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հոկտեմբերի 24-ի N 1485-Լ որոշման մեջ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  <w:br/>
      <w:r>
        <w:rPr/>
        <w:t xml:space="preserve"> Ո Ր Ո Շ Ո Ւ Մ </w:t>
      </w:r>
      <w:br/>
      <w:r>
        <w:rPr/>
        <w:t xml:space="preserve"> --------- ---------------- 2025 թվականի N - L</w:t>
      </w:r>
      <w:br/>
      <w:r>
        <w:rPr/>
        <w:t xml:space="preserve">ՀԱՅԱՍՏԱՆԻ ՀԱՆՐԱՊԵՏՈՒԹՅԱՆ ԿԱՌԱՎԱՐՈՒԹՅԱՆ 2019 ԹՎԱԿԱՆԻ ՀՈԿՏԵՄԲԵՐԻ 24-Ի N 1485-Լ ՈՐՈՇՄԱՆ ՄԵՋ ՓՈՓՈԽՈՒԹՅՈՒՆՆԵՐ ԿԱՏԱՐԵԼՈՒ ՄԱՍԻՆ</w:t>
      </w:r>
    </w:p>
    <w:p>
      <w:pPr>
        <w:jc w:val="both"/>
      </w:pPr>
      <w:r>
        <w:rPr/>
        <w:t xml:space="preserve">Համաձայն «Նորմատիվ իրավական ակտերի մասին» օրենքի 33-րդ և 34-րդ հոդվածների` Հայաստանի Հանրապետության կառավարությունը որոշում է.</w:t>
      </w:r>
      <w:br/>
      <w:r>
        <w:rPr/>
        <w:t xml:space="preserve">1. Հայաստանի Հանրապետության կառավարության 2019 թվականի հոկտեմբերի 24-ի «Գյուղատնտեսության ոլորտում ապահովագրական համակարգի ներդրման փորձնական ծրագրի իրականացման համար պետական աջակցության ծրագիրը հաստատելու մասին» N 1485-Լ որոշման հավելվածի 33-րդ կետի 12-րդ ենթակետում և 43-րդ կետում «200» թիվը փոխարինել «100» թվով։</w:t>
      </w:r>
      <w:br/>
      <w:r>
        <w:rPr/>
        <w:t xml:space="preserve">2. Սույն որոշման 1-ին կետի դրույթը տարածվում է 2025 թվականի մարտի 15-ից հետո ծագած հարաբերությունների վրա։</w:t>
      </w:r>
      <w:br/>
      <w:r>
        <w:rPr/>
        <w:t xml:space="preserve">3. Սույն որոշումն ուժի մեջ է մտնում հրապարակմանը հաջորդող օրվանից։</w:t>
      </w:r>
    </w:p>
    <w:p>
      <w:pPr>
        <w:jc w:val="both"/>
      </w:pPr>
      <w:r>
        <w:rPr/>
        <w:t xml:space="preserve"> </w:t>
      </w:r>
    </w:p>
    <w:p>
      <w:pPr>
        <w:jc w:val="both"/>
      </w:pPr>
      <w:br/>
      <w:r>
        <w:rPr/>
        <w:t xml:space="preserve">ՀԱՅԱՍՏԱՆԻ ՀԱՆՐԱՊԵՏՈՒԹՅԱՆ</w:t>
      </w:r>
      <w:br/>
      <w:r>
        <w:rPr/>
        <w:t xml:space="preserve"> ՎԱՐՉԱՊԵՏ 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2026-04-03T20:08:15+04:00</dcterms:created>
  <dcterms:modified xsi:type="dcterms:W3CDTF">2026-04-03T20:08:15+04:00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