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2024 թվականի հունվարի 11-ի N 57-Լ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 ---------------- 2025  թվականի  N    -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2024 ԹՎԱԿԱՆԻ ՀՈՒՆՎԱՐԻ 11-Ի N 57-Լ ՈՐՈՇՄԱՆ ՄԵՋ ՓՈՓՈԽՈՒԹՅՈՒՆՆԵՐ ԵՎ ԼՐԱՑՈՒՄՆԵՐ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34-րդ հոդվածի և 37-րդ հոդվածի 1-ին մասի`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հունվարի 11-ի «2023 թվականին Լեռնային Ղարաբաղից բռնի տեղահանված անձանց համար կարճաժամկետ ուսուցման դասընթացի կազմակերպման և աշխատանքային փորձ ձեռք բերելու համար աջակցության տրամադրման ծրագիրը հաստատելու մասին» N 57-Լ որոշման (այսուհետ` որոշում) մեջ կատարել հետևյալ փոփոխությունները և լրացումները.</w:t>
      </w:r>
    </w:p>
    <w:p>
      <w:pPr/>
      <w:r>
        <w:rPr/>
        <w:t xml:space="preserve">1) որոշման հավելվածի 2-րդ կետում «մեկ» բառը փոխարինել «երեք» բառով և կետը լրացնել նոր նախադասությամբ հետևյալ բովանդակությամբ.</w:t>
      </w:r>
    </w:p>
    <w:p>
      <w:pPr/>
      <w:r>
        <w:rPr/>
        <w:t xml:space="preserve">«Անձը յուրաքանչյուր հաջորդ անգամ կարող է ընդգրկվել ծրագրում՝ ծրագրի ավարտից առնվազն մեկ տարի հետո։».</w:t>
      </w:r>
    </w:p>
    <w:p>
      <w:pPr/>
      <w:r>
        <w:rPr/>
        <w:t xml:space="preserve">2) որոշման հավելվածի 8-րդ կետն ուժը կորցրած ճանաչել.</w:t>
      </w:r>
    </w:p>
    <w:p>
      <w:pPr/>
      <w:r>
        <w:rPr/>
        <w:t xml:space="preserve">3) որոշման հավելվածի 11-րդ և 33-րդ կետերում «վեց» բառը փոխարինել «հինգ» բառով.</w:t>
      </w:r>
    </w:p>
    <w:p>
      <w:pPr/>
      <w:r>
        <w:rPr/>
        <w:t xml:space="preserve">4) որոշման հավելվածի 12-րդ կետի 1-ին ենթակետից հանել «յուրաքանչյուր ամսվա համար առավելագույնը 50000 դրամի չափով՝» բառերը.</w:t>
      </w:r>
    </w:p>
    <w:p>
      <w:pPr/>
      <w:r>
        <w:rPr/>
        <w:t xml:space="preserve">5) որոշման հավելվածը լրացնել նոր՝ 12.1-ին կետով հետևյալ բովանդակությամբ.</w:t>
      </w:r>
    </w:p>
    <w:p>
      <w:pPr/>
      <w:r>
        <w:rPr/>
        <w:t xml:space="preserve">«12.1. Ուսուցման դասընթացի համար ուսման վարձի փոխհատուցման ընդհանուր գումարի չափը չի կարող գերազանցել 300000 դրամը։».</w:t>
      </w:r>
    </w:p>
    <w:p>
      <w:pPr/>
      <w:r>
        <w:rPr/>
        <w:t xml:space="preserve">6) որոշման հավելվածի 22-րդ կետում, 31-րդ կետի 2-րդ ենթակետում և 36-րդ կետի 2-րդ ենթակետում «չիրացված մասով» բառերից հետո լրացնել «կամ աշխատողների թվի և (կամ) հաստիքների կրճատման, գործատուի գործունեության դադարեցման հիմքով շահառուին աշխատանքից ազատելու դեպքում, նույն շահառուի համար կարող է կնքվել նոր պայմանագիր այլ գործատուի հետ՝ նախորդ պայմանագրով չիրացված ժամկետով»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19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E123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2026-03-31T21:53:34+04:00</dcterms:created>
  <dcterms:modified xsi:type="dcterms:W3CDTF">2026-03-31T21:53:34+04:00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