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ՋԵՐՄՈՒԿ ՀԱՄԱՅՆՔԻ ՏԱՐԱԾՔՈՒՄ ԿԵՆՑԱՂԱՅԻՆ ՆՇԱՆԱԿՈՒԹՅԱՆ ՀՐԱԳՈՐԾԱԿԱՆ III ԴԱՍԻ ԵՎ ՏԵԽՆԻԿԱԿԱՆ ՆՇԱՆԱԿՈՒԹՅԱՆ ՀՐԱԳՈՐԾԱԿԱՆ ԱՐՏԱԴՐԱՏԵՍԱԿՆԵՐԻ ԿԻՐԱՌՄԱՆ ԹՈՒՅԼԱՏՐԵԼԻ ՎԱՅՐԵՐԸ ԵՎ ԺԱՄԸ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ՋԵՐՄՈՒԿ ՀԱՄԱՅՆՔԻ ԱՎԱԳԱՆԻ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 </w:t>
      </w:r>
      <w:r>
        <w:rPr/>
        <w:t xml:space="preserve">…………………………..2025 թվականի N …..-Ն</w:t>
      </w:r>
    </w:p>
    <w:p>
      <w:pPr>
        <w:jc w:val="center"/>
      </w:pPr>
      <w:r>
        <w:rPr>
          <w:b w:val="1"/>
          <w:bCs w:val="1"/>
        </w:rPr>
        <w:t xml:space="preserve">ՋԵՐՄՈՒԿ ՀԱՄԱՅՆՔԻ ՏԱՐԱԾՔՈՒՄ ԿԵՆՑԱՂԱՅԻՆ ՆՇԱՆԱԿՈՒԹՅԱՆ ՀՐԱԳՈՐԾԱԿԱՆ III ԴԱՍԻ ԵՎ ՏԵԽՆԻԿԱԿԱՆ ՆՇԱՆԱԿՈՒԹՅԱՆ ՀՐԱԳՈՐԾԱԿԱՆ ԱՐՏԱԴՐԱՏԵՍԱԿՆԵՐԻ ԿԻՐԱՌՄԱՆ ԹՈՒՅԼԱՏՐԵԼԻ ՎԱՅՐԵՐԸ ԵՎ ԺԱՄԸ ՍԱՀՄԱՆԵԼՈՒ ՄԱՍԻՆ</w:t>
      </w:r>
    </w:p>
    <w:p>
      <w:pPr>
        <w:jc w:val="both"/>
      </w:pPr>
      <w:r>
        <w:rPr/>
        <w:t xml:space="preserve">Ղեկավարվելով «Տեղական ինքնակառավարման մասին» օրենքի 18-րդ հոդվածի 1-ին մասի 41.1-ին կետով, Հայաստանի Հանրապետության կառավարության 2012 թվականի օգոստոսի 9-ի «Գիշերային ժամանակ հրագործական արտադրատեսակներ օգտագործելու թույլատրելի բացառությունները սահմանելու մասին» N 1000-Ն որոշմամբ, հաշվի առնելով ՀՀ կառավարության 2024 թվականի մայիսի 8-ի «Կենցաղային և տեխնիկական նշանակության հրագործական արտադրատեսակների չափորոշիչները, դասակարգումները, ինչպես նաև տեխնիկական անվտանգության ոլորտում տեխնիկական անվտանգության նորմերը, կանոնները և հրահանգները սահմանելու մասին» N 680-Ն որոշման հավելվածի 79-րդ և 80-րդ կետերի պահանջները՝ </w:t>
      </w:r>
    </w:p>
    <w:p>
      <w:pPr/>
      <w:r>
        <w:rPr/>
        <w:t xml:space="preserve">1․ Ջերմուկ համայնքի տարածքում կենցաղային նշանակության հրագործական III դասի և տեխնիկական նշանակության հրագործական արտադրատեսակների կիրառման թույլատրելի վայրեր սահմանել՝</w:t>
      </w:r>
    </w:p>
    <w:p>
      <w:pPr/>
      <w:r>
        <w:rPr/>
        <w:t xml:space="preserve">1) Ջերմուկ քաղաքի Մյասնիկյան փողոցի 24-րդ շենքի հետնամասում գտնվող հրապարակատիպ տարածքը</w:t>
      </w:r>
    </w:p>
    <w:p>
      <w:pPr/>
      <w:r>
        <w:rPr/>
        <w:t xml:space="preserve">2) Ջերմուկի նախկին օդանավակայանի տարածքը</w:t>
      </w:r>
    </w:p>
    <w:p>
      <w:pPr/>
      <w:r>
        <w:rPr/>
        <w:t xml:space="preserve">3) Ջերմուկի Կրթահամալիրին, Կեչուտ գյուղի դպրոցին կից և Գնդեվազ գյուղի Երևանյան խճուղուն հարակից մարզադաշտերը։</w:t>
      </w:r>
    </w:p>
    <w:p>
      <w:pPr/>
      <w:r>
        <w:rPr/>
        <w:t xml:space="preserve">2․  Սահմանել Ջերմուկ համայնքի տարածքում կենցաղային նշանակության հրագործական III դասի և տեխնիկական նշանակության հրագործական արտադրատեսակների կիրառման թույլատրելի ժամերը՝ 21։00-ից մինչև ժամը 23։00-ը, բացառությամբ՝ Ամանորի կապակցությամբ` դեկտեմբերի 31-ի ժամը 23.00-ից մինչև հաջորդ օրվա ժամը 01.00-ը և  «Հայաստանի Հանրապետության տոների և հիշատակի օրերի մասին» Հայաստանի Հանրապետության օրենքով սահմանված տոն օրերին` ժամը 23.00-ից մինչև հաջորդ օրվա ժամը 01.00-ն` Հայաստանի Հանրապետության պետական, տարածքային կառավարման և Ջերմուկի տեղական ինքնակառավարման մարմինների կողմից:</w:t>
      </w:r>
    </w:p>
    <w:p>
      <w:pPr/>
      <w:r>
        <w:rPr/>
        <w:t xml:space="preserve">3․ Սույն որոշումն ուժի մեջ է մտնում պաշտոնական հրապարակմանը հաջորդող օրվանից։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ՋԵՐՄՈՒԿ ՀԱՄԱՅՆՔԻ ՂԵԿԱՎԱՐ`</w:t>
      </w:r>
      <w:r>
        <w:rPr>
          <w:b w:val="1"/>
          <w:bCs w:val="1"/>
        </w:rPr>
        <w:t xml:space="preserve"> </w:t>
      </w:r>
      <w:r>
        <w:rPr/>
        <w:t xml:space="preserve">         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  Վ.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ԱՐՍԵՆՅԱՆ</w:t>
      </w:r>
      <w:b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2026-03-31T18:03:20+04:00</dcterms:created>
  <dcterms:modified xsi:type="dcterms:W3CDTF">2026-03-31T18:03:20+04:00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