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ՄԻՋՊԵՏԱԿԱՆ ՓՈԽԱԴՐՈՒՄՆԵՐ ԿԱՏԱՐՈՂ ՎԱՐՈՐԴՆԵՐԻ ՄԱՍՆԱԳԻՏԱԿԱՆ ՎԵՐԱՊԱՏՐԱՍՏՄԱՆԸ ՆԵՐԿԱՅԱՑՎՈՂ ՊԱՀԱՆՋՆԵՐԸ, ՄԱՍՆԱԳԻՏԱԿԱՆ ՈՐԱԿԱՎՈՐՄԱՆ ՔՆՆՈՒԹՅՈՒՆՆԵՐԻ ՀԱՆՁՄԱՆ ԿԱՐԳԸ ԵՎ ՄԱՍՆԱԳԻՏԱԿԱՆ ՈՐԱԿԱՎՈՐՄԱՆ ՎԿԱՅԱԿԱՆԻՆ ՆԵՐԿԱՅԱՑՎՈՂ ՊԱՀԱՆՋՆԵՐԸ ՍԱՀՄԱՆԵԼՈՒ ՄԱՍԻՆ</w:t></w:r><w:bookmarkEnd w:id="0"/></w:p><w:p><w:pPr/><w:r><w:rPr><w:b w:val="1"/><w:bCs w:val="1"/></w:rPr><w:t xml:space="preserve">ՆԱԽԱԳՒԾ</w:t></w:r></w:p><w:p><w:pPr/><w:r><w:rPr><w:b w:val="1"/><w:bCs w:val="1"/></w:rPr><w:t xml:space="preserve"> </w:t></w:r></w:p><w:p><w:pPr/><w:r><w:rPr><w:b w:val="1"/><w:bCs w:val="1"/></w:rPr><w:t xml:space="preserve">ՀԱՅԱՍՏԱՆԻ ՀԱՆՐԱՊԵՏՈՒԹՅԱՆ ԿԱՌԱՎԱՐՈՒԹՅՈՒՆ</w:t></w:r></w:p><w:p><w:pPr/><w:r><w:rPr/><w:t xml:space="preserve"> </w:t></w:r></w:p><w:p><w:pPr/><w:r><w:rPr><w:b w:val="1"/><w:bCs w:val="1"/></w:rPr><w:t xml:space="preserve">Ո Ր Ո Շ ՈՒ Մ</w:t></w:r></w:p><w:p><w:pPr/><w:r><w:rPr/><w:t xml:space="preserve"> </w:t></w:r></w:p><w:p><w:pPr/><w:r><w:rPr/><w:t xml:space="preserve"><<———>>——— 2024 թվականի N ————-Ն</w:t></w:r></w:p><w:p><w:pPr/><w:r><w:rPr/><w:t xml:space="preserve"> </w:t></w:r></w:p><w:p><w:pPr/><w:r><w:rPr><w:b w:val="1"/><w:bCs w:val="1"/></w:rPr><w:t xml:space="preserve">ՄԻՋՊԵՏԱԿԱՆ ՓՈԽԱԴՐՈՒՄՆԵՐ ԿԱՏԱՐՈՂ ՎԱՐՈՐԴՆԵՐԻ ՄԱՍՆԱԳԻՏԱԿԱՆ ՎԵՐԱՊԱՏՐԱՍՏՄԱՆԸ ՆԵՐԿԱՅԱՑՎՈՂ ՊԱՀԱՆՋՆԵՐԸ, ՄԱՍՆԱԳԻՏԱԿԱՆ ՈՐԱԿԱՎՈՐՄԱՆ ՔՆՆՈՒԹՅՈՒՆՆԵՐԻ ՀԱՆՁՄԱՆ ԿԱՐԳԸ ԵՎ ՄԱՍՆԱԳԻՏԱԿԱՆ ՈՐԱԿԱՎՈՐՄԱՆ ՎԿԱՅԱԿԱՆԻՆ ՆԵՐԿԱՅԱՑՎՈՂ ՊԱՀԱՆՋՆԵՐԸ ՍԱՀՄԱՆԵԼՈՒ ՄԱՍԻՆ</w:t></w:r></w:p><w:p><w:pPr/><w:r><w:rPr/><w:t xml:space="preserve"> </w:t></w:r></w:p><w:p><w:pPr/><w:r><w:rPr/><w:t xml:space="preserve">Ղեկավարվելով «Ավտոմոբիլային տրանսպորտի մասին» օրենքի 28-րդ հոդվածի 4-րդ մասով` Հայաստանի Հանրապետության կառավարությունը </w:t></w:r><w:r><w:rPr><w:b w:val="1"/><w:bCs w:val="1"/></w:rPr><w:t xml:space="preserve">որոշում է.</w:t></w:r></w:p><w:p><w:pPr/><w:r><w:rPr/><w:t xml:space="preserve">     1․ Սահմանել՝ </w:t></w:r><w:r><w:rPr><w:b w:val="1"/><w:bCs w:val="1"/></w:rPr><w:t xml:space="preserve"> </w:t></w:r></w:p><w:p><w:pPr/><w:r><w:rPr/><w:t xml:space="preserve">     1) միջպետական փոխադրումներ կատարող վարորդների մասնագիտական վերապատրաստմանը ներկայացվող պահանջները՝ համաձայն հավելված N 1-ի․</w:t></w:r></w:p><w:p><w:pPr/><w:r><w:rPr/><w:t xml:space="preserve">     2) մասնագիտական որակավորման քննությունների հանձման կարգը` համաձայն հավելված N 2-ի․</w:t></w:r></w:p><w:p><w:pPr/><w:r><w:rPr/><w:t xml:space="preserve">     3) մասնագիտական որակավորման վկայականին ներկայացվող պահանջները` համաձայն հավելված N 3-ի։</w:t></w:r></w:p><w:p><w:pPr/><w:r><w:rPr/><w:t xml:space="preserve">     2․ Մինչև սույն որոշումը ուժի մեջ մտնելը «C», «D», «CE», «DE» կարգ և «C1E», «D1E» ենթակարգ ունեցող վարորդների մասնագիտական որակավորման վկայականները ուժի մեջ են մինչև դրանց ժամկետների ավարտը։  </w:t></w:r></w:p><w:p><w:pPr/><w:r><w:rPr/><w:t xml:space="preserve">     3․ Սույն որոշումն ուժի մեջ է մտնում պաշտոնական հրապարակմանը հաջորդող տասներորդ օրվանից:</w:t></w:r></w:p><w:p><w:pPr/><w:r><w:rPr/><w:t xml:space="preserve"> </w:t></w:r></w:p><w:tbl><w:tblGrid><w:gridCol w:w="4500" w:type="dxa"/><w:gridCol w:w="5000" w:type="dxa"/></w:tblGrid><w:tblPr><w:tblW w:w="5000" w:type="pct"/><w:tblLayout w:type="autofit"/></w:tblPr><w:tr><w:trPr/><w:tc><w:tcPr><w:tcW w:w="4500" w:type="dxa"/><w:noWrap/></w:tcPr><w:p><w:pPr/><w:r><w:rPr/><w:t xml:space="preserve"> </w:t></w:r><w:r><w:rPr><w:b w:val="1"/><w:bCs w:val="1"/></w:rPr><w:t xml:space="preserve">Հ</w:t></w:r><w:r><w:rPr><w:b w:val="1"/><w:bCs w:val="1"/></w:rPr><w:t xml:space="preserve">այաստանի Հանրապետության</w:t></w:r><w:br/><w:r><w:rPr><w:b w:val="1"/><w:bCs w:val="1"/></w:rPr><w:t xml:space="preserve"> վարչապետ</w:t></w:r></w:p></w:tc><w:tc><w:tcPr><w:tcW w:w="5000" w:type="pct"/><w:noWrap/></w:tcPr><w:p><w:pPr/><w:r><w:rPr><w:b w:val="1"/><w:bCs w:val="1"/></w:rPr><w:t xml:space="preserve">Ն. Փաշինյան</w:t></w:r></w:p></w:tc></w:tr><w:tr><w:trPr/><w:tc><w:tcPr><w:tcW w:w="4500" w:type="dxa"/><w:noWrap/></w:tcPr><w:p><w:pPr/><w:r><w:rPr/><w:t xml:space="preserve"> </w:t></w:r></w:p><w:p><w:pPr/><w:r><w:rPr/><w:t xml:space="preserve">Երևան</w:t></w:r></w:p></w:tc><w:tc><w:tcPr><w:tcW w:w="5000" w:type="pct"/><w:noWrap/></w:tcPr><w:p><w:pPr/><w:r><w:rPr/><w:t xml:space="preserve"> </w:t></w:r></w:p></w:tc></w:tr></w:tbl><w:p><w:pPr/><w:r><w:rPr/><w:t xml:space="preserve"> </w:t></w:r></w:p><w:p><w:pPr/><w:r><w:rPr/><w:t xml:space="preserve">Հավելված 1</w:t></w:r><w:br/><w:r><w:rPr/><w:t xml:space="preserve"> ՀՀ կառավարության</w:t></w:r></w:p><w:p><w:pPr/><w:r><w:rPr/><w:t xml:space="preserve"><<——>>————2024թ․</w:t></w:r><w:br/><w:r><w:rPr/><w:t xml:space="preserve"> N —————-Ն որոշման</w:t></w:r><w:r><w:rPr><w:b w:val="1"/><w:bCs w:val="1"/></w:rPr><w:t xml:space="preserve"> </w:t></w:r></w:p><w:p><w:pPr/><w:r><w:rPr/><w:t xml:space="preserve"> </w:t></w:r></w:p><w:p><w:pPr/><w:r><w:rPr><w:b w:val="1"/><w:bCs w:val="1"/></w:rPr><w:t xml:space="preserve">ՊԱՀԱՆՋՆԵՐ</w:t></w:r></w:p><w:p><w:pPr/><w:r><w:rPr><w:b w:val="1"/><w:bCs w:val="1"/></w:rPr><w:t xml:space="preserve">ՄԻՋՊԵՏԱԿԱՆ ՓՈԽԱԴՐՈՒՄՆԵՐ ԻՐԱԿԱՆԱՑՆՈՂ ՎԱՐՈՐԴՆԵՐԻ ՄԱՍՆԱԳԻՏԱԿԱՆ ՎԵՐԱՊԱՏՐԱՍՏՄԱՆԸ ՆԵՐԿԱՅԱՑՎՈՂ</w:t></w:r></w:p><w:p><w:pPr/><w:r><w:rPr/><w:t xml:space="preserve"> </w:t></w:r></w:p><w:p><w:pPr/><w:r><w:rPr><w:b w:val="1"/><w:bCs w:val="1"/></w:rPr><w:t xml:space="preserve">I</w:t></w:r><w:r><w:rPr><w:b w:val="1"/><w:bCs w:val="1"/></w:rPr><w:t xml:space="preserve">․</w:t></w:r><w:r><w:rPr/><w:t xml:space="preserve"> </w:t></w:r><w:r><w:rPr><w:b w:val="1"/><w:bCs w:val="1"/></w:rPr><w:t xml:space="preserve">ԸՆԴՀԱՆՈՒՐ</w:t></w:r><w:r><w:rPr/><w:t xml:space="preserve"> </w:t></w:r><w:r><w:rPr><w:b w:val="1"/><w:bCs w:val="1"/></w:rPr><w:t xml:space="preserve">ԴՐՈՒՅԹՆԵՐ</w:t></w:r></w:p><w:p><w:pPr/><w:r><w:rPr/><w:t xml:space="preserve">1․ Ընդհանուր օգտագործման ավտոմոբիլային տրանսպորտով միջպետական փոխադրումներ (այսուհետ՝ միջպետական փոխադրումներ) կատարող «C», «D», «CE», «DE» կարգ և «C1E», «D1E» ենթակարգ ունեցող վարորդները (այսուհետ՝ վարորդներ) պետք է ունենան մասնագիտական որակավորման վկայական (այսուհետ՝ ՄՈՎ)։</w:t></w:r></w:p><w:p><w:pPr/><w:r><w:rPr/><w:t xml:space="preserve">2․ Միջպետական փոխադրումներ կատարող վարորդների նախնական որակավորման և պարբերական վերապատրաստման դասընթացները կարող են իրականացնեն «Գործունեության իրականացման ծանուցման մասին» օրենքի պահանջներին համապատասխան մասնագիտական վերապատրաստման գործունեությամբ զբաղվելու իրավունք ստացած իրավաբանական անձինք կամ անհատ ձեռնարկատերերը (այսուհետ՝ ուսումնական կենտրոն)։</w:t></w:r></w:p><w:p><w:pPr/><w:r><w:rPr/><w:t xml:space="preserve">3․ Նախնական որակավորման վերապատրաստման դասընթաց անցնելուց հետո տրանսպորտի բնագավառի պետական լիազոր մարմնում (այսուհետ՝ լիազոր մարմին) կամ նրա կողմից վերալիազորված այլ գերատեսչությունում վարորդը պետք է հանձնի տեսական քննություն, որի դրական արդյունքի դեպքում լիազոր մարմնի կողմից նրան կտրվի ՄՈՎ։</w:t></w:r></w:p><w:p><w:pPr/><w:r><w:rPr/><w:t xml:space="preserve">4․ Միջպետական փոխադրումներ կատարող վարորդները նախնական որակավորումից և ՄՈՎ-ը ստանալուց հետո յուրաքանչյուր 5 տարին մեկ ուսումնական կենտրոնում պետք է անցնեն պարբերական վերապատրաստման դասընթաց, որի հիման վրա ՄՈՎ-ի մեջ լիազոր մարմնի կողմից կիրականացվի նշում կամ կտրամադրվի նոր ՄՈՎ։</w:t></w:r></w:p><w:p><w:pPr/><w:r><w:rPr/><w:t xml:space="preserve">5․ Մինչև 2016 թվականի հունվարի 1-ը «C», «D», «CE», «DE» կարգի և «C1E», «D1E» ենթակարգի որևէ  վարորդական վկայական ստացած վարորդներին ՄՈՎ տրվում է որակավորման քննություն հանձնելու և 35 ժամ տևողությամբ նախնական որակավորման վերապատրաստման դասընթաց անցնելուց հետո։</w:t></w:r></w:p><w:p><w:pPr/><w:r><w:rPr><w:b w:val="1"/><w:bCs w:val="1"/></w:rPr><w:t xml:space="preserve">II</w:t></w:r><w:r><w:rPr><w:b w:val="1"/><w:bCs w:val="1"/></w:rPr><w:t xml:space="preserve">․</w:t></w:r><w:r><w:rPr><w:b w:val="1"/><w:bCs w:val="1"/></w:rPr><w:t xml:space="preserve"> ՎԱՐՈՐԴՆԵՐԻ ՆԱԽՆԱԿԱՆ ՈՐԱԿԱՎՈՐՈՒՄԸ</w:t></w:r></w:p><w:p><w:pPr><w:numPr><w:ilvl w:val="0"/><w:numId w:val="2"/></w:numPr></w:pPr><w:r><w:rPr/><w:t xml:space="preserve">Միջպետական փոխադրումներ իրականացնող վարորդների նախնական որակավորումն իրականացվում է երկու եղանակով՝</w:t></w:r></w:p><w:p><w:pPr/><w:r><w:rPr/><w:t xml:space="preserve">1) նախնական որակավորման վերապատրաստման դասընթաց և որակավորման քննություն․</w:t></w:r></w:p><w:p><w:pPr/><w:r><w:rPr/><w:t xml:space="preserve">2) միայն որակավորման քննություն։</w:t></w:r></w:p><w:p><w:pPr/><w:r><w:rPr/><w:t xml:space="preserve">7․  Նախնական որակավորման վերապատրաստման դասընթացը լինում է</w:t></w:r></w:p><w:p><w:pPr/><w:r><w:rPr/><w:t xml:space="preserve">1) ամբողջական, որի տևողությունը 280 ժամ է, որից 20 ժամը գործնական ուսուցումն է․</w:t></w:r></w:p><w:p><w:pPr/><w:r><w:rPr/><w:t xml:space="preserve">2) արագացված, որի տևողությունը 140 ժամ է, որից 10 ժամը գործնական ուսուցումն է․</w:t></w:r></w:p><w:p><w:pPr/><w:r><w:rPr/><w:t xml:space="preserve">3) կարճաժամկետ, որի տևողությունը 35 ժամ է, որից 3 ժամը գործնական ուսուցումն է։</w:t></w:r></w:p><w:p><w:pPr/><w:r><w:rPr/><w:t xml:space="preserve">8․ Սույն կարգի 7-րդ կետով նախատեսված վերապատրաստման ամբողջական դասընթացն անցնում են 18-ից 21 տարեկան վարորդները, արագացված դասընթացը՝ 21 տարեկանից բարձր տարիք ունեցող վարորդները, իսկ կարճաժամկետը՝ մինչև 2016 թվականի հունվարի 1-ը «C», «D», «CE», «DE» կարգի և «C1E», «D1E» ենթակարգի որևէ վարորդական վկայական ստացած վարորդները։</w:t></w:r></w:p><w:p><w:pPr/><w:r><w:rPr/><w:t xml:space="preserve">9․ Ուսումնական կենտրոնները նախնական որակավորման դասընթացի ընթացքում պետք է իրականացնեն վարորդների գործնական ուսուցում վարորդական կարգին համապատասխան դասի տրանսպորտային միջոցի կամ սիմուլյատորի միջոցով։</w:t></w:r></w:p><w:p><w:pPr/><w:r><w:rPr/><w:t xml:space="preserve">10․ Գործնական ուսուցման ժամանակ վերապատրաստվող վարորդը տրանսպորտային միջոցը կարող է անընդմեջ վարել անհատապես վարելու համար նախատեսված քսան ժամից առավելագույնը ութ ժամ, իսկ արագացված կարգով նախնական որակավորման դեպքում՝ տրանսպորտային միջոցն անհատապես վարելու համար նախատեսված տասը ժամից առավելագույնը չորս ժամ։</w:t></w:r></w:p><w:p><w:pPr/><w:r><w:rPr/><w:t xml:space="preserve">11․ Գործնական ուսուցում անցնող վարորդին պետք է ուղեկցի ուսումնական կենտրոնի հրահանգիչը։</w:t></w:r></w:p><w:p><w:pPr/><w:r><w:rPr/><w:t xml:space="preserve">12․ Վարորդի գործնական վերապատրաստումը տրանսպորտային միջոցով հատուկ տարածքում կամ համապատասխան սիմուլյատորի միջոցով պետք է իրականացվի ճանապարհային և եղանակային տարբեր պայմաններում, օրվա տարբեր ժամերին։</w:t></w:r></w:p><w:p><w:pPr/><w:r><w:rPr/><w:t xml:space="preserve">13․ Նախնական վերապատրաստումն ավարտելու վերաբերյալ ուսումնական կենտրոնը վարորդին տրամադրում է տեղեկանք՝ համաձայն ձև N 1-ի։</w:t></w:r></w:p><w:p><w:pPr/><w:r><w:rPr><w:b w:val="1"/><w:bCs w:val="1"/></w:rPr><w:t xml:space="preserve"> </w:t></w:r></w:p><w:p><w:pPr/><w:r><w:rPr><w:b w:val="1"/><w:bCs w:val="1"/></w:rPr><w:t xml:space="preserve">III</w:t></w:r><w:r><w:rPr><w:b w:val="1"/><w:bCs w:val="1"/></w:rPr><w:t xml:space="preserve">․</w:t></w:r><w:r><w:rPr><w:b w:val="1"/><w:bCs w:val="1"/></w:rPr><w:t xml:space="preserve"> ՎԱՐՈՐԴՆԵՐԻ ՊԱՐԲԵՐԱԿԱՆ ՎԵՐԱՊԱՏՐԱՍՏՈՒՄԸ</w:t></w:r></w:p><w:p><w:pPr/><w:r><w:rPr/><w:t xml:space="preserve">14․ ՄՈՎ ստացած «C», «D», «CE», «DE» կարգի և «C1E», «D1E» ենթակարգի վարորդական վկայական ունեցող վարորդները միջպետական փոխադրումներ իրականացնելու համար ուսումնական կենտրոնում պետք է անցնեն պարբերական վերապատրաստման դասընթաց։</w:t></w:r></w:p><w:p><w:pPr/><w:r><w:rPr/><w:t xml:space="preserve">15․ Պարբերական վերապատրաստման դասընթացը վարորդները պետք է անցնեն 5 տարվա պարբերականությամբ։</w:t></w:r></w:p><w:p><w:pPr/><w:r><w:rPr/><w:t xml:space="preserve">16․ Պարբերական վերապատրաստման դասընթացը ներառում է տեսական և գործնական ուսուցում:</w:t></w:r></w:p><w:p><w:pPr/><w:r><w:rPr/><w:t xml:space="preserve">17․ Վարորդների պարբերական վերապատրաստման դասընթացների ընդհանուր տևողությունը պետք է լինի 35 ժամ, օրական ոչ ավել քան յոթ ժամ տևողությամբ։</w:t></w:r></w:p><w:p><w:pPr/><w:r><w:rPr/><w:t xml:space="preserve">18․ Պարբերական վերապատրաստումների գործնական ուսուցումը կարող է անցկացվել բարձրակարգ սիմուլյատորների միջոցով։</w:t></w:r></w:p><w:p><w:pPr/><w:r><w:rPr/><w:t xml:space="preserve">19․ Ուսումնական կենտրոնը պարբերական վերապատրաստում անցած վարորդներին տալիս է վերապատրաստման դասընթացն անցնելու վերաբերյալ տեղեկանք՝ համաձայն Ձև 1-ի, որի հիման վրա ՄՈՎ-ի մեջ լիազոր մարմնի կողմից կիրականացվի նշում կամ կտրամադրվի նոր ՄՈՎ։</w:t></w:r></w:p><w:p><w:pPr/><w:r><w:rPr/><w:t xml:space="preserve"> </w:t></w:r></w:p><w:p><w:pPr/><w:r><w:rPr><w:b w:val="1"/><w:bCs w:val="1"/></w:rPr><w:t xml:space="preserve">IV</w:t></w:r><w:r><w:rPr><w:b w:val="1"/><w:bCs w:val="1"/></w:rPr><w:t xml:space="preserve">․</w:t></w:r><w:r><w:rPr><w:b w:val="1"/><w:bCs w:val="1"/></w:rPr><w:t xml:space="preserve"> ՎԵՐԱՊԱՏՐԱՍՏՈՒՄ ԻՐԱԿԱՆԱՑՆՈՂ ՈՒՍՈՒՄՆԱԿԱՆ ԿԵՆՏՐՈՆՆԵՐԸ </w:t></w:r></w:p><w:p><w:pPr><w:numPr><w:ilvl w:val="0"/><w:numId w:val="3"/></w:numPr></w:pPr><w:r><w:rPr/><w:t xml:space="preserve">Վարորդների պարտադիր պարբերական կամ նախնական որակավորման վերապատրաստման դասընթաց կարող են իրականացնել սույն կարգի 2-րդ կետում նշված ուսումնական կենտրոնները։</w:t></w:r></w:p><w:p><w:pPr/><w:r><w:rPr/><w:t xml:space="preserve">21․ Ուսումնական կենտրոնները պետք է ունենան՝</w:t></w:r></w:p><w:p><w:pPr/><w:r><w:rPr/><w:t xml:space="preserve">1) ուսումնական ծրագիր</w:t></w:r></w:p><w:p><w:pPr/><w:r><w:rPr/><w:t xml:space="preserve">2) համապատասխան որակավորում ունեցող դասախոսական կազմ և գործնական վերապատրաստում իրականացնող հրահանգիչներ․</w:t></w:r></w:p><w:p><w:pPr/><w:r><w:rPr/><w:t xml:space="preserve">3) վերապատրաստման դասընթացները կազմակերպելու համար  համապատասխան տարածք, ուսումնական նյութեր, գործնական աշխատանքի համար համապատասխան դասի տրանսպորտային միջոցներ կամ սիմուլյատոր։</w:t></w:r></w:p><w:p><w:pPr/><w:r><w:rPr/><w:t xml:space="preserve">22․ Գործնական վերապատրաստում իրականացնող հրահանգիչները պետք է ունենան համապատասխան տրանսպորտային միջոց վարելու վարորդական վկայական և ՄՈՎ։</w:t></w:r></w:p><w:p><w:pPr/><w:r><w:rPr/><w:t xml:space="preserve">23․ Ուսումնական կենտրոնը վերապատրաստման դասընթացի ուսումնական ծրագիրը կազմում է սույն որոշմամբ հաստատված Հավելված N 2-ում ներկայացված գիտելիքների և կոմպետենցիաների շրջանակներում։</w:t></w:r></w:p><w:p><w:pPr/><w:r><w:rPr/><w:t xml:space="preserve">Ձև N 1</w:t></w:r></w:p><w:p><w:pPr/><w:r><w:rPr/><w:t xml:space="preserve"> </w:t></w:r></w:p><w:p><w:pPr/><w:r><w:rPr/><w:t xml:space="preserve">ՏԵՂԵԿԱՆՔ</w:t></w:r></w:p><w:p><w:pPr/><w:r><w:rPr/><w:t xml:space="preserve">ՄԻՋՊԵՏԱԿԱՆ ՓՈԽԱԴՐՈՒՄՆԵՐ ԻՐԱԿԱՆԱՑՆՈՂ ՎԱՐՈՐԴՆԵՐԻ ՄԱՍՆԱԳԻՏԱԿԱՆ ՎԵՐԱՊԱՏՐԱՍՏՄԱՆ ԴԱՍԸՆԹԱՑ ԱՆՑՆԵԼՈՒ ՎԵՐԱԲԵՐՅԱԼ</w:t></w:r></w:p><w:p><w:pPr/><w:r><w:rPr/><w:t xml:space="preserve">Սույնով հավաստվում է, որ ----------------------------------------------------------------</w:t></w:r></w:p><w:p><w:pPr/><w:r><w:rPr/><w:t xml:space="preserve">                                                                            անուն, հայրանուն, ազգանուն</w:t></w:r></w:p><w:p><w:pPr/><w:r><w:rPr/><w:t xml:space="preserve"> </w:t></w:r></w:p><w:p><w:pPr/><w:r><w:rPr/><w:t xml:space="preserve">ծնված -----------------------------------------------, «-------»-------------------20 --------թ․</w:t></w:r></w:p><w:p><w:pPr/><w:r><w:rPr/><w:t xml:space="preserve"> </w:t></w:r></w:p><w:p><w:pPr/><w:r><w:rPr/><w:t xml:space="preserve">--------------------------------------------------------------------------------------------ում անցել է</w:t></w:r></w:p><w:p><w:pPr/><w:r><w:rPr/><w:t xml:space="preserve">                                    ուսումնական կենտրոնի անվանումը</w:t></w:r></w:p><w:p><w:pPr/><w:r><w:rPr/><w:t xml:space="preserve"> </w:t></w:r></w:p><w:p><w:pPr/><w:r><w:rPr/><w:t xml:space="preserve">միջպետական փոխադրումներ իրականացնող վարորդի -------------------------------</w:t></w:r></w:p><w:p><w:pPr/><w:r><w:rPr/><w:t xml:space="preserve">                                                                                        նախնական/պարբերական</w:t></w:r></w:p><w:p><w:pPr/><w:r><w:rPr/><w:t xml:space="preserve">մասնագիտական վերապատրաստման դասընթաց ---------- ուսումնական ժամ տևողությամբ։</w:t></w:r></w:p><w:p><w:pPr/><w:r><w:rPr/><w:t xml:space="preserve"> </w:t></w:r></w:p><w:p><w:pPr/><w:r><w:rPr/><w:t xml:space="preserve"> </w:t></w:r></w:p><w:p><w:pPr/><w:r><w:rPr/><w:t xml:space="preserve">Ուսումնական կենտրոնի ղեկավար -------------------------- ---------------------------------</w:t></w:r></w:p><w:p><w:pPr/><w:r><w:rPr/><w:t xml:space="preserve">                                                                       ստորագրություն              անուն, ազգանուն        </w:t></w:r></w:p><w:p><w:pPr/><w:r><w:rPr/><w:t xml:space="preserve">կ․տ․     </w:t></w:r></w:p><w:p><w:pPr/><w:r><w:rPr/><w:t xml:space="preserve"> </w:t></w:r></w:p><w:p><w:pPr/><w:r><w:rPr/><w:t xml:space="preserve">Հայաստանի Հանրապետության վարչապետի</w:t></w:r></w:p><w:p><w:pPr/><w:r><w:rPr/><w:t xml:space="preserve">աշխատակազմի ղեկավար                                               Ա. Հարությունյան</w:t></w:r></w:p><w:p><w:pPr/><w:r><w:rPr/><w:t xml:space="preserve"> </w:t></w:r></w:p><w:p><w:pPr/><w:r><w:rPr/><w:t xml:space="preserve">Հավելված N 2</w:t></w:r><w:br/><w:r><w:rPr/><w:t xml:space="preserve"> ՀՀ կառավարության</w:t></w:r></w:p><w:p><w:pPr/><w:r><w:rPr/><w:t xml:space="preserve"><<——>>————2024թ․</w:t></w:r><w:br/><w:r><w:rPr/><w:t xml:space="preserve"> N —————-Ն որոշման</w:t></w:r><w:r><w:rPr><w:b w:val="1"/><w:bCs w:val="1"/></w:rPr><w:t xml:space="preserve"> </w:t></w:r></w:p><w:p><w:pPr/><w:r><w:rPr/><w:t xml:space="preserve"> </w:t></w:r></w:p><w:p><w:pPr/><w:r><w:rPr><w:b w:val="1"/><w:bCs w:val="1"/></w:rPr><w:t xml:space="preserve">ԿԱՐԳ</w:t></w:r></w:p><w:p><w:pPr/><w:r><w:rPr><w:b w:val="1"/><w:bCs w:val="1"/></w:rPr><w:t xml:space="preserve">ՄԱՍՆԱԳԻՏԱԿԱՆ ՈՐԱԿԱՎՈՐՄԱՆ ՔՆՆՈՒԹՅՈՒՆՆԵՐ ՀԱՆՁՆԵԼՈՒ </w:t></w:r></w:p><w:p><w:pPr/><w:r><w:rPr/><w:t xml:space="preserve"> </w:t></w:r></w:p><w:p><w:pPr/><w:r><w:rPr/><w:t xml:space="preserve">1․ Ընդհանուր օգտագործման ավտոմոբիլային տրանսպորտով միջպետական փոխադրումներ իրականացնող «C», «D», «CE», «DE» կարգի և «C1E», «D1E» ենթակարգի վարորդական վկայական ունեցող վարորդները մասնագիտական որակավորման վկայական (այսուհետ՝ ՄՈՎ) ստանալու համար պետք է հանձնեն որակավորման քննություններ։</w:t></w:r></w:p><w:p><w:pPr><w:numPr><w:ilvl w:val="0"/><w:numId w:val="4"/></w:numPr></w:pPr><w:r><w:rPr/><w:t xml:space="preserve">Սույն կարգի 1-ին կետում նշված ՄՈՎ ստանալու որակավորման քննությանը մասնակցելու համար անձը լիազոր մարմին պետք է ներկայացնի՝</w:t></w:r></w:p><w:p><w:pPr/><w:r><w:rPr/><w:t xml:space="preserve">1)  անձը հաստատող փաստաթղթի` անձնագրի կամ նույնականացման քարտի պատճենը․</w:t></w:r></w:p><w:p><w:pPr/><w:r><w:rPr/><w:t xml:space="preserve">2) «C», կամ «D», կամ «CE», կամ «DE» կարգի, կամ «C1E» և կամ «D1E» ենթակարգի տրանսպորտային միջոցներ վարելու ուժի մեջ գտնվող վարորդական վկայականի պատճենը.</w:t></w:r></w:p><w:p><w:pPr/><w:r><w:rPr/><w:t xml:space="preserve">3) վարորդների մասնագիտական որակավորման քննություն հանձնելու և մասնագիտական որակավորման վկայական ստանալու համար օրենքով սահմանված պետական տուրքի վճարման անդորրագիր:</w:t></w:r></w:p><w:p><w:pPr/><w:r><w:rPr/><w:t xml:space="preserve">4) Հայաստանի Հանրապետության օրենսդրությամբ սահմանված կարգով ուսուցում իրականացնող ուսումնական կենտրոնի կողմից տրված մասնագիտական վերապատրաստման դասընթացներին մասնակցելու վերաբերյալ տեղեկանք (սույն որոշմամբ սահմանված պահանջի դեպքում)։</w:t></w:r></w:p><w:p><w:pPr><w:numPr><w:ilvl w:val="0"/><w:numId w:val="5"/></w:numPr></w:pPr><w:r><w:rPr/><w:t xml:space="preserve">Տեսական քննությունը սկսելուց առաջ քննություն ընդունողը քննություն հանձնողին բացատրում է քննության անցկացման կարգը:</w:t></w:r></w:p><w:p><w:pPr/><w:r><w:rPr/><w:t xml:space="preserve">4․ Տեսական թեստը բաղկացած է 25 հարցից, որոնք ներառում են՝</w:t></w:r></w:p><w:p><w:pPr><w:numPr><w:ilvl w:val="0"/><w:numId w:val="6"/></w:numPr></w:pPr><w:r><w:rPr/><w:t xml:space="preserve">բազմակի ընտրության հարցեր, ուղղակի պատասխան պահանջող հարցեր կամ երկուսի համադրությունը․</w:t></w:r></w:p><w:p><w:pPr><w:numPr><w:ilvl w:val="0"/><w:numId w:val="6"/></w:numPr></w:pPr><w:r><w:rPr/><w:t xml:space="preserve">կոնկրետ դեպքի ուսումնասիրություն։</w:t></w:r></w:p><w:p><w:pPr/><w:r><w:rPr/><w:t xml:space="preserve">5․ Տեսական թեստի առավելագույն տևողությունը պետք է լինի 90 րոպե։</w:t></w:r></w:p><w:p><w:pPr><w:numPr><w:ilvl w:val="0"/><w:numId w:val="7"/></w:numPr></w:pPr><w:r><w:rPr/><w:t xml:space="preserve">Թեստերի հարցերն ընտրվում են սույն կարգի Ձև 1-ով սահմանված մասնագիտական որակավորման առարկաներից` համակարգչային ծրագրով պատահական ընտրության միջոցով:</w:t></w:r></w:p><w:p><w:pPr/><w:r><w:rPr/><w:t xml:space="preserve">7․ Տեսական քննությունը համարվում է դրական հանձնված, եթե քննություն հանձնողը գիտելիքների ստուգման թեստի հարցերից առնվազն 60 տոկոսին տվել է ճիշտ պատասխան։</w:t></w:r></w:p><w:p><w:pPr/><w:r><w:rPr/><w:t xml:space="preserve">8․ Տեսական քննությունը դրական հանձնելու դեպքում նրան թույլատրվում է մեկ տարվա ընթացքում մասնակցել գործնական քննությանը:</w:t></w:r></w:p><w:p><w:pPr/><w:r><w:rPr/><w:t xml:space="preserve">9․ Գործնական քննության տևողությունը 60 րոպե է։ Գործնական քննության ընթացքում գնահատվում է տրանսպորտային միջոցը անվտանգության պահանջներին համապատասխան արդյունավետ վարելու կարողությունը: Քննությունը պետք է անցկացվի ավտոմոբիլային ճանապարհների վրա, բնակավայրերից դուրս, ինչպես նաև խոշոր քաղաքների ավտոճանապարհներին, երթևեկության տարբեր պայմաններում։</w:t></w:r></w:p><w:p><w:pPr/><w:r><w:rPr/><w:t xml:space="preserve">10․ Գործնական քննության համար օգտագործվող տրանսպորտային միջոցը առնվազն պետք է բավարարի փորձարկվող տրանսպորտային միջոցներին ներկայացվող պահանջներին։</w:t></w:r></w:p><w:p><w:pPr/><w:r><w:rPr/><w:t xml:space="preserve">11․ Գործնական քննությունը կարող է անցկացվել հատուկ տարածքում կամ բարձրակարգ սիմուլյատորի միջոցով՝ այնպես, որ գնահատվի տրանսպորտային միջոցն անվտանգության կանոնների հիման վրա արդյունավետ վարելու պատրաստվածությունը, մասնավորապես՝ տրանսպորտային միջոցը ճանապարհային և մթնոլորտային տարբեր պայմաններում, ինչպես նաև  ցերեկային կամ գիշերային ժամերին  վարելու առումով։</w:t></w:r></w:p><w:p><w:pPr><w:numPr><w:ilvl w:val="0"/><w:numId w:val="8"/></w:numPr></w:pPr><w:r><w:rPr/><w:t xml:space="preserve">Տեսական քննությունը դրական հանձնելուց հետո մեկ տարվա ընթացքում գործնական քննությունը դրական չհանձնելու դեպքում տեսական քննության արդյունքը համարվում է ուժը կորցրած, և անձը սույն կարգով սահմանված կարգով կրկին պետք է հանձնի տեսական քննությունը: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Ձև 1</w:t></w:r></w:p><w:p><w:pPr/><w:r><w:rPr/><w:t xml:space="preserve">ՑԱՆԿ</w:t></w:r></w:p><w:p><w:pPr/><w:r><w:rPr/><w:t xml:space="preserve">ՄԱՍՆԱԳԻՏԱԿԱՆ ՈՐԱԿԱՎՈՐՄԱՆ ԱՌԱՐԿԱՆԵՐԻ</w:t></w:r></w:p><w:p><w:pPr><w:numPr><w:ilvl w:val="0"/><w:numId w:val="9"/></w:numPr></w:pPr><w:r><w:rPr/><w:t xml:space="preserve">Տրանսպորտային միջոցն անվտանգության պահանջներին համապատասխան արդունավետ վարելու մասին խորացված դասընթացը ներառում է․</w:t></w:r></w:p><w:p><w:pPr/><w:r><w:rPr/><w:t xml:space="preserve">1) տրանսպորտային միջոցի կառուցվածքի իմացություն՝ ներառյալ փոխանցման տուփի․ շարժիչի, արգելակային համակարգի և այլ հանգույցների աշխատանքի, տախոգրաֆի համակարգի կիրառման վերաբերյալ տեղեկատվություն։</w:t></w:r></w:p><w:p><w:pPr/><w:r><w:rPr/><w:t xml:space="preserve">2) տրանսպորտային միջոցը անվտանգության պահանջներին համապատասխան կառավարելու հմտություն․</w:t></w:r></w:p><w:p><w:pPr/><w:r><w:rPr/><w:t xml:space="preserve">3) վառելիքի օպտիմալ օգտագործման ունակություն․</w:t></w:r></w:p><w:p><w:pPr/><w:r><w:rPr/><w:t xml:space="preserve">4) C, C+E, C1 կարգի և C1+E ենթակարգի վարորդական վկայականների դեպքում լրացուցիչ՝ տրանսպորտային միջոցի բեռնման, բեռի առանձնահատկություններից կախված տրանսպորտային միջոցը վարելու, բեռը փոխադրելու պահանջներ, բեռի բաշխման պայմաններ, սռնիների գերբեռնվածության հետևանքներ․</w:t></w:r></w:p><w:p><w:pPr/><w:r><w:rPr/><w:t xml:space="preserve">5) D, D+E, D1 կարգի և D1+E ենթակարգի վարորդական վկայականների դեպքում լրացուցիչ՝ ուղևորների որակյալ սպասարկման և երթևեկության անվտանգության  պահանջների ապահովում, ուղևորափոխադրման համար նախատեսված ենթակառուցվածքներից օգտվելու հմտություն։</w:t></w:r></w:p><w:p><w:pPr><w:numPr><w:ilvl w:val="0"/><w:numId w:val="10"/></w:numPr></w:pPr><w:r><w:rPr/><w:t xml:space="preserve">Մասնագիտական վերապատրաստմանն առնչվող այլ անհրաժեշտ կարգավորումների կիրառումը վարորդական բոլոր վկայականների դեպքում՝</w:t></w:r></w:p><w:p><w:pPr/><w:r><w:rPr/><w:t xml:space="preserve">1) ավտոմոբիլային տրանսպորտի ոլորտի օրենսդրության իմացություն՝ այդ թվում ավտոտրանսպորտային միջոցի անձնակազմի վարելու և հանգստի ժամանակահատվածների և թվային տախոգրաֆի սարքերի կիրառման պահանջների իմացություն, թվային տախոգրաֆի խախտումների դեպքում պատժամիջոցների կիրառման, վարորդների իրավունքների ու պարտականությունների  իմացություն։</w:t></w:r></w:p><w:p><w:pPr/><w:r><w:rPr/><w:t xml:space="preserve">2) միայն C, C+E, C1 կարգի և C1+E ենթակարգի վարորդական վկայականների դեպքում՝ բեռների փոխադրման պահանջների իմացություն, բեռների փոխադրման փաստաթղթերի, թույլտվությունների, պայմանագրերի իմացություն, սահմանային անցման առանձանահատկությունների և կանոնակարգերի իմացություն։</w:t></w:r></w:p><w:p><w:pPr/><w:r><w:rPr/><w:t xml:space="preserve">3) միայն D, D+E, D1 կարգի և D1+E ենթակարգի վարորդական վկայականների դեպքում՝ ուղևորների փոխադրման պահանջները սահմանող կարգավորումների իմացություն, ուղևորների առանձին խմբերի (հաշմանդամություն ունեցող անձինք, երեխաներ) փոխադրման առանձնահատկություններ։</w:t></w:r></w:p><w:p><w:pPr><w:numPr><w:ilvl w:val="0"/><w:numId w:val="11"/></w:numPr></w:pPr><w:r><w:rPr/><w:t xml:space="preserve">Առողջապահության, ճանապարհային երթևեկության և շրջակա միջավայրի անվտանգություն ապահովում վարորդական բոլոր վկայականների դեպքում՝</w:t></w:r></w:p><w:p><w:pPr/><w:r><w:rPr/><w:t xml:space="preserve">1) ճանապարհային վտանգների և պատահարների վերաբերյալ տեղեկատվություն, ճանապարհային պատահարների վիճակագրություն,  վթարների բացասական հետևանքներ․</w:t></w:r></w:p><w:p><w:pPr/><w:r><w:rPr/><w:t xml:space="preserve">2) անօրինական ներգաղթողների քրեական պատասխանատվության և թրաֆիքինգի կանխարգելիչ միջոցառումներ, տրանսպորտի օպերատորի պատասխանատվության մասին օրենսդրական կարգավորումներ։</w:t></w:r></w:p><w:p><w:pPr/><w:r><w:rPr/><w:t xml:space="preserve">3) ֆիզիկական վտանգների կանխում, անձնական պաշտպանության պահանջներ։</w:t></w:r></w:p><w:p><w:pPr/><w:r><w:rPr/><w:t xml:space="preserve">4) ֆիզիկական և մտավոր ունակություն, վարքագծի վրա ազդող ալկոհոլի, թմրանյութերի և այլ հոգեմետ նյութերի բացասական ազդեցություն,  լարվածության և ստրեսի ազդեցություն․</w:t></w:r></w:p><w:p><w:pPr/><w:r><w:rPr/><w:t xml:space="preserve">5) արտակարգ իրավիճակների և տարբեր պատահարների դեպքում վարքագծի կանոններ․</w:t></w:r></w:p><w:p><w:pPr/><w:r><w:rPr/><w:t xml:space="preserve">6) կազմակերպության հեղինակության բարձրացմանը նպաստող վարքագծի դրսևորում, վարորդի աշխատանքի պահանջների ապահովում․</w:t></w:r></w:p><w:p><w:pPr/><w:r><w:rPr/><w:t xml:space="preserve">7) միայն C, C+E, C1 կարգի և C1+E ենթակարգի վարորդական վկայականների դեպքում՝ ավտոմոբիլային տրանսպորտով բեռնափոխադրումների տնտեսական միջավայրի և շուկայի իմացություն, բեռնափոխադրումների ոլորտում տարբեր մասնագիտացումներ և տրամադրվող ծառայություններ․</w:t></w:r></w:p><w:p><w:pPr/><w:r><w:rPr/><w:t xml:space="preserve">8) միայն D, D+E, D1 կարգի և D1+E ենթակարգի կարգի վարորդական վկայականների դեպքում՝ ավտոմոբիլային տրանսպորտով ուղևորափոխադրումների տնտեսական միջավայրի և շուկայի իմացություն, միջպետական և ներպետական ուղևորափոխադրումների ոլորտում  տրամադրվող ծառայություններ։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Հայաստանի Հանրապետության վարչապետի</w:t></w:r></w:p><w:p><w:pPr/><w:r><w:rPr/><w:t xml:space="preserve">աշխատակազմի ղեկավար                                               Ա. Հարությունյան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Հավելված 3</w:t></w:r><w:br/><w:r><w:rPr/><w:t xml:space="preserve"> ՀՀ կառավարության</w:t></w:r></w:p><w:p><w:pPr/><w:r><w:rPr/><w:t xml:space="preserve"><<——>>————2024թ․</w:t></w:r><w:br/><w:r><w:rPr/><w:t xml:space="preserve"> N —————-Ն որոշման</w:t></w:r><w:r><w:rPr><w:b w:val="1"/><w:bCs w:val="1"/></w:rPr><w:t xml:space="preserve"> </w:t></w:r></w:p><w:p><w:pPr/><w:r><w:rPr/><w:t xml:space="preserve"> </w:t></w:r></w:p><w:p><w:pPr/><w:r><w:rPr><w:b w:val="1"/><w:bCs w:val="1"/></w:rPr><w:t xml:space="preserve">ՊԱՀԱՆՋՆԵՐ</w:t></w:r></w:p><w:p><w:pPr/><w:r><w:rPr><w:b w:val="1"/><w:bCs w:val="1"/></w:rPr><w:t xml:space="preserve">ՄԱՍՆԱԳԻՏԱԿԱՆ ՈՐԱԿԱՎՈՐՄԱՆ ՎԿԱՅԱԿԱՆԻՆ ՆԵՐԿԱՅԱՑՎՈՂ</w:t></w:r></w:p><w:p><w:pPr><w:numPr><w:ilvl w:val="0"/><w:numId w:val="12"/></w:numPr></w:pPr><w:r><w:rPr><w:b w:val="1"/><w:bCs w:val="1"/></w:rPr><w:t xml:space="preserve">ՔԱՐՏԻ ՕՐԻՆԱԿԵԼԻ ՁԵՎԸ</w:t></w:r></w:p><w:p><w:pPr/><w:r><w:rPr/><w:t xml:space="preserve"> </w:t></w:r></w:p><w:p><w:pPr><w:numPr><w:ilvl w:val="0"/><w:numId w:val="13"/></w:numPr></w:pPr><w:r><w:rPr><w:b w:val="1"/><w:bCs w:val="1"/></w:rPr><w:t xml:space="preserve">ՄԱՍՆԱԳԻՏԱԿԱՆ ՈՐԱԿԱՎՈՐՄԱՆ </w:t></w:r><w:r><w:rPr><w:b w:val="1"/><w:bCs w:val="1"/></w:rPr><w:t xml:space="preserve">ՎԿԱՅԱԿԱՆԻ ՆԿԱՐԱԳԻՐԸ</w:t></w:r></w:p><w:p><w:pPr/><w:r><w:rPr/><w:t xml:space="preserve"> </w:t></w:r></w:p><w:p><w:pPr/><w:r><w:rPr/><w:t xml:space="preserve"> </w:t></w:r></w:p><w:p><w:pPr/><w:r><w:rPr/><w:t xml:space="preserve">1․ Մասնագիտական որակավորման վկայականը (այսուհետ՝ ՄՈՎ) պետք է համապատասխանի ISO 7810 և 7816-1 ստանդարտներին։ ՄՈՎ-ի ֆիզիկական բնութագրերն ստուգելու մեթոդները, որոնք նպատակ ունեն ապահովելու դրանց համապատասխանությունը միջազգային չափանիշներին, պետք է համապատասխանեն ISO 10373 ստանդարտին։</w:t></w:r></w:p><w:p><w:pPr><w:numPr><w:ilvl w:val="0"/><w:numId w:val="14"/></w:numPr></w:pPr><w:r><w:rPr/><w:t xml:space="preserve">ՄՈՎ-ը պատրաստվում է 54 x 85.7 մմ չափերի պոլիկարբոնատից և ունի երկու կողմ՝ դիմերես և դարձերես։</w:t></w:r></w:p><w:p><w:pPr/><w:r><w:rPr/><w:t xml:space="preserve">3․ ՄՈՎ-ի դիմերես ունի կապույտ հիմնագույն և պարունակում է հետևյալ տեղեկությունները․</w:t></w:r></w:p><w:p><w:pPr/><w:r><w:rPr/><w:t xml:space="preserve">1)         վերևի հորիզոնական շերտագծի վրա` շերտագծի ձախ եզրից 21.3 մմ հեռավորության վրա, սպիտակ գույնով, 7.2 կետաչափ տպատառով տպագրված են «ՎԱՐՈՐԴԻ ՄԱՍՆԱԳԻՏԱԿԱՆ ՈՐԱԿԱՎՈՐՄԱՆ ՎԿԱՅԱԿԱՆ» հայերեն և անգլերեն լեզուներով.</w:t></w:r></w:p><w:p><w:pPr/><w:r><w:rPr/><w:t xml:space="preserve">2)     Հայաստանի Հանրապետության տարբերանշանը՝ տպագրված նեգատիվով՝ կապույտ ուղղանկյան մեջ.</w:t></w:r></w:p><w:p><w:pPr/><w:r><w:rPr/><w:t xml:space="preserve">3)     վարորդին վերաբերող տեղեկությունները հետևյալ հերթականությամբ՝</w:t></w:r></w:p><w:p><w:pPr/><w:r><w:rPr/><w:t xml:space="preserve">ա.    ազգանունը․</w:t></w:r></w:p><w:p><w:pPr/><w:r><w:rPr/><w:t xml:space="preserve">բ.     անունը.</w:t></w:r></w:p><w:p><w:pPr/><w:r><w:rPr/><w:t xml:space="preserve">գ.     ծննդյան ամսաթիվը և վայրը.</w:t></w:r></w:p><w:p><w:pPr/><w:r><w:rPr/><w:t xml:space="preserve">դ․    լուսանկարը․</w:t></w:r></w:p><w:p><w:pPr/><w:r><w:rPr/><w:t xml:space="preserve">ե․ ստորագրությունը․</w:t></w:r></w:p><w:p><w:pPr/><w:r><w:rPr/><w:t xml:space="preserve">զ․ հիմնական բնակության վայրը կամ փոստային հասցեն (պարտադիր չէ).</w:t></w:r></w:p><w:p><w:pPr/><w:r><w:rPr/><w:t xml:space="preserve">4)   ՄՈՎ-ի</w:t></w:r></w:p><w:p><w:pPr/><w:r><w:rPr/><w:t xml:space="preserve">ա․տրման ամսաթիվը․</w:t></w:r></w:p><w:p><w:pPr/><w:r><w:rPr/><w:t xml:space="preserve">բ․     ժամկետը լրանալու ամսաթիվը․</w:t></w:r></w:p><w:p><w:pPr/><w:r><w:rPr/><w:t xml:space="preserve">գ․   տրամադրող մարմնի անվանումը (կարող է տպվել 2-րդ կողմի վրա)․</w:t></w:r></w:p><w:p><w:pPr/><w:r><w:rPr/><w:t xml:space="preserve">դ․   վարորդական վկայականի համարից տարբերվող այլ համար (պարտադիր չէ).</w:t></w:r></w:p><w:p><w:pPr/><w:r><w:rPr/><w:t xml:space="preserve">        ե․ վարորդական վկայականի համարը․</w:t></w:r></w:p><w:p><w:pPr/><w:r><w:rPr/><w:t xml:space="preserve">զ․ սերիական համարը.</w:t></w:r></w:p><w:p><w:pPr/><w:r><w:rPr/><w:t xml:space="preserve">4․ ՄՈՎ-ի դարձերեսը պարունակում է հետևյալ տեղեկությունները․</w:t></w:r></w:p><w:p><w:pPr/><w:r><w:rPr/><w:t xml:space="preserve">      1)         տրանսպորտային միջոցների (ենթա) դասերը, որոնց դեպքում վարորդը բավարարում է նախնական որակավորման և պարբերական վերապատրաստման պահանջները.</w:t></w:r></w:p><w:p><w:pPr/><w:r><w:rPr/><w:t xml:space="preserve">      2)        վարչական բնույթի տեղեկությունների կամ ճանապարհային անվտանգության հետ կապված տեղեկությունների հնարավոր մուտքագրման համար հատկացված մաս (պարտադիր չէ)։</w:t></w:r></w:p><w:p><w:pPr/><w:r><w:rPr/><w:t xml:space="preserve">3)     ՄՈՎ-ի դիմերեսի և դարձերեսի վրա զետեղված համարակալված կետերի բացատրությունը (առնվազն 1, 2, 3, 4 ա), 4 բ), 4 գ), 5ա) և 5բ) կետերի անվանումները)։</w:t></w:r></w:p><w:p><w:pPr><w:numPr><w:ilvl w:val="0"/><w:numId w:val="15"/></w:numPr></w:pPr><w:r><w:rPr/><w:t xml:space="preserve">ՄՈՎ-ը պետք է ունենա անվտանգության՝ ներառյալ տվյալների պաշտպանության այնպիսի մակարդակ, որը կբացառի քարտի կեղծման կամ բաղկացուցիչ մասերին միջամտության ցանկացած փորձ։</w:t></w:r></w:p><w:p><w:pPr/><w:r><w:rPr/><w:t xml:space="preserve">6․ Քարտի անվտանգության մակարդակը պետք է համապատասխանի վարորդական վկայականի անվտանգության մակարդակի հետ։</w:t></w:r></w:p><w:p><w:pPr/><w:r><w:rPr/><w:t xml:space="preserve"> </w:t></w:r></w:p><w:p><w:pPr/><w:r><w:rPr/><w:t xml:space="preserve">Հայաստանի Հանրապետության վարչապետի</w:t></w:r></w:p><w:p><w:pPr/><w:r><w:rPr/><w:t xml:space="preserve">աշխատակազմի ղեկավար                                               Ա. Հարությունյան</w:t></w:r></w:p><w:p><w:pPr/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405E71A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12D7955"/>
    <w:multiLevelType w:val="multilevel"/>
    <w:lvl w:ilvl="0">
      <w:start w:val="2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E75F0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D297CF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66FA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D92C68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9CEBD9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7BAC5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E8FA5D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A3E021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D42EB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BBF39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B2971D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8B4C48C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2026-04-04T01:17:33+04:00</dcterms:created>
  <dcterms:modified xsi:type="dcterms:W3CDTF">2026-04-04T01:17:33+04:00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