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ՄԱՅԻՍԻ 19-Ի N 723-Լ ԵՎ 2022 ԹՎԱԿԱՆԻ ՀՈՒՆԻՍԻ 23-Ի N 932-Լ ՈՐՈՇՈՒՄՆԵՐԻ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 __________ 2023 թվականի N _____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723-Լ ԵՎ 2022 ԹՎԱԿԱՆԻ ՀՈՒՆԻՍԻ 23-Ի N 932-Լ </w:t>
      </w:r>
      <w:r>
        <w:rPr>
          <w:b w:val="1"/>
          <w:bCs w:val="1"/>
        </w:rPr>
        <w:t xml:space="preserve">ՈՐՈՇՈՒՄՆԵՐԻ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 և «Նորմատիվ իրավական ակտերի մասին» Հայաստանի Հանրապետության օրենքի 33-րդ և 34-րդ հոդվածները՝ Հայաստանի Հանրապետության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մայիսի 19-ի «Անկանխիկ եղանակով վճարումներից կենսաթոշակառուներին հետվճար տրամադրելու պետություն-մասնավոր սոցիալական փոխգործակցության միջոցա­ռումը հաստատելու մասին» N 723-Լ որոշման՝</w:t>
      </w:r>
    </w:p>
    <w:p>
      <w:pPr/>
      <w:r>
        <w:rPr/>
        <w:t xml:space="preserve">1) 2-րդ կետի 5-րդ ենթակետում «2023 թվականի հունիսի 30-ը» բառերը փոխարինել «2023 թվականի դեկտեմբերի 31-ը» բառերով,</w:t>
      </w:r>
    </w:p>
    <w:p>
      <w:pPr/>
      <w:r>
        <w:rPr/>
        <w:t xml:space="preserve">2) հավելվածի 17-րդ կետում «կդառնա» բառից հետո լրացնել «գործընկեր բանկի» բառերը, իսկ «2023 թվականի հունիսի 30-ը» բառերը փոխարինել «2023 թվականի դեկտեմբերի 31-ը» բառերով։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</w:t>
      </w:r>
      <w:r>
        <w:rPr>
          <w:b w:val="1"/>
          <w:bCs w:val="1"/>
        </w:rPr>
        <w:t xml:space="preserve">2022 թվականի հունիսի 23-ի </w:t>
      </w:r>
      <w:r>
        <w:rPr/>
        <w:t xml:space="preserve">«Կ</w:t>
      </w:r>
      <w:r>
        <w:rPr>
          <w:b w:val="1"/>
          <w:bCs w:val="1"/>
        </w:rPr>
        <w:t xml:space="preserve">ենսաթոշակառուներին անկանխիկ եղանակով վճարումներից հետվճար տրամադրելու պետություն-մասնավոր սոցիալական փոխգործակցության միջոցառման իրականացման կարգը հաստատելու և Հայաստանի Հանրապետության կառավարության 2022 թվականի մայիսի 19-ի</w:t>
      </w:r>
      <w:r>
        <w:rPr>
          <w:b w:val="1"/>
          <w:bCs w:val="1"/>
        </w:rPr>
        <w:t xml:space="preserve"> N723-Լ որոշման մեջ փոփոխություններ և լրացումներ կատարելու մասին</w:t>
      </w:r>
      <w:r>
        <w:rPr/>
        <w:t xml:space="preserve">» N 932-Լ որոշման hավելվածի՝  </w:t>
      </w:r>
    </w:p>
    <w:p>
      <w:pPr/>
      <w:r>
        <w:rPr/>
        <w:t xml:space="preserve">ա) 4-րդ կետում «հունիս» բառը փոխարինել «դեկտեմբեր» բառով,</w:t>
      </w:r>
    </w:p>
    <w:p>
      <w:pPr/>
      <w:r>
        <w:rPr/>
        <w:t xml:space="preserve">բ) 5-րդ կետը շարադրել նոր խմբագրությամբ հետևյալ բովանդակությամբ.</w:t>
      </w:r>
    </w:p>
    <w:p>
      <w:pPr/>
      <w:r>
        <w:rPr/>
        <w:t xml:space="preserve">«5. 2023 թվականի դեկտեմբեր ամսվա հետվճարը հաշվարկվում և վճարվում է 2024 թվականի հունվար ամսին։»,</w:t>
      </w:r>
    </w:p>
    <w:p>
      <w:pPr/>
      <w:r>
        <w:rPr/>
        <w:t xml:space="preserve">գ) 14-րդ կետում «2023 թվականի օգոստոսի 5-ից 15-ը» բառերը փոխարինել «2024 թվականի փետրվարի 5-ից մինչև 15-ը»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հրապարկմանը հաջորդող օրվանից։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աշխատանքի և սոցիալական հարցերի նախարարին՝ մինչև 2023 թվականի հունիսի 25-ը Հայաստանի Հանրապետության կառավարություն ներկայացնել Հայաստանի Հանրապետության կառավարության որոշման նախագիծ` «Անկանխիկ եղանակով վճարումներից կենսաթոշակառուներին հետվճար տրամադրելու պետություն-մասնավոր սոցիալական փոխգործակցություն» միջոցառումից բխող հետվճարների ֆինանսավորելու և եկամտային հարկը վճարելու համար Հայաստանի Հանրապետության 2023 թվականի պետական բյուջեից միջոցներ հատկացնելու վերաբերյալ: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C4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7120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6C17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2026-04-01T11:07:18+04:00</dcterms:created>
  <dcterms:modified xsi:type="dcterms:W3CDTF">2026-04-01T11:07:18+04:00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