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Գառնիի համայնքապետարան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ԳԱՌՆԻ ՀԱՄԱՅՆՔԻ ԱՎԱԳԱՆԻ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___________________ 2022 թվականի 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_____</w:t>
      </w:r>
      <w:r>
        <w:rPr/>
        <w:t xml:space="preserve"> 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ՀԱՄԱՅՆՔԱՅԻՆ ՍԵՓԱԿԱՆՈՒԹՅՈՒՆ ՀԱՆԴԻՍԱՑՈՂ ՀՈՂԱՄԱՍԵՐԻՑ ԸՆԴԼԱՅՆՄԱՆ ՆՊԱՏԱԿՈՎ ՈՒՂՂԱԿԻ ՎԱՃԱՌՔԻ ՁԵՎՈՎ ՕՏԱՐԵԼՈՒ ԹՈՒՅԼՏՎՈՒԹՅՈՒՆ ՏԱԼՈՒ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Ղեկավարվելով Հողային օրենսգրքի 66-րդ հոդվածի առաջին մասի 8-րդ կետի, «Տեղական ինքնակառավարման մասին» օրենքի 18-րդ հոդվածի առաջին մասի 21-րդ կետի,Հայաստանի Հանրապետության կառավարության 2016 թվականի մայիսի 26-ի թիվ 550-Ն որոշման պահանջներով և հաշվի առնելով Դավիթ Ստեփանի Մկրտչյանի դիմոմ խնդրանքը, </w:t>
      </w:r>
      <w:r>
        <w:rPr>
          <w:b w:val="1"/>
          <w:bCs w:val="1"/>
        </w:rPr>
        <w:t xml:space="preserve">համայնքի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ավագանին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որոշում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/>
      <w:r>
        <w:rPr/>
        <w:t xml:space="preserve">Թույլատրել համայնքի ղեկավարին` քաղաքացի Դավիթ Ստեփանի Մկրտչյանին և Հովհաննես Մելիքսեթի Գասպարյանին համասեփականության իրավունքով պատկանող Գառնի համայնքի Գառնի գյուղումգտնվող07-021-0390-0096 կադաստրային ծածկագիր 1.03887 հա մակերեսով գյուղատնտեսական նշանակության հնդավոր, վարելահող, այլ հողամասին կից, իր  կողմից  փաստացի  օգտագործվող  համայնքային  սեփականություն  հանդիսացող  գյուղատնտեսական  նշանակության այլ հողատեսքը 07-021-0390-0094 կադաստրային ծածկագրի 0.01473 համակերեսով, օտարել նրան ուղղակի վաճառքիձ ևով,կադաստրային արժեքով՝ հողամասի ընդլայնման նպատակով: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ՀԱՄԱՅՆՔԻ ՂԵԿԱՎԱՐ՝</w:t>
      </w:r>
      <w:r>
        <w:rPr>
          <w:b w:val="1"/>
          <w:bCs w:val="1"/>
        </w:rPr>
        <w:t xml:space="preserve">                </w:t>
      </w:r>
      <w:r>
        <w:rPr>
          <w:b w:val="1"/>
          <w:bCs w:val="1"/>
        </w:rPr>
        <w:t xml:space="preserve">ՏԻԳՐԱՆ ՊՈՂՈՍՅԱՆ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2026-04-03T12:32:27+04:00</dcterms:created>
  <dcterms:modified xsi:type="dcterms:W3CDTF">2026-04-03T12:32:27+04:00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