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«Հայաuտանի Հանրապետության կառավարության 2019 թվականի օգոստոսի 22-ի N 1091-Ն որոշման մեջ լրացումներ և փոփոխություններ կատարելու մասին»  ՀՀ կառավարության որոշման նախագիծ</w:t>
      </w:r>
      <w:bookmarkEnd w:id="0"/>
    </w:p>
    <w:p>
      <w:pPr>
        <w:jc w:val="center"/>
      </w:pPr>
      <w:r>
        <w:rPr/>
        <w:t xml:space="preserve">                                                                                                                                                                ՆԱԽԱԳԻԾ</w:t>
      </w:r>
      <w:br/>
      <w:r>
        <w:rPr/>
        <w:t xml:space="preserve">ՀԱՅԱՍՏԱՆԻ ՀԱՆՐԱՊԵՏՈՒԹՅԱՆ ԿԱՌԱՎԱՐՈՒԹՅՈՒՆ</w:t>
      </w:r>
      <w:br/>
      <w:r>
        <w:rPr/>
        <w:t xml:space="preserve">ՈՐՈՇՈՒՄ</w:t>
      </w:r>
      <w:br/>
      <w:r>
        <w:rPr/>
        <w:t xml:space="preserve"> </w:t>
      </w:r>
      <w:br/>
      <w:r>
        <w:rPr/>
        <w:t xml:space="preserve">ՙ       ՚ ---------- 2022 թվականի N       -Ն</w:t>
      </w:r>
      <w:br/>
      <w:r>
        <w:rPr/>
        <w:t xml:space="preserve"> </w:t>
      </w:r>
      <w:br/>
      <w:r>
        <w:rPr/>
        <w:t xml:space="preserve"> ՀԱՅԱՍՏԱՆԻ ՀԱՆՐԱՊԵՏՈՒԹՅԱՆ ԿԱՌԱՎԱՐՈՒԹՅԱՆ 2019 ԹՎԱԿԱՆԻ ՕԳՈՍՏՈՍԻ 22-Ի N 1091-Ն ՈՐՈՇՄԱՆ ՄԵՋ ԼՐԱՑՈՒՄՆԵՐ ԵՎ ՓՈՓՈԽՈՒԹՅՈՒՆՆԵՐ ԿԱՏԱՐԵԼՈՒ ՄԱՍԻՆ</w:t>
      </w:r>
    </w:p>
    <w:p>
      <w:pPr/>
      <w:br/>
      <w:r>
        <w:rPr/>
        <w:t xml:space="preserve"> </w:t>
      </w:r>
      <w:br/>
      <w:r>
        <w:rPr/>
        <w:t xml:space="preserve">     Ղեկավարվելով «Զինվորական ծառայության և զինծառայողի կարգավիճակի մասին» օրենքի 65-րդ հոդվածի 2-րդ և «Նորմատիվ իրավական ակտերի մասին» օրենքի 33-րդ ու 34-րդ հոդվածների 1-ին մասերով` Հայաստանի Հանրապետության կառավարությունը որոշում է.</w:t>
      </w:r>
      <w:br/>
      <w:r>
        <w:rPr/>
        <w:t xml:space="preserve"> 1. Հայաստանի Հանրապետության կառավարության 2019 թվականի օգոստոսի 22-ի «Սպայական և ավագ ենթասպայական կազմերի պայմանագրային զինծառայողների կողմից բնակարանի կամ բնակելի տան ձեռքբերմանը կամ բնակելի տան կառուցմանը պետական աջակցության նպատակային ծրագիրը հաստատելու և Հայաստանի Հանրապետության պաշտպանության նախարարության համակարգի սպայական և ավագ ենթասպայական կազմերի պայմանագրային զինծառայողների կողմից բնակարանի կամ բնակելի տան ձեռքբերման կամ բնակելի տան կառուցման նպատակով մատչելի և արտոնյալ պայմաններով երկարաժամկետ հիփոթեքային վարկավորման կարգը և պայմանները սահմանելու մասին» N 1091-Ն որոշման մեջ (այսուհետ՝ որոշում) կատարել հետևյալ փոփոխությունները և լրացումները.</w:t>
      </w:r>
      <w:br/>
      <w:r>
        <w:rPr/>
        <w:t xml:space="preserve">1) որոշման 1-ին հավելվածի՝</w:t>
      </w:r>
      <w:br/>
      <w:r>
        <w:rPr/>
        <w:t xml:space="preserve">ա. 3-րդ կետում «զինծառայող» բառից հետո լրացնել «, իսկ 2022 թվականին ծրագրի շահառու են հանդիսանում Հայաստանի Հանրապետության կառավարության 2019 թվականի օգոստոսի 22-ի N 1091-Ն որոշման 2-րդ հավելվածի 5-րդ կետում նշված ժամկետում դիմում-հայտ ներկայացրած և ծրագրի մասնակիցների ռեեստրում գրանցված բոլոր զինծառայողները» բառերով, </w:t>
      </w:r>
      <w:br/>
      <w:r>
        <w:rPr/>
        <w:t xml:space="preserve">բ. 7-րդ կետի 5-րդ ենթակետում «վճարների» բառը փոխարինել «վճարի, որի չափը չի կարող կարող գերազանցել վարկի մայր գումարի 0,02 տոկոսը» բառերը.</w:t>
      </w:r>
      <w:br/>
      <w:r>
        <w:rPr/>
        <w:t xml:space="preserve">2) որոշման 2-րդ հավելվածի՝ </w:t>
      </w:r>
      <w:br/>
      <w:r>
        <w:rPr/>
        <w:t xml:space="preserve">ա. 8-րդ կետի երրորդ նախադասությունում «զինծառայողները,» բառից հետո լրացնել «ինչպես նաև ռազմաուսումնական հաստատություն ավարտելուց հետո 5 տարվա ընթացքում դիմում-հայտ ներկայացրած սպայական կազմի զինծառայողները,» բառերը, իսկ «այդ զինծառայողների տվյալները ծրագրի մասնակիցների ռեեստրում գրանցվում են ըստ նրանց` բնակարանային պայմանների բարելավման համար հաշվառման վերցնելու օրվա, ամսվա և տարվա հերթականության» բառերը փոխարինել «վիճակահանությունը կազմակերպվում է միայն ծրագրում ընդգրկվելու առաջնահերթության իրավունք ունեցող զինծառայողների միջև» բառերով,</w:t>
      </w:r>
      <w:br/>
      <w:r>
        <w:rPr/>
        <w:t xml:space="preserve">բ. 10-րդ կետի երկրորդ նախադասությունում «սուբսիդավորման» բառից հետո լրացնել «, լրացուցիչ երաշխիքների շրջանակներում հիպոթեքային վարկի մայր գումարի մարման» բառերը:</w:t>
      </w:r>
      <w:br/>
      <w:r>
        <w:rPr/>
        <w:t xml:space="preserve">2. Սույն որոշումն ուժի մեջ է մտնում պաշտոնական հրապարակմանը հաջորդող օրվանից:</w:t>
      </w:r>
    </w:p>
    <w:p>
      <w:pPr/>
      <w:br/>
      <w:r>
        <w:rPr/>
        <w:t xml:space="preserve">Հայաստանի Հանրապետության</w:t>
      </w:r>
      <w:br/>
      <w:r>
        <w:rPr/>
        <w:t xml:space="preserve">վարչապետ Ն. Փաշինյան</w:t>
      </w:r>
    </w:p>
    <w:p>
      <w:pPr/>
      <w:r>
        <w:rPr/>
        <w:t xml:space="preserve">2022 թ. </w:t>
      </w:r>
      <w:br/>
      <w:r>
        <w:rPr/>
        <w:t xml:space="preserve">Երեւան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2026-03-31T09:29:27+04:00</dcterms:created>
  <dcterms:modified xsi:type="dcterms:W3CDTF">2026-03-31T09:29:27+04:00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