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2004 ԹՎԱԿԱՆԻ ԱՊՐԻԼԻ 29-Ի N 1008-Ն ՈՐՈՇՄԱՆ ՄԵՋ ԼՐԱՑՈՒՄ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br/>
      <w:r>
        <w:rPr/>
        <w:t xml:space="preserve"> </w:t>
      </w: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22 </w:t>
      </w:r>
      <w:r>
        <w:rPr>
          <w:b w:val="1"/>
          <w:bCs w:val="1"/>
        </w:rPr>
        <w:t xml:space="preserve">թվականի __________  ____ N______ -Ն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2004 ԹՎԱԿԱՆԻ ԱՊՐԻԼԻ 29-Ի N 1008-Ն ՈՐՈՇՄԱՆ ՄԵՋ ԼՐԱՑՈՒՄ ԿԱՏԱՐԵԼՈՒ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        Հիմք ընդունելով «Նորմատիվ իրավական ակտերի մասին» օրենքի 33-րդ և 34-րդ հոդվածը և «Ոստիկանության մասին» օրենքի 15-րդ հոդվածը`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 թվականի ապրիլի 29-ի «Հայաստանի Հանրապետության կառավարությանն առընթեր Հայաստանի Հանրապետության ոստիկանության կողմից պետական պահպանության ենթակա պետական մարմինների և կազմակերպությունների շենքերի ու շինությունների, ինչպես նաև կարևորագույն նշանակության օբյեկտների ցանկերը հաստատելու մասին» N 1008-Ն որոշման N 1 հավելվածի 8-րդ պարբերության « Հայաստանի Հանրապետության բարձր տեխնոլոգիական արդյունաբերության նախարարության» բառերից հետո լրացնել «՝ այդ թվում Հայաստանի Հանրապետության կառավարության 2021 թվականի ապրիլի 15-ի N 564-Ա որոշման 2-րդ կետով Հայաստանի Հանրապետության բարձր տեխնոլոգիական արդյունաբերության նախարարությանն ամրացված տարածքը» բառերով: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74C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2026-04-03T22:34:04+04:00</dcterms:created>
  <dcterms:modified xsi:type="dcterms:W3CDTF">2026-04-03T22:34:04+04:00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