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2018 թվականի հունիսի 11-ի N 704-Լ որոշման մեջ փոփոխություններ և լրացումներ կատարելու մասին» Հայաստանի Հանրապետության վարչապետի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2018 ԹՎԱԿԱՆԻ ՀՈՒՆԻՍԻ 11-Ի N 704-Լ ՈՐՈՇՄԱՆ ՄԵՋ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2018 թվականի հունիսի 11-ի «Հայաստանի Հանրապետության արդարադատության նախարարության կանոնադրությունը հաստատելու մասին» N 704-Լ որոշման (այսուհետ՝ Որոշում) հավելվածում կատարել հետևյալ լրացումները՝</w:t>
      </w:r>
    </w:p>
    <w:p>
      <w:pPr/>
      <w:r>
        <w:rPr/>
        <w:t xml:space="preserve"> </w:t>
      </w:r>
    </w:p>
    <w:p>
      <w:pPr/>
      <w:r>
        <w:rPr/>
        <w:t xml:space="preserve">1) 10-րդ կետում՝</w:t>
      </w:r>
    </w:p>
    <w:p>
      <w:pPr/>
      <w:r>
        <w:rPr/>
        <w:t xml:space="preserve">ա) լրացնել 3.1-րդ ենթակետ հետևյալ բովանդակությամբ.</w:t>
      </w:r>
    </w:p>
    <w:p>
      <w:pPr/>
      <w:r>
        <w:rPr/>
        <w:t xml:space="preserve">«3.1) սնանկության կառավարիչների նկատմամբ կարգապահական վարույթ հարուցելու օրենքով նախատեսված լիազորության իրականացման ապահովումը.»</w:t>
      </w:r>
    </w:p>
    <w:p>
      <w:pPr/>
      <w:r>
        <w:rPr/>
        <w:t xml:space="preserve"> </w:t>
      </w:r>
    </w:p>
    <w:p>
      <w:pPr/>
      <w:r>
        <w:rPr/>
        <w:t xml:space="preserve">բ) 9-րդ ենթակետը շարադրել հետևյալ խմբագրությամբ՝</w:t>
      </w:r>
    </w:p>
    <w:p>
      <w:pPr/>
      <w:r>
        <w:rPr/>
        <w:t xml:space="preserve">«9) սնանկության կառավարիչների ուսուցման,հատուկ համակարգչային ծրագրի միջոցով սնանկության կառավարիչների ընտրության և ծրագրի սպասարկման, որակավորման ստուգումների կազմակերպման, անցկացման, որակավորման շնորհման և դադարեցման, սնանկության կառավարիչների հաշվառման ապահովումը.»</w:t>
      </w:r>
    </w:p>
    <w:p>
      <w:pPr/>
      <w:r>
        <w:rPr/>
        <w:t xml:space="preserve"> </w:t>
      </w:r>
    </w:p>
    <w:p>
      <w:pPr/>
      <w:r>
        <w:rPr/>
        <w:t xml:space="preserve">2) 11-րդ կետում՝</w:t>
      </w:r>
    </w:p>
    <w:p>
      <w:pPr/>
      <w:r>
        <w:rPr/>
        <w:t xml:space="preserve">ա) լրացնել 4.1-ին ենթակետ հետևյալ բովանդակությամբ.</w:t>
      </w:r>
    </w:p>
    <w:p>
      <w:pPr/>
      <w:r>
        <w:rPr/>
        <w:t xml:space="preserve">«4.1) սնանկության գործով կառավարչի որակավորման ստուգմանը մասնակցելու համար հավակնորդների ուսուցման կազմակերպում և իրականացում.»</w:t>
      </w:r>
    </w:p>
    <w:p>
      <w:pPr/>
      <w:r>
        <w:rPr/>
        <w:t xml:space="preserve"> </w:t>
      </w:r>
    </w:p>
    <w:p>
      <w:pPr/>
      <w:r>
        <w:rPr/>
        <w:t xml:space="preserve">բ) 5-րդ ենթակետը շարադրել հետևյալ խմբագրությամբ.</w:t>
      </w:r>
    </w:p>
    <w:p>
      <w:pPr/>
      <w:r>
        <w:rPr/>
        <w:t xml:space="preserve">         «5) սնանկության գործերով կառավարիչների որակավորման ստուգման կազմակերպումը և իրականացումը, որակավորման շնորհումը.</w:t>
      </w:r>
    </w:p>
    <w:p>
      <w:pPr/>
      <w:r>
        <w:rPr/>
        <w:t xml:space="preserve"> </w:t>
      </w:r>
    </w:p>
    <w:p>
      <w:pPr/>
      <w:r>
        <w:rPr/>
        <w:t xml:space="preserve">գ) լրացնել 5.1-ին և 5.2-րդ -րդ ենթակետեր հետևյալ բովանդակությամբ.</w:t>
      </w:r>
    </w:p>
    <w:p>
      <w:pPr/>
      <w:r>
        <w:rPr/>
        <w:t xml:space="preserve">«5.1) հատուկ համակարգչային ծրագրի միջոցով սնանկության կառավարիչների ընտրության գործընթացի ապահովումը և ծրագրի սպասարկումը.</w:t>
      </w:r>
    </w:p>
    <w:p>
      <w:pPr/>
      <w:r>
        <w:rPr/>
        <w:t xml:space="preserve">5.2) սնանկության գործով կառավարչին հաշվառելը և հաշվառումից հանելը.»: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085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04C60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2026-03-31T14:08:58+04:00</dcterms:created>
  <dcterms:modified xsi:type="dcterms:W3CDTF">2026-03-31T14:08:58+04:00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