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3-Ի N 737-Ն ՈՐՈՇՄԱՆ ՄԵՋ ՓՈՓՈԽՈՒԹՅՈՒՆՆԵՐ ԵՎ ԼՐԱՑՈՒՄ ՈՒ ՀԱՅԱՍՏԱՆԻ ՀԱՆՐԱՊԵՏՈՒԹՅԱՆ ԿԱՌԱՎԱՐՈՒԹՅԱՆ 2014 ԹՎԱԿԱՆԻ ԴԵԿՏԵՄԲԵՐԻ 18-Ի N 1420-Ն ՈՐՈՇՄԱՆ ՄԵՋ ՓՈՓՈԽՈՒԹՅՈՒՆՆԵՐ ԵՎ ԼՐԱՑՈՒՄ ԿԱՏԱՐԵԼՈՒ ՄԱՍԻՆ ՀՀ կաառվարության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«____»____________2018 թ. N____-Ն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ՎԱԿԱՆԻ</w:t>
      </w:r>
      <w:r>
        <w:rPr>
          <w:b w:val="1"/>
          <w:bCs w:val="1"/>
        </w:rPr>
        <w:t xml:space="preserve"> ՀՈՒԼԻՍԻ 3-Ի N 737-Ն ՈՐՈՇ</w:t>
      </w:r>
      <w:r>
        <w:rPr>
          <w:b w:val="1"/>
          <w:bCs w:val="1"/>
        </w:rPr>
        <w:t xml:space="preserve">ՄԱՆ ՄԵՋ ՓՈՓՈԽՈՒԹՅՈՒՆՆԵՐ ԵՎ ԼՐԱՑՈՒՄ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ԿԱՌԱՎԱՐՈՒԹՅԱՆ 2014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ՎԱԿԱՆԻ</w:t>
      </w:r>
      <w:r>
        <w:rPr>
          <w:b w:val="1"/>
          <w:bCs w:val="1"/>
        </w:rPr>
        <w:t xml:space="preserve"> ԴԵԿՏԵՄԲԵՐԻ 18-Ի N 1420-Ն ՈՐՈՇ</w:t>
      </w:r>
      <w:r>
        <w:rPr>
          <w:b w:val="1"/>
          <w:bCs w:val="1"/>
        </w:rPr>
        <w:t xml:space="preserve">ՄԱՆ ՄԵՋ ՓՈՓՈԽՈՒԹՅՈՒՆՆԵՐ ԵՎ ԼՐԱՑՈՒՄ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1-ին մասը` Հայաստանի Հանրապետության  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մեջ կատարել հետևյալ փոփոխությունները և լրացումը՝</w:t>
      </w:r>
    </w:p>
    <w:p>
      <w:pPr>
        <w:jc w:val="both"/>
      </w:pPr>
      <w:r>
        <w:rPr/>
        <w:t xml:space="preserve">1) վերնագիրը շարադրել հետևյալ խմբագրությամբ. «Հանրային իշխանության մարմիններում քաղաքացիական աշխատանք կատարող և տեխնիկական սպասարկում իրականացնող անձանց հիմնական և լրացուցիչ աշխատավարձերի չափերը և վարձատրության հետ կապված այլ հարաբերությունները սահմանելու մասին»,</w:t>
      </w:r>
    </w:p>
    <w:p>
      <w:pPr>
        <w:jc w:val="both"/>
      </w:pPr>
      <w:r>
        <w:rPr/>
        <w:t xml:space="preserve">2) ամբողջ տեքստում և հավելվածներում «պետական իշխանության» բառերը փոխարինել «հանրային իշխանության» բառերով,</w:t>
      </w:r>
    </w:p>
    <w:p>
      <w:pPr/>
      <w:r>
        <w:rPr/>
        <w:t xml:space="preserve">3) նախաբանում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/>
      <w:r>
        <w:rPr/>
        <w:t xml:space="preserve">4) 2-րդ կետի 2-րդ ենթակետը «պետական պաշտոններ» բառերից հետո լրացնել «պետական ծառայության պաշտոններ»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դեկտեմբերի 18-ի «Պետական պաշտոններ զբաղեցնող անձանց բազային աշխատավարձի և պաշտոնային դրույքաչափերի հաշվարկման գործակիցների փոփոխության նպատակով` ըստ մասնագիտությունների ու տարածքների աշխատանքի շուկայի վերլուծության իրականացման կարգը և այդ վերլուծության համար անհրաժեշտ տեղեկատվությունը ներկայացնելու ձևերը հաստատելու և Հայաստանի Հանրապետության կառավարության 2012 թվականի դեկտեմբերի 20-ի N 1676-Ն որոշման մեջ լրացում կատարելու մասին» N 1420-Ն որոշման մեջ կատարել հետևյալ փոփոխությունները և լրացումը՝</w:t>
      </w:r>
    </w:p>
    <w:p>
      <w:pPr>
        <w:jc w:val="both"/>
      </w:pPr>
      <w:r>
        <w:rPr/>
        <w:t xml:space="preserve">1) վերնագիրը, ամբողջ տեքստը և հավելվածները «պետական պաշտոններ» բառերից հետո լրացնել «պետական ծառայության պաշտոններ» բառերով,</w:t>
      </w:r>
    </w:p>
    <w:p>
      <w:pPr>
        <w:jc w:val="both"/>
      </w:pPr>
      <w:r>
        <w:rPr/>
        <w:t xml:space="preserve">2) նախաբանը «մասը» բառից հետո լրացնել «Քաղաքացիական ծառայության մասին» Հայաստանի Հանրապետության օրենքի 38-րդ հոդվածի 3-րդ մասի 4-րդ կետը» բառերով,</w:t>
      </w:r>
    </w:p>
    <w:p>
      <w:pPr>
        <w:jc w:val="both"/>
      </w:pPr>
      <w:r>
        <w:rPr/>
        <w:t xml:space="preserve">3) նախաբանում և հավելվածում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>
        <w:jc w:val="both"/>
      </w:pPr>
      <w:r>
        <w:rPr/>
        <w:t xml:space="preserve">4) ամբողջ տեքստում «Հայաստանի Հանրապետության աշխատանքի և սոցիալական հարցերի նախարարություն» բառերը փոխարինել «Հայաստանի Հանրապետության վարչապետի աշխատակազմ» բառերով, «Հայաստանի Հանրապետության աշխատանքի և սոցիալական հարցերի նախարարին» բառերը փոխարինել «Հայաստանի Հանրապետության վարչապետի աշխատակազմի քաղաքացիական ծառայության գրասենյակի ղեկավարին» բառերով,</w:t>
      </w:r>
    </w:p>
    <w:p>
      <w:pPr>
        <w:jc w:val="both"/>
      </w:pPr>
      <w:r>
        <w:rPr/>
        <w:t xml:space="preserve">5) 2-րդ կետը շարադրել հետևյալ խմբագրությամբ.</w:t>
      </w:r>
    </w:p>
    <w:p>
      <w:pPr>
        <w:jc w:val="both"/>
      </w:pPr>
      <w:r>
        <w:rPr/>
        <w:t xml:space="preserve">«2. Հանձնարարել պետական կառավարման մարմինների ղեկավարներին, անկախ պետական մարմինների (բացառությամբ Հայաստանի Հանրապետության կենտրոնական բանկի) և ինքնավար մարմինների ղեկավարներին, մարզպետներին՝ երեք տարին մեկ անգամ` մինչև յուրաքանչյուր երրորդ տարվա ապրիլի 1-ը Հայաստանի Հանրապետության վարչապետի աշխատակազմ ներկայացնել սույն որոշման N 2 հավելվածով նախատեսված տեղեկատվությունը:»: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F59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51C3E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2026-04-01T01:44:32+04:00</dcterms:created>
  <dcterms:modified xsi:type="dcterms:W3CDTF">2026-04-01T01:44:32+04:00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