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ԳԵՂԱՐՔՈՒՆԻՔԻ ՄԱՐԶԻ ԳԱՎԱՌ ՀԱՄԱՅՆՔԻ ԱՎԱԳԱՆՈՒ 2025 ԹՎԱԿԱՆԻ ՀՈՒՆՎԱՐԻ 17-Ի N 2-Ն ՈՐՈՇՄԱՆ ՄԵՋ ՓՈՓՈԽՈՒԹՅՈՒՆ ԿԱՏԱՐԵԼՈՒ ՄԱՍԻՆ</w:t>
      </w:r>
      <w:bookmarkEnd w:id="0"/>
    </w:p>
    <w:p>
      <w:pPr>
        <w:jc w:val="both"/>
        <w:ind w:left="0" w:right="0" w:firstLine="450"/>
      </w:pPr>
      <w:r>
        <w:rPr>
          <w:rFonts w:ascii="'Calibri'" w:hAnsi="'Calibri'" w:eastAsia="'Calibri'" w:cs="'Calibri'"/>
          <w:lang w:val="hy-HY"/>
          <w:color w:val="black"/>
        </w:rPr>
        <w:t xml:space="preserve">Որոշման նախագիծը մշակվել է </w:t>
      </w:r>
      <w:r>
        <w:rPr>
          <w:rFonts w:ascii="'Calibri'" w:hAnsi="'Calibri'" w:eastAsia="'Calibri'" w:cs="'Calibri'"/>
          <w:lang w:val="EN-US"/>
          <w:color w:val="black"/>
        </w:rPr>
        <w:t xml:space="preserve">ղ</w:t>
      </w:r>
      <w:r>
        <w:rPr>
          <w:rFonts w:ascii="'Calibri'" w:hAnsi="'Calibri'" w:eastAsia="'Calibri'" w:cs="'Calibri'"/>
          <w:color w:val="black"/>
        </w:rPr>
        <w:t xml:space="preserve">եկավարվելով</w:t>
      </w:r>
      <w:r>
        <w:rPr>
          <w:rFonts w:ascii="'Calibri'" w:hAnsi="'Calibri'" w:eastAsia="'Calibri'" w:cs="'Calibri'"/>
          <w:color w:val="black"/>
        </w:rPr>
        <w:t xml:space="preserve"> </w:t>
      </w:r>
      <w:r>
        <w:rPr>
          <w:rFonts w:ascii="'Calibri'" w:hAnsi="'Calibri'" w:eastAsia="'Calibri'" w:cs="'Calibri'"/>
          <w:lang w:val="EN-US"/>
          <w:color w:val="black"/>
        </w:rPr>
        <w:t xml:space="preserve">«Տեղական ինքնակառավարման մասին» Հայաստանի Հանրապետության օրենքի</w:t>
      </w:r>
      <w:r>
        <w:rPr>
          <w:rFonts w:ascii="'Calibri'" w:hAnsi="'Calibri'" w:eastAsia="'Calibri'" w:cs="'Calibri'"/>
          <w:lang w:val="EN-US"/>
          <w:color w:val="black"/>
        </w:rPr>
        <w:t xml:space="preserve">  </w:t>
      </w:r>
      <w:r>
        <w:rPr>
          <w:rFonts w:ascii="'Calibri'" w:hAnsi="'Calibri'" w:eastAsia="'Calibri'" w:cs="'Calibri'"/>
          <w:lang w:val="EN-US"/>
          <w:color w:val="black"/>
        </w:rPr>
        <w:t xml:space="preserve">18-րդ</w:t>
      </w:r>
      <w:r>
        <w:rPr>
          <w:rFonts w:ascii="'Calibri'" w:hAnsi="'Calibri'" w:eastAsia="'Calibri'" w:cs="'Calibri'"/>
          <w:lang w:val="EN-US"/>
          <w:color w:val="black"/>
        </w:rPr>
        <w:t xml:space="preserve">  </w:t>
      </w:r>
      <w:r>
        <w:rPr>
          <w:rFonts w:ascii="'Calibri'" w:hAnsi="'Calibri'" w:eastAsia="'Calibri'" w:cs="'Calibri'"/>
          <w:lang w:val="EN-US"/>
          <w:color w:val="black"/>
        </w:rPr>
        <w:t xml:space="preserve">հոդվածի 1-ին մասի 5-րդ ,</w:t>
      </w:r>
      <w:r>
        <w:rPr>
          <w:rFonts w:ascii="'Calibri'" w:hAnsi="'Calibri'" w:eastAsia="'Calibri'" w:cs="'Calibri'"/>
          <w:lang w:val="EN-US"/>
          <w:color w:val="black"/>
        </w:rPr>
        <w:t xml:space="preserve">  </w:t>
      </w:r>
      <w:r>
        <w:rPr>
          <w:rFonts w:ascii="'Calibri'" w:hAnsi="'Calibri'" w:eastAsia="'Calibri'" w:cs="'Calibri'"/>
          <w:lang w:val="EN-US"/>
          <w:color w:val="black"/>
        </w:rPr>
        <w:t xml:space="preserve">38-րդ հոդվածի</w:t>
      </w:r>
      <w:r>
        <w:rPr>
          <w:rFonts w:ascii="'Calibri'" w:hAnsi="'Calibri'" w:eastAsia="'Calibri'" w:cs="'Calibri'"/>
          <w:lang w:val="EN-US"/>
          <w:color w:val="black"/>
        </w:rPr>
        <w:t xml:space="preserve">  </w:t>
      </w:r>
      <w:r>
        <w:rPr>
          <w:rFonts w:ascii="'Calibri'" w:hAnsi="'Calibri'" w:eastAsia="'Calibri'" w:cs="'Calibri'"/>
          <w:lang w:val="EN-US"/>
          <w:color w:val="black"/>
        </w:rPr>
        <w:t xml:space="preserve">1-ին մասի</w:t>
      </w:r>
      <w:r>
        <w:rPr>
          <w:rFonts w:ascii="'Calibri'" w:hAnsi="'Calibri'" w:eastAsia="'Calibri'" w:cs="'Calibri'"/>
          <w:lang w:val="EN-US"/>
          <w:color w:val="black"/>
        </w:rPr>
        <w:t xml:space="preserve">  </w:t>
      </w:r>
      <w:r>
        <w:rPr>
          <w:rFonts w:ascii="'Calibri'" w:hAnsi="'Calibri'" w:eastAsia="'Calibri'" w:cs="'Calibri'"/>
          <w:lang w:val="EN-US"/>
          <w:color w:val="black"/>
        </w:rPr>
        <w:t xml:space="preserve">1-ին կետերի</w:t>
      </w:r>
      <w:r>
        <w:rPr>
          <w:rFonts w:ascii="'Calibri'" w:hAnsi="'Calibri'" w:eastAsia="'Calibri'" w:cs="'Calibri'"/>
          <w:lang w:val="EN-US"/>
          <w:color w:val="black"/>
        </w:rPr>
        <w:t xml:space="preserve">  </w:t>
      </w:r>
      <w:r>
        <w:rPr>
          <w:rFonts w:ascii="'Calibri'" w:hAnsi="'Calibri'" w:eastAsia="'Calibri'" w:cs="'Calibri'"/>
          <w:lang w:val="EN-US"/>
          <w:color w:val="black"/>
        </w:rPr>
        <w:t xml:space="preserve">պահանջներով: </w:t>
      </w:r>
    </w:p>
    <w:p>
      <w:pPr>
        <w:jc w:val="both"/>
        <w:ind w:left="0" w:right="0" w:firstLine="450"/>
      </w:pPr>
      <w:r>
        <w:rPr>
          <w:rFonts w:ascii="'Calibri'" w:hAnsi="'Calibri'" w:eastAsia="'Calibri'" w:cs="'Calibri'"/>
          <w:lang w:val="hy-HY"/>
        </w:rPr>
        <w:t xml:space="preserve">Գավառ համայնքի 2025 թվականի բյուջեում կատարվող փոփոխությունները պայմանավորված են․</w:t>
      </w:r>
    </w:p>
    <w:p>
      <w:pPr/>
      <w:r>
        <w:rPr>
          <w:rFonts w:ascii="'Calibri'" w:hAnsi="'Calibri'" w:eastAsia="'Calibri'" w:cs="'Calibri'"/>
          <w:lang w:val="hy-HY"/>
        </w:rPr>
        <w:t xml:space="preserve">Ծախսային մասում </w:t>
      </w:r>
    </w:p>
    <w:p>
      <w:pPr>
        <w:jc w:val="both"/>
      </w:pPr>
      <w:r>
        <w:rPr>
          <w:rFonts w:ascii="'Calibri'" w:hAnsi="'Calibri'" w:eastAsia="'Calibri'" w:cs="'Calibri'"/>
          <w:lang w:val="hy-HY"/>
        </w:rPr>
        <w:t xml:space="preserve">1. 09 բաժնի 1 խմբի 1 դասի /Նախադպրոցական կրթություն/ գործառնական դասակարգման 5113 /շենքերի և շինությունների կապիտալ վերանորոգում/ տնտեսագիտական հոդվածը պակասեցնել 13,303.000 ՀՀ դրամով, որից՝</w:t>
      </w:r>
    </w:p>
    <w:p>
      <w:pPr>
        <w:jc w:val="both"/>
      </w:pPr>
      <w:r>
        <w:rPr>
          <w:rFonts w:ascii="'Calibri'" w:hAnsi="'Calibri'" w:eastAsia="'Calibri'" w:cs="'Calibri'"/>
          <w:lang w:val="hy-HY"/>
        </w:rPr>
        <w:t xml:space="preserve">1) 09 բաժնի 1 խմբի 1 դասի /Նախադպրոցական կրթություն/ գործառնական դասակարգման 5122 /վարչական սարքավորումներ/ տնտեսագիտական հոդվածը ավելացնել 2,428.000 ՀՀ դրամով «Բերդկունքի մանկապարտեզ» ՀՈԱԿ-ի համար գույք ձեռքբերելու համար</w:t>
      </w:r>
    </w:p>
    <w:p>
      <w:pPr>
        <w:jc w:val="both"/>
      </w:pPr>
      <w:r>
        <w:rPr>
          <w:rFonts w:ascii="'Calibri'" w:hAnsi="'Calibri'" w:eastAsia="'Calibri'" w:cs="'Calibri'"/>
          <w:lang w:val="hy-HY"/>
        </w:rPr>
        <w:t xml:space="preserve">2) 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rFonts w:ascii="'Calibri'" w:hAnsi="'Calibri'" w:eastAsia="'Calibri'" w:cs="'Calibri'"/>
          <w:lang w:val="hy-HY"/>
        </w:rPr>
        <w:t xml:space="preserve">04 բաժնի 2 խմբի 1 դասի /գյուղատնտեսություն/ գործառնական դասակարգման 5122 /վարչական սարքավորումներ/ տնտեսագիտական հոդվածը ավելացնել 3,575.000 ՀՀ դրամով Գավառի համայնքապետարանի և «Գերմանակն միջազգային համագործակցության ընկերություն ԳՄԲՀ» /GIZ/ հետ համատեղ իրականացվող «Ինտեգրված համայնքային զարգացում Հայաստանում» ծրագրի շրջանակում համայնքի մասնաբաժինը վճարելու նպատակով</w:t>
      </w:r>
    </w:p>
    <w:p>
      <w:pPr>
        <w:jc w:val="both"/>
      </w:pPr>
      <w:r>
        <w:rPr>
          <w:rFonts w:ascii="'Calibri'" w:hAnsi="'Calibri'" w:eastAsia="'Calibri'" w:cs="'Calibri'"/>
          <w:lang w:val="hy-HY"/>
        </w:rPr>
        <w:t xml:space="preserve">3)</w:t>
      </w:r>
      <w:r>
        <w:rPr>
          <w:rFonts w:ascii="'Calibri'" w:hAnsi="'Calibri'" w:eastAsia="'Calibri'" w:cs="'Calibri'"/>
          <w:lang w:val="hy-HY"/>
        </w:rPr>
        <w:t xml:space="preserve">  </w:t>
      </w:r>
      <w:r>
        <w:rPr>
          <w:rFonts w:ascii="'Calibri'" w:hAnsi="'Calibri'" w:eastAsia="'Calibri'" w:cs="'Calibri'"/>
          <w:lang w:val="hy-HY"/>
        </w:rPr>
        <w:t xml:space="preserve">01 բաժնի 6 խմբի 1 դասի /ընդհանուր բնույթի հանրային ծառայություններ (այլ դասերին չպատկանող)/ գործառնական դասակարգման 5411 /հողեր/ տնտեսագիտական հոդվածը ավելացնել 7,300․000</w:t>
      </w:r>
      <w:r>
        <w:rPr>
          <w:rFonts w:ascii="'Calibri'" w:hAnsi="'Calibri'" w:eastAsia="'Calibri'" w:cs="'Calibri'"/>
          <w:lang w:val="hy-HY"/>
        </w:rPr>
        <w:t xml:space="preserve">  </w:t>
      </w:r>
      <w:r>
        <w:rPr>
          <w:rFonts w:ascii="'Calibri'" w:hAnsi="'Calibri'" w:eastAsia="'Calibri'" w:cs="'Calibri'"/>
          <w:lang w:val="hy-HY"/>
        </w:rPr>
        <w:t xml:space="preserve">ՀՀ դրամով Գավառ համայնք, գյուղ Գեղարքունիք, Կ․ Դեմիրճյան փողոց 8/1 հասցեում գտնվող 0,29975 հա մակերեսով</w:t>
      </w:r>
      <w:r>
        <w:rPr>
          <w:rFonts w:ascii="'Calibri'" w:hAnsi="'Calibri'" w:eastAsia="'Calibri'" w:cs="'Calibri'"/>
          <w:lang w:val="hy-HY"/>
        </w:rPr>
        <w:t xml:space="preserve">  </w:t>
      </w:r>
      <w:r>
        <w:rPr>
          <w:rFonts w:ascii="'Calibri'" w:hAnsi="'Calibri'" w:eastAsia="'Calibri'" w:cs="'Calibri'"/>
          <w:lang w:val="hy-HY"/>
        </w:rPr>
        <w:t xml:space="preserve">հողամասի ձեռքբերման նպատակով:</w:t>
      </w:r>
    </w:p>
    <w:p>
      <w:pPr>
        <w:jc w:val="both"/>
      </w:pPr>
      <w:r>
        <w:rPr>
          <w:rFonts w:ascii="'Calibri'" w:hAnsi="'Calibri'" w:eastAsia="'Calibri'" w:cs="'Calibri'"/>
          <w:lang w:val="hy-HY"/>
        </w:rPr>
        <w:t xml:space="preserve"> </w:t>
      </w:r>
    </w:p>
    <w:p>
      <w:pPr>
        <w:jc w:val="both"/>
      </w:pPr>
      <w:r>
        <w:rPr>
          <w:rFonts w:ascii="'Calibri'" w:hAnsi="'Calibri'" w:eastAsia="'Calibri'" w:cs="'Calibri'"/>
          <w:lang w:val="hy-HY"/>
        </w:rPr>
        <w:t xml:space="preserve">2. 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rFonts w:ascii="'Calibri'" w:hAnsi="'Calibri'" w:eastAsia="'Calibri'" w:cs="'Calibri'"/>
          <w:lang w:val="hy-HY"/>
        </w:rPr>
        <w:t xml:space="preserve">04 բաժնի 5 խմբի 1 դասի /Ճանապարհային տրանսպորտ/ գործառնական դասակարգման 4251 /շենքերի և կառույցների ընթացիկ նորոգում և պահպանում/ տնտեսագիտական հոդվածը պակասեցնել 19,428.400</w:t>
      </w:r>
      <w:r>
        <w:rPr>
          <w:rFonts w:ascii="'Calibri'" w:hAnsi="'Calibri'" w:eastAsia="'Calibri'" w:cs="'Calibri'"/>
          <w:lang w:val="hy-HY"/>
        </w:rPr>
        <w:t xml:space="preserve">  </w:t>
      </w:r>
      <w:r>
        <w:rPr>
          <w:rFonts w:ascii="'Calibri'" w:hAnsi="'Calibri'" w:eastAsia="'Calibri'" w:cs="'Calibri'"/>
          <w:lang w:val="hy-HY"/>
        </w:rPr>
        <w:t xml:space="preserve">ՀՀ դրամով, որից՝</w:t>
      </w:r>
    </w:p>
    <w:p>
      <w:pPr>
        <w:jc w:val="both"/>
      </w:pPr>
      <w:r>
        <w:rPr>
          <w:rFonts w:ascii="'Calibri'" w:hAnsi="'Calibri'" w:eastAsia="'Calibri'" w:cs="'Calibri'"/>
          <w:lang w:val="hy-HY"/>
        </w:rPr>
        <w:t xml:space="preserve">1) 08 բաժնի 2 խմբի 1 դասի /գրադարաններ / գործառնական դասակարգման 4639 /այլ ընթացիկ դրամաշնորհներ / տնտեսագիտական հոդվածը ավելացնել 260,000</w:t>
      </w:r>
      <w:r>
        <w:rPr>
          <w:rFonts w:ascii="'Calibri'" w:hAnsi="'Calibri'" w:eastAsia="'Calibri'" w:cs="'Calibri'"/>
          <w:lang w:val="hy-HY"/>
        </w:rPr>
        <w:t xml:space="preserve">  </w:t>
      </w:r>
      <w:r>
        <w:rPr>
          <w:rFonts w:ascii="'Calibri'" w:hAnsi="'Calibri'" w:eastAsia="'Calibri'" w:cs="'Calibri'"/>
          <w:lang w:val="hy-HY"/>
        </w:rPr>
        <w:t xml:space="preserve">ՀՀ դրամով </w:t>
      </w:r>
      <w:r>
        <w:rPr>
          <w:rFonts w:ascii="'Calibri'" w:hAnsi="'Calibri'" w:eastAsia="'Calibri'" w:cs="'Calibri'"/>
          <w:lang w:val="hy-HY"/>
        </w:rPr>
        <w:t xml:space="preserve">     </w:t>
      </w:r>
      <w:r>
        <w:rPr>
          <w:rFonts w:ascii="'Calibri'" w:hAnsi="'Calibri'" w:eastAsia="'Calibri'" w:cs="'Calibri'"/>
          <w:lang w:val="hy-HY"/>
        </w:rPr>
        <w:t xml:space="preserve">«Վ․ Պետրոսյանի անվան Գեղարքունիքի մարզային գրադարան» ՊՈԱԿ-ին ջրագիծ անցկացնելու գործընթացին աջակցելու նպատակով</w:t>
      </w:r>
    </w:p>
    <w:p>
      <w:pPr>
        <w:jc w:val="both"/>
      </w:pPr>
      <w:r>
        <w:rPr>
          <w:rFonts w:ascii="'Calibri'" w:hAnsi="'Calibri'" w:eastAsia="'Calibri'" w:cs="'Calibri'"/>
          <w:lang w:val="hy-HY"/>
        </w:rPr>
        <w:t xml:space="preserve">2) 08 բաժնի 2 խմբի 4 դասի /այլ մշակութային կազմակերպություններ / գործառնական դասակարգման 4657 /այլ կապիտալ դրամաշնորհներ / տնտեսագիտական հոդվածը ավելացնել 2,600,000</w:t>
      </w:r>
      <w:r>
        <w:rPr>
          <w:rFonts w:ascii="'Calibri'" w:hAnsi="'Calibri'" w:eastAsia="'Calibri'" w:cs="'Calibri'"/>
          <w:lang w:val="hy-HY"/>
        </w:rPr>
        <w:t xml:space="preserve">  </w:t>
      </w:r>
      <w:r>
        <w:rPr>
          <w:rFonts w:ascii="'Calibri'" w:hAnsi="'Calibri'" w:eastAsia="'Calibri'" w:cs="'Calibri'"/>
          <w:lang w:val="hy-HY"/>
        </w:rPr>
        <w:t xml:space="preserve">ՀՀ դրամով «Հայաստանի ազգային պատկերասրահ» ՊՈԱԿ-ին՝ շենքի գազիֆիկացման և ջրամատակարարման համակարգի անցկացման համար</w:t>
      </w:r>
    </w:p>
    <w:p>
      <w:pPr>
        <w:jc w:val="both"/>
      </w:pPr>
      <w:r>
        <w:rPr>
          <w:rFonts w:ascii="'Calibri'" w:hAnsi="'Calibri'" w:eastAsia="'Calibri'" w:cs="'Calibri'"/>
          <w:lang w:val="hy-HY"/>
        </w:rPr>
        <w:t xml:space="preserve">3)</w:t>
      </w:r>
      <w:r>
        <w:rPr>
          <w:lang w:val="hy-HY"/>
        </w:rPr>
        <w:t xml:space="preserve"> </w:t>
      </w:r>
      <w:r>
        <w:rPr>
          <w:rFonts w:ascii="'Calibri'" w:hAnsi="'Calibri'" w:eastAsia="'Calibri'" w:cs="'Calibri'"/>
          <w:lang w:val="hy-HY"/>
        </w:rPr>
        <w:t xml:space="preserve">09 բաժնի 1 խմբի 1 դասի /նախադպրոցական կրթություն/ գործառնական դասակարգման 4267 /կենցաղային և հանրային սննդի նյութեր/ տնտեսագիտական հոդվածը ավելացնել 9,658․400 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rFonts w:ascii="'Calibri'" w:hAnsi="'Calibri'" w:eastAsia="'Calibri'" w:cs="'Calibri'"/>
          <w:lang w:val="hy-HY"/>
        </w:rPr>
        <w:t xml:space="preserve">ՀՀ դրամով</w:t>
      </w:r>
      <w:r>
        <w:rPr>
          <w:rFonts w:ascii="'Calibri'" w:hAnsi="'Calibri'" w:eastAsia="'Calibri'" w:cs="'Calibri'"/>
          <w:lang w:val="hy-HY"/>
        </w:rPr>
        <w:t xml:space="preserve">    </w:t>
      </w:r>
      <w:r>
        <w:rPr>
          <w:rFonts w:ascii="'Calibri'" w:hAnsi="'Calibri'" w:eastAsia="'Calibri'" w:cs="'Calibri'"/>
          <w:lang w:val="hy-HY"/>
        </w:rPr>
        <w:t xml:space="preserve">նախադպրոցական հաստատություններին տրամադրվող սննդի ծախսերը վճարելու նպատակով, 4269 /հատուկ նպատակային այլ նյութեր/ տնտեսագիտական հոդվածը՝ 2,000․000 ՀՀ դրամով «Բերդկունքի </w:t>
      </w:r>
      <w:r>
        <w:rPr>
          <w:rFonts w:ascii="'Arial'" w:hAnsi="'Arial'" w:eastAsia="'Arial'" w:cs="'Arial'"/>
          <w:lang w:val="hy-HY"/>
        </w:rPr>
        <w:t xml:space="preserve">եւ Հայրավանքի մսուր- </w:t>
      </w:r>
      <w:r>
        <w:rPr>
          <w:rFonts w:ascii="'Calibri'" w:hAnsi="'Calibri'" w:eastAsia="'Calibri'" w:cs="'Calibri'"/>
          <w:lang w:val="hy-HY"/>
        </w:rPr>
        <w:t xml:space="preserve">մանկապարտեզ» ՀՈԱԿ-ի համար խաղեր դիտակտիկ նյութեր և շերտավարագույր ձեռքբերելու համար, իսկ 4655 /կապիտալ դրամաշնորհներ 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rFonts w:ascii="'Calibri'" w:hAnsi="'Calibri'" w:eastAsia="'Calibri'" w:cs="'Calibri'"/>
          <w:lang w:val="hy-HY"/>
        </w:rPr>
        <w:t xml:space="preserve">պետական և համայնքների ոչ առևտրային կազմակերպություններին/ տնտեսագիտական հոդվածը՝ 2,150․000 ՀՀ դրամով «Սարուխանի՝ Լաուրա Մանուկյանի անվան թիվ 1 մանկապարտեզ» և «Գավառի թիվ 4 մսուր-մանկապարտեզ» ՀՈԱԿ-ներին ջեռուցման նոր կաթսաներ ձեռքբերելու նպատակով։</w:t>
      </w:r>
    </w:p>
    <w:p>
      <w:pPr>
        <w:jc w:val="both"/>
      </w:pPr>
      <w:r>
        <w:rPr>
          <w:rFonts w:ascii="'Calibri'" w:hAnsi="'Calibri'" w:eastAsia="'Calibri'" w:cs="'Calibri'"/>
          <w:lang w:val="hy-HY"/>
        </w:rPr>
        <w:t xml:space="preserve">4) 09 բաժնի 5 խմբի 1 դասի /արտադպրոցական դաստիարակություն/ գործառնական դասակարգման 4637 /ընթացիկ դրամաշնորհներ պետական և համայնքների ոչ առևտրային կազմակերպություններին/ տնտեսագիտական հոդվածը ավելացնել 2,760․000</w:t>
      </w:r>
      <w:r>
        <w:rPr>
          <w:rFonts w:ascii="'Calibri'" w:hAnsi="'Calibri'" w:eastAsia="'Calibri'" w:cs="'Calibri'"/>
          <w:lang w:val="hy-HY"/>
        </w:rPr>
        <w:t xml:space="preserve">  </w:t>
      </w:r>
      <w:r>
        <w:rPr>
          <w:rFonts w:ascii="'Calibri'" w:hAnsi="'Calibri'" w:eastAsia="'Calibri'" w:cs="'Calibri'"/>
          <w:lang w:val="hy-HY"/>
        </w:rPr>
        <w:t xml:space="preserve">ՀՀ դրամով, որից՝ 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rFonts w:ascii="'Calibri'" w:hAnsi="'Calibri'" w:eastAsia="'Calibri'" w:cs="'Calibri'"/>
          <w:lang w:val="hy-HY"/>
        </w:rPr>
        <w:t xml:space="preserve">«Գավառի գեղարվեստի դպրոց» ՀՈԱԿ-ի կողմից նախաձեռնված Գավառ համայնքում գեղանկարչական սիմպոզիում կազմակերպելուն աջակցելու նպատակով տրամադրել 2,500․000 ՀՀ դրամ, իսկ «Գավառի գեղարվեստի դպրոց» ՀՈԱԿ-ի աշխատակից Սոֆի Մուսոյանին տրամադրել 260․000 ՀՀ դրամ Մարոկոյում անցկացվող «MK ART Residence» միջոցառմանը մասնակցելու ճանապարհածախսի փոխհատուցման նպատակով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2026-04-01T04:59:42+04:00</dcterms:created>
  <dcterms:modified xsi:type="dcterms:W3CDTF">2026-04-01T04:59:42+04:00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