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ՅԱՇԱ ԱՐՍԵՆԻ ՄԻՆԱՍՅԱՆԻՆ ՇԱՐՔԱՅԻՆ ԿԱԶՄԻ ՊԱՐՏԱԴԻՐ ԶԻՆՎՈՐԱԿԱՆ ԾԱՌԱՅՈՒԹՅԱՆ ԶՈՐԱԿՈՉԻՑ ՏՐՎԱԾ ՏԱՐԿԵՏՈՒՄԸ ԴԱԴԱՐԵՑՆԵԼՈՒ ՄԱՍՒՆ</w:t>
      </w:r>
      <w:bookmarkEnd w:id="0"/>
    </w:p>
    <w:p>
      <w:pPr/>
      <w:r>
        <w:rPr/>
        <w:t xml:space="preserve">ՍՊՈՐՏԻ ԲՆԱԳԱՎԱՌՈՒՄ ՈՒՆԵՑԱԾ ՆՇԱՆԱԿԱԼԻ ՆՎԱՃՈՒՄՆԵՐԻ ՀԱՄԱՐ</w:t>
      </w:r>
    </w:p>
    <w:p>
      <w:pPr/>
      <w:r>
        <w:rPr/>
        <w:t xml:space="preserve">ՅԱՇԱ ԱՐՍԵՆԻ ՄԻՆԱՍՅԱՆԻՆ ՇԱՐՔԱՅԻՆ ԿԱԶՄԻ ՊԱՐՏԱԴԻՐ ԶԻՆՎՈՐԱԿԱՆ ԾԱՌԱՅՈՒԹՅԱՆ ԶՈՐԱԿՈՉԻՑ ՏՐՎԱԾ ՏԱՐԿԵՏՈՒՄԸ ԴԱԴԱՐԵՑՆԵԼՈՒ ԵՎ ՀԱՅԱՍՏԱՆԻ ՀԱՆՐԱՊԵՏՈՒԹՅԱՆ ԿԱՌԱՎԱՐՈՒԹՅԱՆ  2024 ԹՎԱԿԱՆԻ  ՀՈՒՆՎԱՐԻ 25-Ի № 112-Ա ՈՐՈՇՄԱՆ ՄԵՋ ՓՈՓՈԽՈՒԹՅՈՒՆ  ԿԱՏԱՐԵԼՈՒ ՄԱՍԻՆ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հոդվածի 1-ին մասի 4-րդ կետի, 36-րդ հոդվածի 6-րդ մասի  և հիմք ընդունելով Հայաստանի Հանրապետության կառավարության 2018 թվականի ապրիլի 12-ի № 450-Ն  որոշման հավելվածի  6-րդ կետը՝ Հայաuտանի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Դադարեցնել սպորտի բնագավառում նշանակալի նվաճումներ ունենալու համար`</w:t>
      </w:r>
    </w:p>
    <w:p>
      <w:pPr/>
      <w:r>
        <w:rPr/>
        <w:t xml:space="preserve">Յաշա Արսենի Մինասյանին  (ծնվ՝ 17.09.2021 թ.  ՀՀ, Շիրակի մարզ ,ք. Գյումրի, Պարույր Սևակի փող., շ.9, բն33, Շիրակի մարզի ԶԿ) տրված տարկետումը՝ Հայաստանի ծանրամարտի  հավաքականի կազմում ընդգրկված չլինելու հիմքով.</w:t>
      </w:r>
    </w:p>
    <w:p>
      <w:pPr>
        <w:numPr>
          <w:ilvl w:val="0"/>
          <w:numId w:val="3"/>
        </w:numPr>
      </w:pPr>
      <w:r>
        <w:rPr/>
        <w:t xml:space="preserve">Ուժը կորցրած ճանաչել Հայաստանի Հանրապետության կառավարության 2024  թվականի հունվարի 25-ի  «Սպորտի բնագավառում նշանակալի նվաճումներ ունեցող մի շարք քաղաքացիների շարքային կազմից պարտադիր զինվորական ծառայության 2023 թվականի  ձմեռային զորակոչից տարկետում տալու մասին» № 112-Ա որոշման   հավելված N 3-ի  6-րդ կետը: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AE0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2F382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2026-03-31T05:05:38+04:00</dcterms:created>
  <dcterms:modified xsi:type="dcterms:W3CDTF">2026-03-31T05:05:38+04:00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