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ՓՈԽՎԱՐՉԱՊԵՏԻ 2020 ԹՎԱԿԱՆԻ ՕԳՈՍՏՈՍԻ 6-Ի N 477-Լ ՈՐՈՇՄԱՆ ՄԵՋ ՓՈՓՈԽՈՒԹՅՈՒՆ ԿԱՏԱՐԵԼՈՒ ՄԱՍԻՆ»  ՀԱՅԱՍՏԱՆԻ ՀԱՆՐԱՊԵՏՈՒԹՅԱՆ ՓՈԽՎԱՐՉԱՊԵՏԻ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ՓՈԽՎԱՐՉԱՊԵՏ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«——» «——————» 2024 թվականի                                                              № ----Լ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ՓՈԽՎԱՐՉԱՊԵՏԻ 2020 ԹՎԱԿԱՆԻ ՕԳՈՍՏՈՍԻ 6-Ի N 477-Լ ՈՐՈՇՄԱՆ ՄԵՋ ՓՈՓՈԽՈՒԹՅՈՒՆ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Ղեկավարվելով «Նորմատիվ իրավական ակտերի մասին» Հայաստանի Հանրապետության օրենքի 34-րդ հոդվածի 1-ին մասով՝</w:t>
      </w:r>
    </w:p>
    <w:p>
      <w:pPr>
        <w:numPr>
          <w:ilvl w:val="0"/>
          <w:numId w:val="2"/>
        </w:numPr>
      </w:pPr>
      <w:r>
        <w:rPr/>
        <w:t xml:space="preserve">Հայաստանի Հանրապետության փոխվարչապետի 2020 թվականի օգոստոսի 6-ի «Քրեակատարողական ծառայության հանրային ծառայողների հրազեն և օրենքով նախատեսված հատուկ միջոցներ կրելու, պահելու և գործադրելու (կիրառելու) նպատակով հատուկ ուսուցում անցնելու կարգն ու պայմանները սահմանելու մասին» N 477-Լ որոշմամբ սահմանված հավելվածում (այսուհետ նաև՝ Հավելված) կատարել հետևյալ փոփոխությունը.</w:t>
      </w:r>
    </w:p>
    <w:p>
      <w:pPr>
        <w:jc w:val="both"/>
      </w:pPr>
      <w:r>
        <w:rPr/>
        <w:t xml:space="preserve">  1) Հավելվածի 6-րդ կետը շարադրել նոր խմբագրությամբ հետևյալ բովանդակությամբ՝</w:t>
      </w:r>
    </w:p>
    <w:p>
      <w:pPr>
        <w:jc w:val="both"/>
      </w:pPr>
      <w:r>
        <w:rPr/>
        <w:t xml:space="preserve">«6. Քրեակատարողական ծառայության հանրային ծառայողները ենթակա են պարտադիր հատուկ ուսուցման ոչ ուշ, քան երեք տարին մեկ անգամ։ Հատուկ ուսուցում անցնելուց հետո ծառայողը կրկին կարող է հատուկ ուսուցում անցնել առնվազն 20 ամիս հետո։»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օրը:</w:t>
      </w:r>
    </w:p>
    <w:p>
      <w:pPr/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Հայաստանի Հանրապետության</w:t>
      </w:r>
    </w:p>
    <w:p>
      <w:pPr>
        <w:jc w:val="start"/>
      </w:pPr>
      <w:r>
        <w:rPr>
          <w:b w:val="1"/>
          <w:bCs w:val="1"/>
        </w:rPr>
        <w:t xml:space="preserve">            փոխվարչապետ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766E8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9133BF7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2026-03-31T17:25:08+04:00</dcterms:created>
  <dcterms:modified xsi:type="dcterms:W3CDTF">2026-03-31T17:25:08+04:00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