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ԱՎԱԳԱՆՈՒ 2023 ԹՎԱԿԱՆԻ ԴԵԿՏԵՄԲԵՐԻ 22-Ի N 199-Ն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br/>
      <w:r>
        <w:rPr/>
        <w:t xml:space="preserve">_____________2024 թվականի N ___-Ն</w:t>
      </w:r>
    </w:p>
    <w:p>
      <w:pPr>
        <w:jc w:val="center"/>
      </w:pPr>
      <w:r>
        <w:rPr>
          <w:b w:val="1"/>
          <w:bCs w:val="1"/>
        </w:rPr>
        <w:t xml:space="preserve">ԱԲՈՎՅԱՆ ՀԱՄԱՅՆՔԻ ԱՎԱԳԱՆՈՒ 2023 ԹՎԱԿԱՆԻ ԴԵԿՏԵՄԲԵՐԻ 22-Ի N 199-Ն ՈՐՈՇՄԱՆ ՄԵՋ ՓՈՓՈԽՈՒԹՅՈՒՆՆԵՐ ԿԱՏԱՐԵԼՈՒ ՄԱՍԻՆ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հոդվածների, Աբովյան համայնքի ավագանին  </w:t>
      </w:r>
      <w:r>
        <w:rPr>
          <w:b w:val="1"/>
          <w:bCs w:val="1"/>
        </w:rPr>
        <w:t xml:space="preserve">ո ր ո շ ու մ է՝</w:t>
      </w:r>
      <w:br/>
      <w:r>
        <w:rPr>
          <w:lang w:val="hy-HY"/>
        </w:rPr>
        <w:t xml:space="preserve">1. Աբովյան համայնքի ավագանու 2023 թվականի դեկտեմբերի 22-ի «</w:t>
      </w:r>
      <w:r>
        <w:rPr>
          <w:lang w:val="hy-HY"/>
        </w:rPr>
        <w:t xml:space="preserve">2024 թվականի համար </w:t>
      </w:r>
      <w:r>
        <w:rPr>
          <w:lang w:val="hy-HY"/>
        </w:rPr>
        <w:t xml:space="preserve">Հ</w:t>
      </w:r>
      <w:r>
        <w:rPr>
          <w:lang w:val="hy-HY"/>
        </w:rPr>
        <w:t xml:space="preserve">այաստանի </w:t>
      </w:r>
      <w:r>
        <w:rPr>
          <w:lang w:val="hy-HY"/>
        </w:rPr>
        <w:t xml:space="preserve">Հ</w:t>
      </w:r>
      <w:r>
        <w:rPr>
          <w:lang w:val="hy-HY"/>
        </w:rPr>
        <w:t xml:space="preserve">անրապետության </w:t>
      </w:r>
      <w:r>
        <w:rPr>
          <w:lang w:val="hy-HY"/>
        </w:rPr>
        <w:t xml:space="preserve">Կ</w:t>
      </w:r>
      <w:r>
        <w:rPr>
          <w:lang w:val="hy-HY"/>
        </w:rPr>
        <w:t xml:space="preserve">ոտայքի մարզի </w:t>
      </w:r>
      <w:r>
        <w:rPr>
          <w:lang w:val="hy-HY"/>
        </w:rPr>
        <w:t xml:space="preserve">Ա</w:t>
      </w:r>
      <w:r>
        <w:rPr>
          <w:lang w:val="hy-HY"/>
        </w:rPr>
        <w:t xml:space="preserve">բովյան համայնքի կողմից մատուցվող ծառայությունների դիմաց գանձվող վճարների դրույքաչափերը </w:t>
      </w:r>
      <w:r>
        <w:rPr>
          <w:lang w:val="hy-HY"/>
        </w:rPr>
        <w:t xml:space="preserve">և </w:t>
      </w:r>
      <w:r>
        <w:rPr>
          <w:lang w:val="hy-HY"/>
        </w:rPr>
        <w:t xml:space="preserve">արտոնությունները սահմանելու մասին» N 199-Ն որոշման մեջ կատարել հետևյալ փոփոխությունները.</w:t>
      </w:r>
      <w:br/>
      <w:r>
        <w:rPr>
          <w:lang w:val="hy-HY"/>
        </w:rPr>
        <w:t xml:space="preserve">1) որոշման 8-րդ կետում </w:t>
      </w:r>
      <w:r>
        <w:rPr/>
        <w:t xml:space="preserve">«քաղաքի» բառը փոխարինել «համայնքի» բառով,</w:t>
      </w:r>
      <w:br/>
      <w:r>
        <w:rPr>
          <w:lang w:val="hy-HY"/>
        </w:rPr>
        <w:t xml:space="preserve">2) ո</w:t>
      </w:r>
      <w:r>
        <w:rPr>
          <w:lang w:val="hy-HY"/>
        </w:rPr>
        <w:t xml:space="preserve">րոշման 15-րդ </w:t>
      </w:r>
      <w:r>
        <w:rPr>
          <w:lang w:val="hy-HY"/>
        </w:rPr>
        <w:t xml:space="preserve">կետը</w:t>
      </w:r>
      <w:r>
        <w:rPr>
          <w:lang w:val="hy-HY"/>
        </w:rPr>
        <w:t xml:space="preserve"> </w:t>
      </w:r>
      <w:r>
        <w:rPr>
          <w:lang w:val="hy-HY"/>
        </w:rPr>
        <w:t xml:space="preserve">շա</w:t>
      </w:r>
      <w:r>
        <w:rPr>
          <w:lang w:val="hy-HY"/>
        </w:rPr>
        <w:t xml:space="preserve">ր</w:t>
      </w:r>
      <w:r>
        <w:rPr>
          <w:lang w:val="hy-HY"/>
        </w:rPr>
        <w:t xml:space="preserve">ա</w:t>
      </w:r>
      <w:r>
        <w:rPr>
          <w:lang w:val="hy-HY"/>
        </w:rPr>
        <w:t xml:space="preserve">դր</w:t>
      </w:r>
      <w:r>
        <w:rPr>
          <w:lang w:val="hy-HY"/>
        </w:rPr>
        <w:t xml:space="preserve">ել նոր </w:t>
      </w:r>
      <w:r>
        <w:rPr>
          <w:lang w:val="hy-HY"/>
        </w:rPr>
        <w:t xml:space="preserve">խմբագ</w:t>
      </w:r>
      <w:r>
        <w:rPr>
          <w:lang w:val="hy-HY"/>
        </w:rPr>
        <w:t xml:space="preserve">ր</w:t>
      </w:r>
      <w:r>
        <w:rPr>
          <w:lang w:val="hy-HY"/>
        </w:rPr>
        <w:t xml:space="preserve">ությամբ՝</w:t>
      </w:r>
      <w:r>
        <w:rPr>
          <w:lang w:val="hy-HY"/>
        </w:rPr>
        <w:t xml:space="preserve"> </w:t>
      </w:r>
      <w:br/>
      <w:r>
        <w:rPr>
          <w:lang w:val="hy-HY"/>
        </w:rPr>
        <w:t xml:space="preserve">«</w:t>
      </w:r>
      <w:r>
        <w:rPr>
          <w:lang w:val="hy-HY"/>
        </w:rPr>
        <w:t xml:space="preserve">15. Աբովյան համայնքի «Աբովյան քաղաքի Գագիկ Ծառուկյանի անվան </w:t>
      </w:r>
      <w:r>
        <w:rPr/>
        <w:t xml:space="preserve">սպորտի և</w:t>
      </w:r>
      <w:r>
        <w:rPr>
          <w:lang w:val="hy-HY"/>
        </w:rPr>
        <w:t xml:space="preserve"> մշակույթի համալիր կենտրոն»,</w:t>
      </w:r>
      <w:r>
        <w:rPr>
          <w:lang w:val="hy-HY"/>
        </w:rPr>
        <w:t xml:space="preserve"> </w:t>
      </w:r>
      <w:r>
        <w:rPr>
          <w:lang w:val="hy-HY"/>
        </w:rPr>
        <w:t xml:space="preserve">«</w:t>
      </w:r>
      <w:r>
        <w:rPr>
          <w:lang w:val="fr-FR"/>
        </w:rPr>
        <w:t xml:space="preserve">Աբովյան</w:t>
      </w:r>
      <w:r>
        <w:rPr>
          <w:lang w:val="fr-FR"/>
        </w:rPr>
        <w:t xml:space="preserve"> </w:t>
      </w:r>
      <w:r>
        <w:rPr>
          <w:lang w:val="hy-HY"/>
        </w:rPr>
        <w:t xml:space="preserve">քաղաք</w:t>
      </w:r>
      <w:r>
        <w:rPr>
          <w:lang w:val="fr-FR"/>
        </w:rPr>
        <w:t xml:space="preserve">ի</w:t>
      </w:r>
      <w:r>
        <w:rPr>
          <w:lang w:val="fr-FR"/>
        </w:rPr>
        <w:t xml:space="preserve"> </w:t>
      </w:r>
      <w:r>
        <w:rPr>
          <w:lang w:val="hy-HY"/>
        </w:rPr>
        <w:t xml:space="preserve">Զ</w:t>
      </w:r>
      <w:r>
        <w:rPr>
          <w:lang w:val="fr-FR"/>
        </w:rPr>
        <w:t xml:space="preserve">արեհ</w:t>
      </w:r>
      <w:r>
        <w:rPr>
          <w:lang w:val="fr-FR"/>
        </w:rPr>
        <w:t xml:space="preserve"> </w:t>
      </w:r>
      <w:r>
        <w:rPr>
          <w:lang w:val="hy-HY"/>
        </w:rPr>
        <w:t xml:space="preserve">Ս</w:t>
      </w:r>
      <w:r>
        <w:rPr>
          <w:lang w:val="fr-FR"/>
        </w:rPr>
        <w:t xml:space="preserve">ահակյանցի</w:t>
      </w:r>
      <w:r>
        <w:rPr>
          <w:lang w:val="fr-FR"/>
        </w:rPr>
        <w:t xml:space="preserve"> </w:t>
      </w:r>
      <w:r>
        <w:rPr>
          <w:lang w:val="fr-FR"/>
        </w:rPr>
        <w:t xml:space="preserve">անվան</w:t>
      </w:r>
      <w:r>
        <w:rPr>
          <w:lang w:val="fr-FR"/>
        </w:rPr>
        <w:t xml:space="preserve"> </w:t>
      </w:r>
      <w:r>
        <w:rPr>
          <w:lang w:val="fr-FR"/>
        </w:rPr>
        <w:t xml:space="preserve">երաժշտական</w:t>
      </w:r>
      <w:r>
        <w:rPr>
          <w:lang w:val="fr-FR"/>
        </w:rPr>
        <w:t xml:space="preserve"> </w:t>
      </w:r>
      <w:r>
        <w:rPr>
          <w:lang w:val="fr-FR"/>
        </w:rPr>
        <w:t xml:space="preserve">դպրոց»,</w:t>
      </w:r>
      <w:r>
        <w:rPr>
          <w:lang w:val="fr-FR"/>
        </w:rPr>
        <w:t xml:space="preserve"> </w:t>
      </w:r>
      <w:r>
        <w:rPr>
          <w:lang w:val="hy-HY"/>
        </w:rPr>
        <w:t xml:space="preserve">«Երեխաների աջակցության կենտրոն» և «Գեղաշեն գյուղի մշակույթի տուն»</w:t>
      </w:r>
      <w:r>
        <w:rPr>
          <w:lang w:val="hy-HY"/>
        </w:rPr>
        <w:t xml:space="preserve"> </w:t>
      </w:r>
      <w:r>
        <w:rPr>
          <w:lang w:val="hy-HY"/>
        </w:rPr>
        <w:t xml:space="preserve">համայնքային ոչ առևտրային կազմակերպությունների դահլիճների և նախասրահների համար սահմանված վճարի 100 տոկոսի չափով արտոնություն սահմանել այն ֆիզիկական կամ իրավաբանական անձանց համար, ովքեր դահլիճի օգտագործման համար շահույթ չեն հետապնդում կամ օգտագործում են բարեգործական նպատակով։</w:t>
      </w:r>
      <w:br/>
      <w:r>
        <w:rPr>
          <w:lang w:val="hy-HY"/>
        </w:rPr>
        <w:t xml:space="preserve">«Աբովյանի քաղաքային տնտեսություն» համայնքային ոչ առևտրային կազմակերպության կողմից Աբովյան համայնքի գերեզմանատների պահպանման և սպասարկման ծառայության համար</w:t>
      </w:r>
      <w:r>
        <w:rPr>
          <w:lang w:val="hy-HY"/>
        </w:rPr>
        <w:t xml:space="preserve"> </w:t>
      </w:r>
      <w:r>
        <w:rPr>
          <w:lang w:val="hy-HY"/>
        </w:rPr>
        <w:t xml:space="preserve">սահմանված</w:t>
      </w:r>
      <w:r>
        <w:rPr>
          <w:lang w:val="hy-HY"/>
        </w:rPr>
        <w:t xml:space="preserve"> </w:t>
      </w:r>
      <w:r>
        <w:rPr>
          <w:lang w:val="hy-HY"/>
        </w:rPr>
        <w:t xml:space="preserve">վճարի 100 տոկոսի</w:t>
      </w:r>
      <w:r>
        <w:rPr>
          <w:lang w:val="hy-HY"/>
        </w:rPr>
        <w:t xml:space="preserve"> </w:t>
      </w:r>
      <w:r>
        <w:rPr>
          <w:lang w:val="hy-HY"/>
        </w:rPr>
        <w:t xml:space="preserve">չափով</w:t>
      </w:r>
      <w:r>
        <w:rPr>
          <w:lang w:val="hy-HY"/>
        </w:rPr>
        <w:t xml:space="preserve"> </w:t>
      </w:r>
      <w:r>
        <w:rPr>
          <w:lang w:val="hy-HY"/>
        </w:rPr>
        <w:t xml:space="preserve">արտոնություն սահմանել՝</w:t>
      </w:r>
      <w:br/>
      <w:r>
        <w:rPr>
          <w:lang w:val="hy-HY"/>
        </w:rPr>
        <w:t xml:space="preserve">1) Աբովյան համայնքի գյուղական բնակավայրերի փաստացի բնակիչ համարվող կամ ընտանեկան գերեզմանատուն ունեցող </w:t>
      </w:r>
      <w:r>
        <w:rPr/>
        <w:t xml:space="preserve">անձանց հուղարկավորության համար,</w:t>
      </w:r>
      <w:br/>
      <w:r>
        <w:rPr>
          <w:lang w:val="hy-HY"/>
        </w:rPr>
        <w:t xml:space="preserve">2) Աբովյան համայնքի Աբովյան քաղաքի տարածքում գործող տարեցների շուրջօրյա խնամք իրականացնող հաստատության բնակիչների </w:t>
      </w:r>
      <w:r>
        <w:rPr/>
        <w:t xml:space="preserve">հուղարկավորության համար,</w:t>
      </w:r>
      <w:br/>
      <w:r>
        <w:rPr>
          <w:lang w:val="hy-HY"/>
        </w:rPr>
        <w:t xml:space="preserve">3) Աբովյան համայնքում հաշվառված անօթևան </w:t>
      </w:r>
      <w:r>
        <w:rPr/>
        <w:t xml:space="preserve">անձանց հուղարկավորության համար,</w:t>
      </w:r>
      <w:br/>
      <w:r>
        <w:rPr>
          <w:lang w:val="hy-HY"/>
        </w:rPr>
        <w:t xml:space="preserve">4)</w:t>
      </w:r>
      <w:r>
        <w:rPr>
          <w:lang w:val="hy-HY"/>
        </w:rPr>
        <w:t xml:space="preserve"> </w:t>
      </w:r>
      <w:r>
        <w:rPr>
          <w:lang w:val="hy-HY"/>
        </w:rPr>
        <w:t xml:space="preserve">Աբովյան համայնքի Աբովյան քաղաքում փաստացի բնակվող </w:t>
      </w:r>
      <w:r>
        <w:rPr>
          <w:lang w:val="hy-HY"/>
        </w:rPr>
        <w:t xml:space="preserve">միայնակ և հարազատներ չունեցող անձանց </w:t>
      </w:r>
      <w:r>
        <w:rPr/>
        <w:t xml:space="preserve">հուղարկավորության համար,</w:t>
      </w:r>
      <w:br/>
      <w:r>
        <w:rPr>
          <w:lang w:val="hy-HY"/>
        </w:rPr>
        <w:t xml:space="preserve">5)</w:t>
      </w:r>
      <w:r>
        <w:rPr>
          <w:lang w:val="hy-HY"/>
        </w:rPr>
        <w:t xml:space="preserve"> </w:t>
      </w:r>
      <w:r>
        <w:rPr>
          <w:lang w:val="hy-HY"/>
        </w:rPr>
        <w:t xml:space="preserve">Աբովյան համայնքի Աբովյան քաղաքում փաստացի բնակվող՝ </w:t>
      </w:r>
      <w:r>
        <w:rPr>
          <w:lang w:val="hy-HY"/>
        </w:rPr>
        <w:t xml:space="preserve">հաշմանդամություն ունեցող անձ ճանաչված անձանց </w:t>
      </w:r>
      <w:r>
        <w:rPr/>
        <w:t xml:space="preserve">հուղարկավորության համար,</w:t>
      </w:r>
      <w:br/>
      <w:r>
        <w:rPr>
          <w:lang w:val="hy-HY"/>
        </w:rPr>
        <w:t xml:space="preserve">6)</w:t>
      </w:r>
      <w:r>
        <w:rPr>
          <w:lang w:val="hy-HY"/>
        </w:rPr>
        <w:t xml:space="preserve"> </w:t>
      </w:r>
      <w:r>
        <w:rPr>
          <w:lang w:val="hy-HY"/>
        </w:rPr>
        <w:t xml:space="preserve">Աբովյան համայնքի Աբովյան քաղաքում փաստացի բնակվող, </w:t>
      </w:r>
      <w:r>
        <w:rPr>
          <w:lang w:val="hy-HY"/>
        </w:rPr>
        <w:t xml:space="preserve">ընտանիքի անապահովության համակարգում հաշվառված և սահմանային միավորից բարձր միավոր ունեցող ընտանիքի անդամի </w:t>
      </w:r>
      <w:r>
        <w:rPr/>
        <w:t xml:space="preserve">հուղարկավորության համար,</w:t>
      </w:r>
      <w:br/>
      <w:r>
        <w:rPr>
          <w:lang w:val="hy-HY"/>
        </w:rPr>
        <w:t xml:space="preserve">7)</w:t>
      </w:r>
      <w:r>
        <w:rPr>
          <w:lang w:val="hy-HY"/>
        </w:rPr>
        <w:t xml:space="preserve"> </w:t>
      </w:r>
      <w:r>
        <w:rPr>
          <w:lang w:val="hy-HY"/>
        </w:rPr>
        <w:t xml:space="preserve">2023 թվականի սեպտեմբերի 24-ին և դրանից հետո</w:t>
      </w:r>
      <w:r>
        <w:rPr>
          <w:lang w:val="hy-HY"/>
        </w:rPr>
        <w:t xml:space="preserve"> </w:t>
      </w:r>
      <w:r>
        <w:rPr>
          <w:lang w:val="hy-HY"/>
        </w:rPr>
        <w:t xml:space="preserve">Արցախից բռնի տեղահանված և </w:t>
      </w:r>
      <w:r>
        <w:rPr>
          <w:lang w:val="hy-HY"/>
        </w:rPr>
        <w:t xml:space="preserve">Աբովյան համայնքի Աբովյան քաղաքում </w:t>
      </w:r>
      <w:r>
        <w:rPr>
          <w:lang w:val="hy-HY"/>
        </w:rPr>
        <w:t xml:space="preserve">փաստացի բնակվող ընտանիքի անդամի </w:t>
      </w:r>
      <w:r>
        <w:rPr/>
        <w:t xml:space="preserve">հուղարկավորության համար։»։</w:t>
      </w:r>
      <w:br/>
      <w:r>
        <w:rPr>
          <w:lang w:val="hy-HY"/>
        </w:rPr>
        <w:t xml:space="preserve">2.</w:t>
      </w:r>
      <w:r>
        <w:rPr>
          <w:lang w:val="hy-HY"/>
        </w:rPr>
        <w:t xml:space="preserve"> </w:t>
      </w:r>
      <w:r>
        <w:rPr>
          <w:lang w:val="hy-HY"/>
        </w:rPr>
        <w:t xml:space="preserve">Սույն</w:t>
      </w:r>
      <w:r>
        <w:rPr>
          <w:lang w:val="hy-HY"/>
        </w:rPr>
        <w:t xml:space="preserve"> </w:t>
      </w:r>
      <w:r>
        <w:rPr>
          <w:lang w:val="hy-HY"/>
        </w:rPr>
        <w:t xml:space="preserve">որոշումն</w:t>
      </w:r>
      <w:r>
        <w:rPr>
          <w:lang w:val="hy-HY"/>
        </w:rPr>
        <w:t xml:space="preserve"> </w:t>
      </w:r>
      <w:r>
        <w:rPr>
          <w:lang w:val="hy-HY"/>
        </w:rPr>
        <w:t xml:space="preserve">ուժի</w:t>
      </w:r>
      <w:r>
        <w:rPr>
          <w:lang w:val="hy-HY"/>
        </w:rPr>
        <w:t xml:space="preserve"> </w:t>
      </w:r>
      <w:r>
        <w:rPr>
          <w:lang w:val="hy-HY"/>
        </w:rPr>
        <w:t xml:space="preserve">մեջ</w:t>
      </w:r>
      <w:r>
        <w:rPr>
          <w:lang w:val="hy-HY"/>
        </w:rPr>
        <w:t xml:space="preserve"> </w:t>
      </w:r>
      <w:r>
        <w:rPr>
          <w:lang w:val="hy-HY"/>
        </w:rPr>
        <w:t xml:space="preserve">է</w:t>
      </w:r>
      <w:r>
        <w:rPr>
          <w:lang w:val="hy-HY"/>
        </w:rPr>
        <w:t xml:space="preserve"> </w:t>
      </w:r>
      <w:r>
        <w:rPr>
          <w:lang w:val="hy-HY"/>
        </w:rPr>
        <w:t xml:space="preserve">մտնում</w:t>
      </w:r>
      <w:r>
        <w:rPr>
          <w:lang w:val="hy-HY"/>
        </w:rPr>
        <w:t xml:space="preserve"> </w:t>
      </w:r>
      <w:r>
        <w:rPr>
          <w:lang w:val="hy-HY"/>
        </w:rPr>
        <w:t xml:space="preserve">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2026-04-03T19:15:03+04:00</dcterms:created>
  <dcterms:modified xsi:type="dcterms:W3CDTF">2026-04-03T19:15:03+04:00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