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ԲՅՈՒՋԵՏԱՅԻՆ ՀԱՄԱԿԱՐԳԻ ՄԱՍԻՆ» ՕՐԵՆՔՈՒՄ ՓՈՓՈԽՈՒԹՅՈՒՆՆԵՐ ԿԱՏԱՐԵԼՈՒ ՄԱՍԻՆ</w:t>
      </w:r>
      <w:bookmarkEnd w:id="0"/>
    </w:p>
    <w:p>
      <w:pPr/>
      <w:r>
        <w:rPr/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ՆԱԽԱԳԻԾ</w:t>
      </w:r>
    </w:p>
    <w:p>
      <w:pPr>
        <w:jc w:val="center"/>
      </w:pPr>
      <w:r>
        <w:rPr/>
        <w:t xml:space="preserve">ՀԱՅԱՍՏԱՆԻ ՀԱՆՐԱՊԵՏՈՒԹՅԱՆ</w:t>
      </w:r>
    </w:p>
    <w:p>
      <w:pPr>
        <w:jc w:val="center"/>
      </w:pPr>
      <w:r>
        <w:rPr/>
        <w:t xml:space="preserve">ՕՐԵՆՔԸ</w:t>
      </w:r>
    </w:p>
    <w:p>
      <w:pPr>
        <w:jc w:val="center"/>
      </w:pPr>
      <w:r>
        <w:rPr/>
        <w:t xml:space="preserve">___  _____________  2023  թվական  N  ____ </w:t>
      </w:r>
    </w:p>
    <w:p>
      <w:pPr>
        <w:jc w:val="center"/>
      </w:pPr>
      <w:r>
        <w:rPr/>
        <w:t xml:space="preserve">«ՀԱՅԱՍՏԱՆԻ ՀԱՆՐԱՊԵՏՈՒԹՅԱՆ ԲՅՈՒՋԵՏԱՅԻՆ ՀԱՄԱԿԱՐԳԻ ՄԱՍԻՆ» ՕՐԵՆՔՈՒՄ ՓՈՓՈԽՈՒԹՅՈՒՆՆԵՐ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«Հայաստանի Հանրապետության բյուջետային համակարգի մասին» 1997 թվականի հունիսի 24-ի ՀՕ-137 օրենքի (այսուհետ՝ Օրենք) 21–րդ հոդվածի 4.3-րդ մասը շարադրել հետևյալ խմբագրությամբ.</w:t>
      </w:r>
    </w:p>
    <w:p>
      <w:pPr/>
      <w:r>
        <w:rPr/>
        <w:t xml:space="preserve"> </w:t>
      </w:r>
    </w:p>
    <w:p>
      <w:pPr/>
      <w:r>
        <w:rPr/>
        <w:t xml:space="preserve">«4.3. Դոտացիայի հաշվարկներում կիրառված ելակետային տվյալներում կամ կատարված հաշվարկներում որևէ համայնքի գծով սխալների հայտնաբերման դեպքում դոտացիայի գումարները հաշվարկող մարմինը` հիմք ընդունելով տվյալ տարվա և (կամ) նախորդ տարիներին դոտացիայի հաշվարկման ճշգրտված ելակետային տվյալները և (կամ) վերացնելով հաշվարկներում տեղ գտած վրիպումները մինչև ընթացիկ տարվա սեպտեմբերի 1-ը կատարում է տվյալ տարվա դոտացիայի գումարների ըստ առանձին համայնքների բաշխման վերահաշվարկ, որի արդյունքները սույն հոդվածի 4.5-րդ մասին համապատասխան արտացոլվում են առաջիկա տարվա պետական բյուջեի մասին օրենքի նախագծում:»: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 </w:t>
      </w:r>
      <w:r>
        <w:rPr>
          <w:b w:val="1"/>
          <w:bCs w:val="1"/>
        </w:rPr>
        <w:t xml:space="preserve"> </w:t>
      </w:r>
      <w:r>
        <w:rPr/>
        <w:t xml:space="preserve">Օրենքի 21–րդ հոդվածի 4.4. մասից հանել «Ընթացիկ տարվա» բառերը: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3. </w:t>
      </w:r>
      <w:r>
        <w:rPr>
          <w:b w:val="1"/>
          <w:bCs w:val="1"/>
        </w:rPr>
        <w:t xml:space="preserve"> </w:t>
      </w:r>
      <w:r>
        <w:rPr/>
        <w:t xml:space="preserve">Օրենքի 21–րդ հոդվածի 4.5. մասից, ինչպես նաև նույն մասի «ա» և «բ» կետերից հանել «ընթացիկ տարվա համար» բառերը: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4. 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            ՀԱՅԱՍՏԱՆԻ ՀԱՆՐԱՊԵՏՈՒԹՅԱՆ</w:t>
      </w:r>
    </w:p>
    <w:p>
      <w:pPr/>
      <w:r>
        <w:rPr/>
        <w:t xml:space="preserve">                             ՎԱՐՉԱՊԵՏ                                               Ն. ՓԱՇԻՆՅԱՆ</w:t>
      </w:r>
    </w:p>
    <w:p>
      <w:pPr/>
      <w:r>
        <w:rPr/>
        <w:t xml:space="preserve"> </w:t>
      </w:r>
    </w:p>
    <w:p>
      <w:pPr/>
      <w:r>
        <w:rPr/>
        <w:t xml:space="preserve">Երևան    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2026-03-31T17:53:05+04:00</dcterms:created>
  <dcterms:modified xsi:type="dcterms:W3CDTF">2026-03-31T17:53:05+04:00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