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ՕՊԵՐԱՏԻՎ-ՀԵՏԱԽՈՒԶԱԿԱՆ ԳՈՐԾՈՒՆԵՈՒԹՅԱՆ ՄԱՍԻՆ>> ՀԱՅԱՍ¬ՏԱՆԻ ՀԱՆ¬ՐԱ¬ՊԵՏՈՒԹՅԱՆ ՕՐԵՆՔՈՒՄ ՓՈՓՈԽՈՒԹՅՈՒՆՆԵՐ ԿԱՏԱՐԵԼՈՒ ՄԱՍԻՆ>></w:t></w:r><w:bookmarkEnd w:id="0"/></w:p><w:p><w:pPr><w:jc w:val="end"/></w:pPr><w:r><w:rPr><w:u w:val="single"/></w:rPr><w:t xml:space="preserve">Նախագիծ</w:t></w:r></w:p><w:p><w:pPr/><w:r><w:rPr/><w:t xml:space="preserve"> </w:t></w:r></w:p><w:p><w:pPr/><w:r><w:rPr/><w:t xml:space="preserve"> 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><w:jc w:val="center"/></w:pPr><w:r><w:rPr/><w:t xml:space="preserve"> </w:t></w:r></w:p><w:p><w:pPr><w:jc w:val="center"/></w:pPr><w:r><w:rPr/><w:t xml:space="preserve"><<ՕՊԵՐԱՏԻՎ-ՀԵՏԱԽՈՒԶԱԿԱՆ ԳՈՐԾՈՒՆԵՈՒԹՅԱՆ ՄԱՍԻՆ>> ՀԱՅԱՍ­ՏԱՆԻ ՀԱՆ­ՐԱ­ՊԵՏՈՒԹՅԱՆ ՕՐԵՆՔՈՒՄ ՓՈՓՈԽՈՒԹՅՈՒՆՆԵՐ ԿԱՏԱՐԵԼՈՒ ՄԱՍԻՆ>></w:t></w:r></w:p><w:p><w:pPr><w:jc w:val="center"/></w:pPr><w:r><w:rPr/><w:t xml:space="preserve"> </w:t></w:r></w:p><w:p><w:pPr><w:jc w:val="center"/></w:pPr><w:r><w:rPr><w:b w:val="1"/><w:bCs w:val="1"/></w:rPr><w:t xml:space="preserve">Հոդված</w:t></w:r><w:r><w:rPr><w:b w:val="1"/><w:bCs w:val="1"/></w:rPr><w:t xml:space="preserve"> 1.</w:t></w:r><w:r><w:rPr/><w:t xml:space="preserve"> <<Օպերատիվ-հետախուզական գործունեության մասին>> Հայաս­տանի Հանրապետության 2007 թվականի հոկտեմբերի 22-ի ՀՕ-223-Ն օրենքի (այ­սու­հետ` Օրենք) 9-րդ հոդվածի 2-րդ և 3-րդ մասերում <<Նախագահը>> բառերը փոխարինել <<վարչապետը>> բառերով: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Հոդված</w:t></w:r><w:r><w:rPr/><w:t xml:space="preserve"> </w:t></w:r><w:r><w:rPr><w:b w:val="1"/><w:bCs w:val="1"/></w:rPr><w:t xml:space="preserve">2</w:t></w:r><w:r><w:rPr/><w:t xml:space="preserve">. Օրենքի 32-րդ հոդվածի՝</w:t></w:r></w:p><w:p><w:pPr><w:jc w:val="center"/></w:pPr><w:r><w:rPr/><w:t xml:space="preserve">1) 3-րդ մասում <<3>> թիվը փոխարինել <<2>> թվով,</w:t></w:r></w:p><w:p><w:pPr><w:jc w:val="center"/></w:pPr><w:r><w:rPr/><w:t xml:space="preserve">2) 3-րդ և 4-րդ մասերում <<Նախագահին>> բառերը փոխարինել <<վարչա­պե­տին>> բառերով: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Հոդված</w:t></w:r><w:r><w:rPr/><w:t xml:space="preserve"> </w:t></w:r><w:r><w:rPr><w:b w:val="1"/><w:bCs w:val="1"/></w:rPr><w:t xml:space="preserve">3</w:t></w:r><w:r><w:rPr/><w:t xml:space="preserve">. Օրենքի 38-րդ հոդվածի 1-ին մասում <<36-րդ հոդվածի 1-ին, 2-րդ և 3-րդ>> բառերը փոխարինել <<37-րդ հոդվածի 1-ին, 2-րդ, 3-րդ, 4-րդ և 5-րդ>> բա­ռե­րով: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Հոդված</w:t></w:r><w:r><w:rPr/><w:t xml:space="preserve"> </w:t></w:r><w:r><w:rPr><w:b w:val="1"/><w:bCs w:val="1"/></w:rPr><w:t xml:space="preserve">4</w:t></w:r><w:r><w:rPr/><w:t xml:space="preserve">. Սույն օրենքն ուժի մեջ է մտնում Հայաստանի Հանրապետության Սահմանադրության 5-րդ և 6-րդ գլուխներն ուժի մեջ մտնելու օրվանից:</w:t></w:r></w:p><w:p><w:pPr><w:jc w:val="center"/></w:pPr><w:r><w:rPr/><w:t xml:space="preserve"> </w:t></w:r></w:p><w:p><w:pPr><w:jc w:val="center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2026-03-31T03:30:51+04:00</dcterms:created>
  <dcterms:modified xsi:type="dcterms:W3CDTF">2026-03-31T03:30:51+04:00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