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ԸՆԴԵՐՔԻ ՄԱՍԻՆ ՕՐԵՆՍԳՐՔՈՒՄ ԼՐԱՑՈՒՄ ԿԱՏԱՐԵԼՈՒ ՄԱՍԻՆ</w:t>
      </w:r>
      <w:bookmarkEnd w:id="0"/>
    </w:p>
    <w:p>
      <w:pPr/>
      <w:r>
        <w:rPr>
          <w:u w:val="single"/>
        </w:rPr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Օ Ր Ե Ն Ք Ը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ԸՆԴԵՐՔԻ ՄԱՍԻՆ ՕՐԵՆՍԳՐՔՈՒՄ</w:t>
      </w:r>
      <w:r>
        <w:rPr/>
        <w:t xml:space="preserve"> </w:t>
      </w:r>
      <w:r>
        <w:rPr>
          <w:b w:val="1"/>
          <w:bCs w:val="1"/>
        </w:rPr>
        <w:t xml:space="preserve">ԼՐԱՑՈՒՄ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 2011 թվականի նոյեմբերի 28-ի Հայաստանի Հանրապետության ընդերքի մասին օրենսգրքի 59-րդ հոդվածի 3-րդ մասում լրացնել հետևյալ բովանդակությամբ 26.1-րդ կետ.</w:t>
      </w:r>
    </w:p>
    <w:p>
      <w:pPr/>
      <w:r>
        <w:rPr/>
        <w:t xml:space="preserve">«26.1) սահմանային շերտում սահմանային գետերի ափերին գտնվող գետաողողատային տիպի հանքավայրերից ավազի և ավազակոպճային խառնուրդի պաշարների արդյունահանման աշխատանքների իրականացումը ապահովել GPS համակարգով կահավորված հանութաբարձիչ և հանութափոխադրիչ տրանսպորտային միջոցների և/կամ սարքավորումների միջոցով: Սույն կետում նշված տրանսպորտային միջոցները կամ սարքավորումները GPS համակարգով կահավորված լինելու պայմանները սահմանում է կառավարությունը սույն օրենսգրքի 15-րդ հոդվածի 2-րդ մասի 25-րդ կետում սահմանված կարգով»:</w:t>
      </w:r>
    </w:p>
    <w:p>
      <w:pPr/>
      <w:r>
        <w:rPr>
          <w:b w:val="1"/>
          <w:bCs w:val="1"/>
        </w:rPr>
        <w:t xml:space="preserve">Հոդված 2</w:t>
      </w:r>
      <w:r>
        <w:rPr>
          <w:b w:val="1"/>
          <w:bCs w:val="1"/>
        </w:rPr>
        <w:t xml:space="preserve">․</w:t>
      </w:r>
      <w:r>
        <w:rPr/>
        <w:t xml:space="preserve"> Սույն օրենքն ուժի մեջ է մտնում պաշտոնական հրապարակման օրվան հաջորդող տասներորդ օրը։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2026-04-01T16:19:54+04:00</dcterms:created>
  <dcterms:modified xsi:type="dcterms:W3CDTF">2026-04-01T16:19:54+04:00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