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ՕՐԵՆՔՈՒՄ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ՕՐԵՆՔՈՒՄ ՓՈՓՈԽՈՒԹՅՈՒՆ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«Երևան քաղաքում տեղական ինքնակառավարման մասին» 2008 թվականի դեկտեմբերի 26-ի ՀՕ-5-Ն օրենքի (այսուհետ` Օրենք) 82-րդ հոդվածի 4-րդ մասը շարադրել հետևյալ խմբագրությամբ․</w:t>
      </w:r>
    </w:p>
    <w:p>
      <w:pPr/>
      <w:r>
        <w:rPr/>
        <w:t xml:space="preserve">«4. Յուրաքանչյուր տարի բյուջեի կատարման տարեկան հաշվետվության ստուգման նպատակով ավագանին պետք է ներգրավի աուդիտորական կազմակերպություն։»։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82-րդ հոդվածը լրացնել 4․1․, 4․2․ և 4․3․ մասերով հետևյալ խմբագրությամբ․</w:t>
      </w:r>
    </w:p>
    <w:p>
      <w:pPr/>
      <w:r>
        <w:rPr/>
        <w:t xml:space="preserve">«4․1․ Աուդիտորական կազմակերպության ընտրությանը ներկայացվող պահանջները սահմանվում են ավագանու կողմից։</w:t>
      </w:r>
    </w:p>
    <w:p>
      <w:pPr/>
      <w:r>
        <w:rPr/>
        <w:t xml:space="preserve">4․2․ Աուդիտորական կազմակերպությունը բյուջեի կատարման տարեկան հաշվետվության ստուգման արդյունքներով պետք է կազմի աուդիտորական եզրակացություն, որը պետք է ներկայացնի ավագանուն։</w:t>
      </w:r>
    </w:p>
    <w:p>
      <w:pPr/>
      <w:r>
        <w:rPr/>
        <w:t xml:space="preserve">4․3․ Բյուջեի կատարման տարեկան հաշվետվության ստուգման արդյունքներով կազմված եզրակացության մեջ իրավախախտումների մասին տեղեկություններ հայտնաբերելու դեպքում ավագանին դիմում է համապատասխան իրավասու մարմինների:»։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2026-04-03T17:12:50+04:00</dcterms:created>
  <dcterms:modified xsi:type="dcterms:W3CDTF">2026-04-03T17:12:50+04:00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