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ՀԱՆՐԱԿՐԹԱԿԱՆ ԾՐԱԳՐԵՐ  ԻՐԱԿԱՆԱՑՆՈՂ  ՈՒՍՈՒՄՆԱԿԱՆ ՀԱՍՏԱՏՈՒԹՅՈՒՆՆԵՐՈՒՄ ՌՈՒՍԱՑ ԼԵԶՎԻ ԴԱՍԱՎԱՆԴՄԱՆ ՀԱՅԵՑԱԿԱՐԳ</w:t></w:r><w:bookmarkEnd w:id="0"/></w:p><w:p><w:pPr/><w:r><w:rPr/><w:t xml:space="preserve">Նախագիծ արձանագրային</w:t></w:r></w:p><w:p><w:pPr/><w:r><w:rPr/><w:t xml:space="preserve"> ….………  2017 թվական</w:t></w:r></w:p><w:p><w:pPr><w:jc w:val="center"/></w:pPr><w:r><w:rPr><w:b w:val="1"/><w:bCs w:val="1"/></w:rPr><w:t xml:space="preserve"> </w:t></w:r><w:r><w:rPr><w:b w:val="1"/><w:bCs w:val="1"/></w:rPr><w:t xml:space="preserve">ՀԱՅԱՍՏԱՆԻ ՀԱՆՐԱՊԵՏՈՒԹՅԱՆ ՀԱՆՐԱԿՐԹԱԿԱՆ ԾՐԱԳՐԵՐ </w:t></w:r><w:r><w:rPr><w:b w:val="1"/><w:bCs w:val="1"/></w:rPr><w:t xml:space="preserve">ԻՐԱԿԱՆԱՑՆՈՂ  ՈՒՍՈՒՄՆԱԿԱՆ ՀԱՍՏԱՏՈՒԹՅՈՒՆՆԵՐՈՒՄ ՌՈՒՍԱՑ ԼԵԶՎԻ ԴԱՍԱՎԱՆԴՄԱՆ ՀԱՅԵՑԱԿԱՐԳ </w:t></w:r></w:p><w:p><w:pPr><w:jc w:val="center"/></w:pPr><w:r><w:rPr><w:b w:val="1"/><w:bCs w:val="1"/></w:rPr><w:t xml:space="preserve"> </w:t></w:r></w:p><w:p><w:pPr><w:jc w:val="center"/></w:pPr><w:r><w:rPr/><w:t xml:space="preserve"> </w:t></w:r><w:r><w:rPr><w:b w:val="1"/><w:bCs w:val="1"/></w:rPr><w:t xml:space="preserve">  Փաստաթուղթը մշակող մարմինը՝       ՀՀ կրթության և գիտության նախարարություն</w:t></w:r></w:p><w:p><w:pPr><w:jc w:val="center"/></w:pPr><w:r><w:rPr><w:b w:val="1"/><w:bCs w:val="1"/></w:rPr><w:t xml:space="preserve">                                        ՆԵՐԱԾՈՒԹՅՈՒՆ</w:t></w:r></w:p><w:p><w:pPr/><w:r><w:rPr/><w:t xml:space="preserve">Սույն հայեցակարգով ներկայացվում են ՀՀ հանրակրթական հիմնական ծրագրեր իրականացնող հաստատություններում ռուսաց լեզվի դասավանդման համակարգի զարգացման հիմնական ուղղությունները, հենակետային սկզբունքները, հիմնական խնդիրների նկատմամբ տեսակետների համակարգը, սկզբունքները, նպատակը:</w:t></w:r></w:p><w:p><w:pPr><w:jc w:val="center"/></w:pPr><w:r><w:rPr><w:b w:val="1"/><w:bCs w:val="1"/></w:rPr><w:t xml:space="preserve">ԱՄՓՈՓ ՀԱՄԱՌՈՏԱԳԻՐ</w:t></w:r></w:p><w:p><w:pPr/><w:r><w:rPr/><w:t xml:space="preserve">       Հայոց լեզուն` որպես Հայաստանի Հանրապետության պետական լեզու, այն առանցքն է, որի շուրջը ձևավորվում է հայկական ինքնությունը, քաղաքական, մշակութային, կրթական տարածքը, քաղաքացու անձնական ազատության, ազգային մտածողության պահպանման, ինչպես նաև որակյալ կրթություն ստանալու, օտար լեզուների տիրապետման գործոնը: </w:t></w:r></w:p><w:p><w:pPr/><w:r><w:rPr/><w:t xml:space="preserve">      Հայ երիտասարդների կողմից մի քանի օտար լեզուների տիրապետումը դարձել է ժամանակի, ինչպես նաև աշխարհում տեղի ունեցող ինտեգրացիոն գործընթացների պահանջը:</w:t></w:r></w:p><w:p><w:pPr/><w:r><w:rPr/><w:t xml:space="preserve">        Նկատի ունենալով բոլոր բնագավառներում ժամանակակից մասնագետների պատրաստման գործում օտար լեզուների իմացության կարևորությունը` Հայաստանի Հանրապետության կրթական համակարգում անհրաժեշտ է կատարել բարեփոխումներ, որոնք քաղաքացիներին հնարավորություն կտան տիրապետելու մի քանի օտար լեզուների, ինչպիսիք են ռուսերենը, մեկ կամ մի քանի եվրոպական (անգլերեն, ֆրանսերեն, գերմաներեն և այլն) և արևելյան (արաբերեն, պարսկերեն, չինարեն և այլն) լեզուներ:</w:t></w:r></w:p><w:p><w:pPr/><w:r><w:rPr/><w:t xml:space="preserve">      Ռուսաց լեզվի տիրապետումը հանդիսանում է քաղաքացու մրցակցային առավելությունը բարձրագույն կրթություն ստանալիս և մասնագիտական հմտություններ ձևավորելիս:</w:t></w:r></w:p><w:p><w:pPr/><w:r><w:rPr/><w:t xml:space="preserve"> Արտադրության, գիտության, կրթության և մշակույթի վերածնունդն ու զարգացումը, ինչպես նաև համաշխարհային հանրության հետ Հայաստանի մասնակցությունը աշխարհատնտեսական և աշխարհաքաղաքական մարտահրավերների դիմագրավմանն ու գործընթացների իրականացմանը մեր երկրում առաջացնում են  </w:t></w:r><w:r><w:rPr><w:b w:val="1"/><w:bCs w:val="1"/></w:rPr><w:t xml:space="preserve">հայ երիտասարդության կողմից ռուսաց լեզվի ազատ տիրապետումն ապահովելու խնդիր և անհրաժեշտություն</w:t></w:r><w:r><w:rPr/><w:t xml:space="preserve">:</w:t></w:r></w:p><w:p><w:pPr/><w:r><w:rPr/><w:t xml:space="preserve"> </w:t></w:r></w:p><w:p><w:pPr><w:jc w:val="center"/></w:pPr><w:r><w:rPr><w:b w:val="1"/><w:bCs w:val="1"/></w:rPr><w:t xml:space="preserve">III ՆՊԱՏԱԿՆԵՐ  </w:t></w:r></w:p><w:p><w:pPr/><w:r><w:rPr/><w:t xml:space="preserve">Սույն հայեցակարգի նպատակը ռուսաց լեզվի ուսումնասիրության և դասավանդման բարձր որակի ապահովումն է:</w:t></w:r></w:p><w:p><w:pPr/><w:r><w:rPr/><w:t xml:space="preserve">Ռուսաց լեզվի ուսուցման նպատակը պետք է լինի նախա­պատ­րաստել սովորողներին միջլեզվական և սոցիալմշակութային շփումներին, մշակույթների երկխո­սությանը, ձևավորել սովորողին՝ որպես միջմշակութային հաղորդակցության սուբյեկ­տի, որը լեզվի յուրացման ընթացքում ձեռք է բերում գիտելիքներ իր երկրի և ուսումնասիրվող լեզվի երկրի և դրա մշակույթի մասին։</w:t></w:r></w:p><w:p><w:pPr/><w:r><w:rPr/><w:t xml:space="preserve">   ՀՀ կրթական համակարգում ռուսաց լեզվի ուսումնասիրման և դասավանդման համակարգի զարգացման նպատակներն են`</w:t></w:r></w:p><w:p><w:pPr/><w:r><w:rPr/><w:t xml:space="preserve"> </w:t></w:r></w:p><w:p><w:pPr><w:numPr><w:ilvl w:val="0"/><w:numId w:val="2"/></w:numPr></w:pPr><w:r><w:rPr/><w:t xml:space="preserve">սովորողի բազմակողմանի զարգացումը ռուսաց լեզվի՝ հաղորդակցական կարողությունների ձևավորման միջոցով,</w:t></w:r></w:p><w:p><w:pPr><w:numPr><w:ilvl w:val="0"/><w:numId w:val="2"/></w:numPr></w:pPr><w:r><w:rPr/><w:t xml:space="preserve">ռուսաց լեզվի հանրայնացման և Հայաստանի Հանրապետության ուսումնական հաստատություններում ռուսաց լեզվի դասավանդման և ուսումնասիրման համակարգի զարգացման հիմնախնդիրների համակարգային լուծումները,</w:t></w:r></w:p><w:p><w:pPr><w:numPr><w:ilvl w:val="0"/><w:numId w:val="2"/></w:numPr></w:pPr><w:r><w:rPr/><w:t xml:space="preserve">ռուսաց լեզվի կրթական ծրագրերի բովանդակության, ինչպես նաև ռուսաց լեզվի դասավանդման մեթոդիկայի արդիականացումը,</w:t></w:r></w:p><w:p><w:pPr><w:numPr><w:ilvl w:val="0"/><w:numId w:val="2"/></w:numPr></w:pPr><w:r><w:rPr/><w:t xml:space="preserve">ռուսաց լեզու դասավանդողների աշխատանքի որակի բարձրացումը,</w:t></w:r></w:p><w:p><w:pPr><w:numPr><w:ilvl w:val="0"/><w:numId w:val="2"/></w:numPr></w:pPr><w:r><w:rPr/><w:t xml:space="preserve">հանրամատչելի տեղեկատվական պաշարների զարգացումը, որն անհրաժեշտ է կրթական ծրագրերի, այդ թվում նաև էլեկտրոնային ուսուցման, սովորողների և մանկավարժների գործունեության իրականացման համար,</w:t></w:r></w:p><w:p><w:pPr><w:numPr><w:ilvl w:val="0"/><w:numId w:val="2"/></w:numPr></w:pPr><w:r><w:rPr/><w:t xml:space="preserve">բարձրացնել կրթական համակարգի բոլոր աստի­ճաններում (նախադպրոցական, դպրո­ցական, բուհական) ռուսաց լեզվի ուսուցման որակը:</w:t></w:r></w:p><w:p><w:pPr/><w:r><w:rPr/><w:t xml:space="preserve"> </w:t></w:r></w:p><w:p><w:pPr><w:jc w:val="center"/></w:pPr><w:r><w:rPr><w:b w:val="1"/><w:bCs w:val="1"/></w:rPr><w:t xml:space="preserve">IV ԽՆԴԻՐՆԵՐ</w:t></w:r></w:p><w:p><w:pPr/><w:r><w:rPr/><w:t xml:space="preserve">Ռուսաց լեզվի համակարգային ուսուցման բազմամյա ավանդույթները ուսումնական հաստատություններում իրենցից ներկայացնում են ՀՀ կրթական ընդհանուր համակարգի կարևորագույն ներուժ: Դրա հետ մեկտեղ կան մի շարք չլուծված խնդիրներ, այդ թվում՝ բովանդակային, մեթոդական, ինչպես նաև կադրային.</w:t></w:r></w:p><w:p><w:pPr><w:numPr><w:ilvl w:val="0"/><w:numId w:val="3"/></w:numPr></w:pPr><w:r><w:rPr/><w:t xml:space="preserve">«Ռուսաց լեզու» առարկայի ծրագրերը լիովին չեն ապահովում սովորողների հաղորդակցական կարողությունների մակարդակը: Շատ շրջանավարտներ չեն տիրապետում բանավոր և գրավոր խոսքի հմտություններին, գրական ռուսաց լեզվի և խոսքի կանոններին,</w:t></w:r></w:p><w:p><w:pPr><w:numPr><w:ilvl w:val="0"/><w:numId w:val="3"/></w:numPr></w:pPr><w:r><w:rPr/><w:t xml:space="preserve">Տեսական գիտելիքների տիրապետումը շատ դեպքերում, պարզվում է, մեկուսացված է այդ գիտելիքները գործնական միջավայրում, բանավոր խոսքում կիրառելու հմտություններից,</w:t></w:r></w:p><w:p><w:pPr><w:numPr><w:ilvl w:val="0"/><w:numId w:val="3"/></w:numPr></w:pPr><w:r><w:rPr/><w:t xml:space="preserve">Լիարժեք ապահովված չէ առարկայի բովանդակության տարբերակում (սովորողների կրթական կարիքների և շահերի հաշվարկով) ռուսերենի տիրապետման նրանց մակարդակի խորը ուսումնասիրության (պրոֆիլային ուսուցման) կազմակերպման համար,</w:t></w:r></w:p><w:p><w:pPr><w:numPr><w:ilvl w:val="0"/><w:numId w:val="3"/></w:numPr></w:pPr><w:r><w:rPr/><w:t xml:space="preserve">Կրթական պրակտիկայի վերլուծությունը ցույց է տալիս, որ կրթական ծրագրերը միշտ չէ, որ համապատասխանում են սովորողների տարիքային առանձնահատկություններին,</w:t></w:r></w:p><w:p><w:pPr><w:numPr><w:ilvl w:val="0"/><w:numId w:val="3"/></w:numPr></w:pPr><w:r><w:rPr/><w:t xml:space="preserve">Սովորողների՝ ռուսաց լեզվի տիրապետման անհավասար մակարդակը կրթական գործունեության մեջ առաջացնում է նաև այլ ուսումնական առարկաների դասավանդման մեթոդիկա մշակելու, ներդնելու անհրաժեշտություն (դիֆերենցված ուսուցում),</w:t></w:r></w:p><w:p><w:pPr><w:numPr><w:ilvl w:val="0"/><w:numId w:val="3"/></w:numPr></w:pPr><w:r><w:rPr/><w:t xml:space="preserve">Ռուսաց լեզվի ուսուցիչների նախապատրաստման և մասնագիտական լրացուցիչ կրթության համակարգը լիովին չի համապատասխանում ժամանակակից պահանջներին: Չկան մանկավարժների մասնագիտական հմտությունների համալիր կատարելագործման մեխանիզմներ,</w:t></w:r></w:p><w:p><w:pPr><w:numPr><w:ilvl w:val="0"/><w:numId w:val="3"/></w:numPr></w:pPr><w:r><w:rPr/><w:t xml:space="preserve">Ուսուցիչների աշխատանքի որակի գնահատման համակարգը՝ մասնավորապես ատեստավորումը, կրում է ձևական բնույթ, չի նպաստում նրանց մասնագիտական աճին:</w:t></w:r></w:p><w:p><w:pPr/><w:r><w:rPr/><w:t xml:space="preserve"> </w:t></w:r></w:p><w:p><w:pPr><w:jc w:val="center"/></w:pPr><w:r><w:rPr/><w:t xml:space="preserve"> </w:t></w:r><w:r><w:rPr><w:b w:val="1"/><w:bCs w:val="1"/></w:rPr><w:t xml:space="preserve">V ԱՌԱՋԱՐԿՎՈՂ ԼՈՒԾՈՒՄՆԵՐ ԵՎ ԱՌԱՎԵԼՈՒԹՅՈՒՆՆԵՐ</w:t></w:r></w:p><w:p><w:pPr/><w:r><w:rPr/><w:t xml:space="preserve"> </w:t></w:r></w:p><w:p><w:pPr><w:numPr><w:ilvl w:val="0"/><w:numId w:val="4"/></w:numPr></w:pPr><w:r><w:rPr/><w:t xml:space="preserve">Միջնակարգ ընդհանուր հանրակրթության պետական կրթական չափորոշիչներում նպատակահարմար է վերանայել և մանրամասնել «Ռուսաց լեզու» առարկայի բովանդակային պահանջները:</w:t></w:r></w:p><w:p><w:pPr><w:numPr><w:ilvl w:val="0"/><w:numId w:val="4"/></w:numPr></w:pPr><w:r><w:rPr/><w:t xml:space="preserve">Ռուսաց լեզվի ուսուցում այս կամ այն առարկայական ոլորտում (ֆիզիկա, մաթեմատիկա, աշխարագրություն և այլն), այսինքն՝ ավագ դպրոցում մի շարք առարկաններից որոշ թեմաների՝ հայերենին զուգահեռ դասավանդում</w:t></w:r><w:r><w:rPr><w:b w:val="1"/><w:bCs w:val="1"/></w:rPr><w:t xml:space="preserve">:</w:t></w:r></w:p><w:p><w:pPr><w:numPr><w:ilvl w:val="0"/><w:numId w:val="4"/></w:numPr></w:pPr><w:r><w:rPr/><w:t xml:space="preserve">Ռուսաց լեզվի խորացված ուսուցմամբ դպրոցների և դասարանների (ինչպես նաև ռուսերենով ուսուցմամբ դասարանների) թվի ավելացման նպատակահարմարության որոշման համար մշտադիտարկման անցկացում:</w:t></w:r></w:p><w:p><w:pPr><w:numPr><w:ilvl w:val="0"/><w:numId w:val="4"/></w:numPr></w:pPr><w:r><w:rPr/><w:t xml:space="preserve">Ռուսաց լեզվի ուսուցիչների վերապատրաստման և լրացուցիչ մասնագիտական կրթության համակարգի կատարելագործում:</w:t></w:r></w:p><w:p><w:pPr><w:numPr><w:ilvl w:val="0"/><w:numId w:val="4"/></w:numPr></w:pPr><w:r><w:rPr/><w:t xml:space="preserve">Մշակել մեխանիզմներ մանկավարժական աշխատողների մասնագիտական գիտելիքների համալիր և շարունակական կատարելագործման ուղղությամբ (այդ թվում՝ հեռահար ձևաչափով ժամանակակից տեղեկատվական-հաղորդակցական տեխնոլոգիաների կիրառում):</w:t></w:r></w:p><w:p><w:pPr><w:numPr><w:ilvl w:val="0"/><w:numId w:val="4"/></w:numPr></w:pPr><w:r><w:rPr/><w:t xml:space="preserve">Զարգացնել էլեկտրոնային կրթական միջավայրեր, որոնք թույլ են տալիս սովորողներին լրացուցիչ տեղեկատվություն ստանալ, ինչպես նաև ինքնուրույն կամ ուսուցչի օգնությամբ յուրացնել կրթական ծրագրերը:</w:t></w:r></w:p><w:p><w:pPr><w:numPr><w:ilvl w:val="0"/><w:numId w:val="4"/></w:numPr></w:pPr><w:r><w:rPr/><w:t xml:space="preserve">Արդիականացնել մոտեցումները և մեթոդները («Ռուսաց լեզվի» և այլ առարկաների դասավանդման մեթոդների մշակում` հիմնված ժամանակակից լեզվաբանության և միջմշակութային հաղորդակցության տեսության վրա:</w:t></w:r></w:p><w:p><w:pPr><w:numPr><w:ilvl w:val="0"/><w:numId w:val="4"/></w:numPr></w:pPr><w:r><w:rPr/><w:t xml:space="preserve">Ապահովել կրթության առանձնահատուկ կարիք ունեցող երեխաների (լսողության, տեսողության և այլ խնդիրներով) ռուսաց լեզվի ուսուցման համար պետական չափորոշիչներին և ծրագրերին հա­մապատասխան հատուկ ծրագրեր, ուսումնական նյութեր, անհրաժեշտ տեխնի­կական միջոցներ,</w:t></w:r></w:p><w:p><w:pPr><w:numPr><w:ilvl w:val="0"/><w:numId w:val="4"/></w:numPr></w:pPr><w:r><w:rPr/><w:t xml:space="preserve">«Ռուսաց լեզու» առարկայի պետական ամփոփիչ ատեստավորման ժամանակ ոչ միայն գրավոր, այլ նաև բանավոր խոսքի տիրապետման մակարդակի գնահատում:</w:t></w:r></w:p><w:p><w:pPr/><w:r><w:rPr/><w:t xml:space="preserve">10)            10-12-րդ դասարաններում ռուսաց լեզուն կարող է հանդես գալ որպես`</w:t></w:r></w:p><w:p><w:pPr><w:numPr><w:ilvl w:val="0"/><w:numId w:val="5"/></w:numPr></w:pPr><w:r><w:rPr><w:b w:val="1"/><w:bCs w:val="1"/></w:rPr><w:t xml:space="preserve">պարտադիր դասընթաց</w:t></w:r><w:r><w:rPr><w:b w:val="1"/><w:bCs w:val="1"/></w:rPr><w:t xml:space="preserve">,</w:t></w:r></w:p><w:p><w:pPr><w:numPr><w:ilvl w:val="0"/><w:numId w:val="5"/></w:numPr></w:pPr><w:r><w:rPr><w:b w:val="1"/><w:bCs w:val="1"/></w:rPr><w:t xml:space="preserve">առարկա՝ սովորողի ընտրությամբ</w:t></w:r><w:r><w:rPr><w:b w:val="1"/><w:bCs w:val="1"/></w:rPr><w:t xml:space="preserve">,</w:t></w:r></w:p><w:p><w:pPr><w:numPr><w:ilvl w:val="0"/><w:numId w:val="5"/></w:numPr></w:pPr><w:r><w:rPr><w:b w:val="1"/><w:bCs w:val="1"/></w:rPr><w:t xml:space="preserve">դասընթաց</w:t></w:r><w:r><w:rPr><w:b w:val="1"/><w:bCs w:val="1"/></w:rPr><w:t xml:space="preserve">` ըստ նախասիրության</w:t></w:r><w:r><w:rPr><w:b w:val="1"/><w:bCs w:val="1"/></w:rPr><w:t xml:space="preserve">։</w:t></w:r></w:p><w:p><w:pPr><w:numPr><w:ilvl w:val="0"/><w:numId w:val="5"/></w:numPr></w:pPr><w:r><w:rPr/><w:t xml:space="preserve">Դասերը կազմակերպել փոքր խմբերով:</w:t></w:r></w:p><w:p><w:pPr/><w:r><w:rPr><w:b w:val="1"/><w:bCs w:val="1"/></w:rPr><w:t xml:space="preserve">12)            </w:t></w:r><w:r><w:rPr/><w:t xml:space="preserve">Սովորողների  մասնագիտական կողմնորոշմանը համապատասխան` բոլոր հոսքերի համար կարող են նախատեսվել ռուսաց լեզվի հատուկ դասընթացներ:</w:t></w:r></w:p><w:p><w:pPr><w:numPr><w:ilvl w:val="0"/><w:numId w:val="6"/></w:numPr></w:pPr><w:r><w:rPr/><w:t xml:space="preserve">Ապահովել հիմնական դպրոցում լեզվական հաղորդակցական կարողության նվազագույն տիրապետումը` 1-A2.2, իսկ ավագ դպրոցում՝ B1.1 B1.2 մակար­դակ­ներով,</w:t></w:r></w:p><w:p><w:pPr><w:numPr><w:ilvl w:val="0"/><w:numId w:val="6"/></w:numPr></w:pPr><w:r><w:rPr/><w:t xml:space="preserve">Մշակել դասավանդման արդյունավետ մեթոդներ և տեխնոլոգիաներ` սովորողների տարիքային առանձնահատկություններին, կարիքներին և հետաքրքրություններին համապատասխան (այդ թվում` առարկայի խորացված ուսուցման կազմակերպման համար (մասնագիտական կամ տարբերակված ուսուցում)):</w:t></w:r></w:p><w:p><w:pPr><w:numPr><w:ilvl w:val="0"/><w:numId w:val="6"/></w:numPr></w:pPr><w:r><w:rPr/><w:t xml:space="preserve">Ստեղծել ռուսաց լեզվի նոր սերնդի դասագրքեր` տարբերակման և անհատականացման հիման վրա կազմված, որոնք ուղղված են կրթական ծրագրերի պարտադիր և տարբերակված բաղադրիչների օպտիմալ համադրությանը և նախատեսում են սովորողների ինքնուրույն ստեղծագործական աշխատանքների առաջնահերթության զարգացում:</w:t></w:r></w:p><w:p><w:pPr><w:numPr><w:ilvl w:val="0"/><w:numId w:val="6"/></w:numPr></w:pPr><w:r><w:rPr/><w:t xml:space="preserve">Ապահովել լեզվի տեսական ուսումնասիրության և գործնական խոսքի հմտությունների ձևավորման միջև օպտիմալ հարաբերակցություն՝ հաշվի առնելով սովորողների թվաքանակը, այդ թվում` առարկային հատկացված ներկայումս առկա ուսումնական ժամերի բաշխումն ու ծավալը:</w:t></w:r></w:p><w:p><w:pPr/><w:r><w:rPr><w:b w:val="1"/><w:bCs w:val="1"/></w:rPr><w:t xml:space="preserve"> </w:t></w:r></w:p><w:p><w:pPr/><w:r><w:rPr><w:b w:val="1"/><w:bCs w:val="1"/></w:rPr><w:t xml:space="preserve">   </w:t></w:r><w:r><w:rPr><w:b w:val="1"/><w:bCs w:val="1"/></w:rPr><w:t xml:space="preserve"><<Ռուսաց լեզու>> առարկայի</w:t></w:r><w:r><w:rPr><w:b w:val="1"/><w:bCs w:val="1"/></w:rPr><w:t xml:space="preserve">ն</w:t></w:r><w:r><w:rPr><w:b w:val="1"/><w:bCs w:val="1"/></w:rPr><w:t xml:space="preserve"> տիրապետումը  պետք է ներառի`</w:t></w:r></w:p><w:p><w:pPr><w:numPr><w:ilvl w:val="0"/><w:numId w:val="7"/></w:numPr></w:pPr><w:r><w:rPr/><w:t xml:space="preserve">Լեզվի անհրաժեշտ կոմպետենցիաների տիրապետում՝</w:t></w:r></w:p><w:p><w:pPr><w:numPr><w:ilvl w:val="0"/><w:numId w:val="8"/></w:numPr></w:pPr><w:r><w:rPr/><w:t xml:space="preserve">լեզվական գործունեության բոլոր տեսակների տիրապետում (լսողություն, ընթերցանություն, խոսք, գիր), հաղորդակցման բոլոր բնագավառներում խոսքի հմտությունների ճիշտ օգտագործման կարողություն.</w:t></w:r></w:p><w:p><w:pPr><w:numPr><w:ilvl w:val="0"/><w:numId w:val="8"/></w:numPr></w:pPr><w:r><w:rPr/><w:t xml:space="preserve">բանավոր և գրավոր խոսքի գրագիտության ձևավորում.</w:t></w:r></w:p><w:p><w:pPr><w:numPr><w:ilvl w:val="0"/><w:numId w:val="9"/></w:numPr></w:pPr><w:r><w:rPr/><w:t xml:space="preserve">Ռուսաց լեզվի և ուսումնական այլ առարկաների միջառարկայական կապերի ձևավորում (օտարլ եզուներ, գրականության և այլն).</w:t></w:r></w:p><w:p><w:pPr><w:numPr><w:ilvl w:val="0"/><w:numId w:val="9"/></w:numPr></w:pPr><w:r><w:rPr/><w:t xml:space="preserve">Տեղեկատվական-հաղորդակցական միջոցների և պաշարների օգտագործում (ներառյալ տպագիր և էլեկտրոնային բառարաններ, թարգմանիչներ, ուղղագրության ստուգման ծրագրեր, որոնման համակարգեր, տեքստի և բանավոր մուտքագրման ճանաչման համակարգեր):</w:t></w:r></w:p><w:p><w:pPr><w:jc w:val="center"/></w:pPr><w:r><w:rPr><w:b w:val="1"/><w:bCs w:val="1"/></w:rPr><w:t xml:space="preserve">ԵԶՐԱԿԱՑՈՒԹՅՈՒՆ</w:t></w:r></w:p><w:p><w:pPr/><w:r><w:rPr/><w:t xml:space="preserve">        Ամփոփելով շարադրվածը՝ կարելի է պնդել, որ իրավիճակի բարելավումը հնարավոր է դպրոցում լիարժեք լեզվակրթության խնդրի լուծման պարագայում` սովորողներին բազմազգ և բազմամշակութային, ժողովրդավարական հասարա­կության մեջ ապրելուն և գոր­ծունեություն ծավալելուն նախապատրաստելով։</w:t></w:r></w:p><w:p><w:pPr/><w:r><w:rPr/><w:t xml:space="preserve">         Կրթական քաղաքականության գլխավոր խնդիրն է ապահովել կրթության որակը՝ պահպանելով նրա հիմնարար բնույթը և բավարարելով անձի, հասա­րա­կության և պետության արդիական ու հեռանկարային պահանջմունք­ները։</w:t></w:r></w:p><w:p><w:pPr/><w:r><w:rPr/><w:t xml:space="preserve">       Սույն հայեցակարգի իրականացումը կապահովի ռուսաց լեզվի ուսուցման և դասավանդման նոր մակարդակ: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2C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E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F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9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5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7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3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A6C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2026-03-31T11:16:01+04:00</dcterms:created>
  <dcterms:modified xsi:type="dcterms:W3CDTF">2026-03-31T11:16:01+04:00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