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աշխատանքային օրենսգրքում լրացումներ կատարելու մասին» և «Հայաստանի Հանրապետության քրեական օրենսգրքում լրացում կատարելու մասին» ՀՀ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ԱՇԽԱՏԱՆՔԱՅԻՆ ՕՐԵՆՍԳՐՔՈՒՄ ԼՐԱՑՈՒՄՆԵՐ 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2004 թվականի նոյեմբերի 9-ի աշխատանքային օրենսգրքի (այսուհետ` Օրենսգիրք) 3-րդ հոդվածի 1-ին մասի 2-րդ կետը «(բնույթի)» բառից հետո լրացնել «պարտադիր կամ» բառերով։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Օրենսգիրքը լրացնել հետևյալ բովանդակությամբ 3.2-րդ հոդվածով. 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3.2. Պարտադիր կամ հարկադիր աշխատանքը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Պարտադիր կամ հարկադիր է համարվում որևէ պատժի սպառնալիքի տակ անձից պահանջվող և (կամ) անձի կողմից կատարվող ցանկացած աշխատանք, որի համար այդ անձը կամավոր չի հայտնել իր համաձայնությունը, բացառությամբ սույն հոդվածի 2-րդ մասով նախատեսված դեպքերի։</w:t>
      </w:r>
    </w:p>
    <w:p>
      <w:pPr>
        <w:numPr>
          <w:ilvl w:val="0"/>
          <w:numId w:val="2"/>
        </w:numPr>
      </w:pPr>
      <w:r>
        <w:rPr/>
        <w:t xml:space="preserve">Պարտադիր կամ հարկադիր աշխատանք չի համարվում՝</w:t>
      </w:r>
    </w:p>
    <w:p>
      <w:pPr>
        <w:jc w:val="both"/>
      </w:pPr>
      <w:r>
        <w:rPr/>
        <w:t xml:space="preserve">1) այն աշխատանքը, որը, օրենքին համապատասխան, կատարում է դատապարտված անձը.</w:t>
      </w:r>
    </w:p>
    <w:p>
      <w:pPr>
        <w:jc w:val="both"/>
      </w:pPr>
      <w:r>
        <w:rPr/>
        <w:t xml:space="preserve">2) զինվորական կամ այլընտրանքային ծառայությունը.</w:t>
      </w:r>
    </w:p>
    <w:p>
      <w:pPr/>
      <w:r>
        <w:rPr/>
        <w:t xml:space="preserve">3) յուրաքանչյուր աշխատանք, որը պահանջվում է բնակչության կյանքին կամ բարօրությանն սպառնացող արտակարգ իրավիճակների՝ ռազմական կամ արտակարգ դրության, տարերային աղետների, տեխնոլոգիական վթարների, համաճարակների, դժբախտ պատահարների, հրդեհների և արտակարգ բնույթ կրող այլ դեպքերի կանխարգելման կամ դրանց հետևանքների անհապաղ վերացման ժամանակահատվածում և ուղղված է ստեղծված իրավիճակներում սահմանված կոնկրետ խնդիրների վերացմանը։»: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 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ՔՐԵԱԿԱՆ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ՕՐԵՆՍԳՐՔՈՒՄ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Հայաստանի Հանրապետության 2003 թվականի ապրիլի 18-ի քրեական օրենսգրքի 132-րդ հոդվածի 4-րդ մասը «ձևերը, » բառից հետո լրացնել «պարտադիր կամ» բառերով: 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14C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2026-04-04T21:37:55+04:00</dcterms:created>
  <dcterms:modified xsi:type="dcterms:W3CDTF">2026-04-04T21:37:55+04:00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