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12 թվականի մարտի 7-ի N 317-Ն որոշման մեջ փոփոխություն կատարելու մասին>> ՀՀ կառավարության որոշում</w:t></w:r><w:bookmarkEnd w:id="0"/></w:p><w:p><w:pPr><w:jc w:val="center"/></w:pPr><w:r><w:rPr/><w:t xml:space="preserve"> </w:t></w:r></w:p><w:p><w:pPr><w:jc w:val="center"/></w:pPr><w:r><w:rPr><w:b w:val="1"/><w:bCs w:val="1"/></w:rPr><w:t xml:space="preserve">                                                                                                                                 ՆԱԽԱԳԻԾ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><w:jc w:val="center"/></w:pPr><w:r><w:rPr/><w:t xml:space="preserve">2017 թվականի N           -Ն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2012 </w:t></w:r><w:r><w:rPr><w:b w:val="1"/><w:bCs w:val="1"/></w:rPr><w:t xml:space="preserve">ԹՎԱԿԱՆԻ</w:t></w:r><w:r><w:rPr/><w:t xml:space="preserve"> </w:t></w:r><w:r><w:rPr><w:b w:val="1"/><w:bCs w:val="1"/></w:rPr><w:t xml:space="preserve">ՄԱՐՏԻ</w:t></w:r><w:r><w:rPr><w:b w:val="1"/><w:bCs w:val="1"/></w:rPr><w:t xml:space="preserve"> 7-</w:t></w:r><w:r><w:rPr><w:b w:val="1"/><w:bCs w:val="1"/></w:rPr><w:t xml:space="preserve">Ի</w:t></w:r><w:r><w:rPr><w:b w:val="1"/><w:bCs w:val="1"/></w:rPr><w:t xml:space="preserve"> N 317-</w:t></w:r><w:r><w:rPr><w:b w:val="1"/><w:bCs w:val="1"/></w:rPr><w:t xml:space="preserve">Ն</w:t></w:r><w:r><w:rPr/><w:t xml:space="preserve"> </w:t></w:r><w:r><w:rPr><w:b w:val="1"/><w:bCs w:val="1"/></w:rPr><w:t xml:space="preserve">ՈՐՈՇՄԱՆ</w:t></w:r><w:r><w:rPr/><w:t xml:space="preserve"> </w:t></w:r><w:r><w:rPr><w:b w:val="1"/><w:bCs w:val="1"/></w:rPr><w:t xml:space="preserve">ՄԵՋ</w:t></w:r><w:r><w:rPr/><w:t xml:space="preserve"> </w:t></w:r><w:r><w:rPr><w:b w:val="1"/><w:bCs w:val="1"/></w:rPr><w:t xml:space="preserve">ՓՈՓՈԽՈՒԹՅՈՒՆ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/><w:t xml:space="preserve"> </w:t></w:r></w:p><w:p><w:pPr/><w:r><w:rPr/><w:t xml:space="preserve">Ղեկավարվելով «Իրավական ակտերի մասին» Հայաստանի Հանրապետու­թյան օրենքի 70-րդ հոդվածի 1-ին մասով Հայաստանի Հանրապետության կառավարությունը ո ր ո շ ու մ   է.</w:t></w:r></w:p><w:p><w:pPr/><w:r><w:rPr/><w:t xml:space="preserve"> </w:t></w:r></w:p><w:p><w:pPr><w:numPr><w:ilvl w:val="0"/><w:numId w:val="2"/></w:numPr></w:pPr><w:r><w:rPr/><w:t xml:space="preserve">Հայաստանի Հանրապետության կառավարության 2012 թվականի մարտի 7-ի «Հայաստանի Հանրապետության կառավարության 2011 թվականի մարտի 31-ի N 349-Ն որոշման մեջ լրացումներ և փոփոխություններ կատարելու մասին» N 317-Ն որոշման 2-րդ կետը շարադրել հետևյալ խմբագրությամբ.</w:t></w:r></w:p><w:p><w:pPr/><w:r><w:rPr/><w:t xml:space="preserve">«2. Սահմանել, որ գյուղատնտեսության ոլորտին տրամադրվող վարկերի տոկոսադրույքների սուբսիդավորումն իրականացվում է Հայաստանի Հանրապե­տության ֆինանսական կառույցների կողմից` գյուղատնտեսության ոլորտին տրա­մադրվող վարկերի տոկոսադրույքների սուբսիդավորման կարգին համա­պա­տասխան` 2014 թվականի ապրիլի 1-ից մինչև 2014 թվականի դեկտեմբերի 31-ը, 2015 թվա­կանի մարտի 15-ից մինչև 2015 թվականի դեկտեմբերի 31-ը, 2016 թվա­կանի մարտի 1-ից մինչև 2016 դեկտեմբերի 31-ն և 2017 թվականի ապրիլի 1-ից մինչև 2017 դեկտեմբերի 31-ն ընկած ժամանակա­հատվածում տրամադրված վարկերի տոկո­սադրույքների համար»: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32F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A1AF9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2026-04-01T07:34:17+04:00</dcterms:created>
  <dcterms:modified xsi:type="dcterms:W3CDTF">2026-04-01T07:34:17+04:00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