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«Պետական տուրքի մասին» ՀՀ օրենքում փոփոխություն կատարելու մասին» ՀՀ օրենքի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«ՊԵՏԱԿԱՆ ՏՈՒՐՔԻ ՄԱՍԻՆ» ՀԱՅԱՍՏԱՆԻ ՀԱՆՐԱՊԵՏՈՒԹՅԱՆ ՕՐԵՆՔՈՒՄ ՓՈՓՈԽՈՒԹՅՈՒՆ ԿԱՏԱՐԵԼՈՒ ՄԱՍԻՆ 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Հոդված 1</w:t>
      </w:r>
      <w:r>
        <w:rPr/>
        <w:t xml:space="preserve">. «Պետական տուրքի մասին» Հայաստանի Հանրապետության 1997 թվականի դեկտեմբերի 27-ի ՀՕ-186 օրենքի 19-րդ հոդվածի «5. ԲԱՆԿԱՅԻՆ ԵՎ ՖԻՆԱՆՍԱՎԱՐԿԱՅԻՆ ԿԱԶՄԱԿԵՐՊՈՒԹՅՈՒՆՆԵՐԻ ԲՆԱԳԱՎԱՌ» բաժնի 5.7-րդ կետն ուժը կորցրած ճանաչել:</w:t>
      </w:r>
    </w:p>
    <w:p>
      <w:pPr>
        <w:jc w:val="start"/>
      </w:pPr>
      <w:r>
        <w:rPr/>
        <w:t xml:space="preserve">Հ</w:t>
      </w:r>
      <w:r>
        <w:rPr>
          <w:b w:val="1"/>
          <w:bCs w:val="1"/>
        </w:rPr>
        <w:t xml:space="preserve">ոդված 2</w:t>
      </w:r>
      <w:r>
        <w:rPr/>
        <w:t xml:space="preserve">. Սույն օրենքն ուժի ﬔջ է մտնում պաշտոնական հրապարակման օրվան հաջորդող տասներորդ օրը։</w:t>
      </w:r>
    </w:p>
    <w:p>
      <w:pPr>
        <w:jc w:val="start"/>
      </w:pPr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2026-04-04T01:16:59+04:00</dcterms:created>
  <dcterms:modified xsi:type="dcterms:W3CDTF">2026-04-04T01:16:59+04:00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