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05" w:rsidRPr="00841506" w:rsidRDefault="001E1205" w:rsidP="00573D66">
      <w:pPr>
        <w:tabs>
          <w:tab w:val="left" w:pos="8445"/>
        </w:tabs>
        <w:spacing w:line="360" w:lineRule="auto"/>
        <w:ind w:right="180"/>
        <w:jc w:val="both"/>
        <w:rPr>
          <w:rFonts w:ascii="GHEA Grapalat" w:hAnsi="GHEA Grapalat" w:cs="Sylfaen"/>
          <w:color w:val="E36C0A" w:themeColor="accent6" w:themeShade="BF"/>
          <w:sz w:val="24"/>
          <w:szCs w:val="24"/>
          <w:lang w:val="hy-AM"/>
        </w:rPr>
      </w:pPr>
    </w:p>
    <w:p w:rsidR="00A32201" w:rsidRPr="00F13639" w:rsidRDefault="001E1205" w:rsidP="00A32201">
      <w:pPr>
        <w:tabs>
          <w:tab w:val="left" w:pos="8445"/>
        </w:tabs>
        <w:spacing w:line="360" w:lineRule="auto"/>
        <w:ind w:right="180"/>
        <w:jc w:val="both"/>
        <w:rPr>
          <w:rFonts w:ascii="GHEA Grapalat" w:hAnsi="GHEA Grapalat" w:cs="Sylfaen"/>
          <w:color w:val="000000" w:themeColor="text1"/>
          <w:sz w:val="24"/>
          <w:szCs w:val="24"/>
          <w:u w:val="single"/>
          <w:lang w:val="hy-AM"/>
        </w:rPr>
      </w:pPr>
      <w:r w:rsidRPr="00F13639">
        <w:rPr>
          <w:rFonts w:ascii="GHEA Grapalat" w:hAnsi="GHEA Grapalat" w:cs="Sylfaen"/>
          <w:color w:val="000000" w:themeColor="text1"/>
          <w:sz w:val="24"/>
          <w:szCs w:val="24"/>
          <w:lang w:val="hy-AM"/>
        </w:rPr>
        <w:t xml:space="preserve">                                                                                                                       </w:t>
      </w:r>
      <w:r w:rsidR="00A32201" w:rsidRPr="00F13639">
        <w:rPr>
          <w:rFonts w:ascii="GHEA Grapalat" w:hAnsi="GHEA Grapalat" w:cs="Sylfaen"/>
          <w:color w:val="000000" w:themeColor="text1"/>
          <w:sz w:val="24"/>
          <w:szCs w:val="24"/>
          <w:u w:val="single"/>
          <w:lang w:val="hy-AM"/>
        </w:rPr>
        <w:t>ՆԱԽԱԳԻԾ</w:t>
      </w:r>
      <w:r w:rsidR="00A32201" w:rsidRPr="00F13639">
        <w:rPr>
          <w:rFonts w:ascii="GHEA Grapalat" w:hAnsi="GHEA Grapalat" w:cs="Sylfaen"/>
          <w:color w:val="000000" w:themeColor="text1"/>
          <w:sz w:val="24"/>
          <w:szCs w:val="24"/>
          <w:u w:val="single"/>
          <w:lang w:val="hy-AM"/>
        </w:rPr>
        <w:tab/>
      </w:r>
    </w:p>
    <w:p w:rsidR="00A32201" w:rsidRPr="004F4881"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Style w:val="Strong"/>
          <w:rFonts w:ascii="Arial Unicode" w:hAnsi="Arial Unicode"/>
          <w:color w:val="000000" w:themeColor="text1"/>
          <w:sz w:val="27"/>
          <w:szCs w:val="27"/>
          <w:lang w:val="hy-AM"/>
        </w:rPr>
        <w:t>ՀԱՅԱՍՏԱՆԻ ՀԱՆՐԱՊԵՏՈՒԹՅԱՆ ԿԱՌԱՎԱՐՈՒԹՅՈՒՆ</w:t>
      </w:r>
    </w:p>
    <w:p w:rsidR="00A32201" w:rsidRPr="004F4881"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Fonts w:ascii="Arial" w:hAnsi="Arial" w:cs="Arial"/>
          <w:color w:val="000000" w:themeColor="text1"/>
          <w:sz w:val="21"/>
          <w:szCs w:val="21"/>
          <w:lang w:val="hy-AM"/>
        </w:rPr>
        <w:t> </w:t>
      </w:r>
    </w:p>
    <w:p w:rsidR="00A32201" w:rsidRPr="004F4881" w:rsidRDefault="00A32201" w:rsidP="00A32201">
      <w:pPr>
        <w:pStyle w:val="NormalWeb"/>
        <w:shd w:val="clear" w:color="auto" w:fill="FFFFFF"/>
        <w:spacing w:before="0" w:beforeAutospacing="0" w:after="0" w:afterAutospacing="0"/>
        <w:ind w:firstLine="375"/>
        <w:jc w:val="center"/>
        <w:rPr>
          <w:rStyle w:val="Strong"/>
          <w:rFonts w:ascii="Arial Unicode" w:hAnsi="Arial Unicode"/>
          <w:color w:val="000000" w:themeColor="text1"/>
          <w:sz w:val="36"/>
          <w:szCs w:val="36"/>
          <w:lang w:val="hy-AM"/>
        </w:rPr>
      </w:pPr>
      <w:r w:rsidRPr="004F4881">
        <w:rPr>
          <w:rStyle w:val="Strong"/>
          <w:rFonts w:ascii="Arial Unicode" w:hAnsi="Arial Unicode"/>
          <w:color w:val="000000" w:themeColor="text1"/>
          <w:sz w:val="36"/>
          <w:szCs w:val="36"/>
          <w:lang w:val="hy-AM"/>
        </w:rPr>
        <w:t>Ո Ր Ո Շ ՈՒ Մ</w:t>
      </w:r>
    </w:p>
    <w:p w:rsidR="00A32201" w:rsidRPr="004F4881"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p>
    <w:p w:rsidR="00A32201" w:rsidRPr="001E1205" w:rsidRDefault="00722416" w:rsidP="00A32201">
      <w:pPr>
        <w:tabs>
          <w:tab w:val="left" w:pos="9672"/>
        </w:tabs>
        <w:ind w:left="300" w:right="275" w:firstLine="700"/>
        <w:jc w:val="center"/>
        <w:rPr>
          <w:rFonts w:ascii="GHEA Grapalat" w:hAnsi="GHEA Grapalat"/>
          <w:sz w:val="24"/>
          <w:szCs w:val="24"/>
          <w:lang w:val="fr-FR"/>
        </w:rPr>
      </w:pPr>
      <w:r>
        <w:rPr>
          <w:rFonts w:ascii="GHEA Grapalat" w:hAnsi="GHEA Grapalat"/>
          <w:sz w:val="24"/>
          <w:szCs w:val="24"/>
          <w:lang w:val="fr-FR"/>
        </w:rPr>
        <w:t xml:space="preserve">        202</w:t>
      </w:r>
      <w:r>
        <w:rPr>
          <w:rFonts w:ascii="GHEA Grapalat" w:hAnsi="GHEA Grapalat"/>
          <w:sz w:val="24"/>
          <w:szCs w:val="24"/>
          <w:lang w:val="hy-AM"/>
        </w:rPr>
        <w:t>5</w:t>
      </w:r>
      <w:r w:rsidR="00A32201" w:rsidRPr="00702698">
        <w:rPr>
          <w:rFonts w:ascii="GHEA Grapalat" w:hAnsi="GHEA Grapalat"/>
          <w:sz w:val="24"/>
          <w:szCs w:val="24"/>
          <w:lang w:val="fr-FR"/>
        </w:rPr>
        <w:t xml:space="preserve"> </w:t>
      </w:r>
      <w:r w:rsidR="00A32201" w:rsidRPr="007A0BE7">
        <w:rPr>
          <w:rFonts w:ascii="GHEA Grapalat" w:hAnsi="GHEA Grapalat" w:cs="Sylfaen"/>
          <w:sz w:val="24"/>
          <w:szCs w:val="24"/>
          <w:lang w:val="hy-AM"/>
        </w:rPr>
        <w:t>թվականի</w:t>
      </w:r>
      <w:r w:rsidR="00A32201" w:rsidRPr="00702698">
        <w:rPr>
          <w:rFonts w:ascii="GHEA Grapalat" w:hAnsi="GHEA Grapalat"/>
          <w:sz w:val="24"/>
          <w:szCs w:val="24"/>
          <w:lang w:val="fr-FR"/>
        </w:rPr>
        <w:t xml:space="preserve">         N        -</w:t>
      </w:r>
      <w:r w:rsidR="00A32201" w:rsidRPr="007A0BE7">
        <w:rPr>
          <w:rFonts w:ascii="GHEA Grapalat" w:hAnsi="GHEA Grapalat"/>
          <w:sz w:val="24"/>
          <w:szCs w:val="24"/>
          <w:lang w:val="hy-AM"/>
        </w:rPr>
        <w:t>Ն</w:t>
      </w:r>
      <w:r w:rsidR="00A32201" w:rsidRPr="00702698">
        <w:rPr>
          <w:rFonts w:ascii="Arial" w:hAnsi="Arial" w:cs="Arial"/>
          <w:color w:val="000000" w:themeColor="text1"/>
          <w:sz w:val="21"/>
          <w:szCs w:val="21"/>
          <w:lang w:val="fr-FR"/>
        </w:rPr>
        <w:t> </w:t>
      </w:r>
    </w:p>
    <w:p w:rsidR="00A32201" w:rsidRPr="00702698" w:rsidRDefault="00A32201" w:rsidP="00A32201">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fr-FR"/>
        </w:rPr>
      </w:pPr>
      <w:r w:rsidRPr="00702698">
        <w:rPr>
          <w:rFonts w:ascii="Arial" w:hAnsi="Arial" w:cs="Arial"/>
          <w:color w:val="000000" w:themeColor="text1"/>
          <w:sz w:val="21"/>
          <w:szCs w:val="21"/>
          <w:lang w:val="fr-FR"/>
        </w:rPr>
        <w:t> </w:t>
      </w:r>
    </w:p>
    <w:p w:rsidR="00A32201" w:rsidRPr="00702698" w:rsidRDefault="00A32201" w:rsidP="00A32201">
      <w:pPr>
        <w:pStyle w:val="NormalWeb"/>
        <w:shd w:val="clear" w:color="auto" w:fill="FFFFFF"/>
        <w:spacing w:before="0" w:beforeAutospacing="0" w:after="0" w:afterAutospacing="0"/>
        <w:ind w:firstLine="375"/>
        <w:jc w:val="center"/>
        <w:rPr>
          <w:rStyle w:val="Strong"/>
          <w:rFonts w:ascii="GHEA Grapalat" w:hAnsi="GHEA Grapalat"/>
          <w:color w:val="000000" w:themeColor="text1"/>
          <w:lang w:val="fr-FR"/>
        </w:rPr>
      </w:pPr>
      <w:r w:rsidRPr="00702698">
        <w:rPr>
          <w:rStyle w:val="Strong"/>
          <w:rFonts w:ascii="GHEA Grapalat" w:hAnsi="GHEA Grapalat"/>
          <w:color w:val="000000" w:themeColor="text1"/>
        </w:rPr>
        <w:t>ՀԱՅԱՍՏԱՆԻ</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ՀԱՆՐԱՊԵՏՈՒԹՅԱՆ</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ԿԱՌԱՎԱՐՈՒԹՅԱՆ</w:t>
      </w:r>
      <w:r w:rsidRPr="00702698">
        <w:rPr>
          <w:rStyle w:val="Strong"/>
          <w:rFonts w:ascii="GHEA Grapalat" w:hAnsi="GHEA Grapalat"/>
          <w:color w:val="000000" w:themeColor="text1"/>
          <w:lang w:val="fr-FR"/>
        </w:rPr>
        <w:t xml:space="preserve"> 2009 </w:t>
      </w:r>
      <w:r w:rsidRPr="00702698">
        <w:rPr>
          <w:rStyle w:val="Strong"/>
          <w:rFonts w:ascii="GHEA Grapalat" w:hAnsi="GHEA Grapalat"/>
          <w:color w:val="000000" w:themeColor="text1"/>
        </w:rPr>
        <w:t>ԹՎԱԿԱՆԻ</w:t>
      </w:r>
      <w:r w:rsidRPr="00702698">
        <w:rPr>
          <w:rStyle w:val="Strong"/>
          <w:rFonts w:ascii="GHEA Grapalat" w:hAnsi="GHEA Grapalat"/>
          <w:color w:val="000000" w:themeColor="text1"/>
          <w:lang w:val="fr-FR"/>
        </w:rPr>
        <w:t xml:space="preserve"> </w:t>
      </w:r>
      <w:proofErr w:type="gramStart"/>
      <w:r w:rsidRPr="00702698">
        <w:rPr>
          <w:rStyle w:val="Strong"/>
          <w:rFonts w:ascii="GHEA Grapalat" w:hAnsi="GHEA Grapalat"/>
          <w:color w:val="000000" w:themeColor="text1"/>
        </w:rPr>
        <w:t>ՀՈՒԼԻՍԻ</w:t>
      </w:r>
      <w:r w:rsidRPr="00702698">
        <w:rPr>
          <w:rStyle w:val="Strong"/>
          <w:rFonts w:ascii="GHEA Grapalat" w:hAnsi="GHEA Grapalat"/>
          <w:color w:val="000000" w:themeColor="text1"/>
          <w:lang w:val="fr-FR"/>
        </w:rPr>
        <w:t xml:space="preserve">  9</w:t>
      </w:r>
      <w:proofErr w:type="gramEnd"/>
      <w:r w:rsidRPr="00702698">
        <w:rPr>
          <w:rStyle w:val="Strong"/>
          <w:rFonts w:ascii="GHEA Grapalat" w:hAnsi="GHEA Grapalat"/>
          <w:color w:val="000000" w:themeColor="text1"/>
          <w:lang w:val="fr-FR"/>
        </w:rPr>
        <w:t>-</w:t>
      </w:r>
      <w:r w:rsidRPr="00702698">
        <w:rPr>
          <w:rStyle w:val="Strong"/>
          <w:rFonts w:ascii="GHEA Grapalat" w:hAnsi="GHEA Grapalat"/>
          <w:color w:val="000000" w:themeColor="text1"/>
        </w:rPr>
        <w:t>Ի</w:t>
      </w:r>
      <w:r w:rsidRPr="00702698">
        <w:rPr>
          <w:rStyle w:val="Strong"/>
          <w:rFonts w:ascii="GHEA Grapalat" w:hAnsi="GHEA Grapalat"/>
          <w:color w:val="000000" w:themeColor="text1"/>
          <w:lang w:val="fr-FR"/>
        </w:rPr>
        <w:t xml:space="preserve"> N 808-</w:t>
      </w:r>
      <w:r w:rsidRPr="00702698">
        <w:rPr>
          <w:rStyle w:val="Strong"/>
          <w:rFonts w:ascii="GHEA Grapalat" w:hAnsi="GHEA Grapalat"/>
          <w:color w:val="000000" w:themeColor="text1"/>
        </w:rPr>
        <w:t>Ն</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ՈՐՈՇՄԱՆ</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ՄԵՋ</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ՓՈՓՈԽՈՒԹՅՈՒՆՆԵՐ</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lang w:val="en-US"/>
        </w:rPr>
        <w:t>ԵՎ</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lang w:val="en-US"/>
        </w:rPr>
        <w:t>ԼՐԱՑՈՒՄՆԵՐ</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ԿԱՏԱՐԵԼՈՒ</w:t>
      </w:r>
      <w:r w:rsidRPr="00702698">
        <w:rPr>
          <w:rStyle w:val="Strong"/>
          <w:rFonts w:ascii="GHEA Grapalat" w:hAnsi="GHEA Grapalat"/>
          <w:color w:val="000000" w:themeColor="text1"/>
          <w:lang w:val="fr-FR"/>
        </w:rPr>
        <w:t xml:space="preserve"> </w:t>
      </w:r>
      <w:r w:rsidRPr="00702698">
        <w:rPr>
          <w:rStyle w:val="Strong"/>
          <w:rFonts w:ascii="GHEA Grapalat" w:hAnsi="GHEA Grapalat"/>
          <w:color w:val="000000" w:themeColor="text1"/>
        </w:rPr>
        <w:t>ՄԱՍԻՆ</w:t>
      </w:r>
    </w:p>
    <w:p w:rsidR="00A32201" w:rsidRPr="00702698" w:rsidRDefault="00A32201" w:rsidP="00A32201">
      <w:pPr>
        <w:pStyle w:val="NormalWeb"/>
        <w:shd w:val="clear" w:color="auto" w:fill="FFFFFF"/>
        <w:spacing w:before="0" w:beforeAutospacing="0" w:after="0" w:afterAutospacing="0"/>
        <w:ind w:firstLine="375"/>
        <w:jc w:val="center"/>
        <w:rPr>
          <w:rFonts w:ascii="GHEA Grapalat" w:hAnsi="GHEA Grapalat"/>
          <w:color w:val="000000" w:themeColor="text1"/>
          <w:lang w:val="fr-FR"/>
        </w:rPr>
      </w:pPr>
    </w:p>
    <w:p w:rsidR="00F13639" w:rsidRPr="00977BB5" w:rsidRDefault="00A32201" w:rsidP="00A32201">
      <w:pPr>
        <w:pStyle w:val="NormalWeb"/>
        <w:shd w:val="clear" w:color="auto" w:fill="FFFFFF"/>
        <w:spacing w:before="0" w:beforeAutospacing="0" w:after="0" w:afterAutospacing="0" w:line="360" w:lineRule="auto"/>
        <w:ind w:firstLine="375"/>
        <w:jc w:val="both"/>
        <w:rPr>
          <w:rFonts w:ascii="GHEA Grapalat" w:hAnsi="GHEA Grapalat"/>
          <w:lang w:val="fr-FR"/>
        </w:rPr>
      </w:pPr>
      <w:r w:rsidRPr="00977BB5">
        <w:rPr>
          <w:rFonts w:ascii="Calibri" w:hAnsi="Calibri" w:cs="Calibri"/>
          <w:lang w:val="fr-FR"/>
        </w:rPr>
        <w:t> </w:t>
      </w:r>
      <w:r w:rsidRPr="00977BB5">
        <w:rPr>
          <w:rFonts w:ascii="GHEA Grapalat" w:hAnsi="GHEA Grapalat" w:cs="Sylfaen"/>
          <w:shd w:val="clear" w:color="auto" w:fill="FFFFFF"/>
          <w:lang w:val="fr-FR"/>
        </w:rPr>
        <w:t xml:space="preserve">  </w:t>
      </w:r>
      <w:r w:rsidRPr="00977BB5">
        <w:rPr>
          <w:rFonts w:ascii="GHEA Grapalat" w:hAnsi="GHEA Grapalat"/>
        </w:rPr>
        <w:t>Հիմք</w:t>
      </w:r>
      <w:r w:rsidRPr="00977BB5">
        <w:rPr>
          <w:rFonts w:ascii="GHEA Grapalat" w:hAnsi="GHEA Grapalat"/>
          <w:lang w:val="fr-FR"/>
        </w:rPr>
        <w:t xml:space="preserve"> </w:t>
      </w:r>
      <w:r w:rsidRPr="00977BB5">
        <w:rPr>
          <w:rFonts w:ascii="GHEA Grapalat" w:hAnsi="GHEA Grapalat"/>
        </w:rPr>
        <w:t>ընդունելով</w:t>
      </w:r>
      <w:r w:rsidRPr="00977BB5">
        <w:rPr>
          <w:rFonts w:ascii="GHEA Grapalat" w:hAnsi="GHEA Grapalat"/>
          <w:lang w:val="fr-FR"/>
        </w:rPr>
        <w:t xml:space="preserve"> «</w:t>
      </w:r>
      <w:r w:rsidRPr="00977BB5">
        <w:rPr>
          <w:rFonts w:ascii="GHEA Grapalat" w:hAnsi="GHEA Grapalat"/>
        </w:rPr>
        <w:t>Նորմատիվ</w:t>
      </w:r>
      <w:r w:rsidRPr="00977BB5">
        <w:rPr>
          <w:rFonts w:ascii="GHEA Grapalat" w:hAnsi="GHEA Grapalat"/>
          <w:lang w:val="fr-FR"/>
        </w:rPr>
        <w:t xml:space="preserve"> </w:t>
      </w:r>
      <w:r w:rsidRPr="00977BB5">
        <w:rPr>
          <w:rFonts w:ascii="GHEA Grapalat" w:hAnsi="GHEA Grapalat"/>
        </w:rPr>
        <w:t>իրավական</w:t>
      </w:r>
      <w:r w:rsidRPr="00977BB5">
        <w:rPr>
          <w:rFonts w:ascii="GHEA Grapalat" w:hAnsi="GHEA Grapalat"/>
          <w:lang w:val="fr-FR"/>
        </w:rPr>
        <w:t xml:space="preserve"> </w:t>
      </w:r>
      <w:r w:rsidRPr="00977BB5">
        <w:rPr>
          <w:rFonts w:ascii="GHEA Grapalat" w:hAnsi="GHEA Grapalat"/>
        </w:rPr>
        <w:t>ակտերի</w:t>
      </w:r>
      <w:r w:rsidRPr="00977BB5">
        <w:rPr>
          <w:rFonts w:ascii="GHEA Grapalat" w:hAnsi="GHEA Grapalat"/>
          <w:lang w:val="fr-FR"/>
        </w:rPr>
        <w:t xml:space="preserve"> </w:t>
      </w:r>
      <w:r w:rsidRPr="00977BB5">
        <w:rPr>
          <w:rFonts w:ascii="GHEA Grapalat" w:hAnsi="GHEA Grapalat"/>
        </w:rPr>
        <w:t>մասին</w:t>
      </w:r>
      <w:r w:rsidRPr="00977BB5">
        <w:rPr>
          <w:rFonts w:ascii="GHEA Grapalat" w:hAnsi="GHEA Grapalat"/>
          <w:lang w:val="fr-FR"/>
        </w:rPr>
        <w:t xml:space="preserve">» </w:t>
      </w:r>
      <w:r w:rsidRPr="00977BB5">
        <w:rPr>
          <w:rFonts w:ascii="GHEA Grapalat" w:hAnsi="GHEA Grapalat"/>
        </w:rPr>
        <w:t>օրենքի</w:t>
      </w:r>
      <w:r w:rsidRPr="00977BB5">
        <w:rPr>
          <w:rFonts w:ascii="GHEA Grapalat" w:hAnsi="GHEA Grapalat"/>
          <w:lang w:val="fr-FR"/>
        </w:rPr>
        <w:t xml:space="preserve"> </w:t>
      </w:r>
      <w:r w:rsidR="00F541E1" w:rsidRPr="00977BB5">
        <w:rPr>
          <w:rFonts w:ascii="GHEA Grapalat" w:hAnsi="GHEA Grapalat"/>
          <w:lang w:val="hy-AM"/>
        </w:rPr>
        <w:t xml:space="preserve">33-րդ և </w:t>
      </w:r>
      <w:r w:rsidRPr="00977BB5">
        <w:rPr>
          <w:rFonts w:ascii="GHEA Grapalat" w:hAnsi="GHEA Grapalat"/>
          <w:lang w:val="fr-FR"/>
        </w:rPr>
        <w:t>34-</w:t>
      </w:r>
      <w:r w:rsidRPr="00977BB5">
        <w:rPr>
          <w:rFonts w:ascii="GHEA Grapalat" w:hAnsi="GHEA Grapalat"/>
        </w:rPr>
        <w:t>րդ</w:t>
      </w:r>
      <w:r w:rsidRPr="00977BB5">
        <w:rPr>
          <w:rFonts w:ascii="GHEA Grapalat" w:hAnsi="GHEA Grapalat"/>
          <w:lang w:val="fr-FR"/>
        </w:rPr>
        <w:t xml:space="preserve"> </w:t>
      </w:r>
      <w:r w:rsidRPr="00977BB5">
        <w:rPr>
          <w:rFonts w:ascii="GHEA Grapalat" w:hAnsi="GHEA Grapalat"/>
        </w:rPr>
        <w:t>հոդված</w:t>
      </w:r>
      <w:r w:rsidR="00F541E1" w:rsidRPr="00977BB5">
        <w:rPr>
          <w:rFonts w:ascii="GHEA Grapalat" w:hAnsi="GHEA Grapalat"/>
          <w:lang w:val="hy-AM"/>
        </w:rPr>
        <w:t>ներ</w:t>
      </w:r>
      <w:r w:rsidRPr="00977BB5">
        <w:rPr>
          <w:rFonts w:ascii="GHEA Grapalat" w:hAnsi="GHEA Grapalat"/>
        </w:rPr>
        <w:t>ը՝</w:t>
      </w:r>
      <w:r w:rsidRPr="00977BB5">
        <w:rPr>
          <w:rFonts w:ascii="GHEA Grapalat" w:hAnsi="GHEA Grapalat"/>
          <w:lang w:val="fr-FR"/>
        </w:rPr>
        <w:t xml:space="preserve"> </w:t>
      </w:r>
    </w:p>
    <w:p w:rsidR="00F13639" w:rsidRPr="00977BB5" w:rsidRDefault="00A32201" w:rsidP="00F13639">
      <w:pPr>
        <w:pStyle w:val="NormalWeb"/>
        <w:shd w:val="clear" w:color="auto" w:fill="FFFFFF"/>
        <w:spacing w:before="0" w:beforeAutospacing="0" w:after="0" w:afterAutospacing="0" w:line="360" w:lineRule="auto"/>
        <w:ind w:firstLine="375"/>
        <w:jc w:val="both"/>
        <w:rPr>
          <w:rFonts w:ascii="GHEA Grapalat" w:hAnsi="GHEA Grapalat"/>
          <w:lang w:val="fr-FR"/>
        </w:rPr>
      </w:pPr>
      <w:r w:rsidRPr="00977BB5">
        <w:rPr>
          <w:rFonts w:ascii="GHEA Grapalat" w:hAnsi="GHEA Grapalat"/>
        </w:rPr>
        <w:t>Հայաստանի</w:t>
      </w:r>
      <w:r w:rsidRPr="00977BB5">
        <w:rPr>
          <w:rFonts w:ascii="GHEA Grapalat" w:hAnsi="GHEA Grapalat"/>
          <w:lang w:val="fr-FR"/>
        </w:rPr>
        <w:t xml:space="preserve"> </w:t>
      </w:r>
      <w:r w:rsidRPr="00977BB5">
        <w:rPr>
          <w:rFonts w:ascii="GHEA Grapalat" w:hAnsi="GHEA Grapalat"/>
        </w:rPr>
        <w:t>Հանրապետության</w:t>
      </w:r>
      <w:r w:rsidRPr="00977BB5">
        <w:rPr>
          <w:rFonts w:ascii="GHEA Grapalat" w:hAnsi="GHEA Grapalat"/>
          <w:lang w:val="fr-FR"/>
        </w:rPr>
        <w:t xml:space="preserve"> </w:t>
      </w:r>
      <w:r w:rsidRPr="00977BB5">
        <w:rPr>
          <w:rFonts w:ascii="GHEA Grapalat" w:hAnsi="GHEA Grapalat"/>
        </w:rPr>
        <w:t>կառավարությունը</w:t>
      </w:r>
      <w:r w:rsidRPr="00977BB5">
        <w:rPr>
          <w:rFonts w:ascii="GHEA Grapalat" w:hAnsi="GHEA Grapalat"/>
          <w:lang w:val="fr-FR"/>
        </w:rPr>
        <w:t xml:space="preserve"> </w:t>
      </w:r>
      <w:r w:rsidRPr="00977BB5">
        <w:rPr>
          <w:rFonts w:ascii="GHEA Grapalat" w:hAnsi="GHEA Grapalat"/>
        </w:rPr>
        <w:t>ո</w:t>
      </w:r>
      <w:r w:rsidRPr="00977BB5">
        <w:rPr>
          <w:rFonts w:ascii="GHEA Grapalat" w:hAnsi="GHEA Grapalat"/>
          <w:lang w:val="fr-FR"/>
        </w:rPr>
        <w:t xml:space="preserve"> </w:t>
      </w:r>
      <w:r w:rsidRPr="00977BB5">
        <w:rPr>
          <w:rFonts w:ascii="GHEA Grapalat" w:hAnsi="GHEA Grapalat"/>
        </w:rPr>
        <w:t>ր</w:t>
      </w:r>
      <w:r w:rsidRPr="00977BB5">
        <w:rPr>
          <w:rFonts w:ascii="GHEA Grapalat" w:hAnsi="GHEA Grapalat"/>
          <w:lang w:val="fr-FR"/>
        </w:rPr>
        <w:t xml:space="preserve"> </w:t>
      </w:r>
      <w:r w:rsidRPr="00977BB5">
        <w:rPr>
          <w:rFonts w:ascii="GHEA Grapalat" w:hAnsi="GHEA Grapalat"/>
        </w:rPr>
        <w:t>ո</w:t>
      </w:r>
      <w:r w:rsidRPr="00977BB5">
        <w:rPr>
          <w:rFonts w:ascii="GHEA Grapalat" w:hAnsi="GHEA Grapalat"/>
          <w:lang w:val="fr-FR"/>
        </w:rPr>
        <w:t xml:space="preserve"> </w:t>
      </w:r>
      <w:r w:rsidRPr="00977BB5">
        <w:rPr>
          <w:rFonts w:ascii="GHEA Grapalat" w:hAnsi="GHEA Grapalat"/>
        </w:rPr>
        <w:t>շ</w:t>
      </w:r>
      <w:r w:rsidRPr="00977BB5">
        <w:rPr>
          <w:rFonts w:ascii="GHEA Grapalat" w:hAnsi="GHEA Grapalat"/>
          <w:lang w:val="fr-FR"/>
        </w:rPr>
        <w:t xml:space="preserve"> </w:t>
      </w:r>
      <w:r w:rsidRPr="00977BB5">
        <w:rPr>
          <w:rFonts w:ascii="GHEA Grapalat" w:hAnsi="GHEA Grapalat"/>
        </w:rPr>
        <w:t>ո</w:t>
      </w:r>
      <w:r w:rsidRPr="00977BB5">
        <w:rPr>
          <w:rFonts w:ascii="GHEA Grapalat" w:hAnsi="GHEA Grapalat"/>
          <w:lang w:val="fr-FR"/>
        </w:rPr>
        <w:t xml:space="preserve"> </w:t>
      </w:r>
      <w:r w:rsidRPr="00977BB5">
        <w:rPr>
          <w:rFonts w:ascii="GHEA Grapalat" w:hAnsi="GHEA Grapalat"/>
        </w:rPr>
        <w:t>ւ</w:t>
      </w:r>
      <w:r w:rsidRPr="00977BB5">
        <w:rPr>
          <w:rFonts w:ascii="GHEA Grapalat" w:hAnsi="GHEA Grapalat"/>
          <w:lang w:val="fr-FR"/>
        </w:rPr>
        <w:t xml:space="preserve"> </w:t>
      </w:r>
      <w:r w:rsidRPr="00977BB5">
        <w:rPr>
          <w:rFonts w:ascii="GHEA Grapalat" w:hAnsi="GHEA Grapalat"/>
        </w:rPr>
        <w:t>մ</w:t>
      </w:r>
      <w:r w:rsidRPr="00977BB5">
        <w:rPr>
          <w:rFonts w:ascii="GHEA Grapalat" w:hAnsi="GHEA Grapalat"/>
          <w:lang w:val="fr-FR"/>
        </w:rPr>
        <w:t xml:space="preserve"> </w:t>
      </w:r>
      <w:r w:rsidRPr="00977BB5">
        <w:rPr>
          <w:rFonts w:ascii="GHEA Grapalat" w:hAnsi="GHEA Grapalat"/>
        </w:rPr>
        <w:t>է</w:t>
      </w:r>
      <w:r w:rsidRPr="00977BB5">
        <w:rPr>
          <w:rFonts w:ascii="GHEA Grapalat" w:hAnsi="GHEA Grapalat"/>
          <w:lang w:val="fr-FR"/>
        </w:rPr>
        <w:t>.</w:t>
      </w:r>
    </w:p>
    <w:p w:rsidR="00A32201" w:rsidRPr="00977BB5" w:rsidRDefault="00A32201" w:rsidP="00A32201">
      <w:pPr>
        <w:spacing w:line="360" w:lineRule="auto"/>
        <w:ind w:firstLine="284"/>
        <w:jc w:val="both"/>
        <w:rPr>
          <w:rFonts w:ascii="GHEA Grapalat" w:hAnsi="GHEA Grapalat"/>
          <w:sz w:val="24"/>
          <w:szCs w:val="24"/>
          <w:shd w:val="clear" w:color="auto" w:fill="FFFFFF"/>
          <w:lang w:val="af-ZA"/>
        </w:rPr>
      </w:pPr>
      <w:r w:rsidRPr="00977BB5">
        <w:rPr>
          <w:rFonts w:ascii="GHEA Grapalat" w:hAnsi="GHEA Grapalat"/>
          <w:sz w:val="24"/>
          <w:szCs w:val="24"/>
          <w:lang w:val="fr-FR"/>
        </w:rPr>
        <w:t xml:space="preserve">1. </w:t>
      </w:r>
      <w:r w:rsidRPr="00977BB5">
        <w:rPr>
          <w:rFonts w:ascii="GHEA Grapalat" w:hAnsi="GHEA Grapalat"/>
          <w:sz w:val="24"/>
          <w:szCs w:val="24"/>
        </w:rPr>
        <w:t>Հայաստանի</w:t>
      </w:r>
      <w:r w:rsidRPr="00977BB5">
        <w:rPr>
          <w:rFonts w:ascii="GHEA Grapalat" w:hAnsi="GHEA Grapalat"/>
          <w:sz w:val="24"/>
          <w:szCs w:val="24"/>
          <w:lang w:val="fr-FR"/>
        </w:rPr>
        <w:t xml:space="preserve"> </w:t>
      </w:r>
      <w:r w:rsidRPr="00977BB5">
        <w:rPr>
          <w:rFonts w:ascii="GHEA Grapalat" w:hAnsi="GHEA Grapalat"/>
          <w:sz w:val="24"/>
          <w:szCs w:val="24"/>
        </w:rPr>
        <w:t>Հանրապետության</w:t>
      </w:r>
      <w:r w:rsidRPr="00977BB5">
        <w:rPr>
          <w:rFonts w:ascii="GHEA Grapalat" w:hAnsi="GHEA Grapalat"/>
          <w:sz w:val="24"/>
          <w:szCs w:val="24"/>
          <w:lang w:val="fr-FR"/>
        </w:rPr>
        <w:t xml:space="preserve"> </w:t>
      </w:r>
      <w:r w:rsidRPr="00977BB5">
        <w:rPr>
          <w:rFonts w:ascii="GHEA Grapalat" w:hAnsi="GHEA Grapalat"/>
          <w:sz w:val="24"/>
          <w:szCs w:val="24"/>
        </w:rPr>
        <w:t>կառավարության</w:t>
      </w:r>
      <w:r w:rsidRPr="00977BB5">
        <w:rPr>
          <w:rFonts w:ascii="GHEA Grapalat" w:hAnsi="GHEA Grapalat"/>
          <w:sz w:val="24"/>
          <w:szCs w:val="24"/>
          <w:lang w:val="fr-FR"/>
        </w:rPr>
        <w:t xml:space="preserve"> 2009 </w:t>
      </w:r>
      <w:r w:rsidRPr="00977BB5">
        <w:rPr>
          <w:rFonts w:ascii="GHEA Grapalat" w:hAnsi="GHEA Grapalat"/>
          <w:sz w:val="24"/>
          <w:szCs w:val="24"/>
        </w:rPr>
        <w:t>թվականի</w:t>
      </w:r>
      <w:r w:rsidRPr="00977BB5">
        <w:rPr>
          <w:rFonts w:ascii="GHEA Grapalat" w:hAnsi="GHEA Grapalat"/>
          <w:sz w:val="24"/>
          <w:szCs w:val="24"/>
          <w:lang w:val="fr-FR"/>
        </w:rPr>
        <w:t xml:space="preserve"> </w:t>
      </w:r>
      <w:r w:rsidRPr="00977BB5">
        <w:rPr>
          <w:rFonts w:ascii="GHEA Grapalat" w:hAnsi="GHEA Grapalat"/>
          <w:sz w:val="24"/>
          <w:szCs w:val="24"/>
        </w:rPr>
        <w:t>հուլիսի</w:t>
      </w:r>
      <w:r w:rsidRPr="00977BB5">
        <w:rPr>
          <w:rFonts w:ascii="GHEA Grapalat" w:hAnsi="GHEA Grapalat"/>
          <w:sz w:val="24"/>
          <w:szCs w:val="24"/>
          <w:lang w:val="fr-FR"/>
        </w:rPr>
        <w:t xml:space="preserve"> 9-</w:t>
      </w:r>
      <w:r w:rsidRPr="00977BB5">
        <w:rPr>
          <w:rFonts w:ascii="GHEA Grapalat" w:hAnsi="GHEA Grapalat"/>
          <w:sz w:val="24"/>
          <w:szCs w:val="24"/>
        </w:rPr>
        <w:t>ի</w:t>
      </w:r>
      <w:r w:rsidRPr="00977BB5">
        <w:rPr>
          <w:rFonts w:ascii="GHEA Grapalat" w:hAnsi="GHEA Grapalat"/>
          <w:sz w:val="24"/>
          <w:szCs w:val="24"/>
          <w:lang w:val="fr-FR"/>
        </w:rPr>
        <w:t xml:space="preserve"> «</w:t>
      </w:r>
      <w:r w:rsidRPr="00977BB5">
        <w:rPr>
          <w:rFonts w:ascii="GHEA Grapalat" w:hAnsi="GHEA Grapalat"/>
          <w:sz w:val="24"/>
          <w:szCs w:val="24"/>
        </w:rPr>
        <w:t>Հայաստանի</w:t>
      </w:r>
      <w:r w:rsidRPr="00977BB5">
        <w:rPr>
          <w:rFonts w:ascii="GHEA Grapalat" w:hAnsi="GHEA Grapalat"/>
          <w:sz w:val="24"/>
          <w:szCs w:val="24"/>
          <w:lang w:val="fr-FR"/>
        </w:rPr>
        <w:t xml:space="preserve"> </w:t>
      </w:r>
      <w:r w:rsidRPr="00977BB5">
        <w:rPr>
          <w:rFonts w:ascii="GHEA Grapalat" w:hAnsi="GHEA Grapalat"/>
          <w:sz w:val="24"/>
          <w:szCs w:val="24"/>
        </w:rPr>
        <w:t>Հանրապետությունում</w:t>
      </w:r>
      <w:r w:rsidRPr="00977BB5">
        <w:rPr>
          <w:rFonts w:ascii="GHEA Grapalat" w:hAnsi="GHEA Grapalat"/>
          <w:sz w:val="24"/>
          <w:szCs w:val="24"/>
          <w:lang w:val="fr-FR"/>
        </w:rPr>
        <w:t xml:space="preserve"> </w:t>
      </w:r>
      <w:r w:rsidRPr="00977BB5">
        <w:rPr>
          <w:rFonts w:ascii="GHEA Grapalat" w:hAnsi="GHEA Grapalat"/>
          <w:sz w:val="24"/>
          <w:szCs w:val="24"/>
        </w:rPr>
        <w:t>կրթական</w:t>
      </w:r>
      <w:r w:rsidRPr="00977BB5">
        <w:rPr>
          <w:rFonts w:ascii="GHEA Grapalat" w:hAnsi="GHEA Grapalat"/>
          <w:sz w:val="24"/>
          <w:szCs w:val="24"/>
          <w:lang w:val="fr-FR"/>
        </w:rPr>
        <w:t xml:space="preserve"> </w:t>
      </w:r>
      <w:r w:rsidRPr="00977BB5">
        <w:rPr>
          <w:rFonts w:ascii="GHEA Grapalat" w:hAnsi="GHEA Grapalat"/>
          <w:sz w:val="24"/>
          <w:szCs w:val="24"/>
        </w:rPr>
        <w:t>ծրագրերի</w:t>
      </w:r>
      <w:r w:rsidRPr="00977BB5">
        <w:rPr>
          <w:rFonts w:ascii="GHEA Grapalat" w:hAnsi="GHEA Grapalat"/>
          <w:sz w:val="24"/>
          <w:szCs w:val="24"/>
          <w:lang w:val="fr-FR"/>
        </w:rPr>
        <w:t xml:space="preserve"> </w:t>
      </w:r>
      <w:r w:rsidRPr="00977BB5">
        <w:rPr>
          <w:rFonts w:ascii="GHEA Grapalat" w:hAnsi="GHEA Grapalat"/>
          <w:sz w:val="24"/>
          <w:szCs w:val="24"/>
        </w:rPr>
        <w:t>իրականացման</w:t>
      </w:r>
      <w:r w:rsidRPr="00977BB5">
        <w:rPr>
          <w:rFonts w:ascii="GHEA Grapalat" w:hAnsi="GHEA Grapalat"/>
          <w:sz w:val="24"/>
          <w:szCs w:val="24"/>
          <w:lang w:val="fr-FR"/>
        </w:rPr>
        <w:t xml:space="preserve"> </w:t>
      </w:r>
      <w:r w:rsidRPr="00977BB5">
        <w:rPr>
          <w:rFonts w:ascii="GHEA Grapalat" w:hAnsi="GHEA Grapalat"/>
          <w:sz w:val="24"/>
          <w:szCs w:val="24"/>
        </w:rPr>
        <w:t>լիցենզավորման</w:t>
      </w:r>
      <w:r w:rsidRPr="00977BB5">
        <w:rPr>
          <w:rFonts w:ascii="GHEA Grapalat" w:hAnsi="GHEA Grapalat"/>
          <w:sz w:val="24"/>
          <w:szCs w:val="24"/>
          <w:lang w:val="fr-FR"/>
        </w:rPr>
        <w:t xml:space="preserve"> </w:t>
      </w:r>
      <w:r w:rsidRPr="00977BB5">
        <w:rPr>
          <w:rFonts w:ascii="GHEA Grapalat" w:hAnsi="GHEA Grapalat"/>
          <w:sz w:val="24"/>
          <w:szCs w:val="24"/>
        </w:rPr>
        <w:t>կարգերը</w:t>
      </w:r>
      <w:r w:rsidRPr="00977BB5">
        <w:rPr>
          <w:rFonts w:ascii="GHEA Grapalat" w:hAnsi="GHEA Grapalat"/>
          <w:sz w:val="24"/>
          <w:szCs w:val="24"/>
          <w:lang w:val="fr-FR"/>
        </w:rPr>
        <w:t xml:space="preserve">, </w:t>
      </w:r>
      <w:r w:rsidRPr="00977BB5">
        <w:rPr>
          <w:rFonts w:ascii="GHEA Grapalat" w:hAnsi="GHEA Grapalat"/>
          <w:sz w:val="24"/>
          <w:szCs w:val="24"/>
        </w:rPr>
        <w:t>լիցենզիայի</w:t>
      </w:r>
      <w:r w:rsidRPr="00977BB5">
        <w:rPr>
          <w:rFonts w:ascii="GHEA Grapalat" w:hAnsi="GHEA Grapalat"/>
          <w:sz w:val="24"/>
          <w:szCs w:val="24"/>
          <w:lang w:val="fr-FR"/>
        </w:rPr>
        <w:t xml:space="preserve"> </w:t>
      </w:r>
      <w:r w:rsidRPr="00977BB5">
        <w:rPr>
          <w:rFonts w:ascii="GHEA Grapalat" w:hAnsi="GHEA Grapalat"/>
          <w:sz w:val="24"/>
          <w:szCs w:val="24"/>
        </w:rPr>
        <w:t>ձևերը</w:t>
      </w:r>
      <w:r w:rsidRPr="00977BB5">
        <w:rPr>
          <w:rFonts w:ascii="GHEA Grapalat" w:hAnsi="GHEA Grapalat"/>
          <w:sz w:val="24"/>
          <w:szCs w:val="24"/>
          <w:lang w:val="fr-FR"/>
        </w:rPr>
        <w:t xml:space="preserve"> </w:t>
      </w:r>
      <w:r w:rsidRPr="00977BB5">
        <w:rPr>
          <w:rFonts w:ascii="GHEA Grapalat" w:hAnsi="GHEA Grapalat"/>
          <w:sz w:val="24"/>
          <w:szCs w:val="24"/>
        </w:rPr>
        <w:t>հաստատելու</w:t>
      </w:r>
      <w:r w:rsidRPr="00977BB5">
        <w:rPr>
          <w:rFonts w:ascii="GHEA Grapalat" w:hAnsi="GHEA Grapalat"/>
          <w:sz w:val="24"/>
          <w:szCs w:val="24"/>
          <w:lang w:val="fr-FR"/>
        </w:rPr>
        <w:t xml:space="preserve"> </w:t>
      </w:r>
      <w:r w:rsidRPr="00977BB5">
        <w:rPr>
          <w:rFonts w:ascii="GHEA Grapalat" w:hAnsi="GHEA Grapalat"/>
          <w:sz w:val="24"/>
          <w:szCs w:val="24"/>
        </w:rPr>
        <w:t>և</w:t>
      </w:r>
      <w:r w:rsidRPr="00977BB5">
        <w:rPr>
          <w:rFonts w:ascii="GHEA Grapalat" w:hAnsi="GHEA Grapalat"/>
          <w:sz w:val="24"/>
          <w:szCs w:val="24"/>
          <w:lang w:val="fr-FR"/>
        </w:rPr>
        <w:t xml:space="preserve"> </w:t>
      </w:r>
      <w:r w:rsidRPr="00977BB5">
        <w:rPr>
          <w:rFonts w:ascii="GHEA Grapalat" w:hAnsi="GHEA Grapalat"/>
          <w:sz w:val="24"/>
          <w:szCs w:val="24"/>
        </w:rPr>
        <w:t>Հայաս</w:t>
      </w:r>
      <w:r w:rsidRPr="00E06E5D">
        <w:rPr>
          <w:rFonts w:ascii="GHEA Grapalat" w:hAnsi="GHEA Grapalat"/>
          <w:sz w:val="24"/>
          <w:szCs w:val="24"/>
          <w:lang w:val="hy-AM"/>
        </w:rPr>
        <w:t>տանի</w:t>
      </w:r>
      <w:r w:rsidRPr="00977BB5">
        <w:rPr>
          <w:rFonts w:ascii="GHEA Grapalat" w:hAnsi="GHEA Grapalat"/>
          <w:sz w:val="24"/>
          <w:szCs w:val="24"/>
          <w:lang w:val="fr-FR"/>
        </w:rPr>
        <w:t xml:space="preserve"> </w:t>
      </w:r>
      <w:r w:rsidRPr="00E06E5D">
        <w:rPr>
          <w:rFonts w:ascii="GHEA Grapalat" w:hAnsi="GHEA Grapalat"/>
          <w:sz w:val="24"/>
          <w:szCs w:val="24"/>
          <w:lang w:val="hy-AM"/>
        </w:rPr>
        <w:t>Հանրապետության</w:t>
      </w:r>
      <w:r w:rsidRPr="00977BB5">
        <w:rPr>
          <w:rFonts w:ascii="GHEA Grapalat" w:hAnsi="GHEA Grapalat"/>
          <w:sz w:val="24"/>
          <w:szCs w:val="24"/>
          <w:lang w:val="fr-FR"/>
        </w:rPr>
        <w:t xml:space="preserve"> </w:t>
      </w:r>
      <w:r w:rsidRPr="00E06E5D">
        <w:rPr>
          <w:rFonts w:ascii="GHEA Grapalat" w:hAnsi="GHEA Grapalat"/>
          <w:sz w:val="24"/>
          <w:szCs w:val="24"/>
          <w:lang w:val="hy-AM"/>
        </w:rPr>
        <w:t>կառավարության</w:t>
      </w:r>
      <w:r w:rsidRPr="00977BB5">
        <w:rPr>
          <w:rFonts w:ascii="GHEA Grapalat" w:hAnsi="GHEA Grapalat"/>
          <w:sz w:val="24"/>
          <w:szCs w:val="24"/>
          <w:lang w:val="fr-FR"/>
        </w:rPr>
        <w:t xml:space="preserve"> 2000 </w:t>
      </w:r>
      <w:r w:rsidRPr="00E06E5D">
        <w:rPr>
          <w:rFonts w:ascii="GHEA Grapalat" w:hAnsi="GHEA Grapalat"/>
          <w:sz w:val="24"/>
          <w:szCs w:val="24"/>
          <w:lang w:val="hy-AM"/>
        </w:rPr>
        <w:t>թվականի</w:t>
      </w:r>
      <w:r w:rsidRPr="00977BB5">
        <w:rPr>
          <w:rFonts w:ascii="GHEA Grapalat" w:hAnsi="GHEA Grapalat"/>
          <w:sz w:val="24"/>
          <w:szCs w:val="24"/>
          <w:lang w:val="fr-FR"/>
        </w:rPr>
        <w:t xml:space="preserve"> </w:t>
      </w:r>
      <w:r w:rsidRPr="00E06E5D">
        <w:rPr>
          <w:rFonts w:ascii="GHEA Grapalat" w:hAnsi="GHEA Grapalat"/>
          <w:sz w:val="24"/>
          <w:szCs w:val="24"/>
          <w:lang w:val="hy-AM"/>
        </w:rPr>
        <w:t>հուլիսի</w:t>
      </w:r>
      <w:r w:rsidRPr="00977BB5">
        <w:rPr>
          <w:rFonts w:ascii="GHEA Grapalat" w:hAnsi="GHEA Grapalat"/>
          <w:sz w:val="24"/>
          <w:szCs w:val="24"/>
          <w:lang w:val="fr-FR"/>
        </w:rPr>
        <w:t xml:space="preserve"> 7-</w:t>
      </w:r>
      <w:r w:rsidRPr="00E06E5D">
        <w:rPr>
          <w:rFonts w:ascii="GHEA Grapalat" w:hAnsi="GHEA Grapalat"/>
          <w:sz w:val="24"/>
          <w:szCs w:val="24"/>
          <w:lang w:val="hy-AM"/>
        </w:rPr>
        <w:t>ի</w:t>
      </w:r>
      <w:r w:rsidRPr="00977BB5">
        <w:rPr>
          <w:rFonts w:ascii="GHEA Grapalat" w:hAnsi="GHEA Grapalat"/>
          <w:sz w:val="24"/>
          <w:szCs w:val="24"/>
          <w:lang w:val="fr-FR"/>
        </w:rPr>
        <w:t xml:space="preserve"> N 372 </w:t>
      </w:r>
      <w:r w:rsidRPr="00E06E5D">
        <w:rPr>
          <w:rFonts w:ascii="GHEA Grapalat" w:hAnsi="GHEA Grapalat"/>
          <w:sz w:val="24"/>
          <w:szCs w:val="24"/>
          <w:lang w:val="hy-AM"/>
        </w:rPr>
        <w:t>որոշման</w:t>
      </w:r>
      <w:r w:rsidR="00057E8E" w:rsidRPr="00977BB5">
        <w:rPr>
          <w:rFonts w:ascii="GHEA Grapalat" w:hAnsi="GHEA Grapalat"/>
          <w:sz w:val="24"/>
          <w:szCs w:val="24"/>
          <w:lang w:val="hy-AM"/>
        </w:rPr>
        <w:t xml:space="preserve"> </w:t>
      </w:r>
      <w:r w:rsidRPr="00E06E5D">
        <w:rPr>
          <w:rFonts w:ascii="GHEA Grapalat" w:hAnsi="GHEA Grapalat"/>
          <w:sz w:val="24"/>
          <w:szCs w:val="24"/>
          <w:lang w:val="hy-AM"/>
        </w:rPr>
        <w:t>մեջ</w:t>
      </w:r>
      <w:r w:rsidRPr="00977BB5">
        <w:rPr>
          <w:rFonts w:ascii="GHEA Grapalat" w:hAnsi="GHEA Grapalat"/>
          <w:sz w:val="24"/>
          <w:szCs w:val="24"/>
          <w:lang w:val="fr-FR"/>
        </w:rPr>
        <w:t xml:space="preserve"> </w:t>
      </w:r>
      <w:r w:rsidRPr="00E06E5D">
        <w:rPr>
          <w:rFonts w:ascii="GHEA Grapalat" w:hAnsi="GHEA Grapalat"/>
          <w:sz w:val="24"/>
          <w:szCs w:val="24"/>
          <w:lang w:val="hy-AM"/>
        </w:rPr>
        <w:t>փոփոխություն</w:t>
      </w:r>
      <w:r w:rsidRPr="00977BB5">
        <w:rPr>
          <w:rFonts w:ascii="GHEA Grapalat" w:hAnsi="GHEA Grapalat"/>
          <w:sz w:val="24"/>
          <w:szCs w:val="24"/>
          <w:lang w:val="fr-FR"/>
        </w:rPr>
        <w:t xml:space="preserve"> </w:t>
      </w:r>
      <w:r w:rsidRPr="00E06E5D">
        <w:rPr>
          <w:rFonts w:ascii="GHEA Grapalat" w:hAnsi="GHEA Grapalat"/>
          <w:sz w:val="24"/>
          <w:szCs w:val="24"/>
          <w:lang w:val="hy-AM"/>
        </w:rPr>
        <w:t>կատարելու</w:t>
      </w:r>
      <w:r w:rsidRPr="00977BB5">
        <w:rPr>
          <w:rFonts w:ascii="GHEA Grapalat" w:hAnsi="GHEA Grapalat"/>
          <w:sz w:val="24"/>
          <w:szCs w:val="24"/>
          <w:lang w:val="fr-FR"/>
        </w:rPr>
        <w:t xml:space="preserve"> </w:t>
      </w:r>
      <w:r w:rsidRPr="00E06E5D">
        <w:rPr>
          <w:rFonts w:ascii="GHEA Grapalat" w:hAnsi="GHEA Grapalat"/>
          <w:sz w:val="24"/>
          <w:szCs w:val="24"/>
          <w:lang w:val="hy-AM"/>
        </w:rPr>
        <w:t>մասին</w:t>
      </w:r>
      <w:r w:rsidRPr="00977BB5">
        <w:rPr>
          <w:rFonts w:ascii="GHEA Grapalat" w:hAnsi="GHEA Grapalat"/>
          <w:sz w:val="24"/>
          <w:szCs w:val="24"/>
          <w:lang w:val="fr-FR"/>
        </w:rPr>
        <w:t>» N 808-</w:t>
      </w:r>
      <w:r w:rsidRPr="00E06E5D">
        <w:rPr>
          <w:rFonts w:ascii="GHEA Grapalat" w:hAnsi="GHEA Grapalat"/>
          <w:sz w:val="24"/>
          <w:szCs w:val="24"/>
          <w:lang w:val="hy-AM"/>
        </w:rPr>
        <w:t>Ն</w:t>
      </w:r>
      <w:r w:rsidRPr="00977BB5">
        <w:rPr>
          <w:rFonts w:ascii="GHEA Grapalat" w:hAnsi="GHEA Grapalat"/>
          <w:sz w:val="24"/>
          <w:szCs w:val="24"/>
          <w:lang w:val="fr-FR"/>
        </w:rPr>
        <w:t xml:space="preserve"> </w:t>
      </w:r>
      <w:r w:rsidR="00F13639" w:rsidRPr="00E06E5D">
        <w:rPr>
          <w:rFonts w:ascii="GHEA Grapalat" w:hAnsi="GHEA Grapalat"/>
          <w:sz w:val="24"/>
          <w:szCs w:val="24"/>
          <w:lang w:val="hy-AM"/>
        </w:rPr>
        <w:t>որոշմա</w:t>
      </w:r>
      <w:r w:rsidR="00F13639" w:rsidRPr="00977BB5">
        <w:rPr>
          <w:rFonts w:ascii="GHEA Grapalat" w:hAnsi="GHEA Grapalat"/>
          <w:sz w:val="24"/>
          <w:szCs w:val="24"/>
          <w:lang w:val="hy-AM"/>
        </w:rPr>
        <w:t xml:space="preserve">ն </w:t>
      </w:r>
      <w:r w:rsidR="00A27491" w:rsidRPr="00977BB5">
        <w:rPr>
          <w:rFonts w:ascii="GHEA Grapalat" w:hAnsi="GHEA Grapalat" w:cs="Sylfaen"/>
          <w:sz w:val="24"/>
          <w:szCs w:val="24"/>
          <w:lang w:val="af-ZA"/>
        </w:rPr>
        <w:t>(այսուհետ` որոշում)</w:t>
      </w:r>
      <w:r w:rsidR="00A27491" w:rsidRPr="00977BB5">
        <w:rPr>
          <w:rFonts w:ascii="GHEA Grapalat" w:hAnsi="GHEA Grapalat"/>
          <w:sz w:val="24"/>
          <w:szCs w:val="24"/>
          <w:lang w:val="fr-FR"/>
        </w:rPr>
        <w:t xml:space="preserve"> </w:t>
      </w:r>
      <w:r w:rsidR="00E62E5E">
        <w:rPr>
          <w:rFonts w:ascii="GHEA Grapalat" w:hAnsi="GHEA Grapalat"/>
          <w:sz w:val="24"/>
          <w:szCs w:val="24"/>
          <w:lang w:val="hy-AM"/>
        </w:rPr>
        <w:t xml:space="preserve">մեջ </w:t>
      </w:r>
      <w:r w:rsidRPr="00977BB5">
        <w:rPr>
          <w:rFonts w:ascii="GHEA Grapalat" w:hAnsi="GHEA Grapalat" w:cs="Sylfaen"/>
          <w:sz w:val="24"/>
          <w:szCs w:val="24"/>
          <w:shd w:val="clear" w:color="auto" w:fill="FFFFFF"/>
          <w:lang w:val="hy-AM"/>
        </w:rPr>
        <w:t>կատարել</w:t>
      </w:r>
      <w:r w:rsidRPr="00977BB5">
        <w:rPr>
          <w:rFonts w:ascii="GHEA Grapalat" w:hAnsi="GHEA Grapalat" w:cs="Sylfaen"/>
          <w:sz w:val="24"/>
          <w:szCs w:val="24"/>
          <w:shd w:val="clear" w:color="auto" w:fill="FFFFFF"/>
          <w:lang w:val="fr-FR"/>
        </w:rPr>
        <w:t xml:space="preserve"> </w:t>
      </w:r>
      <w:r w:rsidRPr="00977BB5">
        <w:rPr>
          <w:rFonts w:ascii="GHEA Grapalat" w:hAnsi="GHEA Grapalat" w:cs="Sylfaen"/>
          <w:sz w:val="24"/>
          <w:szCs w:val="24"/>
          <w:shd w:val="clear" w:color="auto" w:fill="FFFFFF"/>
          <w:lang w:val="hy-AM"/>
        </w:rPr>
        <w:t>հետևյալ</w:t>
      </w:r>
      <w:r w:rsidRPr="00977BB5">
        <w:rPr>
          <w:rFonts w:ascii="GHEA Grapalat" w:hAnsi="GHEA Grapalat" w:cs="Sylfaen"/>
          <w:sz w:val="24"/>
          <w:szCs w:val="24"/>
          <w:shd w:val="clear" w:color="auto" w:fill="FFFFFF"/>
          <w:lang w:val="fr-FR"/>
        </w:rPr>
        <w:t xml:space="preserve"> </w:t>
      </w:r>
      <w:r w:rsidRPr="00977BB5">
        <w:rPr>
          <w:rFonts w:ascii="GHEA Grapalat" w:hAnsi="GHEA Grapalat" w:cs="Sylfaen"/>
          <w:sz w:val="24"/>
          <w:szCs w:val="24"/>
          <w:shd w:val="clear" w:color="auto" w:fill="FFFFFF"/>
          <w:lang w:val="hy-AM"/>
        </w:rPr>
        <w:t>փոփոխությունները</w:t>
      </w:r>
      <w:r w:rsidRPr="00977BB5">
        <w:rPr>
          <w:rFonts w:ascii="GHEA Grapalat" w:hAnsi="GHEA Grapalat" w:cs="Sylfaen"/>
          <w:sz w:val="24"/>
          <w:szCs w:val="24"/>
          <w:shd w:val="clear" w:color="auto" w:fill="FFFFFF"/>
          <w:lang w:val="fr-FR"/>
        </w:rPr>
        <w:t xml:space="preserve"> </w:t>
      </w:r>
      <w:r w:rsidRPr="00E06E5D">
        <w:rPr>
          <w:rFonts w:ascii="GHEA Grapalat" w:hAnsi="GHEA Grapalat" w:cs="Sylfaen"/>
          <w:sz w:val="24"/>
          <w:szCs w:val="24"/>
          <w:shd w:val="clear" w:color="auto" w:fill="FFFFFF"/>
          <w:lang w:val="hy-AM"/>
        </w:rPr>
        <w:t>և</w:t>
      </w:r>
      <w:r w:rsidRPr="00977BB5">
        <w:rPr>
          <w:rFonts w:ascii="GHEA Grapalat" w:hAnsi="GHEA Grapalat" w:cs="Sylfaen"/>
          <w:sz w:val="24"/>
          <w:szCs w:val="24"/>
          <w:shd w:val="clear" w:color="auto" w:fill="FFFFFF"/>
          <w:lang w:val="fr-FR"/>
        </w:rPr>
        <w:t xml:space="preserve"> </w:t>
      </w:r>
      <w:r w:rsidRPr="00E06E5D">
        <w:rPr>
          <w:rFonts w:ascii="GHEA Grapalat" w:hAnsi="GHEA Grapalat" w:cs="Sylfaen"/>
          <w:sz w:val="24"/>
          <w:szCs w:val="24"/>
          <w:shd w:val="clear" w:color="auto" w:fill="FFFFFF"/>
          <w:lang w:val="hy-AM"/>
        </w:rPr>
        <w:t>լրացումները</w:t>
      </w:r>
      <w:r w:rsidRPr="00977BB5">
        <w:rPr>
          <w:rFonts w:ascii="GHEA Grapalat" w:hAnsi="GHEA Grapalat"/>
          <w:sz w:val="24"/>
          <w:szCs w:val="24"/>
          <w:shd w:val="clear" w:color="auto" w:fill="FFFFFF"/>
          <w:lang w:val="af-ZA"/>
        </w:rPr>
        <w:t>`</w:t>
      </w:r>
    </w:p>
    <w:p w:rsidR="00057E8E" w:rsidRPr="00977BB5" w:rsidRDefault="00057E8E" w:rsidP="00A27491">
      <w:pPr>
        <w:pStyle w:val="NormalWeb"/>
        <w:shd w:val="clear" w:color="auto" w:fill="FFFFFF"/>
        <w:spacing w:before="0" w:beforeAutospacing="0" w:after="0" w:afterAutospacing="0" w:line="360" w:lineRule="auto"/>
        <w:ind w:firstLine="284"/>
        <w:jc w:val="both"/>
        <w:rPr>
          <w:rFonts w:ascii="GHEA Grapalat" w:hAnsi="GHEA Grapalat" w:cs="Sylfaen"/>
          <w:lang w:val="hy-AM"/>
        </w:rPr>
      </w:pPr>
      <w:r w:rsidRPr="00977BB5">
        <w:rPr>
          <w:rFonts w:ascii="GHEA Grapalat" w:hAnsi="GHEA Grapalat" w:cs="Sylfaen"/>
          <w:lang w:val="hy-AM"/>
        </w:rPr>
        <w:t xml:space="preserve">   </w:t>
      </w:r>
      <w:r w:rsidR="007A4A7E">
        <w:rPr>
          <w:rFonts w:ascii="GHEA Grapalat" w:hAnsi="GHEA Grapalat" w:cs="Sylfaen"/>
          <w:lang w:val="hy-AM"/>
        </w:rPr>
        <w:t>1</w:t>
      </w:r>
      <w:r w:rsidR="007A4A7E" w:rsidRPr="00A27491">
        <w:rPr>
          <w:rFonts w:ascii="GHEA Grapalat" w:hAnsi="GHEA Grapalat" w:cs="Sylfaen"/>
          <w:lang w:val="hy-AM"/>
        </w:rPr>
        <w:t>)</w:t>
      </w:r>
      <w:r w:rsidRPr="00977BB5">
        <w:rPr>
          <w:rFonts w:ascii="GHEA Grapalat" w:hAnsi="GHEA Grapalat" w:cs="Sylfaen"/>
          <w:lang w:val="af-ZA"/>
        </w:rPr>
        <w:t xml:space="preserve"> </w:t>
      </w:r>
      <w:r w:rsidR="00E62E5E">
        <w:rPr>
          <w:rFonts w:ascii="GHEA Grapalat" w:hAnsi="GHEA Grapalat" w:cs="Sylfaen"/>
          <w:lang w:val="hy-AM"/>
        </w:rPr>
        <w:t>Ո</w:t>
      </w:r>
      <w:r w:rsidR="00684995" w:rsidRPr="00977BB5">
        <w:rPr>
          <w:rFonts w:ascii="GHEA Grapalat" w:hAnsi="GHEA Grapalat" w:cs="Sylfaen"/>
          <w:lang w:val="hy-AM"/>
        </w:rPr>
        <w:t>րոշման</w:t>
      </w:r>
      <w:r w:rsidRPr="00977BB5">
        <w:rPr>
          <w:rFonts w:ascii="GHEA Grapalat" w:hAnsi="GHEA Grapalat" w:cs="Sylfaen"/>
          <w:lang w:val="hy-AM"/>
        </w:rPr>
        <w:t xml:space="preserve"> </w:t>
      </w:r>
      <w:r w:rsidR="00CC2FD6">
        <w:rPr>
          <w:rFonts w:ascii="GHEA Grapalat" w:hAnsi="GHEA Grapalat" w:cs="Sylfaen"/>
          <w:lang w:val="hy-AM"/>
        </w:rPr>
        <w:t xml:space="preserve">1-ին կետի </w:t>
      </w:r>
      <w:r w:rsidR="00684995" w:rsidRPr="00977BB5">
        <w:rPr>
          <w:rFonts w:ascii="GHEA Grapalat" w:hAnsi="GHEA Grapalat" w:cs="Sylfaen"/>
          <w:lang w:val="hy-AM"/>
        </w:rPr>
        <w:t xml:space="preserve">11-րդ </w:t>
      </w:r>
      <w:r w:rsidR="00995CFC">
        <w:rPr>
          <w:rFonts w:ascii="GHEA Grapalat" w:hAnsi="GHEA Grapalat" w:cs="Sylfaen"/>
          <w:lang w:val="hy-AM"/>
        </w:rPr>
        <w:t>ենթա</w:t>
      </w:r>
      <w:r w:rsidR="00684995" w:rsidRPr="00977BB5">
        <w:rPr>
          <w:rFonts w:ascii="GHEA Grapalat" w:hAnsi="GHEA Grapalat" w:cs="Sylfaen"/>
          <w:lang w:val="hy-AM"/>
        </w:rPr>
        <w:t xml:space="preserve">կետում </w:t>
      </w:r>
      <w:r w:rsidR="00284205" w:rsidRPr="00977BB5">
        <w:rPr>
          <w:rFonts w:ascii="GHEA Grapalat" w:hAnsi="GHEA Grapalat"/>
          <w:shd w:val="clear" w:color="auto" w:fill="FFFFFF"/>
          <w:lang w:val="af-ZA"/>
        </w:rPr>
        <w:t>«</w:t>
      </w:r>
      <w:r w:rsidR="00284205" w:rsidRPr="00977BB5">
        <w:rPr>
          <w:rFonts w:ascii="GHEA Grapalat" w:hAnsi="GHEA Grapalat"/>
          <w:shd w:val="clear" w:color="auto" w:fill="FFFFFF"/>
          <w:lang w:val="hy-AM"/>
        </w:rPr>
        <w:t>նախնական մասնագիտական (արհեստագործական) կրթական ծրագրերի</w:t>
      </w:r>
      <w:r w:rsidR="00284205" w:rsidRPr="00977BB5">
        <w:rPr>
          <w:rFonts w:ascii="GHEA Grapalat" w:hAnsi="GHEA Grapalat"/>
          <w:shd w:val="clear" w:color="auto" w:fill="FFFFFF"/>
          <w:lang w:val="af-ZA"/>
        </w:rPr>
        <w:t>»</w:t>
      </w:r>
      <w:r w:rsidR="00284205" w:rsidRPr="00977BB5">
        <w:rPr>
          <w:rFonts w:ascii="GHEA Grapalat" w:hAnsi="GHEA Grapalat"/>
          <w:shd w:val="clear" w:color="auto" w:fill="FFFFFF"/>
          <w:lang w:val="hy-AM"/>
        </w:rPr>
        <w:t xml:space="preserve"> բառերը փոխարինել </w:t>
      </w:r>
      <w:r w:rsidRPr="00977BB5">
        <w:rPr>
          <w:rFonts w:ascii="GHEA Grapalat" w:hAnsi="GHEA Grapalat"/>
          <w:shd w:val="clear" w:color="auto" w:fill="FFFFFF"/>
          <w:lang w:val="af-ZA"/>
        </w:rPr>
        <w:t>«</w:t>
      </w:r>
      <w:r w:rsidR="00284205" w:rsidRPr="00977BB5">
        <w:rPr>
          <w:rFonts w:ascii="GHEA Grapalat" w:hAnsi="GHEA Grapalat"/>
          <w:shd w:val="clear" w:color="auto" w:fill="FFFFFF"/>
          <w:lang w:val="hy-AM"/>
        </w:rPr>
        <w:t xml:space="preserve">մասնագիտական կրթության առաջին մակարդակի՝ արհեստագործական </w:t>
      </w:r>
      <w:r w:rsidR="00190CD4" w:rsidRPr="00977BB5">
        <w:rPr>
          <w:rFonts w:ascii="GHEA Grapalat" w:hAnsi="GHEA Grapalat"/>
          <w:shd w:val="clear" w:color="auto" w:fill="FFFFFF"/>
          <w:lang w:val="hy-AM"/>
        </w:rPr>
        <w:t xml:space="preserve">հիմնական </w:t>
      </w:r>
      <w:r w:rsidR="00284205" w:rsidRPr="00977BB5">
        <w:rPr>
          <w:rFonts w:ascii="GHEA Grapalat" w:hAnsi="GHEA Grapalat"/>
          <w:shd w:val="clear" w:color="auto" w:fill="FFFFFF"/>
          <w:lang w:val="hy-AM"/>
        </w:rPr>
        <w:t>կրթական ծրագրի</w:t>
      </w:r>
      <w:r w:rsidRPr="00977BB5">
        <w:rPr>
          <w:rFonts w:ascii="GHEA Grapalat" w:hAnsi="GHEA Grapalat"/>
          <w:shd w:val="clear" w:color="auto" w:fill="FFFFFF"/>
          <w:lang w:val="af-ZA"/>
        </w:rPr>
        <w:t xml:space="preserve">» </w:t>
      </w:r>
      <w:r w:rsidRPr="00977BB5">
        <w:rPr>
          <w:rFonts w:ascii="GHEA Grapalat" w:hAnsi="GHEA Grapalat"/>
          <w:shd w:val="clear" w:color="auto" w:fill="FFFFFF"/>
          <w:lang w:val="hy-AM"/>
        </w:rPr>
        <w:t>բառերով</w:t>
      </w:r>
      <w:r w:rsidR="004A0EB3" w:rsidRPr="00977BB5">
        <w:rPr>
          <w:rFonts w:ascii="GHEA Grapalat" w:hAnsi="GHEA Grapalat"/>
          <w:shd w:val="clear" w:color="auto" w:fill="FFFFFF"/>
          <w:lang w:val="hy-AM"/>
        </w:rPr>
        <w:t>,</w:t>
      </w:r>
      <w:r w:rsidRPr="00977BB5">
        <w:rPr>
          <w:rFonts w:ascii="GHEA Grapalat" w:hAnsi="GHEA Grapalat" w:cs="Sylfaen"/>
          <w:lang w:val="hy-AM"/>
        </w:rPr>
        <w:t xml:space="preserve"> </w:t>
      </w:r>
    </w:p>
    <w:p w:rsidR="00057E8E" w:rsidRPr="00977BB5" w:rsidRDefault="0007316A" w:rsidP="00057E8E">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cs="Sylfaen"/>
          <w:lang w:val="hy-AM"/>
        </w:rPr>
        <w:t xml:space="preserve">  </w:t>
      </w:r>
      <w:r w:rsidR="00A27491">
        <w:rPr>
          <w:rFonts w:ascii="GHEA Grapalat" w:hAnsi="GHEA Grapalat" w:cs="Sylfaen"/>
          <w:lang w:val="hy-AM"/>
        </w:rPr>
        <w:t>2) Որոշման</w:t>
      </w:r>
      <w:r w:rsidR="00284205" w:rsidRPr="00977BB5">
        <w:rPr>
          <w:rFonts w:ascii="GHEA Grapalat" w:hAnsi="GHEA Grapalat" w:cs="Sylfaen"/>
          <w:lang w:val="hy-AM"/>
        </w:rPr>
        <w:t xml:space="preserve"> </w:t>
      </w:r>
      <w:r w:rsidR="00CC2FD6">
        <w:rPr>
          <w:rFonts w:ascii="GHEA Grapalat" w:hAnsi="GHEA Grapalat" w:cs="Sylfaen"/>
          <w:lang w:val="hy-AM"/>
        </w:rPr>
        <w:t xml:space="preserve">1-ին կետի </w:t>
      </w:r>
      <w:r w:rsidR="00284205" w:rsidRPr="00977BB5">
        <w:rPr>
          <w:rFonts w:ascii="GHEA Grapalat" w:hAnsi="GHEA Grapalat" w:cs="Sylfaen"/>
          <w:lang w:val="hy-AM"/>
        </w:rPr>
        <w:t>13-րդ</w:t>
      </w:r>
      <w:r w:rsidR="00A04F43" w:rsidRPr="00977BB5">
        <w:rPr>
          <w:rFonts w:ascii="GHEA Grapalat" w:hAnsi="GHEA Grapalat" w:cs="Sylfaen"/>
          <w:lang w:val="hy-AM"/>
        </w:rPr>
        <w:t xml:space="preserve"> </w:t>
      </w:r>
      <w:r w:rsidR="00995CFC">
        <w:rPr>
          <w:rFonts w:ascii="GHEA Grapalat" w:hAnsi="GHEA Grapalat" w:cs="Sylfaen"/>
          <w:lang w:val="hy-AM"/>
        </w:rPr>
        <w:t>ենթա</w:t>
      </w:r>
      <w:r w:rsidR="004A0EB3" w:rsidRPr="00977BB5">
        <w:rPr>
          <w:rFonts w:ascii="GHEA Grapalat" w:hAnsi="GHEA Grapalat" w:cs="Sylfaen"/>
          <w:lang w:val="hy-AM"/>
        </w:rPr>
        <w:t>կետ</w:t>
      </w:r>
      <w:r w:rsidR="00CC6A57" w:rsidRPr="00977BB5">
        <w:rPr>
          <w:rFonts w:ascii="GHEA Grapalat" w:hAnsi="GHEA Grapalat" w:cs="Sylfaen"/>
          <w:lang w:val="hy-AM"/>
        </w:rPr>
        <w:t>ում</w:t>
      </w:r>
      <w:r w:rsidR="00057E8E" w:rsidRPr="00977BB5">
        <w:rPr>
          <w:rFonts w:ascii="GHEA Grapalat" w:hAnsi="GHEA Grapalat" w:cs="Sylfaen"/>
          <w:lang w:val="af-ZA"/>
        </w:rPr>
        <w:t xml:space="preserve"> </w:t>
      </w:r>
      <w:r w:rsidR="00057E8E" w:rsidRPr="00977BB5">
        <w:rPr>
          <w:rFonts w:ascii="GHEA Grapalat" w:hAnsi="GHEA Grapalat"/>
          <w:shd w:val="clear" w:color="auto" w:fill="FFFFFF"/>
          <w:lang w:val="af-ZA"/>
        </w:rPr>
        <w:t>«</w:t>
      </w:r>
      <w:r w:rsidR="00284205" w:rsidRPr="00977BB5">
        <w:rPr>
          <w:rFonts w:ascii="GHEA Grapalat" w:hAnsi="GHEA Grapalat"/>
          <w:shd w:val="clear" w:color="auto" w:fill="FFFFFF"/>
          <w:lang w:val="hy-AM"/>
        </w:rPr>
        <w:t>միջին մասնագիտական կրթական ծրագրերի</w:t>
      </w:r>
      <w:r w:rsidR="00057E8E" w:rsidRPr="00977BB5">
        <w:rPr>
          <w:rFonts w:ascii="GHEA Grapalat" w:hAnsi="GHEA Grapalat"/>
          <w:shd w:val="clear" w:color="auto" w:fill="FFFFFF"/>
          <w:lang w:val="af-ZA"/>
        </w:rPr>
        <w:t xml:space="preserve">» </w:t>
      </w:r>
      <w:r w:rsidR="00057E8E" w:rsidRPr="00977BB5">
        <w:rPr>
          <w:rFonts w:ascii="GHEA Grapalat" w:hAnsi="GHEA Grapalat"/>
          <w:shd w:val="clear" w:color="auto" w:fill="FFFFFF"/>
          <w:lang w:val="hy-AM"/>
        </w:rPr>
        <w:t>բառերը</w:t>
      </w:r>
      <w:r w:rsidR="00057E8E" w:rsidRPr="00977BB5">
        <w:rPr>
          <w:rFonts w:ascii="GHEA Grapalat" w:hAnsi="GHEA Grapalat"/>
          <w:shd w:val="clear" w:color="auto" w:fill="FFFFFF"/>
          <w:lang w:val="af-ZA"/>
        </w:rPr>
        <w:t xml:space="preserve"> </w:t>
      </w:r>
      <w:r w:rsidR="00057E8E" w:rsidRPr="00977BB5">
        <w:rPr>
          <w:rFonts w:ascii="GHEA Grapalat" w:hAnsi="GHEA Grapalat"/>
          <w:shd w:val="clear" w:color="auto" w:fill="FFFFFF"/>
          <w:lang w:val="hy-AM"/>
        </w:rPr>
        <w:t>փոխարինել</w:t>
      </w:r>
      <w:r w:rsidR="00057E8E" w:rsidRPr="00977BB5">
        <w:rPr>
          <w:rFonts w:ascii="GHEA Grapalat" w:hAnsi="GHEA Grapalat"/>
          <w:shd w:val="clear" w:color="auto" w:fill="FFFFFF"/>
          <w:lang w:val="af-ZA"/>
        </w:rPr>
        <w:t xml:space="preserve"> «</w:t>
      </w:r>
      <w:r w:rsidR="00903A9D" w:rsidRPr="00977BB5">
        <w:rPr>
          <w:rFonts w:ascii="GHEA Grapalat" w:hAnsi="GHEA Grapalat"/>
          <w:shd w:val="clear" w:color="auto" w:fill="FFFFFF"/>
          <w:lang w:val="hy-AM"/>
        </w:rPr>
        <w:t>մասնագիտական կրթության երկրորդ մակարդակի՝ միջին մասնագիտական հիմնական կրթական ծրագրի</w:t>
      </w:r>
      <w:r w:rsidR="00057E8E" w:rsidRPr="00977BB5">
        <w:rPr>
          <w:rFonts w:ascii="GHEA Grapalat" w:hAnsi="GHEA Grapalat"/>
          <w:shd w:val="clear" w:color="auto" w:fill="FFFFFF"/>
          <w:lang w:val="af-ZA"/>
        </w:rPr>
        <w:t xml:space="preserve">» </w:t>
      </w:r>
      <w:r w:rsidR="00057E8E" w:rsidRPr="00977BB5">
        <w:rPr>
          <w:rFonts w:ascii="GHEA Grapalat" w:hAnsi="GHEA Grapalat"/>
          <w:shd w:val="clear" w:color="auto" w:fill="FFFFFF"/>
          <w:lang w:val="hy-AM"/>
        </w:rPr>
        <w:t>բառերով</w:t>
      </w:r>
      <w:r w:rsidR="00057E8E" w:rsidRPr="00977BB5">
        <w:rPr>
          <w:rFonts w:ascii="GHEA Grapalat" w:hAnsi="GHEA Grapalat"/>
          <w:shd w:val="clear" w:color="auto" w:fill="FFFFFF"/>
          <w:lang w:val="af-ZA"/>
        </w:rPr>
        <w:t>,</w:t>
      </w:r>
    </w:p>
    <w:p w:rsidR="00D54846" w:rsidRPr="00977BB5" w:rsidRDefault="00D54846" w:rsidP="00D54846">
      <w:pPr>
        <w:pStyle w:val="NormalWeb"/>
        <w:shd w:val="clear" w:color="auto" w:fill="FFFFFF"/>
        <w:spacing w:before="0" w:beforeAutospacing="0" w:after="0" w:afterAutospacing="0" w:line="360" w:lineRule="auto"/>
        <w:ind w:firstLine="284"/>
        <w:jc w:val="both"/>
        <w:rPr>
          <w:rFonts w:ascii="GHEA Grapalat" w:hAnsi="GHEA Grapalat"/>
          <w:lang w:val="af-ZA"/>
        </w:rPr>
      </w:pPr>
      <w:r w:rsidRPr="00977BB5">
        <w:rPr>
          <w:rFonts w:ascii="GHEA Grapalat" w:hAnsi="GHEA Grapalat"/>
          <w:b/>
          <w:lang w:val="af-ZA"/>
        </w:rPr>
        <w:t xml:space="preserve"> </w:t>
      </w:r>
      <w:r w:rsidR="000548A6" w:rsidRPr="00977BB5">
        <w:rPr>
          <w:rFonts w:ascii="GHEA Grapalat" w:hAnsi="GHEA Grapalat"/>
          <w:lang w:val="af-ZA"/>
        </w:rPr>
        <w:t xml:space="preserve"> </w:t>
      </w:r>
      <w:r w:rsidR="00A27491">
        <w:rPr>
          <w:rFonts w:ascii="GHEA Grapalat" w:hAnsi="GHEA Grapalat"/>
          <w:lang w:val="hy-AM"/>
        </w:rPr>
        <w:t>3</w:t>
      </w:r>
      <w:r w:rsidR="00A27491">
        <w:rPr>
          <w:rFonts w:ascii="GHEA Grapalat" w:hAnsi="GHEA Grapalat"/>
          <w:lang w:val="af-ZA"/>
        </w:rPr>
        <w:t xml:space="preserve">) </w:t>
      </w:r>
      <w:r w:rsidR="00A27491">
        <w:rPr>
          <w:rFonts w:ascii="GHEA Grapalat" w:hAnsi="GHEA Grapalat"/>
          <w:lang w:val="hy-AM"/>
        </w:rPr>
        <w:t xml:space="preserve">Որոշումը </w:t>
      </w:r>
      <w:r w:rsidR="00903A9D" w:rsidRPr="00977BB5">
        <w:rPr>
          <w:rFonts w:ascii="GHEA Grapalat" w:hAnsi="GHEA Grapalat"/>
          <w:lang w:val="af-ZA"/>
        </w:rPr>
        <w:t xml:space="preserve">լրացնել նոր` 11.1, 11.2, </w:t>
      </w:r>
      <w:r w:rsidR="007515ED" w:rsidRPr="00977BB5">
        <w:rPr>
          <w:rFonts w:ascii="GHEA Grapalat" w:hAnsi="GHEA Grapalat"/>
          <w:lang w:val="hy-AM"/>
        </w:rPr>
        <w:t xml:space="preserve">11.3, </w:t>
      </w:r>
      <w:r w:rsidR="00903A9D" w:rsidRPr="00977BB5">
        <w:rPr>
          <w:rFonts w:ascii="GHEA Grapalat" w:hAnsi="GHEA Grapalat"/>
          <w:lang w:val="af-ZA"/>
        </w:rPr>
        <w:t>13</w:t>
      </w:r>
      <w:r w:rsidRPr="00977BB5">
        <w:rPr>
          <w:rFonts w:ascii="GHEA Grapalat" w:hAnsi="GHEA Grapalat"/>
          <w:lang w:val="af-ZA"/>
        </w:rPr>
        <w:t>.1</w:t>
      </w:r>
      <w:r w:rsidR="007515ED" w:rsidRPr="00977BB5">
        <w:rPr>
          <w:rFonts w:ascii="GHEA Grapalat" w:hAnsi="GHEA Grapalat"/>
          <w:lang w:val="hy-AM"/>
        </w:rPr>
        <w:t>,</w:t>
      </w:r>
      <w:r w:rsidR="00903A9D" w:rsidRPr="00977BB5">
        <w:rPr>
          <w:rFonts w:ascii="GHEA Grapalat" w:hAnsi="GHEA Grapalat"/>
          <w:lang w:val="af-ZA"/>
        </w:rPr>
        <w:t xml:space="preserve"> </w:t>
      </w:r>
      <w:r w:rsidR="00903A9D" w:rsidRPr="00977BB5">
        <w:rPr>
          <w:rFonts w:ascii="GHEA Grapalat" w:hAnsi="GHEA Grapalat"/>
          <w:lang w:val="hy-AM"/>
        </w:rPr>
        <w:t>և</w:t>
      </w:r>
      <w:r w:rsidR="00903A9D" w:rsidRPr="00977BB5">
        <w:rPr>
          <w:rFonts w:ascii="GHEA Grapalat" w:hAnsi="GHEA Grapalat"/>
          <w:lang w:val="af-ZA"/>
        </w:rPr>
        <w:t xml:space="preserve"> 13.2</w:t>
      </w:r>
      <w:r w:rsidRPr="00977BB5">
        <w:rPr>
          <w:rFonts w:ascii="GHEA Grapalat" w:hAnsi="GHEA Grapalat"/>
          <w:lang w:val="hy-AM"/>
        </w:rPr>
        <w:t xml:space="preserve"> </w:t>
      </w:r>
      <w:r w:rsidR="00995CFC">
        <w:rPr>
          <w:rFonts w:ascii="GHEA Grapalat" w:hAnsi="GHEA Grapalat"/>
          <w:lang w:val="hy-AM"/>
        </w:rPr>
        <w:t>ենթա</w:t>
      </w:r>
      <w:r w:rsidRPr="00977BB5">
        <w:rPr>
          <w:rFonts w:ascii="GHEA Grapalat" w:hAnsi="GHEA Grapalat"/>
          <w:lang w:val="af-ZA"/>
        </w:rPr>
        <w:t>կետ</w:t>
      </w:r>
      <w:r w:rsidRPr="00977BB5">
        <w:rPr>
          <w:rFonts w:ascii="GHEA Grapalat" w:hAnsi="GHEA Grapalat"/>
          <w:lang w:val="hy-AM"/>
        </w:rPr>
        <w:t>երով</w:t>
      </w:r>
      <w:r w:rsidRPr="00977BB5">
        <w:rPr>
          <w:rFonts w:ascii="GHEA Grapalat" w:hAnsi="GHEA Grapalat"/>
          <w:lang w:val="af-ZA"/>
        </w:rPr>
        <w:t xml:space="preserve"> հետևյալ բովանդակությամբ </w:t>
      </w:r>
    </w:p>
    <w:p w:rsidR="00D54846" w:rsidRPr="00977BB5" w:rsidRDefault="00D54846" w:rsidP="00D54846">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shd w:val="clear" w:color="auto" w:fill="FFFFFF"/>
          <w:lang w:val="af-ZA"/>
        </w:rPr>
        <w:t>«</w:t>
      </w:r>
      <w:r w:rsidR="00903A9D" w:rsidRPr="00977BB5">
        <w:rPr>
          <w:rFonts w:ascii="GHEA Grapalat" w:hAnsi="GHEA Grapalat"/>
          <w:lang w:val="hy-AM"/>
        </w:rPr>
        <w:t>11</w:t>
      </w:r>
      <w:r w:rsidRPr="00977BB5">
        <w:rPr>
          <w:rFonts w:ascii="GHEA Grapalat" w:hAnsi="GHEA Grapalat"/>
          <w:lang w:val="af-ZA"/>
        </w:rPr>
        <w:t xml:space="preserve">.1. </w:t>
      </w:r>
      <w:r w:rsidR="00903A9D" w:rsidRPr="00977BB5">
        <w:rPr>
          <w:rFonts w:ascii="GHEA Grapalat" w:hAnsi="GHEA Grapalat"/>
          <w:lang w:val="hy-AM"/>
        </w:rPr>
        <w:t>մասնագիտական կրթության ա</w:t>
      </w:r>
      <w:r w:rsidR="00D770FC" w:rsidRPr="00977BB5">
        <w:rPr>
          <w:rFonts w:ascii="GHEA Grapalat" w:hAnsi="GHEA Grapalat"/>
          <w:lang w:val="hy-AM"/>
        </w:rPr>
        <w:t>ռաջին մակարդակի՝ արհեստավորի կամ</w:t>
      </w:r>
      <w:r w:rsidR="00903A9D" w:rsidRPr="00977BB5">
        <w:rPr>
          <w:rFonts w:ascii="GHEA Grapalat" w:hAnsi="GHEA Grapalat"/>
          <w:lang w:val="hy-AM"/>
        </w:rPr>
        <w:t xml:space="preserve"> կրտսեր մասնագետի որակավորման </w:t>
      </w:r>
      <w:r w:rsidR="00903A9D" w:rsidRPr="00977BB5">
        <w:rPr>
          <w:rFonts w:ascii="GHEA Grapalat" w:hAnsi="GHEA Grapalat"/>
          <w:lang w:val="af-ZA"/>
        </w:rPr>
        <w:t>(</w:t>
      </w:r>
      <w:r w:rsidR="00903A9D" w:rsidRPr="00977BB5">
        <w:rPr>
          <w:rFonts w:ascii="GHEA Grapalat" w:hAnsi="GHEA Grapalat"/>
          <w:lang w:val="hy-AM"/>
        </w:rPr>
        <w:t>ուղղվածության</w:t>
      </w:r>
      <w:r w:rsidR="00903A9D" w:rsidRPr="00977BB5">
        <w:rPr>
          <w:rFonts w:ascii="GHEA Grapalat" w:hAnsi="GHEA Grapalat"/>
          <w:lang w:val="af-ZA"/>
        </w:rPr>
        <w:t>)</w:t>
      </w:r>
      <w:r w:rsidR="00903A9D" w:rsidRPr="00977BB5">
        <w:rPr>
          <w:rFonts w:ascii="GHEA Grapalat" w:hAnsi="GHEA Grapalat"/>
          <w:lang w:val="hy-AM"/>
        </w:rPr>
        <w:t xml:space="preserve"> ծրագրի</w:t>
      </w:r>
      <w:r w:rsidRPr="00977BB5">
        <w:rPr>
          <w:rFonts w:ascii="GHEA Grapalat" w:hAnsi="GHEA Grapalat"/>
          <w:shd w:val="clear" w:color="auto" w:fill="FFFFFF"/>
          <w:lang w:val="hy-AM"/>
        </w:rPr>
        <w:t xml:space="preserve"> </w:t>
      </w:r>
      <w:r w:rsidRPr="00977BB5">
        <w:rPr>
          <w:rFonts w:ascii="GHEA Grapalat" w:hAnsi="GHEA Grapalat"/>
          <w:shd w:val="clear" w:color="auto" w:fill="FFFFFF"/>
        </w:rPr>
        <w:t>իրականացման</w:t>
      </w:r>
      <w:r w:rsidRPr="00977BB5">
        <w:rPr>
          <w:rFonts w:ascii="GHEA Grapalat" w:hAnsi="GHEA Grapalat"/>
          <w:shd w:val="clear" w:color="auto" w:fill="FFFFFF"/>
          <w:lang w:val="af-ZA"/>
        </w:rPr>
        <w:t xml:space="preserve"> </w:t>
      </w:r>
      <w:r w:rsidR="00F07EEF" w:rsidRPr="00977BB5">
        <w:rPr>
          <w:rFonts w:ascii="GHEA Grapalat" w:hAnsi="GHEA Grapalat"/>
          <w:shd w:val="clear" w:color="auto" w:fill="FFFFFF"/>
          <w:lang w:val="hy-AM"/>
        </w:rPr>
        <w:t>լիցենզավորման կարգը</w:t>
      </w:r>
      <w:r w:rsidRPr="00977BB5">
        <w:rPr>
          <w:rFonts w:ascii="GHEA Grapalat" w:hAnsi="GHEA Grapalat"/>
          <w:shd w:val="clear" w:color="auto" w:fill="FFFFFF"/>
        </w:rPr>
        <w:t>՝</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համաձայն</w:t>
      </w:r>
      <w:r w:rsidR="00903A9D" w:rsidRPr="00977BB5">
        <w:rPr>
          <w:rFonts w:ascii="GHEA Grapalat" w:hAnsi="GHEA Grapalat"/>
          <w:shd w:val="clear" w:color="auto" w:fill="FFFFFF"/>
          <w:lang w:val="af-ZA"/>
        </w:rPr>
        <w:t xml:space="preserve"> N </w:t>
      </w:r>
      <w:r w:rsidR="00903A9D" w:rsidRPr="00977BB5">
        <w:rPr>
          <w:rFonts w:ascii="GHEA Grapalat" w:hAnsi="GHEA Grapalat"/>
          <w:shd w:val="clear" w:color="auto" w:fill="FFFFFF"/>
          <w:lang w:val="hy-AM"/>
        </w:rPr>
        <w:t>11</w:t>
      </w:r>
      <w:r w:rsidRPr="00977BB5">
        <w:rPr>
          <w:rFonts w:ascii="GHEA Grapalat" w:hAnsi="GHEA Grapalat"/>
          <w:shd w:val="clear" w:color="auto" w:fill="FFFFFF"/>
          <w:lang w:val="af-ZA"/>
        </w:rPr>
        <w:t>.</w:t>
      </w:r>
      <w:r w:rsidRPr="00977BB5">
        <w:rPr>
          <w:rFonts w:ascii="GHEA Grapalat" w:hAnsi="GHEA Grapalat"/>
          <w:shd w:val="clear" w:color="auto" w:fill="FFFFFF"/>
          <w:lang w:val="hy-AM"/>
        </w:rPr>
        <w:t>1</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հավելվածի</w:t>
      </w:r>
      <w:r w:rsidRPr="00977BB5">
        <w:rPr>
          <w:rFonts w:ascii="GHEA Grapalat" w:hAnsi="GHEA Grapalat"/>
          <w:shd w:val="clear" w:color="auto" w:fill="FFFFFF"/>
          <w:lang w:val="af-ZA"/>
        </w:rPr>
        <w:t>.</w:t>
      </w:r>
    </w:p>
    <w:p w:rsidR="00D54846" w:rsidRPr="00977BB5" w:rsidRDefault="00903A9D" w:rsidP="00D54846">
      <w:pPr>
        <w:pStyle w:val="NormalWeb"/>
        <w:shd w:val="clear" w:color="auto" w:fill="FFFFFF"/>
        <w:spacing w:before="0" w:beforeAutospacing="0" w:after="0" w:afterAutospacing="0" w:line="360" w:lineRule="auto"/>
        <w:ind w:firstLine="284"/>
        <w:jc w:val="both"/>
        <w:rPr>
          <w:rFonts w:ascii="GHEA Grapalat" w:hAnsi="GHEA Grapalat"/>
          <w:lang w:val="af-ZA"/>
        </w:rPr>
      </w:pPr>
      <w:r w:rsidRPr="00977BB5">
        <w:rPr>
          <w:rFonts w:ascii="GHEA Grapalat" w:hAnsi="GHEA Grapalat"/>
          <w:shd w:val="clear" w:color="auto" w:fill="FFFFFF"/>
          <w:lang w:val="hy-AM"/>
        </w:rPr>
        <w:lastRenderedPageBreak/>
        <w:t>11.</w:t>
      </w:r>
      <w:r w:rsidR="00D54846" w:rsidRPr="00977BB5">
        <w:rPr>
          <w:rFonts w:ascii="GHEA Grapalat" w:hAnsi="GHEA Grapalat"/>
          <w:shd w:val="clear" w:color="auto" w:fill="FFFFFF"/>
          <w:lang w:val="hy-AM"/>
        </w:rPr>
        <w:t xml:space="preserve">2 </w:t>
      </w:r>
      <w:r w:rsidRPr="00977BB5">
        <w:rPr>
          <w:rFonts w:ascii="GHEA Grapalat" w:hAnsi="GHEA Grapalat"/>
          <w:lang w:val="hy-AM"/>
        </w:rPr>
        <w:t>մասնագիտական կրթության առաջին մ</w:t>
      </w:r>
      <w:r w:rsidR="00CC6A57" w:rsidRPr="00977BB5">
        <w:rPr>
          <w:rFonts w:ascii="GHEA Grapalat" w:hAnsi="GHEA Grapalat"/>
          <w:lang w:val="hy-AM"/>
        </w:rPr>
        <w:t>ակարդակի՝ արհեստավորի</w:t>
      </w:r>
      <w:r w:rsidRPr="00977BB5">
        <w:rPr>
          <w:rFonts w:ascii="GHEA Grapalat" w:hAnsi="GHEA Grapalat"/>
          <w:lang w:val="hy-AM"/>
        </w:rPr>
        <w:t xml:space="preserve"> մասնագետի որակավորման </w:t>
      </w:r>
      <w:r w:rsidRPr="00977BB5">
        <w:rPr>
          <w:rFonts w:ascii="GHEA Grapalat" w:hAnsi="GHEA Grapalat"/>
          <w:lang w:val="af-ZA"/>
        </w:rPr>
        <w:t>(</w:t>
      </w:r>
      <w:r w:rsidRPr="00977BB5">
        <w:rPr>
          <w:rFonts w:ascii="GHEA Grapalat" w:hAnsi="GHEA Grapalat"/>
          <w:lang w:val="hy-AM"/>
        </w:rPr>
        <w:t>ուղղվածության</w:t>
      </w:r>
      <w:r w:rsidRPr="00977BB5">
        <w:rPr>
          <w:rFonts w:ascii="GHEA Grapalat" w:hAnsi="GHEA Grapalat"/>
          <w:lang w:val="af-ZA"/>
        </w:rPr>
        <w:t>)</w:t>
      </w:r>
      <w:r w:rsidRPr="00977BB5">
        <w:rPr>
          <w:rFonts w:ascii="GHEA Grapalat" w:hAnsi="GHEA Grapalat"/>
          <w:lang w:val="hy-AM"/>
        </w:rPr>
        <w:t xml:space="preserve"> ծրագրի</w:t>
      </w:r>
      <w:r w:rsidRPr="00977BB5">
        <w:rPr>
          <w:rFonts w:ascii="GHEA Grapalat" w:hAnsi="GHEA Grapalat"/>
          <w:shd w:val="clear" w:color="auto" w:fill="FFFFFF"/>
          <w:lang w:val="af-ZA"/>
        </w:rPr>
        <w:t xml:space="preserve"> </w:t>
      </w:r>
      <w:r w:rsidR="00D54846" w:rsidRPr="00977BB5">
        <w:rPr>
          <w:rFonts w:ascii="GHEA Grapalat" w:hAnsi="GHEA Grapalat"/>
          <w:shd w:val="clear" w:color="auto" w:fill="FFFFFF"/>
        </w:rPr>
        <w:t>իրականացման</w:t>
      </w:r>
      <w:r w:rsidR="00D54846" w:rsidRPr="00977BB5">
        <w:rPr>
          <w:rFonts w:ascii="GHEA Grapalat" w:hAnsi="GHEA Grapalat"/>
          <w:shd w:val="clear" w:color="auto" w:fill="FFFFFF"/>
          <w:lang w:val="af-ZA"/>
        </w:rPr>
        <w:t xml:space="preserve"> </w:t>
      </w:r>
      <w:r w:rsidR="00D54846" w:rsidRPr="00977BB5">
        <w:rPr>
          <w:rFonts w:ascii="GHEA Grapalat" w:hAnsi="GHEA Grapalat"/>
          <w:shd w:val="clear" w:color="auto" w:fill="FFFFFF"/>
        </w:rPr>
        <w:t>լիցենզիայի</w:t>
      </w:r>
      <w:r w:rsidR="00D54846" w:rsidRPr="00977BB5">
        <w:rPr>
          <w:rFonts w:ascii="GHEA Grapalat" w:hAnsi="GHEA Grapalat"/>
          <w:shd w:val="clear" w:color="auto" w:fill="FFFFFF"/>
          <w:lang w:val="af-ZA"/>
        </w:rPr>
        <w:t xml:space="preserve"> </w:t>
      </w:r>
      <w:r w:rsidR="00D54846" w:rsidRPr="00977BB5">
        <w:rPr>
          <w:rFonts w:ascii="GHEA Grapalat" w:hAnsi="GHEA Grapalat"/>
          <w:shd w:val="clear" w:color="auto" w:fill="FFFFFF"/>
        </w:rPr>
        <w:t>ձևը՝</w:t>
      </w:r>
      <w:r w:rsidR="00D54846" w:rsidRPr="00977BB5">
        <w:rPr>
          <w:rFonts w:ascii="GHEA Grapalat" w:hAnsi="GHEA Grapalat"/>
          <w:shd w:val="clear" w:color="auto" w:fill="FFFFFF"/>
          <w:lang w:val="af-ZA"/>
        </w:rPr>
        <w:t xml:space="preserve"> </w:t>
      </w:r>
      <w:r w:rsidR="00D54846" w:rsidRPr="00977BB5">
        <w:rPr>
          <w:rFonts w:ascii="GHEA Grapalat" w:hAnsi="GHEA Grapalat"/>
          <w:shd w:val="clear" w:color="auto" w:fill="FFFFFF"/>
        </w:rPr>
        <w:t>համաձայն</w:t>
      </w:r>
      <w:r w:rsidR="00F07EEF" w:rsidRPr="00977BB5">
        <w:rPr>
          <w:rFonts w:ascii="GHEA Grapalat" w:hAnsi="GHEA Grapalat"/>
          <w:shd w:val="clear" w:color="auto" w:fill="FFFFFF"/>
          <w:lang w:val="af-ZA"/>
        </w:rPr>
        <w:t xml:space="preserve"> N </w:t>
      </w:r>
      <w:r w:rsidR="00F07EEF" w:rsidRPr="00977BB5">
        <w:rPr>
          <w:rFonts w:ascii="GHEA Grapalat" w:hAnsi="GHEA Grapalat"/>
          <w:shd w:val="clear" w:color="auto" w:fill="FFFFFF"/>
          <w:lang w:val="hy-AM"/>
        </w:rPr>
        <w:t>11</w:t>
      </w:r>
      <w:r w:rsidR="00F823F1" w:rsidRPr="00977BB5">
        <w:rPr>
          <w:rFonts w:ascii="GHEA Grapalat" w:hAnsi="GHEA Grapalat"/>
          <w:shd w:val="clear" w:color="auto" w:fill="FFFFFF"/>
          <w:lang w:val="hy-AM"/>
        </w:rPr>
        <w:t>.2</w:t>
      </w:r>
      <w:r w:rsidR="00D54846" w:rsidRPr="00977BB5">
        <w:rPr>
          <w:rFonts w:ascii="GHEA Grapalat" w:hAnsi="GHEA Grapalat"/>
          <w:shd w:val="clear" w:color="auto" w:fill="FFFFFF"/>
          <w:lang w:val="af-ZA"/>
        </w:rPr>
        <w:t xml:space="preserve"> </w:t>
      </w:r>
      <w:r w:rsidR="00D54846" w:rsidRPr="00977BB5">
        <w:rPr>
          <w:rFonts w:ascii="GHEA Grapalat" w:hAnsi="GHEA Grapalat"/>
          <w:shd w:val="clear" w:color="auto" w:fill="FFFFFF"/>
        </w:rPr>
        <w:t>հավելվածի</w:t>
      </w:r>
      <w:r w:rsidR="00D54846" w:rsidRPr="00977BB5">
        <w:rPr>
          <w:rFonts w:ascii="GHEA Grapalat" w:hAnsi="GHEA Grapalat"/>
          <w:lang w:val="af-ZA"/>
        </w:rPr>
        <w:t>,</w:t>
      </w:r>
    </w:p>
    <w:p w:rsidR="00CC6A57" w:rsidRPr="00977BB5" w:rsidRDefault="00CC6A57" w:rsidP="00CC6A57">
      <w:pPr>
        <w:pStyle w:val="NormalWeb"/>
        <w:shd w:val="clear" w:color="auto" w:fill="FFFFFF"/>
        <w:spacing w:before="0" w:beforeAutospacing="0" w:after="0" w:afterAutospacing="0" w:line="360" w:lineRule="auto"/>
        <w:ind w:firstLine="284"/>
        <w:jc w:val="both"/>
        <w:rPr>
          <w:rFonts w:ascii="GHEA Grapalat" w:hAnsi="GHEA Grapalat"/>
          <w:lang w:val="af-ZA"/>
        </w:rPr>
      </w:pPr>
      <w:r w:rsidRPr="00977BB5">
        <w:rPr>
          <w:rFonts w:ascii="GHEA Grapalat" w:hAnsi="GHEA Grapalat"/>
          <w:shd w:val="clear" w:color="auto" w:fill="FFFFFF"/>
          <w:lang w:val="hy-AM"/>
        </w:rPr>
        <w:t xml:space="preserve">11.2 </w:t>
      </w:r>
      <w:r w:rsidRPr="00977BB5">
        <w:rPr>
          <w:rFonts w:ascii="GHEA Grapalat" w:hAnsi="GHEA Grapalat"/>
          <w:lang w:val="hy-AM"/>
        </w:rPr>
        <w:t xml:space="preserve">մասնագիտական կրթության առաջին մակարդակի՝ կրտսեր մասնագետի որակավորման </w:t>
      </w:r>
      <w:r w:rsidRPr="00977BB5">
        <w:rPr>
          <w:rFonts w:ascii="GHEA Grapalat" w:hAnsi="GHEA Grapalat"/>
          <w:lang w:val="af-ZA"/>
        </w:rPr>
        <w:t>(</w:t>
      </w:r>
      <w:r w:rsidRPr="00977BB5">
        <w:rPr>
          <w:rFonts w:ascii="GHEA Grapalat" w:hAnsi="GHEA Grapalat"/>
          <w:lang w:val="hy-AM"/>
        </w:rPr>
        <w:t>ուղղվածության</w:t>
      </w:r>
      <w:r w:rsidRPr="00977BB5">
        <w:rPr>
          <w:rFonts w:ascii="GHEA Grapalat" w:hAnsi="GHEA Grapalat"/>
          <w:lang w:val="af-ZA"/>
        </w:rPr>
        <w:t>)</w:t>
      </w:r>
      <w:r w:rsidRPr="00977BB5">
        <w:rPr>
          <w:rFonts w:ascii="GHEA Grapalat" w:hAnsi="GHEA Grapalat"/>
          <w:lang w:val="hy-AM"/>
        </w:rPr>
        <w:t xml:space="preserve"> ծրագրի</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իրականացման</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լիցենզիայի</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ձևը՝</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համաձայն</w:t>
      </w:r>
      <w:r w:rsidRPr="00977BB5">
        <w:rPr>
          <w:rFonts w:ascii="GHEA Grapalat" w:hAnsi="GHEA Grapalat"/>
          <w:shd w:val="clear" w:color="auto" w:fill="FFFFFF"/>
          <w:lang w:val="af-ZA"/>
        </w:rPr>
        <w:t xml:space="preserve"> N </w:t>
      </w:r>
      <w:r w:rsidRPr="00977BB5">
        <w:rPr>
          <w:rFonts w:ascii="GHEA Grapalat" w:hAnsi="GHEA Grapalat"/>
          <w:shd w:val="clear" w:color="auto" w:fill="FFFFFF"/>
          <w:lang w:val="hy-AM"/>
        </w:rPr>
        <w:t>11.</w:t>
      </w:r>
      <w:r w:rsidRPr="00977BB5">
        <w:rPr>
          <w:rFonts w:ascii="GHEA Grapalat" w:hAnsi="GHEA Grapalat"/>
          <w:shd w:val="clear" w:color="auto" w:fill="FFFFFF"/>
          <w:lang w:val="af-ZA"/>
        </w:rPr>
        <w:t xml:space="preserve">3 </w:t>
      </w:r>
      <w:r w:rsidRPr="00977BB5">
        <w:rPr>
          <w:rFonts w:ascii="GHEA Grapalat" w:hAnsi="GHEA Grapalat"/>
          <w:shd w:val="clear" w:color="auto" w:fill="FFFFFF"/>
        </w:rPr>
        <w:t>հավելվածի</w:t>
      </w:r>
      <w:r w:rsidRPr="00977BB5">
        <w:rPr>
          <w:rFonts w:ascii="GHEA Grapalat" w:hAnsi="GHEA Grapalat"/>
          <w:lang w:val="af-ZA"/>
        </w:rPr>
        <w:t>,</w:t>
      </w:r>
    </w:p>
    <w:p w:rsidR="00F07EEF" w:rsidRPr="00977BB5" w:rsidRDefault="00F07EEF" w:rsidP="00F07EEF">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lang w:val="hy-AM"/>
        </w:rPr>
        <w:t>13</w:t>
      </w:r>
      <w:r w:rsidRPr="00977BB5">
        <w:rPr>
          <w:rFonts w:ascii="GHEA Grapalat" w:hAnsi="GHEA Grapalat"/>
          <w:lang w:val="af-ZA"/>
        </w:rPr>
        <w:t xml:space="preserve">.1. </w:t>
      </w:r>
      <w:r w:rsidRPr="00977BB5">
        <w:rPr>
          <w:rFonts w:ascii="GHEA Grapalat" w:hAnsi="GHEA Grapalat"/>
          <w:lang w:val="hy-AM"/>
        </w:rPr>
        <w:t>մասնագիտական կրթության եր</w:t>
      </w:r>
      <w:r w:rsidR="00580565" w:rsidRPr="00977BB5">
        <w:rPr>
          <w:rFonts w:ascii="GHEA Grapalat" w:hAnsi="GHEA Grapalat"/>
          <w:lang w:val="hy-AM"/>
        </w:rPr>
        <w:t>կրորդ մակարդակի՝</w:t>
      </w:r>
      <w:r w:rsidRPr="00977BB5">
        <w:rPr>
          <w:rFonts w:ascii="GHEA Grapalat" w:hAnsi="GHEA Grapalat"/>
          <w:lang w:val="hy-AM"/>
        </w:rPr>
        <w:t xml:space="preserve"> մասնագետի որակավորման </w:t>
      </w:r>
      <w:r w:rsidRPr="00977BB5">
        <w:rPr>
          <w:rFonts w:ascii="GHEA Grapalat" w:hAnsi="GHEA Grapalat"/>
          <w:lang w:val="af-ZA"/>
        </w:rPr>
        <w:t>(</w:t>
      </w:r>
      <w:r w:rsidRPr="00977BB5">
        <w:rPr>
          <w:rFonts w:ascii="GHEA Grapalat" w:hAnsi="GHEA Grapalat"/>
          <w:lang w:val="hy-AM"/>
        </w:rPr>
        <w:t>ուղղվածության</w:t>
      </w:r>
      <w:r w:rsidRPr="00977BB5">
        <w:rPr>
          <w:rFonts w:ascii="GHEA Grapalat" w:hAnsi="GHEA Grapalat"/>
          <w:lang w:val="af-ZA"/>
        </w:rPr>
        <w:t>)</w:t>
      </w:r>
      <w:r w:rsidRPr="00977BB5">
        <w:rPr>
          <w:rFonts w:ascii="GHEA Grapalat" w:hAnsi="GHEA Grapalat"/>
          <w:lang w:val="hy-AM"/>
        </w:rPr>
        <w:t xml:space="preserve"> ծրագրի</w:t>
      </w:r>
      <w:r w:rsidRPr="00977BB5">
        <w:rPr>
          <w:rFonts w:ascii="GHEA Grapalat" w:hAnsi="GHEA Grapalat"/>
          <w:shd w:val="clear" w:color="auto" w:fill="FFFFFF"/>
          <w:lang w:val="hy-AM"/>
        </w:rPr>
        <w:t xml:space="preserve"> </w:t>
      </w:r>
      <w:r w:rsidRPr="00977BB5">
        <w:rPr>
          <w:rFonts w:ascii="GHEA Grapalat" w:hAnsi="GHEA Grapalat"/>
          <w:shd w:val="clear" w:color="auto" w:fill="FFFFFF"/>
        </w:rPr>
        <w:t>իրականացման</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լիցեն</w:t>
      </w:r>
      <w:r w:rsidRPr="00977BB5">
        <w:rPr>
          <w:rFonts w:ascii="GHEA Grapalat" w:hAnsi="GHEA Grapalat"/>
          <w:shd w:val="clear" w:color="auto" w:fill="FFFFFF"/>
          <w:lang w:val="hy-AM"/>
        </w:rPr>
        <w:t>զավորման կարգը</w:t>
      </w:r>
      <w:r w:rsidRPr="00977BB5">
        <w:rPr>
          <w:rFonts w:ascii="GHEA Grapalat" w:hAnsi="GHEA Grapalat"/>
          <w:shd w:val="clear" w:color="auto" w:fill="FFFFFF"/>
        </w:rPr>
        <w:t>՝</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համաձայն</w:t>
      </w:r>
      <w:r w:rsidRPr="00977BB5">
        <w:rPr>
          <w:rFonts w:ascii="GHEA Grapalat" w:hAnsi="GHEA Grapalat"/>
          <w:shd w:val="clear" w:color="auto" w:fill="FFFFFF"/>
          <w:lang w:val="af-ZA"/>
        </w:rPr>
        <w:t xml:space="preserve"> N </w:t>
      </w:r>
      <w:r w:rsidRPr="00977BB5">
        <w:rPr>
          <w:rFonts w:ascii="GHEA Grapalat" w:hAnsi="GHEA Grapalat"/>
          <w:shd w:val="clear" w:color="auto" w:fill="FFFFFF"/>
          <w:lang w:val="hy-AM"/>
        </w:rPr>
        <w:t>13</w:t>
      </w:r>
      <w:r w:rsidRPr="00977BB5">
        <w:rPr>
          <w:rFonts w:ascii="GHEA Grapalat" w:hAnsi="GHEA Grapalat"/>
          <w:shd w:val="clear" w:color="auto" w:fill="FFFFFF"/>
          <w:lang w:val="af-ZA"/>
        </w:rPr>
        <w:t>.</w:t>
      </w:r>
      <w:r w:rsidRPr="00977BB5">
        <w:rPr>
          <w:rFonts w:ascii="GHEA Grapalat" w:hAnsi="GHEA Grapalat"/>
          <w:shd w:val="clear" w:color="auto" w:fill="FFFFFF"/>
          <w:lang w:val="hy-AM"/>
        </w:rPr>
        <w:t>1</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հավելվածի</w:t>
      </w:r>
      <w:r w:rsidRPr="00977BB5">
        <w:rPr>
          <w:rFonts w:ascii="GHEA Grapalat" w:hAnsi="GHEA Grapalat"/>
          <w:shd w:val="clear" w:color="auto" w:fill="FFFFFF"/>
          <w:lang w:val="af-ZA"/>
        </w:rPr>
        <w:t>.</w:t>
      </w:r>
    </w:p>
    <w:p w:rsidR="00F07EEF" w:rsidRPr="00A27491" w:rsidRDefault="0090196C" w:rsidP="00F07EEF">
      <w:pPr>
        <w:pStyle w:val="NormalWeb"/>
        <w:shd w:val="clear" w:color="auto" w:fill="FFFFFF"/>
        <w:spacing w:before="0" w:beforeAutospacing="0" w:after="0" w:afterAutospacing="0" w:line="360" w:lineRule="auto"/>
        <w:ind w:firstLine="284"/>
        <w:jc w:val="both"/>
        <w:rPr>
          <w:rFonts w:ascii="GHEA Grapalat" w:hAnsi="GHEA Grapalat"/>
          <w:lang w:val="hy-AM"/>
        </w:rPr>
      </w:pPr>
      <w:r w:rsidRPr="00977BB5">
        <w:rPr>
          <w:rFonts w:ascii="GHEA Grapalat" w:hAnsi="GHEA Grapalat"/>
          <w:shd w:val="clear" w:color="auto" w:fill="FFFFFF"/>
          <w:lang w:val="hy-AM"/>
        </w:rPr>
        <w:t>1</w:t>
      </w:r>
      <w:r w:rsidRPr="00977BB5">
        <w:rPr>
          <w:rFonts w:ascii="GHEA Grapalat" w:hAnsi="GHEA Grapalat"/>
          <w:shd w:val="clear" w:color="auto" w:fill="FFFFFF"/>
          <w:lang w:val="af-ZA"/>
        </w:rPr>
        <w:t>3</w:t>
      </w:r>
      <w:r w:rsidR="00F07EEF" w:rsidRPr="00977BB5">
        <w:rPr>
          <w:rFonts w:ascii="GHEA Grapalat" w:hAnsi="GHEA Grapalat"/>
          <w:shd w:val="clear" w:color="auto" w:fill="FFFFFF"/>
          <w:lang w:val="hy-AM"/>
        </w:rPr>
        <w:t xml:space="preserve">.2 </w:t>
      </w:r>
      <w:r w:rsidR="00F07EEF" w:rsidRPr="00977BB5">
        <w:rPr>
          <w:rFonts w:ascii="GHEA Grapalat" w:hAnsi="GHEA Grapalat"/>
          <w:lang w:val="hy-AM"/>
        </w:rPr>
        <w:t>մասնագիտական կրթության առաջին մա</w:t>
      </w:r>
      <w:r w:rsidR="00580565" w:rsidRPr="00977BB5">
        <w:rPr>
          <w:rFonts w:ascii="GHEA Grapalat" w:hAnsi="GHEA Grapalat"/>
          <w:lang w:val="hy-AM"/>
        </w:rPr>
        <w:t>կարդակի՝</w:t>
      </w:r>
      <w:r w:rsidR="00580565" w:rsidRPr="00977BB5">
        <w:rPr>
          <w:rFonts w:ascii="GHEA Grapalat" w:hAnsi="GHEA Grapalat"/>
          <w:lang w:val="af-ZA"/>
        </w:rPr>
        <w:t xml:space="preserve"> </w:t>
      </w:r>
      <w:r w:rsidR="00F07EEF" w:rsidRPr="00977BB5">
        <w:rPr>
          <w:rFonts w:ascii="GHEA Grapalat" w:hAnsi="GHEA Grapalat"/>
          <w:lang w:val="hy-AM"/>
        </w:rPr>
        <w:t xml:space="preserve">մասնագետի որակավորման </w:t>
      </w:r>
      <w:r w:rsidR="00F07EEF" w:rsidRPr="00977BB5">
        <w:rPr>
          <w:rFonts w:ascii="GHEA Grapalat" w:hAnsi="GHEA Grapalat"/>
          <w:lang w:val="af-ZA"/>
        </w:rPr>
        <w:t>(</w:t>
      </w:r>
      <w:r w:rsidR="00F07EEF" w:rsidRPr="00977BB5">
        <w:rPr>
          <w:rFonts w:ascii="GHEA Grapalat" w:hAnsi="GHEA Grapalat"/>
          <w:lang w:val="hy-AM"/>
        </w:rPr>
        <w:t>ուղղվածության</w:t>
      </w:r>
      <w:r w:rsidR="00F07EEF" w:rsidRPr="00977BB5">
        <w:rPr>
          <w:rFonts w:ascii="GHEA Grapalat" w:hAnsi="GHEA Grapalat"/>
          <w:lang w:val="af-ZA"/>
        </w:rPr>
        <w:t>)</w:t>
      </w:r>
      <w:r w:rsidR="00F07EEF" w:rsidRPr="00977BB5">
        <w:rPr>
          <w:rFonts w:ascii="GHEA Grapalat" w:hAnsi="GHEA Grapalat"/>
          <w:lang w:val="hy-AM"/>
        </w:rPr>
        <w:t xml:space="preserve"> ծրագրի</w:t>
      </w:r>
      <w:r w:rsidR="00F07EEF" w:rsidRPr="00977BB5">
        <w:rPr>
          <w:rFonts w:ascii="GHEA Grapalat" w:hAnsi="GHEA Grapalat"/>
          <w:shd w:val="clear" w:color="auto" w:fill="FFFFFF"/>
          <w:lang w:val="af-ZA"/>
        </w:rPr>
        <w:t xml:space="preserve"> </w:t>
      </w:r>
      <w:r w:rsidR="00F07EEF" w:rsidRPr="00977BB5">
        <w:rPr>
          <w:rFonts w:ascii="GHEA Grapalat" w:hAnsi="GHEA Grapalat"/>
          <w:shd w:val="clear" w:color="auto" w:fill="FFFFFF"/>
        </w:rPr>
        <w:t>իրականացման</w:t>
      </w:r>
      <w:r w:rsidR="00F07EEF" w:rsidRPr="00977BB5">
        <w:rPr>
          <w:rFonts w:ascii="GHEA Grapalat" w:hAnsi="GHEA Grapalat"/>
          <w:shd w:val="clear" w:color="auto" w:fill="FFFFFF"/>
          <w:lang w:val="af-ZA"/>
        </w:rPr>
        <w:t xml:space="preserve"> </w:t>
      </w:r>
      <w:r w:rsidR="00F07EEF" w:rsidRPr="00977BB5">
        <w:rPr>
          <w:rFonts w:ascii="GHEA Grapalat" w:hAnsi="GHEA Grapalat"/>
          <w:shd w:val="clear" w:color="auto" w:fill="FFFFFF"/>
        </w:rPr>
        <w:t>լիցենզիայի</w:t>
      </w:r>
      <w:r w:rsidR="00F07EEF" w:rsidRPr="00977BB5">
        <w:rPr>
          <w:rFonts w:ascii="GHEA Grapalat" w:hAnsi="GHEA Grapalat"/>
          <w:shd w:val="clear" w:color="auto" w:fill="FFFFFF"/>
          <w:lang w:val="af-ZA"/>
        </w:rPr>
        <w:t xml:space="preserve"> </w:t>
      </w:r>
      <w:r w:rsidR="00F07EEF" w:rsidRPr="00977BB5">
        <w:rPr>
          <w:rFonts w:ascii="GHEA Grapalat" w:hAnsi="GHEA Grapalat"/>
          <w:shd w:val="clear" w:color="auto" w:fill="FFFFFF"/>
        </w:rPr>
        <w:t>ձևը՝</w:t>
      </w:r>
      <w:r w:rsidR="00F07EEF" w:rsidRPr="00977BB5">
        <w:rPr>
          <w:rFonts w:ascii="GHEA Grapalat" w:hAnsi="GHEA Grapalat"/>
          <w:shd w:val="clear" w:color="auto" w:fill="FFFFFF"/>
          <w:lang w:val="af-ZA"/>
        </w:rPr>
        <w:t xml:space="preserve"> </w:t>
      </w:r>
      <w:r w:rsidR="00F07EEF" w:rsidRPr="00977BB5">
        <w:rPr>
          <w:rFonts w:ascii="GHEA Grapalat" w:hAnsi="GHEA Grapalat"/>
          <w:shd w:val="clear" w:color="auto" w:fill="FFFFFF"/>
        </w:rPr>
        <w:t>համաձայն</w:t>
      </w:r>
      <w:r w:rsidR="00F07EEF" w:rsidRPr="00977BB5">
        <w:rPr>
          <w:rFonts w:ascii="GHEA Grapalat" w:hAnsi="GHEA Grapalat"/>
          <w:shd w:val="clear" w:color="auto" w:fill="FFFFFF"/>
          <w:lang w:val="af-ZA"/>
        </w:rPr>
        <w:t xml:space="preserve"> N </w:t>
      </w:r>
      <w:r w:rsidRPr="00977BB5">
        <w:rPr>
          <w:rFonts w:ascii="GHEA Grapalat" w:hAnsi="GHEA Grapalat"/>
          <w:shd w:val="clear" w:color="auto" w:fill="FFFFFF"/>
          <w:lang w:val="hy-AM"/>
        </w:rPr>
        <w:t>1</w:t>
      </w:r>
      <w:r w:rsidRPr="00977BB5">
        <w:rPr>
          <w:rFonts w:ascii="GHEA Grapalat" w:hAnsi="GHEA Grapalat"/>
          <w:shd w:val="clear" w:color="auto" w:fill="FFFFFF"/>
          <w:lang w:val="af-ZA"/>
        </w:rPr>
        <w:t>3</w:t>
      </w:r>
      <w:r w:rsidR="00F07EEF" w:rsidRPr="00977BB5">
        <w:rPr>
          <w:rFonts w:ascii="GHEA Grapalat" w:hAnsi="GHEA Grapalat"/>
          <w:shd w:val="clear" w:color="auto" w:fill="FFFFFF"/>
          <w:lang w:val="hy-AM"/>
        </w:rPr>
        <w:t>.2</w:t>
      </w:r>
      <w:r w:rsidR="00F07EEF" w:rsidRPr="00977BB5">
        <w:rPr>
          <w:rFonts w:ascii="GHEA Grapalat" w:hAnsi="GHEA Grapalat"/>
          <w:shd w:val="clear" w:color="auto" w:fill="FFFFFF"/>
          <w:lang w:val="af-ZA"/>
        </w:rPr>
        <w:t xml:space="preserve"> </w:t>
      </w:r>
      <w:r w:rsidR="00F07EEF" w:rsidRPr="00977BB5">
        <w:rPr>
          <w:rFonts w:ascii="GHEA Grapalat" w:hAnsi="GHEA Grapalat"/>
          <w:shd w:val="clear" w:color="auto" w:fill="FFFFFF"/>
        </w:rPr>
        <w:t>հավելվածի</w:t>
      </w:r>
      <w:r w:rsidR="00F07EEF" w:rsidRPr="00977BB5">
        <w:rPr>
          <w:rFonts w:ascii="GHEA Grapalat" w:hAnsi="GHEA Grapalat"/>
          <w:shd w:val="clear" w:color="auto" w:fill="FFFFFF"/>
          <w:lang w:val="hy-AM"/>
        </w:rPr>
        <w:t>.</w:t>
      </w:r>
      <w:r w:rsidR="00A27491">
        <w:rPr>
          <w:rFonts w:ascii="GHEA Grapalat" w:hAnsi="GHEA Grapalat"/>
          <w:lang w:val="af-ZA"/>
        </w:rPr>
        <w:t>»</w:t>
      </w:r>
      <w:r w:rsidR="00A27491">
        <w:rPr>
          <w:rFonts w:ascii="GHEA Grapalat" w:hAnsi="GHEA Grapalat"/>
          <w:lang w:val="hy-AM"/>
        </w:rPr>
        <w:t>:</w:t>
      </w:r>
    </w:p>
    <w:p w:rsidR="00A32201" w:rsidRPr="00977BB5" w:rsidRDefault="00996318" w:rsidP="00A32201">
      <w:pPr>
        <w:pStyle w:val="NormalWeb"/>
        <w:shd w:val="clear" w:color="auto" w:fill="FFFFFF"/>
        <w:spacing w:before="0" w:beforeAutospacing="0" w:after="0" w:afterAutospacing="0" w:line="360" w:lineRule="auto"/>
        <w:ind w:firstLine="284"/>
        <w:jc w:val="both"/>
        <w:rPr>
          <w:rFonts w:ascii="GHEA Grapalat" w:hAnsi="GHEA Grapalat" w:cs="Sylfaen"/>
          <w:lang w:val="af-ZA"/>
        </w:rPr>
      </w:pPr>
      <w:r w:rsidRPr="00977BB5">
        <w:rPr>
          <w:rFonts w:ascii="GHEA Grapalat" w:hAnsi="GHEA Grapalat" w:cs="Sylfaen"/>
          <w:lang w:val="af-ZA"/>
        </w:rPr>
        <w:t xml:space="preserve"> </w:t>
      </w:r>
      <w:r w:rsidR="00057E8E" w:rsidRPr="00977BB5">
        <w:rPr>
          <w:rFonts w:ascii="GHEA Grapalat" w:hAnsi="GHEA Grapalat" w:cs="Sylfaen"/>
          <w:lang w:val="af-ZA"/>
        </w:rPr>
        <w:t xml:space="preserve"> 2</w:t>
      </w:r>
      <w:r w:rsidR="00A27491">
        <w:rPr>
          <w:rFonts w:ascii="GHEA Grapalat" w:hAnsi="GHEA Grapalat" w:cs="Sylfaen"/>
          <w:lang w:val="hy-AM"/>
        </w:rPr>
        <w:t>.</w:t>
      </w:r>
      <w:r w:rsidRPr="00977BB5">
        <w:rPr>
          <w:rFonts w:ascii="GHEA Grapalat" w:hAnsi="GHEA Grapalat" w:cs="Sylfaen"/>
          <w:lang w:val="af-ZA"/>
        </w:rPr>
        <w:t xml:space="preserve"> </w:t>
      </w:r>
      <w:r w:rsidR="00755D9F">
        <w:rPr>
          <w:rFonts w:ascii="GHEA Grapalat" w:hAnsi="GHEA Grapalat" w:cs="Sylfaen"/>
          <w:lang w:val="hy-AM"/>
        </w:rPr>
        <w:t xml:space="preserve">Որոշման </w:t>
      </w:r>
      <w:r w:rsidRPr="00977BB5">
        <w:rPr>
          <w:rFonts w:ascii="GHEA Grapalat" w:hAnsi="GHEA Grapalat" w:cs="Sylfaen"/>
          <w:lang w:val="af-ZA"/>
        </w:rPr>
        <w:t>հավելված N 1</w:t>
      </w:r>
      <w:r w:rsidR="006E33FC" w:rsidRPr="00977BB5">
        <w:rPr>
          <w:rFonts w:ascii="GHEA Grapalat" w:hAnsi="GHEA Grapalat" w:cs="Sylfaen"/>
          <w:lang w:val="hy-AM"/>
        </w:rPr>
        <w:t>1</w:t>
      </w:r>
      <w:r w:rsidRPr="00977BB5">
        <w:rPr>
          <w:rFonts w:ascii="GHEA Grapalat" w:hAnsi="GHEA Grapalat" w:cs="Sylfaen"/>
          <w:lang w:val="af-ZA"/>
        </w:rPr>
        <w:t>-ում</w:t>
      </w:r>
      <w:r w:rsidR="00CC3DB3" w:rsidRPr="00977BB5">
        <w:rPr>
          <w:rFonts w:ascii="GHEA Grapalat" w:hAnsi="GHEA Grapalat" w:cs="Sylfaen"/>
          <w:lang w:val="hy-AM"/>
        </w:rPr>
        <w:t xml:space="preserve"> </w:t>
      </w:r>
      <w:r w:rsidR="0078672B" w:rsidRPr="00977BB5">
        <w:rPr>
          <w:rFonts w:ascii="GHEA Grapalat" w:hAnsi="GHEA Grapalat" w:cs="Sylfaen"/>
          <w:lang w:val="hy-AM"/>
        </w:rPr>
        <w:t>և 13-ում</w:t>
      </w:r>
      <w:r w:rsidR="00A27491">
        <w:rPr>
          <w:rFonts w:ascii="GHEA Grapalat" w:hAnsi="GHEA Grapalat" w:cs="Sylfaen"/>
          <w:lang w:val="af-ZA"/>
        </w:rPr>
        <w:t xml:space="preserve"> </w:t>
      </w:r>
      <w:r w:rsidR="00A27491" w:rsidRPr="00A27491">
        <w:rPr>
          <w:rFonts w:ascii="GHEA Grapalat" w:hAnsi="GHEA Grapalat" w:cs="Sylfaen"/>
          <w:lang w:val="af-ZA"/>
        </w:rPr>
        <w:t>(</w:t>
      </w:r>
      <w:r w:rsidR="00A27491">
        <w:rPr>
          <w:rFonts w:ascii="GHEA Grapalat" w:hAnsi="GHEA Grapalat" w:cs="Sylfaen"/>
          <w:lang w:val="hy-AM"/>
        </w:rPr>
        <w:t>այսուհետ՝ Հավելված</w:t>
      </w:r>
      <w:r w:rsidR="00A27491" w:rsidRPr="00F16F7F">
        <w:rPr>
          <w:rFonts w:ascii="GHEA Grapalat" w:hAnsi="GHEA Grapalat" w:cs="Sylfaen"/>
          <w:lang w:val="af-ZA"/>
        </w:rPr>
        <w:t>)</w:t>
      </w:r>
      <w:r w:rsidR="0078672B" w:rsidRPr="00977BB5">
        <w:rPr>
          <w:rFonts w:ascii="GHEA Grapalat" w:hAnsi="GHEA Grapalat" w:cs="Sylfaen"/>
          <w:lang w:val="hy-AM"/>
        </w:rPr>
        <w:t xml:space="preserve"> </w:t>
      </w:r>
      <w:r w:rsidRPr="00977BB5">
        <w:rPr>
          <w:rFonts w:ascii="GHEA Grapalat" w:hAnsi="GHEA Grapalat" w:cs="Sylfaen"/>
          <w:lang w:val="af-ZA"/>
        </w:rPr>
        <w:t>կատարել հետևյալ փոփոխությունները և</w:t>
      </w:r>
      <w:r w:rsidRPr="00977BB5">
        <w:rPr>
          <w:rFonts w:ascii="GHEA Grapalat" w:hAnsi="GHEA Grapalat" w:cs="Sylfaen"/>
          <w:lang w:val="hy-AM"/>
        </w:rPr>
        <w:t xml:space="preserve"> լրացումները</w:t>
      </w:r>
      <w:r w:rsidR="00A32201" w:rsidRPr="00977BB5">
        <w:rPr>
          <w:rFonts w:ascii="GHEA Grapalat" w:hAnsi="GHEA Grapalat" w:cs="Sylfaen"/>
          <w:lang w:val="af-ZA"/>
        </w:rPr>
        <w:t xml:space="preserve">` </w:t>
      </w:r>
    </w:p>
    <w:p w:rsidR="00A32201" w:rsidRPr="00977BB5" w:rsidRDefault="00666132" w:rsidP="00A32201">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cs="Sylfaen"/>
          <w:lang w:val="af-ZA"/>
        </w:rPr>
        <w:t xml:space="preserve">   </w:t>
      </w:r>
      <w:r w:rsidR="00A27491">
        <w:rPr>
          <w:rFonts w:ascii="GHEA Grapalat" w:hAnsi="GHEA Grapalat" w:cs="Sylfaen"/>
          <w:lang w:val="hy-AM"/>
        </w:rPr>
        <w:t>1</w:t>
      </w:r>
      <w:r w:rsidR="00A27491" w:rsidRPr="00A27491">
        <w:rPr>
          <w:rFonts w:ascii="GHEA Grapalat" w:hAnsi="GHEA Grapalat" w:cs="Sylfaen"/>
          <w:lang w:val="af-ZA"/>
        </w:rPr>
        <w:t>)</w:t>
      </w:r>
      <w:r w:rsidR="00A32201" w:rsidRPr="00977BB5">
        <w:rPr>
          <w:rFonts w:ascii="GHEA Grapalat" w:hAnsi="GHEA Grapalat" w:cs="Sylfaen"/>
          <w:lang w:val="af-ZA"/>
        </w:rPr>
        <w:t xml:space="preserve"> </w:t>
      </w:r>
      <w:r w:rsidR="0078672B" w:rsidRPr="00977BB5">
        <w:rPr>
          <w:rFonts w:ascii="GHEA Grapalat" w:hAnsi="GHEA Grapalat" w:cs="Sylfaen"/>
          <w:lang w:val="af-ZA"/>
        </w:rPr>
        <w:t>N 1</w:t>
      </w:r>
      <w:r w:rsidR="0078672B" w:rsidRPr="00977BB5">
        <w:rPr>
          <w:rFonts w:ascii="GHEA Grapalat" w:hAnsi="GHEA Grapalat" w:cs="Sylfaen"/>
          <w:lang w:val="hy-AM"/>
        </w:rPr>
        <w:t>1</w:t>
      </w:r>
      <w:r w:rsidR="00635C54" w:rsidRPr="00977BB5">
        <w:rPr>
          <w:rFonts w:ascii="GHEA Grapalat" w:hAnsi="GHEA Grapalat" w:cs="Sylfaen"/>
          <w:lang w:val="hy-AM"/>
        </w:rPr>
        <w:t xml:space="preserve"> հավելվածի</w:t>
      </w:r>
      <w:r w:rsidR="0078672B" w:rsidRPr="00977BB5">
        <w:rPr>
          <w:rFonts w:ascii="GHEA Grapalat" w:hAnsi="GHEA Grapalat" w:cs="Sylfaen"/>
          <w:lang w:val="hy-AM"/>
        </w:rPr>
        <w:t xml:space="preserve"> </w:t>
      </w:r>
      <w:r w:rsidR="00A32201" w:rsidRPr="00977BB5">
        <w:rPr>
          <w:rFonts w:ascii="GHEA Grapalat" w:hAnsi="GHEA Grapalat" w:cs="Sylfaen"/>
        </w:rPr>
        <w:t>վերնագրում</w:t>
      </w:r>
      <w:r w:rsidR="00A32201" w:rsidRPr="00977BB5">
        <w:rPr>
          <w:rFonts w:ascii="GHEA Grapalat" w:hAnsi="GHEA Grapalat" w:cs="Sylfaen"/>
          <w:lang w:val="af-ZA"/>
        </w:rPr>
        <w:t>, 1-</w:t>
      </w:r>
      <w:r w:rsidR="00A32201" w:rsidRPr="00977BB5">
        <w:rPr>
          <w:rFonts w:ascii="GHEA Grapalat" w:hAnsi="GHEA Grapalat" w:cs="Sylfaen"/>
        </w:rPr>
        <w:t>ին</w:t>
      </w:r>
      <w:r w:rsidR="005C129E" w:rsidRPr="00977BB5">
        <w:rPr>
          <w:rFonts w:ascii="GHEA Grapalat" w:hAnsi="GHEA Grapalat" w:cs="Sylfaen"/>
          <w:lang w:val="af-ZA"/>
        </w:rPr>
        <w:t>, 2-</w:t>
      </w:r>
      <w:r w:rsidR="005C129E" w:rsidRPr="00977BB5">
        <w:rPr>
          <w:rFonts w:ascii="GHEA Grapalat" w:hAnsi="GHEA Grapalat" w:cs="Sylfaen"/>
          <w:lang w:val="hy-AM"/>
        </w:rPr>
        <w:t>րդ</w:t>
      </w:r>
      <w:r w:rsidR="00ED276A" w:rsidRPr="00977BB5">
        <w:rPr>
          <w:rFonts w:ascii="GHEA Grapalat" w:hAnsi="GHEA Grapalat" w:cs="Sylfaen"/>
          <w:lang w:val="af-ZA"/>
        </w:rPr>
        <w:t>,</w:t>
      </w:r>
      <w:r w:rsidR="00A32201" w:rsidRPr="00977BB5">
        <w:rPr>
          <w:rFonts w:ascii="GHEA Grapalat" w:hAnsi="GHEA Grapalat" w:cs="Sylfaen"/>
          <w:lang w:val="af-ZA"/>
        </w:rPr>
        <w:t xml:space="preserve"> 6-</w:t>
      </w:r>
      <w:r w:rsidR="00A32201" w:rsidRPr="00977BB5">
        <w:rPr>
          <w:rFonts w:ascii="GHEA Grapalat" w:hAnsi="GHEA Grapalat" w:cs="Sylfaen"/>
        </w:rPr>
        <w:t>րդ</w:t>
      </w:r>
      <w:r w:rsidR="00A32201" w:rsidRPr="00977BB5">
        <w:rPr>
          <w:rFonts w:ascii="GHEA Grapalat" w:hAnsi="GHEA Grapalat" w:cs="Sylfaen"/>
          <w:lang w:val="af-ZA"/>
        </w:rPr>
        <w:t xml:space="preserve"> </w:t>
      </w:r>
      <w:r w:rsidR="00736427" w:rsidRPr="00977BB5">
        <w:rPr>
          <w:rFonts w:ascii="GHEA Grapalat" w:hAnsi="GHEA Grapalat" w:cs="Sylfaen"/>
          <w:lang w:val="hy-AM"/>
        </w:rPr>
        <w:t xml:space="preserve">և 8-րդ </w:t>
      </w:r>
      <w:r w:rsidR="00A32201" w:rsidRPr="00977BB5">
        <w:rPr>
          <w:rFonts w:ascii="GHEA Grapalat" w:hAnsi="GHEA Grapalat" w:cs="Sylfaen"/>
        </w:rPr>
        <w:t>կետերում</w:t>
      </w:r>
      <w:r w:rsidR="00F13639" w:rsidRPr="00977BB5">
        <w:rPr>
          <w:rFonts w:ascii="GHEA Grapalat" w:hAnsi="GHEA Grapalat" w:cs="Sylfaen"/>
          <w:lang w:val="hy-AM"/>
        </w:rPr>
        <w:t>,</w:t>
      </w:r>
      <w:r w:rsidR="00A32201" w:rsidRPr="00977BB5">
        <w:rPr>
          <w:rFonts w:ascii="GHEA Grapalat" w:hAnsi="GHEA Grapalat" w:cs="Sylfaen"/>
          <w:lang w:val="af-ZA"/>
        </w:rPr>
        <w:t xml:space="preserve"> </w:t>
      </w:r>
      <w:r w:rsidR="00BC747A" w:rsidRPr="00977BB5">
        <w:rPr>
          <w:rFonts w:ascii="GHEA Grapalat" w:hAnsi="GHEA Grapalat" w:cs="Sylfaen"/>
          <w:lang w:val="hy-AM"/>
        </w:rPr>
        <w:t xml:space="preserve">Ձև </w:t>
      </w:r>
      <w:r w:rsidR="00BC747A" w:rsidRPr="00977BB5">
        <w:rPr>
          <w:rFonts w:ascii="GHEA Grapalat" w:hAnsi="GHEA Grapalat" w:cs="Sylfaen"/>
          <w:lang w:val="af-ZA"/>
        </w:rPr>
        <w:t>N 1-</w:t>
      </w:r>
      <w:r w:rsidR="00BC747A" w:rsidRPr="00977BB5">
        <w:rPr>
          <w:rFonts w:ascii="GHEA Grapalat" w:hAnsi="GHEA Grapalat" w:cs="Sylfaen"/>
          <w:lang w:val="hy-AM"/>
        </w:rPr>
        <w:t xml:space="preserve">ում, Ձև </w:t>
      </w:r>
      <w:r w:rsidR="00BC747A" w:rsidRPr="00977BB5">
        <w:rPr>
          <w:rFonts w:ascii="GHEA Grapalat" w:hAnsi="GHEA Grapalat" w:cs="Sylfaen"/>
          <w:lang w:val="af-ZA"/>
        </w:rPr>
        <w:t>N 3-</w:t>
      </w:r>
      <w:r w:rsidR="00BC747A" w:rsidRPr="00977BB5">
        <w:rPr>
          <w:rFonts w:ascii="GHEA Grapalat" w:hAnsi="GHEA Grapalat" w:cs="Sylfaen"/>
          <w:lang w:val="hy-AM"/>
        </w:rPr>
        <w:t xml:space="preserve">ում </w:t>
      </w:r>
      <w:r w:rsidR="00A32201" w:rsidRPr="00977BB5">
        <w:rPr>
          <w:rFonts w:ascii="GHEA Grapalat" w:hAnsi="GHEA Grapalat"/>
          <w:shd w:val="clear" w:color="auto" w:fill="FFFFFF"/>
          <w:lang w:val="af-ZA"/>
        </w:rPr>
        <w:t>«</w:t>
      </w:r>
      <w:r w:rsidR="00190CD4" w:rsidRPr="00977BB5">
        <w:rPr>
          <w:rFonts w:ascii="GHEA Grapalat" w:hAnsi="GHEA Grapalat"/>
          <w:shd w:val="clear" w:color="auto" w:fill="FFFFFF"/>
          <w:lang w:val="hy-AM"/>
        </w:rPr>
        <w:t>նախնական մասնագիտական (արհեստագործական) կրթական ծրագրերի</w:t>
      </w:r>
      <w:r w:rsidR="00A32201" w:rsidRPr="00977BB5">
        <w:rPr>
          <w:rFonts w:ascii="GHEA Grapalat" w:hAnsi="GHEA Grapalat"/>
          <w:shd w:val="clear" w:color="auto" w:fill="FFFFFF"/>
          <w:lang w:val="af-ZA"/>
        </w:rPr>
        <w:t xml:space="preserve">» </w:t>
      </w:r>
      <w:r w:rsidR="00A32201" w:rsidRPr="00977BB5">
        <w:rPr>
          <w:rFonts w:ascii="GHEA Grapalat" w:hAnsi="GHEA Grapalat"/>
          <w:shd w:val="clear" w:color="auto" w:fill="FFFFFF"/>
        </w:rPr>
        <w:t>բառերը</w:t>
      </w:r>
      <w:r w:rsidR="005C129E" w:rsidRPr="00977BB5">
        <w:rPr>
          <w:rFonts w:ascii="GHEA Grapalat" w:hAnsi="GHEA Grapalat"/>
          <w:shd w:val="clear" w:color="auto" w:fill="FFFFFF"/>
          <w:lang w:val="af-ZA"/>
        </w:rPr>
        <w:t xml:space="preserve">` </w:t>
      </w:r>
      <w:r w:rsidR="005C129E" w:rsidRPr="00977BB5">
        <w:rPr>
          <w:rFonts w:ascii="GHEA Grapalat" w:hAnsi="GHEA Grapalat"/>
          <w:shd w:val="clear" w:color="auto" w:fill="FFFFFF"/>
        </w:rPr>
        <w:t>իր</w:t>
      </w:r>
      <w:r w:rsidR="005C129E" w:rsidRPr="00977BB5">
        <w:rPr>
          <w:rFonts w:ascii="GHEA Grapalat" w:hAnsi="GHEA Grapalat"/>
          <w:shd w:val="clear" w:color="auto" w:fill="FFFFFF"/>
          <w:lang w:val="af-ZA"/>
        </w:rPr>
        <w:t xml:space="preserve"> </w:t>
      </w:r>
      <w:r w:rsidR="005C129E" w:rsidRPr="00977BB5">
        <w:rPr>
          <w:rFonts w:ascii="GHEA Grapalat" w:hAnsi="GHEA Grapalat"/>
          <w:shd w:val="clear" w:color="auto" w:fill="FFFFFF"/>
        </w:rPr>
        <w:t>բոլոր</w:t>
      </w:r>
      <w:r w:rsidR="005C129E" w:rsidRPr="00977BB5">
        <w:rPr>
          <w:rFonts w:ascii="GHEA Grapalat" w:hAnsi="GHEA Grapalat"/>
          <w:shd w:val="clear" w:color="auto" w:fill="FFFFFF"/>
          <w:lang w:val="af-ZA"/>
        </w:rPr>
        <w:t xml:space="preserve"> </w:t>
      </w:r>
      <w:r w:rsidR="00FF1147" w:rsidRPr="00977BB5">
        <w:rPr>
          <w:rFonts w:ascii="GHEA Grapalat" w:hAnsi="GHEA Grapalat"/>
          <w:shd w:val="clear" w:color="auto" w:fill="FFFFFF"/>
        </w:rPr>
        <w:t>հոլովվաձև</w:t>
      </w:r>
      <w:r w:rsidR="005C129E" w:rsidRPr="00977BB5">
        <w:rPr>
          <w:rFonts w:ascii="GHEA Grapalat" w:hAnsi="GHEA Grapalat"/>
          <w:shd w:val="clear" w:color="auto" w:fill="FFFFFF"/>
        </w:rPr>
        <w:t>երով</w:t>
      </w:r>
      <w:r w:rsidR="00A32201" w:rsidRPr="00977BB5">
        <w:rPr>
          <w:rFonts w:ascii="GHEA Grapalat" w:hAnsi="GHEA Grapalat"/>
          <w:shd w:val="clear" w:color="auto" w:fill="FFFFFF"/>
          <w:lang w:val="af-ZA"/>
        </w:rPr>
        <w:t xml:space="preserve"> </w:t>
      </w:r>
      <w:r w:rsidR="00A32201" w:rsidRPr="00977BB5">
        <w:rPr>
          <w:rFonts w:ascii="GHEA Grapalat" w:hAnsi="GHEA Grapalat"/>
          <w:shd w:val="clear" w:color="auto" w:fill="FFFFFF"/>
        </w:rPr>
        <w:t>փոխարինել</w:t>
      </w:r>
      <w:r w:rsidR="00BC747A" w:rsidRPr="00977BB5">
        <w:rPr>
          <w:rFonts w:ascii="GHEA Grapalat" w:hAnsi="GHEA Grapalat"/>
          <w:shd w:val="clear" w:color="auto" w:fill="FFFFFF"/>
          <w:lang w:val="af-ZA"/>
        </w:rPr>
        <w:t xml:space="preserve"> </w:t>
      </w:r>
      <w:r w:rsidR="00A32201" w:rsidRPr="00977BB5">
        <w:rPr>
          <w:rFonts w:ascii="GHEA Grapalat" w:hAnsi="GHEA Grapalat"/>
          <w:shd w:val="clear" w:color="auto" w:fill="FFFFFF"/>
          <w:lang w:val="af-ZA"/>
        </w:rPr>
        <w:t>«</w:t>
      </w:r>
      <w:r w:rsidR="00190CD4" w:rsidRPr="00977BB5">
        <w:rPr>
          <w:rFonts w:ascii="GHEA Grapalat" w:hAnsi="GHEA Grapalat"/>
          <w:shd w:val="clear" w:color="auto" w:fill="FFFFFF"/>
          <w:lang w:val="hy-AM"/>
        </w:rPr>
        <w:t>մասնագիտական կրթության առաջին մակարդակի՝ արհեստագործական հիմնական կրթական ծրագրի</w:t>
      </w:r>
      <w:r w:rsidR="00A32201" w:rsidRPr="00977BB5">
        <w:rPr>
          <w:rFonts w:ascii="GHEA Grapalat" w:hAnsi="GHEA Grapalat"/>
          <w:shd w:val="clear" w:color="auto" w:fill="FFFFFF"/>
          <w:lang w:val="af-ZA"/>
        </w:rPr>
        <w:t xml:space="preserve">» </w:t>
      </w:r>
      <w:r w:rsidR="005C129E" w:rsidRPr="00977BB5">
        <w:rPr>
          <w:rFonts w:ascii="GHEA Grapalat" w:hAnsi="GHEA Grapalat"/>
          <w:shd w:val="clear" w:color="auto" w:fill="FFFFFF"/>
        </w:rPr>
        <w:t>բառերով</w:t>
      </w:r>
      <w:r w:rsidR="005C129E" w:rsidRPr="00977BB5">
        <w:rPr>
          <w:rFonts w:ascii="GHEA Grapalat" w:hAnsi="GHEA Grapalat"/>
          <w:shd w:val="clear" w:color="auto" w:fill="FFFFFF"/>
          <w:lang w:val="af-ZA"/>
        </w:rPr>
        <w:t xml:space="preserve">` </w:t>
      </w:r>
      <w:r w:rsidR="005C129E" w:rsidRPr="00977BB5">
        <w:rPr>
          <w:rFonts w:ascii="GHEA Grapalat" w:hAnsi="GHEA Grapalat"/>
          <w:shd w:val="clear" w:color="auto" w:fill="FFFFFF"/>
        </w:rPr>
        <w:t>համապատասխան</w:t>
      </w:r>
      <w:r w:rsidR="005C129E" w:rsidRPr="00977BB5">
        <w:rPr>
          <w:rFonts w:ascii="GHEA Grapalat" w:hAnsi="GHEA Grapalat"/>
          <w:shd w:val="clear" w:color="auto" w:fill="FFFFFF"/>
          <w:lang w:val="af-ZA"/>
        </w:rPr>
        <w:t xml:space="preserve"> </w:t>
      </w:r>
      <w:r w:rsidR="006B5B30" w:rsidRPr="00977BB5">
        <w:rPr>
          <w:rFonts w:ascii="GHEA Grapalat" w:hAnsi="GHEA Grapalat"/>
          <w:shd w:val="clear" w:color="auto" w:fill="FFFFFF"/>
        </w:rPr>
        <w:t>հոլովվաձև</w:t>
      </w:r>
      <w:r w:rsidR="005C129E" w:rsidRPr="00977BB5">
        <w:rPr>
          <w:rFonts w:ascii="GHEA Grapalat" w:hAnsi="GHEA Grapalat"/>
          <w:shd w:val="clear" w:color="auto" w:fill="FFFFFF"/>
        </w:rPr>
        <w:t>երով</w:t>
      </w:r>
      <w:r w:rsidR="00A32201" w:rsidRPr="00977BB5">
        <w:rPr>
          <w:rFonts w:ascii="GHEA Grapalat" w:hAnsi="GHEA Grapalat"/>
          <w:shd w:val="clear" w:color="auto" w:fill="FFFFFF"/>
          <w:lang w:val="af-ZA"/>
        </w:rPr>
        <w:t>,</w:t>
      </w:r>
    </w:p>
    <w:p w:rsidR="00993E7C" w:rsidRPr="00977BB5" w:rsidRDefault="00F16F7F" w:rsidP="00993E7C">
      <w:pPr>
        <w:pStyle w:val="NormalWeb"/>
        <w:shd w:val="clear" w:color="auto" w:fill="FFFFFF"/>
        <w:spacing w:before="0" w:beforeAutospacing="0" w:after="0" w:afterAutospacing="0" w:line="360" w:lineRule="auto"/>
        <w:ind w:firstLine="284"/>
        <w:jc w:val="both"/>
        <w:rPr>
          <w:rFonts w:ascii="GHEA Grapalat" w:hAnsi="GHEA Grapalat"/>
          <w:lang w:val="af-ZA"/>
        </w:rPr>
      </w:pPr>
      <w:r w:rsidRPr="00F16F7F">
        <w:rPr>
          <w:rFonts w:ascii="GHEA Grapalat" w:hAnsi="GHEA Grapalat"/>
          <w:shd w:val="clear" w:color="auto" w:fill="FFFFFF"/>
          <w:lang w:val="af-ZA"/>
        </w:rPr>
        <w:t>2)</w:t>
      </w:r>
      <w:r w:rsidR="00993E7C" w:rsidRPr="00977BB5">
        <w:rPr>
          <w:rFonts w:ascii="GHEA Grapalat" w:hAnsi="GHEA Grapalat"/>
          <w:shd w:val="clear" w:color="auto" w:fill="FFFFFF"/>
          <w:lang w:val="af-ZA"/>
        </w:rPr>
        <w:t xml:space="preserve"> </w:t>
      </w:r>
      <w:r>
        <w:rPr>
          <w:rFonts w:ascii="GHEA Grapalat" w:hAnsi="GHEA Grapalat"/>
          <w:shd w:val="clear" w:color="auto" w:fill="FFFFFF"/>
          <w:lang w:val="hy-AM"/>
        </w:rPr>
        <w:t xml:space="preserve">Հավելվածի </w:t>
      </w:r>
      <w:r w:rsidR="004D496B" w:rsidRPr="00977BB5">
        <w:rPr>
          <w:rFonts w:ascii="GHEA Grapalat" w:hAnsi="GHEA Grapalat"/>
          <w:shd w:val="clear" w:color="auto" w:fill="FFFFFF"/>
          <w:lang w:val="hy-AM"/>
        </w:rPr>
        <w:t xml:space="preserve">6-րդ կետի </w:t>
      </w:r>
      <w:r w:rsidR="00993E7C" w:rsidRPr="00977BB5">
        <w:rPr>
          <w:rFonts w:ascii="GHEA Grapalat" w:hAnsi="GHEA Grapalat"/>
          <w:shd w:val="clear" w:color="auto" w:fill="FFFFFF"/>
          <w:lang w:val="hy-AM"/>
        </w:rPr>
        <w:t>5</w:t>
      </w:r>
      <w:r w:rsidR="00993E7C" w:rsidRPr="00977BB5">
        <w:rPr>
          <w:rFonts w:ascii="GHEA Grapalat" w:hAnsi="GHEA Grapalat"/>
          <w:shd w:val="clear" w:color="auto" w:fill="FFFFFF"/>
          <w:lang w:val="af-ZA"/>
        </w:rPr>
        <w:t>-</w:t>
      </w:r>
      <w:r w:rsidR="00993E7C" w:rsidRPr="00977BB5">
        <w:rPr>
          <w:rFonts w:ascii="GHEA Grapalat" w:hAnsi="GHEA Grapalat"/>
          <w:shd w:val="clear" w:color="auto" w:fill="FFFFFF"/>
          <w:lang w:val="hy-AM"/>
        </w:rPr>
        <w:t xml:space="preserve">րդ ենթակետում </w:t>
      </w:r>
      <w:r w:rsidR="00993E7C" w:rsidRPr="00977BB5">
        <w:rPr>
          <w:rFonts w:ascii="GHEA Grapalat" w:hAnsi="GHEA Grapalat"/>
          <w:shd w:val="clear" w:color="auto" w:fill="FFFFFF"/>
          <w:lang w:val="af-ZA"/>
        </w:rPr>
        <w:t>«</w:t>
      </w:r>
      <w:r w:rsidR="004D496B" w:rsidRPr="00977BB5">
        <w:rPr>
          <w:rFonts w:ascii="GHEA Grapalat" w:hAnsi="GHEA Grapalat"/>
          <w:shd w:val="clear" w:color="auto" w:fill="FFFFFF"/>
          <w:lang w:val="hy-AM"/>
        </w:rPr>
        <w:t xml:space="preserve">և </w:t>
      </w:r>
      <w:r w:rsidR="00993E7C" w:rsidRPr="00977BB5">
        <w:rPr>
          <w:rFonts w:ascii="GHEA Grapalat" w:hAnsi="GHEA Grapalat"/>
          <w:lang w:val="hy-AM"/>
        </w:rPr>
        <w:t>արտադրական ուսուցման վարպետների կազմի</w:t>
      </w:r>
      <w:r w:rsidR="00993E7C" w:rsidRPr="00977BB5">
        <w:rPr>
          <w:rFonts w:ascii="GHEA Grapalat" w:hAnsi="GHEA Grapalat"/>
          <w:lang w:val="af-ZA"/>
        </w:rPr>
        <w:t xml:space="preserve">» բառերից հետո լրացնել </w:t>
      </w:r>
      <w:r w:rsidR="00993E7C" w:rsidRPr="00977BB5">
        <w:rPr>
          <w:rFonts w:ascii="GHEA Grapalat" w:hAnsi="GHEA Grapalat"/>
          <w:shd w:val="clear" w:color="auto" w:fill="FFFFFF"/>
          <w:lang w:val="af-ZA"/>
        </w:rPr>
        <w:t>«</w:t>
      </w:r>
      <w:r w:rsidR="00993E7C" w:rsidRPr="00977BB5">
        <w:rPr>
          <w:rFonts w:ascii="GHEA Grapalat" w:hAnsi="GHEA Grapalat"/>
          <w:shd w:val="clear" w:color="auto" w:fill="FFFFFF"/>
          <w:lang w:val="hy-AM"/>
        </w:rPr>
        <w:t>և ուսումնաօժանդակ կազմի</w:t>
      </w:r>
      <w:r w:rsidR="00993E7C" w:rsidRPr="00977BB5">
        <w:rPr>
          <w:rFonts w:ascii="GHEA Grapalat" w:hAnsi="GHEA Grapalat"/>
          <w:lang w:val="af-ZA"/>
        </w:rPr>
        <w:t>» բառերը,</w:t>
      </w:r>
    </w:p>
    <w:p w:rsidR="00993E7C" w:rsidRPr="00977BB5" w:rsidRDefault="00F16F7F" w:rsidP="00993E7C">
      <w:pPr>
        <w:pStyle w:val="NormalWeb"/>
        <w:shd w:val="clear" w:color="auto" w:fill="FFFFFF"/>
        <w:spacing w:before="0" w:beforeAutospacing="0" w:after="0" w:afterAutospacing="0" w:line="360" w:lineRule="auto"/>
        <w:rPr>
          <w:rFonts w:ascii="GHEA Grapalat" w:hAnsi="GHEA Grapalat"/>
          <w:shd w:val="clear" w:color="auto" w:fill="FFFFFF"/>
          <w:lang w:val="af-ZA"/>
        </w:rPr>
      </w:pPr>
      <w:r>
        <w:rPr>
          <w:rFonts w:ascii="GHEA Grapalat" w:hAnsi="GHEA Grapalat"/>
          <w:shd w:val="clear" w:color="auto" w:fill="FFFFFF"/>
          <w:lang w:val="hy-AM"/>
        </w:rPr>
        <w:t xml:space="preserve">     3</w:t>
      </w:r>
      <w:r>
        <w:rPr>
          <w:rFonts w:ascii="GHEA Grapalat" w:hAnsi="GHEA Grapalat"/>
          <w:shd w:val="clear" w:color="auto" w:fill="FFFFFF"/>
          <w:lang w:val="af-ZA"/>
        </w:rPr>
        <w:t xml:space="preserve">) </w:t>
      </w:r>
      <w:r>
        <w:rPr>
          <w:rFonts w:ascii="GHEA Grapalat" w:hAnsi="GHEA Grapalat"/>
          <w:shd w:val="clear" w:color="auto" w:fill="FFFFFF"/>
          <w:lang w:val="hy-AM"/>
        </w:rPr>
        <w:t>Հավելվածի</w:t>
      </w:r>
      <w:r w:rsidR="00993E7C" w:rsidRPr="00977BB5">
        <w:rPr>
          <w:rFonts w:ascii="GHEA Grapalat" w:hAnsi="GHEA Grapalat"/>
          <w:shd w:val="clear" w:color="auto" w:fill="FFFFFF"/>
          <w:lang w:val="af-ZA"/>
        </w:rPr>
        <w:t xml:space="preserve"> </w:t>
      </w:r>
      <w:r w:rsidR="00993E7C" w:rsidRPr="00977BB5">
        <w:rPr>
          <w:rFonts w:ascii="GHEA Grapalat" w:hAnsi="GHEA Grapalat"/>
          <w:lang w:val="af-ZA"/>
        </w:rPr>
        <w:t>8</w:t>
      </w:r>
      <w:r w:rsidR="00993E7C" w:rsidRPr="00977BB5">
        <w:rPr>
          <w:rFonts w:ascii="GHEA Grapalat" w:hAnsi="GHEA Grapalat"/>
          <w:lang w:val="hy-AM"/>
        </w:rPr>
        <w:t xml:space="preserve">-րդ կետի </w:t>
      </w:r>
      <w:r w:rsidR="00993E7C" w:rsidRPr="00977BB5">
        <w:rPr>
          <w:rFonts w:ascii="GHEA Grapalat" w:hAnsi="GHEA Grapalat"/>
          <w:lang w:val="af-ZA"/>
        </w:rPr>
        <w:t>2</w:t>
      </w:r>
      <w:r w:rsidR="00993E7C" w:rsidRPr="00977BB5">
        <w:rPr>
          <w:rFonts w:ascii="GHEA Grapalat" w:hAnsi="GHEA Grapalat"/>
          <w:lang w:val="hy-AM"/>
        </w:rPr>
        <w:t>-րդ ենթակետը շարադրել</w:t>
      </w:r>
      <w:r w:rsidR="00993E7C" w:rsidRPr="00977BB5">
        <w:rPr>
          <w:rFonts w:ascii="GHEA Grapalat" w:hAnsi="GHEA Grapalat"/>
          <w:lang w:val="af-ZA"/>
        </w:rPr>
        <w:t xml:space="preserve"> </w:t>
      </w:r>
      <w:r w:rsidR="00993E7C" w:rsidRPr="00977BB5">
        <w:rPr>
          <w:rFonts w:ascii="GHEA Grapalat" w:hAnsi="GHEA Grapalat"/>
          <w:lang w:val="hy-AM"/>
        </w:rPr>
        <w:t>հետևյալ</w:t>
      </w:r>
      <w:r w:rsidR="00993E7C" w:rsidRPr="00977BB5">
        <w:rPr>
          <w:rFonts w:ascii="GHEA Grapalat" w:hAnsi="GHEA Grapalat"/>
          <w:lang w:val="af-ZA"/>
        </w:rPr>
        <w:t xml:space="preserve"> </w:t>
      </w:r>
      <w:r w:rsidR="00993E7C" w:rsidRPr="00977BB5">
        <w:rPr>
          <w:rFonts w:ascii="GHEA Grapalat" w:hAnsi="GHEA Grapalat"/>
          <w:lang w:val="hy-AM"/>
        </w:rPr>
        <w:t>խմբագրությամբ</w:t>
      </w:r>
      <w:r w:rsidR="00993E7C" w:rsidRPr="00977BB5">
        <w:rPr>
          <w:rFonts w:ascii="GHEA Grapalat" w:hAnsi="GHEA Grapalat"/>
          <w:shd w:val="clear" w:color="auto" w:fill="FFFFFF"/>
          <w:lang w:val="af-ZA"/>
        </w:rPr>
        <w:t xml:space="preserve">`    </w:t>
      </w:r>
    </w:p>
    <w:p w:rsidR="00993E7C" w:rsidRPr="00977BB5" w:rsidRDefault="00F16F7F" w:rsidP="00993E7C">
      <w:pPr>
        <w:shd w:val="clear" w:color="auto" w:fill="FFFFFF"/>
        <w:spacing w:after="0" w:line="360" w:lineRule="auto"/>
        <w:ind w:firstLine="375"/>
        <w:jc w:val="both"/>
        <w:rPr>
          <w:rFonts w:ascii="GHEA Grapalat" w:hAnsi="GHEA Grapalat"/>
          <w:sz w:val="24"/>
          <w:szCs w:val="24"/>
          <w:shd w:val="clear" w:color="auto" w:fill="FFFFFF"/>
          <w:lang w:val="af-ZA"/>
        </w:rPr>
      </w:pP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2</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հիմնական</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մանկավարժական</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դասախոսական</w:t>
      </w:r>
      <w:r w:rsidR="00993E7C" w:rsidRPr="00977BB5">
        <w:rPr>
          <w:rFonts w:ascii="GHEA Grapalat" w:hAnsi="GHEA Grapalat"/>
          <w:sz w:val="24"/>
          <w:szCs w:val="24"/>
          <w:shd w:val="clear" w:color="auto" w:fill="FFFFFF"/>
          <w:lang w:val="hy-AM"/>
        </w:rPr>
        <w:t>,</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արտադրական</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ուսուցման</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վարպետների</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lang w:val="hy-AM"/>
        </w:rPr>
        <w:t xml:space="preserve"> և ուսումնաօժանդակ </w:t>
      </w:r>
      <w:r w:rsidR="00993E7C" w:rsidRPr="00977BB5">
        <w:rPr>
          <w:rFonts w:ascii="GHEA Grapalat" w:hAnsi="GHEA Grapalat"/>
          <w:sz w:val="24"/>
          <w:szCs w:val="24"/>
          <w:shd w:val="clear" w:color="auto" w:fill="FFFFFF"/>
        </w:rPr>
        <w:t>կազմի</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պահանջի</w:t>
      </w:r>
      <w:r w:rsidR="00993E7C" w:rsidRPr="00977BB5">
        <w:rPr>
          <w:rFonts w:ascii="GHEA Grapalat" w:hAnsi="GHEA Grapalat"/>
          <w:sz w:val="24"/>
          <w:szCs w:val="24"/>
          <w:shd w:val="clear" w:color="auto" w:fill="FFFFFF"/>
          <w:lang w:val="af-ZA"/>
        </w:rPr>
        <w:t xml:space="preserve"> </w:t>
      </w:r>
      <w:r w:rsidR="00993E7C" w:rsidRPr="00977BB5">
        <w:rPr>
          <w:rFonts w:ascii="GHEA Grapalat" w:hAnsi="GHEA Grapalat"/>
          <w:sz w:val="24"/>
          <w:szCs w:val="24"/>
          <w:shd w:val="clear" w:color="auto" w:fill="FFFFFF"/>
        </w:rPr>
        <w:t>մասով</w:t>
      </w:r>
      <w:r w:rsidR="00993E7C" w:rsidRPr="00977BB5">
        <w:rPr>
          <w:rFonts w:ascii="GHEA Grapalat" w:hAnsi="GHEA Grapalat"/>
          <w:sz w:val="24"/>
          <w:szCs w:val="24"/>
          <w:shd w:val="clear" w:color="auto" w:fill="FFFFFF"/>
          <w:lang w:val="hy-AM"/>
        </w:rPr>
        <w:t>՝</w:t>
      </w:r>
    </w:p>
    <w:p w:rsidR="00993E7C" w:rsidRPr="00977BB5" w:rsidRDefault="00993E7C" w:rsidP="00993E7C">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977BB5">
        <w:rPr>
          <w:rFonts w:ascii="GHEA Grapalat" w:hAnsi="GHEA Grapalat"/>
          <w:sz w:val="24"/>
          <w:szCs w:val="24"/>
        </w:rPr>
        <w:t>ա</w:t>
      </w:r>
      <w:r w:rsidRPr="00977BB5">
        <w:rPr>
          <w:rFonts w:ascii="GHEA Grapalat" w:hAnsi="GHEA Grapalat"/>
          <w:sz w:val="24"/>
          <w:szCs w:val="24"/>
          <w:lang w:val="af-ZA"/>
        </w:rPr>
        <w:t>.</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հիմնական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մանկավարժական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դասախոսական</w:t>
      </w:r>
      <w:r w:rsidRPr="00977BB5">
        <w:rPr>
          <w:rFonts w:ascii="GHEA Grapalat" w:hAnsi="GHEA Grapalat"/>
          <w:sz w:val="24"/>
          <w:szCs w:val="24"/>
          <w:shd w:val="clear" w:color="auto" w:fill="FFFFFF"/>
          <w:lang w:val="hy-AM"/>
        </w:rPr>
        <w:t>,</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արտադրական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ուսուցման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վարպետների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 xml:space="preserve">և ուսումնաօժանդակ աշխատողների </w:t>
      </w:r>
      <w:r w:rsidRPr="00977BB5">
        <w:rPr>
          <w:rFonts w:ascii="GHEA Grapalat" w:hAnsi="GHEA Grapalat"/>
          <w:sz w:val="24"/>
          <w:szCs w:val="24"/>
          <w:shd w:val="clear" w:color="auto" w:fill="FFFFFF"/>
        </w:rPr>
        <w:t>կազմի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պահանջի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մասով՝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մանկավարժական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դասախոսական</w:t>
      </w:r>
      <w:r w:rsidRPr="00977BB5">
        <w:rPr>
          <w:rFonts w:ascii="GHEA Grapalat" w:hAnsi="GHEA Grapalat"/>
          <w:sz w:val="24"/>
          <w:szCs w:val="24"/>
          <w:shd w:val="clear" w:color="auto" w:fill="FFFFFF"/>
          <w:lang w:val="hy-AM"/>
        </w:rPr>
        <w:t>,</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արտադրական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ուսուցման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վարպետների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 xml:space="preserve">և ուսումնաօժանդակ աշխատողների </w:t>
      </w:r>
      <w:r w:rsidRPr="00977BB5">
        <w:rPr>
          <w:rFonts w:ascii="GHEA Grapalat" w:hAnsi="GHEA Grapalat"/>
          <w:sz w:val="24"/>
          <w:szCs w:val="24"/>
          <w:shd w:val="clear" w:color="auto" w:fill="FFFFFF"/>
        </w:rPr>
        <w:t>կազմի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համապատասխանությունը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ՀՀ</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կրթության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գիտության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մշակույթի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սպորտի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նախարարի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հրամանով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հաստատված</w:t>
      </w:r>
      <w:r w:rsidR="00993EC7">
        <w:rPr>
          <w:rFonts w:ascii="GHEA Grapalat" w:hAnsi="GHEA Grapalat"/>
          <w:sz w:val="24"/>
          <w:szCs w:val="24"/>
          <w:shd w:val="clear" w:color="auto" w:fill="FFFFFF"/>
          <w:lang w:val="hy-AM"/>
        </w:rPr>
        <w:t xml:space="preserve"> պահանջներին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մանկավարժական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կազմի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առնվազն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30</w:t>
      </w:r>
      <w:r w:rsidRPr="00977BB5">
        <w:rPr>
          <w:rFonts w:ascii="GHEA Grapalat" w:hAnsi="GHEA Grapalat"/>
          <w:sz w:val="24"/>
          <w:szCs w:val="24"/>
          <w:shd w:val="clear" w:color="auto" w:fill="FFFFFF"/>
          <w:lang w:val="af-ZA"/>
        </w:rPr>
        <w:t>%-</w:t>
      </w:r>
      <w:r w:rsidRPr="00977BB5">
        <w:rPr>
          <w:rFonts w:ascii="GHEA Grapalat" w:hAnsi="GHEA Grapalat"/>
          <w:sz w:val="24"/>
          <w:szCs w:val="24"/>
          <w:shd w:val="clear" w:color="auto" w:fill="FFFFFF"/>
        </w:rPr>
        <w:t>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համար</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տվյալ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հաստատությունը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հանդիսանում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է</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հիմնական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աշխատավայր</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իսկ</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օտար</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լեզուներով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ուսուցում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կազմակերպող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հաստատությունը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տվյալ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մասնագիտությամբ</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դասավանդվող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հիմնական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առարկաների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գծով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ապահովում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է</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նաև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Հայաստանի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lastRenderedPageBreak/>
        <w:t>Հանրապետության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կառավարության</w:t>
      </w:r>
      <w:r w:rsidRPr="00977BB5">
        <w:rPr>
          <w:rFonts w:ascii="GHEA Grapalat" w:hAnsi="GHEA Grapalat"/>
          <w:sz w:val="24"/>
          <w:szCs w:val="24"/>
          <w:shd w:val="clear" w:color="auto" w:fill="FFFFFF"/>
          <w:lang w:val="af-ZA"/>
        </w:rPr>
        <w:t xml:space="preserve"> 2011 </w:t>
      </w:r>
      <w:r w:rsidRPr="00977BB5">
        <w:rPr>
          <w:rFonts w:ascii="GHEA Grapalat" w:hAnsi="GHEA Grapalat"/>
          <w:sz w:val="24"/>
          <w:szCs w:val="24"/>
          <w:shd w:val="clear" w:color="auto" w:fill="FFFFFF"/>
        </w:rPr>
        <w:t>թվականի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օգոստոսի</w:t>
      </w:r>
      <w:r w:rsidRPr="00977BB5">
        <w:rPr>
          <w:rFonts w:ascii="GHEA Grapalat" w:hAnsi="GHEA Grapalat"/>
          <w:sz w:val="24"/>
          <w:szCs w:val="24"/>
          <w:shd w:val="clear" w:color="auto" w:fill="FFFFFF"/>
          <w:lang w:val="af-ZA"/>
        </w:rPr>
        <w:t xml:space="preserve"> 25-</w:t>
      </w:r>
      <w:r w:rsidRPr="00977BB5">
        <w:rPr>
          <w:rFonts w:ascii="GHEA Grapalat" w:hAnsi="GHEA Grapalat"/>
          <w:sz w:val="24"/>
          <w:szCs w:val="24"/>
          <w:shd w:val="clear" w:color="auto" w:fill="FFFFFF"/>
        </w:rPr>
        <w:t>ի</w:t>
      </w:r>
      <w:r w:rsidRPr="00977BB5">
        <w:rPr>
          <w:rFonts w:ascii="GHEA Grapalat" w:hAnsi="GHEA Grapalat"/>
          <w:sz w:val="24"/>
          <w:szCs w:val="24"/>
          <w:shd w:val="clear" w:color="auto" w:fill="FFFFFF"/>
          <w:lang w:val="af-ZA"/>
        </w:rPr>
        <w:t xml:space="preserve"> N 1295-</w:t>
      </w:r>
      <w:r w:rsidRPr="00977BB5">
        <w:rPr>
          <w:rFonts w:ascii="GHEA Grapalat" w:hAnsi="GHEA Grapalat"/>
          <w:sz w:val="24"/>
          <w:szCs w:val="24"/>
          <w:shd w:val="clear" w:color="auto" w:fill="FFFFFF"/>
        </w:rPr>
        <w:t>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որոշման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հավելվածի</w:t>
      </w:r>
      <w:r w:rsidRPr="00977BB5">
        <w:rPr>
          <w:rFonts w:ascii="GHEA Grapalat" w:hAnsi="GHEA Grapalat"/>
          <w:sz w:val="24"/>
          <w:szCs w:val="24"/>
          <w:shd w:val="clear" w:color="auto" w:fill="FFFFFF"/>
          <w:lang w:val="af-ZA"/>
        </w:rPr>
        <w:t xml:space="preserve"> 20-</w:t>
      </w:r>
      <w:r w:rsidRPr="00977BB5">
        <w:rPr>
          <w:rFonts w:ascii="GHEA Grapalat" w:hAnsi="GHEA Grapalat"/>
          <w:sz w:val="24"/>
          <w:szCs w:val="24"/>
          <w:shd w:val="clear" w:color="auto" w:fill="FFFFFF"/>
        </w:rPr>
        <w:t>րդ</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կետի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պահանջները</w:t>
      </w:r>
      <w:r w:rsidRPr="00977BB5">
        <w:rPr>
          <w:rFonts w:ascii="GHEA Grapalat" w:eastAsia="Times New Roman" w:hAnsi="GHEA Grapalat" w:cs="Times New Roman"/>
          <w:sz w:val="24"/>
          <w:szCs w:val="24"/>
          <w:lang w:val="hy-AM" w:eastAsia="ru-RU"/>
        </w:rPr>
        <w:t>,</w:t>
      </w:r>
    </w:p>
    <w:p w:rsidR="00993E7C" w:rsidRPr="00977BB5" w:rsidRDefault="00993E7C" w:rsidP="00993E7C">
      <w:pPr>
        <w:shd w:val="clear" w:color="auto" w:fill="FFFFFF"/>
        <w:spacing w:after="0" w:line="360" w:lineRule="auto"/>
        <w:jc w:val="both"/>
        <w:rPr>
          <w:rFonts w:ascii="GHEA Grapalat" w:hAnsi="GHEA Grapalat"/>
          <w:sz w:val="24"/>
          <w:szCs w:val="24"/>
          <w:shd w:val="clear" w:color="auto" w:fill="FFFFFF"/>
          <w:lang w:val="af-ZA"/>
        </w:rPr>
      </w:pPr>
      <w:r w:rsidRPr="00977BB5">
        <w:rPr>
          <w:rFonts w:ascii="GHEA Grapalat" w:eastAsia="Times New Roman" w:hAnsi="GHEA Grapalat" w:cs="Times New Roman"/>
          <w:sz w:val="24"/>
          <w:szCs w:val="24"/>
          <w:lang w:val="af-ZA" w:eastAsia="ru-RU"/>
        </w:rPr>
        <w:t xml:space="preserve">     բ.</w:t>
      </w:r>
      <w:r w:rsidRPr="00977BB5">
        <w:rPr>
          <w:rFonts w:ascii="GHEA Grapalat" w:hAnsi="GHEA Grapalat"/>
          <w:sz w:val="24"/>
          <w:szCs w:val="24"/>
          <w:shd w:val="clear" w:color="auto" w:fill="FFFFFF"/>
          <w:lang w:val="af-ZA"/>
        </w:rPr>
        <w:t xml:space="preserve"> </w:t>
      </w:r>
      <w:r w:rsidRPr="00977BB5">
        <w:rPr>
          <w:rFonts w:ascii="GHEA Grapalat" w:hAnsi="GHEA Grapalat"/>
          <w:b/>
          <w:sz w:val="24"/>
          <w:szCs w:val="24"/>
          <w:lang w:val="hy-AM"/>
        </w:rPr>
        <w:t>աշխատանքի վրա հիմնված</w:t>
      </w:r>
      <w:r w:rsidRPr="00977BB5">
        <w:rPr>
          <w:rFonts w:ascii="GHEA Grapalat" w:hAnsi="GHEA Grapalat"/>
          <w:b/>
          <w:sz w:val="24"/>
          <w:szCs w:val="24"/>
          <w:lang w:val="af-ZA"/>
        </w:rPr>
        <w:t xml:space="preserve"> </w:t>
      </w:r>
      <w:r w:rsidRPr="00977BB5">
        <w:rPr>
          <w:rFonts w:ascii="GHEA Grapalat" w:hAnsi="GHEA Grapalat"/>
          <w:sz w:val="24"/>
          <w:szCs w:val="24"/>
          <w:shd w:val="clear" w:color="auto" w:fill="FFFFFF"/>
          <w:lang w:val="hy-AM"/>
        </w:rPr>
        <w:t>ուսումնառության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ձևերի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կիրառման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դեպքում՝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գործատուի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հետ</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համագործակցության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շրջանակը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սահմանող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փաստաթղթի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հուշագրի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պայմանագրի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դրա</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իրագործումն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ապահովող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համապատասխան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մարդկային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ռեսուրսների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վերաբերյալ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տեղեկությունները</w:t>
      </w:r>
      <w:r w:rsidRPr="00977BB5">
        <w:rPr>
          <w:rFonts w:ascii="GHEA Grapalat" w:hAnsi="GHEA Grapalat"/>
          <w:sz w:val="24"/>
          <w:szCs w:val="24"/>
          <w:shd w:val="clear" w:color="auto" w:fill="FFFFFF"/>
          <w:lang w:val="af-ZA"/>
        </w:rPr>
        <w:t>.»,</w:t>
      </w:r>
    </w:p>
    <w:p w:rsidR="00635C54" w:rsidRPr="00977BB5" w:rsidRDefault="00E71DFF" w:rsidP="00635C54">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lang w:val="hy-AM"/>
        </w:rPr>
      </w:pPr>
      <w:r>
        <w:rPr>
          <w:rFonts w:ascii="GHEA Grapalat" w:hAnsi="GHEA Grapalat" w:cs="Sylfaen"/>
          <w:lang w:val="hy-AM"/>
        </w:rPr>
        <w:t>4</w:t>
      </w:r>
      <w:r>
        <w:rPr>
          <w:rFonts w:ascii="GHEA Grapalat" w:hAnsi="GHEA Grapalat" w:cs="Sylfaen"/>
        </w:rPr>
        <w:t>)</w:t>
      </w:r>
      <w:r w:rsidR="00635C54" w:rsidRPr="00977BB5">
        <w:rPr>
          <w:rFonts w:ascii="GHEA Grapalat" w:hAnsi="GHEA Grapalat" w:cs="Sylfaen"/>
          <w:lang w:val="hy-AM"/>
        </w:rPr>
        <w:t xml:space="preserve"> </w:t>
      </w:r>
      <w:r>
        <w:rPr>
          <w:rFonts w:ascii="GHEA Grapalat" w:hAnsi="GHEA Grapalat" w:cs="Sylfaen"/>
          <w:lang w:val="hy-AM"/>
        </w:rPr>
        <w:t xml:space="preserve">Հավելվածի </w:t>
      </w:r>
      <w:r w:rsidR="00635C54" w:rsidRPr="00977BB5">
        <w:rPr>
          <w:rFonts w:ascii="GHEA Grapalat" w:hAnsi="GHEA Grapalat"/>
          <w:bCs/>
          <w:lang w:val="hy-AM"/>
        </w:rPr>
        <w:t xml:space="preserve">Ձև N 3-ում՝ </w:t>
      </w:r>
      <w:r w:rsidR="00635C54" w:rsidRPr="00977BB5">
        <w:rPr>
          <w:rFonts w:ascii="GHEA Grapalat" w:hAnsi="GHEA Grapalat"/>
          <w:shd w:val="clear" w:color="auto" w:fill="FFFFFF"/>
          <w:lang w:val="af-ZA"/>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87"/>
      </w:tblGrid>
      <w:tr w:rsidR="00635C54" w:rsidRPr="00546FB8" w:rsidTr="0089251F">
        <w:trPr>
          <w:trHeight w:val="667"/>
          <w:tblCellSpacing w:w="0" w:type="dxa"/>
          <w:jc w:val="center"/>
        </w:trPr>
        <w:tc>
          <w:tcPr>
            <w:tcW w:w="3987" w:type="dxa"/>
            <w:tcBorders>
              <w:top w:val="outset" w:sz="6" w:space="0" w:color="auto"/>
              <w:left w:val="outset" w:sz="6" w:space="0" w:color="auto"/>
              <w:bottom w:val="outset" w:sz="6" w:space="0" w:color="auto"/>
              <w:right w:val="outset" w:sz="6" w:space="0" w:color="auto"/>
            </w:tcBorders>
            <w:shd w:val="clear" w:color="auto" w:fill="FFFFFF"/>
            <w:hideMark/>
          </w:tcPr>
          <w:p w:rsidR="00635C54" w:rsidRPr="00546FB8" w:rsidRDefault="00635C54" w:rsidP="0089251F">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արհեստանոց</w:t>
            </w:r>
            <w:r w:rsidRPr="00546FB8">
              <w:rPr>
                <w:rFonts w:ascii="GHEA Grapalat" w:eastAsia="Times New Roman" w:hAnsi="GHEA Grapalat" w:cs="Times New Roman"/>
                <w:color w:val="000000"/>
                <w:sz w:val="24"/>
                <w:szCs w:val="24"/>
              </w:rPr>
              <w:t xml:space="preserve"> </w:t>
            </w:r>
          </w:p>
        </w:tc>
      </w:tr>
    </w:tbl>
    <w:p w:rsidR="00635C54" w:rsidRPr="00F66A13" w:rsidRDefault="00635C54" w:rsidP="00635C54">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color w:val="000000" w:themeColor="text1"/>
          <w:lang w:val="hy-AM"/>
        </w:rPr>
      </w:pPr>
      <w:r w:rsidRPr="00F66A13">
        <w:rPr>
          <w:rFonts w:ascii="GHEA Grapalat" w:hAnsi="GHEA Grapalat"/>
          <w:bCs/>
          <w:color w:val="000000" w:themeColor="text1"/>
          <w:lang w:val="hy-AM"/>
        </w:rPr>
        <w:tab/>
        <w:t xml:space="preserve"> </w:t>
      </w:r>
    </w:p>
    <w:tbl>
      <w:tblPr>
        <w:tblpPr w:leftFromText="180" w:rightFromText="180" w:vertAnchor="text" w:horzAnchor="margin" w:tblpXSpec="center" w:tblpY="222"/>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2"/>
      </w:tblGrid>
      <w:tr w:rsidR="00635C54" w:rsidRPr="00FD1405" w:rsidTr="0089251F">
        <w:trPr>
          <w:tblCellSpacing w:w="0" w:type="dxa"/>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rsidR="00635C54" w:rsidRPr="00993EC7" w:rsidRDefault="00635C54" w:rsidP="0089251F">
            <w:pPr>
              <w:spacing w:before="100" w:beforeAutospacing="1" w:after="100" w:afterAutospacing="1" w:line="240" w:lineRule="auto"/>
              <w:rPr>
                <w:rFonts w:ascii="GHEA Grapalat" w:eastAsia="Times New Roman" w:hAnsi="GHEA Grapalat" w:cs="Times New Roman"/>
                <w:color w:val="000000"/>
                <w:sz w:val="24"/>
                <w:szCs w:val="24"/>
                <w:lang w:val="hy-AM"/>
              </w:rPr>
            </w:pPr>
            <w:r w:rsidRPr="00660634">
              <w:rPr>
                <w:rFonts w:ascii="GHEA Grapalat" w:eastAsia="Times New Roman" w:hAnsi="GHEA Grapalat" w:cs="Times New Roman"/>
                <w:color w:val="000000"/>
                <w:sz w:val="24"/>
                <w:szCs w:val="24"/>
                <w:lang w:val="hy-AM"/>
              </w:rPr>
              <w:t xml:space="preserve"> ուսումնաարտադրական բազա</w:t>
            </w:r>
            <w:r w:rsidR="00993EC7">
              <w:rPr>
                <w:rFonts w:ascii="GHEA Grapalat" w:eastAsia="Times New Roman" w:hAnsi="GHEA Grapalat" w:cs="Times New Roman"/>
                <w:color w:val="000000"/>
                <w:sz w:val="24"/>
                <w:szCs w:val="24"/>
                <w:lang w:val="hy-AM"/>
              </w:rPr>
              <w:t xml:space="preserve"> </w:t>
            </w:r>
            <w:r w:rsidR="00993EC7" w:rsidRPr="00993EC7">
              <w:rPr>
                <w:rFonts w:ascii="GHEA Grapalat" w:eastAsia="Times New Roman" w:hAnsi="GHEA Grapalat" w:cs="Times New Roman"/>
                <w:color w:val="000000"/>
                <w:sz w:val="24"/>
                <w:szCs w:val="24"/>
                <w:lang w:val="hy-AM"/>
              </w:rPr>
              <w:t>(</w:t>
            </w:r>
            <w:r w:rsidR="00993EC7">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993EC7" w:rsidRPr="00993EC7">
              <w:rPr>
                <w:rFonts w:ascii="GHEA Grapalat" w:eastAsia="Times New Roman" w:hAnsi="GHEA Grapalat" w:cs="Times New Roman"/>
                <w:color w:val="000000"/>
                <w:sz w:val="24"/>
                <w:szCs w:val="24"/>
                <w:lang w:val="hy-AM"/>
              </w:rPr>
              <w:t>)</w:t>
            </w:r>
          </w:p>
        </w:tc>
      </w:tr>
      <w:tr w:rsidR="00635C54" w:rsidRPr="00FD1405" w:rsidTr="0089251F">
        <w:trPr>
          <w:tblCellSpacing w:w="0" w:type="dxa"/>
        </w:trPr>
        <w:tc>
          <w:tcPr>
            <w:tcW w:w="3812" w:type="dxa"/>
            <w:tcBorders>
              <w:top w:val="outset" w:sz="6" w:space="0" w:color="auto"/>
              <w:left w:val="outset" w:sz="6" w:space="0" w:color="auto"/>
              <w:bottom w:val="outset" w:sz="6" w:space="0" w:color="auto"/>
              <w:right w:val="outset" w:sz="6" w:space="0" w:color="auto"/>
            </w:tcBorders>
            <w:shd w:val="clear" w:color="auto" w:fill="FFFFFF"/>
          </w:tcPr>
          <w:p w:rsidR="00635C54" w:rsidRPr="00E71DFF" w:rsidRDefault="00165C6B" w:rsidP="0089251F">
            <w:pPr>
              <w:spacing w:before="100" w:beforeAutospacing="1" w:after="100" w:afterAutospacing="1" w:line="240" w:lineRule="auto"/>
              <w:rPr>
                <w:rFonts w:ascii="GHEA Grapalat" w:eastAsia="Times New Roman" w:hAnsi="GHEA Grapalat" w:cs="Times New Roman"/>
                <w:color w:val="000000"/>
                <w:sz w:val="24"/>
                <w:szCs w:val="24"/>
                <w:lang w:val="hy-AM"/>
              </w:rPr>
            </w:pPr>
            <w:r w:rsidRPr="00E71DFF">
              <w:rPr>
                <w:rFonts w:ascii="GHEA Grapalat" w:hAnsi="GHEA Grapalat"/>
                <w:color w:val="000000"/>
                <w:sz w:val="24"/>
                <w:szCs w:val="24"/>
                <w:shd w:val="clear" w:color="auto" w:fill="FFFFFF"/>
                <w:lang w:val="hy-AM"/>
              </w:rPr>
              <w:t xml:space="preserve">  </w:t>
            </w:r>
            <w:r w:rsidR="00993EC7" w:rsidRPr="00E71DFF">
              <w:rPr>
                <w:rFonts w:ascii="GHEA Grapalat" w:hAnsi="GHEA Grapalat"/>
                <w:color w:val="000000"/>
                <w:sz w:val="24"/>
                <w:szCs w:val="24"/>
                <w:shd w:val="clear" w:color="auto" w:fill="FFFFFF"/>
                <w:lang w:val="hy-AM"/>
              </w:rPr>
              <w:t>Մ</w:t>
            </w:r>
            <w:r w:rsidR="00635C54" w:rsidRPr="00993EC7">
              <w:rPr>
                <w:rFonts w:ascii="GHEA Grapalat" w:hAnsi="GHEA Grapalat"/>
                <w:color w:val="000000"/>
                <w:sz w:val="24"/>
                <w:szCs w:val="24"/>
                <w:shd w:val="clear" w:color="auto" w:fill="FFFFFF"/>
                <w:lang w:val="hy-AM"/>
              </w:rPr>
              <w:t>արզահրապարակ</w:t>
            </w:r>
            <w:r w:rsidR="00993EC7" w:rsidRPr="000145A7">
              <w:rPr>
                <w:rFonts w:ascii="GHEA Grapalat" w:hAnsi="GHEA Grapalat"/>
                <w:color w:val="000000"/>
                <w:sz w:val="24"/>
                <w:szCs w:val="24"/>
                <w:shd w:val="clear" w:color="auto" w:fill="FFFFFF"/>
                <w:lang w:val="hy-AM"/>
              </w:rPr>
              <w:t xml:space="preserve"> </w:t>
            </w:r>
            <w:r w:rsidR="00993EC7" w:rsidRPr="00993EC7">
              <w:rPr>
                <w:rFonts w:ascii="GHEA Grapalat" w:eastAsia="Times New Roman" w:hAnsi="GHEA Grapalat" w:cs="Times New Roman"/>
                <w:color w:val="000000"/>
                <w:sz w:val="24"/>
                <w:szCs w:val="24"/>
                <w:lang w:val="hy-AM"/>
              </w:rPr>
              <w:t>(</w:t>
            </w:r>
            <w:r w:rsidR="00993EC7">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993EC7" w:rsidRPr="00993EC7">
              <w:rPr>
                <w:rFonts w:ascii="GHEA Grapalat" w:eastAsia="Times New Roman" w:hAnsi="GHEA Grapalat" w:cs="Times New Roman"/>
                <w:color w:val="000000"/>
                <w:sz w:val="24"/>
                <w:szCs w:val="24"/>
                <w:lang w:val="hy-AM"/>
              </w:rPr>
              <w:t>)</w:t>
            </w:r>
          </w:p>
        </w:tc>
      </w:tr>
      <w:tr w:rsidR="00635C54" w:rsidRPr="00FD1405" w:rsidTr="0089251F">
        <w:trPr>
          <w:tblCellSpacing w:w="0" w:type="dxa"/>
        </w:trPr>
        <w:tc>
          <w:tcPr>
            <w:tcW w:w="3812" w:type="dxa"/>
            <w:tcBorders>
              <w:top w:val="outset" w:sz="6" w:space="0" w:color="auto"/>
              <w:left w:val="outset" w:sz="6" w:space="0" w:color="auto"/>
              <w:bottom w:val="outset" w:sz="6" w:space="0" w:color="auto"/>
              <w:right w:val="outset" w:sz="6" w:space="0" w:color="auto"/>
            </w:tcBorders>
            <w:shd w:val="clear" w:color="auto" w:fill="FFFFFF"/>
          </w:tcPr>
          <w:p w:rsidR="00635C54" w:rsidRPr="00E71DFF" w:rsidRDefault="00635C54" w:rsidP="0089251F">
            <w:pPr>
              <w:spacing w:before="100" w:beforeAutospacing="1" w:after="100" w:afterAutospacing="1" w:line="240" w:lineRule="auto"/>
              <w:rPr>
                <w:rFonts w:ascii="GHEA Grapalat" w:hAnsi="GHEA Grapalat"/>
                <w:color w:val="000000"/>
                <w:sz w:val="24"/>
                <w:szCs w:val="24"/>
                <w:shd w:val="clear" w:color="auto" w:fill="FFFFFF"/>
                <w:lang w:val="hy-AM"/>
              </w:rPr>
            </w:pPr>
            <w:r w:rsidRPr="00E71DFF">
              <w:rPr>
                <w:rFonts w:ascii="GHEA Grapalat" w:hAnsi="GHEA Grapalat"/>
                <w:color w:val="000000"/>
                <w:sz w:val="24"/>
                <w:szCs w:val="24"/>
                <w:shd w:val="clear" w:color="auto" w:fill="FFFFFF"/>
                <w:lang w:val="hy-AM"/>
              </w:rPr>
              <w:t xml:space="preserve">  </w:t>
            </w:r>
            <w:r w:rsidR="000145A7" w:rsidRPr="00E71DFF">
              <w:rPr>
                <w:rFonts w:ascii="GHEA Grapalat" w:hAnsi="GHEA Grapalat"/>
                <w:color w:val="000000"/>
                <w:sz w:val="24"/>
                <w:szCs w:val="24"/>
                <w:shd w:val="clear" w:color="auto" w:fill="FFFFFF"/>
                <w:lang w:val="hy-AM"/>
              </w:rPr>
              <w:t>Հ</w:t>
            </w:r>
            <w:r w:rsidRPr="00E71DFF">
              <w:rPr>
                <w:rFonts w:ascii="GHEA Grapalat" w:hAnsi="GHEA Grapalat"/>
                <w:color w:val="000000"/>
                <w:sz w:val="24"/>
                <w:szCs w:val="24"/>
                <w:shd w:val="clear" w:color="auto" w:fill="FFFFFF"/>
                <w:lang w:val="hy-AM"/>
              </w:rPr>
              <w:t>րաձգարան</w:t>
            </w:r>
            <w:r w:rsidR="000145A7" w:rsidRPr="000145A7">
              <w:rPr>
                <w:rFonts w:ascii="GHEA Grapalat" w:hAnsi="GHEA Grapalat"/>
                <w:color w:val="000000"/>
                <w:sz w:val="24"/>
                <w:szCs w:val="24"/>
                <w:shd w:val="clear" w:color="auto" w:fill="FFFFFF"/>
                <w:lang w:val="hy-AM"/>
              </w:rPr>
              <w:t xml:space="preserve"> </w:t>
            </w:r>
            <w:r w:rsidR="000145A7" w:rsidRPr="00993EC7">
              <w:rPr>
                <w:rFonts w:ascii="GHEA Grapalat" w:eastAsia="Times New Roman" w:hAnsi="GHEA Grapalat" w:cs="Times New Roman"/>
                <w:color w:val="000000"/>
                <w:sz w:val="24"/>
                <w:szCs w:val="24"/>
                <w:lang w:val="hy-AM"/>
              </w:rPr>
              <w:t>(</w:t>
            </w:r>
            <w:r w:rsidR="000145A7">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0145A7" w:rsidRPr="00993EC7">
              <w:rPr>
                <w:rFonts w:ascii="GHEA Grapalat" w:eastAsia="Times New Roman" w:hAnsi="GHEA Grapalat" w:cs="Times New Roman"/>
                <w:color w:val="000000"/>
                <w:sz w:val="24"/>
                <w:szCs w:val="24"/>
                <w:lang w:val="hy-AM"/>
              </w:rPr>
              <w:t>)</w:t>
            </w:r>
          </w:p>
        </w:tc>
      </w:tr>
    </w:tbl>
    <w:p w:rsidR="00635C54" w:rsidRPr="005C1CF1" w:rsidRDefault="00635C54" w:rsidP="00635C54">
      <w:pPr>
        <w:spacing w:after="0" w:line="240" w:lineRule="auto"/>
        <w:rPr>
          <w:rFonts w:ascii="Times New Roman" w:eastAsia="Times New Roman" w:hAnsi="Times New Roman" w:cs="Times New Roman"/>
          <w:color w:val="000000" w:themeColor="text1"/>
          <w:sz w:val="24"/>
          <w:szCs w:val="24"/>
          <w:lang w:val="hy-AM"/>
        </w:rPr>
      </w:pPr>
      <w:r>
        <w:rPr>
          <w:rFonts w:ascii="GHEA Grapalat" w:hAnsi="GHEA Grapalat"/>
          <w:color w:val="000000" w:themeColor="text1"/>
          <w:shd w:val="clear" w:color="auto" w:fill="FFFFFF"/>
          <w:lang w:val="hy-AM"/>
        </w:rPr>
        <w:t xml:space="preserve">     </w:t>
      </w:r>
      <w:r w:rsidRPr="00F66A13">
        <w:rPr>
          <w:rFonts w:ascii="GHEA Grapalat" w:hAnsi="GHEA Grapalat"/>
          <w:color w:val="000000" w:themeColor="text1"/>
          <w:shd w:val="clear" w:color="auto" w:fill="FFFFFF"/>
          <w:lang w:val="af-ZA"/>
        </w:rPr>
        <w:t>»</w:t>
      </w:r>
      <w:r w:rsidRPr="00F66A13">
        <w:rPr>
          <w:rFonts w:ascii="GHEA Grapalat" w:hAnsi="GHEA Grapalat"/>
          <w:bCs/>
          <w:color w:val="000000" w:themeColor="text1"/>
          <w:lang w:val="hy-AM"/>
        </w:rPr>
        <w:t xml:space="preserve"> </w:t>
      </w:r>
      <w:r w:rsidR="008325C1" w:rsidRPr="00E71DFF">
        <w:rPr>
          <w:rFonts w:ascii="GHEA Grapalat" w:hAnsi="GHEA Grapalat"/>
          <w:bCs/>
          <w:color w:val="000000" w:themeColor="text1"/>
          <w:sz w:val="24"/>
          <w:szCs w:val="24"/>
          <w:lang w:val="hy-AM"/>
        </w:rPr>
        <w:t>բառ</w:t>
      </w:r>
      <w:r w:rsidRPr="00E71DFF">
        <w:rPr>
          <w:rFonts w:ascii="GHEA Grapalat" w:hAnsi="GHEA Grapalat"/>
          <w:bCs/>
          <w:color w:val="000000" w:themeColor="text1"/>
          <w:sz w:val="24"/>
          <w:szCs w:val="24"/>
          <w:lang w:val="hy-AM"/>
        </w:rPr>
        <w:t>ից հետո լրացնել</w:t>
      </w:r>
      <w:r w:rsidRPr="00F66A13">
        <w:rPr>
          <w:rFonts w:ascii="GHEA Grapalat" w:hAnsi="GHEA Grapalat"/>
          <w:bCs/>
          <w:color w:val="000000" w:themeColor="text1"/>
          <w:lang w:val="hy-AM"/>
        </w:rPr>
        <w:t xml:space="preserve"> </w:t>
      </w:r>
      <w:r w:rsidRPr="00F66A13">
        <w:rPr>
          <w:rFonts w:ascii="GHEA Grapalat" w:hAnsi="GHEA Grapalat"/>
          <w:color w:val="000000" w:themeColor="text1"/>
          <w:shd w:val="clear" w:color="auto" w:fill="FFFFFF"/>
          <w:lang w:val="af-ZA"/>
        </w:rPr>
        <w:t>«</w:t>
      </w:r>
      <w:r>
        <w:rPr>
          <w:rFonts w:ascii="GHEA Grapalat" w:hAnsi="GHEA Grapalat"/>
          <w:color w:val="000000" w:themeColor="text1"/>
          <w:shd w:val="clear" w:color="auto" w:fill="FFFFFF"/>
          <w:lang w:val="hy-AM"/>
        </w:rPr>
        <w:t xml:space="preserve">   </w:t>
      </w:r>
      <w:r w:rsidRPr="00714783">
        <w:rPr>
          <w:rFonts w:ascii="GHEA Grapalat" w:hAnsi="GHEA Grapalat"/>
          <w:color w:val="000000" w:themeColor="text1"/>
          <w:sz w:val="24"/>
          <w:szCs w:val="24"/>
          <w:shd w:val="clear" w:color="auto" w:fill="FFFFFF"/>
          <w:lang w:val="af-ZA"/>
        </w:rPr>
        <w:t>»</w:t>
      </w:r>
      <w:r w:rsidRPr="00714783">
        <w:rPr>
          <w:rFonts w:ascii="GHEA Grapalat" w:hAnsi="GHEA Grapalat"/>
          <w:color w:val="000000" w:themeColor="text1"/>
          <w:sz w:val="24"/>
          <w:szCs w:val="24"/>
          <w:shd w:val="clear" w:color="auto" w:fill="FFFFFF"/>
          <w:lang w:val="hy-AM"/>
        </w:rPr>
        <w:t xml:space="preserve"> </w:t>
      </w:r>
      <w:r>
        <w:rPr>
          <w:rFonts w:ascii="GHEA Grapalat" w:hAnsi="GHEA Grapalat"/>
          <w:bCs/>
          <w:color w:val="000000" w:themeColor="text1"/>
          <w:sz w:val="24"/>
          <w:szCs w:val="24"/>
          <w:lang w:val="hy-AM"/>
        </w:rPr>
        <w:t>բառերը</w:t>
      </w:r>
      <w:r w:rsidRPr="00BB1F5D">
        <w:rPr>
          <w:rFonts w:ascii="GHEA Grapalat" w:hAnsi="GHEA Grapalat"/>
          <w:bCs/>
          <w:color w:val="000000" w:themeColor="text1"/>
          <w:sz w:val="24"/>
          <w:szCs w:val="24"/>
          <w:lang w:val="hy-AM"/>
        </w:rPr>
        <w:t xml:space="preserve">, </w:t>
      </w:r>
    </w:p>
    <w:p w:rsidR="00635C54" w:rsidRPr="00F66A13" w:rsidRDefault="00635C54" w:rsidP="00635C54">
      <w:pPr>
        <w:pStyle w:val="NormalWeb"/>
        <w:shd w:val="clear" w:color="auto" w:fill="FFFFFF"/>
        <w:spacing w:before="0" w:beforeAutospacing="0" w:after="0" w:afterAutospacing="0" w:line="360" w:lineRule="auto"/>
        <w:jc w:val="both"/>
        <w:rPr>
          <w:rFonts w:ascii="GHEA Grapalat" w:hAnsi="GHEA Grapalat"/>
          <w:bCs/>
          <w:color w:val="000000" w:themeColor="text1"/>
          <w:lang w:val="hy-AM"/>
        </w:rPr>
      </w:pPr>
    </w:p>
    <w:p w:rsidR="00635C54" w:rsidRDefault="00635C54" w:rsidP="00993E7C">
      <w:pPr>
        <w:shd w:val="clear" w:color="auto" w:fill="FFFFFF"/>
        <w:spacing w:after="0" w:line="360" w:lineRule="auto"/>
        <w:jc w:val="both"/>
        <w:rPr>
          <w:rFonts w:ascii="GHEA Grapalat" w:hAnsi="GHEA Grapalat"/>
          <w:i/>
          <w:color w:val="000000" w:themeColor="text1"/>
          <w:sz w:val="24"/>
          <w:szCs w:val="24"/>
          <w:shd w:val="clear" w:color="auto" w:fill="FFFFFF"/>
          <w:lang w:val="af-ZA"/>
        </w:rPr>
      </w:pPr>
    </w:p>
    <w:p w:rsidR="00635C54" w:rsidRDefault="00635C54" w:rsidP="00993E7C">
      <w:pPr>
        <w:shd w:val="clear" w:color="auto" w:fill="FFFFFF"/>
        <w:spacing w:after="0" w:line="360" w:lineRule="auto"/>
        <w:jc w:val="both"/>
        <w:rPr>
          <w:rFonts w:ascii="GHEA Grapalat" w:hAnsi="GHEA Grapalat"/>
          <w:sz w:val="24"/>
          <w:szCs w:val="24"/>
          <w:shd w:val="clear" w:color="auto" w:fill="FFFFFF"/>
          <w:lang w:val="af-ZA"/>
        </w:rPr>
      </w:pPr>
    </w:p>
    <w:p w:rsidR="000145A7" w:rsidRDefault="000145A7" w:rsidP="00993E7C">
      <w:pPr>
        <w:shd w:val="clear" w:color="auto" w:fill="FFFFFF"/>
        <w:spacing w:after="0" w:line="360" w:lineRule="auto"/>
        <w:jc w:val="both"/>
        <w:rPr>
          <w:rFonts w:ascii="GHEA Grapalat" w:hAnsi="GHEA Grapalat"/>
          <w:sz w:val="24"/>
          <w:szCs w:val="24"/>
          <w:shd w:val="clear" w:color="auto" w:fill="FFFFFF"/>
          <w:lang w:val="af-ZA"/>
        </w:rPr>
      </w:pPr>
    </w:p>
    <w:p w:rsidR="000145A7" w:rsidRDefault="000145A7" w:rsidP="00993E7C">
      <w:pPr>
        <w:shd w:val="clear" w:color="auto" w:fill="FFFFFF"/>
        <w:spacing w:after="0" w:line="360" w:lineRule="auto"/>
        <w:jc w:val="both"/>
        <w:rPr>
          <w:rFonts w:ascii="GHEA Grapalat" w:hAnsi="GHEA Grapalat"/>
          <w:sz w:val="24"/>
          <w:szCs w:val="24"/>
          <w:shd w:val="clear" w:color="auto" w:fill="FFFFFF"/>
          <w:lang w:val="af-ZA"/>
        </w:rPr>
      </w:pPr>
    </w:p>
    <w:p w:rsidR="000145A7" w:rsidRDefault="000145A7" w:rsidP="00993E7C">
      <w:pPr>
        <w:shd w:val="clear" w:color="auto" w:fill="FFFFFF"/>
        <w:spacing w:after="0" w:line="360" w:lineRule="auto"/>
        <w:jc w:val="both"/>
        <w:rPr>
          <w:rFonts w:ascii="GHEA Grapalat" w:hAnsi="GHEA Grapalat"/>
          <w:sz w:val="24"/>
          <w:szCs w:val="24"/>
          <w:shd w:val="clear" w:color="auto" w:fill="FFFFFF"/>
          <w:lang w:val="af-ZA"/>
        </w:rPr>
      </w:pPr>
    </w:p>
    <w:p w:rsidR="000145A7" w:rsidRDefault="000145A7" w:rsidP="00993E7C">
      <w:pPr>
        <w:shd w:val="clear" w:color="auto" w:fill="FFFFFF"/>
        <w:spacing w:after="0" w:line="360" w:lineRule="auto"/>
        <w:jc w:val="both"/>
        <w:rPr>
          <w:rFonts w:ascii="GHEA Grapalat" w:hAnsi="GHEA Grapalat"/>
          <w:sz w:val="24"/>
          <w:szCs w:val="24"/>
          <w:shd w:val="clear" w:color="auto" w:fill="FFFFFF"/>
          <w:lang w:val="af-ZA"/>
        </w:rPr>
      </w:pPr>
    </w:p>
    <w:p w:rsidR="000145A7" w:rsidRPr="00977BB5" w:rsidRDefault="000145A7" w:rsidP="00993E7C">
      <w:pPr>
        <w:shd w:val="clear" w:color="auto" w:fill="FFFFFF"/>
        <w:spacing w:after="0" w:line="360" w:lineRule="auto"/>
        <w:jc w:val="both"/>
        <w:rPr>
          <w:rFonts w:ascii="GHEA Grapalat" w:hAnsi="GHEA Grapalat"/>
          <w:sz w:val="24"/>
          <w:szCs w:val="24"/>
          <w:shd w:val="clear" w:color="auto" w:fill="FFFFFF"/>
          <w:lang w:val="af-ZA"/>
        </w:rPr>
      </w:pPr>
    </w:p>
    <w:p w:rsidR="00635C54" w:rsidRPr="00977BB5" w:rsidRDefault="00635C54" w:rsidP="00635C54">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cs="Sylfaen"/>
          <w:lang w:val="af-ZA"/>
        </w:rPr>
        <w:t xml:space="preserve">   </w:t>
      </w:r>
      <w:r w:rsidR="00E71DFF">
        <w:rPr>
          <w:rFonts w:ascii="GHEA Grapalat" w:hAnsi="GHEA Grapalat" w:cs="Sylfaen"/>
          <w:lang w:val="hy-AM"/>
        </w:rPr>
        <w:t>5</w:t>
      </w:r>
      <w:r w:rsidR="00E71DFF" w:rsidRPr="00E71DFF">
        <w:rPr>
          <w:rFonts w:ascii="GHEA Grapalat" w:hAnsi="GHEA Grapalat" w:cs="Sylfaen"/>
          <w:lang w:val="af-ZA"/>
        </w:rPr>
        <w:t>)</w:t>
      </w:r>
      <w:r w:rsidRPr="00977BB5">
        <w:rPr>
          <w:rFonts w:ascii="GHEA Grapalat" w:hAnsi="GHEA Grapalat" w:cs="Sylfaen"/>
          <w:lang w:val="af-ZA"/>
        </w:rPr>
        <w:t xml:space="preserve"> N 13 </w:t>
      </w:r>
      <w:r w:rsidRPr="00977BB5">
        <w:rPr>
          <w:rFonts w:ascii="GHEA Grapalat" w:hAnsi="GHEA Grapalat" w:cs="Sylfaen"/>
          <w:lang w:val="hy-AM"/>
        </w:rPr>
        <w:t xml:space="preserve">հավելվածի </w:t>
      </w:r>
      <w:r w:rsidRPr="00BB1F5D">
        <w:rPr>
          <w:rFonts w:ascii="GHEA Grapalat" w:hAnsi="GHEA Grapalat" w:cs="Sylfaen"/>
          <w:lang w:val="hy-AM"/>
        </w:rPr>
        <w:t>վերնագրում</w:t>
      </w:r>
      <w:r w:rsidRPr="00977BB5">
        <w:rPr>
          <w:rFonts w:ascii="GHEA Grapalat" w:hAnsi="GHEA Grapalat" w:cs="Sylfaen"/>
          <w:lang w:val="af-ZA"/>
        </w:rPr>
        <w:t>, 1-</w:t>
      </w:r>
      <w:r w:rsidRPr="00BB1F5D">
        <w:rPr>
          <w:rFonts w:ascii="GHEA Grapalat" w:hAnsi="GHEA Grapalat" w:cs="Sylfaen"/>
          <w:lang w:val="hy-AM"/>
        </w:rPr>
        <w:t>ին</w:t>
      </w:r>
      <w:r w:rsidRPr="00977BB5">
        <w:rPr>
          <w:rFonts w:ascii="GHEA Grapalat" w:hAnsi="GHEA Grapalat" w:cs="Sylfaen"/>
          <w:lang w:val="af-ZA"/>
        </w:rPr>
        <w:t>, 2-</w:t>
      </w:r>
      <w:r w:rsidRPr="00977BB5">
        <w:rPr>
          <w:rFonts w:ascii="GHEA Grapalat" w:hAnsi="GHEA Grapalat" w:cs="Sylfaen"/>
          <w:lang w:val="hy-AM"/>
        </w:rPr>
        <w:t>րդ</w:t>
      </w:r>
      <w:r w:rsidRPr="00977BB5">
        <w:rPr>
          <w:rFonts w:ascii="GHEA Grapalat" w:hAnsi="GHEA Grapalat" w:cs="Sylfaen"/>
          <w:lang w:val="af-ZA"/>
        </w:rPr>
        <w:t>, 6-</w:t>
      </w:r>
      <w:r w:rsidRPr="00BB1F5D">
        <w:rPr>
          <w:rFonts w:ascii="GHEA Grapalat" w:hAnsi="GHEA Grapalat" w:cs="Sylfaen"/>
          <w:lang w:val="hy-AM"/>
        </w:rPr>
        <w:t>րդ</w:t>
      </w:r>
      <w:r w:rsidRPr="00977BB5">
        <w:rPr>
          <w:rFonts w:ascii="GHEA Grapalat" w:hAnsi="GHEA Grapalat" w:cs="Sylfaen"/>
          <w:lang w:val="af-ZA"/>
        </w:rPr>
        <w:t xml:space="preserve"> </w:t>
      </w:r>
      <w:r w:rsidRPr="00977BB5">
        <w:rPr>
          <w:rFonts w:ascii="GHEA Grapalat" w:hAnsi="GHEA Grapalat" w:cs="Sylfaen"/>
          <w:lang w:val="hy-AM"/>
        </w:rPr>
        <w:t xml:space="preserve">և 8-րդ </w:t>
      </w:r>
      <w:r w:rsidRPr="00BB1F5D">
        <w:rPr>
          <w:rFonts w:ascii="GHEA Grapalat" w:hAnsi="GHEA Grapalat" w:cs="Sylfaen"/>
          <w:lang w:val="hy-AM"/>
        </w:rPr>
        <w:t>կետերում</w:t>
      </w:r>
      <w:r w:rsidRPr="00977BB5">
        <w:rPr>
          <w:rFonts w:ascii="GHEA Grapalat" w:hAnsi="GHEA Grapalat" w:cs="Sylfaen"/>
          <w:lang w:val="hy-AM"/>
        </w:rPr>
        <w:t>,</w:t>
      </w:r>
      <w:r w:rsidRPr="00977BB5">
        <w:rPr>
          <w:rFonts w:ascii="GHEA Grapalat" w:hAnsi="GHEA Grapalat" w:cs="Sylfaen"/>
          <w:lang w:val="af-ZA"/>
        </w:rPr>
        <w:t xml:space="preserve"> </w:t>
      </w:r>
      <w:r w:rsidRPr="00977BB5">
        <w:rPr>
          <w:rFonts w:ascii="GHEA Grapalat" w:hAnsi="GHEA Grapalat" w:cs="Sylfaen"/>
          <w:lang w:val="hy-AM"/>
        </w:rPr>
        <w:t xml:space="preserve">Ձև </w:t>
      </w:r>
      <w:r w:rsidRPr="00977BB5">
        <w:rPr>
          <w:rFonts w:ascii="GHEA Grapalat" w:hAnsi="GHEA Grapalat" w:cs="Sylfaen"/>
          <w:lang w:val="af-ZA"/>
        </w:rPr>
        <w:t>N 1-</w:t>
      </w:r>
      <w:r w:rsidRPr="00977BB5">
        <w:rPr>
          <w:rFonts w:ascii="GHEA Grapalat" w:hAnsi="GHEA Grapalat" w:cs="Sylfaen"/>
          <w:lang w:val="hy-AM"/>
        </w:rPr>
        <w:t xml:space="preserve">ում, Ձև </w:t>
      </w:r>
      <w:r w:rsidRPr="00977BB5">
        <w:rPr>
          <w:rFonts w:ascii="GHEA Grapalat" w:hAnsi="GHEA Grapalat" w:cs="Sylfaen"/>
          <w:lang w:val="af-ZA"/>
        </w:rPr>
        <w:t>N 3-</w:t>
      </w:r>
      <w:r w:rsidRPr="00977BB5">
        <w:rPr>
          <w:rFonts w:ascii="GHEA Grapalat" w:hAnsi="GHEA Grapalat" w:cs="Sylfaen"/>
          <w:lang w:val="hy-AM"/>
        </w:rPr>
        <w:t xml:space="preserve">ում </w:t>
      </w:r>
      <w:r w:rsidRPr="00977BB5">
        <w:rPr>
          <w:rFonts w:ascii="GHEA Grapalat" w:hAnsi="GHEA Grapalat"/>
          <w:shd w:val="clear" w:color="auto" w:fill="FFFFFF"/>
          <w:lang w:val="af-ZA"/>
        </w:rPr>
        <w:t>«</w:t>
      </w:r>
      <w:r w:rsidRPr="00977BB5">
        <w:rPr>
          <w:rFonts w:ascii="GHEA Grapalat" w:hAnsi="GHEA Grapalat"/>
          <w:shd w:val="clear" w:color="auto" w:fill="FFFFFF"/>
          <w:lang w:val="hy-AM"/>
        </w:rPr>
        <w:t>միջին մասնգիտական կրթական ծրագրերի</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բառերը</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իր</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բոլոր</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հոլովվաձևերով</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փոխարինել</w:t>
      </w:r>
      <w:r w:rsidRPr="00977BB5">
        <w:rPr>
          <w:rFonts w:ascii="GHEA Grapalat" w:hAnsi="GHEA Grapalat"/>
          <w:shd w:val="clear" w:color="auto" w:fill="FFFFFF"/>
          <w:lang w:val="af-ZA"/>
        </w:rPr>
        <w:t xml:space="preserve"> «</w:t>
      </w:r>
      <w:r w:rsidRPr="00977BB5">
        <w:rPr>
          <w:rFonts w:ascii="GHEA Grapalat" w:hAnsi="GHEA Grapalat"/>
          <w:shd w:val="clear" w:color="auto" w:fill="FFFFFF"/>
          <w:lang w:val="hy-AM"/>
        </w:rPr>
        <w:t>մասնագիտական կրթության երկրորդ մակարդակի՝ միջին մասնագիտական հիմնական կրթական ծրագրի</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բառերով</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համապատասխան</w:t>
      </w:r>
      <w:r w:rsidRPr="00977BB5">
        <w:rPr>
          <w:rFonts w:ascii="GHEA Grapalat" w:hAnsi="GHEA Grapalat"/>
          <w:shd w:val="clear" w:color="auto" w:fill="FFFFFF"/>
          <w:lang w:val="af-ZA"/>
        </w:rPr>
        <w:t xml:space="preserve"> </w:t>
      </w:r>
      <w:r w:rsidRPr="00BB1F5D">
        <w:rPr>
          <w:rFonts w:ascii="GHEA Grapalat" w:hAnsi="GHEA Grapalat"/>
          <w:shd w:val="clear" w:color="auto" w:fill="FFFFFF"/>
          <w:lang w:val="hy-AM"/>
        </w:rPr>
        <w:t>հոլովվաձևերով</w:t>
      </w:r>
      <w:r w:rsidRPr="00977BB5">
        <w:rPr>
          <w:rFonts w:ascii="GHEA Grapalat" w:hAnsi="GHEA Grapalat"/>
          <w:shd w:val="clear" w:color="auto" w:fill="FFFFFF"/>
          <w:lang w:val="af-ZA"/>
        </w:rPr>
        <w:t>,</w:t>
      </w:r>
    </w:p>
    <w:p w:rsidR="00635C54" w:rsidRPr="00977BB5" w:rsidRDefault="00E71DFF" w:rsidP="00635C54">
      <w:pPr>
        <w:pStyle w:val="NormalWeb"/>
        <w:shd w:val="clear" w:color="auto" w:fill="FFFFFF"/>
        <w:spacing w:before="0" w:beforeAutospacing="0" w:after="0" w:afterAutospacing="0" w:line="360" w:lineRule="auto"/>
        <w:ind w:firstLine="284"/>
        <w:jc w:val="both"/>
        <w:rPr>
          <w:rFonts w:ascii="GHEA Grapalat" w:hAnsi="GHEA Grapalat"/>
          <w:lang w:val="af-ZA"/>
        </w:rPr>
      </w:pPr>
      <w:r w:rsidRPr="00E71DFF">
        <w:rPr>
          <w:rFonts w:ascii="GHEA Grapalat" w:hAnsi="GHEA Grapalat"/>
          <w:shd w:val="clear" w:color="auto" w:fill="FFFFFF"/>
          <w:lang w:val="af-ZA"/>
        </w:rPr>
        <w:t>6)</w:t>
      </w:r>
      <w:r w:rsidR="00635C54" w:rsidRPr="00977BB5">
        <w:rPr>
          <w:rFonts w:ascii="GHEA Grapalat" w:hAnsi="GHEA Grapalat"/>
          <w:shd w:val="clear" w:color="auto" w:fill="FFFFFF"/>
          <w:lang w:val="af-ZA"/>
        </w:rPr>
        <w:t xml:space="preserve"> </w:t>
      </w:r>
      <w:r>
        <w:rPr>
          <w:rFonts w:ascii="GHEA Grapalat" w:hAnsi="GHEA Grapalat"/>
          <w:shd w:val="clear" w:color="auto" w:fill="FFFFFF"/>
          <w:lang w:val="hy-AM"/>
        </w:rPr>
        <w:t xml:space="preserve">Հավելվածի </w:t>
      </w:r>
      <w:r w:rsidR="0039710B" w:rsidRPr="00977BB5">
        <w:rPr>
          <w:rFonts w:ascii="GHEA Grapalat" w:hAnsi="GHEA Grapalat"/>
          <w:shd w:val="clear" w:color="auto" w:fill="FFFFFF"/>
          <w:lang w:val="hy-AM"/>
        </w:rPr>
        <w:t>6-րդ</w:t>
      </w:r>
      <w:r w:rsidR="004920D6" w:rsidRPr="00977BB5">
        <w:rPr>
          <w:rFonts w:ascii="GHEA Grapalat" w:hAnsi="GHEA Grapalat"/>
          <w:shd w:val="clear" w:color="auto" w:fill="FFFFFF"/>
          <w:lang w:val="hy-AM"/>
        </w:rPr>
        <w:t xml:space="preserve"> կետի</w:t>
      </w:r>
      <w:r w:rsidR="0039710B" w:rsidRPr="00977BB5">
        <w:rPr>
          <w:rFonts w:ascii="GHEA Grapalat" w:hAnsi="GHEA Grapalat"/>
          <w:shd w:val="clear" w:color="auto" w:fill="FFFFFF"/>
          <w:lang w:val="hy-AM"/>
        </w:rPr>
        <w:t xml:space="preserve"> </w:t>
      </w:r>
      <w:r w:rsidR="00635C54" w:rsidRPr="00977BB5">
        <w:rPr>
          <w:rFonts w:ascii="GHEA Grapalat" w:hAnsi="GHEA Grapalat"/>
          <w:shd w:val="clear" w:color="auto" w:fill="FFFFFF"/>
          <w:lang w:val="hy-AM"/>
        </w:rPr>
        <w:t>5</w:t>
      </w:r>
      <w:r w:rsidR="00635C54" w:rsidRPr="00977BB5">
        <w:rPr>
          <w:rFonts w:ascii="GHEA Grapalat" w:hAnsi="GHEA Grapalat"/>
          <w:shd w:val="clear" w:color="auto" w:fill="FFFFFF"/>
          <w:lang w:val="af-ZA"/>
        </w:rPr>
        <w:t>-</w:t>
      </w:r>
      <w:r w:rsidR="00635C54" w:rsidRPr="00977BB5">
        <w:rPr>
          <w:rFonts w:ascii="GHEA Grapalat" w:hAnsi="GHEA Grapalat"/>
          <w:shd w:val="clear" w:color="auto" w:fill="FFFFFF"/>
          <w:lang w:val="hy-AM"/>
        </w:rPr>
        <w:t xml:space="preserve">րդ ենթակետում </w:t>
      </w:r>
      <w:r w:rsidR="00635C54" w:rsidRPr="00977BB5">
        <w:rPr>
          <w:rFonts w:ascii="GHEA Grapalat" w:hAnsi="GHEA Grapalat"/>
          <w:shd w:val="clear" w:color="auto" w:fill="FFFFFF"/>
          <w:lang w:val="af-ZA"/>
        </w:rPr>
        <w:t>«</w:t>
      </w:r>
      <w:r w:rsidR="00635C54" w:rsidRPr="00977BB5">
        <w:rPr>
          <w:rFonts w:ascii="GHEA Grapalat" w:hAnsi="GHEA Grapalat"/>
          <w:lang w:val="hy-AM"/>
        </w:rPr>
        <w:t>դասախոսական</w:t>
      </w:r>
      <w:r w:rsidR="00635C54" w:rsidRPr="00977BB5">
        <w:rPr>
          <w:rFonts w:ascii="GHEA Grapalat" w:hAnsi="GHEA Grapalat"/>
          <w:lang w:val="af-ZA"/>
        </w:rPr>
        <w:t>» բառ</w:t>
      </w:r>
      <w:r w:rsidR="00635C54" w:rsidRPr="00977BB5">
        <w:rPr>
          <w:rFonts w:ascii="GHEA Grapalat" w:hAnsi="GHEA Grapalat"/>
          <w:lang w:val="hy-AM"/>
        </w:rPr>
        <w:t>ի</w:t>
      </w:r>
      <w:r w:rsidR="00635C54" w:rsidRPr="00977BB5">
        <w:rPr>
          <w:rFonts w:ascii="GHEA Grapalat" w:hAnsi="GHEA Grapalat"/>
          <w:lang w:val="af-ZA"/>
        </w:rPr>
        <w:t xml:space="preserve">ց հետո լրացնել </w:t>
      </w:r>
      <w:r w:rsidR="00635C54" w:rsidRPr="00977BB5">
        <w:rPr>
          <w:rFonts w:ascii="GHEA Grapalat" w:hAnsi="GHEA Grapalat"/>
          <w:shd w:val="clear" w:color="auto" w:fill="FFFFFF"/>
          <w:lang w:val="af-ZA"/>
        </w:rPr>
        <w:t>«</w:t>
      </w:r>
      <w:r w:rsidR="00635C54" w:rsidRPr="00977BB5">
        <w:rPr>
          <w:rFonts w:ascii="GHEA Grapalat" w:hAnsi="GHEA Grapalat"/>
          <w:shd w:val="clear" w:color="auto" w:fill="FFFFFF"/>
          <w:lang w:val="hy-AM"/>
        </w:rPr>
        <w:t>և ուսումնաօժանդակ կազմի</w:t>
      </w:r>
      <w:r w:rsidR="00635C54" w:rsidRPr="00977BB5">
        <w:rPr>
          <w:rFonts w:ascii="GHEA Grapalat" w:hAnsi="GHEA Grapalat"/>
          <w:lang w:val="af-ZA"/>
        </w:rPr>
        <w:t>» բառերը,</w:t>
      </w:r>
    </w:p>
    <w:p w:rsidR="00635C54" w:rsidRPr="00977BB5" w:rsidRDefault="00E71DFF" w:rsidP="00635C54">
      <w:pPr>
        <w:pStyle w:val="NormalWeb"/>
        <w:shd w:val="clear" w:color="auto" w:fill="FFFFFF"/>
        <w:spacing w:before="0" w:beforeAutospacing="0" w:after="0" w:afterAutospacing="0" w:line="360" w:lineRule="auto"/>
        <w:rPr>
          <w:rFonts w:ascii="GHEA Grapalat" w:hAnsi="GHEA Grapalat"/>
          <w:shd w:val="clear" w:color="auto" w:fill="FFFFFF"/>
          <w:lang w:val="af-ZA"/>
        </w:rPr>
      </w:pPr>
      <w:r>
        <w:rPr>
          <w:rFonts w:ascii="GHEA Grapalat" w:hAnsi="GHEA Grapalat"/>
          <w:shd w:val="clear" w:color="auto" w:fill="FFFFFF"/>
          <w:lang w:val="hy-AM"/>
        </w:rPr>
        <w:t xml:space="preserve">      7</w:t>
      </w:r>
      <w:r w:rsidRPr="00E71DFF">
        <w:rPr>
          <w:rFonts w:ascii="GHEA Grapalat" w:hAnsi="GHEA Grapalat"/>
          <w:shd w:val="clear" w:color="auto" w:fill="FFFFFF"/>
          <w:lang w:val="af-ZA"/>
        </w:rPr>
        <w:t>)</w:t>
      </w:r>
      <w:r w:rsidR="00635C54" w:rsidRPr="00977BB5">
        <w:rPr>
          <w:rFonts w:ascii="GHEA Grapalat" w:hAnsi="GHEA Grapalat"/>
          <w:shd w:val="clear" w:color="auto" w:fill="FFFFFF"/>
          <w:lang w:val="af-ZA"/>
        </w:rPr>
        <w:t xml:space="preserve"> </w:t>
      </w:r>
      <w:r>
        <w:rPr>
          <w:rFonts w:ascii="GHEA Grapalat" w:hAnsi="GHEA Grapalat"/>
          <w:shd w:val="clear" w:color="auto" w:fill="FFFFFF"/>
          <w:lang w:val="hy-AM"/>
        </w:rPr>
        <w:t xml:space="preserve">Հավելվածի </w:t>
      </w:r>
      <w:r w:rsidR="00635C54" w:rsidRPr="00977BB5">
        <w:rPr>
          <w:rFonts w:ascii="GHEA Grapalat" w:hAnsi="GHEA Grapalat"/>
          <w:lang w:val="af-ZA"/>
        </w:rPr>
        <w:t>8</w:t>
      </w:r>
      <w:r w:rsidR="00635C54" w:rsidRPr="00977BB5">
        <w:rPr>
          <w:rFonts w:ascii="GHEA Grapalat" w:hAnsi="GHEA Grapalat"/>
          <w:lang w:val="hy-AM"/>
        </w:rPr>
        <w:t xml:space="preserve">-րդ կետի </w:t>
      </w:r>
      <w:r w:rsidR="00635C54" w:rsidRPr="00977BB5">
        <w:rPr>
          <w:rFonts w:ascii="GHEA Grapalat" w:hAnsi="GHEA Grapalat"/>
          <w:lang w:val="af-ZA"/>
        </w:rPr>
        <w:t>2</w:t>
      </w:r>
      <w:r w:rsidR="00635C54" w:rsidRPr="00977BB5">
        <w:rPr>
          <w:rFonts w:ascii="GHEA Grapalat" w:hAnsi="GHEA Grapalat"/>
          <w:lang w:val="hy-AM"/>
        </w:rPr>
        <w:t>-րդ ենթակետը շարադրել</w:t>
      </w:r>
      <w:r w:rsidR="00635C54" w:rsidRPr="00977BB5">
        <w:rPr>
          <w:rFonts w:ascii="GHEA Grapalat" w:hAnsi="GHEA Grapalat"/>
          <w:lang w:val="af-ZA"/>
        </w:rPr>
        <w:t xml:space="preserve"> </w:t>
      </w:r>
      <w:r w:rsidR="00635C54" w:rsidRPr="00977BB5">
        <w:rPr>
          <w:rFonts w:ascii="GHEA Grapalat" w:hAnsi="GHEA Grapalat"/>
          <w:lang w:val="hy-AM"/>
        </w:rPr>
        <w:t>հետևյալ</w:t>
      </w:r>
      <w:r w:rsidR="00635C54" w:rsidRPr="00977BB5">
        <w:rPr>
          <w:rFonts w:ascii="GHEA Grapalat" w:hAnsi="GHEA Grapalat"/>
          <w:lang w:val="af-ZA"/>
        </w:rPr>
        <w:t xml:space="preserve"> </w:t>
      </w:r>
      <w:r w:rsidR="00635C54" w:rsidRPr="00977BB5">
        <w:rPr>
          <w:rFonts w:ascii="GHEA Grapalat" w:hAnsi="GHEA Grapalat"/>
          <w:lang w:val="hy-AM"/>
        </w:rPr>
        <w:t>խմբագրությամբ</w:t>
      </w:r>
      <w:r w:rsidR="00635C54" w:rsidRPr="00977BB5">
        <w:rPr>
          <w:rFonts w:ascii="GHEA Grapalat" w:hAnsi="GHEA Grapalat"/>
          <w:shd w:val="clear" w:color="auto" w:fill="FFFFFF"/>
          <w:lang w:val="af-ZA"/>
        </w:rPr>
        <w:t xml:space="preserve">`    </w:t>
      </w:r>
    </w:p>
    <w:p w:rsidR="00635C54" w:rsidRPr="00977BB5" w:rsidRDefault="00E71DFF" w:rsidP="00635C54">
      <w:pPr>
        <w:shd w:val="clear" w:color="auto" w:fill="FFFFFF"/>
        <w:spacing w:after="0" w:line="360" w:lineRule="auto"/>
        <w:ind w:firstLine="375"/>
        <w:jc w:val="both"/>
        <w:rPr>
          <w:rFonts w:ascii="GHEA Grapalat" w:hAnsi="GHEA Grapalat"/>
          <w:sz w:val="24"/>
          <w:szCs w:val="24"/>
          <w:shd w:val="clear" w:color="auto" w:fill="FFFFFF"/>
          <w:lang w:val="af-ZA"/>
        </w:rPr>
      </w:pP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2</w:t>
      </w:r>
      <w:r w:rsidR="00635C54" w:rsidRPr="00977BB5">
        <w:rPr>
          <w:rFonts w:ascii="GHEA Grapalat" w:hAnsi="GHEA Grapalat"/>
          <w:sz w:val="24"/>
          <w:szCs w:val="24"/>
          <w:shd w:val="clear" w:color="auto" w:fill="FFFFFF"/>
          <w:lang w:val="af-ZA"/>
        </w:rPr>
        <w:t xml:space="preserve">) </w:t>
      </w:r>
      <w:r w:rsidR="00635C54" w:rsidRPr="00977BB5">
        <w:rPr>
          <w:rFonts w:ascii="GHEA Grapalat" w:hAnsi="GHEA Grapalat"/>
          <w:sz w:val="24"/>
          <w:szCs w:val="24"/>
          <w:shd w:val="clear" w:color="auto" w:fill="FFFFFF"/>
        </w:rPr>
        <w:t>հիմնական</w:t>
      </w:r>
      <w:r w:rsidR="00635C54" w:rsidRPr="00977BB5">
        <w:rPr>
          <w:rFonts w:ascii="GHEA Grapalat" w:hAnsi="GHEA Grapalat"/>
          <w:sz w:val="24"/>
          <w:szCs w:val="24"/>
          <w:shd w:val="clear" w:color="auto" w:fill="FFFFFF"/>
          <w:lang w:val="af-ZA"/>
        </w:rPr>
        <w:t xml:space="preserve"> </w:t>
      </w:r>
      <w:r w:rsidR="00635C54" w:rsidRPr="00977BB5">
        <w:rPr>
          <w:rFonts w:ascii="GHEA Grapalat" w:hAnsi="GHEA Grapalat"/>
          <w:sz w:val="24"/>
          <w:szCs w:val="24"/>
          <w:shd w:val="clear" w:color="auto" w:fill="FFFFFF"/>
        </w:rPr>
        <w:t>մանկավարժական</w:t>
      </w:r>
      <w:r w:rsidR="00635C54" w:rsidRPr="00977BB5">
        <w:rPr>
          <w:rFonts w:ascii="GHEA Grapalat" w:hAnsi="GHEA Grapalat"/>
          <w:sz w:val="24"/>
          <w:szCs w:val="24"/>
          <w:shd w:val="clear" w:color="auto" w:fill="FFFFFF"/>
          <w:lang w:val="af-ZA"/>
        </w:rPr>
        <w:t xml:space="preserve">, </w:t>
      </w:r>
      <w:r w:rsidR="00635C54" w:rsidRPr="00977BB5">
        <w:rPr>
          <w:rFonts w:ascii="GHEA Grapalat" w:hAnsi="GHEA Grapalat"/>
          <w:sz w:val="24"/>
          <w:szCs w:val="24"/>
          <w:shd w:val="clear" w:color="auto" w:fill="FFFFFF"/>
        </w:rPr>
        <w:t>դասախոսական</w:t>
      </w:r>
      <w:r w:rsidR="00635C54" w:rsidRPr="00977BB5">
        <w:rPr>
          <w:rFonts w:ascii="GHEA Grapalat" w:hAnsi="GHEA Grapalat"/>
          <w:sz w:val="24"/>
          <w:szCs w:val="24"/>
          <w:shd w:val="clear" w:color="auto" w:fill="FFFFFF"/>
          <w:lang w:val="hy-AM"/>
        </w:rPr>
        <w:t xml:space="preserve"> և ուսումնաօժանդակ </w:t>
      </w:r>
      <w:r w:rsidR="00635C54" w:rsidRPr="00977BB5">
        <w:rPr>
          <w:rFonts w:ascii="GHEA Grapalat" w:hAnsi="GHEA Grapalat"/>
          <w:sz w:val="24"/>
          <w:szCs w:val="24"/>
          <w:shd w:val="clear" w:color="auto" w:fill="FFFFFF"/>
        </w:rPr>
        <w:t>կազմի</w:t>
      </w:r>
      <w:r w:rsidR="00635C54" w:rsidRPr="00977BB5">
        <w:rPr>
          <w:rFonts w:ascii="GHEA Grapalat" w:hAnsi="GHEA Grapalat"/>
          <w:sz w:val="24"/>
          <w:szCs w:val="24"/>
          <w:shd w:val="clear" w:color="auto" w:fill="FFFFFF"/>
          <w:lang w:val="af-ZA"/>
        </w:rPr>
        <w:t xml:space="preserve"> </w:t>
      </w:r>
      <w:r w:rsidR="00635C54" w:rsidRPr="00977BB5">
        <w:rPr>
          <w:rFonts w:ascii="GHEA Grapalat" w:hAnsi="GHEA Grapalat"/>
          <w:sz w:val="24"/>
          <w:szCs w:val="24"/>
          <w:shd w:val="clear" w:color="auto" w:fill="FFFFFF"/>
        </w:rPr>
        <w:t>պահանջի</w:t>
      </w:r>
      <w:r w:rsidR="00635C54" w:rsidRPr="00977BB5">
        <w:rPr>
          <w:rFonts w:ascii="GHEA Grapalat" w:hAnsi="GHEA Grapalat"/>
          <w:sz w:val="24"/>
          <w:szCs w:val="24"/>
          <w:shd w:val="clear" w:color="auto" w:fill="FFFFFF"/>
          <w:lang w:val="af-ZA"/>
        </w:rPr>
        <w:t xml:space="preserve"> </w:t>
      </w:r>
      <w:r w:rsidR="00635C54" w:rsidRPr="00977BB5">
        <w:rPr>
          <w:rFonts w:ascii="GHEA Grapalat" w:hAnsi="GHEA Grapalat"/>
          <w:sz w:val="24"/>
          <w:szCs w:val="24"/>
          <w:shd w:val="clear" w:color="auto" w:fill="FFFFFF"/>
        </w:rPr>
        <w:t>մասով</w:t>
      </w:r>
      <w:r w:rsidR="00635C54" w:rsidRPr="00977BB5">
        <w:rPr>
          <w:rFonts w:ascii="GHEA Grapalat" w:hAnsi="GHEA Grapalat"/>
          <w:sz w:val="24"/>
          <w:szCs w:val="24"/>
          <w:shd w:val="clear" w:color="auto" w:fill="FFFFFF"/>
          <w:lang w:val="hy-AM"/>
        </w:rPr>
        <w:t xml:space="preserve"> ՝</w:t>
      </w:r>
    </w:p>
    <w:p w:rsidR="00635C54" w:rsidRPr="00977BB5" w:rsidRDefault="00635C54" w:rsidP="00635C54">
      <w:pPr>
        <w:shd w:val="clear" w:color="auto" w:fill="FFFFFF"/>
        <w:spacing w:after="0" w:line="360" w:lineRule="auto"/>
        <w:ind w:firstLine="375"/>
        <w:jc w:val="both"/>
        <w:rPr>
          <w:rFonts w:ascii="GHEA Grapalat" w:eastAsia="Times New Roman" w:hAnsi="GHEA Grapalat" w:cs="Times New Roman"/>
          <w:sz w:val="24"/>
          <w:szCs w:val="24"/>
          <w:lang w:val="hy-AM" w:eastAsia="ru-RU"/>
        </w:rPr>
      </w:pPr>
      <w:proofErr w:type="gramStart"/>
      <w:r w:rsidRPr="00977BB5">
        <w:rPr>
          <w:rFonts w:ascii="GHEA Grapalat" w:hAnsi="GHEA Grapalat"/>
          <w:sz w:val="24"/>
          <w:szCs w:val="24"/>
        </w:rPr>
        <w:t>ա</w:t>
      </w:r>
      <w:r w:rsidRPr="00977BB5">
        <w:rPr>
          <w:rFonts w:ascii="GHEA Grapalat" w:hAnsi="GHEA Grapalat"/>
          <w:sz w:val="24"/>
          <w:szCs w:val="24"/>
          <w:lang w:val="af-ZA"/>
        </w:rPr>
        <w:t>.</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հիմնական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մանկավարժական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դասախոսական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 xml:space="preserve">և ուսումնաօժանդակ աշխատողների </w:t>
      </w:r>
      <w:r w:rsidRPr="00977BB5">
        <w:rPr>
          <w:rFonts w:ascii="GHEA Grapalat" w:hAnsi="GHEA Grapalat"/>
          <w:sz w:val="24"/>
          <w:szCs w:val="24"/>
          <w:shd w:val="clear" w:color="auto" w:fill="FFFFFF"/>
        </w:rPr>
        <w:t>կազմի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պահանջի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մասով՝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մանկավարժական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դասախոսական</w:t>
      </w:r>
      <w:r w:rsidRPr="00977BB5">
        <w:rPr>
          <w:rFonts w:ascii="GHEA Grapalat" w:hAnsi="GHEA Grapalat"/>
          <w:sz w:val="24"/>
          <w:szCs w:val="24"/>
          <w:shd w:val="clear" w:color="auto" w:fill="FFFFFF"/>
          <w:lang w:val="hy-AM"/>
        </w:rPr>
        <w:t>,</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արտադրական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ուսուցման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վարպետների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 xml:space="preserve">և ուսումնաօժանդակ աշխատողների </w:t>
      </w:r>
      <w:r w:rsidRPr="00977BB5">
        <w:rPr>
          <w:rFonts w:ascii="GHEA Grapalat" w:hAnsi="GHEA Grapalat"/>
          <w:sz w:val="24"/>
          <w:szCs w:val="24"/>
          <w:shd w:val="clear" w:color="auto" w:fill="FFFFFF"/>
        </w:rPr>
        <w:t>կազմի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համապատասխանությունը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ՀՀ</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կրթության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գիտության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մշակույթի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սպորտի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նախարարի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հրամանով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հաստատված</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պահանջներին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մանկավարժական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կազմի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առնվազն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30</w:t>
      </w:r>
      <w:r w:rsidRPr="00977BB5">
        <w:rPr>
          <w:rFonts w:ascii="GHEA Grapalat" w:hAnsi="GHEA Grapalat"/>
          <w:sz w:val="24"/>
          <w:szCs w:val="24"/>
          <w:shd w:val="clear" w:color="auto" w:fill="FFFFFF"/>
          <w:lang w:val="af-ZA"/>
        </w:rPr>
        <w:t>%-</w:t>
      </w:r>
      <w:r w:rsidRPr="00977BB5">
        <w:rPr>
          <w:rFonts w:ascii="GHEA Grapalat" w:hAnsi="GHEA Grapalat"/>
          <w:sz w:val="24"/>
          <w:szCs w:val="24"/>
          <w:shd w:val="clear" w:color="auto" w:fill="FFFFFF"/>
        </w:rPr>
        <w:t>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համար</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տվյալ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հաստատությունը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հանդիսանում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է</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հիմնական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աշխատավայր</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իսկ</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օտար</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lastRenderedPageBreak/>
        <w:t>լեզուներով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ուսուցում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կազմակերպող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ուսումնական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հաստատությունը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տվյալ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մասնագիտությամբ</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դասավանդվող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հիմնական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առարկաների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գծով</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ապահովում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է</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նաև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Հայաստանի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Հանրապետության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կառավարության</w:t>
      </w:r>
      <w:r w:rsidRPr="00977BB5">
        <w:rPr>
          <w:rFonts w:ascii="GHEA Grapalat" w:hAnsi="GHEA Grapalat"/>
          <w:sz w:val="24"/>
          <w:szCs w:val="24"/>
          <w:shd w:val="clear" w:color="auto" w:fill="FFFFFF"/>
          <w:lang w:val="af-ZA"/>
        </w:rPr>
        <w:t xml:space="preserve"> 2011 </w:t>
      </w:r>
      <w:r w:rsidRPr="00977BB5">
        <w:rPr>
          <w:rFonts w:ascii="GHEA Grapalat" w:hAnsi="GHEA Grapalat"/>
          <w:sz w:val="24"/>
          <w:szCs w:val="24"/>
          <w:shd w:val="clear" w:color="auto" w:fill="FFFFFF"/>
        </w:rPr>
        <w:t>թվականի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օգոստոսի</w:t>
      </w:r>
      <w:r w:rsidRPr="00977BB5">
        <w:rPr>
          <w:rFonts w:ascii="GHEA Grapalat" w:hAnsi="GHEA Grapalat"/>
          <w:sz w:val="24"/>
          <w:szCs w:val="24"/>
          <w:shd w:val="clear" w:color="auto" w:fill="FFFFFF"/>
          <w:lang w:val="af-ZA"/>
        </w:rPr>
        <w:t xml:space="preserve"> 25-</w:t>
      </w:r>
      <w:r w:rsidRPr="00977BB5">
        <w:rPr>
          <w:rFonts w:ascii="GHEA Grapalat" w:hAnsi="GHEA Grapalat"/>
          <w:sz w:val="24"/>
          <w:szCs w:val="24"/>
          <w:shd w:val="clear" w:color="auto" w:fill="FFFFFF"/>
        </w:rPr>
        <w:t>ի</w:t>
      </w:r>
      <w:r w:rsidRPr="00977BB5">
        <w:rPr>
          <w:rFonts w:ascii="GHEA Grapalat" w:hAnsi="GHEA Grapalat"/>
          <w:sz w:val="24"/>
          <w:szCs w:val="24"/>
          <w:shd w:val="clear" w:color="auto" w:fill="FFFFFF"/>
          <w:lang w:val="af-ZA"/>
        </w:rPr>
        <w:t xml:space="preserve"> N 1295-</w:t>
      </w:r>
      <w:r w:rsidRPr="00977BB5">
        <w:rPr>
          <w:rFonts w:ascii="GHEA Grapalat" w:hAnsi="GHEA Grapalat"/>
          <w:sz w:val="24"/>
          <w:szCs w:val="24"/>
          <w:shd w:val="clear" w:color="auto" w:fill="FFFFFF"/>
        </w:rPr>
        <w:t>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որոշման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հավելվածի</w:t>
      </w:r>
      <w:r w:rsidRPr="00977BB5">
        <w:rPr>
          <w:rFonts w:ascii="GHEA Grapalat" w:hAnsi="GHEA Grapalat"/>
          <w:sz w:val="24"/>
          <w:szCs w:val="24"/>
          <w:shd w:val="clear" w:color="auto" w:fill="FFFFFF"/>
          <w:lang w:val="af-ZA"/>
        </w:rPr>
        <w:t xml:space="preserve"> 20-</w:t>
      </w:r>
      <w:r w:rsidRPr="00977BB5">
        <w:rPr>
          <w:rFonts w:ascii="GHEA Grapalat" w:hAnsi="GHEA Grapalat"/>
          <w:sz w:val="24"/>
          <w:szCs w:val="24"/>
          <w:shd w:val="clear" w:color="auto" w:fill="FFFFFF"/>
        </w:rPr>
        <w:t>րդ</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կետի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պահանջները</w:t>
      </w:r>
      <w:r w:rsidRPr="00977BB5">
        <w:rPr>
          <w:rFonts w:ascii="GHEA Grapalat" w:eastAsia="Times New Roman" w:hAnsi="GHEA Grapalat" w:cs="Times New Roman"/>
          <w:sz w:val="24"/>
          <w:szCs w:val="24"/>
          <w:lang w:val="hy-AM" w:eastAsia="ru-RU"/>
        </w:rPr>
        <w:t>,</w:t>
      </w:r>
      <w:proofErr w:type="gramEnd"/>
    </w:p>
    <w:p w:rsidR="00635C54" w:rsidRPr="00977BB5" w:rsidRDefault="00635C54" w:rsidP="00635C54">
      <w:pPr>
        <w:shd w:val="clear" w:color="auto" w:fill="FFFFFF"/>
        <w:spacing w:after="0" w:line="360" w:lineRule="auto"/>
        <w:jc w:val="both"/>
        <w:rPr>
          <w:rFonts w:ascii="GHEA Grapalat" w:hAnsi="GHEA Grapalat"/>
          <w:sz w:val="24"/>
          <w:szCs w:val="24"/>
          <w:shd w:val="clear" w:color="auto" w:fill="FFFFFF"/>
          <w:lang w:val="af-ZA"/>
        </w:rPr>
      </w:pPr>
      <w:r w:rsidRPr="00977BB5">
        <w:rPr>
          <w:rFonts w:ascii="GHEA Grapalat" w:eastAsia="Times New Roman" w:hAnsi="GHEA Grapalat" w:cs="Times New Roman"/>
          <w:sz w:val="24"/>
          <w:szCs w:val="24"/>
          <w:lang w:val="af-ZA" w:eastAsia="ru-RU"/>
        </w:rPr>
        <w:t xml:space="preserve">     բ.</w:t>
      </w:r>
      <w:r w:rsidRPr="00977BB5">
        <w:rPr>
          <w:rFonts w:ascii="GHEA Grapalat" w:hAnsi="GHEA Grapalat"/>
          <w:sz w:val="24"/>
          <w:szCs w:val="24"/>
          <w:shd w:val="clear" w:color="auto" w:fill="FFFFFF"/>
          <w:lang w:val="af-ZA"/>
        </w:rPr>
        <w:t xml:space="preserve"> </w:t>
      </w:r>
      <w:r w:rsidRPr="00977BB5">
        <w:rPr>
          <w:rFonts w:ascii="GHEA Grapalat" w:hAnsi="GHEA Grapalat"/>
          <w:b/>
          <w:sz w:val="24"/>
          <w:szCs w:val="24"/>
          <w:lang w:val="hy-AM"/>
        </w:rPr>
        <w:t>աշխատանքի վրա հիմնված</w:t>
      </w:r>
      <w:r w:rsidRPr="00977BB5">
        <w:rPr>
          <w:rFonts w:ascii="GHEA Grapalat" w:hAnsi="GHEA Grapalat"/>
          <w:b/>
          <w:sz w:val="24"/>
          <w:szCs w:val="24"/>
          <w:lang w:val="af-ZA"/>
        </w:rPr>
        <w:t xml:space="preserve"> </w:t>
      </w:r>
      <w:r w:rsidRPr="00977BB5">
        <w:rPr>
          <w:rFonts w:ascii="GHEA Grapalat" w:hAnsi="GHEA Grapalat"/>
          <w:sz w:val="24"/>
          <w:szCs w:val="24"/>
          <w:shd w:val="clear" w:color="auto" w:fill="FFFFFF"/>
        </w:rPr>
        <w:t>ուսումնառության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ձևերի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կիրառման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դեպքում՝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գործատուի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հետ</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համագործակցության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շրջանակը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սահմանող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փաստաթղթի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հուշագրի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պայմանագրի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դրա</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իրագործումն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ապահովող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համապատասխան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մարդկային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ռեսուրսների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վերաբերյալ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rPr>
        <w:t>տեղեկությունները</w:t>
      </w:r>
      <w:r w:rsidRPr="00977BB5">
        <w:rPr>
          <w:rFonts w:ascii="GHEA Grapalat" w:hAnsi="GHEA Grapalat"/>
          <w:sz w:val="24"/>
          <w:szCs w:val="24"/>
          <w:shd w:val="clear" w:color="auto" w:fill="FFFFFF"/>
          <w:lang w:val="af-ZA"/>
        </w:rPr>
        <w:t>.»,</w:t>
      </w:r>
    </w:p>
    <w:p w:rsidR="00635C54" w:rsidRPr="00977BB5" w:rsidRDefault="00E71DFF" w:rsidP="00635C54">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lang w:val="hy-AM"/>
        </w:rPr>
      </w:pPr>
      <w:r>
        <w:rPr>
          <w:rFonts w:ascii="GHEA Grapalat" w:hAnsi="GHEA Grapalat" w:cs="Sylfaen"/>
        </w:rPr>
        <w:t>8)</w:t>
      </w:r>
      <w:r w:rsidR="00635C54" w:rsidRPr="00977BB5">
        <w:rPr>
          <w:rFonts w:ascii="GHEA Grapalat" w:hAnsi="GHEA Grapalat" w:cs="Sylfaen"/>
          <w:lang w:val="hy-AM"/>
        </w:rPr>
        <w:t xml:space="preserve"> </w:t>
      </w:r>
      <w:r>
        <w:rPr>
          <w:rFonts w:ascii="GHEA Grapalat" w:hAnsi="GHEA Grapalat" w:cs="Sylfaen"/>
          <w:lang w:val="hy-AM"/>
        </w:rPr>
        <w:t xml:space="preserve">Հավելվածի </w:t>
      </w:r>
      <w:r w:rsidR="00635C54" w:rsidRPr="00977BB5">
        <w:rPr>
          <w:rFonts w:ascii="GHEA Grapalat" w:hAnsi="GHEA Grapalat"/>
          <w:bCs/>
          <w:lang w:val="hy-AM"/>
        </w:rPr>
        <w:t xml:space="preserve">Ձև N 3-ում՝ </w:t>
      </w:r>
      <w:r w:rsidR="00635C54" w:rsidRPr="00977BB5">
        <w:rPr>
          <w:rFonts w:ascii="GHEA Grapalat" w:hAnsi="GHEA Grapalat"/>
          <w:shd w:val="clear" w:color="auto" w:fill="FFFFFF"/>
          <w:lang w:val="af-ZA"/>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87"/>
      </w:tblGrid>
      <w:tr w:rsidR="00977BB5" w:rsidRPr="00FD1405" w:rsidTr="0089251F">
        <w:trPr>
          <w:trHeight w:val="667"/>
          <w:tblCellSpacing w:w="0" w:type="dxa"/>
          <w:jc w:val="center"/>
        </w:trPr>
        <w:tc>
          <w:tcPr>
            <w:tcW w:w="3987" w:type="dxa"/>
            <w:tcBorders>
              <w:top w:val="outset" w:sz="6" w:space="0" w:color="auto"/>
              <w:left w:val="outset" w:sz="6" w:space="0" w:color="auto"/>
              <w:bottom w:val="outset" w:sz="6" w:space="0" w:color="auto"/>
              <w:right w:val="outset" w:sz="6" w:space="0" w:color="auto"/>
            </w:tcBorders>
            <w:shd w:val="clear" w:color="auto" w:fill="FFFFFF"/>
            <w:hideMark/>
          </w:tcPr>
          <w:p w:rsidR="00635C54" w:rsidRPr="000145A7" w:rsidRDefault="00635C54" w:rsidP="0089251F">
            <w:pPr>
              <w:spacing w:before="100" w:beforeAutospacing="1" w:after="100" w:afterAutospacing="1" w:line="240" w:lineRule="auto"/>
              <w:jc w:val="center"/>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արհեստանոց</w:t>
            </w:r>
            <w:r w:rsidRPr="000145A7">
              <w:rPr>
                <w:rFonts w:ascii="GHEA Grapalat" w:eastAsia="Times New Roman" w:hAnsi="GHEA Grapalat" w:cs="Times New Roman"/>
                <w:sz w:val="24"/>
                <w:szCs w:val="24"/>
                <w:lang w:val="hy-AM"/>
              </w:rPr>
              <w:t xml:space="preserve"> </w:t>
            </w:r>
            <w:r w:rsidR="000145A7" w:rsidRPr="00993EC7">
              <w:rPr>
                <w:rFonts w:ascii="GHEA Grapalat" w:eastAsia="Times New Roman" w:hAnsi="GHEA Grapalat" w:cs="Times New Roman"/>
                <w:color w:val="000000"/>
                <w:sz w:val="24"/>
                <w:szCs w:val="24"/>
                <w:lang w:val="hy-AM"/>
              </w:rPr>
              <w:t>(</w:t>
            </w:r>
            <w:r w:rsidR="000145A7">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0145A7" w:rsidRPr="00993EC7">
              <w:rPr>
                <w:rFonts w:ascii="GHEA Grapalat" w:eastAsia="Times New Roman" w:hAnsi="GHEA Grapalat" w:cs="Times New Roman"/>
                <w:color w:val="000000"/>
                <w:sz w:val="24"/>
                <w:szCs w:val="24"/>
                <w:lang w:val="hy-AM"/>
              </w:rPr>
              <w:t>)</w:t>
            </w:r>
          </w:p>
        </w:tc>
      </w:tr>
    </w:tbl>
    <w:p w:rsidR="00635C54" w:rsidRPr="00977BB5" w:rsidRDefault="00635C54" w:rsidP="00635C54">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lang w:val="hy-AM"/>
        </w:rPr>
      </w:pPr>
      <w:r w:rsidRPr="00977BB5">
        <w:rPr>
          <w:rFonts w:ascii="GHEA Grapalat" w:hAnsi="GHEA Grapalat"/>
          <w:bCs/>
          <w:lang w:val="hy-AM"/>
        </w:rPr>
        <w:tab/>
        <w:t xml:space="preserve"> </w:t>
      </w:r>
    </w:p>
    <w:tbl>
      <w:tblPr>
        <w:tblpPr w:leftFromText="180" w:rightFromText="180" w:vertAnchor="text" w:horzAnchor="margin" w:tblpXSpec="center" w:tblpY="222"/>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2"/>
      </w:tblGrid>
      <w:tr w:rsidR="00977BB5" w:rsidRPr="00FD1405" w:rsidTr="0089251F">
        <w:trPr>
          <w:tblCellSpacing w:w="0" w:type="dxa"/>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rsidR="00635C54" w:rsidRPr="00977BB5" w:rsidRDefault="00635C54" w:rsidP="0089251F">
            <w:pPr>
              <w:spacing w:before="100" w:beforeAutospacing="1" w:after="100" w:afterAutospacing="1" w:line="240" w:lineRule="auto"/>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 ուսումնաարտադրական բազա</w:t>
            </w:r>
            <w:r w:rsidR="000145A7" w:rsidRPr="00993EC7">
              <w:rPr>
                <w:rFonts w:ascii="GHEA Grapalat" w:eastAsia="Times New Roman" w:hAnsi="GHEA Grapalat" w:cs="Times New Roman"/>
                <w:color w:val="000000"/>
                <w:sz w:val="24"/>
                <w:szCs w:val="24"/>
                <w:lang w:val="hy-AM"/>
              </w:rPr>
              <w:t>(</w:t>
            </w:r>
            <w:r w:rsidR="000145A7">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0145A7" w:rsidRPr="00993EC7">
              <w:rPr>
                <w:rFonts w:ascii="GHEA Grapalat" w:eastAsia="Times New Roman" w:hAnsi="GHEA Grapalat" w:cs="Times New Roman"/>
                <w:color w:val="000000"/>
                <w:sz w:val="24"/>
                <w:szCs w:val="24"/>
                <w:lang w:val="hy-AM"/>
              </w:rPr>
              <w:t>)</w:t>
            </w:r>
          </w:p>
        </w:tc>
      </w:tr>
    </w:tbl>
    <w:p w:rsidR="00635C54" w:rsidRPr="00977BB5" w:rsidRDefault="00635C54" w:rsidP="00635C54">
      <w:pPr>
        <w:spacing w:after="0" w:line="240" w:lineRule="auto"/>
        <w:rPr>
          <w:rFonts w:ascii="GHEA Grapalat" w:eastAsia="Times New Roman" w:hAnsi="GHEA Grapalat" w:cs="Times New Roman"/>
          <w:sz w:val="24"/>
          <w:szCs w:val="24"/>
          <w:lang w:val="hy-AM"/>
        </w:rPr>
      </w:pPr>
      <w:r w:rsidRPr="00977BB5">
        <w:rPr>
          <w:rFonts w:ascii="GHEA Grapalat" w:hAnsi="GHEA Grapalat"/>
          <w:sz w:val="24"/>
          <w:szCs w:val="24"/>
          <w:shd w:val="clear" w:color="auto" w:fill="FFFFFF"/>
          <w:lang w:val="hy-AM"/>
        </w:rPr>
        <w:t xml:space="preserve">     </w:t>
      </w:r>
      <w:r w:rsidRPr="00977BB5">
        <w:rPr>
          <w:rFonts w:ascii="GHEA Grapalat" w:hAnsi="GHEA Grapalat"/>
          <w:sz w:val="24"/>
          <w:szCs w:val="24"/>
          <w:shd w:val="clear" w:color="auto" w:fill="FFFFFF"/>
          <w:lang w:val="af-ZA"/>
        </w:rPr>
        <w:t>»</w:t>
      </w:r>
      <w:r w:rsidRPr="00977BB5">
        <w:rPr>
          <w:rFonts w:ascii="GHEA Grapalat" w:hAnsi="GHEA Grapalat"/>
          <w:bCs/>
          <w:sz w:val="24"/>
          <w:szCs w:val="24"/>
          <w:lang w:val="hy-AM"/>
        </w:rPr>
        <w:t xml:space="preserve"> բառերից հետո լրացնել </w:t>
      </w:r>
      <w:r w:rsidRPr="00977BB5">
        <w:rPr>
          <w:rFonts w:ascii="GHEA Grapalat" w:hAnsi="GHEA Grapalat"/>
          <w:sz w:val="24"/>
          <w:szCs w:val="24"/>
          <w:shd w:val="clear" w:color="auto" w:fill="FFFFFF"/>
          <w:lang w:val="af-ZA"/>
        </w:rPr>
        <w:t>«</w:t>
      </w:r>
      <w:r w:rsidRPr="00977BB5">
        <w:rPr>
          <w:rFonts w:ascii="GHEA Grapalat" w:hAnsi="GHEA Grapalat"/>
          <w:sz w:val="24"/>
          <w:szCs w:val="24"/>
          <w:shd w:val="clear" w:color="auto" w:fill="FFFFFF"/>
          <w:lang w:val="hy-AM"/>
        </w:rPr>
        <w:t xml:space="preserve">   </w:t>
      </w:r>
      <w:r w:rsidRPr="00977BB5">
        <w:rPr>
          <w:rFonts w:ascii="GHEA Grapalat" w:hAnsi="GHEA Grapalat"/>
          <w:sz w:val="24"/>
          <w:szCs w:val="24"/>
          <w:shd w:val="clear" w:color="auto" w:fill="FFFFFF"/>
          <w:lang w:val="af-ZA"/>
        </w:rPr>
        <w:t>»</w:t>
      </w:r>
      <w:r w:rsidRPr="00977BB5">
        <w:rPr>
          <w:rFonts w:ascii="GHEA Grapalat" w:hAnsi="GHEA Grapalat"/>
          <w:sz w:val="24"/>
          <w:szCs w:val="24"/>
          <w:shd w:val="clear" w:color="auto" w:fill="FFFFFF"/>
          <w:lang w:val="hy-AM"/>
        </w:rPr>
        <w:t xml:space="preserve"> </w:t>
      </w:r>
      <w:r w:rsidRPr="00977BB5">
        <w:rPr>
          <w:rFonts w:ascii="GHEA Grapalat" w:hAnsi="GHEA Grapalat"/>
          <w:bCs/>
          <w:sz w:val="24"/>
          <w:szCs w:val="24"/>
          <w:lang w:val="hy-AM"/>
        </w:rPr>
        <w:t>բառերը</w:t>
      </w:r>
      <w:r w:rsidRPr="00BB1F5D">
        <w:rPr>
          <w:rFonts w:ascii="GHEA Grapalat" w:hAnsi="GHEA Grapalat"/>
          <w:bCs/>
          <w:sz w:val="24"/>
          <w:szCs w:val="24"/>
          <w:lang w:val="hy-AM"/>
        </w:rPr>
        <w:t xml:space="preserve">, </w:t>
      </w:r>
    </w:p>
    <w:p w:rsidR="00635C54" w:rsidRDefault="00635C54" w:rsidP="00635C54">
      <w:pPr>
        <w:pStyle w:val="NormalWeb"/>
        <w:shd w:val="clear" w:color="auto" w:fill="FFFFFF"/>
        <w:spacing w:before="0" w:beforeAutospacing="0" w:after="0" w:afterAutospacing="0" w:line="360" w:lineRule="auto"/>
        <w:jc w:val="both"/>
        <w:rPr>
          <w:rFonts w:ascii="GHEA Grapalat" w:hAnsi="GHEA Grapalat"/>
          <w:bCs/>
          <w:lang w:val="hy-AM"/>
        </w:rPr>
      </w:pPr>
    </w:p>
    <w:p w:rsidR="000145A7" w:rsidRDefault="000145A7" w:rsidP="00635C54">
      <w:pPr>
        <w:pStyle w:val="NormalWeb"/>
        <w:shd w:val="clear" w:color="auto" w:fill="FFFFFF"/>
        <w:spacing w:before="0" w:beforeAutospacing="0" w:after="0" w:afterAutospacing="0" w:line="360" w:lineRule="auto"/>
        <w:jc w:val="both"/>
        <w:rPr>
          <w:rFonts w:ascii="GHEA Grapalat" w:hAnsi="GHEA Grapalat"/>
          <w:bCs/>
          <w:lang w:val="hy-AM"/>
        </w:rPr>
      </w:pPr>
    </w:p>
    <w:p w:rsidR="000145A7" w:rsidRDefault="000145A7" w:rsidP="00635C54">
      <w:pPr>
        <w:pStyle w:val="NormalWeb"/>
        <w:shd w:val="clear" w:color="auto" w:fill="FFFFFF"/>
        <w:spacing w:before="0" w:beforeAutospacing="0" w:after="0" w:afterAutospacing="0" w:line="360" w:lineRule="auto"/>
        <w:jc w:val="both"/>
        <w:rPr>
          <w:rFonts w:ascii="GHEA Grapalat" w:hAnsi="GHEA Grapalat"/>
          <w:bCs/>
          <w:lang w:val="hy-AM"/>
        </w:rPr>
      </w:pPr>
    </w:p>
    <w:p w:rsidR="000145A7" w:rsidRPr="00977BB5" w:rsidRDefault="000145A7" w:rsidP="00635C54">
      <w:pPr>
        <w:pStyle w:val="NormalWeb"/>
        <w:shd w:val="clear" w:color="auto" w:fill="FFFFFF"/>
        <w:spacing w:before="0" w:beforeAutospacing="0" w:after="0" w:afterAutospacing="0" w:line="360" w:lineRule="auto"/>
        <w:jc w:val="both"/>
        <w:rPr>
          <w:rFonts w:ascii="GHEA Grapalat" w:hAnsi="GHEA Grapalat"/>
          <w:bCs/>
          <w:lang w:val="hy-AM"/>
        </w:rPr>
      </w:pPr>
    </w:p>
    <w:p w:rsidR="000C3842" w:rsidRPr="00977BB5" w:rsidRDefault="00E71DFF" w:rsidP="00EB79B6">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Pr>
          <w:rFonts w:ascii="GHEA Grapalat" w:hAnsi="GHEA Grapalat" w:cs="Sylfaen"/>
          <w:lang w:val="hy-AM"/>
        </w:rPr>
        <w:t xml:space="preserve">  9</w:t>
      </w:r>
      <w:r w:rsidRPr="00E71DFF">
        <w:rPr>
          <w:rFonts w:ascii="GHEA Grapalat" w:hAnsi="GHEA Grapalat" w:cs="Sylfaen"/>
          <w:lang w:val="hy-AM"/>
        </w:rPr>
        <w:t>)</w:t>
      </w:r>
      <w:r w:rsidR="00EB79B6" w:rsidRPr="00977BB5">
        <w:rPr>
          <w:rFonts w:ascii="GHEA Grapalat" w:hAnsi="GHEA Grapalat" w:cs="Sylfaen"/>
          <w:lang w:val="hy-AM"/>
        </w:rPr>
        <w:t xml:space="preserve"> </w:t>
      </w:r>
      <w:r w:rsidR="00EB79B6" w:rsidRPr="00977BB5">
        <w:rPr>
          <w:rFonts w:ascii="GHEA Grapalat" w:hAnsi="GHEA Grapalat" w:cs="Sylfaen"/>
          <w:lang w:val="af-ZA"/>
        </w:rPr>
        <w:t>N 1</w:t>
      </w:r>
      <w:r w:rsidR="00EB79B6" w:rsidRPr="00977BB5">
        <w:rPr>
          <w:rFonts w:ascii="GHEA Grapalat" w:hAnsi="GHEA Grapalat" w:cs="Sylfaen"/>
          <w:lang w:val="hy-AM"/>
        </w:rPr>
        <w:t>1 և 13 հավելվածների</w:t>
      </w:r>
      <w:r w:rsidR="000C3842" w:rsidRPr="00977BB5">
        <w:rPr>
          <w:rFonts w:ascii="GHEA Grapalat" w:hAnsi="GHEA Grapalat"/>
          <w:shd w:val="clear" w:color="auto" w:fill="FFFFFF"/>
          <w:lang w:val="hy-AM"/>
        </w:rPr>
        <w:t xml:space="preserve"> 3-րդ կետ</w:t>
      </w:r>
      <w:r w:rsidR="00EB79B6" w:rsidRPr="00977BB5">
        <w:rPr>
          <w:rFonts w:ascii="GHEA Grapalat" w:hAnsi="GHEA Grapalat"/>
          <w:shd w:val="clear" w:color="auto" w:fill="FFFFFF"/>
          <w:lang w:val="hy-AM"/>
        </w:rPr>
        <w:t>եր</w:t>
      </w:r>
      <w:r>
        <w:rPr>
          <w:rFonts w:ascii="GHEA Grapalat" w:hAnsi="GHEA Grapalat"/>
          <w:shd w:val="clear" w:color="auto" w:fill="FFFFFF"/>
          <w:lang w:val="hy-AM"/>
        </w:rPr>
        <w:t>ից</w:t>
      </w:r>
      <w:r w:rsidR="000C3842" w:rsidRPr="00977BB5">
        <w:rPr>
          <w:rFonts w:ascii="GHEA Grapalat" w:hAnsi="GHEA Grapalat"/>
          <w:shd w:val="clear" w:color="auto" w:fill="FFFFFF"/>
          <w:lang w:val="hy-AM"/>
        </w:rPr>
        <w:t xml:space="preserve"> հանել </w:t>
      </w:r>
      <w:r w:rsidR="000C3842" w:rsidRPr="00977BB5">
        <w:rPr>
          <w:rFonts w:ascii="GHEA Grapalat" w:hAnsi="GHEA Grapalat"/>
          <w:shd w:val="clear" w:color="auto" w:fill="FFFFFF"/>
          <w:lang w:val="af-ZA"/>
        </w:rPr>
        <w:t>«</w:t>
      </w:r>
      <w:r w:rsidR="000C3842" w:rsidRPr="00977BB5">
        <w:rPr>
          <w:rFonts w:ascii="GHEA Grapalat" w:hAnsi="GHEA Grapalat"/>
          <w:shd w:val="clear" w:color="auto" w:fill="FFFFFF"/>
          <w:lang w:val="hy-AM"/>
        </w:rPr>
        <w:t>որակավորման աստիճանների</w:t>
      </w:r>
      <w:r w:rsidR="000C3842" w:rsidRPr="00977BB5">
        <w:rPr>
          <w:rFonts w:ascii="GHEA Grapalat" w:hAnsi="GHEA Grapalat"/>
          <w:shd w:val="clear" w:color="auto" w:fill="FFFFFF"/>
          <w:lang w:val="af-ZA"/>
        </w:rPr>
        <w:t>»</w:t>
      </w:r>
      <w:r w:rsidR="000C3842" w:rsidRPr="00977BB5">
        <w:rPr>
          <w:rFonts w:ascii="GHEA Grapalat" w:hAnsi="GHEA Grapalat"/>
          <w:shd w:val="clear" w:color="auto" w:fill="FFFFFF"/>
          <w:lang w:val="hy-AM"/>
        </w:rPr>
        <w:t xml:space="preserve"> բառերը,</w:t>
      </w:r>
    </w:p>
    <w:p w:rsidR="00DF5060" w:rsidRPr="00977BB5" w:rsidRDefault="00DF5060" w:rsidP="00A32201">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cs="Sylfaen"/>
          <w:lang w:val="af-ZA"/>
        </w:rPr>
        <w:t xml:space="preserve">  </w:t>
      </w:r>
      <w:r w:rsidR="00E71DFF">
        <w:rPr>
          <w:rFonts w:ascii="GHEA Grapalat" w:hAnsi="GHEA Grapalat" w:cs="Sylfaen"/>
          <w:lang w:val="hy-AM"/>
        </w:rPr>
        <w:t>10</w:t>
      </w:r>
      <w:r w:rsidR="00E71DFF" w:rsidRPr="00E71DFF">
        <w:rPr>
          <w:rFonts w:ascii="GHEA Grapalat" w:hAnsi="GHEA Grapalat" w:cs="Sylfaen"/>
          <w:lang w:val="af-ZA"/>
        </w:rPr>
        <w:t>)</w:t>
      </w:r>
      <w:r w:rsidR="00B658D6" w:rsidRPr="00977BB5">
        <w:rPr>
          <w:rFonts w:ascii="GHEA Grapalat" w:hAnsi="GHEA Grapalat" w:cs="Sylfaen"/>
          <w:lang w:val="hy-AM"/>
        </w:rPr>
        <w:t xml:space="preserve"> 6-րդ կետ</w:t>
      </w:r>
      <w:r w:rsidR="00736427" w:rsidRPr="00977BB5">
        <w:rPr>
          <w:rFonts w:ascii="GHEA Grapalat" w:hAnsi="GHEA Grapalat" w:cs="Sylfaen"/>
          <w:lang w:val="hy-AM"/>
        </w:rPr>
        <w:t>եր</w:t>
      </w:r>
      <w:r w:rsidR="00B658D6" w:rsidRPr="00977BB5">
        <w:rPr>
          <w:rFonts w:ascii="GHEA Grapalat" w:hAnsi="GHEA Grapalat" w:cs="Sylfaen"/>
          <w:lang w:val="hy-AM"/>
        </w:rPr>
        <w:t>ում</w:t>
      </w:r>
      <w:r w:rsidRPr="00977BB5">
        <w:rPr>
          <w:rFonts w:ascii="GHEA Grapalat" w:hAnsi="GHEA Grapalat" w:cs="Sylfaen"/>
          <w:lang w:val="af-ZA"/>
        </w:rPr>
        <w:t xml:space="preserve"> </w:t>
      </w:r>
      <w:r w:rsidRPr="00977BB5">
        <w:rPr>
          <w:rFonts w:ascii="GHEA Grapalat" w:hAnsi="GHEA Grapalat"/>
          <w:lang w:val="af-ZA"/>
        </w:rPr>
        <w:t>լրացնել նոր` 12, 13, 14</w:t>
      </w:r>
      <w:r w:rsidR="00B658D6" w:rsidRPr="00977BB5">
        <w:rPr>
          <w:rFonts w:ascii="GHEA Grapalat" w:hAnsi="GHEA Grapalat"/>
          <w:lang w:val="af-ZA"/>
        </w:rPr>
        <w:t xml:space="preserve"> </w:t>
      </w:r>
      <w:r w:rsidR="00B658D6" w:rsidRPr="00977BB5">
        <w:rPr>
          <w:rFonts w:ascii="GHEA Grapalat" w:hAnsi="GHEA Grapalat"/>
          <w:lang w:val="hy-AM"/>
        </w:rPr>
        <w:t>ենթակետերով</w:t>
      </w:r>
      <w:r w:rsidRPr="00977BB5">
        <w:rPr>
          <w:rFonts w:ascii="GHEA Grapalat" w:hAnsi="GHEA Grapalat"/>
          <w:lang w:val="af-ZA"/>
        </w:rPr>
        <w:t xml:space="preserve"> հետևյալ բովանդակությամբ</w:t>
      </w:r>
    </w:p>
    <w:p w:rsidR="00DF5060" w:rsidRPr="00977BB5" w:rsidRDefault="00DF5060" w:rsidP="00DF5060">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hy-AM"/>
        </w:rPr>
      </w:pPr>
      <w:r w:rsidRPr="00977BB5">
        <w:rPr>
          <w:rFonts w:ascii="GHEA Grapalat" w:hAnsi="GHEA Grapalat"/>
          <w:shd w:val="clear" w:color="auto" w:fill="FFFFFF"/>
          <w:lang w:val="af-ZA"/>
        </w:rPr>
        <w:t>«</w:t>
      </w:r>
      <w:r w:rsidRPr="00977BB5">
        <w:rPr>
          <w:rFonts w:ascii="GHEA Grapalat" w:hAnsi="GHEA Grapalat"/>
          <w:lang w:val="hy-AM"/>
        </w:rPr>
        <w:t>12</w:t>
      </w:r>
      <w:r w:rsidRPr="00977BB5">
        <w:rPr>
          <w:rFonts w:ascii="GHEA Grapalat" w:hAnsi="GHEA Grapalat"/>
          <w:lang w:val="af-ZA"/>
        </w:rPr>
        <w:t xml:space="preserve">. </w:t>
      </w:r>
      <w:r w:rsidR="00C01924" w:rsidRPr="00977BB5">
        <w:rPr>
          <w:rFonts w:ascii="GHEA Grapalat" w:hAnsi="GHEA Grapalat"/>
          <w:lang w:val="hy-AM"/>
        </w:rPr>
        <w:t>լ</w:t>
      </w:r>
      <w:r w:rsidRPr="00977BB5">
        <w:rPr>
          <w:rFonts w:ascii="GHEA Grapalat" w:hAnsi="GHEA Grapalat"/>
          <w:lang w:val="hy-AM"/>
        </w:rPr>
        <w:t xml:space="preserve">իազոր </w:t>
      </w:r>
      <w:r w:rsidR="00195242" w:rsidRPr="00977BB5">
        <w:rPr>
          <w:rFonts w:ascii="GHEA Grapalat" w:hAnsi="GHEA Grapalat"/>
          <w:lang w:val="hy-AM"/>
        </w:rPr>
        <w:t>մարմ</w:t>
      </w:r>
      <w:r w:rsidR="001B7A8D">
        <w:rPr>
          <w:rFonts w:ascii="GHEA Grapalat" w:hAnsi="GHEA Grapalat"/>
          <w:lang w:val="hy-AM"/>
        </w:rPr>
        <w:t>ին</w:t>
      </w:r>
      <w:r w:rsidR="00195242" w:rsidRPr="00977BB5">
        <w:rPr>
          <w:rFonts w:ascii="GHEA Grapalat" w:hAnsi="GHEA Grapalat"/>
          <w:lang w:val="hy-AM"/>
        </w:rPr>
        <w:t>ն</w:t>
      </w:r>
      <w:r w:rsidR="001B7A8D">
        <w:rPr>
          <w:rFonts w:ascii="GHEA Grapalat" w:hAnsi="GHEA Grapalat"/>
          <w:lang w:val="hy-AM"/>
        </w:rPr>
        <w:t>եր</w:t>
      </w:r>
      <w:r w:rsidR="00195242" w:rsidRPr="00977BB5">
        <w:rPr>
          <w:rFonts w:ascii="GHEA Grapalat" w:hAnsi="GHEA Grapalat"/>
          <w:lang w:val="hy-AM"/>
        </w:rPr>
        <w:t xml:space="preserve">ի կողմից </w:t>
      </w:r>
      <w:r w:rsidRPr="00977BB5">
        <w:rPr>
          <w:rFonts w:ascii="GHEA Grapalat" w:hAnsi="GHEA Grapalat"/>
          <w:lang w:val="hy-AM"/>
        </w:rPr>
        <w:t xml:space="preserve">տեղեկանք </w:t>
      </w:r>
      <w:r w:rsidR="00195242" w:rsidRPr="00977BB5">
        <w:rPr>
          <w:rFonts w:ascii="GHEA Grapalat" w:hAnsi="GHEA Grapalat"/>
          <w:lang w:val="hy-AM"/>
        </w:rPr>
        <w:t xml:space="preserve">լսարանային տարածքների, մարզադահլիճի, լաբորատոր տարածքների և </w:t>
      </w:r>
      <w:r w:rsidR="004920D6" w:rsidRPr="00977BB5">
        <w:rPr>
          <w:rFonts w:ascii="GHEA Grapalat" w:hAnsi="GHEA Grapalat"/>
          <w:lang w:val="hy-AM"/>
        </w:rPr>
        <w:t xml:space="preserve">ուսումնաարտադրական </w:t>
      </w:r>
      <w:r w:rsidR="00195242" w:rsidRPr="00977BB5">
        <w:rPr>
          <w:rFonts w:ascii="GHEA Grapalat" w:hAnsi="GHEA Grapalat"/>
          <w:lang w:val="hy-AM"/>
        </w:rPr>
        <w:t xml:space="preserve">բազաների </w:t>
      </w:r>
      <w:r w:rsidRPr="00977BB5">
        <w:rPr>
          <w:rFonts w:ascii="GHEA Grapalat" w:hAnsi="GHEA Grapalat"/>
          <w:shd w:val="clear" w:color="auto" w:fill="FFFFFF"/>
        </w:rPr>
        <w:t>սանիտարահիգիենիկ</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և</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տեխնիկական</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անվտանգության</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նորմերին</w:t>
      </w:r>
      <w:r w:rsidRPr="00977BB5">
        <w:rPr>
          <w:rFonts w:ascii="GHEA Grapalat" w:hAnsi="GHEA Grapalat"/>
          <w:shd w:val="clear" w:color="auto" w:fill="FFFFFF"/>
          <w:lang w:val="af-ZA"/>
        </w:rPr>
        <w:t xml:space="preserve"> </w:t>
      </w:r>
      <w:r w:rsidRPr="00977BB5">
        <w:rPr>
          <w:rFonts w:ascii="GHEA Grapalat" w:hAnsi="GHEA Grapalat"/>
          <w:shd w:val="clear" w:color="auto" w:fill="FFFFFF"/>
        </w:rPr>
        <w:t>համապատասխան</w:t>
      </w:r>
      <w:r w:rsidR="00195242" w:rsidRPr="00977BB5">
        <w:rPr>
          <w:rFonts w:ascii="GHEA Grapalat" w:hAnsi="GHEA Grapalat"/>
          <w:shd w:val="clear" w:color="auto" w:fill="FFFFFF"/>
          <w:lang w:val="hy-AM"/>
        </w:rPr>
        <w:t>ության մասին,</w:t>
      </w:r>
    </w:p>
    <w:p w:rsidR="00195242" w:rsidRPr="00977BB5" w:rsidRDefault="00195242" w:rsidP="00DF5060">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hy-AM"/>
        </w:rPr>
      </w:pPr>
      <w:r w:rsidRPr="00977BB5">
        <w:rPr>
          <w:rFonts w:ascii="GHEA Grapalat" w:hAnsi="GHEA Grapalat"/>
          <w:shd w:val="clear" w:color="auto" w:fill="FFFFFF"/>
          <w:lang w:val="hy-AM"/>
        </w:rPr>
        <w:t>13. հինգ տարվա զարգացման ռազմավարական ծրագիրը,</w:t>
      </w:r>
    </w:p>
    <w:p w:rsidR="0026517A" w:rsidRDefault="00C01924" w:rsidP="00F25F3B">
      <w:pPr>
        <w:pStyle w:val="NormalWeb"/>
        <w:shd w:val="clear" w:color="auto" w:fill="FFFFFF"/>
        <w:spacing w:before="0" w:beforeAutospacing="0" w:after="0" w:afterAutospacing="0" w:line="360" w:lineRule="auto"/>
        <w:ind w:firstLine="284"/>
        <w:jc w:val="both"/>
        <w:rPr>
          <w:rFonts w:ascii="GHEA Grapalat" w:hAnsi="GHEA Grapalat"/>
          <w:lang w:val="af-ZA"/>
        </w:rPr>
      </w:pPr>
      <w:r w:rsidRPr="00977BB5">
        <w:rPr>
          <w:rFonts w:ascii="GHEA Grapalat" w:hAnsi="GHEA Grapalat"/>
          <w:shd w:val="clear" w:color="auto" w:fill="FFFFFF"/>
          <w:lang w:val="hy-AM"/>
        </w:rPr>
        <w:t xml:space="preserve">14. </w:t>
      </w:r>
      <w:r w:rsidR="004920D6" w:rsidRPr="00977BB5">
        <w:rPr>
          <w:rFonts w:ascii="GHEA Grapalat" w:hAnsi="GHEA Grapalat"/>
          <w:shd w:val="clear" w:color="auto" w:fill="FFFFFF"/>
          <w:lang w:val="hy-AM"/>
        </w:rPr>
        <w:t>հանրային և մասնավոր մասնագիտական ուսումնական հաստատություններ</w:t>
      </w:r>
      <w:r w:rsidR="00BC747A" w:rsidRPr="00977BB5">
        <w:rPr>
          <w:rFonts w:ascii="GHEA Grapalat" w:hAnsi="GHEA Grapalat"/>
          <w:shd w:val="clear" w:color="auto" w:fill="FFFFFF"/>
          <w:lang w:val="hy-AM"/>
        </w:rPr>
        <w:t xml:space="preserve">ի դեպքում՝ </w:t>
      </w:r>
      <w:r w:rsidR="008859CB" w:rsidRPr="00977BB5">
        <w:rPr>
          <w:rFonts w:ascii="GHEA Grapalat" w:hAnsi="GHEA Grapalat"/>
          <w:shd w:val="clear" w:color="auto" w:fill="FFFFFF"/>
          <w:lang w:val="hy-AM"/>
        </w:rPr>
        <w:t xml:space="preserve">տեղեկանք </w:t>
      </w:r>
      <w:r w:rsidR="00195242" w:rsidRPr="00977BB5">
        <w:rPr>
          <w:rFonts w:ascii="GHEA Grapalat" w:hAnsi="GHEA Grapalat"/>
          <w:shd w:val="clear" w:color="auto" w:fill="FFFFFF"/>
          <w:lang w:val="hy-AM"/>
        </w:rPr>
        <w:t>ուսանողներին ֆինանսական աջակցութ</w:t>
      </w:r>
      <w:r w:rsidR="008859CB" w:rsidRPr="00977BB5">
        <w:rPr>
          <w:rFonts w:ascii="GHEA Grapalat" w:hAnsi="GHEA Grapalat"/>
          <w:shd w:val="clear" w:color="auto" w:fill="FFFFFF"/>
          <w:lang w:val="hy-AM"/>
        </w:rPr>
        <w:t>յան տրամադրելու պարտավորության մասին</w:t>
      </w:r>
      <w:r w:rsidRPr="00977BB5">
        <w:rPr>
          <w:rFonts w:ascii="GHEA Grapalat" w:hAnsi="GHEA Grapalat"/>
          <w:shd w:val="clear" w:color="auto" w:fill="FFFFFF"/>
          <w:lang w:val="hy-AM"/>
        </w:rPr>
        <w:t>.</w:t>
      </w:r>
      <w:r w:rsidRPr="00977BB5">
        <w:rPr>
          <w:rFonts w:ascii="GHEA Grapalat" w:hAnsi="GHEA Grapalat"/>
          <w:lang w:val="af-ZA"/>
        </w:rPr>
        <w:t>»,</w:t>
      </w:r>
    </w:p>
    <w:p w:rsidR="008923D0" w:rsidRPr="00977BB5" w:rsidRDefault="008923D0" w:rsidP="008923D0">
      <w:pPr>
        <w:pStyle w:val="NormalWeb"/>
        <w:shd w:val="clear" w:color="auto" w:fill="FFFFFF"/>
        <w:spacing w:before="0" w:beforeAutospacing="0" w:after="0" w:afterAutospacing="0" w:line="360" w:lineRule="auto"/>
        <w:ind w:firstLine="284"/>
        <w:jc w:val="both"/>
        <w:rPr>
          <w:rFonts w:ascii="GHEA Grapalat" w:hAnsi="GHEA Grapalat"/>
          <w:lang w:val="af-ZA"/>
        </w:rPr>
      </w:pPr>
      <w:r w:rsidRPr="00E71DFF">
        <w:rPr>
          <w:rFonts w:ascii="GHEA Grapalat" w:hAnsi="GHEA Grapalat"/>
          <w:shd w:val="clear" w:color="auto" w:fill="FFFFFF"/>
          <w:lang w:val="af-ZA"/>
        </w:rPr>
        <w:t>11</w:t>
      </w:r>
      <w:r>
        <w:rPr>
          <w:rFonts w:ascii="GHEA Grapalat" w:hAnsi="GHEA Grapalat"/>
          <w:shd w:val="clear" w:color="auto" w:fill="FFFFFF"/>
          <w:lang w:val="af-ZA"/>
        </w:rPr>
        <w:t>)</w:t>
      </w:r>
      <w:r w:rsidRPr="00977BB5">
        <w:rPr>
          <w:rFonts w:ascii="GHEA Grapalat" w:hAnsi="GHEA Grapalat"/>
          <w:shd w:val="clear" w:color="auto" w:fill="FFFFFF"/>
          <w:lang w:val="af-ZA"/>
        </w:rPr>
        <w:t xml:space="preserve"> </w:t>
      </w:r>
      <w:r>
        <w:rPr>
          <w:rFonts w:ascii="GHEA Grapalat" w:hAnsi="GHEA Grapalat"/>
          <w:shd w:val="clear" w:color="auto" w:fill="FFFFFF"/>
          <w:lang w:val="hy-AM"/>
        </w:rPr>
        <w:t xml:space="preserve">Հավելվածների </w:t>
      </w:r>
      <w:r w:rsidRPr="00977BB5">
        <w:rPr>
          <w:rFonts w:ascii="GHEA Grapalat" w:hAnsi="GHEA Grapalat"/>
          <w:shd w:val="clear" w:color="auto" w:fill="FFFFFF"/>
          <w:lang w:val="hy-AM"/>
        </w:rPr>
        <w:t xml:space="preserve">6-րդ կետերի </w:t>
      </w:r>
      <w:r>
        <w:rPr>
          <w:rFonts w:ascii="GHEA Grapalat" w:hAnsi="GHEA Grapalat"/>
          <w:shd w:val="clear" w:color="auto" w:fill="FFFFFF"/>
          <w:lang w:val="hy-AM"/>
        </w:rPr>
        <w:t>5</w:t>
      </w:r>
      <w:r w:rsidRPr="00977BB5">
        <w:rPr>
          <w:rFonts w:ascii="GHEA Grapalat" w:hAnsi="GHEA Grapalat"/>
          <w:shd w:val="clear" w:color="auto" w:fill="FFFFFF"/>
          <w:lang w:val="af-ZA"/>
        </w:rPr>
        <w:t>-</w:t>
      </w:r>
      <w:r w:rsidRPr="00977BB5">
        <w:rPr>
          <w:rFonts w:ascii="GHEA Grapalat" w:hAnsi="GHEA Grapalat"/>
          <w:shd w:val="clear" w:color="auto" w:fill="FFFFFF"/>
          <w:lang w:val="hy-AM"/>
        </w:rPr>
        <w:t xml:space="preserve">րդ ենթակետերում </w:t>
      </w:r>
      <w:r w:rsidRPr="00977BB5">
        <w:rPr>
          <w:rFonts w:ascii="GHEA Grapalat" w:hAnsi="GHEA Grapalat"/>
          <w:shd w:val="clear" w:color="auto" w:fill="FFFFFF"/>
          <w:lang w:val="af-ZA"/>
        </w:rPr>
        <w:t>«</w:t>
      </w:r>
      <w:r>
        <w:rPr>
          <w:rFonts w:ascii="GHEA Grapalat" w:hAnsi="GHEA Grapalat"/>
          <w:lang w:val="hy-AM"/>
        </w:rPr>
        <w:t>առարկան</w:t>
      </w:r>
      <w:r>
        <w:rPr>
          <w:rFonts w:ascii="GHEA Grapalat" w:hAnsi="GHEA Grapalat"/>
          <w:lang w:val="af-ZA"/>
        </w:rPr>
        <w:t>» բառ</w:t>
      </w:r>
      <w:r w:rsidRPr="00977BB5">
        <w:rPr>
          <w:rFonts w:ascii="GHEA Grapalat" w:hAnsi="GHEA Grapalat"/>
          <w:lang w:val="af-ZA"/>
        </w:rPr>
        <w:t xml:space="preserve">ից հետո լրացնել </w:t>
      </w:r>
      <w:r w:rsidRPr="00977BB5">
        <w:rPr>
          <w:rFonts w:ascii="GHEA Grapalat" w:hAnsi="GHEA Grapalat"/>
          <w:shd w:val="clear" w:color="auto" w:fill="FFFFFF"/>
          <w:lang w:val="af-ZA"/>
        </w:rPr>
        <w:t>«</w:t>
      </w:r>
      <w:r>
        <w:rPr>
          <w:rFonts w:ascii="GHEA Grapalat" w:hAnsi="GHEA Grapalat"/>
          <w:color w:val="000000"/>
          <w:lang w:val="hy-AM"/>
        </w:rPr>
        <w:t>կամ մոդուլը</w:t>
      </w:r>
      <w:r w:rsidRPr="00977BB5">
        <w:rPr>
          <w:rFonts w:ascii="GHEA Grapalat" w:hAnsi="GHEA Grapalat"/>
          <w:lang w:val="af-ZA"/>
        </w:rPr>
        <w:t>» բառերը,</w:t>
      </w:r>
    </w:p>
    <w:p w:rsidR="008923D0" w:rsidRDefault="00EC1D73" w:rsidP="008923D0">
      <w:pPr>
        <w:pStyle w:val="NormalWeb"/>
        <w:shd w:val="clear" w:color="auto" w:fill="FFFFFF"/>
        <w:spacing w:before="0" w:beforeAutospacing="0" w:after="0" w:afterAutospacing="0" w:line="360" w:lineRule="auto"/>
        <w:ind w:firstLine="284"/>
        <w:jc w:val="both"/>
        <w:rPr>
          <w:rFonts w:ascii="GHEA Grapalat" w:hAnsi="GHEA Grapalat"/>
          <w:lang w:val="af-ZA"/>
        </w:rPr>
      </w:pPr>
      <w:r>
        <w:rPr>
          <w:rFonts w:ascii="GHEA Grapalat" w:hAnsi="GHEA Grapalat"/>
          <w:shd w:val="clear" w:color="auto" w:fill="FFFFFF"/>
          <w:lang w:val="af-ZA"/>
        </w:rPr>
        <w:t>1</w:t>
      </w:r>
      <w:r>
        <w:rPr>
          <w:rFonts w:ascii="GHEA Grapalat" w:hAnsi="GHEA Grapalat"/>
          <w:shd w:val="clear" w:color="auto" w:fill="FFFFFF"/>
          <w:lang w:val="hy-AM"/>
        </w:rPr>
        <w:t>2</w:t>
      </w:r>
      <w:r w:rsidR="008923D0">
        <w:rPr>
          <w:rFonts w:ascii="GHEA Grapalat" w:hAnsi="GHEA Grapalat"/>
          <w:shd w:val="clear" w:color="auto" w:fill="FFFFFF"/>
          <w:lang w:val="af-ZA"/>
        </w:rPr>
        <w:t>)</w:t>
      </w:r>
      <w:r w:rsidR="008923D0" w:rsidRPr="00977BB5">
        <w:rPr>
          <w:rFonts w:ascii="GHEA Grapalat" w:hAnsi="GHEA Grapalat"/>
          <w:shd w:val="clear" w:color="auto" w:fill="FFFFFF"/>
          <w:lang w:val="af-ZA"/>
        </w:rPr>
        <w:t xml:space="preserve"> </w:t>
      </w:r>
      <w:r w:rsidR="008923D0">
        <w:rPr>
          <w:rFonts w:ascii="GHEA Grapalat" w:hAnsi="GHEA Grapalat"/>
          <w:shd w:val="clear" w:color="auto" w:fill="FFFFFF"/>
          <w:lang w:val="hy-AM"/>
        </w:rPr>
        <w:t xml:space="preserve">Հավելվածների </w:t>
      </w:r>
      <w:r w:rsidR="008923D0" w:rsidRPr="00977BB5">
        <w:rPr>
          <w:rFonts w:ascii="GHEA Grapalat" w:hAnsi="GHEA Grapalat"/>
          <w:shd w:val="clear" w:color="auto" w:fill="FFFFFF"/>
          <w:lang w:val="hy-AM"/>
        </w:rPr>
        <w:t xml:space="preserve">6-րդ կետերի </w:t>
      </w:r>
      <w:r w:rsidR="008923D0">
        <w:rPr>
          <w:rFonts w:ascii="GHEA Grapalat" w:hAnsi="GHEA Grapalat"/>
          <w:shd w:val="clear" w:color="auto" w:fill="FFFFFF"/>
          <w:lang w:val="hy-AM"/>
        </w:rPr>
        <w:t>9</w:t>
      </w:r>
      <w:r w:rsidR="008923D0" w:rsidRPr="00977BB5">
        <w:rPr>
          <w:rFonts w:ascii="GHEA Grapalat" w:hAnsi="GHEA Grapalat"/>
          <w:shd w:val="clear" w:color="auto" w:fill="FFFFFF"/>
          <w:lang w:val="af-ZA"/>
        </w:rPr>
        <w:t>-</w:t>
      </w:r>
      <w:r w:rsidR="008923D0" w:rsidRPr="00977BB5">
        <w:rPr>
          <w:rFonts w:ascii="GHEA Grapalat" w:hAnsi="GHEA Grapalat"/>
          <w:shd w:val="clear" w:color="auto" w:fill="FFFFFF"/>
          <w:lang w:val="hy-AM"/>
        </w:rPr>
        <w:t xml:space="preserve">րդ ենթակետերում </w:t>
      </w:r>
      <w:r w:rsidR="008923D0" w:rsidRPr="00977BB5">
        <w:rPr>
          <w:rFonts w:ascii="GHEA Grapalat" w:hAnsi="GHEA Grapalat"/>
          <w:shd w:val="clear" w:color="auto" w:fill="FFFFFF"/>
          <w:lang w:val="af-ZA"/>
        </w:rPr>
        <w:t>«</w:t>
      </w:r>
      <w:r w:rsidR="008923D0">
        <w:rPr>
          <w:rFonts w:ascii="GHEA Grapalat" w:hAnsi="GHEA Grapalat"/>
          <w:lang w:val="hy-AM"/>
        </w:rPr>
        <w:t>առարկայական</w:t>
      </w:r>
      <w:r w:rsidR="008923D0">
        <w:rPr>
          <w:rFonts w:ascii="GHEA Grapalat" w:hAnsi="GHEA Grapalat"/>
          <w:lang w:val="af-ZA"/>
        </w:rPr>
        <w:t>» բառ</w:t>
      </w:r>
      <w:r w:rsidR="008923D0" w:rsidRPr="00977BB5">
        <w:rPr>
          <w:rFonts w:ascii="GHEA Grapalat" w:hAnsi="GHEA Grapalat"/>
          <w:lang w:val="af-ZA"/>
        </w:rPr>
        <w:t xml:space="preserve">ից հետո լրացնել </w:t>
      </w:r>
      <w:r w:rsidR="008923D0" w:rsidRPr="00977BB5">
        <w:rPr>
          <w:rFonts w:ascii="GHEA Grapalat" w:hAnsi="GHEA Grapalat"/>
          <w:shd w:val="clear" w:color="auto" w:fill="FFFFFF"/>
          <w:lang w:val="af-ZA"/>
        </w:rPr>
        <w:t>«</w:t>
      </w:r>
      <w:r w:rsidR="008923D0">
        <w:rPr>
          <w:rFonts w:ascii="GHEA Grapalat" w:hAnsi="GHEA Grapalat"/>
          <w:color w:val="000000"/>
          <w:lang w:val="hy-AM"/>
        </w:rPr>
        <w:t>և մոդուլային</w:t>
      </w:r>
      <w:r w:rsidR="008923D0" w:rsidRPr="00977BB5">
        <w:rPr>
          <w:rFonts w:ascii="GHEA Grapalat" w:hAnsi="GHEA Grapalat"/>
          <w:lang w:val="af-ZA"/>
        </w:rPr>
        <w:t>» բառերը,</w:t>
      </w:r>
    </w:p>
    <w:p w:rsidR="008923D0" w:rsidRPr="00977BB5" w:rsidRDefault="008923D0" w:rsidP="008923D0">
      <w:pPr>
        <w:pStyle w:val="NormalWeb"/>
        <w:shd w:val="clear" w:color="auto" w:fill="FFFFFF"/>
        <w:spacing w:before="0" w:beforeAutospacing="0" w:after="0" w:afterAutospacing="0" w:line="360" w:lineRule="auto"/>
        <w:ind w:firstLine="284"/>
        <w:jc w:val="both"/>
        <w:rPr>
          <w:rFonts w:ascii="GHEA Grapalat" w:hAnsi="GHEA Grapalat"/>
          <w:lang w:val="af-ZA"/>
        </w:rPr>
      </w:pPr>
    </w:p>
    <w:p w:rsidR="008923D0" w:rsidRPr="00977BB5" w:rsidRDefault="008923D0" w:rsidP="00F25F3B">
      <w:pPr>
        <w:pStyle w:val="NormalWeb"/>
        <w:shd w:val="clear" w:color="auto" w:fill="FFFFFF"/>
        <w:spacing w:before="0" w:beforeAutospacing="0" w:after="0" w:afterAutospacing="0" w:line="360" w:lineRule="auto"/>
        <w:ind w:firstLine="284"/>
        <w:jc w:val="both"/>
        <w:rPr>
          <w:rFonts w:ascii="GHEA Grapalat" w:hAnsi="GHEA Grapalat"/>
          <w:lang w:val="af-ZA"/>
        </w:rPr>
      </w:pPr>
    </w:p>
    <w:p w:rsidR="00DF5060" w:rsidRPr="00977BB5" w:rsidRDefault="00EC1D73" w:rsidP="0026517A">
      <w:pPr>
        <w:pStyle w:val="NormalWeb"/>
        <w:shd w:val="clear" w:color="auto" w:fill="FFFFFF"/>
        <w:spacing w:before="0" w:beforeAutospacing="0" w:after="0" w:afterAutospacing="0" w:line="360" w:lineRule="auto"/>
        <w:ind w:firstLine="284"/>
        <w:jc w:val="both"/>
        <w:rPr>
          <w:rFonts w:ascii="GHEA Grapalat" w:hAnsi="GHEA Grapalat"/>
          <w:lang w:val="af-ZA"/>
        </w:rPr>
      </w:pPr>
      <w:r>
        <w:rPr>
          <w:rFonts w:ascii="GHEA Grapalat" w:hAnsi="GHEA Grapalat"/>
          <w:shd w:val="clear" w:color="auto" w:fill="FFFFFF"/>
          <w:lang w:val="af-ZA"/>
        </w:rPr>
        <w:lastRenderedPageBreak/>
        <w:t>1</w:t>
      </w:r>
      <w:r>
        <w:rPr>
          <w:rFonts w:ascii="GHEA Grapalat" w:hAnsi="GHEA Grapalat"/>
          <w:shd w:val="clear" w:color="auto" w:fill="FFFFFF"/>
          <w:lang w:val="hy-AM"/>
        </w:rPr>
        <w:t>3</w:t>
      </w:r>
      <w:r w:rsidR="00E71DFF">
        <w:rPr>
          <w:rFonts w:ascii="GHEA Grapalat" w:hAnsi="GHEA Grapalat"/>
          <w:shd w:val="clear" w:color="auto" w:fill="FFFFFF"/>
          <w:lang w:val="af-ZA"/>
        </w:rPr>
        <w:t>)</w:t>
      </w:r>
      <w:r w:rsidR="0026517A" w:rsidRPr="00977BB5">
        <w:rPr>
          <w:rFonts w:ascii="GHEA Grapalat" w:hAnsi="GHEA Grapalat"/>
          <w:shd w:val="clear" w:color="auto" w:fill="FFFFFF"/>
          <w:lang w:val="af-ZA"/>
        </w:rPr>
        <w:t xml:space="preserve"> </w:t>
      </w:r>
      <w:r w:rsidR="00E71DFF">
        <w:rPr>
          <w:rFonts w:ascii="GHEA Grapalat" w:hAnsi="GHEA Grapalat"/>
          <w:shd w:val="clear" w:color="auto" w:fill="FFFFFF"/>
          <w:lang w:val="hy-AM"/>
        </w:rPr>
        <w:t xml:space="preserve">Հավելվածների </w:t>
      </w:r>
      <w:r w:rsidR="004920D6" w:rsidRPr="00977BB5">
        <w:rPr>
          <w:rFonts w:ascii="GHEA Grapalat" w:hAnsi="GHEA Grapalat"/>
          <w:shd w:val="clear" w:color="auto" w:fill="FFFFFF"/>
          <w:lang w:val="hy-AM"/>
        </w:rPr>
        <w:t xml:space="preserve">6-րդ կետերի </w:t>
      </w:r>
      <w:r w:rsidR="0026517A" w:rsidRPr="00977BB5">
        <w:rPr>
          <w:rFonts w:ascii="GHEA Grapalat" w:hAnsi="GHEA Grapalat"/>
          <w:shd w:val="clear" w:color="auto" w:fill="FFFFFF"/>
          <w:lang w:val="af-ZA"/>
        </w:rPr>
        <w:t>6-</w:t>
      </w:r>
      <w:r w:rsidR="0026517A" w:rsidRPr="00977BB5">
        <w:rPr>
          <w:rFonts w:ascii="GHEA Grapalat" w:hAnsi="GHEA Grapalat"/>
          <w:shd w:val="clear" w:color="auto" w:fill="FFFFFF"/>
          <w:lang w:val="hy-AM"/>
        </w:rPr>
        <w:t>րդ ենթակետ</w:t>
      </w:r>
      <w:r w:rsidR="00EB79B6" w:rsidRPr="00977BB5">
        <w:rPr>
          <w:rFonts w:ascii="GHEA Grapalat" w:hAnsi="GHEA Grapalat"/>
          <w:shd w:val="clear" w:color="auto" w:fill="FFFFFF"/>
          <w:lang w:val="hy-AM"/>
        </w:rPr>
        <w:t>եր</w:t>
      </w:r>
      <w:r w:rsidR="0026517A" w:rsidRPr="00977BB5">
        <w:rPr>
          <w:rFonts w:ascii="GHEA Grapalat" w:hAnsi="GHEA Grapalat"/>
          <w:shd w:val="clear" w:color="auto" w:fill="FFFFFF"/>
          <w:lang w:val="hy-AM"/>
        </w:rPr>
        <w:t xml:space="preserve">ում </w:t>
      </w:r>
      <w:r w:rsidR="0026517A" w:rsidRPr="00977BB5">
        <w:rPr>
          <w:rFonts w:ascii="GHEA Grapalat" w:hAnsi="GHEA Grapalat"/>
          <w:shd w:val="clear" w:color="auto" w:fill="FFFFFF"/>
          <w:lang w:val="af-ZA"/>
        </w:rPr>
        <w:t>«</w:t>
      </w:r>
      <w:r w:rsidR="0026517A" w:rsidRPr="00977BB5">
        <w:rPr>
          <w:rFonts w:ascii="GHEA Grapalat" w:hAnsi="GHEA Grapalat"/>
          <w:lang w:val="hy-AM"/>
        </w:rPr>
        <w:t>համակարգչային սենյակի</w:t>
      </w:r>
      <w:r w:rsidR="0026517A" w:rsidRPr="00977BB5">
        <w:rPr>
          <w:rFonts w:ascii="GHEA Grapalat" w:hAnsi="GHEA Grapalat"/>
          <w:lang w:val="af-ZA"/>
        </w:rPr>
        <w:t xml:space="preserve">» բառերից հետո լրացնել </w:t>
      </w:r>
      <w:r w:rsidR="0026517A" w:rsidRPr="00977BB5">
        <w:rPr>
          <w:rFonts w:ascii="GHEA Grapalat" w:hAnsi="GHEA Grapalat"/>
          <w:shd w:val="clear" w:color="auto" w:fill="FFFFFF"/>
          <w:lang w:val="af-ZA"/>
        </w:rPr>
        <w:t>«</w:t>
      </w:r>
      <w:r w:rsidR="001B7A8D">
        <w:rPr>
          <w:rFonts w:ascii="GHEA Grapalat" w:hAnsi="GHEA Grapalat"/>
          <w:color w:val="000000"/>
          <w:lang w:val="hy-AM"/>
        </w:rPr>
        <w:t>որակավորման շրջանակային նկարագրով նախատեսված լինելու դեպքում</w:t>
      </w:r>
      <w:r w:rsidR="001B7A8D" w:rsidRPr="00977BB5">
        <w:rPr>
          <w:rFonts w:ascii="GHEA Grapalat" w:hAnsi="GHEA Grapalat"/>
          <w:shd w:val="clear" w:color="auto" w:fill="FFFFFF"/>
          <w:lang w:val="hy-AM"/>
        </w:rPr>
        <w:t xml:space="preserve"> </w:t>
      </w:r>
      <w:r w:rsidR="0026517A" w:rsidRPr="00977BB5">
        <w:rPr>
          <w:rFonts w:ascii="GHEA Grapalat" w:hAnsi="GHEA Grapalat"/>
          <w:shd w:val="clear" w:color="auto" w:fill="FFFFFF"/>
          <w:lang w:val="hy-AM"/>
        </w:rPr>
        <w:t>ուսումնաարտադրական տարածքների և բազաների</w:t>
      </w:r>
      <w:r w:rsidR="0026517A" w:rsidRPr="00977BB5">
        <w:rPr>
          <w:rFonts w:ascii="GHEA Grapalat" w:hAnsi="GHEA Grapalat"/>
          <w:lang w:val="af-ZA"/>
        </w:rPr>
        <w:t>» բառերը,</w:t>
      </w:r>
    </w:p>
    <w:p w:rsidR="003846A7" w:rsidRPr="00977BB5" w:rsidRDefault="00EC1D73" w:rsidP="00AF6B7A">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hy-AM"/>
        </w:rPr>
      </w:pPr>
      <w:r>
        <w:rPr>
          <w:rFonts w:ascii="GHEA Grapalat" w:hAnsi="GHEA Grapalat"/>
          <w:lang w:val="hy-AM"/>
        </w:rPr>
        <w:t>14</w:t>
      </w:r>
      <w:r w:rsidR="00E71DFF">
        <w:rPr>
          <w:rFonts w:ascii="GHEA Grapalat" w:hAnsi="GHEA Grapalat"/>
          <w:lang w:val="af-ZA"/>
        </w:rPr>
        <w:t xml:space="preserve">) </w:t>
      </w:r>
      <w:r w:rsidR="00E71DFF">
        <w:rPr>
          <w:rFonts w:ascii="GHEA Grapalat" w:hAnsi="GHEA Grapalat"/>
          <w:lang w:val="hy-AM"/>
        </w:rPr>
        <w:t>Հավելվածների</w:t>
      </w:r>
      <w:r w:rsidR="003846A7" w:rsidRPr="00977BB5">
        <w:rPr>
          <w:rFonts w:ascii="GHEA Grapalat" w:hAnsi="GHEA Grapalat"/>
          <w:lang w:val="hy-AM"/>
        </w:rPr>
        <w:t xml:space="preserve"> </w:t>
      </w:r>
      <w:r w:rsidR="004920D6" w:rsidRPr="00977BB5">
        <w:rPr>
          <w:rFonts w:ascii="GHEA Grapalat" w:hAnsi="GHEA Grapalat"/>
          <w:lang w:val="hy-AM"/>
        </w:rPr>
        <w:t xml:space="preserve">6-րդ կետերի </w:t>
      </w:r>
      <w:r w:rsidR="003846A7" w:rsidRPr="00977BB5">
        <w:rPr>
          <w:rFonts w:ascii="GHEA Grapalat" w:hAnsi="GHEA Grapalat"/>
          <w:lang w:val="hy-AM"/>
        </w:rPr>
        <w:t>6.2 ենթակետ</w:t>
      </w:r>
      <w:r w:rsidR="00EB79B6" w:rsidRPr="00977BB5">
        <w:rPr>
          <w:rFonts w:ascii="GHEA Grapalat" w:hAnsi="GHEA Grapalat"/>
          <w:lang w:val="hy-AM"/>
        </w:rPr>
        <w:t>երում</w:t>
      </w:r>
      <w:r w:rsidR="003846A7" w:rsidRPr="00977BB5">
        <w:rPr>
          <w:rFonts w:ascii="GHEA Grapalat" w:hAnsi="GHEA Grapalat"/>
          <w:lang w:val="hy-AM"/>
        </w:rPr>
        <w:t xml:space="preserve"> </w:t>
      </w:r>
      <w:r w:rsidR="003846A7" w:rsidRPr="00977BB5">
        <w:rPr>
          <w:rFonts w:ascii="GHEA Grapalat" w:hAnsi="GHEA Grapalat"/>
          <w:shd w:val="clear" w:color="auto" w:fill="FFFFFF"/>
          <w:lang w:val="af-ZA"/>
        </w:rPr>
        <w:t>«</w:t>
      </w:r>
      <w:r w:rsidR="00EB79B6" w:rsidRPr="00977BB5">
        <w:rPr>
          <w:rFonts w:ascii="GHEA Grapalat" w:hAnsi="GHEA Grapalat"/>
          <w:shd w:val="clear" w:color="auto" w:fill="FFFFFF"/>
          <w:lang w:val="hy-AM"/>
        </w:rPr>
        <w:t xml:space="preserve">և </w:t>
      </w:r>
      <w:r w:rsidR="003846A7" w:rsidRPr="00977BB5">
        <w:rPr>
          <w:rFonts w:ascii="GHEA Grapalat" w:hAnsi="GHEA Grapalat"/>
          <w:shd w:val="clear" w:color="auto" w:fill="FFFFFF"/>
          <w:lang w:val="af-ZA"/>
        </w:rPr>
        <w:t>7-</w:t>
      </w:r>
      <w:r w:rsidR="003846A7" w:rsidRPr="00977BB5">
        <w:rPr>
          <w:rFonts w:ascii="GHEA Grapalat" w:hAnsi="GHEA Grapalat"/>
          <w:shd w:val="clear" w:color="auto" w:fill="FFFFFF"/>
        </w:rPr>
        <w:t>րդ</w:t>
      </w:r>
      <w:r w:rsidR="004920D6" w:rsidRPr="00977BB5">
        <w:rPr>
          <w:rFonts w:ascii="GHEA Grapalat" w:hAnsi="GHEA Grapalat"/>
          <w:lang w:val="af-ZA"/>
        </w:rPr>
        <w:t>»</w:t>
      </w:r>
      <w:r w:rsidR="003846A7" w:rsidRPr="00977BB5">
        <w:rPr>
          <w:rFonts w:ascii="Calibri" w:hAnsi="Calibri" w:cs="Calibri"/>
          <w:shd w:val="clear" w:color="auto" w:fill="FFFFFF"/>
          <w:lang w:val="af-ZA"/>
        </w:rPr>
        <w:t> </w:t>
      </w:r>
      <w:r w:rsidR="004920D6" w:rsidRPr="00977BB5">
        <w:rPr>
          <w:rFonts w:ascii="GHEA Grapalat" w:hAnsi="GHEA Grapalat"/>
          <w:shd w:val="clear" w:color="auto" w:fill="FFFFFF"/>
          <w:lang w:val="hy-AM"/>
        </w:rPr>
        <w:t xml:space="preserve">բառերը փոխարինել </w:t>
      </w:r>
      <w:r w:rsidR="003846A7" w:rsidRPr="00977BB5">
        <w:rPr>
          <w:rFonts w:ascii="GHEA Grapalat" w:hAnsi="GHEA Grapalat"/>
          <w:shd w:val="clear" w:color="auto" w:fill="FFFFFF"/>
          <w:lang w:val="af-ZA"/>
        </w:rPr>
        <w:t>«</w:t>
      </w:r>
      <w:r w:rsidR="004920D6" w:rsidRPr="00977BB5">
        <w:rPr>
          <w:rFonts w:ascii="GHEA Grapalat" w:hAnsi="GHEA Grapalat"/>
          <w:shd w:val="clear" w:color="auto" w:fill="FFFFFF"/>
          <w:lang w:val="hy-AM"/>
        </w:rPr>
        <w:t xml:space="preserve">7-րդ, </w:t>
      </w:r>
      <w:r w:rsidR="003846A7" w:rsidRPr="00977BB5">
        <w:rPr>
          <w:rFonts w:ascii="GHEA Grapalat" w:hAnsi="GHEA Grapalat"/>
          <w:shd w:val="clear" w:color="auto" w:fill="FFFFFF"/>
          <w:lang w:val="hy-AM"/>
        </w:rPr>
        <w:t>8-րդ և 9-րդ</w:t>
      </w:r>
      <w:r w:rsidR="003846A7" w:rsidRPr="00977BB5">
        <w:rPr>
          <w:rFonts w:ascii="GHEA Grapalat" w:hAnsi="GHEA Grapalat"/>
          <w:lang w:val="af-ZA"/>
        </w:rPr>
        <w:t>»</w:t>
      </w:r>
      <w:r w:rsidR="004920D6" w:rsidRPr="00977BB5">
        <w:rPr>
          <w:rFonts w:ascii="GHEA Grapalat" w:hAnsi="GHEA Grapalat"/>
          <w:shd w:val="clear" w:color="auto" w:fill="FFFFFF"/>
          <w:lang w:val="hy-AM"/>
        </w:rPr>
        <w:t xml:space="preserve"> բառերով</w:t>
      </w:r>
      <w:r w:rsidR="003846A7" w:rsidRPr="00977BB5">
        <w:rPr>
          <w:rFonts w:ascii="GHEA Grapalat" w:hAnsi="GHEA Grapalat"/>
          <w:shd w:val="clear" w:color="auto" w:fill="FFFFFF"/>
          <w:lang w:val="hy-AM"/>
        </w:rPr>
        <w:t>,</w:t>
      </w:r>
    </w:p>
    <w:p w:rsidR="003846A7" w:rsidRPr="00977BB5" w:rsidRDefault="00EC1D73" w:rsidP="00AF6B7A">
      <w:pPr>
        <w:pStyle w:val="NormalWeb"/>
        <w:shd w:val="clear" w:color="auto" w:fill="FFFFFF"/>
        <w:spacing w:before="0" w:beforeAutospacing="0" w:after="0" w:afterAutospacing="0" w:line="360" w:lineRule="auto"/>
        <w:ind w:firstLine="284"/>
        <w:jc w:val="both"/>
        <w:rPr>
          <w:rFonts w:ascii="GHEA Grapalat" w:hAnsi="GHEA Grapalat"/>
          <w:lang w:val="hy-AM"/>
        </w:rPr>
      </w:pPr>
      <w:r>
        <w:rPr>
          <w:rFonts w:ascii="GHEA Grapalat" w:hAnsi="GHEA Grapalat"/>
          <w:shd w:val="clear" w:color="auto" w:fill="FFFFFF"/>
          <w:lang w:val="hy-AM"/>
        </w:rPr>
        <w:t>15</w:t>
      </w:r>
      <w:r w:rsidR="00E71DFF">
        <w:rPr>
          <w:rFonts w:ascii="GHEA Grapalat" w:hAnsi="GHEA Grapalat"/>
          <w:shd w:val="clear" w:color="auto" w:fill="FFFFFF"/>
          <w:lang w:val="hy-AM"/>
        </w:rPr>
        <w:t>) Հավելվածների</w:t>
      </w:r>
      <w:r w:rsidR="003846A7" w:rsidRPr="00977BB5">
        <w:rPr>
          <w:rFonts w:ascii="GHEA Grapalat" w:hAnsi="GHEA Grapalat"/>
          <w:shd w:val="clear" w:color="auto" w:fill="FFFFFF"/>
          <w:lang w:val="hy-AM"/>
        </w:rPr>
        <w:t xml:space="preserve"> </w:t>
      </w:r>
      <w:r w:rsidR="004920D6" w:rsidRPr="00977BB5">
        <w:rPr>
          <w:rFonts w:ascii="GHEA Grapalat" w:hAnsi="GHEA Grapalat"/>
          <w:shd w:val="clear" w:color="auto" w:fill="FFFFFF"/>
          <w:lang w:val="hy-AM"/>
        </w:rPr>
        <w:t xml:space="preserve">6-րդ կետերի </w:t>
      </w:r>
      <w:r w:rsidR="003846A7" w:rsidRPr="00977BB5">
        <w:rPr>
          <w:rFonts w:ascii="GHEA Grapalat" w:hAnsi="GHEA Grapalat"/>
          <w:shd w:val="clear" w:color="auto" w:fill="FFFFFF"/>
          <w:lang w:val="hy-AM"/>
        </w:rPr>
        <w:t>6.3 ենթակ</w:t>
      </w:r>
      <w:r w:rsidR="00EB79B6" w:rsidRPr="00977BB5">
        <w:rPr>
          <w:rFonts w:ascii="GHEA Grapalat" w:hAnsi="GHEA Grapalat"/>
          <w:shd w:val="clear" w:color="auto" w:fill="FFFFFF"/>
          <w:lang w:val="hy-AM"/>
        </w:rPr>
        <w:t>ե</w:t>
      </w:r>
      <w:r w:rsidR="003846A7" w:rsidRPr="00977BB5">
        <w:rPr>
          <w:rFonts w:ascii="GHEA Grapalat" w:hAnsi="GHEA Grapalat"/>
          <w:shd w:val="clear" w:color="auto" w:fill="FFFFFF"/>
          <w:lang w:val="hy-AM"/>
        </w:rPr>
        <w:t>տ</w:t>
      </w:r>
      <w:r w:rsidR="00EB79B6" w:rsidRPr="00977BB5">
        <w:rPr>
          <w:rFonts w:ascii="GHEA Grapalat" w:hAnsi="GHEA Grapalat"/>
          <w:shd w:val="clear" w:color="auto" w:fill="FFFFFF"/>
          <w:lang w:val="hy-AM"/>
        </w:rPr>
        <w:t>եր</w:t>
      </w:r>
      <w:r w:rsidR="003846A7" w:rsidRPr="00977BB5">
        <w:rPr>
          <w:rFonts w:ascii="GHEA Grapalat" w:hAnsi="GHEA Grapalat"/>
          <w:shd w:val="clear" w:color="auto" w:fill="FFFFFF"/>
          <w:lang w:val="hy-AM"/>
        </w:rPr>
        <w:t xml:space="preserve">ում </w:t>
      </w:r>
      <w:r w:rsidR="003846A7" w:rsidRPr="00977BB5">
        <w:rPr>
          <w:rFonts w:ascii="GHEA Grapalat" w:hAnsi="GHEA Grapalat"/>
          <w:shd w:val="clear" w:color="auto" w:fill="FFFFFF"/>
          <w:lang w:val="af-ZA"/>
        </w:rPr>
        <w:t>«</w:t>
      </w:r>
      <w:r w:rsidR="003846A7" w:rsidRPr="00977BB5">
        <w:rPr>
          <w:rFonts w:ascii="GHEA Grapalat" w:hAnsi="GHEA Grapalat"/>
          <w:shd w:val="clear" w:color="auto" w:fill="FFFFFF"/>
          <w:lang w:val="hy-AM"/>
        </w:rPr>
        <w:t>և 8-րդ</w:t>
      </w:r>
      <w:r w:rsidR="003846A7" w:rsidRPr="00977BB5">
        <w:rPr>
          <w:rFonts w:ascii="GHEA Grapalat" w:hAnsi="GHEA Grapalat"/>
          <w:lang w:val="af-ZA"/>
        </w:rPr>
        <w:t>»</w:t>
      </w:r>
      <w:r w:rsidR="00C217CC" w:rsidRPr="00977BB5">
        <w:rPr>
          <w:rFonts w:ascii="GHEA Grapalat" w:hAnsi="GHEA Grapalat"/>
          <w:shd w:val="clear" w:color="auto" w:fill="FFFFFF"/>
          <w:lang w:val="hy-AM"/>
        </w:rPr>
        <w:t xml:space="preserve"> բառերը փոխարինե</w:t>
      </w:r>
      <w:r w:rsidR="003846A7" w:rsidRPr="00977BB5">
        <w:rPr>
          <w:rFonts w:ascii="GHEA Grapalat" w:hAnsi="GHEA Grapalat"/>
          <w:shd w:val="clear" w:color="auto" w:fill="FFFFFF"/>
          <w:lang w:val="hy-AM"/>
        </w:rPr>
        <w:t xml:space="preserve">լ </w:t>
      </w:r>
      <w:r w:rsidR="003846A7" w:rsidRPr="00977BB5">
        <w:rPr>
          <w:rFonts w:ascii="GHEA Grapalat" w:hAnsi="GHEA Grapalat"/>
          <w:shd w:val="clear" w:color="auto" w:fill="FFFFFF"/>
          <w:lang w:val="af-ZA"/>
        </w:rPr>
        <w:t>«</w:t>
      </w:r>
      <w:r w:rsidR="00C217CC" w:rsidRPr="00977BB5">
        <w:rPr>
          <w:rFonts w:ascii="GHEA Grapalat" w:hAnsi="GHEA Grapalat"/>
          <w:shd w:val="clear" w:color="auto" w:fill="FFFFFF"/>
          <w:lang w:val="hy-AM"/>
        </w:rPr>
        <w:t xml:space="preserve">8-րդ և </w:t>
      </w:r>
      <w:r w:rsidR="003846A7" w:rsidRPr="00977BB5">
        <w:rPr>
          <w:rFonts w:ascii="GHEA Grapalat" w:hAnsi="GHEA Grapalat"/>
          <w:shd w:val="clear" w:color="auto" w:fill="FFFFFF"/>
          <w:lang w:val="hy-AM"/>
        </w:rPr>
        <w:t>9-րդ</w:t>
      </w:r>
      <w:r w:rsidR="003846A7" w:rsidRPr="00977BB5">
        <w:rPr>
          <w:rFonts w:ascii="GHEA Grapalat" w:hAnsi="GHEA Grapalat"/>
          <w:lang w:val="af-ZA"/>
        </w:rPr>
        <w:t>»</w:t>
      </w:r>
      <w:r w:rsidR="00C217CC" w:rsidRPr="00977BB5">
        <w:rPr>
          <w:rFonts w:ascii="GHEA Grapalat" w:hAnsi="GHEA Grapalat"/>
          <w:shd w:val="clear" w:color="auto" w:fill="FFFFFF"/>
          <w:lang w:val="hy-AM"/>
        </w:rPr>
        <w:t xml:space="preserve"> բառերով</w:t>
      </w:r>
      <w:r w:rsidR="003846A7" w:rsidRPr="00977BB5">
        <w:rPr>
          <w:rFonts w:ascii="GHEA Grapalat" w:hAnsi="GHEA Grapalat"/>
          <w:shd w:val="clear" w:color="auto" w:fill="FFFFFF"/>
          <w:lang w:val="hy-AM"/>
        </w:rPr>
        <w:t>,</w:t>
      </w:r>
    </w:p>
    <w:p w:rsidR="00AE2A92" w:rsidRPr="00977BB5" w:rsidRDefault="00C60627" w:rsidP="00AE2A92">
      <w:pPr>
        <w:shd w:val="clear" w:color="auto" w:fill="FFFFFF"/>
        <w:spacing w:after="0" w:line="360" w:lineRule="auto"/>
        <w:jc w:val="both"/>
        <w:rPr>
          <w:rFonts w:ascii="GHEA Grapalat" w:hAnsi="GHEA Grapalat"/>
          <w:sz w:val="24"/>
          <w:szCs w:val="24"/>
          <w:lang w:val="hy-AM"/>
        </w:rPr>
      </w:pPr>
      <w:r>
        <w:rPr>
          <w:rFonts w:ascii="GHEA Grapalat" w:hAnsi="GHEA Grapalat"/>
          <w:sz w:val="24"/>
          <w:szCs w:val="24"/>
          <w:shd w:val="clear" w:color="auto" w:fill="FFFFFF"/>
          <w:lang w:val="af-ZA"/>
        </w:rPr>
        <w:t xml:space="preserve">     </w:t>
      </w:r>
      <w:r w:rsidR="00EC1D73">
        <w:rPr>
          <w:rFonts w:ascii="GHEA Grapalat" w:hAnsi="GHEA Grapalat"/>
          <w:sz w:val="24"/>
          <w:szCs w:val="24"/>
          <w:shd w:val="clear" w:color="auto" w:fill="FFFFFF"/>
          <w:lang w:val="hy-AM"/>
        </w:rPr>
        <w:t>16</w:t>
      </w:r>
      <w:r w:rsidR="00E71DFF" w:rsidRPr="00E71DFF">
        <w:rPr>
          <w:rFonts w:ascii="GHEA Grapalat" w:hAnsi="GHEA Grapalat"/>
          <w:sz w:val="24"/>
          <w:szCs w:val="24"/>
          <w:shd w:val="clear" w:color="auto" w:fill="FFFFFF"/>
          <w:lang w:val="hy-AM"/>
        </w:rPr>
        <w:t>)</w:t>
      </w:r>
      <w:r w:rsidR="00AE2A92" w:rsidRPr="00977BB5">
        <w:rPr>
          <w:rFonts w:ascii="GHEA Grapalat" w:hAnsi="GHEA Grapalat"/>
          <w:sz w:val="24"/>
          <w:szCs w:val="24"/>
          <w:shd w:val="clear" w:color="auto" w:fill="FFFFFF"/>
          <w:lang w:val="af-ZA"/>
        </w:rPr>
        <w:t xml:space="preserve"> </w:t>
      </w:r>
      <w:r w:rsidR="00E71DFF" w:rsidRPr="00E71DFF">
        <w:rPr>
          <w:rFonts w:ascii="GHEA Grapalat" w:hAnsi="GHEA Grapalat"/>
          <w:sz w:val="24"/>
          <w:szCs w:val="24"/>
          <w:shd w:val="clear" w:color="auto" w:fill="FFFFFF"/>
          <w:lang w:val="hy-AM"/>
        </w:rPr>
        <w:t>Հավելվածների</w:t>
      </w:r>
      <w:r w:rsidR="00E71DFF" w:rsidRPr="00977BB5">
        <w:rPr>
          <w:rFonts w:ascii="GHEA Grapalat" w:hAnsi="GHEA Grapalat"/>
          <w:sz w:val="24"/>
          <w:szCs w:val="24"/>
          <w:lang w:val="af-ZA"/>
        </w:rPr>
        <w:t xml:space="preserve"> </w:t>
      </w:r>
      <w:r w:rsidR="00AE2A92" w:rsidRPr="00977BB5">
        <w:rPr>
          <w:rFonts w:ascii="GHEA Grapalat" w:hAnsi="GHEA Grapalat"/>
          <w:sz w:val="24"/>
          <w:szCs w:val="24"/>
          <w:lang w:val="af-ZA"/>
        </w:rPr>
        <w:t>8</w:t>
      </w:r>
      <w:r w:rsidR="00AE2A92" w:rsidRPr="00977BB5">
        <w:rPr>
          <w:rFonts w:ascii="GHEA Grapalat" w:hAnsi="GHEA Grapalat"/>
          <w:sz w:val="24"/>
          <w:szCs w:val="24"/>
          <w:lang w:val="hy-AM"/>
        </w:rPr>
        <w:t>-րդ կետ</w:t>
      </w:r>
      <w:r w:rsidR="00EB79B6" w:rsidRPr="00977BB5">
        <w:rPr>
          <w:rFonts w:ascii="GHEA Grapalat" w:hAnsi="GHEA Grapalat"/>
          <w:sz w:val="24"/>
          <w:szCs w:val="24"/>
          <w:lang w:val="hy-AM"/>
        </w:rPr>
        <w:t>եր</w:t>
      </w:r>
      <w:r w:rsidR="00AE2A92" w:rsidRPr="00977BB5">
        <w:rPr>
          <w:rFonts w:ascii="GHEA Grapalat" w:hAnsi="GHEA Grapalat"/>
          <w:sz w:val="24"/>
          <w:szCs w:val="24"/>
          <w:lang w:val="hy-AM"/>
        </w:rPr>
        <w:t>ի 3-րդ ենթակետ</w:t>
      </w:r>
      <w:r w:rsidR="00EB79B6" w:rsidRPr="00977BB5">
        <w:rPr>
          <w:rFonts w:ascii="GHEA Grapalat" w:hAnsi="GHEA Grapalat"/>
          <w:sz w:val="24"/>
          <w:szCs w:val="24"/>
          <w:lang w:val="hy-AM"/>
        </w:rPr>
        <w:t>եր</w:t>
      </w:r>
      <w:r w:rsidR="00AE2A92" w:rsidRPr="00977BB5">
        <w:rPr>
          <w:rFonts w:ascii="GHEA Grapalat" w:hAnsi="GHEA Grapalat"/>
          <w:sz w:val="24"/>
          <w:szCs w:val="24"/>
          <w:lang w:val="hy-AM"/>
        </w:rPr>
        <w:t>ի ա</w:t>
      </w:r>
      <w:r w:rsidR="003C1262" w:rsidRPr="00977BB5">
        <w:rPr>
          <w:rFonts w:ascii="GHEA Grapalat" w:hAnsi="GHEA Grapalat"/>
          <w:sz w:val="24"/>
          <w:szCs w:val="24"/>
          <w:lang w:val="hy-AM"/>
        </w:rPr>
        <w:t>.</w:t>
      </w:r>
      <w:r w:rsidR="00AE2A92" w:rsidRPr="00977BB5">
        <w:rPr>
          <w:rFonts w:ascii="GHEA Grapalat" w:hAnsi="GHEA Grapalat"/>
          <w:sz w:val="24"/>
          <w:szCs w:val="24"/>
          <w:lang w:val="af-ZA"/>
        </w:rPr>
        <w:t xml:space="preserve"> </w:t>
      </w:r>
      <w:r w:rsidR="00AE2A92" w:rsidRPr="00977BB5">
        <w:rPr>
          <w:rFonts w:ascii="GHEA Grapalat" w:hAnsi="GHEA Grapalat"/>
          <w:sz w:val="24"/>
          <w:szCs w:val="24"/>
          <w:lang w:val="hy-AM"/>
        </w:rPr>
        <w:t>պարբերություն</w:t>
      </w:r>
      <w:r w:rsidR="00EB79B6" w:rsidRPr="00977BB5">
        <w:rPr>
          <w:rFonts w:ascii="GHEA Grapalat" w:hAnsi="GHEA Grapalat"/>
          <w:sz w:val="24"/>
          <w:szCs w:val="24"/>
          <w:lang w:val="hy-AM"/>
        </w:rPr>
        <w:t>ներ</w:t>
      </w:r>
      <w:r w:rsidR="00AE2A92" w:rsidRPr="00977BB5">
        <w:rPr>
          <w:rFonts w:ascii="GHEA Grapalat" w:hAnsi="GHEA Grapalat"/>
          <w:sz w:val="24"/>
          <w:szCs w:val="24"/>
          <w:lang w:val="hy-AM"/>
        </w:rPr>
        <w:t xml:space="preserve">ում </w:t>
      </w:r>
      <w:r w:rsidR="00AE2A92" w:rsidRPr="00977BB5">
        <w:rPr>
          <w:rFonts w:ascii="GHEA Grapalat" w:hAnsi="GHEA Grapalat"/>
          <w:sz w:val="24"/>
          <w:szCs w:val="24"/>
          <w:shd w:val="clear" w:color="auto" w:fill="FFFFFF"/>
          <w:lang w:val="af-ZA"/>
        </w:rPr>
        <w:t>«</w:t>
      </w:r>
      <w:r w:rsidR="00AE2A92" w:rsidRPr="00977BB5">
        <w:rPr>
          <w:rFonts w:ascii="GHEA Grapalat" w:hAnsi="GHEA Grapalat"/>
          <w:sz w:val="24"/>
          <w:szCs w:val="24"/>
          <w:lang w:val="hy-AM"/>
        </w:rPr>
        <w:t>համակարգչային սենյակի</w:t>
      </w:r>
      <w:r w:rsidR="00AE2A92" w:rsidRPr="00977BB5">
        <w:rPr>
          <w:rFonts w:ascii="GHEA Grapalat" w:hAnsi="GHEA Grapalat"/>
          <w:sz w:val="24"/>
          <w:szCs w:val="24"/>
          <w:lang w:val="af-ZA"/>
        </w:rPr>
        <w:t xml:space="preserve">» բառերից հետո լրացնել </w:t>
      </w:r>
      <w:r w:rsidR="00AE2A92" w:rsidRPr="00977BB5">
        <w:rPr>
          <w:rFonts w:ascii="GHEA Grapalat" w:hAnsi="GHEA Grapalat"/>
          <w:sz w:val="24"/>
          <w:szCs w:val="24"/>
          <w:shd w:val="clear" w:color="auto" w:fill="FFFFFF"/>
          <w:lang w:val="af-ZA"/>
        </w:rPr>
        <w:t>«</w:t>
      </w:r>
      <w:r>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Pr="00977BB5">
        <w:rPr>
          <w:rFonts w:ascii="GHEA Grapalat" w:hAnsi="GHEA Grapalat"/>
          <w:sz w:val="24"/>
          <w:szCs w:val="24"/>
          <w:shd w:val="clear" w:color="auto" w:fill="FFFFFF"/>
          <w:lang w:val="hy-AM"/>
        </w:rPr>
        <w:t xml:space="preserve"> </w:t>
      </w:r>
      <w:r w:rsidR="00AE2A92" w:rsidRPr="00977BB5">
        <w:rPr>
          <w:rFonts w:ascii="GHEA Grapalat" w:hAnsi="GHEA Grapalat"/>
          <w:sz w:val="24"/>
          <w:szCs w:val="24"/>
          <w:shd w:val="clear" w:color="auto" w:fill="FFFFFF"/>
          <w:lang w:val="hy-AM"/>
        </w:rPr>
        <w:t>ուսումնաարտադրական տարածքների և բազաների</w:t>
      </w:r>
      <w:r w:rsidR="00AE2A92" w:rsidRPr="00977BB5">
        <w:rPr>
          <w:rFonts w:ascii="GHEA Grapalat" w:hAnsi="GHEA Grapalat"/>
          <w:sz w:val="24"/>
          <w:szCs w:val="24"/>
          <w:lang w:val="af-ZA"/>
        </w:rPr>
        <w:t>»</w:t>
      </w:r>
      <w:r w:rsidR="00AE2A92" w:rsidRPr="00977BB5">
        <w:rPr>
          <w:rFonts w:ascii="GHEA Grapalat" w:hAnsi="GHEA Grapalat"/>
          <w:sz w:val="24"/>
          <w:szCs w:val="24"/>
          <w:lang w:val="hy-AM"/>
        </w:rPr>
        <w:t xml:space="preserve">, </w:t>
      </w:r>
      <w:r w:rsidR="00AE2A92" w:rsidRPr="00977BB5">
        <w:rPr>
          <w:rFonts w:ascii="GHEA Grapalat" w:hAnsi="GHEA Grapalat"/>
          <w:sz w:val="24"/>
          <w:szCs w:val="24"/>
          <w:shd w:val="clear" w:color="auto" w:fill="FFFFFF"/>
          <w:lang w:val="af-ZA"/>
        </w:rPr>
        <w:t>«</w:t>
      </w:r>
      <w:r w:rsidR="00AE2A92" w:rsidRPr="00977BB5">
        <w:rPr>
          <w:rFonts w:ascii="GHEA Grapalat" w:hAnsi="GHEA Grapalat"/>
          <w:sz w:val="24"/>
          <w:szCs w:val="24"/>
          <w:lang w:val="hy-AM"/>
        </w:rPr>
        <w:t>անհատույց օգտագործման</w:t>
      </w:r>
      <w:r w:rsidR="00AE2A92" w:rsidRPr="00977BB5">
        <w:rPr>
          <w:rFonts w:ascii="GHEA Grapalat" w:hAnsi="GHEA Grapalat"/>
          <w:sz w:val="24"/>
          <w:szCs w:val="24"/>
          <w:lang w:val="af-ZA"/>
        </w:rPr>
        <w:t>»</w:t>
      </w:r>
      <w:r w:rsidR="00AE2A92" w:rsidRPr="00977BB5">
        <w:rPr>
          <w:rFonts w:ascii="GHEA Grapalat" w:hAnsi="GHEA Grapalat"/>
          <w:sz w:val="24"/>
          <w:szCs w:val="24"/>
          <w:lang w:val="hy-AM"/>
        </w:rPr>
        <w:t xml:space="preserve"> բառերից հետո </w:t>
      </w:r>
      <w:r w:rsidR="00AE2A92" w:rsidRPr="00977BB5">
        <w:rPr>
          <w:rFonts w:ascii="GHEA Grapalat" w:hAnsi="GHEA Grapalat"/>
          <w:sz w:val="24"/>
          <w:szCs w:val="24"/>
          <w:shd w:val="clear" w:color="auto" w:fill="FFFFFF"/>
          <w:lang w:val="af-ZA"/>
        </w:rPr>
        <w:t>«</w:t>
      </w:r>
      <w:r w:rsidR="00AE2A92" w:rsidRPr="00977BB5">
        <w:rPr>
          <w:rFonts w:ascii="GHEA Grapalat" w:hAnsi="GHEA Grapalat"/>
          <w:sz w:val="24"/>
          <w:szCs w:val="24"/>
          <w:shd w:val="clear" w:color="auto" w:fill="FFFFFF"/>
          <w:lang w:val="hy-AM"/>
        </w:rPr>
        <w:t xml:space="preserve">իսկ </w:t>
      </w:r>
      <w:r w:rsidR="00AE2A92" w:rsidRPr="00977BB5">
        <w:rPr>
          <w:rFonts w:ascii="GHEA Grapalat" w:hAnsi="GHEA Grapalat"/>
          <w:sz w:val="24"/>
          <w:szCs w:val="24"/>
          <w:lang w:val="hy-AM"/>
        </w:rPr>
        <w:t>գրադարանների և մարզադահլիճների դեպքում հիմք է ընդունվում նաև ծառայությունների մատուցման պայմանագրի առկայությունը</w:t>
      </w:r>
      <w:r w:rsidR="00AE2A92" w:rsidRPr="00977BB5">
        <w:rPr>
          <w:rFonts w:ascii="GHEA Grapalat" w:hAnsi="GHEA Grapalat"/>
          <w:sz w:val="24"/>
          <w:szCs w:val="24"/>
          <w:shd w:val="clear" w:color="auto" w:fill="FFFFFF"/>
          <w:lang w:val="hy-AM"/>
        </w:rPr>
        <w:t>.</w:t>
      </w:r>
      <w:r w:rsidR="00AE2A92" w:rsidRPr="00977BB5">
        <w:rPr>
          <w:rFonts w:ascii="GHEA Grapalat" w:hAnsi="GHEA Grapalat"/>
          <w:sz w:val="24"/>
          <w:szCs w:val="24"/>
          <w:lang w:val="af-ZA"/>
        </w:rPr>
        <w:t xml:space="preserve">» </w:t>
      </w:r>
      <w:r w:rsidR="00AE2A92" w:rsidRPr="00977BB5">
        <w:rPr>
          <w:rFonts w:ascii="GHEA Grapalat" w:hAnsi="GHEA Grapalat"/>
          <w:sz w:val="24"/>
          <w:szCs w:val="24"/>
          <w:lang w:val="hy-AM"/>
        </w:rPr>
        <w:t>բառերը</w:t>
      </w:r>
      <w:r w:rsidR="00AE2A92" w:rsidRPr="00977BB5">
        <w:rPr>
          <w:rFonts w:ascii="GHEA Grapalat" w:hAnsi="GHEA Grapalat"/>
          <w:sz w:val="24"/>
          <w:szCs w:val="24"/>
          <w:lang w:val="af-ZA"/>
        </w:rPr>
        <w:t>,</w:t>
      </w:r>
    </w:p>
    <w:p w:rsidR="00AE2A92" w:rsidRPr="00977BB5" w:rsidRDefault="00AE2A92" w:rsidP="00AE2A92">
      <w:pPr>
        <w:shd w:val="clear" w:color="auto" w:fill="FFFFFF"/>
        <w:spacing w:after="0" w:line="360" w:lineRule="auto"/>
        <w:jc w:val="both"/>
        <w:rPr>
          <w:rFonts w:ascii="GHEA Grapalat" w:hAnsi="GHEA Grapalat"/>
          <w:sz w:val="24"/>
          <w:szCs w:val="24"/>
          <w:lang w:val="hy-AM"/>
        </w:rPr>
      </w:pPr>
      <w:r w:rsidRPr="00977BB5">
        <w:rPr>
          <w:rFonts w:ascii="GHEA Grapalat" w:hAnsi="GHEA Grapalat"/>
          <w:sz w:val="24"/>
          <w:szCs w:val="24"/>
          <w:shd w:val="clear" w:color="auto" w:fill="FFFFFF"/>
          <w:lang w:val="af-ZA"/>
        </w:rPr>
        <w:t xml:space="preserve">      </w:t>
      </w:r>
      <w:r w:rsidR="00EC1D73">
        <w:rPr>
          <w:rFonts w:ascii="GHEA Grapalat" w:hAnsi="GHEA Grapalat"/>
          <w:sz w:val="24"/>
          <w:szCs w:val="24"/>
          <w:shd w:val="clear" w:color="auto" w:fill="FFFFFF"/>
          <w:lang w:val="hy-AM"/>
        </w:rPr>
        <w:t>17</w:t>
      </w:r>
      <w:r w:rsidR="00E71DFF" w:rsidRPr="00E71DFF">
        <w:rPr>
          <w:rFonts w:ascii="GHEA Grapalat" w:hAnsi="GHEA Grapalat"/>
          <w:sz w:val="24"/>
          <w:szCs w:val="24"/>
          <w:shd w:val="clear" w:color="auto" w:fill="FFFFFF"/>
          <w:lang w:val="hy-AM"/>
        </w:rPr>
        <w:t>)</w:t>
      </w:r>
      <w:r w:rsidRPr="00977BB5">
        <w:rPr>
          <w:rFonts w:ascii="GHEA Grapalat" w:hAnsi="GHEA Grapalat"/>
          <w:sz w:val="24"/>
          <w:szCs w:val="24"/>
          <w:shd w:val="clear" w:color="auto" w:fill="FFFFFF"/>
          <w:lang w:val="af-ZA"/>
        </w:rPr>
        <w:t xml:space="preserve"> </w:t>
      </w:r>
      <w:r w:rsidR="00E71DFF" w:rsidRPr="00E71DFF">
        <w:rPr>
          <w:rFonts w:ascii="GHEA Grapalat" w:hAnsi="GHEA Grapalat"/>
          <w:sz w:val="24"/>
          <w:szCs w:val="24"/>
          <w:shd w:val="clear" w:color="auto" w:fill="FFFFFF"/>
          <w:lang w:val="hy-AM"/>
        </w:rPr>
        <w:t>Հավելվածների</w:t>
      </w:r>
      <w:r w:rsidR="00E71DFF" w:rsidRPr="00977BB5">
        <w:rPr>
          <w:rFonts w:ascii="GHEA Grapalat" w:hAnsi="GHEA Grapalat"/>
          <w:sz w:val="24"/>
          <w:szCs w:val="24"/>
          <w:lang w:val="af-ZA"/>
        </w:rPr>
        <w:t xml:space="preserve"> </w:t>
      </w:r>
      <w:r w:rsidRPr="00977BB5">
        <w:rPr>
          <w:rFonts w:ascii="GHEA Grapalat" w:hAnsi="GHEA Grapalat"/>
          <w:sz w:val="24"/>
          <w:szCs w:val="24"/>
          <w:lang w:val="af-ZA"/>
        </w:rPr>
        <w:t>8</w:t>
      </w:r>
      <w:r w:rsidRPr="00977BB5">
        <w:rPr>
          <w:rFonts w:ascii="GHEA Grapalat" w:hAnsi="GHEA Grapalat"/>
          <w:sz w:val="24"/>
          <w:szCs w:val="24"/>
          <w:lang w:val="hy-AM"/>
        </w:rPr>
        <w:t>-րդ կետ</w:t>
      </w:r>
      <w:r w:rsidR="00EB79B6" w:rsidRPr="00977BB5">
        <w:rPr>
          <w:rFonts w:ascii="GHEA Grapalat" w:hAnsi="GHEA Grapalat"/>
          <w:sz w:val="24"/>
          <w:szCs w:val="24"/>
          <w:lang w:val="hy-AM"/>
        </w:rPr>
        <w:t>եր</w:t>
      </w:r>
      <w:r w:rsidRPr="00977BB5">
        <w:rPr>
          <w:rFonts w:ascii="GHEA Grapalat" w:hAnsi="GHEA Grapalat"/>
          <w:sz w:val="24"/>
          <w:szCs w:val="24"/>
          <w:lang w:val="hy-AM"/>
        </w:rPr>
        <w:t>ի 3-րդ ենթակետ</w:t>
      </w:r>
      <w:r w:rsidR="00EB79B6" w:rsidRPr="00977BB5">
        <w:rPr>
          <w:rFonts w:ascii="GHEA Grapalat" w:hAnsi="GHEA Grapalat"/>
          <w:sz w:val="24"/>
          <w:szCs w:val="24"/>
          <w:lang w:val="hy-AM"/>
        </w:rPr>
        <w:t>եր</w:t>
      </w:r>
      <w:r w:rsidRPr="00977BB5">
        <w:rPr>
          <w:rFonts w:ascii="GHEA Grapalat" w:hAnsi="GHEA Grapalat"/>
          <w:sz w:val="24"/>
          <w:szCs w:val="24"/>
          <w:lang w:val="hy-AM"/>
        </w:rPr>
        <w:t>ի բ</w:t>
      </w:r>
      <w:r w:rsidR="003C1262" w:rsidRPr="00977BB5">
        <w:rPr>
          <w:rFonts w:ascii="GHEA Grapalat" w:hAnsi="GHEA Grapalat"/>
          <w:sz w:val="24"/>
          <w:szCs w:val="24"/>
          <w:lang w:val="hy-AM"/>
        </w:rPr>
        <w:t>.</w:t>
      </w:r>
      <w:r w:rsidRPr="00977BB5">
        <w:rPr>
          <w:rFonts w:ascii="GHEA Grapalat" w:hAnsi="GHEA Grapalat"/>
          <w:sz w:val="24"/>
          <w:szCs w:val="24"/>
          <w:lang w:val="af-ZA"/>
        </w:rPr>
        <w:t xml:space="preserve"> </w:t>
      </w:r>
      <w:r w:rsidRPr="00977BB5">
        <w:rPr>
          <w:rFonts w:ascii="GHEA Grapalat" w:hAnsi="GHEA Grapalat"/>
          <w:sz w:val="24"/>
          <w:szCs w:val="24"/>
          <w:lang w:val="hy-AM"/>
        </w:rPr>
        <w:t>պարբերություն</w:t>
      </w:r>
      <w:r w:rsidR="00EB79B6" w:rsidRPr="00977BB5">
        <w:rPr>
          <w:rFonts w:ascii="GHEA Grapalat" w:hAnsi="GHEA Grapalat"/>
          <w:sz w:val="24"/>
          <w:szCs w:val="24"/>
          <w:lang w:val="hy-AM"/>
        </w:rPr>
        <w:t>ներ</w:t>
      </w:r>
      <w:r w:rsidRPr="00977BB5">
        <w:rPr>
          <w:rFonts w:ascii="GHEA Grapalat" w:hAnsi="GHEA Grapalat"/>
          <w:sz w:val="24"/>
          <w:szCs w:val="24"/>
          <w:lang w:val="hy-AM"/>
        </w:rPr>
        <w:t xml:space="preserve">ում </w:t>
      </w:r>
      <w:r w:rsidRPr="00977BB5">
        <w:rPr>
          <w:rFonts w:ascii="GHEA Grapalat" w:hAnsi="GHEA Grapalat"/>
          <w:sz w:val="24"/>
          <w:szCs w:val="24"/>
          <w:shd w:val="clear" w:color="auto" w:fill="FFFFFF"/>
          <w:lang w:val="af-ZA"/>
        </w:rPr>
        <w:t>«</w:t>
      </w:r>
      <w:r w:rsidR="003C1262" w:rsidRPr="00977BB5">
        <w:rPr>
          <w:rFonts w:ascii="GHEA Grapalat" w:hAnsi="GHEA Grapalat"/>
          <w:sz w:val="24"/>
          <w:szCs w:val="24"/>
          <w:lang w:val="hy-AM"/>
        </w:rPr>
        <w:t>մարզադահլիճը</w:t>
      </w:r>
      <w:r w:rsidRPr="00977BB5">
        <w:rPr>
          <w:rFonts w:ascii="GHEA Grapalat" w:hAnsi="GHEA Grapalat"/>
          <w:sz w:val="24"/>
          <w:szCs w:val="24"/>
          <w:lang w:val="af-ZA"/>
        </w:rPr>
        <w:t xml:space="preserve">» բառերից հետո լրացնել </w:t>
      </w:r>
      <w:r w:rsidRPr="00977BB5">
        <w:rPr>
          <w:rFonts w:ascii="GHEA Grapalat" w:hAnsi="GHEA Grapalat"/>
          <w:sz w:val="24"/>
          <w:szCs w:val="24"/>
          <w:shd w:val="clear" w:color="auto" w:fill="FFFFFF"/>
          <w:lang w:val="af-ZA"/>
        </w:rPr>
        <w:t>«</w:t>
      </w:r>
      <w:r w:rsidR="00C60627">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C60627" w:rsidRPr="00977BB5">
        <w:rPr>
          <w:rFonts w:ascii="GHEA Grapalat" w:hAnsi="GHEA Grapalat"/>
          <w:sz w:val="24"/>
          <w:szCs w:val="24"/>
          <w:shd w:val="clear" w:color="auto" w:fill="FFFFFF"/>
          <w:lang w:val="hy-AM"/>
        </w:rPr>
        <w:t xml:space="preserve"> </w:t>
      </w:r>
      <w:r w:rsidRPr="00977BB5">
        <w:rPr>
          <w:rFonts w:ascii="GHEA Grapalat" w:hAnsi="GHEA Grapalat"/>
          <w:sz w:val="24"/>
          <w:szCs w:val="24"/>
          <w:shd w:val="clear" w:color="auto" w:fill="FFFFFF"/>
          <w:lang w:val="hy-AM"/>
        </w:rPr>
        <w:t>ուսումնաարտադրական տարածքների և բազաների</w:t>
      </w:r>
      <w:r w:rsidRPr="00977BB5">
        <w:rPr>
          <w:rFonts w:ascii="GHEA Grapalat" w:hAnsi="GHEA Grapalat"/>
          <w:sz w:val="24"/>
          <w:szCs w:val="24"/>
          <w:lang w:val="af-ZA"/>
        </w:rPr>
        <w:t xml:space="preserve">» </w:t>
      </w:r>
      <w:r w:rsidRPr="00977BB5">
        <w:rPr>
          <w:rFonts w:ascii="GHEA Grapalat" w:hAnsi="GHEA Grapalat"/>
          <w:sz w:val="24"/>
          <w:szCs w:val="24"/>
          <w:lang w:val="hy-AM"/>
        </w:rPr>
        <w:t>բառերը</w:t>
      </w:r>
      <w:r w:rsidRPr="00977BB5">
        <w:rPr>
          <w:rFonts w:ascii="GHEA Grapalat" w:hAnsi="GHEA Grapalat"/>
          <w:sz w:val="24"/>
          <w:szCs w:val="24"/>
          <w:lang w:val="af-ZA"/>
        </w:rPr>
        <w:t>,</w:t>
      </w:r>
    </w:p>
    <w:p w:rsidR="00FB4A47" w:rsidRDefault="003C1262" w:rsidP="00C133E3">
      <w:pPr>
        <w:pStyle w:val="NormalWeb"/>
        <w:shd w:val="clear" w:color="auto" w:fill="FFFFFF"/>
        <w:spacing w:before="0" w:beforeAutospacing="0" w:after="0" w:afterAutospacing="0" w:line="360" w:lineRule="auto"/>
        <w:ind w:firstLine="284"/>
        <w:jc w:val="both"/>
        <w:rPr>
          <w:rFonts w:ascii="GHEA Grapalat" w:hAnsi="GHEA Grapalat"/>
          <w:lang w:val="af-ZA"/>
        </w:rPr>
      </w:pPr>
      <w:r w:rsidRPr="00977BB5">
        <w:rPr>
          <w:rFonts w:ascii="GHEA Grapalat" w:hAnsi="GHEA Grapalat" w:cs="Sylfaen"/>
          <w:lang w:val="af-ZA"/>
        </w:rPr>
        <w:t xml:space="preserve">  </w:t>
      </w:r>
      <w:r w:rsidR="00EC1D73">
        <w:rPr>
          <w:rFonts w:ascii="GHEA Grapalat" w:hAnsi="GHEA Grapalat" w:cs="Sylfaen"/>
          <w:lang w:val="hy-AM"/>
        </w:rPr>
        <w:t>18</w:t>
      </w:r>
      <w:r w:rsidR="00E71DFF" w:rsidRPr="00E71DFF">
        <w:rPr>
          <w:rFonts w:ascii="GHEA Grapalat" w:hAnsi="GHEA Grapalat" w:cs="Sylfaen"/>
          <w:lang w:val="hy-AM"/>
        </w:rPr>
        <w:t>)</w:t>
      </w:r>
      <w:r w:rsidRPr="00977BB5">
        <w:rPr>
          <w:rFonts w:ascii="GHEA Grapalat" w:hAnsi="GHEA Grapalat" w:cs="Sylfaen"/>
          <w:lang w:val="af-ZA"/>
        </w:rPr>
        <w:t xml:space="preserve"> </w:t>
      </w:r>
      <w:r w:rsidR="00E71DFF">
        <w:rPr>
          <w:rFonts w:ascii="GHEA Grapalat" w:hAnsi="GHEA Grapalat"/>
          <w:shd w:val="clear" w:color="auto" w:fill="FFFFFF"/>
          <w:lang w:val="hy-AM"/>
        </w:rPr>
        <w:t>Հավելվածների</w:t>
      </w:r>
      <w:r w:rsidR="00E71DFF" w:rsidRPr="00977BB5">
        <w:rPr>
          <w:rFonts w:ascii="GHEA Grapalat" w:hAnsi="GHEA Grapalat"/>
          <w:lang w:val="af-ZA"/>
        </w:rPr>
        <w:t xml:space="preserve"> </w:t>
      </w:r>
      <w:r w:rsidRPr="00977BB5">
        <w:rPr>
          <w:rFonts w:ascii="GHEA Grapalat" w:hAnsi="GHEA Grapalat"/>
          <w:lang w:val="af-ZA"/>
        </w:rPr>
        <w:t>8</w:t>
      </w:r>
      <w:r w:rsidRPr="00977BB5">
        <w:rPr>
          <w:rFonts w:ascii="GHEA Grapalat" w:hAnsi="GHEA Grapalat"/>
          <w:lang w:val="hy-AM"/>
        </w:rPr>
        <w:t>-րդ կետ</w:t>
      </w:r>
      <w:r w:rsidR="00EB79B6" w:rsidRPr="00977BB5">
        <w:rPr>
          <w:rFonts w:ascii="GHEA Grapalat" w:hAnsi="GHEA Grapalat"/>
          <w:lang w:val="hy-AM"/>
        </w:rPr>
        <w:t>եր</w:t>
      </w:r>
      <w:r w:rsidRPr="00977BB5">
        <w:rPr>
          <w:rFonts w:ascii="GHEA Grapalat" w:hAnsi="GHEA Grapalat"/>
          <w:lang w:val="hy-AM"/>
        </w:rPr>
        <w:t>ի 3-րդ ենթակետ</w:t>
      </w:r>
      <w:r w:rsidR="00EB79B6" w:rsidRPr="00977BB5">
        <w:rPr>
          <w:rFonts w:ascii="GHEA Grapalat" w:hAnsi="GHEA Grapalat"/>
          <w:lang w:val="hy-AM"/>
        </w:rPr>
        <w:t>եր</w:t>
      </w:r>
      <w:r w:rsidRPr="00977BB5">
        <w:rPr>
          <w:rFonts w:ascii="GHEA Grapalat" w:hAnsi="GHEA Grapalat"/>
          <w:lang w:val="hy-AM"/>
        </w:rPr>
        <w:t>ում</w:t>
      </w:r>
      <w:r w:rsidRPr="00977BB5">
        <w:rPr>
          <w:rFonts w:ascii="GHEA Grapalat" w:hAnsi="GHEA Grapalat"/>
          <w:lang w:val="af-ZA"/>
        </w:rPr>
        <w:t xml:space="preserve"> լրացնել նոր` </w:t>
      </w:r>
      <w:r w:rsidRPr="00977BB5">
        <w:rPr>
          <w:rFonts w:ascii="GHEA Grapalat" w:hAnsi="GHEA Grapalat"/>
          <w:lang w:val="hy-AM"/>
        </w:rPr>
        <w:t xml:space="preserve">դ. պարբերություն </w:t>
      </w:r>
      <w:r w:rsidRPr="00977BB5">
        <w:rPr>
          <w:rFonts w:ascii="GHEA Grapalat" w:hAnsi="GHEA Grapalat"/>
          <w:lang w:val="af-ZA"/>
        </w:rPr>
        <w:t xml:space="preserve">հետևյալ բովանդակությամբ </w:t>
      </w:r>
      <w:r w:rsidRPr="00977BB5">
        <w:rPr>
          <w:rFonts w:ascii="GHEA Grapalat" w:hAnsi="GHEA Grapalat"/>
          <w:shd w:val="clear" w:color="auto" w:fill="FFFFFF"/>
          <w:lang w:val="af-ZA"/>
        </w:rPr>
        <w:t>«</w:t>
      </w:r>
      <w:r w:rsidRPr="00977BB5">
        <w:rPr>
          <w:rFonts w:ascii="GHEA Grapalat" w:hAnsi="GHEA Grapalat"/>
          <w:lang w:val="hy-AM"/>
        </w:rPr>
        <w:t>դ</w:t>
      </w:r>
      <w:r w:rsidRPr="00977BB5">
        <w:rPr>
          <w:rFonts w:ascii="GHEA Grapalat" w:hAnsi="GHEA Grapalat"/>
          <w:b/>
          <w:lang w:val="af-ZA"/>
        </w:rPr>
        <w:t>.</w:t>
      </w:r>
      <w:r w:rsidR="004D53F4" w:rsidRPr="00977BB5">
        <w:rPr>
          <w:rFonts w:ascii="GHEA Grapalat" w:hAnsi="GHEA Grapalat"/>
          <w:b/>
          <w:lang w:val="hy-AM"/>
        </w:rPr>
        <w:t xml:space="preserve"> </w:t>
      </w:r>
      <w:r w:rsidR="00C133E3" w:rsidRPr="00977BB5">
        <w:rPr>
          <w:rFonts w:ascii="GHEA Grapalat" w:hAnsi="GHEA Grapalat"/>
          <w:b/>
          <w:lang w:val="hy-AM"/>
        </w:rPr>
        <w:t>ա</w:t>
      </w:r>
      <w:r w:rsidR="004D53F4" w:rsidRPr="00977BB5">
        <w:rPr>
          <w:rFonts w:ascii="GHEA Grapalat" w:hAnsi="GHEA Grapalat"/>
          <w:b/>
          <w:lang w:val="hy-AM"/>
        </w:rPr>
        <w:t>շխատանքի վրա հիմնված</w:t>
      </w:r>
      <w:r w:rsidRPr="00977BB5">
        <w:rPr>
          <w:rFonts w:ascii="GHEA Grapalat" w:hAnsi="GHEA Grapalat"/>
          <w:b/>
          <w:lang w:val="af-ZA"/>
        </w:rPr>
        <w:t xml:space="preserve"> </w:t>
      </w:r>
      <w:r w:rsidR="0050037B" w:rsidRPr="00977BB5">
        <w:rPr>
          <w:rFonts w:ascii="GHEA Grapalat" w:hAnsi="GHEA Grapalat"/>
          <w:shd w:val="clear" w:color="auto" w:fill="FFFFFF"/>
          <w:lang w:val="hy-AM"/>
        </w:rPr>
        <w:t>ուսումնառության</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ձևերի</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կիրառման</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դեպքում՝</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գործատուի</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հետ</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համագործակցության</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շրջանակը</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սահմանող</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փաստաթղթի</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հուշագրի</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պայմանագրի</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և</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դրա</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իրագործումն</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ապահովող</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համապատասխան</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նյութատեխնիկական</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ռեսուրսների</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վերաբերյալ</w:t>
      </w:r>
      <w:r w:rsidR="0050037B" w:rsidRPr="00977BB5">
        <w:rPr>
          <w:rFonts w:ascii="GHEA Grapalat" w:hAnsi="GHEA Grapalat"/>
          <w:shd w:val="clear" w:color="auto" w:fill="FFFFFF"/>
          <w:lang w:val="af-ZA"/>
        </w:rPr>
        <w:t xml:space="preserve"> </w:t>
      </w:r>
      <w:r w:rsidR="0050037B" w:rsidRPr="00977BB5">
        <w:rPr>
          <w:rFonts w:ascii="GHEA Grapalat" w:hAnsi="GHEA Grapalat"/>
          <w:shd w:val="clear" w:color="auto" w:fill="FFFFFF"/>
          <w:lang w:val="hy-AM"/>
        </w:rPr>
        <w:t>տեղեկությունները</w:t>
      </w:r>
      <w:r w:rsidR="0050037B" w:rsidRPr="00977BB5">
        <w:rPr>
          <w:rFonts w:ascii="GHEA Grapalat" w:hAnsi="GHEA Grapalat"/>
          <w:lang w:val="hy-AM"/>
        </w:rPr>
        <w:t>.</w:t>
      </w:r>
      <w:r w:rsidRPr="00977BB5">
        <w:rPr>
          <w:rFonts w:ascii="GHEA Grapalat" w:hAnsi="GHEA Grapalat"/>
          <w:lang w:val="af-ZA"/>
        </w:rPr>
        <w:t>»,</w:t>
      </w:r>
    </w:p>
    <w:p w:rsidR="008923D0" w:rsidRDefault="00EC1D73" w:rsidP="008923D0">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hy-AM"/>
        </w:rPr>
      </w:pPr>
      <w:r>
        <w:rPr>
          <w:rFonts w:ascii="GHEA Grapalat" w:hAnsi="GHEA Grapalat"/>
          <w:shd w:val="clear" w:color="auto" w:fill="FFFFFF"/>
          <w:lang w:val="af-ZA"/>
        </w:rPr>
        <w:t>1</w:t>
      </w:r>
      <w:r>
        <w:rPr>
          <w:rFonts w:ascii="GHEA Grapalat" w:hAnsi="GHEA Grapalat"/>
          <w:shd w:val="clear" w:color="auto" w:fill="FFFFFF"/>
          <w:lang w:val="hy-AM"/>
        </w:rPr>
        <w:t>9</w:t>
      </w:r>
      <w:r w:rsidR="008923D0">
        <w:rPr>
          <w:rFonts w:ascii="GHEA Grapalat" w:hAnsi="GHEA Grapalat"/>
          <w:shd w:val="clear" w:color="auto" w:fill="FFFFFF"/>
          <w:lang w:val="af-ZA"/>
        </w:rPr>
        <w:t>)</w:t>
      </w:r>
      <w:r w:rsidR="008923D0" w:rsidRPr="00977BB5">
        <w:rPr>
          <w:rFonts w:ascii="GHEA Grapalat" w:hAnsi="GHEA Grapalat"/>
          <w:shd w:val="clear" w:color="auto" w:fill="FFFFFF"/>
          <w:lang w:val="af-ZA"/>
        </w:rPr>
        <w:t xml:space="preserve"> </w:t>
      </w:r>
      <w:r w:rsidR="008923D0">
        <w:rPr>
          <w:rFonts w:ascii="GHEA Grapalat" w:hAnsi="GHEA Grapalat"/>
          <w:shd w:val="clear" w:color="auto" w:fill="FFFFFF"/>
          <w:lang w:val="hy-AM"/>
        </w:rPr>
        <w:t>Հավելվածների 8</w:t>
      </w:r>
      <w:r w:rsidR="008923D0" w:rsidRPr="00977BB5">
        <w:rPr>
          <w:rFonts w:ascii="GHEA Grapalat" w:hAnsi="GHEA Grapalat"/>
          <w:shd w:val="clear" w:color="auto" w:fill="FFFFFF"/>
          <w:lang w:val="hy-AM"/>
        </w:rPr>
        <w:t xml:space="preserve">-րդ կետերի </w:t>
      </w:r>
      <w:r w:rsidR="008923D0">
        <w:rPr>
          <w:rFonts w:ascii="GHEA Grapalat" w:hAnsi="GHEA Grapalat"/>
          <w:shd w:val="clear" w:color="auto" w:fill="FFFFFF"/>
          <w:lang w:val="hy-AM"/>
        </w:rPr>
        <w:t>4</w:t>
      </w:r>
      <w:r w:rsidR="008923D0" w:rsidRPr="00977BB5">
        <w:rPr>
          <w:rFonts w:ascii="GHEA Grapalat" w:hAnsi="GHEA Grapalat"/>
          <w:shd w:val="clear" w:color="auto" w:fill="FFFFFF"/>
          <w:lang w:val="af-ZA"/>
        </w:rPr>
        <w:t>-</w:t>
      </w:r>
      <w:r w:rsidR="008923D0" w:rsidRPr="00977BB5">
        <w:rPr>
          <w:rFonts w:ascii="GHEA Grapalat" w:hAnsi="GHEA Grapalat"/>
          <w:shd w:val="clear" w:color="auto" w:fill="FFFFFF"/>
          <w:lang w:val="hy-AM"/>
        </w:rPr>
        <w:t>րդ ենթակետ</w:t>
      </w:r>
      <w:r w:rsidR="008923D0">
        <w:rPr>
          <w:rFonts w:ascii="GHEA Grapalat" w:hAnsi="GHEA Grapalat"/>
          <w:shd w:val="clear" w:color="auto" w:fill="FFFFFF"/>
          <w:lang w:val="hy-AM"/>
        </w:rPr>
        <w:t>ե</w:t>
      </w:r>
      <w:r w:rsidR="007B73CC">
        <w:rPr>
          <w:rFonts w:ascii="GHEA Grapalat" w:hAnsi="GHEA Grapalat"/>
          <w:shd w:val="clear" w:color="auto" w:fill="FFFFFF"/>
          <w:lang w:val="hy-AM"/>
        </w:rPr>
        <w:t>ր</w:t>
      </w:r>
      <w:r w:rsidR="008923D0">
        <w:rPr>
          <w:rFonts w:ascii="GHEA Grapalat" w:hAnsi="GHEA Grapalat"/>
          <w:shd w:val="clear" w:color="auto" w:fill="FFFFFF"/>
          <w:lang w:val="hy-AM"/>
        </w:rPr>
        <w:t xml:space="preserve">ի ա. </w:t>
      </w:r>
      <w:r w:rsidR="007B73CC">
        <w:rPr>
          <w:rFonts w:ascii="GHEA Grapalat" w:hAnsi="GHEA Grapalat"/>
          <w:shd w:val="clear" w:color="auto" w:fill="FFFFFF"/>
          <w:lang w:val="hy-AM"/>
        </w:rPr>
        <w:t>պ</w:t>
      </w:r>
      <w:r w:rsidR="008923D0">
        <w:rPr>
          <w:rFonts w:ascii="GHEA Grapalat" w:hAnsi="GHEA Grapalat"/>
          <w:shd w:val="clear" w:color="auto" w:fill="FFFFFF"/>
          <w:lang w:val="hy-AM"/>
        </w:rPr>
        <w:t>արբերություն</w:t>
      </w:r>
      <w:r w:rsidR="007B73CC">
        <w:rPr>
          <w:rFonts w:ascii="GHEA Grapalat" w:hAnsi="GHEA Grapalat"/>
          <w:shd w:val="clear" w:color="auto" w:fill="FFFFFF"/>
          <w:lang w:val="hy-AM"/>
        </w:rPr>
        <w:t>ներ</w:t>
      </w:r>
      <w:r w:rsidR="008923D0">
        <w:rPr>
          <w:rFonts w:ascii="GHEA Grapalat" w:hAnsi="GHEA Grapalat"/>
          <w:shd w:val="clear" w:color="auto" w:fill="FFFFFF"/>
          <w:lang w:val="hy-AM"/>
        </w:rPr>
        <w:t>ը շարադրել հետևյալ խմբագրությամբ</w:t>
      </w:r>
    </w:p>
    <w:p w:rsidR="008923D0" w:rsidRPr="007B73CC" w:rsidRDefault="008923D0" w:rsidP="007B73CC">
      <w:pPr>
        <w:pStyle w:val="NormalWeb"/>
        <w:shd w:val="clear" w:color="auto" w:fill="FFFFFF"/>
        <w:spacing w:before="0" w:beforeAutospacing="0" w:after="0" w:afterAutospacing="0" w:line="360" w:lineRule="auto"/>
        <w:ind w:firstLine="284"/>
        <w:jc w:val="both"/>
        <w:rPr>
          <w:rFonts w:ascii="GHEA Grapalat" w:hAnsi="GHEA Grapalat"/>
          <w:lang w:val="af-ZA"/>
        </w:rPr>
      </w:pPr>
      <w:r w:rsidRPr="007B73CC">
        <w:rPr>
          <w:rFonts w:ascii="GHEA Grapalat" w:hAnsi="GHEA Grapalat"/>
          <w:shd w:val="clear" w:color="auto" w:fill="FFFFFF"/>
          <w:lang w:val="hy-AM"/>
        </w:rPr>
        <w:t xml:space="preserve"> </w:t>
      </w:r>
      <w:r w:rsidRPr="007B73CC">
        <w:rPr>
          <w:rFonts w:ascii="GHEA Grapalat" w:hAnsi="GHEA Grapalat"/>
          <w:shd w:val="clear" w:color="auto" w:fill="FFFFFF"/>
          <w:lang w:val="af-ZA"/>
        </w:rPr>
        <w:t>«</w:t>
      </w:r>
      <w:r w:rsidRPr="007B73CC">
        <w:rPr>
          <w:rFonts w:ascii="GHEA Grapalat" w:hAnsi="GHEA Grapalat"/>
          <w:shd w:val="clear" w:color="auto" w:fill="FFFFFF"/>
          <w:lang w:val="hy-AM"/>
        </w:rPr>
        <w:t xml:space="preserve">ա. </w:t>
      </w:r>
      <w:r w:rsidR="007B73CC" w:rsidRPr="007B73CC">
        <w:rPr>
          <w:rFonts w:ascii="GHEA Grapalat" w:hAnsi="GHEA Grapalat"/>
          <w:color w:val="000000"/>
          <w:shd w:val="clear" w:color="auto" w:fill="FFFFFF"/>
          <w:lang w:val="hy-AM"/>
        </w:rPr>
        <w:t xml:space="preserve">ըստ մեթոդական ձևերի, ուսումնական պլանով նախատեսված դասընթացների առարկայական և մոդուլային ծրագրերի  համապատասխանությունը </w:t>
      </w:r>
      <w:r w:rsidR="007B73CC" w:rsidRPr="007B73CC">
        <w:rPr>
          <w:rFonts w:ascii="GHEA Grapalat" w:hAnsi="GHEA Grapalat"/>
          <w:b/>
          <w:lang w:val="hy-AM"/>
        </w:rPr>
        <w:t>որակավորման (ուղղվածության) ծրագրի գծով</w:t>
      </w:r>
      <w:r w:rsidR="007B73CC" w:rsidRPr="007B73CC">
        <w:rPr>
          <w:rFonts w:ascii="GHEA Grapalat" w:hAnsi="GHEA Grapalat"/>
          <w:lang w:val="hy-AM"/>
        </w:rPr>
        <w:t xml:space="preserve"> </w:t>
      </w:r>
      <w:r w:rsidR="007B73CC" w:rsidRPr="007B73CC">
        <w:rPr>
          <w:rFonts w:ascii="GHEA Grapalat" w:hAnsi="GHEA Grapalat"/>
          <w:shd w:val="clear" w:color="auto" w:fill="FFFFFF"/>
          <w:lang w:val="hy-AM"/>
        </w:rPr>
        <w:t xml:space="preserve">տվյալ մակարդակի յուրաքանչյուր որակավորման շրջանակային նկարագրի կամ պետական կրթական չափորոշչի </w:t>
      </w:r>
      <w:r w:rsidR="007B73CC" w:rsidRPr="007B73CC">
        <w:rPr>
          <w:rFonts w:ascii="GHEA Grapalat" w:hAnsi="GHEA Grapalat"/>
          <w:lang w:val="hy-AM"/>
        </w:rPr>
        <w:t>պահանջներին.</w:t>
      </w:r>
      <w:r w:rsidR="007B73CC" w:rsidRPr="007B73CC">
        <w:rPr>
          <w:rFonts w:ascii="GHEA Grapalat" w:hAnsi="GHEA Grapalat"/>
          <w:lang w:val="af-ZA"/>
        </w:rPr>
        <w:t>»</w:t>
      </w:r>
      <w:r w:rsidRPr="007B73CC">
        <w:rPr>
          <w:rFonts w:ascii="GHEA Grapalat" w:hAnsi="GHEA Grapalat"/>
          <w:lang w:val="af-ZA"/>
        </w:rPr>
        <w:t>,</w:t>
      </w:r>
    </w:p>
    <w:p w:rsidR="005B742B" w:rsidRPr="00977BB5" w:rsidRDefault="00966D5E" w:rsidP="00966D5E">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lang w:val="hy-AM"/>
        </w:rPr>
      </w:pPr>
      <w:r w:rsidRPr="00977BB5">
        <w:rPr>
          <w:rFonts w:ascii="GHEA Grapalat" w:hAnsi="GHEA Grapalat"/>
          <w:shd w:val="clear" w:color="auto" w:fill="FFFFFF"/>
          <w:lang w:val="hy-AM"/>
        </w:rPr>
        <w:t xml:space="preserve"> </w:t>
      </w:r>
      <w:r w:rsidR="00EC1D73">
        <w:rPr>
          <w:rFonts w:ascii="GHEA Grapalat" w:hAnsi="GHEA Grapalat" w:cs="Sylfaen"/>
          <w:lang w:val="hy-AM"/>
        </w:rPr>
        <w:t>20</w:t>
      </w:r>
      <w:r w:rsidR="00E71DFF" w:rsidRPr="00E71DFF">
        <w:rPr>
          <w:rFonts w:ascii="GHEA Grapalat" w:hAnsi="GHEA Grapalat" w:cs="Sylfaen"/>
          <w:lang w:val="af-ZA"/>
        </w:rPr>
        <w:t xml:space="preserve">) </w:t>
      </w:r>
      <w:r w:rsidR="00E71DFF">
        <w:rPr>
          <w:rFonts w:ascii="GHEA Grapalat" w:hAnsi="GHEA Grapalat"/>
          <w:shd w:val="clear" w:color="auto" w:fill="FFFFFF"/>
          <w:lang w:val="hy-AM"/>
        </w:rPr>
        <w:t>Հավելվածների</w:t>
      </w:r>
      <w:r w:rsidRPr="00977BB5">
        <w:rPr>
          <w:rFonts w:ascii="GHEA Grapalat" w:hAnsi="GHEA Grapalat" w:cs="Sylfaen"/>
          <w:lang w:val="hy-AM"/>
        </w:rPr>
        <w:t xml:space="preserve"> </w:t>
      </w:r>
      <w:r w:rsidRPr="00977BB5">
        <w:rPr>
          <w:rFonts w:ascii="GHEA Grapalat" w:hAnsi="GHEA Grapalat"/>
          <w:bCs/>
          <w:lang w:val="hy-AM"/>
        </w:rPr>
        <w:t>Ձև N 1</w:t>
      </w:r>
      <w:r w:rsidR="00477ED6" w:rsidRPr="00977BB5">
        <w:rPr>
          <w:rFonts w:ascii="GHEA Grapalat" w:hAnsi="GHEA Grapalat"/>
          <w:bCs/>
          <w:lang w:val="hy-AM"/>
        </w:rPr>
        <w:t>-ի և N 2-ի</w:t>
      </w:r>
      <w:r w:rsidRPr="00977BB5">
        <w:rPr>
          <w:rFonts w:ascii="GHEA Grapalat" w:hAnsi="GHEA Grapalat"/>
          <w:bCs/>
          <w:lang w:val="hy-AM"/>
        </w:rPr>
        <w:t xml:space="preserve"> աղյուսակ</w:t>
      </w:r>
      <w:r w:rsidR="00EB79B6" w:rsidRPr="00977BB5">
        <w:rPr>
          <w:rFonts w:ascii="GHEA Grapalat" w:hAnsi="GHEA Grapalat"/>
          <w:bCs/>
          <w:lang w:val="hy-AM"/>
        </w:rPr>
        <w:t>ներ</w:t>
      </w:r>
      <w:r w:rsidRPr="00977BB5">
        <w:rPr>
          <w:rFonts w:ascii="GHEA Grapalat" w:hAnsi="GHEA Grapalat"/>
          <w:bCs/>
          <w:lang w:val="hy-AM"/>
        </w:rPr>
        <w:t>ի 3-րդ սյունակ</w:t>
      </w:r>
      <w:r w:rsidR="00EB79B6" w:rsidRPr="00977BB5">
        <w:rPr>
          <w:rFonts w:ascii="GHEA Grapalat" w:hAnsi="GHEA Grapalat"/>
          <w:bCs/>
          <w:lang w:val="hy-AM"/>
        </w:rPr>
        <w:t>ներ</w:t>
      </w:r>
      <w:r w:rsidRPr="00977BB5">
        <w:rPr>
          <w:rFonts w:ascii="GHEA Grapalat" w:hAnsi="GHEA Grapalat"/>
          <w:bCs/>
          <w:lang w:val="hy-AM"/>
        </w:rPr>
        <w:t xml:space="preserve">ում </w:t>
      </w:r>
      <w:r w:rsidRPr="00977BB5">
        <w:rPr>
          <w:rFonts w:ascii="GHEA Grapalat" w:hAnsi="GHEA Grapalat"/>
          <w:shd w:val="clear" w:color="auto" w:fill="FFFFFF"/>
          <w:lang w:val="af-ZA"/>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87"/>
      </w:tblGrid>
      <w:tr w:rsidR="00977BB5" w:rsidRPr="00977BB5" w:rsidTr="0074604F">
        <w:trPr>
          <w:trHeight w:val="667"/>
          <w:tblCellSpacing w:w="0" w:type="dxa"/>
          <w:jc w:val="center"/>
        </w:trPr>
        <w:tc>
          <w:tcPr>
            <w:tcW w:w="3987" w:type="dxa"/>
            <w:tcBorders>
              <w:top w:val="outset" w:sz="6" w:space="0" w:color="auto"/>
              <w:left w:val="outset" w:sz="6" w:space="0" w:color="auto"/>
              <w:bottom w:val="outset" w:sz="6" w:space="0" w:color="auto"/>
              <w:right w:val="outset" w:sz="6" w:space="0" w:color="auto"/>
            </w:tcBorders>
            <w:shd w:val="clear" w:color="auto" w:fill="FFFFFF"/>
            <w:hideMark/>
          </w:tcPr>
          <w:p w:rsidR="005B742B" w:rsidRPr="00977BB5" w:rsidRDefault="005B742B" w:rsidP="0074604F">
            <w:pPr>
              <w:spacing w:before="100" w:beforeAutospacing="1" w:after="100" w:afterAutospacing="1" w:line="240" w:lineRule="auto"/>
              <w:jc w:val="center"/>
              <w:rPr>
                <w:rFonts w:ascii="GHEA Grapalat" w:eastAsia="Times New Roman" w:hAnsi="GHEA Grapalat" w:cs="Times New Roman"/>
                <w:sz w:val="24"/>
                <w:szCs w:val="24"/>
              </w:rPr>
            </w:pPr>
            <w:r w:rsidRPr="00977BB5">
              <w:rPr>
                <w:rFonts w:ascii="GHEA Grapalat" w:eastAsia="Times New Roman" w:hAnsi="GHEA Grapalat" w:cs="Times New Roman"/>
                <w:sz w:val="24"/>
                <w:szCs w:val="24"/>
                <w:lang w:val="hy-AM"/>
              </w:rPr>
              <w:t>Մասնագիտությունը</w:t>
            </w:r>
            <w:r w:rsidRPr="00977BB5">
              <w:rPr>
                <w:rFonts w:ascii="GHEA Grapalat" w:eastAsia="Times New Roman" w:hAnsi="GHEA Grapalat" w:cs="Times New Roman"/>
                <w:sz w:val="24"/>
                <w:szCs w:val="24"/>
              </w:rPr>
              <w:t xml:space="preserve"> </w:t>
            </w:r>
          </w:p>
        </w:tc>
      </w:tr>
    </w:tbl>
    <w:p w:rsidR="00966D5E" w:rsidRPr="00977BB5" w:rsidRDefault="00966D5E" w:rsidP="00966D5E">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lang w:val="hy-AM"/>
        </w:rPr>
      </w:pPr>
      <w:r w:rsidRPr="00977BB5">
        <w:rPr>
          <w:rFonts w:ascii="GHEA Grapalat" w:hAnsi="GHEA Grapalat"/>
          <w:bCs/>
          <w:lang w:val="hy-AM"/>
        </w:rPr>
        <w:tab/>
        <w:t xml:space="preserve"> </w:t>
      </w:r>
    </w:p>
    <w:tbl>
      <w:tblPr>
        <w:tblpPr w:leftFromText="180" w:rightFromText="180" w:vertAnchor="text" w:horzAnchor="margin" w:tblpXSpec="center" w:tblpY="222"/>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2"/>
      </w:tblGrid>
      <w:tr w:rsidR="00977BB5" w:rsidRPr="00977BB5" w:rsidTr="005B742B">
        <w:trPr>
          <w:tblCellSpacing w:w="0" w:type="dxa"/>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rsidR="005B742B" w:rsidRPr="00977BB5" w:rsidRDefault="005B742B" w:rsidP="005B742B">
            <w:pPr>
              <w:spacing w:before="100" w:beforeAutospacing="1" w:after="100" w:afterAutospacing="1" w:line="240" w:lineRule="auto"/>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Որակավորման </w:t>
            </w:r>
            <w:r w:rsidRPr="00977BB5">
              <w:rPr>
                <w:rFonts w:ascii="GHEA Grapalat" w:eastAsia="Times New Roman" w:hAnsi="GHEA Grapalat" w:cs="Times New Roman"/>
                <w:sz w:val="24"/>
                <w:szCs w:val="24"/>
                <w:lang w:val="ru-RU"/>
              </w:rPr>
              <w:t>(</w:t>
            </w:r>
            <w:r w:rsidRPr="00977BB5">
              <w:rPr>
                <w:rFonts w:ascii="GHEA Grapalat" w:eastAsia="Times New Roman" w:hAnsi="GHEA Grapalat" w:cs="Times New Roman"/>
                <w:sz w:val="24"/>
                <w:szCs w:val="24"/>
                <w:lang w:val="hy-AM"/>
              </w:rPr>
              <w:t>ուղղվածության</w:t>
            </w:r>
            <w:r w:rsidRPr="00977BB5">
              <w:rPr>
                <w:rFonts w:ascii="GHEA Grapalat" w:eastAsia="Times New Roman" w:hAnsi="GHEA Grapalat" w:cs="Times New Roman"/>
                <w:sz w:val="24"/>
                <w:szCs w:val="24"/>
                <w:lang w:val="ru-RU"/>
              </w:rPr>
              <w:t>)</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Times New Roman"/>
                <w:sz w:val="24"/>
                <w:szCs w:val="24"/>
                <w:lang w:val="hy-AM"/>
              </w:rPr>
              <w:lastRenderedPageBreak/>
              <w:t>ծրագիրը</w:t>
            </w:r>
          </w:p>
        </w:tc>
      </w:tr>
    </w:tbl>
    <w:p w:rsidR="005B742B" w:rsidRPr="00977BB5" w:rsidRDefault="005B742B" w:rsidP="005B742B">
      <w:pPr>
        <w:spacing w:after="0" w:line="240" w:lineRule="auto"/>
        <w:rPr>
          <w:rFonts w:ascii="GHEA Grapalat" w:eastAsia="Times New Roman" w:hAnsi="GHEA Grapalat" w:cs="Times New Roman"/>
          <w:sz w:val="24"/>
          <w:szCs w:val="24"/>
          <w:lang w:val="af-ZA"/>
        </w:rPr>
      </w:pPr>
      <w:r w:rsidRPr="00977BB5">
        <w:rPr>
          <w:rFonts w:ascii="GHEA Grapalat" w:hAnsi="GHEA Grapalat"/>
          <w:sz w:val="24"/>
          <w:szCs w:val="24"/>
          <w:shd w:val="clear" w:color="auto" w:fill="FFFFFF"/>
          <w:lang w:val="hy-AM"/>
        </w:rPr>
        <w:lastRenderedPageBreak/>
        <w:t xml:space="preserve">     </w:t>
      </w:r>
      <w:r w:rsidR="00966D5E" w:rsidRPr="00977BB5">
        <w:rPr>
          <w:rFonts w:ascii="GHEA Grapalat" w:hAnsi="GHEA Grapalat"/>
          <w:sz w:val="24"/>
          <w:szCs w:val="24"/>
          <w:shd w:val="clear" w:color="auto" w:fill="FFFFFF"/>
          <w:lang w:val="af-ZA"/>
        </w:rPr>
        <w:t>»</w:t>
      </w:r>
      <w:r w:rsidR="00966D5E" w:rsidRPr="00977BB5">
        <w:rPr>
          <w:rFonts w:ascii="GHEA Grapalat" w:hAnsi="GHEA Grapalat"/>
          <w:bCs/>
          <w:sz w:val="24"/>
          <w:szCs w:val="24"/>
          <w:lang w:val="hy-AM"/>
        </w:rPr>
        <w:t xml:space="preserve"> բառերը փոխարինել </w:t>
      </w:r>
      <w:r w:rsidR="00966D5E" w:rsidRPr="00977BB5">
        <w:rPr>
          <w:rFonts w:ascii="GHEA Grapalat" w:hAnsi="GHEA Grapalat"/>
          <w:sz w:val="24"/>
          <w:szCs w:val="24"/>
          <w:shd w:val="clear" w:color="auto" w:fill="FFFFFF"/>
          <w:lang w:val="af-ZA"/>
        </w:rPr>
        <w:t>«</w:t>
      </w:r>
      <w:r w:rsidRPr="00977BB5">
        <w:rPr>
          <w:rFonts w:ascii="GHEA Grapalat" w:hAnsi="GHEA Grapalat"/>
          <w:sz w:val="24"/>
          <w:szCs w:val="24"/>
          <w:shd w:val="clear" w:color="auto" w:fill="FFFFFF"/>
          <w:lang w:val="hy-AM"/>
        </w:rPr>
        <w:t xml:space="preserve">   </w:t>
      </w:r>
      <w:r w:rsidRPr="00977BB5">
        <w:rPr>
          <w:rFonts w:ascii="GHEA Grapalat" w:hAnsi="GHEA Grapalat"/>
          <w:sz w:val="24"/>
          <w:szCs w:val="24"/>
          <w:shd w:val="clear" w:color="auto" w:fill="FFFFFF"/>
          <w:lang w:val="af-ZA"/>
        </w:rPr>
        <w:t>»</w:t>
      </w:r>
      <w:r w:rsidRPr="00977BB5">
        <w:rPr>
          <w:rFonts w:ascii="GHEA Grapalat" w:hAnsi="GHEA Grapalat"/>
          <w:sz w:val="24"/>
          <w:szCs w:val="24"/>
          <w:shd w:val="clear" w:color="auto" w:fill="FFFFFF"/>
          <w:lang w:val="hy-AM"/>
        </w:rPr>
        <w:t xml:space="preserve"> </w:t>
      </w:r>
      <w:r w:rsidRPr="00977BB5">
        <w:rPr>
          <w:rFonts w:ascii="GHEA Grapalat" w:hAnsi="GHEA Grapalat"/>
          <w:bCs/>
          <w:sz w:val="24"/>
          <w:szCs w:val="24"/>
          <w:lang w:val="hy-AM"/>
        </w:rPr>
        <w:t>բառերով,</w:t>
      </w:r>
    </w:p>
    <w:p w:rsidR="00DF5060" w:rsidRPr="00977BB5" w:rsidRDefault="00DF5060" w:rsidP="00EC1D73">
      <w:pPr>
        <w:pStyle w:val="NormalWeb"/>
        <w:shd w:val="clear" w:color="auto" w:fill="FFFFFF"/>
        <w:spacing w:before="0" w:beforeAutospacing="0" w:after="0" w:afterAutospacing="0" w:line="360" w:lineRule="auto"/>
        <w:jc w:val="both"/>
        <w:rPr>
          <w:rFonts w:ascii="GHEA Grapalat" w:hAnsi="GHEA Grapalat"/>
          <w:shd w:val="clear" w:color="auto" w:fill="FFFFFF"/>
          <w:lang w:val="hy-AM"/>
        </w:rPr>
      </w:pPr>
    </w:p>
    <w:p w:rsidR="00CC3DB3" w:rsidRPr="00977BB5" w:rsidRDefault="00EC1D73" w:rsidP="00EB79B6">
      <w:pPr>
        <w:pStyle w:val="NormalWeb"/>
        <w:shd w:val="clear" w:color="auto" w:fill="FFFFFF"/>
        <w:tabs>
          <w:tab w:val="left" w:pos="7725"/>
        </w:tabs>
        <w:spacing w:before="0" w:beforeAutospacing="0" w:after="0" w:afterAutospacing="0" w:line="360" w:lineRule="auto"/>
        <w:ind w:firstLine="284"/>
        <w:jc w:val="both"/>
        <w:rPr>
          <w:rFonts w:ascii="GHEA Grapalat" w:hAnsi="GHEA Grapalat"/>
          <w:bCs/>
          <w:lang w:val="hy-AM"/>
        </w:rPr>
      </w:pPr>
      <w:r>
        <w:rPr>
          <w:rFonts w:ascii="GHEA Grapalat" w:hAnsi="GHEA Grapalat" w:cs="Sylfaen"/>
          <w:lang w:val="hy-AM"/>
        </w:rPr>
        <w:t>21</w:t>
      </w:r>
      <w:r w:rsidR="00E71DFF" w:rsidRPr="00E71DFF">
        <w:rPr>
          <w:rFonts w:ascii="GHEA Grapalat" w:hAnsi="GHEA Grapalat" w:cs="Sylfaen"/>
          <w:lang w:val="hy-AM"/>
        </w:rPr>
        <w:t xml:space="preserve">) </w:t>
      </w:r>
      <w:r w:rsidR="00E71DFF">
        <w:rPr>
          <w:rFonts w:ascii="GHEA Grapalat" w:hAnsi="GHEA Grapalat"/>
          <w:shd w:val="clear" w:color="auto" w:fill="FFFFFF"/>
          <w:lang w:val="hy-AM"/>
        </w:rPr>
        <w:t>Հավելվածների</w:t>
      </w:r>
      <w:r w:rsidR="005B742B" w:rsidRPr="00977BB5">
        <w:rPr>
          <w:rFonts w:ascii="GHEA Grapalat" w:hAnsi="GHEA Grapalat" w:cs="Sylfaen"/>
          <w:lang w:val="hy-AM"/>
        </w:rPr>
        <w:t xml:space="preserve"> </w:t>
      </w:r>
      <w:r w:rsidR="00276E74" w:rsidRPr="00977BB5">
        <w:rPr>
          <w:rFonts w:ascii="GHEA Grapalat" w:hAnsi="GHEA Grapalat"/>
          <w:bCs/>
          <w:lang w:val="hy-AM"/>
        </w:rPr>
        <w:t>Ձև N 1-ի և N 2</w:t>
      </w:r>
      <w:r w:rsidR="005B742B" w:rsidRPr="00977BB5">
        <w:rPr>
          <w:rFonts w:ascii="GHEA Grapalat" w:hAnsi="GHEA Grapalat"/>
          <w:bCs/>
          <w:lang w:val="hy-AM"/>
        </w:rPr>
        <w:t xml:space="preserve">-ում </w:t>
      </w:r>
      <w:r w:rsidR="005B742B" w:rsidRPr="00977BB5">
        <w:rPr>
          <w:rFonts w:ascii="GHEA Grapalat" w:hAnsi="GHEA Grapalat"/>
          <w:shd w:val="clear" w:color="auto" w:fill="FFFFFF"/>
          <w:lang w:val="af-ZA"/>
        </w:rPr>
        <w:t>«</w:t>
      </w:r>
      <w:r w:rsidR="005B742B" w:rsidRPr="00977BB5">
        <w:rPr>
          <w:rFonts w:ascii="GHEA Grapalat" w:hAnsi="GHEA Grapalat"/>
          <w:bCs/>
          <w:lang w:val="hy-AM"/>
        </w:rPr>
        <w:t>ԿԱԶՄԱԿԵՐՊՈՒԹՅԱՆ ՄԱՆԿԱՎԱՐԺԱԿԱՆ ԿԱԶՄԻ</w:t>
      </w:r>
      <w:r w:rsidR="005B742B" w:rsidRPr="00977BB5">
        <w:rPr>
          <w:rFonts w:ascii="GHEA Grapalat" w:hAnsi="GHEA Grapalat"/>
          <w:lang w:val="af-ZA"/>
        </w:rPr>
        <w:t>»</w:t>
      </w:r>
      <w:r w:rsidR="005B742B" w:rsidRPr="00977BB5">
        <w:rPr>
          <w:rFonts w:ascii="GHEA Grapalat" w:hAnsi="GHEA Grapalat"/>
          <w:bCs/>
          <w:lang w:val="hy-AM"/>
        </w:rPr>
        <w:t xml:space="preserve"> բառերը փոխարինել </w:t>
      </w:r>
      <w:r w:rsidR="005B742B" w:rsidRPr="00977BB5">
        <w:rPr>
          <w:rFonts w:ascii="GHEA Grapalat" w:hAnsi="GHEA Grapalat"/>
          <w:shd w:val="clear" w:color="auto" w:fill="FFFFFF"/>
          <w:lang w:val="af-ZA"/>
        </w:rPr>
        <w:t>«</w:t>
      </w:r>
      <w:r w:rsidR="005B742B" w:rsidRPr="00977BB5">
        <w:rPr>
          <w:rFonts w:ascii="GHEA Grapalat" w:hAnsi="GHEA Grapalat"/>
          <w:bCs/>
          <w:lang w:val="hy-AM"/>
        </w:rPr>
        <w:t>ԿԱԶՄԱԿԵՐՊՈՒԹՅԱՆ ՄԱՆԿԱՎԱՐԺԱԿԱՆ ԵՎ ՈՒՍՈՒՄՆԱՕԺԱՆԴԱԿ ԿԱԶՄԻ</w:t>
      </w:r>
      <w:r w:rsidR="005B742B" w:rsidRPr="00977BB5">
        <w:rPr>
          <w:rFonts w:ascii="GHEA Grapalat" w:hAnsi="GHEA Grapalat"/>
          <w:lang w:val="af-ZA"/>
        </w:rPr>
        <w:t>»</w:t>
      </w:r>
      <w:r w:rsidR="00EB79B6" w:rsidRPr="00977BB5">
        <w:rPr>
          <w:rFonts w:ascii="GHEA Grapalat" w:hAnsi="GHEA Grapalat"/>
          <w:bCs/>
          <w:lang w:val="hy-AM"/>
        </w:rPr>
        <w:t xml:space="preserve"> բառերով</w:t>
      </w:r>
      <w:r>
        <w:rPr>
          <w:rFonts w:ascii="GHEA Grapalat" w:hAnsi="GHEA Grapalat"/>
          <w:bCs/>
          <w:lang w:val="hy-AM"/>
        </w:rPr>
        <w:t xml:space="preserve">, </w:t>
      </w:r>
      <w:r w:rsidRPr="00977BB5">
        <w:rPr>
          <w:rFonts w:ascii="GHEA Grapalat" w:hAnsi="GHEA Grapalat"/>
          <w:shd w:val="clear" w:color="auto" w:fill="FFFFFF"/>
          <w:lang w:val="af-ZA"/>
        </w:rPr>
        <w:t>«</w:t>
      </w:r>
      <w:r>
        <w:rPr>
          <w:rFonts w:ascii="GHEA Grapalat" w:hAnsi="GHEA Grapalat"/>
          <w:bCs/>
          <w:lang w:val="hy-AM"/>
        </w:rPr>
        <w:t>դասավանդած առարկան</w:t>
      </w:r>
      <w:r w:rsidRPr="00977BB5">
        <w:rPr>
          <w:rFonts w:ascii="GHEA Grapalat" w:hAnsi="GHEA Grapalat"/>
          <w:lang w:val="af-ZA"/>
        </w:rPr>
        <w:t>»</w:t>
      </w:r>
      <w:r>
        <w:rPr>
          <w:rFonts w:ascii="GHEA Grapalat" w:hAnsi="GHEA Grapalat"/>
          <w:bCs/>
          <w:lang w:val="hy-AM"/>
        </w:rPr>
        <w:t xml:space="preserve"> բառերից հետո լրացնել </w:t>
      </w:r>
      <w:r w:rsidRPr="00977BB5">
        <w:rPr>
          <w:rFonts w:ascii="GHEA Grapalat" w:hAnsi="GHEA Grapalat"/>
          <w:shd w:val="clear" w:color="auto" w:fill="FFFFFF"/>
          <w:lang w:val="af-ZA"/>
        </w:rPr>
        <w:t>«</w:t>
      </w:r>
      <w:r>
        <w:rPr>
          <w:rFonts w:ascii="GHEA Grapalat" w:hAnsi="GHEA Grapalat"/>
          <w:bCs/>
          <w:lang w:val="hy-AM"/>
        </w:rPr>
        <w:t>կամ մոդուլը</w:t>
      </w:r>
      <w:r w:rsidRPr="00977BB5">
        <w:rPr>
          <w:rFonts w:ascii="GHEA Grapalat" w:hAnsi="GHEA Grapalat"/>
          <w:lang w:val="af-ZA"/>
        </w:rPr>
        <w:t>»</w:t>
      </w:r>
      <w:r>
        <w:rPr>
          <w:rFonts w:ascii="GHEA Grapalat" w:hAnsi="GHEA Grapalat"/>
          <w:bCs/>
          <w:lang w:val="hy-AM"/>
        </w:rPr>
        <w:t xml:space="preserve"> բառերը</w:t>
      </w:r>
      <w:r w:rsidR="00EB79B6" w:rsidRPr="00977BB5">
        <w:rPr>
          <w:rFonts w:ascii="GHEA Grapalat" w:hAnsi="GHEA Grapalat"/>
          <w:bCs/>
          <w:lang w:val="hy-AM"/>
        </w:rPr>
        <w:t>:</w:t>
      </w:r>
    </w:p>
    <w:p w:rsidR="0074604F" w:rsidRPr="00977BB5" w:rsidRDefault="00585BA0" w:rsidP="00585BA0">
      <w:pPr>
        <w:pStyle w:val="NormalWeb"/>
        <w:shd w:val="clear" w:color="auto" w:fill="FFFFFF"/>
        <w:spacing w:before="0" w:beforeAutospacing="0" w:after="0" w:afterAutospacing="0" w:line="360" w:lineRule="auto"/>
        <w:ind w:firstLine="284"/>
        <w:jc w:val="both"/>
        <w:rPr>
          <w:rFonts w:ascii="GHEA Grapalat" w:hAnsi="GHEA Grapalat"/>
          <w:shd w:val="clear" w:color="auto" w:fill="FFFFFF"/>
          <w:lang w:val="af-ZA"/>
        </w:rPr>
      </w:pPr>
      <w:r w:rsidRPr="00977BB5">
        <w:rPr>
          <w:rFonts w:ascii="GHEA Grapalat" w:hAnsi="GHEA Grapalat"/>
          <w:shd w:val="clear" w:color="auto" w:fill="FFFFFF"/>
          <w:lang w:val="hy-AM"/>
        </w:rPr>
        <w:t>3</w:t>
      </w:r>
      <w:r w:rsidR="00E71DFF">
        <w:rPr>
          <w:rFonts w:ascii="GHEA Grapalat" w:hAnsi="GHEA Grapalat"/>
          <w:shd w:val="clear" w:color="auto" w:fill="FFFFFF"/>
          <w:lang w:val="af-ZA"/>
        </w:rPr>
        <w:t>.</w:t>
      </w:r>
      <w:r w:rsidR="006E1706" w:rsidRPr="00977BB5">
        <w:rPr>
          <w:rFonts w:ascii="GHEA Grapalat" w:hAnsi="GHEA Grapalat"/>
          <w:shd w:val="clear" w:color="auto" w:fill="FFFFFF"/>
          <w:lang w:val="af-ZA"/>
        </w:rPr>
        <w:t xml:space="preserve"> </w:t>
      </w:r>
      <w:r w:rsidR="00E71DFF">
        <w:rPr>
          <w:rFonts w:ascii="GHEA Grapalat" w:hAnsi="GHEA Grapalat"/>
          <w:shd w:val="clear" w:color="auto" w:fill="FFFFFF"/>
          <w:lang w:val="hy-AM"/>
        </w:rPr>
        <w:t>Ո</w:t>
      </w:r>
      <w:r w:rsidR="006E1706" w:rsidRPr="00977BB5">
        <w:rPr>
          <w:rFonts w:ascii="GHEA Grapalat" w:hAnsi="GHEA Grapalat"/>
          <w:shd w:val="clear" w:color="auto" w:fill="FFFFFF"/>
          <w:lang w:val="hy-AM"/>
        </w:rPr>
        <w:t>րոշումը</w:t>
      </w:r>
      <w:r w:rsidR="006E1706" w:rsidRPr="00977BB5">
        <w:rPr>
          <w:rFonts w:ascii="GHEA Grapalat" w:hAnsi="GHEA Grapalat"/>
          <w:shd w:val="clear" w:color="auto" w:fill="FFFFFF"/>
          <w:lang w:val="af-ZA"/>
        </w:rPr>
        <w:t xml:space="preserve"> </w:t>
      </w:r>
      <w:r w:rsidR="006E1706" w:rsidRPr="00977BB5">
        <w:rPr>
          <w:rFonts w:ascii="GHEA Grapalat" w:hAnsi="GHEA Grapalat"/>
          <w:shd w:val="clear" w:color="auto" w:fill="FFFFFF"/>
          <w:lang w:val="hy-AM"/>
        </w:rPr>
        <w:t>լրացնել</w:t>
      </w:r>
      <w:r w:rsidR="006E1706" w:rsidRPr="00977BB5">
        <w:rPr>
          <w:rFonts w:ascii="GHEA Grapalat" w:hAnsi="GHEA Grapalat"/>
          <w:shd w:val="clear" w:color="auto" w:fill="FFFFFF"/>
          <w:lang w:val="af-ZA"/>
        </w:rPr>
        <w:t xml:space="preserve"> </w:t>
      </w:r>
      <w:r w:rsidR="00E71DFF">
        <w:rPr>
          <w:rFonts w:ascii="GHEA Grapalat" w:hAnsi="GHEA Grapalat"/>
          <w:shd w:val="clear" w:color="auto" w:fill="FFFFFF"/>
          <w:lang w:val="hy-AM"/>
        </w:rPr>
        <w:t xml:space="preserve">նոր </w:t>
      </w:r>
      <w:r w:rsidR="006E1706" w:rsidRPr="00977BB5">
        <w:rPr>
          <w:rFonts w:ascii="GHEA Grapalat" w:hAnsi="GHEA Grapalat"/>
          <w:shd w:val="clear" w:color="auto" w:fill="FFFFFF"/>
          <w:lang w:val="af-ZA"/>
        </w:rPr>
        <w:t xml:space="preserve">NN </w:t>
      </w:r>
      <w:r w:rsidR="006E1706" w:rsidRPr="00977BB5">
        <w:rPr>
          <w:rFonts w:ascii="GHEA Grapalat" w:hAnsi="GHEA Grapalat"/>
          <w:shd w:val="clear" w:color="auto" w:fill="FFFFFF"/>
          <w:lang w:val="hy-AM"/>
        </w:rPr>
        <w:t>11.1,</w:t>
      </w:r>
      <w:r w:rsidR="00E71DFF">
        <w:rPr>
          <w:rFonts w:ascii="GHEA Grapalat" w:hAnsi="GHEA Grapalat"/>
          <w:shd w:val="clear" w:color="auto" w:fill="FFFFFF"/>
          <w:lang w:val="hy-AM"/>
        </w:rPr>
        <w:t xml:space="preserve"> 11.2, 13.1, 13.2 հավելվածներով</w:t>
      </w:r>
      <w:r w:rsidR="006E1706" w:rsidRPr="00977BB5">
        <w:rPr>
          <w:rFonts w:ascii="GHEA Grapalat" w:hAnsi="GHEA Grapalat"/>
          <w:shd w:val="clear" w:color="auto" w:fill="FFFFFF"/>
          <w:lang w:val="hy-AM"/>
        </w:rPr>
        <w:t>։</w:t>
      </w:r>
    </w:p>
    <w:p w:rsidR="00585BA0" w:rsidRPr="00977BB5" w:rsidRDefault="000502C3" w:rsidP="000502C3">
      <w:pPr>
        <w:pStyle w:val="NormalWeb"/>
        <w:shd w:val="clear" w:color="auto" w:fill="FFFFFF"/>
        <w:spacing w:before="0" w:beforeAutospacing="0" w:after="0" w:afterAutospacing="0" w:line="360" w:lineRule="auto"/>
        <w:jc w:val="both"/>
        <w:rPr>
          <w:rFonts w:ascii="GHEA Grapalat" w:hAnsi="GHEA Grapalat"/>
          <w:lang w:val="af-ZA"/>
        </w:rPr>
      </w:pPr>
      <w:r>
        <w:rPr>
          <w:rFonts w:ascii="GHEA Grapalat" w:hAnsi="GHEA Grapalat"/>
          <w:lang w:val="hy-AM"/>
        </w:rPr>
        <w:t xml:space="preserve">   </w:t>
      </w:r>
      <w:r w:rsidR="00E71DFF">
        <w:rPr>
          <w:rFonts w:ascii="GHEA Grapalat" w:hAnsi="GHEA Grapalat"/>
          <w:lang w:val="hy-AM"/>
        </w:rPr>
        <w:t>4</w:t>
      </w:r>
      <w:r w:rsidR="00585BA0" w:rsidRPr="00977BB5">
        <w:rPr>
          <w:rFonts w:ascii="GHEA Grapalat" w:hAnsi="GHEA Grapalat"/>
          <w:lang w:val="af-ZA"/>
        </w:rPr>
        <w:t xml:space="preserve">. </w:t>
      </w:r>
      <w:r w:rsidR="00585BA0" w:rsidRPr="00995CFC">
        <w:rPr>
          <w:rFonts w:ascii="GHEA Grapalat" w:hAnsi="GHEA Grapalat"/>
          <w:lang w:val="hy-AM"/>
        </w:rPr>
        <w:t>Սույն</w:t>
      </w:r>
      <w:r w:rsidR="00585BA0" w:rsidRPr="00977BB5">
        <w:rPr>
          <w:rFonts w:ascii="GHEA Grapalat" w:hAnsi="GHEA Grapalat"/>
          <w:lang w:val="af-ZA"/>
        </w:rPr>
        <w:t xml:space="preserve"> </w:t>
      </w:r>
      <w:r w:rsidR="00585BA0" w:rsidRPr="00995CFC">
        <w:rPr>
          <w:rFonts w:ascii="GHEA Grapalat" w:hAnsi="GHEA Grapalat"/>
          <w:lang w:val="hy-AM"/>
        </w:rPr>
        <w:t>որոշումը</w:t>
      </w:r>
      <w:r w:rsidR="00585BA0" w:rsidRPr="00977BB5">
        <w:rPr>
          <w:rFonts w:ascii="GHEA Grapalat" w:hAnsi="GHEA Grapalat"/>
          <w:lang w:val="af-ZA"/>
        </w:rPr>
        <w:t xml:space="preserve">, </w:t>
      </w:r>
      <w:r w:rsidR="00585BA0" w:rsidRPr="00995CFC">
        <w:rPr>
          <w:rFonts w:ascii="GHEA Grapalat" w:hAnsi="GHEA Grapalat"/>
          <w:lang w:val="hy-AM"/>
        </w:rPr>
        <w:t>ուժի</w:t>
      </w:r>
      <w:r w:rsidR="00585BA0" w:rsidRPr="00977BB5">
        <w:rPr>
          <w:rFonts w:ascii="GHEA Grapalat" w:hAnsi="GHEA Grapalat"/>
          <w:lang w:val="af-ZA"/>
        </w:rPr>
        <w:t xml:space="preserve"> </w:t>
      </w:r>
      <w:r w:rsidR="00585BA0" w:rsidRPr="00995CFC">
        <w:rPr>
          <w:rFonts w:ascii="GHEA Grapalat" w:hAnsi="GHEA Grapalat"/>
          <w:lang w:val="hy-AM"/>
        </w:rPr>
        <w:t>մեջ</w:t>
      </w:r>
      <w:r w:rsidR="00585BA0" w:rsidRPr="00977BB5">
        <w:rPr>
          <w:rFonts w:ascii="GHEA Grapalat" w:hAnsi="GHEA Grapalat"/>
          <w:lang w:val="af-ZA"/>
        </w:rPr>
        <w:t xml:space="preserve"> </w:t>
      </w:r>
      <w:r w:rsidR="00585BA0" w:rsidRPr="00995CFC">
        <w:rPr>
          <w:rFonts w:ascii="GHEA Grapalat" w:hAnsi="GHEA Grapalat"/>
          <w:lang w:val="hy-AM"/>
        </w:rPr>
        <w:t>է</w:t>
      </w:r>
      <w:r w:rsidR="00585BA0" w:rsidRPr="00977BB5">
        <w:rPr>
          <w:rFonts w:ascii="GHEA Grapalat" w:hAnsi="GHEA Grapalat"/>
          <w:lang w:val="af-ZA"/>
        </w:rPr>
        <w:t xml:space="preserve"> </w:t>
      </w:r>
      <w:r w:rsidR="00585BA0" w:rsidRPr="00995CFC">
        <w:rPr>
          <w:rFonts w:ascii="GHEA Grapalat" w:hAnsi="GHEA Grapalat"/>
          <w:lang w:val="hy-AM"/>
        </w:rPr>
        <w:t>մտնում</w:t>
      </w:r>
      <w:r w:rsidR="00585BA0" w:rsidRPr="00977BB5">
        <w:rPr>
          <w:rFonts w:ascii="GHEA Grapalat" w:hAnsi="GHEA Grapalat"/>
          <w:lang w:val="af-ZA"/>
        </w:rPr>
        <w:t xml:space="preserve"> </w:t>
      </w:r>
      <w:r w:rsidR="00585BA0" w:rsidRPr="00995CFC">
        <w:rPr>
          <w:rFonts w:ascii="GHEA Grapalat" w:hAnsi="GHEA Grapalat"/>
          <w:lang w:val="hy-AM"/>
        </w:rPr>
        <w:t>պաշտոնական</w:t>
      </w:r>
      <w:r w:rsidR="00585BA0" w:rsidRPr="00977BB5">
        <w:rPr>
          <w:rFonts w:ascii="GHEA Grapalat" w:hAnsi="GHEA Grapalat"/>
          <w:lang w:val="af-ZA"/>
        </w:rPr>
        <w:t xml:space="preserve"> </w:t>
      </w:r>
      <w:r w:rsidR="00585BA0" w:rsidRPr="00995CFC">
        <w:rPr>
          <w:rFonts w:ascii="GHEA Grapalat" w:hAnsi="GHEA Grapalat"/>
          <w:lang w:val="hy-AM"/>
        </w:rPr>
        <w:t>հրապարակման</w:t>
      </w:r>
      <w:r w:rsidR="00585BA0" w:rsidRPr="00977BB5">
        <w:rPr>
          <w:rFonts w:ascii="GHEA Grapalat" w:hAnsi="GHEA Grapalat"/>
          <w:lang w:val="af-ZA"/>
        </w:rPr>
        <w:t xml:space="preserve"> </w:t>
      </w:r>
      <w:r w:rsidR="00585BA0" w:rsidRPr="00995CFC">
        <w:rPr>
          <w:rFonts w:ascii="GHEA Grapalat" w:hAnsi="GHEA Grapalat"/>
          <w:lang w:val="hy-AM"/>
        </w:rPr>
        <w:t>օրվան</w:t>
      </w:r>
      <w:r w:rsidR="00585BA0" w:rsidRPr="00977BB5">
        <w:rPr>
          <w:rFonts w:ascii="GHEA Grapalat" w:hAnsi="GHEA Grapalat"/>
          <w:lang w:val="af-ZA"/>
        </w:rPr>
        <w:t xml:space="preserve"> </w:t>
      </w:r>
      <w:r w:rsidR="00585BA0" w:rsidRPr="00995CFC">
        <w:rPr>
          <w:rFonts w:ascii="GHEA Grapalat" w:hAnsi="GHEA Grapalat"/>
          <w:lang w:val="hy-AM"/>
        </w:rPr>
        <w:t>հաջորդող</w:t>
      </w:r>
      <w:r w:rsidR="00585BA0" w:rsidRPr="00977BB5">
        <w:rPr>
          <w:rFonts w:ascii="GHEA Grapalat" w:hAnsi="GHEA Grapalat"/>
          <w:lang w:val="af-ZA"/>
        </w:rPr>
        <w:t xml:space="preserve"> </w:t>
      </w:r>
      <w:r w:rsidR="00585BA0" w:rsidRPr="00995CFC">
        <w:rPr>
          <w:rFonts w:ascii="GHEA Grapalat" w:hAnsi="GHEA Grapalat"/>
          <w:lang w:val="hy-AM"/>
        </w:rPr>
        <w:t>տասներորդ</w:t>
      </w:r>
      <w:r w:rsidR="00585BA0" w:rsidRPr="00977BB5">
        <w:rPr>
          <w:rFonts w:ascii="GHEA Grapalat" w:hAnsi="GHEA Grapalat"/>
          <w:lang w:val="af-ZA"/>
        </w:rPr>
        <w:t xml:space="preserve"> </w:t>
      </w:r>
      <w:r w:rsidR="00585BA0" w:rsidRPr="00995CFC">
        <w:rPr>
          <w:rFonts w:ascii="GHEA Grapalat" w:hAnsi="GHEA Grapalat"/>
          <w:lang w:val="hy-AM"/>
        </w:rPr>
        <w:t>օրը</w:t>
      </w:r>
      <w:r w:rsidR="00585BA0" w:rsidRPr="00977BB5">
        <w:rPr>
          <w:rFonts w:ascii="GHEA Grapalat" w:hAnsi="GHEA Grapalat"/>
          <w:lang w:val="af-ZA"/>
        </w:rPr>
        <w:t>:</w:t>
      </w:r>
    </w:p>
    <w:p w:rsidR="0074604F" w:rsidRPr="000502C3" w:rsidRDefault="00E71DFF" w:rsidP="000502C3">
      <w:pPr>
        <w:pStyle w:val="NormalWeb"/>
        <w:shd w:val="clear" w:color="auto" w:fill="FFFFFF"/>
        <w:spacing w:before="0" w:beforeAutospacing="0" w:after="0" w:afterAutospacing="0" w:line="360" w:lineRule="auto"/>
        <w:ind w:firstLine="375"/>
        <w:jc w:val="both"/>
        <w:rPr>
          <w:rFonts w:ascii="GHEA Grapalat" w:hAnsi="GHEA Grapalat"/>
          <w:lang w:val="af-ZA"/>
        </w:rPr>
      </w:pPr>
      <w:r>
        <w:rPr>
          <w:rFonts w:ascii="GHEA Grapalat" w:hAnsi="GHEA Grapalat"/>
          <w:lang w:val="hy-AM"/>
        </w:rPr>
        <w:t>5</w:t>
      </w:r>
      <w:r w:rsidR="00585BA0" w:rsidRPr="00977BB5">
        <w:rPr>
          <w:rFonts w:ascii="GHEA Grapalat" w:hAnsi="GHEA Grapalat"/>
          <w:lang w:val="af-ZA"/>
        </w:rPr>
        <w:t xml:space="preserve">. </w:t>
      </w:r>
      <w:r w:rsidR="00585BA0" w:rsidRPr="00977BB5">
        <w:rPr>
          <w:rFonts w:ascii="GHEA Grapalat" w:hAnsi="GHEA Grapalat"/>
        </w:rPr>
        <w:t>Նախ</w:t>
      </w:r>
      <w:r w:rsidR="00585BA0" w:rsidRPr="00977BB5">
        <w:rPr>
          <w:rFonts w:ascii="GHEA Grapalat" w:hAnsi="GHEA Grapalat"/>
          <w:lang w:val="hy-AM"/>
        </w:rPr>
        <w:t xml:space="preserve">նական մասնագիտական </w:t>
      </w:r>
      <w:r w:rsidR="00585BA0" w:rsidRPr="00977BB5">
        <w:rPr>
          <w:rFonts w:ascii="GHEA Grapalat" w:hAnsi="GHEA Grapalat"/>
          <w:lang w:val="af-ZA"/>
        </w:rPr>
        <w:t>(</w:t>
      </w:r>
      <w:r w:rsidR="00585BA0" w:rsidRPr="00977BB5">
        <w:rPr>
          <w:rFonts w:ascii="GHEA Grapalat" w:hAnsi="GHEA Grapalat"/>
          <w:lang w:val="hy-AM"/>
        </w:rPr>
        <w:t>արհեսագործական</w:t>
      </w:r>
      <w:r w:rsidR="00585BA0" w:rsidRPr="00977BB5">
        <w:rPr>
          <w:rFonts w:ascii="GHEA Grapalat" w:hAnsi="GHEA Grapalat"/>
          <w:lang w:val="af-ZA"/>
        </w:rPr>
        <w:t xml:space="preserve">) </w:t>
      </w:r>
      <w:r w:rsidR="00655940" w:rsidRPr="00977BB5">
        <w:rPr>
          <w:rFonts w:ascii="GHEA Grapalat" w:hAnsi="GHEA Grapalat"/>
          <w:lang w:val="hy-AM"/>
        </w:rPr>
        <w:t xml:space="preserve">և միջին մասնագիտական </w:t>
      </w:r>
      <w:r w:rsidR="00585BA0" w:rsidRPr="00977BB5">
        <w:rPr>
          <w:rFonts w:ascii="GHEA Grapalat" w:hAnsi="GHEA Grapalat"/>
        </w:rPr>
        <w:t>կրթական</w:t>
      </w:r>
      <w:r w:rsidR="00585BA0" w:rsidRPr="00977BB5">
        <w:rPr>
          <w:rFonts w:ascii="GHEA Grapalat" w:hAnsi="GHEA Grapalat"/>
          <w:lang w:val="af-ZA"/>
        </w:rPr>
        <w:t xml:space="preserve"> </w:t>
      </w:r>
      <w:r w:rsidR="00585BA0" w:rsidRPr="00977BB5">
        <w:rPr>
          <w:rFonts w:ascii="GHEA Grapalat" w:hAnsi="GHEA Grapalat"/>
        </w:rPr>
        <w:t>ծրագրերի</w:t>
      </w:r>
      <w:r w:rsidR="00585BA0" w:rsidRPr="00977BB5">
        <w:rPr>
          <w:rFonts w:ascii="GHEA Grapalat" w:hAnsi="GHEA Grapalat"/>
          <w:lang w:val="af-ZA"/>
        </w:rPr>
        <w:t xml:space="preserve"> </w:t>
      </w:r>
      <w:r w:rsidR="00585BA0" w:rsidRPr="00977BB5">
        <w:rPr>
          <w:rFonts w:ascii="GHEA Grapalat" w:hAnsi="GHEA Grapalat"/>
        </w:rPr>
        <w:t>իրականացման</w:t>
      </w:r>
      <w:r w:rsidR="00585BA0" w:rsidRPr="00977BB5">
        <w:rPr>
          <w:rFonts w:ascii="GHEA Grapalat" w:hAnsi="GHEA Grapalat"/>
          <w:lang w:val="af-ZA"/>
        </w:rPr>
        <w:t xml:space="preserve"> </w:t>
      </w:r>
      <w:r w:rsidR="00585BA0" w:rsidRPr="00977BB5">
        <w:rPr>
          <w:rFonts w:ascii="GHEA Grapalat" w:hAnsi="GHEA Grapalat"/>
        </w:rPr>
        <w:t>համար</w:t>
      </w:r>
      <w:r w:rsidR="00585BA0" w:rsidRPr="00977BB5">
        <w:rPr>
          <w:rFonts w:ascii="GHEA Grapalat" w:hAnsi="GHEA Grapalat"/>
          <w:lang w:val="af-ZA"/>
        </w:rPr>
        <w:t xml:space="preserve"> </w:t>
      </w:r>
      <w:r w:rsidR="00585BA0" w:rsidRPr="00977BB5">
        <w:rPr>
          <w:rFonts w:ascii="GHEA Grapalat" w:hAnsi="GHEA Grapalat"/>
        </w:rPr>
        <w:t>մինչև</w:t>
      </w:r>
      <w:r w:rsidR="00585BA0" w:rsidRPr="00977BB5">
        <w:rPr>
          <w:rFonts w:ascii="GHEA Grapalat" w:hAnsi="GHEA Grapalat"/>
          <w:lang w:val="af-ZA"/>
        </w:rPr>
        <w:t xml:space="preserve"> </w:t>
      </w:r>
      <w:r w:rsidR="00585BA0" w:rsidRPr="00977BB5">
        <w:rPr>
          <w:rFonts w:ascii="GHEA Grapalat" w:hAnsi="GHEA Grapalat"/>
        </w:rPr>
        <w:t>սույն</w:t>
      </w:r>
      <w:r w:rsidR="00585BA0" w:rsidRPr="00977BB5">
        <w:rPr>
          <w:rFonts w:ascii="GHEA Grapalat" w:hAnsi="GHEA Grapalat"/>
          <w:lang w:val="af-ZA"/>
        </w:rPr>
        <w:t xml:space="preserve"> </w:t>
      </w:r>
      <w:r w:rsidR="00585BA0" w:rsidRPr="00977BB5">
        <w:rPr>
          <w:rFonts w:ascii="GHEA Grapalat" w:hAnsi="GHEA Grapalat"/>
        </w:rPr>
        <w:t>որոշումն</w:t>
      </w:r>
      <w:r w:rsidR="00585BA0" w:rsidRPr="00977BB5">
        <w:rPr>
          <w:rFonts w:ascii="GHEA Grapalat" w:hAnsi="GHEA Grapalat"/>
          <w:lang w:val="af-ZA"/>
        </w:rPr>
        <w:t xml:space="preserve"> </w:t>
      </w:r>
      <w:r w:rsidR="00585BA0" w:rsidRPr="00977BB5">
        <w:rPr>
          <w:rFonts w:ascii="GHEA Grapalat" w:hAnsi="GHEA Grapalat"/>
        </w:rPr>
        <w:t>ուժի</w:t>
      </w:r>
      <w:r w:rsidR="00585BA0" w:rsidRPr="00977BB5">
        <w:rPr>
          <w:rFonts w:ascii="GHEA Grapalat" w:hAnsi="GHEA Grapalat"/>
          <w:lang w:val="af-ZA"/>
        </w:rPr>
        <w:t xml:space="preserve"> </w:t>
      </w:r>
      <w:r w:rsidR="00585BA0" w:rsidRPr="00977BB5">
        <w:rPr>
          <w:rFonts w:ascii="GHEA Grapalat" w:hAnsi="GHEA Grapalat"/>
        </w:rPr>
        <w:t>մեջ</w:t>
      </w:r>
      <w:r w:rsidR="00585BA0" w:rsidRPr="00977BB5">
        <w:rPr>
          <w:rFonts w:ascii="GHEA Grapalat" w:hAnsi="GHEA Grapalat"/>
          <w:lang w:val="af-ZA"/>
        </w:rPr>
        <w:t xml:space="preserve"> </w:t>
      </w:r>
      <w:r w:rsidR="00585BA0" w:rsidRPr="00977BB5">
        <w:rPr>
          <w:rFonts w:ascii="GHEA Grapalat" w:hAnsi="GHEA Grapalat"/>
        </w:rPr>
        <w:t>մտնելը</w:t>
      </w:r>
      <w:r w:rsidR="00585BA0" w:rsidRPr="00977BB5">
        <w:rPr>
          <w:rFonts w:ascii="GHEA Grapalat" w:hAnsi="GHEA Grapalat"/>
          <w:lang w:val="af-ZA"/>
        </w:rPr>
        <w:t xml:space="preserve"> </w:t>
      </w:r>
      <w:r w:rsidR="00585BA0" w:rsidRPr="00977BB5">
        <w:rPr>
          <w:rFonts w:ascii="GHEA Grapalat" w:hAnsi="GHEA Grapalat"/>
        </w:rPr>
        <w:t>տրված</w:t>
      </w:r>
      <w:r w:rsidR="00585BA0" w:rsidRPr="00977BB5">
        <w:rPr>
          <w:rFonts w:ascii="GHEA Grapalat" w:hAnsi="GHEA Grapalat"/>
          <w:lang w:val="af-ZA"/>
        </w:rPr>
        <w:t xml:space="preserve"> </w:t>
      </w:r>
      <w:r w:rsidR="00585BA0" w:rsidRPr="00977BB5">
        <w:rPr>
          <w:rFonts w:ascii="GHEA Grapalat" w:hAnsi="GHEA Grapalat"/>
        </w:rPr>
        <w:t>այն</w:t>
      </w:r>
      <w:r w:rsidR="00585BA0" w:rsidRPr="00977BB5">
        <w:rPr>
          <w:rFonts w:ascii="GHEA Grapalat" w:hAnsi="GHEA Grapalat"/>
          <w:lang w:val="af-ZA"/>
        </w:rPr>
        <w:t xml:space="preserve"> </w:t>
      </w:r>
      <w:r w:rsidR="00585BA0" w:rsidRPr="00977BB5">
        <w:rPr>
          <w:rFonts w:ascii="GHEA Grapalat" w:hAnsi="GHEA Grapalat"/>
        </w:rPr>
        <w:t>լիցենզիաները</w:t>
      </w:r>
      <w:r w:rsidR="00585BA0" w:rsidRPr="00977BB5">
        <w:rPr>
          <w:rFonts w:ascii="GHEA Grapalat" w:hAnsi="GHEA Grapalat"/>
          <w:lang w:val="af-ZA"/>
        </w:rPr>
        <w:t xml:space="preserve">, </w:t>
      </w:r>
      <w:r w:rsidR="00585BA0" w:rsidRPr="00977BB5">
        <w:rPr>
          <w:rFonts w:ascii="GHEA Grapalat" w:hAnsi="GHEA Grapalat"/>
        </w:rPr>
        <w:t>որոնց</w:t>
      </w:r>
      <w:r w:rsidR="00585BA0" w:rsidRPr="00977BB5">
        <w:rPr>
          <w:rFonts w:ascii="GHEA Grapalat" w:hAnsi="GHEA Grapalat"/>
          <w:lang w:val="af-ZA"/>
        </w:rPr>
        <w:t xml:space="preserve"> </w:t>
      </w:r>
      <w:r w:rsidR="00585BA0" w:rsidRPr="00977BB5">
        <w:rPr>
          <w:rFonts w:ascii="GHEA Grapalat" w:hAnsi="GHEA Grapalat"/>
        </w:rPr>
        <w:t>համար</w:t>
      </w:r>
      <w:r w:rsidR="00585BA0" w:rsidRPr="00977BB5">
        <w:rPr>
          <w:rFonts w:ascii="GHEA Grapalat" w:hAnsi="GHEA Grapalat"/>
          <w:lang w:val="af-ZA"/>
        </w:rPr>
        <w:t xml:space="preserve"> </w:t>
      </w:r>
      <w:r w:rsidR="00585BA0" w:rsidRPr="00977BB5">
        <w:rPr>
          <w:rFonts w:ascii="GHEA Grapalat" w:hAnsi="GHEA Grapalat"/>
        </w:rPr>
        <w:t>սույն</w:t>
      </w:r>
      <w:r w:rsidR="00585BA0" w:rsidRPr="00977BB5">
        <w:rPr>
          <w:rFonts w:ascii="GHEA Grapalat" w:hAnsi="GHEA Grapalat"/>
          <w:lang w:val="af-ZA"/>
        </w:rPr>
        <w:t xml:space="preserve"> </w:t>
      </w:r>
      <w:r w:rsidR="00585BA0" w:rsidRPr="00977BB5">
        <w:rPr>
          <w:rFonts w:ascii="GHEA Grapalat" w:hAnsi="GHEA Grapalat"/>
        </w:rPr>
        <w:t>որոշմամբ</w:t>
      </w:r>
      <w:r w:rsidR="00585BA0" w:rsidRPr="00977BB5">
        <w:rPr>
          <w:rFonts w:ascii="GHEA Grapalat" w:hAnsi="GHEA Grapalat"/>
          <w:lang w:val="af-ZA"/>
        </w:rPr>
        <w:t xml:space="preserve"> </w:t>
      </w:r>
      <w:r w:rsidR="00585BA0" w:rsidRPr="00977BB5">
        <w:rPr>
          <w:rFonts w:ascii="GHEA Grapalat" w:hAnsi="GHEA Grapalat"/>
        </w:rPr>
        <w:t>առաջանում</w:t>
      </w:r>
      <w:r w:rsidR="00585BA0" w:rsidRPr="00977BB5">
        <w:rPr>
          <w:rFonts w:ascii="GHEA Grapalat" w:hAnsi="GHEA Grapalat"/>
          <w:lang w:val="af-ZA"/>
        </w:rPr>
        <w:t xml:space="preserve"> </w:t>
      </w:r>
      <w:r w:rsidR="00585BA0" w:rsidRPr="00977BB5">
        <w:rPr>
          <w:rFonts w:ascii="GHEA Grapalat" w:hAnsi="GHEA Grapalat"/>
        </w:rPr>
        <w:t>են</w:t>
      </w:r>
      <w:r w:rsidR="00585BA0" w:rsidRPr="00977BB5">
        <w:rPr>
          <w:rFonts w:ascii="GHEA Grapalat" w:hAnsi="GHEA Grapalat"/>
          <w:lang w:val="af-ZA"/>
        </w:rPr>
        <w:t xml:space="preserve"> </w:t>
      </w:r>
      <w:r w:rsidR="00585BA0" w:rsidRPr="00977BB5">
        <w:rPr>
          <w:rFonts w:ascii="GHEA Grapalat" w:hAnsi="GHEA Grapalat"/>
        </w:rPr>
        <w:t>նոր</w:t>
      </w:r>
      <w:r w:rsidR="00585BA0" w:rsidRPr="00977BB5">
        <w:rPr>
          <w:rFonts w:ascii="GHEA Grapalat" w:hAnsi="GHEA Grapalat"/>
          <w:lang w:val="af-ZA"/>
        </w:rPr>
        <w:t xml:space="preserve"> </w:t>
      </w:r>
      <w:r w:rsidR="00585BA0" w:rsidRPr="00977BB5">
        <w:rPr>
          <w:rFonts w:ascii="GHEA Grapalat" w:hAnsi="GHEA Grapalat"/>
        </w:rPr>
        <w:t>պայմաններ</w:t>
      </w:r>
      <w:r w:rsidR="00585BA0" w:rsidRPr="00977BB5">
        <w:rPr>
          <w:rFonts w:ascii="GHEA Grapalat" w:hAnsi="GHEA Grapalat"/>
          <w:lang w:val="af-ZA"/>
        </w:rPr>
        <w:t xml:space="preserve"> </w:t>
      </w:r>
      <w:r w:rsidR="00585BA0" w:rsidRPr="00977BB5">
        <w:rPr>
          <w:rFonts w:ascii="GHEA Grapalat" w:hAnsi="GHEA Grapalat"/>
        </w:rPr>
        <w:t>և</w:t>
      </w:r>
      <w:r w:rsidR="00585BA0" w:rsidRPr="00977BB5">
        <w:rPr>
          <w:rFonts w:ascii="GHEA Grapalat" w:hAnsi="GHEA Grapalat"/>
          <w:lang w:val="af-ZA"/>
        </w:rPr>
        <w:t xml:space="preserve"> </w:t>
      </w:r>
      <w:r w:rsidR="00585BA0" w:rsidRPr="00977BB5">
        <w:rPr>
          <w:rFonts w:ascii="GHEA Grapalat" w:hAnsi="GHEA Grapalat"/>
        </w:rPr>
        <w:t>պահանջներ</w:t>
      </w:r>
      <w:r w:rsidR="00585BA0" w:rsidRPr="00977BB5">
        <w:rPr>
          <w:rFonts w:ascii="GHEA Grapalat" w:hAnsi="GHEA Grapalat"/>
          <w:lang w:val="af-ZA"/>
        </w:rPr>
        <w:t xml:space="preserve">, </w:t>
      </w:r>
      <w:r w:rsidR="00585BA0" w:rsidRPr="00977BB5">
        <w:rPr>
          <w:rFonts w:ascii="GHEA Grapalat" w:hAnsi="GHEA Grapalat"/>
        </w:rPr>
        <w:t>սույն</w:t>
      </w:r>
      <w:r w:rsidR="00585BA0" w:rsidRPr="00977BB5">
        <w:rPr>
          <w:rFonts w:ascii="GHEA Grapalat" w:hAnsi="GHEA Grapalat"/>
          <w:lang w:val="af-ZA"/>
        </w:rPr>
        <w:t xml:space="preserve"> </w:t>
      </w:r>
      <w:r w:rsidR="00585BA0" w:rsidRPr="00977BB5">
        <w:rPr>
          <w:rFonts w:ascii="GHEA Grapalat" w:hAnsi="GHEA Grapalat"/>
        </w:rPr>
        <w:t>որոշումն</w:t>
      </w:r>
      <w:r w:rsidR="00585BA0" w:rsidRPr="00977BB5">
        <w:rPr>
          <w:rFonts w:ascii="GHEA Grapalat" w:hAnsi="GHEA Grapalat"/>
          <w:lang w:val="af-ZA"/>
        </w:rPr>
        <w:t xml:space="preserve"> </w:t>
      </w:r>
      <w:r w:rsidR="00585BA0" w:rsidRPr="00977BB5">
        <w:rPr>
          <w:rFonts w:ascii="GHEA Grapalat" w:hAnsi="GHEA Grapalat"/>
        </w:rPr>
        <w:t>ուժի</w:t>
      </w:r>
      <w:r w:rsidR="00585BA0" w:rsidRPr="00977BB5">
        <w:rPr>
          <w:rFonts w:ascii="GHEA Grapalat" w:hAnsi="GHEA Grapalat"/>
          <w:lang w:val="af-ZA"/>
        </w:rPr>
        <w:t xml:space="preserve"> </w:t>
      </w:r>
      <w:r w:rsidR="00585BA0" w:rsidRPr="00977BB5">
        <w:rPr>
          <w:rFonts w:ascii="GHEA Grapalat" w:hAnsi="GHEA Grapalat"/>
        </w:rPr>
        <w:t>մեջ</w:t>
      </w:r>
      <w:r w:rsidR="00585BA0" w:rsidRPr="00977BB5">
        <w:rPr>
          <w:rFonts w:ascii="GHEA Grapalat" w:hAnsi="GHEA Grapalat"/>
          <w:lang w:val="af-ZA"/>
        </w:rPr>
        <w:t xml:space="preserve"> </w:t>
      </w:r>
      <w:r w:rsidR="00585BA0" w:rsidRPr="00977BB5">
        <w:rPr>
          <w:rFonts w:ascii="GHEA Grapalat" w:hAnsi="GHEA Grapalat"/>
        </w:rPr>
        <w:t>մտնելուց</w:t>
      </w:r>
      <w:r w:rsidR="00585BA0" w:rsidRPr="00977BB5">
        <w:rPr>
          <w:rFonts w:ascii="GHEA Grapalat" w:hAnsi="GHEA Grapalat"/>
          <w:lang w:val="af-ZA"/>
        </w:rPr>
        <w:t xml:space="preserve"> </w:t>
      </w:r>
      <w:r w:rsidR="00585BA0" w:rsidRPr="00977BB5">
        <w:rPr>
          <w:rFonts w:ascii="GHEA Grapalat" w:hAnsi="GHEA Grapalat"/>
        </w:rPr>
        <w:t>հետո՝</w:t>
      </w:r>
      <w:r w:rsidR="00F07D62">
        <w:rPr>
          <w:rFonts w:ascii="GHEA Grapalat" w:hAnsi="GHEA Grapalat"/>
          <w:lang w:val="af-ZA"/>
        </w:rPr>
        <w:t xml:space="preserve"> </w:t>
      </w:r>
      <w:r w:rsidR="00F07D62">
        <w:rPr>
          <w:rFonts w:ascii="GHEA Grapalat" w:hAnsi="GHEA Grapalat"/>
          <w:lang w:val="hy-AM"/>
        </w:rPr>
        <w:t>9</w:t>
      </w:r>
      <w:r w:rsidR="00585BA0" w:rsidRPr="00977BB5">
        <w:rPr>
          <w:rFonts w:ascii="GHEA Grapalat" w:hAnsi="GHEA Grapalat"/>
          <w:lang w:val="af-ZA"/>
        </w:rPr>
        <w:t>-</w:t>
      </w:r>
      <w:r w:rsidR="00585BA0" w:rsidRPr="00977BB5">
        <w:rPr>
          <w:rFonts w:ascii="GHEA Grapalat" w:hAnsi="GHEA Grapalat"/>
        </w:rPr>
        <w:t>ամսյա</w:t>
      </w:r>
      <w:r w:rsidR="00585BA0" w:rsidRPr="00977BB5">
        <w:rPr>
          <w:rFonts w:ascii="GHEA Grapalat" w:hAnsi="GHEA Grapalat"/>
          <w:lang w:val="af-ZA"/>
        </w:rPr>
        <w:t xml:space="preserve"> </w:t>
      </w:r>
      <w:r w:rsidR="00585BA0" w:rsidRPr="00977BB5">
        <w:rPr>
          <w:rFonts w:ascii="GHEA Grapalat" w:hAnsi="GHEA Grapalat"/>
        </w:rPr>
        <w:t>ժամկետում</w:t>
      </w:r>
      <w:r w:rsidR="00585BA0" w:rsidRPr="00977BB5">
        <w:rPr>
          <w:rFonts w:ascii="GHEA Grapalat" w:hAnsi="GHEA Grapalat"/>
          <w:lang w:val="af-ZA"/>
        </w:rPr>
        <w:t xml:space="preserve">, </w:t>
      </w:r>
      <w:r w:rsidR="00585BA0" w:rsidRPr="00977BB5">
        <w:rPr>
          <w:rFonts w:ascii="GHEA Grapalat" w:hAnsi="GHEA Grapalat"/>
        </w:rPr>
        <w:t>ենթակա</w:t>
      </w:r>
      <w:r w:rsidR="00585BA0" w:rsidRPr="00977BB5">
        <w:rPr>
          <w:rFonts w:ascii="GHEA Grapalat" w:hAnsi="GHEA Grapalat"/>
          <w:lang w:val="af-ZA"/>
        </w:rPr>
        <w:t xml:space="preserve"> </w:t>
      </w:r>
      <w:r w:rsidR="00585BA0" w:rsidRPr="00977BB5">
        <w:rPr>
          <w:rFonts w:ascii="GHEA Grapalat" w:hAnsi="GHEA Grapalat"/>
        </w:rPr>
        <w:t>են</w:t>
      </w:r>
      <w:r w:rsidR="00585BA0" w:rsidRPr="00977BB5">
        <w:rPr>
          <w:rFonts w:ascii="GHEA Grapalat" w:hAnsi="GHEA Grapalat"/>
          <w:lang w:val="af-ZA"/>
        </w:rPr>
        <w:t xml:space="preserve"> </w:t>
      </w:r>
      <w:r w:rsidR="00585BA0" w:rsidRPr="00977BB5">
        <w:rPr>
          <w:rFonts w:ascii="GHEA Grapalat" w:hAnsi="GHEA Grapalat"/>
        </w:rPr>
        <w:t>վերաձևակերպման</w:t>
      </w:r>
      <w:r w:rsidR="00585BA0" w:rsidRPr="00977BB5">
        <w:rPr>
          <w:rFonts w:ascii="GHEA Grapalat" w:hAnsi="GHEA Grapalat"/>
          <w:lang w:val="af-ZA"/>
        </w:rPr>
        <w:t>:</w:t>
      </w:r>
    </w:p>
    <w:p w:rsidR="0074604F" w:rsidRDefault="0074604F"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047827" w:rsidRDefault="00047827" w:rsidP="006E1706">
      <w:pPr>
        <w:pStyle w:val="NormalWeb"/>
        <w:shd w:val="clear" w:color="auto" w:fill="FFFFFF"/>
        <w:spacing w:before="0" w:beforeAutospacing="0" w:after="0" w:afterAutospacing="0" w:line="360" w:lineRule="auto"/>
        <w:jc w:val="both"/>
        <w:rPr>
          <w:rFonts w:ascii="GHEA Grapalat" w:hAnsi="GHEA Grapalat"/>
          <w:color w:val="000000" w:themeColor="text1"/>
          <w:shd w:val="clear" w:color="auto" w:fill="FFFFFF"/>
          <w:lang w:val="af-ZA"/>
        </w:rPr>
      </w:pPr>
    </w:p>
    <w:p w:rsidR="0074604F" w:rsidRDefault="0074604F" w:rsidP="0074604F">
      <w:pPr>
        <w:spacing w:after="0" w:line="240" w:lineRule="auto"/>
        <w:jc w:val="center"/>
        <w:rPr>
          <w:rFonts w:ascii="GHEA Grapalat" w:eastAsia="Times New Roman" w:hAnsi="GHEA Grapalat" w:cs="Times New Roman"/>
          <w:b/>
          <w:bCs/>
          <w:color w:val="000000"/>
          <w:sz w:val="16"/>
          <w:szCs w:val="16"/>
          <w:lang w:val="hy-AM"/>
        </w:rPr>
      </w:pPr>
    </w:p>
    <w:p w:rsidR="0074604F" w:rsidRPr="00546FB8" w:rsidRDefault="0074604F" w:rsidP="0074604F">
      <w:pPr>
        <w:spacing w:after="0" w:line="240" w:lineRule="auto"/>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Հավելված</w:t>
      </w:r>
      <w:r>
        <w:rPr>
          <w:rFonts w:ascii="GHEA Grapalat" w:eastAsia="Times New Roman" w:hAnsi="GHEA Grapalat" w:cs="Times New Roman"/>
          <w:b/>
          <w:bCs/>
          <w:color w:val="000000"/>
          <w:sz w:val="16"/>
          <w:szCs w:val="16"/>
          <w:lang w:val="af-ZA"/>
        </w:rPr>
        <w:t xml:space="preserve"> N </w:t>
      </w:r>
      <w:r>
        <w:rPr>
          <w:rFonts w:ascii="GHEA Grapalat" w:eastAsia="Times New Roman" w:hAnsi="GHEA Grapalat" w:cs="Times New Roman"/>
          <w:b/>
          <w:bCs/>
          <w:color w:val="000000"/>
          <w:sz w:val="16"/>
          <w:szCs w:val="16"/>
          <w:lang w:val="hy-AM"/>
        </w:rPr>
        <w:t>11</w:t>
      </w:r>
      <w:r w:rsidRPr="007668A9">
        <w:rPr>
          <w:rFonts w:ascii="GHEA Grapalat" w:eastAsia="Times New Roman" w:hAnsi="GHEA Grapalat" w:cs="Times New Roman"/>
          <w:b/>
          <w:bCs/>
          <w:color w:val="000000"/>
          <w:sz w:val="16"/>
          <w:szCs w:val="16"/>
          <w:lang w:val="hy-AM"/>
        </w:rPr>
        <w:t>.1</w:t>
      </w:r>
    </w:p>
    <w:p w:rsidR="0074604F" w:rsidRPr="00546FB8" w:rsidRDefault="0074604F" w:rsidP="0074604F">
      <w:pPr>
        <w:spacing w:after="0" w:line="240" w:lineRule="auto"/>
        <w:ind w:firstLine="375"/>
        <w:jc w:val="center"/>
        <w:rPr>
          <w:rFonts w:ascii="GHEA Grapalat" w:eastAsia="Times New Roman" w:hAnsi="GHEA Grapalat" w:cs="Times New Roman"/>
          <w:color w:val="000000"/>
          <w:sz w:val="16"/>
          <w:szCs w:val="16"/>
          <w:lang w:val="af-ZA"/>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ՀՀ</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կառավարության</w:t>
      </w:r>
      <w:r w:rsidRPr="00546FB8">
        <w:rPr>
          <w:rFonts w:ascii="GHEA Grapalat" w:eastAsia="Times New Roman" w:hAnsi="GHEA Grapalat" w:cs="Times New Roman"/>
          <w:b/>
          <w:bCs/>
          <w:color w:val="000000"/>
          <w:sz w:val="16"/>
          <w:szCs w:val="16"/>
          <w:lang w:val="af-ZA"/>
        </w:rPr>
        <w:t xml:space="preserve"> 2009 </w:t>
      </w:r>
      <w:r w:rsidRPr="00546FB8">
        <w:rPr>
          <w:rFonts w:ascii="GHEA Grapalat" w:eastAsia="Times New Roman" w:hAnsi="GHEA Grapalat" w:cs="Times New Roman"/>
          <w:b/>
          <w:bCs/>
          <w:color w:val="000000"/>
          <w:sz w:val="16"/>
          <w:szCs w:val="16"/>
          <w:lang w:val="hy-AM"/>
        </w:rPr>
        <w:t>թվականի</w:t>
      </w:r>
    </w:p>
    <w:p w:rsidR="0074604F" w:rsidRPr="007668A9" w:rsidRDefault="0074604F" w:rsidP="0074604F">
      <w:pPr>
        <w:spacing w:after="0" w:line="240" w:lineRule="auto"/>
        <w:ind w:firstLine="375"/>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հուլիսի</w:t>
      </w:r>
      <w:r w:rsidRPr="00546FB8">
        <w:rPr>
          <w:rFonts w:ascii="GHEA Grapalat" w:eastAsia="Times New Roman" w:hAnsi="GHEA Grapalat" w:cs="Times New Roman"/>
          <w:b/>
          <w:bCs/>
          <w:color w:val="000000"/>
          <w:sz w:val="16"/>
          <w:szCs w:val="16"/>
          <w:lang w:val="af-ZA"/>
        </w:rPr>
        <w:t xml:space="preserve"> 9-</w:t>
      </w:r>
      <w:r w:rsidRPr="00546FB8">
        <w:rPr>
          <w:rFonts w:ascii="GHEA Grapalat" w:eastAsia="Times New Roman" w:hAnsi="GHEA Grapalat" w:cs="Times New Roman"/>
          <w:b/>
          <w:bCs/>
          <w:color w:val="000000"/>
          <w:sz w:val="16"/>
          <w:szCs w:val="16"/>
          <w:lang w:val="hy-AM"/>
        </w:rPr>
        <w:t>ի</w:t>
      </w:r>
      <w:r w:rsidRPr="00546FB8">
        <w:rPr>
          <w:rFonts w:ascii="GHEA Grapalat" w:eastAsia="Times New Roman" w:hAnsi="GHEA Grapalat" w:cs="Times New Roman"/>
          <w:b/>
          <w:bCs/>
          <w:color w:val="000000"/>
          <w:sz w:val="16"/>
          <w:szCs w:val="16"/>
          <w:lang w:val="af-ZA"/>
        </w:rPr>
        <w:t xml:space="preserve"> N 808-</w:t>
      </w:r>
      <w:r w:rsidRPr="00546FB8">
        <w:rPr>
          <w:rFonts w:ascii="GHEA Grapalat" w:eastAsia="Times New Roman" w:hAnsi="GHEA Grapalat" w:cs="Times New Roman"/>
          <w:b/>
          <w:bCs/>
          <w:color w:val="000000"/>
          <w:sz w:val="16"/>
          <w:szCs w:val="16"/>
          <w:lang w:val="hy-AM"/>
        </w:rPr>
        <w:t>Ն</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որոշման</w:t>
      </w:r>
    </w:p>
    <w:p w:rsidR="0074604F" w:rsidRPr="0074604F" w:rsidRDefault="0074604F"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hy-AM"/>
        </w:rPr>
      </w:pPr>
    </w:p>
    <w:p w:rsidR="0074604F" w:rsidRDefault="0074604F" w:rsidP="0074604F">
      <w:pPr>
        <w:shd w:val="clear" w:color="auto" w:fill="FFFFFF"/>
        <w:spacing w:after="0" w:line="240" w:lineRule="auto"/>
        <w:ind w:firstLine="375"/>
        <w:jc w:val="center"/>
        <w:rPr>
          <w:rFonts w:eastAsia="Times New Roman" w:cs="Times New Roman"/>
          <w:b/>
          <w:bCs/>
          <w:color w:val="000000"/>
          <w:sz w:val="21"/>
          <w:szCs w:val="21"/>
          <w:lang w:val="hy-AM"/>
        </w:rPr>
      </w:pPr>
      <w:r w:rsidRPr="0074604F">
        <w:rPr>
          <w:rFonts w:ascii="Arial Unicode" w:eastAsia="Times New Roman" w:hAnsi="Arial Unicode" w:cs="Times New Roman"/>
          <w:b/>
          <w:bCs/>
          <w:color w:val="000000"/>
          <w:sz w:val="21"/>
          <w:szCs w:val="21"/>
          <w:lang w:val="hy-AM"/>
        </w:rPr>
        <w:t>Կ Ա Ր Գ</w:t>
      </w:r>
    </w:p>
    <w:p w:rsidR="00356E47" w:rsidRPr="00356E47" w:rsidRDefault="0074604F" w:rsidP="0074604F">
      <w:pPr>
        <w:shd w:val="clear" w:color="auto" w:fill="FFFFFF"/>
        <w:spacing w:after="0" w:line="240" w:lineRule="auto"/>
        <w:jc w:val="both"/>
        <w:rPr>
          <w:rFonts w:ascii="Calibri" w:eastAsia="Times New Roman" w:hAnsi="Calibri" w:cs="Calibri"/>
          <w:color w:val="000000"/>
          <w:sz w:val="24"/>
          <w:szCs w:val="24"/>
          <w:lang w:val="hy-AM"/>
        </w:rPr>
      </w:pPr>
      <w:r>
        <w:rPr>
          <w:rFonts w:eastAsia="Times New Roman" w:cs="Times New Roman"/>
          <w:color w:val="000000"/>
          <w:sz w:val="21"/>
          <w:szCs w:val="21"/>
          <w:lang w:val="hy-AM"/>
        </w:rPr>
        <w:t xml:space="preserve">                                                                                                                                                                                                                      </w:t>
      </w:r>
      <w:r w:rsidRPr="0074604F">
        <w:rPr>
          <w:rFonts w:ascii="Calibri" w:eastAsia="Times New Roman" w:hAnsi="Calibri" w:cs="Calibri"/>
          <w:color w:val="000000"/>
          <w:sz w:val="24"/>
          <w:szCs w:val="24"/>
          <w:lang w:val="hy-AM"/>
        </w:rPr>
        <w:t> </w:t>
      </w:r>
      <w:r>
        <w:rPr>
          <w:rFonts w:ascii="Calibri" w:eastAsia="Times New Roman" w:hAnsi="Calibri" w:cs="Calibri"/>
          <w:color w:val="000000"/>
          <w:sz w:val="24"/>
          <w:szCs w:val="24"/>
          <w:lang w:val="hy-AM"/>
        </w:rPr>
        <w:t xml:space="preserve">                                                                                                                                                                        </w:t>
      </w:r>
      <w:r w:rsidR="00B360A1">
        <w:rPr>
          <w:rFonts w:ascii="Calibri" w:eastAsia="Times New Roman" w:hAnsi="Calibri" w:cs="Calibri"/>
          <w:color w:val="000000"/>
          <w:sz w:val="24"/>
          <w:szCs w:val="24"/>
          <w:lang w:val="hy-AM"/>
        </w:rPr>
        <w:t xml:space="preserve">   </w:t>
      </w:r>
    </w:p>
    <w:p w:rsidR="004A54F9" w:rsidRPr="004A54F9" w:rsidRDefault="00356E47" w:rsidP="0074604F">
      <w:pPr>
        <w:shd w:val="clear" w:color="auto" w:fill="FFFFFF"/>
        <w:spacing w:after="0" w:line="240" w:lineRule="auto"/>
        <w:jc w:val="both"/>
        <w:rPr>
          <w:rFonts w:ascii="Calibri" w:eastAsia="Times New Roman" w:hAnsi="Calibri" w:cs="Calibri"/>
          <w:b/>
          <w:color w:val="000000"/>
          <w:sz w:val="24"/>
          <w:szCs w:val="24"/>
          <w:lang w:val="hy-AM"/>
        </w:rPr>
      </w:pPr>
      <w:r>
        <w:rPr>
          <w:rFonts w:ascii="Calibri" w:eastAsia="Times New Roman" w:hAnsi="Calibri" w:cs="Calibri"/>
          <w:color w:val="000000"/>
          <w:sz w:val="24"/>
          <w:szCs w:val="24"/>
          <w:lang w:val="hy-AM"/>
        </w:rPr>
        <w:t xml:space="preserve">         </w:t>
      </w:r>
      <w:r w:rsidR="0074604F" w:rsidRPr="004A54F9">
        <w:rPr>
          <w:rFonts w:ascii="GHEA Grapalat" w:eastAsia="Times New Roman" w:hAnsi="GHEA Grapalat" w:cs="Calibri"/>
          <w:b/>
          <w:color w:val="000000"/>
          <w:sz w:val="24"/>
          <w:szCs w:val="24"/>
          <w:lang w:val="hy-AM"/>
        </w:rPr>
        <w:t>ՄԱՍՆԱԳԻՏԱԿԱՆ ԿՐԹՈՒԹՅԱՆ Ա</w:t>
      </w:r>
      <w:r w:rsidR="00276E74">
        <w:rPr>
          <w:rFonts w:ascii="GHEA Grapalat" w:eastAsia="Times New Roman" w:hAnsi="GHEA Grapalat" w:cs="Calibri"/>
          <w:b/>
          <w:color w:val="000000"/>
          <w:sz w:val="24"/>
          <w:szCs w:val="24"/>
          <w:lang w:val="hy-AM"/>
        </w:rPr>
        <w:t xml:space="preserve">ՌԱՋԻՆ ՄԱԿԱՐԴԱԿԻ՝ ԱՐՀԵՍՏԱՎՈՐԻ </w:t>
      </w:r>
      <w:r w:rsidR="00AE26C4">
        <w:rPr>
          <w:rFonts w:ascii="GHEA Grapalat" w:eastAsia="Times New Roman" w:hAnsi="GHEA Grapalat" w:cs="Calibri"/>
          <w:b/>
          <w:color w:val="000000"/>
          <w:sz w:val="24"/>
          <w:szCs w:val="24"/>
          <w:lang w:val="hy-AM"/>
        </w:rPr>
        <w:t>ԵՎ</w:t>
      </w:r>
      <w:r w:rsidR="0074604F" w:rsidRPr="004A54F9">
        <w:rPr>
          <w:rFonts w:ascii="GHEA Grapalat" w:eastAsia="Times New Roman" w:hAnsi="GHEA Grapalat" w:cs="Calibri"/>
          <w:b/>
          <w:color w:val="000000"/>
          <w:sz w:val="24"/>
          <w:szCs w:val="24"/>
          <w:lang w:val="hy-AM"/>
        </w:rPr>
        <w:t xml:space="preserve"> ԿՐՏՍԵՐ ՄԱԿԱՐԴԱԿԻ </w:t>
      </w:r>
      <w:r w:rsidR="004A54F9" w:rsidRPr="004A54F9">
        <w:rPr>
          <w:rFonts w:ascii="GHEA Grapalat" w:eastAsia="Times New Roman" w:hAnsi="GHEA Grapalat" w:cs="Calibri"/>
          <w:b/>
          <w:color w:val="000000"/>
          <w:sz w:val="24"/>
          <w:szCs w:val="24"/>
          <w:lang w:val="hy-AM"/>
        </w:rPr>
        <w:t xml:space="preserve">ՈՐԱԿԱՎՈՐՄԱՆ </w:t>
      </w:r>
      <w:r w:rsidRPr="00356E47">
        <w:rPr>
          <w:rFonts w:ascii="GHEA Grapalat" w:eastAsia="Times New Roman" w:hAnsi="GHEA Grapalat" w:cs="Calibri"/>
          <w:b/>
          <w:color w:val="000000"/>
          <w:sz w:val="24"/>
          <w:szCs w:val="24"/>
          <w:lang w:val="hy-AM"/>
        </w:rPr>
        <w:t>(</w:t>
      </w:r>
      <w:r w:rsidR="004A54F9" w:rsidRPr="004A54F9">
        <w:rPr>
          <w:rFonts w:ascii="GHEA Grapalat" w:eastAsia="Times New Roman" w:hAnsi="GHEA Grapalat" w:cs="Calibri"/>
          <w:b/>
          <w:color w:val="000000"/>
          <w:sz w:val="24"/>
          <w:szCs w:val="24"/>
          <w:lang w:val="hy-AM"/>
        </w:rPr>
        <w:t>ՈՒՂՂՎԱԾՈՒԹՅԱՆ</w:t>
      </w:r>
      <w:r w:rsidRPr="00356E47">
        <w:rPr>
          <w:rFonts w:ascii="GHEA Grapalat" w:eastAsia="Times New Roman" w:hAnsi="GHEA Grapalat" w:cs="Calibri"/>
          <w:b/>
          <w:color w:val="000000"/>
          <w:sz w:val="24"/>
          <w:szCs w:val="24"/>
          <w:lang w:val="hy-AM"/>
        </w:rPr>
        <w:t>)</w:t>
      </w:r>
      <w:r w:rsidR="004A54F9" w:rsidRPr="004A54F9">
        <w:rPr>
          <w:rFonts w:ascii="GHEA Grapalat" w:eastAsia="Times New Roman" w:hAnsi="GHEA Grapalat" w:cs="Calibri"/>
          <w:b/>
          <w:color w:val="000000"/>
          <w:sz w:val="24"/>
          <w:szCs w:val="24"/>
          <w:lang w:val="hy-AM"/>
        </w:rPr>
        <w:t xml:space="preserve"> ԾՐԱԳՐԻ ԻՐԱԿԱՆԱՑՄԱՆ</w:t>
      </w:r>
      <w:r w:rsidR="004A54F9" w:rsidRPr="004A54F9">
        <w:rPr>
          <w:rFonts w:ascii="Calibri" w:eastAsia="Times New Roman" w:hAnsi="Calibri" w:cs="Calibri"/>
          <w:b/>
          <w:color w:val="000000"/>
          <w:sz w:val="24"/>
          <w:szCs w:val="24"/>
          <w:lang w:val="hy-AM"/>
        </w:rPr>
        <w:t xml:space="preserve">            </w:t>
      </w:r>
    </w:p>
    <w:p w:rsidR="0074604F" w:rsidRPr="004A54F9" w:rsidRDefault="004A54F9" w:rsidP="0074604F">
      <w:pPr>
        <w:shd w:val="clear" w:color="auto" w:fill="FFFFFF"/>
        <w:spacing w:after="0" w:line="240" w:lineRule="auto"/>
        <w:jc w:val="both"/>
        <w:rPr>
          <w:rFonts w:ascii="GHEA Grapalat" w:eastAsia="Times New Roman" w:hAnsi="GHEA Grapalat" w:cs="Times New Roman"/>
          <w:b/>
          <w:color w:val="000000"/>
          <w:sz w:val="24"/>
          <w:szCs w:val="24"/>
          <w:lang w:val="hy-AM"/>
        </w:rPr>
      </w:pPr>
      <w:r w:rsidRPr="00356E47">
        <w:rPr>
          <w:rFonts w:ascii="Calibri" w:eastAsia="Times New Roman" w:hAnsi="Calibri" w:cs="Calibri"/>
          <w:b/>
          <w:color w:val="000000"/>
          <w:sz w:val="24"/>
          <w:szCs w:val="24"/>
          <w:lang w:val="hy-AM"/>
        </w:rPr>
        <w:t xml:space="preserve">                                                                          </w:t>
      </w:r>
      <w:r w:rsidR="0074604F" w:rsidRPr="004A54F9">
        <w:rPr>
          <w:rFonts w:ascii="GHEA Grapalat" w:eastAsia="Times New Roman" w:hAnsi="GHEA Grapalat" w:cs="Times New Roman"/>
          <w:b/>
          <w:bCs/>
          <w:color w:val="000000"/>
          <w:sz w:val="24"/>
          <w:szCs w:val="24"/>
          <w:lang w:val="hy-AM"/>
        </w:rPr>
        <w:t>ԼԻՑԵՆԶԱՎՈՐՄԱՆ</w:t>
      </w:r>
      <w:r w:rsidR="0074604F" w:rsidRPr="004A54F9">
        <w:rPr>
          <w:rFonts w:ascii="GHEA Grapalat" w:eastAsia="Times New Roman" w:hAnsi="GHEA Grapalat" w:cs="Times New Roman"/>
          <w:b/>
          <w:bCs/>
          <w:color w:val="000000"/>
          <w:sz w:val="24"/>
          <w:szCs w:val="24"/>
          <w:lang w:val="hy-AM"/>
        </w:rPr>
        <w:br/>
      </w:r>
    </w:p>
    <w:p w:rsidR="0074604F" w:rsidRPr="0074604F" w:rsidRDefault="0074604F" w:rsidP="0074604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74604F">
        <w:rPr>
          <w:rFonts w:ascii="Calibri" w:eastAsia="Times New Roman" w:hAnsi="Calibri" w:cs="Calibri"/>
          <w:color w:val="000000"/>
          <w:sz w:val="24"/>
          <w:szCs w:val="24"/>
          <w:lang w:val="hy-AM"/>
        </w:rPr>
        <w:t> </w:t>
      </w:r>
    </w:p>
    <w:p w:rsidR="0074604F" w:rsidRPr="004A54F9" w:rsidRDefault="0074604F" w:rsidP="0074604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                                       </w:t>
      </w:r>
      <w:r w:rsidRPr="004A54F9">
        <w:rPr>
          <w:rFonts w:ascii="GHEA Grapalat" w:eastAsia="Times New Roman" w:hAnsi="GHEA Grapalat" w:cs="Times New Roman"/>
          <w:b/>
          <w:bCs/>
          <w:color w:val="000000"/>
          <w:sz w:val="24"/>
          <w:szCs w:val="24"/>
          <w:lang w:val="hy-AM"/>
        </w:rPr>
        <w:t>I. ԸՆԴՀԱՆՈՒՐ ԴՐՈՒՅԹՆԵՐ</w:t>
      </w:r>
    </w:p>
    <w:p w:rsidR="0074604F" w:rsidRPr="004A54F9" w:rsidRDefault="0074604F" w:rsidP="0074604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4A54F9">
        <w:rPr>
          <w:rFonts w:ascii="Calibri" w:eastAsia="Times New Roman" w:hAnsi="Calibri" w:cs="Calibri"/>
          <w:color w:val="000000"/>
          <w:sz w:val="24"/>
          <w:szCs w:val="24"/>
          <w:lang w:val="hy-AM"/>
        </w:rPr>
        <w:t> </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 xml:space="preserve">1. Սույն կարգը սահմանում է </w:t>
      </w:r>
      <w:r w:rsidR="00356E47" w:rsidRPr="00977BB5">
        <w:rPr>
          <w:rFonts w:ascii="GHEA Grapalat" w:eastAsia="Times New Roman" w:hAnsi="GHEA Grapalat" w:cs="Times New Roman"/>
          <w:color w:val="000000"/>
          <w:sz w:val="24"/>
          <w:szCs w:val="24"/>
          <w:lang w:val="hy-AM"/>
        </w:rPr>
        <w:t>մասնագիտական կրթության ա</w:t>
      </w:r>
      <w:r w:rsidR="00997A0C" w:rsidRPr="00977BB5">
        <w:rPr>
          <w:rFonts w:ascii="GHEA Grapalat" w:eastAsia="Times New Roman" w:hAnsi="GHEA Grapalat" w:cs="Times New Roman"/>
          <w:color w:val="000000"/>
          <w:sz w:val="24"/>
          <w:szCs w:val="24"/>
          <w:lang w:val="hy-AM"/>
        </w:rPr>
        <w:t xml:space="preserve">ռաջին մակարդակի՝ </w:t>
      </w:r>
      <w:r w:rsidR="00AE26C4" w:rsidRPr="00977BB5">
        <w:rPr>
          <w:rFonts w:ascii="GHEA Grapalat" w:eastAsia="Times New Roman" w:hAnsi="GHEA Grapalat" w:cs="Times New Roman"/>
          <w:color w:val="000000"/>
          <w:sz w:val="24"/>
          <w:szCs w:val="24"/>
          <w:lang w:val="hy-AM"/>
        </w:rPr>
        <w:t>արհեստավորի և</w:t>
      </w:r>
      <w:r w:rsidR="00356E47" w:rsidRPr="00977BB5">
        <w:rPr>
          <w:rFonts w:ascii="GHEA Grapalat" w:eastAsia="Times New Roman" w:hAnsi="GHEA Grapalat" w:cs="Times New Roman"/>
          <w:color w:val="000000"/>
          <w:sz w:val="24"/>
          <w:szCs w:val="24"/>
          <w:lang w:val="hy-AM"/>
        </w:rPr>
        <w:t xml:space="preserve"> կրտսեր մակարդակի որակավորման (ուղղվածության) ծրագրի</w:t>
      </w:r>
      <w:r w:rsidRPr="00977BB5">
        <w:rPr>
          <w:rFonts w:ascii="GHEA Grapalat" w:eastAsia="Times New Roman" w:hAnsi="GHEA Grapalat" w:cs="Times New Roman"/>
          <w:color w:val="000000"/>
          <w:sz w:val="24"/>
          <w:szCs w:val="24"/>
          <w:lang w:val="hy-AM"/>
        </w:rPr>
        <w:t xml:space="preserve"> իրականացման լիցենզավորման գործընթացը և կարգավորում լիցենզավորման հետ կապված հարաբերությունները: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 xml:space="preserve">2. </w:t>
      </w:r>
      <w:r w:rsidR="00997A0C" w:rsidRPr="00977BB5">
        <w:rPr>
          <w:rFonts w:ascii="GHEA Grapalat" w:eastAsia="Times New Roman" w:hAnsi="GHEA Grapalat" w:cs="Times New Roman"/>
          <w:color w:val="000000"/>
          <w:sz w:val="24"/>
          <w:szCs w:val="24"/>
          <w:lang w:val="hy-AM"/>
        </w:rPr>
        <w:t>Մասնագիտական կրթության ա</w:t>
      </w:r>
      <w:r w:rsidR="00AE26C4" w:rsidRPr="00977BB5">
        <w:rPr>
          <w:rFonts w:ascii="GHEA Grapalat" w:eastAsia="Times New Roman" w:hAnsi="GHEA Grapalat" w:cs="Times New Roman"/>
          <w:color w:val="000000"/>
          <w:sz w:val="24"/>
          <w:szCs w:val="24"/>
          <w:lang w:val="hy-AM"/>
        </w:rPr>
        <w:t>ռաջին մակարդակի՝ արհեստավորի և</w:t>
      </w:r>
      <w:r w:rsidR="00997A0C" w:rsidRPr="00977BB5">
        <w:rPr>
          <w:rFonts w:ascii="GHEA Grapalat" w:eastAsia="Times New Roman" w:hAnsi="GHEA Grapalat" w:cs="Times New Roman"/>
          <w:color w:val="000000"/>
          <w:sz w:val="24"/>
          <w:szCs w:val="24"/>
          <w:lang w:val="hy-AM"/>
        </w:rPr>
        <w:t xml:space="preserve"> կրտսեր մակարդակի որակավորման (ուղղվածության)</w:t>
      </w:r>
      <w:r w:rsidRPr="00977BB5">
        <w:rPr>
          <w:rFonts w:ascii="GHEA Grapalat" w:eastAsia="Times New Roman" w:hAnsi="GHEA Grapalat" w:cs="Times New Roman"/>
          <w:color w:val="000000"/>
          <w:sz w:val="24"/>
          <w:szCs w:val="24"/>
          <w:lang w:val="hy-AM"/>
        </w:rPr>
        <w:t xml:space="preserve"> կրթական ծրագրեր իրականացնելու համար լիցենզիան տալիս (մերժում) է, լիցենզիայի գործողությունը կասեցնում է, դադարեցնում կամ դադարեցման մասին դատարան դիմում է ներկայացնում ՀՀ կրթության, գիտության, մշակույթի և սպորտի նախարարությունը (այսուհետ` նախարարություն):</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3. Լիցենզիա տալու (մերժելու), լիցենզիայի գործողությունը կասեցնելու կամ դադարեցնելու և </w:t>
      </w:r>
      <w:r w:rsidR="009B39F1" w:rsidRPr="00977BB5">
        <w:rPr>
          <w:rFonts w:ascii="GHEA Grapalat" w:eastAsia="Times New Roman" w:hAnsi="GHEA Grapalat" w:cs="Times New Roman"/>
          <w:sz w:val="24"/>
          <w:szCs w:val="24"/>
          <w:lang w:val="hy-AM"/>
        </w:rPr>
        <w:t>արհեստավորի կամ կրտսեր մակարդակի որակավորման (ուղղվածության) ծրագրի</w:t>
      </w:r>
      <w:r w:rsidRPr="00977BB5">
        <w:rPr>
          <w:rFonts w:ascii="GHEA Grapalat" w:eastAsia="Times New Roman" w:hAnsi="GHEA Grapalat" w:cs="Times New Roman"/>
          <w:sz w:val="24"/>
          <w:szCs w:val="24"/>
          <w:lang w:val="hy-AM"/>
        </w:rPr>
        <w:t xml:space="preserve">` ըստ կուրսերի սովորողների նախատեսվող սահմանային տեղերի թվի փոփոխության, </w:t>
      </w:r>
      <w:r w:rsidR="00047827">
        <w:rPr>
          <w:rFonts w:ascii="GHEA Grapalat" w:eastAsia="Times New Roman" w:hAnsi="GHEA Grapalat" w:cs="Times New Roman"/>
          <w:b/>
          <w:sz w:val="24"/>
          <w:szCs w:val="24"/>
          <w:lang w:val="hy-AM"/>
        </w:rPr>
        <w:t>ըստ մեթոդաբանակա</w:t>
      </w:r>
      <w:r w:rsidR="00CE38BE">
        <w:rPr>
          <w:rFonts w:ascii="GHEA Grapalat" w:eastAsia="Times New Roman" w:hAnsi="GHEA Grapalat" w:cs="Times New Roman"/>
          <w:b/>
          <w:sz w:val="24"/>
          <w:szCs w:val="24"/>
          <w:lang w:val="hy-AM"/>
        </w:rPr>
        <w:t>ն</w:t>
      </w:r>
      <w:r w:rsidR="009B39F1" w:rsidRPr="00977BB5">
        <w:rPr>
          <w:rFonts w:ascii="GHEA Grapalat" w:eastAsia="Times New Roman" w:hAnsi="GHEA Grapalat" w:cs="Times New Roman"/>
          <w:b/>
          <w:sz w:val="24"/>
          <w:szCs w:val="24"/>
          <w:lang w:val="hy-AM"/>
        </w:rPr>
        <w:t xml:space="preserve"> ձևերի, կրթության հիմքերի</w:t>
      </w:r>
      <w:r w:rsidRPr="00977BB5">
        <w:rPr>
          <w:rFonts w:ascii="GHEA Grapalat" w:eastAsia="Times New Roman" w:hAnsi="GHEA Grapalat" w:cs="Times New Roman"/>
          <w:b/>
          <w:sz w:val="24"/>
          <w:szCs w:val="24"/>
          <w:lang w:val="hy-AM"/>
        </w:rPr>
        <w:t>,</w:t>
      </w:r>
      <w:r w:rsidRPr="00977BB5">
        <w:rPr>
          <w:rFonts w:ascii="GHEA Grapalat" w:eastAsia="Times New Roman" w:hAnsi="GHEA Grapalat" w:cs="Times New Roman"/>
          <w:sz w:val="24"/>
          <w:szCs w:val="24"/>
          <w:lang w:val="hy-AM"/>
        </w:rPr>
        <w:t xml:space="preserve"> ինչպես նաև օտարերկրյա քաղաքացիների օտար լեզվով ուսուցում իրականացնելու</w:t>
      </w:r>
      <w:r w:rsidRPr="00977BB5">
        <w:rPr>
          <w:rFonts w:ascii="Calibri" w:eastAsia="Times New Roman" w:hAnsi="Calibri" w:cs="Calibri"/>
          <w:sz w:val="24"/>
          <w:szCs w:val="24"/>
          <w:lang w:val="hy-AM"/>
        </w:rPr>
        <w:t> </w:t>
      </w:r>
      <w:r w:rsidRPr="00977BB5">
        <w:rPr>
          <w:rFonts w:ascii="GHEA Grapalat" w:eastAsia="Times New Roman" w:hAnsi="GHEA Grapalat" w:cs="GHEA Grapalat"/>
          <w:sz w:val="24"/>
          <w:szCs w:val="24"/>
          <w:lang w:val="hy-AM"/>
        </w:rPr>
        <w:t>գործունեության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թույլտվության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մասին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որոշումն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ընդունվում</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է</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ՀՀ</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կրթության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գիտության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մշակույ</w:t>
      </w:r>
      <w:r w:rsidRPr="00977BB5">
        <w:rPr>
          <w:rFonts w:ascii="GHEA Grapalat" w:eastAsia="Times New Roman" w:hAnsi="GHEA Grapalat" w:cs="Times New Roman"/>
          <w:sz w:val="24"/>
          <w:szCs w:val="24"/>
          <w:lang w:val="hy-AM"/>
        </w:rPr>
        <w:t>թի և սպորտի նախարարի հրամանով: Լիցենզիա տալու (մերժելու), լիցենզիայի գործողությունը կասեցնելու կամ դադարեցնելու մասին որոշումներն ընդունվում են նախարարության կրթական ծրագրերի իրականացման լիցենզավորման հանձնաժողովի ներկայացրած եզրակացությունների հիման վրա «Լիցենզավորման մասին» ՀՀ օրենքով սահմանված կարգով և դեպքերում:</w:t>
      </w:r>
    </w:p>
    <w:p w:rsidR="0074604F" w:rsidRPr="00977BB5" w:rsidRDefault="009B39F1" w:rsidP="009B39F1">
      <w:pPr>
        <w:shd w:val="clear" w:color="auto" w:fill="FFFFFF"/>
        <w:spacing w:after="0" w:line="360" w:lineRule="auto"/>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    4</w:t>
      </w:r>
      <w:r w:rsidR="0074604F" w:rsidRPr="00977BB5">
        <w:rPr>
          <w:rFonts w:ascii="GHEA Grapalat" w:eastAsia="Times New Roman" w:hAnsi="GHEA Grapalat" w:cs="Times New Roman"/>
          <w:sz w:val="24"/>
          <w:szCs w:val="24"/>
          <w:lang w:val="hy-AM"/>
        </w:rPr>
        <w:t>. Լիցենզիա տալու մասին որոշումներն ընդունվում են «Լիցենզավորման մասին» Հայաստանի Հանրապետության օրենքին և սույն կարգին համապատասխան:</w:t>
      </w:r>
    </w:p>
    <w:p w:rsidR="0074604F" w:rsidRPr="00977BB5" w:rsidRDefault="009B39F1"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lastRenderedPageBreak/>
        <w:t>5.</w:t>
      </w:r>
      <w:r w:rsidR="0074604F" w:rsidRPr="00977BB5">
        <w:rPr>
          <w:rFonts w:ascii="GHEA Grapalat" w:eastAsia="Times New Roman" w:hAnsi="GHEA Grapalat" w:cs="Times New Roman"/>
          <w:color w:val="000000"/>
          <w:sz w:val="24"/>
          <w:szCs w:val="24"/>
          <w:lang w:val="hy-AM"/>
        </w:rPr>
        <w:t xml:space="preserve"> Լիցենզավորված անձանց` լիցենզիայի հետ միասին տրամադրվում է լիցենզիայի ներդիր, որը համարվում է լիցենզիայի անբաժանելի մասը: 3-րդ կետով նախատեսված կրթական ծրագրի մասով արված ցանկացած փոփոխություն սահմանվում է լիցենզիայի ներդիրում, և յուրաքանչյուր փոփոխության դեպքում տրվում է հերթական ներդիր: Լիցենզիայի ներդիրի ձևը հաստատում է Հայաստանի Հանրապետության կրթության, գիտության, մշակույթի և սպորտի նախարարը:</w:t>
      </w:r>
    </w:p>
    <w:p w:rsidR="007370DD" w:rsidRPr="00977BB5" w:rsidRDefault="009B39F1"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6.</w:t>
      </w:r>
      <w:r w:rsidR="0074604F" w:rsidRPr="00977BB5">
        <w:rPr>
          <w:rFonts w:ascii="GHEA Grapalat" w:eastAsia="Times New Roman" w:hAnsi="GHEA Grapalat" w:cs="Times New Roman"/>
          <w:color w:val="000000"/>
          <w:sz w:val="24"/>
          <w:szCs w:val="24"/>
          <w:lang w:val="hy-AM"/>
        </w:rPr>
        <w:t xml:space="preserve"> Լիցենզավորված անձինք լիցենզավորող մարմին են ներկայացնում լիցենզավորված գործունեությանն առնչվող հաշվետվություն, որի ձևը հաստատում է Հայաստանի Հանրապետության կրթության, գիտության, մշակույթի և սպորտի նախարարը: Հաշվետվությունները ներկայացվում են լիցենզիան ստանալու հաջորդ տարվանից՝ տարեկան մեկ անգամ, և դրանք ներկայացնելու ժամկետ է համարվում լիցենզիան ստանալու հաջորդ օրը:</w:t>
      </w:r>
      <w:r w:rsidRPr="00977BB5">
        <w:rPr>
          <w:rFonts w:ascii="GHEA Grapalat" w:eastAsia="Times New Roman" w:hAnsi="GHEA Grapalat" w:cs="Times New Roman"/>
          <w:color w:val="000000"/>
          <w:sz w:val="24"/>
          <w:szCs w:val="24"/>
          <w:lang w:val="hy-AM"/>
        </w:rPr>
        <w:t xml:space="preserve"> </w:t>
      </w:r>
    </w:p>
    <w:p w:rsidR="0074604F" w:rsidRPr="00977BB5" w:rsidRDefault="009B39F1"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7.</w:t>
      </w:r>
      <w:r w:rsidR="0074604F" w:rsidRPr="00977BB5">
        <w:rPr>
          <w:rFonts w:ascii="GHEA Grapalat" w:eastAsia="Times New Roman" w:hAnsi="GHEA Grapalat" w:cs="Times New Roman"/>
          <w:color w:val="000000"/>
          <w:sz w:val="24"/>
          <w:szCs w:val="24"/>
          <w:lang w:val="hy-AM"/>
        </w:rPr>
        <w:t xml:space="preserve"> Օտարերկրյա քաղաքացիների օտար լեզվով ուսուցում իրականացնելու գործունեության թույլտվություն կարող է տրվել միայն տվյալ մասնագիտության գծով լիցենզավորված ուսումնական հաստատություններին:</w:t>
      </w:r>
    </w:p>
    <w:p w:rsidR="00BB1F5D" w:rsidRPr="00977BB5" w:rsidRDefault="0074604F" w:rsidP="00BB1F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Calibri" w:eastAsia="Times New Roman" w:hAnsi="Calibri" w:cs="Calibri"/>
          <w:color w:val="000000"/>
          <w:sz w:val="24"/>
          <w:szCs w:val="24"/>
          <w:lang w:val="hy-AM"/>
        </w:rPr>
        <w:t> </w:t>
      </w:r>
      <w:r w:rsidR="00BB1F5D" w:rsidRPr="00BB1F5D">
        <w:rPr>
          <w:rFonts w:ascii="GHEA Grapalat" w:eastAsia="Times New Roman" w:hAnsi="GHEA Grapalat" w:cs="Times New Roman"/>
          <w:color w:val="000000"/>
          <w:sz w:val="24"/>
          <w:szCs w:val="24"/>
          <w:lang w:val="hy-AM"/>
        </w:rPr>
        <w:t>8</w:t>
      </w:r>
      <w:r w:rsidR="00BB1F5D" w:rsidRPr="00977BB5">
        <w:rPr>
          <w:rFonts w:ascii="GHEA Grapalat" w:eastAsia="Times New Roman" w:hAnsi="GHEA Grapalat" w:cs="Times New Roman"/>
          <w:color w:val="000000"/>
          <w:sz w:val="24"/>
          <w:szCs w:val="24"/>
          <w:lang w:val="hy-AM"/>
        </w:rPr>
        <w:t xml:space="preserve">. </w:t>
      </w:r>
      <w:r w:rsidR="00BB1F5D">
        <w:rPr>
          <w:rFonts w:ascii="GHEA Grapalat" w:eastAsia="Times New Roman" w:hAnsi="GHEA Grapalat" w:cs="Times New Roman"/>
          <w:color w:val="000000"/>
          <w:sz w:val="24"/>
          <w:szCs w:val="24"/>
          <w:lang w:val="hy-AM"/>
        </w:rPr>
        <w:t>Օրենսդրությամբ սահմանված և փորձարարական կարգով ներդրվա</w:t>
      </w:r>
      <w:r w:rsidR="00F74C89">
        <w:rPr>
          <w:rFonts w:ascii="GHEA Grapalat" w:eastAsia="Times New Roman" w:hAnsi="GHEA Grapalat" w:cs="Times New Roman"/>
          <w:color w:val="000000"/>
          <w:sz w:val="24"/>
          <w:szCs w:val="24"/>
          <w:lang w:val="hy-AM"/>
        </w:rPr>
        <w:t>ծ արհեստավորի և կրտսեր մասնագետի</w:t>
      </w:r>
      <w:r w:rsidR="00BB1F5D">
        <w:rPr>
          <w:rFonts w:ascii="GHEA Grapalat" w:eastAsia="Times New Roman" w:hAnsi="GHEA Grapalat" w:cs="Times New Roman"/>
          <w:color w:val="000000"/>
          <w:sz w:val="24"/>
          <w:szCs w:val="24"/>
          <w:lang w:val="hy-AM"/>
        </w:rPr>
        <w:t xml:space="preserve"> որակավորման </w:t>
      </w:r>
      <w:r w:rsidR="00BB1F5D" w:rsidRPr="00BB1F5D">
        <w:rPr>
          <w:rFonts w:ascii="GHEA Grapalat" w:eastAsia="Times New Roman" w:hAnsi="GHEA Grapalat" w:cs="Times New Roman"/>
          <w:color w:val="000000"/>
          <w:sz w:val="24"/>
          <w:szCs w:val="24"/>
          <w:lang w:val="hy-AM"/>
        </w:rPr>
        <w:t>(</w:t>
      </w:r>
      <w:r w:rsidR="00BB1F5D">
        <w:rPr>
          <w:rFonts w:ascii="GHEA Grapalat" w:eastAsia="Times New Roman" w:hAnsi="GHEA Grapalat" w:cs="Times New Roman"/>
          <w:color w:val="000000"/>
          <w:sz w:val="24"/>
          <w:szCs w:val="24"/>
          <w:lang w:val="hy-AM"/>
        </w:rPr>
        <w:t>ուղղվածության</w:t>
      </w:r>
      <w:r w:rsidR="00BB1F5D" w:rsidRPr="00BB1F5D">
        <w:rPr>
          <w:rFonts w:ascii="GHEA Grapalat" w:eastAsia="Times New Roman" w:hAnsi="GHEA Grapalat" w:cs="Times New Roman"/>
          <w:color w:val="000000"/>
          <w:sz w:val="24"/>
          <w:szCs w:val="24"/>
          <w:lang w:val="hy-AM"/>
        </w:rPr>
        <w:t>)</w:t>
      </w:r>
      <w:r w:rsidR="00BB1F5D">
        <w:rPr>
          <w:rFonts w:ascii="GHEA Grapalat" w:eastAsia="Times New Roman" w:hAnsi="GHEA Grapalat" w:cs="Times New Roman"/>
          <w:color w:val="000000"/>
          <w:sz w:val="24"/>
          <w:szCs w:val="24"/>
          <w:lang w:val="hy-AM"/>
        </w:rPr>
        <w:t xml:space="preserve"> ծրագիրը ենթակա է լիցենզավորման մեկ լրիվ պարբերաշրջանի ավարտից հետո: </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b/>
          <w:bCs/>
          <w:color w:val="000000"/>
          <w:sz w:val="24"/>
          <w:szCs w:val="24"/>
          <w:lang w:val="hy-AM"/>
        </w:rPr>
        <w:t>II. ԼԻՑԵՆԶԻԱ ՍՏԱՆԱԼՈՒ ՀԱՄԱՐ ՆԵՐԿԱՅԱՑՎՈՂ ԱՆՀՐԱԺԵՇՏ ՓԱՍՏԱԹՂԹԵՐԸ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Calibri" w:eastAsia="Times New Roman" w:hAnsi="Calibri" w:cs="Calibri"/>
          <w:color w:val="000000"/>
          <w:sz w:val="24"/>
          <w:szCs w:val="24"/>
          <w:lang w:val="hy-AM"/>
        </w:rPr>
        <w:t> </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D1405">
        <w:rPr>
          <w:rFonts w:ascii="GHEA Grapalat" w:eastAsia="Times New Roman" w:hAnsi="GHEA Grapalat" w:cs="Times New Roman"/>
          <w:color w:val="000000"/>
          <w:sz w:val="24"/>
          <w:szCs w:val="24"/>
          <w:lang w:val="hy-AM"/>
        </w:rPr>
        <w:t>9</w:t>
      </w:r>
      <w:r w:rsidR="0074604F" w:rsidRPr="00977BB5">
        <w:rPr>
          <w:rFonts w:ascii="GHEA Grapalat" w:eastAsia="Times New Roman" w:hAnsi="GHEA Grapalat" w:cs="Times New Roman"/>
          <w:color w:val="000000"/>
          <w:sz w:val="24"/>
          <w:szCs w:val="24"/>
          <w:lang w:val="hy-AM"/>
        </w:rPr>
        <w:t xml:space="preserve">. </w:t>
      </w:r>
      <w:r w:rsidR="009B39F1" w:rsidRPr="00977BB5">
        <w:rPr>
          <w:rFonts w:ascii="GHEA Grapalat" w:eastAsia="Times New Roman" w:hAnsi="GHEA Grapalat" w:cs="Times New Roman"/>
          <w:color w:val="000000"/>
          <w:sz w:val="24"/>
          <w:szCs w:val="24"/>
          <w:lang w:val="hy-AM"/>
        </w:rPr>
        <w:t>Մասնագիտական կրթության ա</w:t>
      </w:r>
      <w:r w:rsidR="00997A0C" w:rsidRPr="00977BB5">
        <w:rPr>
          <w:rFonts w:ascii="GHEA Grapalat" w:eastAsia="Times New Roman" w:hAnsi="GHEA Grapalat" w:cs="Times New Roman"/>
          <w:color w:val="000000"/>
          <w:sz w:val="24"/>
          <w:szCs w:val="24"/>
          <w:lang w:val="hy-AM"/>
        </w:rPr>
        <w:t xml:space="preserve">ռաջին մակարդակի՝ արհեստավորի </w:t>
      </w:r>
      <w:r w:rsidR="0046391A" w:rsidRPr="00977BB5">
        <w:rPr>
          <w:rFonts w:ascii="GHEA Grapalat" w:eastAsia="Times New Roman" w:hAnsi="GHEA Grapalat" w:cs="Times New Roman"/>
          <w:color w:val="000000"/>
          <w:sz w:val="24"/>
          <w:szCs w:val="24"/>
          <w:lang w:val="hy-AM"/>
        </w:rPr>
        <w:t>և</w:t>
      </w:r>
      <w:r w:rsidR="009B39F1" w:rsidRPr="00977BB5">
        <w:rPr>
          <w:rFonts w:ascii="GHEA Grapalat" w:eastAsia="Times New Roman" w:hAnsi="GHEA Grapalat" w:cs="Times New Roman"/>
          <w:color w:val="000000"/>
          <w:sz w:val="24"/>
          <w:szCs w:val="24"/>
          <w:lang w:val="hy-AM"/>
        </w:rPr>
        <w:t xml:space="preserve"> կրտսեր մակարդակի որակավորման (ուղղվածության) ծրագրի </w:t>
      </w:r>
      <w:r w:rsidR="0074604F" w:rsidRPr="00977BB5">
        <w:rPr>
          <w:rFonts w:ascii="GHEA Grapalat" w:eastAsia="Times New Roman" w:hAnsi="GHEA Grapalat" w:cs="Times New Roman"/>
          <w:color w:val="000000"/>
          <w:sz w:val="24"/>
          <w:szCs w:val="24"/>
          <w:lang w:val="hy-AM"/>
        </w:rPr>
        <w:t>իրականացման լիցենզիա ստանալու համար «Լիցենզավորման մասին» Հայաստանի Հանրապետության օրենքի 10-րդ հոդվածի 8-րդ մասի, 28-րդ հոդվածի և «Կրթության մասին» ՀՀ օրենքի 41-րդ հոդվածի պահանջներին համապատասխան` հայտատուն ներկայացնում է հետևյալ փաստաթղթերը՝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 xml:space="preserve">1) հայտ (ձև N 1), որում նշվում է իրավաբանական անձի անվանումը և կազմակերպական-իրավական ձևը, պետական գրանցման համարը, գտնվելու և գործունեության իրականացման վայրերը, հեռախոսահամարը, </w:t>
      </w:r>
      <w:r w:rsidR="009B39F1" w:rsidRPr="00977BB5">
        <w:rPr>
          <w:rFonts w:ascii="GHEA Grapalat" w:eastAsia="Times New Roman" w:hAnsi="GHEA Grapalat" w:cs="Times New Roman"/>
          <w:b/>
          <w:color w:val="000000"/>
          <w:sz w:val="24"/>
          <w:szCs w:val="24"/>
          <w:lang w:val="hy-AM"/>
        </w:rPr>
        <w:t xml:space="preserve">որակավորման (ուղղվածության) </w:t>
      </w:r>
      <w:r w:rsidRPr="00977BB5">
        <w:rPr>
          <w:rFonts w:ascii="GHEA Grapalat" w:eastAsia="Times New Roman" w:hAnsi="GHEA Grapalat" w:cs="Times New Roman"/>
          <w:b/>
          <w:color w:val="000000"/>
          <w:sz w:val="24"/>
          <w:szCs w:val="24"/>
          <w:lang w:val="hy-AM"/>
        </w:rPr>
        <w:t>ծրագրի</w:t>
      </w:r>
      <w:r w:rsidR="001C2CB5">
        <w:rPr>
          <w:rFonts w:ascii="GHEA Grapalat" w:eastAsia="Times New Roman" w:hAnsi="GHEA Grapalat" w:cs="Times New Roman"/>
          <w:color w:val="000000"/>
          <w:sz w:val="24"/>
          <w:szCs w:val="24"/>
          <w:lang w:val="hy-AM"/>
        </w:rPr>
        <w:t xml:space="preserve"> անվանումը, մեթոդաբանական</w:t>
      </w:r>
      <w:r w:rsidRPr="00977BB5">
        <w:rPr>
          <w:rFonts w:ascii="GHEA Grapalat" w:eastAsia="Times New Roman" w:hAnsi="GHEA Grapalat" w:cs="Times New Roman"/>
          <w:color w:val="000000"/>
          <w:sz w:val="24"/>
          <w:szCs w:val="24"/>
          <w:lang w:val="hy-AM"/>
        </w:rPr>
        <w:t xml:space="preserve"> ձևը, տևողությունը, ուսուցման լեզուն, ուսուցման ավարտին տրվող որակավորումը, ավարտական փաստաթղթի անվանումը, սովորողների նախատեսվող սահմանային թիվն ըստ կուրսերի, (սովորողների նախատեսվող սահմանային թիվն ըստ կուրսերի հայտատուի կողմից հաշվարկվում է` հաշվի առնելով մեկ սովորողի </w:t>
      </w:r>
      <w:r w:rsidRPr="00977BB5">
        <w:rPr>
          <w:rFonts w:ascii="GHEA Grapalat" w:eastAsia="Times New Roman" w:hAnsi="GHEA Grapalat" w:cs="Times New Roman"/>
          <w:color w:val="000000"/>
          <w:sz w:val="24"/>
          <w:szCs w:val="24"/>
          <w:lang w:val="hy-AM"/>
        </w:rPr>
        <w:lastRenderedPageBreak/>
        <w:t xml:space="preserve">հաշվով ուսումնական տարածքի նորմատիվների, լաբորատորիաների, արհեստանոցների, մարզադահլիճի, </w:t>
      </w:r>
      <w:r w:rsidR="001C2CB5">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1C2CB5" w:rsidRPr="00977BB5">
        <w:rPr>
          <w:rFonts w:ascii="GHEA Grapalat" w:hAnsi="GHEA Grapalat"/>
          <w:b/>
          <w:color w:val="000000" w:themeColor="text1"/>
          <w:sz w:val="24"/>
          <w:szCs w:val="24"/>
          <w:lang w:val="hy-AM"/>
        </w:rPr>
        <w:t xml:space="preserve"> </w:t>
      </w:r>
      <w:r w:rsidR="00997A0C" w:rsidRPr="00977BB5">
        <w:rPr>
          <w:rFonts w:ascii="GHEA Grapalat" w:hAnsi="GHEA Grapalat"/>
          <w:b/>
          <w:color w:val="000000" w:themeColor="text1"/>
          <w:sz w:val="24"/>
          <w:szCs w:val="24"/>
          <w:lang w:val="hy-AM"/>
        </w:rPr>
        <w:t>ուսումնաարտադրական</w:t>
      </w:r>
      <w:r w:rsidR="009B39F1" w:rsidRPr="00977BB5">
        <w:rPr>
          <w:rFonts w:ascii="GHEA Grapalat" w:hAnsi="GHEA Grapalat"/>
          <w:b/>
          <w:color w:val="000000" w:themeColor="text1"/>
          <w:sz w:val="24"/>
          <w:szCs w:val="24"/>
          <w:lang w:val="hy-AM"/>
        </w:rPr>
        <w:t xml:space="preserve"> տարածքների և բազաների,</w:t>
      </w:r>
      <w:r w:rsidR="009B39F1" w:rsidRPr="00977BB5">
        <w:rPr>
          <w:rFonts w:ascii="GHEA Grapalat" w:hAnsi="GHEA Grapalat"/>
          <w:color w:val="000000" w:themeColor="text1"/>
          <w:sz w:val="24"/>
          <w:szCs w:val="24"/>
          <w:lang w:val="hy-AM"/>
        </w:rPr>
        <w:t xml:space="preserve"> </w:t>
      </w:r>
      <w:r w:rsidRPr="00977BB5">
        <w:rPr>
          <w:rFonts w:ascii="GHEA Grapalat" w:eastAsia="Times New Roman" w:hAnsi="GHEA Grapalat" w:cs="Times New Roman"/>
          <w:color w:val="000000"/>
          <w:sz w:val="24"/>
          <w:szCs w:val="24"/>
          <w:lang w:val="hy-AM"/>
        </w:rPr>
        <w:t>իսկ բժշկական կրթական ծրագրերի մասով նաև վիվարիումի, կլինիկական ամբիոնի (բազայի), գրադարանային-տեղեկատվական համակարգի հագեցվածության չափաքանակները, ուսումնաարտադրական պրակտիկայի բազան), լիցենզիայի գործողության ժամկետը.</w:t>
      </w:r>
    </w:p>
    <w:p w:rsidR="0074604F" w:rsidRPr="00977BB5" w:rsidRDefault="004F6ED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2</w:t>
      </w:r>
      <w:r w:rsidR="0074604F" w:rsidRPr="00977BB5">
        <w:rPr>
          <w:rFonts w:ascii="GHEA Grapalat" w:eastAsia="Times New Roman" w:hAnsi="GHEA Grapalat" w:cs="Times New Roman"/>
          <w:color w:val="000000"/>
          <w:sz w:val="24"/>
          <w:szCs w:val="24"/>
          <w:lang w:val="hy-AM"/>
        </w:rPr>
        <w:t>) լիցենզավորվող գործունեության տեսակի իրականացման համար նախատեսվող հասարակական շինությունների նպատակային նշանակությանը համապատասխան տարածքի նկատմամբ իրավունքի (uեփականության, վարձակալության, անհատույց oգտագործման) գրանցման վկայականի պատճենը.</w:t>
      </w:r>
    </w:p>
    <w:p w:rsidR="0074604F" w:rsidRPr="00977BB5" w:rsidRDefault="004F6ED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3</w:t>
      </w:r>
      <w:r w:rsidR="0074604F" w:rsidRPr="00977BB5">
        <w:rPr>
          <w:rFonts w:ascii="GHEA Grapalat" w:eastAsia="Times New Roman" w:hAnsi="GHEA Grapalat" w:cs="Times New Roman"/>
          <w:color w:val="000000"/>
          <w:sz w:val="24"/>
          <w:szCs w:val="24"/>
          <w:lang w:val="hy-AM"/>
        </w:rPr>
        <w:t>) տեղեկանք ման</w:t>
      </w:r>
      <w:r w:rsidR="009B39F1" w:rsidRPr="00977BB5">
        <w:rPr>
          <w:rFonts w:ascii="GHEA Grapalat" w:eastAsia="Times New Roman" w:hAnsi="GHEA Grapalat" w:cs="Times New Roman"/>
          <w:color w:val="000000"/>
          <w:sz w:val="24"/>
          <w:szCs w:val="24"/>
          <w:lang w:val="hy-AM"/>
        </w:rPr>
        <w:t xml:space="preserve">կավարժական, դասախոսական, </w:t>
      </w:r>
      <w:r w:rsidR="0074604F" w:rsidRPr="00977BB5">
        <w:rPr>
          <w:rFonts w:ascii="GHEA Grapalat" w:eastAsia="Times New Roman" w:hAnsi="GHEA Grapalat" w:cs="Times New Roman"/>
          <w:color w:val="000000"/>
          <w:sz w:val="24"/>
          <w:szCs w:val="24"/>
          <w:lang w:val="hy-AM"/>
        </w:rPr>
        <w:t>արտադրական ուսուցման</w:t>
      </w:r>
      <w:r w:rsidR="009B39F1" w:rsidRPr="00977BB5">
        <w:rPr>
          <w:rFonts w:ascii="GHEA Grapalat" w:eastAsia="Times New Roman" w:hAnsi="GHEA Grapalat" w:cs="Times New Roman"/>
          <w:color w:val="000000"/>
          <w:sz w:val="24"/>
          <w:szCs w:val="24"/>
          <w:lang w:val="hy-AM"/>
        </w:rPr>
        <w:t xml:space="preserve"> վարպետների և </w:t>
      </w:r>
      <w:r w:rsidR="009B39F1" w:rsidRPr="00977BB5">
        <w:rPr>
          <w:rFonts w:ascii="GHEA Grapalat" w:eastAsia="Times New Roman" w:hAnsi="GHEA Grapalat" w:cs="Times New Roman"/>
          <w:b/>
          <w:color w:val="000000"/>
          <w:sz w:val="24"/>
          <w:szCs w:val="24"/>
          <w:lang w:val="hy-AM"/>
        </w:rPr>
        <w:t>ուսումնաօժանդակ</w:t>
      </w:r>
      <w:r w:rsidR="009B39F1" w:rsidRPr="00977BB5">
        <w:rPr>
          <w:rFonts w:ascii="GHEA Grapalat" w:eastAsia="Times New Roman" w:hAnsi="GHEA Grapalat" w:cs="Times New Roman"/>
          <w:color w:val="000000"/>
          <w:sz w:val="24"/>
          <w:szCs w:val="24"/>
          <w:lang w:val="hy-AM"/>
        </w:rPr>
        <w:t xml:space="preserve"> </w:t>
      </w:r>
      <w:r w:rsidR="0074604F" w:rsidRPr="00977BB5">
        <w:rPr>
          <w:rFonts w:ascii="GHEA Grapalat" w:eastAsia="Times New Roman" w:hAnsi="GHEA Grapalat" w:cs="Times New Roman"/>
          <w:color w:val="000000"/>
          <w:sz w:val="24"/>
          <w:szCs w:val="24"/>
          <w:lang w:val="hy-AM"/>
        </w:rPr>
        <w:t xml:space="preserve"> կազմի վերաբերյալ, որտեղ նշվում է մանկավարժների, դասախոսների և արտադրական ուսուցման վարպետների անունը, ազգանունը, կրթությունը, այն ուսումնական հաստատության անվանումը, որն ավարտել է, </w:t>
      </w:r>
      <w:r w:rsidR="00813011">
        <w:rPr>
          <w:rFonts w:ascii="GHEA Grapalat" w:eastAsia="Times New Roman" w:hAnsi="GHEA Grapalat" w:cs="Times New Roman"/>
          <w:color w:val="000000"/>
          <w:sz w:val="24"/>
          <w:szCs w:val="24"/>
          <w:lang w:val="hy-AM"/>
        </w:rPr>
        <w:t xml:space="preserve">որակավորումը, </w:t>
      </w:r>
      <w:r w:rsidR="0074604F" w:rsidRPr="00977BB5">
        <w:rPr>
          <w:rFonts w:ascii="GHEA Grapalat" w:eastAsia="Times New Roman" w:hAnsi="GHEA Grapalat" w:cs="Times New Roman"/>
          <w:color w:val="000000"/>
          <w:sz w:val="24"/>
          <w:szCs w:val="24"/>
          <w:lang w:val="hy-AM"/>
        </w:rPr>
        <w:t>պաշտոնը, առարկան</w:t>
      </w:r>
      <w:r w:rsidR="00813011">
        <w:rPr>
          <w:rFonts w:ascii="GHEA Grapalat" w:eastAsia="Times New Roman" w:hAnsi="GHEA Grapalat" w:cs="Times New Roman"/>
          <w:color w:val="000000"/>
          <w:sz w:val="24"/>
          <w:szCs w:val="24"/>
          <w:lang w:val="hy-AM"/>
        </w:rPr>
        <w:t xml:space="preserve"> կամ մոդուլը</w:t>
      </w:r>
      <w:r w:rsidR="0074604F" w:rsidRPr="00977BB5">
        <w:rPr>
          <w:rFonts w:ascii="GHEA Grapalat" w:eastAsia="Times New Roman" w:hAnsi="GHEA Grapalat" w:cs="Times New Roman"/>
          <w:color w:val="000000"/>
          <w:sz w:val="24"/>
          <w:szCs w:val="24"/>
          <w:lang w:val="hy-AM"/>
        </w:rPr>
        <w:t>, որը դասավանդելու է, տեղեկություն աշխատանքի հիմնական կամ համատեղության մասին, ստաժը (վարչական/մանկավարժական), տարակարգը (ձև N 2).</w:t>
      </w:r>
    </w:p>
    <w:p w:rsidR="0074604F" w:rsidRPr="00977BB5" w:rsidRDefault="004F6ED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4</w:t>
      </w:r>
      <w:r w:rsidR="0074604F" w:rsidRPr="00977BB5">
        <w:rPr>
          <w:rFonts w:ascii="GHEA Grapalat" w:eastAsia="Times New Roman" w:hAnsi="GHEA Grapalat" w:cs="Times New Roman"/>
          <w:color w:val="000000"/>
          <w:sz w:val="24"/>
          <w:szCs w:val="24"/>
          <w:lang w:val="hy-AM"/>
        </w:rPr>
        <w:t xml:space="preserve">) </w:t>
      </w:r>
      <w:r w:rsidR="0074604F" w:rsidRPr="00977BB5">
        <w:rPr>
          <w:rFonts w:ascii="GHEA Grapalat" w:eastAsia="Times New Roman" w:hAnsi="GHEA Grapalat" w:cs="Times New Roman"/>
          <w:b/>
          <w:color w:val="000000"/>
          <w:sz w:val="24"/>
          <w:szCs w:val="24"/>
          <w:lang w:val="hy-AM"/>
        </w:rPr>
        <w:t xml:space="preserve">տեղեկանք </w:t>
      </w:r>
      <w:r w:rsidR="009B39F1" w:rsidRPr="00977BB5">
        <w:rPr>
          <w:rFonts w:ascii="GHEA Grapalat" w:eastAsia="Times New Roman" w:hAnsi="GHEA Grapalat" w:cs="Times New Roman"/>
          <w:b/>
          <w:color w:val="000000"/>
          <w:sz w:val="24"/>
          <w:szCs w:val="24"/>
          <w:lang w:val="hy-AM"/>
        </w:rPr>
        <w:t>արհեստավորի կամ կրտսեր մակարդակի որակավորման (ուղղվածության) ծրագիր</w:t>
      </w:r>
      <w:r w:rsidR="009B39F1" w:rsidRPr="00977BB5">
        <w:rPr>
          <w:rFonts w:ascii="GHEA Grapalat" w:eastAsia="Times New Roman" w:hAnsi="GHEA Grapalat" w:cs="Times New Roman"/>
          <w:color w:val="000000"/>
          <w:sz w:val="24"/>
          <w:szCs w:val="24"/>
          <w:lang w:val="hy-AM"/>
        </w:rPr>
        <w:t xml:space="preserve"> </w:t>
      </w:r>
      <w:r w:rsidR="0074604F" w:rsidRPr="00977BB5">
        <w:rPr>
          <w:rFonts w:ascii="GHEA Grapalat" w:eastAsia="Times New Roman" w:hAnsi="GHEA Grapalat" w:cs="Times New Roman"/>
          <w:color w:val="000000"/>
          <w:sz w:val="24"/>
          <w:szCs w:val="24"/>
          <w:lang w:val="hy-AM"/>
        </w:rPr>
        <w:t xml:space="preserve">իրականացնելու համար զբաղեցրած տարածքների, այդ թվում՝ դասասենյակի, լաբորատորիայի, արհեստանոցի, առարկայական կաբինետի, մարզադահլիճի, գրադարան-ընթերցասրահի, համակարգչային սենյակի, </w:t>
      </w:r>
      <w:r w:rsidR="00495086">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495086" w:rsidRPr="00977BB5">
        <w:rPr>
          <w:rFonts w:ascii="GHEA Grapalat" w:hAnsi="GHEA Grapalat"/>
          <w:b/>
          <w:color w:val="000000" w:themeColor="text1"/>
          <w:sz w:val="24"/>
          <w:szCs w:val="24"/>
          <w:lang w:val="hy-AM"/>
        </w:rPr>
        <w:t xml:space="preserve"> </w:t>
      </w:r>
      <w:r w:rsidR="002D7411" w:rsidRPr="00977BB5">
        <w:rPr>
          <w:rFonts w:ascii="GHEA Grapalat" w:hAnsi="GHEA Grapalat"/>
          <w:b/>
          <w:color w:val="000000" w:themeColor="text1"/>
          <w:sz w:val="24"/>
          <w:szCs w:val="24"/>
          <w:lang w:val="hy-AM"/>
        </w:rPr>
        <w:t>ուսումնաարտադրական</w:t>
      </w:r>
      <w:r w:rsidR="009B39F1" w:rsidRPr="00977BB5">
        <w:rPr>
          <w:rFonts w:ascii="GHEA Grapalat" w:hAnsi="GHEA Grapalat"/>
          <w:b/>
          <w:color w:val="000000" w:themeColor="text1"/>
          <w:sz w:val="24"/>
          <w:szCs w:val="24"/>
          <w:lang w:val="hy-AM"/>
        </w:rPr>
        <w:t xml:space="preserve"> տարածքների և բազաների, </w:t>
      </w:r>
      <w:r w:rsidR="0074604F" w:rsidRPr="00977BB5">
        <w:rPr>
          <w:rFonts w:ascii="GHEA Grapalat" w:eastAsia="Times New Roman" w:hAnsi="GHEA Grapalat" w:cs="Times New Roman"/>
          <w:color w:val="000000"/>
          <w:sz w:val="24"/>
          <w:szCs w:val="24"/>
          <w:lang w:val="hy-AM"/>
        </w:rPr>
        <w:t>օժանդակ (բակ, մարզահրապարակ, պահեստային մակերես և այլն) տարածքների (ձև N 3).</w:t>
      </w:r>
    </w:p>
    <w:p w:rsidR="0074604F" w:rsidRPr="00977BB5" w:rsidRDefault="004F6ED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5</w:t>
      </w:r>
      <w:r w:rsidR="0074604F" w:rsidRPr="00977BB5">
        <w:rPr>
          <w:rFonts w:ascii="GHEA Grapalat" w:eastAsia="Times New Roman" w:hAnsi="GHEA Grapalat" w:cs="Times New Roman"/>
          <w:color w:val="000000"/>
          <w:sz w:val="24"/>
          <w:szCs w:val="24"/>
          <w:lang w:val="hy-AM"/>
        </w:rPr>
        <w:t>) տեղեկանք ուսումնական գործընթացի գրադարանային-տեղեկատվական ապահովվածության վերաբերյալ (գրադարան, ընթերցասրահ, դասագրքային, էլեկտրոնային-տեղեկատվական) (ձև N 4).</w:t>
      </w:r>
    </w:p>
    <w:p w:rsidR="0074604F" w:rsidRPr="00977BB5" w:rsidRDefault="004F6ED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6</w:t>
      </w:r>
      <w:r w:rsidR="0074604F" w:rsidRPr="00977BB5">
        <w:rPr>
          <w:rFonts w:ascii="GHEA Grapalat" w:eastAsia="Times New Roman" w:hAnsi="GHEA Grapalat" w:cs="Times New Roman"/>
          <w:color w:val="000000"/>
          <w:sz w:val="24"/>
          <w:szCs w:val="24"/>
          <w:lang w:val="hy-AM"/>
        </w:rPr>
        <w:t>) տեղեկանք ուսումնական և արտադրական, իսկ բժշկական կրթական ծրագրերի համար կլինիկական պրակտիկայի ապահովվածության վերաբերյալ, ընդ որում, սեփական կլինիկական բազաների բացակայության դեպքում ներկայացվում է համապատասխան այլ բազաներից օգտվելու մասին Հայաստանի Հանրապետության օրենսդրությամբ սահմանված կարգով կնքված պայմանագրերի պատճենները.</w:t>
      </w:r>
    </w:p>
    <w:p w:rsidR="0074604F" w:rsidRPr="00977BB5" w:rsidRDefault="004F6ED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GHEA Grapalat" w:eastAsia="Times New Roman" w:hAnsi="GHEA Grapalat" w:cs="Times New Roman"/>
          <w:color w:val="000000"/>
          <w:sz w:val="24"/>
          <w:szCs w:val="24"/>
          <w:lang w:val="hy-AM"/>
        </w:rPr>
        <w:t>7</w:t>
      </w:r>
      <w:r w:rsidR="0074604F" w:rsidRPr="00977BB5">
        <w:rPr>
          <w:rFonts w:ascii="GHEA Grapalat" w:eastAsia="Times New Roman" w:hAnsi="GHEA Grapalat" w:cs="Times New Roman"/>
          <w:color w:val="000000"/>
          <w:sz w:val="24"/>
          <w:szCs w:val="24"/>
          <w:lang w:val="hy-AM"/>
        </w:rPr>
        <w:t xml:space="preserve">) </w:t>
      </w:r>
      <w:r w:rsidR="009B39F1" w:rsidRPr="00977BB5">
        <w:rPr>
          <w:rFonts w:ascii="GHEA Grapalat" w:eastAsia="Times New Roman" w:hAnsi="GHEA Grapalat" w:cs="Times New Roman"/>
          <w:b/>
          <w:color w:val="000000"/>
          <w:sz w:val="24"/>
          <w:szCs w:val="24"/>
          <w:lang w:val="hy-AM"/>
        </w:rPr>
        <w:t>արհեստավորի կամ կրտսեր մակարդակի որակավորման (ուղղվածության) ծրագրի</w:t>
      </w:r>
      <w:r w:rsidR="009B39F1" w:rsidRPr="00977BB5">
        <w:rPr>
          <w:rFonts w:ascii="GHEA Grapalat" w:eastAsia="Times New Roman" w:hAnsi="GHEA Grapalat" w:cs="Times New Roman"/>
          <w:color w:val="000000"/>
          <w:sz w:val="24"/>
          <w:szCs w:val="24"/>
          <w:lang w:val="hy-AM"/>
        </w:rPr>
        <w:t xml:space="preserve"> </w:t>
      </w:r>
      <w:r w:rsidR="0074604F" w:rsidRPr="00977BB5">
        <w:rPr>
          <w:rFonts w:ascii="GHEA Grapalat" w:eastAsia="Times New Roman" w:hAnsi="GHEA Grapalat" w:cs="Times New Roman"/>
          <w:color w:val="000000"/>
          <w:sz w:val="24"/>
          <w:szCs w:val="24"/>
          <w:lang w:val="hy-AM"/>
        </w:rPr>
        <w:t>ուսումնական պլանը, առարկայական</w:t>
      </w:r>
      <w:r w:rsidR="00495086">
        <w:rPr>
          <w:rFonts w:ascii="GHEA Grapalat" w:eastAsia="Times New Roman" w:hAnsi="GHEA Grapalat" w:cs="Times New Roman"/>
          <w:color w:val="000000"/>
          <w:sz w:val="24"/>
          <w:szCs w:val="24"/>
          <w:lang w:val="hy-AM"/>
        </w:rPr>
        <w:t xml:space="preserve"> և մոդուլային</w:t>
      </w:r>
      <w:r w:rsidR="0074604F" w:rsidRPr="00977BB5">
        <w:rPr>
          <w:rFonts w:ascii="GHEA Grapalat" w:eastAsia="Times New Roman" w:hAnsi="GHEA Grapalat" w:cs="Times New Roman"/>
          <w:color w:val="000000"/>
          <w:sz w:val="24"/>
          <w:szCs w:val="24"/>
          <w:lang w:val="hy-AM"/>
        </w:rPr>
        <w:t xml:space="preserve"> ծրագրերի ցանկը.</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D1405">
        <w:rPr>
          <w:rFonts w:ascii="GHEA Grapalat" w:eastAsia="Times New Roman" w:hAnsi="GHEA Grapalat" w:cs="Times New Roman"/>
          <w:color w:val="000000"/>
          <w:sz w:val="24"/>
          <w:szCs w:val="24"/>
          <w:lang w:val="hy-AM"/>
        </w:rPr>
        <w:lastRenderedPageBreak/>
        <w:t>10</w:t>
      </w:r>
      <w:r w:rsidR="0074604F" w:rsidRPr="00977BB5">
        <w:rPr>
          <w:rFonts w:ascii="GHEA Grapalat" w:eastAsia="Times New Roman" w:hAnsi="GHEA Grapalat" w:cs="Times New Roman"/>
          <w:color w:val="000000"/>
          <w:sz w:val="24"/>
          <w:szCs w:val="24"/>
          <w:lang w:val="hy-AM"/>
        </w:rPr>
        <w:t>. Հայտատուն լիցենզիա ստանալու համար սույն կարգով նախատեսված անհրաժեշտ փաստաթղթերը կարող է ներկայացնել նաև էլեկտրոնային համակարգի միջոցով` Հայաստանի Հանրապետության օրենսդրությամբ սահմանված կարգով:</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FD1405">
        <w:rPr>
          <w:rFonts w:ascii="GHEA Grapalat" w:eastAsia="Times New Roman" w:hAnsi="GHEA Grapalat" w:cs="Times New Roman"/>
          <w:color w:val="000000"/>
          <w:sz w:val="24"/>
          <w:szCs w:val="24"/>
          <w:lang w:val="hy-AM"/>
        </w:rPr>
        <w:t>11</w:t>
      </w:r>
      <w:r w:rsidR="0074604F" w:rsidRPr="00977BB5">
        <w:rPr>
          <w:rFonts w:ascii="GHEA Grapalat" w:eastAsia="Times New Roman" w:hAnsi="GHEA Grapalat" w:cs="Times New Roman"/>
          <w:color w:val="000000"/>
          <w:sz w:val="24"/>
          <w:szCs w:val="24"/>
          <w:lang w:val="hy-AM"/>
        </w:rPr>
        <w:t>. Լիցենզավորման ենթակա գործունեության վայրի փոփոխման կամ այդ լիցենզավորման ենթակա գործունեության տեսակով նոր վայրում գործո</w:t>
      </w:r>
      <w:r w:rsidR="002D7411" w:rsidRPr="00977BB5">
        <w:rPr>
          <w:rFonts w:ascii="GHEA Grapalat" w:eastAsia="Times New Roman" w:hAnsi="GHEA Grapalat" w:cs="Times New Roman"/>
          <w:color w:val="000000"/>
          <w:sz w:val="24"/>
          <w:szCs w:val="24"/>
          <w:lang w:val="hy-AM"/>
        </w:rPr>
        <w:t>ւ</w:t>
      </w:r>
      <w:r w:rsidR="0074604F" w:rsidRPr="00977BB5">
        <w:rPr>
          <w:rFonts w:ascii="GHEA Grapalat" w:eastAsia="Times New Roman" w:hAnsi="GHEA Grapalat" w:cs="Times New Roman"/>
          <w:color w:val="000000"/>
          <w:sz w:val="24"/>
          <w:szCs w:val="24"/>
          <w:lang w:val="hy-AM"/>
        </w:rPr>
        <w:t xml:space="preserve">նեություն </w:t>
      </w:r>
      <w:r w:rsidR="0074604F" w:rsidRPr="00977BB5">
        <w:rPr>
          <w:rFonts w:ascii="GHEA Grapalat" w:eastAsia="Times New Roman" w:hAnsi="GHEA Grapalat" w:cs="Times New Roman"/>
          <w:sz w:val="24"/>
          <w:szCs w:val="24"/>
          <w:lang w:val="hy-AM"/>
        </w:rPr>
        <w:t xml:space="preserve">իրականացնելու նպատակով լիցենզավորված անձինք ներկայացնում են 6-րդ կետի </w:t>
      </w:r>
      <w:r w:rsidR="004F6ED5" w:rsidRPr="00977BB5">
        <w:rPr>
          <w:rFonts w:ascii="GHEA Grapalat" w:eastAsia="Times New Roman" w:hAnsi="GHEA Grapalat" w:cs="Times New Roman"/>
          <w:sz w:val="24"/>
          <w:szCs w:val="24"/>
          <w:lang w:val="hy-AM"/>
        </w:rPr>
        <w:t xml:space="preserve">1-ին, 2-րդ, 3-րդ, 4-րդ, 5-րդ, 6-րդ և 7-րդ </w:t>
      </w:r>
      <w:r w:rsidR="0074604F" w:rsidRPr="00977BB5">
        <w:rPr>
          <w:rFonts w:ascii="GHEA Grapalat" w:eastAsia="Times New Roman" w:hAnsi="GHEA Grapalat" w:cs="Times New Roman"/>
          <w:sz w:val="24"/>
          <w:szCs w:val="24"/>
          <w:lang w:val="hy-AM"/>
        </w:rPr>
        <w:t>ենթակետերով սահմանված փաստաթղթեր:</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FD1405">
        <w:rPr>
          <w:rFonts w:ascii="GHEA Grapalat" w:eastAsia="Times New Roman" w:hAnsi="GHEA Grapalat" w:cs="Times New Roman"/>
          <w:sz w:val="24"/>
          <w:szCs w:val="24"/>
          <w:lang w:val="hy-AM"/>
        </w:rPr>
        <w:t>12</w:t>
      </w:r>
      <w:r w:rsidR="0074604F" w:rsidRPr="00977BB5">
        <w:rPr>
          <w:rFonts w:ascii="GHEA Grapalat" w:eastAsia="Times New Roman" w:hAnsi="GHEA Grapalat" w:cs="Times New Roman"/>
          <w:sz w:val="24"/>
          <w:szCs w:val="24"/>
          <w:lang w:val="hy-AM"/>
        </w:rPr>
        <w:t xml:space="preserve">. </w:t>
      </w:r>
      <w:r w:rsidR="009B39F1" w:rsidRPr="00977BB5">
        <w:rPr>
          <w:rFonts w:ascii="GHEA Grapalat" w:eastAsia="Times New Roman" w:hAnsi="GHEA Grapalat" w:cs="Times New Roman"/>
          <w:b/>
          <w:sz w:val="24"/>
          <w:szCs w:val="24"/>
          <w:lang w:val="hy-AM"/>
        </w:rPr>
        <w:t>Արհեստավորի կամ կրտսեր մակարդակի որակավորման (ուղղվածության) ծրագրի</w:t>
      </w:r>
      <w:r w:rsidR="0074604F" w:rsidRPr="00977BB5">
        <w:rPr>
          <w:rFonts w:ascii="GHEA Grapalat" w:eastAsia="Times New Roman" w:hAnsi="GHEA Grapalat" w:cs="Times New Roman"/>
          <w:b/>
          <w:sz w:val="24"/>
          <w:szCs w:val="24"/>
          <w:lang w:val="hy-AM"/>
        </w:rPr>
        <w:t xml:space="preserve"> գծով` </w:t>
      </w:r>
      <w:r w:rsidR="0074604F" w:rsidRPr="00977BB5">
        <w:rPr>
          <w:rFonts w:ascii="GHEA Grapalat" w:eastAsia="Times New Roman" w:hAnsi="GHEA Grapalat" w:cs="Times New Roman"/>
          <w:sz w:val="24"/>
          <w:szCs w:val="24"/>
          <w:lang w:val="hy-AM"/>
        </w:rPr>
        <w:t>ըստ կուրսերի սովորողների նախատեսվող սահմանային տեղերի թվ</w:t>
      </w:r>
      <w:r w:rsidR="006E238D">
        <w:rPr>
          <w:rFonts w:ascii="GHEA Grapalat" w:eastAsia="Times New Roman" w:hAnsi="GHEA Grapalat" w:cs="Times New Roman"/>
          <w:sz w:val="24"/>
          <w:szCs w:val="24"/>
          <w:lang w:val="hy-AM"/>
        </w:rPr>
        <w:t>ի փոփոխության, ըստ մեթոդաբանական</w:t>
      </w:r>
      <w:r w:rsidR="0074604F" w:rsidRPr="00977BB5">
        <w:rPr>
          <w:rFonts w:ascii="GHEA Grapalat" w:eastAsia="Times New Roman" w:hAnsi="GHEA Grapalat" w:cs="Times New Roman"/>
          <w:sz w:val="24"/>
          <w:szCs w:val="24"/>
          <w:lang w:val="hy-AM"/>
        </w:rPr>
        <w:t xml:space="preserve"> ձևերի, կրթության հիմքերի, ինչպես նաև օտարերկրյա քաղաքացիների օտար լեզվով ուսուցում իրականացնելու գործունեության թույլտվություն ստանալու նպատակով լիցենզավորված անձինք ն</w:t>
      </w:r>
      <w:r w:rsidR="004F6ED5" w:rsidRPr="00977BB5">
        <w:rPr>
          <w:rFonts w:ascii="GHEA Grapalat" w:eastAsia="Times New Roman" w:hAnsi="GHEA Grapalat" w:cs="Times New Roman"/>
          <w:sz w:val="24"/>
          <w:szCs w:val="24"/>
          <w:lang w:val="hy-AM"/>
        </w:rPr>
        <w:t>երկայացնում են 6-րդ կետի 1-ին, 2-րդ, 3-րդ, 4-րդ, 5</w:t>
      </w:r>
      <w:r w:rsidR="0074604F" w:rsidRPr="00977BB5">
        <w:rPr>
          <w:rFonts w:ascii="GHEA Grapalat" w:eastAsia="Times New Roman" w:hAnsi="GHEA Grapalat" w:cs="Times New Roman"/>
          <w:sz w:val="24"/>
          <w:szCs w:val="24"/>
          <w:lang w:val="hy-AM"/>
        </w:rPr>
        <w:t>-րդ</w:t>
      </w:r>
      <w:r w:rsidR="004F6ED5" w:rsidRPr="00977BB5">
        <w:rPr>
          <w:rFonts w:ascii="GHEA Grapalat" w:eastAsia="Times New Roman" w:hAnsi="GHEA Grapalat" w:cs="Times New Roman"/>
          <w:sz w:val="24"/>
          <w:szCs w:val="24"/>
          <w:lang w:val="hy-AM"/>
        </w:rPr>
        <w:t>, 6-րդ և 7</w:t>
      </w:r>
      <w:r w:rsidR="0074604F" w:rsidRPr="00977BB5">
        <w:rPr>
          <w:rFonts w:ascii="GHEA Grapalat" w:eastAsia="Times New Roman" w:hAnsi="GHEA Grapalat" w:cs="Times New Roman"/>
          <w:sz w:val="24"/>
          <w:szCs w:val="24"/>
          <w:lang w:val="hy-AM"/>
        </w:rPr>
        <w:t xml:space="preserve">-րդ ենթակետերով սահմանված փաստաթղթեր: </w:t>
      </w:r>
      <w:r w:rsidR="00501A48" w:rsidRPr="00977BB5">
        <w:rPr>
          <w:rFonts w:ascii="GHEA Grapalat" w:eastAsia="Times New Roman" w:hAnsi="GHEA Grapalat" w:cs="Times New Roman"/>
          <w:b/>
          <w:sz w:val="24"/>
          <w:szCs w:val="24"/>
          <w:lang w:val="hy-AM"/>
        </w:rPr>
        <w:t xml:space="preserve">Արհեստավորի կամ կրտսեր մակարդակի որակավորման (ուղղվածության) ծրագրի գծով </w:t>
      </w:r>
      <w:r w:rsidR="0074604F" w:rsidRPr="00977BB5">
        <w:rPr>
          <w:rFonts w:ascii="GHEA Grapalat" w:eastAsia="Times New Roman" w:hAnsi="GHEA Grapalat" w:cs="Times New Roman"/>
          <w:sz w:val="24"/>
          <w:szCs w:val="24"/>
          <w:lang w:val="hy-AM"/>
        </w:rPr>
        <w:t xml:space="preserve">գործունեության թույլտվություն ստանալու կամ ըստ կուրսերի սովորողների նախատեսվող սահմանային տեղերի թվերի ավելացման համար փաստաթղթերը ներկայացվում են միայն տվյալ </w:t>
      </w:r>
      <w:r w:rsidR="002D7411" w:rsidRPr="00977BB5">
        <w:rPr>
          <w:rFonts w:ascii="GHEA Grapalat" w:eastAsia="Times New Roman" w:hAnsi="GHEA Grapalat" w:cs="Times New Roman"/>
          <w:sz w:val="24"/>
          <w:szCs w:val="24"/>
          <w:lang w:val="hy-AM"/>
        </w:rPr>
        <w:t xml:space="preserve">որակավորման (ուղղվածության) կրթական ծրագրի </w:t>
      </w:r>
      <w:r w:rsidR="0074604F" w:rsidRPr="00977BB5">
        <w:rPr>
          <w:rFonts w:ascii="GHEA Grapalat" w:eastAsia="Times New Roman" w:hAnsi="GHEA Grapalat" w:cs="Times New Roman"/>
          <w:sz w:val="24"/>
          <w:szCs w:val="24"/>
          <w:lang w:val="hy-AM"/>
        </w:rPr>
        <w:t>մասով:</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Pr="00FD1405">
        <w:rPr>
          <w:rFonts w:ascii="GHEA Grapalat" w:eastAsia="Times New Roman" w:hAnsi="GHEA Grapalat" w:cs="Times New Roman"/>
          <w:sz w:val="24"/>
          <w:szCs w:val="24"/>
          <w:lang w:val="hy-AM"/>
        </w:rPr>
        <w:t>3</w:t>
      </w:r>
      <w:r w:rsidR="0074604F" w:rsidRPr="00977BB5">
        <w:rPr>
          <w:rFonts w:ascii="GHEA Grapalat" w:eastAsia="Times New Roman" w:hAnsi="GHEA Grapalat" w:cs="Times New Roman"/>
          <w:sz w:val="24"/>
          <w:szCs w:val="24"/>
          <w:lang w:val="hy-AM"/>
        </w:rPr>
        <w:t xml:space="preserve">. Սույն կարգի </w:t>
      </w:r>
      <w:r w:rsidR="00501A48" w:rsidRPr="00977BB5">
        <w:rPr>
          <w:rFonts w:ascii="GHEA Grapalat" w:eastAsia="Times New Roman" w:hAnsi="GHEA Grapalat" w:cs="Times New Roman"/>
          <w:sz w:val="24"/>
          <w:szCs w:val="24"/>
          <w:lang w:val="hy-AM"/>
        </w:rPr>
        <w:t>6</w:t>
      </w:r>
      <w:r w:rsidR="0074604F" w:rsidRPr="00977BB5">
        <w:rPr>
          <w:rFonts w:ascii="GHEA Grapalat" w:eastAsia="Times New Roman" w:hAnsi="GHEA Grapalat" w:cs="Times New Roman"/>
          <w:sz w:val="24"/>
          <w:szCs w:val="24"/>
          <w:lang w:val="hy-AM"/>
        </w:rPr>
        <w:t>-րդ կետով նախատեսված լիցենզիայի պայմաններին և պահանջներին հայտատուի կողմից ներկայացված փաստաթղթերի համապատասխանությունը պարզելու և լիցենզավորման մասին եզրակացություն տալու նպատակով իրականացվում է ուսումնասիրություն: Անհրաժեշտության դեպքում ուսումնասիրությունները կարող են իրականացվել հայտատուի մոտ:</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b/>
          <w:bCs/>
          <w:sz w:val="24"/>
          <w:szCs w:val="24"/>
          <w:lang w:val="hy-AM"/>
        </w:rPr>
        <w:t>III. ԼԻՑԵՆԶԱՎՈՐՄԱՆ ՊԱՐՏԱԴԻՐ ՊԱՀԱՆՋՆԵՐՆ ՈՒ ՊԱՅՄԱՆՆԵՐԸ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FD1405">
        <w:rPr>
          <w:rFonts w:ascii="GHEA Grapalat" w:eastAsia="Times New Roman" w:hAnsi="GHEA Grapalat" w:cs="Times New Roman"/>
          <w:sz w:val="24"/>
          <w:szCs w:val="24"/>
          <w:lang w:val="hy-AM"/>
        </w:rPr>
        <w:t>14</w:t>
      </w:r>
      <w:r w:rsidR="0074604F" w:rsidRPr="00977BB5">
        <w:rPr>
          <w:rFonts w:ascii="GHEA Grapalat" w:eastAsia="Times New Roman" w:hAnsi="GHEA Grapalat" w:cs="Times New Roman"/>
          <w:sz w:val="24"/>
          <w:szCs w:val="24"/>
          <w:lang w:val="hy-AM"/>
        </w:rPr>
        <w:t>. Լիցենզավորման պարտադիր պահանջներն ու պայմաններն են՝</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1) ներկայացված հայտի (N 1 ձև) ձևի համապատասխանությունը սույն կարգով հաստատված հայտի (N 1 ձև) ձևին և դրանում ներկայացված տեղեկությունների համապատասխանությունը Հայաստանի Հանրապետության օրենսդրության պահանջներին.</w:t>
      </w:r>
    </w:p>
    <w:p w:rsidR="00AF319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2) հիմնա</w:t>
      </w:r>
      <w:r w:rsidR="00501A48" w:rsidRPr="00977BB5">
        <w:rPr>
          <w:rFonts w:ascii="GHEA Grapalat" w:eastAsia="Times New Roman" w:hAnsi="GHEA Grapalat" w:cs="Times New Roman"/>
          <w:sz w:val="24"/>
          <w:szCs w:val="24"/>
          <w:lang w:val="hy-AM"/>
        </w:rPr>
        <w:t>կան մանկավարժական, դասախոսական,</w:t>
      </w:r>
      <w:r w:rsidRPr="00977BB5">
        <w:rPr>
          <w:rFonts w:ascii="GHEA Grapalat" w:eastAsia="Times New Roman" w:hAnsi="GHEA Grapalat" w:cs="Times New Roman"/>
          <w:sz w:val="24"/>
          <w:szCs w:val="24"/>
          <w:lang w:val="hy-AM"/>
        </w:rPr>
        <w:t xml:space="preserve"> արտադրական ուսուցման վարպետների</w:t>
      </w:r>
      <w:r w:rsidR="00501A48" w:rsidRPr="00977BB5">
        <w:rPr>
          <w:rFonts w:ascii="GHEA Grapalat" w:eastAsia="Times New Roman" w:hAnsi="GHEA Grapalat" w:cs="Times New Roman"/>
          <w:sz w:val="24"/>
          <w:szCs w:val="24"/>
          <w:lang w:val="hy-AM"/>
        </w:rPr>
        <w:t xml:space="preserve"> և </w:t>
      </w:r>
      <w:r w:rsidR="00501A48" w:rsidRPr="00977BB5">
        <w:rPr>
          <w:rFonts w:ascii="GHEA Grapalat" w:eastAsia="Times New Roman" w:hAnsi="GHEA Grapalat" w:cs="Times New Roman"/>
          <w:b/>
          <w:sz w:val="24"/>
          <w:szCs w:val="24"/>
          <w:lang w:val="hy-AM"/>
        </w:rPr>
        <w:t>ուսումնաօժանդակ</w:t>
      </w:r>
      <w:r w:rsidRPr="00977BB5">
        <w:rPr>
          <w:rFonts w:ascii="GHEA Grapalat" w:eastAsia="Times New Roman" w:hAnsi="GHEA Grapalat" w:cs="Times New Roman"/>
          <w:b/>
          <w:sz w:val="24"/>
          <w:szCs w:val="24"/>
          <w:lang w:val="hy-AM"/>
        </w:rPr>
        <w:t xml:space="preserve"> կազմի պահանջի</w:t>
      </w:r>
      <w:r w:rsidRPr="00977BB5">
        <w:rPr>
          <w:rFonts w:ascii="GHEA Grapalat" w:eastAsia="Times New Roman" w:hAnsi="GHEA Grapalat" w:cs="Times New Roman"/>
          <w:sz w:val="24"/>
          <w:szCs w:val="24"/>
          <w:lang w:val="hy-AM"/>
        </w:rPr>
        <w:t xml:space="preserve"> մասով՝ </w:t>
      </w:r>
    </w:p>
    <w:p w:rsidR="0074604F" w:rsidRPr="00977BB5" w:rsidRDefault="00AF319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ա. </w:t>
      </w:r>
      <w:r w:rsidR="0074604F" w:rsidRPr="00977BB5">
        <w:rPr>
          <w:rFonts w:ascii="GHEA Grapalat" w:eastAsia="Times New Roman" w:hAnsi="GHEA Grapalat" w:cs="Times New Roman"/>
          <w:sz w:val="24"/>
          <w:szCs w:val="24"/>
          <w:lang w:val="hy-AM"/>
        </w:rPr>
        <w:t>հաստատության մանկավարժական, դասախ</w:t>
      </w:r>
      <w:r w:rsidR="006E1706" w:rsidRPr="00977BB5">
        <w:rPr>
          <w:rFonts w:ascii="GHEA Grapalat" w:eastAsia="Times New Roman" w:hAnsi="GHEA Grapalat" w:cs="Times New Roman"/>
          <w:sz w:val="24"/>
          <w:szCs w:val="24"/>
          <w:lang w:val="hy-AM"/>
        </w:rPr>
        <w:t>ոսական,</w:t>
      </w:r>
      <w:r w:rsidR="0074604F" w:rsidRPr="00977BB5">
        <w:rPr>
          <w:rFonts w:ascii="GHEA Grapalat" w:eastAsia="Times New Roman" w:hAnsi="GHEA Grapalat" w:cs="Times New Roman"/>
          <w:sz w:val="24"/>
          <w:szCs w:val="24"/>
          <w:lang w:val="hy-AM"/>
        </w:rPr>
        <w:t xml:space="preserve"> արտադրական ուսուցման վարպետների</w:t>
      </w:r>
      <w:r w:rsidR="006E1706" w:rsidRPr="00977BB5">
        <w:rPr>
          <w:rFonts w:ascii="GHEA Grapalat" w:eastAsia="Times New Roman" w:hAnsi="GHEA Grapalat" w:cs="Times New Roman"/>
          <w:sz w:val="24"/>
          <w:szCs w:val="24"/>
          <w:lang w:val="hy-AM"/>
        </w:rPr>
        <w:t xml:space="preserve">, </w:t>
      </w:r>
      <w:r w:rsidR="006E1706" w:rsidRPr="00977BB5">
        <w:rPr>
          <w:rFonts w:ascii="GHEA Grapalat" w:eastAsia="Times New Roman" w:hAnsi="GHEA Grapalat" w:cs="Times New Roman"/>
          <w:b/>
          <w:sz w:val="24"/>
          <w:szCs w:val="24"/>
          <w:lang w:val="hy-AM"/>
        </w:rPr>
        <w:t>ուսումնաօժանդակ կազմի</w:t>
      </w:r>
      <w:r w:rsidR="0074604F" w:rsidRPr="00977BB5">
        <w:rPr>
          <w:rFonts w:ascii="GHEA Grapalat" w:eastAsia="Times New Roman" w:hAnsi="GHEA Grapalat" w:cs="Times New Roman"/>
          <w:sz w:val="24"/>
          <w:szCs w:val="24"/>
          <w:lang w:val="hy-AM"/>
        </w:rPr>
        <w:t xml:space="preserve"> համապատասխանությունը ՀՀ կրթության, </w:t>
      </w:r>
      <w:r w:rsidR="0074604F" w:rsidRPr="00977BB5">
        <w:rPr>
          <w:rFonts w:ascii="GHEA Grapalat" w:eastAsia="Times New Roman" w:hAnsi="GHEA Grapalat" w:cs="Times New Roman"/>
          <w:sz w:val="24"/>
          <w:szCs w:val="24"/>
          <w:lang w:val="hy-AM"/>
        </w:rPr>
        <w:lastRenderedPageBreak/>
        <w:t>գիտության, մշակույթի և սպորտ</w:t>
      </w:r>
      <w:r w:rsidR="00115D12">
        <w:rPr>
          <w:rFonts w:ascii="GHEA Grapalat" w:eastAsia="Times New Roman" w:hAnsi="GHEA Grapalat" w:cs="Times New Roman"/>
          <w:sz w:val="24"/>
          <w:szCs w:val="24"/>
          <w:lang w:val="hy-AM"/>
        </w:rPr>
        <w:t>ի նախարարի հրամանով հաստատված</w:t>
      </w:r>
      <w:r w:rsidR="0074604F" w:rsidRPr="00977BB5">
        <w:rPr>
          <w:rFonts w:ascii="GHEA Grapalat" w:eastAsia="Times New Roman" w:hAnsi="GHEA Grapalat" w:cs="Times New Roman"/>
          <w:sz w:val="24"/>
          <w:szCs w:val="24"/>
          <w:lang w:val="hy-AM"/>
        </w:rPr>
        <w:t xml:space="preserve"> պահանջներին, մանկավարժական կազմի </w:t>
      </w:r>
      <w:r w:rsidR="0074604F" w:rsidRPr="00977BB5">
        <w:rPr>
          <w:rFonts w:ascii="GHEA Grapalat" w:eastAsia="Times New Roman" w:hAnsi="GHEA Grapalat" w:cs="Times New Roman"/>
          <w:b/>
          <w:sz w:val="24"/>
          <w:szCs w:val="24"/>
          <w:lang w:val="hy-AM"/>
        </w:rPr>
        <w:t xml:space="preserve">առնվազն </w:t>
      </w:r>
      <w:r w:rsidR="00501A48" w:rsidRPr="00977BB5">
        <w:rPr>
          <w:rFonts w:ascii="GHEA Grapalat" w:eastAsia="Times New Roman" w:hAnsi="GHEA Grapalat" w:cs="Times New Roman"/>
          <w:b/>
          <w:sz w:val="24"/>
          <w:szCs w:val="24"/>
          <w:lang w:val="hy-AM"/>
        </w:rPr>
        <w:t>30</w:t>
      </w:r>
      <w:r w:rsidR="0074604F" w:rsidRPr="00977BB5">
        <w:rPr>
          <w:rFonts w:ascii="GHEA Grapalat" w:eastAsia="Times New Roman" w:hAnsi="GHEA Grapalat" w:cs="Times New Roman"/>
          <w:b/>
          <w:sz w:val="24"/>
          <w:szCs w:val="24"/>
          <w:lang w:val="hy-AM"/>
        </w:rPr>
        <w:t>%-ի համար տվյալ</w:t>
      </w:r>
      <w:r w:rsidR="0074604F" w:rsidRPr="00977BB5">
        <w:rPr>
          <w:rFonts w:ascii="GHEA Grapalat" w:eastAsia="Times New Roman" w:hAnsi="GHEA Grapalat" w:cs="Times New Roman"/>
          <w:sz w:val="24"/>
          <w:szCs w:val="24"/>
          <w:lang w:val="hy-AM"/>
        </w:rPr>
        <w:t xml:space="preserve"> ուսումնական հաստատությունը հանդիսանում է հիմնական աշխատավայր, իսկ օտար լեզուներով ուսուցում կազմակերպող ուսումնական հաստատությունը` տվյալ մասնագիտությամբ դասավանդվող հիմնական առարկաների գծով ապահովում է նաև Հայաստանի Հանրապետության կառավարության 2011 թվականի օգոստոսի 25-ի N 1295-Ն որոշման </w:t>
      </w:r>
      <w:r w:rsidRPr="00977BB5">
        <w:rPr>
          <w:rFonts w:ascii="GHEA Grapalat" w:eastAsia="Times New Roman" w:hAnsi="GHEA Grapalat" w:cs="Times New Roman"/>
          <w:sz w:val="24"/>
          <w:szCs w:val="24"/>
          <w:lang w:val="hy-AM"/>
        </w:rPr>
        <w:t>հավելվածի 20-րդ կետի պահանջները,</w:t>
      </w:r>
    </w:p>
    <w:p w:rsidR="00AF319F" w:rsidRPr="00977BB5" w:rsidRDefault="00AF319F" w:rsidP="00AF319F">
      <w:pPr>
        <w:shd w:val="clear" w:color="auto" w:fill="FFFFFF"/>
        <w:spacing w:after="0" w:line="360" w:lineRule="auto"/>
        <w:jc w:val="both"/>
        <w:rPr>
          <w:rFonts w:ascii="GHEA Grapalat" w:hAnsi="GHEA Grapalat"/>
          <w:sz w:val="24"/>
          <w:szCs w:val="24"/>
          <w:shd w:val="clear" w:color="auto" w:fill="FFFFFF"/>
          <w:lang w:val="af-ZA"/>
        </w:rPr>
      </w:pPr>
      <w:r w:rsidRPr="00977BB5">
        <w:rPr>
          <w:rFonts w:ascii="GHEA Grapalat" w:eastAsia="Times New Roman" w:hAnsi="GHEA Grapalat" w:cs="Times New Roman"/>
          <w:sz w:val="24"/>
          <w:szCs w:val="24"/>
          <w:lang w:val="af-ZA" w:eastAsia="ru-RU"/>
        </w:rPr>
        <w:t xml:space="preserve">    բ.</w:t>
      </w:r>
      <w:r w:rsidRPr="00977BB5">
        <w:rPr>
          <w:rFonts w:ascii="GHEA Grapalat" w:hAnsi="GHEA Grapalat"/>
          <w:sz w:val="24"/>
          <w:szCs w:val="24"/>
          <w:shd w:val="clear" w:color="auto" w:fill="FFFFFF"/>
          <w:lang w:val="af-ZA"/>
        </w:rPr>
        <w:t xml:space="preserve"> </w:t>
      </w:r>
      <w:r w:rsidRPr="00977BB5">
        <w:rPr>
          <w:rFonts w:ascii="GHEA Grapalat" w:hAnsi="GHEA Grapalat"/>
          <w:b/>
          <w:sz w:val="24"/>
          <w:szCs w:val="24"/>
          <w:lang w:val="hy-AM"/>
        </w:rPr>
        <w:t>աշխատանքի վրա հիմնված</w:t>
      </w:r>
      <w:r w:rsidRPr="00977BB5">
        <w:rPr>
          <w:rFonts w:ascii="GHEA Grapalat" w:hAnsi="GHEA Grapalat"/>
          <w:b/>
          <w:sz w:val="24"/>
          <w:szCs w:val="24"/>
          <w:lang w:val="af-ZA"/>
        </w:rPr>
        <w:t xml:space="preserve"> </w:t>
      </w:r>
      <w:r w:rsidRPr="00977BB5">
        <w:rPr>
          <w:rFonts w:ascii="GHEA Grapalat" w:hAnsi="GHEA Grapalat"/>
          <w:sz w:val="24"/>
          <w:szCs w:val="24"/>
          <w:shd w:val="clear" w:color="auto" w:fill="FFFFFF"/>
          <w:lang w:val="hy-AM"/>
        </w:rPr>
        <w:t>ուսումնառության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ձևերի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կիրառման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դեպքում՝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գործատուի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հետ</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համագործակցության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շրջանակը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սահմանող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փաստաթղթի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հուշագրի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պայմանագրի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դրա</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իրագործումն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ապահովող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համապատասխան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մարդկային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ռեսուրսների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վերաբերյալ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տեղեկությունները</w:t>
      </w:r>
      <w:r w:rsidRPr="00977BB5">
        <w:rPr>
          <w:rFonts w:ascii="GHEA Grapalat" w:hAnsi="GHEA Grapalat"/>
          <w:sz w:val="24"/>
          <w:szCs w:val="24"/>
          <w:shd w:val="clear" w:color="auto" w:fill="FFFFFF"/>
          <w:lang w:val="af-ZA"/>
        </w:rPr>
        <w:t>,</w:t>
      </w:r>
    </w:p>
    <w:p w:rsidR="0074604F" w:rsidRPr="00977BB5" w:rsidRDefault="002D7411"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3) ուսումնական տարածքի,</w:t>
      </w:r>
      <w:r w:rsidR="0074604F" w:rsidRPr="00977BB5">
        <w:rPr>
          <w:rFonts w:ascii="GHEA Grapalat" w:eastAsia="Times New Roman" w:hAnsi="GHEA Grapalat" w:cs="Times New Roman"/>
          <w:sz w:val="24"/>
          <w:szCs w:val="24"/>
          <w:lang w:val="hy-AM"/>
        </w:rPr>
        <w:t xml:space="preserve"> լաբորատոր </w:t>
      </w:r>
      <w:r w:rsidRPr="00977BB5">
        <w:rPr>
          <w:rFonts w:ascii="GHEA Grapalat" w:eastAsia="Times New Roman" w:hAnsi="GHEA Grapalat" w:cs="Times New Roman"/>
          <w:sz w:val="24"/>
          <w:szCs w:val="24"/>
          <w:lang w:val="hy-AM"/>
        </w:rPr>
        <w:t xml:space="preserve">և ուսումնաարտադրական </w:t>
      </w:r>
      <w:r w:rsidR="0074604F" w:rsidRPr="00977BB5">
        <w:rPr>
          <w:rFonts w:ascii="GHEA Grapalat" w:eastAsia="Times New Roman" w:hAnsi="GHEA Grapalat" w:cs="Times New Roman"/>
          <w:sz w:val="24"/>
          <w:szCs w:val="24"/>
          <w:lang w:val="hy-AM"/>
        </w:rPr>
        <w:t>բազայի ապահովվածության պահանջի մասով`</w:t>
      </w:r>
    </w:p>
    <w:p w:rsidR="00AF319F" w:rsidRPr="00977BB5" w:rsidRDefault="0074604F" w:rsidP="00AF319F">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ա. զբաղեցրած ուսումնական տարածքների (այդ թվում՝ դասասենյակի, լաբորատորիայի, արհեստանոցի,</w:t>
      </w:r>
      <w:r w:rsidR="006E1706" w:rsidRPr="00977BB5">
        <w:rPr>
          <w:rFonts w:ascii="GHEA Grapalat" w:eastAsia="Times New Roman" w:hAnsi="GHEA Grapalat" w:cs="Times New Roman"/>
          <w:sz w:val="24"/>
          <w:szCs w:val="24"/>
          <w:lang w:val="hy-AM"/>
        </w:rPr>
        <w:t xml:space="preserve"> ուսումնաարտադրական բազայի, մարզահրապարակի, հրաձգարանի,</w:t>
      </w:r>
      <w:r w:rsidRPr="00977BB5">
        <w:rPr>
          <w:rFonts w:ascii="GHEA Grapalat" w:eastAsia="Times New Roman" w:hAnsi="GHEA Grapalat" w:cs="Times New Roman"/>
          <w:sz w:val="24"/>
          <w:szCs w:val="24"/>
          <w:lang w:val="hy-AM"/>
        </w:rPr>
        <w:t xml:space="preserve"> առարկայական կաբինետի, մարզադահլիճի, գրադարան-ընթերցասրահի, համակարգչային սենյակի, օժանդակ (բակ, մարզահրապարակ, պահեստային մակերես և այլն) համապատասխանությունը Հայաստանի Հանրապետության կառավարության 2007 թվականի դեկտեմբերի 13-ի «Հայաստանի Հանրապետության պետական կառավարչական հիմնարկների տիրապետմանը, տնօրինմանն ու օգտագործմանը հանձնվող,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Հայաստանի Հանրապետության կառավարության 2001 թվականի հունիսի 14-ի N 532 և մայիսի 3-ի N 379 որոշումներն ուժը կորցրած ճանաչելու մասին» N 1490-Ն որոշմամբ սահմանված նորմատիվների պահանջներին, ուսումնական տարածքների նկատմամբ իրավունքը (uեփականության, վարձակալության, անհատույց oգտագործման</w:t>
      </w:r>
      <w:r w:rsidR="00AF319F" w:rsidRPr="00977BB5">
        <w:rPr>
          <w:rFonts w:ascii="GHEA Grapalat" w:eastAsia="Times New Roman" w:hAnsi="GHEA Grapalat" w:cs="Times New Roman"/>
          <w:sz w:val="24"/>
          <w:szCs w:val="24"/>
          <w:lang w:val="hy-AM"/>
        </w:rPr>
        <w:t>,</w:t>
      </w:r>
      <w:r w:rsidR="00AF319F" w:rsidRPr="00977BB5">
        <w:rPr>
          <w:rFonts w:ascii="GHEA Grapalat" w:hAnsi="GHEA Grapalat"/>
          <w:sz w:val="24"/>
          <w:szCs w:val="24"/>
          <w:shd w:val="clear" w:color="auto" w:fill="FFFFFF"/>
          <w:lang w:val="hy-AM"/>
        </w:rPr>
        <w:t xml:space="preserve"> իսկ </w:t>
      </w:r>
      <w:r w:rsidR="00AF319F" w:rsidRPr="00977BB5">
        <w:rPr>
          <w:rFonts w:ascii="GHEA Grapalat" w:hAnsi="GHEA Grapalat"/>
          <w:sz w:val="24"/>
          <w:szCs w:val="24"/>
          <w:lang w:val="hy-AM"/>
        </w:rPr>
        <w:t>գրադարանների և մարզադահլիճների դեպքում հիմք է ընդունվում նաև ծառայությունների մատուցման պայմանագրի առկայությունը</w:t>
      </w:r>
      <w:r w:rsidRPr="00977BB5">
        <w:rPr>
          <w:rFonts w:ascii="GHEA Grapalat" w:eastAsia="Times New Roman" w:hAnsi="GHEA Grapalat" w:cs="Times New Roman"/>
          <w:sz w:val="24"/>
          <w:szCs w:val="24"/>
          <w:lang w:val="hy-AM"/>
        </w:rPr>
        <w:t>) հաu</w:t>
      </w:r>
      <w:r w:rsidR="00AF319F" w:rsidRPr="00977BB5">
        <w:rPr>
          <w:rFonts w:ascii="GHEA Grapalat" w:eastAsia="Times New Roman" w:hAnsi="GHEA Grapalat" w:cs="Times New Roman"/>
          <w:sz w:val="24"/>
          <w:szCs w:val="24"/>
          <w:lang w:val="hy-AM"/>
        </w:rPr>
        <w:t>տատող փաuտաթղթերի առկայությունը,</w:t>
      </w:r>
    </w:p>
    <w:p w:rsidR="0074604F" w:rsidRPr="00977BB5" w:rsidRDefault="006E1706"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բ. լաբորատորիաների, արհեստանոցների</w:t>
      </w:r>
      <w:r w:rsidR="0074604F" w:rsidRPr="00977BB5">
        <w:rPr>
          <w:rFonts w:ascii="GHEA Grapalat" w:eastAsia="Times New Roman" w:hAnsi="GHEA Grapalat" w:cs="Times New Roman"/>
          <w:sz w:val="24"/>
          <w:szCs w:val="24"/>
          <w:lang w:val="hy-AM"/>
        </w:rPr>
        <w:t>,</w:t>
      </w:r>
      <w:r w:rsidRPr="00977BB5">
        <w:rPr>
          <w:rFonts w:ascii="GHEA Grapalat" w:eastAsia="Times New Roman" w:hAnsi="GHEA Grapalat" w:cs="Times New Roman"/>
          <w:sz w:val="24"/>
          <w:szCs w:val="24"/>
          <w:lang w:val="hy-AM"/>
        </w:rPr>
        <w:t xml:space="preserve"> ուսումնաարտադրական բազայի, մարզահրապարակի, հրաձգարանի, մարզադահլիճի</w:t>
      </w:r>
      <w:r w:rsidR="0074604F" w:rsidRPr="00977BB5">
        <w:rPr>
          <w:rFonts w:ascii="GHEA Grapalat" w:eastAsia="Times New Roman" w:hAnsi="GHEA Grapalat" w:cs="Times New Roman"/>
          <w:sz w:val="24"/>
          <w:szCs w:val="24"/>
          <w:lang w:val="hy-AM"/>
        </w:rPr>
        <w:t xml:space="preserve"> հագեցվածության համապատասխանությունը ՀՀ կրթության, գիտության, մշակույթի և սպորտի նախարարի հրամանով հաստատած չափաքանակների պահանջներին: Հեռավար ձևով կրթություն կազմակերպելու դեպքում՝ Հայաստանի Հանրապետության կառավարության 2007 թվականի սեպտեմբերի 6-ի «Նախնական մասնագիտական (արհեստագործական) և միջին </w:t>
      </w:r>
      <w:r w:rsidR="0074604F" w:rsidRPr="00977BB5">
        <w:rPr>
          <w:rFonts w:ascii="GHEA Grapalat" w:eastAsia="Times New Roman" w:hAnsi="GHEA Grapalat" w:cs="Times New Roman"/>
          <w:sz w:val="24"/>
          <w:szCs w:val="24"/>
          <w:lang w:val="hy-AM"/>
        </w:rPr>
        <w:lastRenderedPageBreak/>
        <w:t>մասնագիտական հիմնական կրթական ծրագրերի հեռավար (դիստանցիոն) և դրսեկությամբ (էքստեռնատով) ուսուցման կարգը հաստատելու մասին» N 1028-Ն որոշմամբ հաստատված Նախնական մասնագիտական (արհեստագործական) և միջին մասնագիտական հիմնական կրթական ծրագրերի հեռավար (դիստանցիոն) ուսուցման կարգին համապատասխան ուսուցում կազմակերպելու համար անհրաժեշտ էլեկտրոնային կապի միջոցների և անհրաժեշտ այլ սարքավորումների առկայությունը.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գ. բժշկական կրթական ծրագրերի մասով նաև` կլինիկական ամբիոնի (բազայի) գործող լիցենզիաների պատճենների առկայությունը.</w:t>
      </w:r>
    </w:p>
    <w:p w:rsidR="00AF319F" w:rsidRPr="00977BB5" w:rsidRDefault="00AF319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hAnsi="GHEA Grapalat"/>
          <w:sz w:val="24"/>
          <w:szCs w:val="24"/>
          <w:lang w:val="hy-AM"/>
        </w:rPr>
        <w:t>դ</w:t>
      </w:r>
      <w:r w:rsidRPr="00977BB5">
        <w:rPr>
          <w:rFonts w:ascii="GHEA Grapalat" w:hAnsi="GHEA Grapalat"/>
          <w:b/>
          <w:sz w:val="24"/>
          <w:szCs w:val="24"/>
          <w:lang w:val="af-ZA"/>
        </w:rPr>
        <w:t>.</w:t>
      </w:r>
      <w:r w:rsidRPr="00977BB5">
        <w:rPr>
          <w:rFonts w:ascii="GHEA Grapalat" w:hAnsi="GHEA Grapalat"/>
          <w:b/>
          <w:sz w:val="24"/>
          <w:szCs w:val="24"/>
          <w:lang w:val="hy-AM"/>
        </w:rPr>
        <w:t xml:space="preserve"> աշխատանքի վրա հիմնված</w:t>
      </w:r>
      <w:r w:rsidRPr="00977BB5">
        <w:rPr>
          <w:rFonts w:ascii="GHEA Grapalat" w:hAnsi="GHEA Grapalat"/>
          <w:b/>
          <w:sz w:val="24"/>
          <w:szCs w:val="24"/>
          <w:lang w:val="af-ZA"/>
        </w:rPr>
        <w:t xml:space="preserve"> </w:t>
      </w:r>
      <w:r w:rsidRPr="00977BB5">
        <w:rPr>
          <w:rFonts w:ascii="GHEA Grapalat" w:hAnsi="GHEA Grapalat"/>
          <w:sz w:val="24"/>
          <w:szCs w:val="24"/>
          <w:shd w:val="clear" w:color="auto" w:fill="FFFFFF"/>
          <w:lang w:val="hy-AM"/>
        </w:rPr>
        <w:t>ուսումնառության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ձևերի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կիրառման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դեպքում՝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գործատուի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հետ</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համագործակցության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շրջանակը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սահմանող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փաստաթղթի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հուշագրի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պայմանագրի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դրա</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իրագործումն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ապահովող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համապատասխան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նյութատեխնիկական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ռեսուրսների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վերաբերյալ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տեղեկությունները</w:t>
      </w:r>
      <w:r w:rsidRPr="00977BB5">
        <w:rPr>
          <w:rFonts w:ascii="GHEA Grapalat" w:hAnsi="GHEA Grapalat"/>
          <w:sz w:val="24"/>
          <w:szCs w:val="24"/>
          <w:lang w:val="af-ZA"/>
        </w:rPr>
        <w:t>,</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4) ուսումնամեթոդական ապահովվածության պահանջի մասով ուսումնական հաստատության՝</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ա. ըստ կրթության ձևերի ուսումնական պլանի, ուսումնական պլանով նախատեսված դասընթացների առարկայական </w:t>
      </w:r>
      <w:r w:rsidR="00115D12">
        <w:rPr>
          <w:rFonts w:ascii="GHEA Grapalat" w:eastAsia="Times New Roman" w:hAnsi="GHEA Grapalat" w:cs="Times New Roman"/>
          <w:sz w:val="24"/>
          <w:szCs w:val="24"/>
          <w:lang w:val="hy-AM"/>
        </w:rPr>
        <w:t xml:space="preserve">և մոդուլային </w:t>
      </w:r>
      <w:r w:rsidRPr="00977BB5">
        <w:rPr>
          <w:rFonts w:ascii="GHEA Grapalat" w:eastAsia="Times New Roman" w:hAnsi="GHEA Grapalat" w:cs="Times New Roman"/>
          <w:sz w:val="24"/>
          <w:szCs w:val="24"/>
          <w:lang w:val="hy-AM"/>
        </w:rPr>
        <w:t xml:space="preserve">ծրագրերի համապատասխանությունը </w:t>
      </w:r>
      <w:r w:rsidR="00AF319F" w:rsidRPr="00977BB5">
        <w:rPr>
          <w:rFonts w:ascii="GHEA Grapalat" w:eastAsia="Times New Roman" w:hAnsi="GHEA Grapalat" w:cs="Times New Roman"/>
          <w:b/>
          <w:sz w:val="24"/>
          <w:szCs w:val="24"/>
          <w:lang w:val="hy-AM"/>
        </w:rPr>
        <w:t>արհեստավորի կամ կրտսեր մակարդակի որակավորման (ուղղվածության) ծրագրի գծով</w:t>
      </w:r>
      <w:r w:rsidR="00AF319F" w:rsidRPr="00977BB5">
        <w:rPr>
          <w:rFonts w:ascii="GHEA Grapalat" w:eastAsia="Times New Roman" w:hAnsi="GHEA Grapalat" w:cs="Times New Roman"/>
          <w:sz w:val="24"/>
          <w:szCs w:val="24"/>
          <w:lang w:val="hy-AM"/>
        </w:rPr>
        <w:t xml:space="preserve"> </w:t>
      </w:r>
      <w:r w:rsidR="0022459F" w:rsidRPr="00977BB5">
        <w:rPr>
          <w:rFonts w:ascii="GHEA Grapalat" w:hAnsi="GHEA Grapalat"/>
          <w:sz w:val="24"/>
          <w:szCs w:val="24"/>
          <w:shd w:val="clear" w:color="auto" w:fill="FFFFFF"/>
          <w:lang w:val="hy-AM"/>
        </w:rPr>
        <w:t>տվյալ մակարդակի յուրաքանչյուր որակավորման շրջանակային նկարագրի</w:t>
      </w:r>
      <w:r w:rsidR="002C751F">
        <w:rPr>
          <w:rFonts w:ascii="GHEA Grapalat" w:hAnsi="GHEA Grapalat"/>
          <w:sz w:val="24"/>
          <w:szCs w:val="24"/>
          <w:shd w:val="clear" w:color="auto" w:fill="FFFFFF"/>
          <w:lang w:val="hy-AM"/>
        </w:rPr>
        <w:t xml:space="preserve"> կամ պետական </w:t>
      </w:r>
      <w:r w:rsidR="00583865">
        <w:rPr>
          <w:rFonts w:ascii="GHEA Grapalat" w:hAnsi="GHEA Grapalat"/>
          <w:sz w:val="24"/>
          <w:szCs w:val="24"/>
          <w:shd w:val="clear" w:color="auto" w:fill="FFFFFF"/>
          <w:lang w:val="hy-AM"/>
        </w:rPr>
        <w:t xml:space="preserve">կրթական </w:t>
      </w:r>
      <w:r w:rsidR="002C751F">
        <w:rPr>
          <w:rFonts w:ascii="GHEA Grapalat" w:hAnsi="GHEA Grapalat"/>
          <w:sz w:val="24"/>
          <w:szCs w:val="24"/>
          <w:shd w:val="clear" w:color="auto" w:fill="FFFFFF"/>
          <w:lang w:val="hy-AM"/>
        </w:rPr>
        <w:t>չափորոշչի</w:t>
      </w:r>
      <w:r w:rsidR="0022459F" w:rsidRPr="00977BB5">
        <w:rPr>
          <w:rFonts w:ascii="GHEA Grapalat" w:hAnsi="GHEA Grapalat"/>
          <w:sz w:val="24"/>
          <w:szCs w:val="24"/>
          <w:shd w:val="clear" w:color="auto" w:fill="FFFFFF"/>
          <w:lang w:val="hy-AM"/>
        </w:rPr>
        <w:t xml:space="preserve"> </w:t>
      </w:r>
      <w:r w:rsidRPr="00977BB5">
        <w:rPr>
          <w:rFonts w:ascii="GHEA Grapalat" w:eastAsia="Times New Roman" w:hAnsi="GHEA Grapalat" w:cs="Times New Roman"/>
          <w:sz w:val="24"/>
          <w:szCs w:val="24"/>
          <w:lang w:val="hy-AM"/>
        </w:rPr>
        <w:t>պահանջներին,</w:t>
      </w:r>
    </w:p>
    <w:p w:rsidR="0074604F" w:rsidRPr="00977BB5" w:rsidRDefault="00AF319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բ</w:t>
      </w:r>
      <w:r w:rsidR="0074604F" w:rsidRPr="00977BB5">
        <w:rPr>
          <w:rFonts w:ascii="GHEA Grapalat" w:eastAsia="Times New Roman" w:hAnsi="GHEA Grapalat" w:cs="Times New Roman"/>
          <w:sz w:val="24"/>
          <w:szCs w:val="24"/>
          <w:lang w:val="hy-AM"/>
        </w:rPr>
        <w:t>. 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5) գրադարանային-տեղեկատվական համակարգի պահանջի մասով` ուսումնական հաստատությունն իր տարածքի սահմաններում պետք է ապահովված լինի գրադարանային ֆոնդով, որը պետք է ներառի մասնագիտական և գեղարվեստական գրականություն, ուսումնամեթոդական ձեռնարկներ, ցուցադրական, աուդիո-վիդեո և մուլտիմեդիա ուսումնական նյութեր, իսկ օտարերկրացիների համար օտար լեզուներով ուսուցում կազմակերպելու դեպքում՝ նաև օտարալեզու մասնագիտական արդիական գրականությամբ: Ուսումնական հաստատությունը կարող է ունենալ նաև էլեկտրոնային գրականություն.</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6) ուսումնաարտադրական և կլինիկական</w:t>
      </w:r>
      <w:r w:rsidRPr="00977BB5">
        <w:rPr>
          <w:rFonts w:ascii="Calibri" w:eastAsia="Times New Roman" w:hAnsi="Calibri" w:cs="Calibri"/>
          <w:sz w:val="24"/>
          <w:szCs w:val="24"/>
          <w:lang w:val="hy-AM"/>
        </w:rPr>
        <w:t> </w:t>
      </w:r>
      <w:r w:rsidRPr="00977BB5">
        <w:rPr>
          <w:rFonts w:ascii="GHEA Grapalat" w:eastAsia="Times New Roman" w:hAnsi="GHEA Grapalat" w:cs="GHEA Grapalat"/>
          <w:sz w:val="24"/>
          <w:szCs w:val="24"/>
          <w:lang w:val="hy-AM"/>
        </w:rPr>
        <w:t>պրակտիկայի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բազայի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մասով՝</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համապատասխան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բնագավառի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բազային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հաստատությունների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հետ</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կնքված</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պայմանագրերի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պրակտիկա</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անցնողների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քանակի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նշումով</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առկայություն</w:t>
      </w:r>
      <w:r w:rsidRPr="00977BB5">
        <w:rPr>
          <w:rFonts w:ascii="GHEA Grapalat" w:eastAsia="Times New Roman" w:hAnsi="GHEA Grapalat" w:cs="Times New Roman"/>
          <w:sz w:val="24"/>
          <w:szCs w:val="24"/>
          <w:lang w:val="hy-AM"/>
        </w:rPr>
        <w:t>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b/>
          <w:bCs/>
          <w:sz w:val="24"/>
          <w:szCs w:val="24"/>
          <w:lang w:val="hy-AM"/>
        </w:rPr>
        <w:lastRenderedPageBreak/>
        <w:t>IV. ԼԻՑԵՆԶԻԱՅԻ ԳՈՐԾՈՂՈՒԹՅԱՆ ԿԱՍԵՑՈՒՄԸ ԵՎ ԴԱԴԱՐԵՑՈՒՄԸ</w:t>
      </w:r>
    </w:p>
    <w:p w:rsidR="0074604F" w:rsidRPr="00977BB5" w:rsidRDefault="0074604F"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sz w:val="24"/>
          <w:szCs w:val="24"/>
          <w:lang w:val="hy-AM"/>
        </w:rPr>
      </w:pPr>
      <w:r w:rsidRPr="00FD1405">
        <w:rPr>
          <w:rFonts w:ascii="GHEA Grapalat" w:eastAsia="Times New Roman" w:hAnsi="GHEA Grapalat" w:cs="Times New Roman"/>
          <w:sz w:val="24"/>
          <w:szCs w:val="24"/>
          <w:lang w:val="hy-AM"/>
        </w:rPr>
        <w:t>15</w:t>
      </w:r>
      <w:r w:rsidR="0074604F" w:rsidRPr="00977BB5">
        <w:rPr>
          <w:rFonts w:ascii="GHEA Grapalat" w:eastAsia="Times New Roman" w:hAnsi="GHEA Grapalat" w:cs="Times New Roman"/>
          <w:sz w:val="24"/>
          <w:szCs w:val="24"/>
          <w:lang w:val="hy-AM"/>
        </w:rPr>
        <w:t>. Կրթական ծրագրերի իրականացման լիցենզիայի գործողության կասեցումը և դադարեցումն իրականացվում է «Լիցենզավորման մասին» Հայաստանի Հանրապետության օրենքով սահմանված կարգով և դեպքերում:</w:t>
      </w:r>
    </w:p>
    <w:p w:rsidR="0074604F" w:rsidRPr="00977BB5" w:rsidRDefault="00FD1405"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6D785A">
        <w:rPr>
          <w:rFonts w:ascii="GHEA Grapalat" w:eastAsia="Times New Roman" w:hAnsi="GHEA Grapalat" w:cs="Times New Roman"/>
          <w:color w:val="000000"/>
          <w:sz w:val="24"/>
          <w:szCs w:val="24"/>
          <w:lang w:val="hy-AM"/>
        </w:rPr>
        <w:t>6</w:t>
      </w:r>
      <w:r w:rsidR="0074604F" w:rsidRPr="00977BB5">
        <w:rPr>
          <w:rFonts w:ascii="GHEA Grapalat" w:eastAsia="Times New Roman" w:hAnsi="GHEA Grapalat" w:cs="Times New Roman"/>
          <w:color w:val="000000"/>
          <w:sz w:val="24"/>
          <w:szCs w:val="24"/>
          <w:lang w:val="hy-AM"/>
        </w:rPr>
        <w:t>. Օրենքներով և սույն կարգով նախատեսված լիցենզիայի պարտադիր պահանջների կամ պայմանների խախտումները վերացնելու մասին համապատասխան հիմնավորող փաստաթղթերը լիցենզավորված անձը ներկայացնում է նախարարություն:</w:t>
      </w:r>
    </w:p>
    <w:p w:rsidR="006E1706" w:rsidRPr="00256A21" w:rsidRDefault="006E1706" w:rsidP="004E6BBA">
      <w:pPr>
        <w:shd w:val="clear" w:color="auto" w:fill="FFFFFF"/>
        <w:spacing w:after="0" w:line="360" w:lineRule="auto"/>
        <w:jc w:val="both"/>
        <w:rPr>
          <w:rFonts w:ascii="GHEA Grapalat" w:eastAsia="Times New Roman" w:hAnsi="GHEA Grapalat" w:cs="Times New Roman"/>
          <w:color w:val="000000"/>
          <w:sz w:val="24"/>
          <w:szCs w:val="24"/>
          <w:lang w:val="hy-AM"/>
        </w:rPr>
      </w:pPr>
    </w:p>
    <w:p w:rsidR="006E1706" w:rsidRPr="00256A21" w:rsidRDefault="006E1706" w:rsidP="009B39F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6E1706" w:rsidRPr="00256A21" w:rsidRDefault="006E1706" w:rsidP="0074604F">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74604F" w:rsidRPr="00256A21" w:rsidRDefault="0074604F" w:rsidP="0074604F">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256A21">
        <w:rPr>
          <w:rFonts w:ascii="Arial Unicode" w:eastAsia="Times New Roman" w:hAnsi="Arial Unicode" w:cs="Times New Roman"/>
          <w:color w:val="000000"/>
          <w:sz w:val="21"/>
          <w:szCs w:val="21"/>
          <w:lang w:val="hy-AM"/>
        </w:rPr>
        <w:t> </w:t>
      </w:r>
    </w:p>
    <w:tbl>
      <w:tblPr>
        <w:tblW w:w="6981" w:type="pct"/>
        <w:tblCellSpacing w:w="0" w:type="dxa"/>
        <w:shd w:val="clear" w:color="auto" w:fill="FFFFFF"/>
        <w:tblLayout w:type="fixed"/>
        <w:tblCellMar>
          <w:left w:w="0" w:type="dxa"/>
          <w:right w:w="0" w:type="dxa"/>
        </w:tblCellMar>
        <w:tblLook w:val="04A0" w:firstRow="1" w:lastRow="0" w:firstColumn="1" w:lastColumn="0" w:noHBand="0" w:noVBand="1"/>
      </w:tblPr>
      <w:tblGrid>
        <w:gridCol w:w="11228"/>
        <w:gridCol w:w="3151"/>
      </w:tblGrid>
      <w:tr w:rsidR="0074604F" w:rsidRPr="0074604F" w:rsidTr="00FE776A">
        <w:trPr>
          <w:tblCellSpacing w:w="0" w:type="dxa"/>
        </w:trPr>
        <w:tc>
          <w:tcPr>
            <w:tcW w:w="8910" w:type="dxa"/>
            <w:shd w:val="clear" w:color="auto" w:fill="FFFFFF"/>
            <w:vAlign w:val="center"/>
          </w:tcPr>
          <w:p w:rsidR="001F097A" w:rsidRPr="00256A21"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256A21">
              <w:rPr>
                <w:rFonts w:ascii="Arial Unicode" w:eastAsia="Times New Roman" w:hAnsi="Arial Unicode" w:cs="Times New Roman"/>
                <w:b/>
                <w:bCs/>
                <w:i/>
                <w:iCs/>
                <w:color w:val="000000"/>
                <w:sz w:val="21"/>
                <w:szCs w:val="21"/>
                <w:u w:val="single"/>
                <w:lang w:val="hy-AM"/>
              </w:rPr>
              <w:t>Ձև N 1</w:t>
            </w:r>
          </w:p>
          <w:p w:rsidR="001F097A" w:rsidRPr="00256A21"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256A21">
              <w:rPr>
                <w:rFonts w:ascii="Arial Unicode" w:eastAsia="Times New Roman" w:hAnsi="Arial Unicode" w:cs="Times New Roman"/>
                <w:color w:val="000000"/>
                <w:sz w:val="21"/>
                <w:szCs w:val="21"/>
                <w:lang w:val="hy-AM"/>
              </w:rPr>
              <w:t> </w:t>
            </w:r>
          </w:p>
          <w:p w:rsidR="001F097A" w:rsidRPr="00256A21"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256A21">
              <w:rPr>
                <w:rFonts w:ascii="Arial Unicode" w:eastAsia="Times New Roman" w:hAnsi="Arial Unicode" w:cs="Times New Roman"/>
                <w:b/>
                <w:bCs/>
                <w:color w:val="000000"/>
                <w:sz w:val="21"/>
                <w:szCs w:val="21"/>
                <w:lang w:val="hy-AM"/>
              </w:rPr>
              <w:t>ՀՀ ԿՐԹՈՒԹՅԱՆ, ԳԻՏՈՒԹՅԱՆ, ՄՇԱԿՈՒՅԹԻ ԵՎ ՍՊՈՐՏԻ ՆԱԽԱՐԱՐ</w:t>
            </w:r>
          </w:p>
          <w:p w:rsidR="001F097A" w:rsidRPr="00256A21"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256A21">
              <w:rPr>
                <w:rFonts w:ascii="Arial Unicode" w:eastAsia="Times New Roman" w:hAnsi="Arial Unicode" w:cs="Times New Roman"/>
                <w:color w:val="000000"/>
                <w:sz w:val="21"/>
                <w:szCs w:val="21"/>
                <w:lang w:val="hy-AM"/>
              </w:rPr>
              <w:t> </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 -ին</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 - ից</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972"/>
              <w:gridCol w:w="4256"/>
            </w:tblGrid>
            <w:tr w:rsidR="001F097A" w:rsidRPr="001F097A" w:rsidTr="00FE776A">
              <w:trPr>
                <w:tblCellSpacing w:w="0" w:type="dxa"/>
              </w:trPr>
              <w:tc>
                <w:tcPr>
                  <w:tcW w:w="11535"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7035"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(հայտատուի լրիվ անվանումը, կազմակերպական-իրավական ձևը, պետական գրանցման համարը)</w:t>
                  </w:r>
                </w:p>
              </w:tc>
            </w:tr>
          </w:tbl>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_____________________________________________________</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(գտնվելու վայրը, հեռախոսահամարը, ֆաքսը, էլեկտրոնային փոստը (e-mail))</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_____________________________________________________</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(գործունեության վայրը, հեռախոսահամարը, ֆաքսը, էլեկտրոնային փոստը (e-mail))</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Հ Ա Յ Տ</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Pr>
                <w:rFonts w:ascii="Calibri" w:eastAsia="Times New Roman" w:hAnsi="Calibri" w:cs="Calibri"/>
                <w:color w:val="000000"/>
                <w:sz w:val="24"/>
                <w:szCs w:val="24"/>
                <w:lang w:val="hy-AM"/>
              </w:rPr>
              <w:t xml:space="preserve">         </w:t>
            </w:r>
            <w:r w:rsidRPr="004A54F9">
              <w:rPr>
                <w:rFonts w:ascii="GHEA Grapalat" w:eastAsia="Times New Roman" w:hAnsi="GHEA Grapalat" w:cs="Calibri"/>
                <w:b/>
                <w:color w:val="000000"/>
                <w:sz w:val="24"/>
                <w:szCs w:val="24"/>
                <w:lang w:val="hy-AM"/>
              </w:rPr>
              <w:t xml:space="preserve">ՄԱՍՆԱԳԻՏԱԿԱՆ ԿՐԹՈՒԹՅԱՆ ԱՌԱՋԻՆ ՄԱԿԱՐԴԱԿԻ՝ ԱՐՀԵՍՏԱՎՈՐԻ ԿԱՄ ԿՐՏՍԵՐ ՄԱԿԱՐԴԱԿԻ ՈՐԱԿԱՎՈՐՄԱՆ </w:t>
            </w:r>
            <w:r w:rsidRPr="00356E47">
              <w:rPr>
                <w:rFonts w:ascii="GHEA Grapalat" w:eastAsia="Times New Roman" w:hAnsi="GHEA Grapalat" w:cs="Calibri"/>
                <w:b/>
                <w:color w:val="000000"/>
                <w:sz w:val="24"/>
                <w:szCs w:val="24"/>
                <w:lang w:val="hy-AM"/>
              </w:rPr>
              <w:t>(</w:t>
            </w:r>
            <w:r w:rsidRPr="004A54F9">
              <w:rPr>
                <w:rFonts w:ascii="GHEA Grapalat" w:eastAsia="Times New Roman" w:hAnsi="GHEA Grapalat" w:cs="Calibri"/>
                <w:b/>
                <w:color w:val="000000"/>
                <w:sz w:val="24"/>
                <w:szCs w:val="24"/>
                <w:lang w:val="hy-AM"/>
              </w:rPr>
              <w:t>ՈՒՂՂՎԱԾՈՒԹՅԱՆ</w:t>
            </w:r>
            <w:r w:rsidRPr="00356E47">
              <w:rPr>
                <w:rFonts w:ascii="GHEA Grapalat" w:eastAsia="Times New Roman" w:hAnsi="GHEA Grapalat" w:cs="Calibri"/>
                <w:b/>
                <w:color w:val="000000"/>
                <w:sz w:val="24"/>
                <w:szCs w:val="24"/>
                <w:lang w:val="hy-AM"/>
              </w:rPr>
              <w:t>)</w:t>
            </w:r>
            <w:r w:rsidR="00A85A60">
              <w:rPr>
                <w:rFonts w:ascii="GHEA Grapalat" w:eastAsia="Times New Roman" w:hAnsi="GHEA Grapalat" w:cs="Calibri"/>
                <w:b/>
                <w:color w:val="000000"/>
                <w:sz w:val="24"/>
                <w:szCs w:val="24"/>
                <w:lang w:val="hy-AM"/>
              </w:rPr>
              <w:t xml:space="preserve"> ԾՐԱԳՐՈՎ</w:t>
            </w:r>
            <w:r w:rsidRPr="004A54F9">
              <w:rPr>
                <w:rFonts w:ascii="GHEA Grapalat" w:eastAsia="Times New Roman" w:hAnsi="GHEA Grapalat" w:cs="Calibri"/>
                <w:b/>
                <w:color w:val="000000"/>
                <w:sz w:val="24"/>
                <w:szCs w:val="24"/>
                <w:lang w:val="hy-AM"/>
              </w:rPr>
              <w:t xml:space="preserve"> </w:t>
            </w:r>
            <w:r w:rsidRPr="001F097A">
              <w:rPr>
                <w:rFonts w:ascii="Arial Unicode" w:eastAsia="Times New Roman" w:hAnsi="Arial Unicode" w:cs="Times New Roman"/>
                <w:b/>
                <w:bCs/>
                <w:color w:val="000000"/>
                <w:sz w:val="21"/>
                <w:szCs w:val="21"/>
              </w:rPr>
              <w:t xml:space="preserve"> ԼԻՑԵՆԶԻԱ ՍՏԱՆԱԼՈՒ</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1068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4"/>
              <w:gridCol w:w="681"/>
              <w:gridCol w:w="1869"/>
              <w:gridCol w:w="1063"/>
              <w:gridCol w:w="329"/>
              <w:gridCol w:w="302"/>
              <w:gridCol w:w="280"/>
              <w:gridCol w:w="263"/>
              <w:gridCol w:w="253"/>
              <w:gridCol w:w="1103"/>
              <w:gridCol w:w="1103"/>
              <w:gridCol w:w="1103"/>
              <w:gridCol w:w="915"/>
              <w:gridCol w:w="1090"/>
            </w:tblGrid>
            <w:tr w:rsidR="00FE776A" w:rsidRPr="001F097A" w:rsidTr="00FE776A">
              <w:trPr>
                <w:tblCellSpacing w:w="0" w:type="dxa"/>
                <w:jc w:val="center"/>
              </w:trPr>
              <w:tc>
                <w:tcPr>
                  <w:tcW w:w="33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NN</w:t>
                  </w:r>
                  <w:r w:rsidRPr="00977BB5">
                    <w:rPr>
                      <w:rFonts w:ascii="Arial Unicode" w:eastAsia="Times New Roman" w:hAnsi="Arial Unicode" w:cs="Times New Roman"/>
                      <w:sz w:val="21"/>
                      <w:szCs w:val="21"/>
                    </w:rPr>
                    <w:br/>
                    <w:t>ը/կ</w:t>
                  </w:r>
                </w:p>
              </w:tc>
              <w:tc>
                <w:tcPr>
                  <w:tcW w:w="68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Դասիչը</w:t>
                  </w:r>
                </w:p>
              </w:tc>
              <w:tc>
                <w:tcPr>
                  <w:tcW w:w="186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A85A60"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GHEA Grapalat" w:eastAsia="Times New Roman" w:hAnsi="GHEA Grapalat" w:cs="Times New Roman"/>
                      <w:sz w:val="24"/>
                      <w:szCs w:val="24"/>
                      <w:lang w:val="hy-AM"/>
                    </w:rPr>
                    <w:t xml:space="preserve">Որակավորման </w:t>
                  </w:r>
                  <w:r w:rsidRPr="00977BB5">
                    <w:rPr>
                      <w:rFonts w:ascii="GHEA Grapalat" w:eastAsia="Times New Roman" w:hAnsi="GHEA Grapalat" w:cs="Times New Roman"/>
                      <w:sz w:val="24"/>
                      <w:szCs w:val="24"/>
                    </w:rPr>
                    <w:t>(</w:t>
                  </w:r>
                  <w:r w:rsidRPr="00977BB5">
                    <w:rPr>
                      <w:rFonts w:ascii="GHEA Grapalat" w:eastAsia="Times New Roman" w:hAnsi="GHEA Grapalat" w:cs="Times New Roman"/>
                      <w:sz w:val="24"/>
                      <w:szCs w:val="24"/>
                      <w:lang w:val="hy-AM"/>
                    </w:rPr>
                    <w:t>ուղղվածության</w:t>
                  </w:r>
                  <w:r w:rsidRPr="00977BB5">
                    <w:rPr>
                      <w:rFonts w:ascii="GHEA Grapalat" w:eastAsia="Times New Roman" w:hAnsi="GHEA Grapalat" w:cs="Times New Roman"/>
                      <w:sz w:val="24"/>
                      <w:szCs w:val="24"/>
                    </w:rPr>
                    <w:t>)</w:t>
                  </w:r>
                  <w:r w:rsidRPr="00977BB5">
                    <w:rPr>
                      <w:rFonts w:ascii="GHEA Grapalat" w:eastAsia="Times New Roman" w:hAnsi="GHEA Grapalat" w:cs="Times New Roman"/>
                      <w:sz w:val="24"/>
                      <w:szCs w:val="24"/>
                      <w:lang w:val="hy-AM"/>
                    </w:rPr>
                    <w:t xml:space="preserve"> ծրագիրը</w:t>
                  </w:r>
                  <w:r w:rsidR="001F097A" w:rsidRPr="00977BB5">
                    <w:rPr>
                      <w:rFonts w:ascii="Arial Unicode" w:eastAsia="Times New Roman" w:hAnsi="Arial Unicode" w:cs="Times New Roman"/>
                      <w:sz w:val="21"/>
                      <w:szCs w:val="21"/>
                    </w:rPr>
                    <w:t> </w:t>
                  </w:r>
                </w:p>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p>
              </w:tc>
              <w:tc>
                <w:tcPr>
                  <w:tcW w:w="10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A85A60" w:rsidP="00A85A60">
                  <w:pPr>
                    <w:spacing w:before="100" w:beforeAutospacing="1" w:after="100" w:afterAutospacing="1" w:line="240" w:lineRule="auto"/>
                    <w:jc w:val="center"/>
                    <w:rPr>
                      <w:rFonts w:ascii="GHEA Grapalat" w:eastAsia="Times New Roman" w:hAnsi="GHEA Grapalat" w:cs="Times New Roman"/>
                      <w:sz w:val="24"/>
                      <w:szCs w:val="24"/>
                    </w:rPr>
                  </w:pPr>
                  <w:r w:rsidRPr="00977BB5">
                    <w:rPr>
                      <w:rFonts w:ascii="Arial Unicode" w:eastAsia="Times New Roman" w:hAnsi="Arial Unicode" w:cs="Times New Roman"/>
                      <w:sz w:val="21"/>
                      <w:szCs w:val="21"/>
                    </w:rPr>
                    <w:t> </w:t>
                  </w:r>
                  <w:r w:rsidR="00FE776A" w:rsidRPr="00FE776A">
                    <w:rPr>
                      <w:rFonts w:ascii="GHEA Grapalat" w:eastAsia="Times New Roman" w:hAnsi="GHEA Grapalat" w:cs="Times New Roman"/>
                      <w:sz w:val="24"/>
                      <w:szCs w:val="24"/>
                      <w:lang w:val="hy-AM"/>
                    </w:rPr>
                    <w:t>Մեթոդաբանական</w:t>
                  </w:r>
                  <w:r w:rsidR="001F097A" w:rsidRPr="00FE776A">
                    <w:rPr>
                      <w:rFonts w:ascii="GHEA Grapalat" w:eastAsia="Times New Roman" w:hAnsi="GHEA Grapalat" w:cs="Times New Roman"/>
                      <w:sz w:val="24"/>
                      <w:szCs w:val="24"/>
                    </w:rPr>
                    <w:t xml:space="preserve"> ձևը</w:t>
                  </w:r>
                </w:p>
              </w:tc>
              <w:tc>
                <w:tcPr>
                  <w:tcW w:w="142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Սովորողների նախատեսվող սահմանային թիվն ըստ կուրսերի</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Ուսուցման լեզուն</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Ուսուցման տևողու-թյունը</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Ուսուցման</w:t>
                  </w:r>
                  <w:r w:rsidRPr="00977BB5">
                    <w:rPr>
                      <w:rFonts w:ascii="Arial Unicode" w:eastAsia="Times New Roman" w:hAnsi="Arial Unicode" w:cs="Times New Roman"/>
                      <w:sz w:val="21"/>
                      <w:szCs w:val="21"/>
                    </w:rPr>
                    <w:br/>
                    <w:t>ավարտին տրվող որակա-վորումը</w:t>
                  </w:r>
                </w:p>
              </w:tc>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Ավար-տական փաստա-թուղթը</w:t>
                  </w:r>
                </w:p>
              </w:tc>
              <w:tc>
                <w:tcPr>
                  <w:tcW w:w="109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Լիցենզիայի գործողության ժամկետը</w:t>
                  </w:r>
                </w:p>
              </w:tc>
            </w:tr>
            <w:tr w:rsidR="00FE776A" w:rsidRPr="001F097A" w:rsidTr="00FE776A">
              <w:trPr>
                <w:tblCellSpacing w:w="0" w:type="dxa"/>
                <w:jc w:val="center"/>
              </w:trPr>
              <w:tc>
                <w:tcPr>
                  <w:tcW w:w="3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after="0" w:line="240" w:lineRule="auto"/>
                    <w:rPr>
                      <w:rFonts w:ascii="Arial Unicode" w:eastAsia="Times New Roman" w:hAnsi="Arial Unicode" w:cs="Times New Roman"/>
                      <w:sz w:val="21"/>
                      <w:szCs w:val="21"/>
                    </w:rPr>
                  </w:pPr>
                </w:p>
              </w:tc>
              <w:tc>
                <w:tcPr>
                  <w:tcW w:w="68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after="0" w:line="240" w:lineRule="auto"/>
                    <w:rPr>
                      <w:rFonts w:ascii="Arial Unicode" w:eastAsia="Times New Roman" w:hAnsi="Arial Unicode" w:cs="Times New Roman"/>
                      <w:sz w:val="21"/>
                      <w:szCs w:val="21"/>
                    </w:rPr>
                  </w:pPr>
                </w:p>
              </w:tc>
              <w:tc>
                <w:tcPr>
                  <w:tcW w:w="1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after="0" w:line="240" w:lineRule="auto"/>
                    <w:rPr>
                      <w:rFonts w:ascii="Arial Unicode" w:eastAsia="Times New Roman" w:hAnsi="Arial Unicode" w:cs="Times New Roman"/>
                      <w:sz w:val="21"/>
                      <w:szCs w:val="21"/>
                    </w:rPr>
                  </w:pPr>
                </w:p>
              </w:tc>
              <w:tc>
                <w:tcPr>
                  <w:tcW w:w="10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after="0" w:line="240" w:lineRule="auto"/>
                    <w:rPr>
                      <w:rFonts w:ascii="Arial Unicode" w:eastAsia="Times New Roman" w:hAnsi="Arial Unicode" w:cs="Times New Roman"/>
                      <w:sz w:val="21"/>
                      <w:szCs w:val="21"/>
                    </w:rPr>
                  </w:pPr>
                </w:p>
              </w:tc>
              <w:tc>
                <w:tcPr>
                  <w:tcW w:w="32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1</w:t>
                  </w:r>
                </w:p>
              </w:tc>
              <w:tc>
                <w:tcPr>
                  <w:tcW w:w="302"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2</w:t>
                  </w:r>
                </w:p>
              </w:tc>
              <w:tc>
                <w:tcPr>
                  <w:tcW w:w="28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3</w:t>
                  </w:r>
                </w:p>
              </w:tc>
              <w:tc>
                <w:tcPr>
                  <w:tcW w:w="2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4</w:t>
                  </w:r>
                </w:p>
              </w:tc>
              <w:tc>
                <w:tcPr>
                  <w:tcW w:w="25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5</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r>
            <w:tr w:rsidR="00FE776A" w:rsidRPr="001F097A" w:rsidTr="00FE776A">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681"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86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32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302"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28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2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25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09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r>
            <w:tr w:rsidR="00FE776A" w:rsidRPr="001F097A" w:rsidTr="00FE776A">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681"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86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32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302"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28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2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25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09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r>
            <w:tr w:rsidR="00FE776A" w:rsidRPr="001F097A" w:rsidTr="00FE776A">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681"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86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29"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02"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28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26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25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103"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9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bl>
          <w:p w:rsid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A85A60" w:rsidRDefault="00A85A60" w:rsidP="001F097A">
            <w:pPr>
              <w:shd w:val="clear" w:color="auto" w:fill="FFFFFF"/>
              <w:spacing w:after="0" w:line="240" w:lineRule="auto"/>
              <w:ind w:firstLine="375"/>
              <w:rPr>
                <w:rFonts w:ascii="Arial Unicode" w:eastAsia="Times New Roman" w:hAnsi="Arial Unicode" w:cs="Times New Roman"/>
                <w:color w:val="000000"/>
                <w:sz w:val="21"/>
                <w:szCs w:val="21"/>
              </w:rPr>
            </w:pPr>
          </w:p>
          <w:p w:rsidR="00A85A60" w:rsidRPr="001F097A" w:rsidRDefault="00A85A60" w:rsidP="001F097A">
            <w:pPr>
              <w:shd w:val="clear" w:color="auto" w:fill="FFFFFF"/>
              <w:spacing w:after="0" w:line="240" w:lineRule="auto"/>
              <w:ind w:firstLine="375"/>
              <w:rPr>
                <w:rFonts w:ascii="Arial Unicode" w:eastAsia="Times New Roman" w:hAnsi="Arial Unicode" w:cs="Times New Roman"/>
                <w:color w:val="000000"/>
                <w:sz w:val="21"/>
                <w:szCs w:val="21"/>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4412"/>
              <w:gridCol w:w="4005"/>
              <w:gridCol w:w="2811"/>
            </w:tblGrid>
            <w:tr w:rsidR="001F097A" w:rsidRPr="001F097A" w:rsidTr="00FE776A">
              <w:trPr>
                <w:tblCellSpacing w:w="0" w:type="dxa"/>
              </w:trPr>
              <w:tc>
                <w:tcPr>
                  <w:tcW w:w="4668"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4237" w:type="dxa"/>
                  <w:shd w:val="clear" w:color="auto" w:fill="FFFFFF"/>
                  <w:vAlign w:val="center"/>
                  <w:hideMark/>
                </w:tcPr>
                <w:p w:rsidR="001F097A" w:rsidRPr="001F097A" w:rsidRDefault="001F097A" w:rsidP="001F097A">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Կ.Տ.</w:t>
                  </w:r>
                </w:p>
              </w:tc>
              <w:tc>
                <w:tcPr>
                  <w:tcW w:w="2974"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p>
              </w:tc>
            </w:tr>
            <w:tr w:rsidR="001F097A" w:rsidRPr="001F097A" w:rsidTr="00FE776A">
              <w:trPr>
                <w:tblCellSpacing w:w="0" w:type="dxa"/>
              </w:trPr>
              <w:tc>
                <w:tcPr>
                  <w:tcW w:w="4668"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4237"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2974"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r w:rsidR="001F097A" w:rsidRPr="001F097A" w:rsidTr="00FE776A">
              <w:trPr>
                <w:tblCellSpacing w:w="0" w:type="dxa"/>
              </w:trPr>
              <w:tc>
                <w:tcPr>
                  <w:tcW w:w="4668"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 ___________ __ թ.</w:t>
                  </w:r>
                </w:p>
              </w:tc>
              <w:tc>
                <w:tcPr>
                  <w:tcW w:w="4237"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Դիմող՝ _____________</w:t>
                  </w:r>
                </w:p>
              </w:tc>
              <w:tc>
                <w:tcPr>
                  <w:tcW w:w="2974"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_____________</w:t>
                  </w:r>
                </w:p>
              </w:tc>
            </w:tr>
            <w:tr w:rsidR="001F097A" w:rsidRPr="001F097A" w:rsidTr="00FE776A">
              <w:trPr>
                <w:tblCellSpacing w:w="0" w:type="dxa"/>
              </w:trPr>
              <w:tc>
                <w:tcPr>
                  <w:tcW w:w="4668"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p>
              </w:tc>
              <w:tc>
                <w:tcPr>
                  <w:tcW w:w="4237" w:type="dxa"/>
                  <w:shd w:val="clear" w:color="auto" w:fill="FFFFFF"/>
                  <w:vAlign w:val="center"/>
                  <w:hideMark/>
                </w:tcPr>
                <w:p w:rsidR="001F097A" w:rsidRPr="001F097A" w:rsidRDefault="001F097A" w:rsidP="001F097A">
                  <w:pPr>
                    <w:spacing w:after="0" w:line="240" w:lineRule="auto"/>
                    <w:ind w:left="750"/>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(ստորագրությունը)</w:t>
                  </w:r>
                </w:p>
              </w:tc>
              <w:tc>
                <w:tcPr>
                  <w:tcW w:w="2974"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(անունը, ազգանունը)</w:t>
                  </w:r>
                </w:p>
              </w:tc>
            </w:tr>
          </w:tbl>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A85A60" w:rsidRDefault="00A85A60" w:rsidP="0059627D">
            <w:pPr>
              <w:shd w:val="clear" w:color="auto" w:fill="FFFFFF"/>
              <w:spacing w:after="0" w:line="240" w:lineRule="auto"/>
              <w:rPr>
                <w:rFonts w:ascii="Arial Unicode" w:eastAsia="Times New Roman" w:hAnsi="Arial Unicode" w:cs="Times New Roman"/>
                <w:color w:val="000000"/>
                <w:sz w:val="21"/>
                <w:szCs w:val="21"/>
              </w:rPr>
            </w:pP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b/>
                <w:bCs/>
                <w:i/>
                <w:iCs/>
                <w:color w:val="000000"/>
                <w:sz w:val="21"/>
                <w:szCs w:val="21"/>
                <w:u w:val="single"/>
              </w:rPr>
              <w:t>Ձև N 2</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 _______________ թ.</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__________________________________________________________</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(կազմակերպության անվանումը, գործունեության իրականացման վայրը, հեռախոսահամարը)</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5741"/>
              <w:gridCol w:w="5487"/>
            </w:tblGrid>
            <w:tr w:rsidR="001F097A" w:rsidRPr="001F097A" w:rsidTr="00FE776A">
              <w:trPr>
                <w:tblCellSpacing w:w="0" w:type="dxa"/>
              </w:trPr>
              <w:tc>
                <w:tcPr>
                  <w:tcW w:w="9495"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p>
              </w:tc>
              <w:tc>
                <w:tcPr>
                  <w:tcW w:w="9075" w:type="dxa"/>
                  <w:shd w:val="clear" w:color="auto" w:fill="FFFFFF"/>
                  <w:vAlign w:val="center"/>
                  <w:hideMark/>
                </w:tcPr>
                <w:p w:rsidR="001F097A" w:rsidRPr="001F097A" w:rsidRDefault="001F097A" w:rsidP="001F097A">
                  <w:pPr>
                    <w:spacing w:before="100" w:beforeAutospacing="1" w:after="100" w:afterAutospacing="1" w:line="240" w:lineRule="auto"/>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Կ.Տ.</w:t>
                  </w:r>
                </w:p>
              </w:tc>
            </w:tr>
            <w:tr w:rsidR="001F097A" w:rsidRPr="001F097A" w:rsidTr="00FE776A">
              <w:trPr>
                <w:tblCellSpacing w:w="0" w:type="dxa"/>
              </w:trPr>
              <w:tc>
                <w:tcPr>
                  <w:tcW w:w="6108" w:type="dxa"/>
                  <w:shd w:val="clear" w:color="auto" w:fill="FFFFFF"/>
                  <w:vAlign w:val="center"/>
                  <w:hideMark/>
                </w:tcPr>
                <w:p w:rsidR="001F097A" w:rsidRPr="001F097A" w:rsidRDefault="001F097A" w:rsidP="001F097A">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Տնօրեն (ռեկտոր) _________________</w:t>
                  </w:r>
                </w:p>
              </w:tc>
              <w:tc>
                <w:tcPr>
                  <w:tcW w:w="5771"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w:t>
                  </w:r>
                </w:p>
              </w:tc>
            </w:tr>
            <w:tr w:rsidR="001F097A" w:rsidRPr="001F097A" w:rsidTr="00FE776A">
              <w:trPr>
                <w:tblCellSpacing w:w="0" w:type="dxa"/>
              </w:trPr>
              <w:tc>
                <w:tcPr>
                  <w:tcW w:w="6108" w:type="dxa"/>
                  <w:shd w:val="clear" w:color="auto" w:fill="FFFFFF"/>
                  <w:vAlign w:val="center"/>
                  <w:hideMark/>
                </w:tcPr>
                <w:p w:rsidR="001F097A" w:rsidRPr="001F097A" w:rsidRDefault="001F097A" w:rsidP="001F097A">
                  <w:pPr>
                    <w:spacing w:after="0" w:line="240" w:lineRule="auto"/>
                    <w:ind w:left="750"/>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(անունը, ազգանունը)</w:t>
                  </w:r>
                </w:p>
              </w:tc>
              <w:tc>
                <w:tcPr>
                  <w:tcW w:w="5771"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 (ստորագրությունը)</w:t>
                  </w:r>
                </w:p>
              </w:tc>
            </w:tr>
          </w:tbl>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Տ Ե Ղ Ե Կ Ա Ն Ք</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977BB5" w:rsidRDefault="001F097A" w:rsidP="001F097A">
            <w:pPr>
              <w:shd w:val="clear" w:color="auto" w:fill="FFFFFF"/>
              <w:spacing w:after="0" w:line="240" w:lineRule="auto"/>
              <w:ind w:firstLine="375"/>
              <w:jc w:val="center"/>
              <w:rPr>
                <w:rFonts w:ascii="Arial Unicode" w:eastAsia="Times New Roman" w:hAnsi="Arial Unicode" w:cs="Times New Roman"/>
                <w:sz w:val="21"/>
                <w:szCs w:val="21"/>
              </w:rPr>
            </w:pPr>
            <w:r w:rsidRPr="00977BB5">
              <w:rPr>
                <w:rFonts w:ascii="Arial Unicode" w:eastAsia="Times New Roman" w:hAnsi="Arial Unicode" w:cs="Times New Roman"/>
                <w:b/>
                <w:bCs/>
                <w:sz w:val="21"/>
                <w:szCs w:val="21"/>
              </w:rPr>
              <w:t xml:space="preserve">ԿԱԶՄԱԿԵՐՊՈՒԹՅԱՆ ՄԱՆԿԱՎԱՐԺԱԿԱՆ </w:t>
            </w:r>
            <w:r w:rsidR="00A85A60" w:rsidRPr="00977BB5">
              <w:rPr>
                <w:rFonts w:ascii="GHEA Grapalat" w:hAnsi="GHEA Grapalat"/>
                <w:bCs/>
                <w:lang w:val="hy-AM"/>
              </w:rPr>
              <w:t xml:space="preserve">ԵՎ ՈՒՍՈՒՄՆԱՕԺԱՆԴԱԿ </w:t>
            </w:r>
            <w:r w:rsidRPr="00977BB5">
              <w:rPr>
                <w:rFonts w:ascii="Arial Unicode" w:eastAsia="Times New Roman" w:hAnsi="Arial Unicode" w:cs="Times New Roman"/>
                <w:b/>
                <w:bCs/>
                <w:sz w:val="21"/>
                <w:szCs w:val="21"/>
              </w:rPr>
              <w:t>ԿԱԶՄԻ</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83"/>
              <w:gridCol w:w="1103"/>
              <w:gridCol w:w="1567"/>
              <w:gridCol w:w="1245"/>
              <w:gridCol w:w="1219"/>
              <w:gridCol w:w="1515"/>
              <w:gridCol w:w="1464"/>
              <w:gridCol w:w="1154"/>
            </w:tblGrid>
            <w:tr w:rsidR="00977BB5"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NN</w:t>
                  </w:r>
                  <w:r w:rsidRPr="00977BB5">
                    <w:rPr>
                      <w:rFonts w:ascii="Arial Unicode" w:eastAsia="Times New Roman" w:hAnsi="Arial Unicode" w:cs="Times New Roman"/>
                      <w:sz w:val="21"/>
                      <w:szCs w:val="21"/>
                    </w:rPr>
                    <w:br/>
                    <w:t>ը/կ</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Անունը, ազգանունը</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after="0"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Կրթությունը, այն բուհի անվանումը, որն ավարտել է</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Որակավո-րումը</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23761C" w:rsidRDefault="001F097A" w:rsidP="001F097A">
                  <w:pPr>
                    <w:spacing w:before="100" w:beforeAutospacing="1" w:after="100" w:afterAutospacing="1" w:line="240" w:lineRule="auto"/>
                    <w:jc w:val="center"/>
                    <w:rPr>
                      <w:rFonts w:eastAsia="Times New Roman" w:cs="Times New Roman"/>
                      <w:sz w:val="21"/>
                      <w:szCs w:val="21"/>
                      <w:lang w:val="hy-AM"/>
                    </w:rPr>
                  </w:pPr>
                  <w:r w:rsidRPr="00977BB5">
                    <w:rPr>
                      <w:rFonts w:ascii="Arial Unicode" w:eastAsia="Times New Roman" w:hAnsi="Arial Unicode" w:cs="Times New Roman"/>
                      <w:sz w:val="21"/>
                      <w:szCs w:val="21"/>
                    </w:rPr>
                    <w:t>Պաշտոնը, դասավանդած առարկան</w:t>
                  </w:r>
                  <w:r w:rsidR="0023761C" w:rsidRPr="0023761C">
                    <w:rPr>
                      <w:rFonts w:ascii="Arial Unicode" w:eastAsia="Times New Roman" w:hAnsi="Arial Unicode" w:cs="Times New Roman"/>
                      <w:sz w:val="21"/>
                      <w:szCs w:val="21"/>
                    </w:rPr>
                    <w:t xml:space="preserve"> </w:t>
                  </w:r>
                  <w:r w:rsidR="0023761C">
                    <w:rPr>
                      <w:rFonts w:eastAsia="Times New Roman" w:cs="Times New Roman"/>
                      <w:sz w:val="21"/>
                      <w:szCs w:val="21"/>
                      <w:lang w:val="hy-AM"/>
                    </w:rPr>
                    <w:t>կամ մոդուլը</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23761C" w:rsidRDefault="001F097A" w:rsidP="001F097A">
                  <w:pPr>
                    <w:spacing w:before="100" w:beforeAutospacing="1" w:after="100" w:afterAutospacing="1" w:line="240" w:lineRule="auto"/>
                    <w:jc w:val="center"/>
                    <w:rPr>
                      <w:rFonts w:ascii="Arial Unicode" w:eastAsia="Times New Roman" w:hAnsi="Arial Unicode" w:cs="Times New Roman"/>
                      <w:sz w:val="21"/>
                      <w:szCs w:val="21"/>
                      <w:lang w:val="hy-AM"/>
                    </w:rPr>
                  </w:pPr>
                  <w:r w:rsidRPr="0023761C">
                    <w:rPr>
                      <w:rFonts w:ascii="Arial Unicode" w:eastAsia="Times New Roman" w:hAnsi="Arial Unicode" w:cs="Times New Roman"/>
                      <w:sz w:val="21"/>
                      <w:szCs w:val="21"/>
                      <w:lang w:val="hy-AM"/>
                    </w:rPr>
                    <w:t>Աշխատանքը (հիմնական, համատեղությամբ), աշխատանքային պայմանագրի համարը, կնքման տարեթիվը և գործողության ժամկետը: Սոցիալական քարտի կամ նույնականացման քարտի համարը</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sz w:val="21"/>
                      <w:szCs w:val="21"/>
                      <w:lang w:val="hy-AM"/>
                    </w:rPr>
                  </w:pPr>
                  <w:r w:rsidRPr="00BB1F5D">
                    <w:rPr>
                      <w:rFonts w:ascii="Arial Unicode" w:eastAsia="Times New Roman" w:hAnsi="Arial Unicode" w:cs="Times New Roman"/>
                      <w:sz w:val="21"/>
                      <w:szCs w:val="21"/>
                      <w:lang w:val="hy-AM"/>
                    </w:rPr>
                    <w:t>Ստաժը</w:t>
                  </w:r>
                  <w:r w:rsidRPr="00BB1F5D">
                    <w:rPr>
                      <w:rFonts w:ascii="Arial Unicode" w:eastAsia="Times New Roman" w:hAnsi="Arial Unicode" w:cs="Times New Roman"/>
                      <w:sz w:val="21"/>
                      <w:szCs w:val="21"/>
                      <w:lang w:val="hy-AM"/>
                    </w:rPr>
                    <w:br/>
                    <w:t>(վարչական) մանկա-վարժական</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sz w:val="21"/>
                      <w:szCs w:val="21"/>
                      <w:lang w:val="hy-AM"/>
                    </w:rPr>
                  </w:pPr>
                  <w:r w:rsidRPr="00BB1F5D">
                    <w:rPr>
                      <w:rFonts w:ascii="Arial Unicode" w:eastAsia="Times New Roman" w:hAnsi="Arial Unicode" w:cs="Times New Roman"/>
                      <w:sz w:val="21"/>
                      <w:szCs w:val="21"/>
                      <w:lang w:val="hy-AM"/>
                    </w:rPr>
                    <w:t>Տարակարգը</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1F097A" w:rsidRPr="00FD1405" w:rsidTr="00FE776A">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BB1F5D"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bl>
          <w:p w:rsidR="001F097A" w:rsidRPr="00BB1F5D"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A85A60" w:rsidRPr="00BB1F5D" w:rsidRDefault="00A85A60" w:rsidP="001F097A">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A85A60" w:rsidRPr="00BB1F5D" w:rsidRDefault="00A85A60" w:rsidP="001F097A">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1F097A" w:rsidRPr="00BB1F5D"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b/>
                <w:bCs/>
                <w:i/>
                <w:iCs/>
                <w:color w:val="000000"/>
                <w:sz w:val="21"/>
                <w:szCs w:val="21"/>
                <w:u w:val="single"/>
                <w:lang w:val="hy-AM"/>
              </w:rPr>
              <w:t>Ձև N 3</w:t>
            </w:r>
          </w:p>
          <w:p w:rsidR="001F097A" w:rsidRPr="00BB1F5D"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1F097A" w:rsidRPr="00BB1F5D"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_______ _______________ թ.</w:t>
            </w:r>
          </w:p>
          <w:p w:rsidR="001F097A" w:rsidRPr="00BB1F5D"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1F097A" w:rsidRPr="00BB1F5D"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Կ.Տ.</w:t>
            </w:r>
          </w:p>
          <w:p w:rsidR="001F097A" w:rsidRPr="00BB1F5D"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1F097A" w:rsidRPr="00BB1F5D"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b/>
                <w:bCs/>
                <w:color w:val="000000"/>
                <w:sz w:val="21"/>
                <w:szCs w:val="21"/>
                <w:lang w:val="hy-AM"/>
              </w:rPr>
              <w:t>Տ Ե Ղ Ե Կ Ա Ն Ք</w:t>
            </w:r>
          </w:p>
          <w:p w:rsidR="001F097A" w:rsidRPr="00BB1F5D"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2E4E65" w:rsidRPr="00977BB5" w:rsidRDefault="001F097A" w:rsidP="002E4E65">
            <w:pPr>
              <w:shd w:val="clear" w:color="auto" w:fill="FFFFFF"/>
              <w:spacing w:after="0" w:line="240" w:lineRule="auto"/>
              <w:ind w:firstLine="375"/>
              <w:jc w:val="center"/>
              <w:rPr>
                <w:rFonts w:ascii="GHEA Grapalat" w:eastAsia="Times New Roman" w:hAnsi="GHEA Grapalat" w:cs="Times New Roman"/>
                <w:sz w:val="21"/>
                <w:szCs w:val="21"/>
                <w:lang w:val="af-ZA"/>
              </w:rPr>
            </w:pPr>
            <w:r w:rsidRPr="00BB1F5D">
              <w:rPr>
                <w:rFonts w:ascii="Arial Unicode" w:eastAsia="Times New Roman" w:hAnsi="Arial Unicode" w:cs="Times New Roman"/>
                <w:b/>
                <w:bCs/>
                <w:sz w:val="21"/>
                <w:szCs w:val="21"/>
                <w:lang w:val="hy-AM"/>
              </w:rPr>
              <w:t xml:space="preserve">ԿԱԶՄԱԿԵՐՊՈՒԹՅԱՆ </w:t>
            </w:r>
            <w:r w:rsidR="002E4E65" w:rsidRPr="00977BB5">
              <w:rPr>
                <w:rFonts w:ascii="GHEA Grapalat" w:eastAsia="Times New Roman" w:hAnsi="GHEA Grapalat" w:cs="Calibri"/>
                <w:b/>
                <w:sz w:val="24"/>
                <w:szCs w:val="24"/>
                <w:lang w:val="hy-AM"/>
              </w:rPr>
              <w:t>ՄԱՍՆԱԳԻՏԱԿԱՆ ԿՐԹՈՒԹՅԱՆ ԱՌԱՋԻՆ ՄԱԿԱՐԴԱԿԻ՝ ԱՐՀԵՍՏԱՎՈՐԻ ԿԱՄ ԿՐՏՍԵՐ ՄԱԿԱՐԴԱԿԻ ՈՐԱԿԱՎՈՐՄԱՆ (ՈՒՂՂՎԱԾՈՒԹՅԱՆ)</w:t>
            </w:r>
            <w:r w:rsidR="002E4E65" w:rsidRPr="00977BB5">
              <w:rPr>
                <w:rFonts w:ascii="Calibri" w:eastAsia="Times New Roman" w:hAnsi="Calibri" w:cs="Calibri"/>
                <w:sz w:val="21"/>
                <w:szCs w:val="21"/>
                <w:lang w:val="af-ZA"/>
              </w:rPr>
              <w:t> </w:t>
            </w:r>
          </w:p>
          <w:p w:rsidR="001F097A" w:rsidRPr="00977BB5" w:rsidRDefault="002E4E65" w:rsidP="001F097A">
            <w:pPr>
              <w:shd w:val="clear" w:color="auto" w:fill="FFFFFF"/>
              <w:spacing w:after="0" w:line="240" w:lineRule="auto"/>
              <w:ind w:firstLine="375"/>
              <w:jc w:val="center"/>
              <w:rPr>
                <w:rFonts w:ascii="Arial Unicode" w:eastAsia="Times New Roman" w:hAnsi="Arial Unicode" w:cs="Times New Roman"/>
                <w:sz w:val="21"/>
                <w:szCs w:val="21"/>
                <w:lang w:val="af-ZA"/>
              </w:rPr>
            </w:pPr>
            <w:r w:rsidRPr="00977BB5">
              <w:rPr>
                <w:rFonts w:ascii="Arial Unicode" w:eastAsia="Times New Roman" w:hAnsi="Arial Unicode" w:cs="Times New Roman"/>
                <w:b/>
                <w:bCs/>
                <w:sz w:val="21"/>
                <w:szCs w:val="21"/>
              </w:rPr>
              <w:t>ԾՐԱԳ</w:t>
            </w:r>
            <w:r w:rsidRPr="00977BB5">
              <w:rPr>
                <w:rFonts w:eastAsia="Times New Roman" w:cs="Times New Roman"/>
                <w:b/>
                <w:bCs/>
                <w:sz w:val="21"/>
                <w:szCs w:val="21"/>
                <w:lang w:val="hy-AM"/>
              </w:rPr>
              <w:t>ԻՐ</w:t>
            </w:r>
            <w:r w:rsidR="001F097A" w:rsidRPr="00977BB5">
              <w:rPr>
                <w:rFonts w:ascii="Arial Unicode" w:eastAsia="Times New Roman" w:hAnsi="Arial Unicode" w:cs="Times New Roman"/>
                <w:b/>
                <w:bCs/>
                <w:sz w:val="21"/>
                <w:szCs w:val="21"/>
                <w:lang w:val="af-ZA"/>
              </w:rPr>
              <w:t xml:space="preserve"> </w:t>
            </w:r>
            <w:r w:rsidR="001F097A" w:rsidRPr="00977BB5">
              <w:rPr>
                <w:rFonts w:ascii="Arial Unicode" w:eastAsia="Times New Roman" w:hAnsi="Arial Unicode" w:cs="Times New Roman"/>
                <w:b/>
                <w:bCs/>
                <w:sz w:val="21"/>
                <w:szCs w:val="21"/>
              </w:rPr>
              <w:t>ԻՐԱԿԱՆԱՑՆԵԼՈՒ</w:t>
            </w:r>
            <w:r w:rsidR="001F097A" w:rsidRPr="00977BB5">
              <w:rPr>
                <w:rFonts w:ascii="Arial Unicode" w:eastAsia="Times New Roman" w:hAnsi="Arial Unicode" w:cs="Times New Roman"/>
                <w:b/>
                <w:bCs/>
                <w:sz w:val="21"/>
                <w:szCs w:val="21"/>
                <w:lang w:val="af-ZA"/>
              </w:rPr>
              <w:t xml:space="preserve"> </w:t>
            </w:r>
            <w:r w:rsidR="001F097A" w:rsidRPr="00977BB5">
              <w:rPr>
                <w:rFonts w:ascii="Arial Unicode" w:eastAsia="Times New Roman" w:hAnsi="Arial Unicode" w:cs="Times New Roman"/>
                <w:b/>
                <w:bCs/>
                <w:sz w:val="21"/>
                <w:szCs w:val="21"/>
              </w:rPr>
              <w:t>ՀԱՄԱՐ</w:t>
            </w:r>
            <w:r w:rsidR="001F097A" w:rsidRPr="00977BB5">
              <w:rPr>
                <w:rFonts w:ascii="Arial Unicode" w:eastAsia="Times New Roman" w:hAnsi="Arial Unicode" w:cs="Times New Roman"/>
                <w:b/>
                <w:bCs/>
                <w:sz w:val="21"/>
                <w:szCs w:val="21"/>
                <w:lang w:val="af-ZA"/>
              </w:rPr>
              <w:t xml:space="preserve"> </w:t>
            </w:r>
            <w:r w:rsidR="001F097A" w:rsidRPr="00977BB5">
              <w:rPr>
                <w:rFonts w:ascii="Arial Unicode" w:eastAsia="Times New Roman" w:hAnsi="Arial Unicode" w:cs="Times New Roman"/>
                <w:b/>
                <w:bCs/>
                <w:sz w:val="21"/>
                <w:szCs w:val="21"/>
              </w:rPr>
              <w:t>ԶԲԱՂԵՑՐԱԾ</w:t>
            </w:r>
            <w:r w:rsidR="001F097A" w:rsidRPr="00977BB5">
              <w:rPr>
                <w:rFonts w:ascii="Arial Unicode" w:eastAsia="Times New Roman" w:hAnsi="Arial Unicode" w:cs="Times New Roman"/>
                <w:b/>
                <w:bCs/>
                <w:sz w:val="21"/>
                <w:szCs w:val="21"/>
                <w:lang w:val="af-ZA"/>
              </w:rPr>
              <w:t xml:space="preserve"> </w:t>
            </w:r>
            <w:r w:rsidR="001F097A" w:rsidRPr="00977BB5">
              <w:rPr>
                <w:rFonts w:ascii="Arial Unicode" w:eastAsia="Times New Roman" w:hAnsi="Arial Unicode" w:cs="Times New Roman"/>
                <w:b/>
                <w:bCs/>
                <w:sz w:val="21"/>
                <w:szCs w:val="21"/>
              </w:rPr>
              <w:t>ՏԱՐԱԾՔՆԵՐԻ</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rPr>
              <w:t>Կազմակերպության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անվանումը</w:t>
            </w:r>
            <w:r w:rsidRPr="00977BB5">
              <w:rPr>
                <w:rFonts w:ascii="Arial Unicode" w:eastAsia="Times New Roman" w:hAnsi="Arial Unicode" w:cs="Times New Roman"/>
                <w:sz w:val="21"/>
                <w:szCs w:val="21"/>
                <w:lang w:val="af-ZA"/>
              </w:rPr>
              <w:t xml:space="preserve"> _____________________________________</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rPr>
              <w:t>Տնօրենի</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անունը</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ազգանունը</w:t>
            </w:r>
            <w:r w:rsidRPr="00977BB5">
              <w:rPr>
                <w:rFonts w:ascii="Arial Unicode" w:eastAsia="Times New Roman" w:hAnsi="Arial Unicode" w:cs="Times New Roman"/>
                <w:sz w:val="21"/>
                <w:szCs w:val="21"/>
                <w:lang w:val="af-ZA"/>
              </w:rPr>
              <w:t xml:space="preserve"> _______________________ _______________</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5460"/>
              <w:gridCol w:w="5768"/>
            </w:tblGrid>
            <w:tr w:rsidR="00977BB5" w:rsidRPr="00FD1405" w:rsidTr="00FE776A">
              <w:trPr>
                <w:tblCellSpacing w:w="0" w:type="dxa"/>
              </w:trPr>
              <w:tc>
                <w:tcPr>
                  <w:tcW w:w="9030" w:type="dxa"/>
                  <w:shd w:val="clear" w:color="auto" w:fill="FFFFFF"/>
                  <w:vAlign w:val="center"/>
                  <w:hideMark/>
                </w:tcPr>
                <w:p w:rsidR="001F097A" w:rsidRPr="00977BB5" w:rsidRDefault="001F097A" w:rsidP="001F097A">
                  <w:pPr>
                    <w:spacing w:after="0" w:line="240" w:lineRule="auto"/>
                    <w:rPr>
                      <w:rFonts w:ascii="Arial Unicode" w:eastAsia="Times New Roman" w:hAnsi="Arial Unicode" w:cs="Times New Roman"/>
                      <w:sz w:val="21"/>
                      <w:szCs w:val="21"/>
                      <w:lang w:val="af-ZA"/>
                    </w:rPr>
                  </w:pPr>
                </w:p>
              </w:tc>
              <w:tc>
                <w:tcPr>
                  <w:tcW w:w="9540" w:type="dxa"/>
                  <w:shd w:val="clear" w:color="auto" w:fill="FFFFFF"/>
                  <w:vAlign w:val="center"/>
                  <w:hideMark/>
                </w:tcPr>
                <w:p w:rsidR="001F097A" w:rsidRPr="00977BB5" w:rsidRDefault="001F097A" w:rsidP="001F097A">
                  <w:pPr>
                    <w:spacing w:after="0" w:line="240" w:lineRule="auto"/>
                    <w:rPr>
                      <w:rFonts w:ascii="Arial Unicode" w:eastAsia="Times New Roman" w:hAnsi="Arial Unicode" w:cs="Times New Roman"/>
                      <w:sz w:val="21"/>
                      <w:szCs w:val="21"/>
                      <w:lang w:val="af-ZA"/>
                    </w:rPr>
                  </w:pPr>
                  <w:r w:rsidRPr="00977BB5">
                    <w:rPr>
                      <w:rFonts w:ascii="Arial Unicode" w:eastAsia="Times New Roman" w:hAnsi="Arial Unicode" w:cs="Times New Roman"/>
                      <w:sz w:val="15"/>
                      <w:szCs w:val="15"/>
                      <w:lang w:val="af-ZA"/>
                    </w:rPr>
                    <w:t>(</w:t>
                  </w:r>
                  <w:r w:rsidRPr="00977BB5">
                    <w:rPr>
                      <w:rFonts w:ascii="Arial Unicode" w:eastAsia="Times New Roman" w:hAnsi="Arial Unicode" w:cs="Times New Roman"/>
                      <w:sz w:val="15"/>
                      <w:szCs w:val="15"/>
                    </w:rPr>
                    <w:t>ստորագրությունը</w:t>
                  </w:r>
                  <w:r w:rsidRPr="00977BB5">
                    <w:rPr>
                      <w:rFonts w:ascii="Arial Unicode" w:eastAsia="Times New Roman" w:hAnsi="Arial Unicode" w:cs="Times New Roman"/>
                      <w:sz w:val="15"/>
                      <w:szCs w:val="15"/>
                      <w:lang w:val="af-ZA"/>
                    </w:rPr>
                    <w:t>)</w:t>
                  </w:r>
                </w:p>
              </w:tc>
            </w:tr>
          </w:tbl>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rPr>
              <w:t>Գործունեության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իրականացման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վայրը</w:t>
            </w:r>
            <w:r w:rsidRPr="00977BB5">
              <w:rPr>
                <w:rFonts w:ascii="Arial Unicode" w:eastAsia="Times New Roman" w:hAnsi="Arial Unicode" w:cs="Times New Roman"/>
                <w:sz w:val="21"/>
                <w:szCs w:val="21"/>
                <w:lang w:val="af-ZA"/>
              </w:rPr>
              <w:t xml:space="preserve"> _______________________________</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rPr>
              <w:t>Շինության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տիպը՝</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տիպային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հարմարեցված</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ընդգծել</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այլ</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rPr>
              <w:t>Շինության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նկատմամբ</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իրավունքի</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տեսակը</w:t>
            </w:r>
            <w:r w:rsidRPr="00977BB5">
              <w:rPr>
                <w:rFonts w:ascii="Arial Unicode" w:eastAsia="Times New Roman" w:hAnsi="Arial Unicode" w:cs="Times New Roman"/>
                <w:sz w:val="21"/>
                <w:szCs w:val="21"/>
                <w:lang w:val="af-ZA"/>
              </w:rPr>
              <w:t xml:space="preserve"> ____________________________</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rPr>
              <w:t>Շինության</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ընդհանուր</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մակերեսը</w:t>
            </w:r>
            <w:r w:rsidRPr="00977BB5">
              <w:rPr>
                <w:rFonts w:ascii="Arial Unicode" w:eastAsia="Times New Roman" w:hAnsi="Arial Unicode" w:cs="Times New Roman"/>
                <w:sz w:val="21"/>
                <w:szCs w:val="21"/>
                <w:lang w:val="af-ZA"/>
              </w:rPr>
              <w:t xml:space="preserve"> _________ </w:t>
            </w:r>
            <w:r w:rsidRPr="00977BB5">
              <w:rPr>
                <w:rFonts w:ascii="Arial Unicode" w:eastAsia="Times New Roman" w:hAnsi="Arial Unicode" w:cs="Times New Roman"/>
                <w:sz w:val="21"/>
                <w:szCs w:val="21"/>
              </w:rPr>
              <w:t>քառ</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մետր</w:t>
            </w:r>
            <w:r w:rsidRPr="00977BB5">
              <w:rPr>
                <w:rFonts w:ascii="Arial Unicode" w:eastAsia="Times New Roman" w:hAnsi="Arial Unicode" w:cs="Times New Roman"/>
                <w:sz w:val="21"/>
                <w:szCs w:val="21"/>
                <w:lang w:val="af-ZA"/>
              </w:rPr>
              <w:t xml:space="preserve">, </w:t>
            </w:r>
            <w:r w:rsidRPr="00977BB5">
              <w:rPr>
                <w:rFonts w:ascii="Arial Unicode" w:eastAsia="Times New Roman" w:hAnsi="Arial Unicode" w:cs="Times New Roman"/>
                <w:sz w:val="21"/>
                <w:szCs w:val="21"/>
              </w:rPr>
              <w:t>որից</w:t>
            </w:r>
            <w:r w:rsidRPr="00977BB5">
              <w:rPr>
                <w:rFonts w:ascii="Arial Unicode" w:eastAsia="Times New Roman" w:hAnsi="Arial Unicode" w:cs="Times New Roman"/>
                <w:sz w:val="21"/>
                <w:szCs w:val="21"/>
                <w:lang w:val="af-ZA"/>
              </w:rPr>
              <w:t>`</w:t>
            </w:r>
          </w:p>
          <w:p w:rsidR="001F097A" w:rsidRDefault="001F097A" w:rsidP="001F097A">
            <w:pPr>
              <w:shd w:val="clear" w:color="auto" w:fill="FFFFFF"/>
              <w:spacing w:after="0" w:line="240" w:lineRule="auto"/>
              <w:ind w:firstLine="375"/>
              <w:rPr>
                <w:rFonts w:ascii="Arial Unicode" w:eastAsia="Times New Roman" w:hAnsi="Arial Unicode" w:cs="Times New Roman"/>
                <w:sz w:val="21"/>
                <w:szCs w:val="21"/>
                <w:lang w:val="af-ZA"/>
              </w:rPr>
            </w:pPr>
            <w:r w:rsidRPr="00977BB5">
              <w:rPr>
                <w:rFonts w:ascii="Arial Unicode" w:eastAsia="Times New Roman" w:hAnsi="Arial Unicode" w:cs="Times New Roman"/>
                <w:sz w:val="21"/>
                <w:szCs w:val="21"/>
                <w:lang w:val="af-ZA"/>
              </w:rPr>
              <w:t> </w:t>
            </w: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p w:rsidR="00FE776A" w:rsidRPr="00977BB5" w:rsidRDefault="00FE776A" w:rsidP="001F097A">
            <w:pPr>
              <w:shd w:val="clear" w:color="auto" w:fill="FFFFFF"/>
              <w:spacing w:after="0" w:line="240" w:lineRule="auto"/>
              <w:ind w:firstLine="375"/>
              <w:rPr>
                <w:rFonts w:ascii="Arial Unicode" w:eastAsia="Times New Roman" w:hAnsi="Arial Unicode" w:cs="Times New Roman"/>
                <w:sz w:val="21"/>
                <w:szCs w:val="21"/>
                <w:lang w:val="af-ZA"/>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00"/>
              <w:gridCol w:w="930"/>
              <w:gridCol w:w="1620"/>
              <w:gridCol w:w="1170"/>
            </w:tblGrid>
            <w:tr w:rsidR="00977BB5" w:rsidRPr="00977BB5"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Անվանումը</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Քանակը</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Յուրաքանչյուրի մակերեսը</w:t>
                  </w:r>
                  <w:r w:rsidRPr="00977BB5">
                    <w:rPr>
                      <w:rFonts w:ascii="Arial Unicode" w:eastAsia="Times New Roman" w:hAnsi="Arial Unicode" w:cs="Times New Roman"/>
                      <w:sz w:val="21"/>
                      <w:szCs w:val="21"/>
                    </w:rPr>
                    <w:br/>
                    <w:t>(քառ. մետր)</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Տարածքի նկատմամբ իրավունքի տեսակը</w:t>
                  </w:r>
                </w:p>
              </w:tc>
            </w:tr>
            <w:tr w:rsidR="00977BB5" w:rsidRPr="00977BB5"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Դասասենյակ</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r>
            <w:tr w:rsidR="00977BB5" w:rsidRPr="00977BB5"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Լաբորատորիա</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977BB5" w:rsidRDefault="001F097A" w:rsidP="001F097A">
                  <w:pPr>
                    <w:spacing w:before="100" w:beforeAutospacing="1" w:after="100" w:afterAutospacing="1" w:line="240" w:lineRule="auto"/>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GHEA Grapalat" w:eastAsia="Times New Roman" w:hAnsi="GHEA Grapalat" w:cs="Times New Roman"/>
                    </w:rPr>
                    <w:t>Վիվարիում</w:t>
                  </w:r>
                  <w:r w:rsidR="00FE776A" w:rsidRPr="00FE776A">
                    <w:rPr>
                      <w:rFonts w:ascii="GHEA Grapalat" w:eastAsia="Times New Roman" w:hAnsi="GHEA Grapalat" w:cs="Times New Roman"/>
                      <w:color w:val="000000"/>
                      <w:lang w:val="hy-AM"/>
                    </w:rPr>
                    <w:t xml:space="preserve"> </w:t>
                  </w:r>
                  <w:r w:rsidR="00FE776A" w:rsidRPr="00FE776A">
                    <w:rPr>
                      <w:rFonts w:ascii="GHEA Grapalat" w:eastAsia="Times New Roman" w:hAnsi="GHEA Grapalat" w:cs="Times New Roman"/>
                      <w:color w:val="000000"/>
                    </w:rPr>
                    <w:t>(</w:t>
                  </w:r>
                  <w:r w:rsidR="00FE776A" w:rsidRPr="00FE776A">
                    <w:rPr>
                      <w:rFonts w:ascii="GHEA Grapalat" w:eastAsia="Times New Roman" w:hAnsi="GHEA Grapalat" w:cs="Times New Roman"/>
                      <w:color w:val="000000"/>
                      <w:lang w:val="hy-AM"/>
                    </w:rPr>
                    <w:t>որակավորման շրջանակային նկարագրով նախատեսված լինելու դեպքում</w:t>
                  </w:r>
                  <w:r w:rsidR="00FE776A" w:rsidRPr="00FE776A">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GHEA Grapalat" w:eastAsia="Times New Roman" w:hAnsi="GHEA Grapalat" w:cs="Times New Roman"/>
                    </w:rPr>
                    <w:t>Կլինիկական ամբիոն (բազա)</w:t>
                  </w:r>
                  <w:r w:rsidR="00FE776A" w:rsidRPr="00FE776A">
                    <w:rPr>
                      <w:rFonts w:ascii="GHEA Grapalat" w:eastAsia="Times New Roman" w:hAnsi="GHEA Grapalat" w:cs="Times New Roman"/>
                      <w:color w:val="000000"/>
                      <w:lang w:val="hy-AM"/>
                    </w:rPr>
                    <w:t xml:space="preserve"> </w:t>
                  </w:r>
                  <w:r w:rsidR="00FE776A" w:rsidRPr="00FE776A">
                    <w:rPr>
                      <w:rFonts w:ascii="GHEA Grapalat" w:eastAsia="Times New Roman" w:hAnsi="GHEA Grapalat" w:cs="Times New Roman"/>
                      <w:color w:val="000000"/>
                    </w:rPr>
                    <w:t>(</w:t>
                  </w:r>
                  <w:r w:rsidR="00FE776A" w:rsidRPr="00FE776A">
                    <w:rPr>
                      <w:rFonts w:ascii="GHEA Grapalat" w:eastAsia="Times New Roman" w:hAnsi="GHEA Grapalat" w:cs="Times New Roman"/>
                      <w:color w:val="000000"/>
                      <w:lang w:val="hy-AM"/>
                    </w:rPr>
                    <w:t>որակավորման շրջանակային նկարագրով նախատեսված լինելու դեպքում</w:t>
                  </w:r>
                  <w:r w:rsidR="00FE776A" w:rsidRPr="00FE776A">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after="0"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r w:rsidRPr="00FE776A">
                    <w:rPr>
                      <w:rFonts w:ascii="GHEA Grapalat" w:eastAsia="Times New Roman" w:hAnsi="GHEA Grapalat" w:cs="Times New Roman"/>
                      <w:lang w:val="hy-AM"/>
                    </w:rPr>
                    <w:t>Ուսումնաարտադրական բազա</w:t>
                  </w:r>
                  <w:r w:rsidR="00FE776A" w:rsidRPr="00FE776A">
                    <w:rPr>
                      <w:rFonts w:ascii="GHEA Grapalat" w:eastAsia="Times New Roman" w:hAnsi="GHEA Grapalat" w:cs="Times New Roman"/>
                      <w:color w:val="000000"/>
                      <w:lang w:val="hy-AM"/>
                    </w:rPr>
                    <w:t xml:space="preserve"> </w:t>
                  </w:r>
                  <w:r w:rsidR="00FE776A" w:rsidRPr="00FE776A">
                    <w:rPr>
                      <w:rFonts w:ascii="GHEA Grapalat" w:eastAsia="Times New Roman" w:hAnsi="GHEA Grapalat" w:cs="Times New Roman"/>
                      <w:color w:val="000000"/>
                    </w:rPr>
                    <w:t>(</w:t>
                  </w:r>
                  <w:r w:rsidR="00FE776A" w:rsidRPr="00FE776A">
                    <w:rPr>
                      <w:rFonts w:ascii="GHEA Grapalat" w:eastAsia="Times New Roman" w:hAnsi="GHEA Grapalat" w:cs="Times New Roman"/>
                      <w:color w:val="000000"/>
                      <w:lang w:val="hy-AM"/>
                    </w:rPr>
                    <w:t>որակավորման շրջանակային նկարագրով նախատեսված լինելու դեպքում</w:t>
                  </w:r>
                  <w:r w:rsidR="00FE776A" w:rsidRPr="00FE776A">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r w:rsidRPr="00FE776A">
                    <w:rPr>
                      <w:rFonts w:ascii="GHEA Grapalat" w:eastAsia="Times New Roman" w:hAnsi="GHEA Grapalat" w:cs="Times New Roman"/>
                      <w:lang w:val="hy-AM"/>
                    </w:rPr>
                    <w:t>Մարզահրապարակ</w:t>
                  </w:r>
                  <w:r w:rsidR="00FE776A" w:rsidRPr="00FE776A">
                    <w:rPr>
                      <w:rFonts w:ascii="GHEA Grapalat" w:eastAsia="Times New Roman" w:hAnsi="GHEA Grapalat" w:cs="Times New Roman"/>
                      <w:color w:val="000000"/>
                      <w:lang w:val="hy-AM"/>
                    </w:rPr>
                    <w:t xml:space="preserve"> </w:t>
                  </w:r>
                  <w:r w:rsidR="00FE776A" w:rsidRPr="00FE776A">
                    <w:rPr>
                      <w:rFonts w:ascii="GHEA Grapalat" w:eastAsia="Times New Roman" w:hAnsi="GHEA Grapalat" w:cs="Times New Roman"/>
                      <w:color w:val="000000"/>
                    </w:rPr>
                    <w:t>(</w:t>
                  </w:r>
                  <w:r w:rsidR="00FE776A" w:rsidRPr="00FE776A">
                    <w:rPr>
                      <w:rFonts w:ascii="GHEA Grapalat" w:eastAsia="Times New Roman" w:hAnsi="GHEA Grapalat" w:cs="Times New Roman"/>
                      <w:color w:val="000000"/>
                      <w:lang w:val="hy-AM"/>
                    </w:rPr>
                    <w:t>որակավորման շրջանակային նկարագրով նախատեսված լինելու դեպքում</w:t>
                  </w:r>
                  <w:r w:rsidR="00FE776A" w:rsidRPr="00FE776A">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r w:rsidRPr="00FE776A">
                    <w:rPr>
                      <w:rFonts w:ascii="GHEA Grapalat" w:eastAsia="Times New Roman" w:hAnsi="GHEA Grapalat" w:cs="Times New Roman"/>
                      <w:lang w:val="hy-AM"/>
                    </w:rPr>
                    <w:t>Հրաձգարան</w:t>
                  </w:r>
                  <w:r w:rsidR="00FE776A" w:rsidRPr="00FE776A">
                    <w:rPr>
                      <w:rFonts w:ascii="GHEA Grapalat" w:eastAsia="Times New Roman" w:hAnsi="GHEA Grapalat" w:cs="Times New Roman"/>
                      <w:color w:val="000000"/>
                      <w:lang w:val="hy-AM"/>
                    </w:rPr>
                    <w:t xml:space="preserve"> </w:t>
                  </w:r>
                  <w:r w:rsidR="00FE776A" w:rsidRPr="00FE776A">
                    <w:rPr>
                      <w:rFonts w:ascii="GHEA Grapalat" w:eastAsia="Times New Roman" w:hAnsi="GHEA Grapalat" w:cs="Times New Roman"/>
                      <w:color w:val="000000"/>
                    </w:rPr>
                    <w:t>(</w:t>
                  </w:r>
                  <w:r w:rsidR="00FE776A" w:rsidRPr="00FE776A">
                    <w:rPr>
                      <w:rFonts w:ascii="GHEA Grapalat" w:eastAsia="Times New Roman" w:hAnsi="GHEA Grapalat" w:cs="Times New Roman"/>
                      <w:color w:val="000000"/>
                      <w:lang w:val="hy-AM"/>
                    </w:rPr>
                    <w:t>որակավորման շրջանակային նկարագրով նախատեսված լինելու դեպքում</w:t>
                  </w:r>
                  <w:r w:rsidR="00FE776A" w:rsidRPr="00FE776A">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c>
                <w:tcPr>
                  <w:tcW w:w="162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2E4E65" w:rsidRPr="00FE776A" w:rsidRDefault="002E4E65" w:rsidP="001F097A">
                  <w:pPr>
                    <w:spacing w:after="0" w:line="240" w:lineRule="auto"/>
                    <w:rPr>
                      <w:rFonts w:ascii="GHEA Grapalat" w:eastAsia="Times New Roman" w:hAnsi="GHEA Grapalat" w:cs="Times New Roman"/>
                    </w:rPr>
                  </w:pP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Առարկայական կաբինետ</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Արհեստանոց</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Սպորտդահլիճ (մարզադահլիճ)</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Գրադարան - ընթերցասրահ</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Համակարգչային սենյակ</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Օժանդակ (բակ, մարզահրապարակ, պահեստային մակերես և այլն)</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r w:rsidR="00977BB5" w:rsidRPr="00FE776A" w:rsidTr="00FE776A">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GHEA Grapalat" w:eastAsia="Times New Roman" w:hAnsi="GHEA Grapalat" w:cs="Times New Roman"/>
                    </w:rPr>
                    <w:t>Այլ նշանակության</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1F097A" w:rsidRPr="00FE776A" w:rsidRDefault="001F097A" w:rsidP="001F097A">
                  <w:pPr>
                    <w:spacing w:before="100" w:beforeAutospacing="1" w:after="100" w:afterAutospacing="1" w:line="240" w:lineRule="auto"/>
                    <w:rPr>
                      <w:rFonts w:ascii="GHEA Grapalat" w:eastAsia="Times New Roman" w:hAnsi="GHEA Grapalat" w:cs="Times New Roman"/>
                    </w:rPr>
                  </w:pPr>
                  <w:r w:rsidRPr="00FE776A">
                    <w:rPr>
                      <w:rFonts w:ascii="Calibri" w:eastAsia="Times New Roman" w:hAnsi="Calibri" w:cs="Calibri"/>
                    </w:rPr>
                    <w:t> </w:t>
                  </w:r>
                </w:p>
              </w:tc>
            </w:tr>
          </w:tbl>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Կից ներկայացվում են`</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 xml:space="preserve">1) </w:t>
            </w:r>
            <w:proofErr w:type="gramStart"/>
            <w:r w:rsidRPr="00977BB5">
              <w:rPr>
                <w:rFonts w:ascii="Arial Unicode" w:eastAsia="Times New Roman" w:hAnsi="Arial Unicode" w:cs="Times New Roman"/>
                <w:sz w:val="21"/>
                <w:szCs w:val="21"/>
              </w:rPr>
              <w:t>լաբորատորիաների</w:t>
            </w:r>
            <w:proofErr w:type="gramEnd"/>
            <w:r w:rsidRPr="00977BB5">
              <w:rPr>
                <w:rFonts w:ascii="Arial Unicode" w:eastAsia="Times New Roman" w:hAnsi="Arial Unicode" w:cs="Times New Roman"/>
                <w:sz w:val="21"/>
                <w:szCs w:val="21"/>
              </w:rPr>
              <w:t xml:space="preserve">, </w:t>
            </w:r>
            <w:r w:rsidR="002E4E65" w:rsidRPr="00977BB5">
              <w:rPr>
                <w:rFonts w:eastAsia="Times New Roman" w:cs="Times New Roman"/>
                <w:sz w:val="21"/>
                <w:szCs w:val="21"/>
                <w:lang w:val="hy-AM"/>
              </w:rPr>
              <w:t xml:space="preserve">ուսումնաարտադրական բազաների, </w:t>
            </w:r>
            <w:r w:rsidRPr="00977BB5">
              <w:rPr>
                <w:rFonts w:ascii="Arial Unicode" w:eastAsia="Times New Roman" w:hAnsi="Arial Unicode" w:cs="Times New Roman"/>
                <w:sz w:val="21"/>
                <w:szCs w:val="21"/>
              </w:rPr>
              <w:t>արհեստանոցների, գույքի, նյութերի, սարքերի ու սարքավորումների վիվարիումի, կլինիկական ամբիոնի (բազա) հագեցվածության ցուցակը.</w:t>
            </w:r>
          </w:p>
          <w:p w:rsidR="001F097A" w:rsidRPr="00977BB5" w:rsidRDefault="001F097A" w:rsidP="001F097A">
            <w:pPr>
              <w:shd w:val="clear" w:color="auto" w:fill="FFFFFF"/>
              <w:spacing w:after="0" w:line="240" w:lineRule="auto"/>
              <w:ind w:firstLine="375"/>
              <w:rPr>
                <w:rFonts w:ascii="Arial Unicode" w:eastAsia="Times New Roman" w:hAnsi="Arial Unicode" w:cs="Times New Roman"/>
                <w:sz w:val="21"/>
                <w:szCs w:val="21"/>
              </w:rPr>
            </w:pPr>
            <w:r w:rsidRPr="00977BB5">
              <w:rPr>
                <w:rFonts w:ascii="Arial Unicode" w:eastAsia="Times New Roman" w:hAnsi="Arial Unicode" w:cs="Times New Roman"/>
                <w:sz w:val="21"/>
                <w:szCs w:val="21"/>
              </w:rPr>
              <w:t>2) մարզագույքի ցուցակը:</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FE776A" w:rsidRDefault="00FE776A" w:rsidP="001F097A">
            <w:pPr>
              <w:shd w:val="clear" w:color="auto" w:fill="FFFFFF"/>
              <w:spacing w:after="0" w:line="240" w:lineRule="auto"/>
              <w:ind w:firstLine="375"/>
              <w:jc w:val="right"/>
              <w:rPr>
                <w:rFonts w:ascii="Arial Unicode" w:eastAsia="Times New Roman" w:hAnsi="Arial Unicode" w:cs="Times New Roman"/>
                <w:b/>
                <w:bCs/>
                <w:i/>
                <w:iCs/>
                <w:color w:val="000000"/>
                <w:sz w:val="21"/>
                <w:szCs w:val="21"/>
                <w:u w:val="single"/>
              </w:rPr>
            </w:pP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b/>
                <w:bCs/>
                <w:i/>
                <w:iCs/>
                <w:color w:val="000000"/>
                <w:sz w:val="21"/>
                <w:szCs w:val="21"/>
                <w:u w:val="single"/>
              </w:rPr>
              <w:t>Ձև N 4</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 _______________ թ.</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Կ.Տ.</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Տ Ե Ղ Ե Կ Ա Ն Ք</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ԿԱԶՄԱԿԵՐՊՈՒԹՅԱՆ ՈՒՍՈՒՄՆԱԿԱՆ ԳՈՐԾԸՆԹԱՑԻ ԳՐԱԴԱՐԱՆԱՅԻՆ-ՏԵՂԵԿԱՏՎԱԿԱՆ ՀԱԳԵՑՎԱԾՈՒԹՅԱՆ</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Կազմակերպության անվանումը ________________________________________</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076"/>
              <w:gridCol w:w="5152"/>
            </w:tblGrid>
            <w:tr w:rsidR="001F097A" w:rsidRPr="001F097A" w:rsidTr="00FE776A">
              <w:trPr>
                <w:tblCellSpacing w:w="0" w:type="dxa"/>
              </w:trPr>
              <w:tc>
                <w:tcPr>
                  <w:tcW w:w="10050" w:type="dxa"/>
                  <w:shd w:val="clear" w:color="auto" w:fill="FFFFFF"/>
                  <w:vAlign w:val="center"/>
                  <w:hideMark/>
                </w:tcPr>
                <w:p w:rsidR="001F097A" w:rsidRPr="001F097A" w:rsidRDefault="001F097A" w:rsidP="001F097A">
                  <w:pPr>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Տնօրեն ___________________________</w:t>
                  </w:r>
                </w:p>
              </w:tc>
              <w:tc>
                <w:tcPr>
                  <w:tcW w:w="8520"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w:t>
                  </w:r>
                </w:p>
              </w:tc>
            </w:tr>
            <w:tr w:rsidR="001F097A" w:rsidRPr="001F097A" w:rsidTr="00FE776A">
              <w:trPr>
                <w:tblCellSpacing w:w="0" w:type="dxa"/>
              </w:trPr>
              <w:tc>
                <w:tcPr>
                  <w:tcW w:w="6553"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(անունը, ազգանունը)</w:t>
                  </w:r>
                </w:p>
              </w:tc>
              <w:tc>
                <w:tcPr>
                  <w:tcW w:w="5326" w:type="dxa"/>
                  <w:shd w:val="clear" w:color="auto" w:fill="FFFFFF"/>
                  <w:vAlign w:val="center"/>
                  <w:hideMark/>
                </w:tcPr>
                <w:p w:rsidR="001F097A" w:rsidRPr="001F097A" w:rsidRDefault="001F097A" w:rsidP="001F097A">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(ստորագրությունը)</w:t>
                  </w:r>
                </w:p>
              </w:tc>
            </w:tr>
          </w:tbl>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Գրքերի ընդհանուր թիվը ___________ , որից՝ դասագրքեր ____________________,</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ծրագրային գեղարվեստական _______ , ուսումնամեթոդական ___________________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ուսումնաօժանդակ ______________ , էլեկտրոնային-տեղեկատվական ____________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քարտեզ ______________________________________________________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1F097A" w:rsidRPr="001F097A" w:rsidRDefault="001F097A" w:rsidP="001F097A">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այլ ___________________ :</w:t>
            </w:r>
          </w:p>
          <w:p w:rsidR="0074604F" w:rsidRDefault="0074604F" w:rsidP="0074604F">
            <w:pPr>
              <w:spacing w:after="0" w:line="240" w:lineRule="auto"/>
              <w:rPr>
                <w:rFonts w:ascii="Arial Unicode" w:eastAsia="Times New Roman" w:hAnsi="Arial Unicode" w:cs="Times New Roman"/>
                <w:color w:val="000000"/>
                <w:sz w:val="21"/>
                <w:szCs w:val="21"/>
              </w:rPr>
            </w:pPr>
          </w:p>
          <w:p w:rsidR="0074604F" w:rsidRDefault="0074604F" w:rsidP="0074604F">
            <w:pPr>
              <w:spacing w:after="0" w:line="240" w:lineRule="auto"/>
              <w:rPr>
                <w:rFonts w:ascii="Arial Unicode" w:eastAsia="Times New Roman" w:hAnsi="Arial Unicode" w:cs="Times New Roman"/>
                <w:color w:val="000000"/>
                <w:sz w:val="21"/>
                <w:szCs w:val="21"/>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1228"/>
            </w:tblGrid>
            <w:tr w:rsidR="00FC5E7F" w:rsidRPr="000C3842" w:rsidTr="00FE776A">
              <w:trPr>
                <w:tblCellSpacing w:w="0" w:type="dxa"/>
              </w:trPr>
              <w:tc>
                <w:tcPr>
                  <w:tcW w:w="4500" w:type="dxa"/>
                  <w:shd w:val="clear" w:color="auto" w:fill="FFFFFF"/>
                  <w:vAlign w:val="center"/>
                  <w:hideMark/>
                </w:tcPr>
                <w:p w:rsidR="005C1CF1" w:rsidRDefault="00FC5E7F" w:rsidP="00FC5E7F">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p>
                <w:p w:rsidR="005C1CF1" w:rsidRDefault="005C1CF1" w:rsidP="00FC5E7F">
                  <w:pPr>
                    <w:spacing w:after="0" w:line="240" w:lineRule="auto"/>
                    <w:jc w:val="center"/>
                    <w:rPr>
                      <w:rFonts w:ascii="GHEA Grapalat" w:eastAsia="Times New Roman" w:hAnsi="GHEA Grapalat" w:cs="Times New Roman"/>
                      <w:b/>
                      <w:bCs/>
                      <w:color w:val="000000"/>
                      <w:sz w:val="16"/>
                      <w:szCs w:val="16"/>
                      <w:lang w:val="hy-AM"/>
                    </w:rPr>
                  </w:pPr>
                </w:p>
                <w:p w:rsidR="005C1CF1" w:rsidRDefault="005C1CF1" w:rsidP="00FC5E7F">
                  <w:pPr>
                    <w:spacing w:after="0" w:line="240" w:lineRule="auto"/>
                    <w:jc w:val="center"/>
                    <w:rPr>
                      <w:rFonts w:ascii="GHEA Grapalat" w:eastAsia="Times New Roman" w:hAnsi="GHEA Grapalat" w:cs="Times New Roman"/>
                      <w:b/>
                      <w:bCs/>
                      <w:color w:val="000000"/>
                      <w:sz w:val="16"/>
                      <w:szCs w:val="16"/>
                      <w:lang w:val="hy-AM"/>
                    </w:rPr>
                  </w:pPr>
                </w:p>
                <w:p w:rsidR="005C1CF1" w:rsidRDefault="005C1CF1" w:rsidP="00FC5E7F">
                  <w:pPr>
                    <w:spacing w:after="0" w:line="240" w:lineRule="auto"/>
                    <w:jc w:val="center"/>
                    <w:rPr>
                      <w:rFonts w:ascii="GHEA Grapalat" w:eastAsia="Times New Roman" w:hAnsi="GHEA Grapalat" w:cs="Times New Roman"/>
                      <w:b/>
                      <w:bCs/>
                      <w:color w:val="000000"/>
                      <w:sz w:val="16"/>
                      <w:szCs w:val="16"/>
                      <w:lang w:val="hy-AM"/>
                    </w:rPr>
                  </w:pPr>
                </w:p>
                <w:p w:rsidR="005C1CF1" w:rsidRDefault="005C1CF1" w:rsidP="00FC5E7F">
                  <w:pPr>
                    <w:spacing w:after="0" w:line="240" w:lineRule="auto"/>
                    <w:jc w:val="center"/>
                    <w:rPr>
                      <w:rFonts w:ascii="GHEA Grapalat" w:eastAsia="Times New Roman" w:hAnsi="GHEA Grapalat" w:cs="Times New Roman"/>
                      <w:b/>
                      <w:bCs/>
                      <w:color w:val="000000"/>
                      <w:sz w:val="16"/>
                      <w:szCs w:val="16"/>
                      <w:lang w:val="hy-AM"/>
                    </w:rPr>
                  </w:pPr>
                </w:p>
                <w:p w:rsidR="005C1CF1" w:rsidRDefault="005C1CF1" w:rsidP="00FC5E7F">
                  <w:pPr>
                    <w:spacing w:after="0" w:line="240" w:lineRule="auto"/>
                    <w:jc w:val="center"/>
                    <w:rPr>
                      <w:rFonts w:ascii="GHEA Grapalat" w:eastAsia="Times New Roman" w:hAnsi="GHEA Grapalat" w:cs="Times New Roman"/>
                      <w:b/>
                      <w:bCs/>
                      <w:color w:val="000000"/>
                      <w:sz w:val="16"/>
                      <w:szCs w:val="16"/>
                      <w:lang w:val="hy-AM"/>
                    </w:rPr>
                  </w:pPr>
                </w:p>
                <w:p w:rsidR="00CC3DB3" w:rsidRPr="00CC3DB3" w:rsidRDefault="00CC3DB3" w:rsidP="00FC5E7F">
                  <w:pPr>
                    <w:spacing w:after="0" w:line="240" w:lineRule="auto"/>
                    <w:jc w:val="center"/>
                    <w:rPr>
                      <w:rFonts w:ascii="GHEA Grapalat" w:eastAsia="Times New Roman" w:hAnsi="GHEA Grapalat" w:cs="Times New Roman"/>
                      <w:b/>
                      <w:bCs/>
                      <w:color w:val="000000"/>
                      <w:sz w:val="16"/>
                      <w:szCs w:val="16"/>
                    </w:rPr>
                  </w:pPr>
                  <w:r>
                    <w:rPr>
                      <w:rFonts w:ascii="GHEA Grapalat" w:eastAsia="Times New Roman" w:hAnsi="GHEA Grapalat" w:cs="Times New Roman"/>
                      <w:b/>
                      <w:bCs/>
                      <w:color w:val="000000"/>
                      <w:sz w:val="16"/>
                      <w:szCs w:val="16"/>
                    </w:rPr>
                    <w:t xml:space="preserve">   </w:t>
                  </w:r>
                </w:p>
                <w:p w:rsidR="00FC5E7F" w:rsidRPr="007668A9" w:rsidRDefault="00FC5E7F" w:rsidP="00FC5E7F">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p>
                <w:p w:rsidR="0059627D" w:rsidRDefault="00FC5E7F" w:rsidP="00FE776A">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sidR="00FE776A">
                    <w:rPr>
                      <w:rFonts w:ascii="GHEA Grapalat" w:eastAsia="Times New Roman" w:hAnsi="GHEA Grapalat" w:cs="Times New Roman"/>
                      <w:b/>
                      <w:bCs/>
                      <w:color w:val="000000"/>
                      <w:sz w:val="16"/>
                      <w:szCs w:val="16"/>
                      <w:lang w:val="hy-AM"/>
                    </w:rPr>
                    <w:t xml:space="preserve">       </w:t>
                  </w: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FE776A" w:rsidRDefault="00FE776A" w:rsidP="00FE776A">
                  <w:pPr>
                    <w:spacing w:after="0" w:line="240" w:lineRule="auto"/>
                    <w:jc w:val="center"/>
                    <w:rPr>
                      <w:rFonts w:ascii="GHEA Grapalat" w:eastAsia="Times New Roman" w:hAnsi="GHEA Grapalat" w:cs="Times New Roman"/>
                      <w:b/>
                      <w:bCs/>
                      <w:color w:val="000000"/>
                      <w:sz w:val="16"/>
                      <w:szCs w:val="16"/>
                      <w:lang w:val="hy-AM"/>
                    </w:rPr>
                  </w:pPr>
                </w:p>
                <w:p w:rsidR="0059627D" w:rsidRDefault="0059627D" w:rsidP="00FC5E7F">
                  <w:pPr>
                    <w:spacing w:after="0" w:line="240" w:lineRule="auto"/>
                    <w:jc w:val="center"/>
                    <w:rPr>
                      <w:rFonts w:ascii="GHEA Grapalat" w:eastAsia="Times New Roman" w:hAnsi="GHEA Grapalat" w:cs="Times New Roman"/>
                      <w:b/>
                      <w:bCs/>
                      <w:color w:val="000000"/>
                      <w:sz w:val="16"/>
                      <w:szCs w:val="16"/>
                      <w:lang w:val="hy-AM"/>
                    </w:rPr>
                  </w:pPr>
                </w:p>
                <w:p w:rsidR="000F59CA" w:rsidRDefault="000F59CA" w:rsidP="00977BB5">
                  <w:pPr>
                    <w:spacing w:after="0" w:line="240" w:lineRule="auto"/>
                    <w:rPr>
                      <w:rFonts w:ascii="GHEA Grapalat" w:eastAsia="Times New Roman" w:hAnsi="GHEA Grapalat" w:cs="Times New Roman"/>
                      <w:b/>
                      <w:bCs/>
                      <w:color w:val="000000"/>
                      <w:sz w:val="16"/>
                      <w:szCs w:val="16"/>
                      <w:lang w:val="hy-AM"/>
                    </w:rPr>
                  </w:pPr>
                </w:p>
                <w:p w:rsidR="000F59CA" w:rsidRDefault="000F59CA" w:rsidP="00FC5E7F">
                  <w:pPr>
                    <w:spacing w:after="0" w:line="240" w:lineRule="auto"/>
                    <w:jc w:val="center"/>
                    <w:rPr>
                      <w:rFonts w:ascii="GHEA Grapalat" w:eastAsia="Times New Roman" w:hAnsi="GHEA Grapalat" w:cs="Times New Roman"/>
                      <w:b/>
                      <w:bCs/>
                      <w:color w:val="000000"/>
                      <w:sz w:val="16"/>
                      <w:szCs w:val="16"/>
                      <w:lang w:val="hy-AM"/>
                    </w:rPr>
                  </w:pPr>
                </w:p>
                <w:p w:rsidR="00FC5E7F" w:rsidRDefault="00FC5E7F" w:rsidP="00FC5E7F">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p>
                <w:p w:rsidR="00FC5E7F" w:rsidRDefault="00FC5E7F" w:rsidP="00FC5E7F">
                  <w:pPr>
                    <w:spacing w:after="0" w:line="240" w:lineRule="auto"/>
                    <w:jc w:val="center"/>
                    <w:rPr>
                      <w:rFonts w:ascii="GHEA Grapalat" w:eastAsia="Times New Roman" w:hAnsi="GHEA Grapalat" w:cs="Times New Roman"/>
                      <w:b/>
                      <w:bCs/>
                      <w:color w:val="000000"/>
                      <w:sz w:val="16"/>
                      <w:szCs w:val="16"/>
                      <w:lang w:val="hy-AM"/>
                    </w:rPr>
                  </w:pPr>
                </w:p>
                <w:p w:rsidR="00B12CBC" w:rsidRDefault="00FC5E7F" w:rsidP="00FC5E7F">
                  <w:pPr>
                    <w:spacing w:after="0" w:line="240" w:lineRule="auto"/>
                    <w:jc w:val="center"/>
                    <w:rPr>
                      <w:rFonts w:ascii="GHEA Grapalat" w:eastAsia="Times New Roman" w:hAnsi="GHEA Grapalat" w:cs="Times New Roman"/>
                      <w:b/>
                      <w:bCs/>
                      <w:color w:val="000000"/>
                      <w:sz w:val="16"/>
                      <w:szCs w:val="16"/>
                      <w:lang w:val="hy-AM"/>
                    </w:rPr>
                  </w:pPr>
                  <w:r>
                    <w:rPr>
                      <w:rFonts w:ascii="GHEA Grapalat" w:eastAsia="Times New Roman" w:hAnsi="GHEA Grapalat" w:cs="Times New Roman"/>
                      <w:b/>
                      <w:bCs/>
                      <w:color w:val="000000"/>
                      <w:sz w:val="16"/>
                      <w:szCs w:val="16"/>
                      <w:lang w:val="hy-AM"/>
                    </w:rPr>
                    <w:t xml:space="preserve">                                                                                 </w:t>
                  </w:r>
                </w:p>
                <w:p w:rsidR="00FC5E7F" w:rsidRPr="00546FB8" w:rsidRDefault="00B12CBC" w:rsidP="00FC5E7F">
                  <w:pPr>
                    <w:spacing w:after="0" w:line="240" w:lineRule="auto"/>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b/>
                      <w:bCs/>
                      <w:color w:val="000000"/>
                      <w:sz w:val="16"/>
                      <w:szCs w:val="16"/>
                      <w:lang w:val="hy-AM"/>
                    </w:rPr>
                    <w:t xml:space="preserve">                                                                                                       </w:t>
                  </w:r>
                  <w:r w:rsidR="00FC5E7F">
                    <w:rPr>
                      <w:rFonts w:ascii="GHEA Grapalat" w:eastAsia="Times New Roman" w:hAnsi="GHEA Grapalat" w:cs="Times New Roman"/>
                      <w:b/>
                      <w:bCs/>
                      <w:color w:val="000000"/>
                      <w:sz w:val="16"/>
                      <w:szCs w:val="16"/>
                      <w:lang w:val="hy-AM"/>
                    </w:rPr>
                    <w:t xml:space="preserve">   </w:t>
                  </w:r>
                  <w:r w:rsidR="00FC5E7F" w:rsidRPr="00546FB8">
                    <w:rPr>
                      <w:rFonts w:ascii="GHEA Grapalat" w:eastAsia="Times New Roman" w:hAnsi="GHEA Grapalat" w:cs="Times New Roman"/>
                      <w:b/>
                      <w:bCs/>
                      <w:color w:val="000000"/>
                      <w:sz w:val="16"/>
                      <w:szCs w:val="16"/>
                      <w:lang w:val="hy-AM"/>
                    </w:rPr>
                    <w:t>Հավելված</w:t>
                  </w:r>
                  <w:r w:rsidR="00FC5E7F">
                    <w:rPr>
                      <w:rFonts w:ascii="GHEA Grapalat" w:eastAsia="Times New Roman" w:hAnsi="GHEA Grapalat" w:cs="Times New Roman"/>
                      <w:b/>
                      <w:bCs/>
                      <w:color w:val="000000"/>
                      <w:sz w:val="16"/>
                      <w:szCs w:val="16"/>
                      <w:lang w:val="af-ZA"/>
                    </w:rPr>
                    <w:t xml:space="preserve"> N </w:t>
                  </w:r>
                  <w:r w:rsidR="00FC5E7F">
                    <w:rPr>
                      <w:rFonts w:ascii="GHEA Grapalat" w:eastAsia="Times New Roman" w:hAnsi="GHEA Grapalat" w:cs="Times New Roman"/>
                      <w:b/>
                      <w:bCs/>
                      <w:color w:val="000000"/>
                      <w:sz w:val="16"/>
                      <w:szCs w:val="16"/>
                      <w:lang w:val="hy-AM"/>
                    </w:rPr>
                    <w:t>11.2</w:t>
                  </w:r>
                </w:p>
                <w:p w:rsidR="00FC5E7F" w:rsidRPr="00546FB8" w:rsidRDefault="00FC5E7F" w:rsidP="00FC5E7F">
                  <w:pPr>
                    <w:spacing w:after="0" w:line="240" w:lineRule="auto"/>
                    <w:ind w:firstLine="375"/>
                    <w:jc w:val="center"/>
                    <w:rPr>
                      <w:rFonts w:ascii="GHEA Grapalat" w:eastAsia="Times New Roman" w:hAnsi="GHEA Grapalat" w:cs="Times New Roman"/>
                      <w:color w:val="000000"/>
                      <w:sz w:val="16"/>
                      <w:szCs w:val="16"/>
                      <w:lang w:val="af-ZA"/>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ՀՀ</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կառավարության</w:t>
                  </w:r>
                  <w:r w:rsidRPr="00546FB8">
                    <w:rPr>
                      <w:rFonts w:ascii="GHEA Grapalat" w:eastAsia="Times New Roman" w:hAnsi="GHEA Grapalat" w:cs="Times New Roman"/>
                      <w:b/>
                      <w:bCs/>
                      <w:color w:val="000000"/>
                      <w:sz w:val="16"/>
                      <w:szCs w:val="16"/>
                      <w:lang w:val="af-ZA"/>
                    </w:rPr>
                    <w:t xml:space="preserve"> 2009 </w:t>
                  </w:r>
                  <w:r w:rsidRPr="00546FB8">
                    <w:rPr>
                      <w:rFonts w:ascii="GHEA Grapalat" w:eastAsia="Times New Roman" w:hAnsi="GHEA Grapalat" w:cs="Times New Roman"/>
                      <w:b/>
                      <w:bCs/>
                      <w:color w:val="000000"/>
                      <w:sz w:val="16"/>
                      <w:szCs w:val="16"/>
                      <w:lang w:val="hy-AM"/>
                    </w:rPr>
                    <w:t>թվականի</w:t>
                  </w:r>
                </w:p>
                <w:p w:rsidR="00FC5E7F" w:rsidRPr="007668A9" w:rsidRDefault="00FC5E7F" w:rsidP="00FC5E7F">
                  <w:pPr>
                    <w:spacing w:after="0" w:line="240" w:lineRule="auto"/>
                    <w:ind w:firstLine="375"/>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հուլիսի</w:t>
                  </w:r>
                  <w:r w:rsidRPr="00546FB8">
                    <w:rPr>
                      <w:rFonts w:ascii="GHEA Grapalat" w:eastAsia="Times New Roman" w:hAnsi="GHEA Grapalat" w:cs="Times New Roman"/>
                      <w:b/>
                      <w:bCs/>
                      <w:color w:val="000000"/>
                      <w:sz w:val="16"/>
                      <w:szCs w:val="16"/>
                      <w:lang w:val="af-ZA"/>
                    </w:rPr>
                    <w:t xml:space="preserve"> 9-</w:t>
                  </w:r>
                  <w:r w:rsidRPr="00546FB8">
                    <w:rPr>
                      <w:rFonts w:ascii="GHEA Grapalat" w:eastAsia="Times New Roman" w:hAnsi="GHEA Grapalat" w:cs="Times New Roman"/>
                      <w:b/>
                      <w:bCs/>
                      <w:color w:val="000000"/>
                      <w:sz w:val="16"/>
                      <w:szCs w:val="16"/>
                      <w:lang w:val="hy-AM"/>
                    </w:rPr>
                    <w:t>ի</w:t>
                  </w:r>
                  <w:r w:rsidRPr="00546FB8">
                    <w:rPr>
                      <w:rFonts w:ascii="GHEA Grapalat" w:eastAsia="Times New Roman" w:hAnsi="GHEA Grapalat" w:cs="Times New Roman"/>
                      <w:b/>
                      <w:bCs/>
                      <w:color w:val="000000"/>
                      <w:sz w:val="16"/>
                      <w:szCs w:val="16"/>
                      <w:lang w:val="af-ZA"/>
                    </w:rPr>
                    <w:t xml:space="preserve"> N 808-</w:t>
                  </w:r>
                  <w:r w:rsidRPr="00546FB8">
                    <w:rPr>
                      <w:rFonts w:ascii="GHEA Grapalat" w:eastAsia="Times New Roman" w:hAnsi="GHEA Grapalat" w:cs="Times New Roman"/>
                      <w:b/>
                      <w:bCs/>
                      <w:color w:val="000000"/>
                      <w:sz w:val="16"/>
                      <w:szCs w:val="16"/>
                      <w:lang w:val="hy-AM"/>
                    </w:rPr>
                    <w:t>Ն</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որոշման</w:t>
                  </w:r>
                </w:p>
                <w:p w:rsidR="00FC5E7F" w:rsidRPr="00546FB8" w:rsidRDefault="00FC5E7F" w:rsidP="00FC5E7F">
                  <w:pPr>
                    <w:spacing w:after="0" w:line="240" w:lineRule="auto"/>
                    <w:ind w:firstLine="375"/>
                    <w:jc w:val="center"/>
                    <w:rPr>
                      <w:rFonts w:ascii="GHEA Grapalat" w:eastAsia="Times New Roman" w:hAnsi="GHEA Grapalat" w:cs="Times New Roman"/>
                      <w:color w:val="000000"/>
                      <w:sz w:val="16"/>
                      <w:szCs w:val="16"/>
                      <w:lang w:val="af-ZA"/>
                    </w:rPr>
                  </w:pPr>
                </w:p>
              </w:tc>
            </w:tr>
          </w:tbl>
          <w:p w:rsidR="00FC5E7F" w:rsidRPr="00546FB8" w:rsidRDefault="00FC5E7F" w:rsidP="00FC5E7F">
            <w:pPr>
              <w:shd w:val="clear" w:color="auto" w:fill="FFFFFF"/>
              <w:spacing w:after="0" w:line="240" w:lineRule="auto"/>
              <w:ind w:firstLine="375"/>
              <w:rPr>
                <w:rFonts w:ascii="GHEA Grapalat" w:eastAsia="Times New Roman" w:hAnsi="GHEA Grapalat" w:cs="Times New Roman"/>
                <w:color w:val="000000"/>
                <w:sz w:val="16"/>
                <w:szCs w:val="16"/>
                <w:lang w:val="af-ZA"/>
              </w:rPr>
            </w:pPr>
            <w:r w:rsidRPr="00546FB8">
              <w:rPr>
                <w:rFonts w:ascii="Calibri" w:eastAsia="Times New Roman" w:hAnsi="Calibri" w:cs="Calibri"/>
                <w:color w:val="000000"/>
                <w:sz w:val="16"/>
                <w:szCs w:val="16"/>
                <w:lang w:val="af-ZA"/>
              </w:rPr>
              <w:lastRenderedPageBreak/>
              <w:t> </w:t>
            </w:r>
          </w:p>
          <w:p w:rsidR="00FC5E7F" w:rsidRPr="00546FB8"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0C3842">
              <w:rPr>
                <w:rFonts w:ascii="GHEA Grapalat" w:eastAsia="Times New Roman" w:hAnsi="GHEA Grapalat" w:cs="Times New Roman"/>
                <w:b/>
                <w:bCs/>
                <w:color w:val="000000"/>
                <w:sz w:val="21"/>
                <w:szCs w:val="21"/>
                <w:lang w:val="hy-AM"/>
              </w:rPr>
              <w:t>ՀԱՅԱՍՏԱՆԻ</w:t>
            </w:r>
            <w:r w:rsidRPr="00546FB8">
              <w:rPr>
                <w:rFonts w:ascii="GHEA Grapalat" w:eastAsia="Times New Roman" w:hAnsi="GHEA Grapalat" w:cs="Times New Roman"/>
                <w:b/>
                <w:bCs/>
                <w:color w:val="000000"/>
                <w:sz w:val="21"/>
                <w:szCs w:val="21"/>
                <w:lang w:val="af-ZA"/>
              </w:rPr>
              <w:t xml:space="preserve"> </w:t>
            </w:r>
            <w:r w:rsidRPr="000C3842">
              <w:rPr>
                <w:rFonts w:ascii="GHEA Grapalat" w:eastAsia="Times New Roman" w:hAnsi="GHEA Grapalat" w:cs="Times New Roman"/>
                <w:b/>
                <w:bCs/>
                <w:color w:val="000000"/>
                <w:sz w:val="21"/>
                <w:szCs w:val="21"/>
                <w:lang w:val="hy-AM"/>
              </w:rPr>
              <w:t>ՀԱՆՐԱՊԵՏՈՒԹՅՈՒՆ</w:t>
            </w:r>
          </w:p>
          <w:p w:rsidR="00FC5E7F" w:rsidRPr="00546FB8"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p w:rsidR="00FC5E7F" w:rsidRPr="00546FB8"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ԿՐԹՈՒԹՅԱՆ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ԳԻՏՈՒԹՅԱՆ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ՄՇԱԿՈՒՅԹԻ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ԵՎ</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ՍՊՈՐՏԻ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ՆԱԽԱՐԱՐՈՒԹՅՈՒՆ</w:t>
            </w:r>
          </w:p>
          <w:p w:rsidR="00FC5E7F" w:rsidRPr="00546FB8"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p w:rsidR="00FC5E7F" w:rsidRPr="000C3842" w:rsidRDefault="00FC5E7F" w:rsidP="00FC5E7F">
            <w:pPr>
              <w:shd w:val="clear" w:color="auto" w:fill="FFFFFF"/>
              <w:spacing w:after="0" w:line="240" w:lineRule="auto"/>
              <w:ind w:firstLine="375"/>
              <w:jc w:val="center"/>
              <w:rPr>
                <w:rFonts w:ascii="GHEA Grapalat" w:eastAsia="Times New Roman" w:hAnsi="GHEA Grapalat" w:cs="Times New Roman"/>
                <w:b/>
                <w:bCs/>
                <w:color w:val="000000"/>
                <w:sz w:val="21"/>
                <w:szCs w:val="21"/>
                <w:lang w:val="af-ZA"/>
              </w:rPr>
            </w:pPr>
            <w:r w:rsidRPr="00546FB8">
              <w:rPr>
                <w:rFonts w:ascii="GHEA Grapalat" w:eastAsia="Times New Roman" w:hAnsi="GHEA Grapalat" w:cs="Times New Roman"/>
                <w:b/>
                <w:bCs/>
                <w:color w:val="000000"/>
                <w:sz w:val="21"/>
                <w:szCs w:val="21"/>
              </w:rPr>
              <w:t>Լ</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Ց</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Ե</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Զ</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Ա</w:t>
            </w:r>
          </w:p>
          <w:p w:rsidR="00FC5E7F" w:rsidRPr="00546FB8"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p>
          <w:p w:rsidR="00FC5E7F" w:rsidRPr="00977BB5" w:rsidRDefault="00FC5E7F" w:rsidP="00FC5E7F">
            <w:pPr>
              <w:shd w:val="clear" w:color="auto" w:fill="FFFFFF"/>
              <w:spacing w:after="0" w:line="240" w:lineRule="auto"/>
              <w:ind w:firstLine="375"/>
              <w:jc w:val="center"/>
              <w:rPr>
                <w:rFonts w:ascii="GHEA Grapalat" w:eastAsia="Times New Roman" w:hAnsi="GHEA Grapalat" w:cs="Times New Roman"/>
                <w:sz w:val="21"/>
                <w:szCs w:val="21"/>
                <w:lang w:val="af-ZA"/>
              </w:rPr>
            </w:pPr>
            <w:r w:rsidRPr="00977BB5">
              <w:rPr>
                <w:rFonts w:ascii="Calibri" w:eastAsia="Times New Roman" w:hAnsi="Calibri" w:cs="Calibri"/>
                <w:sz w:val="24"/>
                <w:szCs w:val="24"/>
                <w:lang w:val="hy-AM"/>
              </w:rPr>
              <w:t xml:space="preserve">         </w:t>
            </w:r>
            <w:r w:rsidRPr="00977BB5">
              <w:rPr>
                <w:rFonts w:ascii="GHEA Grapalat" w:eastAsia="Times New Roman" w:hAnsi="GHEA Grapalat" w:cs="Calibri"/>
                <w:b/>
                <w:sz w:val="24"/>
                <w:szCs w:val="24"/>
                <w:lang w:val="hy-AM"/>
              </w:rPr>
              <w:t>ՄԱՍՆԱԳԻՏԱԿԱՆ ԿՐԹՈՒԹՅԱՆ ԱՌԱՋԻՆ Մ</w:t>
            </w:r>
            <w:r w:rsidR="00B12CBC" w:rsidRPr="00977BB5">
              <w:rPr>
                <w:rFonts w:ascii="GHEA Grapalat" w:eastAsia="Times New Roman" w:hAnsi="GHEA Grapalat" w:cs="Calibri"/>
                <w:b/>
                <w:sz w:val="24"/>
                <w:szCs w:val="24"/>
                <w:lang w:val="hy-AM"/>
              </w:rPr>
              <w:t>ԱԿԱՐԴԱԿԻ՝ ԱՐՀԵՍՏԱՎՈՐԻ</w:t>
            </w:r>
            <w:r w:rsidRPr="00977BB5">
              <w:rPr>
                <w:rFonts w:ascii="GHEA Grapalat" w:eastAsia="Times New Roman" w:hAnsi="GHEA Grapalat" w:cs="Calibri"/>
                <w:b/>
                <w:sz w:val="24"/>
                <w:szCs w:val="24"/>
                <w:lang w:val="hy-AM"/>
              </w:rPr>
              <w:t xml:space="preserve"> ՄԱԿԱՐԴԱԿԻ ՈՐԱԿԱՎՈՐՄԱՆ (ՈՒՂՂՎԱԾՈՒԹՅԱՆ)</w:t>
            </w:r>
            <w:r w:rsidRPr="00977BB5">
              <w:rPr>
                <w:rFonts w:ascii="Calibri" w:eastAsia="Times New Roman" w:hAnsi="Calibri" w:cs="Calibri"/>
                <w:sz w:val="21"/>
                <w:szCs w:val="21"/>
                <w:lang w:val="af-ZA"/>
              </w:rPr>
              <w:t> </w:t>
            </w:r>
          </w:p>
          <w:p w:rsidR="00FC5E7F" w:rsidRPr="00977BB5" w:rsidRDefault="00FC5E7F" w:rsidP="00FC5E7F">
            <w:pPr>
              <w:shd w:val="clear" w:color="auto" w:fill="FFFFFF"/>
              <w:spacing w:after="0" w:line="240" w:lineRule="auto"/>
              <w:ind w:firstLine="375"/>
              <w:jc w:val="center"/>
              <w:rPr>
                <w:rFonts w:ascii="GHEA Grapalat" w:eastAsia="Times New Roman" w:hAnsi="GHEA Grapalat" w:cs="Times New Roman"/>
                <w:sz w:val="21"/>
                <w:szCs w:val="21"/>
                <w:lang w:val="af-ZA"/>
              </w:rPr>
            </w:pPr>
          </w:p>
          <w:p w:rsidR="00FC5E7F" w:rsidRPr="00546FB8"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370"/>
              <w:gridCol w:w="4858"/>
            </w:tblGrid>
            <w:tr w:rsidR="00FC5E7F" w:rsidRPr="00FD1405" w:rsidTr="00FE776A">
              <w:trPr>
                <w:tblCellSpacing w:w="0" w:type="dxa"/>
              </w:trPr>
              <w:tc>
                <w:tcPr>
                  <w:tcW w:w="6739" w:type="dxa"/>
                  <w:shd w:val="clear" w:color="auto" w:fill="FFFFFF"/>
                  <w:vAlign w:val="center"/>
                  <w:hideMark/>
                </w:tcPr>
                <w:p w:rsidR="00FC5E7F" w:rsidRPr="00FC5E7F" w:rsidRDefault="00FC5E7F" w:rsidP="00FC5E7F">
                  <w:pPr>
                    <w:spacing w:before="100" w:beforeAutospacing="1" w:after="100" w:afterAutospacing="1" w:line="240" w:lineRule="auto"/>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ՍԵՐԻԱ</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Ա</w:t>
                  </w:r>
                </w:p>
              </w:tc>
              <w:tc>
                <w:tcPr>
                  <w:tcW w:w="5140" w:type="dxa"/>
                  <w:shd w:val="clear" w:color="auto" w:fill="FFFFFF"/>
                  <w:vAlign w:val="center"/>
                  <w:hideMark/>
                </w:tcPr>
                <w:p w:rsidR="00FC5E7F" w:rsidRPr="00FC5E7F" w:rsidRDefault="00FC5E7F" w:rsidP="00FC5E7F">
                  <w:pPr>
                    <w:spacing w:before="100" w:beforeAutospacing="1" w:after="100" w:afterAutospacing="1" w:line="240" w:lineRule="auto"/>
                    <w:jc w:val="center"/>
                    <w:rPr>
                      <w:rFonts w:ascii="GHEA Grapalat" w:eastAsia="Times New Roman" w:hAnsi="GHEA Grapalat" w:cs="Times New Roman"/>
                      <w:b/>
                      <w:bCs/>
                      <w:color w:val="000000"/>
                      <w:sz w:val="21"/>
                      <w:szCs w:val="21"/>
                      <w:lang w:val="af-ZA"/>
                    </w:rPr>
                  </w:pPr>
                  <w:r w:rsidRPr="00FC5E7F">
                    <w:rPr>
                      <w:rFonts w:ascii="GHEA Grapalat" w:eastAsia="Times New Roman" w:hAnsi="GHEA Grapalat" w:cs="Times New Roman"/>
                      <w:b/>
                      <w:bCs/>
                      <w:color w:val="000000"/>
                      <w:sz w:val="21"/>
                      <w:szCs w:val="21"/>
                      <w:lang w:val="af-ZA"/>
                    </w:rPr>
                    <w:t>N 0000</w:t>
                  </w:r>
                </w:p>
                <w:p w:rsidR="00FC5E7F" w:rsidRPr="00FC5E7F" w:rsidRDefault="00FC5E7F" w:rsidP="00FC5E7F">
                  <w:pPr>
                    <w:spacing w:before="100" w:beforeAutospacing="1" w:after="100" w:afterAutospacing="1" w:line="240" w:lineRule="auto"/>
                    <w:jc w:val="center"/>
                    <w:rPr>
                      <w:rFonts w:ascii="GHEA Grapalat" w:eastAsia="Times New Roman" w:hAnsi="GHEA Grapalat" w:cs="Times New Roman"/>
                      <w:color w:val="000000"/>
                      <w:sz w:val="21"/>
                      <w:szCs w:val="21"/>
                      <w:lang w:val="af-ZA"/>
                    </w:rPr>
                  </w:pPr>
                </w:p>
              </w:tc>
            </w:tr>
          </w:tbl>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Սույնով</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վավերացվում</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է</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որ</w:t>
            </w: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կազմակերպության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լրիվ</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անվանումը</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կազմակերպական</w:t>
            </w: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իրավական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ձևը</w:t>
            </w:r>
            <w:r w:rsidRPr="00FC5E7F">
              <w:rPr>
                <w:rFonts w:ascii="GHEA Grapalat" w:eastAsia="Times New Roman" w:hAnsi="GHEA Grapalat" w:cs="Times New Roman"/>
                <w:color w:val="000000"/>
                <w:sz w:val="15"/>
                <w:szCs w:val="15"/>
                <w:lang w:val="af-ZA"/>
              </w:rPr>
              <w:t>)</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գտնվելու</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վայրը</w:t>
            </w:r>
            <w:r w:rsidRPr="00FC5E7F">
              <w:rPr>
                <w:rFonts w:ascii="GHEA Grapalat" w:eastAsia="Times New Roman" w:hAnsi="GHEA Grapalat" w:cs="Times New Roman"/>
                <w:color w:val="000000"/>
                <w:sz w:val="15"/>
                <w:szCs w:val="15"/>
                <w:lang w:val="af-ZA"/>
              </w:rPr>
              <w:t>)</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4"/>
                <w:szCs w:val="24"/>
                <w:lang w:val="af-ZA"/>
              </w:rPr>
              <w:t> </w:t>
            </w: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գործունեության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իրականացման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վայրը</w:t>
            </w:r>
            <w:r w:rsidRPr="00FC5E7F">
              <w:rPr>
                <w:rFonts w:ascii="GHEA Grapalat" w:eastAsia="Times New Roman" w:hAnsi="GHEA Grapalat" w:cs="Times New Roman"/>
                <w:color w:val="000000"/>
                <w:sz w:val="15"/>
                <w:szCs w:val="15"/>
                <w:lang w:val="af-ZA"/>
              </w:rPr>
              <w:t>)</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7668A9">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rPr>
              <w:t>րավունք</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ունի</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իրականացնելու</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FC5E7F" w:rsidRPr="00546FB8" w:rsidRDefault="007A40B8"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b/>
                <w:bCs/>
                <w:color w:val="000000"/>
                <w:sz w:val="21"/>
                <w:szCs w:val="21"/>
                <w:lang w:val="hy-AM"/>
              </w:rPr>
              <w:t>մասնագիտական կրթության առաջին մ</w:t>
            </w:r>
            <w:r w:rsidR="00302AF0">
              <w:rPr>
                <w:rFonts w:ascii="GHEA Grapalat" w:eastAsia="Times New Roman" w:hAnsi="GHEA Grapalat" w:cs="Times New Roman"/>
                <w:b/>
                <w:bCs/>
                <w:color w:val="000000"/>
                <w:sz w:val="21"/>
                <w:szCs w:val="21"/>
                <w:lang w:val="hy-AM"/>
              </w:rPr>
              <w:t>ակարդակի՝ արհեստավորի</w:t>
            </w:r>
            <w:r>
              <w:rPr>
                <w:rFonts w:ascii="GHEA Grapalat" w:eastAsia="Times New Roman" w:hAnsi="GHEA Grapalat" w:cs="Times New Roman"/>
                <w:b/>
                <w:bCs/>
                <w:color w:val="000000"/>
                <w:sz w:val="21"/>
                <w:szCs w:val="21"/>
                <w:lang w:val="hy-AM"/>
              </w:rPr>
              <w:t xml:space="preserve"> մակարդակի որակավորման </w:t>
            </w:r>
            <w:r w:rsidRPr="007A40B8">
              <w:rPr>
                <w:rFonts w:ascii="GHEA Grapalat" w:eastAsia="Times New Roman" w:hAnsi="GHEA Grapalat" w:cs="Times New Roman"/>
                <w:b/>
                <w:bCs/>
                <w:color w:val="000000"/>
                <w:sz w:val="21"/>
                <w:szCs w:val="21"/>
                <w:lang w:val="af-ZA"/>
              </w:rPr>
              <w:t>(</w:t>
            </w:r>
            <w:r>
              <w:rPr>
                <w:rFonts w:ascii="GHEA Grapalat" w:eastAsia="Times New Roman" w:hAnsi="GHEA Grapalat" w:cs="Times New Roman"/>
                <w:b/>
                <w:bCs/>
                <w:color w:val="000000"/>
                <w:sz w:val="21"/>
                <w:szCs w:val="21"/>
                <w:lang w:val="hy-AM"/>
              </w:rPr>
              <w:t>ուղղվածություն</w:t>
            </w:r>
            <w:r w:rsidRPr="007A40B8">
              <w:rPr>
                <w:rFonts w:ascii="GHEA Grapalat" w:eastAsia="Times New Roman" w:hAnsi="GHEA Grapalat" w:cs="Times New Roman"/>
                <w:b/>
                <w:bCs/>
                <w:color w:val="000000"/>
                <w:sz w:val="21"/>
                <w:szCs w:val="21"/>
                <w:lang w:val="af-ZA"/>
              </w:rPr>
              <w:t>)</w:t>
            </w: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 xml:space="preserve">                                                                                                                </w:t>
            </w:r>
            <w:r w:rsidRPr="00FC5E7F">
              <w:rPr>
                <w:rFonts w:ascii="GHEA Grapalat" w:eastAsia="Times New Roman" w:hAnsi="GHEA Grapalat" w:cs="Times New Roman"/>
                <w:color w:val="000000"/>
                <w:sz w:val="21"/>
                <w:szCs w:val="21"/>
                <w:lang w:val="hy-AM"/>
              </w:rPr>
              <w:t>_______________________</w:t>
            </w:r>
          </w:p>
          <w:p w:rsidR="00FC5E7F" w:rsidRPr="00FC5E7F" w:rsidRDefault="00FC5E7F" w:rsidP="00FC5E7F">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r w:rsidRPr="00FC5E7F">
              <w:rPr>
                <w:rFonts w:ascii="GHEA Grapalat" w:eastAsia="Times New Roman" w:hAnsi="GHEA Grapalat" w:cs="Times New Roman"/>
                <w:color w:val="000000"/>
                <w:sz w:val="15"/>
                <w:szCs w:val="15"/>
                <w:lang w:val="hy-AM"/>
              </w:rPr>
              <w:t>(լիցենզիայի գործողության ժամկետը)</w:t>
            </w:r>
          </w:p>
          <w:p w:rsidR="00FC5E7F" w:rsidRPr="00FC5E7F" w:rsidRDefault="00FC5E7F" w:rsidP="00FC5E7F">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p>
          <w:p w:rsidR="00FC5E7F" w:rsidRPr="00FC5E7F" w:rsidRDefault="00FC5E7F" w:rsidP="00FC5E7F">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191"/>
              <w:gridCol w:w="3751"/>
              <w:gridCol w:w="4286"/>
            </w:tblGrid>
            <w:tr w:rsidR="00FC5E7F" w:rsidRPr="00FD1405" w:rsidTr="00FE776A">
              <w:trPr>
                <w:tblCellSpacing w:w="0" w:type="dxa"/>
              </w:trPr>
              <w:tc>
                <w:tcPr>
                  <w:tcW w:w="3375" w:type="dxa"/>
                  <w:shd w:val="clear" w:color="auto" w:fill="FFFFFF"/>
                  <w:vAlign w:val="center"/>
                  <w:hideMark/>
                </w:tcPr>
                <w:p w:rsidR="00FC5E7F" w:rsidRPr="00FC5E7F" w:rsidRDefault="00FC5E7F" w:rsidP="00FC5E7F">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Նախարար</w:t>
                  </w:r>
                  <w:r w:rsidRPr="00FC5E7F">
                    <w:rPr>
                      <w:rFonts w:ascii="Calibri" w:eastAsia="Times New Roman" w:hAnsi="Calibri" w:cs="Calibri"/>
                      <w:color w:val="000000"/>
                      <w:sz w:val="21"/>
                      <w:szCs w:val="21"/>
                      <w:lang w:val="hy-AM"/>
                    </w:rPr>
                    <w:t>    </w:t>
                  </w:r>
                </w:p>
              </w:tc>
              <w:tc>
                <w:tcPr>
                  <w:tcW w:w="3969" w:type="dxa"/>
                  <w:shd w:val="clear" w:color="auto" w:fill="FFFFFF"/>
                  <w:vAlign w:val="center"/>
                  <w:hideMark/>
                </w:tcPr>
                <w:p w:rsidR="00FC5E7F" w:rsidRPr="00FC5E7F" w:rsidRDefault="00FC5E7F" w:rsidP="00FC5E7F">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______________</w:t>
                  </w:r>
                </w:p>
              </w:tc>
              <w:tc>
                <w:tcPr>
                  <w:tcW w:w="4535" w:type="dxa"/>
                  <w:shd w:val="clear" w:color="auto" w:fill="FFFFFF"/>
                  <w:vAlign w:val="center"/>
                  <w:hideMark/>
                </w:tcPr>
                <w:p w:rsidR="00FC5E7F" w:rsidRPr="00FC5E7F" w:rsidRDefault="00FC5E7F" w:rsidP="00FC5E7F">
                  <w:pPr>
                    <w:spacing w:before="100" w:beforeAutospacing="1" w:after="100" w:afterAutospacing="1" w:line="240" w:lineRule="auto"/>
                    <w:jc w:val="center"/>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________________</w:t>
                  </w:r>
                </w:p>
              </w:tc>
            </w:tr>
            <w:tr w:rsidR="00FC5E7F" w:rsidRPr="00FD1405" w:rsidTr="00FE776A">
              <w:trPr>
                <w:tblCellSpacing w:w="0" w:type="dxa"/>
              </w:trPr>
              <w:tc>
                <w:tcPr>
                  <w:tcW w:w="3375" w:type="dxa"/>
                  <w:shd w:val="clear" w:color="auto" w:fill="FFFFFF"/>
                  <w:vAlign w:val="center"/>
                  <w:hideMark/>
                </w:tcPr>
                <w:p w:rsidR="00FC5E7F" w:rsidRPr="00FC5E7F" w:rsidRDefault="00FC5E7F" w:rsidP="00FC5E7F">
                  <w:pPr>
                    <w:spacing w:after="0" w:line="240" w:lineRule="auto"/>
                    <w:rPr>
                      <w:rFonts w:ascii="GHEA Grapalat" w:eastAsia="Times New Roman" w:hAnsi="GHEA Grapalat" w:cs="Times New Roman"/>
                      <w:color w:val="000000"/>
                      <w:sz w:val="21"/>
                      <w:szCs w:val="21"/>
                      <w:lang w:val="hy-AM"/>
                    </w:rPr>
                  </w:pPr>
                </w:p>
              </w:tc>
              <w:tc>
                <w:tcPr>
                  <w:tcW w:w="3969" w:type="dxa"/>
                  <w:shd w:val="clear" w:color="auto" w:fill="FFFFFF"/>
                  <w:vAlign w:val="center"/>
                  <w:hideMark/>
                </w:tcPr>
                <w:p w:rsidR="00FC5E7F" w:rsidRPr="00FC5E7F" w:rsidRDefault="00FC5E7F" w:rsidP="00FC5E7F">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15"/>
                      <w:szCs w:val="15"/>
                      <w:lang w:val="hy-AM"/>
                    </w:rPr>
                    <w:t>(ստորագրությունը)</w:t>
                  </w:r>
                </w:p>
              </w:tc>
              <w:tc>
                <w:tcPr>
                  <w:tcW w:w="4535" w:type="dxa"/>
                  <w:shd w:val="clear" w:color="auto" w:fill="FFFFFF"/>
                  <w:vAlign w:val="center"/>
                  <w:hideMark/>
                </w:tcPr>
                <w:p w:rsidR="00FC5E7F" w:rsidRPr="00FC5E7F" w:rsidRDefault="00FC5E7F" w:rsidP="00FC5E7F">
                  <w:pPr>
                    <w:spacing w:before="100" w:beforeAutospacing="1" w:after="100" w:afterAutospacing="1" w:line="240" w:lineRule="auto"/>
                    <w:jc w:val="center"/>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15"/>
                      <w:szCs w:val="15"/>
                      <w:lang w:val="hy-AM"/>
                    </w:rPr>
                    <w:t>(անունը, ազգանունը)</w:t>
                  </w:r>
                </w:p>
              </w:tc>
            </w:tr>
          </w:tbl>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Calibri" w:eastAsia="Times New Roman" w:hAnsi="Calibri" w:cs="Calibri"/>
                <w:color w:val="000000"/>
                <w:sz w:val="21"/>
                <w:szCs w:val="21"/>
                <w:lang w:val="hy-AM"/>
              </w:rPr>
              <w:t> </w:t>
            </w:r>
          </w:p>
          <w:p w:rsidR="00FC5E7F" w:rsidRPr="00FC5E7F" w:rsidRDefault="00FC5E7F" w:rsidP="00FC5E7F">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 xml:space="preserve">                                                                                                                             </w:t>
            </w:r>
            <w:r w:rsidRPr="00FC5E7F">
              <w:rPr>
                <w:rFonts w:ascii="GHEA Grapalat" w:eastAsia="Times New Roman" w:hAnsi="GHEA Grapalat" w:cs="Times New Roman"/>
                <w:color w:val="000000"/>
                <w:sz w:val="21"/>
                <w:szCs w:val="21"/>
                <w:lang w:val="hy-AM"/>
              </w:rPr>
              <w:t>____</w:t>
            </w:r>
            <w:r w:rsidRPr="00FC5E7F">
              <w:rPr>
                <w:rFonts w:ascii="Calibri" w:eastAsia="Times New Roman" w:hAnsi="Calibri" w:cs="Calibri"/>
                <w:color w:val="000000"/>
                <w:sz w:val="21"/>
                <w:szCs w:val="21"/>
                <w:lang w:val="hy-AM"/>
              </w:rPr>
              <w:t> </w:t>
            </w:r>
            <w:r w:rsidRPr="00FC5E7F">
              <w:rPr>
                <w:rFonts w:ascii="GHEA Grapalat" w:eastAsia="Times New Roman" w:hAnsi="GHEA Grapalat" w:cs="Times New Roman"/>
                <w:color w:val="000000"/>
                <w:sz w:val="21"/>
                <w:szCs w:val="21"/>
                <w:lang w:val="hy-AM"/>
              </w:rPr>
              <w:t>__________</w:t>
            </w:r>
            <w:r w:rsidRPr="00FC5E7F">
              <w:rPr>
                <w:rFonts w:ascii="Calibri" w:eastAsia="Times New Roman" w:hAnsi="Calibri" w:cs="Calibri"/>
                <w:color w:val="000000"/>
                <w:sz w:val="21"/>
                <w:szCs w:val="21"/>
                <w:lang w:val="hy-AM"/>
              </w:rPr>
              <w:t> </w:t>
            </w:r>
            <w:r w:rsidRPr="00FC5E7F">
              <w:rPr>
                <w:rFonts w:ascii="GHEA Grapalat" w:eastAsia="Times New Roman" w:hAnsi="GHEA Grapalat" w:cs="Times New Roman"/>
                <w:color w:val="000000"/>
                <w:sz w:val="21"/>
                <w:szCs w:val="21"/>
                <w:lang w:val="hy-AM"/>
              </w:rPr>
              <w:t xml:space="preserve">_____ </w:t>
            </w:r>
            <w:r w:rsidRPr="00FC5E7F">
              <w:rPr>
                <w:rFonts w:ascii="GHEA Grapalat" w:eastAsia="Times New Roman" w:hAnsi="GHEA Grapalat" w:cs="GHEA Grapalat"/>
                <w:color w:val="000000"/>
                <w:sz w:val="21"/>
                <w:szCs w:val="21"/>
                <w:lang w:val="hy-AM"/>
              </w:rPr>
              <w:t>թ</w:t>
            </w:r>
            <w:r w:rsidRPr="00FC5E7F">
              <w:rPr>
                <w:rFonts w:ascii="GHEA Grapalat" w:eastAsia="Times New Roman" w:hAnsi="GHEA Grapalat" w:cs="Times New Roman"/>
                <w:color w:val="000000"/>
                <w:sz w:val="21"/>
                <w:szCs w:val="21"/>
                <w:lang w:val="hy-AM"/>
              </w:rPr>
              <w:t>.</w:t>
            </w: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Կ.Տ.</w:t>
            </w:r>
          </w:p>
          <w:p w:rsidR="00FC5E7F" w:rsidRPr="00FC5E7F" w:rsidRDefault="00FC5E7F" w:rsidP="00FC5E7F">
            <w:pPr>
              <w:shd w:val="clear" w:color="auto" w:fill="FFFFFF"/>
              <w:spacing w:after="0" w:line="240" w:lineRule="auto"/>
              <w:ind w:firstLine="375"/>
              <w:jc w:val="right"/>
              <w:rPr>
                <w:rFonts w:ascii="GHEA Grapalat" w:eastAsia="Times New Roman" w:hAnsi="GHEA Grapalat" w:cs="Times New Roman"/>
                <w:color w:val="000000"/>
                <w:sz w:val="21"/>
                <w:szCs w:val="21"/>
                <w:lang w:val="hy-AM"/>
              </w:rPr>
            </w:pP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Calibri" w:eastAsia="Times New Roman" w:hAnsi="Calibri" w:cs="Calibri"/>
                <w:color w:val="000000"/>
                <w:sz w:val="21"/>
                <w:szCs w:val="21"/>
                <w:lang w:val="hy-AM"/>
              </w:rPr>
              <w:t> </w:t>
            </w: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hy-AM"/>
              </w:rPr>
            </w:pPr>
          </w:p>
          <w:p w:rsidR="00FC5E7F" w:rsidRPr="00FC5E7F"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lang w:val="hy-AM"/>
              </w:rPr>
            </w:pPr>
          </w:p>
          <w:p w:rsidR="00FC5E7F" w:rsidRPr="00546FB8" w:rsidRDefault="00FC5E7F" w:rsidP="00FC5E7F">
            <w:pPr>
              <w:shd w:val="clear" w:color="auto" w:fill="FFFFFF"/>
              <w:spacing w:after="0" w:line="240" w:lineRule="auto"/>
              <w:ind w:firstLine="375"/>
              <w:rPr>
                <w:rFonts w:ascii="GHEA Grapalat" w:eastAsia="Times New Roman" w:hAnsi="GHEA Grapalat" w:cs="Times New Roman"/>
                <w:color w:val="000000"/>
                <w:sz w:val="21"/>
                <w:szCs w:val="21"/>
              </w:rPr>
            </w:pPr>
            <w:r w:rsidRPr="00546FB8">
              <w:rPr>
                <w:rFonts w:ascii="GHEA Grapalat" w:eastAsia="Times New Roman" w:hAnsi="GHEA Grapalat" w:cs="Times New Roman"/>
                <w:color w:val="000000"/>
                <w:sz w:val="21"/>
                <w:szCs w:val="21"/>
              </w:rPr>
              <w:t>Սերիա 000 N 000000</w:t>
            </w:r>
          </w:p>
          <w:p w:rsidR="00FC5E7F" w:rsidRDefault="00FC5E7F" w:rsidP="00FC5E7F">
            <w:pPr>
              <w:tabs>
                <w:tab w:val="left" w:pos="8445"/>
              </w:tabs>
              <w:spacing w:line="360" w:lineRule="auto"/>
              <w:ind w:right="180"/>
              <w:jc w:val="both"/>
              <w:rPr>
                <w:rFonts w:ascii="GHEA Grapalat" w:hAnsi="GHEA Grapalat" w:cs="Sylfaen"/>
                <w:color w:val="000000" w:themeColor="text1"/>
                <w:sz w:val="24"/>
                <w:szCs w:val="24"/>
                <w:lang w:val="af-ZA"/>
              </w:rPr>
            </w:pPr>
          </w:p>
          <w:p w:rsidR="0074604F" w:rsidRDefault="0074604F" w:rsidP="0074604F">
            <w:pPr>
              <w:spacing w:after="0" w:line="240" w:lineRule="auto"/>
              <w:rPr>
                <w:rFonts w:ascii="Arial Unicode" w:eastAsia="Times New Roman" w:hAnsi="Arial Unicode" w:cs="Times New Roman"/>
                <w:color w:val="000000"/>
                <w:sz w:val="21"/>
                <w:szCs w:val="21"/>
              </w:rPr>
            </w:pPr>
          </w:p>
          <w:p w:rsidR="0074604F" w:rsidRPr="0074604F" w:rsidRDefault="0074604F" w:rsidP="0074604F">
            <w:pPr>
              <w:spacing w:after="0" w:line="240" w:lineRule="auto"/>
              <w:rPr>
                <w:rFonts w:ascii="Arial Unicode" w:eastAsia="Times New Roman" w:hAnsi="Arial Unicode" w:cs="Times New Roman"/>
                <w:color w:val="000000"/>
                <w:sz w:val="21"/>
                <w:szCs w:val="21"/>
              </w:rPr>
            </w:pPr>
          </w:p>
        </w:tc>
        <w:tc>
          <w:tcPr>
            <w:tcW w:w="2500" w:type="dxa"/>
            <w:shd w:val="clear" w:color="auto" w:fill="FFFFFF"/>
            <w:vAlign w:val="bottom"/>
          </w:tcPr>
          <w:p w:rsidR="0074604F" w:rsidRPr="0074604F" w:rsidRDefault="0074604F" w:rsidP="0074604F">
            <w:pPr>
              <w:spacing w:after="0" w:line="240" w:lineRule="auto"/>
              <w:jc w:val="right"/>
              <w:rPr>
                <w:rFonts w:ascii="Arial Unicode" w:eastAsia="Times New Roman" w:hAnsi="Arial Unicode" w:cs="Times New Roman"/>
                <w:color w:val="000000"/>
                <w:sz w:val="21"/>
                <w:szCs w:val="21"/>
              </w:rPr>
            </w:pPr>
          </w:p>
        </w:tc>
      </w:tr>
    </w:tbl>
    <w:p w:rsidR="0074604F" w:rsidRDefault="0074604F"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74604F" w:rsidRDefault="0074604F"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74604F" w:rsidRDefault="0074604F"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99"/>
      </w:tblGrid>
      <w:tr w:rsidR="00B12CBC" w:rsidRPr="00FD1405" w:rsidTr="0046391A">
        <w:trPr>
          <w:tblCellSpacing w:w="0" w:type="dxa"/>
        </w:trPr>
        <w:tc>
          <w:tcPr>
            <w:tcW w:w="4500" w:type="dxa"/>
            <w:shd w:val="clear" w:color="auto" w:fill="FFFFFF"/>
            <w:vAlign w:val="center"/>
            <w:hideMark/>
          </w:tcPr>
          <w:p w:rsidR="00B12CBC" w:rsidRDefault="00B12CBC" w:rsidP="004E6BBA">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p>
          <w:p w:rsidR="00B12CBC" w:rsidRPr="00B12CBC" w:rsidRDefault="00B12CBC" w:rsidP="0046391A">
            <w:pPr>
              <w:spacing w:after="0" w:line="240" w:lineRule="auto"/>
              <w:jc w:val="center"/>
              <w:rPr>
                <w:rFonts w:ascii="GHEA Grapalat" w:eastAsia="Times New Roman" w:hAnsi="GHEA Grapalat" w:cs="Times New Roman"/>
                <w:b/>
                <w:bCs/>
                <w:color w:val="000000"/>
                <w:sz w:val="16"/>
                <w:szCs w:val="16"/>
                <w:lang w:val="af-ZA"/>
              </w:rPr>
            </w:pPr>
            <w:r w:rsidRPr="00B12CBC">
              <w:rPr>
                <w:rFonts w:ascii="GHEA Grapalat" w:eastAsia="Times New Roman" w:hAnsi="GHEA Grapalat" w:cs="Times New Roman"/>
                <w:b/>
                <w:bCs/>
                <w:color w:val="000000"/>
                <w:sz w:val="16"/>
                <w:szCs w:val="16"/>
                <w:lang w:val="af-ZA"/>
              </w:rPr>
              <w:t xml:space="preserve">   </w:t>
            </w:r>
          </w:p>
          <w:p w:rsidR="00B12CBC" w:rsidRDefault="00B12CBC" w:rsidP="00B12CBC">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p>
          <w:p w:rsidR="00B12CBC" w:rsidRDefault="00B12CBC" w:rsidP="0046391A">
            <w:pPr>
              <w:spacing w:after="0" w:line="240" w:lineRule="auto"/>
              <w:jc w:val="center"/>
              <w:rPr>
                <w:rFonts w:ascii="GHEA Grapalat" w:eastAsia="Times New Roman" w:hAnsi="GHEA Grapalat" w:cs="Times New Roman"/>
                <w:b/>
                <w:bCs/>
                <w:color w:val="000000"/>
                <w:sz w:val="16"/>
                <w:szCs w:val="16"/>
                <w:lang w:val="hy-AM"/>
              </w:rPr>
            </w:pPr>
          </w:p>
          <w:p w:rsidR="00B12CBC" w:rsidRPr="00546FB8" w:rsidRDefault="00B12CBC" w:rsidP="0046391A">
            <w:pPr>
              <w:spacing w:after="0" w:line="240" w:lineRule="auto"/>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Հավելված</w:t>
            </w:r>
            <w:r>
              <w:rPr>
                <w:rFonts w:ascii="GHEA Grapalat" w:eastAsia="Times New Roman" w:hAnsi="GHEA Grapalat" w:cs="Times New Roman"/>
                <w:b/>
                <w:bCs/>
                <w:color w:val="000000"/>
                <w:sz w:val="16"/>
                <w:szCs w:val="16"/>
                <w:lang w:val="af-ZA"/>
              </w:rPr>
              <w:t xml:space="preserve"> N </w:t>
            </w:r>
            <w:r>
              <w:rPr>
                <w:rFonts w:ascii="GHEA Grapalat" w:eastAsia="Times New Roman" w:hAnsi="GHEA Grapalat" w:cs="Times New Roman"/>
                <w:b/>
                <w:bCs/>
                <w:color w:val="000000"/>
                <w:sz w:val="16"/>
                <w:szCs w:val="16"/>
                <w:lang w:val="hy-AM"/>
              </w:rPr>
              <w:t>11.3</w:t>
            </w:r>
          </w:p>
          <w:p w:rsidR="00B12CBC" w:rsidRPr="00546FB8" w:rsidRDefault="00B12CBC" w:rsidP="0046391A">
            <w:pPr>
              <w:spacing w:after="0" w:line="240" w:lineRule="auto"/>
              <w:ind w:firstLine="375"/>
              <w:jc w:val="center"/>
              <w:rPr>
                <w:rFonts w:ascii="GHEA Grapalat" w:eastAsia="Times New Roman" w:hAnsi="GHEA Grapalat" w:cs="Times New Roman"/>
                <w:color w:val="000000"/>
                <w:sz w:val="16"/>
                <w:szCs w:val="16"/>
                <w:lang w:val="af-ZA"/>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ՀՀ</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կառավարության</w:t>
            </w:r>
            <w:r w:rsidRPr="00546FB8">
              <w:rPr>
                <w:rFonts w:ascii="GHEA Grapalat" w:eastAsia="Times New Roman" w:hAnsi="GHEA Grapalat" w:cs="Times New Roman"/>
                <w:b/>
                <w:bCs/>
                <w:color w:val="000000"/>
                <w:sz w:val="16"/>
                <w:szCs w:val="16"/>
                <w:lang w:val="af-ZA"/>
              </w:rPr>
              <w:t xml:space="preserve"> 2009 </w:t>
            </w:r>
            <w:r w:rsidRPr="00546FB8">
              <w:rPr>
                <w:rFonts w:ascii="GHEA Grapalat" w:eastAsia="Times New Roman" w:hAnsi="GHEA Grapalat" w:cs="Times New Roman"/>
                <w:b/>
                <w:bCs/>
                <w:color w:val="000000"/>
                <w:sz w:val="16"/>
                <w:szCs w:val="16"/>
                <w:lang w:val="hy-AM"/>
              </w:rPr>
              <w:t>թվականի</w:t>
            </w:r>
          </w:p>
          <w:p w:rsidR="00B12CBC" w:rsidRPr="007668A9" w:rsidRDefault="00B12CBC" w:rsidP="0046391A">
            <w:pPr>
              <w:spacing w:after="0" w:line="240" w:lineRule="auto"/>
              <w:ind w:firstLine="375"/>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հուլիսի</w:t>
            </w:r>
            <w:r w:rsidRPr="00546FB8">
              <w:rPr>
                <w:rFonts w:ascii="GHEA Grapalat" w:eastAsia="Times New Roman" w:hAnsi="GHEA Grapalat" w:cs="Times New Roman"/>
                <w:b/>
                <w:bCs/>
                <w:color w:val="000000"/>
                <w:sz w:val="16"/>
                <w:szCs w:val="16"/>
                <w:lang w:val="af-ZA"/>
              </w:rPr>
              <w:t xml:space="preserve"> 9-</w:t>
            </w:r>
            <w:r w:rsidRPr="00546FB8">
              <w:rPr>
                <w:rFonts w:ascii="GHEA Grapalat" w:eastAsia="Times New Roman" w:hAnsi="GHEA Grapalat" w:cs="Times New Roman"/>
                <w:b/>
                <w:bCs/>
                <w:color w:val="000000"/>
                <w:sz w:val="16"/>
                <w:szCs w:val="16"/>
                <w:lang w:val="hy-AM"/>
              </w:rPr>
              <w:t>ի</w:t>
            </w:r>
            <w:r w:rsidRPr="00546FB8">
              <w:rPr>
                <w:rFonts w:ascii="GHEA Grapalat" w:eastAsia="Times New Roman" w:hAnsi="GHEA Grapalat" w:cs="Times New Roman"/>
                <w:b/>
                <w:bCs/>
                <w:color w:val="000000"/>
                <w:sz w:val="16"/>
                <w:szCs w:val="16"/>
                <w:lang w:val="af-ZA"/>
              </w:rPr>
              <w:t xml:space="preserve"> N 808-</w:t>
            </w:r>
            <w:r w:rsidRPr="00546FB8">
              <w:rPr>
                <w:rFonts w:ascii="GHEA Grapalat" w:eastAsia="Times New Roman" w:hAnsi="GHEA Grapalat" w:cs="Times New Roman"/>
                <w:b/>
                <w:bCs/>
                <w:color w:val="000000"/>
                <w:sz w:val="16"/>
                <w:szCs w:val="16"/>
                <w:lang w:val="hy-AM"/>
              </w:rPr>
              <w:t>Ն</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որոշման</w:t>
            </w:r>
          </w:p>
          <w:p w:rsidR="00B12CBC" w:rsidRPr="00546FB8" w:rsidRDefault="00B12CBC" w:rsidP="0046391A">
            <w:pPr>
              <w:spacing w:after="0" w:line="240" w:lineRule="auto"/>
              <w:ind w:firstLine="375"/>
              <w:jc w:val="center"/>
              <w:rPr>
                <w:rFonts w:ascii="GHEA Grapalat" w:eastAsia="Times New Roman" w:hAnsi="GHEA Grapalat" w:cs="Times New Roman"/>
                <w:color w:val="000000"/>
                <w:sz w:val="16"/>
                <w:szCs w:val="16"/>
                <w:lang w:val="af-ZA"/>
              </w:rPr>
            </w:pPr>
          </w:p>
        </w:tc>
      </w:tr>
    </w:tbl>
    <w:p w:rsidR="00B12CBC" w:rsidRPr="00546FB8" w:rsidRDefault="00B12CBC" w:rsidP="00B12CBC">
      <w:pPr>
        <w:shd w:val="clear" w:color="auto" w:fill="FFFFFF"/>
        <w:spacing w:after="0" w:line="240" w:lineRule="auto"/>
        <w:ind w:firstLine="375"/>
        <w:rPr>
          <w:rFonts w:ascii="GHEA Grapalat" w:eastAsia="Times New Roman" w:hAnsi="GHEA Grapalat" w:cs="Times New Roman"/>
          <w:color w:val="000000"/>
          <w:sz w:val="16"/>
          <w:szCs w:val="16"/>
          <w:lang w:val="af-ZA"/>
        </w:rPr>
      </w:pPr>
      <w:r w:rsidRPr="00546FB8">
        <w:rPr>
          <w:rFonts w:ascii="Calibri" w:eastAsia="Times New Roman" w:hAnsi="Calibri" w:cs="Calibri"/>
          <w:color w:val="000000"/>
          <w:sz w:val="16"/>
          <w:szCs w:val="16"/>
          <w:lang w:val="af-ZA"/>
        </w:rPr>
        <w:t> </w:t>
      </w: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0C3842">
        <w:rPr>
          <w:rFonts w:ascii="GHEA Grapalat" w:eastAsia="Times New Roman" w:hAnsi="GHEA Grapalat" w:cs="Times New Roman"/>
          <w:b/>
          <w:bCs/>
          <w:color w:val="000000"/>
          <w:sz w:val="21"/>
          <w:szCs w:val="21"/>
          <w:lang w:val="hy-AM"/>
        </w:rPr>
        <w:t>ՀԱՅԱՍՏԱՆԻ</w:t>
      </w:r>
      <w:r w:rsidRPr="00546FB8">
        <w:rPr>
          <w:rFonts w:ascii="GHEA Grapalat" w:eastAsia="Times New Roman" w:hAnsi="GHEA Grapalat" w:cs="Times New Roman"/>
          <w:b/>
          <w:bCs/>
          <w:color w:val="000000"/>
          <w:sz w:val="21"/>
          <w:szCs w:val="21"/>
          <w:lang w:val="af-ZA"/>
        </w:rPr>
        <w:t xml:space="preserve"> </w:t>
      </w:r>
      <w:r w:rsidRPr="000C3842">
        <w:rPr>
          <w:rFonts w:ascii="GHEA Grapalat" w:eastAsia="Times New Roman" w:hAnsi="GHEA Grapalat" w:cs="Times New Roman"/>
          <w:b/>
          <w:bCs/>
          <w:color w:val="000000"/>
          <w:sz w:val="21"/>
          <w:szCs w:val="21"/>
          <w:lang w:val="hy-AM"/>
        </w:rPr>
        <w:t>ՀԱՆՐԱՊԵՏՈՒԹՅՈՒՆ</w:t>
      </w: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ԿՐԹՈՒԹՅԱՆ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ԳԻՏՈՒԹՅԱՆ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ՄՇԱԿՈՒՅԹԻ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ԵՎ</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ՍՊՈՐՏԻ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ՆԱԽԱՐԱՐՈՒԹՅՈՒՆ</w:t>
      </w: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p w:rsidR="00B12CBC" w:rsidRPr="000C3842" w:rsidRDefault="00B12CBC" w:rsidP="00B12CBC">
      <w:pPr>
        <w:shd w:val="clear" w:color="auto" w:fill="FFFFFF"/>
        <w:spacing w:after="0" w:line="240" w:lineRule="auto"/>
        <w:ind w:firstLine="375"/>
        <w:jc w:val="center"/>
        <w:rPr>
          <w:rFonts w:ascii="GHEA Grapalat" w:eastAsia="Times New Roman" w:hAnsi="GHEA Grapalat" w:cs="Times New Roman"/>
          <w:b/>
          <w:bCs/>
          <w:color w:val="000000"/>
          <w:sz w:val="21"/>
          <w:szCs w:val="21"/>
          <w:lang w:val="af-ZA"/>
        </w:rPr>
      </w:pPr>
      <w:r w:rsidRPr="00546FB8">
        <w:rPr>
          <w:rFonts w:ascii="GHEA Grapalat" w:eastAsia="Times New Roman" w:hAnsi="GHEA Grapalat" w:cs="Times New Roman"/>
          <w:b/>
          <w:bCs/>
          <w:color w:val="000000"/>
          <w:sz w:val="21"/>
          <w:szCs w:val="21"/>
        </w:rPr>
        <w:t>Լ</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Ց</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Ե</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Զ</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Ա</w:t>
      </w: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p>
    <w:p w:rsidR="00B12CBC" w:rsidRPr="00977BB5" w:rsidRDefault="00B12CBC" w:rsidP="00B12CBC">
      <w:pPr>
        <w:shd w:val="clear" w:color="auto" w:fill="FFFFFF"/>
        <w:spacing w:after="0" w:line="240" w:lineRule="auto"/>
        <w:ind w:firstLine="375"/>
        <w:jc w:val="center"/>
        <w:rPr>
          <w:rFonts w:ascii="GHEA Grapalat" w:eastAsia="Times New Roman" w:hAnsi="GHEA Grapalat" w:cs="Times New Roman"/>
          <w:sz w:val="21"/>
          <w:szCs w:val="21"/>
          <w:lang w:val="af-ZA"/>
        </w:rPr>
      </w:pPr>
      <w:r w:rsidRPr="00977BB5">
        <w:rPr>
          <w:rFonts w:ascii="Calibri" w:eastAsia="Times New Roman" w:hAnsi="Calibri" w:cs="Calibri"/>
          <w:sz w:val="24"/>
          <w:szCs w:val="24"/>
          <w:lang w:val="hy-AM"/>
        </w:rPr>
        <w:t xml:space="preserve">         </w:t>
      </w:r>
      <w:r w:rsidRPr="00977BB5">
        <w:rPr>
          <w:rFonts w:ascii="GHEA Grapalat" w:eastAsia="Times New Roman" w:hAnsi="GHEA Grapalat" w:cs="Calibri"/>
          <w:b/>
          <w:sz w:val="24"/>
          <w:szCs w:val="24"/>
          <w:lang w:val="hy-AM"/>
        </w:rPr>
        <w:t>ՄԱՍՆԱԳԻՏԱԿԱՆ ԿՐԹՈՒԹՅԱՆ Ա</w:t>
      </w:r>
      <w:r w:rsidR="00DF0AD9" w:rsidRPr="00977BB5">
        <w:rPr>
          <w:rFonts w:ascii="GHEA Grapalat" w:eastAsia="Times New Roman" w:hAnsi="GHEA Grapalat" w:cs="Calibri"/>
          <w:b/>
          <w:sz w:val="24"/>
          <w:szCs w:val="24"/>
          <w:lang w:val="hy-AM"/>
        </w:rPr>
        <w:t>ՌԱՋԻՆ ՄԱԿԱՐԴԱԿԻ՝</w:t>
      </w:r>
      <w:r w:rsidRPr="00977BB5">
        <w:rPr>
          <w:rFonts w:ascii="GHEA Grapalat" w:eastAsia="Times New Roman" w:hAnsi="GHEA Grapalat" w:cs="Calibri"/>
          <w:b/>
          <w:sz w:val="24"/>
          <w:szCs w:val="24"/>
          <w:lang w:val="hy-AM"/>
        </w:rPr>
        <w:t xml:space="preserve"> ԿՐՏՍԵՐ ՄԱԿԱՐԴԱԿԻ ՈՐԱԿԱՎՈՐՄԱՆ (ՈՒՂՂՎԱԾՈՒԹՅԱՆ)</w:t>
      </w:r>
      <w:r w:rsidRPr="00977BB5">
        <w:rPr>
          <w:rFonts w:ascii="Calibri" w:eastAsia="Times New Roman" w:hAnsi="Calibri" w:cs="Calibri"/>
          <w:sz w:val="21"/>
          <w:szCs w:val="21"/>
          <w:lang w:val="af-ZA"/>
        </w:rPr>
        <w:t> </w:t>
      </w:r>
    </w:p>
    <w:p w:rsidR="00B12CBC" w:rsidRPr="007A40B8" w:rsidRDefault="00B12CBC" w:rsidP="00B12CBC">
      <w:pPr>
        <w:shd w:val="clear" w:color="auto" w:fill="FFFFFF"/>
        <w:spacing w:after="0" w:line="240" w:lineRule="auto"/>
        <w:ind w:firstLine="375"/>
        <w:jc w:val="center"/>
        <w:rPr>
          <w:rFonts w:ascii="GHEA Grapalat" w:eastAsia="Times New Roman" w:hAnsi="GHEA Grapalat" w:cs="Times New Roman"/>
          <w:color w:val="FF0000"/>
          <w:sz w:val="21"/>
          <w:szCs w:val="21"/>
          <w:lang w:val="af-ZA"/>
        </w:rPr>
      </w:pP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42"/>
        <w:gridCol w:w="4457"/>
      </w:tblGrid>
      <w:tr w:rsidR="00B12CBC" w:rsidRPr="004920D6" w:rsidTr="0046391A">
        <w:trPr>
          <w:tblCellSpacing w:w="0" w:type="dxa"/>
        </w:trPr>
        <w:tc>
          <w:tcPr>
            <w:tcW w:w="0" w:type="auto"/>
            <w:shd w:val="clear" w:color="auto" w:fill="FFFFFF"/>
            <w:vAlign w:val="center"/>
            <w:hideMark/>
          </w:tcPr>
          <w:p w:rsidR="00B12CBC" w:rsidRPr="00FC5E7F" w:rsidRDefault="00B12CBC" w:rsidP="0046391A">
            <w:pPr>
              <w:spacing w:before="100" w:beforeAutospacing="1" w:after="100" w:afterAutospacing="1" w:line="240" w:lineRule="auto"/>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ՍԵՐԻԱ</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Ա</w:t>
            </w:r>
          </w:p>
        </w:tc>
        <w:tc>
          <w:tcPr>
            <w:tcW w:w="0" w:type="auto"/>
            <w:shd w:val="clear" w:color="auto" w:fill="FFFFFF"/>
            <w:vAlign w:val="center"/>
            <w:hideMark/>
          </w:tcPr>
          <w:p w:rsidR="00B12CBC" w:rsidRPr="00FC5E7F" w:rsidRDefault="00B12CBC" w:rsidP="0046391A">
            <w:pPr>
              <w:spacing w:before="100" w:beforeAutospacing="1" w:after="100" w:afterAutospacing="1" w:line="240" w:lineRule="auto"/>
              <w:jc w:val="center"/>
              <w:rPr>
                <w:rFonts w:ascii="GHEA Grapalat" w:eastAsia="Times New Roman" w:hAnsi="GHEA Grapalat" w:cs="Times New Roman"/>
                <w:b/>
                <w:bCs/>
                <w:color w:val="000000"/>
                <w:sz w:val="21"/>
                <w:szCs w:val="21"/>
                <w:lang w:val="af-ZA"/>
              </w:rPr>
            </w:pPr>
            <w:r w:rsidRPr="00FC5E7F">
              <w:rPr>
                <w:rFonts w:ascii="GHEA Grapalat" w:eastAsia="Times New Roman" w:hAnsi="GHEA Grapalat" w:cs="Times New Roman"/>
                <w:b/>
                <w:bCs/>
                <w:color w:val="000000"/>
                <w:sz w:val="21"/>
                <w:szCs w:val="21"/>
                <w:lang w:val="af-ZA"/>
              </w:rPr>
              <w:t>N 0000</w:t>
            </w:r>
          </w:p>
          <w:p w:rsidR="00B12CBC" w:rsidRPr="00FC5E7F" w:rsidRDefault="00B12CBC" w:rsidP="0046391A">
            <w:pPr>
              <w:spacing w:before="100" w:beforeAutospacing="1" w:after="100" w:afterAutospacing="1" w:line="240" w:lineRule="auto"/>
              <w:jc w:val="center"/>
              <w:rPr>
                <w:rFonts w:ascii="GHEA Grapalat" w:eastAsia="Times New Roman" w:hAnsi="GHEA Grapalat" w:cs="Times New Roman"/>
                <w:color w:val="000000"/>
                <w:sz w:val="21"/>
                <w:szCs w:val="21"/>
                <w:lang w:val="af-ZA"/>
              </w:rPr>
            </w:pPr>
          </w:p>
        </w:tc>
      </w:tr>
    </w:tbl>
    <w:p w:rsidR="00B12CBC" w:rsidRPr="00FC5E7F" w:rsidRDefault="00B12CBC" w:rsidP="00B12CB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Սույնով</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վավերացվում</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է</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որ</w:t>
      </w:r>
    </w:p>
    <w:p w:rsidR="00B12CBC" w:rsidRPr="00FC5E7F" w:rsidRDefault="00B12CBC" w:rsidP="00B12CB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կազմակերպության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լրիվ</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անվանումը</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կազմակերպական</w:t>
      </w: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իրավական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ձևը</w:t>
      </w:r>
      <w:r w:rsidRPr="00FC5E7F">
        <w:rPr>
          <w:rFonts w:ascii="GHEA Grapalat" w:eastAsia="Times New Roman" w:hAnsi="GHEA Grapalat" w:cs="Times New Roman"/>
          <w:color w:val="000000"/>
          <w:sz w:val="15"/>
          <w:szCs w:val="15"/>
          <w:lang w:val="af-ZA"/>
        </w:rPr>
        <w:t>)</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գտնվելու</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վայրը</w:t>
      </w:r>
      <w:r w:rsidRPr="00FC5E7F">
        <w:rPr>
          <w:rFonts w:ascii="GHEA Grapalat" w:eastAsia="Times New Roman" w:hAnsi="GHEA Grapalat" w:cs="Times New Roman"/>
          <w:color w:val="000000"/>
          <w:sz w:val="15"/>
          <w:szCs w:val="15"/>
          <w:lang w:val="af-ZA"/>
        </w:rPr>
        <w:t>)</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4"/>
          <w:szCs w:val="24"/>
          <w:lang w:val="af-ZA"/>
        </w:rPr>
        <w:t> </w:t>
      </w: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գործունեության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իրականացման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վայրը</w:t>
      </w:r>
      <w:r w:rsidRPr="00FC5E7F">
        <w:rPr>
          <w:rFonts w:ascii="GHEA Grapalat" w:eastAsia="Times New Roman" w:hAnsi="GHEA Grapalat" w:cs="Times New Roman"/>
          <w:color w:val="000000"/>
          <w:sz w:val="15"/>
          <w:szCs w:val="15"/>
          <w:lang w:val="af-ZA"/>
        </w:rPr>
        <w:t>)</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proofErr w:type="gramStart"/>
      <w:r w:rsidRPr="007668A9">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rPr>
        <w:t>րավունք</w:t>
      </w:r>
      <w:proofErr w:type="gramEnd"/>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ունի</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իրականացնելու</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B12CBC" w:rsidRPr="00546FB8"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b/>
          <w:bCs/>
          <w:color w:val="000000"/>
          <w:sz w:val="21"/>
          <w:szCs w:val="21"/>
          <w:lang w:val="hy-AM"/>
        </w:rPr>
        <w:t>մասնագիտական կրթության ա</w:t>
      </w:r>
      <w:r w:rsidR="00E44D3F">
        <w:rPr>
          <w:rFonts w:ascii="GHEA Grapalat" w:eastAsia="Times New Roman" w:hAnsi="GHEA Grapalat" w:cs="Times New Roman"/>
          <w:b/>
          <w:bCs/>
          <w:color w:val="000000"/>
          <w:sz w:val="21"/>
          <w:szCs w:val="21"/>
          <w:lang w:val="hy-AM"/>
        </w:rPr>
        <w:t>ռաջին մակարդակի՝</w:t>
      </w:r>
      <w:r>
        <w:rPr>
          <w:rFonts w:ascii="GHEA Grapalat" w:eastAsia="Times New Roman" w:hAnsi="GHEA Grapalat" w:cs="Times New Roman"/>
          <w:b/>
          <w:bCs/>
          <w:color w:val="000000"/>
          <w:sz w:val="21"/>
          <w:szCs w:val="21"/>
          <w:lang w:val="hy-AM"/>
        </w:rPr>
        <w:t xml:space="preserve"> կրտսեր մակարդակի որակավորման </w:t>
      </w:r>
      <w:r w:rsidRPr="007A40B8">
        <w:rPr>
          <w:rFonts w:ascii="GHEA Grapalat" w:eastAsia="Times New Roman" w:hAnsi="GHEA Grapalat" w:cs="Times New Roman"/>
          <w:b/>
          <w:bCs/>
          <w:color w:val="000000"/>
          <w:sz w:val="21"/>
          <w:szCs w:val="21"/>
          <w:lang w:val="af-ZA"/>
        </w:rPr>
        <w:t>(</w:t>
      </w:r>
      <w:r>
        <w:rPr>
          <w:rFonts w:ascii="GHEA Grapalat" w:eastAsia="Times New Roman" w:hAnsi="GHEA Grapalat" w:cs="Times New Roman"/>
          <w:b/>
          <w:bCs/>
          <w:color w:val="000000"/>
          <w:sz w:val="21"/>
          <w:szCs w:val="21"/>
          <w:lang w:val="hy-AM"/>
        </w:rPr>
        <w:t>ուղղվածություն</w:t>
      </w:r>
      <w:r w:rsidRPr="007A40B8">
        <w:rPr>
          <w:rFonts w:ascii="GHEA Grapalat" w:eastAsia="Times New Roman" w:hAnsi="GHEA Grapalat" w:cs="Times New Roman"/>
          <w:b/>
          <w:bCs/>
          <w:color w:val="000000"/>
          <w:sz w:val="21"/>
          <w:szCs w:val="21"/>
          <w:lang w:val="af-ZA"/>
        </w:rPr>
        <w:t>)</w:t>
      </w:r>
    </w:p>
    <w:p w:rsidR="00B12CBC" w:rsidRPr="00FC5E7F" w:rsidRDefault="00B12CBC" w:rsidP="00B12CB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B12CBC" w:rsidRPr="00FC5E7F" w:rsidRDefault="00B12CBC" w:rsidP="00B12CB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 xml:space="preserve">                                                                                                                </w:t>
      </w:r>
      <w:r w:rsidRPr="00FC5E7F">
        <w:rPr>
          <w:rFonts w:ascii="GHEA Grapalat" w:eastAsia="Times New Roman" w:hAnsi="GHEA Grapalat" w:cs="Times New Roman"/>
          <w:color w:val="000000"/>
          <w:sz w:val="21"/>
          <w:szCs w:val="21"/>
          <w:lang w:val="hy-AM"/>
        </w:rPr>
        <w:t>_______________________</w:t>
      </w:r>
    </w:p>
    <w:p w:rsidR="00B12CBC" w:rsidRPr="00FC5E7F" w:rsidRDefault="00B12CBC" w:rsidP="00B12CBC">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r w:rsidRPr="00FC5E7F">
        <w:rPr>
          <w:rFonts w:ascii="GHEA Grapalat" w:eastAsia="Times New Roman" w:hAnsi="GHEA Grapalat" w:cs="Times New Roman"/>
          <w:color w:val="000000"/>
          <w:sz w:val="15"/>
          <w:szCs w:val="15"/>
          <w:lang w:val="hy-AM"/>
        </w:rPr>
        <w:t>(լիցենզիայի գործողության ժամկետը)</w:t>
      </w:r>
    </w:p>
    <w:p w:rsidR="00B12CBC" w:rsidRPr="00FC5E7F" w:rsidRDefault="00B12CBC" w:rsidP="00B12CBC">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p>
    <w:p w:rsidR="00B12CBC" w:rsidRPr="00FC5E7F" w:rsidRDefault="00B12CBC" w:rsidP="00B12CBC">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27"/>
        <w:gridCol w:w="3441"/>
        <w:gridCol w:w="3931"/>
      </w:tblGrid>
      <w:tr w:rsidR="00B12CBC" w:rsidRPr="004920D6" w:rsidTr="0046391A">
        <w:trPr>
          <w:tblCellSpacing w:w="0" w:type="dxa"/>
        </w:trPr>
        <w:tc>
          <w:tcPr>
            <w:tcW w:w="0" w:type="auto"/>
            <w:shd w:val="clear" w:color="auto" w:fill="FFFFFF"/>
            <w:vAlign w:val="center"/>
            <w:hideMark/>
          </w:tcPr>
          <w:p w:rsidR="00B12CBC" w:rsidRPr="00FC5E7F" w:rsidRDefault="00B12CBC" w:rsidP="0046391A">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Նախարար</w:t>
            </w:r>
            <w:r w:rsidRPr="00FC5E7F">
              <w:rPr>
                <w:rFonts w:ascii="Calibri" w:eastAsia="Times New Roman" w:hAnsi="Calibri" w:cs="Calibri"/>
                <w:color w:val="000000"/>
                <w:sz w:val="21"/>
                <w:szCs w:val="21"/>
                <w:lang w:val="hy-AM"/>
              </w:rPr>
              <w:t>    </w:t>
            </w:r>
          </w:p>
        </w:tc>
        <w:tc>
          <w:tcPr>
            <w:tcW w:w="0" w:type="auto"/>
            <w:shd w:val="clear" w:color="auto" w:fill="FFFFFF"/>
            <w:vAlign w:val="center"/>
            <w:hideMark/>
          </w:tcPr>
          <w:p w:rsidR="00B12CBC" w:rsidRPr="00FC5E7F" w:rsidRDefault="00B12CBC" w:rsidP="0046391A">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______________</w:t>
            </w:r>
          </w:p>
        </w:tc>
        <w:tc>
          <w:tcPr>
            <w:tcW w:w="0" w:type="auto"/>
            <w:shd w:val="clear" w:color="auto" w:fill="FFFFFF"/>
            <w:vAlign w:val="center"/>
            <w:hideMark/>
          </w:tcPr>
          <w:p w:rsidR="00B12CBC" w:rsidRPr="00FC5E7F" w:rsidRDefault="00B12CBC" w:rsidP="0046391A">
            <w:pPr>
              <w:spacing w:before="100" w:beforeAutospacing="1" w:after="100" w:afterAutospacing="1" w:line="240" w:lineRule="auto"/>
              <w:jc w:val="center"/>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________________</w:t>
            </w:r>
          </w:p>
        </w:tc>
      </w:tr>
      <w:tr w:rsidR="00B12CBC" w:rsidRPr="004920D6" w:rsidTr="0046391A">
        <w:trPr>
          <w:tblCellSpacing w:w="0" w:type="dxa"/>
        </w:trPr>
        <w:tc>
          <w:tcPr>
            <w:tcW w:w="0" w:type="auto"/>
            <w:shd w:val="clear" w:color="auto" w:fill="FFFFFF"/>
            <w:vAlign w:val="center"/>
            <w:hideMark/>
          </w:tcPr>
          <w:p w:rsidR="00B12CBC" w:rsidRPr="00FC5E7F" w:rsidRDefault="00B12CBC" w:rsidP="0046391A">
            <w:pPr>
              <w:spacing w:after="0" w:line="240" w:lineRule="auto"/>
              <w:rPr>
                <w:rFonts w:ascii="GHEA Grapalat" w:eastAsia="Times New Roman" w:hAnsi="GHEA Grapalat" w:cs="Times New Roman"/>
                <w:color w:val="000000"/>
                <w:sz w:val="21"/>
                <w:szCs w:val="21"/>
                <w:lang w:val="hy-AM"/>
              </w:rPr>
            </w:pPr>
          </w:p>
        </w:tc>
        <w:tc>
          <w:tcPr>
            <w:tcW w:w="0" w:type="auto"/>
            <w:shd w:val="clear" w:color="auto" w:fill="FFFFFF"/>
            <w:vAlign w:val="center"/>
            <w:hideMark/>
          </w:tcPr>
          <w:p w:rsidR="00B12CBC" w:rsidRPr="00FC5E7F" w:rsidRDefault="00B12CBC" w:rsidP="0046391A">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15"/>
                <w:szCs w:val="15"/>
                <w:lang w:val="hy-AM"/>
              </w:rPr>
              <w:t>(ստորագրությունը)</w:t>
            </w:r>
          </w:p>
        </w:tc>
        <w:tc>
          <w:tcPr>
            <w:tcW w:w="0" w:type="auto"/>
            <w:shd w:val="clear" w:color="auto" w:fill="FFFFFF"/>
            <w:vAlign w:val="center"/>
            <w:hideMark/>
          </w:tcPr>
          <w:p w:rsidR="00B12CBC" w:rsidRPr="00FC5E7F" w:rsidRDefault="00B12CBC" w:rsidP="0046391A">
            <w:pPr>
              <w:spacing w:before="100" w:beforeAutospacing="1" w:after="100" w:afterAutospacing="1" w:line="240" w:lineRule="auto"/>
              <w:jc w:val="center"/>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15"/>
                <w:szCs w:val="15"/>
                <w:lang w:val="hy-AM"/>
              </w:rPr>
              <w:t>(անունը, ազգանունը)</w:t>
            </w:r>
          </w:p>
        </w:tc>
      </w:tr>
    </w:tbl>
    <w:p w:rsidR="00B12CBC" w:rsidRPr="00FC5E7F" w:rsidRDefault="00B12CBC" w:rsidP="00B12CBC">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Calibri" w:eastAsia="Times New Roman" w:hAnsi="Calibri" w:cs="Calibri"/>
          <w:color w:val="000000"/>
          <w:sz w:val="21"/>
          <w:szCs w:val="21"/>
          <w:lang w:val="hy-AM"/>
        </w:rPr>
        <w:t> </w:t>
      </w:r>
    </w:p>
    <w:p w:rsidR="00B12CBC" w:rsidRPr="00FC5E7F" w:rsidRDefault="00B12CBC" w:rsidP="00B12CBC">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 xml:space="preserve">                                                                                                                             </w:t>
      </w:r>
      <w:r w:rsidRPr="00FC5E7F">
        <w:rPr>
          <w:rFonts w:ascii="GHEA Grapalat" w:eastAsia="Times New Roman" w:hAnsi="GHEA Grapalat" w:cs="Times New Roman"/>
          <w:color w:val="000000"/>
          <w:sz w:val="21"/>
          <w:szCs w:val="21"/>
          <w:lang w:val="hy-AM"/>
        </w:rPr>
        <w:t>____</w:t>
      </w:r>
      <w:r w:rsidRPr="00FC5E7F">
        <w:rPr>
          <w:rFonts w:ascii="Calibri" w:eastAsia="Times New Roman" w:hAnsi="Calibri" w:cs="Calibri"/>
          <w:color w:val="000000"/>
          <w:sz w:val="21"/>
          <w:szCs w:val="21"/>
          <w:lang w:val="hy-AM"/>
        </w:rPr>
        <w:t> </w:t>
      </w:r>
      <w:r w:rsidRPr="00FC5E7F">
        <w:rPr>
          <w:rFonts w:ascii="GHEA Grapalat" w:eastAsia="Times New Roman" w:hAnsi="GHEA Grapalat" w:cs="Times New Roman"/>
          <w:color w:val="000000"/>
          <w:sz w:val="21"/>
          <w:szCs w:val="21"/>
          <w:lang w:val="hy-AM"/>
        </w:rPr>
        <w:t>__________</w:t>
      </w:r>
      <w:r w:rsidRPr="00FC5E7F">
        <w:rPr>
          <w:rFonts w:ascii="Calibri" w:eastAsia="Times New Roman" w:hAnsi="Calibri" w:cs="Calibri"/>
          <w:color w:val="000000"/>
          <w:sz w:val="21"/>
          <w:szCs w:val="21"/>
          <w:lang w:val="hy-AM"/>
        </w:rPr>
        <w:t> </w:t>
      </w:r>
      <w:r w:rsidRPr="00FC5E7F">
        <w:rPr>
          <w:rFonts w:ascii="GHEA Grapalat" w:eastAsia="Times New Roman" w:hAnsi="GHEA Grapalat" w:cs="Times New Roman"/>
          <w:color w:val="000000"/>
          <w:sz w:val="21"/>
          <w:szCs w:val="21"/>
          <w:lang w:val="hy-AM"/>
        </w:rPr>
        <w:t xml:space="preserve">_____ </w:t>
      </w:r>
      <w:r w:rsidRPr="00FC5E7F">
        <w:rPr>
          <w:rFonts w:ascii="GHEA Grapalat" w:eastAsia="Times New Roman" w:hAnsi="GHEA Grapalat" w:cs="GHEA Grapalat"/>
          <w:color w:val="000000"/>
          <w:sz w:val="21"/>
          <w:szCs w:val="21"/>
          <w:lang w:val="hy-AM"/>
        </w:rPr>
        <w:t>թ</w:t>
      </w:r>
      <w:r w:rsidRPr="00FC5E7F">
        <w:rPr>
          <w:rFonts w:ascii="GHEA Grapalat" w:eastAsia="Times New Roman" w:hAnsi="GHEA Grapalat" w:cs="Times New Roman"/>
          <w:color w:val="000000"/>
          <w:sz w:val="21"/>
          <w:szCs w:val="21"/>
          <w:lang w:val="hy-AM"/>
        </w:rPr>
        <w:t>.</w:t>
      </w:r>
    </w:p>
    <w:p w:rsidR="00B12CBC" w:rsidRPr="00FC5E7F" w:rsidRDefault="00B12CBC" w:rsidP="00B12CBC">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Կ.Տ.</w:t>
      </w:r>
    </w:p>
    <w:p w:rsidR="0074604F" w:rsidRDefault="0074604F"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B12CBC" w:rsidRDefault="00B12CBC"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DF0AD9" w:rsidRPr="00546FB8" w:rsidRDefault="00DF0AD9" w:rsidP="00DF0AD9">
      <w:pPr>
        <w:shd w:val="clear" w:color="auto" w:fill="FFFFFF"/>
        <w:spacing w:after="0" w:line="240" w:lineRule="auto"/>
        <w:ind w:firstLine="375"/>
        <w:rPr>
          <w:rFonts w:ascii="GHEA Grapalat" w:eastAsia="Times New Roman" w:hAnsi="GHEA Grapalat" w:cs="Times New Roman"/>
          <w:color w:val="000000"/>
          <w:sz w:val="21"/>
          <w:szCs w:val="21"/>
        </w:rPr>
      </w:pPr>
      <w:r w:rsidRPr="00546FB8">
        <w:rPr>
          <w:rFonts w:ascii="GHEA Grapalat" w:eastAsia="Times New Roman" w:hAnsi="GHEA Grapalat" w:cs="Times New Roman"/>
          <w:color w:val="000000"/>
          <w:sz w:val="21"/>
          <w:szCs w:val="21"/>
        </w:rPr>
        <w:t>Սերիա 000 N 000000</w:t>
      </w:r>
    </w:p>
    <w:p w:rsidR="00B12CBC" w:rsidRDefault="00B12CBC"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74604F" w:rsidRDefault="0074604F"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DF0AD9" w:rsidRDefault="00DF0AD9" w:rsidP="00A32201">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p>
    <w:p w:rsidR="00CC3DB3" w:rsidRDefault="00CC3DB3" w:rsidP="004E6BBA">
      <w:pPr>
        <w:pStyle w:val="NormalWeb"/>
        <w:shd w:val="clear" w:color="auto" w:fill="FFFFFF"/>
        <w:spacing w:before="0" w:beforeAutospacing="0" w:after="0" w:afterAutospacing="0" w:line="360" w:lineRule="auto"/>
        <w:jc w:val="both"/>
        <w:rPr>
          <w:rFonts w:ascii="GHEA Grapalat" w:hAnsi="GHEA Grapalat" w:cs="Sylfaen"/>
          <w:color w:val="000000" w:themeColor="text1"/>
          <w:lang w:val="af-ZA"/>
        </w:rPr>
      </w:pPr>
    </w:p>
    <w:p w:rsidR="00977BB5" w:rsidRDefault="00977BB5" w:rsidP="004E6BBA">
      <w:pPr>
        <w:pStyle w:val="NormalWeb"/>
        <w:shd w:val="clear" w:color="auto" w:fill="FFFFFF"/>
        <w:spacing w:before="0" w:beforeAutospacing="0" w:after="0" w:afterAutospacing="0" w:line="360" w:lineRule="auto"/>
        <w:jc w:val="both"/>
        <w:rPr>
          <w:rFonts w:ascii="GHEA Grapalat" w:hAnsi="GHEA Grapalat" w:cs="Sylfaen"/>
          <w:color w:val="000000" w:themeColor="text1"/>
          <w:lang w:val="af-ZA"/>
        </w:rPr>
      </w:pPr>
    </w:p>
    <w:p w:rsidR="00977BB5" w:rsidRPr="00B12CBC" w:rsidRDefault="00977BB5" w:rsidP="004E6BBA">
      <w:pPr>
        <w:pStyle w:val="NormalWeb"/>
        <w:shd w:val="clear" w:color="auto" w:fill="FFFFFF"/>
        <w:spacing w:before="0" w:beforeAutospacing="0" w:after="0" w:afterAutospacing="0" w:line="360" w:lineRule="auto"/>
        <w:jc w:val="both"/>
        <w:rPr>
          <w:rFonts w:ascii="GHEA Grapalat" w:hAnsi="GHEA Grapalat" w:cs="Sylfaen"/>
          <w:color w:val="000000" w:themeColor="text1"/>
          <w:lang w:val="af-ZA"/>
        </w:rPr>
      </w:pPr>
    </w:p>
    <w:p w:rsidR="00CC3DB3" w:rsidRDefault="00CC3DB3" w:rsidP="00CC3DB3">
      <w:pPr>
        <w:spacing w:after="0" w:line="240" w:lineRule="auto"/>
        <w:jc w:val="center"/>
        <w:rPr>
          <w:rFonts w:ascii="GHEA Grapalat" w:eastAsia="Times New Roman" w:hAnsi="GHEA Grapalat" w:cs="Times New Roman"/>
          <w:b/>
          <w:bCs/>
          <w:color w:val="000000"/>
          <w:sz w:val="16"/>
          <w:szCs w:val="16"/>
          <w:lang w:val="hy-AM"/>
        </w:rPr>
      </w:pPr>
    </w:p>
    <w:p w:rsidR="00CC3DB3" w:rsidRPr="00546FB8" w:rsidRDefault="00CC3DB3" w:rsidP="00CC3DB3">
      <w:pPr>
        <w:spacing w:after="0" w:line="240" w:lineRule="auto"/>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Հավելված</w:t>
      </w:r>
      <w:r>
        <w:rPr>
          <w:rFonts w:ascii="GHEA Grapalat" w:eastAsia="Times New Roman" w:hAnsi="GHEA Grapalat" w:cs="Times New Roman"/>
          <w:b/>
          <w:bCs/>
          <w:color w:val="000000"/>
          <w:sz w:val="16"/>
          <w:szCs w:val="16"/>
          <w:lang w:val="af-ZA"/>
        </w:rPr>
        <w:t xml:space="preserve"> N </w:t>
      </w:r>
      <w:r w:rsidR="000F59CA">
        <w:rPr>
          <w:rFonts w:ascii="GHEA Grapalat" w:eastAsia="Times New Roman" w:hAnsi="GHEA Grapalat" w:cs="Times New Roman"/>
          <w:b/>
          <w:bCs/>
          <w:color w:val="000000"/>
          <w:sz w:val="16"/>
          <w:szCs w:val="16"/>
          <w:lang w:val="hy-AM"/>
        </w:rPr>
        <w:t>13</w:t>
      </w:r>
      <w:r w:rsidRPr="007668A9">
        <w:rPr>
          <w:rFonts w:ascii="GHEA Grapalat" w:eastAsia="Times New Roman" w:hAnsi="GHEA Grapalat" w:cs="Times New Roman"/>
          <w:b/>
          <w:bCs/>
          <w:color w:val="000000"/>
          <w:sz w:val="16"/>
          <w:szCs w:val="16"/>
          <w:lang w:val="hy-AM"/>
        </w:rPr>
        <w:t>.1</w:t>
      </w:r>
    </w:p>
    <w:p w:rsidR="00CC3DB3" w:rsidRPr="00546FB8" w:rsidRDefault="00CC3DB3" w:rsidP="00CC3DB3">
      <w:pPr>
        <w:spacing w:after="0" w:line="240" w:lineRule="auto"/>
        <w:ind w:firstLine="375"/>
        <w:jc w:val="center"/>
        <w:rPr>
          <w:rFonts w:ascii="GHEA Grapalat" w:eastAsia="Times New Roman" w:hAnsi="GHEA Grapalat" w:cs="Times New Roman"/>
          <w:color w:val="000000"/>
          <w:sz w:val="16"/>
          <w:szCs w:val="16"/>
          <w:lang w:val="af-ZA"/>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ՀՀ</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կառավարության</w:t>
      </w:r>
      <w:r w:rsidRPr="00546FB8">
        <w:rPr>
          <w:rFonts w:ascii="GHEA Grapalat" w:eastAsia="Times New Roman" w:hAnsi="GHEA Grapalat" w:cs="Times New Roman"/>
          <w:b/>
          <w:bCs/>
          <w:color w:val="000000"/>
          <w:sz w:val="16"/>
          <w:szCs w:val="16"/>
          <w:lang w:val="af-ZA"/>
        </w:rPr>
        <w:t xml:space="preserve"> 2009 </w:t>
      </w:r>
      <w:r w:rsidRPr="00546FB8">
        <w:rPr>
          <w:rFonts w:ascii="GHEA Grapalat" w:eastAsia="Times New Roman" w:hAnsi="GHEA Grapalat" w:cs="Times New Roman"/>
          <w:b/>
          <w:bCs/>
          <w:color w:val="000000"/>
          <w:sz w:val="16"/>
          <w:szCs w:val="16"/>
          <w:lang w:val="hy-AM"/>
        </w:rPr>
        <w:t>թվականի</w:t>
      </w:r>
    </w:p>
    <w:p w:rsidR="00CC3DB3" w:rsidRPr="007668A9" w:rsidRDefault="00CC3DB3" w:rsidP="00CC3DB3">
      <w:pPr>
        <w:spacing w:after="0" w:line="240" w:lineRule="auto"/>
        <w:ind w:firstLine="375"/>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հուլիսի</w:t>
      </w:r>
      <w:r w:rsidRPr="00546FB8">
        <w:rPr>
          <w:rFonts w:ascii="GHEA Grapalat" w:eastAsia="Times New Roman" w:hAnsi="GHEA Grapalat" w:cs="Times New Roman"/>
          <w:b/>
          <w:bCs/>
          <w:color w:val="000000"/>
          <w:sz w:val="16"/>
          <w:szCs w:val="16"/>
          <w:lang w:val="af-ZA"/>
        </w:rPr>
        <w:t xml:space="preserve"> 9-</w:t>
      </w:r>
      <w:r w:rsidRPr="00546FB8">
        <w:rPr>
          <w:rFonts w:ascii="GHEA Grapalat" w:eastAsia="Times New Roman" w:hAnsi="GHEA Grapalat" w:cs="Times New Roman"/>
          <w:b/>
          <w:bCs/>
          <w:color w:val="000000"/>
          <w:sz w:val="16"/>
          <w:szCs w:val="16"/>
          <w:lang w:val="hy-AM"/>
        </w:rPr>
        <w:t>ի</w:t>
      </w:r>
      <w:r w:rsidRPr="00546FB8">
        <w:rPr>
          <w:rFonts w:ascii="GHEA Grapalat" w:eastAsia="Times New Roman" w:hAnsi="GHEA Grapalat" w:cs="Times New Roman"/>
          <w:b/>
          <w:bCs/>
          <w:color w:val="000000"/>
          <w:sz w:val="16"/>
          <w:szCs w:val="16"/>
          <w:lang w:val="af-ZA"/>
        </w:rPr>
        <w:t xml:space="preserve"> N 808-</w:t>
      </w:r>
      <w:r w:rsidRPr="00546FB8">
        <w:rPr>
          <w:rFonts w:ascii="GHEA Grapalat" w:eastAsia="Times New Roman" w:hAnsi="GHEA Grapalat" w:cs="Times New Roman"/>
          <w:b/>
          <w:bCs/>
          <w:color w:val="000000"/>
          <w:sz w:val="16"/>
          <w:szCs w:val="16"/>
          <w:lang w:val="hy-AM"/>
        </w:rPr>
        <w:t>Ն</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որոշման</w:t>
      </w:r>
    </w:p>
    <w:p w:rsidR="00CC3DB3" w:rsidRPr="0074604F" w:rsidRDefault="00CC3DB3" w:rsidP="00CC3DB3">
      <w:pPr>
        <w:pStyle w:val="NormalWeb"/>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hy-AM"/>
        </w:rPr>
      </w:pPr>
    </w:p>
    <w:p w:rsidR="00CC3DB3" w:rsidRDefault="00CC3DB3" w:rsidP="00CC3DB3">
      <w:pPr>
        <w:shd w:val="clear" w:color="auto" w:fill="FFFFFF"/>
        <w:spacing w:after="0" w:line="240" w:lineRule="auto"/>
        <w:ind w:firstLine="375"/>
        <w:jc w:val="center"/>
        <w:rPr>
          <w:rFonts w:eastAsia="Times New Roman" w:cs="Times New Roman"/>
          <w:b/>
          <w:bCs/>
          <w:color w:val="000000"/>
          <w:sz w:val="21"/>
          <w:szCs w:val="21"/>
          <w:lang w:val="hy-AM"/>
        </w:rPr>
      </w:pPr>
      <w:r w:rsidRPr="0074604F">
        <w:rPr>
          <w:rFonts w:ascii="Arial Unicode" w:eastAsia="Times New Roman" w:hAnsi="Arial Unicode" w:cs="Times New Roman"/>
          <w:b/>
          <w:bCs/>
          <w:color w:val="000000"/>
          <w:sz w:val="21"/>
          <w:szCs w:val="21"/>
          <w:lang w:val="hy-AM"/>
        </w:rPr>
        <w:t>Կ Ա Ր Գ</w:t>
      </w:r>
    </w:p>
    <w:p w:rsidR="00CC3DB3" w:rsidRPr="00356E47" w:rsidRDefault="00CC3DB3" w:rsidP="00CC3DB3">
      <w:pPr>
        <w:shd w:val="clear" w:color="auto" w:fill="FFFFFF"/>
        <w:spacing w:after="0" w:line="240" w:lineRule="auto"/>
        <w:jc w:val="both"/>
        <w:rPr>
          <w:rFonts w:ascii="Calibri" w:eastAsia="Times New Roman" w:hAnsi="Calibri" w:cs="Calibri"/>
          <w:color w:val="000000"/>
          <w:sz w:val="24"/>
          <w:szCs w:val="24"/>
          <w:lang w:val="hy-AM"/>
        </w:rPr>
      </w:pPr>
      <w:r>
        <w:rPr>
          <w:rFonts w:eastAsia="Times New Roman" w:cs="Times New Roman"/>
          <w:color w:val="000000"/>
          <w:sz w:val="21"/>
          <w:szCs w:val="21"/>
          <w:lang w:val="hy-AM"/>
        </w:rPr>
        <w:t xml:space="preserve">                                                                                                                                                                                                                      </w:t>
      </w:r>
      <w:r w:rsidRPr="0074604F">
        <w:rPr>
          <w:rFonts w:ascii="Calibri" w:eastAsia="Times New Roman" w:hAnsi="Calibri" w:cs="Calibri"/>
          <w:color w:val="000000"/>
          <w:sz w:val="24"/>
          <w:szCs w:val="24"/>
          <w:lang w:val="hy-AM"/>
        </w:rPr>
        <w:t> </w:t>
      </w:r>
      <w:r>
        <w:rPr>
          <w:rFonts w:ascii="Calibri" w:eastAsia="Times New Roman" w:hAnsi="Calibri" w:cs="Calibri"/>
          <w:color w:val="000000"/>
          <w:sz w:val="24"/>
          <w:szCs w:val="24"/>
          <w:lang w:val="hy-AM"/>
        </w:rPr>
        <w:t xml:space="preserve">                                                                                                                                                                        </w:t>
      </w:r>
      <w:r w:rsidRPr="00356E47">
        <w:rPr>
          <w:rFonts w:ascii="Calibri" w:eastAsia="Times New Roman" w:hAnsi="Calibri" w:cs="Calibri"/>
          <w:color w:val="000000"/>
          <w:sz w:val="24"/>
          <w:szCs w:val="24"/>
          <w:lang w:val="hy-AM"/>
        </w:rPr>
        <w:t xml:space="preserve">   Э</w:t>
      </w:r>
    </w:p>
    <w:p w:rsidR="00CC3DB3" w:rsidRPr="004A54F9" w:rsidRDefault="00CC3DB3" w:rsidP="00CC3DB3">
      <w:pPr>
        <w:shd w:val="clear" w:color="auto" w:fill="FFFFFF"/>
        <w:spacing w:after="0" w:line="240" w:lineRule="auto"/>
        <w:jc w:val="both"/>
        <w:rPr>
          <w:rFonts w:ascii="Calibri" w:eastAsia="Times New Roman" w:hAnsi="Calibri" w:cs="Calibri"/>
          <w:b/>
          <w:color w:val="000000"/>
          <w:sz w:val="24"/>
          <w:szCs w:val="24"/>
          <w:lang w:val="hy-AM"/>
        </w:rPr>
      </w:pPr>
      <w:r>
        <w:rPr>
          <w:rFonts w:ascii="Calibri" w:eastAsia="Times New Roman" w:hAnsi="Calibri" w:cs="Calibri"/>
          <w:color w:val="000000"/>
          <w:sz w:val="24"/>
          <w:szCs w:val="24"/>
          <w:lang w:val="hy-AM"/>
        </w:rPr>
        <w:t xml:space="preserve">         </w:t>
      </w:r>
      <w:r w:rsidRPr="004A54F9">
        <w:rPr>
          <w:rFonts w:ascii="GHEA Grapalat" w:eastAsia="Times New Roman" w:hAnsi="GHEA Grapalat" w:cs="Calibri"/>
          <w:b/>
          <w:color w:val="000000"/>
          <w:sz w:val="24"/>
          <w:szCs w:val="24"/>
          <w:lang w:val="hy-AM"/>
        </w:rPr>
        <w:t>ՄԱՍՆԱԳԻՏԱԿԱՆ ԿՐԹ</w:t>
      </w:r>
      <w:r w:rsidR="000F59CA">
        <w:rPr>
          <w:rFonts w:ascii="GHEA Grapalat" w:eastAsia="Times New Roman" w:hAnsi="GHEA Grapalat" w:cs="Calibri"/>
          <w:b/>
          <w:color w:val="000000"/>
          <w:sz w:val="24"/>
          <w:szCs w:val="24"/>
          <w:lang w:val="hy-AM"/>
        </w:rPr>
        <w:t>ՈՒԹՅԱՆ ԵՐԿՐՈՐԴ</w:t>
      </w:r>
      <w:r w:rsidRPr="004A54F9">
        <w:rPr>
          <w:rFonts w:ascii="GHEA Grapalat" w:eastAsia="Times New Roman" w:hAnsi="GHEA Grapalat" w:cs="Calibri"/>
          <w:b/>
          <w:color w:val="000000"/>
          <w:sz w:val="24"/>
          <w:szCs w:val="24"/>
          <w:lang w:val="hy-AM"/>
        </w:rPr>
        <w:t xml:space="preserve"> ՄԱԿԱՐԴԱԿԻ՝ </w:t>
      </w:r>
      <w:r w:rsidR="000F59CA">
        <w:rPr>
          <w:rFonts w:ascii="GHEA Grapalat" w:eastAsia="Times New Roman" w:hAnsi="GHEA Grapalat" w:cs="Calibri"/>
          <w:b/>
          <w:color w:val="000000"/>
          <w:sz w:val="24"/>
          <w:szCs w:val="24"/>
          <w:lang w:val="hy-AM"/>
        </w:rPr>
        <w:t>ՄԱՍՆԱԳԵՏԻ</w:t>
      </w:r>
      <w:r w:rsidRPr="004A54F9">
        <w:rPr>
          <w:rFonts w:ascii="GHEA Grapalat" w:eastAsia="Times New Roman" w:hAnsi="GHEA Grapalat" w:cs="Calibri"/>
          <w:b/>
          <w:color w:val="000000"/>
          <w:sz w:val="24"/>
          <w:szCs w:val="24"/>
          <w:lang w:val="hy-AM"/>
        </w:rPr>
        <w:t xml:space="preserve"> ՈՐԱԿԱՎՈՐՄԱՆ </w:t>
      </w:r>
      <w:r w:rsidRPr="00356E47">
        <w:rPr>
          <w:rFonts w:ascii="GHEA Grapalat" w:eastAsia="Times New Roman" w:hAnsi="GHEA Grapalat" w:cs="Calibri"/>
          <w:b/>
          <w:color w:val="000000"/>
          <w:sz w:val="24"/>
          <w:szCs w:val="24"/>
          <w:lang w:val="hy-AM"/>
        </w:rPr>
        <w:t>(</w:t>
      </w:r>
      <w:r w:rsidRPr="004A54F9">
        <w:rPr>
          <w:rFonts w:ascii="GHEA Grapalat" w:eastAsia="Times New Roman" w:hAnsi="GHEA Grapalat" w:cs="Calibri"/>
          <w:b/>
          <w:color w:val="000000"/>
          <w:sz w:val="24"/>
          <w:szCs w:val="24"/>
          <w:lang w:val="hy-AM"/>
        </w:rPr>
        <w:t>ՈՒՂՂՎԱԾՈՒԹՅԱՆ</w:t>
      </w:r>
      <w:r w:rsidRPr="00356E47">
        <w:rPr>
          <w:rFonts w:ascii="GHEA Grapalat" w:eastAsia="Times New Roman" w:hAnsi="GHEA Grapalat" w:cs="Calibri"/>
          <w:b/>
          <w:color w:val="000000"/>
          <w:sz w:val="24"/>
          <w:szCs w:val="24"/>
          <w:lang w:val="hy-AM"/>
        </w:rPr>
        <w:t>)</w:t>
      </w:r>
      <w:r w:rsidRPr="004A54F9">
        <w:rPr>
          <w:rFonts w:ascii="GHEA Grapalat" w:eastAsia="Times New Roman" w:hAnsi="GHEA Grapalat" w:cs="Calibri"/>
          <w:b/>
          <w:color w:val="000000"/>
          <w:sz w:val="24"/>
          <w:szCs w:val="24"/>
          <w:lang w:val="hy-AM"/>
        </w:rPr>
        <w:t xml:space="preserve"> ԾՐԱԳՐԻ ԻՐԱԿԱՆԱՑՄԱՆ</w:t>
      </w:r>
      <w:r w:rsidRPr="004A54F9">
        <w:rPr>
          <w:rFonts w:ascii="Calibri" w:eastAsia="Times New Roman" w:hAnsi="Calibri" w:cs="Calibri"/>
          <w:b/>
          <w:color w:val="000000"/>
          <w:sz w:val="24"/>
          <w:szCs w:val="24"/>
          <w:lang w:val="hy-AM"/>
        </w:rPr>
        <w:t xml:space="preserve">            </w:t>
      </w:r>
    </w:p>
    <w:p w:rsidR="00CC3DB3" w:rsidRPr="004A54F9" w:rsidRDefault="00CC3DB3" w:rsidP="00CC3DB3">
      <w:pPr>
        <w:shd w:val="clear" w:color="auto" w:fill="FFFFFF"/>
        <w:spacing w:after="0" w:line="240" w:lineRule="auto"/>
        <w:jc w:val="both"/>
        <w:rPr>
          <w:rFonts w:ascii="GHEA Grapalat" w:eastAsia="Times New Roman" w:hAnsi="GHEA Grapalat" w:cs="Times New Roman"/>
          <w:b/>
          <w:color w:val="000000"/>
          <w:sz w:val="24"/>
          <w:szCs w:val="24"/>
          <w:lang w:val="hy-AM"/>
        </w:rPr>
      </w:pPr>
      <w:r w:rsidRPr="00356E47">
        <w:rPr>
          <w:rFonts w:ascii="Calibri" w:eastAsia="Times New Roman" w:hAnsi="Calibri" w:cs="Calibri"/>
          <w:b/>
          <w:color w:val="000000"/>
          <w:sz w:val="24"/>
          <w:szCs w:val="24"/>
          <w:lang w:val="hy-AM"/>
        </w:rPr>
        <w:t xml:space="preserve">                                                                          </w:t>
      </w:r>
      <w:r w:rsidRPr="004A54F9">
        <w:rPr>
          <w:rFonts w:ascii="GHEA Grapalat" w:eastAsia="Times New Roman" w:hAnsi="GHEA Grapalat" w:cs="Times New Roman"/>
          <w:b/>
          <w:bCs/>
          <w:color w:val="000000"/>
          <w:sz w:val="24"/>
          <w:szCs w:val="24"/>
          <w:lang w:val="hy-AM"/>
        </w:rPr>
        <w:t>ԼԻՑԵՆԶԱՎՈՐՄԱՆ</w:t>
      </w:r>
      <w:r w:rsidRPr="004A54F9">
        <w:rPr>
          <w:rFonts w:ascii="GHEA Grapalat" w:eastAsia="Times New Roman" w:hAnsi="GHEA Grapalat" w:cs="Times New Roman"/>
          <w:b/>
          <w:bCs/>
          <w:color w:val="000000"/>
          <w:sz w:val="24"/>
          <w:szCs w:val="24"/>
          <w:lang w:val="hy-AM"/>
        </w:rPr>
        <w:br/>
      </w:r>
    </w:p>
    <w:p w:rsidR="00CC3DB3" w:rsidRPr="0074604F" w:rsidRDefault="00CC3DB3" w:rsidP="00CC3DB3">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74604F">
        <w:rPr>
          <w:rFonts w:ascii="Calibri" w:eastAsia="Times New Roman" w:hAnsi="Calibri" w:cs="Calibri"/>
          <w:color w:val="000000"/>
          <w:sz w:val="24"/>
          <w:szCs w:val="24"/>
          <w:lang w:val="hy-AM"/>
        </w:rPr>
        <w:t> </w:t>
      </w:r>
    </w:p>
    <w:p w:rsidR="00CC3DB3" w:rsidRPr="004A54F9" w:rsidRDefault="00CC3DB3" w:rsidP="00CC3DB3">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                                       </w:t>
      </w:r>
      <w:r w:rsidRPr="004A54F9">
        <w:rPr>
          <w:rFonts w:ascii="GHEA Grapalat" w:eastAsia="Times New Roman" w:hAnsi="GHEA Grapalat" w:cs="Times New Roman"/>
          <w:b/>
          <w:bCs/>
          <w:color w:val="000000"/>
          <w:sz w:val="24"/>
          <w:szCs w:val="24"/>
          <w:lang w:val="hy-AM"/>
        </w:rPr>
        <w:t>I. ԸՆԴՀԱՆՈՒՐ ԴՐՈՒՅԹՆԵՐ</w:t>
      </w:r>
    </w:p>
    <w:p w:rsidR="00CC3DB3" w:rsidRPr="00977BB5" w:rsidRDefault="00CC3DB3" w:rsidP="00CC3DB3">
      <w:pPr>
        <w:shd w:val="clear" w:color="auto" w:fill="FFFFFF"/>
        <w:spacing w:after="0" w:line="24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1. Սույն կարգը սահմանում է </w:t>
      </w:r>
      <w:r w:rsidR="000F59CA" w:rsidRPr="00977BB5">
        <w:rPr>
          <w:rFonts w:ascii="GHEA Grapalat" w:eastAsia="Times New Roman" w:hAnsi="GHEA Grapalat" w:cs="Times New Roman"/>
          <w:sz w:val="24"/>
          <w:szCs w:val="24"/>
          <w:lang w:val="hy-AM"/>
        </w:rPr>
        <w:t>մասնագիտական կրթության երկրորդ</w:t>
      </w:r>
      <w:r w:rsidRPr="00977BB5">
        <w:rPr>
          <w:rFonts w:ascii="GHEA Grapalat" w:eastAsia="Times New Roman" w:hAnsi="GHEA Grapalat" w:cs="Times New Roman"/>
          <w:sz w:val="24"/>
          <w:szCs w:val="24"/>
          <w:lang w:val="hy-AM"/>
        </w:rPr>
        <w:t xml:space="preserve"> մակարդակի՝ </w:t>
      </w:r>
      <w:r w:rsidR="000F59CA" w:rsidRPr="00977BB5">
        <w:rPr>
          <w:rFonts w:ascii="GHEA Grapalat" w:eastAsia="Times New Roman" w:hAnsi="GHEA Grapalat" w:cs="Times New Roman"/>
          <w:sz w:val="24"/>
          <w:szCs w:val="24"/>
          <w:lang w:val="hy-AM"/>
        </w:rPr>
        <w:t>մասնագետի</w:t>
      </w:r>
      <w:r w:rsidRPr="00977BB5">
        <w:rPr>
          <w:rFonts w:ascii="GHEA Grapalat" w:eastAsia="Times New Roman" w:hAnsi="GHEA Grapalat" w:cs="Times New Roman"/>
          <w:sz w:val="24"/>
          <w:szCs w:val="24"/>
          <w:lang w:val="hy-AM"/>
        </w:rPr>
        <w:t xml:space="preserve"> որակավորման (ուղղվածության) ծրագրի իրականացման լիցենզավորման գործընթացը և կարգավորում լիցենզավորման հետ կապված հարաբերությունները: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2. </w:t>
      </w:r>
      <w:r w:rsidR="000F59CA" w:rsidRPr="00977BB5">
        <w:rPr>
          <w:rFonts w:ascii="GHEA Grapalat" w:eastAsia="Times New Roman" w:hAnsi="GHEA Grapalat" w:cs="Times New Roman"/>
          <w:sz w:val="24"/>
          <w:szCs w:val="24"/>
          <w:lang w:val="hy-AM"/>
        </w:rPr>
        <w:t>Մասնագիտական կրթության երկրորդ մակարդակի՝ մասնագետի որակավորման (ուղղվածության)</w:t>
      </w:r>
      <w:r w:rsidR="00ED656D" w:rsidRPr="00977BB5">
        <w:rPr>
          <w:rFonts w:ascii="GHEA Grapalat" w:eastAsia="Times New Roman" w:hAnsi="GHEA Grapalat" w:cs="Times New Roman"/>
          <w:sz w:val="24"/>
          <w:szCs w:val="24"/>
          <w:lang w:val="hy-AM"/>
        </w:rPr>
        <w:t xml:space="preserve"> ծրագիր </w:t>
      </w:r>
      <w:r w:rsidRPr="00977BB5">
        <w:rPr>
          <w:rFonts w:ascii="GHEA Grapalat" w:eastAsia="Times New Roman" w:hAnsi="GHEA Grapalat" w:cs="Times New Roman"/>
          <w:sz w:val="24"/>
          <w:szCs w:val="24"/>
          <w:lang w:val="hy-AM"/>
        </w:rPr>
        <w:t>իրականացնելու համար լիցենզիան տալիս (մերժում) է, լիցենզիայի գործողությունը կասեցնում է, դադարեցնում կամ դադարեցման մասին դատարան դիմում է ներկայացնում ՀՀ կրթության, գիտության, մշակույթի և սպորտի նախարարությունը (այսուհետ` նախարարություն):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3. Լիցենզիա տալու (մերժելու), լիցենզիայի գործողությունը կասեցնելու կամ դադարեցնելու և </w:t>
      </w:r>
      <w:r w:rsidR="00ED656D" w:rsidRPr="00977BB5">
        <w:rPr>
          <w:rFonts w:ascii="GHEA Grapalat" w:eastAsia="Times New Roman" w:hAnsi="GHEA Grapalat" w:cs="Times New Roman"/>
          <w:sz w:val="24"/>
          <w:szCs w:val="24"/>
          <w:lang w:val="hy-AM"/>
        </w:rPr>
        <w:t>մասնագետի</w:t>
      </w:r>
      <w:r w:rsidRPr="00977BB5">
        <w:rPr>
          <w:rFonts w:ascii="GHEA Grapalat" w:eastAsia="Times New Roman" w:hAnsi="GHEA Grapalat" w:cs="Times New Roman"/>
          <w:sz w:val="24"/>
          <w:szCs w:val="24"/>
          <w:lang w:val="hy-AM"/>
        </w:rPr>
        <w:t xml:space="preserve"> որակավորման (ուղղվածության) ծրագրի` ըստ կուրսերի սովորողների նախատեսվող սահմանային տեղերի թվի փոփոխության, </w:t>
      </w:r>
      <w:r w:rsidR="00162F3B">
        <w:rPr>
          <w:rFonts w:ascii="GHEA Grapalat" w:eastAsia="Times New Roman" w:hAnsi="GHEA Grapalat" w:cs="Times New Roman"/>
          <w:b/>
          <w:sz w:val="24"/>
          <w:szCs w:val="24"/>
          <w:lang w:val="hy-AM"/>
        </w:rPr>
        <w:t>ըստ մեթոդաբանական</w:t>
      </w:r>
      <w:r w:rsidRPr="00977BB5">
        <w:rPr>
          <w:rFonts w:ascii="GHEA Grapalat" w:eastAsia="Times New Roman" w:hAnsi="GHEA Grapalat" w:cs="Times New Roman"/>
          <w:b/>
          <w:sz w:val="24"/>
          <w:szCs w:val="24"/>
          <w:lang w:val="hy-AM"/>
        </w:rPr>
        <w:t xml:space="preserve"> ձևերի, կրթության հիմքերի,</w:t>
      </w:r>
      <w:r w:rsidRPr="00977BB5">
        <w:rPr>
          <w:rFonts w:ascii="GHEA Grapalat" w:eastAsia="Times New Roman" w:hAnsi="GHEA Grapalat" w:cs="Times New Roman"/>
          <w:sz w:val="24"/>
          <w:szCs w:val="24"/>
          <w:lang w:val="hy-AM"/>
        </w:rPr>
        <w:t xml:space="preserve"> ինչպես նաև օտարերկրյա քաղաքացիների օտար լեզվով ուսուցում իրականացնելու</w:t>
      </w:r>
      <w:r w:rsidRPr="00977BB5">
        <w:rPr>
          <w:rFonts w:ascii="Calibri" w:eastAsia="Times New Roman" w:hAnsi="Calibri" w:cs="Calibri"/>
          <w:sz w:val="24"/>
          <w:szCs w:val="24"/>
          <w:lang w:val="hy-AM"/>
        </w:rPr>
        <w:t> </w:t>
      </w:r>
      <w:r w:rsidRPr="00977BB5">
        <w:rPr>
          <w:rFonts w:ascii="GHEA Grapalat" w:eastAsia="Times New Roman" w:hAnsi="GHEA Grapalat" w:cs="GHEA Grapalat"/>
          <w:sz w:val="24"/>
          <w:szCs w:val="24"/>
          <w:lang w:val="hy-AM"/>
        </w:rPr>
        <w:t>գործունեության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թույլտվության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մասին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որոշումն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ընդունվում</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է</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ՀՀ</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կրթության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գիտության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մշակույ</w:t>
      </w:r>
      <w:r w:rsidRPr="00977BB5">
        <w:rPr>
          <w:rFonts w:ascii="GHEA Grapalat" w:eastAsia="Times New Roman" w:hAnsi="GHEA Grapalat" w:cs="Times New Roman"/>
          <w:sz w:val="24"/>
          <w:szCs w:val="24"/>
          <w:lang w:val="hy-AM"/>
        </w:rPr>
        <w:t>թի և սպորտի նախարարի հրամանով: Լիցենզիա տալու (մերժելու), լիցենզիայի գործողությունը կասեցնելու կամ դադարեցնելու մասին որոշումներն ընդունվում են նախարարության կրթական ծրագրերի իրականացման լիցենզավորման հանձնաժողովի ներկայացրած եզրակացությունների հիման վրա «Լիցենզավորման մասին» ՀՀ օրենքով սահմանված կարգով և դեպքերում:</w:t>
      </w:r>
    </w:p>
    <w:p w:rsidR="00CC3DB3" w:rsidRPr="00977BB5" w:rsidRDefault="00CC3DB3" w:rsidP="00CC3DB3">
      <w:pPr>
        <w:shd w:val="clear" w:color="auto" w:fill="FFFFFF"/>
        <w:spacing w:after="0" w:line="360" w:lineRule="auto"/>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    4. Լիցենզիա տալու մասին որոշումներն ընդունվում են «Լիցենզավորման մասին» Հայաստանի Հանրապետության օրենքին և սույն կարգին համապատասխան: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lastRenderedPageBreak/>
        <w:t>5. Լիցենզավորված անձանց` լիցենզիայի հետ միասին տրամադրվում է լիցենզիայի ներդիր, որը համարվում է լիցենզիայի անբաժանելի մասը: 3-րդ կետով նախատեսված կրթական ծրագրի մասով արված ցանկացած փոփոխություն սահմանվում է լիցենզիայի ներդիրում, և յուրաքանչյուր փոփոխության դեպքում տրվում է հերթական ներդիր: Լիցենզիայի ներդիրի ձևը հաստատում է Հայաստանի Հանրապետության կրթության, գիտության, մշակույթի և սպորտի նախարարը:</w:t>
      </w:r>
    </w:p>
    <w:p w:rsidR="004E6BBA"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6. Լիցենզավորված անձինք լիցենզավորող մարմին են ներկայացնում լիցենզավորված գործունեությանն առնչվող հաշվետվություն, որի ձևը հաստատում է Հայաստանի Հանրապետության կրթության, գիտության, մշակույթի և սպորտի նախարարը: Հաշվետվությունները ներկայացվում են լիցենզիան ստանալու հաջորդ տարվանից՝ տարեկան մեկ անգամ, և դրանք ներկայացնելու ժամկետ է համարվում լիցենզիան ստանալու հաջորդ օրը: </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7. Օտարերկրյա քաղաքացիների օտար լեզվով ուսուցում իրականացնելու գործունեության թույլտվություն կարող է տրվել միայն տվյալ մասնագիտության գծով լիցենզավորված ուսումնական հաստատություններին:</w:t>
      </w:r>
    </w:p>
    <w:p w:rsidR="00CC3DB3" w:rsidRDefault="00CC3DB3" w:rsidP="00CC3DB3">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77BB5">
        <w:rPr>
          <w:rFonts w:ascii="Calibri" w:eastAsia="Times New Roman" w:hAnsi="Calibri" w:cs="Calibri"/>
          <w:sz w:val="24"/>
          <w:szCs w:val="24"/>
          <w:lang w:val="hy-AM"/>
        </w:rPr>
        <w:t> </w:t>
      </w:r>
      <w:r w:rsidR="00BB1F5D" w:rsidRPr="00977BB5">
        <w:rPr>
          <w:rFonts w:ascii="Calibri" w:eastAsia="Times New Roman" w:hAnsi="Calibri" w:cs="Calibri"/>
          <w:color w:val="000000"/>
          <w:sz w:val="24"/>
          <w:szCs w:val="24"/>
          <w:lang w:val="hy-AM"/>
        </w:rPr>
        <w:t> </w:t>
      </w:r>
      <w:r w:rsidR="00BB1F5D" w:rsidRPr="00BB1F5D">
        <w:rPr>
          <w:rFonts w:ascii="GHEA Grapalat" w:eastAsia="Times New Roman" w:hAnsi="GHEA Grapalat" w:cs="Times New Roman"/>
          <w:color w:val="000000"/>
          <w:sz w:val="24"/>
          <w:szCs w:val="24"/>
          <w:lang w:val="hy-AM"/>
        </w:rPr>
        <w:t>8</w:t>
      </w:r>
      <w:r w:rsidR="00BB1F5D" w:rsidRPr="00977BB5">
        <w:rPr>
          <w:rFonts w:ascii="GHEA Grapalat" w:eastAsia="Times New Roman" w:hAnsi="GHEA Grapalat" w:cs="Times New Roman"/>
          <w:color w:val="000000"/>
          <w:sz w:val="24"/>
          <w:szCs w:val="24"/>
          <w:lang w:val="hy-AM"/>
        </w:rPr>
        <w:t xml:space="preserve">. </w:t>
      </w:r>
      <w:r w:rsidR="00BB1F5D">
        <w:rPr>
          <w:rFonts w:ascii="GHEA Grapalat" w:eastAsia="Times New Roman" w:hAnsi="GHEA Grapalat" w:cs="Times New Roman"/>
          <w:color w:val="000000"/>
          <w:sz w:val="24"/>
          <w:szCs w:val="24"/>
          <w:lang w:val="hy-AM"/>
        </w:rPr>
        <w:t>Օրենսդրությամբ սահմանված և փորձարարական կարգ</w:t>
      </w:r>
      <w:r w:rsidR="00F74C89">
        <w:rPr>
          <w:rFonts w:ascii="GHEA Grapalat" w:eastAsia="Times New Roman" w:hAnsi="GHEA Grapalat" w:cs="Times New Roman"/>
          <w:color w:val="000000"/>
          <w:sz w:val="24"/>
          <w:szCs w:val="24"/>
          <w:lang w:val="hy-AM"/>
        </w:rPr>
        <w:t>ով ներդրված մասնագետի</w:t>
      </w:r>
      <w:r w:rsidR="00BB1F5D">
        <w:rPr>
          <w:rFonts w:ascii="GHEA Grapalat" w:eastAsia="Times New Roman" w:hAnsi="GHEA Grapalat" w:cs="Times New Roman"/>
          <w:color w:val="000000"/>
          <w:sz w:val="24"/>
          <w:szCs w:val="24"/>
          <w:lang w:val="hy-AM"/>
        </w:rPr>
        <w:t xml:space="preserve"> որակավորման </w:t>
      </w:r>
      <w:r w:rsidR="00BB1F5D" w:rsidRPr="00BB1F5D">
        <w:rPr>
          <w:rFonts w:ascii="GHEA Grapalat" w:eastAsia="Times New Roman" w:hAnsi="GHEA Grapalat" w:cs="Times New Roman"/>
          <w:color w:val="000000"/>
          <w:sz w:val="24"/>
          <w:szCs w:val="24"/>
          <w:lang w:val="hy-AM"/>
        </w:rPr>
        <w:t>(</w:t>
      </w:r>
      <w:r w:rsidR="00BB1F5D">
        <w:rPr>
          <w:rFonts w:ascii="GHEA Grapalat" w:eastAsia="Times New Roman" w:hAnsi="GHEA Grapalat" w:cs="Times New Roman"/>
          <w:color w:val="000000"/>
          <w:sz w:val="24"/>
          <w:szCs w:val="24"/>
          <w:lang w:val="hy-AM"/>
        </w:rPr>
        <w:t>ուղղվածության</w:t>
      </w:r>
      <w:r w:rsidR="00BB1F5D" w:rsidRPr="00BB1F5D">
        <w:rPr>
          <w:rFonts w:ascii="GHEA Grapalat" w:eastAsia="Times New Roman" w:hAnsi="GHEA Grapalat" w:cs="Times New Roman"/>
          <w:color w:val="000000"/>
          <w:sz w:val="24"/>
          <w:szCs w:val="24"/>
          <w:lang w:val="hy-AM"/>
        </w:rPr>
        <w:t>)</w:t>
      </w:r>
      <w:r w:rsidR="00BB1F5D">
        <w:rPr>
          <w:rFonts w:ascii="GHEA Grapalat" w:eastAsia="Times New Roman" w:hAnsi="GHEA Grapalat" w:cs="Times New Roman"/>
          <w:color w:val="000000"/>
          <w:sz w:val="24"/>
          <w:szCs w:val="24"/>
          <w:lang w:val="hy-AM"/>
        </w:rPr>
        <w:t xml:space="preserve"> ծրագիրը ենթակա է լիցենզավորման մեկ լրիվ պարբերաշրջանի ավարտից հետո:</w:t>
      </w:r>
    </w:p>
    <w:p w:rsidR="00BB1F5D" w:rsidRPr="00977BB5" w:rsidRDefault="00BB1F5D" w:rsidP="00CC3DB3">
      <w:pPr>
        <w:shd w:val="clear" w:color="auto" w:fill="FFFFFF"/>
        <w:spacing w:after="0" w:line="360" w:lineRule="auto"/>
        <w:ind w:firstLine="375"/>
        <w:jc w:val="both"/>
        <w:rPr>
          <w:rFonts w:ascii="GHEA Grapalat" w:eastAsia="Times New Roman" w:hAnsi="GHEA Grapalat" w:cs="Times New Roman"/>
          <w:sz w:val="24"/>
          <w:szCs w:val="24"/>
          <w:lang w:val="hy-AM"/>
        </w:rPr>
      </w:pP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b/>
          <w:bCs/>
          <w:sz w:val="24"/>
          <w:szCs w:val="24"/>
          <w:lang w:val="hy-AM"/>
        </w:rPr>
        <w:t>II. ԼԻՑԵՆԶԻԱ ՍՏԱՆԱԼՈՒ ՀԱՄԱՐ ՆԵՐԿԱՅԱՑՎՈՂ ԱՆՀՐԱԺԵՇՏ ՓԱՍՏԱԹՂԹԵՐԸ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6D785A">
        <w:rPr>
          <w:rFonts w:ascii="GHEA Grapalat" w:eastAsia="Times New Roman" w:hAnsi="GHEA Grapalat" w:cs="Times New Roman"/>
          <w:sz w:val="24"/>
          <w:szCs w:val="24"/>
          <w:lang w:val="hy-AM"/>
        </w:rPr>
        <w:t>9</w:t>
      </w:r>
      <w:r w:rsidR="00CC3DB3" w:rsidRPr="00977BB5">
        <w:rPr>
          <w:rFonts w:ascii="GHEA Grapalat" w:eastAsia="Times New Roman" w:hAnsi="GHEA Grapalat" w:cs="Times New Roman"/>
          <w:sz w:val="24"/>
          <w:szCs w:val="24"/>
          <w:lang w:val="hy-AM"/>
        </w:rPr>
        <w:t xml:space="preserve">. </w:t>
      </w:r>
      <w:r w:rsidR="00ED656D" w:rsidRPr="00977BB5">
        <w:rPr>
          <w:rFonts w:ascii="GHEA Grapalat" w:eastAsia="Times New Roman" w:hAnsi="GHEA Grapalat" w:cs="Times New Roman"/>
          <w:sz w:val="24"/>
          <w:szCs w:val="24"/>
          <w:lang w:val="hy-AM"/>
        </w:rPr>
        <w:t>Մասնագիտական կրթության երկրորդ</w:t>
      </w:r>
      <w:r w:rsidR="00CC3DB3" w:rsidRPr="00977BB5">
        <w:rPr>
          <w:rFonts w:ascii="GHEA Grapalat" w:eastAsia="Times New Roman" w:hAnsi="GHEA Grapalat" w:cs="Times New Roman"/>
          <w:sz w:val="24"/>
          <w:szCs w:val="24"/>
          <w:lang w:val="hy-AM"/>
        </w:rPr>
        <w:t xml:space="preserve"> մակարդակի՝ </w:t>
      </w:r>
      <w:r w:rsidR="00ED656D" w:rsidRPr="00977BB5">
        <w:rPr>
          <w:rFonts w:ascii="GHEA Grapalat" w:eastAsia="Times New Roman" w:hAnsi="GHEA Grapalat" w:cs="Times New Roman"/>
          <w:sz w:val="24"/>
          <w:szCs w:val="24"/>
          <w:lang w:val="hy-AM"/>
        </w:rPr>
        <w:t>մասնագետի</w:t>
      </w:r>
      <w:r w:rsidR="00CC3DB3" w:rsidRPr="00977BB5">
        <w:rPr>
          <w:rFonts w:ascii="GHEA Grapalat" w:eastAsia="Times New Roman" w:hAnsi="GHEA Grapalat" w:cs="Times New Roman"/>
          <w:sz w:val="24"/>
          <w:szCs w:val="24"/>
          <w:lang w:val="hy-AM"/>
        </w:rPr>
        <w:t xml:space="preserve"> որակավորման (ուղղվածության) ծրագրի իրականացման լիցենզիա ստանալու համար «Լիցենզավորման մասին» Հայաստանի Հանրապետության օրենքի 10-րդ հոդվածի 8-րդ մասի, 28-րդ հոդվածի և «Կրթության մասին» ՀՀ օրենքի 41-րդ հոդվածի պահանջներին համապատասխան` հայտատուն ներկայացնում է հետևյալ փաստաթղթերը՝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1) հայտ (ձև N 1), որում նշվում է իրավաբանական անձի անվանումը և կազմակերպական-իրավական ձևը, պետական գրանցման համարը, գտնվելու և գործունեության իրականացման վայրերը, հեռախոսահամարը, </w:t>
      </w:r>
      <w:r w:rsidRPr="00977BB5">
        <w:rPr>
          <w:rFonts w:ascii="GHEA Grapalat" w:eastAsia="Times New Roman" w:hAnsi="GHEA Grapalat" w:cs="Times New Roman"/>
          <w:b/>
          <w:sz w:val="24"/>
          <w:szCs w:val="24"/>
          <w:lang w:val="hy-AM"/>
        </w:rPr>
        <w:t>որակավորման (ուղղվածության) ծրագրի</w:t>
      </w:r>
      <w:r w:rsidR="00162F3B">
        <w:rPr>
          <w:rFonts w:ascii="GHEA Grapalat" w:eastAsia="Times New Roman" w:hAnsi="GHEA Grapalat" w:cs="Times New Roman"/>
          <w:sz w:val="24"/>
          <w:szCs w:val="24"/>
          <w:lang w:val="hy-AM"/>
        </w:rPr>
        <w:t xml:space="preserve"> անվանումը, մեթոդաբանական</w:t>
      </w:r>
      <w:r w:rsidRPr="00977BB5">
        <w:rPr>
          <w:rFonts w:ascii="GHEA Grapalat" w:eastAsia="Times New Roman" w:hAnsi="GHEA Grapalat" w:cs="Times New Roman"/>
          <w:sz w:val="24"/>
          <w:szCs w:val="24"/>
          <w:lang w:val="hy-AM"/>
        </w:rPr>
        <w:t xml:space="preserve"> ձևը, տևողությունը, ուսուցման լեզուն, ուսուցման ավարտին տրվող որակավորումը, ավարտական փաստաթղթի անվանումը, սովորողների նախատեսվող սահմանային թիվն ըստ կուրսերի, (սովորողների նախատեսվող սահմանային թիվն ըստ կուրսերի հայտատուի կողմից հաշվարկվում է` հաշվի առնելով մեկ սովորողի </w:t>
      </w:r>
      <w:r w:rsidRPr="00977BB5">
        <w:rPr>
          <w:rFonts w:ascii="GHEA Grapalat" w:eastAsia="Times New Roman" w:hAnsi="GHEA Grapalat" w:cs="Times New Roman"/>
          <w:sz w:val="24"/>
          <w:szCs w:val="24"/>
          <w:lang w:val="hy-AM"/>
        </w:rPr>
        <w:lastRenderedPageBreak/>
        <w:t xml:space="preserve">հաշվով ուսումնական տարածքի նորմատիվների, լաբորատորիաների, արհեստանոցների, մարզադահլիճի, </w:t>
      </w:r>
      <w:r w:rsidR="00162F3B">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162F3B" w:rsidRPr="00977BB5">
        <w:rPr>
          <w:rFonts w:ascii="GHEA Grapalat" w:hAnsi="GHEA Grapalat"/>
          <w:b/>
          <w:sz w:val="24"/>
          <w:szCs w:val="24"/>
          <w:lang w:val="hy-AM"/>
        </w:rPr>
        <w:t xml:space="preserve"> </w:t>
      </w:r>
      <w:r w:rsidR="0059627D" w:rsidRPr="00977BB5">
        <w:rPr>
          <w:rFonts w:ascii="GHEA Grapalat" w:hAnsi="GHEA Grapalat"/>
          <w:b/>
          <w:sz w:val="24"/>
          <w:szCs w:val="24"/>
          <w:lang w:val="hy-AM"/>
        </w:rPr>
        <w:t>ուսումնաարտադրական</w:t>
      </w:r>
      <w:r w:rsidRPr="00977BB5">
        <w:rPr>
          <w:rFonts w:ascii="GHEA Grapalat" w:hAnsi="GHEA Grapalat"/>
          <w:b/>
          <w:sz w:val="24"/>
          <w:szCs w:val="24"/>
          <w:lang w:val="hy-AM"/>
        </w:rPr>
        <w:t xml:space="preserve"> տարածքների և բազաների,</w:t>
      </w:r>
      <w:r w:rsidRPr="00977BB5">
        <w:rPr>
          <w:rFonts w:ascii="GHEA Grapalat" w:hAnsi="GHEA Grapalat"/>
          <w:sz w:val="24"/>
          <w:szCs w:val="24"/>
          <w:lang w:val="hy-AM"/>
        </w:rPr>
        <w:t xml:space="preserve"> </w:t>
      </w:r>
      <w:r w:rsidRPr="00977BB5">
        <w:rPr>
          <w:rFonts w:ascii="GHEA Grapalat" w:eastAsia="Times New Roman" w:hAnsi="GHEA Grapalat" w:cs="Times New Roman"/>
          <w:sz w:val="24"/>
          <w:szCs w:val="24"/>
          <w:lang w:val="hy-AM"/>
        </w:rPr>
        <w:t>իսկ բժշկական կրթական ծրագրերի մասով նաև վիվարիումի, կլինիկական ամբիոնի (բազայի), գրադարանային-տեղեկատվական համակարգի հագեցվածության չափաքանակները, ուսումնաարտադրական պրակտիկայի բազան), լիցենզիայի գործողության ժամկետը.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2) լիցենզավորվող գործունեության տեսակի իրականացման համար նախատեսվող հասարակական շինությունների նպատակային նշանակությանը համապատասխան տարածքի նկատմամբ իրավունքի (uեփականության, վարձակալության, անհատույց oգտագործման) գրանցման վկայականի պատճենը.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3) տեղեկանք մանկավարժական, դասախոսական և </w:t>
      </w:r>
      <w:r w:rsidRPr="00977BB5">
        <w:rPr>
          <w:rFonts w:ascii="GHEA Grapalat" w:eastAsia="Times New Roman" w:hAnsi="GHEA Grapalat" w:cs="Times New Roman"/>
          <w:b/>
          <w:sz w:val="24"/>
          <w:szCs w:val="24"/>
          <w:lang w:val="hy-AM"/>
        </w:rPr>
        <w:t>ուսումնաօժանդակ</w:t>
      </w:r>
      <w:r w:rsidRPr="00977BB5">
        <w:rPr>
          <w:rFonts w:ascii="GHEA Grapalat" w:eastAsia="Times New Roman" w:hAnsi="GHEA Grapalat" w:cs="Times New Roman"/>
          <w:sz w:val="24"/>
          <w:szCs w:val="24"/>
          <w:lang w:val="hy-AM"/>
        </w:rPr>
        <w:t xml:space="preserve">  կազմի վերաբերյալ, որտեղ նշվում է մանկավարժների, դասախոսների և արտադրական ուսուցման վարպետների անունը, ազգանունը, կրթությունը, այն ուսումնական հաստատության անվանումը, որն ավարտել է,</w:t>
      </w:r>
      <w:r w:rsidR="00162F3B">
        <w:rPr>
          <w:rFonts w:ascii="GHEA Grapalat" w:eastAsia="Times New Roman" w:hAnsi="GHEA Grapalat" w:cs="Times New Roman"/>
          <w:sz w:val="24"/>
          <w:szCs w:val="24"/>
          <w:lang w:val="hy-AM"/>
        </w:rPr>
        <w:t xml:space="preserve"> որակավորումը,</w:t>
      </w:r>
      <w:r w:rsidRPr="00977BB5">
        <w:rPr>
          <w:rFonts w:ascii="GHEA Grapalat" w:eastAsia="Times New Roman" w:hAnsi="GHEA Grapalat" w:cs="Times New Roman"/>
          <w:sz w:val="24"/>
          <w:szCs w:val="24"/>
          <w:lang w:val="hy-AM"/>
        </w:rPr>
        <w:t xml:space="preserve"> պաշտոնը, առարկան</w:t>
      </w:r>
      <w:r w:rsidR="00162F3B">
        <w:rPr>
          <w:rFonts w:ascii="GHEA Grapalat" w:eastAsia="Times New Roman" w:hAnsi="GHEA Grapalat" w:cs="Times New Roman"/>
          <w:sz w:val="24"/>
          <w:szCs w:val="24"/>
          <w:lang w:val="hy-AM"/>
        </w:rPr>
        <w:t xml:space="preserve"> կամ մոդուլը</w:t>
      </w:r>
      <w:r w:rsidRPr="00977BB5">
        <w:rPr>
          <w:rFonts w:ascii="GHEA Grapalat" w:eastAsia="Times New Roman" w:hAnsi="GHEA Grapalat" w:cs="Times New Roman"/>
          <w:sz w:val="24"/>
          <w:szCs w:val="24"/>
          <w:lang w:val="hy-AM"/>
        </w:rPr>
        <w:t>, որը դասավանդելու է, տեղեկություն աշխատանքի հիմնական կամ համատեղության մասին, ստաժը (վարչական/մանկավարժական), տարակարգը (ձև N 2).</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4) </w:t>
      </w:r>
      <w:r w:rsidRPr="00977BB5">
        <w:rPr>
          <w:rFonts w:ascii="GHEA Grapalat" w:eastAsia="Times New Roman" w:hAnsi="GHEA Grapalat" w:cs="Times New Roman"/>
          <w:b/>
          <w:sz w:val="24"/>
          <w:szCs w:val="24"/>
          <w:lang w:val="hy-AM"/>
        </w:rPr>
        <w:t xml:space="preserve">տեղեկանք </w:t>
      </w:r>
      <w:r w:rsidR="00ED656D" w:rsidRPr="00977BB5">
        <w:rPr>
          <w:rFonts w:ascii="GHEA Grapalat" w:eastAsia="Times New Roman" w:hAnsi="GHEA Grapalat" w:cs="Times New Roman"/>
          <w:b/>
          <w:sz w:val="24"/>
          <w:szCs w:val="24"/>
          <w:lang w:val="hy-AM"/>
        </w:rPr>
        <w:t>մասնագետի</w:t>
      </w:r>
      <w:r w:rsidRPr="00977BB5">
        <w:rPr>
          <w:rFonts w:ascii="GHEA Grapalat" w:eastAsia="Times New Roman" w:hAnsi="GHEA Grapalat" w:cs="Times New Roman"/>
          <w:b/>
          <w:sz w:val="24"/>
          <w:szCs w:val="24"/>
          <w:lang w:val="hy-AM"/>
        </w:rPr>
        <w:t xml:space="preserve"> որակավորման (ուղղվածության) ծրագիր</w:t>
      </w:r>
      <w:r w:rsidRPr="00977BB5">
        <w:rPr>
          <w:rFonts w:ascii="GHEA Grapalat" w:eastAsia="Times New Roman" w:hAnsi="GHEA Grapalat" w:cs="Times New Roman"/>
          <w:sz w:val="24"/>
          <w:szCs w:val="24"/>
          <w:lang w:val="hy-AM"/>
        </w:rPr>
        <w:t xml:space="preserve"> իրականացնելու համար զբաղեցրած տարածքների, այդ թվում՝ դասասենյակի, լաբորատորիայի, արհեստանոցի, առարկայական կաբինետի, մարզադահլիճի, գրադարան-ընթերցասրահի, համակարգչային սենյակի, </w:t>
      </w:r>
      <w:r w:rsidR="00162F3B">
        <w:rPr>
          <w:rFonts w:ascii="GHEA Grapalat" w:eastAsia="Times New Roman" w:hAnsi="GHEA Grapalat" w:cs="Times New Roman"/>
          <w:color w:val="000000"/>
          <w:sz w:val="24"/>
          <w:szCs w:val="24"/>
          <w:lang w:val="hy-AM"/>
        </w:rPr>
        <w:t>որակավորման շրջանակային նկարագրով նախատեսված լինելու դեպքում</w:t>
      </w:r>
      <w:r w:rsidR="00162F3B" w:rsidRPr="00977BB5">
        <w:rPr>
          <w:rFonts w:ascii="GHEA Grapalat" w:hAnsi="GHEA Grapalat"/>
          <w:b/>
          <w:sz w:val="24"/>
          <w:szCs w:val="24"/>
          <w:lang w:val="hy-AM"/>
        </w:rPr>
        <w:t xml:space="preserve"> </w:t>
      </w:r>
      <w:r w:rsidR="0059627D" w:rsidRPr="00977BB5">
        <w:rPr>
          <w:rFonts w:ascii="GHEA Grapalat" w:hAnsi="GHEA Grapalat"/>
          <w:b/>
          <w:sz w:val="24"/>
          <w:szCs w:val="24"/>
          <w:lang w:val="hy-AM"/>
        </w:rPr>
        <w:t>ուսումնաարտադրական</w:t>
      </w:r>
      <w:r w:rsidRPr="00977BB5">
        <w:rPr>
          <w:rFonts w:ascii="GHEA Grapalat" w:hAnsi="GHEA Grapalat"/>
          <w:b/>
          <w:sz w:val="24"/>
          <w:szCs w:val="24"/>
          <w:lang w:val="hy-AM"/>
        </w:rPr>
        <w:t xml:space="preserve"> տարածքների և բազաների, </w:t>
      </w:r>
      <w:r w:rsidRPr="00977BB5">
        <w:rPr>
          <w:rFonts w:ascii="GHEA Grapalat" w:eastAsia="Times New Roman" w:hAnsi="GHEA Grapalat" w:cs="Times New Roman"/>
          <w:sz w:val="24"/>
          <w:szCs w:val="24"/>
          <w:lang w:val="hy-AM"/>
        </w:rPr>
        <w:t>օժանդակ (բակ, մարզահրապարակ, պահեստային մակերես և այլն) տարածքների (ձև N 3).</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5) տեղեկանք ուսումնական գործընթացի գրադարանային-տեղեկատվական ապահովվածության վերաբերյալ (գրադարան, ընթերցասրահ, դասագրքային, էլեկտրոնային-տեղեկատվական) (ձև N 4).</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6) տեղեկանք ուսումնական և արտադրական, իսկ բժշկական կրթական ծրագրերի համար կլինիկական պրակտիկայի ապահովվածության վերաբերյալ, ընդ որում, սեփական կլինիկական բազաների բացակայության դեպքում ներկայացվում է համապատասխան այլ բազաներից օգտվելու մասին Հայաստանի Հանրապետության օրենսդրությամբ սահմանված կարգով կնքված պայմանագրերի պատճենները.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7) </w:t>
      </w:r>
      <w:r w:rsidRPr="00977BB5">
        <w:rPr>
          <w:rFonts w:ascii="GHEA Grapalat" w:eastAsia="Times New Roman" w:hAnsi="GHEA Grapalat" w:cs="Times New Roman"/>
          <w:b/>
          <w:sz w:val="24"/>
          <w:szCs w:val="24"/>
          <w:lang w:val="hy-AM"/>
        </w:rPr>
        <w:t>արհեստավորի կամ կրտսեր մակարդակի որակավորման (ուղղվածության) ծրագրի</w:t>
      </w:r>
      <w:r w:rsidRPr="00977BB5">
        <w:rPr>
          <w:rFonts w:ascii="GHEA Grapalat" w:eastAsia="Times New Roman" w:hAnsi="GHEA Grapalat" w:cs="Times New Roman"/>
          <w:sz w:val="24"/>
          <w:szCs w:val="24"/>
          <w:lang w:val="hy-AM"/>
        </w:rPr>
        <w:t xml:space="preserve"> ուսումնական պլանը, առարկայական </w:t>
      </w:r>
      <w:r w:rsidR="00162F3B">
        <w:rPr>
          <w:rFonts w:ascii="GHEA Grapalat" w:eastAsia="Times New Roman" w:hAnsi="GHEA Grapalat" w:cs="Times New Roman"/>
          <w:sz w:val="24"/>
          <w:szCs w:val="24"/>
          <w:lang w:val="hy-AM"/>
        </w:rPr>
        <w:t xml:space="preserve">և մոդուլային </w:t>
      </w:r>
      <w:r w:rsidRPr="00977BB5">
        <w:rPr>
          <w:rFonts w:ascii="GHEA Grapalat" w:eastAsia="Times New Roman" w:hAnsi="GHEA Grapalat" w:cs="Times New Roman"/>
          <w:sz w:val="24"/>
          <w:szCs w:val="24"/>
          <w:lang w:val="hy-AM"/>
        </w:rPr>
        <w:t>ծրագրերի ցանկը.</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6D785A">
        <w:rPr>
          <w:rFonts w:ascii="GHEA Grapalat" w:eastAsia="Times New Roman" w:hAnsi="GHEA Grapalat" w:cs="Times New Roman"/>
          <w:sz w:val="24"/>
          <w:szCs w:val="24"/>
          <w:lang w:val="hy-AM"/>
        </w:rPr>
        <w:lastRenderedPageBreak/>
        <w:t>10</w:t>
      </w:r>
      <w:r w:rsidR="00CC3DB3" w:rsidRPr="00977BB5">
        <w:rPr>
          <w:rFonts w:ascii="GHEA Grapalat" w:eastAsia="Times New Roman" w:hAnsi="GHEA Grapalat" w:cs="Times New Roman"/>
          <w:sz w:val="24"/>
          <w:szCs w:val="24"/>
          <w:lang w:val="hy-AM"/>
        </w:rPr>
        <w:t>. Հայտատուն լիցենզիա ստանալու համար սույն կարգով նախատեսված անհրաժեշտ փաստաթղթերը կարող է ներկայացնել նաև էլեկտրոնային համակարգի միջոցով` Հայաստանի Հանրապետության օրենսդրությամբ սահմանված կարգով:</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6D785A">
        <w:rPr>
          <w:rFonts w:ascii="GHEA Grapalat" w:eastAsia="Times New Roman" w:hAnsi="GHEA Grapalat" w:cs="Times New Roman"/>
          <w:sz w:val="24"/>
          <w:szCs w:val="24"/>
          <w:lang w:val="hy-AM"/>
        </w:rPr>
        <w:t>11</w:t>
      </w:r>
      <w:r w:rsidR="00CC3DB3" w:rsidRPr="00977BB5">
        <w:rPr>
          <w:rFonts w:ascii="GHEA Grapalat" w:eastAsia="Times New Roman" w:hAnsi="GHEA Grapalat" w:cs="Times New Roman"/>
          <w:sz w:val="24"/>
          <w:szCs w:val="24"/>
          <w:lang w:val="hy-AM"/>
        </w:rPr>
        <w:t>. Լիցենզավորման ենթակա գործունեության վայրի փոփոխման կամ այդ լիցենզավորման ենթակա գործունեության տեսակով նոր վայրում գործո</w:t>
      </w:r>
      <w:r w:rsidR="0059627D" w:rsidRPr="00977BB5">
        <w:rPr>
          <w:rFonts w:ascii="GHEA Grapalat" w:eastAsia="Times New Roman" w:hAnsi="GHEA Grapalat" w:cs="Times New Roman"/>
          <w:sz w:val="24"/>
          <w:szCs w:val="24"/>
          <w:lang w:val="hy-AM"/>
        </w:rPr>
        <w:t>ւ</w:t>
      </w:r>
      <w:r w:rsidR="00CC3DB3" w:rsidRPr="00977BB5">
        <w:rPr>
          <w:rFonts w:ascii="GHEA Grapalat" w:eastAsia="Times New Roman" w:hAnsi="GHEA Grapalat" w:cs="Times New Roman"/>
          <w:sz w:val="24"/>
          <w:szCs w:val="24"/>
          <w:lang w:val="hy-AM"/>
        </w:rPr>
        <w:t>նեություն իրականացնելու նպատակով լիցենզավորված անձինք ներկայացնում են 6-րդ կետի 1-ին, 2-րդ, 3-րդ, 4-րդ, 5-րդ, 6-րդ և 7-րդ ենթակետերով սահմանված փաստաթղթեր:</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6D785A">
        <w:rPr>
          <w:rFonts w:ascii="GHEA Grapalat" w:eastAsia="Times New Roman" w:hAnsi="GHEA Grapalat" w:cs="Times New Roman"/>
          <w:sz w:val="24"/>
          <w:szCs w:val="24"/>
          <w:lang w:val="hy-AM"/>
        </w:rPr>
        <w:t>12</w:t>
      </w:r>
      <w:r w:rsidR="00CC3DB3" w:rsidRPr="00977BB5">
        <w:rPr>
          <w:rFonts w:ascii="GHEA Grapalat" w:eastAsia="Times New Roman" w:hAnsi="GHEA Grapalat" w:cs="Times New Roman"/>
          <w:sz w:val="24"/>
          <w:szCs w:val="24"/>
          <w:lang w:val="hy-AM"/>
        </w:rPr>
        <w:t xml:space="preserve">. </w:t>
      </w:r>
      <w:r w:rsidR="00ED656D" w:rsidRPr="00977BB5">
        <w:rPr>
          <w:rFonts w:ascii="GHEA Grapalat" w:eastAsia="Times New Roman" w:hAnsi="GHEA Grapalat" w:cs="Times New Roman"/>
          <w:b/>
          <w:sz w:val="24"/>
          <w:szCs w:val="24"/>
          <w:lang w:val="hy-AM"/>
        </w:rPr>
        <w:t>Մասնագետի</w:t>
      </w:r>
      <w:r w:rsidR="00CC3DB3" w:rsidRPr="00977BB5">
        <w:rPr>
          <w:rFonts w:ascii="GHEA Grapalat" w:eastAsia="Times New Roman" w:hAnsi="GHEA Grapalat" w:cs="Times New Roman"/>
          <w:b/>
          <w:sz w:val="24"/>
          <w:szCs w:val="24"/>
          <w:lang w:val="hy-AM"/>
        </w:rPr>
        <w:t xml:space="preserve"> որակավորման (ուղղվածության) ծրագրի գծով` </w:t>
      </w:r>
      <w:r w:rsidR="00CC3DB3" w:rsidRPr="00977BB5">
        <w:rPr>
          <w:rFonts w:ascii="GHEA Grapalat" w:eastAsia="Times New Roman" w:hAnsi="GHEA Grapalat" w:cs="Times New Roman"/>
          <w:sz w:val="24"/>
          <w:szCs w:val="24"/>
          <w:lang w:val="hy-AM"/>
        </w:rPr>
        <w:t>ըստ կուրսերի սովորողների նախատեսվող սահմանային տեղեր</w:t>
      </w:r>
      <w:r w:rsidR="00162F3B">
        <w:rPr>
          <w:rFonts w:ascii="GHEA Grapalat" w:eastAsia="Times New Roman" w:hAnsi="GHEA Grapalat" w:cs="Times New Roman"/>
          <w:sz w:val="24"/>
          <w:szCs w:val="24"/>
          <w:lang w:val="hy-AM"/>
        </w:rPr>
        <w:t>ի թվի փոփոխության, ըստ մեթոդաբանական</w:t>
      </w:r>
      <w:r w:rsidR="00CC3DB3" w:rsidRPr="00977BB5">
        <w:rPr>
          <w:rFonts w:ascii="GHEA Grapalat" w:eastAsia="Times New Roman" w:hAnsi="GHEA Grapalat" w:cs="Times New Roman"/>
          <w:sz w:val="24"/>
          <w:szCs w:val="24"/>
          <w:lang w:val="hy-AM"/>
        </w:rPr>
        <w:t xml:space="preserve"> ձևերի, կրթության հիմքերի, ինչպես նաև օտարերկրյա քաղաքացիների օտար լեզվով ուսուցում իրականացնելու գործունեության թույլտվություն ստանալու նպատակով լիցենզավորված անձինք ներկայացնում են 6-րդ կետի 1-ին, 2-րդ, 3-րդ, 4-րդ, 5-րդ, 6-րդ և 7-րդ ենթակետերով սահմանված փաստաթղթեր: </w:t>
      </w:r>
      <w:r w:rsidR="00ED656D" w:rsidRPr="00977BB5">
        <w:rPr>
          <w:rFonts w:ascii="GHEA Grapalat" w:eastAsia="Times New Roman" w:hAnsi="GHEA Grapalat" w:cs="Times New Roman"/>
          <w:sz w:val="24"/>
          <w:szCs w:val="24"/>
          <w:lang w:val="hy-AM"/>
        </w:rPr>
        <w:t>Մասնագետի</w:t>
      </w:r>
      <w:r w:rsidR="00CC3DB3" w:rsidRPr="00977BB5">
        <w:rPr>
          <w:rFonts w:ascii="GHEA Grapalat" w:eastAsia="Times New Roman" w:hAnsi="GHEA Grapalat" w:cs="Times New Roman"/>
          <w:b/>
          <w:sz w:val="24"/>
          <w:szCs w:val="24"/>
          <w:lang w:val="hy-AM"/>
        </w:rPr>
        <w:t xml:space="preserve"> որակավորման (ուղղվածության) ծրագրի գծով </w:t>
      </w:r>
      <w:r w:rsidR="00CC3DB3" w:rsidRPr="00977BB5">
        <w:rPr>
          <w:rFonts w:ascii="GHEA Grapalat" w:eastAsia="Times New Roman" w:hAnsi="GHEA Grapalat" w:cs="Times New Roman"/>
          <w:sz w:val="24"/>
          <w:szCs w:val="24"/>
          <w:lang w:val="hy-AM"/>
        </w:rPr>
        <w:t>ըստ կուրսերի սովորողների նախատեսվող սահմանային տեղերի թվերի ավելացման համար փաստաթղթերը ներկայացվում են միայն տվյալ մասնագիտության մասով:</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Pr="006D785A">
        <w:rPr>
          <w:rFonts w:ascii="GHEA Grapalat" w:eastAsia="Times New Roman" w:hAnsi="GHEA Grapalat" w:cs="Times New Roman"/>
          <w:sz w:val="24"/>
          <w:szCs w:val="24"/>
          <w:lang w:val="hy-AM"/>
        </w:rPr>
        <w:t>3</w:t>
      </w:r>
      <w:r w:rsidR="00CC3DB3" w:rsidRPr="00977BB5">
        <w:rPr>
          <w:rFonts w:ascii="GHEA Grapalat" w:eastAsia="Times New Roman" w:hAnsi="GHEA Grapalat" w:cs="Times New Roman"/>
          <w:sz w:val="24"/>
          <w:szCs w:val="24"/>
          <w:lang w:val="hy-AM"/>
        </w:rPr>
        <w:t>. Սույն կարգի 6-րդ կետով նախատեսված լիցենզիայի պայմաններին և պահանջներին հայտատուի կողմից ներկայացված փաստաթղթերի համապատասխանությունը պարզելու և լիցենզավորման մասին եզրակացություն տալու նպատակով իրականացվում է ուսումնասիրություն: Անհրաժեշտության դեպքում ուսումնասիրությունները կարող են իրականացվել հայտատուի մոտ:</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b/>
          <w:bCs/>
          <w:sz w:val="24"/>
          <w:szCs w:val="24"/>
          <w:lang w:val="hy-AM"/>
        </w:rPr>
        <w:t>III. ԼԻՑԵՆԶԱՎՈՐՄԱՆ ՊԱՐՏԱԴԻՐ ՊԱՀԱՆՋՆԵՐՆ ՈՒ ՊԱՅՄԱՆՆԵՐԸ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6D785A">
        <w:rPr>
          <w:rFonts w:ascii="GHEA Grapalat" w:eastAsia="Times New Roman" w:hAnsi="GHEA Grapalat" w:cs="Times New Roman"/>
          <w:sz w:val="24"/>
          <w:szCs w:val="24"/>
          <w:lang w:val="hy-AM"/>
        </w:rPr>
        <w:t>14</w:t>
      </w:r>
      <w:r w:rsidR="00CC3DB3" w:rsidRPr="00977BB5">
        <w:rPr>
          <w:rFonts w:ascii="GHEA Grapalat" w:eastAsia="Times New Roman" w:hAnsi="GHEA Grapalat" w:cs="Times New Roman"/>
          <w:sz w:val="24"/>
          <w:szCs w:val="24"/>
          <w:lang w:val="hy-AM"/>
        </w:rPr>
        <w:t>. Լիցենզավորման պարտադիր պահանջներն ու պայմաններն են՝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1) ներկայացված հայտի (N 1 ձև) ձևի համապատասխանությունը սույն կարգով հաստատված հայտի (N 1 ձև) ձևին և դրանում ներկայացված տեղեկությունների համապատասխանությունը Հայաստանի Հանրապետության օրենսդրության պահանջներին.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2) հիմն</w:t>
      </w:r>
      <w:r w:rsidR="00ED656D" w:rsidRPr="00977BB5">
        <w:rPr>
          <w:rFonts w:ascii="GHEA Grapalat" w:eastAsia="Times New Roman" w:hAnsi="GHEA Grapalat" w:cs="Times New Roman"/>
          <w:sz w:val="24"/>
          <w:szCs w:val="24"/>
          <w:lang w:val="hy-AM"/>
        </w:rPr>
        <w:t>ական մանկավարժական, դասախոսական</w:t>
      </w:r>
      <w:r w:rsidRPr="00977BB5">
        <w:rPr>
          <w:rFonts w:ascii="GHEA Grapalat" w:eastAsia="Times New Roman" w:hAnsi="GHEA Grapalat" w:cs="Times New Roman"/>
          <w:sz w:val="24"/>
          <w:szCs w:val="24"/>
          <w:lang w:val="hy-AM"/>
        </w:rPr>
        <w:t xml:space="preserve"> և </w:t>
      </w:r>
      <w:r w:rsidRPr="00977BB5">
        <w:rPr>
          <w:rFonts w:ascii="GHEA Grapalat" w:eastAsia="Times New Roman" w:hAnsi="GHEA Grapalat" w:cs="Times New Roman"/>
          <w:b/>
          <w:sz w:val="24"/>
          <w:szCs w:val="24"/>
          <w:lang w:val="hy-AM"/>
        </w:rPr>
        <w:t>ուսումնաօժանդակ կազմի պահանջի</w:t>
      </w:r>
      <w:r w:rsidRPr="00977BB5">
        <w:rPr>
          <w:rFonts w:ascii="GHEA Grapalat" w:eastAsia="Times New Roman" w:hAnsi="GHEA Grapalat" w:cs="Times New Roman"/>
          <w:sz w:val="24"/>
          <w:szCs w:val="24"/>
          <w:lang w:val="hy-AM"/>
        </w:rPr>
        <w:t xml:space="preserve"> մասով՝ </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ա. հաստատության մանկավարժական, դասախոսական</w:t>
      </w:r>
      <w:r w:rsidR="00ED656D" w:rsidRPr="00977BB5">
        <w:rPr>
          <w:rFonts w:ascii="GHEA Grapalat" w:eastAsia="Times New Roman" w:hAnsi="GHEA Grapalat" w:cs="Times New Roman"/>
          <w:sz w:val="24"/>
          <w:szCs w:val="24"/>
          <w:lang w:val="hy-AM"/>
        </w:rPr>
        <w:t xml:space="preserve"> և </w:t>
      </w:r>
      <w:r w:rsidRPr="00977BB5">
        <w:rPr>
          <w:rFonts w:ascii="GHEA Grapalat" w:eastAsia="Times New Roman" w:hAnsi="GHEA Grapalat" w:cs="Times New Roman"/>
          <w:b/>
          <w:sz w:val="24"/>
          <w:szCs w:val="24"/>
          <w:lang w:val="hy-AM"/>
        </w:rPr>
        <w:t>ուսումնաօժանդակ կազմի</w:t>
      </w:r>
      <w:r w:rsidRPr="00977BB5">
        <w:rPr>
          <w:rFonts w:ascii="GHEA Grapalat" w:eastAsia="Times New Roman" w:hAnsi="GHEA Grapalat" w:cs="Times New Roman"/>
          <w:sz w:val="24"/>
          <w:szCs w:val="24"/>
          <w:lang w:val="hy-AM"/>
        </w:rPr>
        <w:t xml:space="preserve"> համապատասխանությունը ՀՀ կրթության, գիտության, մշակույթի և սպորտի նախարարի հրամանով հաստատված պահանջներին, մանկավարժական կազմի </w:t>
      </w:r>
      <w:r w:rsidRPr="00977BB5">
        <w:rPr>
          <w:rFonts w:ascii="GHEA Grapalat" w:eastAsia="Times New Roman" w:hAnsi="GHEA Grapalat" w:cs="Times New Roman"/>
          <w:b/>
          <w:sz w:val="24"/>
          <w:szCs w:val="24"/>
          <w:lang w:val="hy-AM"/>
        </w:rPr>
        <w:t xml:space="preserve">առնվազն 30%-ի </w:t>
      </w:r>
      <w:r w:rsidRPr="00977BB5">
        <w:rPr>
          <w:rFonts w:ascii="GHEA Grapalat" w:eastAsia="Times New Roman" w:hAnsi="GHEA Grapalat" w:cs="Times New Roman"/>
          <w:b/>
          <w:sz w:val="24"/>
          <w:szCs w:val="24"/>
          <w:lang w:val="hy-AM"/>
        </w:rPr>
        <w:lastRenderedPageBreak/>
        <w:t>համար տվյալ</w:t>
      </w:r>
      <w:r w:rsidRPr="00977BB5">
        <w:rPr>
          <w:rFonts w:ascii="GHEA Grapalat" w:eastAsia="Times New Roman" w:hAnsi="GHEA Grapalat" w:cs="Times New Roman"/>
          <w:sz w:val="24"/>
          <w:szCs w:val="24"/>
          <w:lang w:val="hy-AM"/>
        </w:rPr>
        <w:t xml:space="preserve"> ուսումնական հաստատությունը հանդիսանում է հիմնական աշխատավայր, իսկ օտար լեզուներով ուսուցում կազմակերպող ուսումնական հաստատությունը` տվյալ մասնագիտությամբ դասավանդվող հիմնական առարկաների գծով ապահովում է նաև Հայաստանի Հանրապետության կառավարության 2011 թվականի օգոստոսի 25-ի N 1295-Ն որոշման հավելվածի 20-րդ կետի պահանջները,</w:t>
      </w:r>
    </w:p>
    <w:p w:rsidR="00CC3DB3" w:rsidRPr="00977BB5" w:rsidRDefault="00CC3DB3" w:rsidP="00CC3DB3">
      <w:pPr>
        <w:shd w:val="clear" w:color="auto" w:fill="FFFFFF"/>
        <w:spacing w:after="0" w:line="360" w:lineRule="auto"/>
        <w:jc w:val="both"/>
        <w:rPr>
          <w:rFonts w:ascii="GHEA Grapalat" w:hAnsi="GHEA Grapalat"/>
          <w:sz w:val="24"/>
          <w:szCs w:val="24"/>
          <w:shd w:val="clear" w:color="auto" w:fill="FFFFFF"/>
          <w:lang w:val="af-ZA"/>
        </w:rPr>
      </w:pPr>
      <w:r w:rsidRPr="00977BB5">
        <w:rPr>
          <w:rFonts w:ascii="GHEA Grapalat" w:eastAsia="Times New Roman" w:hAnsi="GHEA Grapalat" w:cs="Times New Roman"/>
          <w:sz w:val="24"/>
          <w:szCs w:val="24"/>
          <w:lang w:val="af-ZA" w:eastAsia="ru-RU"/>
        </w:rPr>
        <w:t xml:space="preserve">    բ.</w:t>
      </w:r>
      <w:r w:rsidRPr="00977BB5">
        <w:rPr>
          <w:rFonts w:ascii="GHEA Grapalat" w:hAnsi="GHEA Grapalat"/>
          <w:sz w:val="24"/>
          <w:szCs w:val="24"/>
          <w:shd w:val="clear" w:color="auto" w:fill="FFFFFF"/>
          <w:lang w:val="af-ZA"/>
        </w:rPr>
        <w:t xml:space="preserve"> </w:t>
      </w:r>
      <w:r w:rsidRPr="00977BB5">
        <w:rPr>
          <w:rFonts w:ascii="GHEA Grapalat" w:hAnsi="GHEA Grapalat"/>
          <w:b/>
          <w:sz w:val="24"/>
          <w:szCs w:val="24"/>
          <w:lang w:val="hy-AM"/>
        </w:rPr>
        <w:t>աշխատանքի վրա հիմնված</w:t>
      </w:r>
      <w:r w:rsidRPr="00977BB5">
        <w:rPr>
          <w:rFonts w:ascii="GHEA Grapalat" w:hAnsi="GHEA Grapalat"/>
          <w:b/>
          <w:sz w:val="24"/>
          <w:szCs w:val="24"/>
          <w:lang w:val="af-ZA"/>
        </w:rPr>
        <w:t xml:space="preserve"> </w:t>
      </w:r>
      <w:r w:rsidRPr="00977BB5">
        <w:rPr>
          <w:rFonts w:ascii="GHEA Grapalat" w:hAnsi="GHEA Grapalat"/>
          <w:sz w:val="24"/>
          <w:szCs w:val="24"/>
          <w:shd w:val="clear" w:color="auto" w:fill="FFFFFF"/>
          <w:lang w:val="hy-AM"/>
        </w:rPr>
        <w:t>ուսումնառության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ձևերի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կիրառման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դեպքում՝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գործատուի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հետ</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համագործակցության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շրջանակը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սահմանող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փաստաթղթի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հուշագրի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պայմանագրի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դրա</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իրագործումն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ապահովող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համապատասխան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մարդկային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ռեսուրսների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վերաբերյալ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տեղեկությունները</w:t>
      </w:r>
      <w:r w:rsidRPr="00977BB5">
        <w:rPr>
          <w:rFonts w:ascii="GHEA Grapalat" w:hAnsi="GHEA Grapalat"/>
          <w:sz w:val="24"/>
          <w:szCs w:val="24"/>
          <w:shd w:val="clear" w:color="auto" w:fill="FFFFFF"/>
          <w:lang w:val="af-ZA"/>
        </w:rPr>
        <w:t>,</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3) ուսումնական տարածքի և լաբորատոր բազայի ապահովվածության պահանջի մասով`</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ա. զբաղեցրած ուսումնական տարածքների (այդ թվում՝ դասասենյակի, լաբորատորիայի, արհեստանոցի, ուսումնաարտադրական բազայի, մարզահրապարակի, հրաձգարանի, առարկայական կաբինետի, մարզադահլիճի, գրադարան-ընթերցասրահի, համակարգչային սենյակի, օժանդակ (բակ, մարզահրապարակ, պահեստային մակերես և այլն) համապատասխանությունը Հայաստանի Հանրապետության կառավարության 2007 թվականի դեկտեմբերի 13-ի «Հայաստանի Հանրապետության պետական կառավարչական հիմնարկների տիրապետմանը, տնօրինմանն ու օգտագործմանը հանձնվող, ինչպես նաև պետական ոչ առևտրային կազմակերպություններին անհատույց օգտագործման իրավունքով ամրացվող տարածքների հաշվարկման նվազագույն նորմատիվները հաստատելու և Հայաստանի Հանրապետության կառավարության 2001 թվականի հունիսի 14-ի N 532 և մայիսի 3-ի N 379 որոշումներն ուժը կորցրած ճանաչելու մասին» N 1490-Ն որոշմամբ սահմանված նորմատիվների պահանջներին, ուսումնական տարածքների նկատմամբ իրավունքը (uեփականության, վարձակալության, անհատույց oգտագործման,</w:t>
      </w:r>
      <w:r w:rsidRPr="00977BB5">
        <w:rPr>
          <w:rFonts w:ascii="GHEA Grapalat" w:hAnsi="GHEA Grapalat"/>
          <w:sz w:val="24"/>
          <w:szCs w:val="24"/>
          <w:shd w:val="clear" w:color="auto" w:fill="FFFFFF"/>
          <w:lang w:val="hy-AM"/>
        </w:rPr>
        <w:t xml:space="preserve"> իսկ </w:t>
      </w:r>
      <w:r w:rsidRPr="00977BB5">
        <w:rPr>
          <w:rFonts w:ascii="GHEA Grapalat" w:hAnsi="GHEA Grapalat"/>
          <w:sz w:val="24"/>
          <w:szCs w:val="24"/>
          <w:lang w:val="hy-AM"/>
        </w:rPr>
        <w:t>գրադարանների և մարզադահլիճների դեպքում հիմք է ընդունվում նաև ծառայությունների մատուցման պայմանագրի առկայությունը</w:t>
      </w:r>
      <w:r w:rsidRPr="00977BB5">
        <w:rPr>
          <w:rFonts w:ascii="GHEA Grapalat" w:eastAsia="Times New Roman" w:hAnsi="GHEA Grapalat" w:cs="Times New Roman"/>
          <w:sz w:val="24"/>
          <w:szCs w:val="24"/>
          <w:lang w:val="hy-AM"/>
        </w:rPr>
        <w:t>) հաuտատող փաuտաթղթերի առկայությունը,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բ. լաբորատորիաների, արհեստանոցների, ուսումնաարտադրական բազայի, մարզահրապարակի, հրաձգարանի, մարզադահլիճի հագեցվածության համապատասխանությունը ՀՀ կրթության, գիտության, մշակույթի և սպորտի նախարարի հրամանով հաստատած չափաքանակների պահանջներին: Հեռավար ձևով կրթություն կազմակերպելու դեպքում՝ Հայաստանի Հանրապետության կառավարության 2007 թվականի սեպտեմբերի 6-ի «Նախնական մասնագիտական (արհեստագործական) և միջին մասնագիտական հիմնական կրթական ծրագրերի հեռավար (դիստանցիոն) և դրսեկությամբ (էքստեռնատով) ուսուցման կարգը հաստատելու մասին» N 1028-Ն որոշմամբ հաստատված </w:t>
      </w:r>
      <w:r w:rsidRPr="00977BB5">
        <w:rPr>
          <w:rFonts w:ascii="GHEA Grapalat" w:eastAsia="Times New Roman" w:hAnsi="GHEA Grapalat" w:cs="Times New Roman"/>
          <w:sz w:val="24"/>
          <w:szCs w:val="24"/>
          <w:lang w:val="hy-AM"/>
        </w:rPr>
        <w:lastRenderedPageBreak/>
        <w:t>Նախնական մասնագիտական (արհեստագործական) և միջին մասնագիտական հիմնական կրթական ծրագրերի հեռավար (դիստանցիոն) ուսուցման կարգին համապատասխան ուսուցում կազմակերպելու համար անհրաժեշտ էլեկտրոնային կապի միջոցների և անհրաժեշտ այլ սարքավորումների առկայությունը.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գ. բժշկական կրթական ծրագրերի մասով նաև` կլինիկական ամբիոնի (բազայի) գործող լիցենզիաների պատճենների առկայությունը.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hAnsi="GHEA Grapalat"/>
          <w:sz w:val="24"/>
          <w:szCs w:val="24"/>
          <w:lang w:val="hy-AM"/>
        </w:rPr>
        <w:t>դ</w:t>
      </w:r>
      <w:r w:rsidRPr="00977BB5">
        <w:rPr>
          <w:rFonts w:ascii="GHEA Grapalat" w:hAnsi="GHEA Grapalat"/>
          <w:b/>
          <w:sz w:val="24"/>
          <w:szCs w:val="24"/>
          <w:lang w:val="af-ZA"/>
        </w:rPr>
        <w:t>.</w:t>
      </w:r>
      <w:r w:rsidRPr="00977BB5">
        <w:rPr>
          <w:rFonts w:ascii="GHEA Grapalat" w:hAnsi="GHEA Grapalat"/>
          <w:b/>
          <w:sz w:val="24"/>
          <w:szCs w:val="24"/>
          <w:lang w:val="hy-AM"/>
        </w:rPr>
        <w:t xml:space="preserve"> աշխատանքի վրա հիմնված</w:t>
      </w:r>
      <w:r w:rsidRPr="00977BB5">
        <w:rPr>
          <w:rFonts w:ascii="GHEA Grapalat" w:hAnsi="GHEA Grapalat"/>
          <w:b/>
          <w:sz w:val="24"/>
          <w:szCs w:val="24"/>
          <w:lang w:val="af-ZA"/>
        </w:rPr>
        <w:t xml:space="preserve"> </w:t>
      </w:r>
      <w:r w:rsidRPr="00977BB5">
        <w:rPr>
          <w:rFonts w:ascii="GHEA Grapalat" w:hAnsi="GHEA Grapalat"/>
          <w:sz w:val="24"/>
          <w:szCs w:val="24"/>
          <w:shd w:val="clear" w:color="auto" w:fill="FFFFFF"/>
          <w:lang w:val="hy-AM"/>
        </w:rPr>
        <w:t>ուսումնառության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ձևերի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կիրառման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դեպքում՝</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գործատուի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հետ</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համագործակցության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շրջանակը</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սահմանող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փաստաթղթի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հուշագրի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պայմանագրի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և</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դրա</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իրագործումն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ապահովող</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համապատասխան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նյութատեխնիկական</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ռեսուրսների</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վերաբերյալ</w:t>
      </w:r>
      <w:r w:rsidRPr="00977BB5">
        <w:rPr>
          <w:rFonts w:ascii="GHEA Grapalat" w:hAnsi="GHEA Grapalat"/>
          <w:sz w:val="24"/>
          <w:szCs w:val="24"/>
          <w:shd w:val="clear" w:color="auto" w:fill="FFFFFF"/>
          <w:lang w:val="af-ZA"/>
        </w:rPr>
        <w:t xml:space="preserve"> </w:t>
      </w:r>
      <w:r w:rsidRPr="00977BB5">
        <w:rPr>
          <w:rFonts w:ascii="GHEA Grapalat" w:hAnsi="GHEA Grapalat"/>
          <w:sz w:val="24"/>
          <w:szCs w:val="24"/>
          <w:shd w:val="clear" w:color="auto" w:fill="FFFFFF"/>
          <w:lang w:val="hy-AM"/>
        </w:rPr>
        <w:t>տեղեկությունները</w:t>
      </w:r>
      <w:r w:rsidRPr="00977BB5">
        <w:rPr>
          <w:rFonts w:ascii="GHEA Grapalat" w:hAnsi="GHEA Grapalat"/>
          <w:sz w:val="24"/>
          <w:szCs w:val="24"/>
          <w:lang w:val="af-ZA"/>
        </w:rPr>
        <w:t>,</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4) ուսումնամեթոդական ապահովվածության պահանջի մասով ուսումնական հաստատության՝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ա. ըստ կրթության ձևերի ուսումնական պլանի, ուսումնական պլանով նախատեսված դասընթացների առարկայական </w:t>
      </w:r>
      <w:r w:rsidR="00167507">
        <w:rPr>
          <w:rFonts w:ascii="GHEA Grapalat" w:eastAsia="Times New Roman" w:hAnsi="GHEA Grapalat" w:cs="Times New Roman"/>
          <w:sz w:val="24"/>
          <w:szCs w:val="24"/>
          <w:lang w:val="hy-AM"/>
        </w:rPr>
        <w:t xml:space="preserve">և մոդուլային </w:t>
      </w:r>
      <w:r w:rsidRPr="00977BB5">
        <w:rPr>
          <w:rFonts w:ascii="GHEA Grapalat" w:eastAsia="Times New Roman" w:hAnsi="GHEA Grapalat" w:cs="Times New Roman"/>
          <w:sz w:val="24"/>
          <w:szCs w:val="24"/>
          <w:lang w:val="hy-AM"/>
        </w:rPr>
        <w:t xml:space="preserve">ծրագրերի համապատասխանությունը </w:t>
      </w:r>
      <w:r w:rsidR="00ED656D" w:rsidRPr="00977BB5">
        <w:rPr>
          <w:rFonts w:ascii="GHEA Grapalat" w:eastAsia="Times New Roman" w:hAnsi="GHEA Grapalat" w:cs="Times New Roman"/>
          <w:sz w:val="24"/>
          <w:szCs w:val="24"/>
          <w:lang w:val="hy-AM"/>
        </w:rPr>
        <w:t>մասնագետի</w:t>
      </w:r>
      <w:r w:rsidRPr="00977BB5">
        <w:rPr>
          <w:rFonts w:ascii="GHEA Grapalat" w:eastAsia="Times New Roman" w:hAnsi="GHEA Grapalat" w:cs="Times New Roman"/>
          <w:b/>
          <w:sz w:val="24"/>
          <w:szCs w:val="24"/>
          <w:lang w:val="hy-AM"/>
        </w:rPr>
        <w:t xml:space="preserve"> որակավորման (ուղղվածության) ծրագրի գծով</w:t>
      </w:r>
      <w:r w:rsidRPr="00977BB5">
        <w:rPr>
          <w:rFonts w:ascii="GHEA Grapalat" w:eastAsia="Times New Roman" w:hAnsi="GHEA Grapalat" w:cs="Times New Roman"/>
          <w:sz w:val="24"/>
          <w:szCs w:val="24"/>
          <w:lang w:val="hy-AM"/>
        </w:rPr>
        <w:t xml:space="preserve"> </w:t>
      </w:r>
      <w:r w:rsidR="0022459F" w:rsidRPr="00977BB5">
        <w:rPr>
          <w:rFonts w:ascii="GHEA Grapalat" w:hAnsi="GHEA Grapalat"/>
          <w:sz w:val="24"/>
          <w:szCs w:val="24"/>
          <w:shd w:val="clear" w:color="auto" w:fill="FFFFFF"/>
          <w:lang w:val="hy-AM"/>
        </w:rPr>
        <w:t>տվյալ մակարդակի յուրաքանչյուր որակավորման շրջանակային նկարագրի</w:t>
      </w:r>
      <w:r w:rsidR="00607C58" w:rsidRPr="00607C58">
        <w:rPr>
          <w:rFonts w:ascii="GHEA Grapalat" w:hAnsi="GHEA Grapalat"/>
          <w:sz w:val="24"/>
          <w:szCs w:val="24"/>
          <w:shd w:val="clear" w:color="auto" w:fill="FFFFFF"/>
          <w:lang w:val="hy-AM"/>
        </w:rPr>
        <w:t xml:space="preserve"> </w:t>
      </w:r>
      <w:r w:rsidR="00607C58">
        <w:rPr>
          <w:rFonts w:ascii="GHEA Grapalat" w:hAnsi="GHEA Grapalat"/>
          <w:sz w:val="24"/>
          <w:szCs w:val="24"/>
          <w:shd w:val="clear" w:color="auto" w:fill="FFFFFF"/>
          <w:lang w:val="hy-AM"/>
        </w:rPr>
        <w:t>կամ պետական կրթական չափորոշչի</w:t>
      </w:r>
      <w:r w:rsidRPr="00977BB5">
        <w:rPr>
          <w:rFonts w:ascii="GHEA Grapalat" w:eastAsia="Times New Roman" w:hAnsi="GHEA Grapalat" w:cs="Times New Roman"/>
          <w:sz w:val="24"/>
          <w:szCs w:val="24"/>
          <w:lang w:val="hy-AM"/>
        </w:rPr>
        <w:t xml:space="preserve"> պահանջներին,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բ. օտարերկրացիների համար օտար լեզուներով ուսուցում կազմակերպելու դեպքում հաստատության կողմից իրականացվող համապատասխան օտար լեզվով ուսումնական ծրագրերի և պլանների առկայությունը.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 xml:space="preserve">5) գրադարանային-տեղեկատվական համակարգի պահանջի մասով` ուսումնական հաստատությունն իր տարածքի սահմաններում </w:t>
      </w:r>
      <w:r w:rsidRPr="00977BB5">
        <w:rPr>
          <w:rFonts w:ascii="GHEA Grapalat" w:eastAsia="Times New Roman" w:hAnsi="GHEA Grapalat" w:cs="Times New Roman"/>
          <w:b/>
          <w:sz w:val="24"/>
          <w:szCs w:val="24"/>
          <w:lang w:val="hy-AM"/>
        </w:rPr>
        <w:t>պետք է ապահովված լինի գրադարանային ֆոնդով,</w:t>
      </w:r>
      <w:r w:rsidRPr="00977BB5">
        <w:rPr>
          <w:rFonts w:ascii="GHEA Grapalat" w:eastAsia="Times New Roman" w:hAnsi="GHEA Grapalat" w:cs="Times New Roman"/>
          <w:sz w:val="24"/>
          <w:szCs w:val="24"/>
          <w:lang w:val="hy-AM"/>
        </w:rPr>
        <w:t xml:space="preserve"> որը պետք է ներառի մասնագիտական և գեղարվեստական գրականություն, ուսումնամեթոդական ձեռնարկներ, ցուցադրական, աուդիո-վիդեո և մուլտիմեդիա ուսումնական նյութեր, իսկ օտարերկրացիների համար օտար լեզուներով ուսուցում կազմակերպելու դեպքում՝ նաև օտարալեզու մասնագիտական արդիական գրականությամբ: Ուսումնական հաստատությունը կարող է ունենալ նաև էլեկտրոնային գրականություն.</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sz w:val="24"/>
          <w:szCs w:val="24"/>
          <w:lang w:val="hy-AM"/>
        </w:rPr>
        <w:t>6) ուսումնաարտադրական և կլինիկական</w:t>
      </w:r>
      <w:r w:rsidRPr="00977BB5">
        <w:rPr>
          <w:rFonts w:ascii="Calibri" w:eastAsia="Times New Roman" w:hAnsi="Calibri" w:cs="Calibri"/>
          <w:sz w:val="24"/>
          <w:szCs w:val="24"/>
          <w:lang w:val="hy-AM"/>
        </w:rPr>
        <w:t> </w:t>
      </w:r>
      <w:r w:rsidRPr="00977BB5">
        <w:rPr>
          <w:rFonts w:ascii="GHEA Grapalat" w:eastAsia="Times New Roman" w:hAnsi="GHEA Grapalat" w:cs="GHEA Grapalat"/>
          <w:sz w:val="24"/>
          <w:szCs w:val="24"/>
          <w:lang w:val="hy-AM"/>
        </w:rPr>
        <w:t>պրակտիկայի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բազայի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մասով՝</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համապատասխան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բնագավառի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բազային</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հաստատությունների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հետ</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կնքված</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պայմանագրերի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պրակտիկա</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անցնողների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քանակի</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նշումով</w:t>
      </w:r>
      <w:r w:rsidRPr="00977BB5">
        <w:rPr>
          <w:rFonts w:ascii="GHEA Grapalat" w:eastAsia="Times New Roman" w:hAnsi="GHEA Grapalat" w:cs="Times New Roman"/>
          <w:sz w:val="24"/>
          <w:szCs w:val="24"/>
          <w:lang w:val="hy-AM"/>
        </w:rPr>
        <w:t xml:space="preserve">) </w:t>
      </w:r>
      <w:r w:rsidRPr="00977BB5">
        <w:rPr>
          <w:rFonts w:ascii="GHEA Grapalat" w:eastAsia="Times New Roman" w:hAnsi="GHEA Grapalat" w:cs="GHEA Grapalat"/>
          <w:sz w:val="24"/>
          <w:szCs w:val="24"/>
          <w:lang w:val="hy-AM"/>
        </w:rPr>
        <w:t>առկայություն</w:t>
      </w:r>
      <w:r w:rsidRPr="00977BB5">
        <w:rPr>
          <w:rFonts w:ascii="GHEA Grapalat" w:eastAsia="Times New Roman" w:hAnsi="GHEA Grapalat" w:cs="Times New Roman"/>
          <w:sz w:val="24"/>
          <w:szCs w:val="24"/>
          <w:lang w:val="hy-AM"/>
        </w:rPr>
        <w:t>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GHEA Grapalat" w:eastAsia="Times New Roman" w:hAnsi="GHEA Grapalat" w:cs="Times New Roman"/>
          <w:b/>
          <w:bCs/>
          <w:sz w:val="24"/>
          <w:szCs w:val="24"/>
          <w:lang w:val="hy-AM"/>
        </w:rPr>
        <w:t>IV. ԼԻՑԵՆԶԻԱՅԻ ԳՈՐԾՈՂՈՒԹՅԱՆ ԿԱՍԵՑՈՒՄԸ ԵՎ ԴԱԴԱՐԵՑՈՒՄԸ</w:t>
      </w:r>
    </w:p>
    <w:p w:rsidR="00CC3DB3" w:rsidRPr="00977BB5" w:rsidRDefault="00CC3DB3"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977BB5">
        <w:rPr>
          <w:rFonts w:ascii="Calibri" w:eastAsia="Times New Roman" w:hAnsi="Calibri" w:cs="Calibri"/>
          <w:sz w:val="24"/>
          <w:szCs w:val="24"/>
          <w:lang w:val="hy-AM"/>
        </w:rPr>
        <w:t> </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sidRPr="006D785A">
        <w:rPr>
          <w:rFonts w:ascii="GHEA Grapalat" w:eastAsia="Times New Roman" w:hAnsi="GHEA Grapalat" w:cs="Times New Roman"/>
          <w:sz w:val="24"/>
          <w:szCs w:val="24"/>
          <w:lang w:val="hy-AM"/>
        </w:rPr>
        <w:lastRenderedPageBreak/>
        <w:t>15</w:t>
      </w:r>
      <w:r w:rsidR="00CC3DB3" w:rsidRPr="00977BB5">
        <w:rPr>
          <w:rFonts w:ascii="GHEA Grapalat" w:eastAsia="Times New Roman" w:hAnsi="GHEA Grapalat" w:cs="Times New Roman"/>
          <w:sz w:val="24"/>
          <w:szCs w:val="24"/>
          <w:lang w:val="hy-AM"/>
        </w:rPr>
        <w:t>. Կրթական ծրագրերի իրականացման լիցենզիայի գործողության կասեցումը և դադարեցումն իրականացվում է «Լիցենզավորման մասին» Հայաստանի Հանրապետության օրենքով սահմանված կարգով և դեպքերում:</w:t>
      </w:r>
    </w:p>
    <w:p w:rsidR="00CC3DB3" w:rsidRPr="00977BB5" w:rsidRDefault="006D785A" w:rsidP="00CC3DB3">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Pr>
          <w:rFonts w:ascii="GHEA Grapalat" w:eastAsia="Times New Roman" w:hAnsi="GHEA Grapalat" w:cs="Times New Roman"/>
          <w:sz w:val="24"/>
          <w:szCs w:val="24"/>
        </w:rPr>
        <w:t>6</w:t>
      </w:r>
      <w:bookmarkStart w:id="0" w:name="_GoBack"/>
      <w:bookmarkEnd w:id="0"/>
      <w:r w:rsidR="00CC3DB3" w:rsidRPr="00977BB5">
        <w:rPr>
          <w:rFonts w:ascii="GHEA Grapalat" w:eastAsia="Times New Roman" w:hAnsi="GHEA Grapalat" w:cs="Times New Roman"/>
          <w:sz w:val="24"/>
          <w:szCs w:val="24"/>
          <w:lang w:val="hy-AM"/>
        </w:rPr>
        <w:t>. Օրենքներով և սույն կարգով նախատեսված լիցենզիայի պարտադիր պահանջների կամ պայմանների խախտումները վերացնելու մասին համապատասխան հիմնավորող փաստաթղթերը լիցենզավորված անձը ներկայացնում է նախարարություն:</w:t>
      </w:r>
    </w:p>
    <w:p w:rsidR="00ED656D" w:rsidRPr="00977BB5" w:rsidRDefault="00ED656D" w:rsidP="008816F1">
      <w:pPr>
        <w:shd w:val="clear" w:color="auto" w:fill="FFFFFF"/>
        <w:spacing w:after="0" w:line="360" w:lineRule="auto"/>
        <w:jc w:val="both"/>
        <w:rPr>
          <w:rFonts w:ascii="GHEA Grapalat" w:eastAsia="Times New Roman" w:hAnsi="GHEA Grapalat" w:cs="Times New Roman"/>
          <w:color w:val="000000"/>
          <w:sz w:val="24"/>
          <w:szCs w:val="24"/>
          <w:lang w:val="hy-AM"/>
        </w:rPr>
      </w:pPr>
    </w:p>
    <w:p w:rsidR="008816F1" w:rsidRPr="00CC3DB3" w:rsidRDefault="008816F1" w:rsidP="008816F1">
      <w:pPr>
        <w:shd w:val="clear" w:color="auto" w:fill="FFFFFF"/>
        <w:spacing w:after="0" w:line="360" w:lineRule="auto"/>
        <w:jc w:val="both"/>
        <w:rPr>
          <w:rFonts w:ascii="GHEA Grapalat" w:eastAsia="Times New Roman" w:hAnsi="GHEA Grapalat" w:cs="Times New Roman"/>
          <w:color w:val="000000"/>
          <w:sz w:val="24"/>
          <w:szCs w:val="24"/>
          <w:lang w:val="hy-AM"/>
        </w:rPr>
      </w:pPr>
    </w:p>
    <w:p w:rsidR="00CC3DB3" w:rsidRPr="00CC3DB3" w:rsidRDefault="00CC3DB3" w:rsidP="00CC3DB3">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CC3DB3" w:rsidRPr="00CC3DB3" w:rsidRDefault="00CC3DB3" w:rsidP="00CC3DB3">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CC3DB3">
        <w:rPr>
          <w:rFonts w:ascii="Arial Unicode" w:eastAsia="Times New Roman" w:hAnsi="Arial Unicode" w:cs="Times New Roman"/>
          <w:color w:val="000000"/>
          <w:sz w:val="21"/>
          <w:szCs w:val="21"/>
          <w:lang w:val="hy-AM"/>
        </w:rPr>
        <w:t> </w:t>
      </w:r>
    </w:p>
    <w:tbl>
      <w:tblPr>
        <w:tblW w:w="6981" w:type="pct"/>
        <w:tblCellSpacing w:w="0" w:type="dxa"/>
        <w:shd w:val="clear" w:color="auto" w:fill="FFFFFF"/>
        <w:tblCellMar>
          <w:left w:w="0" w:type="dxa"/>
          <w:right w:w="0" w:type="dxa"/>
        </w:tblCellMar>
        <w:tblLook w:val="04A0" w:firstRow="1" w:lastRow="0" w:firstColumn="1" w:lastColumn="0" w:noHBand="0" w:noVBand="1"/>
      </w:tblPr>
      <w:tblGrid>
        <w:gridCol w:w="10810"/>
        <w:gridCol w:w="3569"/>
      </w:tblGrid>
      <w:tr w:rsidR="00CC3DB3" w:rsidRPr="0074604F" w:rsidTr="00993E7C">
        <w:trPr>
          <w:tblCellSpacing w:w="0" w:type="dxa"/>
        </w:trPr>
        <w:tc>
          <w:tcPr>
            <w:tcW w:w="8910" w:type="dxa"/>
            <w:shd w:val="clear" w:color="auto" w:fill="FFFFFF"/>
            <w:vAlign w:val="center"/>
          </w:tcPr>
          <w:p w:rsidR="00CC3DB3" w:rsidRPr="00CC3DB3"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CC3DB3">
              <w:rPr>
                <w:rFonts w:ascii="Arial Unicode" w:eastAsia="Times New Roman" w:hAnsi="Arial Unicode" w:cs="Times New Roman"/>
                <w:b/>
                <w:bCs/>
                <w:i/>
                <w:iCs/>
                <w:color w:val="000000"/>
                <w:sz w:val="21"/>
                <w:szCs w:val="21"/>
                <w:u w:val="single"/>
                <w:lang w:val="hy-AM"/>
              </w:rPr>
              <w:t>Ձև N 1</w:t>
            </w:r>
          </w:p>
          <w:p w:rsidR="00CC3DB3" w:rsidRDefault="00CC3DB3" w:rsidP="00993E7C">
            <w:pPr>
              <w:shd w:val="clear" w:color="auto" w:fill="FFFFFF"/>
              <w:spacing w:after="0" w:line="240" w:lineRule="auto"/>
              <w:ind w:firstLine="375"/>
              <w:rPr>
                <w:rFonts w:eastAsia="Times New Roman" w:cs="Times New Roman"/>
                <w:color w:val="000000"/>
                <w:sz w:val="21"/>
                <w:szCs w:val="21"/>
                <w:lang w:val="hy-AM"/>
              </w:rPr>
            </w:pPr>
            <w:r w:rsidRPr="00CC3DB3">
              <w:rPr>
                <w:rFonts w:ascii="Arial Unicode" w:eastAsia="Times New Roman" w:hAnsi="Arial Unicode" w:cs="Times New Roman"/>
                <w:color w:val="000000"/>
                <w:sz w:val="21"/>
                <w:szCs w:val="21"/>
                <w:lang w:val="hy-AM"/>
              </w:rPr>
              <w:t> </w:t>
            </w:r>
          </w:p>
          <w:p w:rsidR="00977BB5" w:rsidRDefault="00977BB5" w:rsidP="00993E7C">
            <w:pPr>
              <w:shd w:val="clear" w:color="auto" w:fill="FFFFFF"/>
              <w:spacing w:after="0" w:line="240" w:lineRule="auto"/>
              <w:ind w:firstLine="375"/>
              <w:rPr>
                <w:rFonts w:eastAsia="Times New Roman" w:cs="Times New Roman"/>
                <w:color w:val="000000"/>
                <w:sz w:val="21"/>
                <w:szCs w:val="21"/>
                <w:lang w:val="hy-AM"/>
              </w:rPr>
            </w:pPr>
          </w:p>
          <w:p w:rsidR="00977BB5" w:rsidRDefault="00977BB5" w:rsidP="00993E7C">
            <w:pPr>
              <w:shd w:val="clear" w:color="auto" w:fill="FFFFFF"/>
              <w:spacing w:after="0" w:line="240" w:lineRule="auto"/>
              <w:ind w:firstLine="375"/>
              <w:rPr>
                <w:rFonts w:eastAsia="Times New Roman" w:cs="Times New Roman"/>
                <w:color w:val="000000"/>
                <w:sz w:val="21"/>
                <w:szCs w:val="21"/>
                <w:lang w:val="hy-AM"/>
              </w:rPr>
            </w:pPr>
          </w:p>
          <w:p w:rsidR="00977BB5" w:rsidRDefault="00977BB5" w:rsidP="00993E7C">
            <w:pPr>
              <w:shd w:val="clear" w:color="auto" w:fill="FFFFFF"/>
              <w:spacing w:after="0" w:line="240" w:lineRule="auto"/>
              <w:ind w:firstLine="375"/>
              <w:rPr>
                <w:rFonts w:eastAsia="Times New Roman" w:cs="Times New Roman"/>
                <w:color w:val="000000"/>
                <w:sz w:val="21"/>
                <w:szCs w:val="21"/>
                <w:lang w:val="hy-AM"/>
              </w:rPr>
            </w:pPr>
          </w:p>
          <w:p w:rsidR="00977BB5" w:rsidRPr="00977BB5" w:rsidRDefault="00977BB5" w:rsidP="00993E7C">
            <w:pPr>
              <w:shd w:val="clear" w:color="auto" w:fill="FFFFFF"/>
              <w:spacing w:after="0" w:line="240" w:lineRule="auto"/>
              <w:ind w:firstLine="375"/>
              <w:rPr>
                <w:rFonts w:eastAsia="Times New Roman" w:cs="Times New Roman"/>
                <w:color w:val="000000"/>
                <w:sz w:val="21"/>
                <w:szCs w:val="21"/>
                <w:lang w:val="hy-AM"/>
              </w:rPr>
            </w:pPr>
          </w:p>
          <w:p w:rsidR="00CC3DB3" w:rsidRPr="00CC3DB3"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CC3DB3">
              <w:rPr>
                <w:rFonts w:ascii="Arial Unicode" w:eastAsia="Times New Roman" w:hAnsi="Arial Unicode" w:cs="Times New Roman"/>
                <w:b/>
                <w:bCs/>
                <w:color w:val="000000"/>
                <w:sz w:val="21"/>
                <w:szCs w:val="21"/>
                <w:lang w:val="hy-AM"/>
              </w:rPr>
              <w:t>ՀՀ ԿՐԹՈՒԹՅԱՆ, ԳԻՏՈՒԹՅԱՆ, ՄՇԱԿՈՒՅԹԻ ԵՎ ՍՊՈՐՏԻ ՆԱԽԱՐԱՐ</w:t>
            </w:r>
          </w:p>
          <w:p w:rsidR="00CC3DB3" w:rsidRPr="00CC3DB3"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CC3DB3">
              <w:rPr>
                <w:rFonts w:ascii="Arial Unicode" w:eastAsia="Times New Roman" w:hAnsi="Arial Unicode" w:cs="Times New Roman"/>
                <w:color w:val="000000"/>
                <w:sz w:val="21"/>
                <w:szCs w:val="21"/>
                <w:lang w:val="hy-AM"/>
              </w:rPr>
              <w:t> </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 -ին</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 - ից</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49"/>
              <w:gridCol w:w="4461"/>
            </w:tblGrid>
            <w:tr w:rsidR="00CC3DB3" w:rsidRPr="001F097A" w:rsidTr="00993E7C">
              <w:trPr>
                <w:tblCellSpacing w:w="0" w:type="dxa"/>
              </w:trPr>
              <w:tc>
                <w:tcPr>
                  <w:tcW w:w="11535" w:type="dxa"/>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7035" w:type="dxa"/>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(հայտատուի լրիվ անվանումը, կազմակերպական-իրավական ձևը, պետական գրանցման համարը)</w:t>
                  </w:r>
                </w:p>
              </w:tc>
            </w:tr>
          </w:tbl>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_____________________________________________________</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(գտնվելու վայրը, հեռախոսահամարը, ֆաքսը, էլեկտրոնային փոստը (e-mail))</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_____________________________________________________</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(գործունեության վայրը, հեռախոսահամարը, ֆաքսը, էլեկտրոնային փոստը (e-mail))</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Հ Ա Յ Տ</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Pr>
                <w:rFonts w:ascii="Calibri" w:eastAsia="Times New Roman" w:hAnsi="Calibri" w:cs="Calibri"/>
                <w:color w:val="000000"/>
                <w:sz w:val="24"/>
                <w:szCs w:val="24"/>
                <w:lang w:val="hy-AM"/>
              </w:rPr>
              <w:t xml:space="preserve">         </w:t>
            </w:r>
            <w:r w:rsidR="00ED656D">
              <w:rPr>
                <w:rFonts w:ascii="GHEA Grapalat" w:eastAsia="Times New Roman" w:hAnsi="GHEA Grapalat" w:cs="Calibri"/>
                <w:b/>
                <w:color w:val="000000"/>
                <w:sz w:val="24"/>
                <w:szCs w:val="24"/>
                <w:lang w:val="hy-AM"/>
              </w:rPr>
              <w:t>ՄԱՍՆԱԳԻՏԱԿԱՆ ԿՐԹՈՒԹՅԱՆ ԵՐԿՐՈՐԴ</w:t>
            </w:r>
            <w:r w:rsidRPr="004A54F9">
              <w:rPr>
                <w:rFonts w:ascii="GHEA Grapalat" w:eastAsia="Times New Roman" w:hAnsi="GHEA Grapalat" w:cs="Calibri"/>
                <w:b/>
                <w:color w:val="000000"/>
                <w:sz w:val="24"/>
                <w:szCs w:val="24"/>
                <w:lang w:val="hy-AM"/>
              </w:rPr>
              <w:t xml:space="preserve"> ՄԱԿԱՐԴԱԿԻ՝ </w:t>
            </w:r>
            <w:r w:rsidR="008A55A5">
              <w:rPr>
                <w:rFonts w:ascii="GHEA Grapalat" w:eastAsia="Times New Roman" w:hAnsi="GHEA Grapalat" w:cs="Calibri"/>
                <w:b/>
                <w:color w:val="000000"/>
                <w:sz w:val="24"/>
                <w:szCs w:val="24"/>
                <w:lang w:val="hy-AM"/>
              </w:rPr>
              <w:t>ՄԱՍՆԱԳԵՏԻ</w:t>
            </w:r>
            <w:r w:rsidRPr="004A54F9">
              <w:rPr>
                <w:rFonts w:ascii="GHEA Grapalat" w:eastAsia="Times New Roman" w:hAnsi="GHEA Grapalat" w:cs="Calibri"/>
                <w:b/>
                <w:color w:val="000000"/>
                <w:sz w:val="24"/>
                <w:szCs w:val="24"/>
                <w:lang w:val="hy-AM"/>
              </w:rPr>
              <w:t xml:space="preserve"> ՈՐԱԿԱՎՈՐՄԱՆ </w:t>
            </w:r>
            <w:r w:rsidRPr="00356E47">
              <w:rPr>
                <w:rFonts w:ascii="GHEA Grapalat" w:eastAsia="Times New Roman" w:hAnsi="GHEA Grapalat" w:cs="Calibri"/>
                <w:b/>
                <w:color w:val="000000"/>
                <w:sz w:val="24"/>
                <w:szCs w:val="24"/>
                <w:lang w:val="hy-AM"/>
              </w:rPr>
              <w:t>(</w:t>
            </w:r>
            <w:r w:rsidRPr="004A54F9">
              <w:rPr>
                <w:rFonts w:ascii="GHEA Grapalat" w:eastAsia="Times New Roman" w:hAnsi="GHEA Grapalat" w:cs="Calibri"/>
                <w:b/>
                <w:color w:val="000000"/>
                <w:sz w:val="24"/>
                <w:szCs w:val="24"/>
                <w:lang w:val="hy-AM"/>
              </w:rPr>
              <w:t>ՈՒՂՂՎԱԾՈՒԹՅԱՆ</w:t>
            </w:r>
            <w:r w:rsidRPr="00356E47">
              <w:rPr>
                <w:rFonts w:ascii="GHEA Grapalat" w:eastAsia="Times New Roman" w:hAnsi="GHEA Grapalat" w:cs="Calibri"/>
                <w:b/>
                <w:color w:val="000000"/>
                <w:sz w:val="24"/>
                <w:szCs w:val="24"/>
                <w:lang w:val="hy-AM"/>
              </w:rPr>
              <w:t>)</w:t>
            </w:r>
            <w:r>
              <w:rPr>
                <w:rFonts w:ascii="GHEA Grapalat" w:eastAsia="Times New Roman" w:hAnsi="GHEA Grapalat" w:cs="Calibri"/>
                <w:b/>
                <w:color w:val="000000"/>
                <w:sz w:val="24"/>
                <w:szCs w:val="24"/>
                <w:lang w:val="hy-AM"/>
              </w:rPr>
              <w:t xml:space="preserve"> ԾՐԱԳՐՈՎ</w:t>
            </w:r>
            <w:r w:rsidRPr="004A54F9">
              <w:rPr>
                <w:rFonts w:ascii="GHEA Grapalat" w:eastAsia="Times New Roman" w:hAnsi="GHEA Grapalat" w:cs="Calibri"/>
                <w:b/>
                <w:color w:val="000000"/>
                <w:sz w:val="24"/>
                <w:szCs w:val="24"/>
                <w:lang w:val="hy-AM"/>
              </w:rPr>
              <w:t xml:space="preserve"> </w:t>
            </w:r>
            <w:r w:rsidRPr="001F097A">
              <w:rPr>
                <w:rFonts w:ascii="Arial Unicode" w:eastAsia="Times New Roman" w:hAnsi="Arial Unicode" w:cs="Times New Roman"/>
                <w:b/>
                <w:bCs/>
                <w:color w:val="000000"/>
                <w:sz w:val="21"/>
                <w:szCs w:val="21"/>
              </w:rPr>
              <w:t xml:space="preserve"> ԼԻՑԵՆԶԻԱ ՍՏԱՆԱԼՈՒ</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
              <w:gridCol w:w="776"/>
              <w:gridCol w:w="1869"/>
              <w:gridCol w:w="759"/>
              <w:gridCol w:w="329"/>
              <w:gridCol w:w="302"/>
              <w:gridCol w:w="280"/>
              <w:gridCol w:w="263"/>
              <w:gridCol w:w="253"/>
              <w:gridCol w:w="1103"/>
              <w:gridCol w:w="1103"/>
              <w:gridCol w:w="1103"/>
              <w:gridCol w:w="915"/>
              <w:gridCol w:w="1405"/>
            </w:tblGrid>
            <w:tr w:rsidR="00CC3DB3" w:rsidRPr="001F097A" w:rsidTr="00993E7C">
              <w:trPr>
                <w:tblCellSpacing w:w="0" w:type="dxa"/>
                <w:jc w:val="center"/>
              </w:trPr>
              <w:tc>
                <w:tcPr>
                  <w:tcW w:w="4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NN</w:t>
                  </w:r>
                  <w:r w:rsidRPr="001F097A">
                    <w:rPr>
                      <w:rFonts w:ascii="Arial Unicode" w:eastAsia="Times New Roman" w:hAnsi="Arial Unicode" w:cs="Times New Roman"/>
                      <w:color w:val="000000"/>
                      <w:sz w:val="21"/>
                      <w:szCs w:val="21"/>
                    </w:rPr>
                    <w:br/>
                    <w:t>ը/կ</w:t>
                  </w:r>
                </w:p>
              </w:tc>
              <w:tc>
                <w:tcPr>
                  <w:tcW w:w="7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Դասիչը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CC3DB3" w:rsidRPr="00977BB5" w:rsidRDefault="00CC3DB3" w:rsidP="00993E7C">
                  <w:pPr>
                    <w:spacing w:before="100" w:beforeAutospacing="1" w:after="100" w:afterAutospacing="1" w:line="240" w:lineRule="auto"/>
                    <w:jc w:val="center"/>
                    <w:rPr>
                      <w:rFonts w:ascii="Arial Unicode" w:eastAsia="Times New Roman" w:hAnsi="Arial Unicode" w:cs="Times New Roman"/>
                      <w:sz w:val="21"/>
                      <w:szCs w:val="21"/>
                    </w:rPr>
                  </w:pPr>
                  <w:r w:rsidRPr="00977BB5">
                    <w:rPr>
                      <w:rFonts w:ascii="GHEA Grapalat" w:eastAsia="Times New Roman" w:hAnsi="GHEA Grapalat" w:cs="Times New Roman"/>
                      <w:sz w:val="24"/>
                      <w:szCs w:val="24"/>
                      <w:lang w:val="hy-AM"/>
                    </w:rPr>
                    <w:t xml:space="preserve">Որակավորման </w:t>
                  </w:r>
                  <w:r w:rsidRPr="00977BB5">
                    <w:rPr>
                      <w:rFonts w:ascii="GHEA Grapalat" w:eastAsia="Times New Roman" w:hAnsi="GHEA Grapalat" w:cs="Times New Roman"/>
                      <w:sz w:val="24"/>
                      <w:szCs w:val="24"/>
                    </w:rPr>
                    <w:t>(</w:t>
                  </w:r>
                  <w:r w:rsidRPr="00977BB5">
                    <w:rPr>
                      <w:rFonts w:ascii="GHEA Grapalat" w:eastAsia="Times New Roman" w:hAnsi="GHEA Grapalat" w:cs="Times New Roman"/>
                      <w:sz w:val="24"/>
                      <w:szCs w:val="24"/>
                      <w:lang w:val="hy-AM"/>
                    </w:rPr>
                    <w:t>ուղղվածության</w:t>
                  </w:r>
                  <w:r w:rsidRPr="00977BB5">
                    <w:rPr>
                      <w:rFonts w:ascii="GHEA Grapalat" w:eastAsia="Times New Roman" w:hAnsi="GHEA Grapalat" w:cs="Times New Roman"/>
                      <w:sz w:val="24"/>
                      <w:szCs w:val="24"/>
                    </w:rPr>
                    <w:t>)</w:t>
                  </w:r>
                  <w:r w:rsidRPr="00977BB5">
                    <w:rPr>
                      <w:rFonts w:ascii="GHEA Grapalat" w:eastAsia="Times New Roman" w:hAnsi="GHEA Grapalat" w:cs="Times New Roman"/>
                      <w:sz w:val="24"/>
                      <w:szCs w:val="24"/>
                      <w:lang w:val="hy-AM"/>
                    </w:rPr>
                    <w:t xml:space="preserve"> ծրագիրը</w:t>
                  </w:r>
                  <w:r w:rsidRPr="00977BB5">
                    <w:rPr>
                      <w:rFonts w:ascii="Arial Unicode" w:eastAsia="Times New Roman" w:hAnsi="Arial Unicode" w:cs="Times New Roman"/>
                      <w:sz w:val="21"/>
                      <w:szCs w:val="21"/>
                    </w:rPr>
                    <w:t> </w:t>
                  </w:r>
                </w:p>
                <w:p w:rsidR="00CC3DB3" w:rsidRPr="00977BB5" w:rsidRDefault="00CC3DB3" w:rsidP="00993E7C">
                  <w:pPr>
                    <w:spacing w:before="100" w:beforeAutospacing="1" w:after="100" w:afterAutospacing="1" w:line="240" w:lineRule="auto"/>
                    <w:jc w:val="center"/>
                    <w:rPr>
                      <w:rFonts w:ascii="Arial Unicode" w:eastAsia="Times New Roman" w:hAnsi="Arial Unicode" w:cs="Times New Roman"/>
                      <w:sz w:val="21"/>
                      <w:szCs w:val="21"/>
                    </w:rPr>
                  </w:pPr>
                </w:p>
              </w:tc>
              <w:tc>
                <w:tcPr>
                  <w:tcW w:w="93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Pr>
                      <w:rFonts w:ascii="Arial Unicode" w:eastAsia="Times New Roman" w:hAnsi="Arial Unicode" w:cs="Times New Roman"/>
                      <w:color w:val="000000"/>
                      <w:sz w:val="21"/>
                      <w:szCs w:val="21"/>
                    </w:rPr>
                    <w:t> </w:t>
                  </w:r>
                  <w:r w:rsidRPr="001F097A">
                    <w:rPr>
                      <w:rFonts w:ascii="Arial Unicode" w:eastAsia="Times New Roman" w:hAnsi="Arial Unicode" w:cs="Times New Roman"/>
                      <w:color w:val="000000"/>
                      <w:sz w:val="21"/>
                      <w:szCs w:val="21"/>
                    </w:rPr>
                    <w:t>Կրթու-թյան ձևը</w:t>
                  </w:r>
                </w:p>
              </w:tc>
              <w:tc>
                <w:tcPr>
                  <w:tcW w:w="19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Սովորողների նախատեսվող սահմանային թիվն ըստ կուրսերի</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Ուսուցման լեզուն</w:t>
                  </w:r>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Ուսուցման տևողու-թյունը</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Ուսուցման</w:t>
                  </w:r>
                  <w:r w:rsidRPr="001F097A">
                    <w:rPr>
                      <w:rFonts w:ascii="Arial Unicode" w:eastAsia="Times New Roman" w:hAnsi="Arial Unicode" w:cs="Times New Roman"/>
                      <w:color w:val="000000"/>
                      <w:sz w:val="21"/>
                      <w:szCs w:val="21"/>
                    </w:rPr>
                    <w:br/>
                    <w:t>ավարտին տրվող որակա-վորումը</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Ավար-տական փաստա-թուղթը</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Լիցենզիայի գործողության ժամկետը</w:t>
                  </w:r>
                </w:p>
              </w:tc>
            </w:tr>
            <w:tr w:rsidR="00CC3DB3" w:rsidRPr="001F097A" w:rsidTr="00993E7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1</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3</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4</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5</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3DB3" w:rsidRPr="001F097A" w:rsidRDefault="00CC3DB3" w:rsidP="00993E7C">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r w:rsidR="00CC3DB3" w:rsidRPr="001F097A" w:rsidTr="00993E7C">
              <w:trPr>
                <w:tblCellSpacing w:w="0" w:type="dxa"/>
                <w:jc w:val="center"/>
              </w:trPr>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r w:rsidR="00CC3DB3" w:rsidRPr="001F097A" w:rsidTr="00993E7C">
              <w:trPr>
                <w:tblCellSpacing w:w="0" w:type="dxa"/>
                <w:jc w:val="center"/>
              </w:trPr>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r w:rsidR="00CC3DB3" w:rsidRPr="001F097A" w:rsidTr="00993E7C">
              <w:trPr>
                <w:tblCellSpacing w:w="0" w:type="dxa"/>
                <w:jc w:val="center"/>
              </w:trPr>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3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bl>
          <w:p w:rsidR="00CC3DB3"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8"/>
              <w:gridCol w:w="3856"/>
              <w:gridCol w:w="2706"/>
            </w:tblGrid>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0" w:type="auto"/>
                  <w:shd w:val="clear" w:color="auto" w:fill="FFFFFF"/>
                  <w:vAlign w:val="center"/>
                  <w:hideMark/>
                </w:tcPr>
                <w:p w:rsidR="00CC3DB3" w:rsidRPr="001F097A" w:rsidRDefault="00CC3DB3" w:rsidP="00993E7C">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Կ.Տ.</w:t>
                  </w:r>
                </w:p>
              </w:tc>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r>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c>
            </w:tr>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 ___________ __ թ.</w:t>
                  </w:r>
                </w:p>
              </w:tc>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Դիմող՝ _____________</w:t>
                  </w:r>
                </w:p>
              </w:tc>
              <w:tc>
                <w:tcPr>
                  <w:tcW w:w="0" w:type="auto"/>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_____________</w:t>
                  </w:r>
                </w:p>
              </w:tc>
            </w:tr>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c>
                <w:tcPr>
                  <w:tcW w:w="0" w:type="auto"/>
                  <w:shd w:val="clear" w:color="auto" w:fill="FFFFFF"/>
                  <w:vAlign w:val="center"/>
                  <w:hideMark/>
                </w:tcPr>
                <w:p w:rsidR="00CC3DB3" w:rsidRPr="001F097A" w:rsidRDefault="00CC3DB3" w:rsidP="00993E7C">
                  <w:pPr>
                    <w:spacing w:after="0" w:line="240" w:lineRule="auto"/>
                    <w:ind w:left="750"/>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(ստորագրությունը)</w:t>
                  </w:r>
                </w:p>
              </w:tc>
              <w:tc>
                <w:tcPr>
                  <w:tcW w:w="0" w:type="auto"/>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(անունը, ազգանունը)</w:t>
                  </w:r>
                </w:p>
              </w:tc>
            </w:tr>
          </w:tbl>
          <w:p w:rsidR="00CC3DB3" w:rsidRDefault="00CC3DB3" w:rsidP="008A55A5">
            <w:pPr>
              <w:shd w:val="clear" w:color="auto" w:fill="FFFFFF"/>
              <w:spacing w:after="0" w:line="240" w:lineRule="auto"/>
              <w:ind w:firstLine="375"/>
              <w:rPr>
                <w:rFonts w:ascii="Arial Unicode" w:eastAsia="Times New Roman" w:hAnsi="Arial Unicode" w:cs="Times New Roman"/>
                <w:color w:val="000000"/>
                <w:sz w:val="21"/>
                <w:szCs w:val="21"/>
              </w:rPr>
            </w:pPr>
          </w:p>
          <w:p w:rsidR="00CC3DB3"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p>
          <w:p w:rsidR="00CC3DB3"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p>
          <w:p w:rsidR="00CC3DB3"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b/>
                <w:bCs/>
                <w:i/>
                <w:iCs/>
                <w:color w:val="000000"/>
                <w:sz w:val="21"/>
                <w:szCs w:val="21"/>
                <w:u w:val="single"/>
              </w:rPr>
              <w:t>Ձև N 2</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 _______________ թ.</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__________________________________________________________</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lastRenderedPageBreak/>
              <w:t>(կազմակերպության անվանումը, գործունեության իրականացման վայրը, հեռախոսահամարը)</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6"/>
              <w:gridCol w:w="5244"/>
            </w:tblGrid>
            <w:tr w:rsidR="00CC3DB3" w:rsidRPr="001F097A" w:rsidTr="00993E7C">
              <w:trPr>
                <w:tblCellSpacing w:w="0" w:type="dxa"/>
              </w:trPr>
              <w:tc>
                <w:tcPr>
                  <w:tcW w:w="9495" w:type="dxa"/>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p>
              </w:tc>
              <w:tc>
                <w:tcPr>
                  <w:tcW w:w="9075" w:type="dxa"/>
                  <w:shd w:val="clear" w:color="auto" w:fill="FFFFFF"/>
                  <w:vAlign w:val="center"/>
                  <w:hideMark/>
                </w:tcPr>
                <w:p w:rsidR="00CC3DB3" w:rsidRPr="001F097A" w:rsidRDefault="00CC3DB3" w:rsidP="00993E7C">
                  <w:pPr>
                    <w:spacing w:before="100" w:beforeAutospacing="1" w:after="100" w:afterAutospacing="1" w:line="240" w:lineRule="auto"/>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Կ.Տ.</w:t>
                  </w:r>
                </w:p>
              </w:tc>
            </w:tr>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after="0"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Տնօրեն (ռեկտոր) _________________</w:t>
                  </w:r>
                </w:p>
              </w:tc>
              <w:tc>
                <w:tcPr>
                  <w:tcW w:w="0" w:type="auto"/>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w:t>
                  </w:r>
                </w:p>
              </w:tc>
            </w:tr>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after="0" w:line="240" w:lineRule="auto"/>
                    <w:ind w:left="750"/>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(անունը, ազգանունը)</w:t>
                  </w:r>
                </w:p>
              </w:tc>
              <w:tc>
                <w:tcPr>
                  <w:tcW w:w="0" w:type="auto"/>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 (ստորագրությունը)</w:t>
                  </w:r>
                </w:p>
              </w:tc>
            </w:tr>
          </w:tbl>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Տ Ե Ղ Ե Կ Ա Ն Ք</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977BB5" w:rsidRDefault="00CC3DB3" w:rsidP="00993E7C">
            <w:pPr>
              <w:shd w:val="clear" w:color="auto" w:fill="FFFFFF"/>
              <w:spacing w:after="0" w:line="240" w:lineRule="auto"/>
              <w:ind w:firstLine="375"/>
              <w:jc w:val="center"/>
              <w:rPr>
                <w:rFonts w:ascii="Arial Unicode" w:eastAsia="Times New Roman" w:hAnsi="Arial Unicode" w:cs="Times New Roman"/>
                <w:b/>
                <w:sz w:val="21"/>
                <w:szCs w:val="21"/>
              </w:rPr>
            </w:pPr>
            <w:r w:rsidRPr="00977BB5">
              <w:rPr>
                <w:rFonts w:ascii="Arial Unicode" w:eastAsia="Times New Roman" w:hAnsi="Arial Unicode" w:cs="Times New Roman"/>
                <w:b/>
                <w:bCs/>
                <w:sz w:val="21"/>
                <w:szCs w:val="21"/>
              </w:rPr>
              <w:t xml:space="preserve">ԿԱԶՄԱԿԵՐՊՈՒԹՅԱՆ ՄԱՆԿԱՎԱՐԺԱԿԱՆ </w:t>
            </w:r>
            <w:r w:rsidRPr="00977BB5">
              <w:rPr>
                <w:rFonts w:ascii="GHEA Grapalat" w:hAnsi="GHEA Grapalat"/>
                <w:b/>
                <w:bCs/>
                <w:lang w:val="hy-AM"/>
              </w:rPr>
              <w:t xml:space="preserve">ԵՎ ՈՒՍՈՒՄՆԱՕԺԱՆԴԱԿ </w:t>
            </w:r>
            <w:r w:rsidRPr="00977BB5">
              <w:rPr>
                <w:rFonts w:ascii="Arial Unicode" w:eastAsia="Times New Roman" w:hAnsi="Arial Unicode" w:cs="Times New Roman"/>
                <w:b/>
                <w:bCs/>
                <w:sz w:val="21"/>
                <w:szCs w:val="21"/>
              </w:rPr>
              <w:t>ԿԱԶՄԻ</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
              <w:gridCol w:w="1164"/>
              <w:gridCol w:w="1306"/>
              <w:gridCol w:w="1065"/>
              <w:gridCol w:w="1436"/>
              <w:gridCol w:w="1938"/>
              <w:gridCol w:w="1231"/>
              <w:gridCol w:w="1278"/>
            </w:tblGrid>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NN</w:t>
                  </w:r>
                  <w:r w:rsidRPr="001F097A">
                    <w:rPr>
                      <w:rFonts w:ascii="Arial Unicode" w:eastAsia="Times New Roman" w:hAnsi="Arial Unicode" w:cs="Times New Roman"/>
                      <w:color w:val="000000"/>
                      <w:sz w:val="21"/>
                      <w:szCs w:val="21"/>
                    </w:rPr>
                    <w:br/>
                    <w:t>ը/կ</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Անունը, ազգանունը</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after="0"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Կրթությունը, այն բուհի անվանումը, որն ավարտել է</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Որակավո-րումը</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jc w:val="center"/>
                    <w:rPr>
                      <w:rFonts w:eastAsia="Times New Roman" w:cs="Times New Roman"/>
                      <w:color w:val="000000"/>
                      <w:sz w:val="21"/>
                      <w:szCs w:val="21"/>
                      <w:lang w:val="hy-AM"/>
                    </w:rPr>
                  </w:pPr>
                  <w:r w:rsidRPr="001F097A">
                    <w:rPr>
                      <w:rFonts w:ascii="Arial Unicode" w:eastAsia="Times New Roman" w:hAnsi="Arial Unicode" w:cs="Times New Roman"/>
                      <w:color w:val="000000"/>
                      <w:sz w:val="21"/>
                      <w:szCs w:val="21"/>
                    </w:rPr>
                    <w:t>Պաշտոնը, դասավանդած առարկան</w:t>
                  </w:r>
                  <w:r w:rsidR="00203951">
                    <w:rPr>
                      <w:rFonts w:eastAsia="Times New Roman" w:cs="Times New Roman"/>
                      <w:color w:val="000000"/>
                      <w:sz w:val="21"/>
                      <w:szCs w:val="21"/>
                      <w:lang w:val="hy-AM"/>
                    </w:rPr>
                    <w:t xml:space="preserve"> կամ մոդուլը</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Աշխատանքը (հիմնական, համատեղությամբ), աշխատանքային պայմանագրի համարը, կնքման տարեթիվը և գործողության ժամկետը: Սոցիալական քարտի կամ նույնականացման քարտի համարը</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Ստաժը</w:t>
                  </w:r>
                  <w:r w:rsidRPr="00BB1F5D">
                    <w:rPr>
                      <w:rFonts w:ascii="Arial Unicode" w:eastAsia="Times New Roman" w:hAnsi="Arial Unicode" w:cs="Times New Roman"/>
                      <w:color w:val="000000"/>
                      <w:sz w:val="21"/>
                      <w:szCs w:val="21"/>
                      <w:lang w:val="hy-AM"/>
                    </w:rPr>
                    <w:br/>
                    <w:t>(վարչական) մանկա-վարժական</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Տարակարգը</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r w:rsidR="00CC3DB3" w:rsidRPr="00FD1405" w:rsidTr="00993E7C">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BB1F5D"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tc>
            </w:tr>
          </w:tbl>
          <w:p w:rsidR="00CC3DB3" w:rsidRPr="00BB1F5D"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CC3DB3" w:rsidRPr="00BB1F5D"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CC3DB3" w:rsidRPr="00BB1F5D"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hy-AM"/>
              </w:rPr>
            </w:pPr>
          </w:p>
          <w:p w:rsidR="00CC3DB3" w:rsidRPr="00BB1F5D"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b/>
                <w:bCs/>
                <w:i/>
                <w:iCs/>
                <w:color w:val="000000"/>
                <w:sz w:val="21"/>
                <w:szCs w:val="21"/>
                <w:u w:val="single"/>
                <w:lang w:val="hy-AM"/>
              </w:rPr>
              <w:t>Ձև N 3</w:t>
            </w:r>
          </w:p>
          <w:p w:rsidR="00CC3DB3" w:rsidRPr="00BB1F5D"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CC3DB3" w:rsidRPr="00BB1F5D"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_______ _______________ թ.</w:t>
            </w:r>
          </w:p>
          <w:p w:rsidR="00CC3DB3" w:rsidRPr="00BB1F5D"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CC3DB3" w:rsidRPr="00BB1F5D"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Կ.Տ.</w:t>
            </w:r>
          </w:p>
          <w:p w:rsidR="00CC3DB3" w:rsidRPr="00BB1F5D"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CC3DB3" w:rsidRPr="00BB1F5D"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b/>
                <w:bCs/>
                <w:color w:val="000000"/>
                <w:sz w:val="21"/>
                <w:szCs w:val="21"/>
                <w:lang w:val="hy-AM"/>
              </w:rPr>
              <w:t>Տ Ե Ղ Ե Կ Ա Ն Ք</w:t>
            </w:r>
          </w:p>
          <w:p w:rsidR="00CC3DB3" w:rsidRPr="00BB1F5D"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lang w:val="hy-AM"/>
              </w:rPr>
            </w:pPr>
            <w:r w:rsidRPr="00BB1F5D">
              <w:rPr>
                <w:rFonts w:ascii="Arial Unicode" w:eastAsia="Times New Roman" w:hAnsi="Arial Unicode" w:cs="Times New Roman"/>
                <w:color w:val="000000"/>
                <w:sz w:val="21"/>
                <w:szCs w:val="21"/>
                <w:lang w:val="hy-AM"/>
              </w:rPr>
              <w:t> </w:t>
            </w:r>
          </w:p>
          <w:p w:rsidR="00CC3DB3" w:rsidRPr="00977BB5" w:rsidRDefault="00CC3DB3" w:rsidP="008A55A5">
            <w:pPr>
              <w:shd w:val="clear" w:color="auto" w:fill="FFFFFF"/>
              <w:spacing w:after="0" w:line="240" w:lineRule="auto"/>
              <w:ind w:firstLine="375"/>
              <w:jc w:val="center"/>
              <w:rPr>
                <w:rFonts w:ascii="GHEA Grapalat" w:eastAsia="Times New Roman" w:hAnsi="GHEA Grapalat" w:cs="Calibri"/>
                <w:b/>
                <w:sz w:val="24"/>
                <w:szCs w:val="24"/>
                <w:lang w:val="hy-AM"/>
              </w:rPr>
            </w:pPr>
            <w:r w:rsidRPr="00BB1F5D">
              <w:rPr>
                <w:rFonts w:ascii="Arial Unicode" w:eastAsia="Times New Roman" w:hAnsi="Arial Unicode" w:cs="Times New Roman"/>
                <w:b/>
                <w:bCs/>
                <w:sz w:val="21"/>
                <w:szCs w:val="21"/>
                <w:lang w:val="hy-AM"/>
              </w:rPr>
              <w:t xml:space="preserve">ԿԱԶՄԱԿԵՐՊՈՒԹՅԱՆ </w:t>
            </w:r>
            <w:r w:rsidR="008A55A5" w:rsidRPr="00977BB5">
              <w:rPr>
                <w:rFonts w:ascii="GHEA Grapalat" w:eastAsia="Times New Roman" w:hAnsi="GHEA Grapalat" w:cs="Calibri"/>
                <w:b/>
                <w:sz w:val="24"/>
                <w:szCs w:val="24"/>
                <w:lang w:val="hy-AM"/>
              </w:rPr>
              <w:t>ՄԱՍՆԱԳԻՏԱԿԱՆ ԿՐԹՈՒԹՅԱՆ ԵՐԿՐՈՐԴ</w:t>
            </w:r>
            <w:r w:rsidRPr="00977BB5">
              <w:rPr>
                <w:rFonts w:ascii="GHEA Grapalat" w:eastAsia="Times New Roman" w:hAnsi="GHEA Grapalat" w:cs="Calibri"/>
                <w:b/>
                <w:sz w:val="24"/>
                <w:szCs w:val="24"/>
                <w:lang w:val="hy-AM"/>
              </w:rPr>
              <w:t xml:space="preserve"> ՄԱԿԱՐԴԱԿԻ՝ </w:t>
            </w:r>
            <w:r w:rsidR="008A55A5" w:rsidRPr="00977BB5">
              <w:rPr>
                <w:rFonts w:ascii="GHEA Grapalat" w:eastAsia="Times New Roman" w:hAnsi="GHEA Grapalat" w:cs="Calibri"/>
                <w:b/>
                <w:sz w:val="24"/>
                <w:szCs w:val="24"/>
                <w:lang w:val="hy-AM"/>
              </w:rPr>
              <w:t>ՄԱՍՆԱԳԵՏԻ</w:t>
            </w:r>
            <w:r w:rsidRPr="00977BB5">
              <w:rPr>
                <w:rFonts w:ascii="GHEA Grapalat" w:eastAsia="Times New Roman" w:hAnsi="GHEA Grapalat" w:cs="Calibri"/>
                <w:b/>
                <w:sz w:val="24"/>
                <w:szCs w:val="24"/>
                <w:lang w:val="hy-AM"/>
              </w:rPr>
              <w:t xml:space="preserve"> ՈՐԱԿԱՎՈՐՄԱՆ (ՈՒՂՂՎԱԾՈՒԹՅԱՆ)</w:t>
            </w:r>
            <w:r w:rsidRPr="00977BB5">
              <w:rPr>
                <w:rFonts w:ascii="Calibri" w:eastAsia="Times New Roman" w:hAnsi="Calibri" w:cs="Calibri"/>
                <w:sz w:val="21"/>
                <w:szCs w:val="21"/>
                <w:lang w:val="af-ZA"/>
              </w:rPr>
              <w:t> </w:t>
            </w:r>
            <w:r w:rsidRPr="00BB1F5D">
              <w:rPr>
                <w:rFonts w:ascii="Arial Unicode" w:eastAsia="Times New Roman" w:hAnsi="Arial Unicode" w:cs="Times New Roman"/>
                <w:b/>
                <w:bCs/>
                <w:sz w:val="21"/>
                <w:szCs w:val="21"/>
                <w:lang w:val="hy-AM"/>
              </w:rPr>
              <w:t>ԾՐԱԳ</w:t>
            </w:r>
            <w:r w:rsidRPr="00977BB5">
              <w:rPr>
                <w:rFonts w:eastAsia="Times New Roman" w:cs="Times New Roman"/>
                <w:b/>
                <w:bCs/>
                <w:sz w:val="21"/>
                <w:szCs w:val="21"/>
                <w:lang w:val="hy-AM"/>
              </w:rPr>
              <w:t>ԻՐ</w:t>
            </w:r>
            <w:r w:rsidRPr="00977BB5">
              <w:rPr>
                <w:rFonts w:ascii="Arial Unicode" w:eastAsia="Times New Roman" w:hAnsi="Arial Unicode" w:cs="Times New Roman"/>
                <w:b/>
                <w:bCs/>
                <w:sz w:val="21"/>
                <w:szCs w:val="21"/>
                <w:lang w:val="af-ZA"/>
              </w:rPr>
              <w:t xml:space="preserve"> </w:t>
            </w:r>
            <w:r w:rsidRPr="00BB1F5D">
              <w:rPr>
                <w:rFonts w:ascii="Arial Unicode" w:eastAsia="Times New Roman" w:hAnsi="Arial Unicode" w:cs="Times New Roman"/>
                <w:b/>
                <w:bCs/>
                <w:sz w:val="21"/>
                <w:szCs w:val="21"/>
                <w:lang w:val="hy-AM"/>
              </w:rPr>
              <w:t>ԻՐԱԿԱՆԱՑՆԵԼՈՒ</w:t>
            </w:r>
            <w:r w:rsidRPr="00977BB5">
              <w:rPr>
                <w:rFonts w:ascii="Arial Unicode" w:eastAsia="Times New Roman" w:hAnsi="Arial Unicode" w:cs="Times New Roman"/>
                <w:b/>
                <w:bCs/>
                <w:sz w:val="21"/>
                <w:szCs w:val="21"/>
                <w:lang w:val="af-ZA"/>
              </w:rPr>
              <w:t xml:space="preserve"> </w:t>
            </w:r>
            <w:r w:rsidRPr="00BB1F5D">
              <w:rPr>
                <w:rFonts w:ascii="Arial Unicode" w:eastAsia="Times New Roman" w:hAnsi="Arial Unicode" w:cs="Times New Roman"/>
                <w:b/>
                <w:bCs/>
                <w:sz w:val="21"/>
                <w:szCs w:val="21"/>
                <w:lang w:val="hy-AM"/>
              </w:rPr>
              <w:t>ՀԱՄԱՐ</w:t>
            </w:r>
            <w:r w:rsidRPr="00977BB5">
              <w:rPr>
                <w:rFonts w:ascii="Arial Unicode" w:eastAsia="Times New Roman" w:hAnsi="Arial Unicode" w:cs="Times New Roman"/>
                <w:b/>
                <w:bCs/>
                <w:sz w:val="21"/>
                <w:szCs w:val="21"/>
                <w:lang w:val="af-ZA"/>
              </w:rPr>
              <w:t xml:space="preserve"> </w:t>
            </w:r>
            <w:r w:rsidRPr="00BB1F5D">
              <w:rPr>
                <w:rFonts w:ascii="Arial Unicode" w:eastAsia="Times New Roman" w:hAnsi="Arial Unicode" w:cs="Times New Roman"/>
                <w:b/>
                <w:bCs/>
                <w:sz w:val="21"/>
                <w:szCs w:val="21"/>
                <w:lang w:val="hy-AM"/>
              </w:rPr>
              <w:t>ԶԲԱՂԵՑՐԱԾ</w:t>
            </w:r>
            <w:r w:rsidRPr="00977BB5">
              <w:rPr>
                <w:rFonts w:ascii="Arial Unicode" w:eastAsia="Times New Roman" w:hAnsi="Arial Unicode" w:cs="Times New Roman"/>
                <w:b/>
                <w:bCs/>
                <w:sz w:val="21"/>
                <w:szCs w:val="21"/>
                <w:lang w:val="af-ZA"/>
              </w:rPr>
              <w:t xml:space="preserve"> </w:t>
            </w:r>
            <w:r w:rsidRPr="00BB1F5D">
              <w:rPr>
                <w:rFonts w:ascii="Arial Unicode" w:eastAsia="Times New Roman" w:hAnsi="Arial Unicode" w:cs="Times New Roman"/>
                <w:b/>
                <w:bCs/>
                <w:sz w:val="21"/>
                <w:szCs w:val="21"/>
                <w:lang w:val="hy-AM"/>
              </w:rPr>
              <w:t>ՏԱՐԱԾՔՆԵՐԻ</w:t>
            </w:r>
          </w:p>
          <w:p w:rsidR="00CC3DB3" w:rsidRPr="002E4E65"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2E4E65">
              <w:rPr>
                <w:rFonts w:ascii="Arial Unicode" w:eastAsia="Times New Roman" w:hAnsi="Arial Unicode" w:cs="Times New Roman"/>
                <w:color w:val="000000"/>
                <w:sz w:val="21"/>
                <w:szCs w:val="21"/>
                <w:lang w:val="af-ZA"/>
              </w:rPr>
              <w:t> </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1F097A">
              <w:rPr>
                <w:rFonts w:ascii="Arial Unicode" w:eastAsia="Times New Roman" w:hAnsi="Arial Unicode" w:cs="Times New Roman"/>
                <w:color w:val="000000"/>
                <w:sz w:val="21"/>
                <w:szCs w:val="21"/>
              </w:rPr>
              <w:t>Կազմակերպության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անվանումը</w:t>
            </w:r>
            <w:r w:rsidRPr="00AA3508">
              <w:rPr>
                <w:rFonts w:ascii="Arial Unicode" w:eastAsia="Times New Roman" w:hAnsi="Arial Unicode" w:cs="Times New Roman"/>
                <w:color w:val="000000"/>
                <w:sz w:val="21"/>
                <w:szCs w:val="21"/>
                <w:lang w:val="af-ZA"/>
              </w:rPr>
              <w:t xml:space="preserve"> _____________________________________</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21"/>
                <w:szCs w:val="21"/>
                <w:lang w:val="af-ZA"/>
              </w:rPr>
              <w:t> </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1F097A">
              <w:rPr>
                <w:rFonts w:ascii="Arial Unicode" w:eastAsia="Times New Roman" w:hAnsi="Arial Unicode" w:cs="Times New Roman"/>
                <w:color w:val="000000"/>
                <w:sz w:val="21"/>
                <w:szCs w:val="21"/>
              </w:rPr>
              <w:t>Տնօրենի</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անունը</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ազգանունը</w:t>
            </w:r>
            <w:r w:rsidRPr="00AA3508">
              <w:rPr>
                <w:rFonts w:ascii="Arial Unicode" w:eastAsia="Times New Roman" w:hAnsi="Arial Unicode" w:cs="Times New Roman"/>
                <w:color w:val="000000"/>
                <w:sz w:val="21"/>
                <w:szCs w:val="21"/>
                <w:lang w:val="af-ZA"/>
              </w:rPr>
              <w:t xml:space="preserve"> _______________________ 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5848"/>
            </w:tblGrid>
            <w:tr w:rsidR="00CC3DB3" w:rsidRPr="00FD1405" w:rsidTr="00993E7C">
              <w:trPr>
                <w:tblCellSpacing w:w="0" w:type="dxa"/>
              </w:trPr>
              <w:tc>
                <w:tcPr>
                  <w:tcW w:w="9030" w:type="dxa"/>
                  <w:shd w:val="clear" w:color="auto" w:fill="FFFFFF"/>
                  <w:vAlign w:val="center"/>
                  <w:hideMark/>
                </w:tcPr>
                <w:p w:rsidR="00CC3DB3" w:rsidRPr="00AA3508" w:rsidRDefault="00CC3DB3" w:rsidP="00993E7C">
                  <w:pPr>
                    <w:spacing w:after="0" w:line="240" w:lineRule="auto"/>
                    <w:rPr>
                      <w:rFonts w:ascii="Arial Unicode" w:eastAsia="Times New Roman" w:hAnsi="Arial Unicode" w:cs="Times New Roman"/>
                      <w:color w:val="000000"/>
                      <w:sz w:val="21"/>
                      <w:szCs w:val="21"/>
                      <w:lang w:val="af-ZA"/>
                    </w:rPr>
                  </w:pPr>
                </w:p>
              </w:tc>
              <w:tc>
                <w:tcPr>
                  <w:tcW w:w="9540" w:type="dxa"/>
                  <w:shd w:val="clear" w:color="auto" w:fill="FFFFFF"/>
                  <w:vAlign w:val="center"/>
                  <w:hideMark/>
                </w:tcPr>
                <w:p w:rsidR="00CC3DB3" w:rsidRPr="00AA3508" w:rsidRDefault="00CC3DB3" w:rsidP="00993E7C">
                  <w:pPr>
                    <w:spacing w:after="0" w:line="240" w:lineRule="auto"/>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15"/>
                      <w:szCs w:val="15"/>
                      <w:lang w:val="af-ZA"/>
                    </w:rPr>
                    <w:t>(</w:t>
                  </w:r>
                  <w:r w:rsidRPr="001F097A">
                    <w:rPr>
                      <w:rFonts w:ascii="Arial Unicode" w:eastAsia="Times New Roman" w:hAnsi="Arial Unicode" w:cs="Times New Roman"/>
                      <w:color w:val="000000"/>
                      <w:sz w:val="15"/>
                      <w:szCs w:val="15"/>
                    </w:rPr>
                    <w:t>ստորագրությունը</w:t>
                  </w:r>
                  <w:r w:rsidRPr="00AA3508">
                    <w:rPr>
                      <w:rFonts w:ascii="Arial Unicode" w:eastAsia="Times New Roman" w:hAnsi="Arial Unicode" w:cs="Times New Roman"/>
                      <w:color w:val="000000"/>
                      <w:sz w:val="15"/>
                      <w:szCs w:val="15"/>
                      <w:lang w:val="af-ZA"/>
                    </w:rPr>
                    <w:t>)</w:t>
                  </w:r>
                </w:p>
              </w:tc>
            </w:tr>
          </w:tbl>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21"/>
                <w:szCs w:val="21"/>
                <w:lang w:val="af-ZA"/>
              </w:rPr>
              <w:t> </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1F097A">
              <w:rPr>
                <w:rFonts w:ascii="Arial Unicode" w:eastAsia="Times New Roman" w:hAnsi="Arial Unicode" w:cs="Times New Roman"/>
                <w:color w:val="000000"/>
                <w:sz w:val="21"/>
                <w:szCs w:val="21"/>
              </w:rPr>
              <w:t>Գործունեության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իրականացման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վայրը</w:t>
            </w:r>
            <w:r w:rsidRPr="00AA3508">
              <w:rPr>
                <w:rFonts w:ascii="Arial Unicode" w:eastAsia="Times New Roman" w:hAnsi="Arial Unicode" w:cs="Times New Roman"/>
                <w:color w:val="000000"/>
                <w:sz w:val="21"/>
                <w:szCs w:val="21"/>
                <w:lang w:val="af-ZA"/>
              </w:rPr>
              <w:t xml:space="preserve"> _______________________________</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21"/>
                <w:szCs w:val="21"/>
                <w:lang w:val="af-ZA"/>
              </w:rPr>
              <w:t> </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1F097A">
              <w:rPr>
                <w:rFonts w:ascii="Arial Unicode" w:eastAsia="Times New Roman" w:hAnsi="Arial Unicode" w:cs="Times New Roman"/>
                <w:color w:val="000000"/>
                <w:sz w:val="21"/>
                <w:szCs w:val="21"/>
              </w:rPr>
              <w:t>Շինության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տիպը՝</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տիպային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հարմարեցված</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ընդգծել</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այլ</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21"/>
                <w:szCs w:val="21"/>
                <w:lang w:val="af-ZA"/>
              </w:rPr>
              <w:t> </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1F097A">
              <w:rPr>
                <w:rFonts w:ascii="Arial Unicode" w:eastAsia="Times New Roman" w:hAnsi="Arial Unicode" w:cs="Times New Roman"/>
                <w:color w:val="000000"/>
                <w:sz w:val="21"/>
                <w:szCs w:val="21"/>
              </w:rPr>
              <w:t>Շինության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նկատմամբ</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իրավունքի</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տեսակը</w:t>
            </w:r>
            <w:r w:rsidRPr="00AA3508">
              <w:rPr>
                <w:rFonts w:ascii="Arial Unicode" w:eastAsia="Times New Roman" w:hAnsi="Arial Unicode" w:cs="Times New Roman"/>
                <w:color w:val="000000"/>
                <w:sz w:val="21"/>
                <w:szCs w:val="21"/>
                <w:lang w:val="af-ZA"/>
              </w:rPr>
              <w:t xml:space="preserve"> ____________________________</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21"/>
                <w:szCs w:val="21"/>
                <w:lang w:val="af-ZA"/>
              </w:rPr>
              <w:t> </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1F097A">
              <w:rPr>
                <w:rFonts w:ascii="Arial Unicode" w:eastAsia="Times New Roman" w:hAnsi="Arial Unicode" w:cs="Times New Roman"/>
                <w:color w:val="000000"/>
                <w:sz w:val="21"/>
                <w:szCs w:val="21"/>
              </w:rPr>
              <w:t>Շինության</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ընդհանուր</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մակերեսը</w:t>
            </w:r>
            <w:r w:rsidRPr="00AA3508">
              <w:rPr>
                <w:rFonts w:ascii="Arial Unicode" w:eastAsia="Times New Roman" w:hAnsi="Arial Unicode" w:cs="Times New Roman"/>
                <w:color w:val="000000"/>
                <w:sz w:val="21"/>
                <w:szCs w:val="21"/>
                <w:lang w:val="af-ZA"/>
              </w:rPr>
              <w:t xml:space="preserve"> _________ </w:t>
            </w:r>
            <w:r w:rsidRPr="001F097A">
              <w:rPr>
                <w:rFonts w:ascii="Arial Unicode" w:eastAsia="Times New Roman" w:hAnsi="Arial Unicode" w:cs="Times New Roman"/>
                <w:color w:val="000000"/>
                <w:sz w:val="21"/>
                <w:szCs w:val="21"/>
              </w:rPr>
              <w:t>քառ</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մետր</w:t>
            </w:r>
            <w:r w:rsidRPr="00AA3508">
              <w:rPr>
                <w:rFonts w:ascii="Arial Unicode" w:eastAsia="Times New Roman" w:hAnsi="Arial Unicode" w:cs="Times New Roman"/>
                <w:color w:val="000000"/>
                <w:sz w:val="21"/>
                <w:szCs w:val="21"/>
                <w:lang w:val="af-ZA"/>
              </w:rPr>
              <w:t xml:space="preserve">, </w:t>
            </w:r>
            <w:r w:rsidRPr="001F097A">
              <w:rPr>
                <w:rFonts w:ascii="Arial Unicode" w:eastAsia="Times New Roman" w:hAnsi="Arial Unicode" w:cs="Times New Roman"/>
                <w:color w:val="000000"/>
                <w:sz w:val="21"/>
                <w:szCs w:val="21"/>
              </w:rPr>
              <w:t>որից</w:t>
            </w:r>
            <w:r w:rsidRPr="00AA3508">
              <w:rPr>
                <w:rFonts w:ascii="Arial Unicode" w:eastAsia="Times New Roman" w:hAnsi="Arial Unicode" w:cs="Times New Roman"/>
                <w:color w:val="000000"/>
                <w:sz w:val="21"/>
                <w:szCs w:val="21"/>
                <w:lang w:val="af-ZA"/>
              </w:rPr>
              <w:t>`</w:t>
            </w:r>
          </w:p>
          <w:p w:rsidR="00CC3DB3" w:rsidRPr="00AA3508"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lang w:val="af-ZA"/>
              </w:rPr>
            </w:pPr>
            <w:r w:rsidRPr="00AA3508">
              <w:rPr>
                <w:rFonts w:ascii="Arial Unicode" w:eastAsia="Times New Roman" w:hAnsi="Arial Unicode" w:cs="Times New Roman"/>
                <w:color w:val="000000"/>
                <w:sz w:val="21"/>
                <w:szCs w:val="21"/>
                <w:lang w:val="af-ZA"/>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00"/>
              <w:gridCol w:w="930"/>
              <w:gridCol w:w="1701"/>
              <w:gridCol w:w="1187"/>
            </w:tblGrid>
            <w:tr w:rsidR="00CC3DB3" w:rsidRPr="001F097A"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jc w:val="center"/>
                    <w:rPr>
                      <w:rFonts w:ascii="Arial Unicode" w:eastAsia="Times New Roman" w:hAnsi="Arial Unicode" w:cs="Times New Roman"/>
                      <w:color w:val="000000"/>
                    </w:rPr>
                  </w:pPr>
                  <w:r w:rsidRPr="00203951">
                    <w:rPr>
                      <w:rFonts w:ascii="Arial Unicode" w:eastAsia="Times New Roman" w:hAnsi="Arial Unicode" w:cs="Times New Roman"/>
                      <w:color w:val="000000"/>
                    </w:rPr>
                    <w:t>Անվանումը</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Քանակը</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jc w:val="center"/>
                    <w:rPr>
                      <w:rFonts w:ascii="Arial Unicode" w:eastAsia="Times New Roman" w:hAnsi="Arial Unicode" w:cs="Times New Roman"/>
                      <w:color w:val="000000"/>
                    </w:rPr>
                  </w:pPr>
                  <w:r w:rsidRPr="00203951">
                    <w:rPr>
                      <w:rFonts w:ascii="Arial Unicode" w:eastAsia="Times New Roman" w:hAnsi="Arial Unicode" w:cs="Times New Roman"/>
                      <w:color w:val="000000"/>
                    </w:rPr>
                    <w:t>Յուրաքանչյուրի մակերեսը</w:t>
                  </w:r>
                  <w:r w:rsidRPr="00203951">
                    <w:rPr>
                      <w:rFonts w:ascii="Arial Unicode" w:eastAsia="Times New Roman" w:hAnsi="Arial Unicode" w:cs="Times New Roman"/>
                      <w:color w:val="000000"/>
                    </w:rPr>
                    <w:br/>
                    <w:t>(քառ. մետր)</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jc w:val="center"/>
                    <w:rPr>
                      <w:rFonts w:ascii="Arial Unicode" w:eastAsia="Times New Roman" w:hAnsi="Arial Unicode" w:cs="Times New Roman"/>
                      <w:color w:val="000000"/>
                    </w:rPr>
                  </w:pPr>
                  <w:r w:rsidRPr="00203951">
                    <w:rPr>
                      <w:rFonts w:ascii="Arial Unicode" w:eastAsia="Times New Roman" w:hAnsi="Arial Unicode" w:cs="Times New Roman"/>
                      <w:color w:val="000000"/>
                    </w:rPr>
                    <w:t>Տարածքի նկատմամբ իրավունքի տեսակը</w:t>
                  </w:r>
                </w:p>
              </w:tc>
            </w:tr>
            <w:tr w:rsidR="00CC3DB3" w:rsidRPr="001F097A"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lastRenderedPageBreak/>
                    <w:t>Դասասենյակ</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Լաբորատորիա</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Վիվարիում</w:t>
                  </w:r>
                  <w:r w:rsidR="00203951" w:rsidRPr="00203951">
                    <w:rPr>
                      <w:rFonts w:ascii="GHEA Grapalat" w:eastAsia="Times New Roman" w:hAnsi="GHEA Grapalat" w:cs="Times New Roman"/>
                      <w:color w:val="000000"/>
                      <w:lang w:val="hy-AM"/>
                    </w:rPr>
                    <w:t xml:space="preserve"> </w:t>
                  </w:r>
                  <w:r w:rsidR="00203951" w:rsidRPr="00203951">
                    <w:rPr>
                      <w:rFonts w:ascii="GHEA Grapalat" w:eastAsia="Times New Roman" w:hAnsi="GHEA Grapalat" w:cs="Times New Roman"/>
                      <w:color w:val="000000"/>
                    </w:rPr>
                    <w:t>(</w:t>
                  </w:r>
                  <w:r w:rsidR="00203951" w:rsidRPr="00203951">
                    <w:rPr>
                      <w:rFonts w:ascii="GHEA Grapalat" w:eastAsia="Times New Roman" w:hAnsi="GHEA Grapalat" w:cs="Times New Roman"/>
                      <w:color w:val="000000"/>
                      <w:lang w:val="hy-AM"/>
                    </w:rPr>
                    <w:t>որակավորման շրջանակային նկարագրով նախատեսված լինելու դեպքում</w:t>
                  </w:r>
                  <w:r w:rsidR="00203951" w:rsidRPr="00203951">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Կլինիկական ամբիոն (բազա)</w:t>
                  </w:r>
                  <w:r w:rsidR="00203951" w:rsidRPr="00203951">
                    <w:rPr>
                      <w:rFonts w:ascii="GHEA Grapalat" w:eastAsia="Times New Roman" w:hAnsi="GHEA Grapalat" w:cs="Times New Roman"/>
                      <w:color w:val="000000"/>
                      <w:lang w:val="hy-AM"/>
                    </w:rPr>
                    <w:t xml:space="preserve"> </w:t>
                  </w:r>
                  <w:r w:rsidR="00203951" w:rsidRPr="00203951">
                    <w:rPr>
                      <w:rFonts w:ascii="GHEA Grapalat" w:eastAsia="Times New Roman" w:hAnsi="GHEA Grapalat" w:cs="Times New Roman"/>
                      <w:color w:val="000000"/>
                    </w:rPr>
                    <w:t>(</w:t>
                  </w:r>
                  <w:r w:rsidR="00203951" w:rsidRPr="00203951">
                    <w:rPr>
                      <w:rFonts w:ascii="GHEA Grapalat" w:eastAsia="Times New Roman" w:hAnsi="GHEA Grapalat" w:cs="Times New Roman"/>
                      <w:color w:val="000000"/>
                      <w:lang w:val="hy-AM"/>
                    </w:rPr>
                    <w:t>որակավորման շրջանակային նկարագրով նախատեսված լինելու դեպքում</w:t>
                  </w:r>
                  <w:r w:rsidR="00203951" w:rsidRPr="00203951">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after="0"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tcPr>
                <w:p w:rsidR="00CC3DB3" w:rsidRPr="00203951" w:rsidRDefault="00CC3DB3" w:rsidP="00993E7C">
                  <w:pPr>
                    <w:spacing w:after="0" w:line="240" w:lineRule="auto"/>
                    <w:rPr>
                      <w:rFonts w:eastAsia="Times New Roman" w:cs="Times New Roman"/>
                    </w:rPr>
                  </w:pPr>
                  <w:r w:rsidRPr="00203951">
                    <w:rPr>
                      <w:rFonts w:eastAsia="Times New Roman" w:cs="Times New Roman"/>
                      <w:lang w:val="hy-AM"/>
                    </w:rPr>
                    <w:t>Ուսումնաարտադրական բազա</w:t>
                  </w:r>
                  <w:r w:rsidR="00203951" w:rsidRPr="00203951">
                    <w:rPr>
                      <w:rFonts w:ascii="GHEA Grapalat" w:eastAsia="Times New Roman" w:hAnsi="GHEA Grapalat" w:cs="Times New Roman"/>
                      <w:color w:val="000000"/>
                      <w:lang w:val="hy-AM"/>
                    </w:rPr>
                    <w:t xml:space="preserve"> </w:t>
                  </w:r>
                  <w:r w:rsidR="00203951" w:rsidRPr="00203951">
                    <w:rPr>
                      <w:rFonts w:ascii="GHEA Grapalat" w:eastAsia="Times New Roman" w:hAnsi="GHEA Grapalat" w:cs="Times New Roman"/>
                      <w:color w:val="000000"/>
                    </w:rPr>
                    <w:t>(</w:t>
                  </w:r>
                  <w:r w:rsidR="00203951" w:rsidRPr="00203951">
                    <w:rPr>
                      <w:rFonts w:ascii="GHEA Grapalat" w:eastAsia="Times New Roman" w:hAnsi="GHEA Grapalat" w:cs="Times New Roman"/>
                      <w:color w:val="000000"/>
                      <w:lang w:val="hy-AM"/>
                    </w:rPr>
                    <w:t>որակավորման շրջանակային նկարագրով նախատեսված լինելու դեպքում</w:t>
                  </w:r>
                  <w:r w:rsidR="00203951" w:rsidRPr="00203951">
                    <w:rPr>
                      <w:rFonts w:ascii="GHEA Grapalat" w:eastAsia="Times New Roman" w:hAnsi="GHEA Grapalat" w:cs="Times New Roman"/>
                      <w:color w:val="000000"/>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Pr>
                <w:p w:rsidR="00CC3DB3" w:rsidRPr="00203951" w:rsidRDefault="00CC3DB3" w:rsidP="00993E7C">
                  <w:pPr>
                    <w:spacing w:after="0" w:line="240" w:lineRule="auto"/>
                    <w:rPr>
                      <w:rFonts w:ascii="Arial Unicode" w:eastAsia="Times New Roman" w:hAnsi="Arial Unicode" w:cs="Times New Roman"/>
                    </w:rPr>
                  </w:pPr>
                </w:p>
              </w:tc>
              <w:tc>
                <w:tcPr>
                  <w:tcW w:w="1625" w:type="dxa"/>
                  <w:tcBorders>
                    <w:top w:val="outset" w:sz="6" w:space="0" w:color="auto"/>
                    <w:left w:val="outset" w:sz="6" w:space="0" w:color="auto"/>
                    <w:bottom w:val="outset" w:sz="6" w:space="0" w:color="auto"/>
                    <w:right w:val="outset" w:sz="6" w:space="0" w:color="auto"/>
                  </w:tcBorders>
                  <w:shd w:val="clear" w:color="auto" w:fill="FFFFFF"/>
                </w:tcPr>
                <w:p w:rsidR="00CC3DB3" w:rsidRPr="00203951" w:rsidRDefault="00CC3DB3" w:rsidP="00993E7C">
                  <w:pPr>
                    <w:spacing w:after="0" w:line="240" w:lineRule="auto"/>
                    <w:rPr>
                      <w:rFonts w:ascii="Arial Unicode" w:eastAsia="Times New Roman" w:hAnsi="Arial Unicode" w:cs="Times New Roman"/>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CC3DB3" w:rsidRPr="00203951" w:rsidRDefault="00CC3DB3" w:rsidP="00993E7C">
                  <w:pPr>
                    <w:spacing w:after="0" w:line="240" w:lineRule="auto"/>
                    <w:rPr>
                      <w:rFonts w:ascii="Arial Unicode" w:eastAsia="Times New Roman" w:hAnsi="Arial Unicode" w:cs="Times New Roman"/>
                    </w:rPr>
                  </w:pP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Առարկայական կաբինետ</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Արհեստանոց</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Սպորտդահլիճ (մարզադահլիճ)</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977BB5" w:rsidRPr="00977BB5"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Գրադարան - ընթերցասրահ</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rPr>
                  </w:pPr>
                  <w:r w:rsidRPr="00203951">
                    <w:rPr>
                      <w:rFonts w:ascii="Arial Unicode" w:eastAsia="Times New Roman" w:hAnsi="Arial Unicode" w:cs="Times New Roman"/>
                    </w:rPr>
                    <w:t> </w:t>
                  </w:r>
                </w:p>
              </w:tc>
            </w:tr>
            <w:tr w:rsidR="00CC3DB3" w:rsidRPr="001F097A"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Համակարգչային սենյակ</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r>
            <w:tr w:rsidR="00CC3DB3" w:rsidRPr="001F097A"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Օժանդակ (բակ, մարզահրապարակ, պահեստային մակերես և այլն)</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r>
            <w:tr w:rsidR="00CC3DB3" w:rsidRPr="001F097A" w:rsidTr="008A55A5">
              <w:trPr>
                <w:tblCellSpacing w:w="0" w:type="dxa"/>
                <w:jc w:val="center"/>
              </w:trPr>
              <w:tc>
                <w:tcPr>
                  <w:tcW w:w="330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Այլ նշանակության</w:t>
                  </w:r>
                </w:p>
              </w:tc>
              <w:tc>
                <w:tcPr>
                  <w:tcW w:w="93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CC3DB3" w:rsidRPr="00203951" w:rsidRDefault="00CC3DB3" w:rsidP="00993E7C">
                  <w:pPr>
                    <w:spacing w:before="100" w:beforeAutospacing="1" w:after="100" w:afterAutospacing="1" w:line="240" w:lineRule="auto"/>
                    <w:rPr>
                      <w:rFonts w:ascii="Arial Unicode" w:eastAsia="Times New Roman" w:hAnsi="Arial Unicode" w:cs="Times New Roman"/>
                      <w:color w:val="000000"/>
                    </w:rPr>
                  </w:pPr>
                  <w:r w:rsidRPr="00203951">
                    <w:rPr>
                      <w:rFonts w:ascii="Arial Unicode" w:eastAsia="Times New Roman" w:hAnsi="Arial Unicode" w:cs="Times New Roman"/>
                      <w:color w:val="000000"/>
                    </w:rPr>
                    <w:t> </w:t>
                  </w:r>
                </w:p>
              </w:tc>
            </w:tr>
          </w:tbl>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Կից ներկայացվում են`</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xml:space="preserve">1) </w:t>
            </w:r>
            <w:proofErr w:type="gramStart"/>
            <w:r w:rsidRPr="00977BB5">
              <w:rPr>
                <w:rFonts w:ascii="GHEA Grapalat" w:eastAsia="Times New Roman" w:hAnsi="GHEA Grapalat" w:cs="Times New Roman"/>
                <w:sz w:val="21"/>
                <w:szCs w:val="21"/>
              </w:rPr>
              <w:t>լաբորատորիաների</w:t>
            </w:r>
            <w:proofErr w:type="gramEnd"/>
            <w:r w:rsidRPr="00977BB5">
              <w:rPr>
                <w:rFonts w:ascii="GHEA Grapalat" w:eastAsia="Times New Roman" w:hAnsi="GHEA Grapalat" w:cs="Times New Roman"/>
                <w:sz w:val="21"/>
                <w:szCs w:val="21"/>
              </w:rPr>
              <w:t xml:space="preserve">, </w:t>
            </w:r>
            <w:r w:rsidRPr="00977BB5">
              <w:rPr>
                <w:rFonts w:ascii="GHEA Grapalat" w:eastAsia="Times New Roman" w:hAnsi="GHEA Grapalat" w:cs="Times New Roman"/>
                <w:sz w:val="21"/>
                <w:szCs w:val="21"/>
                <w:lang w:val="hy-AM"/>
              </w:rPr>
              <w:t xml:space="preserve">ուսումնաարտադրական բազաների, </w:t>
            </w:r>
            <w:r w:rsidRPr="00977BB5">
              <w:rPr>
                <w:rFonts w:ascii="GHEA Grapalat" w:eastAsia="Times New Roman" w:hAnsi="GHEA Grapalat" w:cs="Times New Roman"/>
                <w:sz w:val="21"/>
                <w:szCs w:val="21"/>
              </w:rPr>
              <w:t>արհեստանոցների, գույքի, նյութերի, սարքերի ու</w:t>
            </w:r>
            <w:r w:rsidRPr="00977BB5">
              <w:rPr>
                <w:rFonts w:ascii="Arial Unicode" w:eastAsia="Times New Roman" w:hAnsi="Arial Unicode" w:cs="Times New Roman"/>
                <w:sz w:val="21"/>
                <w:szCs w:val="21"/>
              </w:rPr>
              <w:t xml:space="preserve"> </w:t>
            </w:r>
            <w:r w:rsidRPr="001F097A">
              <w:rPr>
                <w:rFonts w:ascii="Arial Unicode" w:eastAsia="Times New Roman" w:hAnsi="Arial Unicode" w:cs="Times New Roman"/>
                <w:color w:val="000000"/>
                <w:sz w:val="21"/>
                <w:szCs w:val="21"/>
              </w:rPr>
              <w:t>սարքավորումների վիվարիումի, կլինիկական ամբիոնի (բազա) հագեցվածության ցուցակը.</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2) մարզագույքի ցուցակը:</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b/>
                <w:bCs/>
                <w:i/>
                <w:iCs/>
                <w:color w:val="000000"/>
                <w:sz w:val="21"/>
                <w:szCs w:val="21"/>
                <w:u w:val="single"/>
              </w:rPr>
              <w:t>Ձև N 4</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 _______________ թ.</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right"/>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Կ.Տ.</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Տ Ե Ղ Ե Կ Ա Ն Ք</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b/>
                <w:bCs/>
                <w:color w:val="000000"/>
                <w:sz w:val="21"/>
                <w:szCs w:val="21"/>
              </w:rPr>
              <w:t>ԿԱԶՄԱԿԵՐՊՈՒԹՅԱՆ ՈՒՍՈՒՄՆԱԿԱՆ ԳՈՐԾԸՆԹԱՑԻ ԳՐԱԴԱՐԱՆԱՅԻՆ-ՏԵՂԵԿԱՏՎԱԿԱՆ ՀԱԳԵՑՎԱԾՈՒԹՅԱՆ</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Կազմակերպության անվանումը ________________________________________</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95"/>
              <w:gridCol w:w="4815"/>
            </w:tblGrid>
            <w:tr w:rsidR="00CC3DB3" w:rsidRPr="001F097A" w:rsidTr="00993E7C">
              <w:trPr>
                <w:tblCellSpacing w:w="0" w:type="dxa"/>
              </w:trPr>
              <w:tc>
                <w:tcPr>
                  <w:tcW w:w="10050" w:type="dxa"/>
                  <w:shd w:val="clear" w:color="auto" w:fill="FFFFFF"/>
                  <w:vAlign w:val="center"/>
                  <w:hideMark/>
                </w:tcPr>
                <w:p w:rsidR="00CC3DB3" w:rsidRPr="001F097A" w:rsidRDefault="00CC3DB3" w:rsidP="00993E7C">
                  <w:pPr>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Տնօրեն ___________________________</w:t>
                  </w:r>
                </w:p>
              </w:tc>
              <w:tc>
                <w:tcPr>
                  <w:tcW w:w="8520" w:type="dxa"/>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___________________</w:t>
                  </w:r>
                </w:p>
              </w:tc>
            </w:tr>
            <w:tr w:rsidR="00CC3DB3" w:rsidRPr="001F097A" w:rsidTr="00993E7C">
              <w:trPr>
                <w:tblCellSpacing w:w="0" w:type="dxa"/>
              </w:trPr>
              <w:tc>
                <w:tcPr>
                  <w:tcW w:w="0" w:type="auto"/>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(անունը, ազգանունը)</w:t>
                  </w:r>
                </w:p>
              </w:tc>
              <w:tc>
                <w:tcPr>
                  <w:tcW w:w="0" w:type="auto"/>
                  <w:shd w:val="clear" w:color="auto" w:fill="FFFFFF"/>
                  <w:vAlign w:val="center"/>
                  <w:hideMark/>
                </w:tcPr>
                <w:p w:rsidR="00CC3DB3" w:rsidRPr="001F097A" w:rsidRDefault="00CC3DB3" w:rsidP="00993E7C">
                  <w:pPr>
                    <w:spacing w:before="100" w:beforeAutospacing="1" w:after="100" w:afterAutospacing="1" w:line="240" w:lineRule="auto"/>
                    <w:jc w:val="center"/>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15"/>
                      <w:szCs w:val="15"/>
                    </w:rPr>
                    <w:t>(ստորագրությունը)</w:t>
                  </w:r>
                </w:p>
              </w:tc>
            </w:tr>
          </w:tbl>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Գրքերի ընդհանուր թիվը ___________ , որից՝ դասագրքեր ____________________,</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ծրագրային գեղարվեստական _______ , ուսումնամեթոդական ___________________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ուսումնաօժանդակ ______________ , էլեկտրոնային-տեղեկատվական ____________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քարտեզ ______________________________________________________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 </w:t>
            </w:r>
          </w:p>
          <w:p w:rsidR="00CC3DB3" w:rsidRPr="001F097A" w:rsidRDefault="00CC3DB3" w:rsidP="00993E7C">
            <w:pPr>
              <w:shd w:val="clear" w:color="auto" w:fill="FFFFFF"/>
              <w:spacing w:after="0" w:line="240" w:lineRule="auto"/>
              <w:ind w:firstLine="375"/>
              <w:rPr>
                <w:rFonts w:ascii="Arial Unicode" w:eastAsia="Times New Roman" w:hAnsi="Arial Unicode" w:cs="Times New Roman"/>
                <w:color w:val="000000"/>
                <w:sz w:val="21"/>
                <w:szCs w:val="21"/>
              </w:rPr>
            </w:pPr>
            <w:r w:rsidRPr="001F097A">
              <w:rPr>
                <w:rFonts w:ascii="Arial Unicode" w:eastAsia="Times New Roman" w:hAnsi="Arial Unicode" w:cs="Times New Roman"/>
                <w:color w:val="000000"/>
                <w:sz w:val="21"/>
                <w:szCs w:val="21"/>
              </w:rPr>
              <w:t>այլ ___________________ :</w:t>
            </w:r>
          </w:p>
          <w:p w:rsidR="00CC3DB3" w:rsidRDefault="00CC3DB3" w:rsidP="00993E7C">
            <w:pPr>
              <w:spacing w:after="0" w:line="240" w:lineRule="auto"/>
              <w:rPr>
                <w:rFonts w:ascii="Arial Unicode" w:eastAsia="Times New Roman" w:hAnsi="Arial Unicode" w:cs="Times New Roman"/>
                <w:color w:val="000000"/>
                <w:sz w:val="21"/>
                <w:szCs w:val="21"/>
              </w:rPr>
            </w:pPr>
          </w:p>
          <w:p w:rsidR="00CC3DB3" w:rsidRDefault="00CC3DB3" w:rsidP="00993E7C">
            <w:pPr>
              <w:spacing w:after="0" w:line="240" w:lineRule="auto"/>
              <w:rPr>
                <w:rFonts w:ascii="Arial Unicode" w:eastAsia="Times New Roman" w:hAnsi="Arial Unicode"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10"/>
            </w:tblGrid>
            <w:tr w:rsidR="00CC3DB3" w:rsidRPr="000C3842" w:rsidTr="00993E7C">
              <w:trPr>
                <w:tblCellSpacing w:w="0" w:type="dxa"/>
              </w:trPr>
              <w:tc>
                <w:tcPr>
                  <w:tcW w:w="4500" w:type="dxa"/>
                  <w:shd w:val="clear" w:color="auto" w:fill="FFFFFF"/>
                  <w:vAlign w:val="center"/>
                  <w:hideMark/>
                </w:tcPr>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p>
                <w:p w:rsidR="00CC3DB3" w:rsidRPr="007668A9" w:rsidRDefault="00CC3DB3" w:rsidP="00993E7C">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p>
                <w:p w:rsidR="008816F1" w:rsidRDefault="00CC3DB3" w:rsidP="00993E7C">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993E7C">
                  <w:pPr>
                    <w:spacing w:after="0" w:line="240" w:lineRule="auto"/>
                    <w:jc w:val="center"/>
                    <w:rPr>
                      <w:rFonts w:ascii="GHEA Grapalat" w:eastAsia="Times New Roman" w:hAnsi="GHEA Grapalat" w:cs="Times New Roman"/>
                      <w:b/>
                      <w:bCs/>
                      <w:color w:val="000000"/>
                      <w:sz w:val="16"/>
                      <w:szCs w:val="16"/>
                      <w:lang w:val="hy-AM"/>
                    </w:rPr>
                  </w:pPr>
                </w:p>
                <w:p w:rsidR="008816F1" w:rsidRDefault="008816F1" w:rsidP="00203951">
                  <w:pPr>
                    <w:spacing w:after="0" w:line="240" w:lineRule="auto"/>
                    <w:rPr>
                      <w:rFonts w:ascii="GHEA Grapalat" w:eastAsia="Times New Roman" w:hAnsi="GHEA Grapalat" w:cs="Times New Roman"/>
                      <w:b/>
                      <w:bCs/>
                      <w:color w:val="000000"/>
                      <w:sz w:val="16"/>
                      <w:szCs w:val="16"/>
                      <w:lang w:val="hy-AM"/>
                    </w:rPr>
                  </w:pP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p>
                <w:p w:rsidR="00CC3DB3" w:rsidRDefault="00CC3DB3" w:rsidP="00993E7C">
                  <w:pPr>
                    <w:spacing w:after="0" w:line="240" w:lineRule="auto"/>
                    <w:jc w:val="center"/>
                    <w:rPr>
                      <w:rFonts w:ascii="GHEA Grapalat" w:eastAsia="Times New Roman" w:hAnsi="GHEA Grapalat" w:cs="Times New Roman"/>
                      <w:b/>
                      <w:bCs/>
                      <w:color w:val="000000"/>
                      <w:sz w:val="16"/>
                      <w:szCs w:val="16"/>
                      <w:lang w:val="hy-AM"/>
                    </w:rPr>
                  </w:pPr>
                </w:p>
                <w:p w:rsidR="00CC3DB3" w:rsidRPr="00546FB8" w:rsidRDefault="00CC3DB3" w:rsidP="00993E7C">
                  <w:pPr>
                    <w:spacing w:after="0" w:line="240" w:lineRule="auto"/>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Հավելված</w:t>
                  </w:r>
                  <w:r>
                    <w:rPr>
                      <w:rFonts w:ascii="GHEA Grapalat" w:eastAsia="Times New Roman" w:hAnsi="GHEA Grapalat" w:cs="Times New Roman"/>
                      <w:b/>
                      <w:bCs/>
                      <w:color w:val="000000"/>
                      <w:sz w:val="16"/>
                      <w:szCs w:val="16"/>
                      <w:lang w:val="af-ZA"/>
                    </w:rPr>
                    <w:t xml:space="preserve"> N </w:t>
                  </w:r>
                  <w:r>
                    <w:rPr>
                      <w:rFonts w:ascii="GHEA Grapalat" w:eastAsia="Times New Roman" w:hAnsi="GHEA Grapalat" w:cs="Times New Roman"/>
                      <w:b/>
                      <w:bCs/>
                      <w:color w:val="000000"/>
                      <w:sz w:val="16"/>
                      <w:szCs w:val="16"/>
                      <w:lang w:val="hy-AM"/>
                    </w:rPr>
                    <w:t>11.2</w:t>
                  </w:r>
                </w:p>
                <w:p w:rsidR="00CC3DB3" w:rsidRPr="00546FB8" w:rsidRDefault="00CC3DB3" w:rsidP="00993E7C">
                  <w:pPr>
                    <w:spacing w:after="0" w:line="240" w:lineRule="auto"/>
                    <w:ind w:firstLine="375"/>
                    <w:jc w:val="center"/>
                    <w:rPr>
                      <w:rFonts w:ascii="GHEA Grapalat" w:eastAsia="Times New Roman" w:hAnsi="GHEA Grapalat" w:cs="Times New Roman"/>
                      <w:color w:val="000000"/>
                      <w:sz w:val="16"/>
                      <w:szCs w:val="16"/>
                      <w:lang w:val="af-ZA"/>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ՀՀ</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կառավարության</w:t>
                  </w:r>
                  <w:r w:rsidRPr="00546FB8">
                    <w:rPr>
                      <w:rFonts w:ascii="GHEA Grapalat" w:eastAsia="Times New Roman" w:hAnsi="GHEA Grapalat" w:cs="Times New Roman"/>
                      <w:b/>
                      <w:bCs/>
                      <w:color w:val="000000"/>
                      <w:sz w:val="16"/>
                      <w:szCs w:val="16"/>
                      <w:lang w:val="af-ZA"/>
                    </w:rPr>
                    <w:t xml:space="preserve"> 2009 </w:t>
                  </w:r>
                  <w:r w:rsidRPr="00546FB8">
                    <w:rPr>
                      <w:rFonts w:ascii="GHEA Grapalat" w:eastAsia="Times New Roman" w:hAnsi="GHEA Grapalat" w:cs="Times New Roman"/>
                      <w:b/>
                      <w:bCs/>
                      <w:color w:val="000000"/>
                      <w:sz w:val="16"/>
                      <w:szCs w:val="16"/>
                      <w:lang w:val="hy-AM"/>
                    </w:rPr>
                    <w:t>թվականի</w:t>
                  </w:r>
                </w:p>
                <w:p w:rsidR="00CC3DB3" w:rsidRPr="007668A9" w:rsidRDefault="00CC3DB3" w:rsidP="00993E7C">
                  <w:pPr>
                    <w:spacing w:after="0" w:line="240" w:lineRule="auto"/>
                    <w:ind w:firstLine="375"/>
                    <w:jc w:val="center"/>
                    <w:rPr>
                      <w:rFonts w:ascii="GHEA Grapalat" w:eastAsia="Times New Roman" w:hAnsi="GHEA Grapalat" w:cs="Times New Roman"/>
                      <w:b/>
                      <w:bCs/>
                      <w:color w:val="000000"/>
                      <w:sz w:val="16"/>
                      <w:szCs w:val="16"/>
                      <w:lang w:val="hy-AM"/>
                    </w:rPr>
                  </w:pPr>
                  <w:r w:rsidRPr="007668A9">
                    <w:rPr>
                      <w:rFonts w:ascii="GHEA Grapalat" w:eastAsia="Times New Roman" w:hAnsi="GHEA Grapalat" w:cs="Times New Roman"/>
                      <w:b/>
                      <w:bCs/>
                      <w:color w:val="000000"/>
                      <w:sz w:val="16"/>
                      <w:szCs w:val="16"/>
                      <w:lang w:val="hy-AM"/>
                    </w:rPr>
                    <w:t xml:space="preserve">                                                       </w:t>
                  </w:r>
                  <w:r>
                    <w:rPr>
                      <w:rFonts w:ascii="GHEA Grapalat" w:eastAsia="Times New Roman" w:hAnsi="GHEA Grapalat" w:cs="Times New Roman"/>
                      <w:b/>
                      <w:bCs/>
                      <w:color w:val="000000"/>
                      <w:sz w:val="16"/>
                      <w:szCs w:val="16"/>
                      <w:lang w:val="hy-AM"/>
                    </w:rPr>
                    <w:t xml:space="preserve">                           </w:t>
                  </w:r>
                  <w:r w:rsidRPr="00546FB8">
                    <w:rPr>
                      <w:rFonts w:ascii="GHEA Grapalat" w:eastAsia="Times New Roman" w:hAnsi="GHEA Grapalat" w:cs="Times New Roman"/>
                      <w:b/>
                      <w:bCs/>
                      <w:color w:val="000000"/>
                      <w:sz w:val="16"/>
                      <w:szCs w:val="16"/>
                      <w:lang w:val="hy-AM"/>
                    </w:rPr>
                    <w:t>հուլիսի</w:t>
                  </w:r>
                  <w:r w:rsidRPr="00546FB8">
                    <w:rPr>
                      <w:rFonts w:ascii="GHEA Grapalat" w:eastAsia="Times New Roman" w:hAnsi="GHEA Grapalat" w:cs="Times New Roman"/>
                      <w:b/>
                      <w:bCs/>
                      <w:color w:val="000000"/>
                      <w:sz w:val="16"/>
                      <w:szCs w:val="16"/>
                      <w:lang w:val="af-ZA"/>
                    </w:rPr>
                    <w:t xml:space="preserve"> 9-</w:t>
                  </w:r>
                  <w:r w:rsidRPr="00546FB8">
                    <w:rPr>
                      <w:rFonts w:ascii="GHEA Grapalat" w:eastAsia="Times New Roman" w:hAnsi="GHEA Grapalat" w:cs="Times New Roman"/>
                      <w:b/>
                      <w:bCs/>
                      <w:color w:val="000000"/>
                      <w:sz w:val="16"/>
                      <w:szCs w:val="16"/>
                      <w:lang w:val="hy-AM"/>
                    </w:rPr>
                    <w:t>ի</w:t>
                  </w:r>
                  <w:r w:rsidRPr="00546FB8">
                    <w:rPr>
                      <w:rFonts w:ascii="GHEA Grapalat" w:eastAsia="Times New Roman" w:hAnsi="GHEA Grapalat" w:cs="Times New Roman"/>
                      <w:b/>
                      <w:bCs/>
                      <w:color w:val="000000"/>
                      <w:sz w:val="16"/>
                      <w:szCs w:val="16"/>
                      <w:lang w:val="af-ZA"/>
                    </w:rPr>
                    <w:t xml:space="preserve"> N 808-</w:t>
                  </w:r>
                  <w:r w:rsidRPr="00546FB8">
                    <w:rPr>
                      <w:rFonts w:ascii="GHEA Grapalat" w:eastAsia="Times New Roman" w:hAnsi="GHEA Grapalat" w:cs="Times New Roman"/>
                      <w:b/>
                      <w:bCs/>
                      <w:color w:val="000000"/>
                      <w:sz w:val="16"/>
                      <w:szCs w:val="16"/>
                      <w:lang w:val="hy-AM"/>
                    </w:rPr>
                    <w:t>Ն</w:t>
                  </w:r>
                  <w:r w:rsidRPr="00546FB8">
                    <w:rPr>
                      <w:rFonts w:ascii="GHEA Grapalat" w:eastAsia="Times New Roman" w:hAnsi="GHEA Grapalat" w:cs="Times New Roman"/>
                      <w:b/>
                      <w:bCs/>
                      <w:color w:val="000000"/>
                      <w:sz w:val="16"/>
                      <w:szCs w:val="16"/>
                      <w:lang w:val="af-ZA"/>
                    </w:rPr>
                    <w:t xml:space="preserve"> </w:t>
                  </w:r>
                  <w:r w:rsidRPr="00546FB8">
                    <w:rPr>
                      <w:rFonts w:ascii="GHEA Grapalat" w:eastAsia="Times New Roman" w:hAnsi="GHEA Grapalat" w:cs="Times New Roman"/>
                      <w:b/>
                      <w:bCs/>
                      <w:color w:val="000000"/>
                      <w:sz w:val="16"/>
                      <w:szCs w:val="16"/>
                      <w:lang w:val="hy-AM"/>
                    </w:rPr>
                    <w:t>որոշման</w:t>
                  </w:r>
                </w:p>
                <w:p w:rsidR="00CC3DB3" w:rsidRPr="00546FB8" w:rsidRDefault="00CC3DB3" w:rsidP="00993E7C">
                  <w:pPr>
                    <w:spacing w:after="0" w:line="240" w:lineRule="auto"/>
                    <w:ind w:firstLine="375"/>
                    <w:jc w:val="center"/>
                    <w:rPr>
                      <w:rFonts w:ascii="GHEA Grapalat" w:eastAsia="Times New Roman" w:hAnsi="GHEA Grapalat" w:cs="Times New Roman"/>
                      <w:color w:val="000000"/>
                      <w:sz w:val="16"/>
                      <w:szCs w:val="16"/>
                      <w:lang w:val="af-ZA"/>
                    </w:rPr>
                  </w:pPr>
                </w:p>
              </w:tc>
            </w:tr>
          </w:tbl>
          <w:p w:rsidR="00CC3DB3" w:rsidRPr="00546FB8" w:rsidRDefault="00CC3DB3" w:rsidP="00993E7C">
            <w:pPr>
              <w:shd w:val="clear" w:color="auto" w:fill="FFFFFF"/>
              <w:spacing w:after="0" w:line="240" w:lineRule="auto"/>
              <w:ind w:firstLine="375"/>
              <w:rPr>
                <w:rFonts w:ascii="GHEA Grapalat" w:eastAsia="Times New Roman" w:hAnsi="GHEA Grapalat" w:cs="Times New Roman"/>
                <w:color w:val="000000"/>
                <w:sz w:val="16"/>
                <w:szCs w:val="16"/>
                <w:lang w:val="af-ZA"/>
              </w:rPr>
            </w:pPr>
            <w:r w:rsidRPr="00546FB8">
              <w:rPr>
                <w:rFonts w:ascii="Calibri" w:eastAsia="Times New Roman" w:hAnsi="Calibri" w:cs="Calibri"/>
                <w:color w:val="000000"/>
                <w:sz w:val="16"/>
                <w:szCs w:val="16"/>
                <w:lang w:val="af-ZA"/>
              </w:rPr>
              <w:lastRenderedPageBreak/>
              <w:t> </w:t>
            </w:r>
          </w:p>
          <w:p w:rsidR="00CC3DB3" w:rsidRPr="00546FB8"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0C3842">
              <w:rPr>
                <w:rFonts w:ascii="GHEA Grapalat" w:eastAsia="Times New Roman" w:hAnsi="GHEA Grapalat" w:cs="Times New Roman"/>
                <w:b/>
                <w:bCs/>
                <w:color w:val="000000"/>
                <w:sz w:val="21"/>
                <w:szCs w:val="21"/>
                <w:lang w:val="hy-AM"/>
              </w:rPr>
              <w:t>ՀԱՅԱՍՏԱՆԻ</w:t>
            </w:r>
            <w:r w:rsidRPr="00546FB8">
              <w:rPr>
                <w:rFonts w:ascii="GHEA Grapalat" w:eastAsia="Times New Roman" w:hAnsi="GHEA Grapalat" w:cs="Times New Roman"/>
                <w:b/>
                <w:bCs/>
                <w:color w:val="000000"/>
                <w:sz w:val="21"/>
                <w:szCs w:val="21"/>
                <w:lang w:val="af-ZA"/>
              </w:rPr>
              <w:t xml:space="preserve"> </w:t>
            </w:r>
            <w:r w:rsidRPr="000C3842">
              <w:rPr>
                <w:rFonts w:ascii="GHEA Grapalat" w:eastAsia="Times New Roman" w:hAnsi="GHEA Grapalat" w:cs="Times New Roman"/>
                <w:b/>
                <w:bCs/>
                <w:color w:val="000000"/>
                <w:sz w:val="21"/>
                <w:szCs w:val="21"/>
                <w:lang w:val="hy-AM"/>
              </w:rPr>
              <w:t>ՀԱՆՐԱՊԵՏՈՒԹՅՈՒՆ</w:t>
            </w:r>
          </w:p>
          <w:p w:rsidR="00CC3DB3" w:rsidRPr="00546FB8"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p w:rsidR="00CC3DB3" w:rsidRPr="00546FB8"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ԿՐԹՈՒԹՅԱՆ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ԳԻՏՈՒԹՅԱՆ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ՄՇԱԿՈՒՅԹԻ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ԵՎ</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ՍՊՈՐՏԻ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ՆԱԽԱՐԱՐՈՒԹՅՈՒՆ</w:t>
            </w:r>
          </w:p>
          <w:p w:rsidR="00CC3DB3" w:rsidRPr="00546FB8"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p w:rsidR="00CC3DB3" w:rsidRPr="000C3842" w:rsidRDefault="00CC3DB3" w:rsidP="00993E7C">
            <w:pPr>
              <w:shd w:val="clear" w:color="auto" w:fill="FFFFFF"/>
              <w:spacing w:after="0" w:line="240" w:lineRule="auto"/>
              <w:ind w:firstLine="375"/>
              <w:jc w:val="center"/>
              <w:rPr>
                <w:rFonts w:ascii="GHEA Grapalat" w:eastAsia="Times New Roman" w:hAnsi="GHEA Grapalat" w:cs="Times New Roman"/>
                <w:b/>
                <w:bCs/>
                <w:color w:val="000000"/>
                <w:sz w:val="21"/>
                <w:szCs w:val="21"/>
                <w:lang w:val="af-ZA"/>
              </w:rPr>
            </w:pPr>
            <w:r w:rsidRPr="00546FB8">
              <w:rPr>
                <w:rFonts w:ascii="GHEA Grapalat" w:eastAsia="Times New Roman" w:hAnsi="GHEA Grapalat" w:cs="Times New Roman"/>
                <w:b/>
                <w:bCs/>
                <w:color w:val="000000"/>
                <w:sz w:val="21"/>
                <w:szCs w:val="21"/>
              </w:rPr>
              <w:t>Լ</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Ց</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Ե</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Ն</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Զ</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Ա</w:t>
            </w:r>
          </w:p>
          <w:p w:rsidR="00CC3DB3" w:rsidRPr="00977BB5" w:rsidRDefault="00CC3DB3" w:rsidP="00993E7C">
            <w:pPr>
              <w:shd w:val="clear" w:color="auto" w:fill="FFFFFF"/>
              <w:spacing w:after="0" w:line="240" w:lineRule="auto"/>
              <w:ind w:firstLine="375"/>
              <w:jc w:val="center"/>
              <w:rPr>
                <w:rFonts w:ascii="GHEA Grapalat" w:eastAsia="Times New Roman" w:hAnsi="GHEA Grapalat" w:cs="Times New Roman"/>
                <w:sz w:val="21"/>
                <w:szCs w:val="21"/>
                <w:lang w:val="af-ZA"/>
              </w:rPr>
            </w:pPr>
          </w:p>
          <w:p w:rsidR="00CC3DB3" w:rsidRPr="00977BB5" w:rsidRDefault="00CC3DB3" w:rsidP="00993E7C">
            <w:pPr>
              <w:shd w:val="clear" w:color="auto" w:fill="FFFFFF"/>
              <w:spacing w:after="0" w:line="240" w:lineRule="auto"/>
              <w:ind w:firstLine="375"/>
              <w:jc w:val="center"/>
              <w:rPr>
                <w:rFonts w:ascii="GHEA Grapalat" w:eastAsia="Times New Roman" w:hAnsi="GHEA Grapalat" w:cs="Times New Roman"/>
                <w:sz w:val="21"/>
                <w:szCs w:val="21"/>
                <w:lang w:val="af-ZA"/>
              </w:rPr>
            </w:pPr>
            <w:r w:rsidRPr="00977BB5">
              <w:rPr>
                <w:rFonts w:ascii="Calibri" w:eastAsia="Times New Roman" w:hAnsi="Calibri" w:cs="Calibri"/>
                <w:sz w:val="24"/>
                <w:szCs w:val="24"/>
                <w:lang w:val="hy-AM"/>
              </w:rPr>
              <w:t xml:space="preserve">         </w:t>
            </w:r>
            <w:r w:rsidR="008A55A5" w:rsidRPr="00977BB5">
              <w:rPr>
                <w:rFonts w:ascii="GHEA Grapalat" w:eastAsia="Times New Roman" w:hAnsi="GHEA Grapalat" w:cs="Calibri"/>
                <w:b/>
                <w:sz w:val="24"/>
                <w:szCs w:val="24"/>
                <w:lang w:val="hy-AM"/>
              </w:rPr>
              <w:t>ՄԱՍՆԱԳԻՏԱԿԱՆ ԿՐԹՈՒԹՅԱՆ ԵՐԿՐՈՐԴ</w:t>
            </w:r>
            <w:r w:rsidRPr="00977BB5">
              <w:rPr>
                <w:rFonts w:ascii="GHEA Grapalat" w:eastAsia="Times New Roman" w:hAnsi="GHEA Grapalat" w:cs="Calibri"/>
                <w:b/>
                <w:sz w:val="24"/>
                <w:szCs w:val="24"/>
                <w:lang w:val="hy-AM"/>
              </w:rPr>
              <w:t xml:space="preserve"> ՄԱԿԱՐԴԱԿԻ՝ </w:t>
            </w:r>
            <w:r w:rsidR="008A55A5" w:rsidRPr="00977BB5">
              <w:rPr>
                <w:rFonts w:ascii="GHEA Grapalat" w:eastAsia="Times New Roman" w:hAnsi="GHEA Grapalat" w:cs="Calibri"/>
                <w:b/>
                <w:sz w:val="24"/>
                <w:szCs w:val="24"/>
                <w:lang w:val="hy-AM"/>
              </w:rPr>
              <w:t>ՄԱՍՆԱԳԵՏԻ</w:t>
            </w:r>
            <w:r w:rsidRPr="00977BB5">
              <w:rPr>
                <w:rFonts w:ascii="GHEA Grapalat" w:eastAsia="Times New Roman" w:hAnsi="GHEA Grapalat" w:cs="Calibri"/>
                <w:b/>
                <w:sz w:val="24"/>
                <w:szCs w:val="24"/>
                <w:lang w:val="hy-AM"/>
              </w:rPr>
              <w:t xml:space="preserve"> ՈՐԱԿԱՎՈՐՄԱՆ (ՈՒՂՂՎԱԾՈՒԹՅԱՆ)</w:t>
            </w:r>
            <w:r w:rsidRPr="00977BB5">
              <w:rPr>
                <w:rFonts w:ascii="Calibri" w:eastAsia="Times New Roman" w:hAnsi="Calibri" w:cs="Calibri"/>
                <w:sz w:val="21"/>
                <w:szCs w:val="21"/>
                <w:lang w:val="af-ZA"/>
              </w:rPr>
              <w:t> </w:t>
            </w:r>
          </w:p>
          <w:p w:rsidR="00CC3DB3" w:rsidRPr="007A40B8" w:rsidRDefault="00CC3DB3" w:rsidP="00993E7C">
            <w:pPr>
              <w:shd w:val="clear" w:color="auto" w:fill="FFFFFF"/>
              <w:spacing w:after="0" w:line="240" w:lineRule="auto"/>
              <w:ind w:firstLine="375"/>
              <w:jc w:val="center"/>
              <w:rPr>
                <w:rFonts w:ascii="GHEA Grapalat" w:eastAsia="Times New Roman" w:hAnsi="GHEA Grapalat" w:cs="Times New Roman"/>
                <w:color w:val="FF0000"/>
                <w:sz w:val="21"/>
                <w:szCs w:val="21"/>
                <w:lang w:val="af-ZA"/>
              </w:rPr>
            </w:pPr>
          </w:p>
          <w:p w:rsidR="00CC3DB3" w:rsidRPr="00546FB8"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Calibri" w:eastAsia="Times New Roman" w:hAnsi="Calibri" w:cs="Calibri"/>
                <w:color w:val="000000"/>
                <w:sz w:val="21"/>
                <w:szCs w:val="21"/>
                <w:lang w:val="af-ZA"/>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32"/>
              <w:gridCol w:w="4678"/>
            </w:tblGrid>
            <w:tr w:rsidR="00CC3DB3" w:rsidRPr="00FD1405" w:rsidTr="00993E7C">
              <w:trPr>
                <w:tblCellSpacing w:w="0" w:type="dxa"/>
              </w:trPr>
              <w:tc>
                <w:tcPr>
                  <w:tcW w:w="0" w:type="auto"/>
                  <w:shd w:val="clear" w:color="auto" w:fill="FFFFFF"/>
                  <w:vAlign w:val="center"/>
                  <w:hideMark/>
                </w:tcPr>
                <w:p w:rsidR="00CC3DB3" w:rsidRPr="00FC5E7F" w:rsidRDefault="00CC3DB3" w:rsidP="00993E7C">
                  <w:pPr>
                    <w:spacing w:before="100" w:beforeAutospacing="1" w:after="100" w:afterAutospacing="1" w:line="240" w:lineRule="auto"/>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ՍԵՐԻԱ</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Ա</w:t>
                  </w:r>
                </w:p>
              </w:tc>
              <w:tc>
                <w:tcPr>
                  <w:tcW w:w="0" w:type="auto"/>
                  <w:shd w:val="clear" w:color="auto" w:fill="FFFFFF"/>
                  <w:vAlign w:val="center"/>
                  <w:hideMark/>
                </w:tcPr>
                <w:p w:rsidR="00CC3DB3" w:rsidRPr="00FC5E7F" w:rsidRDefault="00CC3DB3" w:rsidP="00993E7C">
                  <w:pPr>
                    <w:spacing w:before="100" w:beforeAutospacing="1" w:after="100" w:afterAutospacing="1" w:line="240" w:lineRule="auto"/>
                    <w:jc w:val="center"/>
                    <w:rPr>
                      <w:rFonts w:ascii="GHEA Grapalat" w:eastAsia="Times New Roman" w:hAnsi="GHEA Grapalat" w:cs="Times New Roman"/>
                      <w:b/>
                      <w:bCs/>
                      <w:color w:val="000000"/>
                      <w:sz w:val="21"/>
                      <w:szCs w:val="21"/>
                      <w:lang w:val="af-ZA"/>
                    </w:rPr>
                  </w:pPr>
                  <w:r w:rsidRPr="00FC5E7F">
                    <w:rPr>
                      <w:rFonts w:ascii="GHEA Grapalat" w:eastAsia="Times New Roman" w:hAnsi="GHEA Grapalat" w:cs="Times New Roman"/>
                      <w:b/>
                      <w:bCs/>
                      <w:color w:val="000000"/>
                      <w:sz w:val="21"/>
                      <w:szCs w:val="21"/>
                      <w:lang w:val="af-ZA"/>
                    </w:rPr>
                    <w:t>N 0000</w:t>
                  </w:r>
                </w:p>
                <w:p w:rsidR="00CC3DB3" w:rsidRPr="00FC5E7F" w:rsidRDefault="00CC3DB3" w:rsidP="00993E7C">
                  <w:pPr>
                    <w:spacing w:before="100" w:beforeAutospacing="1" w:after="100" w:afterAutospacing="1" w:line="240" w:lineRule="auto"/>
                    <w:jc w:val="center"/>
                    <w:rPr>
                      <w:rFonts w:ascii="GHEA Grapalat" w:eastAsia="Times New Roman" w:hAnsi="GHEA Grapalat" w:cs="Times New Roman"/>
                      <w:color w:val="000000"/>
                      <w:sz w:val="21"/>
                      <w:szCs w:val="21"/>
                      <w:lang w:val="af-ZA"/>
                    </w:rPr>
                  </w:pPr>
                </w:p>
              </w:tc>
            </w:tr>
          </w:tbl>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546FB8">
              <w:rPr>
                <w:rFonts w:ascii="GHEA Grapalat" w:eastAsia="Times New Roman" w:hAnsi="GHEA Grapalat" w:cs="Times New Roman"/>
                <w:b/>
                <w:bCs/>
                <w:color w:val="000000"/>
                <w:sz w:val="21"/>
                <w:szCs w:val="21"/>
              </w:rPr>
              <w:t>Սույնով</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վավերացվում</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է</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որ</w:t>
            </w: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կազմակերպության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լրիվ</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անվանումը</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կազմակերպական</w:t>
            </w: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իրավական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ձևը</w:t>
            </w:r>
            <w:r w:rsidRPr="00FC5E7F">
              <w:rPr>
                <w:rFonts w:ascii="GHEA Grapalat" w:eastAsia="Times New Roman" w:hAnsi="GHEA Grapalat" w:cs="Times New Roman"/>
                <w:color w:val="000000"/>
                <w:sz w:val="15"/>
                <w:szCs w:val="15"/>
                <w:lang w:val="af-ZA"/>
              </w:rPr>
              <w:t>)</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գտնվելու</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վայրը</w:t>
            </w:r>
            <w:r w:rsidRPr="00FC5E7F">
              <w:rPr>
                <w:rFonts w:ascii="GHEA Grapalat" w:eastAsia="Times New Roman" w:hAnsi="GHEA Grapalat" w:cs="Times New Roman"/>
                <w:color w:val="000000"/>
                <w:sz w:val="15"/>
                <w:szCs w:val="15"/>
                <w:lang w:val="af-ZA"/>
              </w:rPr>
              <w:t>)</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GHEA Grapalat" w:eastAsia="Times New Roman" w:hAnsi="GHEA Grapalat" w:cs="Times New Roman"/>
                <w:color w:val="000000"/>
                <w:sz w:val="21"/>
                <w:szCs w:val="21"/>
                <w:lang w:val="af-ZA"/>
              </w:rPr>
              <w:t>_____________________________________________</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4"/>
                <w:szCs w:val="24"/>
                <w:lang w:val="af-ZA"/>
              </w:rPr>
              <w:t> </w:t>
            </w:r>
            <w:r w:rsidRPr="00FC5E7F">
              <w:rPr>
                <w:rFonts w:ascii="GHEA Grapalat" w:eastAsia="Times New Roman" w:hAnsi="GHEA Grapalat" w:cs="Times New Roman"/>
                <w:color w:val="000000"/>
                <w:sz w:val="15"/>
                <w:szCs w:val="15"/>
                <w:lang w:val="af-ZA"/>
              </w:rPr>
              <w:t>(</w:t>
            </w:r>
            <w:r w:rsidRPr="00546FB8">
              <w:rPr>
                <w:rFonts w:ascii="GHEA Grapalat" w:eastAsia="Times New Roman" w:hAnsi="GHEA Grapalat" w:cs="Times New Roman"/>
                <w:color w:val="000000"/>
                <w:sz w:val="15"/>
                <w:szCs w:val="15"/>
              </w:rPr>
              <w:t>գործունեության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իրականացման</w:t>
            </w:r>
            <w:r w:rsidRPr="00FC5E7F">
              <w:rPr>
                <w:rFonts w:ascii="GHEA Grapalat" w:eastAsia="Times New Roman" w:hAnsi="GHEA Grapalat" w:cs="Times New Roman"/>
                <w:color w:val="000000"/>
                <w:sz w:val="15"/>
                <w:szCs w:val="15"/>
                <w:lang w:val="af-ZA"/>
              </w:rPr>
              <w:t xml:space="preserve"> </w:t>
            </w:r>
            <w:r w:rsidRPr="00546FB8">
              <w:rPr>
                <w:rFonts w:ascii="GHEA Grapalat" w:eastAsia="Times New Roman" w:hAnsi="GHEA Grapalat" w:cs="Times New Roman"/>
                <w:color w:val="000000"/>
                <w:sz w:val="15"/>
                <w:szCs w:val="15"/>
              </w:rPr>
              <w:t>վայրը</w:t>
            </w:r>
            <w:r w:rsidRPr="00FC5E7F">
              <w:rPr>
                <w:rFonts w:ascii="GHEA Grapalat" w:eastAsia="Times New Roman" w:hAnsi="GHEA Grapalat" w:cs="Times New Roman"/>
                <w:color w:val="000000"/>
                <w:sz w:val="15"/>
                <w:szCs w:val="15"/>
                <w:lang w:val="af-ZA"/>
              </w:rPr>
              <w:t>)</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7668A9">
              <w:rPr>
                <w:rFonts w:ascii="GHEA Grapalat" w:eastAsia="Times New Roman" w:hAnsi="GHEA Grapalat" w:cs="Times New Roman"/>
                <w:b/>
                <w:bCs/>
                <w:color w:val="000000"/>
                <w:sz w:val="21"/>
                <w:szCs w:val="21"/>
              </w:rPr>
              <w:t>ի</w:t>
            </w:r>
            <w:r w:rsidRPr="00546FB8">
              <w:rPr>
                <w:rFonts w:ascii="GHEA Grapalat" w:eastAsia="Times New Roman" w:hAnsi="GHEA Grapalat" w:cs="Times New Roman"/>
                <w:b/>
                <w:bCs/>
                <w:color w:val="000000"/>
                <w:sz w:val="21"/>
                <w:szCs w:val="21"/>
              </w:rPr>
              <w:t>րավունք</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ունի</w:t>
            </w:r>
            <w:r w:rsidRPr="00FC5E7F">
              <w:rPr>
                <w:rFonts w:ascii="GHEA Grapalat" w:eastAsia="Times New Roman" w:hAnsi="GHEA Grapalat" w:cs="Times New Roman"/>
                <w:b/>
                <w:bCs/>
                <w:color w:val="000000"/>
                <w:sz w:val="21"/>
                <w:szCs w:val="21"/>
                <w:lang w:val="af-ZA"/>
              </w:rPr>
              <w:t xml:space="preserve"> </w:t>
            </w:r>
            <w:r w:rsidRPr="00546FB8">
              <w:rPr>
                <w:rFonts w:ascii="GHEA Grapalat" w:eastAsia="Times New Roman" w:hAnsi="GHEA Grapalat" w:cs="Times New Roman"/>
                <w:b/>
                <w:bCs/>
                <w:color w:val="000000"/>
                <w:sz w:val="21"/>
                <w:szCs w:val="21"/>
              </w:rPr>
              <w:t>իրականացնելու</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CC3DB3" w:rsidRPr="00546FB8" w:rsidRDefault="008A55A5"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b/>
                <w:bCs/>
                <w:color w:val="000000"/>
                <w:sz w:val="21"/>
                <w:szCs w:val="21"/>
                <w:lang w:val="hy-AM"/>
              </w:rPr>
              <w:t>մասնագիտական կրթության երկրորդ</w:t>
            </w:r>
            <w:r w:rsidR="00CC3DB3">
              <w:rPr>
                <w:rFonts w:ascii="GHEA Grapalat" w:eastAsia="Times New Roman" w:hAnsi="GHEA Grapalat" w:cs="Times New Roman"/>
                <w:b/>
                <w:bCs/>
                <w:color w:val="000000"/>
                <w:sz w:val="21"/>
                <w:szCs w:val="21"/>
                <w:lang w:val="hy-AM"/>
              </w:rPr>
              <w:t xml:space="preserve"> մակարդակի՝ </w:t>
            </w:r>
            <w:r>
              <w:rPr>
                <w:rFonts w:ascii="GHEA Grapalat" w:eastAsia="Times New Roman" w:hAnsi="GHEA Grapalat" w:cs="Times New Roman"/>
                <w:b/>
                <w:bCs/>
                <w:color w:val="000000"/>
                <w:sz w:val="21"/>
                <w:szCs w:val="21"/>
                <w:lang w:val="hy-AM"/>
              </w:rPr>
              <w:t>մասնագետի</w:t>
            </w:r>
            <w:r w:rsidR="00CC3DB3">
              <w:rPr>
                <w:rFonts w:ascii="GHEA Grapalat" w:eastAsia="Times New Roman" w:hAnsi="GHEA Grapalat" w:cs="Times New Roman"/>
                <w:b/>
                <w:bCs/>
                <w:color w:val="000000"/>
                <w:sz w:val="21"/>
                <w:szCs w:val="21"/>
                <w:lang w:val="hy-AM"/>
              </w:rPr>
              <w:t xml:space="preserve"> որակավորման </w:t>
            </w:r>
            <w:r w:rsidR="00CC3DB3" w:rsidRPr="007A40B8">
              <w:rPr>
                <w:rFonts w:ascii="GHEA Grapalat" w:eastAsia="Times New Roman" w:hAnsi="GHEA Grapalat" w:cs="Times New Roman"/>
                <w:b/>
                <w:bCs/>
                <w:color w:val="000000"/>
                <w:sz w:val="21"/>
                <w:szCs w:val="21"/>
                <w:lang w:val="af-ZA"/>
              </w:rPr>
              <w:t>(</w:t>
            </w:r>
            <w:r w:rsidR="00CC3DB3">
              <w:rPr>
                <w:rFonts w:ascii="GHEA Grapalat" w:eastAsia="Times New Roman" w:hAnsi="GHEA Grapalat" w:cs="Times New Roman"/>
                <w:b/>
                <w:bCs/>
                <w:color w:val="000000"/>
                <w:sz w:val="21"/>
                <w:szCs w:val="21"/>
                <w:lang w:val="hy-AM"/>
              </w:rPr>
              <w:t>ուղղվածություն</w:t>
            </w:r>
            <w:r w:rsidR="00CC3DB3" w:rsidRPr="007A40B8">
              <w:rPr>
                <w:rFonts w:ascii="GHEA Grapalat" w:eastAsia="Times New Roman" w:hAnsi="GHEA Grapalat" w:cs="Times New Roman"/>
                <w:b/>
                <w:bCs/>
                <w:color w:val="000000"/>
                <w:sz w:val="21"/>
                <w:szCs w:val="21"/>
                <w:lang w:val="af-ZA"/>
              </w:rPr>
              <w:t>)</w:t>
            </w: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FC5E7F">
              <w:rPr>
                <w:rFonts w:ascii="Calibri" w:eastAsia="Times New Roman" w:hAnsi="Calibri" w:cs="Calibri"/>
                <w:color w:val="000000"/>
                <w:sz w:val="21"/>
                <w:szCs w:val="21"/>
                <w:lang w:val="af-ZA"/>
              </w:rPr>
              <w:t> </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 xml:space="preserve">                                                                                                                </w:t>
            </w:r>
            <w:r w:rsidRPr="00FC5E7F">
              <w:rPr>
                <w:rFonts w:ascii="GHEA Grapalat" w:eastAsia="Times New Roman" w:hAnsi="GHEA Grapalat" w:cs="Times New Roman"/>
                <w:color w:val="000000"/>
                <w:sz w:val="21"/>
                <w:szCs w:val="21"/>
                <w:lang w:val="hy-AM"/>
              </w:rPr>
              <w:t>_______________________</w:t>
            </w:r>
          </w:p>
          <w:p w:rsidR="00CC3DB3" w:rsidRPr="00FC5E7F" w:rsidRDefault="00CC3DB3" w:rsidP="00993E7C">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r w:rsidRPr="00FC5E7F">
              <w:rPr>
                <w:rFonts w:ascii="GHEA Grapalat" w:eastAsia="Times New Roman" w:hAnsi="GHEA Grapalat" w:cs="Times New Roman"/>
                <w:color w:val="000000"/>
                <w:sz w:val="15"/>
                <w:szCs w:val="15"/>
                <w:lang w:val="hy-AM"/>
              </w:rPr>
              <w:t>(լիցենզիայի գործողության ժամկետը)</w:t>
            </w:r>
          </w:p>
          <w:p w:rsidR="00CC3DB3" w:rsidRPr="00FC5E7F" w:rsidRDefault="00CC3DB3" w:rsidP="00993E7C">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p>
          <w:p w:rsidR="00CC3DB3" w:rsidRPr="00FC5E7F" w:rsidRDefault="00CC3DB3" w:rsidP="00993E7C">
            <w:pPr>
              <w:shd w:val="clear" w:color="auto" w:fill="FFFFFF"/>
              <w:spacing w:after="0" w:line="240" w:lineRule="auto"/>
              <w:ind w:firstLine="375"/>
              <w:jc w:val="right"/>
              <w:rPr>
                <w:rFonts w:ascii="GHEA Grapalat" w:eastAsia="Times New Roman" w:hAnsi="GHEA Grapalat" w:cs="Times New Roman"/>
                <w:color w:val="000000"/>
                <w:sz w:val="15"/>
                <w:szCs w:val="15"/>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2"/>
              <w:gridCol w:w="3612"/>
              <w:gridCol w:w="4126"/>
            </w:tblGrid>
            <w:tr w:rsidR="00CC3DB3" w:rsidRPr="00FD1405" w:rsidTr="00993E7C">
              <w:trPr>
                <w:tblCellSpacing w:w="0" w:type="dxa"/>
              </w:trPr>
              <w:tc>
                <w:tcPr>
                  <w:tcW w:w="0" w:type="auto"/>
                  <w:shd w:val="clear" w:color="auto" w:fill="FFFFFF"/>
                  <w:vAlign w:val="center"/>
                  <w:hideMark/>
                </w:tcPr>
                <w:p w:rsidR="00CC3DB3" w:rsidRPr="00FC5E7F" w:rsidRDefault="00CC3DB3" w:rsidP="00993E7C">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Նախարար</w:t>
                  </w:r>
                  <w:r w:rsidRPr="00FC5E7F">
                    <w:rPr>
                      <w:rFonts w:ascii="Calibri" w:eastAsia="Times New Roman" w:hAnsi="Calibri" w:cs="Calibri"/>
                      <w:color w:val="000000"/>
                      <w:sz w:val="21"/>
                      <w:szCs w:val="21"/>
                      <w:lang w:val="hy-AM"/>
                    </w:rPr>
                    <w:t>    </w:t>
                  </w:r>
                </w:p>
              </w:tc>
              <w:tc>
                <w:tcPr>
                  <w:tcW w:w="0" w:type="auto"/>
                  <w:shd w:val="clear" w:color="auto" w:fill="FFFFFF"/>
                  <w:vAlign w:val="center"/>
                  <w:hideMark/>
                </w:tcPr>
                <w:p w:rsidR="00CC3DB3" w:rsidRPr="00FC5E7F" w:rsidRDefault="00CC3DB3" w:rsidP="00993E7C">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______________</w:t>
                  </w:r>
                </w:p>
              </w:tc>
              <w:tc>
                <w:tcPr>
                  <w:tcW w:w="0" w:type="auto"/>
                  <w:shd w:val="clear" w:color="auto" w:fill="FFFFFF"/>
                  <w:vAlign w:val="center"/>
                  <w:hideMark/>
                </w:tcPr>
                <w:p w:rsidR="00CC3DB3" w:rsidRPr="00FC5E7F" w:rsidRDefault="00CC3DB3" w:rsidP="00993E7C">
                  <w:pPr>
                    <w:spacing w:before="100" w:beforeAutospacing="1" w:after="100" w:afterAutospacing="1" w:line="240" w:lineRule="auto"/>
                    <w:jc w:val="center"/>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________________</w:t>
                  </w:r>
                </w:p>
              </w:tc>
            </w:tr>
            <w:tr w:rsidR="00CC3DB3" w:rsidRPr="00FD1405" w:rsidTr="00993E7C">
              <w:trPr>
                <w:tblCellSpacing w:w="0" w:type="dxa"/>
              </w:trPr>
              <w:tc>
                <w:tcPr>
                  <w:tcW w:w="0" w:type="auto"/>
                  <w:shd w:val="clear" w:color="auto" w:fill="FFFFFF"/>
                  <w:vAlign w:val="center"/>
                  <w:hideMark/>
                </w:tcPr>
                <w:p w:rsidR="00CC3DB3" w:rsidRPr="00FC5E7F" w:rsidRDefault="00CC3DB3" w:rsidP="00993E7C">
                  <w:pPr>
                    <w:spacing w:after="0" w:line="240" w:lineRule="auto"/>
                    <w:rPr>
                      <w:rFonts w:ascii="GHEA Grapalat" w:eastAsia="Times New Roman" w:hAnsi="GHEA Grapalat" w:cs="Times New Roman"/>
                      <w:color w:val="000000"/>
                      <w:sz w:val="21"/>
                      <w:szCs w:val="21"/>
                      <w:lang w:val="hy-AM"/>
                    </w:rPr>
                  </w:pPr>
                </w:p>
              </w:tc>
              <w:tc>
                <w:tcPr>
                  <w:tcW w:w="0" w:type="auto"/>
                  <w:shd w:val="clear" w:color="auto" w:fill="FFFFFF"/>
                  <w:vAlign w:val="center"/>
                  <w:hideMark/>
                </w:tcPr>
                <w:p w:rsidR="00CC3DB3" w:rsidRPr="00FC5E7F" w:rsidRDefault="00CC3DB3" w:rsidP="00993E7C">
                  <w:pPr>
                    <w:spacing w:after="0" w:line="240" w:lineRule="auto"/>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15"/>
                      <w:szCs w:val="15"/>
                      <w:lang w:val="hy-AM"/>
                    </w:rPr>
                    <w:t>(ստորագրությունը)</w:t>
                  </w:r>
                </w:p>
              </w:tc>
              <w:tc>
                <w:tcPr>
                  <w:tcW w:w="0" w:type="auto"/>
                  <w:shd w:val="clear" w:color="auto" w:fill="FFFFFF"/>
                  <w:vAlign w:val="center"/>
                  <w:hideMark/>
                </w:tcPr>
                <w:p w:rsidR="00CC3DB3" w:rsidRPr="00FC5E7F" w:rsidRDefault="00CC3DB3" w:rsidP="00993E7C">
                  <w:pPr>
                    <w:spacing w:before="100" w:beforeAutospacing="1" w:after="100" w:afterAutospacing="1" w:line="240" w:lineRule="auto"/>
                    <w:jc w:val="center"/>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15"/>
                      <w:szCs w:val="15"/>
                      <w:lang w:val="hy-AM"/>
                    </w:rPr>
                    <w:t>(անունը, ազգանունը)</w:t>
                  </w:r>
                </w:p>
              </w:tc>
            </w:tr>
          </w:tbl>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Calibri" w:eastAsia="Times New Roman" w:hAnsi="Calibri" w:cs="Calibri"/>
                <w:color w:val="000000"/>
                <w:sz w:val="21"/>
                <w:szCs w:val="21"/>
                <w:lang w:val="hy-AM"/>
              </w:rPr>
              <w:t> </w:t>
            </w:r>
          </w:p>
          <w:p w:rsidR="00CC3DB3" w:rsidRPr="00FC5E7F" w:rsidRDefault="00CC3DB3" w:rsidP="00993E7C">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lang w:val="hy-AM"/>
              </w:rPr>
              <w:t xml:space="preserve">                                                                                                                             </w:t>
            </w:r>
            <w:r w:rsidRPr="00FC5E7F">
              <w:rPr>
                <w:rFonts w:ascii="GHEA Grapalat" w:eastAsia="Times New Roman" w:hAnsi="GHEA Grapalat" w:cs="Times New Roman"/>
                <w:color w:val="000000"/>
                <w:sz w:val="21"/>
                <w:szCs w:val="21"/>
                <w:lang w:val="hy-AM"/>
              </w:rPr>
              <w:t>____</w:t>
            </w:r>
            <w:r w:rsidRPr="00FC5E7F">
              <w:rPr>
                <w:rFonts w:ascii="Calibri" w:eastAsia="Times New Roman" w:hAnsi="Calibri" w:cs="Calibri"/>
                <w:color w:val="000000"/>
                <w:sz w:val="21"/>
                <w:szCs w:val="21"/>
                <w:lang w:val="hy-AM"/>
              </w:rPr>
              <w:t> </w:t>
            </w:r>
            <w:r w:rsidRPr="00FC5E7F">
              <w:rPr>
                <w:rFonts w:ascii="GHEA Grapalat" w:eastAsia="Times New Roman" w:hAnsi="GHEA Grapalat" w:cs="Times New Roman"/>
                <w:color w:val="000000"/>
                <w:sz w:val="21"/>
                <w:szCs w:val="21"/>
                <w:lang w:val="hy-AM"/>
              </w:rPr>
              <w:t>__________</w:t>
            </w:r>
            <w:r w:rsidRPr="00FC5E7F">
              <w:rPr>
                <w:rFonts w:ascii="Calibri" w:eastAsia="Times New Roman" w:hAnsi="Calibri" w:cs="Calibri"/>
                <w:color w:val="000000"/>
                <w:sz w:val="21"/>
                <w:szCs w:val="21"/>
                <w:lang w:val="hy-AM"/>
              </w:rPr>
              <w:t> </w:t>
            </w:r>
            <w:r w:rsidRPr="00FC5E7F">
              <w:rPr>
                <w:rFonts w:ascii="GHEA Grapalat" w:eastAsia="Times New Roman" w:hAnsi="GHEA Grapalat" w:cs="Times New Roman"/>
                <w:color w:val="000000"/>
                <w:sz w:val="21"/>
                <w:szCs w:val="21"/>
                <w:lang w:val="hy-AM"/>
              </w:rPr>
              <w:t xml:space="preserve">_____ </w:t>
            </w:r>
            <w:r w:rsidRPr="00FC5E7F">
              <w:rPr>
                <w:rFonts w:ascii="GHEA Grapalat" w:eastAsia="Times New Roman" w:hAnsi="GHEA Grapalat" w:cs="GHEA Grapalat"/>
                <w:color w:val="000000"/>
                <w:sz w:val="21"/>
                <w:szCs w:val="21"/>
                <w:lang w:val="hy-AM"/>
              </w:rPr>
              <w:t>թ</w:t>
            </w:r>
            <w:r w:rsidRPr="00FC5E7F">
              <w:rPr>
                <w:rFonts w:ascii="GHEA Grapalat" w:eastAsia="Times New Roman" w:hAnsi="GHEA Grapalat" w:cs="Times New Roman"/>
                <w:color w:val="000000"/>
                <w:sz w:val="21"/>
                <w:szCs w:val="21"/>
                <w:lang w:val="hy-AM"/>
              </w:rPr>
              <w:t>.</w:t>
            </w: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GHEA Grapalat" w:eastAsia="Times New Roman" w:hAnsi="GHEA Grapalat" w:cs="Times New Roman"/>
                <w:color w:val="000000"/>
                <w:sz w:val="21"/>
                <w:szCs w:val="21"/>
                <w:lang w:val="hy-AM"/>
              </w:rPr>
              <w:t>Կ.Տ.</w:t>
            </w:r>
          </w:p>
          <w:p w:rsidR="00CC3DB3" w:rsidRPr="00FC5E7F" w:rsidRDefault="00CC3DB3" w:rsidP="00993E7C">
            <w:pPr>
              <w:shd w:val="clear" w:color="auto" w:fill="FFFFFF"/>
              <w:spacing w:after="0" w:line="240" w:lineRule="auto"/>
              <w:ind w:firstLine="375"/>
              <w:jc w:val="right"/>
              <w:rPr>
                <w:rFonts w:ascii="GHEA Grapalat" w:eastAsia="Times New Roman" w:hAnsi="GHEA Grapalat" w:cs="Times New Roman"/>
                <w:color w:val="000000"/>
                <w:sz w:val="21"/>
                <w:szCs w:val="21"/>
                <w:lang w:val="hy-AM"/>
              </w:rPr>
            </w:pP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FC5E7F">
              <w:rPr>
                <w:rFonts w:ascii="Calibri" w:eastAsia="Times New Roman" w:hAnsi="Calibri" w:cs="Calibri"/>
                <w:color w:val="000000"/>
                <w:sz w:val="21"/>
                <w:szCs w:val="21"/>
                <w:lang w:val="hy-AM"/>
              </w:rPr>
              <w:t> </w:t>
            </w: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hy-AM"/>
              </w:rPr>
            </w:pPr>
          </w:p>
          <w:p w:rsidR="00CC3DB3" w:rsidRPr="00FC5E7F" w:rsidRDefault="00CC3DB3" w:rsidP="00993E7C">
            <w:pPr>
              <w:shd w:val="clear" w:color="auto" w:fill="FFFFFF"/>
              <w:spacing w:after="0" w:line="240" w:lineRule="auto"/>
              <w:ind w:firstLine="375"/>
              <w:rPr>
                <w:rFonts w:ascii="GHEA Grapalat" w:eastAsia="Times New Roman" w:hAnsi="GHEA Grapalat" w:cs="Times New Roman"/>
                <w:color w:val="000000"/>
                <w:sz w:val="21"/>
                <w:szCs w:val="21"/>
                <w:lang w:val="hy-AM"/>
              </w:rPr>
            </w:pPr>
          </w:p>
          <w:p w:rsidR="00CC3DB3" w:rsidRPr="00494478" w:rsidRDefault="00494478" w:rsidP="00494478">
            <w:pPr>
              <w:shd w:val="clear" w:color="auto" w:fill="FFFFFF"/>
              <w:spacing w:after="0" w:line="240" w:lineRule="auto"/>
              <w:ind w:firstLine="375"/>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Սերիա 000 N 000000</w:t>
            </w:r>
          </w:p>
        </w:tc>
        <w:tc>
          <w:tcPr>
            <w:tcW w:w="0" w:type="auto"/>
            <w:shd w:val="clear" w:color="auto" w:fill="FFFFFF"/>
            <w:vAlign w:val="bottom"/>
          </w:tcPr>
          <w:p w:rsidR="00CC3DB3" w:rsidRPr="0074604F" w:rsidRDefault="00CC3DB3" w:rsidP="00993E7C">
            <w:pPr>
              <w:spacing w:after="0" w:line="240" w:lineRule="auto"/>
              <w:jc w:val="right"/>
              <w:rPr>
                <w:rFonts w:ascii="Arial Unicode" w:eastAsia="Times New Roman" w:hAnsi="Arial Unicode" w:cs="Times New Roman"/>
                <w:color w:val="000000"/>
                <w:sz w:val="21"/>
                <w:szCs w:val="21"/>
              </w:rPr>
            </w:pPr>
          </w:p>
        </w:tc>
      </w:tr>
    </w:tbl>
    <w:p w:rsidR="00CC3DB3" w:rsidRPr="002C751F" w:rsidRDefault="002C751F" w:rsidP="00D45FC3">
      <w:pPr>
        <w:pStyle w:val="NormalWeb"/>
        <w:shd w:val="clear" w:color="auto" w:fill="FFFFFF"/>
        <w:spacing w:before="0" w:beforeAutospacing="0" w:after="0" w:afterAutospacing="0" w:line="360" w:lineRule="auto"/>
        <w:jc w:val="both"/>
        <w:rPr>
          <w:rFonts w:ascii="GHEA Grapalat" w:hAnsi="GHEA Grapalat" w:cs="Sylfaen"/>
          <w:color w:val="000000" w:themeColor="text1"/>
          <w:lang w:val="hy-AM"/>
        </w:rPr>
      </w:pPr>
      <w:r>
        <w:rPr>
          <w:rFonts w:ascii="GHEA Grapalat" w:hAnsi="GHEA Grapalat" w:cs="Sylfaen"/>
          <w:color w:val="000000" w:themeColor="text1"/>
          <w:lang w:val="hy-AM"/>
        </w:rPr>
        <w:lastRenderedPageBreak/>
        <w:t xml:space="preserve"> </w:t>
      </w:r>
    </w:p>
    <w:sectPr w:rsidR="00CC3DB3" w:rsidRPr="002C751F" w:rsidSect="00B12CBC">
      <w:pgSz w:w="11906" w:h="16838"/>
      <w:pgMar w:top="360"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CE"/>
    <w:rsid w:val="00000959"/>
    <w:rsid w:val="00000F52"/>
    <w:rsid w:val="00002777"/>
    <w:rsid w:val="00003B2D"/>
    <w:rsid w:val="00004B27"/>
    <w:rsid w:val="00007779"/>
    <w:rsid w:val="00011A9A"/>
    <w:rsid w:val="00011E08"/>
    <w:rsid w:val="00013165"/>
    <w:rsid w:val="00013526"/>
    <w:rsid w:val="000145A7"/>
    <w:rsid w:val="000148C0"/>
    <w:rsid w:val="000152EE"/>
    <w:rsid w:val="00015754"/>
    <w:rsid w:val="00016FF9"/>
    <w:rsid w:val="00020037"/>
    <w:rsid w:val="000206E5"/>
    <w:rsid w:val="00022100"/>
    <w:rsid w:val="00026830"/>
    <w:rsid w:val="00026FC5"/>
    <w:rsid w:val="000279EA"/>
    <w:rsid w:val="000315D2"/>
    <w:rsid w:val="00033FD4"/>
    <w:rsid w:val="0003418A"/>
    <w:rsid w:val="0004056D"/>
    <w:rsid w:val="0004564E"/>
    <w:rsid w:val="000456D2"/>
    <w:rsid w:val="00046676"/>
    <w:rsid w:val="000466D9"/>
    <w:rsid w:val="00047827"/>
    <w:rsid w:val="0005018A"/>
    <w:rsid w:val="000502C3"/>
    <w:rsid w:val="000548A6"/>
    <w:rsid w:val="00057E8E"/>
    <w:rsid w:val="00060DD0"/>
    <w:rsid w:val="0006501A"/>
    <w:rsid w:val="00065E36"/>
    <w:rsid w:val="00072513"/>
    <w:rsid w:val="0007316A"/>
    <w:rsid w:val="0007549B"/>
    <w:rsid w:val="00075BF6"/>
    <w:rsid w:val="000766B5"/>
    <w:rsid w:val="00083976"/>
    <w:rsid w:val="00084A03"/>
    <w:rsid w:val="00092267"/>
    <w:rsid w:val="00094A7B"/>
    <w:rsid w:val="0009664C"/>
    <w:rsid w:val="0009790B"/>
    <w:rsid w:val="000A25BD"/>
    <w:rsid w:val="000A4234"/>
    <w:rsid w:val="000B0FAC"/>
    <w:rsid w:val="000B31A7"/>
    <w:rsid w:val="000B447A"/>
    <w:rsid w:val="000C32FA"/>
    <w:rsid w:val="000C3842"/>
    <w:rsid w:val="000C6FB9"/>
    <w:rsid w:val="000C72FE"/>
    <w:rsid w:val="000D0637"/>
    <w:rsid w:val="000D3A1C"/>
    <w:rsid w:val="000D520F"/>
    <w:rsid w:val="000D651F"/>
    <w:rsid w:val="000E333F"/>
    <w:rsid w:val="000F0787"/>
    <w:rsid w:val="000F59CA"/>
    <w:rsid w:val="00107368"/>
    <w:rsid w:val="00107C02"/>
    <w:rsid w:val="00112689"/>
    <w:rsid w:val="00113181"/>
    <w:rsid w:val="00114EBE"/>
    <w:rsid w:val="00115D12"/>
    <w:rsid w:val="001240B8"/>
    <w:rsid w:val="001241D0"/>
    <w:rsid w:val="00131722"/>
    <w:rsid w:val="001345F7"/>
    <w:rsid w:val="0014351E"/>
    <w:rsid w:val="001437A3"/>
    <w:rsid w:val="00145991"/>
    <w:rsid w:val="00151CC7"/>
    <w:rsid w:val="0015513F"/>
    <w:rsid w:val="00162F3B"/>
    <w:rsid w:val="00165C6B"/>
    <w:rsid w:val="00167507"/>
    <w:rsid w:val="001718B9"/>
    <w:rsid w:val="00176CDF"/>
    <w:rsid w:val="00184AFE"/>
    <w:rsid w:val="0018599C"/>
    <w:rsid w:val="001873CB"/>
    <w:rsid w:val="00190CD4"/>
    <w:rsid w:val="00194233"/>
    <w:rsid w:val="001948EF"/>
    <w:rsid w:val="00195242"/>
    <w:rsid w:val="001A1DD8"/>
    <w:rsid w:val="001A412D"/>
    <w:rsid w:val="001A539F"/>
    <w:rsid w:val="001A6969"/>
    <w:rsid w:val="001A6F0A"/>
    <w:rsid w:val="001A7814"/>
    <w:rsid w:val="001B7A8D"/>
    <w:rsid w:val="001B7B3D"/>
    <w:rsid w:val="001C02BE"/>
    <w:rsid w:val="001C2CB5"/>
    <w:rsid w:val="001C305B"/>
    <w:rsid w:val="001C408F"/>
    <w:rsid w:val="001C4C4E"/>
    <w:rsid w:val="001D35FA"/>
    <w:rsid w:val="001E1205"/>
    <w:rsid w:val="001E15F9"/>
    <w:rsid w:val="001E2C54"/>
    <w:rsid w:val="001E38D4"/>
    <w:rsid w:val="001E4B6B"/>
    <w:rsid w:val="001F097A"/>
    <w:rsid w:val="001F36DD"/>
    <w:rsid w:val="0020362F"/>
    <w:rsid w:val="00203951"/>
    <w:rsid w:val="00204013"/>
    <w:rsid w:val="00204128"/>
    <w:rsid w:val="00204B2C"/>
    <w:rsid w:val="00205FBC"/>
    <w:rsid w:val="00206582"/>
    <w:rsid w:val="002079E0"/>
    <w:rsid w:val="00207A74"/>
    <w:rsid w:val="00215139"/>
    <w:rsid w:val="00215C3B"/>
    <w:rsid w:val="0021728B"/>
    <w:rsid w:val="00217CA2"/>
    <w:rsid w:val="00220026"/>
    <w:rsid w:val="00220878"/>
    <w:rsid w:val="0022459F"/>
    <w:rsid w:val="00235E43"/>
    <w:rsid w:val="00236EC4"/>
    <w:rsid w:val="0023761C"/>
    <w:rsid w:val="0024081A"/>
    <w:rsid w:val="00240846"/>
    <w:rsid w:val="00252AB5"/>
    <w:rsid w:val="00256A21"/>
    <w:rsid w:val="00263230"/>
    <w:rsid w:val="00264311"/>
    <w:rsid w:val="0026517A"/>
    <w:rsid w:val="00276E74"/>
    <w:rsid w:val="00280256"/>
    <w:rsid w:val="00282D74"/>
    <w:rsid w:val="00284205"/>
    <w:rsid w:val="002859E0"/>
    <w:rsid w:val="00291A31"/>
    <w:rsid w:val="002A06A5"/>
    <w:rsid w:val="002A12A7"/>
    <w:rsid w:val="002A15CF"/>
    <w:rsid w:val="002A5CCE"/>
    <w:rsid w:val="002A5D7F"/>
    <w:rsid w:val="002B23AD"/>
    <w:rsid w:val="002B3CBB"/>
    <w:rsid w:val="002B6C60"/>
    <w:rsid w:val="002B7372"/>
    <w:rsid w:val="002C2A3C"/>
    <w:rsid w:val="002C7329"/>
    <w:rsid w:val="002C751F"/>
    <w:rsid w:val="002D1264"/>
    <w:rsid w:val="002D2D4D"/>
    <w:rsid w:val="002D3B6C"/>
    <w:rsid w:val="002D7411"/>
    <w:rsid w:val="002E382D"/>
    <w:rsid w:val="002E3968"/>
    <w:rsid w:val="002E3F26"/>
    <w:rsid w:val="002E4E65"/>
    <w:rsid w:val="002F05BB"/>
    <w:rsid w:val="002F4747"/>
    <w:rsid w:val="00302AF0"/>
    <w:rsid w:val="003039F1"/>
    <w:rsid w:val="003044F8"/>
    <w:rsid w:val="00304C1C"/>
    <w:rsid w:val="00304C36"/>
    <w:rsid w:val="003065CD"/>
    <w:rsid w:val="00311880"/>
    <w:rsid w:val="00320C96"/>
    <w:rsid w:val="00323CC3"/>
    <w:rsid w:val="00337387"/>
    <w:rsid w:val="003376F6"/>
    <w:rsid w:val="0034354D"/>
    <w:rsid w:val="00344BF6"/>
    <w:rsid w:val="003455FC"/>
    <w:rsid w:val="00345DC1"/>
    <w:rsid w:val="00346239"/>
    <w:rsid w:val="003531C4"/>
    <w:rsid w:val="003538D0"/>
    <w:rsid w:val="00356E47"/>
    <w:rsid w:val="00360376"/>
    <w:rsid w:val="00361764"/>
    <w:rsid w:val="003636BD"/>
    <w:rsid w:val="00363C6D"/>
    <w:rsid w:val="003669EE"/>
    <w:rsid w:val="003743AC"/>
    <w:rsid w:val="00377715"/>
    <w:rsid w:val="003817DB"/>
    <w:rsid w:val="003846A7"/>
    <w:rsid w:val="00394F65"/>
    <w:rsid w:val="00395CBD"/>
    <w:rsid w:val="0039710B"/>
    <w:rsid w:val="003B1D94"/>
    <w:rsid w:val="003B22A7"/>
    <w:rsid w:val="003B6F53"/>
    <w:rsid w:val="003C1262"/>
    <w:rsid w:val="003C1900"/>
    <w:rsid w:val="003C235D"/>
    <w:rsid w:val="003C277B"/>
    <w:rsid w:val="003C40FF"/>
    <w:rsid w:val="003D4EF9"/>
    <w:rsid w:val="003E3CDD"/>
    <w:rsid w:val="003E72F8"/>
    <w:rsid w:val="003E787B"/>
    <w:rsid w:val="003F7C67"/>
    <w:rsid w:val="00413DFD"/>
    <w:rsid w:val="004145D9"/>
    <w:rsid w:val="00415A2B"/>
    <w:rsid w:val="00423B33"/>
    <w:rsid w:val="00431257"/>
    <w:rsid w:val="00435608"/>
    <w:rsid w:val="00436053"/>
    <w:rsid w:val="00442EB9"/>
    <w:rsid w:val="00443694"/>
    <w:rsid w:val="004458A6"/>
    <w:rsid w:val="00456232"/>
    <w:rsid w:val="0046391A"/>
    <w:rsid w:val="00464A24"/>
    <w:rsid w:val="0047038F"/>
    <w:rsid w:val="00470B92"/>
    <w:rsid w:val="00473C71"/>
    <w:rsid w:val="004741D9"/>
    <w:rsid w:val="004775BD"/>
    <w:rsid w:val="00477ED6"/>
    <w:rsid w:val="004868AF"/>
    <w:rsid w:val="004920D6"/>
    <w:rsid w:val="00494478"/>
    <w:rsid w:val="00495086"/>
    <w:rsid w:val="00495D5B"/>
    <w:rsid w:val="004A0EB3"/>
    <w:rsid w:val="004A1A00"/>
    <w:rsid w:val="004A3020"/>
    <w:rsid w:val="004A3798"/>
    <w:rsid w:val="004A4B0D"/>
    <w:rsid w:val="004A54F9"/>
    <w:rsid w:val="004A7F4A"/>
    <w:rsid w:val="004B0697"/>
    <w:rsid w:val="004B11FF"/>
    <w:rsid w:val="004B2BF8"/>
    <w:rsid w:val="004C44CC"/>
    <w:rsid w:val="004C4767"/>
    <w:rsid w:val="004C4783"/>
    <w:rsid w:val="004C7AC6"/>
    <w:rsid w:val="004C7E19"/>
    <w:rsid w:val="004D11F8"/>
    <w:rsid w:val="004D3286"/>
    <w:rsid w:val="004D4220"/>
    <w:rsid w:val="004D496B"/>
    <w:rsid w:val="004D53F4"/>
    <w:rsid w:val="004E6BBA"/>
    <w:rsid w:val="004F1B3E"/>
    <w:rsid w:val="004F4881"/>
    <w:rsid w:val="004F49B0"/>
    <w:rsid w:val="004F6ED5"/>
    <w:rsid w:val="0050037B"/>
    <w:rsid w:val="00501A48"/>
    <w:rsid w:val="00506FC7"/>
    <w:rsid w:val="00513261"/>
    <w:rsid w:val="00522CD1"/>
    <w:rsid w:val="005246FA"/>
    <w:rsid w:val="00530715"/>
    <w:rsid w:val="0054060A"/>
    <w:rsid w:val="005448C6"/>
    <w:rsid w:val="00546FB8"/>
    <w:rsid w:val="00547133"/>
    <w:rsid w:val="005525AD"/>
    <w:rsid w:val="00556848"/>
    <w:rsid w:val="005669DD"/>
    <w:rsid w:val="005703E2"/>
    <w:rsid w:val="00570506"/>
    <w:rsid w:val="00570B11"/>
    <w:rsid w:val="00573D66"/>
    <w:rsid w:val="00574E2E"/>
    <w:rsid w:val="00575CBD"/>
    <w:rsid w:val="00580565"/>
    <w:rsid w:val="005817EA"/>
    <w:rsid w:val="00583865"/>
    <w:rsid w:val="00584571"/>
    <w:rsid w:val="00585BA0"/>
    <w:rsid w:val="00586322"/>
    <w:rsid w:val="005871CA"/>
    <w:rsid w:val="00591F0D"/>
    <w:rsid w:val="0059627D"/>
    <w:rsid w:val="005B2EBF"/>
    <w:rsid w:val="005B742B"/>
    <w:rsid w:val="005C129E"/>
    <w:rsid w:val="005C1CF1"/>
    <w:rsid w:val="005C5C01"/>
    <w:rsid w:val="005D24FE"/>
    <w:rsid w:val="005D2B9F"/>
    <w:rsid w:val="005E0838"/>
    <w:rsid w:val="005E4735"/>
    <w:rsid w:val="005E592D"/>
    <w:rsid w:val="005F596B"/>
    <w:rsid w:val="005F6542"/>
    <w:rsid w:val="005F71A2"/>
    <w:rsid w:val="00601D8E"/>
    <w:rsid w:val="00605666"/>
    <w:rsid w:val="00607C58"/>
    <w:rsid w:val="00610408"/>
    <w:rsid w:val="006119D8"/>
    <w:rsid w:val="00613645"/>
    <w:rsid w:val="00614ED2"/>
    <w:rsid w:val="00615998"/>
    <w:rsid w:val="00617789"/>
    <w:rsid w:val="0062021B"/>
    <w:rsid w:val="00622705"/>
    <w:rsid w:val="00635C54"/>
    <w:rsid w:val="0064473D"/>
    <w:rsid w:val="00653563"/>
    <w:rsid w:val="00655940"/>
    <w:rsid w:val="0065652F"/>
    <w:rsid w:val="00660634"/>
    <w:rsid w:val="00661DE0"/>
    <w:rsid w:val="0066316C"/>
    <w:rsid w:val="00663A0A"/>
    <w:rsid w:val="006657A8"/>
    <w:rsid w:val="00666132"/>
    <w:rsid w:val="00666988"/>
    <w:rsid w:val="00667201"/>
    <w:rsid w:val="00671289"/>
    <w:rsid w:val="006762BA"/>
    <w:rsid w:val="006764EF"/>
    <w:rsid w:val="006766BD"/>
    <w:rsid w:val="00681B0B"/>
    <w:rsid w:val="00681FCA"/>
    <w:rsid w:val="00684995"/>
    <w:rsid w:val="00685465"/>
    <w:rsid w:val="00687696"/>
    <w:rsid w:val="006A1906"/>
    <w:rsid w:val="006A207A"/>
    <w:rsid w:val="006A7F6F"/>
    <w:rsid w:val="006B08D4"/>
    <w:rsid w:val="006B5B30"/>
    <w:rsid w:val="006B7005"/>
    <w:rsid w:val="006D57CB"/>
    <w:rsid w:val="006D600C"/>
    <w:rsid w:val="006D785A"/>
    <w:rsid w:val="006E1706"/>
    <w:rsid w:val="006E238D"/>
    <w:rsid w:val="006E33FC"/>
    <w:rsid w:val="006E3FA5"/>
    <w:rsid w:val="006F21E0"/>
    <w:rsid w:val="006F46FB"/>
    <w:rsid w:val="006F6D50"/>
    <w:rsid w:val="00702698"/>
    <w:rsid w:val="0070423D"/>
    <w:rsid w:val="00714783"/>
    <w:rsid w:val="00715A61"/>
    <w:rsid w:val="00717188"/>
    <w:rsid w:val="00720001"/>
    <w:rsid w:val="00722416"/>
    <w:rsid w:val="00727B8F"/>
    <w:rsid w:val="00736427"/>
    <w:rsid w:val="007370DD"/>
    <w:rsid w:val="00740FB1"/>
    <w:rsid w:val="007412FB"/>
    <w:rsid w:val="0074604F"/>
    <w:rsid w:val="007474B7"/>
    <w:rsid w:val="007515ED"/>
    <w:rsid w:val="00751D69"/>
    <w:rsid w:val="00751DCA"/>
    <w:rsid w:val="00753B70"/>
    <w:rsid w:val="007542D9"/>
    <w:rsid w:val="00755D9F"/>
    <w:rsid w:val="00757C90"/>
    <w:rsid w:val="00763A09"/>
    <w:rsid w:val="007668A9"/>
    <w:rsid w:val="00774863"/>
    <w:rsid w:val="0078672B"/>
    <w:rsid w:val="007A0BE7"/>
    <w:rsid w:val="007A2122"/>
    <w:rsid w:val="007A40B8"/>
    <w:rsid w:val="007A4A7E"/>
    <w:rsid w:val="007B056C"/>
    <w:rsid w:val="007B20BF"/>
    <w:rsid w:val="007B2A9A"/>
    <w:rsid w:val="007B3548"/>
    <w:rsid w:val="007B73CC"/>
    <w:rsid w:val="007B741B"/>
    <w:rsid w:val="007C1545"/>
    <w:rsid w:val="007C1C40"/>
    <w:rsid w:val="007C4BE6"/>
    <w:rsid w:val="007E1D7F"/>
    <w:rsid w:val="007E66EA"/>
    <w:rsid w:val="007E758B"/>
    <w:rsid w:val="007E79F4"/>
    <w:rsid w:val="007F6F58"/>
    <w:rsid w:val="007F7B34"/>
    <w:rsid w:val="0080307B"/>
    <w:rsid w:val="00805520"/>
    <w:rsid w:val="008078D3"/>
    <w:rsid w:val="00813011"/>
    <w:rsid w:val="00817646"/>
    <w:rsid w:val="00817799"/>
    <w:rsid w:val="00821010"/>
    <w:rsid w:val="00821541"/>
    <w:rsid w:val="00823188"/>
    <w:rsid w:val="008235F9"/>
    <w:rsid w:val="0083120D"/>
    <w:rsid w:val="008325C1"/>
    <w:rsid w:val="0083560E"/>
    <w:rsid w:val="00841506"/>
    <w:rsid w:val="008509EA"/>
    <w:rsid w:val="00852EDB"/>
    <w:rsid w:val="00860870"/>
    <w:rsid w:val="00862BFE"/>
    <w:rsid w:val="008779B3"/>
    <w:rsid w:val="00877C91"/>
    <w:rsid w:val="008816F1"/>
    <w:rsid w:val="0088546F"/>
    <w:rsid w:val="0088550C"/>
    <w:rsid w:val="008859CB"/>
    <w:rsid w:val="0088630D"/>
    <w:rsid w:val="008923D0"/>
    <w:rsid w:val="0089251F"/>
    <w:rsid w:val="008928B5"/>
    <w:rsid w:val="00894022"/>
    <w:rsid w:val="008A55A5"/>
    <w:rsid w:val="008B2AFF"/>
    <w:rsid w:val="008B7A4B"/>
    <w:rsid w:val="008D1CF6"/>
    <w:rsid w:val="008D253F"/>
    <w:rsid w:val="008F2147"/>
    <w:rsid w:val="008F3444"/>
    <w:rsid w:val="00901928"/>
    <w:rsid w:val="0090196C"/>
    <w:rsid w:val="00902012"/>
    <w:rsid w:val="00903A9D"/>
    <w:rsid w:val="00913A1A"/>
    <w:rsid w:val="009210F5"/>
    <w:rsid w:val="009217D0"/>
    <w:rsid w:val="00924984"/>
    <w:rsid w:val="00927C70"/>
    <w:rsid w:val="00934DE4"/>
    <w:rsid w:val="0094032E"/>
    <w:rsid w:val="00943880"/>
    <w:rsid w:val="0095147A"/>
    <w:rsid w:val="00963EB1"/>
    <w:rsid w:val="00966D5E"/>
    <w:rsid w:val="00972B83"/>
    <w:rsid w:val="00977A7F"/>
    <w:rsid w:val="00977BB5"/>
    <w:rsid w:val="00980D00"/>
    <w:rsid w:val="00983AB2"/>
    <w:rsid w:val="009842E2"/>
    <w:rsid w:val="0098440C"/>
    <w:rsid w:val="00986D9B"/>
    <w:rsid w:val="0099060F"/>
    <w:rsid w:val="00993E7C"/>
    <w:rsid w:val="00993EC7"/>
    <w:rsid w:val="009942AB"/>
    <w:rsid w:val="00995CFC"/>
    <w:rsid w:val="00996318"/>
    <w:rsid w:val="00997A0C"/>
    <w:rsid w:val="009A1DBA"/>
    <w:rsid w:val="009A7B42"/>
    <w:rsid w:val="009B1760"/>
    <w:rsid w:val="009B39F1"/>
    <w:rsid w:val="009C227B"/>
    <w:rsid w:val="009D6F1B"/>
    <w:rsid w:val="009E1E84"/>
    <w:rsid w:val="009E5451"/>
    <w:rsid w:val="009F7794"/>
    <w:rsid w:val="00A04F43"/>
    <w:rsid w:val="00A10616"/>
    <w:rsid w:val="00A118BA"/>
    <w:rsid w:val="00A17A7A"/>
    <w:rsid w:val="00A2019F"/>
    <w:rsid w:val="00A2631C"/>
    <w:rsid w:val="00A27491"/>
    <w:rsid w:val="00A31636"/>
    <w:rsid w:val="00A32201"/>
    <w:rsid w:val="00A34C70"/>
    <w:rsid w:val="00A35036"/>
    <w:rsid w:val="00A41E41"/>
    <w:rsid w:val="00A43007"/>
    <w:rsid w:val="00A531ED"/>
    <w:rsid w:val="00A5769D"/>
    <w:rsid w:val="00A64EAC"/>
    <w:rsid w:val="00A676C1"/>
    <w:rsid w:val="00A74BB4"/>
    <w:rsid w:val="00A75A42"/>
    <w:rsid w:val="00A75CCA"/>
    <w:rsid w:val="00A76112"/>
    <w:rsid w:val="00A85A60"/>
    <w:rsid w:val="00A95623"/>
    <w:rsid w:val="00A97BC6"/>
    <w:rsid w:val="00AA07F2"/>
    <w:rsid w:val="00AA099F"/>
    <w:rsid w:val="00AA3010"/>
    <w:rsid w:val="00AA3508"/>
    <w:rsid w:val="00AA57F5"/>
    <w:rsid w:val="00AB45C2"/>
    <w:rsid w:val="00AB48E1"/>
    <w:rsid w:val="00AB5C3A"/>
    <w:rsid w:val="00AC2CAF"/>
    <w:rsid w:val="00AC2F93"/>
    <w:rsid w:val="00AC47EE"/>
    <w:rsid w:val="00AD64C4"/>
    <w:rsid w:val="00AE26C4"/>
    <w:rsid w:val="00AE2A92"/>
    <w:rsid w:val="00AE6B94"/>
    <w:rsid w:val="00AF2581"/>
    <w:rsid w:val="00AF319F"/>
    <w:rsid w:val="00AF6B7A"/>
    <w:rsid w:val="00AF7370"/>
    <w:rsid w:val="00B00313"/>
    <w:rsid w:val="00B06C11"/>
    <w:rsid w:val="00B12CBC"/>
    <w:rsid w:val="00B13074"/>
    <w:rsid w:val="00B162A4"/>
    <w:rsid w:val="00B242C7"/>
    <w:rsid w:val="00B25D64"/>
    <w:rsid w:val="00B30B76"/>
    <w:rsid w:val="00B320C1"/>
    <w:rsid w:val="00B3266A"/>
    <w:rsid w:val="00B360A1"/>
    <w:rsid w:val="00B47124"/>
    <w:rsid w:val="00B47A3B"/>
    <w:rsid w:val="00B50EB3"/>
    <w:rsid w:val="00B51F65"/>
    <w:rsid w:val="00B562C6"/>
    <w:rsid w:val="00B64043"/>
    <w:rsid w:val="00B64F39"/>
    <w:rsid w:val="00B658D6"/>
    <w:rsid w:val="00B71236"/>
    <w:rsid w:val="00B74E5A"/>
    <w:rsid w:val="00B758C2"/>
    <w:rsid w:val="00B76248"/>
    <w:rsid w:val="00B828E7"/>
    <w:rsid w:val="00B922E0"/>
    <w:rsid w:val="00B93C29"/>
    <w:rsid w:val="00B9460A"/>
    <w:rsid w:val="00B9582F"/>
    <w:rsid w:val="00B96EF9"/>
    <w:rsid w:val="00B9725B"/>
    <w:rsid w:val="00BA0551"/>
    <w:rsid w:val="00BA4DCF"/>
    <w:rsid w:val="00BA67D8"/>
    <w:rsid w:val="00BA69EA"/>
    <w:rsid w:val="00BB1F5D"/>
    <w:rsid w:val="00BB20EB"/>
    <w:rsid w:val="00BB3088"/>
    <w:rsid w:val="00BB432E"/>
    <w:rsid w:val="00BB506E"/>
    <w:rsid w:val="00BB5CFC"/>
    <w:rsid w:val="00BB6F35"/>
    <w:rsid w:val="00BC747A"/>
    <w:rsid w:val="00BD4190"/>
    <w:rsid w:val="00BD57A4"/>
    <w:rsid w:val="00BF19D0"/>
    <w:rsid w:val="00BF2260"/>
    <w:rsid w:val="00BF4555"/>
    <w:rsid w:val="00BF52EF"/>
    <w:rsid w:val="00BF79F1"/>
    <w:rsid w:val="00C00CAE"/>
    <w:rsid w:val="00C01924"/>
    <w:rsid w:val="00C01F79"/>
    <w:rsid w:val="00C0346B"/>
    <w:rsid w:val="00C04BE7"/>
    <w:rsid w:val="00C133E3"/>
    <w:rsid w:val="00C16EC4"/>
    <w:rsid w:val="00C17B70"/>
    <w:rsid w:val="00C20ABC"/>
    <w:rsid w:val="00C217CC"/>
    <w:rsid w:val="00C221A0"/>
    <w:rsid w:val="00C229AE"/>
    <w:rsid w:val="00C308DC"/>
    <w:rsid w:val="00C31654"/>
    <w:rsid w:val="00C3310B"/>
    <w:rsid w:val="00C356D8"/>
    <w:rsid w:val="00C3694D"/>
    <w:rsid w:val="00C36A96"/>
    <w:rsid w:val="00C4579B"/>
    <w:rsid w:val="00C534F7"/>
    <w:rsid w:val="00C5371A"/>
    <w:rsid w:val="00C5655E"/>
    <w:rsid w:val="00C566F3"/>
    <w:rsid w:val="00C57A3B"/>
    <w:rsid w:val="00C60627"/>
    <w:rsid w:val="00C62EE0"/>
    <w:rsid w:val="00C63A2F"/>
    <w:rsid w:val="00C71B10"/>
    <w:rsid w:val="00C7415B"/>
    <w:rsid w:val="00C74BC7"/>
    <w:rsid w:val="00C76AB2"/>
    <w:rsid w:val="00C8223F"/>
    <w:rsid w:val="00C82A10"/>
    <w:rsid w:val="00C8348F"/>
    <w:rsid w:val="00C86F0D"/>
    <w:rsid w:val="00C87E6A"/>
    <w:rsid w:val="00C920FC"/>
    <w:rsid w:val="00C925F1"/>
    <w:rsid w:val="00C930E3"/>
    <w:rsid w:val="00C956A5"/>
    <w:rsid w:val="00CA1E4B"/>
    <w:rsid w:val="00CA2707"/>
    <w:rsid w:val="00CA3FC2"/>
    <w:rsid w:val="00CB0820"/>
    <w:rsid w:val="00CB1449"/>
    <w:rsid w:val="00CB30DD"/>
    <w:rsid w:val="00CB6275"/>
    <w:rsid w:val="00CC0136"/>
    <w:rsid w:val="00CC0FFD"/>
    <w:rsid w:val="00CC2FD6"/>
    <w:rsid w:val="00CC3DB3"/>
    <w:rsid w:val="00CC6762"/>
    <w:rsid w:val="00CC6A57"/>
    <w:rsid w:val="00CD112C"/>
    <w:rsid w:val="00CD2143"/>
    <w:rsid w:val="00CD4759"/>
    <w:rsid w:val="00CD4F83"/>
    <w:rsid w:val="00CE1B3E"/>
    <w:rsid w:val="00CE38BE"/>
    <w:rsid w:val="00CE63BA"/>
    <w:rsid w:val="00CF4897"/>
    <w:rsid w:val="00CF4BCE"/>
    <w:rsid w:val="00D065DC"/>
    <w:rsid w:val="00D137F5"/>
    <w:rsid w:val="00D14CE3"/>
    <w:rsid w:val="00D16DFF"/>
    <w:rsid w:val="00D16F92"/>
    <w:rsid w:val="00D17B46"/>
    <w:rsid w:val="00D22156"/>
    <w:rsid w:val="00D2336C"/>
    <w:rsid w:val="00D25851"/>
    <w:rsid w:val="00D355E8"/>
    <w:rsid w:val="00D44B3E"/>
    <w:rsid w:val="00D45FC3"/>
    <w:rsid w:val="00D471C0"/>
    <w:rsid w:val="00D47C33"/>
    <w:rsid w:val="00D51937"/>
    <w:rsid w:val="00D535D1"/>
    <w:rsid w:val="00D54846"/>
    <w:rsid w:val="00D54BD2"/>
    <w:rsid w:val="00D56D28"/>
    <w:rsid w:val="00D658FE"/>
    <w:rsid w:val="00D67730"/>
    <w:rsid w:val="00D770FC"/>
    <w:rsid w:val="00D80EDD"/>
    <w:rsid w:val="00D81485"/>
    <w:rsid w:val="00D903BD"/>
    <w:rsid w:val="00D976B5"/>
    <w:rsid w:val="00DA3169"/>
    <w:rsid w:val="00DA47B3"/>
    <w:rsid w:val="00DC104D"/>
    <w:rsid w:val="00DD1DA5"/>
    <w:rsid w:val="00DE55D3"/>
    <w:rsid w:val="00DE5D38"/>
    <w:rsid w:val="00DF0AD9"/>
    <w:rsid w:val="00DF5060"/>
    <w:rsid w:val="00DF51A1"/>
    <w:rsid w:val="00E05746"/>
    <w:rsid w:val="00E06E5D"/>
    <w:rsid w:val="00E17396"/>
    <w:rsid w:val="00E235AF"/>
    <w:rsid w:val="00E301FC"/>
    <w:rsid w:val="00E345CC"/>
    <w:rsid w:val="00E366D7"/>
    <w:rsid w:val="00E403D2"/>
    <w:rsid w:val="00E44D3F"/>
    <w:rsid w:val="00E54A61"/>
    <w:rsid w:val="00E57929"/>
    <w:rsid w:val="00E6292C"/>
    <w:rsid w:val="00E62E5E"/>
    <w:rsid w:val="00E641AB"/>
    <w:rsid w:val="00E652EA"/>
    <w:rsid w:val="00E708CA"/>
    <w:rsid w:val="00E71DFF"/>
    <w:rsid w:val="00E72197"/>
    <w:rsid w:val="00E74903"/>
    <w:rsid w:val="00E864A9"/>
    <w:rsid w:val="00E9554F"/>
    <w:rsid w:val="00E96696"/>
    <w:rsid w:val="00EA19D9"/>
    <w:rsid w:val="00EA66C4"/>
    <w:rsid w:val="00EA7167"/>
    <w:rsid w:val="00EB141F"/>
    <w:rsid w:val="00EB1478"/>
    <w:rsid w:val="00EB79B6"/>
    <w:rsid w:val="00EC1D73"/>
    <w:rsid w:val="00EC5DFA"/>
    <w:rsid w:val="00EC6865"/>
    <w:rsid w:val="00ED23A9"/>
    <w:rsid w:val="00ED276A"/>
    <w:rsid w:val="00ED656D"/>
    <w:rsid w:val="00ED6A39"/>
    <w:rsid w:val="00EF0F70"/>
    <w:rsid w:val="00EF26A7"/>
    <w:rsid w:val="00EF287B"/>
    <w:rsid w:val="00F0162B"/>
    <w:rsid w:val="00F038AA"/>
    <w:rsid w:val="00F07D62"/>
    <w:rsid w:val="00F07EEF"/>
    <w:rsid w:val="00F118CF"/>
    <w:rsid w:val="00F13639"/>
    <w:rsid w:val="00F15C8A"/>
    <w:rsid w:val="00F16235"/>
    <w:rsid w:val="00F16F7F"/>
    <w:rsid w:val="00F2027F"/>
    <w:rsid w:val="00F25A81"/>
    <w:rsid w:val="00F25F3B"/>
    <w:rsid w:val="00F30899"/>
    <w:rsid w:val="00F34FAF"/>
    <w:rsid w:val="00F541E1"/>
    <w:rsid w:val="00F56150"/>
    <w:rsid w:val="00F607DC"/>
    <w:rsid w:val="00F6085D"/>
    <w:rsid w:val="00F61DEE"/>
    <w:rsid w:val="00F636B8"/>
    <w:rsid w:val="00F66A13"/>
    <w:rsid w:val="00F70DB9"/>
    <w:rsid w:val="00F74C89"/>
    <w:rsid w:val="00F75CB9"/>
    <w:rsid w:val="00F823F1"/>
    <w:rsid w:val="00F87123"/>
    <w:rsid w:val="00F91F48"/>
    <w:rsid w:val="00FA13A2"/>
    <w:rsid w:val="00FA4220"/>
    <w:rsid w:val="00FA68AF"/>
    <w:rsid w:val="00FB31E4"/>
    <w:rsid w:val="00FB3FCD"/>
    <w:rsid w:val="00FB4A47"/>
    <w:rsid w:val="00FC5E7F"/>
    <w:rsid w:val="00FC66F0"/>
    <w:rsid w:val="00FD1405"/>
    <w:rsid w:val="00FD2331"/>
    <w:rsid w:val="00FD323D"/>
    <w:rsid w:val="00FD377D"/>
    <w:rsid w:val="00FD411F"/>
    <w:rsid w:val="00FD5E49"/>
    <w:rsid w:val="00FD6D6B"/>
    <w:rsid w:val="00FD751D"/>
    <w:rsid w:val="00FE776A"/>
    <w:rsid w:val="00F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8865A-E058-49BD-81BE-A27B5AF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paragraph" w:styleId="ListParagraph">
    <w:name w:val="List Paragraph"/>
    <w:basedOn w:val="Normal"/>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9765">
      <w:bodyDiv w:val="1"/>
      <w:marLeft w:val="0"/>
      <w:marRight w:val="0"/>
      <w:marTop w:val="0"/>
      <w:marBottom w:val="0"/>
      <w:divBdr>
        <w:top w:val="none" w:sz="0" w:space="0" w:color="auto"/>
        <w:left w:val="none" w:sz="0" w:space="0" w:color="auto"/>
        <w:bottom w:val="none" w:sz="0" w:space="0" w:color="auto"/>
        <w:right w:val="none" w:sz="0" w:space="0" w:color="auto"/>
      </w:divBdr>
    </w:div>
    <w:div w:id="163791002">
      <w:bodyDiv w:val="1"/>
      <w:marLeft w:val="0"/>
      <w:marRight w:val="0"/>
      <w:marTop w:val="0"/>
      <w:marBottom w:val="0"/>
      <w:divBdr>
        <w:top w:val="none" w:sz="0" w:space="0" w:color="auto"/>
        <w:left w:val="none" w:sz="0" w:space="0" w:color="auto"/>
        <w:bottom w:val="none" w:sz="0" w:space="0" w:color="auto"/>
        <w:right w:val="none" w:sz="0" w:space="0" w:color="auto"/>
      </w:divBdr>
    </w:div>
    <w:div w:id="329985655">
      <w:bodyDiv w:val="1"/>
      <w:marLeft w:val="0"/>
      <w:marRight w:val="0"/>
      <w:marTop w:val="0"/>
      <w:marBottom w:val="0"/>
      <w:divBdr>
        <w:top w:val="none" w:sz="0" w:space="0" w:color="auto"/>
        <w:left w:val="none" w:sz="0" w:space="0" w:color="auto"/>
        <w:bottom w:val="none" w:sz="0" w:space="0" w:color="auto"/>
        <w:right w:val="none" w:sz="0" w:space="0" w:color="auto"/>
      </w:divBdr>
    </w:div>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718552219">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7284-8235-448F-A443-8C393F67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28</Pages>
  <Words>7402</Words>
  <Characters>42197</Characters>
  <Application>Microsoft Office Word</Application>
  <DocSecurity>0</DocSecurity>
  <Lines>351</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https:/mul-edu.gov.am/tasks/docs/attachment.php?id=323744&amp;fn=nakhagic--.docx&amp;out=1&amp;token=1d671d6e0e6f4f2ac92f</cp:keywords>
  <cp:lastModifiedBy>Acer</cp:lastModifiedBy>
  <cp:revision>328</cp:revision>
  <cp:lastPrinted>2025-02-19T06:26:00Z</cp:lastPrinted>
  <dcterms:created xsi:type="dcterms:W3CDTF">2021-12-23T09:15:00Z</dcterms:created>
  <dcterms:modified xsi:type="dcterms:W3CDTF">2025-04-07T10:15:00Z</dcterms:modified>
</cp:coreProperties>
</file>