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B7C5A" w14:textId="77777777" w:rsidR="001C49DB" w:rsidRPr="0088659A" w:rsidRDefault="001C49DB" w:rsidP="001C49DB">
      <w:pPr>
        <w:shd w:val="clear" w:color="auto" w:fill="FFFFFF"/>
        <w:spacing w:after="0" w:line="276" w:lineRule="auto"/>
        <w:ind w:firstLine="720"/>
        <w:jc w:val="right"/>
        <w:rPr>
          <w:rFonts w:ascii="Sylfaen" w:hAnsi="Sylfaen"/>
          <w:b/>
          <w:bCs/>
          <w:sz w:val="24"/>
          <w:szCs w:val="24"/>
          <w:lang w:val="hy-AM"/>
        </w:rPr>
      </w:pPr>
      <w:bookmarkStart w:id="0" w:name="_GoBack"/>
      <w:bookmarkEnd w:id="0"/>
      <w:r w:rsidRPr="007026E9">
        <w:rPr>
          <w:rFonts w:ascii="Sylfaen" w:hAnsi="Sylfaen"/>
          <w:b/>
          <w:bCs/>
          <w:sz w:val="24"/>
          <w:szCs w:val="24"/>
          <w:lang w:val="hy-AM"/>
        </w:rPr>
        <w:t>ՆԱԽԱԳԻԾ</w:t>
      </w:r>
    </w:p>
    <w:p w14:paraId="241E4337" w14:textId="77777777" w:rsidR="001C49DB" w:rsidRPr="002146E6" w:rsidRDefault="001C49DB" w:rsidP="001C49DB">
      <w:pPr>
        <w:shd w:val="clear" w:color="auto" w:fill="FFFFFF"/>
        <w:spacing w:after="0" w:line="276" w:lineRule="auto"/>
        <w:ind w:firstLine="720"/>
        <w:jc w:val="center"/>
        <w:rPr>
          <w:rFonts w:ascii="Sylfaen" w:hAnsi="Sylfaen"/>
          <w:sz w:val="24"/>
          <w:szCs w:val="24"/>
          <w:lang w:val="hy-AM"/>
        </w:rPr>
      </w:pPr>
      <w:r w:rsidRPr="00A8729F">
        <w:rPr>
          <w:rFonts w:ascii="Sylfaen" w:hAnsi="Sylfaen"/>
          <w:b/>
          <w:bCs/>
          <w:sz w:val="24"/>
          <w:szCs w:val="24"/>
          <w:lang w:val="hy-AM"/>
        </w:rPr>
        <w:t xml:space="preserve">ՀԱՅԱՍՏԱՆԻ </w:t>
      </w:r>
      <w:r w:rsidRPr="001E7311">
        <w:rPr>
          <w:rFonts w:ascii="Sylfaen" w:hAnsi="Sylfaen"/>
          <w:b/>
          <w:bCs/>
          <w:sz w:val="24"/>
          <w:szCs w:val="24"/>
          <w:lang w:val="hy-AM"/>
        </w:rPr>
        <w:t>ՀԱՆՐԱՊԵՏՈՒ</w:t>
      </w:r>
      <w:r w:rsidRPr="002146E6">
        <w:rPr>
          <w:rFonts w:ascii="Sylfaen" w:hAnsi="Sylfaen"/>
          <w:b/>
          <w:bCs/>
          <w:sz w:val="24"/>
          <w:szCs w:val="24"/>
          <w:lang w:val="hy-AM"/>
        </w:rPr>
        <w:t>ԹՅԱՆ</w:t>
      </w:r>
    </w:p>
    <w:p w14:paraId="38056980" w14:textId="77777777" w:rsidR="001C49DB" w:rsidRPr="002146E6" w:rsidRDefault="001C49DB" w:rsidP="001C49DB">
      <w:pPr>
        <w:shd w:val="clear" w:color="auto" w:fill="FFFFFF"/>
        <w:spacing w:after="0" w:line="276" w:lineRule="auto"/>
        <w:ind w:firstLine="720"/>
        <w:jc w:val="center"/>
        <w:rPr>
          <w:rFonts w:ascii="Sylfaen" w:hAnsi="Sylfaen"/>
          <w:b/>
          <w:bCs/>
          <w:sz w:val="24"/>
          <w:szCs w:val="24"/>
          <w:lang w:val="hy-AM"/>
        </w:rPr>
      </w:pPr>
      <w:r w:rsidRPr="002146E6">
        <w:rPr>
          <w:rFonts w:ascii="Sylfaen" w:hAnsi="Sylfaen" w:cs="Calibri"/>
          <w:sz w:val="24"/>
          <w:szCs w:val="24"/>
          <w:lang w:val="hy-AM"/>
        </w:rPr>
        <w:t> </w:t>
      </w:r>
      <w:r w:rsidRPr="002146E6">
        <w:rPr>
          <w:rFonts w:ascii="Sylfaen" w:hAnsi="Sylfaen"/>
          <w:b/>
          <w:bCs/>
          <w:sz w:val="24"/>
          <w:szCs w:val="24"/>
          <w:lang w:val="hy-AM"/>
        </w:rPr>
        <w:t>Օ Ր Ե Ն Ք Ը</w:t>
      </w:r>
    </w:p>
    <w:p w14:paraId="42AD2925" w14:textId="77777777" w:rsidR="001C49DB" w:rsidRPr="00297C95" w:rsidRDefault="001C49DB" w:rsidP="001C49DB">
      <w:pPr>
        <w:shd w:val="clear" w:color="auto" w:fill="FFFFFF"/>
        <w:spacing w:after="0" w:line="276" w:lineRule="auto"/>
        <w:jc w:val="center"/>
        <w:rPr>
          <w:rFonts w:ascii="Sylfaen" w:hAnsi="Sylfaen"/>
          <w:b/>
          <w:bCs/>
          <w:sz w:val="24"/>
          <w:szCs w:val="24"/>
          <w:lang w:val="hy-AM"/>
        </w:rPr>
      </w:pPr>
      <w:r w:rsidRPr="00E75558">
        <w:rPr>
          <w:rFonts w:ascii="Sylfaen" w:hAnsi="Sylfaen"/>
          <w:b/>
          <w:bCs/>
          <w:sz w:val="24"/>
          <w:szCs w:val="24"/>
          <w:lang w:val="hy-AM"/>
        </w:rPr>
        <w:t>ՎԱՐՉԱԿԱՆ</w:t>
      </w:r>
      <w:r w:rsidRPr="00F55034">
        <w:rPr>
          <w:rFonts w:ascii="Sylfaen" w:hAnsi="Sylfaen"/>
          <w:b/>
          <w:bCs/>
          <w:sz w:val="24"/>
          <w:szCs w:val="24"/>
          <w:lang w:val="hy-AM"/>
        </w:rPr>
        <w:t xml:space="preserve"> ԻՐԱՎԱԽԱԽՏՈՒՄՆԵՐԻ </w:t>
      </w:r>
      <w:r w:rsidRPr="00497D5A">
        <w:rPr>
          <w:rFonts w:ascii="Sylfaen" w:hAnsi="Sylfaen"/>
          <w:b/>
          <w:bCs/>
          <w:sz w:val="24"/>
          <w:szCs w:val="24"/>
          <w:lang w:val="hy-AM"/>
        </w:rPr>
        <w:t xml:space="preserve">ՎԵՐԱԲԵՐՅԱԼ </w:t>
      </w:r>
      <w:r w:rsidRPr="00DA3581">
        <w:rPr>
          <w:rFonts w:ascii="Sylfaen" w:hAnsi="Sylfaen"/>
          <w:b/>
          <w:bCs/>
          <w:sz w:val="24"/>
          <w:szCs w:val="24"/>
          <w:lang w:val="hy-AM"/>
        </w:rPr>
        <w:t xml:space="preserve">ՀԱՅԱՍՏԱՆԻ </w:t>
      </w:r>
      <w:r w:rsidRPr="007026E9">
        <w:rPr>
          <w:rFonts w:ascii="Sylfaen" w:hAnsi="Sylfaen"/>
          <w:b/>
          <w:bCs/>
          <w:sz w:val="24"/>
          <w:szCs w:val="24"/>
          <w:lang w:val="hy-AM"/>
        </w:rPr>
        <w:t>ՀԱՆՐԱՊԵՏՈՒԹՅԱՆ ՕՐԵՆՍԳՐՔՈՒՄ ԼՐԱՑՈՒՄՆԵՐ ԵՎ ՓՈՓՈԽՈՒԹՅՈՒՆՆԵՐ ԿԱՏԱՐԵԼՈՒ ՄԱՍԻՆ</w:t>
      </w:r>
    </w:p>
    <w:p w14:paraId="08103B86" w14:textId="77777777" w:rsidR="001C49DB" w:rsidRPr="00297C95" w:rsidRDefault="001C49DB" w:rsidP="001C49DB">
      <w:pPr>
        <w:shd w:val="clear" w:color="auto" w:fill="FFFFFF"/>
        <w:spacing w:after="0" w:line="276" w:lineRule="auto"/>
        <w:ind w:firstLine="720"/>
        <w:jc w:val="center"/>
        <w:rPr>
          <w:rFonts w:ascii="Sylfaen" w:hAnsi="Sylfaen"/>
          <w:b/>
          <w:bCs/>
          <w:sz w:val="24"/>
          <w:szCs w:val="24"/>
          <w:lang w:val="hy-AM"/>
        </w:rPr>
      </w:pPr>
    </w:p>
    <w:p w14:paraId="71C8374D" w14:textId="77777777"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
          <w:bCs/>
          <w:sz w:val="24"/>
          <w:szCs w:val="24"/>
          <w:lang w:val="hy-AM"/>
        </w:rPr>
        <w:t>Հոդված 1.</w:t>
      </w:r>
      <w:r w:rsidRPr="00297C95">
        <w:rPr>
          <w:rFonts w:ascii="Sylfaen" w:hAnsi="Sylfaen"/>
          <w:bCs/>
          <w:sz w:val="24"/>
          <w:szCs w:val="24"/>
          <w:lang w:val="hy-AM"/>
        </w:rPr>
        <w:t xml:space="preserve"> 1985 թվականի դեկտեմբերի 6-ի Վարչական իրավախախտումների վերաբերյալ Հայաստանի Հանրապետության օրենսգրքի (այսուհետ՝ Օրենսգիրք) 37-րդ հոդվածում՝</w:t>
      </w:r>
    </w:p>
    <w:p w14:paraId="28FE8AF2" w14:textId="77777777"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1) 1-ին պարբերությունում «երկու ամսվա» բառերը փոխարինել «վեց ամսվա» բառերով.</w:t>
      </w:r>
    </w:p>
    <w:p w14:paraId="48253710" w14:textId="77777777"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2) լրացնել նոր 12-րդ մաս` հետևյալ բովանդակությամբ.</w:t>
      </w:r>
    </w:p>
    <w:p w14:paraId="56BE2FC9" w14:textId="77777777"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«12. Վարչական իրավախախտումը այլ անձի կողմից կատարելու փաստը հաստատվելու դեպքում սույն հոդվածի 1-ին մասով սահմանված ժամկետը հաշվարկվում է համապատասխանաբար վարչական իրավախախտումը այլ անձի կողմից կատարելու փաստը հաստատվելու օրվանից:».</w:t>
      </w:r>
    </w:p>
    <w:p w14:paraId="593C1D17" w14:textId="77777777" w:rsidR="001C49DB" w:rsidRDefault="001C49DB" w:rsidP="001C49DB">
      <w:pPr>
        <w:shd w:val="clear" w:color="auto" w:fill="FFFFFF"/>
        <w:spacing w:after="0" w:line="276" w:lineRule="auto"/>
        <w:ind w:firstLine="709"/>
        <w:jc w:val="both"/>
        <w:rPr>
          <w:rFonts w:ascii="Sylfaen" w:hAnsi="Sylfaen"/>
          <w:bCs/>
          <w:sz w:val="24"/>
          <w:szCs w:val="24"/>
          <w:lang w:val="hy-AM"/>
        </w:rPr>
      </w:pPr>
      <w:r w:rsidRPr="00D717CE">
        <w:rPr>
          <w:rFonts w:ascii="Sylfaen" w:hAnsi="Sylfaen"/>
          <w:b/>
          <w:bCs/>
          <w:sz w:val="24"/>
          <w:szCs w:val="24"/>
          <w:lang w:val="hy-AM"/>
        </w:rPr>
        <w:t>Հոդված 2.</w:t>
      </w:r>
      <w:r>
        <w:rPr>
          <w:rFonts w:ascii="Sylfaen" w:hAnsi="Sylfaen"/>
          <w:bCs/>
          <w:sz w:val="24"/>
          <w:szCs w:val="24"/>
          <w:lang w:val="hy-AM"/>
        </w:rPr>
        <w:t xml:space="preserve"> Օրենսգրքի 81.2-րդ հոդվածից հետո լրացնել նոր 81.3-րդ հոդված՝ հետևյալ բովանդակությամբ.</w:t>
      </w:r>
    </w:p>
    <w:p w14:paraId="7234EAD9" w14:textId="77777777" w:rsidR="001C49DB" w:rsidRDefault="001C49DB" w:rsidP="001C49DB">
      <w:pPr>
        <w:shd w:val="clear" w:color="auto" w:fill="FFFFFF"/>
        <w:spacing w:after="0" w:line="276" w:lineRule="auto"/>
        <w:ind w:firstLine="709"/>
        <w:jc w:val="both"/>
        <w:rPr>
          <w:rFonts w:ascii="Sylfaen" w:hAnsi="Sylfaen"/>
          <w:b/>
          <w:bCs/>
          <w:sz w:val="24"/>
          <w:szCs w:val="24"/>
          <w:lang w:val="hy-AM"/>
        </w:rPr>
      </w:pPr>
      <w:r>
        <w:rPr>
          <w:rFonts w:ascii="Sylfaen" w:hAnsi="Sylfaen"/>
          <w:bCs/>
          <w:sz w:val="24"/>
          <w:szCs w:val="24"/>
          <w:lang w:val="hy-AM"/>
        </w:rPr>
        <w:t>«</w:t>
      </w:r>
      <w:r w:rsidRPr="00D717CE">
        <w:rPr>
          <w:rFonts w:ascii="Sylfaen" w:hAnsi="Sylfaen"/>
          <w:b/>
          <w:bCs/>
          <w:sz w:val="24"/>
          <w:szCs w:val="24"/>
          <w:lang w:val="hy-AM"/>
        </w:rPr>
        <w:t>Հոդված</w:t>
      </w:r>
      <w:r w:rsidRPr="00FD77C7">
        <w:rPr>
          <w:rFonts w:ascii="Sylfaen" w:hAnsi="Sylfaen"/>
          <w:b/>
          <w:bCs/>
          <w:sz w:val="24"/>
          <w:szCs w:val="24"/>
          <w:lang w:val="hy-AM"/>
        </w:rPr>
        <w:t xml:space="preserve"> 81.3</w:t>
      </w:r>
      <w:r w:rsidRPr="00D717CE">
        <w:rPr>
          <w:rFonts w:ascii="Sylfaen" w:hAnsi="Sylfaen"/>
          <w:b/>
          <w:bCs/>
          <w:sz w:val="24"/>
          <w:szCs w:val="24"/>
          <w:lang w:val="hy-AM"/>
        </w:rPr>
        <w:t>.</w:t>
      </w:r>
      <w:r>
        <w:rPr>
          <w:rFonts w:ascii="Sylfaen" w:hAnsi="Sylfaen"/>
          <w:bCs/>
          <w:sz w:val="24"/>
          <w:szCs w:val="24"/>
          <w:lang w:val="hy-AM"/>
        </w:rPr>
        <w:t xml:space="preserve"> </w:t>
      </w:r>
      <w:r w:rsidRPr="00D717CE">
        <w:rPr>
          <w:rFonts w:ascii="Sylfaen" w:hAnsi="Sylfaen"/>
          <w:b/>
          <w:bCs/>
          <w:sz w:val="24"/>
          <w:szCs w:val="24"/>
          <w:lang w:val="hy-AM"/>
        </w:rPr>
        <w:t>Ի լրումն փոշու արտանետումների</w:t>
      </w:r>
      <w:r>
        <w:rPr>
          <w:rFonts w:ascii="Sylfaen" w:hAnsi="Sylfaen"/>
          <w:b/>
          <w:bCs/>
          <w:sz w:val="24"/>
          <w:szCs w:val="24"/>
          <w:lang w:val="hy-AM"/>
        </w:rPr>
        <w:t xml:space="preserve">՝ </w:t>
      </w:r>
      <w:r w:rsidRPr="00D717CE">
        <w:rPr>
          <w:rFonts w:ascii="Sylfaen" w:hAnsi="Sylfaen"/>
          <w:b/>
          <w:bCs/>
          <w:sz w:val="24"/>
          <w:szCs w:val="24"/>
          <w:lang w:val="hy-AM"/>
        </w:rPr>
        <w:t>օրենսդրությամբ ամրագրված թույլատրելի չափերի` համայնքի ավագանու կողմից սահմանված լրացուցիչ չափերը, դրանց նվազեցման համար լրացուցիչ պայմանները և կանոնները խախտելը</w:t>
      </w:r>
    </w:p>
    <w:p w14:paraId="73226B75" w14:textId="77777777" w:rsidR="001C49DB" w:rsidRDefault="001C49DB" w:rsidP="001C49DB">
      <w:pPr>
        <w:shd w:val="clear" w:color="auto" w:fill="FFFFFF"/>
        <w:spacing w:after="0" w:line="276" w:lineRule="auto"/>
        <w:ind w:firstLine="709"/>
        <w:jc w:val="both"/>
        <w:rPr>
          <w:rFonts w:ascii="Sylfaen" w:hAnsi="Sylfaen"/>
          <w:bCs/>
          <w:sz w:val="24"/>
          <w:szCs w:val="24"/>
          <w:lang w:val="hy-AM"/>
        </w:rPr>
      </w:pPr>
      <w:r w:rsidRPr="00D717CE">
        <w:rPr>
          <w:rFonts w:ascii="Sylfaen" w:hAnsi="Sylfaen"/>
          <w:bCs/>
          <w:sz w:val="24"/>
          <w:szCs w:val="24"/>
          <w:lang w:val="hy-AM"/>
        </w:rPr>
        <w:t>1.</w:t>
      </w:r>
      <w:r>
        <w:rPr>
          <w:rFonts w:ascii="Sylfaen" w:hAnsi="Sylfaen"/>
          <w:b/>
          <w:bCs/>
          <w:sz w:val="24"/>
          <w:szCs w:val="24"/>
          <w:lang w:val="hy-AM"/>
        </w:rPr>
        <w:t xml:space="preserve"> </w:t>
      </w:r>
      <w:r w:rsidRPr="00D717CE">
        <w:rPr>
          <w:rFonts w:ascii="Sylfaen" w:hAnsi="Sylfaen"/>
          <w:bCs/>
          <w:sz w:val="24"/>
          <w:szCs w:val="24"/>
          <w:lang w:val="hy-AM"/>
        </w:rPr>
        <w:t>Ի լրումն փոշու արտանետումների</w:t>
      </w:r>
      <w:r>
        <w:rPr>
          <w:rFonts w:ascii="Sylfaen" w:hAnsi="Sylfaen"/>
          <w:bCs/>
          <w:sz w:val="24"/>
          <w:szCs w:val="24"/>
          <w:lang w:val="hy-AM"/>
        </w:rPr>
        <w:t>՝</w:t>
      </w:r>
      <w:r w:rsidRPr="00D717CE">
        <w:rPr>
          <w:rFonts w:ascii="Sylfaen" w:hAnsi="Sylfaen"/>
          <w:bCs/>
          <w:sz w:val="24"/>
          <w:szCs w:val="24"/>
          <w:lang w:val="hy-AM"/>
        </w:rPr>
        <w:t xml:space="preserve"> օրենսդրությամբ ամրագրված թույլատրելի չափերի</w:t>
      </w:r>
      <w:r>
        <w:rPr>
          <w:rFonts w:ascii="Sylfaen" w:hAnsi="Sylfaen"/>
          <w:bCs/>
          <w:sz w:val="24"/>
          <w:szCs w:val="24"/>
          <w:lang w:val="hy-AM"/>
        </w:rPr>
        <w:t xml:space="preserve">` </w:t>
      </w:r>
      <w:r w:rsidRPr="00D717CE">
        <w:rPr>
          <w:rFonts w:ascii="Sylfaen" w:hAnsi="Sylfaen"/>
          <w:bCs/>
          <w:sz w:val="24"/>
          <w:szCs w:val="24"/>
          <w:lang w:val="hy-AM"/>
        </w:rPr>
        <w:t>համայնքի ավագանու կողմից սահմանված լրացուցիչ չափերը, դրանց նվազեցման համար լրացուցիչ պայմանները և կանոնները խախտելը</w:t>
      </w:r>
    </w:p>
    <w:p w14:paraId="0A81659D" w14:textId="77777777" w:rsidR="001C49DB" w:rsidRPr="00FD77C7" w:rsidRDefault="001C49DB" w:rsidP="001C49DB">
      <w:pPr>
        <w:shd w:val="clear" w:color="auto" w:fill="FFFFFF"/>
        <w:spacing w:after="0" w:line="276" w:lineRule="auto"/>
        <w:ind w:firstLine="709"/>
        <w:jc w:val="both"/>
        <w:rPr>
          <w:rFonts w:ascii="Sylfaen" w:hAnsi="Sylfaen"/>
          <w:bCs/>
          <w:sz w:val="24"/>
          <w:szCs w:val="24"/>
          <w:lang w:val="hy-AM"/>
        </w:rPr>
      </w:pPr>
      <w:r w:rsidRPr="00D717CE">
        <w:rPr>
          <w:rFonts w:ascii="Sylfaen" w:hAnsi="Sylfaen"/>
          <w:bCs/>
          <w:sz w:val="24"/>
          <w:szCs w:val="24"/>
          <w:lang w:val="hy-AM"/>
        </w:rPr>
        <w:t xml:space="preserve"> </w:t>
      </w:r>
      <w:r w:rsidRPr="00FD77C7">
        <w:rPr>
          <w:rFonts w:ascii="Sylfaen" w:hAnsi="Sylfaen"/>
          <w:bCs/>
          <w:sz w:val="24"/>
          <w:szCs w:val="24"/>
          <w:lang w:val="hy-AM"/>
        </w:rPr>
        <w:t>առաջացնում է տուգանքի նշանակում` սահմանված նվազագույն աշխատավարձի հինգհարյուրապատիկից մինչև հազարապատիկի չափով:</w:t>
      </w:r>
    </w:p>
    <w:p w14:paraId="2123E020" w14:textId="77777777" w:rsidR="001C49DB" w:rsidRPr="00FD77C7" w:rsidRDefault="001C49DB" w:rsidP="001C49DB">
      <w:pPr>
        <w:shd w:val="clear" w:color="auto" w:fill="FFFFFF"/>
        <w:spacing w:after="0" w:line="276" w:lineRule="auto"/>
        <w:ind w:firstLine="709"/>
        <w:jc w:val="both"/>
        <w:rPr>
          <w:rFonts w:ascii="Sylfaen" w:hAnsi="Sylfaen"/>
          <w:bCs/>
          <w:sz w:val="24"/>
          <w:szCs w:val="24"/>
          <w:lang w:val="hy-AM"/>
        </w:rPr>
      </w:pPr>
      <w:r>
        <w:rPr>
          <w:rFonts w:ascii="Sylfaen" w:hAnsi="Sylfaen"/>
          <w:bCs/>
          <w:sz w:val="24"/>
          <w:szCs w:val="24"/>
          <w:lang w:val="hy-AM"/>
        </w:rPr>
        <w:t xml:space="preserve">2. </w:t>
      </w:r>
      <w:r w:rsidRPr="00FD77C7">
        <w:rPr>
          <w:rFonts w:ascii="Sylfaen" w:hAnsi="Sylfaen"/>
          <w:bCs/>
          <w:sz w:val="24"/>
          <w:szCs w:val="24"/>
          <w:lang w:val="hy-AM"/>
        </w:rPr>
        <w:t xml:space="preserve"> Սույն հոդվածի </w:t>
      </w:r>
      <w:r>
        <w:rPr>
          <w:rFonts w:ascii="Sylfaen" w:hAnsi="Sylfaen"/>
          <w:bCs/>
          <w:sz w:val="24"/>
          <w:szCs w:val="24"/>
          <w:lang w:val="hy-AM"/>
        </w:rPr>
        <w:t>1-ին</w:t>
      </w:r>
      <w:r w:rsidRPr="00FD77C7">
        <w:rPr>
          <w:rFonts w:ascii="Sylfaen" w:hAnsi="Sylfaen"/>
          <w:bCs/>
          <w:sz w:val="24"/>
          <w:szCs w:val="24"/>
          <w:lang w:val="hy-AM"/>
        </w:rPr>
        <w:t xml:space="preserve"> մասով նախատեսված արարքը վարչական տույժի նշանակման օրվանից հետո` մեկ տարվա ընթացքում, կրկին կատարելը`</w:t>
      </w:r>
    </w:p>
    <w:p w14:paraId="7859E5EB" w14:textId="77777777" w:rsidR="001C49DB" w:rsidRDefault="001C49DB" w:rsidP="001C49DB">
      <w:pPr>
        <w:shd w:val="clear" w:color="auto" w:fill="FFFFFF"/>
        <w:spacing w:after="0" w:line="276" w:lineRule="auto"/>
        <w:ind w:firstLine="709"/>
        <w:jc w:val="both"/>
        <w:rPr>
          <w:rFonts w:ascii="Sylfaen" w:hAnsi="Sylfaen"/>
          <w:bCs/>
          <w:sz w:val="24"/>
          <w:szCs w:val="24"/>
          <w:lang w:val="hy-AM"/>
        </w:rPr>
      </w:pPr>
      <w:r w:rsidRPr="00FD77C7">
        <w:rPr>
          <w:rFonts w:ascii="Sylfaen" w:hAnsi="Sylfaen"/>
          <w:bCs/>
          <w:sz w:val="24"/>
          <w:szCs w:val="24"/>
          <w:lang w:val="hy-AM"/>
        </w:rPr>
        <w:t>առաջացնում է տուգանքի նշանակում՝ սահմանված նվազագույն աշխատավարձի հազարհինգհարյուրապատիկից մինչև երկուհազարապատիկի չափով չափով</w:t>
      </w:r>
      <w:r w:rsidRPr="00D717CE">
        <w:rPr>
          <w:rFonts w:ascii="Sylfaen" w:hAnsi="Sylfaen"/>
          <w:bCs/>
          <w:sz w:val="24"/>
          <w:szCs w:val="24"/>
          <w:lang w:val="hy-AM"/>
        </w:rPr>
        <w:t>:</w:t>
      </w:r>
      <w:r>
        <w:rPr>
          <w:rFonts w:ascii="Sylfaen" w:hAnsi="Sylfaen"/>
          <w:bCs/>
          <w:sz w:val="24"/>
          <w:szCs w:val="24"/>
          <w:lang w:val="hy-AM"/>
        </w:rPr>
        <w:t>»</w:t>
      </w:r>
      <w:r w:rsidRPr="00FD77C7">
        <w:rPr>
          <w:rFonts w:ascii="Sylfaen" w:hAnsi="Sylfaen"/>
          <w:bCs/>
          <w:sz w:val="24"/>
          <w:szCs w:val="24"/>
          <w:lang w:val="hy-AM"/>
        </w:rPr>
        <w:t>.</w:t>
      </w:r>
    </w:p>
    <w:p w14:paraId="2BD64E5A" w14:textId="77777777" w:rsidR="001C49DB" w:rsidRPr="00FD77C7" w:rsidRDefault="001C49DB" w:rsidP="001C49DB">
      <w:pPr>
        <w:shd w:val="clear" w:color="auto" w:fill="FFFFFF"/>
        <w:spacing w:after="0" w:line="276" w:lineRule="auto"/>
        <w:ind w:firstLine="709"/>
        <w:jc w:val="both"/>
        <w:rPr>
          <w:rFonts w:ascii="Sylfaen" w:hAnsi="Sylfaen"/>
          <w:bCs/>
          <w:sz w:val="24"/>
          <w:szCs w:val="24"/>
          <w:lang w:val="hy-AM"/>
        </w:rPr>
      </w:pPr>
      <w:r w:rsidRPr="001D3088">
        <w:rPr>
          <w:rFonts w:ascii="Sylfaen" w:hAnsi="Sylfaen"/>
          <w:bCs/>
          <w:sz w:val="24"/>
          <w:szCs w:val="24"/>
          <w:lang w:val="hy-AM"/>
        </w:rPr>
        <w:t xml:space="preserve"> </w:t>
      </w:r>
      <w:r w:rsidRPr="00FD77C7">
        <w:rPr>
          <w:rFonts w:ascii="Sylfaen" w:hAnsi="Sylfaen"/>
          <w:b/>
          <w:bCs/>
          <w:sz w:val="24"/>
          <w:szCs w:val="24"/>
          <w:lang w:val="hy-AM"/>
        </w:rPr>
        <w:t>Հոդված</w:t>
      </w:r>
      <w:r>
        <w:rPr>
          <w:rFonts w:ascii="Sylfaen" w:hAnsi="Sylfaen"/>
          <w:b/>
          <w:bCs/>
          <w:sz w:val="24"/>
          <w:szCs w:val="24"/>
          <w:lang w:val="hy-AM"/>
        </w:rPr>
        <w:t xml:space="preserve"> 3</w:t>
      </w:r>
      <w:r w:rsidRPr="00FD77C7">
        <w:rPr>
          <w:rFonts w:ascii="Sylfaen" w:hAnsi="Sylfaen"/>
          <w:b/>
          <w:bCs/>
          <w:sz w:val="24"/>
          <w:szCs w:val="24"/>
          <w:lang w:val="hy-AM"/>
        </w:rPr>
        <w:t>.</w:t>
      </w:r>
      <w:r w:rsidRPr="00FD77C7">
        <w:rPr>
          <w:rFonts w:ascii="Sylfaen" w:hAnsi="Sylfaen"/>
          <w:bCs/>
          <w:sz w:val="24"/>
          <w:szCs w:val="24"/>
          <w:lang w:val="hy-AM"/>
        </w:rPr>
        <w:t xml:space="preserve"> Օրենսգրքի 113-րդ հոդվածը շարադրել նոր խմբագրությամբ՝ հետևյալ բովանդակությամբ.</w:t>
      </w:r>
    </w:p>
    <w:p w14:paraId="57888E69" w14:textId="77777777" w:rsidR="001C49DB" w:rsidRPr="00FD77C7" w:rsidRDefault="001C49DB" w:rsidP="001C49DB">
      <w:pPr>
        <w:shd w:val="clear" w:color="auto" w:fill="FFFFFF"/>
        <w:spacing w:after="0" w:line="276" w:lineRule="auto"/>
        <w:ind w:firstLine="709"/>
        <w:jc w:val="both"/>
        <w:rPr>
          <w:rFonts w:ascii="Sylfaen" w:hAnsi="Sylfaen"/>
          <w:b/>
          <w:bCs/>
          <w:sz w:val="24"/>
          <w:szCs w:val="24"/>
          <w:lang w:val="hy-AM"/>
        </w:rPr>
      </w:pPr>
      <w:r w:rsidRPr="00FD77C7">
        <w:rPr>
          <w:rFonts w:ascii="Sylfaen" w:hAnsi="Sylfaen"/>
          <w:b/>
          <w:bCs/>
          <w:sz w:val="24"/>
          <w:szCs w:val="24"/>
          <w:lang w:val="hy-AM"/>
        </w:rPr>
        <w:t>«Հոդված 113.</w:t>
      </w:r>
      <w:r w:rsidRPr="00FD77C7">
        <w:rPr>
          <w:rFonts w:ascii="Sylfaen" w:hAnsi="Sylfaen"/>
          <w:bCs/>
          <w:sz w:val="24"/>
          <w:szCs w:val="24"/>
          <w:lang w:val="hy-AM"/>
        </w:rPr>
        <w:t xml:space="preserve"> </w:t>
      </w:r>
      <w:r w:rsidRPr="00FD77C7">
        <w:rPr>
          <w:rFonts w:ascii="Sylfaen" w:hAnsi="Sylfaen"/>
          <w:b/>
          <w:bCs/>
          <w:sz w:val="24"/>
          <w:szCs w:val="24"/>
          <w:lang w:val="hy-AM"/>
        </w:rPr>
        <w:t>Քաղաքային համայնքի տարածքում կենդանիներ պահելու կարգը, պահանջները, պայմանները, սահմանափակումները և հաշվառման կարգը խախտելը</w:t>
      </w:r>
    </w:p>
    <w:p w14:paraId="2CCC496F" w14:textId="77777777" w:rsidR="001C49DB" w:rsidRPr="00FD77C7" w:rsidRDefault="001C49DB" w:rsidP="001C49DB">
      <w:pPr>
        <w:shd w:val="clear" w:color="auto" w:fill="FFFFFF"/>
        <w:spacing w:after="0" w:line="276" w:lineRule="auto"/>
        <w:ind w:firstLine="709"/>
        <w:jc w:val="both"/>
        <w:rPr>
          <w:rFonts w:ascii="Sylfaen" w:hAnsi="Sylfaen"/>
          <w:bCs/>
          <w:sz w:val="24"/>
          <w:szCs w:val="24"/>
          <w:lang w:val="hy-AM"/>
        </w:rPr>
      </w:pPr>
      <w:r w:rsidRPr="00FD77C7">
        <w:rPr>
          <w:rFonts w:ascii="Sylfaen" w:hAnsi="Sylfaen"/>
          <w:bCs/>
          <w:sz w:val="24"/>
          <w:szCs w:val="24"/>
          <w:lang w:val="hy-AM"/>
        </w:rPr>
        <w:t>1.</w:t>
      </w:r>
      <w:r w:rsidRPr="00FD77C7">
        <w:rPr>
          <w:rFonts w:ascii="Sylfaen" w:hAnsi="Sylfaen"/>
          <w:b/>
          <w:bCs/>
          <w:sz w:val="24"/>
          <w:szCs w:val="24"/>
          <w:lang w:val="hy-AM"/>
        </w:rPr>
        <w:t xml:space="preserve">  </w:t>
      </w:r>
      <w:r w:rsidRPr="00FD77C7">
        <w:rPr>
          <w:rFonts w:ascii="Sylfaen" w:hAnsi="Sylfaen"/>
          <w:bCs/>
          <w:sz w:val="24"/>
          <w:szCs w:val="24"/>
          <w:lang w:val="hy-AM"/>
        </w:rPr>
        <w:t>Քաղաքային համայնքի տարածքում</w:t>
      </w:r>
      <w:r>
        <w:rPr>
          <w:rFonts w:ascii="Sylfaen" w:hAnsi="Sylfaen"/>
          <w:bCs/>
          <w:sz w:val="24"/>
          <w:szCs w:val="24"/>
          <w:lang w:val="hy-AM"/>
        </w:rPr>
        <w:t xml:space="preserve"> համայնքի ավագանու կողմից սահմանված</w:t>
      </w:r>
      <w:r w:rsidRPr="00FD77C7">
        <w:rPr>
          <w:rFonts w:ascii="Sylfaen" w:hAnsi="Sylfaen"/>
          <w:bCs/>
          <w:sz w:val="24"/>
          <w:szCs w:val="24"/>
          <w:lang w:val="hy-AM"/>
        </w:rPr>
        <w:t xml:space="preserve"> կենդանիներ պահելու կարգը, պահանջները, պայմանները, սահմանափակումները կամ հաշվառման կարգը խախտելը</w:t>
      </w:r>
    </w:p>
    <w:p w14:paraId="3429E165" w14:textId="77777777" w:rsidR="001C49DB" w:rsidRPr="00FD77C7" w:rsidRDefault="001C49DB" w:rsidP="001C49DB">
      <w:pPr>
        <w:shd w:val="clear" w:color="auto" w:fill="FFFFFF"/>
        <w:spacing w:after="0" w:line="276" w:lineRule="auto"/>
        <w:ind w:firstLine="709"/>
        <w:jc w:val="both"/>
        <w:rPr>
          <w:rFonts w:ascii="Sylfaen" w:hAnsi="Sylfaen"/>
          <w:b/>
          <w:bCs/>
          <w:sz w:val="24"/>
          <w:szCs w:val="24"/>
          <w:lang w:val="hy-AM"/>
        </w:rPr>
      </w:pPr>
      <w:r w:rsidRPr="00FD77C7">
        <w:rPr>
          <w:rFonts w:ascii="Sylfaen" w:hAnsi="Sylfaen"/>
          <w:bCs/>
          <w:sz w:val="24"/>
          <w:szCs w:val="24"/>
          <w:lang w:val="hy-AM"/>
        </w:rPr>
        <w:t>առաջացնում է տուգանքի նշանակում` սահմանված նվազագույն աշխատավարձի հարյուրապատիկից մինչև հարյուրհիսնապատիկի չափով:</w:t>
      </w:r>
    </w:p>
    <w:p w14:paraId="45B8B0C4" w14:textId="77777777" w:rsidR="001C49DB" w:rsidRPr="00FD77C7" w:rsidRDefault="001C49DB" w:rsidP="001C49DB">
      <w:pPr>
        <w:shd w:val="clear" w:color="auto" w:fill="FFFFFF"/>
        <w:spacing w:after="0" w:line="276" w:lineRule="auto"/>
        <w:ind w:firstLine="709"/>
        <w:jc w:val="both"/>
        <w:rPr>
          <w:rFonts w:ascii="Sylfaen" w:hAnsi="Sylfaen"/>
          <w:bCs/>
          <w:sz w:val="24"/>
          <w:szCs w:val="24"/>
          <w:lang w:val="hy-AM"/>
        </w:rPr>
      </w:pPr>
      <w:r w:rsidRPr="00FD77C7">
        <w:rPr>
          <w:rFonts w:ascii="Sylfaen" w:hAnsi="Sylfaen"/>
          <w:bCs/>
          <w:sz w:val="24"/>
          <w:szCs w:val="24"/>
          <w:lang w:val="hy-AM"/>
        </w:rPr>
        <w:lastRenderedPageBreak/>
        <w:t>2. Սույն հոդվածի 1-ին մասով նախատեսված արարքները, որոնց հետևանքով վնաս է պատճառվել իրավաբանական կամ ֆիզիկական անձանց գույքին, ինչպես նաև ֆիզիկական անձանց առողջությանը`</w:t>
      </w:r>
    </w:p>
    <w:p w14:paraId="59621735" w14:textId="77777777" w:rsidR="001C49DB" w:rsidRPr="00D9168D" w:rsidRDefault="001C49DB" w:rsidP="001C49DB">
      <w:pPr>
        <w:shd w:val="clear" w:color="auto" w:fill="FFFFFF"/>
        <w:spacing w:after="0" w:line="276" w:lineRule="auto"/>
        <w:ind w:firstLine="709"/>
        <w:jc w:val="both"/>
        <w:rPr>
          <w:rFonts w:ascii="Sylfaen" w:hAnsi="Sylfaen"/>
          <w:bCs/>
          <w:sz w:val="24"/>
          <w:szCs w:val="24"/>
          <w:lang w:val="hy-AM"/>
        </w:rPr>
      </w:pPr>
      <w:r w:rsidRPr="00FD77C7">
        <w:rPr>
          <w:rFonts w:ascii="Sylfaen" w:hAnsi="Sylfaen"/>
          <w:bCs/>
          <w:sz w:val="24"/>
          <w:szCs w:val="24"/>
          <w:lang w:val="hy-AM"/>
        </w:rPr>
        <w:t>առաջացնում է տուգանքի նշանակում` սահմանված նվազագույն աշխատավարձի երկուհարյուրապատիկից մինչև երկուհարյուրհիսնապատիկի չափով:</w:t>
      </w:r>
      <w:r w:rsidRPr="00D717CE">
        <w:rPr>
          <w:rFonts w:ascii="Sylfaen" w:hAnsi="Sylfaen"/>
          <w:bCs/>
          <w:sz w:val="24"/>
          <w:szCs w:val="24"/>
          <w:lang w:val="hy-AM"/>
        </w:rPr>
        <w:t>»</w:t>
      </w:r>
      <w:r w:rsidRPr="00D9168D">
        <w:rPr>
          <w:rFonts w:ascii="Sylfaen" w:hAnsi="Sylfaen"/>
          <w:bCs/>
          <w:sz w:val="24"/>
          <w:szCs w:val="24"/>
          <w:lang w:val="hy-AM"/>
        </w:rPr>
        <w:t>.</w:t>
      </w:r>
    </w:p>
    <w:p w14:paraId="6EC76358" w14:textId="249C91E0" w:rsidR="006140D9" w:rsidRDefault="001C49DB" w:rsidP="001C49DB">
      <w:pPr>
        <w:shd w:val="clear" w:color="auto" w:fill="FFFFFF"/>
        <w:spacing w:after="0" w:line="276" w:lineRule="auto"/>
        <w:ind w:firstLine="709"/>
        <w:jc w:val="both"/>
        <w:rPr>
          <w:rFonts w:ascii="Sylfaen" w:hAnsi="Sylfaen"/>
          <w:bCs/>
          <w:sz w:val="24"/>
          <w:szCs w:val="24"/>
          <w:lang w:val="hy-AM"/>
        </w:rPr>
      </w:pPr>
      <w:r w:rsidRPr="00D717CE">
        <w:rPr>
          <w:rFonts w:ascii="Sylfaen" w:hAnsi="Sylfaen"/>
          <w:b/>
          <w:bCs/>
          <w:sz w:val="24"/>
          <w:szCs w:val="24"/>
          <w:lang w:val="hy-AM"/>
        </w:rPr>
        <w:t>Հոդված</w:t>
      </w:r>
      <w:r w:rsidRPr="001D3088">
        <w:rPr>
          <w:rFonts w:ascii="Sylfaen" w:hAnsi="Sylfaen"/>
          <w:b/>
          <w:bCs/>
          <w:sz w:val="24"/>
          <w:szCs w:val="24"/>
          <w:lang w:val="hy-AM"/>
        </w:rPr>
        <w:t xml:space="preserve"> 4</w:t>
      </w:r>
      <w:r w:rsidRPr="00D717CE">
        <w:rPr>
          <w:rFonts w:ascii="Sylfaen" w:hAnsi="Sylfaen"/>
          <w:b/>
          <w:bCs/>
          <w:sz w:val="24"/>
          <w:szCs w:val="24"/>
          <w:lang w:val="hy-AM"/>
        </w:rPr>
        <w:t>.</w:t>
      </w:r>
      <w:r w:rsidRPr="00D9168D">
        <w:rPr>
          <w:rFonts w:ascii="Sylfaen" w:hAnsi="Sylfaen"/>
          <w:b/>
          <w:bCs/>
          <w:sz w:val="24"/>
          <w:szCs w:val="24"/>
          <w:lang w:val="hy-AM"/>
        </w:rPr>
        <w:t xml:space="preserve"> </w:t>
      </w:r>
      <w:r w:rsidRPr="00D9168D">
        <w:rPr>
          <w:rFonts w:ascii="Sylfaen" w:hAnsi="Sylfaen"/>
          <w:bCs/>
          <w:sz w:val="24"/>
          <w:szCs w:val="24"/>
          <w:lang w:val="hy-AM"/>
        </w:rPr>
        <w:t>Օրենսգրքի 131.1-ին</w:t>
      </w:r>
      <w:r w:rsidR="006140D9">
        <w:rPr>
          <w:rFonts w:ascii="Sylfaen" w:hAnsi="Sylfaen"/>
          <w:bCs/>
          <w:sz w:val="24"/>
          <w:szCs w:val="24"/>
          <w:lang w:val="hy-AM"/>
        </w:rPr>
        <w:t xml:space="preserve"> հոդվածի 1-ին մասում «</w:t>
      </w:r>
      <w:r w:rsidR="006140D9" w:rsidRPr="0017383C">
        <w:rPr>
          <w:rFonts w:ascii="Sylfaen" w:hAnsi="Sylfaen"/>
          <w:bCs/>
          <w:sz w:val="24"/>
          <w:szCs w:val="24"/>
          <w:lang w:val="hy-AM"/>
        </w:rPr>
        <w:t>բացառությամբ</w:t>
      </w:r>
      <w:r w:rsidR="006140D9">
        <w:rPr>
          <w:rFonts w:ascii="Sylfaen" w:hAnsi="Sylfaen"/>
          <w:bCs/>
          <w:sz w:val="24"/>
          <w:szCs w:val="24"/>
          <w:lang w:val="hy-AM"/>
        </w:rPr>
        <w:t>» բառից հետո լրացնել «սույն օրենսգրքի 131.2-րդ հոդվածով և» բառերը.</w:t>
      </w:r>
    </w:p>
    <w:p w14:paraId="23213B73" w14:textId="3E272416" w:rsidR="001C49DB" w:rsidRPr="00D9168D" w:rsidRDefault="006140D9" w:rsidP="001C49DB">
      <w:pPr>
        <w:shd w:val="clear" w:color="auto" w:fill="FFFFFF"/>
        <w:spacing w:after="0" w:line="276" w:lineRule="auto"/>
        <w:ind w:firstLine="709"/>
        <w:jc w:val="both"/>
        <w:rPr>
          <w:rFonts w:ascii="Sylfaen" w:hAnsi="Sylfaen"/>
          <w:bCs/>
          <w:sz w:val="24"/>
          <w:szCs w:val="24"/>
          <w:lang w:val="hy-AM"/>
        </w:rPr>
      </w:pPr>
      <w:r w:rsidRPr="0017383C">
        <w:rPr>
          <w:rFonts w:ascii="Sylfaen" w:hAnsi="Sylfaen"/>
          <w:b/>
          <w:bCs/>
          <w:sz w:val="24"/>
          <w:szCs w:val="24"/>
          <w:lang w:val="hy-AM"/>
        </w:rPr>
        <w:t>Հոդված 5.</w:t>
      </w:r>
      <w:r w:rsidR="001C49DB" w:rsidRPr="00D9168D">
        <w:rPr>
          <w:rFonts w:ascii="Sylfaen" w:hAnsi="Sylfaen"/>
          <w:bCs/>
          <w:sz w:val="24"/>
          <w:szCs w:val="24"/>
          <w:lang w:val="hy-AM"/>
        </w:rPr>
        <w:t xml:space="preserve"> </w:t>
      </w:r>
      <w:r>
        <w:rPr>
          <w:rFonts w:ascii="Sylfaen" w:hAnsi="Sylfaen"/>
          <w:bCs/>
          <w:sz w:val="24"/>
          <w:szCs w:val="24"/>
          <w:lang w:val="hy-AM"/>
        </w:rPr>
        <w:t xml:space="preserve">Օրենսգրքի 131.1-ին </w:t>
      </w:r>
      <w:r w:rsidR="001C49DB" w:rsidRPr="00D9168D">
        <w:rPr>
          <w:rFonts w:ascii="Sylfaen" w:hAnsi="Sylfaen"/>
          <w:bCs/>
          <w:sz w:val="24"/>
          <w:szCs w:val="24"/>
          <w:lang w:val="hy-AM"/>
        </w:rPr>
        <w:t>հոդվածից հետո լրացնել նոր 131.2-րդ հոդված՝ հետևյալ բովանդակությամբ.</w:t>
      </w:r>
    </w:p>
    <w:p w14:paraId="5F7FA62F" w14:textId="77777777" w:rsidR="0017383C" w:rsidRDefault="001C49DB" w:rsidP="001C49DB">
      <w:pPr>
        <w:shd w:val="clear" w:color="auto" w:fill="FFFFFF"/>
        <w:spacing w:after="0" w:line="276" w:lineRule="auto"/>
        <w:ind w:firstLine="709"/>
        <w:jc w:val="both"/>
        <w:rPr>
          <w:rFonts w:ascii="Sylfaen" w:hAnsi="Sylfaen"/>
          <w:b/>
          <w:bCs/>
          <w:sz w:val="24"/>
          <w:szCs w:val="24"/>
          <w:lang w:val="hy-AM"/>
        </w:rPr>
      </w:pPr>
      <w:r w:rsidRPr="00D717CE">
        <w:rPr>
          <w:rFonts w:ascii="Sylfaen" w:hAnsi="Sylfaen"/>
          <w:bCs/>
          <w:sz w:val="24"/>
          <w:szCs w:val="24"/>
          <w:lang w:val="hy-AM"/>
        </w:rPr>
        <w:t>«</w:t>
      </w:r>
      <w:r w:rsidRPr="00D717CE">
        <w:rPr>
          <w:rFonts w:ascii="Sylfaen" w:hAnsi="Sylfaen"/>
          <w:b/>
          <w:bCs/>
          <w:sz w:val="24"/>
          <w:szCs w:val="24"/>
          <w:lang w:val="hy-AM"/>
        </w:rPr>
        <w:t xml:space="preserve">Հոդված 131.2. </w:t>
      </w:r>
      <w:r w:rsidR="006140D9">
        <w:rPr>
          <w:rFonts w:ascii="Sylfaen" w:hAnsi="Sylfaen"/>
          <w:b/>
          <w:bCs/>
          <w:sz w:val="24"/>
          <w:szCs w:val="24"/>
          <w:lang w:val="hy-AM"/>
        </w:rPr>
        <w:t>Ի</w:t>
      </w:r>
      <w:r w:rsidR="006140D9" w:rsidRPr="006140D9">
        <w:rPr>
          <w:rFonts w:ascii="Sylfaen" w:hAnsi="Sylfaen"/>
          <w:b/>
          <w:bCs/>
          <w:sz w:val="24"/>
          <w:szCs w:val="24"/>
          <w:lang w:val="hy-AM"/>
        </w:rPr>
        <w:t xml:space="preserve"> լրումն ճանապարհային երթևեկության անվտանգության ապահովման բնագավառում </w:t>
      </w:r>
      <w:r w:rsidR="006140D9">
        <w:rPr>
          <w:rFonts w:ascii="Sylfaen" w:hAnsi="Sylfaen"/>
          <w:b/>
          <w:bCs/>
          <w:sz w:val="24"/>
          <w:szCs w:val="24"/>
          <w:lang w:val="hy-AM"/>
        </w:rPr>
        <w:t xml:space="preserve">օրենսդրությամբ </w:t>
      </w:r>
      <w:r w:rsidR="006140D9" w:rsidRPr="006140D9">
        <w:rPr>
          <w:rFonts w:ascii="Sylfaen" w:hAnsi="Sylfaen"/>
          <w:b/>
          <w:bCs/>
          <w:sz w:val="24"/>
          <w:szCs w:val="24"/>
          <w:lang w:val="hy-AM"/>
        </w:rPr>
        <w:t xml:space="preserve">սահմանված նորմերի՝ </w:t>
      </w:r>
      <w:r w:rsidR="006140D9">
        <w:rPr>
          <w:rFonts w:ascii="Sylfaen" w:hAnsi="Sylfaen"/>
          <w:b/>
          <w:bCs/>
          <w:sz w:val="24"/>
          <w:szCs w:val="24"/>
          <w:lang w:val="hy-AM"/>
        </w:rPr>
        <w:t>հ</w:t>
      </w:r>
      <w:r w:rsidR="00FF5162">
        <w:rPr>
          <w:rFonts w:ascii="Sylfaen" w:hAnsi="Sylfaen"/>
          <w:b/>
          <w:bCs/>
          <w:sz w:val="24"/>
          <w:szCs w:val="24"/>
          <w:lang w:val="hy-AM"/>
        </w:rPr>
        <w:t>ամայնքի</w:t>
      </w:r>
      <w:r w:rsidR="00FF5162" w:rsidRPr="00FF5162">
        <w:rPr>
          <w:rFonts w:ascii="Sylfaen" w:hAnsi="Sylfaen"/>
          <w:b/>
          <w:bCs/>
          <w:sz w:val="24"/>
          <w:szCs w:val="24"/>
          <w:lang w:val="hy-AM"/>
        </w:rPr>
        <w:t xml:space="preserve"> վարչական տարածքում հեծանիվով, անհատական շարժունակության (տեղաշարժման) միջոցներով </w:t>
      </w:r>
      <w:r w:rsidR="00FF5162">
        <w:rPr>
          <w:rFonts w:ascii="Sylfaen" w:hAnsi="Sylfaen"/>
          <w:b/>
          <w:bCs/>
          <w:sz w:val="24"/>
          <w:szCs w:val="24"/>
          <w:lang w:val="hy-AM"/>
        </w:rPr>
        <w:t xml:space="preserve">կամ </w:t>
      </w:r>
      <w:r w:rsidR="00FF5162" w:rsidRPr="00FF5162">
        <w:rPr>
          <w:rFonts w:ascii="Sylfaen" w:hAnsi="Sylfaen"/>
          <w:b/>
          <w:bCs/>
          <w:sz w:val="24"/>
          <w:szCs w:val="24"/>
          <w:lang w:val="hy-AM"/>
        </w:rPr>
        <w:t>առանց վարորդական վկայականի կամ այլ փաստաթղթերի վարման համար նախատեսված այլ տրանսպորտային միջոցներով երթևեկելու</w:t>
      </w:r>
      <w:r w:rsidR="00FF5162">
        <w:rPr>
          <w:rFonts w:ascii="Sylfaen" w:hAnsi="Sylfaen"/>
          <w:b/>
          <w:bCs/>
          <w:sz w:val="24"/>
          <w:szCs w:val="24"/>
          <w:lang w:val="hy-AM"/>
        </w:rPr>
        <w:t>՝</w:t>
      </w:r>
      <w:r w:rsidR="00FF5162" w:rsidRPr="00FF5162">
        <w:rPr>
          <w:rFonts w:ascii="Sylfaen" w:hAnsi="Sylfaen"/>
          <w:b/>
          <w:bCs/>
          <w:sz w:val="24"/>
          <w:szCs w:val="24"/>
          <w:lang w:val="hy-AM"/>
        </w:rPr>
        <w:t xml:space="preserve"> </w:t>
      </w:r>
      <w:r w:rsidR="00FF5162">
        <w:rPr>
          <w:rFonts w:ascii="Sylfaen" w:hAnsi="Sylfaen"/>
          <w:b/>
          <w:bCs/>
          <w:sz w:val="24"/>
          <w:szCs w:val="24"/>
          <w:lang w:val="hy-AM"/>
        </w:rPr>
        <w:t xml:space="preserve">համայնքի ավագանու կողմից սահմանած </w:t>
      </w:r>
      <w:r w:rsidR="00FF5162" w:rsidRPr="00FF5162">
        <w:rPr>
          <w:rFonts w:ascii="Sylfaen" w:hAnsi="Sylfaen"/>
          <w:b/>
          <w:bCs/>
          <w:sz w:val="24"/>
          <w:szCs w:val="24"/>
          <w:lang w:val="hy-AM"/>
        </w:rPr>
        <w:t>պայմանները, պահանջները և սահմանափակումները</w:t>
      </w:r>
      <w:r w:rsidR="00FF5162">
        <w:rPr>
          <w:rFonts w:ascii="Sylfaen" w:hAnsi="Sylfaen"/>
          <w:b/>
          <w:bCs/>
          <w:sz w:val="24"/>
          <w:szCs w:val="24"/>
          <w:lang w:val="hy-AM"/>
        </w:rPr>
        <w:t xml:space="preserve"> խախտելը. </w:t>
      </w:r>
    </w:p>
    <w:p w14:paraId="793C9ED7" w14:textId="77777777" w:rsidR="0017383C" w:rsidRDefault="001C49DB" w:rsidP="001C49DB">
      <w:pPr>
        <w:shd w:val="clear" w:color="auto" w:fill="FFFFFF"/>
        <w:spacing w:after="0" w:line="276" w:lineRule="auto"/>
        <w:ind w:firstLine="709"/>
        <w:jc w:val="both"/>
        <w:rPr>
          <w:rFonts w:ascii="Sylfaen" w:hAnsi="Sylfaen"/>
          <w:b/>
          <w:bCs/>
          <w:sz w:val="24"/>
          <w:szCs w:val="24"/>
          <w:lang w:val="hy-AM"/>
        </w:rPr>
      </w:pPr>
      <w:r w:rsidRPr="0017383C">
        <w:rPr>
          <w:rFonts w:ascii="Sylfaen" w:hAnsi="Sylfaen"/>
          <w:bCs/>
          <w:sz w:val="24"/>
          <w:szCs w:val="24"/>
          <w:lang w:val="hy-AM"/>
        </w:rPr>
        <w:t xml:space="preserve">1. </w:t>
      </w:r>
      <w:r w:rsidR="006140D9" w:rsidRPr="0017383C">
        <w:rPr>
          <w:rFonts w:ascii="Sylfaen" w:hAnsi="Sylfaen"/>
          <w:bCs/>
          <w:sz w:val="24"/>
          <w:szCs w:val="24"/>
          <w:lang w:val="hy-AM"/>
        </w:rPr>
        <w:t>Ի լրումն ճանապարհային երթևեկության անվտանգության ապահովման բնագավառում օրենսդրությամբ սահմանված նորմերի՝ համայնքի վարչական տարածքում հեծանիվով, անհատական շարժունակության (տեղաշարժման) միջոցներով կամ առանց վարորդական վկայականի կամ այլ փաստաթղթերի վարման համար նախատեսված այլ տրանսպորտային միջոցներով երթևեկելու՝ համայնքի ավագանու կողմից սահմանած պայմանները, պահանջները և սահմանափակումները խախտելը.</w:t>
      </w:r>
      <w:r w:rsidR="006140D9" w:rsidRPr="006140D9">
        <w:rPr>
          <w:rFonts w:ascii="Sylfaen" w:hAnsi="Sylfaen"/>
          <w:b/>
          <w:bCs/>
          <w:sz w:val="24"/>
          <w:szCs w:val="24"/>
          <w:lang w:val="hy-AM"/>
        </w:rPr>
        <w:t xml:space="preserve"> </w:t>
      </w:r>
    </w:p>
    <w:p w14:paraId="14C7D475" w14:textId="26D88099" w:rsidR="001C49DB" w:rsidRPr="00D9168D" w:rsidRDefault="006140D9" w:rsidP="001C49DB">
      <w:pPr>
        <w:shd w:val="clear" w:color="auto" w:fill="FFFFFF"/>
        <w:spacing w:after="0" w:line="276" w:lineRule="auto"/>
        <w:ind w:firstLine="709"/>
        <w:jc w:val="both"/>
        <w:rPr>
          <w:rFonts w:ascii="Sylfaen" w:hAnsi="Sylfaen"/>
          <w:bCs/>
          <w:sz w:val="24"/>
          <w:szCs w:val="24"/>
          <w:lang w:val="hy-AM"/>
        </w:rPr>
      </w:pPr>
      <w:r w:rsidRPr="0017383C">
        <w:rPr>
          <w:rFonts w:ascii="Sylfaen" w:hAnsi="Sylfaen"/>
          <w:bCs/>
          <w:sz w:val="24"/>
          <w:szCs w:val="24"/>
          <w:lang w:val="hy-AM"/>
        </w:rPr>
        <w:t>առաջացնում է տուգանքի նշանակում` սահմանված նվազագույն աշխատավարձի հնգապատիկի չափով:</w:t>
      </w:r>
      <w:r>
        <w:rPr>
          <w:rFonts w:ascii="Sylfaen" w:hAnsi="Sylfaen"/>
          <w:bCs/>
          <w:sz w:val="24"/>
          <w:szCs w:val="24"/>
          <w:lang w:val="hy-AM"/>
        </w:rPr>
        <w:t xml:space="preserve"> </w:t>
      </w:r>
      <w:r w:rsidR="001C49DB">
        <w:rPr>
          <w:rFonts w:ascii="Sylfaen" w:hAnsi="Sylfaen"/>
          <w:bCs/>
          <w:sz w:val="24"/>
          <w:szCs w:val="24"/>
          <w:lang w:val="hy-AM"/>
        </w:rPr>
        <w:t xml:space="preserve">2. </w:t>
      </w:r>
      <w:r w:rsidR="001C49DB" w:rsidRPr="00D9168D">
        <w:rPr>
          <w:rFonts w:ascii="Sylfaen" w:hAnsi="Sylfaen"/>
          <w:bCs/>
          <w:sz w:val="24"/>
          <w:szCs w:val="24"/>
          <w:lang w:val="hy-AM"/>
        </w:rPr>
        <w:t>Սույն հոդվածի 1-ին մասով նախատեսված արարքը վարչական տույժի նշանակման օրվանից հետո` մեկ տարվա ընթացքում, կրկին կատարելը`</w:t>
      </w:r>
    </w:p>
    <w:p w14:paraId="512E558F" w14:textId="00EAFE7E" w:rsidR="001C49DB" w:rsidRPr="00D9168D" w:rsidRDefault="001C49DB" w:rsidP="001C49DB">
      <w:pPr>
        <w:shd w:val="clear" w:color="auto" w:fill="FFFFFF"/>
        <w:spacing w:after="0" w:line="276" w:lineRule="auto"/>
        <w:ind w:firstLine="709"/>
        <w:jc w:val="both"/>
        <w:rPr>
          <w:rFonts w:ascii="Sylfaen" w:hAnsi="Sylfaen"/>
          <w:bCs/>
          <w:sz w:val="24"/>
          <w:szCs w:val="24"/>
          <w:lang w:val="hy-AM"/>
        </w:rPr>
      </w:pPr>
      <w:r w:rsidRPr="00D9168D">
        <w:rPr>
          <w:rFonts w:ascii="Sylfaen" w:hAnsi="Sylfaen"/>
          <w:bCs/>
          <w:sz w:val="24"/>
          <w:szCs w:val="24"/>
          <w:lang w:val="hy-AM"/>
        </w:rPr>
        <w:t xml:space="preserve">առաջացնում է տուգանքի նշանակում՝ սահմանված նվազագույն աշխատավարձի </w:t>
      </w:r>
      <w:r w:rsidR="006140D9">
        <w:rPr>
          <w:rFonts w:ascii="Sylfaen" w:hAnsi="Sylfaen"/>
          <w:bCs/>
          <w:sz w:val="24"/>
          <w:szCs w:val="24"/>
          <w:lang w:val="hy-AM"/>
        </w:rPr>
        <w:t>տասնապատիկի</w:t>
      </w:r>
      <w:r w:rsidR="006140D9" w:rsidRPr="00D9168D">
        <w:rPr>
          <w:rFonts w:ascii="Sylfaen" w:hAnsi="Sylfaen"/>
          <w:bCs/>
          <w:sz w:val="24"/>
          <w:szCs w:val="24"/>
          <w:lang w:val="hy-AM"/>
        </w:rPr>
        <w:t xml:space="preserve"> </w:t>
      </w:r>
      <w:r w:rsidRPr="00D9168D">
        <w:rPr>
          <w:rFonts w:ascii="Sylfaen" w:hAnsi="Sylfaen"/>
          <w:bCs/>
          <w:sz w:val="24"/>
          <w:szCs w:val="24"/>
          <w:lang w:val="hy-AM"/>
        </w:rPr>
        <w:t>չափով:».</w:t>
      </w:r>
    </w:p>
    <w:p w14:paraId="79952C9B" w14:textId="5231D5B4"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
          <w:bCs/>
          <w:sz w:val="24"/>
          <w:szCs w:val="24"/>
          <w:lang w:val="hy-AM"/>
        </w:rPr>
        <w:t xml:space="preserve">Հոդված </w:t>
      </w:r>
      <w:r w:rsidR="006140D9">
        <w:rPr>
          <w:rFonts w:ascii="Sylfaen" w:hAnsi="Sylfaen"/>
          <w:b/>
          <w:bCs/>
          <w:sz w:val="24"/>
          <w:szCs w:val="24"/>
          <w:lang w:val="hy-AM"/>
        </w:rPr>
        <w:t>6</w:t>
      </w:r>
      <w:r w:rsidRPr="00297C95">
        <w:rPr>
          <w:rFonts w:ascii="Sylfaen" w:hAnsi="Sylfaen"/>
          <w:b/>
          <w:bCs/>
          <w:sz w:val="24"/>
          <w:szCs w:val="24"/>
          <w:lang w:val="hy-AM"/>
        </w:rPr>
        <w:t>.</w:t>
      </w:r>
      <w:r w:rsidRPr="00297C95">
        <w:rPr>
          <w:rFonts w:ascii="Sylfaen" w:hAnsi="Sylfaen"/>
          <w:bCs/>
          <w:sz w:val="24"/>
          <w:szCs w:val="24"/>
          <w:lang w:val="hy-AM"/>
        </w:rPr>
        <w:t xml:space="preserve"> Օրենսգրքի 137.8-րդ հոդվածից հետո լրացնել նոր 137.9-րդ հոդված՝ հետևյալ բովանդակությամբ.</w:t>
      </w:r>
    </w:p>
    <w:p w14:paraId="6ADD3875"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w:t>
      </w:r>
      <w:r w:rsidRPr="00297C95">
        <w:rPr>
          <w:rFonts w:ascii="Sylfaen" w:hAnsi="Sylfaen"/>
          <w:b/>
          <w:bCs/>
          <w:sz w:val="24"/>
          <w:szCs w:val="24"/>
          <w:lang w:val="hy-AM"/>
        </w:rPr>
        <w:t>Հոդված 137.9. Երևան քաղաքի վարչական տարածքում բեռնափոխադրման</w:t>
      </w:r>
      <w:r>
        <w:rPr>
          <w:rFonts w:ascii="Sylfaen" w:hAnsi="Sylfaen"/>
          <w:b/>
          <w:bCs/>
          <w:sz w:val="24"/>
          <w:szCs w:val="24"/>
          <w:lang w:val="hy-AM"/>
        </w:rPr>
        <w:t xml:space="preserve"> </w:t>
      </w:r>
      <w:r w:rsidRPr="00630A08">
        <w:rPr>
          <w:rFonts w:ascii="Sylfaen" w:hAnsi="Sylfaen"/>
          <w:b/>
          <w:bCs/>
          <w:sz w:val="24"/>
          <w:szCs w:val="24"/>
          <w:lang w:val="hy-AM"/>
        </w:rPr>
        <w:t>(այդ թվում՝ շինանյութի) և մատակարարման կազմակերպման</w:t>
      </w:r>
      <w:r>
        <w:rPr>
          <w:rFonts w:ascii="Sylfaen" w:hAnsi="Sylfaen"/>
          <w:b/>
          <w:bCs/>
          <w:sz w:val="24"/>
          <w:szCs w:val="24"/>
          <w:lang w:val="hy-AM"/>
        </w:rPr>
        <w:t xml:space="preserve"> լրացուցիչ</w:t>
      </w:r>
      <w:r w:rsidRPr="00297C95">
        <w:rPr>
          <w:rFonts w:ascii="Sylfaen" w:hAnsi="Sylfaen"/>
          <w:b/>
          <w:bCs/>
          <w:sz w:val="24"/>
          <w:szCs w:val="24"/>
          <w:lang w:val="hy-AM"/>
        </w:rPr>
        <w:t xml:space="preserve"> պահանջները, պայմանները, սահմանափակումները խախտելը</w:t>
      </w:r>
    </w:p>
    <w:p w14:paraId="43CBCDF9"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1.</w:t>
      </w:r>
      <w:r w:rsidRPr="00297C95">
        <w:rPr>
          <w:rFonts w:ascii="Sylfaen" w:hAnsi="Sylfaen"/>
          <w:b/>
          <w:bCs/>
          <w:sz w:val="24"/>
          <w:szCs w:val="24"/>
          <w:lang w:val="hy-AM"/>
        </w:rPr>
        <w:t xml:space="preserve"> </w:t>
      </w:r>
      <w:r w:rsidRPr="00297C95">
        <w:rPr>
          <w:rFonts w:ascii="Sylfaen" w:hAnsi="Sylfaen"/>
          <w:bCs/>
          <w:sz w:val="24"/>
          <w:szCs w:val="24"/>
          <w:lang w:val="hy-AM"/>
        </w:rPr>
        <w:t xml:space="preserve">Երևան քաղաքի վարչական տարածքում </w:t>
      </w:r>
      <w:r w:rsidRPr="00D717CE">
        <w:rPr>
          <w:rFonts w:ascii="Sylfaen" w:hAnsi="Sylfaen"/>
          <w:bCs/>
          <w:sz w:val="24"/>
          <w:szCs w:val="24"/>
          <w:lang w:val="hy-AM"/>
        </w:rPr>
        <w:t>բեռնափոխադրման (այդ թվում՝ շինանյութի) և մատակարարման կազմակերպման</w:t>
      </w:r>
      <w:r>
        <w:rPr>
          <w:rFonts w:ascii="Sylfaen" w:hAnsi="Sylfaen"/>
          <w:bCs/>
          <w:sz w:val="24"/>
          <w:szCs w:val="24"/>
          <w:lang w:val="hy-AM"/>
        </w:rPr>
        <w:t xml:space="preserve"> համայնքի ավագանու կողմից սահմանված</w:t>
      </w:r>
      <w:r w:rsidRPr="00297C95">
        <w:rPr>
          <w:rFonts w:ascii="Sylfaen" w:hAnsi="Sylfaen"/>
          <w:bCs/>
          <w:sz w:val="24"/>
          <w:szCs w:val="24"/>
          <w:lang w:val="hy-AM"/>
        </w:rPr>
        <w:t xml:space="preserve"> </w:t>
      </w:r>
      <w:r>
        <w:rPr>
          <w:rFonts w:ascii="Sylfaen" w:hAnsi="Sylfaen"/>
          <w:bCs/>
          <w:sz w:val="24"/>
          <w:szCs w:val="24"/>
          <w:lang w:val="hy-AM"/>
        </w:rPr>
        <w:t xml:space="preserve">լրացուցիչ </w:t>
      </w:r>
      <w:r w:rsidRPr="00297C95">
        <w:rPr>
          <w:rFonts w:ascii="Sylfaen" w:hAnsi="Sylfaen"/>
          <w:bCs/>
          <w:sz w:val="24"/>
          <w:szCs w:val="24"/>
          <w:lang w:val="hy-AM"/>
        </w:rPr>
        <w:t>պահանջները, պայմանները, սահմանափակումները խախտելը</w:t>
      </w:r>
    </w:p>
    <w:p w14:paraId="7CA9B1D4"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 առաջացնում է տուգանքի նշանակում՝ սահմանված նվազագույն աշխատավարձի երկուհարյուրապատիկից </w:t>
      </w:r>
      <w:r>
        <w:rPr>
          <w:rFonts w:ascii="Sylfaen" w:hAnsi="Sylfaen"/>
          <w:bCs/>
          <w:sz w:val="24"/>
          <w:szCs w:val="24"/>
          <w:lang w:val="hy-AM"/>
        </w:rPr>
        <w:t xml:space="preserve">մինչև </w:t>
      </w:r>
      <w:r w:rsidRPr="00297C95">
        <w:rPr>
          <w:rFonts w:ascii="Sylfaen" w:hAnsi="Sylfaen"/>
          <w:bCs/>
          <w:sz w:val="24"/>
          <w:szCs w:val="24"/>
          <w:lang w:val="hy-AM"/>
        </w:rPr>
        <w:t>երեքհարյուրապատիկի չափով:</w:t>
      </w:r>
    </w:p>
    <w:p w14:paraId="15181332"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2. Սույն հոդվածի 1-ին մասով նախատեսված արարքը կրկին կատարելը վարչական տույժի միջոց կիրառելուց հետո՝ մեկ տարվա ընթացքում՝</w:t>
      </w:r>
    </w:p>
    <w:p w14:paraId="57A51E55"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առաջացնում է տուգանքի նշանակում` սահմանված նվազագույն աշխատավարձի հինգհարյուրապատիկից մինչև ութհարյուրապատիկի չափով:».</w:t>
      </w:r>
    </w:p>
    <w:p w14:paraId="7489936B" w14:textId="5CE0417E"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
          <w:bCs/>
          <w:sz w:val="24"/>
          <w:szCs w:val="24"/>
          <w:lang w:val="hy-AM"/>
        </w:rPr>
        <w:lastRenderedPageBreak/>
        <w:t xml:space="preserve">Հոդված </w:t>
      </w:r>
      <w:r w:rsidR="006140D9">
        <w:rPr>
          <w:rFonts w:ascii="Sylfaen" w:hAnsi="Sylfaen"/>
          <w:b/>
          <w:bCs/>
          <w:sz w:val="24"/>
          <w:szCs w:val="24"/>
          <w:lang w:val="hy-AM"/>
        </w:rPr>
        <w:t>7</w:t>
      </w:r>
      <w:r w:rsidRPr="00297C95">
        <w:rPr>
          <w:rFonts w:ascii="Sylfaen" w:hAnsi="Sylfaen"/>
          <w:b/>
          <w:bCs/>
          <w:sz w:val="24"/>
          <w:szCs w:val="24"/>
          <w:lang w:val="hy-AM"/>
        </w:rPr>
        <w:t xml:space="preserve">. </w:t>
      </w:r>
      <w:r w:rsidRPr="00297C95">
        <w:rPr>
          <w:rFonts w:ascii="Sylfaen" w:hAnsi="Sylfaen"/>
          <w:bCs/>
          <w:sz w:val="24"/>
          <w:szCs w:val="24"/>
          <w:lang w:val="hy-AM"/>
        </w:rPr>
        <w:t>Օրենսգրքի 154.2-րդ հոդվածից հետո լրացնել նոր 154.3-րդ, 154.4-րդ և 154.5-րդ հոդվածներ՝ հետևյալ բովանդակությամբ.</w:t>
      </w:r>
    </w:p>
    <w:p w14:paraId="5CE96954" w14:textId="77777777" w:rsidR="001C49DB" w:rsidRPr="00297C95" w:rsidRDefault="001C49DB" w:rsidP="001C49DB">
      <w:pPr>
        <w:shd w:val="clear" w:color="auto" w:fill="FFFFFF"/>
        <w:spacing w:after="0" w:line="276" w:lineRule="auto"/>
        <w:ind w:firstLine="709"/>
        <w:jc w:val="both"/>
        <w:rPr>
          <w:rFonts w:ascii="Sylfaen" w:hAnsi="Sylfaen"/>
          <w:b/>
          <w:bCs/>
          <w:sz w:val="24"/>
          <w:szCs w:val="24"/>
          <w:lang w:val="hy-AM"/>
        </w:rPr>
      </w:pPr>
      <w:r w:rsidRPr="00297C95">
        <w:rPr>
          <w:rFonts w:ascii="Sylfaen" w:hAnsi="Sylfaen"/>
          <w:b/>
          <w:bCs/>
          <w:sz w:val="24"/>
          <w:szCs w:val="24"/>
          <w:lang w:val="hy-AM"/>
        </w:rPr>
        <w:t>«Հոդված 154.3. Երևան քաղաքի վարչական տարածքում գտնվող՝ պետության և</w:t>
      </w:r>
      <w:r>
        <w:rPr>
          <w:rFonts w:ascii="Sylfaen" w:hAnsi="Sylfaen"/>
          <w:b/>
          <w:bCs/>
          <w:sz w:val="24"/>
          <w:szCs w:val="24"/>
          <w:lang w:val="hy-AM"/>
        </w:rPr>
        <w:t xml:space="preserve"> </w:t>
      </w:r>
      <w:r w:rsidRPr="00297C95">
        <w:rPr>
          <w:rFonts w:ascii="Sylfaen" w:hAnsi="Sylfaen"/>
          <w:b/>
          <w:bCs/>
          <w:sz w:val="24"/>
          <w:szCs w:val="24"/>
          <w:lang w:val="hy-AM"/>
        </w:rPr>
        <w:t xml:space="preserve"> համայնքային սեփականություն հանդիսացող ընդհանուր օգտագործման տարածքներում արգելափակոցների տեղադրման կարգը, պահանջները, պայմանները, սահմանափակումները խախտելը</w:t>
      </w:r>
    </w:p>
    <w:p w14:paraId="017AA64B"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1.</w:t>
      </w:r>
      <w:r w:rsidRPr="00297C95">
        <w:rPr>
          <w:rFonts w:ascii="Sylfaen" w:hAnsi="Sylfaen"/>
          <w:b/>
          <w:bCs/>
          <w:sz w:val="24"/>
          <w:szCs w:val="24"/>
          <w:lang w:val="hy-AM"/>
        </w:rPr>
        <w:t xml:space="preserve"> </w:t>
      </w:r>
      <w:r w:rsidRPr="00297C95">
        <w:rPr>
          <w:rFonts w:ascii="Sylfaen" w:hAnsi="Sylfaen"/>
          <w:bCs/>
          <w:sz w:val="24"/>
          <w:szCs w:val="24"/>
          <w:lang w:val="hy-AM"/>
        </w:rPr>
        <w:t xml:space="preserve">Երևան քաղաքի վարչական տարածքում գտնվող՝ պետության և համայնքային սեփականություն հանդիսացող ընդհանուր օգտագործման տարածքներում (փողոցներ, հրապարակներ, զբոսայգիներ և այլ տարածքներ) արգելափակոցների տեղադրման </w:t>
      </w:r>
      <w:r>
        <w:rPr>
          <w:rFonts w:ascii="Sylfaen" w:hAnsi="Sylfaen"/>
          <w:bCs/>
          <w:sz w:val="24"/>
          <w:szCs w:val="24"/>
          <w:lang w:val="hy-AM"/>
        </w:rPr>
        <w:t>համայնքի ավագանու կողմից սահմանված</w:t>
      </w:r>
      <w:r w:rsidRPr="00297C95">
        <w:rPr>
          <w:rFonts w:ascii="Sylfaen" w:hAnsi="Sylfaen"/>
          <w:bCs/>
          <w:sz w:val="24"/>
          <w:szCs w:val="24"/>
          <w:lang w:val="hy-AM"/>
        </w:rPr>
        <w:t xml:space="preserve"> կարգը, պահանջները, պայմանները, սահմանափակումները խախտելը</w:t>
      </w:r>
    </w:p>
    <w:p w14:paraId="594A3880"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առաջացնում է տուգանքի նշանակում` սահմանված նվազագույն աշխատավարձի հարյուրապատիկի չափով:</w:t>
      </w:r>
    </w:p>
    <w:p w14:paraId="0F667B9E"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2. Սույն հոդվածի 1-ին մասով նախատեսված արարքը վարչական տույժի միջոց կիրառելուց հետո` մեկ տարվա ընթացքում, կրկին կատարելը `</w:t>
      </w:r>
    </w:p>
    <w:p w14:paraId="69A117AA"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առաջացնում է տուգանքի նշանակում՝ սահմանված նվազագույն աշխատավարձի հարյուրհիսնապատիկի չափով:</w:t>
      </w:r>
    </w:p>
    <w:p w14:paraId="6415C898" w14:textId="77777777" w:rsidR="001C49DB" w:rsidRPr="001214F3" w:rsidRDefault="001C49DB" w:rsidP="001C49DB">
      <w:pPr>
        <w:shd w:val="clear" w:color="auto" w:fill="FFFFFF"/>
        <w:spacing w:after="0" w:line="276" w:lineRule="auto"/>
        <w:ind w:firstLine="709"/>
        <w:jc w:val="both"/>
        <w:rPr>
          <w:rFonts w:ascii="Sylfaen" w:hAnsi="Sylfaen"/>
          <w:b/>
          <w:bCs/>
          <w:sz w:val="24"/>
          <w:szCs w:val="24"/>
          <w:lang w:val="hy-AM"/>
        </w:rPr>
      </w:pPr>
      <w:r w:rsidRPr="00297C95">
        <w:rPr>
          <w:rFonts w:ascii="Sylfaen" w:hAnsi="Sylfaen"/>
          <w:b/>
          <w:bCs/>
          <w:sz w:val="24"/>
          <w:szCs w:val="24"/>
          <w:lang w:val="hy-AM"/>
        </w:rPr>
        <w:t xml:space="preserve">Հոդված 154.4. </w:t>
      </w:r>
      <w:r w:rsidRPr="001214F3">
        <w:rPr>
          <w:rFonts w:ascii="Sylfaen" w:hAnsi="Sylfaen"/>
          <w:b/>
          <w:bCs/>
          <w:sz w:val="24"/>
          <w:szCs w:val="24"/>
          <w:lang w:val="hy-AM"/>
        </w:rPr>
        <w:t>Երևանի վարչական տարածքում գտնվող շենքերի, շինությունների արտաքին պատերին, այդ թվում՝ դիմային (ճակատային) հատվածում</w:t>
      </w:r>
      <w:r>
        <w:rPr>
          <w:rFonts w:ascii="Sylfaen" w:hAnsi="Sylfaen"/>
          <w:b/>
          <w:bCs/>
          <w:sz w:val="24"/>
          <w:szCs w:val="24"/>
          <w:lang w:val="hy-AM"/>
        </w:rPr>
        <w:t>,</w:t>
      </w:r>
      <w:r w:rsidRPr="001214F3">
        <w:rPr>
          <w:rFonts w:ascii="Sylfaen" w:hAnsi="Sylfaen"/>
          <w:b/>
          <w:bCs/>
          <w:sz w:val="24"/>
          <w:szCs w:val="24"/>
          <w:lang w:val="hy-AM"/>
        </w:rPr>
        <w:t xml:space="preserve"> և տանիքին՝ սարքերի, սարքավորումների, այդ թվում՝ արևային կայանների, դեկորատիվ առարկաների  և այլ պարագաների ու տարրերի տեղադրման կարգը, պահանջները, պայմանները, սահմանափակումները</w:t>
      </w:r>
      <w:r>
        <w:rPr>
          <w:rFonts w:ascii="Sylfaen" w:hAnsi="Sylfaen"/>
          <w:b/>
          <w:bCs/>
          <w:sz w:val="24"/>
          <w:szCs w:val="24"/>
          <w:lang w:val="hy-AM"/>
        </w:rPr>
        <w:t xml:space="preserve"> խախտելը</w:t>
      </w:r>
    </w:p>
    <w:p w14:paraId="32BD6861" w14:textId="77777777" w:rsidR="001C49DB" w:rsidRPr="00D717CE" w:rsidRDefault="001C49DB" w:rsidP="001C49DB">
      <w:pPr>
        <w:shd w:val="clear" w:color="auto" w:fill="FFFFFF"/>
        <w:spacing w:after="0" w:line="276" w:lineRule="auto"/>
        <w:ind w:firstLine="709"/>
        <w:jc w:val="both"/>
        <w:rPr>
          <w:rFonts w:ascii="Sylfaen" w:hAnsi="Sylfaen"/>
          <w:bCs/>
          <w:sz w:val="24"/>
          <w:szCs w:val="24"/>
          <w:lang w:val="hy-AM"/>
        </w:rPr>
      </w:pPr>
      <w:r w:rsidRPr="00D717CE">
        <w:rPr>
          <w:rFonts w:ascii="Sylfaen" w:hAnsi="Sylfaen"/>
          <w:bCs/>
          <w:sz w:val="24"/>
          <w:szCs w:val="24"/>
          <w:lang w:val="hy-AM"/>
        </w:rPr>
        <w:t>1. Երևանի վարչական տարածքում գտնվող շենքերի, շինությունների արտաքին պատերին, այդ թվում՝ դիմային (ճակատային) հատվածում և տանիքին՝ սարքերի, սարքավորումների, այդ թվում՝ արևային կայանների, դեկորատիվ առարկաների և այլ պարագաների ու տարրերի տեղադրման համայնքի ավագանու կողմից սահմանված կարգը, պահանջները, պայմանները, սահմանափակումները խախտելը</w:t>
      </w:r>
    </w:p>
    <w:p w14:paraId="275A2011" w14:textId="77777777" w:rsidR="001C49DB" w:rsidRPr="00B851E6"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առաջացնում է տուգանքի նշանակում` սահմանված նվազագույն աշխատավարձի հարյուրապատիկի չափով</w:t>
      </w:r>
      <w:r>
        <w:rPr>
          <w:rFonts w:ascii="Sylfaen" w:hAnsi="Sylfaen"/>
          <w:bCs/>
          <w:sz w:val="24"/>
          <w:szCs w:val="24"/>
          <w:lang w:val="hy-AM"/>
        </w:rPr>
        <w:t xml:space="preserve">՝ </w:t>
      </w:r>
      <w:r w:rsidRPr="00B851E6">
        <w:rPr>
          <w:rFonts w:ascii="Sylfaen" w:hAnsi="Sylfaen"/>
          <w:bCs/>
          <w:sz w:val="24"/>
          <w:szCs w:val="24"/>
          <w:lang w:val="hy-AM"/>
        </w:rPr>
        <w:t>իրավախախտում կատարած անձին կամ երրորդ անձին սեփականության իրավունքով պատկանող այն առարկաների բռնագրավմամբ, որոնք հիշյալ իրավախախտումը կատարելու գործիք են հանդիսացել, կամ առանց դրանց բռնագրավման</w:t>
      </w:r>
      <w:r>
        <w:rPr>
          <w:rFonts w:ascii="Sylfaen" w:hAnsi="Sylfaen"/>
          <w:bCs/>
          <w:sz w:val="24"/>
          <w:szCs w:val="24"/>
          <w:lang w:val="hy-AM"/>
        </w:rPr>
        <w:t>:</w:t>
      </w:r>
    </w:p>
    <w:p w14:paraId="478CE2F3"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2. Սույն հոդվածի 1-ին մասով նախատեսված արարքը վարչական տույժի միջոց կիրառելուց հետո` մեկ տարվա ընթացքում, կրկին կատարելը `</w:t>
      </w:r>
    </w:p>
    <w:p w14:paraId="02EB55A7"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առաջացնում է տուգանքի նշանակում՝ սահմանված նվազագույն աշխատավարձի հարյուրհիսնապատիկի չափով</w:t>
      </w:r>
      <w:r>
        <w:rPr>
          <w:rFonts w:ascii="Sylfaen" w:hAnsi="Sylfaen"/>
          <w:bCs/>
          <w:sz w:val="24"/>
          <w:szCs w:val="24"/>
          <w:lang w:val="hy-AM"/>
        </w:rPr>
        <w:t xml:space="preserve">՝ </w:t>
      </w:r>
      <w:r w:rsidRPr="00B851E6">
        <w:rPr>
          <w:rFonts w:ascii="Sylfaen" w:hAnsi="Sylfaen"/>
          <w:bCs/>
          <w:sz w:val="24"/>
          <w:szCs w:val="24"/>
          <w:lang w:val="hy-AM"/>
        </w:rPr>
        <w:t>իրավախախտում կատարած անձին կամ երրորդ անձին սեփականության իրավունքով պատկանող այն առարկաների բռնագրավմամբ, որոնք հիշյալ իրավախախտումը կատարելու գործիք են հանդիսացել</w:t>
      </w:r>
      <w:r w:rsidRPr="00CE7AAE">
        <w:rPr>
          <w:rFonts w:ascii="Sylfaen" w:hAnsi="Sylfaen"/>
          <w:bCs/>
          <w:sz w:val="24"/>
          <w:szCs w:val="24"/>
          <w:lang w:val="hy-AM"/>
        </w:rPr>
        <w:t>, կամ առանց դրանց բռնագրավման:</w:t>
      </w:r>
    </w:p>
    <w:p w14:paraId="1941A530" w14:textId="77777777" w:rsidR="001C49DB" w:rsidRPr="00297C95" w:rsidRDefault="001C49DB" w:rsidP="001C49DB">
      <w:pPr>
        <w:shd w:val="clear" w:color="auto" w:fill="FFFFFF"/>
        <w:spacing w:after="0" w:line="276" w:lineRule="auto"/>
        <w:ind w:firstLine="709"/>
        <w:jc w:val="both"/>
        <w:rPr>
          <w:rFonts w:ascii="Sylfaen" w:hAnsi="Sylfaen"/>
          <w:b/>
          <w:bCs/>
          <w:sz w:val="24"/>
          <w:szCs w:val="24"/>
          <w:lang w:val="hy-AM"/>
        </w:rPr>
      </w:pPr>
      <w:r w:rsidRPr="00297C95">
        <w:rPr>
          <w:rFonts w:ascii="Sylfaen" w:hAnsi="Sylfaen"/>
          <w:b/>
          <w:bCs/>
          <w:sz w:val="24"/>
          <w:szCs w:val="24"/>
          <w:lang w:val="hy-AM"/>
        </w:rPr>
        <w:t>Հոդված 154.5</w:t>
      </w:r>
      <w:r w:rsidRPr="00297C95">
        <w:rPr>
          <w:rFonts w:ascii="Sylfaen" w:hAnsi="Sylfaen"/>
          <w:bCs/>
          <w:sz w:val="24"/>
          <w:szCs w:val="24"/>
          <w:lang w:val="hy-AM"/>
        </w:rPr>
        <w:t xml:space="preserve">. </w:t>
      </w:r>
      <w:r w:rsidRPr="00297C95">
        <w:rPr>
          <w:rFonts w:ascii="Sylfaen" w:hAnsi="Sylfaen"/>
          <w:b/>
          <w:bCs/>
          <w:sz w:val="24"/>
          <w:szCs w:val="24"/>
          <w:lang w:val="hy-AM"/>
        </w:rPr>
        <w:t>Ֆիզիկական և (կամ) իրավաբանական անձանց սեփականության իրավունքով պատկանող հողամասերում կառուցված</w:t>
      </w:r>
      <w:r>
        <w:rPr>
          <w:rFonts w:ascii="Sylfaen" w:hAnsi="Sylfaen"/>
          <w:b/>
          <w:bCs/>
          <w:sz w:val="24"/>
          <w:szCs w:val="24"/>
          <w:lang w:val="hy-AM"/>
        </w:rPr>
        <w:t xml:space="preserve"> </w:t>
      </w:r>
      <w:r w:rsidRPr="00297C95">
        <w:rPr>
          <w:rFonts w:ascii="Sylfaen" w:hAnsi="Sylfaen"/>
          <w:b/>
          <w:bCs/>
          <w:sz w:val="24"/>
          <w:szCs w:val="24"/>
          <w:lang w:val="hy-AM"/>
        </w:rPr>
        <w:t xml:space="preserve">չօրինականացված ինքնակամ շինությունների կամ օրինական շինություններին կից ինքնակամ կառուցված և </w:t>
      </w:r>
      <w:r w:rsidRPr="00297C95">
        <w:rPr>
          <w:rFonts w:ascii="Sylfaen" w:hAnsi="Sylfaen"/>
          <w:b/>
          <w:bCs/>
          <w:sz w:val="24"/>
          <w:szCs w:val="24"/>
          <w:lang w:val="hy-AM"/>
        </w:rPr>
        <w:lastRenderedPageBreak/>
        <w:t xml:space="preserve">չօրինականացված հատվածների, այդ թվում՝ բազմաբնակարան և ստորաբաժանված շենքերում, շենքերի ընդհանուր բաժնային uեփականության գույքում </w:t>
      </w:r>
      <w:r>
        <w:rPr>
          <w:rFonts w:ascii="Sylfaen" w:hAnsi="Sylfaen"/>
          <w:b/>
          <w:bCs/>
          <w:sz w:val="24"/>
          <w:szCs w:val="24"/>
          <w:lang w:val="hy-AM"/>
        </w:rPr>
        <w:t xml:space="preserve">ֆիզիկական </w:t>
      </w:r>
      <w:r w:rsidRPr="00297C95">
        <w:rPr>
          <w:rFonts w:ascii="Sylfaen" w:hAnsi="Sylfaen"/>
          <w:b/>
          <w:bCs/>
          <w:sz w:val="24"/>
          <w:szCs w:val="24"/>
          <w:lang w:val="hy-AM"/>
        </w:rPr>
        <w:t>կամ իրավաբանական անձանց կողմից ինքնակամ կառուցված շինությունների քանդման և նախկին վիճակի վերականգնման մասին համայնքի ղեկավարի կողմից ներկայացված գրավոր պահանջը չկատարելը</w:t>
      </w:r>
      <w:r w:rsidRPr="00297C95">
        <w:rPr>
          <w:rFonts w:ascii="Sylfaen" w:hAnsi="Sylfaen"/>
          <w:bCs/>
          <w:sz w:val="24"/>
          <w:szCs w:val="24"/>
          <w:lang w:val="hy-AM"/>
        </w:rPr>
        <w:t xml:space="preserve"> </w:t>
      </w:r>
    </w:p>
    <w:p w14:paraId="066ADACA"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sz w:val="24"/>
          <w:szCs w:val="24"/>
          <w:lang w:val="hy-AM"/>
        </w:rPr>
        <w:t xml:space="preserve">1. </w:t>
      </w:r>
      <w:r w:rsidRPr="00297C95">
        <w:rPr>
          <w:rFonts w:ascii="Sylfaen" w:hAnsi="Sylfaen"/>
          <w:bCs/>
          <w:sz w:val="24"/>
          <w:szCs w:val="24"/>
          <w:lang w:val="hy-AM"/>
        </w:rPr>
        <w:t>Ֆիզիկական և (կամ) իրավաբանական անձանց սեփականության իրավունքով պատկանող հողամասերում կառուցված</w:t>
      </w:r>
      <w:r>
        <w:rPr>
          <w:rFonts w:ascii="Sylfaen" w:hAnsi="Sylfaen"/>
          <w:bCs/>
          <w:sz w:val="24"/>
          <w:szCs w:val="24"/>
          <w:lang w:val="hy-AM"/>
        </w:rPr>
        <w:t xml:space="preserve"> </w:t>
      </w:r>
      <w:r w:rsidRPr="00297C95">
        <w:rPr>
          <w:rFonts w:ascii="Sylfaen" w:hAnsi="Sylfaen"/>
          <w:bCs/>
          <w:sz w:val="24"/>
          <w:szCs w:val="24"/>
          <w:lang w:val="hy-AM"/>
        </w:rPr>
        <w:t xml:space="preserve">չօրինականացված ինքնակամ շինությունների կամ օրինական շինություններին կից ինքնակամ կառուցված և չօրինականացված հատվածների, այդ թվում՝ բազմաբնակարան և ստորաբաժանված շենքերում, շենքերի ընդհանուր բաժնային uեփականության գույքում </w:t>
      </w:r>
      <w:r>
        <w:rPr>
          <w:rFonts w:ascii="Sylfaen" w:hAnsi="Sylfaen"/>
          <w:bCs/>
          <w:sz w:val="24"/>
          <w:szCs w:val="24"/>
          <w:lang w:val="hy-AM"/>
        </w:rPr>
        <w:t>ֆիզիկական</w:t>
      </w:r>
      <w:r w:rsidRPr="00297C95">
        <w:rPr>
          <w:rFonts w:ascii="Sylfaen" w:hAnsi="Sylfaen"/>
          <w:bCs/>
          <w:sz w:val="24"/>
          <w:szCs w:val="24"/>
          <w:lang w:val="hy-AM"/>
        </w:rPr>
        <w:t xml:space="preserve"> կամ իրավաբանական անձանց կողմից ինքնակամ կառուցված շինությունների քանդման և նախկին վիճակի վերականգնման մասին համայնքի ղեկավարի կողմից ներկայացված գրավոր պահանջը</w:t>
      </w:r>
      <w:r w:rsidRPr="00297C95">
        <w:rPr>
          <w:rFonts w:ascii="Sylfaen" w:hAnsi="Sylfaen"/>
          <w:b/>
          <w:bCs/>
          <w:sz w:val="24"/>
          <w:szCs w:val="24"/>
          <w:lang w:val="hy-AM"/>
        </w:rPr>
        <w:t xml:space="preserve"> </w:t>
      </w:r>
      <w:r w:rsidRPr="00297C95">
        <w:rPr>
          <w:rFonts w:ascii="Sylfaen" w:hAnsi="Sylfaen"/>
          <w:bCs/>
          <w:sz w:val="24"/>
          <w:szCs w:val="24"/>
          <w:lang w:val="hy-AM"/>
        </w:rPr>
        <w:t>չկատարելը</w:t>
      </w:r>
      <w:r w:rsidRPr="00297C95">
        <w:rPr>
          <w:rFonts w:ascii="Sylfaen" w:hAnsi="Sylfaen"/>
          <w:b/>
          <w:bCs/>
          <w:sz w:val="24"/>
          <w:szCs w:val="24"/>
          <w:lang w:val="hy-AM"/>
        </w:rPr>
        <w:t xml:space="preserve"> </w:t>
      </w:r>
    </w:p>
    <w:p w14:paraId="4C583247"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առաջացնում է տուգանքի նշանակում` սահմանված նվազագույն աշխատավարձի երկուհազարապատիկից </w:t>
      </w:r>
      <w:r>
        <w:rPr>
          <w:rFonts w:ascii="Sylfaen" w:hAnsi="Sylfaen"/>
          <w:bCs/>
          <w:sz w:val="24"/>
          <w:szCs w:val="24"/>
          <w:lang w:val="hy-AM"/>
        </w:rPr>
        <w:t xml:space="preserve">մինչև </w:t>
      </w:r>
      <w:r w:rsidRPr="00297C95">
        <w:rPr>
          <w:rFonts w:ascii="Sylfaen" w:hAnsi="Sylfaen"/>
          <w:bCs/>
          <w:sz w:val="24"/>
          <w:szCs w:val="24"/>
          <w:lang w:val="hy-AM"/>
        </w:rPr>
        <w:t>երկուհազարհինգհարյուրապատիկի չափով:</w:t>
      </w:r>
    </w:p>
    <w:p w14:paraId="6E8D9ECA" w14:textId="77777777" w:rsidR="001C49DB" w:rsidRPr="00297C95" w:rsidRDefault="001C49DB" w:rsidP="001C49DB">
      <w:pPr>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2. Սույն հոդվածի 1-ին մասով սահմանված արարքը վարչական տույժ նշանակելու օրվանից հետո շարունակելը`</w:t>
      </w:r>
    </w:p>
    <w:p w14:paraId="4A1192C9"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առաջացնում է տուգանքի նշանակում` սահմանված նվազագույն աշխատավարձի երկուհազարհինգհարյուրապատիկից</w:t>
      </w:r>
      <w:r>
        <w:rPr>
          <w:rFonts w:ascii="Sylfaen" w:hAnsi="Sylfaen"/>
          <w:bCs/>
          <w:sz w:val="24"/>
          <w:szCs w:val="24"/>
          <w:lang w:val="hy-AM"/>
        </w:rPr>
        <w:t xml:space="preserve"> մինչև</w:t>
      </w:r>
      <w:r w:rsidRPr="00297C95">
        <w:rPr>
          <w:rFonts w:ascii="Sylfaen" w:hAnsi="Sylfaen"/>
          <w:bCs/>
          <w:sz w:val="24"/>
          <w:szCs w:val="24"/>
          <w:lang w:val="hy-AM"/>
        </w:rPr>
        <w:t xml:space="preserve"> երեքհազարապատիկի չափով:».</w:t>
      </w:r>
    </w:p>
    <w:p w14:paraId="1F38F5F9" w14:textId="223D61AE"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
          <w:bCs/>
          <w:sz w:val="24"/>
          <w:szCs w:val="24"/>
          <w:lang w:val="hy-AM"/>
        </w:rPr>
        <w:t xml:space="preserve">Հոդված </w:t>
      </w:r>
      <w:r w:rsidR="006140D9">
        <w:rPr>
          <w:rFonts w:ascii="Sylfaen" w:hAnsi="Sylfaen"/>
          <w:b/>
          <w:bCs/>
          <w:sz w:val="24"/>
          <w:szCs w:val="24"/>
          <w:lang w:val="hy-AM"/>
        </w:rPr>
        <w:t>8</w:t>
      </w:r>
      <w:r w:rsidRPr="00297C95">
        <w:rPr>
          <w:rFonts w:ascii="Sylfaen" w:hAnsi="Sylfaen"/>
          <w:bCs/>
          <w:sz w:val="24"/>
          <w:szCs w:val="24"/>
          <w:lang w:val="hy-AM"/>
        </w:rPr>
        <w:t>. Օրենսգրքի 157.15-րդ հոդվածը շարադրել նոր խմբագրությամբ՝ հետևյալ բովանդակությամբ.</w:t>
      </w:r>
    </w:p>
    <w:p w14:paraId="674119D6" w14:textId="63138733" w:rsidR="001C49DB" w:rsidRPr="00297C95" w:rsidRDefault="001C49DB" w:rsidP="001C49DB">
      <w:pPr>
        <w:shd w:val="clear" w:color="auto" w:fill="FFFFFF"/>
        <w:spacing w:after="0" w:line="276" w:lineRule="auto"/>
        <w:ind w:firstLine="709"/>
        <w:jc w:val="both"/>
        <w:rPr>
          <w:rFonts w:ascii="Sylfaen" w:hAnsi="Sylfaen"/>
          <w:b/>
          <w:bCs/>
          <w:sz w:val="24"/>
          <w:szCs w:val="24"/>
          <w:lang w:val="hy-AM"/>
        </w:rPr>
      </w:pPr>
      <w:r w:rsidRPr="00297C95">
        <w:rPr>
          <w:rFonts w:ascii="Sylfaen" w:hAnsi="Sylfaen"/>
          <w:b/>
          <w:bCs/>
          <w:sz w:val="24"/>
          <w:szCs w:val="24"/>
          <w:lang w:val="hy-AM"/>
        </w:rPr>
        <w:t xml:space="preserve">«Հոդված 157.15. Կառուցապատողների կողմից քաղաքաշինական </w:t>
      </w:r>
      <w:r w:rsidR="008A40D1">
        <w:rPr>
          <w:rFonts w:ascii="Sylfaen" w:hAnsi="Sylfaen"/>
          <w:b/>
          <w:bCs/>
          <w:sz w:val="24"/>
          <w:szCs w:val="24"/>
          <w:lang w:val="hy-AM"/>
        </w:rPr>
        <w:t xml:space="preserve"> նորմատիվատեխնիկական</w:t>
      </w:r>
      <w:r w:rsidRPr="00297C95">
        <w:rPr>
          <w:rFonts w:ascii="Sylfaen" w:hAnsi="Sylfaen"/>
          <w:b/>
          <w:bCs/>
          <w:sz w:val="24"/>
          <w:szCs w:val="24"/>
          <w:lang w:val="hy-AM"/>
        </w:rPr>
        <w:t xml:space="preserve"> փաստաթղթերով սահմանված նորմերի՝ Երևան քաղաքում իրականացման լրացուցիչ պայմանները չպահպանելը</w:t>
      </w:r>
    </w:p>
    <w:p w14:paraId="4789126A" w14:textId="2E301258"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1. Կառուցապատողների կողմից քաղաքաշինական </w:t>
      </w:r>
      <w:r w:rsidR="008A40D1">
        <w:rPr>
          <w:rFonts w:ascii="Sylfaen" w:hAnsi="Sylfaen"/>
          <w:bCs/>
          <w:sz w:val="24"/>
          <w:szCs w:val="24"/>
          <w:lang w:val="hy-AM"/>
        </w:rPr>
        <w:t xml:space="preserve"> նորմատիվատեխնիկական</w:t>
      </w:r>
      <w:r w:rsidRPr="00297C95">
        <w:rPr>
          <w:rFonts w:ascii="Sylfaen" w:hAnsi="Sylfaen"/>
          <w:bCs/>
          <w:sz w:val="24"/>
          <w:szCs w:val="24"/>
          <w:lang w:val="hy-AM"/>
        </w:rPr>
        <w:t xml:space="preserve"> փաստաթղթերով սահմանված նորմերի՝ Երևան քաղաքում իրականացման լրացուցիչ պայմանները չպահպանելը (բացառությամբ սույն հոդվածի 2-րդ մասով նախատեսված դեպքերի)՝</w:t>
      </w:r>
    </w:p>
    <w:p w14:paraId="70944705"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առաջացնում է տուգանքի նշանակում՝ սահմանված նվազագույն աշխատավարձի երեքհարյուրապատիկից </w:t>
      </w:r>
      <w:r>
        <w:rPr>
          <w:rFonts w:ascii="Sylfaen" w:hAnsi="Sylfaen"/>
          <w:bCs/>
          <w:sz w:val="24"/>
          <w:szCs w:val="24"/>
          <w:lang w:val="hy-AM"/>
        </w:rPr>
        <w:t xml:space="preserve">մինչև </w:t>
      </w:r>
      <w:r w:rsidRPr="00297C95">
        <w:rPr>
          <w:rFonts w:ascii="Sylfaen" w:hAnsi="Sylfaen"/>
          <w:bCs/>
          <w:sz w:val="24"/>
          <w:szCs w:val="24"/>
          <w:lang w:val="hy-AM"/>
        </w:rPr>
        <w:t>հինգհարյուրապատիկի չափով:</w:t>
      </w:r>
    </w:p>
    <w:p w14:paraId="037574D8" w14:textId="70A530F4"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2. Բարձր ռիսկայնության աստիճանի (IV կատեգորիա) կամ բարձրագույն ռիսկայնության աստիճանի (V կատեգորիա) օբյեկտների համար շինարարական աշխատանքների իրականացման ընթացքում կառուցապատողների կողմից քաղաքաշինական </w:t>
      </w:r>
      <w:r w:rsidR="008A40D1">
        <w:rPr>
          <w:rFonts w:ascii="Sylfaen" w:hAnsi="Sylfaen"/>
          <w:bCs/>
          <w:sz w:val="24"/>
          <w:szCs w:val="24"/>
          <w:lang w:val="hy-AM"/>
        </w:rPr>
        <w:t xml:space="preserve"> նորմատիվատեխնիկական</w:t>
      </w:r>
      <w:r w:rsidRPr="00297C95">
        <w:rPr>
          <w:rFonts w:ascii="Sylfaen" w:hAnsi="Sylfaen"/>
          <w:bCs/>
          <w:sz w:val="24"/>
          <w:szCs w:val="24"/>
          <w:lang w:val="hy-AM"/>
        </w:rPr>
        <w:t xml:space="preserve"> փաստաթղթերով սահմանված նորմերի՝ Երևան քաղաքում իրականացման լրացուցիչ պայմանները չպահպանելը՝</w:t>
      </w:r>
    </w:p>
    <w:p w14:paraId="4C1036D8"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առաջացնում է տուգանքի նշանակում՝ սահմանված նվազագույն աշխատավարձի հազարհինգհարյուրապատիկից </w:t>
      </w:r>
      <w:r>
        <w:rPr>
          <w:rFonts w:ascii="Sylfaen" w:hAnsi="Sylfaen"/>
          <w:bCs/>
          <w:sz w:val="24"/>
          <w:szCs w:val="24"/>
          <w:lang w:val="hy-AM"/>
        </w:rPr>
        <w:t xml:space="preserve">մինչև </w:t>
      </w:r>
      <w:r w:rsidRPr="00297C95">
        <w:rPr>
          <w:rFonts w:ascii="Sylfaen" w:hAnsi="Sylfaen"/>
          <w:bCs/>
          <w:sz w:val="24"/>
          <w:szCs w:val="24"/>
          <w:lang w:val="hy-AM"/>
        </w:rPr>
        <w:t>երկուհազարապատիկի չափով:</w:t>
      </w:r>
    </w:p>
    <w:p w14:paraId="2514D509"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3. Սույն հոդվածի 1-ին մասով նախատեսված արարքը, որը կրկին կատարվել է վարչական տույժ նշանակելու օրվանից հետո` մեկ տարվա ընթացքում`</w:t>
      </w:r>
    </w:p>
    <w:p w14:paraId="2B3D8892"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առաջացնում է տուգանքի նշանակում՝ սահմանված նվազագույն աշխատավարձի վեցհարյուրապատիկից </w:t>
      </w:r>
      <w:r>
        <w:rPr>
          <w:rFonts w:ascii="Sylfaen" w:hAnsi="Sylfaen"/>
          <w:bCs/>
          <w:sz w:val="24"/>
          <w:szCs w:val="24"/>
          <w:lang w:val="hy-AM"/>
        </w:rPr>
        <w:t xml:space="preserve">մինչև </w:t>
      </w:r>
      <w:r w:rsidRPr="00297C95">
        <w:rPr>
          <w:rFonts w:ascii="Sylfaen" w:hAnsi="Sylfaen"/>
          <w:bCs/>
          <w:sz w:val="24"/>
          <w:szCs w:val="24"/>
          <w:lang w:val="hy-AM"/>
        </w:rPr>
        <w:t>հազարապատիկի չափով:</w:t>
      </w:r>
    </w:p>
    <w:p w14:paraId="72AD1BC2"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lastRenderedPageBreak/>
        <w:t>4. Սույն հոդվածի 2-րդ մասով նախատեսված արարքը, որը կրկին կատարվել է վարչական տույժ նշանակելու օրվանից հետո՝ մեկ տարվա ընթացքում՝</w:t>
      </w:r>
    </w:p>
    <w:p w14:paraId="760ECFB1"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առաջացնում է տուգանքի նշանակում՝ սահմանված նվազագույն աշխատավարձի երեքհազարապատիկից</w:t>
      </w:r>
      <w:r>
        <w:rPr>
          <w:rFonts w:ascii="Sylfaen" w:hAnsi="Sylfaen"/>
          <w:bCs/>
          <w:sz w:val="24"/>
          <w:szCs w:val="24"/>
          <w:lang w:val="hy-AM"/>
        </w:rPr>
        <w:t xml:space="preserve"> մինչև</w:t>
      </w:r>
      <w:r w:rsidRPr="00297C95">
        <w:rPr>
          <w:rFonts w:ascii="Sylfaen" w:hAnsi="Sylfaen"/>
          <w:bCs/>
          <w:sz w:val="24"/>
          <w:szCs w:val="24"/>
          <w:lang w:val="hy-AM"/>
        </w:rPr>
        <w:t xml:space="preserve"> չորսհազարապատիկի չափով:»:</w:t>
      </w:r>
    </w:p>
    <w:p w14:paraId="3142C0FF" w14:textId="0C53E3A0"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
          <w:bCs/>
          <w:sz w:val="24"/>
          <w:szCs w:val="24"/>
          <w:lang w:val="hy-AM"/>
        </w:rPr>
        <w:t xml:space="preserve">Հոդված </w:t>
      </w:r>
      <w:r w:rsidR="006140D9">
        <w:rPr>
          <w:rFonts w:ascii="Sylfaen" w:hAnsi="Sylfaen"/>
          <w:b/>
          <w:bCs/>
          <w:sz w:val="24"/>
          <w:szCs w:val="24"/>
          <w:lang w:val="hy-AM"/>
        </w:rPr>
        <w:t>9</w:t>
      </w:r>
      <w:r w:rsidRPr="00297C95">
        <w:rPr>
          <w:rFonts w:ascii="Sylfaen" w:hAnsi="Sylfaen"/>
          <w:b/>
          <w:bCs/>
          <w:sz w:val="24"/>
          <w:szCs w:val="24"/>
          <w:lang w:val="hy-AM"/>
        </w:rPr>
        <w:t xml:space="preserve">. </w:t>
      </w:r>
      <w:r w:rsidRPr="00297C95">
        <w:rPr>
          <w:rFonts w:ascii="Sylfaen" w:hAnsi="Sylfaen"/>
          <w:bCs/>
          <w:sz w:val="24"/>
          <w:szCs w:val="24"/>
          <w:lang w:val="hy-AM"/>
        </w:rPr>
        <w:t>Օրենսգրքի 169.14-րդ հոդվածում՝</w:t>
      </w:r>
    </w:p>
    <w:p w14:paraId="68F2CEAD"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1) 1-ին մասի վերջին պարբերությունը ուժը կորցրած ճանաչել.</w:t>
      </w:r>
    </w:p>
    <w:p w14:paraId="45EFAD19"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2) լրացնել նոր </w:t>
      </w:r>
      <w:r>
        <w:rPr>
          <w:rFonts w:ascii="Sylfaen" w:hAnsi="Sylfaen"/>
          <w:bCs/>
          <w:sz w:val="24"/>
          <w:szCs w:val="24"/>
          <w:lang w:val="hy-AM"/>
        </w:rPr>
        <w:t>4</w:t>
      </w:r>
      <w:r w:rsidRPr="00297C95">
        <w:rPr>
          <w:rFonts w:ascii="Sylfaen" w:hAnsi="Sylfaen"/>
          <w:bCs/>
          <w:sz w:val="24"/>
          <w:szCs w:val="24"/>
          <w:lang w:val="hy-AM"/>
        </w:rPr>
        <w:t>-րդ մաս՝ հետևյալ բովանդակությամբ.</w:t>
      </w:r>
    </w:p>
    <w:p w14:paraId="16D0614A"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w:t>
      </w:r>
      <w:r w:rsidRPr="00D717CE">
        <w:rPr>
          <w:rFonts w:ascii="Sylfaen" w:hAnsi="Sylfaen"/>
          <w:bCs/>
          <w:sz w:val="24"/>
          <w:szCs w:val="24"/>
          <w:lang w:val="hy-AM"/>
        </w:rPr>
        <w:t>4</w:t>
      </w:r>
      <w:r w:rsidRPr="00297C95">
        <w:rPr>
          <w:rFonts w:ascii="Sylfaen" w:hAnsi="Sylfaen"/>
          <w:bCs/>
          <w:sz w:val="24"/>
          <w:szCs w:val="24"/>
          <w:lang w:val="hy-AM"/>
        </w:rPr>
        <w:t>. Առանց թույլտվության Հայաստանի Հանրապետության համայնքների կամ համայնքների կազմում ընդգրկված բնակավայրերի կամ Երևան համայնքի վարչական շրջանների անվանումները կամ խորհրդանիշները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օգտագործելը.</w:t>
      </w:r>
    </w:p>
    <w:p w14:paraId="5331191E" w14:textId="77777777" w:rsidR="001C49DB" w:rsidRPr="00297C95" w:rsidRDefault="001C49DB" w:rsidP="001C49DB">
      <w:pPr>
        <w:shd w:val="clear" w:color="auto" w:fill="FFFFFF"/>
        <w:spacing w:after="0" w:line="276" w:lineRule="auto"/>
        <w:ind w:firstLine="709"/>
        <w:jc w:val="both"/>
        <w:rPr>
          <w:rFonts w:ascii="Sylfaen" w:hAnsi="Sylfaen"/>
          <w:b/>
          <w:bCs/>
          <w:sz w:val="24"/>
          <w:szCs w:val="24"/>
          <w:lang w:val="hy-AM"/>
        </w:rPr>
      </w:pPr>
      <w:r w:rsidRPr="00297C95">
        <w:rPr>
          <w:rFonts w:ascii="Sylfaen" w:hAnsi="Sylfaen"/>
          <w:bCs/>
          <w:sz w:val="24"/>
          <w:szCs w:val="24"/>
          <w:lang w:val="hy-AM"/>
        </w:rPr>
        <w:t xml:space="preserve">առաջացնում է տուգանքի նշանակում` սահմանված նվազագույն աշխատավարձի ութսունապատիկից մինչև հարյուրապատիկի չափով:».  </w:t>
      </w:r>
    </w:p>
    <w:p w14:paraId="1D9D6772" w14:textId="095022A8" w:rsidR="001C49DB" w:rsidRPr="00297C95" w:rsidRDefault="001C49DB" w:rsidP="001C49DB">
      <w:pPr>
        <w:shd w:val="clear" w:color="auto" w:fill="FFFFFF"/>
        <w:spacing w:after="0" w:line="276" w:lineRule="auto"/>
        <w:ind w:firstLine="709"/>
        <w:jc w:val="both"/>
        <w:rPr>
          <w:rFonts w:ascii="Sylfaen" w:hAnsi="Sylfaen"/>
          <w:sz w:val="24"/>
          <w:szCs w:val="24"/>
          <w:lang w:val="hy-AM"/>
        </w:rPr>
      </w:pPr>
      <w:r w:rsidRPr="00297C95">
        <w:rPr>
          <w:rFonts w:ascii="Sylfaen" w:hAnsi="Sylfaen"/>
          <w:b/>
          <w:bCs/>
          <w:sz w:val="24"/>
          <w:szCs w:val="24"/>
          <w:lang w:val="hy-AM"/>
        </w:rPr>
        <w:t xml:space="preserve">Հոդված </w:t>
      </w:r>
      <w:r w:rsidR="006140D9">
        <w:rPr>
          <w:rFonts w:ascii="Sylfaen" w:hAnsi="Sylfaen"/>
          <w:b/>
          <w:bCs/>
          <w:sz w:val="24"/>
          <w:szCs w:val="24"/>
          <w:lang w:val="hy-AM"/>
        </w:rPr>
        <w:t>10</w:t>
      </w:r>
      <w:r>
        <w:rPr>
          <w:rFonts w:ascii="Sylfaen" w:hAnsi="Sylfaen"/>
          <w:b/>
          <w:bCs/>
          <w:sz w:val="24"/>
          <w:szCs w:val="24"/>
          <w:lang w:val="hy-AM"/>
        </w:rPr>
        <w:t>.</w:t>
      </w:r>
      <w:r w:rsidRPr="00297C95">
        <w:rPr>
          <w:rFonts w:ascii="Sylfaen" w:hAnsi="Sylfaen"/>
          <w:b/>
          <w:bCs/>
          <w:sz w:val="24"/>
          <w:szCs w:val="24"/>
          <w:lang w:val="hy-AM"/>
        </w:rPr>
        <w:t xml:space="preserve"> </w:t>
      </w:r>
      <w:r w:rsidRPr="00297C95">
        <w:rPr>
          <w:rFonts w:ascii="Sylfaen" w:hAnsi="Sylfaen"/>
          <w:bCs/>
          <w:sz w:val="24"/>
          <w:szCs w:val="24"/>
          <w:lang w:val="hy-AM"/>
        </w:rPr>
        <w:t xml:space="preserve">Оրենսգրքի </w:t>
      </w:r>
      <w:r w:rsidRPr="00297C95">
        <w:rPr>
          <w:rFonts w:ascii="Sylfaen" w:hAnsi="Sylfaen"/>
          <w:sz w:val="24"/>
          <w:szCs w:val="24"/>
          <w:lang w:val="hy-AM"/>
        </w:rPr>
        <w:t>169.16-րդ հոդվածը լ</w:t>
      </w:r>
      <w:r w:rsidRPr="00297C95">
        <w:rPr>
          <w:rFonts w:ascii="Sylfaen" w:hAnsi="Sylfaen"/>
          <w:sz w:val="24"/>
          <w:szCs w:val="24"/>
          <w:shd w:val="clear" w:color="auto" w:fill="FFFFFF"/>
          <w:lang w:val="hy-AM"/>
        </w:rPr>
        <w:t>րացնել նոր 19-րդ մաս</w:t>
      </w:r>
      <w:r>
        <w:rPr>
          <w:rFonts w:ascii="Sylfaen" w:hAnsi="Sylfaen"/>
          <w:sz w:val="24"/>
          <w:szCs w:val="24"/>
          <w:shd w:val="clear" w:color="auto" w:fill="FFFFFF"/>
          <w:lang w:val="hy-AM"/>
        </w:rPr>
        <w:t>ով</w:t>
      </w:r>
      <w:r w:rsidRPr="00297C95">
        <w:rPr>
          <w:rFonts w:ascii="Sylfaen" w:hAnsi="Sylfaen"/>
          <w:sz w:val="24"/>
          <w:szCs w:val="24"/>
          <w:shd w:val="clear" w:color="auto" w:fill="FFFFFF"/>
          <w:lang w:val="hy-AM"/>
        </w:rPr>
        <w:t>՝ հետևյալ բովանդակությամբ.</w:t>
      </w:r>
      <w:r w:rsidRPr="00297C95">
        <w:rPr>
          <w:rFonts w:ascii="Sylfaen" w:hAnsi="Sylfaen" w:cs="Calibri"/>
          <w:sz w:val="24"/>
          <w:szCs w:val="24"/>
          <w:lang w:val="hy-AM"/>
        </w:rPr>
        <w:t> </w:t>
      </w:r>
    </w:p>
    <w:p w14:paraId="3A964832" w14:textId="77777777" w:rsidR="001C49DB" w:rsidRPr="00297C95" w:rsidRDefault="001C49DB" w:rsidP="001C49DB">
      <w:pPr>
        <w:shd w:val="clear" w:color="auto" w:fill="FFFFFF"/>
        <w:spacing w:after="0" w:line="276" w:lineRule="auto"/>
        <w:ind w:firstLine="709"/>
        <w:jc w:val="both"/>
        <w:outlineLvl w:val="1"/>
        <w:rPr>
          <w:rFonts w:ascii="Sylfaen" w:hAnsi="Sylfaen"/>
          <w:bCs/>
          <w:sz w:val="24"/>
          <w:szCs w:val="24"/>
          <w:lang w:val="hy-AM"/>
        </w:rPr>
      </w:pPr>
      <w:r w:rsidRPr="00297C95">
        <w:rPr>
          <w:rFonts w:ascii="Sylfaen" w:hAnsi="Sylfaen"/>
          <w:bCs/>
          <w:sz w:val="24"/>
          <w:szCs w:val="24"/>
          <w:lang w:val="hy-AM"/>
        </w:rPr>
        <w:t xml:space="preserve">«19. Առանց թույլտվության կամ թույլտվությամբ սահմանված պայմանների կամ պահանջների խախտմամբ համայնքի </w:t>
      </w:r>
      <w:r>
        <w:rPr>
          <w:rFonts w:ascii="Sylfaen" w:hAnsi="Sylfaen"/>
          <w:bCs/>
          <w:sz w:val="24"/>
          <w:szCs w:val="24"/>
          <w:lang w:val="hy-AM"/>
        </w:rPr>
        <w:t xml:space="preserve">վարչական </w:t>
      </w:r>
      <w:r w:rsidRPr="00297C95">
        <w:rPr>
          <w:rFonts w:ascii="Sylfaen" w:hAnsi="Sylfaen"/>
          <w:bCs/>
          <w:sz w:val="24"/>
          <w:szCs w:val="24"/>
          <w:lang w:val="hy-AM"/>
        </w:rPr>
        <w:t>տարածքում շենքերից, շինություններից դուրս ավտոմատ ինքնասպասարկող սարքերի  միջոցով առևտուր իրականացնելը կամ ծառայություն մատուցելը՝</w:t>
      </w:r>
    </w:p>
    <w:p w14:paraId="325C8074" w14:textId="77777777" w:rsidR="001C49DB" w:rsidRPr="00297C95" w:rsidRDefault="001C49DB" w:rsidP="001C49DB">
      <w:pPr>
        <w:shd w:val="clear" w:color="auto" w:fill="FFFFFF"/>
        <w:spacing w:after="0" w:line="276" w:lineRule="auto"/>
        <w:ind w:firstLine="709"/>
        <w:jc w:val="both"/>
        <w:outlineLvl w:val="1"/>
        <w:rPr>
          <w:rFonts w:ascii="Sylfaen" w:hAnsi="Sylfaen"/>
          <w:bCs/>
          <w:sz w:val="24"/>
          <w:szCs w:val="24"/>
          <w:lang w:val="hy-AM"/>
        </w:rPr>
      </w:pPr>
      <w:r w:rsidRPr="00297C95">
        <w:rPr>
          <w:rFonts w:ascii="Sylfaen" w:hAnsi="Sylfaen"/>
          <w:bCs/>
          <w:sz w:val="24"/>
          <w:szCs w:val="24"/>
          <w:lang w:val="hy-AM"/>
        </w:rPr>
        <w:t>առաջացնում է տուգանքի նշանակում սահմանված նվազագույն աշխատավարձի հարյուրապատիկից մինչև հարյուրհիսնապատիկի չափով՝ առևտրի կամ ծառայությունների մատուցման ընթացքում օգտագործվող և իրավախախտում կատարած անձին կամ երրորդ անձին սեփականության իրավունքով պատկանող առարկաների բռնագրավմամբ կամ առանց դրա:</w:t>
      </w:r>
    </w:p>
    <w:p w14:paraId="21B8B743" w14:textId="77777777" w:rsidR="001C49DB" w:rsidRPr="00297C95" w:rsidRDefault="001C49DB" w:rsidP="001C49DB">
      <w:pPr>
        <w:shd w:val="clear" w:color="auto" w:fill="FFFFFF"/>
        <w:spacing w:after="0" w:line="276" w:lineRule="auto"/>
        <w:ind w:firstLine="709"/>
        <w:jc w:val="both"/>
        <w:outlineLvl w:val="1"/>
        <w:rPr>
          <w:rFonts w:ascii="Sylfaen" w:hAnsi="Sylfaen"/>
          <w:bCs/>
          <w:sz w:val="24"/>
          <w:szCs w:val="24"/>
          <w:lang w:val="hy-AM"/>
        </w:rPr>
      </w:pPr>
      <w:r w:rsidRPr="00297C95">
        <w:rPr>
          <w:rFonts w:ascii="Sylfaen" w:hAnsi="Sylfaen"/>
          <w:bCs/>
          <w:sz w:val="24"/>
          <w:szCs w:val="24"/>
          <w:lang w:val="hy-AM"/>
        </w:rPr>
        <w:t>Սույն մասով նախատեսված արարքը վարչական տույժի նշանակման օրվանից հետո` մեկ տարվա ընթացքում, կրկին կատարելը`</w:t>
      </w:r>
    </w:p>
    <w:p w14:paraId="465B4601" w14:textId="77777777" w:rsidR="001C49DB" w:rsidRPr="00297C95" w:rsidRDefault="001C49DB" w:rsidP="001C49DB">
      <w:pPr>
        <w:shd w:val="clear" w:color="auto" w:fill="FFFFFF"/>
        <w:spacing w:after="0" w:line="276" w:lineRule="auto"/>
        <w:ind w:firstLine="709"/>
        <w:jc w:val="both"/>
        <w:outlineLvl w:val="1"/>
        <w:rPr>
          <w:rFonts w:ascii="Sylfaen" w:hAnsi="Sylfaen"/>
          <w:bCs/>
          <w:sz w:val="24"/>
          <w:szCs w:val="24"/>
          <w:lang w:val="hy-AM"/>
        </w:rPr>
      </w:pPr>
      <w:r w:rsidRPr="00297C95">
        <w:rPr>
          <w:rFonts w:ascii="Sylfaen" w:hAnsi="Sylfaen"/>
          <w:bCs/>
          <w:sz w:val="24"/>
          <w:szCs w:val="24"/>
          <w:lang w:val="hy-AM"/>
        </w:rPr>
        <w:t>առաջացնում է տուգանքի նշանակում՝ սահմանված նվազագույն աշխատավարձի երեքհարյուրապատիկի չափով՝</w:t>
      </w:r>
      <w:r w:rsidRPr="00297C95">
        <w:rPr>
          <w:rFonts w:ascii="Sylfaen" w:hAnsi="Sylfaen"/>
          <w:sz w:val="24"/>
          <w:szCs w:val="24"/>
          <w:shd w:val="clear" w:color="auto" w:fill="FFFFFF"/>
          <w:lang w:val="hy-AM"/>
        </w:rPr>
        <w:t xml:space="preserve"> </w:t>
      </w:r>
      <w:r w:rsidRPr="00297C95">
        <w:rPr>
          <w:rFonts w:ascii="Sylfaen" w:hAnsi="Sylfaen"/>
          <w:bCs/>
          <w:sz w:val="24"/>
          <w:szCs w:val="24"/>
          <w:lang w:val="hy-AM"/>
        </w:rPr>
        <w:t>առևտրի կամ ծառայությունների մատուցման ընթացքում օգտագործվող և իրավախախտում կատարած անձին կամ երրորդ անձին սեփականության իրավունքով պատկանող առարկաների բռնագրավմամբ</w:t>
      </w:r>
      <w:r>
        <w:rPr>
          <w:rFonts w:ascii="Sylfaen" w:hAnsi="Sylfaen"/>
          <w:bCs/>
          <w:sz w:val="24"/>
          <w:szCs w:val="24"/>
          <w:lang w:val="hy-AM"/>
        </w:rPr>
        <w:t xml:space="preserve"> կամ առանց դրա</w:t>
      </w:r>
      <w:r w:rsidRPr="00297C95">
        <w:rPr>
          <w:rFonts w:ascii="Sylfaen" w:hAnsi="Sylfaen"/>
          <w:bCs/>
          <w:sz w:val="24"/>
          <w:szCs w:val="24"/>
          <w:lang w:val="hy-AM"/>
        </w:rPr>
        <w:t>:</w:t>
      </w:r>
      <w:r>
        <w:rPr>
          <w:rFonts w:ascii="Sylfaen" w:hAnsi="Sylfaen"/>
          <w:bCs/>
          <w:sz w:val="24"/>
          <w:szCs w:val="24"/>
          <w:lang w:val="hy-AM"/>
        </w:rPr>
        <w:t>».</w:t>
      </w:r>
    </w:p>
    <w:p w14:paraId="369964D6" w14:textId="624E3CFA" w:rsidR="001C49DB" w:rsidRPr="00D717CE" w:rsidRDefault="001C49DB" w:rsidP="001C49DB">
      <w:pPr>
        <w:shd w:val="clear" w:color="auto" w:fill="FFFFFF"/>
        <w:spacing w:after="0" w:line="276" w:lineRule="auto"/>
        <w:ind w:firstLine="709"/>
        <w:jc w:val="both"/>
        <w:rPr>
          <w:rFonts w:ascii="Sylfaen" w:hAnsi="Sylfaen"/>
          <w:bCs/>
          <w:sz w:val="24"/>
          <w:szCs w:val="24"/>
          <w:lang w:val="hy-AM"/>
        </w:rPr>
      </w:pPr>
      <w:r w:rsidRPr="00D717CE">
        <w:rPr>
          <w:rFonts w:ascii="Sylfaen" w:hAnsi="Sylfaen"/>
          <w:b/>
          <w:bCs/>
          <w:sz w:val="24"/>
          <w:szCs w:val="24"/>
          <w:lang w:val="hy-AM"/>
        </w:rPr>
        <w:t>Հոդված</w:t>
      </w:r>
      <w:r w:rsidRPr="00A43812">
        <w:rPr>
          <w:rFonts w:ascii="Sylfaen" w:hAnsi="Sylfaen"/>
          <w:b/>
          <w:bCs/>
          <w:sz w:val="24"/>
          <w:szCs w:val="24"/>
          <w:lang w:val="hy-AM"/>
        </w:rPr>
        <w:t xml:space="preserve"> 1</w:t>
      </w:r>
      <w:r w:rsidR="006140D9">
        <w:rPr>
          <w:rFonts w:ascii="Sylfaen" w:hAnsi="Sylfaen"/>
          <w:b/>
          <w:bCs/>
          <w:sz w:val="24"/>
          <w:szCs w:val="24"/>
          <w:lang w:val="hy-AM"/>
        </w:rPr>
        <w:t>1</w:t>
      </w:r>
      <w:r w:rsidRPr="00D717CE">
        <w:rPr>
          <w:rFonts w:ascii="Sylfaen" w:hAnsi="Sylfaen"/>
          <w:b/>
          <w:bCs/>
          <w:sz w:val="24"/>
          <w:szCs w:val="24"/>
          <w:lang w:val="hy-AM"/>
        </w:rPr>
        <w:t>.</w:t>
      </w:r>
      <w:r w:rsidRPr="00BB6E58">
        <w:rPr>
          <w:rFonts w:ascii="Sylfaen" w:hAnsi="Sylfaen"/>
          <w:b/>
          <w:bCs/>
          <w:sz w:val="24"/>
          <w:szCs w:val="24"/>
          <w:lang w:val="hy-AM"/>
        </w:rPr>
        <w:t xml:space="preserve"> </w:t>
      </w:r>
      <w:r w:rsidRPr="00D717CE">
        <w:rPr>
          <w:rFonts w:ascii="Sylfaen" w:hAnsi="Sylfaen"/>
          <w:bCs/>
          <w:sz w:val="24"/>
          <w:szCs w:val="24"/>
          <w:lang w:val="hy-AM"/>
        </w:rPr>
        <w:t>Օրենսգրքի 180-րդ հոդվածում՝</w:t>
      </w:r>
    </w:p>
    <w:p w14:paraId="35BE42BB" w14:textId="77777777" w:rsidR="001C49DB" w:rsidRDefault="001C49DB" w:rsidP="001C49DB">
      <w:pPr>
        <w:shd w:val="clear" w:color="auto" w:fill="FFFFFF"/>
        <w:spacing w:after="0" w:line="276" w:lineRule="auto"/>
        <w:ind w:firstLine="709"/>
        <w:jc w:val="both"/>
        <w:rPr>
          <w:rFonts w:ascii="Sylfaen" w:hAnsi="Sylfaen"/>
          <w:b/>
          <w:bCs/>
          <w:sz w:val="24"/>
          <w:szCs w:val="24"/>
          <w:lang w:val="hy-AM"/>
        </w:rPr>
      </w:pPr>
      <w:r>
        <w:rPr>
          <w:rFonts w:ascii="Sylfaen" w:hAnsi="Sylfaen"/>
          <w:b/>
          <w:bCs/>
          <w:sz w:val="24"/>
          <w:szCs w:val="24"/>
          <w:lang w:val="hy-AM"/>
        </w:rPr>
        <w:t>1</w:t>
      </w:r>
      <w:r w:rsidRPr="00D717CE">
        <w:rPr>
          <w:rFonts w:ascii="Sylfaen" w:hAnsi="Sylfaen"/>
          <w:bCs/>
          <w:sz w:val="24"/>
          <w:szCs w:val="24"/>
          <w:lang w:val="hy-AM"/>
        </w:rPr>
        <w:t>) վերնագիրը շարադրել նոր խմբագրությամբ՝ հետևյալ բովանդակությամբ.</w:t>
      </w:r>
    </w:p>
    <w:p w14:paraId="5F12C35E" w14:textId="77777777" w:rsidR="001C49DB" w:rsidRDefault="001C49DB" w:rsidP="001C49DB">
      <w:pPr>
        <w:shd w:val="clear" w:color="auto" w:fill="FFFFFF"/>
        <w:spacing w:after="0" w:line="276" w:lineRule="auto"/>
        <w:ind w:firstLine="709"/>
        <w:jc w:val="both"/>
        <w:rPr>
          <w:rFonts w:ascii="Sylfaen" w:hAnsi="Sylfaen"/>
          <w:b/>
          <w:bCs/>
          <w:sz w:val="24"/>
          <w:szCs w:val="24"/>
          <w:lang w:val="hy-AM"/>
        </w:rPr>
      </w:pPr>
      <w:r>
        <w:rPr>
          <w:rFonts w:ascii="Sylfaen" w:hAnsi="Sylfaen"/>
          <w:b/>
          <w:bCs/>
          <w:sz w:val="24"/>
          <w:szCs w:val="24"/>
          <w:lang w:val="hy-AM"/>
        </w:rPr>
        <w:t>«</w:t>
      </w:r>
      <w:r w:rsidRPr="00D717CE">
        <w:rPr>
          <w:rFonts w:ascii="Sylfaen" w:hAnsi="Sylfaen"/>
          <w:b/>
          <w:bCs/>
          <w:sz w:val="24"/>
          <w:szCs w:val="24"/>
          <w:lang w:val="hy-AM"/>
        </w:rPr>
        <w:t xml:space="preserve">Լռությունը </w:t>
      </w:r>
      <w:r>
        <w:rPr>
          <w:rFonts w:ascii="Sylfaen" w:hAnsi="Sylfaen"/>
          <w:b/>
          <w:bCs/>
          <w:sz w:val="24"/>
          <w:szCs w:val="24"/>
          <w:lang w:val="hy-AM"/>
        </w:rPr>
        <w:t>և ի</w:t>
      </w:r>
      <w:r w:rsidRPr="0025063F">
        <w:rPr>
          <w:rFonts w:ascii="Sylfaen" w:hAnsi="Sylfaen"/>
          <w:b/>
          <w:bCs/>
          <w:sz w:val="24"/>
          <w:szCs w:val="24"/>
          <w:lang w:val="hy-AM"/>
        </w:rPr>
        <w:t xml:space="preserve"> լրումն աղմուկի՝ </w:t>
      </w:r>
      <w:r w:rsidRPr="00D717CE">
        <w:rPr>
          <w:rFonts w:ascii="Sylfaen" w:hAnsi="Sylfaen"/>
          <w:b/>
          <w:bCs/>
          <w:sz w:val="24"/>
          <w:szCs w:val="24"/>
          <w:lang w:val="hy-AM"/>
        </w:rPr>
        <w:t xml:space="preserve">օրենսդրությամբ ամրագրված թույլատրելի չափերի` </w:t>
      </w:r>
      <w:r>
        <w:rPr>
          <w:rFonts w:ascii="Sylfaen" w:hAnsi="Sylfaen"/>
          <w:b/>
          <w:bCs/>
          <w:sz w:val="24"/>
          <w:szCs w:val="24"/>
          <w:lang w:val="hy-AM"/>
        </w:rPr>
        <w:t>համայնքի ավագանու կողմից սահմանված</w:t>
      </w:r>
      <w:r w:rsidRPr="00D717CE">
        <w:rPr>
          <w:rFonts w:ascii="Sylfaen" w:hAnsi="Sylfaen"/>
          <w:b/>
          <w:bCs/>
          <w:sz w:val="24"/>
          <w:szCs w:val="24"/>
          <w:lang w:val="hy-AM"/>
        </w:rPr>
        <w:t xml:space="preserve"> լրացուցիչ չափեր</w:t>
      </w:r>
      <w:r>
        <w:rPr>
          <w:rFonts w:ascii="Sylfaen" w:hAnsi="Sylfaen"/>
          <w:b/>
          <w:bCs/>
          <w:sz w:val="24"/>
          <w:szCs w:val="24"/>
          <w:lang w:val="hy-AM"/>
        </w:rPr>
        <w:t>ը</w:t>
      </w:r>
      <w:r w:rsidRPr="00D717CE">
        <w:rPr>
          <w:rFonts w:ascii="Sylfaen" w:hAnsi="Sylfaen"/>
          <w:b/>
          <w:bCs/>
          <w:sz w:val="24"/>
          <w:szCs w:val="24"/>
          <w:lang w:val="hy-AM"/>
        </w:rPr>
        <w:t>, դրանց նվազեցման համար լրացուցիչ պայմաններ</w:t>
      </w:r>
      <w:r>
        <w:rPr>
          <w:rFonts w:ascii="Sylfaen" w:hAnsi="Sylfaen"/>
          <w:b/>
          <w:bCs/>
          <w:sz w:val="24"/>
          <w:szCs w:val="24"/>
          <w:lang w:val="hy-AM"/>
        </w:rPr>
        <w:t>ը</w:t>
      </w:r>
      <w:r w:rsidRPr="00D717CE">
        <w:rPr>
          <w:rFonts w:ascii="Sylfaen" w:hAnsi="Sylfaen"/>
          <w:b/>
          <w:bCs/>
          <w:sz w:val="24"/>
          <w:szCs w:val="24"/>
          <w:lang w:val="hy-AM"/>
        </w:rPr>
        <w:t xml:space="preserve"> և կանոններ</w:t>
      </w:r>
      <w:r>
        <w:rPr>
          <w:rFonts w:ascii="Sylfaen" w:hAnsi="Sylfaen"/>
          <w:b/>
          <w:bCs/>
          <w:sz w:val="24"/>
          <w:szCs w:val="24"/>
          <w:lang w:val="hy-AM"/>
        </w:rPr>
        <w:t xml:space="preserve">ը խախտելը» </w:t>
      </w:r>
    </w:p>
    <w:p w14:paraId="6DDDD944" w14:textId="77777777" w:rsidR="001C49DB" w:rsidRPr="00D717CE" w:rsidRDefault="001C49DB" w:rsidP="001C49DB">
      <w:pPr>
        <w:shd w:val="clear" w:color="auto" w:fill="FFFFFF"/>
        <w:spacing w:after="0" w:line="276" w:lineRule="auto"/>
        <w:ind w:firstLine="709"/>
        <w:jc w:val="both"/>
        <w:rPr>
          <w:rFonts w:ascii="Sylfaen" w:hAnsi="Sylfaen"/>
          <w:bCs/>
          <w:sz w:val="24"/>
          <w:szCs w:val="24"/>
          <w:lang w:val="hy-AM"/>
        </w:rPr>
      </w:pPr>
      <w:r w:rsidRPr="00D717CE">
        <w:rPr>
          <w:rFonts w:ascii="Sylfaen" w:hAnsi="Sylfaen"/>
          <w:bCs/>
          <w:sz w:val="24"/>
          <w:szCs w:val="24"/>
          <w:lang w:val="hy-AM"/>
        </w:rPr>
        <w:t>2) լրացնել նոր 7-րդ և 8-րդ մասեր՝ հետևյալ բովանդակությամբ.</w:t>
      </w:r>
    </w:p>
    <w:p w14:paraId="72E50A06" w14:textId="77777777" w:rsidR="001C49DB" w:rsidRPr="00D717CE" w:rsidRDefault="001C49DB" w:rsidP="001C49DB">
      <w:pPr>
        <w:shd w:val="clear" w:color="auto" w:fill="FFFFFF"/>
        <w:spacing w:after="0" w:line="276" w:lineRule="auto"/>
        <w:ind w:firstLine="706"/>
        <w:jc w:val="both"/>
        <w:rPr>
          <w:rFonts w:ascii="GHEA Grapalat" w:hAnsi="GHEA Grapalat"/>
          <w:bCs/>
          <w:sz w:val="24"/>
          <w:szCs w:val="24"/>
          <w:lang w:val="hy-AM"/>
        </w:rPr>
      </w:pPr>
      <w:r w:rsidRPr="00D717CE">
        <w:rPr>
          <w:rFonts w:ascii="GHEA Grapalat" w:hAnsi="GHEA Grapalat"/>
          <w:bCs/>
          <w:sz w:val="24"/>
          <w:szCs w:val="24"/>
          <w:lang w:val="hy-AM"/>
        </w:rPr>
        <w:t xml:space="preserve"> «</w:t>
      </w:r>
      <w:r w:rsidRPr="001E7311">
        <w:rPr>
          <w:rFonts w:ascii="GHEA Grapalat" w:hAnsi="GHEA Grapalat"/>
          <w:bCs/>
          <w:sz w:val="24"/>
          <w:szCs w:val="24"/>
          <w:lang w:val="hy-AM"/>
        </w:rPr>
        <w:t>7</w:t>
      </w:r>
      <w:r w:rsidRPr="0025063F">
        <w:rPr>
          <w:rFonts w:ascii="GHEA Grapalat" w:hAnsi="GHEA Grapalat"/>
          <w:bCs/>
          <w:sz w:val="24"/>
          <w:szCs w:val="24"/>
          <w:lang w:val="hy-AM"/>
        </w:rPr>
        <w:t xml:space="preserve">. </w:t>
      </w:r>
      <w:r>
        <w:rPr>
          <w:rFonts w:ascii="GHEA Grapalat" w:hAnsi="GHEA Grapalat"/>
          <w:bCs/>
          <w:sz w:val="24"/>
          <w:szCs w:val="24"/>
          <w:lang w:val="hy-AM"/>
        </w:rPr>
        <w:t>Ի</w:t>
      </w:r>
      <w:r w:rsidRPr="00D717CE">
        <w:rPr>
          <w:rFonts w:ascii="GHEA Grapalat" w:hAnsi="GHEA Grapalat"/>
          <w:bCs/>
          <w:sz w:val="24"/>
          <w:szCs w:val="24"/>
          <w:lang w:val="hy-AM"/>
        </w:rPr>
        <w:t xml:space="preserve"> լրումն աղմուկի՝ օրենսդրությամբ ամրագրված թույլատրելի չափերի` համայնքի ավագանու կողմից սահմանված լրացուցիչ չափերը, դրանց նվազեցման համար լրացուցիչ պայմանները և կանոնները խախտելը</w:t>
      </w:r>
    </w:p>
    <w:p w14:paraId="57BE7FFD" w14:textId="77777777" w:rsidR="001C49DB" w:rsidRPr="00D717CE" w:rsidRDefault="001C49DB" w:rsidP="001C49DB">
      <w:pPr>
        <w:shd w:val="clear" w:color="auto" w:fill="FFFFFF"/>
        <w:spacing w:after="0" w:line="276" w:lineRule="auto"/>
        <w:ind w:firstLine="706"/>
        <w:jc w:val="both"/>
        <w:rPr>
          <w:rFonts w:ascii="GHEA Grapalat" w:hAnsi="GHEA Grapalat"/>
          <w:bCs/>
          <w:sz w:val="24"/>
          <w:szCs w:val="24"/>
          <w:lang w:val="hy-AM"/>
        </w:rPr>
      </w:pPr>
      <w:r w:rsidRPr="00D717CE">
        <w:rPr>
          <w:rFonts w:ascii="GHEA Grapalat" w:hAnsi="GHEA Grapalat"/>
          <w:bCs/>
          <w:sz w:val="24"/>
          <w:szCs w:val="24"/>
          <w:lang w:val="hy-AM"/>
        </w:rPr>
        <w:lastRenderedPageBreak/>
        <w:t xml:space="preserve">առաջացնում է տուգանքի նշանակում` սահմանված նվազագույն աշխատավարձի </w:t>
      </w:r>
      <w:r w:rsidRPr="00BB6E58">
        <w:rPr>
          <w:rFonts w:ascii="GHEA Grapalat" w:hAnsi="GHEA Grapalat"/>
          <w:bCs/>
          <w:sz w:val="24"/>
          <w:szCs w:val="24"/>
          <w:lang w:val="hy-AM"/>
        </w:rPr>
        <w:t>հինգհարյուրապատիկից մինչև հազարապատիկի</w:t>
      </w:r>
      <w:r>
        <w:rPr>
          <w:rFonts w:ascii="GHEA Grapalat" w:hAnsi="GHEA Grapalat"/>
          <w:bCs/>
          <w:sz w:val="24"/>
          <w:szCs w:val="24"/>
          <w:lang w:val="hy-AM"/>
        </w:rPr>
        <w:t xml:space="preserve"> </w:t>
      </w:r>
      <w:r w:rsidRPr="00D717CE">
        <w:rPr>
          <w:rFonts w:ascii="GHEA Grapalat" w:hAnsi="GHEA Grapalat"/>
          <w:bCs/>
          <w:sz w:val="24"/>
          <w:szCs w:val="24"/>
          <w:lang w:val="hy-AM"/>
        </w:rPr>
        <w:t>չափով:</w:t>
      </w:r>
    </w:p>
    <w:p w14:paraId="4240F7D5" w14:textId="77777777" w:rsidR="001C49DB" w:rsidRPr="00BB6E58" w:rsidRDefault="001C49DB" w:rsidP="001C49DB">
      <w:pPr>
        <w:spacing w:after="0" w:line="276" w:lineRule="auto"/>
        <w:ind w:firstLine="706"/>
        <w:jc w:val="both"/>
        <w:rPr>
          <w:rFonts w:ascii="GHEA Grapalat" w:hAnsi="GHEA Grapalat"/>
          <w:bCs/>
          <w:sz w:val="24"/>
          <w:szCs w:val="24"/>
          <w:lang w:val="hy-AM"/>
        </w:rPr>
      </w:pPr>
      <w:r w:rsidRPr="001E7311">
        <w:rPr>
          <w:rFonts w:ascii="GHEA Grapalat" w:hAnsi="GHEA Grapalat"/>
          <w:bCs/>
          <w:sz w:val="24"/>
          <w:szCs w:val="24"/>
          <w:lang w:val="hy-AM"/>
        </w:rPr>
        <w:t>8</w:t>
      </w:r>
      <w:r w:rsidRPr="00D717CE">
        <w:rPr>
          <w:rFonts w:ascii="GHEA Grapalat" w:hAnsi="GHEA Grapalat"/>
          <w:bCs/>
          <w:sz w:val="24"/>
          <w:szCs w:val="24"/>
          <w:lang w:val="hy-AM"/>
        </w:rPr>
        <w:t xml:space="preserve">. Սույն հոդվածի </w:t>
      </w:r>
      <w:r>
        <w:rPr>
          <w:rFonts w:ascii="GHEA Grapalat" w:hAnsi="GHEA Grapalat"/>
          <w:bCs/>
          <w:sz w:val="24"/>
          <w:szCs w:val="24"/>
          <w:lang w:val="hy-AM"/>
        </w:rPr>
        <w:t>7-րդ</w:t>
      </w:r>
      <w:r w:rsidRPr="00D717CE">
        <w:rPr>
          <w:rFonts w:ascii="GHEA Grapalat" w:hAnsi="GHEA Grapalat"/>
          <w:bCs/>
          <w:sz w:val="24"/>
          <w:szCs w:val="24"/>
          <w:lang w:val="hy-AM"/>
        </w:rPr>
        <w:t xml:space="preserve"> մասով նախատեսված արարքը վարչական տույժի նշանակման օրվանից հետո` մեկ տարվա ընթացքում, կրկին կատարելը`</w:t>
      </w:r>
    </w:p>
    <w:p w14:paraId="517087EF" w14:textId="77777777" w:rsidR="001C49DB" w:rsidRDefault="001C49DB" w:rsidP="001C49DB">
      <w:pPr>
        <w:spacing w:after="0" w:line="276" w:lineRule="auto"/>
        <w:ind w:firstLine="706"/>
        <w:jc w:val="both"/>
        <w:rPr>
          <w:rFonts w:ascii="GHEA Grapalat" w:hAnsi="GHEA Grapalat"/>
          <w:bCs/>
          <w:sz w:val="24"/>
          <w:szCs w:val="24"/>
          <w:lang w:val="hy-AM"/>
        </w:rPr>
      </w:pPr>
      <w:r w:rsidRPr="00D717CE">
        <w:rPr>
          <w:rFonts w:ascii="GHEA Grapalat" w:hAnsi="GHEA Grapalat"/>
          <w:bCs/>
          <w:sz w:val="24"/>
          <w:szCs w:val="24"/>
          <w:lang w:val="hy-AM"/>
        </w:rPr>
        <w:t xml:space="preserve">առաջացնում է տուգանքի նշանակում՝ սահմանված նվազագույն աշխատավարձի </w:t>
      </w:r>
      <w:r w:rsidRPr="00BB6E58">
        <w:rPr>
          <w:rFonts w:ascii="GHEA Grapalat" w:hAnsi="GHEA Grapalat"/>
          <w:bCs/>
          <w:sz w:val="24"/>
          <w:szCs w:val="24"/>
          <w:lang w:val="hy-AM"/>
        </w:rPr>
        <w:t>հազարհինգհարյուրապատիկից մինչև երկուհազարապատիկի չափով</w:t>
      </w:r>
      <w:r w:rsidRPr="00D717CE">
        <w:rPr>
          <w:rFonts w:ascii="GHEA Grapalat" w:hAnsi="GHEA Grapalat"/>
          <w:bCs/>
          <w:sz w:val="24"/>
          <w:szCs w:val="24"/>
          <w:lang w:val="hy-AM"/>
        </w:rPr>
        <w:t>:</w:t>
      </w:r>
      <w:r>
        <w:rPr>
          <w:rFonts w:ascii="GHEA Grapalat" w:hAnsi="GHEA Grapalat"/>
          <w:bCs/>
          <w:sz w:val="24"/>
          <w:szCs w:val="24"/>
          <w:lang w:val="hy-AM"/>
        </w:rPr>
        <w:t>».</w:t>
      </w:r>
    </w:p>
    <w:p w14:paraId="651BC8B1" w14:textId="6E863AA1" w:rsidR="001C49DB" w:rsidRPr="001E7311" w:rsidRDefault="001C49DB" w:rsidP="001C49DB">
      <w:pPr>
        <w:shd w:val="clear" w:color="auto" w:fill="FFFFFF"/>
        <w:spacing w:after="0" w:line="276" w:lineRule="auto"/>
        <w:ind w:firstLine="709"/>
        <w:jc w:val="both"/>
        <w:rPr>
          <w:rFonts w:ascii="Sylfaen" w:hAnsi="Sylfaen"/>
          <w:bCs/>
          <w:sz w:val="24"/>
          <w:szCs w:val="24"/>
          <w:lang w:val="hy-AM"/>
        </w:rPr>
      </w:pPr>
      <w:r w:rsidRPr="007026E9">
        <w:rPr>
          <w:rFonts w:ascii="Sylfaen" w:hAnsi="Sylfaen"/>
          <w:b/>
          <w:bCs/>
          <w:sz w:val="24"/>
          <w:szCs w:val="24"/>
          <w:lang w:val="hy-AM"/>
        </w:rPr>
        <w:t xml:space="preserve">Հոդված </w:t>
      </w:r>
      <w:r w:rsidR="006140D9" w:rsidRPr="0088659A">
        <w:rPr>
          <w:rFonts w:ascii="Sylfaen" w:hAnsi="Sylfaen"/>
          <w:b/>
          <w:bCs/>
          <w:sz w:val="24"/>
          <w:szCs w:val="24"/>
          <w:lang w:val="hy-AM"/>
        </w:rPr>
        <w:t>1</w:t>
      </w:r>
      <w:r w:rsidR="006140D9">
        <w:rPr>
          <w:rFonts w:ascii="Sylfaen" w:hAnsi="Sylfaen"/>
          <w:b/>
          <w:bCs/>
          <w:sz w:val="24"/>
          <w:szCs w:val="24"/>
          <w:lang w:val="hy-AM"/>
        </w:rPr>
        <w:t>2</w:t>
      </w:r>
      <w:r w:rsidRPr="00CE7AAE">
        <w:rPr>
          <w:rFonts w:ascii="Sylfaen" w:hAnsi="Sylfaen"/>
          <w:b/>
          <w:bCs/>
          <w:sz w:val="24"/>
          <w:szCs w:val="24"/>
          <w:lang w:val="hy-AM"/>
        </w:rPr>
        <w:t xml:space="preserve">. </w:t>
      </w:r>
      <w:r w:rsidRPr="00CE7AAE">
        <w:rPr>
          <w:rFonts w:ascii="Sylfaen" w:hAnsi="Sylfaen"/>
          <w:bCs/>
          <w:sz w:val="24"/>
          <w:szCs w:val="24"/>
          <w:lang w:val="hy-AM"/>
        </w:rPr>
        <w:t xml:space="preserve">Օրենսգրքի 180.2-րդ հոդվածի 2-րդ մասը շարադրել նոր </w:t>
      </w:r>
      <w:r w:rsidRPr="00A8729F">
        <w:rPr>
          <w:rFonts w:ascii="Sylfaen" w:hAnsi="Sylfaen"/>
          <w:bCs/>
          <w:sz w:val="24"/>
          <w:szCs w:val="24"/>
          <w:lang w:val="hy-AM"/>
        </w:rPr>
        <w:t>խմբագրությամբ՝ հետևյալ</w:t>
      </w:r>
      <w:r w:rsidRPr="001E7311">
        <w:rPr>
          <w:rFonts w:ascii="Sylfaen" w:hAnsi="Sylfaen"/>
          <w:bCs/>
          <w:sz w:val="24"/>
          <w:szCs w:val="24"/>
          <w:lang w:val="hy-AM"/>
        </w:rPr>
        <w:t xml:space="preserve"> բովանդակությամբ.</w:t>
      </w:r>
    </w:p>
    <w:p w14:paraId="75EF2B94" w14:textId="77777777" w:rsidR="001C49DB" w:rsidRPr="007026E9" w:rsidRDefault="001C49DB" w:rsidP="001C49DB">
      <w:pPr>
        <w:shd w:val="clear" w:color="auto" w:fill="FFFFFF"/>
        <w:spacing w:after="0" w:line="276" w:lineRule="auto"/>
        <w:ind w:firstLine="709"/>
        <w:jc w:val="both"/>
        <w:rPr>
          <w:rFonts w:ascii="Sylfaen" w:hAnsi="Sylfaen"/>
          <w:bCs/>
          <w:sz w:val="24"/>
          <w:szCs w:val="24"/>
          <w:lang w:val="hy-AM"/>
        </w:rPr>
      </w:pPr>
      <w:r w:rsidRPr="002146E6">
        <w:rPr>
          <w:rFonts w:ascii="Sylfaen" w:hAnsi="Sylfaen"/>
          <w:bCs/>
          <w:sz w:val="24"/>
          <w:szCs w:val="24"/>
          <w:lang w:val="hy-AM"/>
        </w:rPr>
        <w:t xml:space="preserve">«2. Սույն հոդվածի 1-ին մասով </w:t>
      </w:r>
      <w:r w:rsidRPr="00E75558">
        <w:rPr>
          <w:rFonts w:ascii="Sylfaen" w:hAnsi="Sylfaen"/>
          <w:bCs/>
          <w:sz w:val="24"/>
          <w:szCs w:val="24"/>
          <w:lang w:val="hy-AM"/>
        </w:rPr>
        <w:t>նախատեսված</w:t>
      </w:r>
      <w:r w:rsidRPr="00F55034">
        <w:rPr>
          <w:rFonts w:ascii="Sylfaen" w:hAnsi="Sylfaen"/>
          <w:bCs/>
          <w:sz w:val="24"/>
          <w:szCs w:val="24"/>
          <w:lang w:val="hy-AM"/>
        </w:rPr>
        <w:t xml:space="preserve"> արարքը, </w:t>
      </w:r>
      <w:r w:rsidRPr="00497D5A">
        <w:rPr>
          <w:rFonts w:ascii="Sylfaen" w:hAnsi="Sylfaen"/>
          <w:bCs/>
          <w:sz w:val="24"/>
          <w:szCs w:val="24"/>
          <w:lang w:val="hy-AM"/>
        </w:rPr>
        <w:t xml:space="preserve">որը </w:t>
      </w:r>
      <w:r w:rsidRPr="00DA3581">
        <w:rPr>
          <w:rFonts w:ascii="Sylfaen" w:hAnsi="Sylfaen"/>
          <w:bCs/>
          <w:sz w:val="24"/>
          <w:szCs w:val="24"/>
          <w:lang w:val="hy-AM"/>
        </w:rPr>
        <w:t xml:space="preserve">կրկին կատարվել է </w:t>
      </w:r>
      <w:r w:rsidRPr="007026E9">
        <w:rPr>
          <w:rFonts w:ascii="Sylfaen" w:hAnsi="Sylfaen"/>
          <w:bCs/>
          <w:sz w:val="24"/>
          <w:szCs w:val="24"/>
          <w:lang w:val="hy-AM"/>
        </w:rPr>
        <w:t>վարչական տույժ նշանակելու օրվանից հետո` մեկ տարվա ընթացքում`</w:t>
      </w:r>
    </w:p>
    <w:p w14:paraId="7367C193" w14:textId="77777777" w:rsidR="001C49DB" w:rsidRPr="007026E9" w:rsidRDefault="001C49DB" w:rsidP="001C49DB">
      <w:pPr>
        <w:shd w:val="clear" w:color="auto" w:fill="FFFFFF"/>
        <w:spacing w:after="0" w:line="276" w:lineRule="auto"/>
        <w:ind w:firstLine="709"/>
        <w:jc w:val="both"/>
        <w:rPr>
          <w:rFonts w:ascii="Sylfaen" w:hAnsi="Sylfaen"/>
          <w:bCs/>
          <w:sz w:val="24"/>
          <w:szCs w:val="24"/>
          <w:lang w:val="hy-AM"/>
        </w:rPr>
      </w:pPr>
      <w:r w:rsidRPr="007026E9">
        <w:rPr>
          <w:rFonts w:ascii="Sylfaen" w:hAnsi="Sylfaen"/>
          <w:bCs/>
          <w:sz w:val="24"/>
          <w:szCs w:val="24"/>
          <w:lang w:val="hy-AM"/>
        </w:rPr>
        <w:t>առաջացնում է տուգանքի նշանակում` սահմանված նվազագույն աշխատավարձի հինգհարյուրապատիկից մինչև ութհարյուրապատիկի չափով՝  իրավախախտում կատարած անձին կամ երրորդ անձին սեփականության իրավունքով պատկանող այն առարկաների բռնագրավմամբ, որոնք հիշյալ իրավախախտումը կատարելու գործիք են հանդիսացել, կամ առանց դրանց բռնագրավման</w:t>
      </w:r>
      <w:r>
        <w:rPr>
          <w:rFonts w:ascii="Sylfaen" w:hAnsi="Sylfaen"/>
          <w:bCs/>
          <w:sz w:val="24"/>
          <w:szCs w:val="24"/>
          <w:lang w:val="hy-AM"/>
        </w:rPr>
        <w:t>:».</w:t>
      </w:r>
    </w:p>
    <w:p w14:paraId="6E7A2B7F" w14:textId="2E841D56"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7026E9">
        <w:rPr>
          <w:rFonts w:ascii="Sylfaen" w:hAnsi="Sylfaen"/>
          <w:b/>
          <w:bCs/>
          <w:sz w:val="24"/>
          <w:szCs w:val="24"/>
          <w:lang w:val="hy-AM"/>
        </w:rPr>
        <w:t xml:space="preserve">Հոդված </w:t>
      </w:r>
      <w:r w:rsidRPr="00D717CE">
        <w:rPr>
          <w:rFonts w:ascii="Sylfaen" w:hAnsi="Sylfaen"/>
          <w:b/>
          <w:bCs/>
          <w:sz w:val="24"/>
          <w:szCs w:val="24"/>
          <w:lang w:val="hy-AM"/>
        </w:rPr>
        <w:t>1</w:t>
      </w:r>
      <w:r w:rsidR="006140D9">
        <w:rPr>
          <w:rFonts w:ascii="Sylfaen" w:hAnsi="Sylfaen"/>
          <w:b/>
          <w:bCs/>
          <w:sz w:val="24"/>
          <w:szCs w:val="24"/>
          <w:lang w:val="hy-AM"/>
        </w:rPr>
        <w:t>3</w:t>
      </w:r>
      <w:r w:rsidRPr="007026E9">
        <w:rPr>
          <w:rFonts w:ascii="Sylfaen" w:hAnsi="Sylfaen"/>
          <w:b/>
          <w:bCs/>
          <w:sz w:val="24"/>
          <w:szCs w:val="24"/>
          <w:lang w:val="hy-AM"/>
        </w:rPr>
        <w:t>.</w:t>
      </w:r>
      <w:r w:rsidRPr="007026E9">
        <w:rPr>
          <w:rFonts w:ascii="Sylfaen" w:hAnsi="Sylfaen"/>
          <w:bCs/>
          <w:sz w:val="24"/>
          <w:szCs w:val="24"/>
          <w:lang w:val="hy-AM"/>
        </w:rPr>
        <w:t xml:space="preserve"> Օրենսգրքի 255-րդ</w:t>
      </w:r>
      <w:r w:rsidRPr="0088659A">
        <w:rPr>
          <w:rFonts w:ascii="Sylfaen" w:hAnsi="Sylfaen"/>
          <w:bCs/>
          <w:sz w:val="24"/>
          <w:szCs w:val="24"/>
          <w:lang w:val="hy-AM"/>
        </w:rPr>
        <w:t xml:space="preserve"> հոդվածը շարադրել նոր </w:t>
      </w:r>
      <w:r w:rsidRPr="00CE7AAE">
        <w:rPr>
          <w:rFonts w:ascii="Sylfaen" w:hAnsi="Sylfaen"/>
          <w:bCs/>
          <w:sz w:val="24"/>
          <w:szCs w:val="24"/>
          <w:lang w:val="hy-AM"/>
        </w:rPr>
        <w:t>խմբագրությամբ.</w:t>
      </w:r>
    </w:p>
    <w:p w14:paraId="5FE39428" w14:textId="77777777" w:rsidR="001C49DB" w:rsidRPr="00297C95" w:rsidRDefault="001C49DB" w:rsidP="001C49DB">
      <w:pPr>
        <w:shd w:val="clear" w:color="auto" w:fill="FFFFFF"/>
        <w:spacing w:after="0" w:line="276" w:lineRule="auto"/>
        <w:ind w:firstLine="709"/>
        <w:jc w:val="both"/>
        <w:rPr>
          <w:rFonts w:ascii="Sylfaen" w:hAnsi="Sylfaen"/>
          <w:b/>
          <w:bCs/>
          <w:sz w:val="24"/>
          <w:szCs w:val="24"/>
          <w:lang w:val="hy-AM"/>
        </w:rPr>
      </w:pPr>
      <w:r w:rsidRPr="00297C95">
        <w:rPr>
          <w:rFonts w:ascii="Sylfaen" w:hAnsi="Sylfaen"/>
          <w:b/>
          <w:bCs/>
          <w:sz w:val="24"/>
          <w:szCs w:val="24"/>
          <w:lang w:val="hy-AM"/>
        </w:rPr>
        <w:t>«Հոդված 255. Վարչական իրավախախտման վերաբերյալ արձանագրության բովանդակությունը</w:t>
      </w:r>
    </w:p>
    <w:p w14:paraId="38B7A776"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1. Վարչական իրավախախտման վերաբերյալ արձանագրության մեջ նշվում է՝ դրա կազմելու ամսաթիվը, արձանագրությունը կազմող անձի պաշտոնը, անունը, ազգանունը, հայրանունը, վարչական իրավախախտման կատարման տեղը, ժամանակը և էությունը, այն նորմատիվ իրավական ակտը (վերջինիս այն հոդվածը, մասը, կետը, ենթակետը կամ պարբերությունը), որը վարչական պատասխանատվություն է նախատեսում տվյալ իրավախախտման համար, վկաների և տուժողների անունները, ազգանունները և հասցեները (եթե այդպիսիք առկա են և արձանագրության կազմման պահին այդ տվյալները հայտնի են), տեղեկություններ խախտողի անձի մասին, գործի լուծման համար նշանակություն ունեցող անհրաժեշտ այլ տեղեկություններ:</w:t>
      </w:r>
    </w:p>
    <w:p w14:paraId="78A0270A"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2. Վարչական իրավախախտման վերաբերյալ արձանագրություն կազմելիս վարչական իրավախախտում կատարած անձի ներկայությունը պարտադիր չէ: Արձանագրությունը ստորագրում է այն կազմող անձը: </w:t>
      </w:r>
    </w:p>
    <w:p w14:paraId="3306AE48" w14:textId="3A162EFC"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3. Արձանագրությունը վարչական իրավախախտում կատարած անձի ներկայությամբ կազմելու դեպքում</w:t>
      </w:r>
      <w:r w:rsidR="00970076">
        <w:rPr>
          <w:rFonts w:ascii="Sylfaen" w:hAnsi="Sylfaen"/>
          <w:bCs/>
          <w:sz w:val="24"/>
          <w:szCs w:val="24"/>
          <w:lang w:val="hy-AM"/>
        </w:rPr>
        <w:t xml:space="preserve"> </w:t>
      </w:r>
      <w:r w:rsidRPr="00297C95">
        <w:rPr>
          <w:rFonts w:ascii="Sylfaen" w:hAnsi="Sylfaen"/>
          <w:bCs/>
          <w:sz w:val="24"/>
          <w:szCs w:val="24"/>
          <w:lang w:val="hy-AM"/>
        </w:rPr>
        <w:t>վերջինս իրավունք ունի</w:t>
      </w:r>
      <w:r w:rsidRPr="00297C95">
        <w:rPr>
          <w:rFonts w:ascii="Sylfaen" w:hAnsi="Sylfaen"/>
          <w:bCs/>
          <w:i/>
          <w:sz w:val="24"/>
          <w:szCs w:val="24"/>
          <w:lang w:val="hy-AM"/>
        </w:rPr>
        <w:t xml:space="preserve"> </w:t>
      </w:r>
      <w:r w:rsidRPr="00297C95">
        <w:rPr>
          <w:rFonts w:ascii="Sylfaen" w:hAnsi="Sylfaen"/>
          <w:bCs/>
          <w:iCs/>
          <w:sz w:val="24"/>
          <w:szCs w:val="24"/>
          <w:lang w:val="hy-AM"/>
        </w:rPr>
        <w:t xml:space="preserve">արձանագրությունում նշելու իր դիտողությունները, բացատրությունները, </w:t>
      </w:r>
      <w:r w:rsidRPr="00297C95">
        <w:rPr>
          <w:rFonts w:ascii="Sylfaen" w:hAnsi="Sylfaen"/>
          <w:bCs/>
          <w:sz w:val="24"/>
          <w:szCs w:val="24"/>
          <w:lang w:val="hy-AM"/>
        </w:rPr>
        <w:t>ներկայացնելու արձանագրությանը կցվող բացատրություններ և դիտողություններ արձանագրության բովանդակության առթիվ և ստորագրելու այն:</w:t>
      </w:r>
    </w:p>
    <w:p w14:paraId="2258DF8B" w14:textId="77777777" w:rsidR="001C49DB" w:rsidRPr="00297C95" w:rsidRDefault="001C49DB" w:rsidP="001C49DB">
      <w:pPr>
        <w:shd w:val="clear" w:color="auto" w:fill="FFFFFF"/>
        <w:spacing w:after="0" w:line="276" w:lineRule="auto"/>
        <w:ind w:firstLine="709"/>
        <w:jc w:val="both"/>
        <w:rPr>
          <w:rFonts w:ascii="Sylfaen" w:hAnsi="Sylfaen"/>
          <w:bCs/>
          <w:sz w:val="24"/>
          <w:szCs w:val="24"/>
          <w:lang w:val="hy-AM"/>
        </w:rPr>
      </w:pPr>
      <w:r w:rsidRPr="00297C95">
        <w:rPr>
          <w:rFonts w:ascii="Sylfaen" w:hAnsi="Sylfaen"/>
          <w:bCs/>
          <w:sz w:val="24"/>
          <w:szCs w:val="24"/>
          <w:lang w:val="hy-AM"/>
        </w:rPr>
        <w:t xml:space="preserve">5. </w:t>
      </w:r>
      <w:r w:rsidRPr="00297C95">
        <w:rPr>
          <w:rFonts w:ascii="Sylfaen" w:hAnsi="Sylfaen"/>
          <w:bCs/>
          <w:iCs/>
          <w:sz w:val="24"/>
          <w:szCs w:val="24"/>
          <w:lang w:val="hy-AM"/>
        </w:rPr>
        <w:t>Արձանագրությունը թվային եղանակով կազմելու դեպքում վարչական իրավախախտում կատարած անձի (արձանագրության կազմման պահին ներկա լինելու դեպքում) ստորագրությունը, բացատրություններն ու դիտողությունները ամրագրվում են տեսաձայնագրման միջոցով</w:t>
      </w:r>
      <w:r w:rsidRPr="00297C95">
        <w:rPr>
          <w:rFonts w:ascii="Sylfaen" w:hAnsi="Sylfaen"/>
          <w:bCs/>
          <w:sz w:val="24"/>
          <w:szCs w:val="24"/>
          <w:lang w:val="hy-AM"/>
        </w:rPr>
        <w:t>:».</w:t>
      </w:r>
    </w:p>
    <w:p w14:paraId="468493BD" w14:textId="1D6646FC"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
          <w:bCs/>
          <w:sz w:val="24"/>
          <w:szCs w:val="24"/>
          <w:lang w:val="hy-AM"/>
        </w:rPr>
        <w:t>Հոդված 1</w:t>
      </w:r>
      <w:r w:rsidR="006140D9">
        <w:rPr>
          <w:rFonts w:ascii="Sylfaen" w:hAnsi="Sylfaen"/>
          <w:b/>
          <w:bCs/>
          <w:sz w:val="24"/>
          <w:szCs w:val="24"/>
          <w:lang w:val="hy-AM"/>
        </w:rPr>
        <w:t>4</w:t>
      </w:r>
      <w:r>
        <w:rPr>
          <w:rFonts w:ascii="Sylfaen" w:hAnsi="Sylfaen"/>
          <w:b/>
          <w:bCs/>
          <w:sz w:val="24"/>
          <w:szCs w:val="24"/>
          <w:lang w:val="hy-AM"/>
        </w:rPr>
        <w:t>.</w:t>
      </w:r>
      <w:r w:rsidRPr="00297C95">
        <w:rPr>
          <w:rFonts w:ascii="Sylfaen" w:hAnsi="Sylfaen"/>
          <w:b/>
          <w:bCs/>
          <w:sz w:val="24"/>
          <w:szCs w:val="24"/>
          <w:lang w:val="hy-AM"/>
        </w:rPr>
        <w:t xml:space="preserve"> </w:t>
      </w:r>
      <w:r w:rsidRPr="00297C95">
        <w:rPr>
          <w:rFonts w:ascii="Sylfaen" w:hAnsi="Sylfaen"/>
          <w:bCs/>
          <w:sz w:val="24"/>
          <w:szCs w:val="24"/>
          <w:lang w:val="hy-AM"/>
        </w:rPr>
        <w:t xml:space="preserve">Օրենսգրքի 267-րդ հոդվածի 1-ին պարբերությունում լրացնել նոր նախադասություն. «Սույն մասի 2-րդ և 3-րդ նախադասություններով սահմանված </w:t>
      </w:r>
      <w:r w:rsidRPr="00297C95">
        <w:rPr>
          <w:rFonts w:ascii="Sylfaen" w:hAnsi="Sylfaen"/>
          <w:bCs/>
          <w:sz w:val="24"/>
          <w:szCs w:val="24"/>
          <w:lang w:val="hy-AM"/>
        </w:rPr>
        <w:lastRenderedPageBreak/>
        <w:t>պահանջները չեն վերաբերվում այն դեպքերին, երբ սույն օրենսգրքով նախատեսված դեպքերում գործի քննությունը իրականացվում է գրավոր ընթացակարգով</w:t>
      </w:r>
      <w:r>
        <w:rPr>
          <w:rFonts w:ascii="Sylfaen" w:hAnsi="Sylfaen"/>
          <w:bCs/>
          <w:sz w:val="24"/>
          <w:szCs w:val="24"/>
          <w:lang w:val="hy-AM"/>
        </w:rPr>
        <w:t>:».</w:t>
      </w:r>
    </w:p>
    <w:p w14:paraId="672494FF" w14:textId="77BDE3BF"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
          <w:bCs/>
          <w:sz w:val="24"/>
          <w:szCs w:val="24"/>
          <w:lang w:val="hy-AM"/>
        </w:rPr>
        <w:t>Հոդված 1</w:t>
      </w:r>
      <w:r w:rsidR="006140D9">
        <w:rPr>
          <w:rFonts w:ascii="Sylfaen" w:hAnsi="Sylfaen"/>
          <w:b/>
          <w:bCs/>
          <w:sz w:val="24"/>
          <w:szCs w:val="24"/>
          <w:lang w:val="hy-AM"/>
        </w:rPr>
        <w:t>5</w:t>
      </w:r>
      <w:r w:rsidRPr="00297C95">
        <w:rPr>
          <w:rFonts w:ascii="Sylfaen" w:hAnsi="Sylfaen"/>
          <w:b/>
          <w:bCs/>
          <w:sz w:val="24"/>
          <w:szCs w:val="24"/>
          <w:lang w:val="hy-AM"/>
        </w:rPr>
        <w:t xml:space="preserve">. </w:t>
      </w:r>
      <w:r w:rsidRPr="00297C95">
        <w:rPr>
          <w:rFonts w:ascii="Sylfaen" w:hAnsi="Sylfaen"/>
          <w:bCs/>
          <w:sz w:val="24"/>
          <w:szCs w:val="24"/>
          <w:lang w:val="hy-AM"/>
        </w:rPr>
        <w:t>Օրենսգրքի 277-րդ հոդվածի 1-ին մասում</w:t>
      </w:r>
      <w:r w:rsidRPr="00297C95">
        <w:rPr>
          <w:rFonts w:ascii="Sylfaen" w:hAnsi="Sylfaen"/>
          <w:color w:val="000000"/>
          <w:sz w:val="24"/>
          <w:szCs w:val="24"/>
          <w:shd w:val="clear" w:color="auto" w:fill="FFFFFF"/>
          <w:lang w:val="hy-AM"/>
        </w:rPr>
        <w:t xml:space="preserve"> «</w:t>
      </w:r>
      <w:r w:rsidRPr="00297C95">
        <w:rPr>
          <w:rFonts w:ascii="Sylfaen" w:hAnsi="Sylfaen"/>
          <w:bCs/>
          <w:sz w:val="24"/>
          <w:szCs w:val="24"/>
          <w:lang w:val="hy-AM"/>
        </w:rPr>
        <w:t>տասնհինգօրյա ժամկետում» բառերը փոխարինել «երկու ամսվա ընթացքում» բառերով.</w:t>
      </w:r>
    </w:p>
    <w:p w14:paraId="0174E497" w14:textId="4AD70B0D"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
          <w:bCs/>
          <w:sz w:val="24"/>
          <w:szCs w:val="24"/>
          <w:lang w:val="hy-AM"/>
        </w:rPr>
        <w:t>Հոդված 1</w:t>
      </w:r>
      <w:r w:rsidR="006140D9">
        <w:rPr>
          <w:rFonts w:ascii="Sylfaen" w:hAnsi="Sylfaen"/>
          <w:b/>
          <w:bCs/>
          <w:sz w:val="24"/>
          <w:szCs w:val="24"/>
          <w:lang w:val="hy-AM"/>
        </w:rPr>
        <w:t>6</w:t>
      </w:r>
      <w:r w:rsidRPr="00297C95">
        <w:rPr>
          <w:rFonts w:ascii="Sylfaen" w:hAnsi="Sylfaen"/>
          <w:b/>
          <w:bCs/>
          <w:sz w:val="24"/>
          <w:szCs w:val="24"/>
          <w:lang w:val="hy-AM"/>
        </w:rPr>
        <w:t xml:space="preserve">. </w:t>
      </w:r>
      <w:r w:rsidRPr="00297C95">
        <w:rPr>
          <w:rFonts w:ascii="Sylfaen" w:hAnsi="Sylfaen"/>
          <w:bCs/>
          <w:sz w:val="24"/>
          <w:szCs w:val="24"/>
          <w:lang w:val="hy-AM"/>
        </w:rPr>
        <w:t>Օրենսգիրքը լրացնել նոր 278.1-ին հոդվածով.</w:t>
      </w:r>
    </w:p>
    <w:p w14:paraId="7C72222F" w14:textId="77777777" w:rsidR="001C49DB" w:rsidRPr="00297C95" w:rsidRDefault="001C49DB" w:rsidP="001C49DB">
      <w:pPr>
        <w:shd w:val="clear" w:color="auto" w:fill="FFFFFF"/>
        <w:spacing w:after="0" w:line="276" w:lineRule="auto"/>
        <w:ind w:firstLine="706"/>
        <w:jc w:val="both"/>
        <w:rPr>
          <w:rFonts w:ascii="Sylfaen" w:hAnsi="Sylfaen"/>
          <w:b/>
          <w:bCs/>
          <w:sz w:val="24"/>
          <w:szCs w:val="24"/>
          <w:lang w:val="hy-AM"/>
        </w:rPr>
      </w:pPr>
      <w:r w:rsidRPr="00297C95">
        <w:rPr>
          <w:rFonts w:ascii="Sylfaen" w:hAnsi="Sylfaen"/>
          <w:b/>
          <w:bCs/>
          <w:sz w:val="24"/>
          <w:szCs w:val="24"/>
          <w:lang w:val="hy-AM"/>
        </w:rPr>
        <w:t>«Հոդված 278.1. Վարչական իրավախախտման վերաբերյալ գործը գրավոր ընթացակարգով քննելու կարգը</w:t>
      </w:r>
    </w:p>
    <w:p w14:paraId="41966128" w14:textId="77777777"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 xml:space="preserve">1. Սույն օրենսգրքով տեղական ինքնակառավարման մարմինների իրավասությանը վերապահված վարչական իրավախախտումների վերաբերյալ գործերի քննությունը վարչական մարմնի կողմից իրականացվում է գրավոր ընթացակարգով, բացառությամբ այն դեպքերի, երբ վարչական մարմինը գալիս է եզրահանգման, որ գործն անհրաժեշտ է քննել բանավոր ընթացակարգով: Վարչական իրավախախտումների վերաբերյալ գործերի քննությունը գրավոր ընթացակարգով իրականացվում է սույն օրենսգրքով նախատեսված գործի քննության ընդհանուր կանոնների համաձայն` այն հատուկ կանոնների պահպանմամբ, որոնք սահմանված են սույն հոդվածով: </w:t>
      </w:r>
    </w:p>
    <w:p w14:paraId="411A191E" w14:textId="77777777"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2. Վարչական վարույթի մասնակցի լսված լինելու իրավունքն ապահովվում է վարույթի հարուցման մասին ծանուցվելուց հետո նրա կողմից վարույթում քննարկվող հարցերի վերաբերյալ գրավոր դիրքորոշում և այն հիմնավորող ապացույցներ ներկայացնելու միջոցով: Վարչական մարմինը վարչական վարույթի մասնակիցներին վարչական գործի քննությունը գրավոր ընթացակարգով իրականացնելու վերաբերյալ ծանուցում է վարչական վարույթի վերաբերյալ նյութերը (արձանագրություն և այլ անհրաժեշտ նյութեր) անձին ներկայացնելու հետ մեկտեղ: Հիշյալ ծանուցման հետ մեկտեղ վարչական մարմինը վարչական վարույթի մասնակիցներին ներկայացնում է նաև գրավոր պարզաբանում՝</w:t>
      </w:r>
      <w:r>
        <w:rPr>
          <w:rFonts w:ascii="Sylfaen" w:hAnsi="Sylfaen"/>
          <w:bCs/>
          <w:sz w:val="24"/>
          <w:szCs w:val="24"/>
          <w:lang w:val="hy-AM"/>
        </w:rPr>
        <w:t xml:space="preserve"> սույն</w:t>
      </w:r>
      <w:r w:rsidRPr="00297C95">
        <w:rPr>
          <w:rFonts w:ascii="Sylfaen" w:hAnsi="Sylfaen"/>
          <w:bCs/>
          <w:sz w:val="24"/>
          <w:szCs w:val="24"/>
          <w:lang w:val="hy-AM"/>
        </w:rPr>
        <w:t xml:space="preserve"> օրենսգրքի 267-րդ հոդվածով նախատեսված իրավունքների և պարտականությունների մասին, վարչական վարույթի համար անհրաժեշտ նյութերը ներկայացնելու, դրանց ներկայացման ժամկետների և սահմանված ժամկետում չներկայացնելու հետևանքների մասին: </w:t>
      </w:r>
    </w:p>
    <w:p w14:paraId="214268B8" w14:textId="77777777"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 xml:space="preserve">3. Վարչական վարույթի մասնակցի միջնորդությունները, բացատրությունները, ապացույցները և այլ անհրաժեշտ նյութերը կարող են ներկայացվել վարչական գործի քննությունը գրավոր ընթացակարգով իրականացնելու վերաբերյալ ծանուցվելուց հետո երկշաբաթյա ժամկետում: Վարչական վարույթի մասնակցի հիմնավոր միջնորդության հիման վրա սույն մասով սահմանված ժամկետը կարող է վարչական մարմնի կողմից երկարաձգվել մինչև երկշաբաթյա ժամկետով: </w:t>
      </w:r>
    </w:p>
    <w:p w14:paraId="0BB82600" w14:textId="77777777"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4. Վարչական մարմինը սեփական նախաձեռնությամբ կամ վարույթի մասնակցի միջնորդությամբ կարող է անցկացնել բանավոր լսումներ, եթե վարչական մարմնի մոտ առաջանում են վարույթի մասնակիցների կողմից պարզաբանման ենթակա հարցեր։ Բանավոր լսումներ անցկացնելու վերաբերյալ վարույթի մասնակցի կողմից ներկայացված միջնորդությունը պետք է պարունակի հարցերի այն շրջանակը, որոնք ունեն բանավոր քննարկման անհրաժեշտություն և նման անհրաժեշտության հիմնավորում։</w:t>
      </w:r>
    </w:p>
    <w:p w14:paraId="32968898" w14:textId="77777777"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 xml:space="preserve">5. Բանավոր լսումներ անցկացնելու անհրաժեշտության դեպքում վարչական մարմինը վարույթի մասնակիցներին և, ըստ անհրաժեշտության, այլ անձանց ծանուցում է նիստի անցկացման ժամանակի և վայրի մասին: Վարչական գործի քննությունը բանավոր </w:t>
      </w:r>
      <w:r w:rsidRPr="00297C95">
        <w:rPr>
          <w:rFonts w:ascii="Sylfaen" w:hAnsi="Sylfaen"/>
          <w:bCs/>
          <w:sz w:val="24"/>
          <w:szCs w:val="24"/>
          <w:lang w:val="hy-AM"/>
        </w:rPr>
        <w:lastRenderedPageBreak/>
        <w:t>ընթացակարգով իրականացնելու դեպքում վարույթի նկատմամբ կիրառվում են սույն օրենսգրքով նախատեսված վարչական գործի քննության կարգին վերաբերող ընդհանուր կարգավորումները:».</w:t>
      </w:r>
    </w:p>
    <w:p w14:paraId="54030AB5" w14:textId="36CFC485" w:rsidR="001C49DB" w:rsidRPr="00297C95" w:rsidRDefault="001C49DB" w:rsidP="001C49DB">
      <w:pPr>
        <w:shd w:val="clear" w:color="auto" w:fill="FFFFFF"/>
        <w:spacing w:after="0" w:line="276" w:lineRule="auto"/>
        <w:ind w:firstLine="706"/>
        <w:jc w:val="both"/>
        <w:rPr>
          <w:rFonts w:ascii="Sylfaen" w:hAnsi="Sylfaen"/>
          <w:bCs/>
          <w:sz w:val="24"/>
          <w:szCs w:val="24"/>
          <w:lang w:val="hy-AM"/>
        </w:rPr>
      </w:pPr>
      <w:r w:rsidRPr="00D717CE">
        <w:rPr>
          <w:rFonts w:ascii="Sylfaen" w:hAnsi="Sylfaen"/>
          <w:b/>
          <w:bCs/>
          <w:sz w:val="24"/>
          <w:szCs w:val="24"/>
          <w:lang w:val="hy-AM"/>
        </w:rPr>
        <w:t xml:space="preserve">Հոդված </w:t>
      </w:r>
      <w:r w:rsidR="006140D9" w:rsidRPr="00D717CE">
        <w:rPr>
          <w:rFonts w:ascii="Sylfaen" w:hAnsi="Sylfaen"/>
          <w:b/>
          <w:bCs/>
          <w:sz w:val="24"/>
          <w:szCs w:val="24"/>
          <w:lang w:val="hy-AM"/>
        </w:rPr>
        <w:t>1</w:t>
      </w:r>
      <w:r w:rsidR="006140D9">
        <w:rPr>
          <w:rFonts w:ascii="Sylfaen" w:hAnsi="Sylfaen"/>
          <w:b/>
          <w:bCs/>
          <w:sz w:val="24"/>
          <w:szCs w:val="24"/>
          <w:lang w:val="hy-AM"/>
        </w:rPr>
        <w:t>7</w:t>
      </w:r>
      <w:r w:rsidRPr="00D717CE">
        <w:rPr>
          <w:rFonts w:ascii="Sylfaen" w:hAnsi="Sylfaen"/>
          <w:b/>
          <w:bCs/>
          <w:sz w:val="24"/>
          <w:szCs w:val="24"/>
          <w:lang w:val="hy-AM"/>
        </w:rPr>
        <w:t>.</w:t>
      </w:r>
      <w:r w:rsidRPr="00D717CE">
        <w:rPr>
          <w:rFonts w:ascii="Sylfaen" w:hAnsi="Sylfaen"/>
          <w:bCs/>
          <w:sz w:val="24"/>
          <w:szCs w:val="24"/>
          <w:lang w:val="hy-AM"/>
        </w:rPr>
        <w:t xml:space="preserve"> Օրենսգրքի 287-րդ հոդվածի 2-րդ մասը շարադրել նոր խմբագրությամբ. </w:t>
      </w:r>
      <w:r w:rsidRPr="00D717CE">
        <w:rPr>
          <w:rFonts w:ascii="Sylfaen" w:hAnsi="Sylfaen"/>
          <w:bCs/>
          <w:sz w:val="24"/>
          <w:szCs w:val="24"/>
          <w:lang w:val="hy-AM"/>
        </w:rPr>
        <w:tab/>
        <w:t>«2. Սույն օրենսգրքի 123.4-րդ հոդվածի 3-րդ և 4-րդ մասերով, 124.7-րդ հոդվածով և 224-րդ հոդվածի 1-ին մասով սահմանված վարչական իրավախախտումների վերաբերյալ գործերով վարչական ակտերը կարող են վիճարկվել դատական կարգով միայն վարչական կարգով գանգատարկվելուց (բողոքարկվելուց) հետո:».</w:t>
      </w:r>
    </w:p>
    <w:p w14:paraId="13BE9347" w14:textId="5BB2F124" w:rsidR="001C49DB" w:rsidRPr="00297C95" w:rsidRDefault="001C49DB" w:rsidP="001C49DB">
      <w:pPr>
        <w:shd w:val="clear" w:color="auto" w:fill="FFFFFF"/>
        <w:spacing w:after="0" w:line="276" w:lineRule="auto"/>
        <w:ind w:firstLine="709"/>
        <w:jc w:val="both"/>
        <w:rPr>
          <w:rFonts w:ascii="Sylfaen" w:hAnsi="Sylfaen" w:cs="Calibri"/>
          <w:bCs/>
          <w:sz w:val="24"/>
          <w:szCs w:val="24"/>
          <w:lang w:val="hy-AM"/>
        </w:rPr>
      </w:pPr>
      <w:r w:rsidRPr="00297C95">
        <w:rPr>
          <w:rFonts w:ascii="Sylfaen" w:hAnsi="Sylfaen" w:cs="Calibri"/>
          <w:b/>
          <w:bCs/>
          <w:sz w:val="24"/>
          <w:szCs w:val="24"/>
          <w:lang w:val="hy-AM"/>
        </w:rPr>
        <w:t>Հոդված 1</w:t>
      </w:r>
      <w:r w:rsidR="006140D9">
        <w:rPr>
          <w:rFonts w:ascii="Sylfaen" w:hAnsi="Sylfaen" w:cs="Calibri"/>
          <w:b/>
          <w:bCs/>
          <w:sz w:val="24"/>
          <w:szCs w:val="24"/>
          <w:lang w:val="hy-AM"/>
        </w:rPr>
        <w:t>8</w:t>
      </w:r>
      <w:r w:rsidRPr="00297C95">
        <w:rPr>
          <w:rFonts w:ascii="Sylfaen" w:hAnsi="Sylfaen" w:cs="Calibri"/>
          <w:b/>
          <w:bCs/>
          <w:sz w:val="24"/>
          <w:szCs w:val="24"/>
          <w:lang w:val="hy-AM"/>
        </w:rPr>
        <w:t xml:space="preserve">. </w:t>
      </w:r>
      <w:r w:rsidRPr="00297C95">
        <w:rPr>
          <w:rFonts w:ascii="Sylfaen" w:hAnsi="Sylfaen" w:cs="Calibri"/>
          <w:bCs/>
          <w:sz w:val="24"/>
          <w:szCs w:val="24"/>
          <w:lang w:val="hy-AM"/>
        </w:rPr>
        <w:t>Օրենսգրքի 310-րդ հոդվածում՝</w:t>
      </w:r>
    </w:p>
    <w:p w14:paraId="1124D640" w14:textId="77777777" w:rsidR="001C49DB" w:rsidRPr="00297C95" w:rsidRDefault="001C49DB" w:rsidP="001C49DB">
      <w:pPr>
        <w:shd w:val="clear" w:color="auto" w:fill="FFFFFF"/>
        <w:spacing w:after="0" w:line="276" w:lineRule="auto"/>
        <w:ind w:firstLine="709"/>
        <w:jc w:val="both"/>
        <w:rPr>
          <w:rFonts w:ascii="Sylfaen" w:hAnsi="Sylfaen" w:cs="Calibri"/>
          <w:bCs/>
          <w:sz w:val="24"/>
          <w:szCs w:val="24"/>
          <w:lang w:val="hy-AM"/>
        </w:rPr>
      </w:pPr>
      <w:r w:rsidRPr="00297C95">
        <w:rPr>
          <w:rFonts w:ascii="Sylfaen" w:hAnsi="Sylfaen" w:cs="Calibri"/>
          <w:bCs/>
          <w:sz w:val="24"/>
          <w:szCs w:val="24"/>
          <w:lang w:val="hy-AM"/>
        </w:rPr>
        <w:t>1) 2-րդ մասում «</w:t>
      </w:r>
      <w:r>
        <w:rPr>
          <w:rFonts w:ascii="Sylfaen" w:hAnsi="Sylfaen" w:cs="Calibri"/>
          <w:bCs/>
          <w:sz w:val="24"/>
          <w:szCs w:val="24"/>
          <w:lang w:val="hy-AM"/>
        </w:rPr>
        <w:t xml:space="preserve">162-րդ հոդվածով, </w:t>
      </w:r>
      <w:r w:rsidRPr="00297C95">
        <w:rPr>
          <w:rFonts w:ascii="Sylfaen" w:hAnsi="Sylfaen" w:cs="Calibri"/>
          <w:bCs/>
          <w:sz w:val="24"/>
          <w:szCs w:val="24"/>
          <w:lang w:val="hy-AM"/>
        </w:rPr>
        <w:t>169.16-րդ հոդվածի 3-րդ և 18-րդ մասերով» բառերը փոխարինել  «</w:t>
      </w:r>
      <w:r>
        <w:rPr>
          <w:rFonts w:ascii="Sylfaen" w:hAnsi="Sylfaen" w:cs="Calibri"/>
          <w:bCs/>
          <w:sz w:val="24"/>
          <w:szCs w:val="24"/>
          <w:lang w:val="hy-AM"/>
        </w:rPr>
        <w:t xml:space="preserve">154.4-րդ,  162-րդ հոդվածներով,  </w:t>
      </w:r>
      <w:r w:rsidRPr="00297C95">
        <w:rPr>
          <w:rFonts w:ascii="Sylfaen" w:hAnsi="Sylfaen" w:cs="Calibri"/>
          <w:bCs/>
          <w:sz w:val="24"/>
          <w:szCs w:val="24"/>
          <w:lang w:val="hy-AM"/>
        </w:rPr>
        <w:t>169.16-րդ հոդվածի 3-րդ, 18-րդ և 19-րդ մասերով, 180.2-րդ հոդվածի 2-րդ մասով» բառերով</w:t>
      </w:r>
      <w:r>
        <w:rPr>
          <w:rFonts w:ascii="Sylfaen" w:hAnsi="Sylfaen" w:cs="Calibri"/>
          <w:bCs/>
          <w:sz w:val="24"/>
          <w:szCs w:val="24"/>
          <w:lang w:val="hy-AM"/>
        </w:rPr>
        <w:t>.</w:t>
      </w:r>
    </w:p>
    <w:p w14:paraId="4D3C055A" w14:textId="77777777" w:rsidR="001C49DB" w:rsidRPr="00297C95" w:rsidRDefault="001C49DB" w:rsidP="001C49DB">
      <w:pPr>
        <w:shd w:val="clear" w:color="auto" w:fill="FFFFFF"/>
        <w:spacing w:after="0" w:line="276" w:lineRule="auto"/>
        <w:ind w:firstLine="709"/>
        <w:jc w:val="both"/>
        <w:rPr>
          <w:rFonts w:ascii="Sylfaen" w:hAnsi="Sylfaen" w:cs="Calibri"/>
          <w:bCs/>
          <w:sz w:val="24"/>
          <w:szCs w:val="24"/>
          <w:lang w:val="hy-AM"/>
        </w:rPr>
      </w:pPr>
      <w:r w:rsidRPr="00297C95">
        <w:rPr>
          <w:rFonts w:ascii="Sylfaen" w:hAnsi="Sylfaen" w:cs="Calibri"/>
          <w:bCs/>
          <w:sz w:val="24"/>
          <w:szCs w:val="24"/>
          <w:lang w:val="hy-AM"/>
        </w:rPr>
        <w:t xml:space="preserve">2) «տեղական ինքնակառավարման մարմինների՝ դրա համար լիազորված անձինք՝ սույն օրենսգրքի 162-րդ և 169.16-րդ հոդվածներով նախատեսված իրավախախտումների կատարման դեպքում» բառերը փոխարինել «տեղական ինքնակառավարման մարմինների՝ համայնքի ղեկավարի, Երևան քաղաքում՝ Երևանի քաղաքապետի կամ նրա որոշմամբ սահմանված պաշտոնատար անձանց կողմից՝ սույն օրենսգրքի </w:t>
      </w:r>
      <w:r>
        <w:rPr>
          <w:rFonts w:ascii="Sylfaen" w:hAnsi="Sylfaen" w:cs="Calibri"/>
          <w:bCs/>
          <w:sz w:val="24"/>
          <w:szCs w:val="24"/>
          <w:lang w:val="hy-AM"/>
        </w:rPr>
        <w:t xml:space="preserve">154.4-րդ, </w:t>
      </w:r>
      <w:r w:rsidRPr="00297C95">
        <w:rPr>
          <w:rFonts w:ascii="Sylfaen" w:hAnsi="Sylfaen" w:cs="Calibri"/>
          <w:bCs/>
          <w:sz w:val="24"/>
          <w:szCs w:val="24"/>
          <w:lang w:val="hy-AM"/>
        </w:rPr>
        <w:t>162-րդ, 169.16-րդ և 180.2-րդ հոդվածներով նախատեսված վարչական իրավախախտումների կատարման դեպքում» բառերով</w:t>
      </w:r>
      <w:r>
        <w:rPr>
          <w:rFonts w:ascii="Sylfaen" w:hAnsi="Sylfaen" w:cs="Calibri"/>
          <w:bCs/>
          <w:sz w:val="24"/>
          <w:szCs w:val="24"/>
          <w:lang w:val="hy-AM"/>
        </w:rPr>
        <w:t>.</w:t>
      </w:r>
    </w:p>
    <w:p w14:paraId="12A63F11" w14:textId="7AD9CF36" w:rsidR="001C49DB" w:rsidRDefault="001C49DB" w:rsidP="001C49DB">
      <w:pPr>
        <w:shd w:val="clear" w:color="auto" w:fill="FFFFFF"/>
        <w:spacing w:after="0" w:line="276" w:lineRule="auto"/>
        <w:ind w:firstLine="709"/>
        <w:jc w:val="both"/>
        <w:rPr>
          <w:rFonts w:ascii="Sylfaen" w:hAnsi="Sylfaen" w:cs="Calibri"/>
          <w:bCs/>
          <w:sz w:val="24"/>
          <w:szCs w:val="24"/>
          <w:lang w:val="hy-AM"/>
        </w:rPr>
      </w:pPr>
      <w:r w:rsidRPr="00297C95">
        <w:rPr>
          <w:rFonts w:ascii="Sylfaen" w:hAnsi="Sylfaen" w:cs="Calibri"/>
          <w:b/>
          <w:bCs/>
          <w:sz w:val="24"/>
          <w:szCs w:val="24"/>
          <w:lang w:val="hy-AM"/>
        </w:rPr>
        <w:t>Հոդված 1</w:t>
      </w:r>
      <w:r w:rsidR="006140D9">
        <w:rPr>
          <w:rFonts w:ascii="Sylfaen" w:hAnsi="Sylfaen" w:cs="Calibri"/>
          <w:b/>
          <w:bCs/>
          <w:sz w:val="24"/>
          <w:szCs w:val="24"/>
          <w:lang w:val="hy-AM"/>
        </w:rPr>
        <w:t>9</w:t>
      </w:r>
      <w:r w:rsidRPr="00297C95">
        <w:rPr>
          <w:rFonts w:ascii="Sylfaen" w:hAnsi="Sylfaen" w:cs="Calibri"/>
          <w:b/>
          <w:bCs/>
          <w:sz w:val="24"/>
          <w:szCs w:val="24"/>
          <w:lang w:val="hy-AM"/>
        </w:rPr>
        <w:t>.</w:t>
      </w:r>
      <w:r w:rsidRPr="00297C95">
        <w:rPr>
          <w:rFonts w:ascii="Sylfaen" w:hAnsi="Sylfaen"/>
          <w:b/>
          <w:bCs/>
          <w:sz w:val="24"/>
          <w:szCs w:val="24"/>
          <w:shd w:val="clear" w:color="auto" w:fill="FFFFFF"/>
          <w:lang w:val="hy-AM"/>
        </w:rPr>
        <w:t xml:space="preserve"> </w:t>
      </w:r>
      <w:r w:rsidRPr="00297C95">
        <w:rPr>
          <w:rFonts w:ascii="Sylfaen" w:hAnsi="Sylfaen" w:cs="Calibri"/>
          <w:bCs/>
          <w:sz w:val="24"/>
          <w:szCs w:val="24"/>
          <w:lang w:val="hy-AM"/>
        </w:rPr>
        <w:t>Օրենսգրքի 219.1-ին հոդված</w:t>
      </w:r>
      <w:r>
        <w:rPr>
          <w:rFonts w:ascii="Sylfaen" w:hAnsi="Sylfaen" w:cs="Calibri"/>
          <w:bCs/>
          <w:sz w:val="24"/>
          <w:szCs w:val="24"/>
          <w:lang w:val="hy-AM"/>
        </w:rPr>
        <w:t>ում՝</w:t>
      </w:r>
    </w:p>
    <w:p w14:paraId="0ECE1BD6" w14:textId="77777777" w:rsidR="001C49DB" w:rsidRPr="00297C95" w:rsidRDefault="001C49DB" w:rsidP="001C49DB">
      <w:pPr>
        <w:shd w:val="clear" w:color="auto" w:fill="FFFFFF"/>
        <w:spacing w:after="0" w:line="276" w:lineRule="auto"/>
        <w:ind w:firstLine="709"/>
        <w:jc w:val="both"/>
        <w:rPr>
          <w:rFonts w:ascii="Sylfaen" w:hAnsi="Sylfaen" w:cs="Calibri"/>
          <w:bCs/>
          <w:sz w:val="24"/>
          <w:szCs w:val="24"/>
          <w:lang w:val="hy-AM"/>
        </w:rPr>
      </w:pPr>
      <w:r>
        <w:rPr>
          <w:rFonts w:ascii="Sylfaen" w:hAnsi="Sylfaen" w:cs="Calibri"/>
          <w:bCs/>
          <w:sz w:val="24"/>
          <w:szCs w:val="24"/>
          <w:lang w:val="hy-AM"/>
        </w:rPr>
        <w:t>1</w:t>
      </w:r>
      <w:r w:rsidRPr="00D717CE">
        <w:rPr>
          <w:rFonts w:ascii="Sylfaen" w:hAnsi="Sylfaen" w:cs="Calibri"/>
          <w:bCs/>
          <w:sz w:val="24"/>
          <w:szCs w:val="24"/>
          <w:lang w:val="hy-AM"/>
        </w:rPr>
        <w:t xml:space="preserve">) </w:t>
      </w:r>
      <w:r w:rsidRPr="00297C95">
        <w:rPr>
          <w:rFonts w:ascii="Sylfaen" w:hAnsi="Sylfaen" w:cs="Calibri"/>
          <w:bCs/>
          <w:sz w:val="24"/>
          <w:szCs w:val="24"/>
          <w:lang w:val="hy-AM"/>
        </w:rPr>
        <w:t xml:space="preserve"> 2-րդ մասը շարադրել նոր խմբագրությամբ.</w:t>
      </w:r>
    </w:p>
    <w:p w14:paraId="140E9E1D" w14:textId="77777777" w:rsidR="001C49DB" w:rsidRDefault="001C49DB" w:rsidP="001C49DB">
      <w:pPr>
        <w:shd w:val="clear" w:color="auto" w:fill="FFFFFF"/>
        <w:spacing w:after="0" w:line="276" w:lineRule="auto"/>
        <w:ind w:firstLine="709"/>
        <w:jc w:val="both"/>
        <w:rPr>
          <w:rFonts w:ascii="Sylfaen" w:hAnsi="Sylfaen" w:cs="Calibri"/>
          <w:bCs/>
          <w:sz w:val="24"/>
          <w:szCs w:val="24"/>
          <w:lang w:val="hy-AM"/>
        </w:rPr>
      </w:pPr>
      <w:r w:rsidRPr="00297C95">
        <w:rPr>
          <w:rFonts w:ascii="Sylfaen" w:hAnsi="Sylfaen" w:cs="Calibri"/>
          <w:bCs/>
          <w:sz w:val="24"/>
          <w:szCs w:val="24"/>
          <w:lang w:val="hy-AM"/>
        </w:rPr>
        <w:t>«</w:t>
      </w:r>
      <w:r>
        <w:rPr>
          <w:rFonts w:ascii="Sylfaen" w:hAnsi="Sylfaen" w:cs="Calibri"/>
          <w:bCs/>
          <w:sz w:val="24"/>
          <w:szCs w:val="24"/>
          <w:lang w:val="hy-AM"/>
        </w:rPr>
        <w:t xml:space="preserve">2. </w:t>
      </w:r>
      <w:r w:rsidRPr="00D717CE">
        <w:rPr>
          <w:rFonts w:ascii="Sylfaen" w:hAnsi="Sylfaen" w:cs="Calibri"/>
          <w:bCs/>
          <w:sz w:val="24"/>
          <w:szCs w:val="24"/>
          <w:lang w:val="hy-AM"/>
        </w:rPr>
        <w:t>Տեղական ինքնակառավարման մարմինները քննում են սույն օրենսգրքի 43.1-ին հոդվածի 2.1-8.1-ին (3-րդ, 4-րդ և 7-րդ մասերով նախատեսված իրավախախտումները տեղական ինքնակառավարման մարմինների կողմից հայտնաբերվելու դեպքում՝ տեղեկացնելով Հայաստանի Հանրապետության ոստիկանությանը) և 10.1-10.4-րդ, 11-12-րդ մասերով, 48-րդ հոդվածով` իրենց տնօրինության տակ գտնվող հողերի մասով, 81.3-</w:t>
      </w:r>
      <w:r>
        <w:rPr>
          <w:rFonts w:ascii="Sylfaen" w:hAnsi="Sylfaen" w:cs="Calibri"/>
          <w:bCs/>
          <w:sz w:val="24"/>
          <w:szCs w:val="24"/>
          <w:lang w:val="hy-AM"/>
        </w:rPr>
        <w:t xml:space="preserve">րդ, </w:t>
      </w:r>
      <w:r w:rsidRPr="00D717CE">
        <w:rPr>
          <w:rFonts w:ascii="Sylfaen" w:hAnsi="Sylfaen" w:cs="Calibri"/>
          <w:bCs/>
          <w:sz w:val="24"/>
          <w:szCs w:val="24"/>
          <w:lang w:val="hy-AM"/>
        </w:rPr>
        <w:t xml:space="preserve">113-րդ, 124.7-րդ հոդվածով, </w:t>
      </w:r>
      <w:r>
        <w:rPr>
          <w:rFonts w:ascii="Sylfaen" w:hAnsi="Sylfaen" w:cs="Calibri"/>
          <w:bCs/>
          <w:sz w:val="24"/>
          <w:szCs w:val="24"/>
          <w:lang w:val="hy-AM"/>
        </w:rPr>
        <w:t xml:space="preserve">131.2-րդ, 137.9-րդ, </w:t>
      </w:r>
      <w:r w:rsidRPr="00D717CE">
        <w:rPr>
          <w:rFonts w:ascii="Sylfaen" w:hAnsi="Sylfaen" w:cs="Calibri"/>
          <w:bCs/>
          <w:sz w:val="24"/>
          <w:szCs w:val="24"/>
          <w:lang w:val="hy-AM"/>
        </w:rPr>
        <w:t>152.1-րդ հոդվածի 1-ին, 2-րդ, 3-րդ մասերով, 152.2-րդ հոդվածի 1-ին մասով, 154.2-րդ հոդվածով,</w:t>
      </w:r>
      <w:r>
        <w:rPr>
          <w:rFonts w:ascii="Sylfaen" w:hAnsi="Sylfaen" w:cs="Calibri"/>
          <w:bCs/>
          <w:sz w:val="24"/>
          <w:szCs w:val="24"/>
          <w:lang w:val="hy-AM"/>
        </w:rPr>
        <w:t xml:space="preserve"> 154.3-րդ, 154.4-րդ, 154.5-րդ,</w:t>
      </w:r>
      <w:r w:rsidRPr="00D717CE">
        <w:rPr>
          <w:rFonts w:ascii="Sylfaen" w:hAnsi="Sylfaen" w:cs="Calibri"/>
          <w:bCs/>
          <w:sz w:val="24"/>
          <w:szCs w:val="24"/>
          <w:lang w:val="hy-AM"/>
        </w:rPr>
        <w:t xml:space="preserve"> 156-րդ, 157-րդ հոդվածի 2-րդ մասով, 157.15-րդ, 158-րդ (բացառությամբ 2-րդ, 11-րդ, 16-րդ, 18-րդ, 22-րդ, 25-րդ, 27-րդ, 32-րդ, 37-45-րդ մասերի), 158.2-րդ, 162-րդ, 162.3-րդ, 169.14-րդ հոդվածի 4-րդ մասով, 169.16-րդ (բացառությամբ 169.16-րդ հոդվածի 9-րդ, 10-րդ և 11-րդ մասերի), 180-րդ հոդվածի 5-րդ,  6-րդ</w:t>
      </w:r>
      <w:r>
        <w:rPr>
          <w:rFonts w:ascii="Sylfaen" w:hAnsi="Sylfaen" w:cs="Calibri"/>
          <w:bCs/>
          <w:sz w:val="24"/>
          <w:szCs w:val="24"/>
          <w:lang w:val="hy-AM"/>
        </w:rPr>
        <w:t>, 7-րդ և 8-րդ</w:t>
      </w:r>
      <w:r w:rsidRPr="007E763C">
        <w:rPr>
          <w:rFonts w:ascii="Sylfaen" w:hAnsi="Sylfaen" w:cs="Calibri"/>
          <w:bCs/>
          <w:sz w:val="24"/>
          <w:szCs w:val="24"/>
          <w:lang w:val="hy-AM"/>
        </w:rPr>
        <w:t xml:space="preserve"> մասերով, </w:t>
      </w:r>
      <w:r w:rsidRPr="00D717CE">
        <w:rPr>
          <w:rFonts w:ascii="Sylfaen" w:hAnsi="Sylfaen" w:cs="Calibri"/>
          <w:bCs/>
          <w:sz w:val="24"/>
          <w:szCs w:val="24"/>
          <w:lang w:val="hy-AM"/>
        </w:rPr>
        <w:t>180.2-րդ, 189.11-րդ , 189.12-րդ և 189.18-րդ հոդվածներով նախատեսված վարչական իրավախախտումների վերաբերյալ գործերը:</w:t>
      </w:r>
      <w:r>
        <w:rPr>
          <w:rFonts w:ascii="Sylfaen" w:hAnsi="Sylfaen" w:cs="Calibri"/>
          <w:bCs/>
          <w:sz w:val="24"/>
          <w:szCs w:val="24"/>
          <w:lang w:val="hy-AM"/>
        </w:rPr>
        <w:t>».</w:t>
      </w:r>
    </w:p>
    <w:p w14:paraId="0FD468F3" w14:textId="77777777" w:rsidR="001C49DB" w:rsidRDefault="001C49DB" w:rsidP="001C49DB">
      <w:pPr>
        <w:shd w:val="clear" w:color="auto" w:fill="FFFFFF"/>
        <w:spacing w:after="0" w:line="276" w:lineRule="auto"/>
        <w:ind w:firstLine="709"/>
        <w:jc w:val="both"/>
        <w:rPr>
          <w:rFonts w:ascii="Sylfaen" w:hAnsi="Sylfaen" w:cs="Calibri"/>
          <w:bCs/>
          <w:sz w:val="24"/>
          <w:szCs w:val="24"/>
          <w:lang w:val="hy-AM"/>
        </w:rPr>
      </w:pPr>
      <w:r w:rsidRPr="00D717CE">
        <w:rPr>
          <w:rFonts w:ascii="Sylfaen" w:hAnsi="Sylfaen" w:cs="Calibri"/>
          <w:bCs/>
          <w:sz w:val="24"/>
          <w:szCs w:val="24"/>
          <w:lang w:val="hy-AM"/>
        </w:rPr>
        <w:t xml:space="preserve">2) </w:t>
      </w:r>
      <w:r>
        <w:rPr>
          <w:rFonts w:ascii="Sylfaen" w:hAnsi="Sylfaen" w:cs="Calibri"/>
          <w:bCs/>
          <w:sz w:val="24"/>
          <w:szCs w:val="24"/>
          <w:lang w:val="hy-AM"/>
        </w:rPr>
        <w:t>լրացնել նոր 5-րդ և 6-րդ մասեր՝ հետևյալ բովանդակությամբ.</w:t>
      </w:r>
    </w:p>
    <w:p w14:paraId="62CADE69" w14:textId="77777777" w:rsidR="001C49DB" w:rsidRPr="00010076" w:rsidRDefault="001C49DB" w:rsidP="001C49DB">
      <w:pPr>
        <w:shd w:val="clear" w:color="auto" w:fill="FFFFFF"/>
        <w:spacing w:after="0" w:line="276" w:lineRule="auto"/>
        <w:ind w:firstLine="709"/>
        <w:jc w:val="both"/>
        <w:rPr>
          <w:rFonts w:ascii="Sylfaen" w:hAnsi="Sylfaen" w:cs="Calibri"/>
          <w:bCs/>
          <w:sz w:val="24"/>
          <w:szCs w:val="24"/>
          <w:lang w:val="hy-AM"/>
        </w:rPr>
      </w:pPr>
      <w:r>
        <w:rPr>
          <w:rFonts w:ascii="Sylfaen" w:hAnsi="Sylfaen" w:cs="Calibri"/>
          <w:bCs/>
          <w:sz w:val="24"/>
          <w:szCs w:val="24"/>
          <w:lang w:val="hy-AM"/>
        </w:rPr>
        <w:t>«5.</w:t>
      </w:r>
      <w:r w:rsidRPr="00010076">
        <w:rPr>
          <w:rFonts w:ascii="Sylfaen" w:eastAsia="Times New Roman" w:hAnsi="Sylfaen" w:cs="Arial Unicode"/>
          <w:bCs/>
          <w:color w:val="000000"/>
          <w:sz w:val="24"/>
          <w:szCs w:val="24"/>
          <w:shd w:val="clear" w:color="auto" w:fill="FFFFFF"/>
          <w:lang w:val="hy-AM"/>
        </w:rPr>
        <w:t xml:space="preserve"> </w:t>
      </w:r>
      <w:r>
        <w:rPr>
          <w:rFonts w:ascii="Sylfaen" w:hAnsi="Sylfaen" w:cs="Calibri"/>
          <w:bCs/>
          <w:sz w:val="24"/>
          <w:szCs w:val="24"/>
          <w:lang w:val="hy-AM"/>
        </w:rPr>
        <w:t xml:space="preserve">Սույն օրենսգրքով </w:t>
      </w:r>
      <w:r w:rsidRPr="00010076">
        <w:rPr>
          <w:rFonts w:ascii="Sylfaen" w:hAnsi="Sylfaen" w:cs="Calibri"/>
          <w:bCs/>
          <w:sz w:val="24"/>
          <w:szCs w:val="24"/>
          <w:lang w:val="hy-AM"/>
        </w:rPr>
        <w:t xml:space="preserve">սահմանված վարչական իրավախախտումների դեպքերով վարչական վարույթ կարող է իրականացվել նաև համայնքի ղեկավարի կամ նրա որոշմամբ սահմանված պաշտոնատար անձանց կողմից՝ վարչական մարմնին ներկայացված հնարավոր վարչական իրավախախտման դեպքի մասին նյութերի հիման վրա: Սույն մասում նշված նյութերը վարչական մարմնի կողմից կարող են օգտագործվել որպես վարչական իրավախախտման դեպքը հիմնավորող ապացույց: Համայնքի ղեկավարի կամ նրա որոշմամբ սահմանված պաշտոնատար անձանց կողմից </w:t>
      </w:r>
      <w:r w:rsidRPr="00010076">
        <w:rPr>
          <w:rFonts w:ascii="Sylfaen" w:hAnsi="Sylfaen" w:cs="Calibri"/>
          <w:bCs/>
          <w:sz w:val="24"/>
          <w:szCs w:val="24"/>
          <w:lang w:val="hy-AM"/>
        </w:rPr>
        <w:lastRenderedPageBreak/>
        <w:t>ներկայացված նյութերը կարող են դրվել վարչական վարույթի հիմքում, եթե դրանք հնարավորություն են տալիս պարզելու վարչական իրավախախտման հատկանիշները, իրավախախտումը կատարելու վայրն ու ժամանակը:</w:t>
      </w:r>
    </w:p>
    <w:p w14:paraId="1BC33B76" w14:textId="77777777" w:rsidR="001C49DB" w:rsidRDefault="001C49DB" w:rsidP="001C49DB">
      <w:pPr>
        <w:shd w:val="clear" w:color="auto" w:fill="FFFFFF"/>
        <w:spacing w:after="0" w:line="276" w:lineRule="auto"/>
        <w:ind w:firstLine="709"/>
        <w:jc w:val="both"/>
        <w:rPr>
          <w:rFonts w:ascii="Sylfaen" w:hAnsi="Sylfaen" w:cs="Calibri"/>
          <w:bCs/>
          <w:sz w:val="24"/>
          <w:szCs w:val="24"/>
          <w:lang w:val="hy-AM"/>
        </w:rPr>
      </w:pPr>
      <w:r>
        <w:rPr>
          <w:rFonts w:ascii="Sylfaen" w:hAnsi="Sylfaen" w:cs="Calibri"/>
          <w:bCs/>
          <w:sz w:val="24"/>
          <w:szCs w:val="24"/>
          <w:lang w:val="hy-AM"/>
        </w:rPr>
        <w:t>6</w:t>
      </w:r>
      <w:r w:rsidRPr="00010076">
        <w:rPr>
          <w:rFonts w:ascii="Sylfaen" w:hAnsi="Sylfaen" w:cs="Calibri"/>
          <w:bCs/>
          <w:sz w:val="24"/>
          <w:szCs w:val="24"/>
          <w:lang w:val="hy-AM"/>
        </w:rPr>
        <w:t xml:space="preserve">. Սույն </w:t>
      </w:r>
      <w:r>
        <w:rPr>
          <w:rFonts w:ascii="Sylfaen" w:hAnsi="Sylfaen" w:cs="Calibri"/>
          <w:bCs/>
          <w:sz w:val="24"/>
          <w:szCs w:val="24"/>
          <w:lang w:val="hy-AM"/>
        </w:rPr>
        <w:t>հոդվածի 5-րդ մասով</w:t>
      </w:r>
      <w:r w:rsidRPr="00010076">
        <w:rPr>
          <w:rFonts w:ascii="Sylfaen" w:hAnsi="Sylfaen" w:cs="Calibri"/>
          <w:bCs/>
          <w:sz w:val="24"/>
          <w:szCs w:val="24"/>
          <w:lang w:val="hy-AM"/>
        </w:rPr>
        <w:t xml:space="preserve"> նախատեսված դեպքերում վարչական մարմինը պարտավոր է վարչական վարույթի արդյունքների մասին գրավոր տեղեկացնել հնարավոր վարչական իրավախախտման դեպքի մասին</w:t>
      </w:r>
      <w:r>
        <w:rPr>
          <w:rFonts w:ascii="Sylfaen" w:hAnsi="Sylfaen" w:cs="Calibri"/>
          <w:bCs/>
          <w:sz w:val="24"/>
          <w:szCs w:val="24"/>
          <w:lang w:val="hy-AM"/>
        </w:rPr>
        <w:t xml:space="preserve"> </w:t>
      </w:r>
      <w:r w:rsidRPr="00010076">
        <w:rPr>
          <w:rFonts w:ascii="Sylfaen" w:hAnsi="Sylfaen" w:cs="Calibri"/>
          <w:bCs/>
          <w:sz w:val="24"/>
          <w:szCs w:val="24"/>
          <w:lang w:val="hy-AM"/>
        </w:rPr>
        <w:t>նյութեր ներկայացրած անձանց՝ վարչական ակտ ընդունելու համար օրենքով նախատեսված ժամկետները լրանալուց հետո՝ մեկօրյա ժամկետում:</w:t>
      </w:r>
      <w:r>
        <w:rPr>
          <w:rFonts w:ascii="Sylfaen" w:hAnsi="Sylfaen" w:cs="Calibri"/>
          <w:bCs/>
          <w:sz w:val="24"/>
          <w:szCs w:val="24"/>
          <w:lang w:val="hy-AM"/>
        </w:rPr>
        <w:t>».</w:t>
      </w:r>
    </w:p>
    <w:p w14:paraId="2BCCE520" w14:textId="45D15AB9" w:rsidR="001C49DB" w:rsidRDefault="001C49DB" w:rsidP="001C49DB">
      <w:pPr>
        <w:shd w:val="clear" w:color="auto" w:fill="FFFFFF"/>
        <w:spacing w:after="0" w:line="276" w:lineRule="auto"/>
        <w:ind w:firstLine="709"/>
        <w:jc w:val="both"/>
        <w:rPr>
          <w:rFonts w:ascii="Sylfaen" w:hAnsi="Sylfaen" w:cs="Calibri"/>
          <w:bCs/>
          <w:sz w:val="24"/>
          <w:szCs w:val="24"/>
          <w:lang w:val="hy-AM"/>
        </w:rPr>
      </w:pPr>
      <w:r w:rsidRPr="00297C95">
        <w:rPr>
          <w:rFonts w:ascii="Sylfaen" w:hAnsi="Sylfaen" w:cs="Calibri"/>
          <w:b/>
          <w:bCs/>
          <w:sz w:val="24"/>
          <w:szCs w:val="24"/>
          <w:lang w:val="hy-AM"/>
        </w:rPr>
        <w:t xml:space="preserve">Հոդված </w:t>
      </w:r>
      <w:r w:rsidR="006140D9">
        <w:rPr>
          <w:rFonts w:ascii="Sylfaen" w:hAnsi="Sylfaen" w:cs="Calibri"/>
          <w:b/>
          <w:bCs/>
          <w:sz w:val="24"/>
          <w:szCs w:val="24"/>
          <w:lang w:val="hy-AM"/>
        </w:rPr>
        <w:t>20</w:t>
      </w:r>
      <w:r w:rsidRPr="00297C95">
        <w:rPr>
          <w:rFonts w:ascii="Sylfaen" w:hAnsi="Sylfaen" w:cs="Calibri"/>
          <w:b/>
          <w:bCs/>
          <w:sz w:val="24"/>
          <w:szCs w:val="24"/>
          <w:lang w:val="hy-AM"/>
        </w:rPr>
        <w:t>.</w:t>
      </w:r>
      <w:r w:rsidRPr="00297C95">
        <w:rPr>
          <w:rFonts w:ascii="Sylfaen" w:hAnsi="Sylfaen" w:cs="Calibri"/>
          <w:bCs/>
          <w:sz w:val="24"/>
          <w:szCs w:val="24"/>
          <w:lang w:val="hy-AM"/>
        </w:rPr>
        <w:t xml:space="preserve"> Օրենսգրքի 305-րդ հոդված</w:t>
      </w:r>
      <w:r>
        <w:rPr>
          <w:rFonts w:ascii="Sylfaen" w:hAnsi="Sylfaen" w:cs="Calibri"/>
          <w:bCs/>
          <w:sz w:val="24"/>
          <w:szCs w:val="24"/>
          <w:lang w:val="hy-AM"/>
        </w:rPr>
        <w:t>ում</w:t>
      </w:r>
      <w:r w:rsidRPr="00297C95">
        <w:rPr>
          <w:rFonts w:ascii="Sylfaen" w:hAnsi="Sylfaen" w:cs="Calibri"/>
          <w:bCs/>
          <w:sz w:val="24"/>
          <w:szCs w:val="24"/>
          <w:lang w:val="hy-AM"/>
        </w:rPr>
        <w:t xml:space="preserve"> լրացնել նոր</w:t>
      </w:r>
      <w:r>
        <w:rPr>
          <w:rFonts w:ascii="Sylfaen" w:hAnsi="Sylfaen" w:cs="Calibri"/>
          <w:bCs/>
          <w:sz w:val="24"/>
          <w:szCs w:val="24"/>
          <w:lang w:val="hy-AM"/>
        </w:rPr>
        <w:t xml:space="preserve"> 8-րդ մաս՝ հետևյալ բովանդակությամբ.</w:t>
      </w:r>
      <w:r w:rsidRPr="00297C95">
        <w:rPr>
          <w:rFonts w:ascii="Sylfaen" w:hAnsi="Sylfaen" w:cs="Calibri"/>
          <w:bCs/>
          <w:sz w:val="24"/>
          <w:szCs w:val="24"/>
          <w:lang w:val="hy-AM"/>
        </w:rPr>
        <w:t xml:space="preserve"> </w:t>
      </w:r>
    </w:p>
    <w:p w14:paraId="6E7ECC7F" w14:textId="77777777" w:rsidR="001C49DB" w:rsidRPr="00297C95" w:rsidRDefault="001C49DB" w:rsidP="001C49DB">
      <w:pPr>
        <w:shd w:val="clear" w:color="auto" w:fill="FFFFFF"/>
        <w:spacing w:after="0" w:line="276" w:lineRule="auto"/>
        <w:ind w:firstLine="709"/>
        <w:jc w:val="both"/>
        <w:rPr>
          <w:rFonts w:ascii="Sylfaen" w:hAnsi="Sylfaen" w:cs="Calibri"/>
          <w:b/>
          <w:bCs/>
          <w:sz w:val="24"/>
          <w:szCs w:val="24"/>
          <w:lang w:val="hy-AM"/>
        </w:rPr>
      </w:pPr>
      <w:r w:rsidRPr="00297C95">
        <w:rPr>
          <w:rFonts w:ascii="Sylfaen" w:hAnsi="Sylfaen" w:cs="Calibri"/>
          <w:bCs/>
          <w:sz w:val="24"/>
          <w:szCs w:val="24"/>
          <w:lang w:val="hy-AM"/>
        </w:rPr>
        <w:t>«</w:t>
      </w:r>
      <w:r>
        <w:rPr>
          <w:rFonts w:ascii="Sylfaen" w:hAnsi="Sylfaen" w:cs="Calibri"/>
          <w:bCs/>
          <w:sz w:val="24"/>
          <w:szCs w:val="24"/>
          <w:lang w:val="hy-AM"/>
        </w:rPr>
        <w:t xml:space="preserve">8. Սույն օրենսգրքով և այլ օրենքներով </w:t>
      </w:r>
      <w:r w:rsidRPr="00297C95">
        <w:rPr>
          <w:rFonts w:ascii="Sylfaen" w:hAnsi="Sylfaen" w:cs="Calibri"/>
          <w:bCs/>
          <w:sz w:val="24"/>
          <w:szCs w:val="24"/>
          <w:lang w:val="hy-AM"/>
        </w:rPr>
        <w:t xml:space="preserve">նախատեսված դեպքերում համայնքի ղեկավարի կամ նրա որոշմամբ սահմանված պաշտոնատար անձանց կողմից՝ գործը քննելու իրավասությամբ օժտված անձանց՝ հնարավոր վարչական իրավախախտման դեպքի մասին նյութեր ներկայացնելու հիման վրա նշանակված տուգանքների դեպքում, Կենտրոնական գանձապետարանի համապատասխան հաշվին մուտքագրված տուգանքների գումարից </w:t>
      </w:r>
      <w:r w:rsidRPr="00D717CE">
        <w:rPr>
          <w:rFonts w:ascii="Sylfaen" w:hAnsi="Sylfaen" w:cs="Calibri"/>
          <w:bCs/>
          <w:sz w:val="24"/>
          <w:szCs w:val="24"/>
          <w:lang w:val="hy-AM"/>
        </w:rPr>
        <w:t>70 տոկոսը, եթե օրենքով այլ չափ նախատեսված չէ,</w:t>
      </w:r>
      <w:r w:rsidRPr="00297C95">
        <w:rPr>
          <w:rFonts w:ascii="Sylfaen" w:hAnsi="Sylfaen" w:cs="Calibri"/>
          <w:bCs/>
          <w:sz w:val="24"/>
          <w:szCs w:val="24"/>
          <w:lang w:val="hy-AM"/>
        </w:rPr>
        <w:t xml:space="preserve"> մուտքագրումից մեկ ամսվա ընթացքում փոխանցվում է այն համայնքի բյուջե, որի ղեկավարի կամ նրա որոշմամբ սահմանված պաշտոնատար անձի կողմից ներկայացվել են համապատասխան նյութերը:»:</w:t>
      </w:r>
    </w:p>
    <w:p w14:paraId="1178161B" w14:textId="0B9257DB" w:rsidR="001C49DB" w:rsidRPr="00297C95" w:rsidRDefault="001C49DB" w:rsidP="001C49DB">
      <w:pPr>
        <w:shd w:val="clear" w:color="auto" w:fill="FFFFFF"/>
        <w:spacing w:after="0" w:line="276" w:lineRule="auto"/>
        <w:ind w:firstLine="706"/>
        <w:jc w:val="both"/>
        <w:rPr>
          <w:rFonts w:ascii="Sylfaen" w:hAnsi="Sylfaen" w:cs="Calibri"/>
          <w:bCs/>
          <w:sz w:val="24"/>
          <w:szCs w:val="24"/>
          <w:lang w:val="hy-AM"/>
        </w:rPr>
      </w:pPr>
      <w:r w:rsidRPr="00297C95">
        <w:rPr>
          <w:rFonts w:ascii="Sylfaen" w:hAnsi="Sylfaen" w:cs="Calibri"/>
          <w:b/>
          <w:bCs/>
          <w:sz w:val="24"/>
          <w:szCs w:val="24"/>
          <w:lang w:val="hy-AM"/>
        </w:rPr>
        <w:t xml:space="preserve">Հոդված </w:t>
      </w:r>
      <w:r>
        <w:rPr>
          <w:rFonts w:ascii="Sylfaen" w:hAnsi="Sylfaen" w:cs="Calibri"/>
          <w:b/>
          <w:bCs/>
          <w:sz w:val="24"/>
          <w:szCs w:val="24"/>
          <w:lang w:val="hy-AM"/>
        </w:rPr>
        <w:t>2</w:t>
      </w:r>
      <w:r w:rsidR="006140D9">
        <w:rPr>
          <w:rFonts w:ascii="Sylfaen" w:hAnsi="Sylfaen" w:cs="Calibri"/>
          <w:b/>
          <w:bCs/>
          <w:sz w:val="24"/>
          <w:szCs w:val="24"/>
          <w:lang w:val="hy-AM"/>
        </w:rPr>
        <w:t>1</w:t>
      </w:r>
      <w:r w:rsidRPr="00297C95">
        <w:rPr>
          <w:rFonts w:ascii="Sylfaen" w:hAnsi="Sylfaen" w:cs="Calibri"/>
          <w:b/>
          <w:bCs/>
          <w:sz w:val="24"/>
          <w:szCs w:val="24"/>
          <w:lang w:val="hy-AM"/>
        </w:rPr>
        <w:t>.</w:t>
      </w:r>
      <w:r w:rsidRPr="00297C95">
        <w:rPr>
          <w:rFonts w:ascii="Sylfaen" w:hAnsi="Sylfaen" w:cs="Calibri"/>
          <w:bCs/>
          <w:sz w:val="24"/>
          <w:szCs w:val="24"/>
          <w:lang w:val="hy-AM"/>
        </w:rPr>
        <w:t xml:space="preserve"> Սույն օրենքն ուժի մեջ է մտնում պաշտոնական հրապարակման օրվանից մեկ ամիս հետո և տարածվում է սույն օրենքն ուժի մեջ մտնելուց հետո ծագած հարաբերությունների վրա:</w:t>
      </w:r>
    </w:p>
    <w:p w14:paraId="7CB53C06" w14:textId="77777777" w:rsidR="009957CF" w:rsidRPr="00297C95" w:rsidRDefault="009957CF" w:rsidP="009957CF">
      <w:pPr>
        <w:shd w:val="clear" w:color="auto" w:fill="FFFFFF"/>
        <w:spacing w:after="0" w:line="276" w:lineRule="auto"/>
        <w:ind w:firstLine="709"/>
        <w:jc w:val="both"/>
        <w:rPr>
          <w:rFonts w:ascii="Sylfaen" w:hAnsi="Sylfaen"/>
          <w:bCs/>
          <w:sz w:val="24"/>
          <w:szCs w:val="24"/>
          <w:lang w:val="hy-AM"/>
        </w:rPr>
      </w:pPr>
    </w:p>
    <w:p w14:paraId="4FCCAAAB" w14:textId="77777777" w:rsidR="009957CF" w:rsidRPr="00297C95" w:rsidRDefault="009957CF" w:rsidP="009957CF">
      <w:pPr>
        <w:shd w:val="clear" w:color="auto" w:fill="FFFFFF"/>
        <w:spacing w:after="0" w:line="276" w:lineRule="auto"/>
        <w:ind w:firstLine="709"/>
        <w:jc w:val="both"/>
        <w:rPr>
          <w:rFonts w:ascii="Sylfaen" w:hAnsi="Sylfaen"/>
          <w:bCs/>
          <w:sz w:val="24"/>
          <w:szCs w:val="24"/>
          <w:lang w:val="hy-AM"/>
        </w:rPr>
      </w:pPr>
    </w:p>
    <w:p w14:paraId="79BC2FAB" w14:textId="77777777" w:rsidR="009957CF" w:rsidRPr="00297C95" w:rsidRDefault="009957CF" w:rsidP="009957CF">
      <w:pPr>
        <w:shd w:val="clear" w:color="auto" w:fill="FFFFFF"/>
        <w:spacing w:after="0" w:line="276" w:lineRule="auto"/>
        <w:ind w:firstLine="709"/>
        <w:jc w:val="both"/>
        <w:rPr>
          <w:rFonts w:ascii="Sylfaen" w:hAnsi="Sylfaen"/>
          <w:bCs/>
          <w:sz w:val="24"/>
          <w:szCs w:val="24"/>
          <w:lang w:val="hy-AM"/>
        </w:rPr>
      </w:pPr>
    </w:p>
    <w:p w14:paraId="437DB340" w14:textId="77777777" w:rsidR="009957CF" w:rsidRDefault="009957CF" w:rsidP="009957CF">
      <w:pPr>
        <w:shd w:val="clear" w:color="auto" w:fill="FFFFFF"/>
        <w:spacing w:after="0" w:line="276" w:lineRule="auto"/>
        <w:ind w:firstLine="709"/>
        <w:jc w:val="both"/>
        <w:rPr>
          <w:rFonts w:ascii="Sylfaen" w:hAnsi="Sylfaen"/>
          <w:bCs/>
          <w:sz w:val="24"/>
          <w:szCs w:val="24"/>
          <w:lang w:val="hy-AM"/>
        </w:rPr>
      </w:pPr>
    </w:p>
    <w:p w14:paraId="3AA66990" w14:textId="77777777" w:rsidR="00221487" w:rsidRDefault="00221487" w:rsidP="009957CF">
      <w:pPr>
        <w:shd w:val="clear" w:color="auto" w:fill="FFFFFF"/>
        <w:spacing w:after="0" w:line="276" w:lineRule="auto"/>
        <w:ind w:firstLine="709"/>
        <w:jc w:val="both"/>
        <w:rPr>
          <w:rFonts w:ascii="Sylfaen" w:hAnsi="Sylfaen"/>
          <w:bCs/>
          <w:sz w:val="24"/>
          <w:szCs w:val="24"/>
          <w:lang w:val="hy-AM"/>
        </w:rPr>
      </w:pPr>
    </w:p>
    <w:p w14:paraId="46F4C7ED" w14:textId="77777777" w:rsidR="001C49DB" w:rsidRDefault="001C49DB" w:rsidP="009957CF">
      <w:pPr>
        <w:shd w:val="clear" w:color="auto" w:fill="FFFFFF"/>
        <w:spacing w:after="0" w:line="276" w:lineRule="auto"/>
        <w:ind w:firstLine="709"/>
        <w:jc w:val="both"/>
        <w:rPr>
          <w:rFonts w:ascii="Sylfaen" w:hAnsi="Sylfaen"/>
          <w:bCs/>
          <w:sz w:val="24"/>
          <w:szCs w:val="24"/>
          <w:lang w:val="hy-AM"/>
        </w:rPr>
      </w:pPr>
    </w:p>
    <w:p w14:paraId="37A698D4" w14:textId="77777777" w:rsidR="001C49DB" w:rsidRDefault="001C49DB" w:rsidP="009957CF">
      <w:pPr>
        <w:shd w:val="clear" w:color="auto" w:fill="FFFFFF"/>
        <w:spacing w:after="0" w:line="276" w:lineRule="auto"/>
        <w:ind w:firstLine="709"/>
        <w:jc w:val="both"/>
        <w:rPr>
          <w:rFonts w:ascii="Sylfaen" w:hAnsi="Sylfaen"/>
          <w:bCs/>
          <w:sz w:val="24"/>
          <w:szCs w:val="24"/>
          <w:lang w:val="hy-AM"/>
        </w:rPr>
      </w:pPr>
    </w:p>
    <w:p w14:paraId="0D41CCAB" w14:textId="77777777" w:rsidR="001C49DB" w:rsidRDefault="001C49DB" w:rsidP="009957CF">
      <w:pPr>
        <w:shd w:val="clear" w:color="auto" w:fill="FFFFFF"/>
        <w:spacing w:after="0" w:line="276" w:lineRule="auto"/>
        <w:ind w:firstLine="709"/>
        <w:jc w:val="both"/>
        <w:rPr>
          <w:rFonts w:ascii="Sylfaen" w:hAnsi="Sylfaen"/>
          <w:bCs/>
          <w:sz w:val="24"/>
          <w:szCs w:val="24"/>
          <w:lang w:val="hy-AM"/>
        </w:rPr>
      </w:pPr>
    </w:p>
    <w:p w14:paraId="305572D2" w14:textId="77777777" w:rsidR="001C49DB" w:rsidRDefault="001C49DB" w:rsidP="009957CF">
      <w:pPr>
        <w:shd w:val="clear" w:color="auto" w:fill="FFFFFF"/>
        <w:spacing w:after="0" w:line="276" w:lineRule="auto"/>
        <w:ind w:firstLine="709"/>
        <w:jc w:val="both"/>
        <w:rPr>
          <w:rFonts w:ascii="Sylfaen" w:hAnsi="Sylfaen"/>
          <w:bCs/>
          <w:sz w:val="24"/>
          <w:szCs w:val="24"/>
          <w:lang w:val="hy-AM"/>
        </w:rPr>
      </w:pPr>
    </w:p>
    <w:p w14:paraId="5922ACB1" w14:textId="77777777" w:rsidR="001C49DB" w:rsidRDefault="001C49DB" w:rsidP="009957CF">
      <w:pPr>
        <w:shd w:val="clear" w:color="auto" w:fill="FFFFFF"/>
        <w:spacing w:after="0" w:line="276" w:lineRule="auto"/>
        <w:ind w:firstLine="709"/>
        <w:jc w:val="both"/>
        <w:rPr>
          <w:rFonts w:ascii="Sylfaen" w:hAnsi="Sylfaen"/>
          <w:bCs/>
          <w:sz w:val="24"/>
          <w:szCs w:val="24"/>
          <w:lang w:val="hy-AM"/>
        </w:rPr>
      </w:pPr>
    </w:p>
    <w:p w14:paraId="2247EA4E" w14:textId="77777777" w:rsidR="001C49DB" w:rsidRDefault="001C49DB" w:rsidP="009957CF">
      <w:pPr>
        <w:shd w:val="clear" w:color="auto" w:fill="FFFFFF"/>
        <w:spacing w:after="0" w:line="276" w:lineRule="auto"/>
        <w:ind w:firstLine="709"/>
        <w:jc w:val="both"/>
        <w:rPr>
          <w:rFonts w:ascii="Sylfaen" w:hAnsi="Sylfaen"/>
          <w:bCs/>
          <w:sz w:val="24"/>
          <w:szCs w:val="24"/>
          <w:lang w:val="hy-AM"/>
        </w:rPr>
      </w:pPr>
    </w:p>
    <w:p w14:paraId="3BF46A4F" w14:textId="77777777" w:rsidR="001C49DB" w:rsidRDefault="001C49DB" w:rsidP="009957CF">
      <w:pPr>
        <w:shd w:val="clear" w:color="auto" w:fill="FFFFFF"/>
        <w:spacing w:after="0" w:line="276" w:lineRule="auto"/>
        <w:ind w:firstLine="709"/>
        <w:jc w:val="both"/>
        <w:rPr>
          <w:rFonts w:ascii="Sylfaen" w:hAnsi="Sylfaen"/>
          <w:bCs/>
          <w:sz w:val="24"/>
          <w:szCs w:val="24"/>
          <w:lang w:val="hy-AM"/>
        </w:rPr>
      </w:pPr>
    </w:p>
    <w:p w14:paraId="2A9F267A" w14:textId="77777777" w:rsidR="001C49DB" w:rsidRDefault="001C49DB" w:rsidP="009957CF">
      <w:pPr>
        <w:shd w:val="clear" w:color="auto" w:fill="FFFFFF"/>
        <w:spacing w:after="0" w:line="276" w:lineRule="auto"/>
        <w:ind w:firstLine="709"/>
        <w:jc w:val="both"/>
        <w:rPr>
          <w:rFonts w:ascii="Sylfaen" w:hAnsi="Sylfaen"/>
          <w:bCs/>
          <w:sz w:val="24"/>
          <w:szCs w:val="24"/>
          <w:lang w:val="hy-AM"/>
        </w:rPr>
      </w:pPr>
    </w:p>
    <w:p w14:paraId="3693DEA1" w14:textId="77777777" w:rsidR="001C49DB" w:rsidRDefault="001C49DB" w:rsidP="009957CF">
      <w:pPr>
        <w:shd w:val="clear" w:color="auto" w:fill="FFFFFF"/>
        <w:spacing w:after="0" w:line="276" w:lineRule="auto"/>
        <w:ind w:firstLine="709"/>
        <w:jc w:val="both"/>
        <w:rPr>
          <w:rFonts w:ascii="Sylfaen" w:hAnsi="Sylfaen"/>
          <w:bCs/>
          <w:sz w:val="24"/>
          <w:szCs w:val="24"/>
          <w:lang w:val="hy-AM"/>
        </w:rPr>
      </w:pPr>
    </w:p>
    <w:sectPr w:rsidR="001C49DB"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29480" w14:textId="77777777" w:rsidR="00413E18" w:rsidRDefault="00413E18" w:rsidP="001109EC">
      <w:pPr>
        <w:spacing w:after="0" w:line="240" w:lineRule="auto"/>
      </w:pPr>
      <w:r>
        <w:separator/>
      </w:r>
    </w:p>
  </w:endnote>
  <w:endnote w:type="continuationSeparator" w:id="0">
    <w:p w14:paraId="79FF8C7C" w14:textId="77777777" w:rsidR="00413E18" w:rsidRDefault="00413E18"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2DC11" w14:textId="77777777" w:rsidR="00413E18" w:rsidRDefault="00413E18" w:rsidP="001109EC">
      <w:pPr>
        <w:spacing w:after="0" w:line="240" w:lineRule="auto"/>
      </w:pPr>
      <w:r>
        <w:separator/>
      </w:r>
    </w:p>
  </w:footnote>
  <w:footnote w:type="continuationSeparator" w:id="0">
    <w:p w14:paraId="27292178" w14:textId="77777777" w:rsidR="00413E18" w:rsidRDefault="00413E18"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13E1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9F5536"/>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020A4-3C0D-4E83-8DBC-4EB0D3D6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3177</Words>
  <Characters>18115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2025-02-27T13:15:00Z</dcterms:created>
  <dcterms:modified xsi:type="dcterms:W3CDTF">2025-02-27T13:15:00Z</dcterms:modified>
</cp:coreProperties>
</file>