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8352" w14:textId="77777777" w:rsidR="00773C55" w:rsidRPr="00773C55" w:rsidRDefault="00773C55" w:rsidP="00773C55">
      <w:pPr>
        <w:spacing w:after="0"/>
        <w:jc w:val="right"/>
        <w:rPr>
          <w:rFonts w:ascii="GHEA Grapalat" w:hAnsi="GHEA Grapalat"/>
          <w:b/>
          <w:bCs/>
          <w:sz w:val="20"/>
          <w:szCs w:val="20"/>
        </w:rPr>
      </w:pPr>
      <w:r w:rsidRPr="00773C55">
        <w:rPr>
          <w:rFonts w:ascii="GHEA Grapalat" w:hAnsi="GHEA Grapalat"/>
          <w:b/>
          <w:bCs/>
          <w:sz w:val="20"/>
          <w:szCs w:val="20"/>
        </w:rPr>
        <w:t>Հավելված N 2</w:t>
      </w:r>
    </w:p>
    <w:p w14:paraId="2EF2AA4C" w14:textId="77777777" w:rsidR="00773C55" w:rsidRPr="00773C55" w:rsidRDefault="00773C55" w:rsidP="00773C55">
      <w:pPr>
        <w:spacing w:after="0"/>
        <w:jc w:val="right"/>
        <w:rPr>
          <w:rFonts w:ascii="GHEA Grapalat" w:hAnsi="GHEA Grapalat"/>
          <w:b/>
          <w:bCs/>
          <w:sz w:val="20"/>
          <w:szCs w:val="20"/>
        </w:rPr>
      </w:pPr>
      <w:r w:rsidRPr="00773C55">
        <w:rPr>
          <w:rFonts w:ascii="GHEA Grapalat" w:hAnsi="GHEA Grapalat"/>
          <w:b/>
          <w:bCs/>
          <w:sz w:val="20"/>
          <w:szCs w:val="20"/>
        </w:rPr>
        <w:t xml:space="preserve">Կոռուպցիայի կանխարգելման հանձնաժողովի </w:t>
      </w:r>
    </w:p>
    <w:p w14:paraId="2E7BE05B" w14:textId="77777777" w:rsidR="00773C55" w:rsidRPr="00773C55" w:rsidRDefault="00773C55" w:rsidP="00773C55">
      <w:pPr>
        <w:spacing w:after="0"/>
        <w:jc w:val="right"/>
        <w:rPr>
          <w:rFonts w:ascii="GHEA Grapalat" w:hAnsi="GHEA Grapalat"/>
          <w:b/>
          <w:bCs/>
          <w:sz w:val="20"/>
          <w:szCs w:val="20"/>
        </w:rPr>
      </w:pPr>
      <w:r w:rsidRPr="00773C55">
        <w:rPr>
          <w:rFonts w:ascii="GHEA Grapalat" w:hAnsi="GHEA Grapalat"/>
          <w:b/>
          <w:bCs/>
          <w:sz w:val="20"/>
          <w:szCs w:val="20"/>
        </w:rPr>
        <w:t>202</w:t>
      </w:r>
      <w:r w:rsidRPr="00773C55">
        <w:rPr>
          <w:rFonts w:ascii="GHEA Grapalat" w:hAnsi="GHEA Grapalat"/>
          <w:b/>
          <w:bCs/>
          <w:sz w:val="20"/>
          <w:szCs w:val="20"/>
          <w:lang w:val="hy-AM"/>
        </w:rPr>
        <w:t>4</w:t>
      </w:r>
      <w:r w:rsidRPr="00773C55">
        <w:rPr>
          <w:rFonts w:ascii="GHEA Grapalat" w:hAnsi="GHEA Grapalat"/>
          <w:b/>
          <w:bCs/>
          <w:sz w:val="20"/>
          <w:szCs w:val="20"/>
        </w:rPr>
        <w:t xml:space="preserve"> թվականի </w:t>
      </w:r>
      <w:r w:rsidRPr="00773C55">
        <w:rPr>
          <w:rFonts w:ascii="GHEA Grapalat" w:hAnsi="GHEA Grapalat" w:cs="Times New Roman"/>
          <w:b/>
          <w:bCs/>
          <w:sz w:val="20"/>
          <w:szCs w:val="20"/>
        </w:rPr>
        <w:t>________</w:t>
      </w:r>
      <w:r w:rsidRPr="00773C55">
        <w:rPr>
          <w:rFonts w:ascii="GHEA Grapalat" w:hAnsi="GHEA Grapalat"/>
          <w:b/>
          <w:bCs/>
          <w:sz w:val="20"/>
          <w:szCs w:val="20"/>
        </w:rPr>
        <w:t xml:space="preserve"> _____-ի N __-Ն որոշման</w:t>
      </w:r>
    </w:p>
    <w:p w14:paraId="615AC61E" w14:textId="77777777" w:rsidR="00773C55" w:rsidRPr="00773C55" w:rsidRDefault="00773C55" w:rsidP="00773C55">
      <w:pPr>
        <w:spacing w:after="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726F5C8A" w14:textId="77777777" w:rsidR="00773C55" w:rsidRPr="00773C55" w:rsidRDefault="00773C55" w:rsidP="00773C55">
      <w:pPr>
        <w:spacing w:after="0"/>
        <w:jc w:val="right"/>
        <w:rPr>
          <w:rFonts w:ascii="GHEA Grapalat" w:hAnsi="GHEA Grapalat"/>
          <w:b/>
          <w:bCs/>
          <w:sz w:val="20"/>
          <w:szCs w:val="20"/>
        </w:rPr>
      </w:pPr>
      <w:r w:rsidRPr="00773C55"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Pr="00773C55">
        <w:rPr>
          <w:rFonts w:ascii="GHEA Grapalat" w:hAnsi="GHEA Grapalat"/>
          <w:b/>
          <w:bCs/>
          <w:sz w:val="20"/>
          <w:szCs w:val="20"/>
        </w:rPr>
        <w:t>Հավելված N 2</w:t>
      </w:r>
    </w:p>
    <w:p w14:paraId="353E0CB3" w14:textId="77777777" w:rsidR="00773C55" w:rsidRPr="00773C55" w:rsidRDefault="00773C55" w:rsidP="00773C55">
      <w:pPr>
        <w:spacing w:after="0"/>
        <w:jc w:val="right"/>
        <w:rPr>
          <w:rFonts w:ascii="GHEA Grapalat" w:hAnsi="GHEA Grapalat"/>
          <w:b/>
          <w:bCs/>
          <w:sz w:val="20"/>
          <w:szCs w:val="20"/>
        </w:rPr>
      </w:pPr>
      <w:r w:rsidRPr="00773C55">
        <w:rPr>
          <w:rFonts w:ascii="GHEA Grapalat" w:hAnsi="GHEA Grapalat"/>
          <w:b/>
          <w:bCs/>
          <w:sz w:val="20"/>
          <w:szCs w:val="20"/>
        </w:rPr>
        <w:t xml:space="preserve">Կոռուպցիայի կանխարգելման հանձնաժողովի </w:t>
      </w:r>
    </w:p>
    <w:p w14:paraId="2879FE87" w14:textId="77777777" w:rsidR="00773C55" w:rsidRPr="00773C55" w:rsidRDefault="00773C55" w:rsidP="00773C55">
      <w:pPr>
        <w:spacing w:after="0"/>
        <w:jc w:val="right"/>
        <w:rPr>
          <w:rFonts w:ascii="GHEA Grapalat" w:hAnsi="GHEA Grapalat"/>
          <w:b/>
          <w:bCs/>
          <w:sz w:val="20"/>
          <w:szCs w:val="20"/>
        </w:rPr>
      </w:pPr>
      <w:r w:rsidRPr="00773C55">
        <w:rPr>
          <w:rFonts w:ascii="GHEA Grapalat" w:hAnsi="GHEA Grapalat"/>
          <w:b/>
          <w:bCs/>
          <w:sz w:val="20"/>
          <w:szCs w:val="20"/>
        </w:rPr>
        <w:t xml:space="preserve">2022 թվականի </w:t>
      </w:r>
      <w:proofErr w:type="spellStart"/>
      <w:r w:rsidRPr="00773C55">
        <w:rPr>
          <w:rFonts w:ascii="GHEA Grapalat" w:hAnsi="GHEA Grapalat"/>
          <w:b/>
          <w:bCs/>
          <w:sz w:val="20"/>
          <w:szCs w:val="20"/>
        </w:rPr>
        <w:t>հուլիսի</w:t>
      </w:r>
      <w:proofErr w:type="spellEnd"/>
      <w:r w:rsidRPr="00773C55">
        <w:rPr>
          <w:rFonts w:ascii="GHEA Grapalat" w:hAnsi="GHEA Grapalat"/>
          <w:b/>
          <w:bCs/>
          <w:sz w:val="20"/>
          <w:szCs w:val="20"/>
        </w:rPr>
        <w:t xml:space="preserve"> 22-ի N 04-Ն որոշման</w:t>
      </w:r>
    </w:p>
    <w:p w14:paraId="547A8213" w14:textId="77777777" w:rsidR="00773C55" w:rsidRDefault="00773C55" w:rsidP="00BE0ED1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</w:rPr>
      </w:pPr>
    </w:p>
    <w:p w14:paraId="4FAB691A" w14:textId="0CA942F6" w:rsidR="007830D2" w:rsidRPr="00BE0ED1" w:rsidRDefault="007830D2" w:rsidP="00BE0ED1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</w:rPr>
      </w:pPr>
      <w:r w:rsidRPr="00BE0ED1">
        <w:rPr>
          <w:rFonts w:ascii="GHEA Grapalat" w:hAnsi="GHEA Grapalat"/>
          <w:b/>
          <w:color w:val="000000"/>
          <w:sz w:val="24"/>
        </w:rPr>
        <w:t>ԿԱՐԳ</w:t>
      </w:r>
    </w:p>
    <w:p w14:paraId="7DEBFC42" w14:textId="77777777" w:rsidR="007830D2" w:rsidRPr="00BE0ED1" w:rsidRDefault="007830D2" w:rsidP="00BE0ED1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</w:p>
    <w:p w14:paraId="61396CCE" w14:textId="77777777" w:rsidR="007830D2" w:rsidRPr="00BE0ED1" w:rsidRDefault="007830D2" w:rsidP="00BE0ED1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</w:rPr>
      </w:pPr>
      <w:r w:rsidRPr="00BE0ED1">
        <w:rPr>
          <w:rFonts w:ascii="GHEA Grapalat" w:hAnsi="GHEA Grapalat"/>
          <w:b/>
          <w:color w:val="000000"/>
          <w:sz w:val="24"/>
        </w:rPr>
        <w:t>ԿՈՒՍԱԿՑՈՒԹՅԱՆ ՏԱՐԵԿԱՆ ՀԱՇՎԵՏՎՈՒԹՅԱՆ ԼՐԱՑՄԱՆ ԵՎ ՀՐԱՊԱՐԱԿՄԱՆ, ԻՆՉՊԵՍ ՆԱԵՎ ՏԱՐԵԿԱՆ ՀԱՇՎԵՏՎՈՒԹՅՈՒՆԸ ԿՈՌՈՒՊՑԻԱՅԻ ԿԱՆԽԱՐԳԵԼՄԱՆ ՀԱՆՁՆԱԺՈՂՈՎ ՆԵՐԿԱՅԱՑՆԵԼՈՒ</w:t>
      </w:r>
    </w:p>
    <w:p w14:paraId="73100C59" w14:textId="77777777" w:rsidR="007830D2" w:rsidRPr="00BE0ED1" w:rsidRDefault="007830D2" w:rsidP="00BE0ED1">
      <w:p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</w:p>
    <w:p w14:paraId="49B6B9A7" w14:textId="77777777" w:rsidR="007830D2" w:rsidRPr="00BE0ED1" w:rsidRDefault="007830D2" w:rsidP="00BE0ED1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</w:rPr>
      </w:pPr>
      <w:r w:rsidRPr="00BE0ED1">
        <w:rPr>
          <w:rFonts w:ascii="GHEA Grapalat" w:hAnsi="GHEA Grapalat"/>
          <w:b/>
          <w:color w:val="000000"/>
          <w:sz w:val="24"/>
        </w:rPr>
        <w:t>ԳԼՈՒԽ 1</w:t>
      </w:r>
    </w:p>
    <w:p w14:paraId="01FD174F" w14:textId="77777777" w:rsidR="007830D2" w:rsidRPr="00BE0ED1" w:rsidRDefault="007830D2" w:rsidP="00BE0ED1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</w:rPr>
      </w:pPr>
      <w:r w:rsidRPr="00BE0ED1">
        <w:rPr>
          <w:rFonts w:ascii="GHEA Grapalat" w:hAnsi="GHEA Grapalat"/>
          <w:b/>
          <w:color w:val="000000"/>
          <w:sz w:val="24"/>
        </w:rPr>
        <w:t>ԸՆԴՀԱՆՈՒՐ ԴՐՈՒՅԹՆԵՐ</w:t>
      </w:r>
    </w:p>
    <w:p w14:paraId="6573EACB" w14:textId="77777777" w:rsidR="007830D2" w:rsidRPr="00BE0ED1" w:rsidRDefault="007830D2" w:rsidP="00BE0ED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</w:p>
    <w:p w14:paraId="2B035753" w14:textId="75C6F11E" w:rsidR="007830D2" w:rsidRPr="008C2C01" w:rsidRDefault="007830D2" w:rsidP="00C8010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Կուսակցության տարեկան հաշվետվության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լրացման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հրապարակման, ինչպես նաև տարեկան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Կոռուպցիայի կանխարգելման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հանձնաժողով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ներկայացնելու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կարգով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(այսուհետ՝ </w:t>
      </w:r>
      <w:proofErr w:type="spellStart"/>
      <w:r w:rsidRPr="008C2C01">
        <w:rPr>
          <w:rFonts w:ascii="GHEA Grapalat" w:hAnsi="GHEA Grapalat"/>
          <w:color w:val="000000"/>
          <w:sz w:val="24"/>
        </w:rPr>
        <w:t>Կարգ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) </w:t>
      </w:r>
      <w:proofErr w:type="spellStart"/>
      <w:r w:rsidRPr="008C2C01">
        <w:rPr>
          <w:rFonts w:ascii="GHEA Grapalat" w:hAnsi="GHEA Grapalat"/>
          <w:color w:val="000000"/>
          <w:sz w:val="24"/>
        </w:rPr>
        <w:t>կարգավորվում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են «Կուսակցությունների մասին» </w:t>
      </w:r>
      <w:proofErr w:type="spellStart"/>
      <w:r w:rsidRPr="008C2C01">
        <w:rPr>
          <w:rFonts w:ascii="GHEA Grapalat" w:hAnsi="GHEA Grapalat"/>
          <w:color w:val="000000"/>
          <w:sz w:val="24"/>
        </w:rPr>
        <w:t>սահմանադրական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օրենքի (այսուհետ` Օրենք) 27-րդ հոդվածի 2-րդ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մասով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սահմանված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ֆինանսական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աղբյուրների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ծախսերի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ինչպես նաև գույքի մասին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(այսուհետ՝ տարեկան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հաշվետվություն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) </w:t>
      </w:r>
      <w:proofErr w:type="spellStart"/>
      <w:r w:rsidRPr="008C2C01">
        <w:rPr>
          <w:rFonts w:ascii="GHEA Grapalat" w:hAnsi="GHEA Grapalat"/>
          <w:color w:val="000000"/>
          <w:sz w:val="24"/>
        </w:rPr>
        <w:t>լրացնելու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հրապարակելու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ինչպես նաև տարեկան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Կոռուպցիայի կանխարգելման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հանձնաժողով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(այսուհետ՝ Հանձնաժողով)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ներկայացնելու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հետ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կապված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հարաբերությունները</w:t>
      </w:r>
      <w:proofErr w:type="spellEnd"/>
      <w:r w:rsidRPr="008C2C01">
        <w:rPr>
          <w:rFonts w:ascii="GHEA Grapalat" w:hAnsi="GHEA Grapalat"/>
          <w:color w:val="000000"/>
          <w:sz w:val="24"/>
        </w:rPr>
        <w:t>։</w:t>
      </w:r>
    </w:p>
    <w:p w14:paraId="3A39D302" w14:textId="2E2D183C" w:rsidR="007830D2" w:rsidRPr="00BE0ED1" w:rsidRDefault="007830D2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Տարեկան հաշվետվության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լրացման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համար հաշվետու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համարվում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այն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հունվարի 1-ից մինչև դեկտեմբերի 31-ը՝ </w:t>
      </w:r>
      <w:proofErr w:type="spellStart"/>
      <w:r w:rsidRPr="00BE0ED1">
        <w:rPr>
          <w:rFonts w:ascii="GHEA Grapalat" w:hAnsi="GHEA Grapalat"/>
          <w:color w:val="000000"/>
          <w:sz w:val="24"/>
        </w:rPr>
        <w:t>ներառյալ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ընկած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lastRenderedPageBreak/>
        <w:t>ժամանակահատվածը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որի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կուսակցությունը Օրենքի 27-րդ հոդվածի համաձայն պետք է </w:t>
      </w:r>
      <w:proofErr w:type="spellStart"/>
      <w:r w:rsidRPr="00BE0ED1">
        <w:rPr>
          <w:rFonts w:ascii="GHEA Grapalat" w:hAnsi="GHEA Grapalat"/>
          <w:color w:val="000000"/>
          <w:sz w:val="24"/>
        </w:rPr>
        <w:t>ներկայացնի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տարեկան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հաշվետվություն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ընդ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որում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՝ հաշվետու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կուսակցության պետական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գրանցման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BE0ED1">
        <w:rPr>
          <w:rFonts w:ascii="GHEA Grapalat" w:hAnsi="GHEA Grapalat"/>
          <w:color w:val="000000"/>
          <w:sz w:val="24"/>
        </w:rPr>
        <w:t>լուծարման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դեպքում հաշվետու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համարվում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համապատասխանաբար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պետական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գրանցման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ամսաթվից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մինչև </w:t>
      </w:r>
      <w:proofErr w:type="spellStart"/>
      <w:r w:rsidRPr="00BE0ED1">
        <w:rPr>
          <w:rFonts w:ascii="GHEA Grapalat" w:hAnsi="GHEA Grapalat"/>
          <w:color w:val="000000"/>
          <w:sz w:val="24"/>
        </w:rPr>
        <w:t>տվյալ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դեկտեմբերի 31-ն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ընկած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ժամանակահատվածը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BE0ED1">
        <w:rPr>
          <w:rFonts w:ascii="GHEA Grapalat" w:hAnsi="GHEA Grapalat"/>
          <w:color w:val="000000"/>
          <w:sz w:val="24"/>
        </w:rPr>
        <w:t>տվյալ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հունվարի 1-ից մինչև </w:t>
      </w:r>
      <w:proofErr w:type="spellStart"/>
      <w:r w:rsidRPr="00BE0ED1">
        <w:rPr>
          <w:rFonts w:ascii="GHEA Grapalat" w:hAnsi="GHEA Grapalat"/>
          <w:color w:val="000000"/>
          <w:sz w:val="24"/>
        </w:rPr>
        <w:t>լուծարման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ամսաթիվն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ընկած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ժամանակահատվածը</w:t>
      </w:r>
      <w:proofErr w:type="spellEnd"/>
      <w:r w:rsidRPr="00BE0ED1">
        <w:rPr>
          <w:rFonts w:ascii="GHEA Grapalat" w:hAnsi="GHEA Grapalat"/>
          <w:color w:val="000000"/>
          <w:sz w:val="24"/>
        </w:rPr>
        <w:t>:</w:t>
      </w:r>
    </w:p>
    <w:p w14:paraId="5951D722" w14:textId="141E9CEB" w:rsidR="00FA09CF" w:rsidRPr="00BE0ED1" w:rsidRDefault="00FA09CF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proofErr w:type="spellStart"/>
      <w:r w:rsidRPr="00BE0ED1">
        <w:rPr>
          <w:rFonts w:ascii="GHEA Grapalat" w:hAnsi="GHEA Grapalat"/>
          <w:color w:val="000000"/>
          <w:sz w:val="24"/>
        </w:rPr>
        <w:t>Կարգի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իմաստով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թերթը էլեկտրոնային </w:t>
      </w:r>
      <w:proofErr w:type="spellStart"/>
      <w:r w:rsidRPr="00BE0ED1">
        <w:rPr>
          <w:rFonts w:ascii="GHEA Grapalat" w:hAnsi="GHEA Grapalat"/>
          <w:color w:val="000000"/>
          <w:sz w:val="24"/>
        </w:rPr>
        <w:t>ձևի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ստորին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հատվածում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առկա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կամ էլեկտրոնային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համակարգի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BE0ED1">
        <w:rPr>
          <w:rFonts w:ascii="GHEA Grapalat" w:hAnsi="GHEA Grapalat"/>
          <w:color w:val="000000"/>
          <w:sz w:val="24"/>
        </w:rPr>
        <w:t xml:space="preserve">համապատասխան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անվանումով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առանձին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թերթ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(Sheet)։</w:t>
      </w:r>
    </w:p>
    <w:p w14:paraId="04341EE3" w14:textId="748150D2" w:rsidR="007830D2" w:rsidRPr="00E55024" w:rsidRDefault="007830D2" w:rsidP="007830D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Տարեկան     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հաշվետվությունը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լրացվում և Հանձնաժողով է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ներկայացվում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էլեկտրոնային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եղանակով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     Հանձնաժողովի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պաշտոնական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</w:t>
      </w:r>
      <w:hyperlink r:id="rId7" w:history="1">
        <w:r w:rsidRPr="00E55024">
          <w:rPr>
            <w:rStyle w:val="Hyperlink"/>
            <w:rFonts w:ascii="GHEA Grapalat" w:eastAsia="GHEA Grapalat" w:hAnsi="GHEA Grapalat" w:cs="GHEA Grapalat"/>
            <w:sz w:val="24"/>
            <w:szCs w:val="24"/>
          </w:rPr>
          <w:t>www.cpcarmenia.am</w:t>
        </w:r>
      </w:hyperlink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կայքի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կուսակցությունների տարեկան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հաշվետվությունների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ներկայացման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էլեկտրոնային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համակարգի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միջոցով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2CA1CD8B" w14:textId="2D9CC146" w:rsidR="007830D2" w:rsidRPr="00E55024" w:rsidRDefault="007830D2" w:rsidP="007830D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Բացառիկ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դեպքում կուսակցության տարեկան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հաշվետվությունը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կարող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ներկայացվել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նաև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ոչ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էլեկտրոնային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համակարգի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միջոցով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եթե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Հանձնաժողով է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ներկայացվել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էլեկտրոնային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համակարգի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միջոցով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տարեկան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հաշվետվությունը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ներկայացնելու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անհնարինությունը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հիմնավորող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համապատասխան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դիմում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այն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բավարարվել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Հանձնաժողովի կողմից: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կետով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դիմումը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Հանձնաժողովը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քննարկում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7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աշխատանքային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օրվա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ընթացքում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ինչի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արդյունքների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վերաբերյալ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տեղեկացնում է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դիմումատուին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աշխատանքային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օրվա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ընթացքում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Էլեկտրոնային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համակարգի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միջոցով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տարեկան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հաշվետվությունը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ներկայացնելու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անհնարինությունը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հիմնավորող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դիմում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ներկայացնելը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չի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ազատում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կուսակցության պաշտոնատար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անձին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կուսակցության տարեկան հաշվետվության՝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օրենսդրությամբ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կարգով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ժամկետում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FA09CF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ներկայացնելու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համար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պատասխանատվությունից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76765930" w14:textId="77777777" w:rsidR="00BC0D13" w:rsidRPr="00E55024" w:rsidRDefault="00BC0D13" w:rsidP="00BC0D13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Տարեկան հաշվետվության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ներկայացման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էլեկտրոնային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համակարգ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մուտք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գործելու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համար կուսակցության մշտապես գործող ղեկավար մարմնի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ղեկավարը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իսկ կուսակցության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կանոնադրությամբ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կուսակցության մշտապես գործող ղեկավար մարմնի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ղեկավարի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պաշտոն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չլինելու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դեպքում՝ կուսակցության մշտապես գործող ղեկավար մարմնի կողմից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լիազորված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անձը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(այսուհետ՝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լիազորված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անձ) Հանձնաժողով է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Վարչական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իրավախախտումների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վերաբերյալ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Հայաստանի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օրենսգրքի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14-րդ հոդվածի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իմաստով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 կուսակցության տարեկան հաշվետվության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ներկայացման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համար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պատասխանատու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կուսակցության պաշտոնատար անձի (այսուհետ՝ կուսակցության պաշտոնատար անձ)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անունը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ազգանունը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հայրանունը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հանրային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ծառայությունների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համարանիշը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(կամ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հանրային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ծառայությունների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համարանիշ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չստանալու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մասին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տեղեկանքի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համարը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), էլեկտրոնային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փոստի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հասցեն և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հեռախոսահամարը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</w:p>
    <w:p w14:paraId="1FBAF6C0" w14:textId="13AF3059" w:rsidR="00BC0D13" w:rsidRPr="00E55024" w:rsidRDefault="00BC0D13" w:rsidP="00BC0D13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Որպես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կուսակցության պաշտոնատար անձ  կուսակցության 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շտապես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գործող ղեկավար մարմնի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ղեկավարից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բացի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այլ անձի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տվյալներ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ներկայացնելու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դեպքում անհրաժեշտ է կցել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այն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փաստաթուղթը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(կուսակցության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աշխատակցի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դեպքում՝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աշխատանքային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պայմանագիր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, կուսակցության մշտապես գործող ղեկավար մարմնի</w:t>
      </w:r>
      <w:r w:rsidR="00FA09CF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անդամի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դեպքում՝ կուսակցության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կանոնադրություն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կամ մշտապես գործող ղեկավար մարմնի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որոշում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),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որով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հիմնավորվում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է, որ կուսակցության տարեկան հաշվետվության՝ Հանձնաժողով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ներկայացնելու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պարտականությունը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կրում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այդ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անձը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</w:p>
    <w:p w14:paraId="402E7628" w14:textId="78193E66" w:rsidR="00BC0D13" w:rsidRPr="00E55024" w:rsidRDefault="00BC0D13" w:rsidP="00BC0D13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Պաշտոնատար անձ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կարող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լինել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Վարչական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իրավախախտումների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վերաբերյալ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Հայաստանի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օրենսգրքի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14-րդ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հոդվածով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անձը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Կուսակցության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կանոնադրությամբ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կամ այլ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փաստաթղթով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պաշտոնատար անձ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չլինելու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ինչպես նաև կուսակցության նախագահի կողմից կուսակցության պաշտոնատար անձի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վերաբերյալ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պահանջվող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տվյալները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Հանձնաժողով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չներկայացնելու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դեպքերում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կուսակցության պաշտոնատար անձ է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համարվում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կուսակցության </w:t>
      </w:r>
      <w:r w:rsidR="00FA09CF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մշտապես գործող ղեկավար մարմնի ղեկավարը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7AA474C6" w14:textId="27288E6F" w:rsidR="00BC0D13" w:rsidRPr="00BE0ED1" w:rsidRDefault="00BC0D13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Տարեկան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հաշվետվությունը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ոչ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էլեկտրոնային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համակարգով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ներկայացնելու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դեպքում 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այն</w:t>
      </w:r>
      <w:r w:rsidRPr="00BE0ED1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BE0ED1">
        <w:rPr>
          <w:rFonts w:ascii="GHEA Grapalat" w:hAnsi="GHEA Grapalat"/>
          <w:color w:val="000000"/>
          <w:sz w:val="24"/>
        </w:rPr>
        <w:t xml:space="preserve">լրացվում է՝ </w:t>
      </w:r>
      <w:proofErr w:type="spellStart"/>
      <w:r w:rsidRPr="00BE0ED1">
        <w:rPr>
          <w:rFonts w:ascii="GHEA Grapalat" w:hAnsi="GHEA Grapalat"/>
          <w:color w:val="000000"/>
          <w:sz w:val="24"/>
        </w:rPr>
        <w:t>չփոփոխելով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ներբեռնված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էլեկտրոնային </w:t>
      </w:r>
      <w:proofErr w:type="spellStart"/>
      <w:r w:rsidRPr="00BE0ED1">
        <w:rPr>
          <w:rFonts w:ascii="GHEA Grapalat" w:hAnsi="GHEA Grapalat"/>
          <w:color w:val="000000"/>
          <w:sz w:val="24"/>
        </w:rPr>
        <w:t>ձևում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առկա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uահմանափակումները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և տվյալների </w:t>
      </w:r>
      <w:proofErr w:type="spellStart"/>
      <w:r w:rsidRPr="00BE0ED1">
        <w:rPr>
          <w:rFonts w:ascii="GHEA Grapalat" w:hAnsi="GHEA Grapalat"/>
          <w:color w:val="000000"/>
          <w:sz w:val="24"/>
        </w:rPr>
        <w:t>վավերացումը</w:t>
      </w:r>
      <w:proofErr w:type="spellEnd"/>
      <w:r w:rsidRPr="00BE0ED1">
        <w:rPr>
          <w:rFonts w:ascii="GHEA Grapalat" w:hAnsi="GHEA Grapalat"/>
          <w:color w:val="000000"/>
          <w:sz w:val="24"/>
        </w:rPr>
        <w:t>:</w:t>
      </w:r>
    </w:p>
    <w:p w14:paraId="1220BEAD" w14:textId="509B4118" w:rsidR="00BC0D13" w:rsidRPr="00BE0ED1" w:rsidRDefault="00BC0D13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Տարեկան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համարվում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BE0ED1">
        <w:rPr>
          <w:rFonts w:ascii="GHEA Grapalat" w:hAnsi="GHEA Grapalat"/>
          <w:color w:val="000000"/>
          <w:sz w:val="24"/>
        </w:rPr>
        <w:t>թերի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BE0ED1">
        <w:rPr>
          <w:rFonts w:ascii="GHEA Grapalat" w:hAnsi="GHEA Grapalat"/>
          <w:color w:val="000000"/>
          <w:sz w:val="24"/>
        </w:rPr>
        <w:t>սխալ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այն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դեպքում, </w:t>
      </w:r>
      <w:r w:rsidR="00C504CE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երբ</w:t>
      </w:r>
      <w:r w:rsidR="00C504CE" w:rsidRPr="00BE0ED1">
        <w:rPr>
          <w:rFonts w:ascii="GHEA Grapalat" w:hAnsi="GHEA Grapalat"/>
          <w:color w:val="000000"/>
          <w:sz w:val="24"/>
          <w:lang w:val="hy-AM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այն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չի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պարունակում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պահանջվող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տեղեկությունը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BE0ED1">
        <w:rPr>
          <w:rFonts w:ascii="GHEA Grapalat" w:hAnsi="GHEA Grapalat"/>
          <w:color w:val="000000"/>
          <w:sz w:val="24"/>
        </w:rPr>
        <w:t>պարունակում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BE0ED1">
        <w:rPr>
          <w:rFonts w:ascii="GHEA Grapalat" w:hAnsi="GHEA Grapalat"/>
          <w:color w:val="000000"/>
          <w:sz w:val="24"/>
        </w:rPr>
        <w:t>ակնհայտ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r w:rsidR="00C504CE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անհամապատասխանություններ</w:t>
      </w:r>
      <w:r w:rsidRPr="00BE0ED1">
        <w:rPr>
          <w:rFonts w:ascii="GHEA Grapalat" w:hAnsi="GHEA Grapalat"/>
          <w:color w:val="000000"/>
          <w:sz w:val="24"/>
        </w:rPr>
        <w:t>։</w:t>
      </w:r>
    </w:p>
    <w:p w14:paraId="0D3FB84F" w14:textId="5B4D6EF1" w:rsidR="00BC0D13" w:rsidRPr="00BE0ED1" w:rsidRDefault="00BC0D13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proofErr w:type="spellStart"/>
      <w:r w:rsidRPr="00BE0ED1">
        <w:rPr>
          <w:rFonts w:ascii="GHEA Grapalat" w:hAnsi="GHEA Grapalat"/>
          <w:color w:val="000000"/>
          <w:sz w:val="24"/>
        </w:rPr>
        <w:t>Եթե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հաշվետու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կուսակցությունը փաստացի </w:t>
      </w:r>
      <w:proofErr w:type="spellStart"/>
      <w:r w:rsidRPr="00BE0ED1">
        <w:rPr>
          <w:rFonts w:ascii="GHEA Grapalat" w:hAnsi="GHEA Grapalat"/>
          <w:color w:val="000000"/>
          <w:sz w:val="24"/>
        </w:rPr>
        <w:t>գործունեություն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չի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ծավալել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BE0ED1">
        <w:rPr>
          <w:rFonts w:ascii="GHEA Grapalat" w:hAnsi="GHEA Grapalat"/>
          <w:color w:val="000000"/>
          <w:sz w:val="24"/>
        </w:rPr>
        <w:t>ոչ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հոսքեր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չեն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եղել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ապա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են </w:t>
      </w:r>
      <w:proofErr w:type="spellStart"/>
      <w:r w:rsidRPr="00BE0ED1">
        <w:rPr>
          <w:rFonts w:ascii="GHEA Grapalat" w:hAnsi="GHEA Grapalat"/>
          <w:color w:val="000000"/>
          <w:sz w:val="24"/>
        </w:rPr>
        <w:t>միայն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էլեկտրոնային </w:t>
      </w:r>
      <w:proofErr w:type="spellStart"/>
      <w:r w:rsidRPr="00BE0ED1">
        <w:rPr>
          <w:rFonts w:ascii="GHEA Grapalat" w:hAnsi="GHEA Grapalat"/>
          <w:color w:val="000000"/>
          <w:sz w:val="24"/>
        </w:rPr>
        <w:t>ձևի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«</w:t>
      </w:r>
      <w:proofErr w:type="spellStart"/>
      <w:r w:rsidRPr="00BE0ED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թերթի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և 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Ընթացիկ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ֆինանսական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գործունեություն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չի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ծավալել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բառերի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դիմաց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կատարվում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պահանջվող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նշումը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որը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նշանակում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է, որ</w:t>
      </w:r>
      <w:r w:rsidR="00962641" w:rsidRPr="00BE0ED1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BE0ED1">
        <w:rPr>
          <w:rFonts w:ascii="GHEA Grapalat" w:hAnsi="GHEA Grapalat"/>
          <w:color w:val="000000"/>
          <w:sz w:val="24"/>
        </w:rPr>
        <w:t xml:space="preserve">հաշվետու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կուսակցությունը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ընթացիկ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ֆինանսական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գործունեություն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չի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ծավալ</w:t>
      </w:r>
      <w:proofErr w:type="spellEnd"/>
      <w:r w:rsidR="00C504CE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ել</w:t>
      </w:r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գույք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չի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օգտագործել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ծրագրեր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չի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իրականացրել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BE0ED1">
        <w:rPr>
          <w:rFonts w:ascii="GHEA Grapalat" w:hAnsi="GHEA Grapalat"/>
          <w:color w:val="000000"/>
          <w:sz w:val="24"/>
        </w:rPr>
        <w:t>ոչ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հոսքեր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չի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ունեցել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առկա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չէ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որևէ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տվյալ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որը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պահանջվում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ներկայացնել տարեկան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հաշվետվությամբ</w:t>
      </w:r>
      <w:proofErr w:type="spellEnd"/>
      <w:r w:rsidRPr="00BE0ED1">
        <w:rPr>
          <w:rFonts w:ascii="GHEA Grapalat" w:hAnsi="GHEA Grapalat"/>
          <w:color w:val="000000"/>
          <w:sz w:val="24"/>
        </w:rPr>
        <w:t>:</w:t>
      </w:r>
    </w:p>
    <w:p w14:paraId="608E70C9" w14:textId="2FE0E0DA" w:rsidR="00BC0D13" w:rsidRPr="00BE0ED1" w:rsidRDefault="00BC0D13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Պետական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գրանցման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ենթակա գույքի </w:t>
      </w:r>
      <w:proofErr w:type="spellStart"/>
      <w:r w:rsidRPr="00BE0ED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գործարքները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ինչպես նաև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ցանկացած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տվյալ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որն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ենթակա է պետական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գրանցման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BE0ED1">
        <w:rPr>
          <w:rFonts w:ascii="GHEA Grapalat" w:hAnsi="GHEA Grapalat"/>
          <w:color w:val="000000"/>
          <w:sz w:val="24"/>
        </w:rPr>
        <w:t xml:space="preserve">տարեկան հաշվետվության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մեջ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արտացոլվում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են պետական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գրանցման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ամսաթվով</w:t>
      </w:r>
      <w:proofErr w:type="spellEnd"/>
      <w:r w:rsidRPr="00BE0ED1">
        <w:rPr>
          <w:rFonts w:ascii="GHEA Grapalat" w:hAnsi="GHEA Grapalat"/>
          <w:color w:val="000000"/>
          <w:sz w:val="24"/>
        </w:rPr>
        <w:t>։</w:t>
      </w:r>
    </w:p>
    <w:p w14:paraId="5389B0CD" w14:textId="611ECA22" w:rsidR="00BC0D13" w:rsidRPr="00BE0ED1" w:rsidRDefault="00BC0D13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Տարեկան հաշվետվության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մեջ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առկա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բոլոր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այն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դաշտերը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որոնցում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պահանջվում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BE0ED1">
        <w:rPr>
          <w:rFonts w:ascii="GHEA Grapalat" w:hAnsi="GHEA Grapalat"/>
          <w:color w:val="000000"/>
          <w:sz w:val="24"/>
        </w:rPr>
        <w:t>լրացնել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հասցե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առկա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են հետևյալ </w:t>
      </w:r>
      <w:proofErr w:type="spellStart"/>
      <w:r w:rsidRPr="00BE0ED1">
        <w:rPr>
          <w:rFonts w:ascii="GHEA Grapalat" w:hAnsi="GHEA Grapalat"/>
          <w:color w:val="000000"/>
          <w:sz w:val="24"/>
        </w:rPr>
        <w:lastRenderedPageBreak/>
        <w:t>հերթականությամբ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BE0ED1">
        <w:rPr>
          <w:rFonts w:ascii="GHEA Grapalat" w:hAnsi="GHEA Grapalat"/>
          <w:color w:val="000000"/>
          <w:sz w:val="24"/>
        </w:rPr>
        <w:t>մարզ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համայնք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(Երևան </w:t>
      </w:r>
      <w:proofErr w:type="spellStart"/>
      <w:r w:rsidRPr="00BE0ED1">
        <w:rPr>
          <w:rFonts w:ascii="GHEA Grapalat" w:hAnsi="GHEA Grapalat"/>
          <w:color w:val="000000"/>
          <w:sz w:val="24"/>
        </w:rPr>
        <w:t>քաղաքի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դեպքում՝ Երևան), </w:t>
      </w:r>
      <w:proofErr w:type="spellStart"/>
      <w:r w:rsidRPr="00BE0ED1">
        <w:rPr>
          <w:rFonts w:ascii="GHEA Grapalat" w:hAnsi="GHEA Grapalat"/>
          <w:color w:val="000000"/>
          <w:sz w:val="24"/>
        </w:rPr>
        <w:t>ներբնակավայրային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աշխարհագրական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օբյեկտ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(</w:t>
      </w:r>
      <w:proofErr w:type="spellStart"/>
      <w:r w:rsidRPr="00BE0ED1">
        <w:rPr>
          <w:rFonts w:ascii="GHEA Grapalat" w:hAnsi="GHEA Grapalat"/>
          <w:color w:val="000000"/>
          <w:sz w:val="24"/>
        </w:rPr>
        <w:t>թաղամաս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հրապարակ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փողոց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պողոտա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նրբանցք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անցում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փակուղի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զբոսայգի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BE0ED1">
        <w:rPr>
          <w:rFonts w:ascii="GHEA Grapalat" w:hAnsi="GHEA Grapalat"/>
          <w:color w:val="000000"/>
          <w:sz w:val="24"/>
        </w:rPr>
        <w:t>այլն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), անշարժ գույքի </w:t>
      </w:r>
      <w:proofErr w:type="spellStart"/>
      <w:r w:rsidRPr="00BE0ED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համար:</w:t>
      </w:r>
    </w:p>
    <w:p w14:paraId="645083E2" w14:textId="753D6A5E" w:rsidR="00BC0D13" w:rsidRPr="00BE0ED1" w:rsidRDefault="00BC0D13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Տարեկան հաշվետվության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մեջ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առկա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այն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դաշտերը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որոնցում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պահանջվում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BE0ED1">
        <w:rPr>
          <w:rFonts w:ascii="GHEA Grapalat" w:hAnsi="GHEA Grapalat"/>
          <w:color w:val="000000"/>
          <w:sz w:val="24"/>
        </w:rPr>
        <w:t>լրացնել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գնահատվող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գումար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գնահատումն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իրականացվում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BE0ED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նյութական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միավորի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շուկայական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արժեքով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որը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հավասար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համեմատելի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հանգամանքներում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նույնանման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ապրանքների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աշխատանքների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BE0ED1">
        <w:rPr>
          <w:rFonts w:ascii="GHEA Grapalat" w:hAnsi="GHEA Grapalat"/>
          <w:color w:val="000000"/>
          <w:sz w:val="24"/>
        </w:rPr>
        <w:t>ծառայությունների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համար </w:t>
      </w:r>
      <w:proofErr w:type="spellStart"/>
      <w:r w:rsidRPr="00BE0ED1">
        <w:rPr>
          <w:rFonts w:ascii="GHEA Grapalat" w:hAnsi="GHEA Grapalat"/>
          <w:color w:val="000000"/>
          <w:sz w:val="24"/>
        </w:rPr>
        <w:t>սովորաբար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գանձվող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գումարին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BE0ED1">
        <w:rPr>
          <w:rFonts w:ascii="GHEA Grapalat" w:hAnsi="GHEA Grapalat"/>
          <w:color w:val="000000"/>
          <w:sz w:val="24"/>
        </w:rPr>
        <w:t>այն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գնին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որով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գույքի, </w:t>
      </w:r>
      <w:proofErr w:type="spellStart"/>
      <w:r w:rsidRPr="00BE0ED1">
        <w:rPr>
          <w:rFonts w:ascii="GHEA Grapalat" w:hAnsi="GHEA Grapalat"/>
          <w:color w:val="000000"/>
          <w:sz w:val="24"/>
        </w:rPr>
        <w:t>աշխատանքների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BE0ED1">
        <w:rPr>
          <w:rFonts w:ascii="GHEA Grapalat" w:hAnsi="GHEA Grapalat"/>
          <w:color w:val="000000"/>
          <w:sz w:val="24"/>
        </w:rPr>
        <w:t>ծառայության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մասին </w:t>
      </w:r>
      <w:proofErr w:type="spellStart"/>
      <w:r w:rsidRPr="00BE0ED1">
        <w:rPr>
          <w:rFonts w:ascii="GHEA Grapalat" w:hAnsi="GHEA Grapalat"/>
          <w:color w:val="000000"/>
          <w:sz w:val="24"/>
        </w:rPr>
        <w:t>բոլոր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անհրաժեշտ </w:t>
      </w:r>
      <w:proofErr w:type="spellStart"/>
      <w:r w:rsidRPr="00BE0ED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ունեցող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BE0ED1">
        <w:rPr>
          <w:rFonts w:ascii="GHEA Grapalat" w:hAnsi="GHEA Grapalat"/>
          <w:color w:val="000000"/>
          <w:sz w:val="24"/>
        </w:rPr>
        <w:t>այն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վաճառելու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պարտավորություն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չունեցող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վաճառողը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համաձայն է </w:t>
      </w:r>
      <w:proofErr w:type="spellStart"/>
      <w:r w:rsidRPr="00BE0ED1">
        <w:rPr>
          <w:rFonts w:ascii="GHEA Grapalat" w:hAnsi="GHEA Grapalat"/>
          <w:color w:val="000000"/>
          <w:sz w:val="24"/>
        </w:rPr>
        <w:t>վաճառել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իսկ </w:t>
      </w:r>
      <w:proofErr w:type="spellStart"/>
      <w:r w:rsidRPr="00BE0ED1">
        <w:rPr>
          <w:rFonts w:ascii="GHEA Grapalat" w:hAnsi="GHEA Grapalat"/>
          <w:color w:val="000000"/>
          <w:sz w:val="24"/>
        </w:rPr>
        <w:t>դրա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արժեքի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մասին </w:t>
      </w:r>
      <w:proofErr w:type="spellStart"/>
      <w:r w:rsidRPr="00BE0ED1">
        <w:rPr>
          <w:rFonts w:ascii="GHEA Grapalat" w:hAnsi="GHEA Grapalat"/>
          <w:color w:val="000000"/>
          <w:sz w:val="24"/>
        </w:rPr>
        <w:t>բոլոր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անհրաժեշտ </w:t>
      </w:r>
      <w:proofErr w:type="spellStart"/>
      <w:r w:rsidRPr="00BE0ED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ունեցող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BE0ED1">
        <w:rPr>
          <w:rFonts w:ascii="GHEA Grapalat" w:hAnsi="GHEA Grapalat"/>
          <w:color w:val="000000"/>
          <w:sz w:val="24"/>
        </w:rPr>
        <w:t>այն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ձեռք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բերելու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պարտավորություն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չունեցող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գնորդը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համաձայն է </w:t>
      </w:r>
      <w:proofErr w:type="spellStart"/>
      <w:r w:rsidRPr="00BE0ED1">
        <w:rPr>
          <w:rFonts w:ascii="GHEA Grapalat" w:hAnsi="GHEA Grapalat"/>
          <w:color w:val="000000"/>
          <w:sz w:val="24"/>
        </w:rPr>
        <w:t>ձեռք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բերել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այն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իսկ </w:t>
      </w:r>
      <w:proofErr w:type="spellStart"/>
      <w:r w:rsidRPr="00BE0ED1">
        <w:rPr>
          <w:rFonts w:ascii="GHEA Grapalat" w:hAnsi="GHEA Grapalat"/>
          <w:color w:val="000000"/>
          <w:sz w:val="24"/>
        </w:rPr>
        <w:t>այն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դաշտերը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որոնցում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պահանջվում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BE0ED1">
        <w:rPr>
          <w:rFonts w:ascii="GHEA Grapalat" w:hAnsi="GHEA Grapalat"/>
          <w:color w:val="000000"/>
          <w:sz w:val="24"/>
        </w:rPr>
        <w:t>լրացնել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գույքի կադաստրային արժեքը, </w:t>
      </w:r>
      <w:proofErr w:type="spellStart"/>
      <w:r w:rsidRPr="00BE0ED1">
        <w:rPr>
          <w:rFonts w:ascii="GHEA Grapalat" w:hAnsi="GHEA Grapalat"/>
          <w:color w:val="000000"/>
          <w:sz w:val="24"/>
        </w:rPr>
        <w:t>ապա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կադաստրային արժեքը լրացվում է հաշվետու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դեկտեմբերի 31-ի </w:t>
      </w:r>
      <w:proofErr w:type="spellStart"/>
      <w:r w:rsidRPr="00BE0ED1">
        <w:rPr>
          <w:rFonts w:ascii="GHEA Grapalat" w:hAnsi="GHEA Grapalat"/>
          <w:color w:val="000000"/>
          <w:sz w:val="24"/>
        </w:rPr>
        <w:t>դրությամբ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իսկ գույքի </w:t>
      </w:r>
      <w:proofErr w:type="spellStart"/>
      <w:r w:rsidRPr="00BE0ED1">
        <w:rPr>
          <w:rFonts w:ascii="GHEA Grapalat" w:hAnsi="GHEA Grapalat"/>
          <w:color w:val="000000"/>
          <w:sz w:val="24"/>
        </w:rPr>
        <w:t>օտարման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գործարքների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դեպքում՝ գույքի </w:t>
      </w:r>
      <w:proofErr w:type="spellStart"/>
      <w:r w:rsidRPr="00BE0ED1">
        <w:rPr>
          <w:rFonts w:ascii="GHEA Grapalat" w:hAnsi="GHEA Grapalat"/>
          <w:color w:val="000000"/>
          <w:sz w:val="24"/>
        </w:rPr>
        <w:t>օտարման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պահի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դրությամբ</w:t>
      </w:r>
      <w:proofErr w:type="spellEnd"/>
      <w:r w:rsidRPr="00BE0ED1">
        <w:rPr>
          <w:rFonts w:ascii="GHEA Grapalat" w:hAnsi="GHEA Grapalat"/>
          <w:color w:val="000000"/>
          <w:sz w:val="24"/>
        </w:rPr>
        <w:t>:</w:t>
      </w:r>
    </w:p>
    <w:p w14:paraId="7FE06604" w14:textId="0ACBA452" w:rsidR="00BC0D13" w:rsidRPr="00BE0ED1" w:rsidRDefault="00BC0D13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Տարեկան հաշվետվության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մեջ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արտարժույթով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գործարքների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դեպքում գործարքի </w:t>
      </w:r>
      <w:proofErr w:type="spellStart"/>
      <w:r w:rsidRPr="00BE0ED1">
        <w:rPr>
          <w:rFonts w:ascii="GHEA Grapalat" w:hAnsi="GHEA Grapalat"/>
          <w:color w:val="000000"/>
          <w:sz w:val="24"/>
        </w:rPr>
        <w:t>գումարն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արտացոլվում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ՀՀ դրամով՝ </w:t>
      </w:r>
      <w:proofErr w:type="spellStart"/>
      <w:r w:rsidRPr="00BE0ED1">
        <w:rPr>
          <w:rFonts w:ascii="GHEA Grapalat" w:hAnsi="GHEA Grapalat"/>
          <w:color w:val="000000"/>
          <w:sz w:val="24"/>
        </w:rPr>
        <w:t>ելնելով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գործարքի </w:t>
      </w:r>
      <w:proofErr w:type="spellStart"/>
      <w:r w:rsidRPr="00BE0ED1">
        <w:rPr>
          <w:rFonts w:ascii="GHEA Grapalat" w:hAnsi="GHEA Grapalat"/>
          <w:color w:val="000000"/>
          <w:sz w:val="24"/>
        </w:rPr>
        <w:t>օրվա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համար </w:t>
      </w:r>
      <w:proofErr w:type="spellStart"/>
      <w:r w:rsidRPr="00BE0ED1">
        <w:rPr>
          <w:rFonts w:ascii="GHEA Grapalat" w:hAnsi="GHEA Grapalat"/>
          <w:color w:val="000000"/>
          <w:sz w:val="24"/>
        </w:rPr>
        <w:t>Կենտրոնական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բանկի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հրապարակած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արժութային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շուկաներում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ձևավորված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միջին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փոխարժեքից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: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Տարեսկզբի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տարեվերջի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դրությամբ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առկա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միջոցները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վերագնահատվում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են՝ </w:t>
      </w:r>
      <w:proofErr w:type="spellStart"/>
      <w:r w:rsidRPr="00BE0ED1">
        <w:rPr>
          <w:rFonts w:ascii="GHEA Grapalat" w:hAnsi="GHEA Grapalat"/>
          <w:color w:val="000000"/>
          <w:sz w:val="24"/>
        </w:rPr>
        <w:t>ելնելով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տվյալ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օրվա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համար </w:t>
      </w:r>
      <w:proofErr w:type="spellStart"/>
      <w:r w:rsidRPr="00BE0ED1">
        <w:rPr>
          <w:rFonts w:ascii="GHEA Grapalat" w:hAnsi="GHEA Grapalat"/>
          <w:color w:val="000000"/>
          <w:sz w:val="24"/>
        </w:rPr>
        <w:t>Կենտրոնական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բանկի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հրապարակած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արժութային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շուկաներում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ձևավորված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միջին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փոխարժեքից</w:t>
      </w:r>
      <w:proofErr w:type="spellEnd"/>
      <w:r w:rsidRPr="00BE0ED1">
        <w:rPr>
          <w:rFonts w:ascii="GHEA Grapalat" w:hAnsi="GHEA Grapalat"/>
          <w:color w:val="000000"/>
          <w:sz w:val="24"/>
        </w:rPr>
        <w:t>:</w:t>
      </w:r>
    </w:p>
    <w:p w14:paraId="5EB69D64" w14:textId="416B9ADB" w:rsidR="00BC0D13" w:rsidRPr="00BE0ED1" w:rsidRDefault="00BC0D13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lastRenderedPageBreak/>
        <w:t xml:space="preserve">Տարեկան հաշվետվության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մեջ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առկա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բոլոր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այն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դաշտերը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որոնցում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պահանջվում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BE0ED1">
        <w:rPr>
          <w:rFonts w:ascii="GHEA Grapalat" w:hAnsi="GHEA Grapalat"/>
          <w:color w:val="000000"/>
          <w:sz w:val="24"/>
        </w:rPr>
        <w:t>լրացնել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ամսաթիվ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տվյալները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են հետևյալ </w:t>
      </w:r>
      <w:proofErr w:type="spellStart"/>
      <w:r w:rsidRPr="00BE0ED1">
        <w:rPr>
          <w:rFonts w:ascii="GHEA Grapalat" w:hAnsi="GHEA Grapalat"/>
          <w:color w:val="000000"/>
          <w:sz w:val="24"/>
        </w:rPr>
        <w:t>հերթականությամբ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BE0ED1">
        <w:rPr>
          <w:rFonts w:ascii="GHEA Grapalat" w:hAnsi="GHEA Grapalat"/>
          <w:color w:val="000000"/>
          <w:sz w:val="24"/>
        </w:rPr>
        <w:t>օր</w:t>
      </w:r>
      <w:proofErr w:type="spellEnd"/>
      <w:r w:rsidRPr="00BE0ED1">
        <w:rPr>
          <w:rFonts w:ascii="GHEA Grapalat" w:hAnsi="GHEA Grapalat"/>
          <w:color w:val="000000"/>
          <w:sz w:val="24"/>
        </w:rPr>
        <w:t>/</w:t>
      </w:r>
      <w:proofErr w:type="spellStart"/>
      <w:r w:rsidRPr="00BE0ED1">
        <w:rPr>
          <w:rFonts w:ascii="GHEA Grapalat" w:hAnsi="GHEA Grapalat"/>
          <w:color w:val="000000"/>
          <w:sz w:val="24"/>
        </w:rPr>
        <w:t>ամիս</w:t>
      </w:r>
      <w:proofErr w:type="spellEnd"/>
      <w:r w:rsidRPr="00BE0ED1">
        <w:rPr>
          <w:rFonts w:ascii="GHEA Grapalat" w:hAnsi="GHEA Grapalat"/>
          <w:color w:val="000000"/>
          <w:sz w:val="24"/>
        </w:rPr>
        <w:t>/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տարի</w:t>
      </w:r>
      <w:proofErr w:type="spellEnd"/>
      <w:r w:rsidRPr="00BE0ED1">
        <w:rPr>
          <w:rFonts w:ascii="GHEA Grapalat" w:hAnsi="GHEA Grapalat"/>
          <w:color w:val="000000"/>
          <w:sz w:val="24"/>
        </w:rPr>
        <w:t>:</w:t>
      </w:r>
    </w:p>
    <w:p w14:paraId="1EC0DB93" w14:textId="7679C144" w:rsidR="00BC0D13" w:rsidRPr="00BE0ED1" w:rsidRDefault="00A77B2D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  <w:lang w:val="hy-AM"/>
        </w:rPr>
        <w:t>Տ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արեկան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Օրենքով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սահմանված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կարգով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Հայաստանի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Հանրապետության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հրապարակային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ծանուցումների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պաշտոնական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ինտերնետային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կայքում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(www.azdarar.am)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hրապարակելուց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հետո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եռօրյա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ժամկետում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="00BC0D13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ոչ</w:t>
      </w:r>
      <w:proofErr w:type="spellEnd"/>
      <w:r w:rsidR="00BC0D13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էլեկտրոնային </w:t>
      </w:r>
      <w:proofErr w:type="spellStart"/>
      <w:r w:rsidR="00BC0D13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համակարգով</w:t>
      </w:r>
      <w:proofErr w:type="spellEnd"/>
      <w:r w:rsidR="00BC0D13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BC0D13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ներկայացնելու</w:t>
      </w:r>
      <w:proofErr w:type="spellEnd"/>
      <w:r w:rsidR="00BC0D13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դեպքում՝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դրա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հրապարակման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փաստը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</w:t>
      </w:r>
      <w:r w:rsidR="00C504CE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վկայող</w:t>
      </w:r>
      <w:r w:rsidR="00BC0D13"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ապացույցի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հետ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պետք է </w:t>
      </w:r>
      <w:proofErr w:type="spellStart"/>
      <w:r w:rsidR="00BC0D13" w:rsidRPr="00BE0ED1">
        <w:rPr>
          <w:rFonts w:ascii="GHEA Grapalat" w:hAnsi="GHEA Grapalat"/>
          <w:color w:val="000000"/>
          <w:sz w:val="24"/>
        </w:rPr>
        <w:t>ներկայացվի</w:t>
      </w:r>
      <w:proofErr w:type="spellEnd"/>
      <w:r w:rsidR="00BC0D13" w:rsidRPr="00BE0ED1">
        <w:rPr>
          <w:rFonts w:ascii="GHEA Grapalat" w:hAnsi="GHEA Grapalat"/>
          <w:color w:val="000000"/>
          <w:sz w:val="24"/>
        </w:rPr>
        <w:t xml:space="preserve"> Հանձնաժողով։</w:t>
      </w:r>
    </w:p>
    <w:p w14:paraId="67B44C80" w14:textId="42B4CC62" w:rsidR="00BC0D13" w:rsidRPr="00BE0ED1" w:rsidRDefault="00BC0D13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Տարեկան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ներկայացվում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հրապարակման, ինչպես նաև Հանձնաժողով՝ 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կուսակցության պաշտոնատար</w:t>
      </w:r>
      <w:r w:rsidRPr="00BE0ED1">
        <w:rPr>
          <w:rFonts w:ascii="GHEA Grapalat" w:hAnsi="GHEA Grapalat"/>
          <w:color w:val="000000"/>
          <w:sz w:val="24"/>
        </w:rPr>
        <w:t xml:space="preserve"> անձի ստորագրությամբ։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Կուսակցության տարեկան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հաշվետվությունն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էլեկտրոնային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համակարգի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միջոցով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ներկայացնելու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դեպքում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ստորագրության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առկայության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պահանջը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համարվում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պահպանված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եթե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կատարվել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համապատասխան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նշումը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</w:p>
    <w:p w14:paraId="0AE7A9E3" w14:textId="35925CD0" w:rsidR="00BC0D13" w:rsidRPr="00E55024" w:rsidRDefault="00BC0D13" w:rsidP="00BC0D13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Կուսակցության տարեկան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հաշվետվությունն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էլեկտրոնային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համակարգով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ներկայացնելու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դեպքում լրացվում է տարեկան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հաշվետվությունը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ներբեռնվում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լրացված տարեկան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հաշվետվությունը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այն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հրապարակվում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այնուհետև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էլեկտրոնային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համակարգում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վերբեռնվում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հրապարակման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փաստը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C504CE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վկայող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ապացույցը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կամ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նշվում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հրապարկման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հղումը</w:t>
      </w:r>
      <w:proofErr w:type="spellEnd"/>
      <w:r w:rsidR="00A77B2D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կամ հրապարակման փաստը </w:t>
      </w:r>
      <w:r w:rsidR="00C504CE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վկայող</w:t>
      </w:r>
      <w:r w:rsidR="00A77B2D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ապացույցն ուղարկվում է Հանձնաժողովի պաշտոնական՝ </w:t>
      </w:r>
      <w:hyperlink r:id="rId8" w:history="1">
        <w:r w:rsidR="00A77B2D" w:rsidRPr="00E55024">
          <w:rPr>
            <w:rStyle w:val="Hyperlink"/>
            <w:rFonts w:ascii="GHEA Grapalat" w:eastAsia="GHEA Grapalat" w:hAnsi="GHEA Grapalat" w:cs="GHEA Grapalat"/>
            <w:sz w:val="24"/>
            <w:szCs w:val="24"/>
          </w:rPr>
          <w:t>info@cpcarmenia.am</w:t>
        </w:r>
      </w:hyperlink>
      <w:r w:rsidR="00A77B2D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A77B2D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էլեկտրոնային փոստի հասցեին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746D25B4" w14:textId="4AFF7AC4" w:rsidR="00BC0D13" w:rsidRPr="00BE0ED1" w:rsidRDefault="00BC0D13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Կարգի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A77B2D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4-րդ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կետով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դիմումը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բավարարվելու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դեպքում կուսակցության տարեկան</w:t>
      </w:r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BE0ED1">
        <w:rPr>
          <w:rFonts w:ascii="GHEA Grapalat" w:hAnsi="GHEA Grapalat"/>
          <w:color w:val="000000"/>
          <w:sz w:val="24"/>
        </w:rPr>
        <w:t>դրա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հրապարակման </w:t>
      </w:r>
      <w:proofErr w:type="spellStart"/>
      <w:r w:rsidRPr="00BE0ED1">
        <w:rPr>
          <w:rFonts w:ascii="GHEA Grapalat" w:hAnsi="GHEA Grapalat"/>
          <w:color w:val="000000"/>
          <w:sz w:val="24"/>
        </w:rPr>
        <w:t>փաստը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r w:rsidR="00C504CE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վկայող</w:t>
      </w:r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ապացույցը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Հանձնաժողով են </w:t>
      </w:r>
      <w:proofErr w:type="spellStart"/>
      <w:r w:rsidRPr="00BE0ED1">
        <w:rPr>
          <w:rFonts w:ascii="GHEA Grapalat" w:hAnsi="GHEA Grapalat"/>
          <w:color w:val="000000"/>
          <w:sz w:val="24"/>
        </w:rPr>
        <w:t>ներկայացվում</w:t>
      </w:r>
      <w:proofErr w:type="spellEnd"/>
      <w:r w:rsidRPr="00BE0ED1">
        <w:rPr>
          <w:rFonts w:ascii="GHEA Grapalat" w:hAnsi="GHEA Grapalat"/>
          <w:color w:val="000000"/>
          <w:sz w:val="24"/>
        </w:rPr>
        <w:t>՝</w:t>
      </w:r>
    </w:p>
    <w:p w14:paraId="1A4C6C18" w14:textId="46159DED" w:rsidR="00BC0D13" w:rsidRPr="00BE0ED1" w:rsidRDefault="00BC0D13" w:rsidP="00BE0ED1">
      <w:pPr>
        <w:pStyle w:val="ListParagraph"/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1) էլեկտրոնային </w:t>
      </w:r>
      <w:proofErr w:type="spellStart"/>
      <w:r w:rsidRPr="00BE0ED1">
        <w:rPr>
          <w:rFonts w:ascii="GHEA Grapalat" w:hAnsi="GHEA Grapalat"/>
          <w:color w:val="000000"/>
          <w:sz w:val="24"/>
        </w:rPr>
        <w:t>կրիչով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BE0ED1">
        <w:rPr>
          <w:rFonts w:ascii="GHEA Grapalat" w:hAnsi="GHEA Grapalat"/>
          <w:color w:val="000000"/>
          <w:sz w:val="24"/>
        </w:rPr>
        <w:t>առձեռն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BE0ED1">
        <w:rPr>
          <w:rFonts w:ascii="GHEA Grapalat" w:hAnsi="GHEA Grapalat"/>
          <w:color w:val="000000"/>
          <w:sz w:val="24"/>
        </w:rPr>
        <w:t>փոստային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առաքմամբ</w:t>
      </w:r>
      <w:proofErr w:type="spellEnd"/>
      <w:r w:rsidRPr="00BE0ED1">
        <w:rPr>
          <w:rFonts w:ascii="GHEA Grapalat" w:hAnsi="GHEA Grapalat"/>
          <w:color w:val="000000"/>
          <w:sz w:val="24"/>
        </w:rPr>
        <w:t>, կամ</w:t>
      </w:r>
    </w:p>
    <w:p w14:paraId="00DB9862" w14:textId="45EB13F5" w:rsidR="00BC0D13" w:rsidRPr="00BE0ED1" w:rsidRDefault="00BC0D13" w:rsidP="00BE0ED1">
      <w:pPr>
        <w:pStyle w:val="ListParagraph"/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lastRenderedPageBreak/>
        <w:t xml:space="preserve">2) էլեկտրոնային </w:t>
      </w:r>
      <w:proofErr w:type="spellStart"/>
      <w:r w:rsidRPr="00BE0ED1">
        <w:rPr>
          <w:rFonts w:ascii="GHEA Grapalat" w:hAnsi="GHEA Grapalat"/>
          <w:color w:val="000000"/>
          <w:sz w:val="24"/>
        </w:rPr>
        <w:t>հարցումների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միասնական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հարթակի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(</w:t>
      </w:r>
      <w:hyperlink r:id="rId9" w:history="1">
        <w:r w:rsidR="00A77B2D" w:rsidRPr="00E55024">
          <w:rPr>
            <w:rStyle w:val="Hyperlink"/>
            <w:rFonts w:ascii="GHEA Grapalat" w:eastAsia="GHEA Grapalat" w:hAnsi="GHEA Grapalat" w:cs="GHEA Grapalat"/>
            <w:sz w:val="24"/>
            <w:szCs w:val="24"/>
          </w:rPr>
          <w:t>www.e-request.am</w:t>
        </w:r>
      </w:hyperlink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միջոցով</w:t>
      </w:r>
      <w:proofErr w:type="spellEnd"/>
      <w:r w:rsidRPr="00BE0ED1">
        <w:rPr>
          <w:rFonts w:ascii="GHEA Grapalat" w:hAnsi="GHEA Grapalat"/>
          <w:color w:val="000000"/>
          <w:sz w:val="24"/>
        </w:rPr>
        <w:t>, կամ</w:t>
      </w:r>
    </w:p>
    <w:p w14:paraId="03719BE8" w14:textId="781040A9" w:rsidR="00BC0D13" w:rsidRPr="00BE0ED1" w:rsidRDefault="00BC0D13" w:rsidP="00BE0ED1">
      <w:pPr>
        <w:pStyle w:val="ListParagraph"/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3) Հանձնաժողովի </w:t>
      </w:r>
      <w:proofErr w:type="spellStart"/>
      <w:r w:rsidRPr="00BE0ED1">
        <w:rPr>
          <w:rFonts w:ascii="GHEA Grapalat" w:hAnsi="GHEA Grapalat"/>
          <w:color w:val="000000"/>
          <w:sz w:val="24"/>
        </w:rPr>
        <w:t>պաշտոնական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՝ </w:t>
      </w:r>
      <w:hyperlink r:id="rId10" w:history="1">
        <w:r w:rsidR="00A77B2D" w:rsidRPr="00E55024">
          <w:rPr>
            <w:rStyle w:val="Hyperlink"/>
            <w:rFonts w:ascii="GHEA Grapalat" w:eastAsia="GHEA Grapalat" w:hAnsi="GHEA Grapalat" w:cs="GHEA Grapalat"/>
            <w:sz w:val="24"/>
            <w:szCs w:val="24"/>
          </w:rPr>
          <w:t>info@cpcarmenia.am</w:t>
        </w:r>
      </w:hyperlink>
      <w:r w:rsidRPr="00BE0ED1">
        <w:rPr>
          <w:rFonts w:ascii="GHEA Grapalat" w:hAnsi="GHEA Grapalat"/>
          <w:color w:val="000000"/>
          <w:sz w:val="24"/>
        </w:rPr>
        <w:t xml:space="preserve"> էլեկտրոնային </w:t>
      </w:r>
      <w:proofErr w:type="spellStart"/>
      <w:r w:rsidRPr="00BE0ED1">
        <w:rPr>
          <w:rFonts w:ascii="GHEA Grapalat" w:hAnsi="GHEA Grapalat"/>
          <w:color w:val="000000"/>
          <w:sz w:val="24"/>
        </w:rPr>
        <w:t>փոստին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ուղարկելու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միջոցով</w:t>
      </w:r>
      <w:proofErr w:type="spellEnd"/>
      <w:r w:rsidRPr="00BE0ED1">
        <w:rPr>
          <w:rFonts w:ascii="GHEA Grapalat" w:hAnsi="GHEA Grapalat"/>
          <w:color w:val="000000"/>
          <w:sz w:val="24"/>
        </w:rPr>
        <w:t>:</w:t>
      </w:r>
    </w:p>
    <w:p w14:paraId="3876BE84" w14:textId="228D9E9D" w:rsidR="00BC0D13" w:rsidRPr="00BE0ED1" w:rsidRDefault="00BC0D13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Տարեկան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համարվում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BE0ED1">
        <w:rPr>
          <w:rFonts w:ascii="GHEA Grapalat" w:hAnsi="GHEA Grapalat"/>
          <w:color w:val="000000"/>
          <w:sz w:val="24"/>
        </w:rPr>
        <w:t>սահմանված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ժամկետում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ներկայացված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եթե</w:t>
      </w:r>
      <w:proofErr w:type="spellEnd"/>
      <w:r w:rsidRPr="00BE0ED1">
        <w:rPr>
          <w:rFonts w:ascii="GHEA Grapalat" w:hAnsi="GHEA Grapalat"/>
          <w:color w:val="000000"/>
          <w:sz w:val="24"/>
        </w:rPr>
        <w:t>՝</w:t>
      </w:r>
    </w:p>
    <w:p w14:paraId="3E77ABDF" w14:textId="2E0AB365" w:rsidR="00BC0D13" w:rsidRPr="00BE0ED1" w:rsidRDefault="00BC0D13" w:rsidP="00BE0ED1">
      <w:pPr>
        <w:pStyle w:val="ListParagraph"/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1) </w:t>
      </w:r>
      <w:proofErr w:type="spellStart"/>
      <w:r w:rsidRPr="00BE0ED1">
        <w:rPr>
          <w:rFonts w:ascii="GHEA Grapalat" w:hAnsi="GHEA Grapalat"/>
          <w:color w:val="000000"/>
          <w:sz w:val="24"/>
        </w:rPr>
        <w:t>առձեռն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՝ էլեկտրոնային </w:t>
      </w:r>
      <w:proofErr w:type="spellStart"/>
      <w:r w:rsidRPr="00BE0ED1">
        <w:rPr>
          <w:rFonts w:ascii="GHEA Grapalat" w:hAnsi="GHEA Grapalat"/>
          <w:color w:val="000000"/>
          <w:sz w:val="24"/>
        </w:rPr>
        <w:t>կրիչով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ներկայացնելու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դեպքում </w:t>
      </w:r>
      <w:proofErr w:type="spellStart"/>
      <w:r w:rsidRPr="00BE0ED1">
        <w:rPr>
          <w:rFonts w:ascii="GHEA Grapalat" w:hAnsi="GHEA Grapalat"/>
          <w:color w:val="000000"/>
          <w:sz w:val="24"/>
        </w:rPr>
        <w:t>այն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հանձնվել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մինչև </w:t>
      </w:r>
      <w:proofErr w:type="spellStart"/>
      <w:r w:rsidRPr="00BE0ED1">
        <w:rPr>
          <w:rFonts w:ascii="GHEA Grapalat" w:hAnsi="GHEA Grapalat"/>
          <w:color w:val="000000"/>
          <w:sz w:val="24"/>
        </w:rPr>
        <w:t>սահմանված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վերջնաժամկետի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օրվա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աշխատանքային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ժամի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ավարտը</w:t>
      </w:r>
      <w:proofErr w:type="spellEnd"/>
      <w:r w:rsidRPr="00BE0ED1">
        <w:rPr>
          <w:rFonts w:ascii="GHEA Grapalat" w:hAnsi="GHEA Grapalat"/>
          <w:color w:val="000000"/>
          <w:sz w:val="24"/>
        </w:rPr>
        <w:t>,</w:t>
      </w:r>
    </w:p>
    <w:p w14:paraId="10096368" w14:textId="6B90F2AB" w:rsidR="00BC0D13" w:rsidRPr="00BE0ED1" w:rsidRDefault="00BC0D13" w:rsidP="00BE0ED1">
      <w:pPr>
        <w:pStyle w:val="ListParagraph"/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2) </w:t>
      </w:r>
      <w:proofErr w:type="spellStart"/>
      <w:r w:rsidRPr="00BE0ED1">
        <w:rPr>
          <w:rFonts w:ascii="GHEA Grapalat" w:hAnsi="GHEA Grapalat"/>
          <w:color w:val="000000"/>
          <w:sz w:val="24"/>
        </w:rPr>
        <w:t>փոստային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առաքմամբ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ներկայացնելու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դեպքում </w:t>
      </w:r>
      <w:proofErr w:type="spellStart"/>
      <w:r w:rsidRPr="00BE0ED1">
        <w:rPr>
          <w:rFonts w:ascii="GHEA Grapalat" w:hAnsi="GHEA Grapalat"/>
          <w:color w:val="000000"/>
          <w:sz w:val="24"/>
        </w:rPr>
        <w:t>այն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կապի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կազմակերպությանն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հանձնվել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մինչև </w:t>
      </w:r>
      <w:proofErr w:type="spellStart"/>
      <w:r w:rsidRPr="00BE0ED1">
        <w:rPr>
          <w:rFonts w:ascii="GHEA Grapalat" w:hAnsi="GHEA Grapalat"/>
          <w:color w:val="000000"/>
          <w:sz w:val="24"/>
        </w:rPr>
        <w:t>սահմանված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վերջնաժամկետի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օրվա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ժամը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24:00-ն,</w:t>
      </w:r>
    </w:p>
    <w:p w14:paraId="76E7111A" w14:textId="38E0A955" w:rsidR="00BC0D13" w:rsidRPr="00BE0ED1" w:rsidRDefault="00BC0D13" w:rsidP="00BE0ED1">
      <w:pPr>
        <w:pStyle w:val="ListParagraph"/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3) էլեկտրոնային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համակարգի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Pr="00BE0ED1">
        <w:rPr>
          <w:rFonts w:ascii="GHEA Grapalat" w:hAnsi="GHEA Grapalat"/>
          <w:color w:val="000000"/>
          <w:sz w:val="24"/>
        </w:rPr>
        <w:t xml:space="preserve"> էլեկտրոնային </w:t>
      </w:r>
      <w:proofErr w:type="spellStart"/>
      <w:r w:rsidRPr="00BE0ED1">
        <w:rPr>
          <w:rFonts w:ascii="GHEA Grapalat" w:hAnsi="GHEA Grapalat"/>
          <w:color w:val="000000"/>
          <w:sz w:val="24"/>
        </w:rPr>
        <w:t>հարցումների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միասնական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հարթակի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կամ Հանձնաժողովի </w:t>
      </w:r>
      <w:proofErr w:type="spellStart"/>
      <w:r w:rsidRPr="00BE0ED1">
        <w:rPr>
          <w:rFonts w:ascii="GHEA Grapalat" w:hAnsi="GHEA Grapalat"/>
          <w:color w:val="000000"/>
          <w:sz w:val="24"/>
        </w:rPr>
        <w:t>պաշտոնական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էլեկտրոնային </w:t>
      </w:r>
      <w:proofErr w:type="spellStart"/>
      <w:r w:rsidRPr="00BE0ED1">
        <w:rPr>
          <w:rFonts w:ascii="GHEA Grapalat" w:hAnsi="GHEA Grapalat"/>
          <w:color w:val="000000"/>
          <w:sz w:val="24"/>
        </w:rPr>
        <w:t>փոստին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ուղարկելու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միջոցով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ներկայացնելու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դեպքում </w:t>
      </w:r>
      <w:proofErr w:type="spellStart"/>
      <w:r w:rsidRPr="00BE0ED1">
        <w:rPr>
          <w:rFonts w:ascii="GHEA Grapalat" w:hAnsi="GHEA Grapalat"/>
          <w:color w:val="000000"/>
          <w:sz w:val="24"/>
        </w:rPr>
        <w:t>այն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ուղարկվել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մինչև </w:t>
      </w:r>
      <w:proofErr w:type="spellStart"/>
      <w:r w:rsidRPr="00BE0ED1">
        <w:rPr>
          <w:rFonts w:ascii="GHEA Grapalat" w:hAnsi="GHEA Grapalat"/>
          <w:color w:val="000000"/>
          <w:sz w:val="24"/>
        </w:rPr>
        <w:t>սահմանված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վերջնաժամկետի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օրվա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աշխատանքային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ժամի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ավարտը</w:t>
      </w:r>
      <w:proofErr w:type="spellEnd"/>
      <w:r w:rsidRPr="00BE0ED1">
        <w:rPr>
          <w:rFonts w:ascii="GHEA Grapalat" w:hAnsi="GHEA Grapalat"/>
          <w:color w:val="000000"/>
          <w:sz w:val="24"/>
        </w:rPr>
        <w:t>:</w:t>
      </w:r>
    </w:p>
    <w:p w14:paraId="519ED220" w14:textId="1DCCEF82" w:rsidR="007830D2" w:rsidRPr="00BE0ED1" w:rsidRDefault="007830D2" w:rsidP="00BE0ED1">
      <w:p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</w:p>
    <w:p w14:paraId="54EFFFCC" w14:textId="77777777" w:rsidR="007830D2" w:rsidRPr="00BE0ED1" w:rsidRDefault="007830D2" w:rsidP="00BE0ED1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</w:rPr>
      </w:pPr>
      <w:r w:rsidRPr="00BE0ED1">
        <w:rPr>
          <w:rFonts w:ascii="GHEA Grapalat" w:hAnsi="GHEA Grapalat"/>
          <w:b/>
          <w:color w:val="000000"/>
          <w:sz w:val="24"/>
        </w:rPr>
        <w:t>ԳԼՈՒԽ 2</w:t>
      </w:r>
    </w:p>
    <w:p w14:paraId="0EC1987A" w14:textId="6D906F03" w:rsidR="007830D2" w:rsidRPr="00BE0ED1" w:rsidRDefault="007830D2" w:rsidP="00BE0ED1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b/>
          <w:color w:val="000000"/>
          <w:sz w:val="24"/>
        </w:rPr>
        <w:t>«ԸՆԴՀԱՆՈՒՐ»</w:t>
      </w:r>
    </w:p>
    <w:p w14:paraId="34032D21" w14:textId="410F9C2A" w:rsidR="007830D2" w:rsidRPr="00BE0ED1" w:rsidRDefault="007830D2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 «</w:t>
      </w:r>
      <w:proofErr w:type="spellStart"/>
      <w:r w:rsidRPr="00BE0ED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թերթում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են կուսակցության մասին հետևյալ </w:t>
      </w:r>
      <w:proofErr w:type="spellStart"/>
      <w:r w:rsidRPr="00BE0ED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BE0ED1">
        <w:rPr>
          <w:rFonts w:ascii="GHEA Grapalat" w:hAnsi="GHEA Grapalat"/>
          <w:color w:val="000000"/>
          <w:sz w:val="24"/>
        </w:rPr>
        <w:t>՝</w:t>
      </w:r>
    </w:p>
    <w:p w14:paraId="78E7164A" w14:textId="77777777" w:rsidR="007830D2" w:rsidRPr="00BE0ED1" w:rsidRDefault="007830D2" w:rsidP="00BE0ED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1) «Կուսակցության անվանում» </w:t>
      </w:r>
      <w:proofErr w:type="spellStart"/>
      <w:r w:rsidRPr="00BE0ED1">
        <w:rPr>
          <w:rFonts w:ascii="GHEA Grapalat" w:hAnsi="GHEA Grapalat"/>
          <w:color w:val="000000"/>
          <w:sz w:val="24"/>
        </w:rPr>
        <w:t>տողում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է կուսակցության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լրիվ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անվանումը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BE0ED1">
        <w:rPr>
          <w:rFonts w:ascii="GHEA Grapalat" w:hAnsi="GHEA Grapalat"/>
          <w:color w:val="000000"/>
          <w:sz w:val="24"/>
        </w:rPr>
        <w:t>ըստ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կուսակցության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կանոնադրության</w:t>
      </w:r>
      <w:proofErr w:type="spellEnd"/>
      <w:r w:rsidRPr="00BE0ED1">
        <w:rPr>
          <w:rFonts w:ascii="GHEA Grapalat" w:hAnsi="GHEA Grapalat"/>
          <w:color w:val="000000"/>
          <w:sz w:val="24"/>
        </w:rPr>
        <w:t>,</w:t>
      </w:r>
    </w:p>
    <w:p w14:paraId="544F03C7" w14:textId="77777777" w:rsidR="007830D2" w:rsidRPr="00BE0ED1" w:rsidRDefault="007830D2" w:rsidP="00BE0ED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2) «Կուսակցության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գրանցման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ամսաթիվ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տողում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է կուսակցության պետական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գրանցման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BE0ED1">
        <w:rPr>
          <w:rFonts w:ascii="GHEA Grapalat" w:hAnsi="GHEA Grapalat"/>
          <w:color w:val="000000"/>
          <w:sz w:val="24"/>
        </w:rPr>
        <w:t>,</w:t>
      </w:r>
    </w:p>
    <w:p w14:paraId="7650BC89" w14:textId="16738109" w:rsidR="007830D2" w:rsidRPr="00BE0ED1" w:rsidRDefault="007830D2" w:rsidP="00BE0ED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3) «Կուսակցության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ամփոփ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տվյալներ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տողում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են կուսակցության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ամփոփ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՝ անդամների </w:t>
      </w:r>
      <w:proofErr w:type="spellStart"/>
      <w:r w:rsidRPr="00BE0ED1">
        <w:rPr>
          <w:rFonts w:ascii="GHEA Grapalat" w:hAnsi="GHEA Grapalat"/>
          <w:color w:val="000000"/>
          <w:sz w:val="24"/>
        </w:rPr>
        <w:t>թիվը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r w:rsidRPr="00BE0ED1">
        <w:rPr>
          <w:rFonts w:ascii="GHEA Grapalat" w:hAnsi="GHEA Grapalat"/>
          <w:color w:val="000000"/>
          <w:sz w:val="24"/>
        </w:rPr>
        <w:lastRenderedPageBreak/>
        <w:t xml:space="preserve">կուսակցության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գաղափարախոսությունը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դրա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հիմքում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ընկած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արժեքները</w:t>
      </w:r>
      <w:proofErr w:type="spellEnd"/>
      <w:sdt>
        <w:sdtPr>
          <w:rPr>
            <w:rFonts w:ascii="GHEA Grapalat" w:hAnsi="GHEA Grapalat"/>
            <w:sz w:val="24"/>
            <w:szCs w:val="24"/>
          </w:rPr>
          <w:tag w:val="goog_rdk_99"/>
          <w:id w:val="-656157109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, կամ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հաշվետվությունը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ներկայացնող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անձի կողմից անհրաժեշտ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համարվող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այլ </w:t>
          </w:r>
          <w:r w:rsidR="00910AD6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տեղեկությունների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00"/>
          <w:id w:val="-1796367658"/>
        </w:sdtPr>
        <w:sdtEndPr/>
        <w:sdtContent>
          <w:r w:rsidR="00910AD6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, </w:t>
          </w:r>
        </w:sdtContent>
      </w:sdt>
    </w:p>
    <w:p w14:paraId="125DCC68" w14:textId="039CB7E5" w:rsidR="007830D2" w:rsidRPr="00BE0ED1" w:rsidRDefault="007830D2" w:rsidP="00BE0ED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4) «Կուսակցության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աշխատակիցների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միջին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թվաքանակ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տողում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է հաշվետու </w:t>
      </w:r>
      <w:r w:rsidR="00DD45F1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տարում</w:t>
      </w:r>
      <w:r w:rsidRPr="00BE0ED1">
        <w:rPr>
          <w:rFonts w:ascii="GHEA Grapalat" w:hAnsi="GHEA Grapalat"/>
          <w:color w:val="000000"/>
          <w:sz w:val="24"/>
        </w:rPr>
        <w:t xml:space="preserve"> կուսակցության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աշխատակիցների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թվի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միջին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թվաբանական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արժեքը՝ </w:t>
      </w:r>
      <w:proofErr w:type="spellStart"/>
      <w:r w:rsidRPr="00BE0ED1">
        <w:rPr>
          <w:rFonts w:ascii="GHEA Grapalat" w:hAnsi="GHEA Grapalat"/>
          <w:color w:val="000000"/>
          <w:sz w:val="24"/>
        </w:rPr>
        <w:t>կլորացված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դեպի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առաջին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ամբողջ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թիվը</w:t>
      </w:r>
      <w:proofErr w:type="spellEnd"/>
      <w:r w:rsidRPr="00BE0ED1">
        <w:rPr>
          <w:rFonts w:ascii="GHEA Grapalat" w:hAnsi="GHEA Grapalat"/>
          <w:color w:val="000000"/>
          <w:sz w:val="24"/>
        </w:rPr>
        <w:t>,</w:t>
      </w:r>
    </w:p>
    <w:p w14:paraId="33777657" w14:textId="77777777" w:rsidR="007830D2" w:rsidRPr="00BE0ED1" w:rsidRDefault="007830D2" w:rsidP="00BE0ED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5) «Կուսակցության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հասցե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տողում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է կուսակցության գտնվելու վայրի հասցեն,</w:t>
      </w:r>
    </w:p>
    <w:p w14:paraId="0903C92A" w14:textId="77777777" w:rsidR="007830D2" w:rsidRPr="00BE0ED1" w:rsidRDefault="007830D2" w:rsidP="00BE0ED1">
      <w:pPr>
        <w:shd w:val="clear" w:color="auto" w:fill="FFFFFF"/>
        <w:spacing w:after="0" w:line="360" w:lineRule="auto"/>
        <w:ind w:left="360" w:firstLine="15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6) «Կուսակցության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ինտերնետային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կայք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տողում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առկայության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դեպքում, լրացվում է կուսակցության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ինտերնետային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կայքի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հղումը</w:t>
      </w:r>
      <w:proofErr w:type="spellEnd"/>
      <w:r w:rsidRPr="00BE0ED1">
        <w:rPr>
          <w:rFonts w:ascii="GHEA Grapalat" w:hAnsi="GHEA Grapalat"/>
          <w:color w:val="000000"/>
          <w:sz w:val="24"/>
        </w:rPr>
        <w:t>:</w:t>
      </w:r>
    </w:p>
    <w:p w14:paraId="714916C3" w14:textId="057B7182" w:rsidR="007830D2" w:rsidRPr="00BE0ED1" w:rsidRDefault="007830D2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>«</w:t>
      </w:r>
      <w:proofErr w:type="spellStart"/>
      <w:r w:rsidRPr="00BE0ED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թերթի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«1.1 Ղեկավար </w:t>
      </w:r>
      <w:proofErr w:type="spellStart"/>
      <w:r w:rsidRPr="00BE0ED1">
        <w:rPr>
          <w:rFonts w:ascii="GHEA Grapalat" w:hAnsi="GHEA Grapalat"/>
          <w:color w:val="000000"/>
          <w:sz w:val="24"/>
        </w:rPr>
        <w:t>անձնակազմ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են կուսակցության մշտապես գործող ղեկավար մարմնում, իսկ այլ ղեկավար մարմնի դեպքում՝ այդ ղեկավար մարմնում (այսուհետ՝ Ղեկավար </w:t>
      </w:r>
      <w:proofErr w:type="spellStart"/>
      <w:r w:rsidRPr="00BE0ED1">
        <w:rPr>
          <w:rFonts w:ascii="GHEA Grapalat" w:hAnsi="GHEA Grapalat"/>
          <w:color w:val="000000"/>
          <w:sz w:val="24"/>
        </w:rPr>
        <w:t>մարմին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) հաշվետու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որևէ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ժամանակահատվածում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պաշտոն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զբաղեցնող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անձանց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վերաբերյալ</w:t>
      </w:r>
      <w:proofErr w:type="spellEnd"/>
      <w:sdt>
        <w:sdtPr>
          <w:rPr>
            <w:rFonts w:ascii="GHEA Grapalat" w:hAnsi="GHEA Grapalat"/>
            <w:sz w:val="24"/>
            <w:szCs w:val="24"/>
          </w:rPr>
          <w:tag w:val="goog_rdk_101"/>
          <w:id w:val="1982106629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օրենքով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սահմանված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կարգով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համապատասխան պետական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գրանցում</w:t>
          </w:r>
          <w:proofErr w:type="spellEnd"/>
        </w:sdtContent>
      </w:sdt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sdt>
        <w:sdtPr>
          <w:rPr>
            <w:rFonts w:ascii="GHEA Grapalat" w:hAnsi="GHEA Grapalat"/>
            <w:sz w:val="24"/>
            <w:szCs w:val="24"/>
          </w:rPr>
          <w:tag w:val="goog_rdk_102"/>
          <w:id w:val="137148509"/>
        </w:sdtPr>
        <w:sdtEndPr/>
        <w:sdtContent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ստացած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</w:sdtContent>
      </w:sdt>
      <w:r w:rsidRPr="00BE0ED1">
        <w:rPr>
          <w:rFonts w:ascii="GHEA Grapalat" w:hAnsi="GHEA Grapalat"/>
          <w:color w:val="000000"/>
          <w:sz w:val="24"/>
        </w:rPr>
        <w:t xml:space="preserve">հետևյալ </w:t>
      </w:r>
      <w:proofErr w:type="spellStart"/>
      <w:r w:rsidRPr="00BE0ED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BE0ED1">
        <w:rPr>
          <w:rFonts w:ascii="GHEA Grapalat" w:hAnsi="GHEA Grapalat"/>
          <w:color w:val="000000"/>
          <w:sz w:val="24"/>
        </w:rPr>
        <w:t>՝</w:t>
      </w:r>
    </w:p>
    <w:p w14:paraId="1BFB341F" w14:textId="77777777" w:rsidR="007830D2" w:rsidRPr="00BE0ED1" w:rsidRDefault="007830D2" w:rsidP="00BE0ED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  <w:r w:rsidRPr="00BE0ED1">
        <w:rPr>
          <w:rFonts w:ascii="GHEA Grapalat" w:hAnsi="GHEA Grapalat"/>
          <w:color w:val="000000"/>
          <w:sz w:val="24"/>
        </w:rPr>
        <w:t xml:space="preserve">1) 1-ին սյունակում լրացվում է </w:t>
      </w:r>
      <w:proofErr w:type="spellStart"/>
      <w:r w:rsidRPr="00BE0ED1">
        <w:rPr>
          <w:rFonts w:ascii="GHEA Grapalat" w:hAnsi="GHEA Grapalat"/>
          <w:color w:val="000000"/>
          <w:sz w:val="24"/>
        </w:rPr>
        <w:t>տողի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համարը</w:t>
      </w:r>
      <w:proofErr w:type="spellEnd"/>
      <w:r w:rsidRPr="00BE0ED1">
        <w:rPr>
          <w:rFonts w:ascii="GHEA Grapalat" w:hAnsi="GHEA Grapalat"/>
          <w:color w:val="000000"/>
          <w:sz w:val="24"/>
        </w:rPr>
        <w:t>,</w:t>
      </w:r>
    </w:p>
    <w:p w14:paraId="0F0B57B7" w14:textId="77777777" w:rsidR="007830D2" w:rsidRPr="00BE0ED1" w:rsidRDefault="007830D2" w:rsidP="00BE0ED1">
      <w:pPr>
        <w:shd w:val="clear" w:color="auto" w:fill="FFFFFF"/>
        <w:spacing w:after="0" w:line="360" w:lineRule="auto"/>
        <w:ind w:left="450" w:hanging="75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  <w:r w:rsidRPr="00BE0ED1">
        <w:rPr>
          <w:rFonts w:ascii="GHEA Grapalat" w:hAnsi="GHEA Grapalat"/>
          <w:color w:val="000000"/>
          <w:sz w:val="24"/>
        </w:rPr>
        <w:t xml:space="preserve">2) 2-րդ սյունակում լրացվում է Ղեկավար մարմնում </w:t>
      </w:r>
      <w:proofErr w:type="spellStart"/>
      <w:r w:rsidRPr="00BE0ED1">
        <w:rPr>
          <w:rFonts w:ascii="GHEA Grapalat" w:hAnsi="GHEA Grapalat"/>
          <w:color w:val="000000"/>
          <w:sz w:val="24"/>
        </w:rPr>
        <w:t>պաշտոն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զբաղեցնող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անձի </w:t>
      </w:r>
      <w:proofErr w:type="spellStart"/>
      <w:r w:rsidRPr="00BE0ED1">
        <w:rPr>
          <w:rFonts w:ascii="GHEA Grapalat" w:hAnsi="GHEA Grapalat"/>
          <w:color w:val="000000"/>
          <w:sz w:val="24"/>
        </w:rPr>
        <w:t>անունը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BE0ED1">
        <w:rPr>
          <w:rFonts w:ascii="GHEA Grapalat" w:hAnsi="GHEA Grapalat"/>
          <w:color w:val="000000"/>
          <w:sz w:val="24"/>
        </w:rPr>
        <w:t>ազգանունը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BE0ED1">
        <w:rPr>
          <w:rFonts w:ascii="GHEA Grapalat" w:hAnsi="GHEA Grapalat"/>
          <w:color w:val="000000"/>
          <w:sz w:val="24"/>
        </w:rPr>
        <w:t>ըստ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անձնագրային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տվյալների,</w:t>
      </w:r>
    </w:p>
    <w:p w14:paraId="4130C1C6" w14:textId="77777777" w:rsidR="007830D2" w:rsidRPr="00BE0ED1" w:rsidRDefault="007830D2" w:rsidP="00BE0ED1">
      <w:pPr>
        <w:shd w:val="clear" w:color="auto" w:fill="FFFFFF"/>
        <w:spacing w:after="0" w:line="360" w:lineRule="auto"/>
        <w:ind w:left="450" w:hanging="90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  <w:r w:rsidRPr="00BE0ED1">
        <w:rPr>
          <w:rFonts w:ascii="GHEA Grapalat" w:hAnsi="GHEA Grapalat"/>
          <w:color w:val="000000"/>
          <w:sz w:val="24"/>
        </w:rPr>
        <w:t xml:space="preserve">3) 3-րդ սյունակում լրացվում է Ղեկավար մարմնում </w:t>
      </w:r>
      <w:proofErr w:type="spellStart"/>
      <w:r w:rsidRPr="00BE0ED1">
        <w:rPr>
          <w:rFonts w:ascii="GHEA Grapalat" w:hAnsi="GHEA Grapalat"/>
          <w:color w:val="000000"/>
          <w:sz w:val="24"/>
        </w:rPr>
        <w:t>պաշտոն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զբաղեցնող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անձի </w:t>
      </w:r>
      <w:proofErr w:type="spellStart"/>
      <w:r w:rsidRPr="00BE0ED1">
        <w:rPr>
          <w:rFonts w:ascii="GHEA Grapalat" w:hAnsi="GHEA Grapalat"/>
          <w:color w:val="000000"/>
          <w:sz w:val="24"/>
        </w:rPr>
        <w:t>սեռը</w:t>
      </w:r>
      <w:proofErr w:type="spellEnd"/>
      <w:r w:rsidRPr="00BE0ED1">
        <w:rPr>
          <w:rFonts w:ascii="GHEA Grapalat" w:hAnsi="GHEA Grapalat"/>
          <w:color w:val="000000"/>
          <w:sz w:val="24"/>
        </w:rPr>
        <w:t>,</w:t>
      </w:r>
    </w:p>
    <w:p w14:paraId="0686AEE9" w14:textId="3763E0F9" w:rsidR="007830D2" w:rsidRPr="00BE0ED1" w:rsidRDefault="007830D2" w:rsidP="00BE0ED1">
      <w:pPr>
        <w:shd w:val="clear" w:color="auto" w:fill="FFFFFF"/>
        <w:spacing w:after="0" w:line="360" w:lineRule="auto"/>
        <w:ind w:left="450" w:hanging="75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  <w:r w:rsidRPr="00BE0ED1">
        <w:rPr>
          <w:rFonts w:ascii="GHEA Grapalat" w:hAnsi="GHEA Grapalat"/>
          <w:color w:val="000000"/>
          <w:sz w:val="24"/>
        </w:rPr>
        <w:t xml:space="preserve">4) 4-րդ սյունակում լրացվում է Ղեկավար մարմնում </w:t>
      </w:r>
      <w:proofErr w:type="spellStart"/>
      <w:r w:rsidRPr="00BE0ED1">
        <w:rPr>
          <w:rFonts w:ascii="GHEA Grapalat" w:hAnsi="GHEA Grapalat"/>
          <w:color w:val="000000"/>
          <w:sz w:val="24"/>
        </w:rPr>
        <w:t>պաշտոն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զբաղեցնող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անձի՝ </w:t>
      </w:r>
      <w:proofErr w:type="spellStart"/>
      <w:r w:rsidRPr="00BE0ED1">
        <w:rPr>
          <w:rFonts w:ascii="GHEA Grapalat" w:hAnsi="GHEA Grapalat"/>
          <w:color w:val="000000"/>
          <w:sz w:val="24"/>
        </w:rPr>
        <w:t>տվյալ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պաշտոնի </w:t>
      </w:r>
      <w:proofErr w:type="spellStart"/>
      <w:r w:rsidRPr="00BE0ED1">
        <w:rPr>
          <w:rFonts w:ascii="GHEA Grapalat" w:hAnsi="GHEA Grapalat"/>
          <w:color w:val="000000"/>
          <w:sz w:val="24"/>
        </w:rPr>
        <w:t>ստանձնման</w:t>
      </w:r>
      <w:proofErr w:type="spellEnd"/>
      <w:r w:rsidR="00910AD6" w:rsidRPr="00BE0ED1">
        <w:rPr>
          <w:rFonts w:ascii="GHEA Grapalat" w:hAnsi="GHEA Grapalat"/>
          <w:color w:val="000000"/>
          <w:sz w:val="24"/>
        </w:rPr>
        <w:t xml:space="preserve"> </w:t>
      </w:r>
      <w:r w:rsidR="00910AD6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(</w:t>
      </w:r>
      <w:r w:rsidR="00910AD6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ղեկավար մարմնի անդամ դառնալու</w:t>
      </w:r>
      <w:r w:rsidR="00910AD6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sdt>
        <w:sdtPr>
          <w:rPr>
            <w:rFonts w:ascii="GHEA Grapalat" w:hAnsi="GHEA Grapalat"/>
            <w:sz w:val="24"/>
            <w:szCs w:val="24"/>
          </w:rPr>
          <w:tag w:val="goog_rdk_103"/>
          <w:id w:val="462856578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պետական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գրանցման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</w:sdtContent>
      </w:sdt>
      <w:proofErr w:type="spellStart"/>
      <w:r w:rsidRPr="00BE0ED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BE0ED1">
        <w:rPr>
          <w:rFonts w:ascii="GHEA Grapalat" w:hAnsi="GHEA Grapalat"/>
          <w:color w:val="000000"/>
          <w:sz w:val="24"/>
        </w:rPr>
        <w:t>,</w:t>
      </w:r>
    </w:p>
    <w:p w14:paraId="77F0DC49" w14:textId="69315895" w:rsidR="007830D2" w:rsidRPr="00BE0ED1" w:rsidRDefault="007830D2" w:rsidP="00BE0ED1">
      <w:pPr>
        <w:shd w:val="clear" w:color="auto" w:fill="FFFFFF"/>
        <w:spacing w:after="0" w:line="360" w:lineRule="auto"/>
        <w:ind w:left="450" w:hanging="90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  <w:r w:rsidRPr="00BE0ED1">
        <w:rPr>
          <w:rFonts w:ascii="GHEA Grapalat" w:hAnsi="GHEA Grapalat"/>
          <w:color w:val="000000"/>
          <w:sz w:val="24"/>
        </w:rPr>
        <w:t xml:space="preserve">5) 5-րդ սյունակում լրացվում է Ղեկավար մարմնում </w:t>
      </w:r>
      <w:proofErr w:type="spellStart"/>
      <w:r w:rsidRPr="00BE0ED1">
        <w:rPr>
          <w:rFonts w:ascii="GHEA Grapalat" w:hAnsi="GHEA Grapalat"/>
          <w:color w:val="000000"/>
          <w:sz w:val="24"/>
        </w:rPr>
        <w:t>պաշտոն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զբաղեցնող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անձի՝ </w:t>
      </w:r>
      <w:proofErr w:type="spellStart"/>
      <w:r w:rsidRPr="00BE0ED1">
        <w:rPr>
          <w:rFonts w:ascii="GHEA Grapalat" w:hAnsi="GHEA Grapalat"/>
          <w:color w:val="000000"/>
          <w:sz w:val="24"/>
        </w:rPr>
        <w:t>տվյալ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պաշտոնի </w:t>
      </w:r>
      <w:proofErr w:type="spellStart"/>
      <w:r w:rsidRPr="00BE0ED1">
        <w:rPr>
          <w:rFonts w:ascii="GHEA Grapalat" w:hAnsi="GHEA Grapalat"/>
          <w:color w:val="000000"/>
          <w:sz w:val="24"/>
        </w:rPr>
        <w:t>դադարեցման</w:t>
      </w:r>
      <w:proofErr w:type="spellEnd"/>
      <w:r w:rsidR="00910AD6" w:rsidRPr="00BE0ED1">
        <w:rPr>
          <w:rFonts w:ascii="GHEA Grapalat" w:hAnsi="GHEA Grapalat"/>
          <w:color w:val="000000"/>
          <w:sz w:val="24"/>
          <w:lang w:val="hy-AM"/>
        </w:rPr>
        <w:t xml:space="preserve"> </w:t>
      </w:r>
      <w:r w:rsidR="00910AD6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(</w:t>
      </w:r>
      <w:r w:rsidR="00910AD6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ղեկավար մարմնի անդամ դառնալու</w:t>
      </w:r>
      <w:r w:rsidR="00910AD6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sdt>
        <w:sdtPr>
          <w:rPr>
            <w:rFonts w:ascii="GHEA Grapalat" w:hAnsi="GHEA Grapalat"/>
            <w:sz w:val="24"/>
            <w:szCs w:val="24"/>
          </w:rPr>
          <w:tag w:val="goog_rdk_104"/>
          <w:id w:val="1715163150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պետական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գրանցման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</w:sdtContent>
      </w:sdt>
      <w:proofErr w:type="spellStart"/>
      <w:r w:rsidRPr="00BE0ED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(</w:t>
      </w:r>
      <w:proofErr w:type="spellStart"/>
      <w:r w:rsidRPr="00BE0ED1">
        <w:rPr>
          <w:rFonts w:ascii="GHEA Grapalat" w:hAnsi="GHEA Grapalat"/>
          <w:color w:val="000000"/>
          <w:sz w:val="24"/>
        </w:rPr>
        <w:t>եթե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պաշտոնը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դադարեցվել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BE0ED1">
        <w:rPr>
          <w:rFonts w:ascii="GHEA Grapalat" w:hAnsi="GHEA Grapalat"/>
          <w:color w:val="000000"/>
          <w:sz w:val="24"/>
        </w:rPr>
        <w:t>տվյալ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հաշվետու </w:t>
      </w:r>
      <w:proofErr w:type="spellStart"/>
      <w:r w:rsidRPr="00BE0ED1">
        <w:rPr>
          <w:rFonts w:ascii="GHEA Grapalat" w:hAnsi="GHEA Grapalat"/>
          <w:color w:val="000000"/>
          <w:sz w:val="24"/>
        </w:rPr>
        <w:t>ժամանակաշրջանում</w:t>
      </w:r>
      <w:proofErr w:type="spellEnd"/>
      <w:r w:rsidRPr="00BE0ED1">
        <w:rPr>
          <w:rFonts w:ascii="GHEA Grapalat" w:hAnsi="GHEA Grapalat"/>
          <w:color w:val="000000"/>
          <w:sz w:val="24"/>
        </w:rPr>
        <w:t>)։</w:t>
      </w:r>
    </w:p>
    <w:p w14:paraId="6E3FCCD6" w14:textId="1C9C612B" w:rsidR="007830D2" w:rsidRPr="00BE0ED1" w:rsidRDefault="007830D2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450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>«</w:t>
      </w:r>
      <w:proofErr w:type="spellStart"/>
      <w:r w:rsidRPr="00BE0ED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թերթի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«1.2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Տարածքային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ստորաբաժանումներ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են կուսակցության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կանոնադրությամբ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սահմանված</w:t>
      </w:r>
      <w:proofErr w:type="spellEnd"/>
      <w:r w:rsidR="00DD45F1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 հաշվետու տարում ունեցած և</w:t>
      </w:r>
      <w:r w:rsidR="00910AD6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DD45F1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proofErr w:type="spellEnd"/>
      <w:r w:rsidR="00DD45F1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DD45F1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proofErr w:type="spellEnd"/>
      <w:r w:rsidR="00DD45F1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DD45F1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proofErr w:type="spellEnd"/>
      <w:r w:rsidR="00DD45F1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համապատասխան պետական </w:t>
      </w:r>
      <w:proofErr w:type="spellStart"/>
      <w:r w:rsidR="00DD45F1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գրանցում</w:t>
      </w:r>
      <w:proofErr w:type="spellEnd"/>
      <w:r w:rsidR="00DD45F1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DD45F1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ստացած</w:t>
      </w:r>
      <w:proofErr w:type="spellEnd"/>
      <w:r w:rsidR="00DD45F1" w:rsidRPr="00BE0ED1">
        <w:rPr>
          <w:rFonts w:ascii="GHEA Grapalat" w:hAnsi="GHEA Grapalat"/>
          <w:color w:val="000000"/>
          <w:sz w:val="24"/>
          <w:lang w:val="hy-AM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տարածքային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ստորաբաժանումների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="00DD45F1" w:rsidRPr="00BE0ED1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BE0ED1">
        <w:rPr>
          <w:rFonts w:ascii="GHEA Grapalat" w:hAnsi="GHEA Grapalat"/>
          <w:color w:val="000000"/>
          <w:sz w:val="24"/>
        </w:rPr>
        <w:t xml:space="preserve">հետևյալ </w:t>
      </w:r>
      <w:proofErr w:type="spellStart"/>
      <w:r w:rsidRPr="00BE0ED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BE0ED1">
        <w:rPr>
          <w:rFonts w:ascii="GHEA Grapalat" w:hAnsi="GHEA Grapalat"/>
          <w:color w:val="000000"/>
          <w:sz w:val="24"/>
        </w:rPr>
        <w:t>՝</w:t>
      </w:r>
    </w:p>
    <w:p w14:paraId="20A21260" w14:textId="77777777" w:rsidR="007830D2" w:rsidRPr="00BE0ED1" w:rsidRDefault="007830D2" w:rsidP="00BE0ED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  <w:r w:rsidRPr="00BE0ED1">
        <w:rPr>
          <w:rFonts w:ascii="GHEA Grapalat" w:hAnsi="GHEA Grapalat"/>
          <w:color w:val="000000"/>
          <w:sz w:val="24"/>
        </w:rPr>
        <w:t xml:space="preserve">1) 1-ին սյունակում լրացվում է </w:t>
      </w:r>
      <w:proofErr w:type="spellStart"/>
      <w:r w:rsidRPr="00BE0ED1">
        <w:rPr>
          <w:rFonts w:ascii="GHEA Grapalat" w:hAnsi="GHEA Grapalat"/>
          <w:color w:val="000000"/>
          <w:sz w:val="24"/>
        </w:rPr>
        <w:t>տողի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համարը</w:t>
      </w:r>
      <w:proofErr w:type="spellEnd"/>
      <w:r w:rsidRPr="00BE0ED1">
        <w:rPr>
          <w:rFonts w:ascii="GHEA Grapalat" w:hAnsi="GHEA Grapalat"/>
          <w:color w:val="000000"/>
          <w:sz w:val="24"/>
        </w:rPr>
        <w:t>,</w:t>
      </w:r>
    </w:p>
    <w:p w14:paraId="04A79E42" w14:textId="77777777" w:rsidR="007830D2" w:rsidRPr="00BE0ED1" w:rsidRDefault="007830D2" w:rsidP="00BE0ED1">
      <w:pPr>
        <w:shd w:val="clear" w:color="auto" w:fill="FFFFFF"/>
        <w:spacing w:after="0" w:line="360" w:lineRule="auto"/>
        <w:ind w:left="450" w:hanging="90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  <w:r w:rsidRPr="00BE0ED1">
        <w:rPr>
          <w:rFonts w:ascii="GHEA Grapalat" w:hAnsi="GHEA Grapalat"/>
          <w:color w:val="000000"/>
          <w:sz w:val="24"/>
        </w:rPr>
        <w:t xml:space="preserve">2) 2-րդ սյունակում լրացվում է </w:t>
      </w:r>
      <w:proofErr w:type="spellStart"/>
      <w:r w:rsidRPr="00BE0ED1">
        <w:rPr>
          <w:rFonts w:ascii="GHEA Grapalat" w:hAnsi="GHEA Grapalat"/>
          <w:color w:val="000000"/>
          <w:sz w:val="24"/>
        </w:rPr>
        <w:t>տվյալ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տարածքային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ստորաբաժանման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գտնվելու վայրի հասցեն,</w:t>
      </w:r>
    </w:p>
    <w:p w14:paraId="2D6EF1FD" w14:textId="153544BC" w:rsidR="007830D2" w:rsidRPr="00BE0ED1" w:rsidRDefault="007830D2" w:rsidP="00BE0ED1">
      <w:pPr>
        <w:shd w:val="clear" w:color="auto" w:fill="FFFFFF"/>
        <w:spacing w:after="0" w:line="360" w:lineRule="auto"/>
        <w:ind w:left="450" w:hanging="75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  <w:r w:rsidRPr="00BE0ED1">
        <w:rPr>
          <w:rFonts w:ascii="GHEA Grapalat" w:hAnsi="GHEA Grapalat"/>
          <w:color w:val="000000"/>
          <w:sz w:val="24"/>
        </w:rPr>
        <w:t xml:space="preserve">3) 3-րդ սյունակում լրացվում է </w:t>
      </w:r>
      <w:proofErr w:type="spellStart"/>
      <w:r w:rsidRPr="00BE0ED1">
        <w:rPr>
          <w:rFonts w:ascii="GHEA Grapalat" w:hAnsi="GHEA Grapalat"/>
          <w:color w:val="000000"/>
          <w:sz w:val="24"/>
        </w:rPr>
        <w:t>տվյալ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տարածքային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ստորաբաժանման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sdt>
        <w:sdtPr>
          <w:rPr>
            <w:rFonts w:ascii="GHEA Grapalat" w:hAnsi="GHEA Grapalat"/>
            <w:sz w:val="24"/>
            <w:szCs w:val="24"/>
          </w:rPr>
          <w:tag w:val="goog_rdk_106"/>
          <w:id w:val="-858588679"/>
          <w:showingPlcHdr/>
        </w:sdtPr>
        <w:sdtEndPr/>
        <w:sdtContent>
          <w:r w:rsidR="00910AD6" w:rsidRPr="00E55024">
            <w:rPr>
              <w:rFonts w:ascii="GHEA Grapalat" w:hAnsi="GHEA Grapalat"/>
              <w:sz w:val="24"/>
              <w:szCs w:val="24"/>
            </w:rPr>
            <w:t xml:space="preserve">    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07"/>
          <w:id w:val="679473311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գտնվելու վայրի </w:t>
          </w:r>
        </w:sdtContent>
      </w:sdt>
      <w:proofErr w:type="spellStart"/>
      <w:r w:rsidRPr="00BE0ED1">
        <w:rPr>
          <w:rFonts w:ascii="GHEA Grapalat" w:hAnsi="GHEA Grapalat"/>
          <w:color w:val="000000"/>
          <w:sz w:val="24"/>
        </w:rPr>
        <w:t>մարզը</w:t>
      </w:r>
      <w:proofErr w:type="spellEnd"/>
      <w:r w:rsidRPr="00BE0ED1">
        <w:rPr>
          <w:rFonts w:ascii="GHEA Grapalat" w:hAnsi="GHEA Grapalat"/>
          <w:color w:val="000000"/>
          <w:sz w:val="24"/>
        </w:rPr>
        <w:t>,</w:t>
      </w:r>
    </w:p>
    <w:p w14:paraId="1446509A" w14:textId="74244F90" w:rsidR="007830D2" w:rsidRPr="00BE0ED1" w:rsidRDefault="007830D2" w:rsidP="00BE0ED1">
      <w:pPr>
        <w:shd w:val="clear" w:color="auto" w:fill="FFFFFF"/>
        <w:spacing w:after="0" w:line="360" w:lineRule="auto"/>
        <w:ind w:left="450" w:hanging="90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  <w:r w:rsidRPr="00BE0ED1">
        <w:rPr>
          <w:rFonts w:ascii="GHEA Grapalat" w:hAnsi="GHEA Grapalat"/>
          <w:color w:val="000000"/>
          <w:sz w:val="24"/>
        </w:rPr>
        <w:t xml:space="preserve">4) 4-րդ սյունակում լրացվում է </w:t>
      </w:r>
      <w:proofErr w:type="spellStart"/>
      <w:r w:rsidRPr="00BE0ED1">
        <w:rPr>
          <w:rFonts w:ascii="GHEA Grapalat" w:hAnsi="GHEA Grapalat"/>
          <w:color w:val="000000"/>
          <w:sz w:val="24"/>
        </w:rPr>
        <w:t>տվյալ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տարածքային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ստորաբաժանման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գործունեության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սկզբի</w:t>
      </w:r>
      <w:proofErr w:type="spellEnd"/>
      <w:sdt>
        <w:sdtPr>
          <w:rPr>
            <w:rFonts w:ascii="GHEA Grapalat" w:hAnsi="GHEA Grapalat"/>
            <w:sz w:val="24"/>
            <w:szCs w:val="24"/>
          </w:rPr>
          <w:tag w:val="goog_rdk_108"/>
          <w:id w:val="1594590617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պետական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գրանցման</w:t>
          </w:r>
          <w:proofErr w:type="spellEnd"/>
        </w:sdtContent>
      </w:sdt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ամսաթիվ</w:t>
      </w:r>
      <w:proofErr w:type="spellEnd"/>
      <w:r w:rsidR="000E4DB2">
        <w:rPr>
          <w:rFonts w:ascii="GHEA Grapalat" w:hAnsi="GHEA Grapalat"/>
          <w:sz w:val="24"/>
          <w:szCs w:val="24"/>
          <w:lang w:val="hy-AM"/>
        </w:rPr>
        <w:t>ը,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sdt>
        <w:sdtPr>
          <w:rPr>
            <w:rFonts w:ascii="GHEA Grapalat" w:hAnsi="GHEA Grapalat"/>
            <w:sz w:val="24"/>
            <w:szCs w:val="24"/>
          </w:rPr>
          <w:tag w:val="goog_rdk_110"/>
          <w:id w:val="-442457136"/>
          <w:showingPlcHdr/>
        </w:sdtPr>
        <w:sdtEndPr/>
        <w:sdtContent>
          <w:r w:rsidR="00910AD6" w:rsidRPr="00E55024">
            <w:rPr>
              <w:rFonts w:ascii="GHEA Grapalat" w:hAnsi="GHEA Grapalat"/>
              <w:sz w:val="24"/>
              <w:szCs w:val="24"/>
            </w:rPr>
            <w:t xml:space="preserve">     </w:t>
          </w:r>
        </w:sdtContent>
      </w:sdt>
    </w:p>
    <w:p w14:paraId="688EE7AE" w14:textId="00C8D10B" w:rsidR="007830D2" w:rsidRPr="00BE0ED1" w:rsidRDefault="007830D2" w:rsidP="00BE0ED1">
      <w:pPr>
        <w:shd w:val="clear" w:color="auto" w:fill="FFFFFF"/>
        <w:spacing w:after="0" w:line="360" w:lineRule="auto"/>
        <w:ind w:left="450" w:hanging="90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  <w:r w:rsidRPr="00BE0ED1">
        <w:rPr>
          <w:rFonts w:ascii="GHEA Grapalat" w:hAnsi="GHEA Grapalat"/>
          <w:color w:val="000000"/>
          <w:sz w:val="24"/>
        </w:rPr>
        <w:t xml:space="preserve">5) 5-րդ սյունակում լրացվում է </w:t>
      </w:r>
      <w:proofErr w:type="spellStart"/>
      <w:r w:rsidRPr="00BE0ED1">
        <w:rPr>
          <w:rFonts w:ascii="GHEA Grapalat" w:hAnsi="GHEA Grapalat"/>
          <w:color w:val="000000"/>
          <w:sz w:val="24"/>
        </w:rPr>
        <w:t>տվյալ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տարածքային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ստորաբաժանման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գործունեության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վերջի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sdt>
        <w:sdtPr>
          <w:rPr>
            <w:rFonts w:ascii="GHEA Grapalat" w:hAnsi="GHEA Grapalat"/>
            <w:sz w:val="24"/>
            <w:szCs w:val="24"/>
          </w:rPr>
          <w:tag w:val="goog_rdk_111"/>
          <w:id w:val="-1232689952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պետական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գրանցման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</w:sdtContent>
      </w:sdt>
      <w:proofErr w:type="spellStart"/>
      <w:r w:rsidRPr="00BE0ED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(</w:t>
      </w:r>
      <w:proofErr w:type="spellStart"/>
      <w:r w:rsidRPr="00BE0ED1">
        <w:rPr>
          <w:rFonts w:ascii="GHEA Grapalat" w:hAnsi="GHEA Grapalat"/>
          <w:color w:val="000000"/>
          <w:sz w:val="24"/>
        </w:rPr>
        <w:t>եթե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տվյալ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ստորաբաժանման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գործունեությունը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դադարեցվել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հաշվետու </w:t>
      </w:r>
      <w:proofErr w:type="spellStart"/>
      <w:r w:rsidRPr="00BE0ED1">
        <w:rPr>
          <w:rFonts w:ascii="GHEA Grapalat" w:hAnsi="GHEA Grapalat"/>
          <w:color w:val="000000"/>
          <w:sz w:val="24"/>
        </w:rPr>
        <w:t>ժամանակաշրջանում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Pr="00BE0ED1">
        <w:rPr>
          <w:rFonts w:ascii="GHEA Grapalat" w:hAnsi="GHEA Grapalat"/>
          <w:color w:val="000000"/>
          <w:sz w:val="24"/>
        </w:rPr>
        <w:t>։</w:t>
      </w:r>
    </w:p>
    <w:p w14:paraId="4D5ADFD8" w14:textId="266C3ACD" w:rsidR="007830D2" w:rsidRPr="00BE0ED1" w:rsidRDefault="007830D2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>«</w:t>
      </w:r>
      <w:proofErr w:type="spellStart"/>
      <w:r w:rsidRPr="00BE0ED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թերթի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«1.3 </w:t>
      </w:r>
      <w:proofErr w:type="spellStart"/>
      <w:r w:rsidRPr="00BE0ED1">
        <w:rPr>
          <w:rFonts w:ascii="GHEA Grapalat" w:hAnsi="GHEA Grapalat"/>
          <w:color w:val="000000"/>
          <w:sz w:val="24"/>
        </w:rPr>
        <w:t>Հետազոտություններ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են հաշվետու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կուսակցության կողմից </w:t>
      </w:r>
      <w:proofErr w:type="spellStart"/>
      <w:r w:rsidRPr="00BE0ED1">
        <w:rPr>
          <w:rFonts w:ascii="GHEA Grapalat" w:hAnsi="GHEA Grapalat"/>
          <w:color w:val="000000"/>
          <w:sz w:val="24"/>
        </w:rPr>
        <w:t>հրապարակված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կուսակցության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գաղափարախոսության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ծրագրային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նպատակների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հանրային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քաղաքականության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հարցերի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մասին </w:t>
      </w:r>
      <w:proofErr w:type="spellStart"/>
      <w:r w:rsidRPr="00BE0ED1">
        <w:rPr>
          <w:rFonts w:ascii="GHEA Grapalat" w:hAnsi="GHEA Grapalat"/>
          <w:color w:val="000000"/>
          <w:sz w:val="24"/>
        </w:rPr>
        <w:t>հետազոտությունների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BE0ED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BE0ED1">
        <w:rPr>
          <w:rFonts w:ascii="GHEA Grapalat" w:hAnsi="GHEA Grapalat"/>
          <w:color w:val="000000"/>
          <w:sz w:val="24"/>
        </w:rPr>
        <w:t>՝</w:t>
      </w:r>
    </w:p>
    <w:p w14:paraId="324A2EF2" w14:textId="77777777" w:rsidR="007830D2" w:rsidRPr="00BE0ED1" w:rsidRDefault="007830D2" w:rsidP="00BE0ED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  <w:r w:rsidRPr="00BE0ED1">
        <w:rPr>
          <w:rFonts w:ascii="GHEA Grapalat" w:hAnsi="GHEA Grapalat"/>
          <w:color w:val="000000"/>
          <w:sz w:val="24"/>
        </w:rPr>
        <w:t xml:space="preserve">1) 1-ին սյունակում լրացվում է </w:t>
      </w:r>
      <w:proofErr w:type="spellStart"/>
      <w:r w:rsidRPr="00BE0ED1">
        <w:rPr>
          <w:rFonts w:ascii="GHEA Grapalat" w:hAnsi="GHEA Grapalat"/>
          <w:color w:val="000000"/>
          <w:sz w:val="24"/>
        </w:rPr>
        <w:t>տողի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համարը</w:t>
      </w:r>
      <w:proofErr w:type="spellEnd"/>
      <w:r w:rsidRPr="00BE0ED1">
        <w:rPr>
          <w:rFonts w:ascii="GHEA Grapalat" w:hAnsi="GHEA Grapalat"/>
          <w:color w:val="000000"/>
          <w:sz w:val="24"/>
        </w:rPr>
        <w:t>,</w:t>
      </w:r>
    </w:p>
    <w:p w14:paraId="62F7CCB5" w14:textId="77777777" w:rsidR="007830D2" w:rsidRPr="00BE0ED1" w:rsidRDefault="007830D2" w:rsidP="00BE0ED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  <w:r w:rsidRPr="00BE0ED1">
        <w:rPr>
          <w:rFonts w:ascii="GHEA Grapalat" w:hAnsi="GHEA Grapalat"/>
          <w:color w:val="000000"/>
          <w:sz w:val="24"/>
        </w:rPr>
        <w:t xml:space="preserve">2) 2-րդ սյունակում լրացվում է հրապարակման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վերնագիրը</w:t>
      </w:r>
      <w:proofErr w:type="spellEnd"/>
      <w:r w:rsidRPr="00BE0ED1">
        <w:rPr>
          <w:rFonts w:ascii="GHEA Grapalat" w:hAnsi="GHEA Grapalat"/>
          <w:color w:val="000000"/>
          <w:sz w:val="24"/>
        </w:rPr>
        <w:t>,</w:t>
      </w:r>
    </w:p>
    <w:p w14:paraId="577530F1" w14:textId="77777777" w:rsidR="007830D2" w:rsidRPr="00BE0ED1" w:rsidRDefault="007830D2" w:rsidP="00BE0ED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  <w:r w:rsidRPr="00BE0ED1">
        <w:rPr>
          <w:rFonts w:ascii="GHEA Grapalat" w:hAnsi="GHEA Grapalat"/>
          <w:color w:val="000000"/>
          <w:sz w:val="24"/>
        </w:rPr>
        <w:t xml:space="preserve">3) 3-րդ սյունակում լրացվում է </w:t>
      </w:r>
      <w:proofErr w:type="spellStart"/>
      <w:r w:rsidRPr="00BE0ED1">
        <w:rPr>
          <w:rFonts w:ascii="GHEA Grapalat" w:hAnsi="GHEA Grapalat"/>
          <w:color w:val="000000"/>
          <w:sz w:val="24"/>
        </w:rPr>
        <w:t>տվյալ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հետազոտության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տեսակը</w:t>
      </w:r>
      <w:proofErr w:type="spellEnd"/>
      <w:r w:rsidRPr="00BE0ED1">
        <w:rPr>
          <w:rFonts w:ascii="GHEA Grapalat" w:hAnsi="GHEA Grapalat"/>
          <w:color w:val="000000"/>
          <w:sz w:val="24"/>
        </w:rPr>
        <w:t>,</w:t>
      </w:r>
    </w:p>
    <w:p w14:paraId="45E36AB0" w14:textId="77777777" w:rsidR="007830D2" w:rsidRPr="00BE0ED1" w:rsidRDefault="007830D2" w:rsidP="00BE0ED1">
      <w:pPr>
        <w:shd w:val="clear" w:color="auto" w:fill="FFFFFF"/>
        <w:spacing w:after="0" w:line="360" w:lineRule="auto"/>
        <w:ind w:left="450" w:hanging="90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lastRenderedPageBreak/>
        <w:t> </w:t>
      </w:r>
      <w:r w:rsidRPr="00BE0ED1">
        <w:rPr>
          <w:rFonts w:ascii="GHEA Grapalat" w:hAnsi="GHEA Grapalat"/>
          <w:color w:val="000000"/>
          <w:sz w:val="24"/>
        </w:rPr>
        <w:t xml:space="preserve">4) 4-րդ սյունակում լրացվում է </w:t>
      </w:r>
      <w:proofErr w:type="spellStart"/>
      <w:r w:rsidRPr="00BE0ED1">
        <w:rPr>
          <w:rFonts w:ascii="GHEA Grapalat" w:hAnsi="GHEA Grapalat"/>
          <w:color w:val="000000"/>
          <w:sz w:val="24"/>
        </w:rPr>
        <w:t>տվյալ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հետազոտության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հրապարակման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BE0ED1">
        <w:rPr>
          <w:rFonts w:ascii="GHEA Grapalat" w:hAnsi="GHEA Grapalat"/>
          <w:color w:val="000000"/>
          <w:sz w:val="24"/>
        </w:rPr>
        <w:t>,</w:t>
      </w:r>
    </w:p>
    <w:p w14:paraId="4080B34F" w14:textId="77777777" w:rsidR="007830D2" w:rsidRPr="00BE0ED1" w:rsidRDefault="007830D2" w:rsidP="00BE0ED1">
      <w:pPr>
        <w:shd w:val="clear" w:color="auto" w:fill="FFFFFF"/>
        <w:spacing w:after="0" w:line="360" w:lineRule="auto"/>
        <w:ind w:left="450" w:hanging="90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  <w:r w:rsidRPr="00BE0ED1">
        <w:rPr>
          <w:rFonts w:ascii="GHEA Grapalat" w:hAnsi="GHEA Grapalat"/>
          <w:color w:val="000000"/>
          <w:sz w:val="24"/>
        </w:rPr>
        <w:t xml:space="preserve">5) 5-րդ սյունակում </w:t>
      </w:r>
      <w:proofErr w:type="spellStart"/>
      <w:r w:rsidRPr="00BE0ED1">
        <w:rPr>
          <w:rFonts w:ascii="GHEA Grapalat" w:hAnsi="GHEA Grapalat"/>
          <w:color w:val="000000"/>
          <w:sz w:val="24"/>
        </w:rPr>
        <w:t>առկայության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դեպքում լրացվում է </w:t>
      </w:r>
      <w:proofErr w:type="spellStart"/>
      <w:r w:rsidRPr="00BE0ED1">
        <w:rPr>
          <w:rFonts w:ascii="GHEA Grapalat" w:hAnsi="GHEA Grapalat"/>
          <w:color w:val="000000"/>
          <w:sz w:val="24"/>
        </w:rPr>
        <w:t>տվյալ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հետազոտության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ինտերնետային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հղումը</w:t>
      </w:r>
      <w:proofErr w:type="spellEnd"/>
      <w:r w:rsidRPr="00BE0ED1">
        <w:rPr>
          <w:rFonts w:ascii="GHEA Grapalat" w:hAnsi="GHEA Grapalat"/>
          <w:color w:val="000000"/>
          <w:sz w:val="24"/>
        </w:rPr>
        <w:t>:</w:t>
      </w:r>
    </w:p>
    <w:p w14:paraId="246BC195" w14:textId="77777777" w:rsidR="007830D2" w:rsidRPr="00BE0ED1" w:rsidRDefault="007830D2" w:rsidP="00BE0ED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</w:p>
    <w:p w14:paraId="54EE2979" w14:textId="77777777" w:rsidR="007830D2" w:rsidRPr="00BE0ED1" w:rsidRDefault="007830D2" w:rsidP="00BE0ED1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</w:rPr>
      </w:pPr>
      <w:r w:rsidRPr="00BE0ED1">
        <w:rPr>
          <w:rFonts w:ascii="GHEA Grapalat" w:hAnsi="GHEA Grapalat"/>
          <w:b/>
          <w:color w:val="000000"/>
          <w:sz w:val="24"/>
        </w:rPr>
        <w:t>ԳԼՈՒԽ 3</w:t>
      </w:r>
    </w:p>
    <w:p w14:paraId="4FB9F793" w14:textId="77777777" w:rsidR="007830D2" w:rsidRPr="00BE0ED1" w:rsidRDefault="007830D2" w:rsidP="00BE0ED1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</w:rPr>
      </w:pPr>
      <w:r w:rsidRPr="00BE0ED1">
        <w:rPr>
          <w:rFonts w:ascii="GHEA Grapalat" w:hAnsi="GHEA Grapalat"/>
          <w:b/>
          <w:color w:val="000000"/>
          <w:sz w:val="24"/>
        </w:rPr>
        <w:t>«ՄՈՒՏՔԵՐ ԵԼՔԵՐ»</w:t>
      </w:r>
    </w:p>
    <w:p w14:paraId="2C5B9C78" w14:textId="77777777" w:rsidR="007830D2" w:rsidRPr="00BE0ED1" w:rsidRDefault="007830D2" w:rsidP="00BE0ED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BE0ED1">
        <w:rPr>
          <w:rFonts w:ascii="Cambria" w:hAnsi="Cambria"/>
          <w:color w:val="000000"/>
          <w:sz w:val="24"/>
        </w:rPr>
        <w:t> </w:t>
      </w:r>
    </w:p>
    <w:p w14:paraId="518E67CE" w14:textId="21189E65" w:rsidR="007830D2" w:rsidRPr="00BE0ED1" w:rsidRDefault="007830D2" w:rsidP="00BE0ED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>«</w:t>
      </w:r>
      <w:proofErr w:type="spellStart"/>
      <w:r w:rsidRPr="00BE0ED1">
        <w:rPr>
          <w:rFonts w:ascii="GHEA Grapalat" w:hAnsi="GHEA Grapalat"/>
          <w:color w:val="000000"/>
          <w:sz w:val="24"/>
        </w:rPr>
        <w:t>Մուտքեր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Ելքեր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թերթում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են հաշվետու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կուսակցության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մուտքերի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BE0ED1">
        <w:rPr>
          <w:rFonts w:ascii="GHEA Grapalat" w:hAnsi="GHEA Grapalat"/>
          <w:color w:val="000000"/>
          <w:sz w:val="24"/>
        </w:rPr>
        <w:t>ելքերի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BE0ED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BE0ED1">
        <w:rPr>
          <w:rFonts w:ascii="GHEA Grapalat" w:hAnsi="GHEA Grapalat"/>
          <w:color w:val="000000"/>
          <w:sz w:val="24"/>
        </w:rPr>
        <w:t>՝</w:t>
      </w:r>
    </w:p>
    <w:p w14:paraId="214E83BD" w14:textId="773DCD45" w:rsidR="00C80107" w:rsidRPr="00BE0ED1" w:rsidRDefault="00BE0ED1" w:rsidP="00C80107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360" w:firstLine="0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BE0ED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="00C8010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Դրամական միջոցների մնացորդ տարվա սկզբի դրությամբ» տողում լրացվում է հաշվետու տարվա հունվարի 1-ի դրությամբ կուսակցության բոլոր բանկային հաշիվների </w:t>
      </w:r>
      <w:r w:rsidR="00C80107">
        <w:rPr>
          <w:rFonts w:ascii="GHEA Grapalat" w:eastAsia="GHEA Grapalat" w:hAnsi="GHEA Grapalat" w:cs="GHEA Grapalat"/>
          <w:color w:val="000000"/>
          <w:sz w:val="24"/>
          <w:szCs w:val="24"/>
        </w:rPr>
        <w:t>(</w:t>
      </w:r>
      <w:r w:rsidR="00C8010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բացառությամբ նախընտրական հիմնադրամների</w:t>
      </w:r>
      <w:r w:rsidR="00C80107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="00C8010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մնացորդների հանրագումարը,</w:t>
      </w:r>
    </w:p>
    <w:p w14:paraId="5F313D39" w14:textId="5C20A8C0" w:rsidR="007830D2" w:rsidRPr="00BE0ED1" w:rsidRDefault="007830D2" w:rsidP="00777237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360" w:firstLine="15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>«1.1</w:t>
      </w:r>
      <w:r w:rsidRPr="00BE0ED1">
        <w:rPr>
          <w:rFonts w:ascii="Times New Roman" w:hAnsi="Times New Roman"/>
          <w:color w:val="000000"/>
          <w:sz w:val="24"/>
        </w:rPr>
        <w:t>․</w:t>
      </w:r>
      <w:r w:rsidRPr="00BE0ED1">
        <w:rPr>
          <w:rFonts w:ascii="GHEA Grapalat" w:hAnsi="GHEA Grapalat"/>
          <w:color w:val="000000"/>
          <w:sz w:val="24"/>
        </w:rPr>
        <w:t xml:space="preserve">1 Պետական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ֆինանսավորում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տողում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է հաշվետու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ստացված Օրենքի 26-րդ հոդվածի 2-րդ </w:t>
      </w:r>
      <w:proofErr w:type="spellStart"/>
      <w:r w:rsidRPr="00BE0ED1">
        <w:rPr>
          <w:rFonts w:ascii="GHEA Grapalat" w:hAnsi="GHEA Grapalat"/>
          <w:color w:val="000000"/>
          <w:sz w:val="24"/>
        </w:rPr>
        <w:t>մասով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սահմանված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բյուջետային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ֆինանսավորման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չափը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ընդ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որում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՝ 2021 թվականի տարեկան հաշվետվության դեպքում </w:t>
      </w:r>
      <w:proofErr w:type="spellStart"/>
      <w:r w:rsidRPr="00BE0ED1">
        <w:rPr>
          <w:rFonts w:ascii="GHEA Grapalat" w:hAnsi="GHEA Grapalat"/>
          <w:color w:val="000000"/>
          <w:sz w:val="24"/>
        </w:rPr>
        <w:t>այս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դաշտում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է ստացված պետական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ֆինանսավորման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չափը</w:t>
      </w:r>
      <w:proofErr w:type="spellEnd"/>
      <w:r w:rsidRPr="00BE0ED1">
        <w:rPr>
          <w:rFonts w:ascii="GHEA Grapalat" w:hAnsi="GHEA Grapalat"/>
          <w:color w:val="000000"/>
          <w:sz w:val="24"/>
        </w:rPr>
        <w:t>,</w:t>
      </w:r>
    </w:p>
    <w:p w14:paraId="7F06A96A" w14:textId="2371F253" w:rsidR="007830D2" w:rsidRPr="00BE0ED1" w:rsidRDefault="007830D2" w:rsidP="00BE0ED1">
      <w:pPr>
        <w:shd w:val="clear" w:color="auto" w:fill="FFFFFF"/>
        <w:spacing w:after="0" w:line="360" w:lineRule="auto"/>
        <w:ind w:left="360" w:firstLine="15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>2) «1.1</w:t>
      </w:r>
      <w:r w:rsidRPr="00BE0ED1">
        <w:rPr>
          <w:rFonts w:ascii="Times New Roman" w:hAnsi="Times New Roman"/>
          <w:color w:val="000000"/>
          <w:sz w:val="24"/>
        </w:rPr>
        <w:t>․</w:t>
      </w:r>
      <w:r w:rsidRPr="00BE0ED1">
        <w:rPr>
          <w:rFonts w:ascii="GHEA Grapalat" w:hAnsi="GHEA Grapalat"/>
          <w:color w:val="000000"/>
          <w:sz w:val="24"/>
        </w:rPr>
        <w:t xml:space="preserve">2 Պետական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նպատակային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ֆինանսավորում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տողում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է հաշվետու </w:t>
      </w:r>
      <w:proofErr w:type="spellStart"/>
      <w:r w:rsidRPr="00BE0ED1">
        <w:rPr>
          <w:rFonts w:ascii="GHEA Grapalat" w:hAnsi="GHEA Grapalat"/>
          <w:color w:val="000000"/>
          <w:sz w:val="24"/>
        </w:rPr>
        <w:t>տարվա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Օրենքով </w:t>
      </w:r>
      <w:proofErr w:type="spellStart"/>
      <w:r w:rsidRPr="00BE0ED1">
        <w:rPr>
          <w:rFonts w:ascii="GHEA Grapalat" w:hAnsi="GHEA Grapalat"/>
          <w:color w:val="000000"/>
          <w:sz w:val="24"/>
        </w:rPr>
        <w:t>սահմանված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կարգով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ստացված 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 w:rsidR="00DD45F1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DD45F1" w:rsidRPr="00BE0ED1">
        <w:rPr>
          <w:rFonts w:ascii="GHEA Grapalat" w:hAnsi="GHEA Grapalat"/>
          <w:color w:val="000000"/>
          <w:sz w:val="24"/>
        </w:rPr>
        <w:t>նպատակային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ֆինանսավորման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չափը</w:t>
      </w:r>
      <w:proofErr w:type="spellEnd"/>
      <w:r w:rsidRPr="00BE0ED1">
        <w:rPr>
          <w:rFonts w:ascii="GHEA Grapalat" w:hAnsi="GHEA Grapalat"/>
          <w:color w:val="000000"/>
          <w:sz w:val="24"/>
        </w:rPr>
        <w:t>,</w:t>
      </w:r>
    </w:p>
    <w:p w14:paraId="3D9E556C" w14:textId="5638F229" w:rsidR="007830D2" w:rsidRPr="00BE0ED1" w:rsidRDefault="007830D2" w:rsidP="00BE0ED1">
      <w:pPr>
        <w:shd w:val="clear" w:color="auto" w:fill="FFFFFF"/>
        <w:spacing w:after="0" w:line="360" w:lineRule="auto"/>
        <w:ind w:left="360" w:firstLine="15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3) «1.2.1 </w:t>
      </w:r>
      <w:proofErr w:type="spellStart"/>
      <w:r w:rsidRPr="00BE0ED1">
        <w:rPr>
          <w:rFonts w:ascii="GHEA Grapalat" w:hAnsi="GHEA Grapalat"/>
          <w:color w:val="000000"/>
          <w:sz w:val="24"/>
        </w:rPr>
        <w:t>Նվիրատվություններ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տողում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է </w:t>
      </w:r>
      <w:proofErr w:type="spellStart"/>
      <w:r w:rsidRPr="00BE0ED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նվիրատվությունների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r w:rsidR="00FB58A2">
        <w:rPr>
          <w:rFonts w:ascii="GHEA Grapalat" w:hAnsi="GHEA Grapalat"/>
          <w:color w:val="000000"/>
          <w:sz w:val="24"/>
          <w:lang w:val="hy-AM"/>
        </w:rPr>
        <w:t>և վերադարձված դրամական նվիրատվությունների տարբերության գումարը</w:t>
      </w:r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որը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հավասար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է «</w:t>
      </w:r>
      <w:proofErr w:type="spellStart"/>
      <w:r w:rsidRPr="00BE0ED1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1» </w:t>
      </w:r>
      <w:proofErr w:type="spellStart"/>
      <w:r w:rsidRPr="00BE0ED1">
        <w:rPr>
          <w:rFonts w:ascii="GHEA Grapalat" w:hAnsi="GHEA Grapalat"/>
          <w:color w:val="000000"/>
          <w:sz w:val="24"/>
        </w:rPr>
        <w:t>թերթի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«1.1 </w:t>
      </w:r>
      <w:r w:rsidR="00FB58A2">
        <w:rPr>
          <w:rFonts w:ascii="GHEA Grapalat" w:hAnsi="GHEA Grapalat"/>
          <w:color w:val="000000"/>
          <w:sz w:val="24"/>
          <w:lang w:val="hy-AM"/>
        </w:rPr>
        <w:t>Դ</w:t>
      </w:r>
      <w:proofErr w:type="spellStart"/>
      <w:r w:rsidRPr="00BE0ED1">
        <w:rPr>
          <w:rFonts w:ascii="GHEA Grapalat" w:hAnsi="GHEA Grapalat"/>
          <w:color w:val="000000"/>
          <w:sz w:val="24"/>
        </w:rPr>
        <w:t>րամական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նվիրատվություններ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աղյուսակի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6-րդ</w:t>
      </w:r>
      <w:r w:rsidR="00FB58A2">
        <w:rPr>
          <w:rFonts w:ascii="GHEA Grapalat" w:hAnsi="GHEA Grapalat"/>
          <w:color w:val="000000"/>
          <w:sz w:val="24"/>
          <w:lang w:val="hy-AM"/>
        </w:rPr>
        <w:t xml:space="preserve"> և 8-րդ</w:t>
      </w:r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սյունակ</w:t>
      </w:r>
      <w:proofErr w:type="spellEnd"/>
      <w:r w:rsidR="00FB58A2">
        <w:rPr>
          <w:rFonts w:ascii="GHEA Grapalat" w:hAnsi="GHEA Grapalat"/>
          <w:color w:val="000000"/>
          <w:sz w:val="24"/>
          <w:lang w:val="hy-AM"/>
        </w:rPr>
        <w:t>ների</w:t>
      </w:r>
      <w:r w:rsidRPr="00BE0ED1">
        <w:rPr>
          <w:rFonts w:ascii="GHEA Grapalat" w:hAnsi="GHEA Grapalat"/>
          <w:color w:val="000000"/>
          <w:sz w:val="24"/>
        </w:rPr>
        <w:t xml:space="preserve"> </w:t>
      </w:r>
      <w:r w:rsidR="00FB58A2">
        <w:rPr>
          <w:rFonts w:ascii="GHEA Grapalat" w:hAnsi="GHEA Grapalat"/>
          <w:color w:val="000000"/>
          <w:sz w:val="24"/>
          <w:lang w:val="hy-AM"/>
        </w:rPr>
        <w:lastRenderedPageBreak/>
        <w:t xml:space="preserve">հանրագումարների տարբերության </w:t>
      </w:r>
      <w:r w:rsidRPr="00BE0ED1">
        <w:rPr>
          <w:rFonts w:ascii="GHEA Grapalat" w:hAnsi="GHEA Grapalat"/>
          <w:color w:val="000000"/>
          <w:sz w:val="24"/>
        </w:rPr>
        <w:t xml:space="preserve">և «1.2 </w:t>
      </w:r>
      <w:r w:rsidR="00FB58A2">
        <w:rPr>
          <w:rFonts w:ascii="GHEA Grapalat" w:hAnsi="GHEA Grapalat"/>
          <w:color w:val="000000"/>
          <w:sz w:val="24"/>
          <w:lang w:val="hy-AM"/>
        </w:rPr>
        <w:t>Չ</w:t>
      </w:r>
      <w:proofErr w:type="spellStart"/>
      <w:r w:rsidRPr="00BE0ED1">
        <w:rPr>
          <w:rFonts w:ascii="GHEA Grapalat" w:hAnsi="GHEA Grapalat"/>
          <w:color w:val="000000"/>
          <w:sz w:val="24"/>
        </w:rPr>
        <w:t>թույլատրված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աղբյուրներից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ստացված </w:t>
      </w:r>
      <w:proofErr w:type="spellStart"/>
      <w:r w:rsidRPr="00BE0ED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նվիրատվություններ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sdt>
        <w:sdtPr>
          <w:rPr>
            <w:rFonts w:ascii="GHEA Grapalat" w:hAnsi="GHEA Grapalat"/>
            <w:sz w:val="24"/>
            <w:szCs w:val="24"/>
          </w:rPr>
          <w:tag w:val="goog_rdk_114"/>
          <w:id w:val="901802373"/>
        </w:sdtPr>
        <w:sdtEndPr/>
        <w:sdtContent/>
      </w:sdt>
      <w:proofErr w:type="spellStart"/>
      <w:r w:rsidRPr="00BE0ED1">
        <w:rPr>
          <w:rFonts w:ascii="GHEA Grapalat" w:hAnsi="GHEA Grapalat"/>
          <w:color w:val="000000"/>
          <w:sz w:val="24"/>
        </w:rPr>
        <w:t>աղյուսակի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r w:rsidR="00860282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5</w:t>
      </w:r>
      <w:r w:rsidRPr="00BE0ED1">
        <w:rPr>
          <w:rFonts w:ascii="GHEA Grapalat" w:hAnsi="GHEA Grapalat"/>
          <w:color w:val="000000"/>
          <w:sz w:val="24"/>
        </w:rPr>
        <w:t xml:space="preserve">-րդ </w:t>
      </w:r>
      <w:r w:rsidR="00FB58A2">
        <w:rPr>
          <w:rFonts w:ascii="GHEA Grapalat" w:hAnsi="GHEA Grapalat"/>
          <w:color w:val="000000"/>
          <w:sz w:val="24"/>
          <w:lang w:val="hy-AM"/>
        </w:rPr>
        <w:t xml:space="preserve">և 6-րդ սյունակների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հանրագումար</w:t>
      </w:r>
      <w:proofErr w:type="spellEnd"/>
      <w:r w:rsidR="00FB58A2">
        <w:rPr>
          <w:rFonts w:ascii="GHEA Grapalat" w:hAnsi="GHEA Grapalat"/>
          <w:color w:val="000000"/>
          <w:sz w:val="24"/>
          <w:lang w:val="hy-AM"/>
        </w:rPr>
        <w:t>ներ</w:t>
      </w:r>
      <w:r w:rsidRPr="00BE0ED1">
        <w:rPr>
          <w:rFonts w:ascii="GHEA Grapalat" w:hAnsi="GHEA Grapalat"/>
          <w:color w:val="000000"/>
          <w:sz w:val="24"/>
        </w:rPr>
        <w:t>ի</w:t>
      </w:r>
      <w:r w:rsidR="00FB58A2">
        <w:rPr>
          <w:rFonts w:ascii="GHEA Grapalat" w:hAnsi="GHEA Grapalat"/>
          <w:color w:val="000000"/>
          <w:sz w:val="24"/>
          <w:lang w:val="hy-AM"/>
        </w:rPr>
        <w:t xml:space="preserve"> տարբերության գումարին</w:t>
      </w:r>
      <w:r w:rsidRPr="00BE0ED1">
        <w:rPr>
          <w:rFonts w:ascii="GHEA Grapalat" w:hAnsi="GHEA Grapalat"/>
          <w:color w:val="000000"/>
          <w:sz w:val="24"/>
        </w:rPr>
        <w:t>,</w:t>
      </w:r>
    </w:p>
    <w:p w14:paraId="7E3FEB45" w14:textId="217A5360" w:rsidR="007830D2" w:rsidRPr="008C2C01" w:rsidRDefault="007830D2" w:rsidP="00BE0ED1">
      <w:pPr>
        <w:shd w:val="clear" w:color="auto" w:fill="FFFFFF"/>
        <w:spacing w:after="0" w:line="360" w:lineRule="auto"/>
        <w:ind w:left="360" w:firstLine="15"/>
        <w:rPr>
          <w:rFonts w:ascii="GHEA Grapalat" w:hAnsi="GHEA Grapalat"/>
          <w:color w:val="000000"/>
          <w:sz w:val="24"/>
        </w:rPr>
      </w:pPr>
      <w:r w:rsidRPr="00BE0ED1">
        <w:rPr>
          <w:rFonts w:ascii="GHEA Grapalat" w:hAnsi="GHEA Grapalat"/>
          <w:color w:val="000000"/>
          <w:sz w:val="24"/>
        </w:rPr>
        <w:t xml:space="preserve">4) «1.2.2 </w:t>
      </w:r>
      <w:proofErr w:type="spellStart"/>
      <w:r w:rsidRPr="00BE0ED1">
        <w:rPr>
          <w:rFonts w:ascii="GHEA Grapalat" w:hAnsi="GHEA Grapalat"/>
          <w:color w:val="000000"/>
          <w:sz w:val="24"/>
        </w:rPr>
        <w:t>Բնեղենով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նվիրատվություններ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BE0ED1">
        <w:rPr>
          <w:rFonts w:ascii="GHEA Grapalat" w:hAnsi="GHEA Grapalat"/>
          <w:color w:val="000000"/>
          <w:sz w:val="24"/>
        </w:rPr>
        <w:t>տողում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լրացվում է </w:t>
      </w:r>
      <w:sdt>
        <w:sdtPr>
          <w:rPr>
            <w:rFonts w:ascii="GHEA Grapalat" w:hAnsi="GHEA Grapalat"/>
            <w:sz w:val="24"/>
            <w:szCs w:val="24"/>
          </w:rPr>
          <w:tag w:val="goog_rdk_115"/>
          <w:id w:val="-1323046862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անշարժ գույքի, ինչպես նաև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տրանսպորտային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միջոցների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ձեռքբերման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r w:rsidR="002B266A">
            <w:rPr>
              <w:rFonts w:ascii="GHEA Grapalat" w:eastAsia="GHEA Grapalat" w:hAnsi="GHEA Grapalat" w:cs="GHEA Grapalat"/>
              <w:color w:val="000000"/>
              <w:sz w:val="24"/>
              <w:szCs w:val="24"/>
              <w:lang w:val="hy-AM"/>
            </w:rPr>
            <w:t>կամ</w:t>
          </w:r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օտարման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գծով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հաշվարկված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նվիրատվությունների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, </w:t>
          </w:r>
        </w:sdtContent>
      </w:sdt>
      <w:r w:rsidRPr="00BE0ED1">
        <w:rPr>
          <w:rFonts w:ascii="GHEA Grapalat" w:hAnsi="GHEA Grapalat"/>
          <w:color w:val="000000"/>
          <w:sz w:val="24"/>
        </w:rPr>
        <w:t xml:space="preserve">կուսակցության </w:t>
      </w:r>
      <w:proofErr w:type="spellStart"/>
      <w:r w:rsidRPr="00BE0ED1">
        <w:rPr>
          <w:rFonts w:ascii="GHEA Grapalat" w:hAnsi="GHEA Grapalat"/>
          <w:color w:val="000000"/>
          <w:sz w:val="24"/>
        </w:rPr>
        <w:t>օգտին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անհատույց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կատարված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աշխատանքների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BE0ED1">
        <w:rPr>
          <w:rFonts w:ascii="GHEA Grapalat" w:hAnsi="GHEA Grapalat"/>
          <w:color w:val="000000"/>
          <w:sz w:val="24"/>
        </w:rPr>
        <w:t>ծառայությունների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տեղական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BE0ED1">
        <w:rPr>
          <w:rFonts w:ascii="GHEA Grapalat" w:hAnsi="GHEA Grapalat"/>
          <w:color w:val="000000"/>
          <w:sz w:val="24"/>
        </w:rPr>
        <w:t>միջազգային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համագործակցության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շրջանակներում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կուսակցությանն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ու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նրա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անդամներին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ուսումնառության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վերապատրաստման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համաժողովներին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BE0ED1">
        <w:rPr>
          <w:rFonts w:ascii="GHEA Grapalat" w:hAnsi="GHEA Grapalat"/>
          <w:color w:val="000000"/>
          <w:sz w:val="24"/>
        </w:rPr>
        <w:t>սեմինարներին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ու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նմանատիպ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BE0ED1">
        <w:rPr>
          <w:rFonts w:ascii="GHEA Grapalat" w:hAnsi="GHEA Grapalat"/>
          <w:color w:val="000000"/>
          <w:sz w:val="24"/>
        </w:rPr>
        <w:t>միջոցառումներին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BE0ED1">
        <w:rPr>
          <w:rFonts w:ascii="GHEA Grapalat" w:hAnsi="GHEA Grapalat"/>
          <w:color w:val="000000"/>
          <w:sz w:val="24"/>
        </w:rPr>
        <w:t>մասնակցության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նպատակով </w:t>
      </w:r>
      <w:proofErr w:type="spellStart"/>
      <w:r w:rsidRPr="00BE0ED1">
        <w:rPr>
          <w:rFonts w:ascii="GHEA Grapalat" w:hAnsi="GHEA Grapalat"/>
          <w:color w:val="000000"/>
          <w:sz w:val="24"/>
        </w:rPr>
        <w:t>հատուցված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 համապատասխան </w:t>
      </w:r>
      <w:proofErr w:type="spellStart"/>
      <w:r w:rsidRPr="00BE0ED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BE0ED1">
        <w:rPr>
          <w:rFonts w:ascii="GHEA Grapalat" w:hAnsi="GHEA Grapalat"/>
          <w:color w:val="000000"/>
          <w:sz w:val="24"/>
        </w:rPr>
        <w:t xml:space="preserve">, գույքը </w:t>
      </w:r>
      <w:sdt>
        <w:sdtPr>
          <w:rPr>
            <w:rFonts w:ascii="GHEA Grapalat" w:hAnsi="GHEA Grapalat"/>
            <w:sz w:val="24"/>
            <w:szCs w:val="24"/>
          </w:rPr>
          <w:tag w:val="goog_rdk_116"/>
          <w:id w:val="640928895"/>
        </w:sdtPr>
        <w:sdtEndPr/>
        <w:sdtContent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շուկայական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արժեքից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էականորեն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ցածր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գնով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</w:sdtContent>
      </w:sdt>
      <w:r w:rsidRPr="008C2C01">
        <w:rPr>
          <w:rFonts w:ascii="GHEA Grapalat" w:hAnsi="GHEA Grapalat"/>
          <w:color w:val="000000"/>
          <w:sz w:val="24"/>
        </w:rPr>
        <w:t>կուսակցության</w:t>
      </w:r>
      <w:sdt>
        <w:sdtPr>
          <w:rPr>
            <w:rFonts w:ascii="GHEA Grapalat" w:hAnsi="GHEA Grapalat"/>
            <w:sz w:val="24"/>
            <w:szCs w:val="24"/>
          </w:rPr>
          <w:tag w:val="goog_rdk_117"/>
          <w:id w:val="2030287627"/>
        </w:sdtPr>
        <w:sdtEndPr/>
        <w:sdtContent>
          <w:r w:rsidR="005F314E">
            <w:rPr>
              <w:rFonts w:ascii="GHEA Grapalat" w:hAnsi="GHEA Grapalat"/>
              <w:sz w:val="24"/>
              <w:szCs w:val="24"/>
              <w:lang w:val="hy-AM"/>
            </w:rPr>
            <w:t>ը</w:t>
          </w:r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վարձակալության</w:t>
          </w:r>
          <w:proofErr w:type="spellEnd"/>
          <w:r w:rsidR="005F314E">
            <w:rPr>
              <w:rFonts w:ascii="GHEA Grapalat" w:eastAsia="GHEA Grapalat" w:hAnsi="GHEA Grapalat" w:cs="GHEA Grapalat"/>
              <w:color w:val="000000"/>
              <w:sz w:val="24"/>
              <w:szCs w:val="24"/>
              <w:lang w:val="hy-AM"/>
            </w:rPr>
            <w:t>, ինչպես նաև</w:t>
          </w:r>
        </w:sdtContent>
      </w:sdt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անհատույց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օգտագործմանը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հանձնելու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արդյունքում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հաշվարկված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ինչպես նաև </w:t>
      </w:r>
      <w:sdt>
        <w:sdtPr>
          <w:rPr>
            <w:rFonts w:ascii="GHEA Grapalat" w:hAnsi="GHEA Grapalat"/>
            <w:sz w:val="24"/>
            <w:szCs w:val="24"/>
          </w:rPr>
          <w:tag w:val="goog_rdk_118"/>
          <w:id w:val="-381405039"/>
          <w:showingPlcHdr/>
        </w:sdtPr>
        <w:sdtEndPr/>
        <w:sdtContent>
          <w:r w:rsidR="00363F3C" w:rsidRPr="00E55024">
            <w:rPr>
              <w:rFonts w:ascii="GHEA Grapalat" w:hAnsi="GHEA Grapalat"/>
              <w:sz w:val="24"/>
              <w:szCs w:val="24"/>
            </w:rPr>
            <w:t xml:space="preserve">    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19"/>
          <w:id w:val="1928918583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այլ</w:t>
          </w:r>
        </w:sdtContent>
      </w:sdt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ոչ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որը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հավասար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 «</w:t>
      </w:r>
      <w:proofErr w:type="spellStart"/>
      <w:r w:rsidRPr="008C2C01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2»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sdt>
        <w:sdtPr>
          <w:rPr>
            <w:rFonts w:ascii="GHEA Grapalat" w:hAnsi="GHEA Grapalat"/>
            <w:sz w:val="24"/>
            <w:szCs w:val="24"/>
          </w:rPr>
          <w:tag w:val="goog_rdk_120"/>
          <w:id w:val="368576540"/>
        </w:sdtPr>
        <w:sdtEndPr/>
        <w:sdtContent>
          <w:r w:rsidRPr="008C2C01">
            <w:rPr>
              <w:rFonts w:ascii="GHEA Grapalat" w:hAnsi="GHEA Grapalat"/>
              <w:color w:val="000000"/>
              <w:sz w:val="24"/>
            </w:rPr>
            <w:t xml:space="preserve">«2.1 </w:t>
          </w:r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Անշարժ գույքի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ձեռքբերման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r w:rsidR="002B266A">
            <w:rPr>
              <w:rFonts w:ascii="GHEA Grapalat" w:eastAsia="GHEA Grapalat" w:hAnsi="GHEA Grapalat" w:cs="GHEA Grapalat"/>
              <w:color w:val="000000"/>
              <w:sz w:val="24"/>
              <w:szCs w:val="24"/>
              <w:lang w:val="hy-AM"/>
            </w:rPr>
            <w:t>կամ</w:t>
          </w:r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օտարման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գծով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հաշվարկված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նվիրատվություններ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»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տողի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, «2.2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Տրանսպորտային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միջոցների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ձեռքբերման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r w:rsidR="002B266A">
            <w:rPr>
              <w:rFonts w:ascii="GHEA Grapalat" w:eastAsia="GHEA Grapalat" w:hAnsi="GHEA Grapalat" w:cs="GHEA Grapalat"/>
              <w:color w:val="000000"/>
              <w:sz w:val="24"/>
              <w:szCs w:val="24"/>
              <w:lang w:val="hy-AM"/>
            </w:rPr>
            <w:t>կամ</w:t>
          </w:r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օտարման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գծով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հաշվարկված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նվիրատվություններ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»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տողի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, </w:t>
          </w:r>
        </w:sdtContent>
      </w:sdt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«2.</w:t>
      </w:r>
      <w:sdt>
        <w:sdtPr>
          <w:rPr>
            <w:rFonts w:ascii="GHEA Grapalat" w:hAnsi="GHEA Grapalat"/>
            <w:sz w:val="24"/>
            <w:szCs w:val="24"/>
          </w:rPr>
          <w:tag w:val="goog_rdk_121"/>
          <w:id w:val="1567231149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3</w:t>
          </w:r>
        </w:sdtContent>
      </w:sdt>
      <w:r w:rsidR="002B266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C01">
        <w:rPr>
          <w:rFonts w:ascii="GHEA Grapalat" w:hAnsi="GHEA Grapalat"/>
          <w:color w:val="000000"/>
          <w:sz w:val="24"/>
        </w:rPr>
        <w:t xml:space="preserve">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օգտին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անհատույց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կատարված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աշխատանքներ</w:t>
      </w:r>
      <w:proofErr w:type="spellEnd"/>
      <w:sdt>
        <w:sdtPr>
          <w:rPr>
            <w:rFonts w:ascii="GHEA Grapalat" w:hAnsi="GHEA Grapalat"/>
            <w:sz w:val="24"/>
            <w:szCs w:val="24"/>
          </w:rPr>
          <w:tag w:val="goog_rdk_123"/>
          <w:id w:val="1818139984"/>
          <w:showingPlcHdr/>
        </w:sdtPr>
        <w:sdtEndPr/>
        <w:sdtContent>
          <w:r w:rsidR="00860282" w:rsidRPr="00E55024">
            <w:rPr>
              <w:rFonts w:ascii="GHEA Grapalat" w:hAnsi="GHEA Grapalat"/>
              <w:sz w:val="24"/>
              <w:szCs w:val="24"/>
            </w:rPr>
            <w:t xml:space="preserve">     </w:t>
          </w:r>
        </w:sdtContent>
      </w:sdt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ծառայություններ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4-րդ սյունակում լրացված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բոլոր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տողերի</w:t>
      </w:r>
      <w:proofErr w:type="spellEnd"/>
      <w:r w:rsidRPr="008C2C01">
        <w:rPr>
          <w:rFonts w:ascii="GHEA Grapalat" w:hAnsi="GHEA Grapalat"/>
          <w:color w:val="000000"/>
          <w:sz w:val="24"/>
        </w:rPr>
        <w:t>, «2.</w:t>
      </w:r>
      <w:sdt>
        <w:sdtPr>
          <w:rPr>
            <w:rFonts w:ascii="GHEA Grapalat" w:hAnsi="GHEA Grapalat"/>
            <w:sz w:val="24"/>
            <w:szCs w:val="24"/>
          </w:rPr>
          <w:tag w:val="goog_rdk_124"/>
          <w:id w:val="1642382032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4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25"/>
          <w:id w:val="132763079"/>
          <w:showingPlcHdr/>
        </w:sdtPr>
        <w:sdtEndPr/>
        <w:sdtContent>
          <w:r w:rsidR="00860282" w:rsidRPr="00E55024">
            <w:rPr>
              <w:rFonts w:ascii="GHEA Grapalat" w:hAnsi="GHEA Grapalat"/>
              <w:sz w:val="24"/>
              <w:szCs w:val="24"/>
            </w:rPr>
            <w:t xml:space="preserve">     </w:t>
          </w:r>
        </w:sdtContent>
      </w:sdt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միջազգային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համագործակցության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շրջանակներում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կուսակցությանն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նրա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անդամներին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ուսումնառության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վերապատրաստման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համաժողովներին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սեմինարներին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նմանատիպ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միջոցառումներին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մասնակցության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նպատակով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հատուցված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համապատասխան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6-րդ սյունակում լրացված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բոլոր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տողերի</w:t>
      </w:r>
      <w:proofErr w:type="spellEnd"/>
      <w:r w:rsidRPr="008C2C01">
        <w:rPr>
          <w:rFonts w:ascii="GHEA Grapalat" w:hAnsi="GHEA Grapalat"/>
          <w:color w:val="000000"/>
          <w:sz w:val="24"/>
        </w:rPr>
        <w:t>, «2.</w:t>
      </w:r>
      <w:sdt>
        <w:sdtPr>
          <w:rPr>
            <w:rFonts w:ascii="GHEA Grapalat" w:hAnsi="GHEA Grapalat"/>
            <w:sz w:val="24"/>
            <w:szCs w:val="24"/>
          </w:rPr>
          <w:tag w:val="goog_rdk_126"/>
          <w:id w:val="-1419012577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5</w:t>
          </w:r>
        </w:sdtContent>
      </w:sdt>
      <w:r w:rsidRPr="008C2C01">
        <w:rPr>
          <w:rFonts w:ascii="GHEA Grapalat" w:hAnsi="GHEA Grapalat"/>
          <w:color w:val="000000"/>
          <w:sz w:val="24"/>
        </w:rPr>
        <w:t xml:space="preserve"> Անշարժ գույքը </w:t>
      </w:r>
      <w:sdt>
        <w:sdtPr>
          <w:rPr>
            <w:rFonts w:ascii="GHEA Grapalat" w:hAnsi="GHEA Grapalat"/>
            <w:sz w:val="24"/>
            <w:szCs w:val="24"/>
          </w:rPr>
          <w:tag w:val="goog_rdk_128"/>
          <w:id w:val="1122190280"/>
        </w:sdtPr>
        <w:sdtEndPr/>
        <w:sdtContent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շուկայական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արժեքից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էականորեն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ցածր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գնով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</w:sdtContent>
      </w:sdt>
      <w:r w:rsidRPr="008C2C01">
        <w:rPr>
          <w:rFonts w:ascii="GHEA Grapalat" w:hAnsi="GHEA Grapalat"/>
          <w:color w:val="000000"/>
          <w:sz w:val="24"/>
        </w:rPr>
        <w:t>կուսակցության</w:t>
      </w:r>
      <w:sdt>
        <w:sdtPr>
          <w:rPr>
            <w:rFonts w:ascii="GHEA Grapalat" w:hAnsi="GHEA Grapalat"/>
            <w:sz w:val="24"/>
            <w:szCs w:val="24"/>
          </w:rPr>
          <w:tag w:val="goog_rdk_129"/>
          <w:id w:val="-1556777152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ը</w:t>
          </w:r>
        </w:sdtContent>
      </w:sdt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sdt>
        <w:sdtPr>
          <w:rPr>
            <w:rFonts w:ascii="GHEA Grapalat" w:hAnsi="GHEA Grapalat"/>
            <w:sz w:val="24"/>
            <w:szCs w:val="24"/>
          </w:rPr>
          <w:tag w:val="goog_rdk_130"/>
          <w:id w:val="511492828"/>
        </w:sdtPr>
        <w:sdtEndPr/>
        <w:sdtContent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վարձակալության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կամ </w:t>
          </w:r>
        </w:sdtContent>
      </w:sdt>
      <w:proofErr w:type="spellStart"/>
      <w:r w:rsidRPr="008C2C01">
        <w:rPr>
          <w:rFonts w:ascii="GHEA Grapalat" w:hAnsi="GHEA Grapalat"/>
          <w:color w:val="000000"/>
          <w:sz w:val="24"/>
        </w:rPr>
        <w:t>անհատույց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օգտագործման</w:t>
      </w:r>
      <w:proofErr w:type="spellEnd"/>
      <w:sdt>
        <w:sdtPr>
          <w:rPr>
            <w:rFonts w:ascii="GHEA Grapalat" w:hAnsi="GHEA Grapalat"/>
            <w:sz w:val="24"/>
            <w:szCs w:val="24"/>
          </w:rPr>
          <w:tag w:val="goog_rdk_131"/>
          <w:id w:val="-710576180"/>
          <w:showingPlcHdr/>
        </w:sdtPr>
        <w:sdtEndPr/>
        <w:sdtContent>
          <w:r w:rsidR="00860282" w:rsidRPr="00E55024">
            <w:rPr>
              <w:rFonts w:ascii="GHEA Grapalat" w:hAnsi="GHEA Grapalat"/>
              <w:sz w:val="24"/>
              <w:szCs w:val="24"/>
            </w:rPr>
            <w:t xml:space="preserve">     </w:t>
          </w:r>
        </w:sdtContent>
      </w:sdt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հանձնելու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արդյունքում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հաշվարկված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7-</w:t>
      </w:r>
      <w:r w:rsidRPr="008C2C01">
        <w:rPr>
          <w:rFonts w:ascii="GHEA Grapalat" w:hAnsi="GHEA Grapalat"/>
          <w:color w:val="000000"/>
          <w:sz w:val="24"/>
        </w:rPr>
        <w:lastRenderedPageBreak/>
        <w:t xml:space="preserve">րդ սյունակում լրացված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բոլոր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ինչպես նաև «2.</w:t>
      </w:r>
      <w:sdt>
        <w:sdtPr>
          <w:rPr>
            <w:rFonts w:ascii="GHEA Grapalat" w:hAnsi="GHEA Grapalat"/>
            <w:sz w:val="24"/>
            <w:szCs w:val="24"/>
          </w:rPr>
          <w:tag w:val="goog_rdk_132"/>
          <w:id w:val="911655903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6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33"/>
          <w:id w:val="-1742173682"/>
        </w:sdtPr>
        <w:sdtEndPr/>
        <w:sdtContent>
          <w:r w:rsidR="00E96066" w:rsidRPr="00E55024">
            <w:rPr>
              <w:rFonts w:ascii="GHEA Grapalat" w:hAnsi="GHEA Grapalat"/>
              <w:sz w:val="24"/>
              <w:szCs w:val="24"/>
              <w:lang w:val="hy-AM"/>
            </w:rPr>
            <w:t xml:space="preserve"> </w:t>
          </w:r>
        </w:sdtContent>
      </w:sdt>
      <w:sdt>
        <w:sdtPr>
          <w:rPr>
            <w:rFonts w:ascii="GHEA Grapalat" w:hAnsi="GHEA Grapalat"/>
            <w:sz w:val="24"/>
            <w:szCs w:val="24"/>
          </w:rPr>
          <w:tag w:val="goog_rdk_135"/>
          <w:id w:val="1490208656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Այլ</w:t>
          </w:r>
        </w:sdtContent>
      </w:sdt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ոչ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5-րդ սյունակում լրացված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բոլոր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հանրագումարին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7531AA81" w14:textId="77777777" w:rsidR="007830D2" w:rsidRPr="008C2C01" w:rsidRDefault="007830D2" w:rsidP="00BE0ED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5) «1.3.1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կուսակցությանն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անդամագրվելու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համար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միանվագ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կատարվող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(այսուհետ՝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)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որը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հավասար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 «</w:t>
      </w:r>
      <w:proofErr w:type="spellStart"/>
      <w:r w:rsidRPr="008C2C01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3»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«3.1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4-րդ սյունակում լրացված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բոլոր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հանրագումարին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0D66FB32" w14:textId="77777777" w:rsidR="007830D2" w:rsidRPr="008C2C01" w:rsidRDefault="007830D2" w:rsidP="00BE0ED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6) «1.3.2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Անդամավճարներ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սահմանված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չափով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պարբերաբար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կատարվող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(այսուհետ՝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անդամավճար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)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որը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հավասար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 «</w:t>
      </w:r>
      <w:proofErr w:type="spellStart"/>
      <w:r w:rsidRPr="008C2C01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3»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«3.2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Անդամավճարներ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4-րդ սյունակում լրացված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բոլոր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հանրագումարին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42BF6908" w14:textId="77777777" w:rsidR="007830D2" w:rsidRPr="008C2C01" w:rsidRDefault="007830D2" w:rsidP="00BE0ED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7) «1.4.1 Կուսակցության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վաճառքից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կուսակցության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վաճառքից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առաջացած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որը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հավասար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 «</w:t>
      </w:r>
      <w:proofErr w:type="spellStart"/>
      <w:r w:rsidRPr="008C2C01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4»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«4.1 Կուսակցության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վաճառքից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6-րդ սյունակում լրացված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բոլոր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հանրագումարին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442D36C4" w14:textId="77777777" w:rsidR="007830D2" w:rsidRPr="008C2C01" w:rsidRDefault="007830D2" w:rsidP="00BE0ED1">
      <w:pPr>
        <w:shd w:val="clear" w:color="auto" w:fill="FFFFFF"/>
        <w:spacing w:after="0" w:line="360" w:lineRule="auto"/>
        <w:ind w:left="360" w:firstLine="15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8) «1.4.2 Կուսակցության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վարձակալության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հանձնումից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կուսակցության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վարձակալության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հանձնումից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առաջացած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որը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հավասար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 «</w:t>
      </w:r>
      <w:proofErr w:type="spellStart"/>
      <w:r w:rsidRPr="008C2C01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4»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«4.2 Կուսակցության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վարձակալության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հանձնումից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6-րդ սյունակում լրացված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բոլոր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հանրագումարին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159AD566" w14:textId="77777777" w:rsidR="007830D2" w:rsidRPr="008C2C01" w:rsidRDefault="007830D2" w:rsidP="00BE0ED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9) «1.5.1 Ստացված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վարկեր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փոխառություններ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ստացած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վարկերի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փոխառությունների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6FF95583" w14:textId="77777777" w:rsidR="007830D2" w:rsidRPr="008C2C01" w:rsidRDefault="007830D2" w:rsidP="00BE0ED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lastRenderedPageBreak/>
        <w:t xml:space="preserve">10) «1.5.2 Բանկային </w:t>
      </w:r>
      <w:proofErr w:type="spellStart"/>
      <w:r w:rsidRPr="008C2C01">
        <w:rPr>
          <w:rFonts w:ascii="GHEA Grapalat" w:hAnsi="GHEA Grapalat"/>
          <w:color w:val="000000"/>
          <w:sz w:val="24"/>
        </w:rPr>
        <w:t>ավանդների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գծով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ստացված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տոկոսներ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բանկային </w:t>
      </w:r>
      <w:proofErr w:type="spellStart"/>
      <w:r w:rsidRPr="008C2C01">
        <w:rPr>
          <w:rFonts w:ascii="GHEA Grapalat" w:hAnsi="GHEA Grapalat"/>
          <w:color w:val="000000"/>
          <w:sz w:val="24"/>
        </w:rPr>
        <w:t>ավանդների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գծով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փաստացի ստացված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տոկոսների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։ </w:t>
      </w:r>
      <w:proofErr w:type="spellStart"/>
      <w:r w:rsidRPr="008C2C01">
        <w:rPr>
          <w:rFonts w:ascii="GHEA Grapalat" w:hAnsi="GHEA Grapalat"/>
          <w:color w:val="000000"/>
          <w:sz w:val="24"/>
        </w:rPr>
        <w:t>Ավանդի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ներդրումը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վերադարձը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ներառվում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համապատասխանաբար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ելքերում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4B5269EA" w14:textId="77777777" w:rsidR="007830D2" w:rsidRPr="008C2C01" w:rsidRDefault="007830D2" w:rsidP="00BE0ED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11) «1.6 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հիմնադրած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ընկերությունների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հաշվետու տարում կուսակցությանը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փոխանցած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հիմնադրած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ընկերությունների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հաշվետու տարում կուսակցությանը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փոխանցած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շահաբաժինների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որը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հավասար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 «</w:t>
      </w:r>
      <w:proofErr w:type="spellStart"/>
      <w:r w:rsidRPr="008C2C01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5»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«5.1 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հիմնադրած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ընկերությունների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հաշվետու տարում կուսակցությանը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փոխանցած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4-րդ սյունակում լրացված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բոլոր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հանրագումարին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33B6226E" w14:textId="3E876103" w:rsidR="007830D2" w:rsidRPr="008C2C01" w:rsidRDefault="007830D2" w:rsidP="00BE0ED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12) «1.7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առկայության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դեպքում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նախորդ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չնշված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սակայն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եղած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ոչ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sdt>
        <w:sdtPr>
          <w:rPr>
            <w:rFonts w:ascii="GHEA Grapalat" w:hAnsi="GHEA Grapalat"/>
            <w:sz w:val="24"/>
            <w:szCs w:val="24"/>
          </w:rPr>
          <w:tag w:val="goog_rdk_136"/>
          <w:id w:val="1472792231"/>
        </w:sdtPr>
        <w:sdtEndPr/>
        <w:sdtContent/>
      </w:sdt>
      <w:sdt>
        <w:sdtPr>
          <w:rPr>
            <w:rFonts w:ascii="GHEA Grapalat" w:hAnsi="GHEA Grapalat"/>
            <w:sz w:val="24"/>
            <w:szCs w:val="24"/>
          </w:rPr>
          <w:tag w:val="goog_rdk_137"/>
          <w:id w:val="-2133240460"/>
        </w:sdtPr>
        <w:sdtEndPr/>
        <w:sdtContent/>
      </w:sdt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sdt>
        <w:sdtPr>
          <w:rPr>
            <w:rFonts w:ascii="GHEA Grapalat" w:hAnsi="GHEA Grapalat"/>
            <w:sz w:val="24"/>
            <w:szCs w:val="24"/>
          </w:rPr>
          <w:tag w:val="goog_rdk_138"/>
          <w:id w:val="-1644961324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որի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բացվածքը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՝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առանձին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տողերով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ներկայացվում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է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հաշվետվությանը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կից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հավելվածով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,</w:t>
          </w:r>
        </w:sdtContent>
      </w:sdt>
    </w:p>
    <w:p w14:paraId="6D53A96E" w14:textId="77777777" w:rsidR="007830D2" w:rsidRPr="008C2C01" w:rsidRDefault="007830D2" w:rsidP="00BE0ED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13) «2.1 </w:t>
      </w:r>
      <w:proofErr w:type="spellStart"/>
      <w:r w:rsidRPr="008C2C01">
        <w:rPr>
          <w:rFonts w:ascii="GHEA Grapalat" w:hAnsi="GHEA Grapalat"/>
          <w:color w:val="000000"/>
          <w:sz w:val="24"/>
        </w:rPr>
        <w:t>Աշխատանքի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վարձատրություն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հավասարեցված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քաղաքացիաիրավական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պայմանագրերի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հիման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վրա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ծառայությունների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մատուցման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աշխատանքի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վարձատրություն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հավասարեցված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վճարումների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քաղաքացիաիրավական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պայմանագրերի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հիման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վրա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ծառայությունների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մատուցման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ոչ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sdt>
        <w:sdtPr>
          <w:rPr>
            <w:rFonts w:ascii="GHEA Grapalat" w:hAnsi="GHEA Grapalat"/>
            <w:sz w:val="24"/>
            <w:szCs w:val="24"/>
          </w:rPr>
          <w:tag w:val="goog_rdk_139"/>
          <w:id w:val="809911352"/>
        </w:sdtPr>
        <w:sdtEndPr/>
        <w:sdtContent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՝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առանց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հարկերի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,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տուրքերի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և այլ պարտադիր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վճարների</w:t>
          </w:r>
          <w:proofErr w:type="spellEnd"/>
        </w:sdtContent>
      </w:sdt>
      <w:r w:rsidRPr="008C2C01">
        <w:rPr>
          <w:rFonts w:ascii="GHEA Grapalat" w:hAnsi="GHEA Grapalat"/>
          <w:color w:val="000000"/>
          <w:sz w:val="24"/>
        </w:rPr>
        <w:t>,</w:t>
      </w:r>
    </w:p>
    <w:p w14:paraId="3D97C823" w14:textId="5E21B7D0" w:rsidR="007830D2" w:rsidRPr="008C2C01" w:rsidRDefault="007830D2" w:rsidP="00BE0ED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14) «2.2 </w:t>
      </w:r>
      <w:proofErr w:type="spellStart"/>
      <w:r w:rsidRPr="008C2C01">
        <w:rPr>
          <w:rFonts w:ascii="GHEA Grapalat" w:hAnsi="GHEA Grapalat"/>
          <w:color w:val="000000"/>
          <w:sz w:val="24"/>
        </w:rPr>
        <w:t>Հարկեր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տուրքեր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այլ պարտադիր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F76FC8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կամ համայնքային բյուջեներ</w:t>
      </w:r>
      <w:r w:rsidR="00F76FC8" w:rsidRPr="008C2C01">
        <w:rPr>
          <w:rFonts w:ascii="GHEA Grapalat" w:hAnsi="GHEA Grapalat"/>
          <w:color w:val="000000"/>
          <w:sz w:val="24"/>
          <w:lang w:val="hy-AM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հարկերի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տուրքերի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այլ պարտադիր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02E5C534" w14:textId="77777777" w:rsidR="007830D2" w:rsidRPr="008C2C01" w:rsidRDefault="007830D2" w:rsidP="00BE0ED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lastRenderedPageBreak/>
        <w:t xml:space="preserve">15) «2.3 </w:t>
      </w:r>
      <w:proofErr w:type="spellStart"/>
      <w:r w:rsidRPr="008C2C01">
        <w:rPr>
          <w:rFonts w:ascii="GHEA Grapalat" w:hAnsi="GHEA Grapalat"/>
          <w:color w:val="000000"/>
          <w:sz w:val="24"/>
        </w:rPr>
        <w:t>Կոմունալ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հետևյալ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ծառայությունների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մատուցման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համար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r w:rsidRPr="008C2C01">
        <w:rPr>
          <w:rFonts w:ascii="GHEA Grapalat" w:hAnsi="GHEA Grapalat"/>
          <w:color w:val="000000"/>
          <w:sz w:val="24"/>
        </w:rPr>
        <w:t>՝</w:t>
      </w:r>
    </w:p>
    <w:p w14:paraId="43CB113D" w14:textId="77777777" w:rsidR="007830D2" w:rsidRPr="008C2C01" w:rsidRDefault="007830D2" w:rsidP="008C2C0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ա. </w:t>
      </w:r>
      <w:proofErr w:type="spellStart"/>
      <w:r w:rsidRPr="008C2C01">
        <w:rPr>
          <w:rFonts w:ascii="GHEA Grapalat" w:hAnsi="GHEA Grapalat"/>
          <w:color w:val="000000"/>
          <w:sz w:val="24"/>
        </w:rPr>
        <w:t>էլեկտրաէներգիայի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օգտագործում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60613796" w14:textId="77777777" w:rsidR="007830D2" w:rsidRPr="008C2C01" w:rsidRDefault="007830D2" w:rsidP="008C2C0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բ. </w:t>
      </w:r>
      <w:proofErr w:type="spellStart"/>
      <w:r w:rsidRPr="008C2C01">
        <w:rPr>
          <w:rFonts w:ascii="GHEA Grapalat" w:hAnsi="GHEA Grapalat"/>
          <w:color w:val="000000"/>
          <w:sz w:val="24"/>
        </w:rPr>
        <w:t>ջրամատակարարում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0C9E71F4" w14:textId="77777777" w:rsidR="007830D2" w:rsidRPr="008C2C01" w:rsidRDefault="007830D2" w:rsidP="008C2C0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գ. </w:t>
      </w:r>
      <w:proofErr w:type="spellStart"/>
      <w:r w:rsidRPr="008C2C01">
        <w:rPr>
          <w:rFonts w:ascii="GHEA Grapalat" w:hAnsi="GHEA Grapalat"/>
          <w:color w:val="000000"/>
          <w:sz w:val="24"/>
        </w:rPr>
        <w:t>գազամատակարարում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358645CE" w14:textId="77777777" w:rsidR="007830D2" w:rsidRPr="008C2C01" w:rsidRDefault="007830D2" w:rsidP="008C2C0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դ. </w:t>
      </w:r>
      <w:proofErr w:type="spellStart"/>
      <w:r w:rsidRPr="008C2C01">
        <w:rPr>
          <w:rFonts w:ascii="GHEA Grapalat" w:hAnsi="GHEA Grapalat"/>
          <w:color w:val="000000"/>
          <w:sz w:val="24"/>
        </w:rPr>
        <w:t>կենտրոնական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ջեռուցում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7B30B118" w14:textId="77777777" w:rsidR="007830D2" w:rsidRPr="008C2C01" w:rsidRDefault="007830D2" w:rsidP="008C2C0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ե.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տաք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ջրամատակարարում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1606EDF1" w14:textId="77777777" w:rsidR="007830D2" w:rsidRPr="008C2C01" w:rsidRDefault="007830D2" w:rsidP="008C2C0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զ. </w:t>
      </w:r>
      <w:proofErr w:type="spellStart"/>
      <w:r w:rsidRPr="008C2C01">
        <w:rPr>
          <w:rFonts w:ascii="GHEA Grapalat" w:hAnsi="GHEA Grapalat"/>
          <w:color w:val="000000"/>
          <w:sz w:val="24"/>
        </w:rPr>
        <w:t>կոյուղի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22E2F2B8" w14:textId="77777777" w:rsidR="007830D2" w:rsidRPr="008C2C01" w:rsidRDefault="007830D2" w:rsidP="008C2C0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է. </w:t>
      </w:r>
      <w:proofErr w:type="spellStart"/>
      <w:r w:rsidRPr="008C2C01">
        <w:rPr>
          <w:rFonts w:ascii="GHEA Grapalat" w:hAnsi="GHEA Grapalat"/>
          <w:color w:val="000000"/>
          <w:sz w:val="24"/>
        </w:rPr>
        <w:t>սանմաքրում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77865136" w14:textId="77777777" w:rsidR="007830D2" w:rsidRPr="008C2C01" w:rsidRDefault="007830D2" w:rsidP="008C2C0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ը. </w:t>
      </w:r>
      <w:proofErr w:type="spellStart"/>
      <w:r w:rsidRPr="008C2C01">
        <w:rPr>
          <w:rFonts w:ascii="GHEA Grapalat" w:hAnsi="GHEA Grapalat"/>
          <w:color w:val="000000"/>
          <w:sz w:val="24"/>
        </w:rPr>
        <w:t>ինտերնետային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76E672AF" w14:textId="77777777" w:rsidR="007830D2" w:rsidRPr="008C2C01" w:rsidRDefault="007830D2" w:rsidP="00BE0ED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>թ</w:t>
      </w:r>
      <w:r w:rsidRPr="00BE0ED1">
        <w:rPr>
          <w:rFonts w:ascii="Times New Roman" w:hAnsi="Times New Roman"/>
          <w:color w:val="000000"/>
          <w:sz w:val="24"/>
        </w:rPr>
        <w:t>․</w:t>
      </w:r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հեռախոսակապի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01CA9D56" w14:textId="77777777" w:rsidR="007830D2" w:rsidRPr="008C2C01" w:rsidRDefault="007830D2" w:rsidP="008C2C0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>ժ</w:t>
      </w:r>
      <w:r w:rsidRPr="008C2C01">
        <w:rPr>
          <w:rFonts w:ascii="Times New Roman" w:hAnsi="Times New Roman"/>
          <w:color w:val="000000"/>
          <w:sz w:val="24"/>
        </w:rPr>
        <w:t>․</w:t>
      </w:r>
      <w:r w:rsidRPr="008C2C01">
        <w:rPr>
          <w:rFonts w:ascii="GHEA Grapalat" w:hAnsi="GHEA Grapalat"/>
          <w:color w:val="000000"/>
          <w:sz w:val="24"/>
        </w:rPr>
        <w:t xml:space="preserve"> այլ,</w:t>
      </w:r>
    </w:p>
    <w:p w14:paraId="5502A629" w14:textId="77777777" w:rsidR="007830D2" w:rsidRPr="008C2C01" w:rsidRDefault="007830D2" w:rsidP="008C2C0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16) «2.4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վարձակալության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Կուսակցության կողմից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վարձակալված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դիմաց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կատարած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վարձակալական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հանրագումարը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61AD5C65" w14:textId="77777777" w:rsidR="007830D2" w:rsidRPr="008C2C01" w:rsidRDefault="007830D2" w:rsidP="008C2C0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17) «2.5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ձեռքբերման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կողմից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ձեռքբերման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համար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կատարված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հանրագումարը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52BE75F1" w14:textId="77777777" w:rsidR="007830D2" w:rsidRPr="008C2C01" w:rsidRDefault="007830D2" w:rsidP="008C2C01">
      <w:pPr>
        <w:shd w:val="clear" w:color="auto" w:fill="FFFFFF"/>
        <w:spacing w:after="0" w:line="360" w:lineRule="auto"/>
        <w:ind w:left="360" w:firstLine="15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18) «2.6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ձեռքբերման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կողմից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ձեռքբերման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համար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կատարված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հանրագումարը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6FBF83ED" w14:textId="77777777" w:rsidR="007830D2" w:rsidRPr="008C2C01" w:rsidRDefault="007830D2" w:rsidP="008C2C01">
      <w:pPr>
        <w:shd w:val="clear" w:color="auto" w:fill="FFFFFF"/>
        <w:spacing w:after="0" w:line="360" w:lineRule="auto"/>
        <w:ind w:left="360" w:firstLine="15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19) «2.7 </w:t>
      </w:r>
      <w:proofErr w:type="spellStart"/>
      <w:r w:rsidRPr="008C2C01">
        <w:rPr>
          <w:rFonts w:ascii="GHEA Grapalat" w:hAnsi="GHEA Grapalat"/>
          <w:color w:val="000000"/>
          <w:sz w:val="24"/>
        </w:rPr>
        <w:t>Ապրանքանյութական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արժեքներ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ձեռք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բերելու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համար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կատարված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կողմից </w:t>
      </w:r>
      <w:proofErr w:type="spellStart"/>
      <w:r w:rsidRPr="008C2C01">
        <w:rPr>
          <w:rFonts w:ascii="GHEA Grapalat" w:hAnsi="GHEA Grapalat"/>
          <w:color w:val="000000"/>
          <w:sz w:val="24"/>
        </w:rPr>
        <w:t>ապրանքանյութական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արժեքների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ձեռքբերմանն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ուղղված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այդ </w:t>
      </w:r>
      <w:proofErr w:type="spellStart"/>
      <w:r w:rsidRPr="008C2C01">
        <w:rPr>
          <w:rFonts w:ascii="GHEA Grapalat" w:hAnsi="GHEA Grapalat"/>
          <w:color w:val="000000"/>
          <w:sz w:val="24"/>
        </w:rPr>
        <w:t>թվում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դրանց </w:t>
      </w:r>
      <w:proofErr w:type="spellStart"/>
      <w:r w:rsidRPr="008C2C01">
        <w:rPr>
          <w:rFonts w:ascii="GHEA Grapalat" w:hAnsi="GHEA Grapalat"/>
          <w:color w:val="000000"/>
          <w:sz w:val="24"/>
        </w:rPr>
        <w:t>գծով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կանխավճարների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հանրագումարը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21351216" w14:textId="77777777" w:rsidR="007830D2" w:rsidRPr="008C2C01" w:rsidRDefault="007830D2" w:rsidP="008C2C0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lastRenderedPageBreak/>
        <w:t xml:space="preserve">20) «2.8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ծախսերի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գծով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կողմից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ծախսերի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դիմաց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կատարված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հանրագումարը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8C2C01">
        <w:rPr>
          <w:rFonts w:ascii="GHEA Grapalat" w:hAnsi="GHEA Grapalat"/>
          <w:color w:val="000000"/>
          <w:sz w:val="24"/>
        </w:rPr>
        <w:t>բացառությամբ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ներառված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ծախսերի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(</w:t>
      </w:r>
      <w:proofErr w:type="spellStart"/>
      <w:r w:rsidRPr="008C2C01">
        <w:rPr>
          <w:rFonts w:ascii="GHEA Grapalat" w:hAnsi="GHEA Grapalat"/>
          <w:color w:val="000000"/>
          <w:sz w:val="24"/>
        </w:rPr>
        <w:t>աշխատանքի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վարձատրություն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հավասարեցված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քաղաքացիաիրավական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պայմանագրերի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հիման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վրա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ծառայությունների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մատուցման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ապրանքանյութական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արժեքներ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ձեռք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բերելու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համար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կատարված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այլն</w:t>
      </w:r>
      <w:proofErr w:type="spellEnd"/>
      <w:r w:rsidRPr="008C2C01">
        <w:rPr>
          <w:rFonts w:ascii="GHEA Grapalat" w:hAnsi="GHEA Grapalat"/>
          <w:color w:val="000000"/>
          <w:sz w:val="24"/>
        </w:rPr>
        <w:t>),</w:t>
      </w:r>
    </w:p>
    <w:p w14:paraId="0C039A8E" w14:textId="77777777" w:rsidR="007830D2" w:rsidRPr="008C2C01" w:rsidRDefault="007830D2" w:rsidP="008C2C01">
      <w:pPr>
        <w:shd w:val="clear" w:color="auto" w:fill="FFFFFF"/>
        <w:spacing w:after="0" w:line="360" w:lineRule="auto"/>
        <w:ind w:left="36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21) «2.9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Գործուղման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ծախսերի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գծով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աշխատակից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հանդիսացող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գործուղման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համար ՀՀ </w:t>
      </w:r>
      <w:proofErr w:type="spellStart"/>
      <w:r w:rsidRPr="008C2C01">
        <w:rPr>
          <w:rFonts w:ascii="GHEA Grapalat" w:hAnsi="GHEA Grapalat"/>
          <w:color w:val="000000"/>
          <w:sz w:val="24"/>
        </w:rPr>
        <w:t>օրենսդրության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սահմանաչափերը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չգերազանցող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գործուղման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ծախսերի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դիմաց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կատարված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հանրագումարը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413E1942" w14:textId="5CB6D9C9" w:rsidR="00962641" w:rsidRPr="00E55024" w:rsidRDefault="007830D2" w:rsidP="007243BA">
      <w:pPr>
        <w:shd w:val="clear" w:color="auto" w:fill="FFFFFF"/>
        <w:spacing w:after="0" w:line="360" w:lineRule="auto"/>
        <w:ind w:left="360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22) </w:t>
      </w:r>
      <w:r w:rsidR="00962641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«Պետական նպատակային ֆինանսավորման միջոցների օգտագործման գծով կատարված ծախսեր» տողում լրացվում է հաշվետու տարում կուսակցության պետական նպատակային ֆինանսավորման միջոցների օգտագործման գծով կատարված ծախսերի գումարը, որը հավասար է «Հավելված» թերթի «1</w:t>
      </w:r>
      <w:r w:rsidR="00962641" w:rsidRPr="00E55024">
        <w:rPr>
          <w:rFonts w:ascii="Times New Roman" w:eastAsia="GHEA Grapalat" w:hAnsi="Times New Roman" w:cs="Times New Roman"/>
          <w:color w:val="000000"/>
          <w:sz w:val="24"/>
          <w:szCs w:val="24"/>
          <w:lang w:val="hy-AM"/>
        </w:rPr>
        <w:t>․</w:t>
      </w:r>
      <w:r w:rsidR="00962641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Կանանց, երիտասարդներին, հաշմանդամություն ունեցող անձանց և ազգային փոքրամասնությունների ներկայացուցիչներին կուսակցության գործունեության մեջ ներգրավելուն ուղղված միջոցառումների իրականացման նպատակով ծախսված միջոցներ», «2</w:t>
      </w:r>
      <w:r w:rsidR="00962641" w:rsidRPr="00E55024">
        <w:rPr>
          <w:rFonts w:ascii="Times New Roman" w:eastAsia="GHEA Grapalat" w:hAnsi="Times New Roman" w:cs="Times New Roman"/>
          <w:color w:val="000000"/>
          <w:sz w:val="24"/>
          <w:szCs w:val="24"/>
          <w:lang w:val="hy-AM"/>
        </w:rPr>
        <w:t>․</w:t>
      </w:r>
      <w:r w:rsidR="00962641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Հայաստանի Հանրապետության մարզերում կուսակցության տարածքային ներկայացվածության և տարածքային ստորաբաժանումների գործունեության ապահովման նպատակով ծախսված միջոցներ» և «3</w:t>
      </w:r>
      <w:r w:rsidR="00962641" w:rsidRPr="00E55024">
        <w:rPr>
          <w:rFonts w:ascii="Times New Roman" w:eastAsia="GHEA Grapalat" w:hAnsi="Times New Roman" w:cs="Times New Roman"/>
          <w:color w:val="000000"/>
          <w:sz w:val="24"/>
          <w:szCs w:val="24"/>
          <w:lang w:val="hy-AM"/>
        </w:rPr>
        <w:t>․</w:t>
      </w:r>
      <w:r w:rsidR="00962641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Կուսակցության գաղափարախոսության, ծրագրային նպատակների և հանրային քաղաքականության հարցերի մասին հետազոտությունների անցկացման, հրապարակման ու տարածման նպատակով ծախսված միջոցներ» աղյուսակների 3-րդ սյունակներում լրացված բոլոր տողերի հանրագումարին,</w:t>
      </w:r>
    </w:p>
    <w:p w14:paraId="014CF4C9" w14:textId="418D7280" w:rsidR="007830D2" w:rsidRDefault="00962641" w:rsidP="007243BA">
      <w:pPr>
        <w:shd w:val="clear" w:color="auto" w:fill="FFFFFF"/>
        <w:spacing w:after="0" w:line="360" w:lineRule="auto"/>
        <w:ind w:left="360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23) </w:t>
      </w:r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«2.1</w:t>
      </w: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Այլ </w:t>
      </w:r>
      <w:proofErr w:type="spellStart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ելքեր</w:t>
      </w:r>
      <w:proofErr w:type="spellEnd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proofErr w:type="spellStart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տողում</w:t>
      </w:r>
      <w:proofErr w:type="spellEnd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առկայության</w:t>
      </w:r>
      <w:proofErr w:type="spellEnd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sdt>
        <w:sdtPr>
          <w:rPr>
            <w:rFonts w:ascii="GHEA Grapalat" w:hAnsi="GHEA Grapalat"/>
            <w:sz w:val="24"/>
            <w:szCs w:val="24"/>
          </w:rPr>
          <w:tag w:val="goog_rdk_140"/>
          <w:id w:val="1611392145"/>
        </w:sdtPr>
        <w:sdtEndPr/>
        <w:sdtContent/>
      </w:sdt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դեպքում լրացվում է </w:t>
      </w:r>
      <w:proofErr w:type="spellStart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նախորդ</w:t>
      </w:r>
      <w:proofErr w:type="spellEnd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տողերում</w:t>
      </w:r>
      <w:proofErr w:type="spellEnd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չնշված</w:t>
      </w:r>
      <w:proofErr w:type="spellEnd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այլ </w:t>
      </w:r>
      <w:proofErr w:type="spellStart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դրամական</w:t>
      </w:r>
      <w:proofErr w:type="spellEnd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կամ </w:t>
      </w:r>
      <w:proofErr w:type="spellStart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ոչ</w:t>
      </w:r>
      <w:proofErr w:type="spellEnd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դրամական</w:t>
      </w:r>
      <w:proofErr w:type="spellEnd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ելքերի</w:t>
      </w:r>
      <w:proofErr w:type="spellEnd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ընդհանուր</w:t>
      </w:r>
      <w:proofErr w:type="spellEnd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7830D2"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չափը</w:t>
      </w:r>
      <w:proofErr w:type="spellEnd"/>
      <w:sdt>
        <w:sdtPr>
          <w:rPr>
            <w:rFonts w:ascii="GHEA Grapalat" w:hAnsi="GHEA Grapalat"/>
            <w:sz w:val="24"/>
            <w:szCs w:val="24"/>
          </w:rPr>
          <w:tag w:val="goog_rdk_141"/>
          <w:id w:val="162284560"/>
        </w:sdtPr>
        <w:sdtEndPr/>
        <w:sdtContent>
          <w:r w:rsidR="007830D2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, </w:t>
          </w:r>
          <w:proofErr w:type="spellStart"/>
          <w:r w:rsidR="007830D2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որի</w:t>
          </w:r>
          <w:proofErr w:type="spellEnd"/>
          <w:r w:rsidR="007830D2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="007830D2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բացվածքը</w:t>
          </w:r>
          <w:proofErr w:type="spellEnd"/>
          <w:r w:rsidR="007830D2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՝ </w:t>
          </w:r>
          <w:proofErr w:type="spellStart"/>
          <w:r w:rsidR="007830D2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առանձին</w:t>
          </w:r>
          <w:proofErr w:type="spellEnd"/>
          <w:r w:rsidR="007830D2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="007830D2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տողերով</w:t>
          </w:r>
          <w:proofErr w:type="spellEnd"/>
          <w:r w:rsidR="007830D2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="007830D2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ներկայացվում</w:t>
          </w:r>
          <w:proofErr w:type="spellEnd"/>
          <w:r w:rsidR="007830D2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է </w:t>
          </w:r>
          <w:proofErr w:type="spellStart"/>
          <w:r w:rsidR="007830D2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հաշվետվությանը</w:t>
          </w:r>
          <w:proofErr w:type="spellEnd"/>
          <w:r w:rsidR="007830D2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="007830D2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կից</w:t>
          </w:r>
          <w:proofErr w:type="spellEnd"/>
          <w:r w:rsidR="007830D2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="007830D2"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հավելվածով</w:t>
          </w:r>
          <w:proofErr w:type="spellEnd"/>
        </w:sdtContent>
      </w:sdt>
      <w:r w:rsidR="00C8010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</w:p>
    <w:p w14:paraId="5F8FF65E" w14:textId="7636D612" w:rsidR="00C80107" w:rsidRPr="00BE0ED1" w:rsidRDefault="00C80107" w:rsidP="008C2C01">
      <w:pPr>
        <w:pStyle w:val="ListParagraph"/>
        <w:shd w:val="clear" w:color="auto" w:fill="FFFFFF"/>
        <w:spacing w:after="0" w:line="360" w:lineRule="auto"/>
        <w:ind w:left="360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24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BE0ED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Դրամական միջոցների մնացորդ տարվա վերջի դրությամբ» տողում լրացվում է հաշվետու տարվա դեկտեմբերի 31-ի դրությամբ կուսակցության բոլոր բանկային հաշիվների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(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բացառությամբ նախընտրական հիմնադրամների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մնացորդների հանրագումարը:</w:t>
      </w:r>
    </w:p>
    <w:p w14:paraId="0057632B" w14:textId="33084BDE" w:rsidR="007830D2" w:rsidRPr="008C2C01" w:rsidRDefault="007830D2" w:rsidP="008C2C01">
      <w:p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</w:p>
    <w:p w14:paraId="3384192D" w14:textId="77777777" w:rsidR="007830D2" w:rsidRPr="008C2C01" w:rsidRDefault="007830D2" w:rsidP="008C2C01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</w:rPr>
      </w:pPr>
      <w:r w:rsidRPr="008C2C01">
        <w:rPr>
          <w:rFonts w:ascii="GHEA Grapalat" w:hAnsi="GHEA Grapalat"/>
          <w:b/>
          <w:color w:val="000000"/>
          <w:sz w:val="24"/>
        </w:rPr>
        <w:t>ԳԼՈՒԽ 4</w:t>
      </w:r>
    </w:p>
    <w:p w14:paraId="6DC6AD4B" w14:textId="77777777" w:rsidR="007830D2" w:rsidRPr="008C2C01" w:rsidRDefault="007830D2" w:rsidP="008C2C01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</w:rPr>
      </w:pPr>
      <w:r w:rsidRPr="008C2C01">
        <w:rPr>
          <w:rFonts w:ascii="GHEA Grapalat" w:hAnsi="GHEA Grapalat"/>
          <w:b/>
          <w:color w:val="000000"/>
          <w:sz w:val="24"/>
        </w:rPr>
        <w:t>«ԳՈՒՅՔ»</w:t>
      </w:r>
    </w:p>
    <w:p w14:paraId="79F317CB" w14:textId="77777777" w:rsidR="007830D2" w:rsidRPr="008C2C01" w:rsidRDefault="007830D2" w:rsidP="008C2C01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</w:rPr>
      </w:pPr>
      <w:r w:rsidRPr="008C2C01">
        <w:rPr>
          <w:rFonts w:ascii="Cambria" w:hAnsi="Cambria"/>
          <w:color w:val="000000"/>
          <w:sz w:val="24"/>
        </w:rPr>
        <w:t> </w:t>
      </w:r>
    </w:p>
    <w:p w14:paraId="7DE4C931" w14:textId="7E2EB912" w:rsidR="007830D2" w:rsidRPr="008C2C01" w:rsidRDefault="007830D2" w:rsidP="008C2C0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>«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Գույք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«2.1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Տարեվերջի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դրությամբ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առկա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անշարժ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գույք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դեկտեմբերի 31-ի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դրությամբ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կուսակցությանը </w:t>
      </w:r>
      <w:proofErr w:type="spellStart"/>
      <w:r w:rsidRPr="008C2C01">
        <w:rPr>
          <w:rFonts w:ascii="GHEA Grapalat" w:hAnsi="GHEA Grapalat"/>
          <w:color w:val="000000"/>
          <w:sz w:val="24"/>
        </w:rPr>
        <w:t>սեփականության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իրավունքով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պատկանող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8C2C01">
        <w:rPr>
          <w:rFonts w:ascii="GHEA Grapalat" w:hAnsi="GHEA Grapalat"/>
          <w:color w:val="000000"/>
          <w:sz w:val="24"/>
        </w:rPr>
        <w:t>՝</w:t>
      </w:r>
    </w:p>
    <w:p w14:paraId="4D076625" w14:textId="617EF5FA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72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1-ին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47F9FF99" w14:textId="300D2FC4" w:rsidR="00143184" w:rsidRDefault="007830D2" w:rsidP="007243BA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72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2-րդ սյունակում 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բացվող</w:t>
      </w:r>
      <w:proofErr w:type="spellEnd"/>
      <w:r w:rsidR="00143184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ցանկից</w:t>
      </w:r>
      <w:proofErr w:type="spellEnd"/>
      <w:r w:rsidR="00143184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ընտրվում</w:t>
      </w:r>
      <w:proofErr w:type="spellEnd"/>
      <w:r w:rsidR="00143184" w:rsidRPr="00AC4226">
        <w:rPr>
          <w:rFonts w:ascii="GHEA Grapalat" w:hAnsi="GHEA Grapalat"/>
          <w:color w:val="000000"/>
          <w:sz w:val="24"/>
        </w:rPr>
        <w:t xml:space="preserve"> է անշարժ գույքի համապատասխան 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տեսակը</w:t>
      </w:r>
      <w:proofErr w:type="spellEnd"/>
      <w:r w:rsidR="008C2C01">
        <w:rPr>
          <w:rFonts w:ascii="GHEA Grapalat" w:hAnsi="GHEA Grapalat"/>
          <w:color w:val="000000"/>
          <w:sz w:val="24"/>
          <w:lang w:val="hy-AM"/>
        </w:rPr>
        <w:t>, ընդ որոմ</w:t>
      </w:r>
      <w:r w:rsidR="000E4DB2">
        <w:rPr>
          <w:rFonts w:ascii="GHEA Grapalat" w:hAnsi="GHEA Grapalat"/>
          <w:color w:val="000000"/>
          <w:sz w:val="24"/>
          <w:lang w:val="hy-AM"/>
        </w:rPr>
        <w:t>,</w:t>
      </w:r>
      <w:r w:rsidR="008C2C01">
        <w:rPr>
          <w:rFonts w:ascii="GHEA Grapalat" w:hAnsi="GHEA Grapalat"/>
          <w:color w:val="000000"/>
          <w:sz w:val="24"/>
          <w:lang w:val="hy-AM"/>
        </w:rPr>
        <w:t xml:space="preserve"> ե</w:t>
      </w:r>
      <w:r w:rsidR="00143184" w:rsidRPr="00143184">
        <w:rPr>
          <w:rFonts w:ascii="GHEA Grapalat" w:hAnsi="GHEA Grapalat"/>
          <w:color w:val="000000"/>
          <w:sz w:val="24"/>
          <w:lang w:val="hy-AM"/>
        </w:rPr>
        <w:t>թ</w:t>
      </w:r>
      <w:r w:rsidR="00143184" w:rsidRPr="00AC4226">
        <w:rPr>
          <w:rFonts w:ascii="GHEA Grapalat" w:hAnsi="GHEA Grapalat"/>
          <w:color w:val="000000"/>
          <w:sz w:val="24"/>
        </w:rPr>
        <w:t xml:space="preserve">ե 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հողամասը</w:t>
      </w:r>
      <w:proofErr w:type="spellEnd"/>
      <w:r w:rsidR="00143184" w:rsidRPr="00AC4226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դրա</w:t>
      </w:r>
      <w:proofErr w:type="spellEnd"/>
      <w:r w:rsidR="00143184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վրա</w:t>
      </w:r>
      <w:proofErr w:type="spellEnd"/>
      <w:r w:rsidR="00143184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ամրակայված</w:t>
      </w:r>
      <w:proofErr w:type="spellEnd"/>
      <w:r w:rsidR="00143184" w:rsidRPr="00AC4226">
        <w:rPr>
          <w:rFonts w:ascii="GHEA Grapalat" w:hAnsi="GHEA Grapalat"/>
          <w:color w:val="000000"/>
          <w:sz w:val="24"/>
        </w:rPr>
        <w:t xml:space="preserve"> մեկ կամ 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մի</w:t>
      </w:r>
      <w:proofErr w:type="spellEnd"/>
      <w:r w:rsidR="00143184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քանի</w:t>
      </w:r>
      <w:proofErr w:type="spellEnd"/>
      <w:r w:rsidR="00143184" w:rsidRPr="00AC4226">
        <w:rPr>
          <w:rFonts w:ascii="GHEA Grapalat" w:hAnsi="GHEA Grapalat"/>
          <w:color w:val="000000"/>
          <w:sz w:val="24"/>
        </w:rPr>
        <w:t xml:space="preserve"> անշարժ 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գույքերը</w:t>
      </w:r>
      <w:proofErr w:type="spellEnd"/>
      <w:r w:rsidR="00143184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հաշվառված</w:t>
      </w:r>
      <w:proofErr w:type="spellEnd"/>
      <w:r w:rsidR="00143184" w:rsidRPr="00AC4226">
        <w:rPr>
          <w:rFonts w:ascii="GHEA Grapalat" w:hAnsi="GHEA Grapalat"/>
          <w:color w:val="000000"/>
          <w:sz w:val="24"/>
        </w:rPr>
        <w:t xml:space="preserve"> են մեկ 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համարի</w:t>
      </w:r>
      <w:proofErr w:type="spellEnd"/>
      <w:r w:rsidR="00143184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ներքո</w:t>
      </w:r>
      <w:proofErr w:type="spellEnd"/>
      <w:r w:rsidR="00143184" w:rsidRPr="00AC4226">
        <w:rPr>
          <w:rFonts w:ascii="GHEA Grapalat" w:hAnsi="GHEA Grapalat"/>
          <w:color w:val="000000"/>
          <w:sz w:val="24"/>
        </w:rPr>
        <w:t xml:space="preserve"> (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տրված</w:t>
      </w:r>
      <w:proofErr w:type="spellEnd"/>
      <w:r w:rsidR="00143184" w:rsidRPr="00AC4226">
        <w:rPr>
          <w:rFonts w:ascii="GHEA Grapalat" w:hAnsi="GHEA Grapalat"/>
          <w:color w:val="000000"/>
          <w:sz w:val="24"/>
        </w:rPr>
        <w:t xml:space="preserve"> է մեկ 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սեփականության</w:t>
      </w:r>
      <w:proofErr w:type="spellEnd"/>
      <w:r w:rsidR="00143184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143184" w:rsidRPr="00AC4226">
        <w:rPr>
          <w:rFonts w:ascii="GHEA Grapalat" w:hAnsi="GHEA Grapalat"/>
          <w:color w:val="000000"/>
          <w:sz w:val="24"/>
        </w:rPr>
        <w:t>վկայական</w:t>
      </w:r>
      <w:proofErr w:type="spellEnd"/>
      <w:r w:rsidR="00143184" w:rsidRPr="00AC4226">
        <w:rPr>
          <w:rFonts w:ascii="GHEA Grapalat" w:hAnsi="GHEA Grapalat"/>
          <w:color w:val="000000"/>
          <w:sz w:val="24"/>
        </w:rPr>
        <w:t xml:space="preserve">), </w:t>
      </w:r>
      <w:r w:rsidR="00143184" w:rsidRPr="0014318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տվյալները լրացվում են մեկ տողով</w:t>
      </w:r>
      <w:r w:rsidR="00143184" w:rsidRPr="00AC4226">
        <w:rPr>
          <w:rFonts w:ascii="GHEA Grapalat" w:hAnsi="GHEA Grapalat"/>
          <w:color w:val="000000"/>
          <w:sz w:val="24"/>
        </w:rPr>
        <w:t>,</w:t>
      </w:r>
    </w:p>
    <w:p w14:paraId="2FE67155" w14:textId="1A2338A0" w:rsidR="007830D2" w:rsidRPr="008C2C01" w:rsidRDefault="00143184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720"/>
        <w:rPr>
          <w:rFonts w:ascii="GHEA Grapalat" w:hAnsi="GHEA Grapalat"/>
          <w:color w:val="000000"/>
          <w:sz w:val="24"/>
        </w:rPr>
      </w:pPr>
      <w:r w:rsidRPr="00AC4226">
        <w:rPr>
          <w:rFonts w:ascii="GHEA Grapalat" w:hAnsi="GHEA Grapalat"/>
          <w:color w:val="000000"/>
          <w:sz w:val="24"/>
        </w:rPr>
        <w:t>3-րդ սյունակում լրացվում է</w:t>
      </w:r>
      <w:r w:rsidRPr="00143184">
        <w:rPr>
          <w:rFonts w:ascii="GHEA Grapalat" w:hAnsi="GHEA Grapalat"/>
          <w:color w:val="000000"/>
          <w:sz w:val="24"/>
        </w:rPr>
        <w:t xml:space="preserve"> </w:t>
      </w:r>
      <w:r w:rsidRPr="00AC4226">
        <w:rPr>
          <w:rFonts w:ascii="GHEA Grapalat" w:hAnsi="GHEA Grapalat"/>
          <w:color w:val="000000"/>
          <w:sz w:val="24"/>
        </w:rPr>
        <w:t xml:space="preserve">անշարժ գույքի կադաստրային </w:t>
      </w:r>
      <w:proofErr w:type="spellStart"/>
      <w:r w:rsidRPr="00AC4226">
        <w:rPr>
          <w:rFonts w:ascii="GHEA Grapalat" w:hAnsi="GHEA Grapalat"/>
          <w:color w:val="000000"/>
          <w:sz w:val="24"/>
        </w:rPr>
        <w:t>ծածկագիրը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կամ </w:t>
      </w:r>
      <w:sdt>
        <w:sdtPr>
          <w:rPr>
            <w:rFonts w:ascii="GHEA Grapalat" w:hAnsi="GHEA Grapalat"/>
            <w:sz w:val="24"/>
            <w:szCs w:val="24"/>
          </w:rPr>
          <w:tag w:val="goog_rdk_142"/>
          <w:id w:val="359482895"/>
        </w:sdtPr>
        <w:sdtEndPr/>
        <w:sdtContent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սեփականության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իրավունքի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</w:sdtContent>
      </w:sdt>
      <w:proofErr w:type="spellStart"/>
      <w:r w:rsidRPr="00AC4226">
        <w:rPr>
          <w:rFonts w:ascii="GHEA Grapalat" w:hAnsi="GHEA Grapalat"/>
          <w:color w:val="000000"/>
          <w:sz w:val="24"/>
        </w:rPr>
        <w:t>վկայականի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համարը</w:t>
      </w:r>
      <w:proofErr w:type="spellEnd"/>
      <w:r w:rsidRPr="00AC4226">
        <w:rPr>
          <w:rFonts w:ascii="GHEA Grapalat" w:hAnsi="GHEA Grapalat"/>
          <w:color w:val="000000"/>
          <w:sz w:val="24"/>
        </w:rPr>
        <w:t>,</w:t>
      </w:r>
    </w:p>
    <w:p w14:paraId="3696A631" w14:textId="324BBF67" w:rsidR="007830D2" w:rsidRPr="008C2C01" w:rsidRDefault="00143184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720"/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  <w:lang w:val="hy-AM"/>
        </w:rPr>
        <w:lastRenderedPageBreak/>
        <w:t>4</w:t>
      </w:r>
      <w:r w:rsidR="007830D2" w:rsidRPr="008C2C01">
        <w:rPr>
          <w:rFonts w:ascii="GHEA Grapalat" w:hAnsi="GHEA Grapalat"/>
          <w:color w:val="000000"/>
          <w:sz w:val="24"/>
        </w:rPr>
        <w:t xml:space="preserve">-րդ սյունակում լրացվում է </w:t>
      </w:r>
      <w:r w:rsidRPr="00AC4226">
        <w:rPr>
          <w:rFonts w:ascii="GHEA Grapalat" w:hAnsi="GHEA Grapalat"/>
          <w:color w:val="000000"/>
          <w:sz w:val="24"/>
        </w:rPr>
        <w:t xml:space="preserve">անշարժ գույքի հասցեն՝ </w:t>
      </w:r>
      <w:proofErr w:type="spellStart"/>
      <w:r w:rsidRPr="00AC4226">
        <w:rPr>
          <w:rFonts w:ascii="GHEA Grapalat" w:hAnsi="GHEA Grapalat"/>
          <w:color w:val="000000"/>
          <w:sz w:val="24"/>
        </w:rPr>
        <w:t>ըստ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սեփականության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իրավունքի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վկայականում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նշված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տվյալների, իսկ </w:t>
      </w:r>
      <w:proofErr w:type="spellStart"/>
      <w:r w:rsidRPr="00AC4226">
        <w:rPr>
          <w:rFonts w:ascii="GHEA Grapalat" w:hAnsi="GHEA Grapalat"/>
          <w:color w:val="000000"/>
          <w:sz w:val="24"/>
        </w:rPr>
        <w:t>դրա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բացակայության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դեպքում՝ գույքի փաստացի գտնվելու վայրի հասցեն,</w:t>
      </w:r>
    </w:p>
    <w:p w14:paraId="5E5596BC" w14:textId="3136504C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72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5-րդ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տվյալ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համառոտ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նկարագիրը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148484E3" w14:textId="0BB32F1B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72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6-րդ սյունակում լրացվում են տարեկան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ներկայացնող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կողմից անհրաժեշտ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>:</w:t>
      </w:r>
    </w:p>
    <w:p w14:paraId="3AEAC318" w14:textId="7422DAD3" w:rsidR="007830D2" w:rsidRPr="008C2C01" w:rsidRDefault="007830D2" w:rsidP="008C2C0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>«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Գույք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«2.2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ձեռքբերման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գործարքներ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և «2.3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օտարման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գործարքներ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հետ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իրականացված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գործարքների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8C2C01">
        <w:rPr>
          <w:rFonts w:ascii="GHEA Grapalat" w:hAnsi="GHEA Grapalat"/>
          <w:color w:val="000000"/>
          <w:sz w:val="24"/>
        </w:rPr>
        <w:t>՝</w:t>
      </w:r>
    </w:p>
    <w:p w14:paraId="556F342B" w14:textId="273DB4BA" w:rsidR="007243BA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1-ին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6756047E" w14:textId="04EE2DC6" w:rsidR="00143184" w:rsidRDefault="00143184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/>
        <w:rPr>
          <w:rFonts w:ascii="GHEA Grapalat" w:hAnsi="GHEA Grapalat"/>
          <w:color w:val="000000"/>
          <w:sz w:val="24"/>
        </w:rPr>
      </w:pPr>
      <w:bookmarkStart w:id="0" w:name="_Hlk163835420"/>
      <w:r w:rsidRPr="00AC4226">
        <w:rPr>
          <w:rFonts w:ascii="GHEA Grapalat" w:hAnsi="GHEA Grapalat"/>
          <w:color w:val="000000"/>
          <w:sz w:val="24"/>
        </w:rPr>
        <w:t xml:space="preserve">2-րդ սյունակում </w:t>
      </w:r>
      <w:proofErr w:type="spellStart"/>
      <w:r w:rsidRPr="00AC4226">
        <w:rPr>
          <w:rFonts w:ascii="GHEA Grapalat" w:hAnsi="GHEA Grapalat"/>
          <w:color w:val="000000"/>
          <w:sz w:val="24"/>
        </w:rPr>
        <w:t>բացվող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ցանկից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ընտրվում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է անշարժ գույքի համապատասխան </w:t>
      </w:r>
      <w:proofErr w:type="spellStart"/>
      <w:r w:rsidRPr="00AC4226">
        <w:rPr>
          <w:rFonts w:ascii="GHEA Grapalat" w:hAnsi="GHEA Grapalat"/>
          <w:color w:val="000000"/>
          <w:sz w:val="24"/>
        </w:rPr>
        <w:t>տեսակը</w:t>
      </w:r>
      <w:proofErr w:type="spellEnd"/>
      <w:r w:rsidR="008C2C01">
        <w:rPr>
          <w:rFonts w:ascii="GHEA Grapalat" w:hAnsi="GHEA Grapalat"/>
          <w:color w:val="000000"/>
          <w:sz w:val="24"/>
          <w:lang w:val="hy-AM"/>
        </w:rPr>
        <w:t>, ընդ որում</w:t>
      </w:r>
      <w:r w:rsidR="000E4DB2">
        <w:rPr>
          <w:rFonts w:ascii="GHEA Grapalat" w:hAnsi="GHEA Grapalat"/>
          <w:color w:val="000000"/>
          <w:sz w:val="24"/>
          <w:lang w:val="hy-AM"/>
        </w:rPr>
        <w:t>,</w:t>
      </w:r>
      <w:r w:rsidRPr="00143184">
        <w:rPr>
          <w:rFonts w:ascii="GHEA Grapalat" w:hAnsi="GHEA Grapalat"/>
          <w:color w:val="000000"/>
          <w:sz w:val="24"/>
          <w:lang w:val="hy-AM"/>
        </w:rPr>
        <w:t xml:space="preserve"> </w:t>
      </w:r>
      <w:r w:rsidR="008C2C01">
        <w:rPr>
          <w:rFonts w:ascii="GHEA Grapalat" w:hAnsi="GHEA Grapalat"/>
          <w:color w:val="000000"/>
          <w:sz w:val="24"/>
          <w:lang w:val="hy-AM"/>
        </w:rPr>
        <w:t>ե</w:t>
      </w:r>
      <w:r w:rsidRPr="00143184">
        <w:rPr>
          <w:rFonts w:ascii="GHEA Grapalat" w:hAnsi="GHEA Grapalat"/>
          <w:color w:val="000000"/>
          <w:sz w:val="24"/>
          <w:lang w:val="hy-AM"/>
        </w:rPr>
        <w:t>թ</w:t>
      </w:r>
      <w:r w:rsidRPr="00AC4226">
        <w:rPr>
          <w:rFonts w:ascii="GHEA Grapalat" w:hAnsi="GHEA Grapalat"/>
          <w:color w:val="000000"/>
          <w:sz w:val="24"/>
        </w:rPr>
        <w:t xml:space="preserve">ե </w:t>
      </w:r>
      <w:proofErr w:type="spellStart"/>
      <w:r w:rsidRPr="00AC4226">
        <w:rPr>
          <w:rFonts w:ascii="GHEA Grapalat" w:hAnsi="GHEA Grapalat"/>
          <w:color w:val="000000"/>
          <w:sz w:val="24"/>
        </w:rPr>
        <w:t>հողամասը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AC4226">
        <w:rPr>
          <w:rFonts w:ascii="GHEA Grapalat" w:hAnsi="GHEA Grapalat"/>
          <w:color w:val="000000"/>
          <w:sz w:val="24"/>
        </w:rPr>
        <w:t>դրա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վրա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ամրակայված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մեկ կամ </w:t>
      </w:r>
      <w:proofErr w:type="spellStart"/>
      <w:r w:rsidRPr="00AC4226">
        <w:rPr>
          <w:rFonts w:ascii="GHEA Grapalat" w:hAnsi="GHEA Grapalat"/>
          <w:color w:val="000000"/>
          <w:sz w:val="24"/>
        </w:rPr>
        <w:t>մի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քանի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անշարժ </w:t>
      </w:r>
      <w:proofErr w:type="spellStart"/>
      <w:r w:rsidRPr="00AC4226">
        <w:rPr>
          <w:rFonts w:ascii="GHEA Grapalat" w:hAnsi="GHEA Grapalat"/>
          <w:color w:val="000000"/>
          <w:sz w:val="24"/>
        </w:rPr>
        <w:t>գույքերը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հաշվառված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են մեկ </w:t>
      </w:r>
      <w:proofErr w:type="spellStart"/>
      <w:r w:rsidRPr="00AC4226">
        <w:rPr>
          <w:rFonts w:ascii="GHEA Grapalat" w:hAnsi="GHEA Grapalat"/>
          <w:color w:val="000000"/>
          <w:sz w:val="24"/>
        </w:rPr>
        <w:t>համարի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ներքո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(</w:t>
      </w:r>
      <w:proofErr w:type="spellStart"/>
      <w:r w:rsidRPr="00AC4226">
        <w:rPr>
          <w:rFonts w:ascii="GHEA Grapalat" w:hAnsi="GHEA Grapalat"/>
          <w:color w:val="000000"/>
          <w:sz w:val="24"/>
        </w:rPr>
        <w:t>տրված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է մեկ </w:t>
      </w:r>
      <w:proofErr w:type="spellStart"/>
      <w:r w:rsidRPr="00AC4226">
        <w:rPr>
          <w:rFonts w:ascii="GHEA Grapalat" w:hAnsi="GHEA Grapalat"/>
          <w:color w:val="000000"/>
          <w:sz w:val="24"/>
        </w:rPr>
        <w:t>սեփականության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վկայական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), </w:t>
      </w:r>
      <w:r w:rsidRPr="0014318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տվյալները լրացվում են մեկ տողով</w:t>
      </w:r>
      <w:r w:rsidRPr="00143184">
        <w:rPr>
          <w:rFonts w:ascii="GHEA Grapalat" w:hAnsi="GHEA Grapalat"/>
          <w:color w:val="000000"/>
          <w:sz w:val="24"/>
          <w:lang w:val="hy-AM"/>
        </w:rPr>
        <w:t>,</w:t>
      </w:r>
    </w:p>
    <w:p w14:paraId="21790D87" w14:textId="010624C6" w:rsidR="007243BA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3-րդ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անշարժ գույքի կադաստրային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ծածկագիրը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սեփականության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վկայականի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71D4C174" w14:textId="16677E47" w:rsidR="007243BA" w:rsidRPr="008C2C01" w:rsidRDefault="00143184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/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  <w:lang w:val="hy-AM"/>
        </w:rPr>
        <w:t>4</w:t>
      </w:r>
      <w:r w:rsidRPr="00AC4226">
        <w:rPr>
          <w:rFonts w:ascii="GHEA Grapalat" w:hAnsi="GHEA Grapalat"/>
          <w:color w:val="000000"/>
          <w:sz w:val="24"/>
        </w:rPr>
        <w:t xml:space="preserve">-րդ սյունակում լրացվում է անշարժ գույքի հասցեն՝ </w:t>
      </w:r>
      <w:proofErr w:type="spellStart"/>
      <w:r w:rsidRPr="00AC4226">
        <w:rPr>
          <w:rFonts w:ascii="GHEA Grapalat" w:hAnsi="GHEA Grapalat"/>
          <w:color w:val="000000"/>
          <w:sz w:val="24"/>
        </w:rPr>
        <w:t>ըստ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սեփականության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իրավունքի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վկայականում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նշված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տվյալների, իսկ </w:t>
      </w:r>
      <w:proofErr w:type="spellStart"/>
      <w:r w:rsidRPr="00AC4226">
        <w:rPr>
          <w:rFonts w:ascii="GHEA Grapalat" w:hAnsi="GHEA Grapalat"/>
          <w:color w:val="000000"/>
          <w:sz w:val="24"/>
        </w:rPr>
        <w:t>դրա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բացակայության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դեպքում՝ գույքի փաստացի գտնվելու վայրի հասցեն,</w:t>
      </w:r>
    </w:p>
    <w:bookmarkEnd w:id="0"/>
    <w:p w14:paraId="351ACC57" w14:textId="6FF8FEDE" w:rsidR="007243BA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5-րդ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համապատասխանաբար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գույքի կադաստրային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շուկայական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արժեքը՝ ՀՀ դրամով,</w:t>
      </w:r>
    </w:p>
    <w:p w14:paraId="3EE7F97D" w14:textId="196A1B53" w:rsidR="007243BA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6-րդ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գործարքի գումարը՝ ՀՀ դրամով։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դեպքում </w:t>
      </w:r>
      <w:proofErr w:type="spellStart"/>
      <w:r w:rsidRPr="008C2C01">
        <w:rPr>
          <w:rFonts w:ascii="GHEA Grapalat" w:hAnsi="GHEA Grapalat"/>
          <w:color w:val="000000"/>
          <w:sz w:val="24"/>
        </w:rPr>
        <w:t>այս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դաշտում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նշվում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է՝ 0,</w:t>
      </w:r>
    </w:p>
    <w:p w14:paraId="4D5534F1" w14:textId="4D6EC193" w:rsidR="00E40808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lastRenderedPageBreak/>
        <w:t xml:space="preserve">7-րդ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են. 2.2.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դեպքում՝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ձեռքբերման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արդյունքում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Օրենքի 24-րդ հոդվածի 1.1 մասի համաձայն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հաշվարկված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ոչ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դրամային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մուտքերը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(</w:t>
      </w:r>
      <w:proofErr w:type="spellStart"/>
      <w:r w:rsidRPr="008C2C01">
        <w:rPr>
          <w:rFonts w:ascii="GHEA Grapalat" w:hAnsi="GHEA Grapalat"/>
          <w:color w:val="000000"/>
          <w:sz w:val="24"/>
        </w:rPr>
        <w:t>բնեղենով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), 2.3.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դեպքում՝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օտարման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արդյունքում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Օրենքի 21 հոդվածի 2-րդ մասի համաձայն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հաշվարկված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նվիրատվությունից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մուտքերը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(կուսակցության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օգտին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կատարվող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նվիրատվություններ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="00E40808" w:rsidRPr="00E550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</w:p>
    <w:p w14:paraId="46D8908A" w14:textId="33AE814B" w:rsidR="00E40808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8-րդ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բացվող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ցանկից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ընտրվում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 անշարժ գույքի գործարքի համապատասխան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տեսակը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«Այլ»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ընտրելու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դեպքում </w:t>
      </w:r>
      <w:proofErr w:type="spellStart"/>
      <w:r w:rsidRPr="008C2C01">
        <w:rPr>
          <w:rFonts w:ascii="GHEA Grapalat" w:hAnsi="GHEA Grapalat"/>
          <w:color w:val="000000"/>
          <w:sz w:val="24"/>
        </w:rPr>
        <w:t>հարկավոր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բացատրություն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տվյալներ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դաշտում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756EB620" w14:textId="2A16D43B" w:rsidR="00E40808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9-րդ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գործարքի պետական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գրանցման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366393A9" w14:textId="3CA0B0C0" w:rsidR="00E40808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10-րդ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գործարքի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կողմ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հանդիսացող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ֆիզիկական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դեպքում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ազգանունը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իսկ </w:t>
      </w:r>
      <w:proofErr w:type="spellStart"/>
      <w:r w:rsidRPr="008C2C01">
        <w:rPr>
          <w:rFonts w:ascii="GHEA Grapalat" w:hAnsi="GHEA Grapalat"/>
          <w:color w:val="000000"/>
          <w:sz w:val="24"/>
        </w:rPr>
        <w:t>իրավաբանական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դեպքում՝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անվանումը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0E1F4D80" w14:textId="303BE4F4" w:rsidR="00E40808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11-րդ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գործարքի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կողմի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հաշվառման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գրանցման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վայրի հասցեն,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անհնարինության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դեպքում՝ փաստացի </w:t>
      </w:r>
      <w:proofErr w:type="spellStart"/>
      <w:r w:rsidRPr="008C2C01">
        <w:rPr>
          <w:rFonts w:ascii="GHEA Grapalat" w:hAnsi="GHEA Grapalat"/>
          <w:color w:val="000000"/>
          <w:sz w:val="24"/>
        </w:rPr>
        <w:t>բնակության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գտնվելու վայրի հասցեն,</w:t>
      </w:r>
    </w:p>
    <w:p w14:paraId="6230BC98" w14:textId="04B2C027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12-րդ սյունակում լրացվում են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ներկայացնող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կողմից անհրաժեշտ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>:</w:t>
      </w:r>
    </w:p>
    <w:p w14:paraId="02BFF5FA" w14:textId="58824533" w:rsidR="007830D2" w:rsidRPr="008C2C01" w:rsidRDefault="007830D2" w:rsidP="008C2C0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>«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Գույք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«2.4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Տարեվերջի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դրությամբ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առկա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դեկտեմբերի 31-ի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դրությամբ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կուսակցությանը </w:t>
      </w:r>
      <w:proofErr w:type="spellStart"/>
      <w:r w:rsidRPr="008C2C01">
        <w:rPr>
          <w:rFonts w:ascii="GHEA Grapalat" w:hAnsi="GHEA Grapalat"/>
          <w:color w:val="000000"/>
          <w:sz w:val="24"/>
        </w:rPr>
        <w:t>սեփականության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իրավունքով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պատկանող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8C2C01">
        <w:rPr>
          <w:rFonts w:ascii="GHEA Grapalat" w:hAnsi="GHEA Grapalat"/>
          <w:color w:val="000000"/>
          <w:sz w:val="24"/>
        </w:rPr>
        <w:t>՝</w:t>
      </w:r>
    </w:p>
    <w:p w14:paraId="5BF4755B" w14:textId="18A595BD" w:rsidR="00E40808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 w:hanging="27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1-ին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7C4F68EC" w14:textId="236E2FD4" w:rsidR="00E40808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 w:hanging="27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2-րդ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տվյալ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մակնիշը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8C2C01">
        <w:rPr>
          <w:rFonts w:ascii="GHEA Grapalat" w:hAnsi="GHEA Grapalat"/>
          <w:color w:val="000000"/>
          <w:sz w:val="24"/>
        </w:rPr>
        <w:t>ըստ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հաշվառման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վկայագրի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0576852B" w14:textId="552DAC62" w:rsidR="00E40808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 w:hanging="27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lastRenderedPageBreak/>
        <w:t xml:space="preserve">3-րդ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տվյալ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սերիան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8C2C01">
        <w:rPr>
          <w:rFonts w:ascii="GHEA Grapalat" w:hAnsi="GHEA Grapalat"/>
          <w:color w:val="000000"/>
          <w:sz w:val="24"/>
        </w:rPr>
        <w:t>ըստ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հաշվառման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վկայագրի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40FC7627" w14:textId="543B19AC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 w:hanging="27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4-րդ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տվյալ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նույնականացման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8C2C01">
        <w:rPr>
          <w:rFonts w:ascii="GHEA Grapalat" w:hAnsi="GHEA Grapalat"/>
          <w:color w:val="000000"/>
          <w:sz w:val="24"/>
        </w:rPr>
        <w:t>ըստ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հաշվառման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վկայագրի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304D8645" w14:textId="7A54AECD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 w:hanging="27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5-րդ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տվյալ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թողարկման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տարեթիվը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8C2C01">
        <w:rPr>
          <w:rFonts w:ascii="GHEA Grapalat" w:hAnsi="GHEA Grapalat"/>
          <w:color w:val="000000"/>
          <w:sz w:val="24"/>
        </w:rPr>
        <w:t>ըստ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հաշվառման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վկայագրի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2924BF36" w14:textId="1DC2EE14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810" w:hanging="27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6-րդ սյունակում լրացվում են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ներկայացնող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կողմից անհրաժեշտ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>:</w:t>
      </w:r>
    </w:p>
    <w:p w14:paraId="01C852A9" w14:textId="5A3435A1" w:rsidR="007830D2" w:rsidRPr="008C2C01" w:rsidRDefault="007830D2" w:rsidP="008C2C0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270" w:hanging="450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>«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Գույք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«2.5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ձեռքբերման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գործարքներ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և «2.6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օտարման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գործարքներ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հետ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իրականացված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գործարքների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8C2C01">
        <w:rPr>
          <w:rFonts w:ascii="GHEA Grapalat" w:hAnsi="GHEA Grapalat"/>
          <w:color w:val="000000"/>
          <w:sz w:val="24"/>
        </w:rPr>
        <w:t>՝</w:t>
      </w:r>
    </w:p>
    <w:p w14:paraId="7D17E147" w14:textId="5DEDF53F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1-ին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182A505E" w14:textId="7C1EB747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2-րդ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տվյալ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մակնիշը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8C2C01">
        <w:rPr>
          <w:rFonts w:ascii="GHEA Grapalat" w:hAnsi="GHEA Grapalat"/>
          <w:color w:val="000000"/>
          <w:sz w:val="24"/>
        </w:rPr>
        <w:t>ըստ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հաշվառման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վկայագրի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2A59DC06" w14:textId="20AC7D85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3-րդ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տվյալ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սերիան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8C2C01">
        <w:rPr>
          <w:rFonts w:ascii="GHEA Grapalat" w:hAnsi="GHEA Grapalat"/>
          <w:color w:val="000000"/>
          <w:sz w:val="24"/>
        </w:rPr>
        <w:t>ըստ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հաշվառման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վկայագրի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545A9CA8" w14:textId="123DECED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4-րդ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տվյալ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նույնականացման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8C2C01">
        <w:rPr>
          <w:rFonts w:ascii="GHEA Grapalat" w:hAnsi="GHEA Grapalat"/>
          <w:color w:val="000000"/>
          <w:sz w:val="24"/>
        </w:rPr>
        <w:t>ըստ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հաշվառման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վկայագրի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3338C800" w14:textId="4545D690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5-րդ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տվյալ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թողարկման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տարեթիվը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8C2C01">
        <w:rPr>
          <w:rFonts w:ascii="GHEA Grapalat" w:hAnsi="GHEA Grapalat"/>
          <w:color w:val="000000"/>
          <w:sz w:val="24"/>
        </w:rPr>
        <w:t>ըստ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հաշվառման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վկայագրի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245D8237" w14:textId="2CE7466E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6-րդ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բացվող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ցանկից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ընտրվում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հետ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իրականացրած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գործարքի համապատասխան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տեսակը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։ «Այլ»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ընտրելու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դեպքում </w:t>
      </w:r>
      <w:proofErr w:type="spellStart"/>
      <w:r w:rsidRPr="008C2C01">
        <w:rPr>
          <w:rFonts w:ascii="GHEA Grapalat" w:hAnsi="GHEA Grapalat"/>
          <w:color w:val="000000"/>
          <w:sz w:val="24"/>
        </w:rPr>
        <w:t>հարկավոր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բացատրություն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տվյալներ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դաշտում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32594622" w14:textId="0A0B9D45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lastRenderedPageBreak/>
        <w:t xml:space="preserve">7-րդ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սույն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Կարգի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10-րդ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կետի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համաձայն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շուկայական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արժեքը։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դեպքում </w:t>
      </w:r>
      <w:proofErr w:type="spellStart"/>
      <w:r w:rsidRPr="008C2C01">
        <w:rPr>
          <w:rFonts w:ascii="GHEA Grapalat" w:hAnsi="GHEA Grapalat"/>
          <w:color w:val="000000"/>
          <w:sz w:val="24"/>
        </w:rPr>
        <w:t>այս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դաշտում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նշվում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է՝ 0,</w:t>
      </w:r>
    </w:p>
    <w:p w14:paraId="25E44B23" w14:textId="75AA9CAF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>8-րդ սյունակում լրացվում է գործարքի գումարը՝ ՀՀ դրամով,</w:t>
      </w:r>
    </w:p>
    <w:p w14:paraId="42234DD0" w14:textId="06545CCE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9-րդ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</w:t>
      </w:r>
      <w:r w:rsidRPr="008C2C01">
        <w:rPr>
          <w:rFonts w:ascii="Times New Roman" w:hAnsi="Times New Roman"/>
          <w:color w:val="000000"/>
          <w:sz w:val="24"/>
        </w:rPr>
        <w:t>․</w:t>
      </w:r>
      <w:r w:rsidRPr="008C2C01">
        <w:rPr>
          <w:rFonts w:ascii="GHEA Grapalat" w:hAnsi="GHEA Grapalat"/>
          <w:color w:val="000000"/>
          <w:sz w:val="24"/>
        </w:rPr>
        <w:t xml:space="preserve"> 2</w:t>
      </w:r>
      <w:r w:rsidRPr="008C2C01">
        <w:rPr>
          <w:rFonts w:ascii="Times New Roman" w:hAnsi="Times New Roman"/>
          <w:color w:val="000000"/>
          <w:sz w:val="24"/>
        </w:rPr>
        <w:t>․</w:t>
      </w:r>
      <w:r w:rsidRPr="008C2C01">
        <w:rPr>
          <w:rFonts w:ascii="GHEA Grapalat" w:hAnsi="GHEA Grapalat"/>
          <w:color w:val="000000"/>
          <w:sz w:val="24"/>
        </w:rPr>
        <w:t>5</w:t>
      </w:r>
      <w:r w:rsidRPr="008C2C01">
        <w:rPr>
          <w:rFonts w:ascii="Times New Roman" w:hAnsi="Times New Roman"/>
          <w:color w:val="000000"/>
          <w:sz w:val="24"/>
        </w:rPr>
        <w:t>․</w:t>
      </w:r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դեպքում՝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ձեռքբերման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արդյունքում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Օրենքի 24-րդ հոդվածի 1.1 մասի համաձայն 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մոտ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ձևավորված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խնայողության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(</w:t>
      </w:r>
      <w:proofErr w:type="spellStart"/>
      <w:r w:rsidRPr="008C2C01">
        <w:rPr>
          <w:rFonts w:ascii="GHEA Grapalat" w:hAnsi="GHEA Grapalat"/>
          <w:color w:val="000000"/>
          <w:sz w:val="24"/>
        </w:rPr>
        <w:t>բնեղենով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>), 2</w:t>
      </w:r>
      <w:r w:rsidRPr="008C2C01">
        <w:rPr>
          <w:rFonts w:ascii="Times New Roman" w:hAnsi="Times New Roman"/>
          <w:color w:val="000000"/>
          <w:sz w:val="24"/>
        </w:rPr>
        <w:t>․</w:t>
      </w:r>
      <w:r w:rsidRPr="008C2C01">
        <w:rPr>
          <w:rFonts w:ascii="GHEA Grapalat" w:hAnsi="GHEA Grapalat"/>
          <w:color w:val="000000"/>
          <w:sz w:val="24"/>
        </w:rPr>
        <w:t>6</w:t>
      </w:r>
      <w:r w:rsidRPr="008C2C01">
        <w:rPr>
          <w:rFonts w:ascii="Times New Roman" w:hAnsi="Times New Roman"/>
          <w:color w:val="000000"/>
          <w:sz w:val="24"/>
        </w:rPr>
        <w:t>․</w:t>
      </w:r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դեպքում՝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օտարման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արդյունքում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Օրենքի 21 հոդվածի 2-րդ մասի համաձայն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հաշվարկված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նվիրատվությունից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մուտքերը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(կուսակցության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օգտին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կատարվող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>)։</w:t>
      </w:r>
    </w:p>
    <w:p w14:paraId="5F6D0512" w14:textId="538ACE36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10-րդ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գործարքի պետական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գրանցման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74685B94" w14:textId="5271DB16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11-րդ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գործարքի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կողմ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հանդիսացող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ֆիզիկական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դեպքում՝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ազգանունը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իսկ </w:t>
      </w:r>
      <w:proofErr w:type="spellStart"/>
      <w:r w:rsidRPr="008C2C01">
        <w:rPr>
          <w:rFonts w:ascii="GHEA Grapalat" w:hAnsi="GHEA Grapalat"/>
          <w:color w:val="000000"/>
          <w:sz w:val="24"/>
        </w:rPr>
        <w:t>իրավաբանական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դեպքում՝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անվանումը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628E2703" w14:textId="081CF8B4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12-րդ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գործարքի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կողմի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հաշվառման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գրանցման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վայրի հասցեն,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անհնարինության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դեպքում՝ փաստացի </w:t>
      </w:r>
      <w:proofErr w:type="spellStart"/>
      <w:r w:rsidRPr="008C2C01">
        <w:rPr>
          <w:rFonts w:ascii="GHEA Grapalat" w:hAnsi="GHEA Grapalat"/>
          <w:color w:val="000000"/>
          <w:sz w:val="24"/>
        </w:rPr>
        <w:t>բնակության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գտնվելու վայրի հասցեն,</w:t>
      </w:r>
    </w:p>
    <w:p w14:paraId="027B8DD0" w14:textId="28B3AAC4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13-րդ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ներկայացնող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կողմից անհրաժեշտ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>:</w:t>
      </w:r>
    </w:p>
    <w:p w14:paraId="58FC115E" w14:textId="0FAAF281" w:rsidR="007830D2" w:rsidRPr="008C2C01" w:rsidRDefault="007830D2" w:rsidP="008C2C01">
      <w:pPr>
        <w:shd w:val="clear" w:color="auto" w:fill="FFFFFF"/>
        <w:spacing w:after="0" w:line="360" w:lineRule="auto"/>
        <w:ind w:firstLine="435"/>
        <w:rPr>
          <w:rFonts w:ascii="GHEA Grapalat" w:hAnsi="GHEA Grapalat"/>
          <w:color w:val="000000"/>
          <w:sz w:val="24"/>
        </w:rPr>
      </w:pPr>
    </w:p>
    <w:p w14:paraId="593334D1" w14:textId="77777777" w:rsidR="007830D2" w:rsidRPr="008C2C01" w:rsidRDefault="007830D2" w:rsidP="008C2C01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color w:val="000000"/>
          <w:sz w:val="24"/>
        </w:rPr>
      </w:pPr>
      <w:r w:rsidRPr="008C2C01">
        <w:rPr>
          <w:rFonts w:ascii="GHEA Grapalat" w:hAnsi="GHEA Grapalat"/>
          <w:b/>
          <w:color w:val="000000"/>
          <w:sz w:val="24"/>
        </w:rPr>
        <w:t>ԳԼՈՒԽ 5</w:t>
      </w:r>
    </w:p>
    <w:p w14:paraId="1C7E1576" w14:textId="77777777" w:rsidR="007830D2" w:rsidRPr="008C2C01" w:rsidRDefault="007830D2" w:rsidP="008C2C01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color w:val="000000"/>
          <w:sz w:val="24"/>
        </w:rPr>
      </w:pPr>
      <w:r w:rsidRPr="008C2C01">
        <w:rPr>
          <w:rFonts w:ascii="GHEA Grapalat" w:hAnsi="GHEA Grapalat"/>
          <w:b/>
          <w:color w:val="000000"/>
          <w:sz w:val="24"/>
        </w:rPr>
        <w:t>«ՊԱՐՏԱՎՈՐՈՒԹՅՈՒՆՆԵՐ»</w:t>
      </w:r>
    </w:p>
    <w:p w14:paraId="2C0A1A0C" w14:textId="47449FFA" w:rsidR="007830D2" w:rsidRPr="00E55024" w:rsidRDefault="007830D2" w:rsidP="007243BA">
      <w:pPr>
        <w:shd w:val="clear" w:color="auto" w:fill="FFFFFF"/>
        <w:spacing w:after="0" w:line="360" w:lineRule="auto"/>
        <w:ind w:firstLine="435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A961175" w14:textId="418A8A71" w:rsidR="007830D2" w:rsidRPr="008C2C01" w:rsidRDefault="007830D2" w:rsidP="008C2C0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lastRenderedPageBreak/>
        <w:t>«</w:t>
      </w:r>
      <w:proofErr w:type="spellStart"/>
      <w:r w:rsidRPr="008C2C01">
        <w:rPr>
          <w:rFonts w:ascii="GHEA Grapalat" w:hAnsi="GHEA Grapalat"/>
          <w:color w:val="000000"/>
          <w:sz w:val="24"/>
        </w:rPr>
        <w:t>Պարտավորություններ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«3.1. </w:t>
      </w:r>
      <w:proofErr w:type="spellStart"/>
      <w:r w:rsidRPr="008C2C01">
        <w:rPr>
          <w:rFonts w:ascii="GHEA Grapalat" w:hAnsi="GHEA Grapalat"/>
          <w:color w:val="000000"/>
          <w:sz w:val="24"/>
        </w:rPr>
        <w:t>Պարտավորություններ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բանկերի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վարկային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կազմակերպությունների </w:t>
      </w:r>
      <w:proofErr w:type="spellStart"/>
      <w:r w:rsidRPr="008C2C01">
        <w:rPr>
          <w:rFonts w:ascii="GHEA Grapalat" w:hAnsi="GHEA Grapalat"/>
          <w:color w:val="000000"/>
          <w:sz w:val="24"/>
        </w:rPr>
        <w:t>նկատմամբ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դեկտեմբերի 31-ի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դրությամբ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բանկերի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վարկային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կազմակերպությունների (այսուհետ՝ ֆինանսական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կազմակերպություններ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) </w:t>
      </w:r>
      <w:proofErr w:type="spellStart"/>
      <w:r w:rsidRPr="008C2C01">
        <w:rPr>
          <w:rFonts w:ascii="GHEA Grapalat" w:hAnsi="GHEA Grapalat"/>
          <w:color w:val="000000"/>
          <w:sz w:val="24"/>
        </w:rPr>
        <w:t>նկատմամբ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պարտավորությունների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8C2C01">
        <w:rPr>
          <w:rFonts w:ascii="GHEA Grapalat" w:hAnsi="GHEA Grapalat"/>
          <w:color w:val="000000"/>
          <w:sz w:val="24"/>
        </w:rPr>
        <w:t>՝</w:t>
      </w:r>
    </w:p>
    <w:p w14:paraId="0A2879D8" w14:textId="312CC79D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1-ին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4DD6F9C2" w14:textId="00F7EAB7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2-րդ սյունակում լրացվում է ֆինանսական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կազմակերպության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լրիվ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անվանումը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4B385A59" w14:textId="4ED89964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3-րդ սյունակում լրացվում է ֆինանսական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կազմակերպության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գրանցման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հասցեն` ՀՀ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տարածքից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դուրս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գտնվելու դեպքում,</w:t>
      </w:r>
    </w:p>
    <w:p w14:paraId="4BEEDE20" w14:textId="0E71DCDD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4-րդ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տեսակը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25CC4AA4" w14:textId="556413F5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5-րդ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արժույթը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29584754" w14:textId="70E0B9E2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6-րդ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մայր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մնացորդը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արժույթով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3AB51B83" w14:textId="7BB29BC6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7-րդ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պարտավորության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պայմանագրի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կնքման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50ED3AB1" w14:textId="71630679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8-րդ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տարեկան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անվանական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տոկոսադրույքը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37F18ACB" w14:textId="2EE43A81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9-րդ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պարտավորության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վերջնաժամկետի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48665634" w14:textId="51799907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10-րդ սյունակում լրացվում են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ներկայացնող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կողմից անհրաժեշտ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>:</w:t>
      </w:r>
    </w:p>
    <w:p w14:paraId="1905D52C" w14:textId="40F09203" w:rsidR="007830D2" w:rsidRPr="008C2C01" w:rsidRDefault="007830D2" w:rsidP="008C2C0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>«</w:t>
      </w:r>
      <w:proofErr w:type="spellStart"/>
      <w:r w:rsidRPr="008C2C01">
        <w:rPr>
          <w:rFonts w:ascii="GHEA Grapalat" w:hAnsi="GHEA Grapalat"/>
          <w:color w:val="000000"/>
          <w:sz w:val="24"/>
        </w:rPr>
        <w:t>Պարտավորություններ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«3.2. Ստացված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փոխառություններ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դեկտեմբերի 31-ի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դրությամբ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ստացված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փոխառությունների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8C2C01">
        <w:rPr>
          <w:rFonts w:ascii="GHEA Grapalat" w:hAnsi="GHEA Grapalat"/>
          <w:color w:val="000000"/>
          <w:sz w:val="24"/>
        </w:rPr>
        <w:t>՝</w:t>
      </w:r>
    </w:p>
    <w:p w14:paraId="0FCFA904" w14:textId="681E4937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lastRenderedPageBreak/>
        <w:t xml:space="preserve">1-ին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2C93C27D" w14:textId="6CEBB1CC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2-րդ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փոխատու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ֆիզիկական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դեպքում՝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ազգանունը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իսկ </w:t>
      </w:r>
      <w:proofErr w:type="spellStart"/>
      <w:r w:rsidRPr="008C2C01">
        <w:rPr>
          <w:rFonts w:ascii="GHEA Grapalat" w:hAnsi="GHEA Grapalat"/>
          <w:color w:val="000000"/>
          <w:sz w:val="24"/>
        </w:rPr>
        <w:t>իրավաբանական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դեպքում՝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անվանումը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3B990C8D" w14:textId="2910D1C0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3-րդ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փոխատուի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հաշվառման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գրանցման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վայրի հասցեն,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անհնարինության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դեպքում՝ փաստացի </w:t>
      </w:r>
      <w:proofErr w:type="spellStart"/>
      <w:r w:rsidRPr="008C2C01">
        <w:rPr>
          <w:rFonts w:ascii="GHEA Grapalat" w:hAnsi="GHEA Grapalat"/>
          <w:color w:val="000000"/>
          <w:sz w:val="24"/>
        </w:rPr>
        <w:t>բնակության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գտնվելու վայրի հասցեն,</w:t>
      </w:r>
    </w:p>
    <w:p w14:paraId="79836093" w14:textId="054B894C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4-րդ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փոխատու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ֆիզիկական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դեպքում՝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անձը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հաստատող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փաստաթղթի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իսկ </w:t>
      </w:r>
      <w:proofErr w:type="spellStart"/>
      <w:r w:rsidRPr="008C2C01">
        <w:rPr>
          <w:rFonts w:ascii="GHEA Grapalat" w:hAnsi="GHEA Grapalat"/>
          <w:color w:val="000000"/>
          <w:sz w:val="24"/>
        </w:rPr>
        <w:t>իրավաբանական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դեպքում՝ ՀՎՀՀ-ն,</w:t>
      </w:r>
    </w:p>
    <w:p w14:paraId="401CE20F" w14:textId="3DDED438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5-րդ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փոխառության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արժույթը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2F1940A0" w14:textId="2880373F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6-րդ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փոխառության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մայր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մնացորդը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համապատասխան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արժույթով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76D11888" w14:textId="59D429A0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7-րդ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փոխառության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պայմանագրի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կնքման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4EA71483" w14:textId="3B4DD2BD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8-րդ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փոխառության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տարեկան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անվանական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տոկոսադրույքը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7ACAD036" w14:textId="339A80EA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9-րդ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փոխառության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վերջնական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վերջնաժամկետի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51A293AA" w14:textId="49506C32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10-րդ սյունակում լրացվում են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ներկայացնող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կողմից անհրաժեշտ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>:</w:t>
      </w:r>
    </w:p>
    <w:p w14:paraId="6507B7E6" w14:textId="2D53962D" w:rsidR="007830D2" w:rsidRPr="008C2C01" w:rsidRDefault="007830D2" w:rsidP="008C2C0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>«</w:t>
      </w:r>
      <w:proofErr w:type="spellStart"/>
      <w:r w:rsidRPr="008C2C01">
        <w:rPr>
          <w:rFonts w:ascii="GHEA Grapalat" w:hAnsi="GHEA Grapalat"/>
          <w:color w:val="000000"/>
          <w:sz w:val="24"/>
        </w:rPr>
        <w:t>Պարտավորություններ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«3.3. </w:t>
      </w:r>
      <w:proofErr w:type="spellStart"/>
      <w:r w:rsidRPr="008C2C01">
        <w:rPr>
          <w:rFonts w:ascii="GHEA Grapalat" w:hAnsi="GHEA Grapalat"/>
          <w:color w:val="000000"/>
          <w:sz w:val="24"/>
        </w:rPr>
        <w:t>Կրեդիտորական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պարտքեր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դեկտեմբերի 31-ի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դրությամբ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կրեդիտորական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պարտքերի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հանրագումարը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։</w:t>
      </w:r>
    </w:p>
    <w:p w14:paraId="7426D5E8" w14:textId="7AB51848" w:rsidR="007830D2" w:rsidRPr="00227631" w:rsidRDefault="007830D2" w:rsidP="008C2C0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227631">
        <w:rPr>
          <w:rFonts w:ascii="GHEA Grapalat" w:hAnsi="GHEA Grapalat"/>
          <w:color w:val="000000"/>
          <w:sz w:val="24"/>
        </w:rPr>
        <w:t>«</w:t>
      </w:r>
      <w:proofErr w:type="spellStart"/>
      <w:r w:rsidRPr="00227631">
        <w:rPr>
          <w:rFonts w:ascii="GHEA Grapalat" w:hAnsi="GHEA Grapalat"/>
          <w:color w:val="000000"/>
          <w:sz w:val="24"/>
        </w:rPr>
        <w:t>Պարտավորություններ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227631">
        <w:rPr>
          <w:rFonts w:ascii="GHEA Grapalat" w:hAnsi="GHEA Grapalat"/>
          <w:color w:val="000000"/>
          <w:sz w:val="24"/>
        </w:rPr>
        <w:t>թերթի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«3.4. Այլ </w:t>
      </w:r>
      <w:proofErr w:type="spellStart"/>
      <w:r w:rsidRPr="00227631">
        <w:rPr>
          <w:rFonts w:ascii="GHEA Grapalat" w:hAnsi="GHEA Grapalat"/>
          <w:color w:val="000000"/>
          <w:sz w:val="24"/>
        </w:rPr>
        <w:t>պարտավորություններ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227631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լրացվում են հաշվետու </w:t>
      </w:r>
      <w:proofErr w:type="spellStart"/>
      <w:r w:rsidRPr="00227631">
        <w:rPr>
          <w:rFonts w:ascii="GHEA Grapalat" w:hAnsi="GHEA Grapalat"/>
          <w:color w:val="000000"/>
          <w:sz w:val="24"/>
        </w:rPr>
        <w:t>տարվա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դեկտեմբերի 31-ի </w:t>
      </w:r>
      <w:proofErr w:type="spellStart"/>
      <w:r w:rsidRPr="00227631">
        <w:rPr>
          <w:rFonts w:ascii="GHEA Grapalat" w:hAnsi="GHEA Grapalat"/>
          <w:color w:val="000000"/>
          <w:sz w:val="24"/>
        </w:rPr>
        <w:t>դրությամբ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կուսակցության այլ </w:t>
      </w:r>
      <w:proofErr w:type="spellStart"/>
      <w:r w:rsidRPr="00227631">
        <w:rPr>
          <w:rFonts w:ascii="GHEA Grapalat" w:hAnsi="GHEA Grapalat"/>
          <w:color w:val="000000"/>
          <w:sz w:val="24"/>
        </w:rPr>
        <w:t>պարտավորությունների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հանրագումարը</w:t>
      </w:r>
      <w:proofErr w:type="spellEnd"/>
      <w:r w:rsidRPr="00227631">
        <w:rPr>
          <w:rFonts w:ascii="GHEA Grapalat" w:hAnsi="GHEA Grapalat"/>
          <w:color w:val="000000"/>
          <w:sz w:val="24"/>
        </w:rPr>
        <w:t>։</w:t>
      </w:r>
    </w:p>
    <w:p w14:paraId="10E91FF1" w14:textId="10717D7E" w:rsidR="007830D2" w:rsidRPr="00227631" w:rsidRDefault="007830D2" w:rsidP="00227631">
      <w:pPr>
        <w:shd w:val="clear" w:color="auto" w:fill="FFFFFF"/>
        <w:spacing w:after="0" w:line="360" w:lineRule="auto"/>
        <w:ind w:firstLine="435"/>
        <w:rPr>
          <w:rFonts w:ascii="GHEA Grapalat" w:hAnsi="GHEA Grapalat"/>
          <w:color w:val="000000"/>
          <w:sz w:val="24"/>
        </w:rPr>
      </w:pPr>
    </w:p>
    <w:p w14:paraId="5A7B215D" w14:textId="77777777" w:rsidR="007830D2" w:rsidRPr="00227631" w:rsidRDefault="007830D2" w:rsidP="00227631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color w:val="000000"/>
          <w:sz w:val="24"/>
        </w:rPr>
      </w:pPr>
      <w:r w:rsidRPr="00227631">
        <w:rPr>
          <w:rFonts w:ascii="GHEA Grapalat" w:hAnsi="GHEA Grapalat"/>
          <w:b/>
          <w:color w:val="000000"/>
          <w:sz w:val="24"/>
        </w:rPr>
        <w:t>ԳԼՈՒԽ 6</w:t>
      </w:r>
    </w:p>
    <w:p w14:paraId="40BBCB32" w14:textId="77777777" w:rsidR="007830D2" w:rsidRPr="00227631" w:rsidRDefault="007830D2" w:rsidP="00227631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color w:val="000000"/>
          <w:sz w:val="24"/>
        </w:rPr>
      </w:pPr>
      <w:r w:rsidRPr="00227631">
        <w:rPr>
          <w:rFonts w:ascii="GHEA Grapalat" w:hAnsi="GHEA Grapalat"/>
          <w:b/>
          <w:color w:val="000000"/>
          <w:sz w:val="24"/>
        </w:rPr>
        <w:t>«ԾԱՆՈԹԱԳՐՈՒԹՅՈՒՆ 1»</w:t>
      </w:r>
    </w:p>
    <w:p w14:paraId="7F6F11E8" w14:textId="1AFAAFF6" w:rsidR="007830D2" w:rsidRPr="00E55024" w:rsidRDefault="007830D2" w:rsidP="007243BA">
      <w:pPr>
        <w:shd w:val="clear" w:color="auto" w:fill="FFFFFF"/>
        <w:spacing w:after="0" w:line="360" w:lineRule="auto"/>
        <w:ind w:firstLine="435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630EDBD4" w14:textId="4B657DF9" w:rsidR="007830D2" w:rsidRPr="00227631" w:rsidRDefault="007830D2" w:rsidP="0022763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proofErr w:type="spellStart"/>
      <w:r w:rsidRPr="00227631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1» </w:t>
      </w:r>
      <w:proofErr w:type="spellStart"/>
      <w:r w:rsidRPr="00227631">
        <w:rPr>
          <w:rFonts w:ascii="GHEA Grapalat" w:hAnsi="GHEA Grapalat"/>
          <w:color w:val="000000"/>
          <w:sz w:val="24"/>
        </w:rPr>
        <w:t>թերթի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«1.1 </w:t>
      </w:r>
      <w:proofErr w:type="spellStart"/>
      <w:r w:rsidRPr="00227631">
        <w:rPr>
          <w:rFonts w:ascii="GHEA Grapalat" w:hAnsi="GHEA Grapalat"/>
          <w:color w:val="000000"/>
          <w:sz w:val="24"/>
        </w:rPr>
        <w:t>Ֆիզիկական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անձանց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նվիրատվություններ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227631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լրացվում են հաշվետու </w:t>
      </w:r>
      <w:proofErr w:type="spellStart"/>
      <w:r w:rsidRPr="00227631">
        <w:rPr>
          <w:rFonts w:ascii="GHEA Grapalat" w:hAnsi="GHEA Grapalat"/>
          <w:color w:val="000000"/>
          <w:sz w:val="24"/>
        </w:rPr>
        <w:t>տարվա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ֆիզիկական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անձանցից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ստացված </w:t>
      </w:r>
      <w:proofErr w:type="spellStart"/>
      <w:r w:rsidRPr="0022763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նվիրատվությունների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22763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227631">
        <w:rPr>
          <w:rFonts w:ascii="GHEA Grapalat" w:hAnsi="GHEA Grapalat"/>
          <w:color w:val="000000"/>
          <w:sz w:val="24"/>
        </w:rPr>
        <w:t>՝</w:t>
      </w:r>
    </w:p>
    <w:p w14:paraId="4C14393E" w14:textId="0D1AE7FA" w:rsidR="007830D2" w:rsidRPr="00227631" w:rsidRDefault="007830D2" w:rsidP="0022763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227631">
        <w:rPr>
          <w:rFonts w:ascii="GHEA Grapalat" w:hAnsi="GHEA Grapalat"/>
          <w:color w:val="000000"/>
          <w:sz w:val="24"/>
        </w:rPr>
        <w:t xml:space="preserve">1-ին սյունակում լրացվում է </w:t>
      </w:r>
      <w:proofErr w:type="spellStart"/>
      <w:r w:rsidRPr="00227631">
        <w:rPr>
          <w:rFonts w:ascii="GHEA Grapalat" w:hAnsi="GHEA Grapalat"/>
          <w:color w:val="000000"/>
          <w:sz w:val="24"/>
        </w:rPr>
        <w:t>տողի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համարը</w:t>
      </w:r>
      <w:proofErr w:type="spellEnd"/>
      <w:r w:rsidRPr="00227631">
        <w:rPr>
          <w:rFonts w:ascii="GHEA Grapalat" w:hAnsi="GHEA Grapalat"/>
          <w:color w:val="000000"/>
          <w:sz w:val="24"/>
        </w:rPr>
        <w:t>,</w:t>
      </w:r>
    </w:p>
    <w:p w14:paraId="3EE4E893" w14:textId="024761A0" w:rsidR="007830D2" w:rsidRPr="00227631" w:rsidRDefault="007830D2" w:rsidP="0022763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227631">
        <w:rPr>
          <w:rFonts w:ascii="GHEA Grapalat" w:hAnsi="GHEA Grapalat"/>
          <w:color w:val="000000"/>
          <w:sz w:val="24"/>
        </w:rPr>
        <w:t xml:space="preserve">2-րդ սյունակում լրացվում է </w:t>
      </w:r>
      <w:proofErr w:type="spellStart"/>
      <w:r w:rsidRPr="00227631">
        <w:rPr>
          <w:rFonts w:ascii="GHEA Grapalat" w:hAnsi="GHEA Grapalat"/>
          <w:color w:val="000000"/>
          <w:sz w:val="24"/>
        </w:rPr>
        <w:t>նվիրատուի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անունը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227631">
        <w:rPr>
          <w:rFonts w:ascii="GHEA Grapalat" w:hAnsi="GHEA Grapalat"/>
          <w:color w:val="000000"/>
          <w:sz w:val="24"/>
        </w:rPr>
        <w:t>ազգանունը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227631">
        <w:rPr>
          <w:rFonts w:ascii="GHEA Grapalat" w:hAnsi="GHEA Grapalat"/>
          <w:color w:val="000000"/>
          <w:sz w:val="24"/>
        </w:rPr>
        <w:t>ըստ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բանկային </w:t>
      </w:r>
      <w:proofErr w:type="spellStart"/>
      <w:r w:rsidRPr="00227631">
        <w:rPr>
          <w:rFonts w:ascii="GHEA Grapalat" w:hAnsi="GHEA Grapalat"/>
          <w:color w:val="000000"/>
          <w:sz w:val="24"/>
        </w:rPr>
        <w:t>հաշվի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քաղվածքում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ներառված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համապատասխան տվյալների,</w:t>
      </w:r>
    </w:p>
    <w:p w14:paraId="6EBB1C34" w14:textId="70B65E9C" w:rsidR="007830D2" w:rsidRPr="00227631" w:rsidRDefault="007830D2" w:rsidP="0022763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227631">
        <w:rPr>
          <w:rFonts w:ascii="GHEA Grapalat" w:hAnsi="GHEA Grapalat"/>
          <w:color w:val="000000"/>
          <w:sz w:val="24"/>
        </w:rPr>
        <w:t xml:space="preserve">3-րդ սյունակում լրացվում է </w:t>
      </w:r>
      <w:proofErr w:type="spellStart"/>
      <w:r w:rsidRPr="00227631">
        <w:rPr>
          <w:rFonts w:ascii="GHEA Grapalat" w:hAnsi="GHEA Grapalat"/>
          <w:color w:val="000000"/>
          <w:sz w:val="24"/>
        </w:rPr>
        <w:t>նվիրատուի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անձը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հաստատող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փաստաթղթի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համարը</w:t>
      </w:r>
      <w:proofErr w:type="spellEnd"/>
      <w:r w:rsidRPr="00227631">
        <w:rPr>
          <w:rFonts w:ascii="GHEA Grapalat" w:hAnsi="GHEA Grapalat"/>
          <w:color w:val="000000"/>
          <w:sz w:val="24"/>
        </w:rPr>
        <w:t>,</w:t>
      </w:r>
    </w:p>
    <w:p w14:paraId="1B35D7B3" w14:textId="672BE836" w:rsidR="007830D2" w:rsidRPr="00227631" w:rsidRDefault="007830D2" w:rsidP="0022763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227631">
        <w:rPr>
          <w:rFonts w:ascii="GHEA Grapalat" w:hAnsi="GHEA Grapalat"/>
          <w:color w:val="000000"/>
          <w:sz w:val="24"/>
        </w:rPr>
        <w:t xml:space="preserve">4-րդ սյունակում լրացվում է </w:t>
      </w:r>
      <w:proofErr w:type="spellStart"/>
      <w:r w:rsidRPr="00227631">
        <w:rPr>
          <w:rFonts w:ascii="GHEA Grapalat" w:hAnsi="GHEA Grapalat"/>
          <w:color w:val="000000"/>
          <w:sz w:val="24"/>
        </w:rPr>
        <w:t>նվիրատվության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արժույթը</w:t>
      </w:r>
      <w:proofErr w:type="spellEnd"/>
      <w:r w:rsidRPr="00227631">
        <w:rPr>
          <w:rFonts w:ascii="GHEA Grapalat" w:hAnsi="GHEA Grapalat"/>
          <w:color w:val="000000"/>
          <w:sz w:val="24"/>
        </w:rPr>
        <w:t>,</w:t>
      </w:r>
    </w:p>
    <w:p w14:paraId="7BA0BB93" w14:textId="48746C91" w:rsidR="007830D2" w:rsidRPr="00227631" w:rsidRDefault="007830D2" w:rsidP="0022763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227631">
        <w:rPr>
          <w:rFonts w:ascii="GHEA Grapalat" w:hAnsi="GHEA Grapalat"/>
          <w:color w:val="000000"/>
          <w:sz w:val="24"/>
        </w:rPr>
        <w:t xml:space="preserve">5-րդ սյունակում լրացվում է </w:t>
      </w:r>
      <w:proofErr w:type="spellStart"/>
      <w:r w:rsidRPr="00227631">
        <w:rPr>
          <w:rFonts w:ascii="GHEA Grapalat" w:hAnsi="GHEA Grapalat"/>
          <w:color w:val="000000"/>
          <w:sz w:val="24"/>
        </w:rPr>
        <w:t>նվիրատվության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գումարը՝ համապատասխան </w:t>
      </w:r>
      <w:proofErr w:type="spellStart"/>
      <w:r w:rsidRPr="00227631">
        <w:rPr>
          <w:rFonts w:ascii="GHEA Grapalat" w:hAnsi="GHEA Grapalat"/>
          <w:color w:val="000000"/>
          <w:sz w:val="24"/>
        </w:rPr>
        <w:t>արժույթով</w:t>
      </w:r>
      <w:proofErr w:type="spellEnd"/>
      <w:r w:rsidRPr="00227631">
        <w:rPr>
          <w:rFonts w:ascii="GHEA Grapalat" w:hAnsi="GHEA Grapalat"/>
          <w:color w:val="000000"/>
          <w:sz w:val="24"/>
        </w:rPr>
        <w:t>,</w:t>
      </w:r>
    </w:p>
    <w:p w14:paraId="6048F687" w14:textId="6D06D3CF" w:rsidR="007830D2" w:rsidRPr="00227631" w:rsidRDefault="007830D2" w:rsidP="0022763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227631">
        <w:rPr>
          <w:rFonts w:ascii="GHEA Grapalat" w:hAnsi="GHEA Grapalat"/>
          <w:color w:val="000000"/>
          <w:sz w:val="24"/>
        </w:rPr>
        <w:t xml:space="preserve">6-րդ սյունակում </w:t>
      </w:r>
      <w:proofErr w:type="spellStart"/>
      <w:r w:rsidRPr="00227631">
        <w:rPr>
          <w:rFonts w:ascii="GHEA Grapalat" w:hAnsi="GHEA Grapalat"/>
          <w:color w:val="000000"/>
          <w:sz w:val="24"/>
        </w:rPr>
        <w:t>նվիրատվությունը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արտարժույթով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արված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լինելու դեպքում </w:t>
      </w:r>
      <w:proofErr w:type="spellStart"/>
      <w:r w:rsidRPr="00227631">
        <w:rPr>
          <w:rFonts w:ascii="GHEA Grapalat" w:hAnsi="GHEA Grapalat"/>
          <w:color w:val="000000"/>
          <w:sz w:val="24"/>
        </w:rPr>
        <w:t>նվիրատվության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գումարը ՀՀ դրամով լրացվում է՝ </w:t>
      </w:r>
      <w:proofErr w:type="spellStart"/>
      <w:r w:rsidRPr="00227631">
        <w:rPr>
          <w:rFonts w:ascii="GHEA Grapalat" w:hAnsi="GHEA Grapalat"/>
          <w:color w:val="000000"/>
          <w:sz w:val="24"/>
        </w:rPr>
        <w:t>ելնելով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գործարքի </w:t>
      </w:r>
      <w:proofErr w:type="spellStart"/>
      <w:r w:rsidRPr="00227631">
        <w:rPr>
          <w:rFonts w:ascii="GHEA Grapalat" w:hAnsi="GHEA Grapalat"/>
          <w:color w:val="000000"/>
          <w:sz w:val="24"/>
        </w:rPr>
        <w:t>օրվա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դրությամբ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ՀՀ </w:t>
      </w:r>
      <w:proofErr w:type="spellStart"/>
      <w:r w:rsidRPr="00227631">
        <w:rPr>
          <w:rFonts w:ascii="GHEA Grapalat" w:hAnsi="GHEA Grapalat"/>
          <w:color w:val="000000"/>
          <w:sz w:val="24"/>
        </w:rPr>
        <w:t>Կենտրոնական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բանկի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կողմից </w:t>
      </w:r>
      <w:proofErr w:type="spellStart"/>
      <w:r w:rsidRPr="00227631">
        <w:rPr>
          <w:rFonts w:ascii="GHEA Grapalat" w:hAnsi="GHEA Grapalat"/>
          <w:color w:val="000000"/>
          <w:sz w:val="24"/>
        </w:rPr>
        <w:t>հրապարակված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227631">
        <w:rPr>
          <w:rFonts w:ascii="GHEA Grapalat" w:hAnsi="GHEA Grapalat"/>
          <w:color w:val="000000"/>
          <w:sz w:val="24"/>
        </w:rPr>
        <w:t>արժութային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շուկաներում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ձևավորված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միջին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փոխարժեքից</w:t>
      </w:r>
      <w:proofErr w:type="spellEnd"/>
      <w:r w:rsidRPr="00227631">
        <w:rPr>
          <w:rFonts w:ascii="GHEA Grapalat" w:hAnsi="GHEA Grapalat"/>
          <w:color w:val="000000"/>
          <w:sz w:val="24"/>
        </w:rPr>
        <w:t>,</w:t>
      </w:r>
    </w:p>
    <w:p w14:paraId="6A268A42" w14:textId="1D0F4381" w:rsidR="007830D2" w:rsidRPr="00227631" w:rsidRDefault="007830D2" w:rsidP="0022763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227631">
        <w:rPr>
          <w:rFonts w:ascii="GHEA Grapalat" w:hAnsi="GHEA Grapalat"/>
          <w:color w:val="000000"/>
          <w:sz w:val="24"/>
        </w:rPr>
        <w:t xml:space="preserve">7-րդ սյունակում լրացվում է </w:t>
      </w:r>
      <w:proofErr w:type="spellStart"/>
      <w:r w:rsidRPr="00227631">
        <w:rPr>
          <w:rFonts w:ascii="GHEA Grapalat" w:hAnsi="GHEA Grapalat"/>
          <w:color w:val="000000"/>
          <w:sz w:val="24"/>
        </w:rPr>
        <w:t>նվիրատվության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227631">
        <w:rPr>
          <w:rFonts w:ascii="GHEA Grapalat" w:hAnsi="GHEA Grapalat"/>
          <w:color w:val="000000"/>
          <w:sz w:val="24"/>
        </w:rPr>
        <w:t>ըստ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բանկային </w:t>
      </w:r>
      <w:proofErr w:type="spellStart"/>
      <w:r w:rsidRPr="00227631">
        <w:rPr>
          <w:rFonts w:ascii="GHEA Grapalat" w:hAnsi="GHEA Grapalat"/>
          <w:color w:val="000000"/>
          <w:sz w:val="24"/>
        </w:rPr>
        <w:t>հաշվի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քաղվածքում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ներառված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համապատասխան տվյալների,</w:t>
      </w:r>
    </w:p>
    <w:p w14:paraId="5F2B1ACB" w14:textId="3C7A4DFB" w:rsidR="004925B6" w:rsidRDefault="007830D2" w:rsidP="0022763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227631">
        <w:rPr>
          <w:rFonts w:ascii="GHEA Grapalat" w:hAnsi="GHEA Grapalat"/>
          <w:color w:val="000000"/>
          <w:sz w:val="24"/>
        </w:rPr>
        <w:t xml:space="preserve">8-րդ </w:t>
      </w:r>
      <w:r w:rsidR="004925B6">
        <w:rPr>
          <w:rFonts w:ascii="GHEA Grapalat" w:hAnsi="GHEA Grapalat"/>
          <w:color w:val="000000"/>
          <w:sz w:val="24"/>
          <w:lang w:val="hy-AM"/>
        </w:rPr>
        <w:t>սյունակում լրացվում է վերադարձված նվիրատվության կամ դրա վերադարձված մասի չափը ՀՀ դրամով, եթե ստացված նվիրատվությունը կամ դրա մի մասը վերադ</w:t>
      </w:r>
      <w:r w:rsidR="000E4DB2">
        <w:rPr>
          <w:rFonts w:ascii="GHEA Grapalat" w:hAnsi="GHEA Grapalat"/>
          <w:color w:val="000000"/>
          <w:sz w:val="24"/>
          <w:lang w:val="hy-AM"/>
        </w:rPr>
        <w:t>ա</w:t>
      </w:r>
      <w:r w:rsidR="004925B6">
        <w:rPr>
          <w:rFonts w:ascii="GHEA Grapalat" w:hAnsi="GHEA Grapalat"/>
          <w:color w:val="000000"/>
          <w:sz w:val="24"/>
          <w:lang w:val="hy-AM"/>
        </w:rPr>
        <w:t>րձվել է,</w:t>
      </w:r>
    </w:p>
    <w:p w14:paraId="6392F16C" w14:textId="10469EEC" w:rsidR="007830D2" w:rsidRPr="00227631" w:rsidRDefault="004925B6" w:rsidP="0022763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  <w:lang w:val="hy-AM"/>
        </w:rPr>
        <w:lastRenderedPageBreak/>
        <w:t xml:space="preserve">9-րդ </w:t>
      </w:r>
      <w:r w:rsidR="007830D2" w:rsidRPr="00227631">
        <w:rPr>
          <w:rFonts w:ascii="GHEA Grapalat" w:hAnsi="GHEA Grapalat"/>
          <w:color w:val="000000"/>
          <w:sz w:val="24"/>
        </w:rPr>
        <w:t xml:space="preserve">սյունակում լրացվում են </w:t>
      </w:r>
      <w:proofErr w:type="spellStart"/>
      <w:r w:rsidR="007830D2" w:rsidRPr="0022763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="007830D2"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227631">
        <w:rPr>
          <w:rFonts w:ascii="GHEA Grapalat" w:hAnsi="GHEA Grapalat"/>
          <w:color w:val="000000"/>
          <w:sz w:val="24"/>
        </w:rPr>
        <w:t>ներկայացնող</w:t>
      </w:r>
      <w:proofErr w:type="spellEnd"/>
      <w:r w:rsidR="007830D2" w:rsidRPr="00227631">
        <w:rPr>
          <w:rFonts w:ascii="GHEA Grapalat" w:hAnsi="GHEA Grapalat"/>
          <w:color w:val="000000"/>
          <w:sz w:val="24"/>
        </w:rPr>
        <w:t xml:space="preserve"> անձի կողմից անհրաժեշտ </w:t>
      </w:r>
      <w:proofErr w:type="spellStart"/>
      <w:r w:rsidR="007830D2" w:rsidRPr="00227631">
        <w:rPr>
          <w:rFonts w:ascii="GHEA Grapalat" w:hAnsi="GHEA Grapalat"/>
          <w:color w:val="000000"/>
          <w:sz w:val="24"/>
        </w:rPr>
        <w:t>համարվող</w:t>
      </w:r>
      <w:proofErr w:type="spellEnd"/>
      <w:r w:rsidR="007830D2" w:rsidRPr="0022763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="007830D2" w:rsidRPr="0022763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="007830D2" w:rsidRPr="00227631">
        <w:rPr>
          <w:rFonts w:ascii="GHEA Grapalat" w:hAnsi="GHEA Grapalat"/>
          <w:color w:val="000000"/>
          <w:sz w:val="24"/>
        </w:rPr>
        <w:t>:</w:t>
      </w:r>
    </w:p>
    <w:p w14:paraId="1744A835" w14:textId="6B433681" w:rsidR="007830D2" w:rsidRPr="008C2C01" w:rsidRDefault="007830D2" w:rsidP="0022763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227631">
        <w:rPr>
          <w:rFonts w:ascii="GHEA Grapalat" w:hAnsi="GHEA Grapalat"/>
          <w:color w:val="000000"/>
          <w:sz w:val="24"/>
        </w:rPr>
        <w:t>«</w:t>
      </w:r>
      <w:proofErr w:type="spellStart"/>
      <w:r w:rsidRPr="00227631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1» </w:t>
      </w:r>
      <w:proofErr w:type="spellStart"/>
      <w:r w:rsidRPr="00227631">
        <w:rPr>
          <w:rFonts w:ascii="GHEA Grapalat" w:hAnsi="GHEA Grapalat"/>
          <w:color w:val="000000"/>
          <w:sz w:val="24"/>
        </w:rPr>
        <w:t>թերթի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«1.2 Օրենքով </w:t>
      </w:r>
      <w:proofErr w:type="spellStart"/>
      <w:r w:rsidRPr="00227631">
        <w:rPr>
          <w:rFonts w:ascii="GHEA Grapalat" w:hAnsi="GHEA Grapalat"/>
          <w:color w:val="000000"/>
          <w:sz w:val="24"/>
        </w:rPr>
        <w:t>սահմանված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չափը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գերազանցող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227631">
        <w:rPr>
          <w:rFonts w:ascii="GHEA Grapalat" w:hAnsi="GHEA Grapalat"/>
          <w:color w:val="000000"/>
          <w:sz w:val="24"/>
        </w:rPr>
        <w:t>չթույլատրված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աղբյուրներից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ստացված </w:t>
      </w:r>
      <w:r w:rsidR="006738C3">
        <w:rPr>
          <w:rFonts w:ascii="GHEA Grapalat" w:hAnsi="GHEA Grapalat"/>
          <w:color w:val="000000"/>
          <w:sz w:val="24"/>
          <w:lang w:val="hy-AM"/>
        </w:rPr>
        <w:t xml:space="preserve">և վերադարձված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Օրենքով </w:t>
      </w:r>
      <w:proofErr w:type="spellStart"/>
      <w:r w:rsidRPr="008C2C01">
        <w:rPr>
          <w:rFonts w:ascii="GHEA Grapalat" w:hAnsi="GHEA Grapalat"/>
          <w:color w:val="000000"/>
          <w:sz w:val="24"/>
        </w:rPr>
        <w:t>սահմանված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գերազանցող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չթույլատրված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աղբյուրներից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ստացված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8C2C01">
        <w:rPr>
          <w:rFonts w:ascii="GHEA Grapalat" w:hAnsi="GHEA Grapalat"/>
          <w:color w:val="000000"/>
          <w:sz w:val="24"/>
        </w:rPr>
        <w:t>՝</w:t>
      </w:r>
    </w:p>
    <w:p w14:paraId="3FF5C947" w14:textId="789C16A3" w:rsidR="007830D2" w:rsidRPr="00227631" w:rsidRDefault="007830D2" w:rsidP="0022763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227631">
        <w:rPr>
          <w:rFonts w:ascii="GHEA Grapalat" w:hAnsi="GHEA Grapalat"/>
          <w:color w:val="000000"/>
          <w:sz w:val="24"/>
        </w:rPr>
        <w:t xml:space="preserve">1-ին սյունակում լրացվում է </w:t>
      </w:r>
      <w:proofErr w:type="spellStart"/>
      <w:r w:rsidRPr="00227631">
        <w:rPr>
          <w:rFonts w:ascii="GHEA Grapalat" w:hAnsi="GHEA Grapalat"/>
          <w:color w:val="000000"/>
          <w:sz w:val="24"/>
        </w:rPr>
        <w:t>տողի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22763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227631">
        <w:rPr>
          <w:rFonts w:ascii="GHEA Grapalat" w:hAnsi="GHEA Grapalat"/>
          <w:color w:val="000000"/>
          <w:sz w:val="24"/>
        </w:rPr>
        <w:t>համարը</w:t>
      </w:r>
      <w:proofErr w:type="spellEnd"/>
      <w:r w:rsidRPr="00227631">
        <w:rPr>
          <w:rFonts w:ascii="GHEA Grapalat" w:hAnsi="GHEA Grapalat"/>
          <w:color w:val="000000"/>
          <w:sz w:val="24"/>
        </w:rPr>
        <w:t>,</w:t>
      </w:r>
    </w:p>
    <w:p w14:paraId="02A498A3" w14:textId="39A815AF" w:rsidR="004475FD" w:rsidRPr="00227631" w:rsidRDefault="004475FD" w:rsidP="007243BA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AC4226">
        <w:rPr>
          <w:rFonts w:ascii="GHEA Grapalat" w:hAnsi="GHEA Grapalat"/>
          <w:color w:val="000000"/>
          <w:sz w:val="24"/>
        </w:rPr>
        <w:t>2-րդ սյունակում լրացվում է</w:t>
      </w:r>
      <w:r>
        <w:rPr>
          <w:rFonts w:ascii="GHEA Grapalat" w:hAnsi="GHEA Grapalat"/>
          <w:color w:val="000000"/>
          <w:sz w:val="24"/>
          <w:lang w:val="hy-AM"/>
        </w:rPr>
        <w:t xml:space="preserve"> նվիրատուի անունը, ազգանունը կամ անվանումը,</w:t>
      </w:r>
    </w:p>
    <w:p w14:paraId="53378255" w14:textId="0C8EE1FC" w:rsidR="007830D2" w:rsidRPr="008C2C01" w:rsidRDefault="004475FD" w:rsidP="0022763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  <w:lang w:val="hy-AM"/>
        </w:rPr>
        <w:t>3</w:t>
      </w:r>
      <w:r w:rsidR="007830D2" w:rsidRPr="008C2C01">
        <w:rPr>
          <w:rFonts w:ascii="GHEA Grapalat" w:hAnsi="GHEA Grapalat"/>
          <w:color w:val="000000"/>
          <w:sz w:val="24"/>
        </w:rPr>
        <w:t xml:space="preserve">-րդ սյունակում լրացվում է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նվիրատվության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արժույթը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>,</w:t>
      </w:r>
    </w:p>
    <w:p w14:paraId="138FD30B" w14:textId="642F3E97" w:rsidR="007830D2" w:rsidRPr="008C2C01" w:rsidRDefault="004475FD" w:rsidP="0022763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  <w:lang w:val="hy-AM"/>
        </w:rPr>
        <w:t>4</w:t>
      </w:r>
      <w:r w:rsidR="007830D2" w:rsidRPr="008C2C01">
        <w:rPr>
          <w:rFonts w:ascii="GHEA Grapalat" w:hAnsi="GHEA Grapalat"/>
          <w:color w:val="000000"/>
          <w:sz w:val="24"/>
        </w:rPr>
        <w:t xml:space="preserve">-րդ սյունակում լրացվում է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նվիրատվության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գումարը՝ համապատասխան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արժույթով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>,</w:t>
      </w:r>
    </w:p>
    <w:p w14:paraId="0FA01082" w14:textId="0906B49A" w:rsidR="007830D2" w:rsidRPr="008C2C01" w:rsidRDefault="004475FD" w:rsidP="0022763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  <w:lang w:val="hy-AM"/>
        </w:rPr>
        <w:t>5</w:t>
      </w:r>
      <w:r w:rsidR="007830D2" w:rsidRPr="008C2C01">
        <w:rPr>
          <w:rFonts w:ascii="GHEA Grapalat" w:hAnsi="GHEA Grapalat"/>
          <w:color w:val="000000"/>
          <w:sz w:val="24"/>
        </w:rPr>
        <w:t xml:space="preserve">-րդ սյունակում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նվիրատվությունը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արտարժույթով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տրված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լինելու դեպքում լրացվում է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նվիրատվության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գումարը ՀՀ դրամով՝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ելնելով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գործարքի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օրվա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դրությամբ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ՀՀ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Կենտրոնական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բանկի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կողմից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հրապարակված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արժութային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շուկաներում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ձևավորված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միջին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փոխարժեքից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>,</w:t>
      </w:r>
    </w:p>
    <w:p w14:paraId="0AA617F5" w14:textId="36AD147A" w:rsidR="007830D2" w:rsidRPr="008C2C01" w:rsidRDefault="004475FD" w:rsidP="0022763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  <w:lang w:val="hy-AM"/>
        </w:rPr>
        <w:t>6</w:t>
      </w:r>
      <w:r w:rsidR="007830D2" w:rsidRPr="008C2C01">
        <w:rPr>
          <w:rFonts w:ascii="GHEA Grapalat" w:hAnsi="GHEA Grapalat"/>
          <w:color w:val="000000"/>
          <w:sz w:val="24"/>
        </w:rPr>
        <w:t>-րդ սյունակում</w:t>
      </w:r>
      <w:r>
        <w:rPr>
          <w:rFonts w:ascii="GHEA Grapalat" w:hAnsi="GHEA Grapalat"/>
          <w:color w:val="000000"/>
          <w:sz w:val="24"/>
          <w:lang w:val="hy-AM"/>
        </w:rPr>
        <w:t xml:space="preserve"> </w:t>
      </w:r>
      <w:r w:rsidR="007830D2" w:rsidRPr="008C2C01">
        <w:rPr>
          <w:rFonts w:ascii="GHEA Grapalat" w:hAnsi="GHEA Grapalat"/>
          <w:color w:val="000000"/>
          <w:sz w:val="24"/>
        </w:rPr>
        <w:t>լրացվում է</w:t>
      </w:r>
      <w:r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4475FD">
        <w:rPr>
          <w:rFonts w:ascii="GHEA Grapalat" w:hAnsi="GHEA Grapalat"/>
          <w:color w:val="000000"/>
          <w:sz w:val="24"/>
          <w:lang w:val="hy-AM"/>
        </w:rPr>
        <w:t>Օրենքով սահմանված չափը գերազանցող կամ չթույլատրված աղբյուրներից ստացված դրամական նվիրատվություններ</w:t>
      </w:r>
      <w:r>
        <w:rPr>
          <w:rFonts w:ascii="GHEA Grapalat" w:hAnsi="GHEA Grapalat"/>
          <w:color w:val="000000"/>
          <w:sz w:val="24"/>
          <w:lang w:val="hy-AM"/>
        </w:rPr>
        <w:t xml:space="preserve"> վերադարձված լինելու, ինչպես նաև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ներկայացնող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անձի կողմից անհրաժեշտ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համարվող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>:</w:t>
      </w:r>
    </w:p>
    <w:p w14:paraId="20F1C57B" w14:textId="28F76723" w:rsidR="007830D2" w:rsidRPr="008C2C01" w:rsidRDefault="007830D2" w:rsidP="008C2C01">
      <w:pPr>
        <w:shd w:val="clear" w:color="auto" w:fill="FFFFFF"/>
        <w:spacing w:after="0" w:line="360" w:lineRule="auto"/>
        <w:ind w:firstLine="435"/>
        <w:rPr>
          <w:rFonts w:ascii="GHEA Grapalat" w:hAnsi="GHEA Grapalat"/>
          <w:color w:val="000000"/>
          <w:sz w:val="24"/>
        </w:rPr>
      </w:pPr>
    </w:p>
    <w:p w14:paraId="7631D15A" w14:textId="77777777" w:rsidR="007830D2" w:rsidRPr="008C2C01" w:rsidRDefault="007830D2" w:rsidP="008C2C01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color w:val="000000"/>
          <w:sz w:val="24"/>
        </w:rPr>
      </w:pPr>
      <w:r w:rsidRPr="008C2C01">
        <w:rPr>
          <w:rFonts w:ascii="GHEA Grapalat" w:hAnsi="GHEA Grapalat"/>
          <w:b/>
          <w:color w:val="000000"/>
          <w:sz w:val="24"/>
        </w:rPr>
        <w:t>ԳԼՈՒԽ 7</w:t>
      </w:r>
    </w:p>
    <w:p w14:paraId="70396972" w14:textId="77777777" w:rsidR="007830D2" w:rsidRPr="008C2C01" w:rsidRDefault="007830D2" w:rsidP="008C2C01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color w:val="000000"/>
          <w:sz w:val="24"/>
        </w:rPr>
      </w:pPr>
      <w:r w:rsidRPr="008C2C01">
        <w:rPr>
          <w:rFonts w:ascii="GHEA Grapalat" w:hAnsi="GHEA Grapalat"/>
          <w:b/>
          <w:color w:val="000000"/>
          <w:sz w:val="24"/>
        </w:rPr>
        <w:t>«ԾԱՆՈԹԱԳՐՈՒԹՅՈՒՆ 2»</w:t>
      </w:r>
    </w:p>
    <w:p w14:paraId="658F2F13" w14:textId="45AA68A5" w:rsidR="007830D2" w:rsidRPr="00E55024" w:rsidRDefault="007830D2" w:rsidP="007243BA">
      <w:pPr>
        <w:shd w:val="clear" w:color="auto" w:fill="FFFFFF"/>
        <w:spacing w:after="0" w:line="360" w:lineRule="auto"/>
        <w:ind w:firstLine="435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410DE510" w14:textId="357D550A" w:rsidR="007830D2" w:rsidRPr="008C2C01" w:rsidRDefault="007830D2" w:rsidP="004475FD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4475FD">
        <w:rPr>
          <w:rFonts w:ascii="GHEA Grapalat" w:hAnsi="GHEA Grapalat"/>
          <w:color w:val="000000"/>
          <w:sz w:val="24"/>
        </w:rPr>
        <w:t>«</w:t>
      </w:r>
      <w:proofErr w:type="spellStart"/>
      <w:r w:rsidRPr="004475FD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2» </w:t>
      </w:r>
      <w:proofErr w:type="spellStart"/>
      <w:r w:rsidRPr="004475FD">
        <w:rPr>
          <w:rFonts w:ascii="GHEA Grapalat" w:hAnsi="GHEA Grapalat"/>
          <w:color w:val="000000"/>
          <w:sz w:val="24"/>
        </w:rPr>
        <w:t>թերթի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«2.1 Անշարժ գույքի </w:t>
      </w:r>
      <w:proofErr w:type="spellStart"/>
      <w:r w:rsidRPr="004475FD">
        <w:rPr>
          <w:rFonts w:ascii="GHEA Grapalat" w:hAnsi="GHEA Grapalat"/>
          <w:color w:val="000000"/>
          <w:sz w:val="24"/>
        </w:rPr>
        <w:t>ձեռքբերման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r w:rsidR="004475FD">
        <w:rPr>
          <w:rFonts w:ascii="GHEA Grapalat" w:hAnsi="GHEA Grapalat"/>
          <w:color w:val="000000"/>
          <w:sz w:val="24"/>
          <w:lang w:val="hy-AM"/>
        </w:rPr>
        <w:t>կամ</w:t>
      </w:r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օտարման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գծով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հաշվարկված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Օրենքի 24-րդ հոդվածի համաձայն կուսակցության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գծով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հաշվարկված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որը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հավասար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 «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Գույք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«2.2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ձեռքբերման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գործարքներ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և «2.3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օտարման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գործարքներ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7-րդ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բոլոր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հանրագումարին</w:t>
      </w:r>
      <w:proofErr w:type="spellEnd"/>
      <w:r w:rsidRPr="008C2C01">
        <w:rPr>
          <w:rFonts w:ascii="GHEA Grapalat" w:hAnsi="GHEA Grapalat"/>
          <w:color w:val="000000"/>
          <w:sz w:val="24"/>
        </w:rPr>
        <w:t>։</w:t>
      </w:r>
    </w:p>
    <w:p w14:paraId="4D1965A3" w14:textId="7F7B0ABE" w:rsidR="007830D2" w:rsidRPr="004475FD" w:rsidRDefault="007830D2" w:rsidP="004475FD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4475FD">
        <w:rPr>
          <w:rFonts w:ascii="GHEA Grapalat" w:hAnsi="GHEA Grapalat"/>
          <w:color w:val="000000"/>
          <w:sz w:val="24"/>
        </w:rPr>
        <w:t>«</w:t>
      </w:r>
      <w:proofErr w:type="spellStart"/>
      <w:r w:rsidRPr="004475FD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2» </w:t>
      </w:r>
      <w:proofErr w:type="spellStart"/>
      <w:r w:rsidRPr="004475FD">
        <w:rPr>
          <w:rFonts w:ascii="GHEA Grapalat" w:hAnsi="GHEA Grapalat"/>
          <w:color w:val="000000"/>
          <w:sz w:val="24"/>
        </w:rPr>
        <w:t>թերթի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«2.</w:t>
      </w:r>
      <w:r w:rsidR="004475FD">
        <w:rPr>
          <w:rFonts w:ascii="GHEA Grapalat" w:hAnsi="GHEA Grapalat"/>
          <w:color w:val="000000"/>
          <w:sz w:val="24"/>
          <w:lang w:val="hy-AM"/>
        </w:rPr>
        <w:t>2</w:t>
      </w:r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r w:rsidR="004475FD">
        <w:rPr>
          <w:rFonts w:ascii="GHEA Grapalat" w:hAnsi="GHEA Grapalat"/>
          <w:color w:val="000000"/>
          <w:sz w:val="24"/>
          <w:lang w:val="hy-AM"/>
        </w:rPr>
        <w:t xml:space="preserve">ձեռքբերման կամ օտարման </w:t>
      </w:r>
      <w:proofErr w:type="spellStart"/>
      <w:r w:rsidRPr="004475FD">
        <w:rPr>
          <w:rFonts w:ascii="GHEA Grapalat" w:hAnsi="GHEA Grapalat"/>
          <w:color w:val="000000"/>
          <w:sz w:val="24"/>
        </w:rPr>
        <w:t>գծով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հաշվարկված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նվիրատվություններ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4475FD">
        <w:rPr>
          <w:rFonts w:ascii="GHEA Grapalat" w:hAnsi="GHEA Grapalat"/>
          <w:color w:val="000000"/>
          <w:sz w:val="24"/>
        </w:rPr>
        <w:t>տողում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լրացվում է հաշվետու </w:t>
      </w:r>
      <w:proofErr w:type="spellStart"/>
      <w:r w:rsidRPr="004475FD">
        <w:rPr>
          <w:rFonts w:ascii="GHEA Grapalat" w:hAnsi="GHEA Grapalat"/>
          <w:color w:val="000000"/>
          <w:sz w:val="24"/>
        </w:rPr>
        <w:t>տարվա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Օրենքի 24-րդ հոդվածի համաձայն կուսակցության </w:t>
      </w:r>
      <w:proofErr w:type="spellStart"/>
      <w:r w:rsidRPr="004475FD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գծով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հաշվարկված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նվիրատվությունների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չափը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4475FD">
        <w:rPr>
          <w:rFonts w:ascii="GHEA Grapalat" w:hAnsi="GHEA Grapalat"/>
          <w:color w:val="000000"/>
          <w:sz w:val="24"/>
        </w:rPr>
        <w:t>որը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հավասար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է «</w:t>
      </w:r>
      <w:proofErr w:type="spellStart"/>
      <w:r w:rsidRPr="004475FD">
        <w:rPr>
          <w:rFonts w:ascii="GHEA Grapalat" w:hAnsi="GHEA Grapalat"/>
          <w:color w:val="000000"/>
          <w:sz w:val="24"/>
        </w:rPr>
        <w:t>Գույք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4475FD">
        <w:rPr>
          <w:rFonts w:ascii="GHEA Grapalat" w:hAnsi="GHEA Grapalat"/>
          <w:color w:val="000000"/>
          <w:sz w:val="24"/>
        </w:rPr>
        <w:t>թերթի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«2.5 </w:t>
      </w:r>
      <w:proofErr w:type="spellStart"/>
      <w:r w:rsidRPr="004475FD">
        <w:rPr>
          <w:rFonts w:ascii="GHEA Grapalat" w:hAnsi="GHEA Grapalat"/>
          <w:color w:val="000000"/>
          <w:sz w:val="24"/>
        </w:rPr>
        <w:t>Տարվա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ձեռքբերման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գործարքներ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» և «2.6 </w:t>
      </w:r>
      <w:proofErr w:type="spellStart"/>
      <w:r w:rsidRPr="004475FD">
        <w:rPr>
          <w:rFonts w:ascii="GHEA Grapalat" w:hAnsi="GHEA Grapalat"/>
          <w:color w:val="000000"/>
          <w:sz w:val="24"/>
        </w:rPr>
        <w:t>Տարվա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տրանսպորտային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օտարման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գործարքներ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4475FD">
        <w:rPr>
          <w:rFonts w:ascii="GHEA Grapalat" w:hAnsi="GHEA Grapalat"/>
          <w:color w:val="000000"/>
          <w:sz w:val="24"/>
        </w:rPr>
        <w:t>աղյուսակների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9-րդ </w:t>
      </w:r>
      <w:proofErr w:type="spellStart"/>
      <w:r w:rsidRPr="004475FD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լրացված </w:t>
      </w:r>
      <w:proofErr w:type="spellStart"/>
      <w:r w:rsidRPr="004475FD">
        <w:rPr>
          <w:rFonts w:ascii="GHEA Grapalat" w:hAnsi="GHEA Grapalat"/>
          <w:color w:val="000000"/>
          <w:sz w:val="24"/>
        </w:rPr>
        <w:t>բոլոր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տողերի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հանրագումարին</w:t>
      </w:r>
      <w:proofErr w:type="spellEnd"/>
      <w:r w:rsidRPr="004475FD">
        <w:rPr>
          <w:rFonts w:ascii="GHEA Grapalat" w:hAnsi="GHEA Grapalat"/>
          <w:color w:val="000000"/>
          <w:sz w:val="24"/>
        </w:rPr>
        <w:t>։</w:t>
      </w:r>
    </w:p>
    <w:p w14:paraId="625CFB59" w14:textId="2E581442" w:rsidR="007830D2" w:rsidRPr="004475FD" w:rsidRDefault="007830D2" w:rsidP="004475FD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4475FD">
        <w:rPr>
          <w:rFonts w:ascii="GHEA Grapalat" w:hAnsi="GHEA Grapalat"/>
          <w:color w:val="000000"/>
          <w:sz w:val="24"/>
        </w:rPr>
        <w:t>«</w:t>
      </w:r>
      <w:proofErr w:type="spellStart"/>
      <w:r w:rsidRPr="004475FD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2» </w:t>
      </w:r>
      <w:proofErr w:type="spellStart"/>
      <w:r w:rsidRPr="004475FD">
        <w:rPr>
          <w:rFonts w:ascii="GHEA Grapalat" w:hAnsi="GHEA Grapalat"/>
          <w:color w:val="000000"/>
          <w:sz w:val="24"/>
        </w:rPr>
        <w:t>թերթի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«2.3 Կուսակցության </w:t>
      </w:r>
      <w:proofErr w:type="spellStart"/>
      <w:r w:rsidRPr="004475FD">
        <w:rPr>
          <w:rFonts w:ascii="GHEA Grapalat" w:hAnsi="GHEA Grapalat"/>
          <w:color w:val="000000"/>
          <w:sz w:val="24"/>
        </w:rPr>
        <w:t>օգտին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անհատույց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կատարված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աշխատանքներ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4475FD">
        <w:rPr>
          <w:rFonts w:ascii="GHEA Grapalat" w:hAnsi="GHEA Grapalat"/>
          <w:color w:val="000000"/>
          <w:sz w:val="24"/>
        </w:rPr>
        <w:t>ծառայություններ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4475FD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լրացվում է հաշվետու </w:t>
      </w:r>
      <w:proofErr w:type="spellStart"/>
      <w:r w:rsidRPr="004475FD">
        <w:rPr>
          <w:rFonts w:ascii="GHEA Grapalat" w:hAnsi="GHEA Grapalat"/>
          <w:color w:val="000000"/>
          <w:sz w:val="24"/>
        </w:rPr>
        <w:t>տարվա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կուսակցության </w:t>
      </w:r>
      <w:proofErr w:type="spellStart"/>
      <w:r w:rsidRPr="004475FD">
        <w:rPr>
          <w:rFonts w:ascii="GHEA Grapalat" w:hAnsi="GHEA Grapalat"/>
          <w:color w:val="000000"/>
          <w:sz w:val="24"/>
        </w:rPr>
        <w:t>օգտին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անհատույց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կատարված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աշխատանքներից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4475FD">
        <w:rPr>
          <w:rFonts w:ascii="GHEA Grapalat" w:hAnsi="GHEA Grapalat"/>
          <w:color w:val="000000"/>
          <w:sz w:val="24"/>
        </w:rPr>
        <w:t>մատուցված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ծառայություններից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ստացված </w:t>
      </w:r>
      <w:proofErr w:type="spellStart"/>
      <w:r w:rsidRPr="004475FD">
        <w:rPr>
          <w:rFonts w:ascii="GHEA Grapalat" w:hAnsi="GHEA Grapalat"/>
          <w:color w:val="000000"/>
          <w:sz w:val="24"/>
        </w:rPr>
        <w:t>մուտքերի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4475FD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4475FD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4475FD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4475FD">
        <w:rPr>
          <w:rFonts w:ascii="GHEA Grapalat" w:hAnsi="GHEA Grapalat"/>
          <w:color w:val="000000"/>
          <w:sz w:val="24"/>
        </w:rPr>
        <w:t>՝</w:t>
      </w:r>
    </w:p>
    <w:p w14:paraId="24237D12" w14:textId="27D30753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1-ին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0081D90F" w14:textId="7BA14223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2-րդ սյունակում լրացվում է 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օգտին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անհատույց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աշխատանք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կատարած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ծառայություն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մատուցած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ֆիզիկական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</w:t>
      </w:r>
      <w:r w:rsidRPr="008C2C01">
        <w:rPr>
          <w:rFonts w:ascii="GHEA Grapalat" w:hAnsi="GHEA Grapalat"/>
          <w:color w:val="000000"/>
          <w:sz w:val="24"/>
        </w:rPr>
        <w:lastRenderedPageBreak/>
        <w:t xml:space="preserve">դեպքում՝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ազգանունը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իսկ </w:t>
      </w:r>
      <w:proofErr w:type="spellStart"/>
      <w:r w:rsidRPr="008C2C01">
        <w:rPr>
          <w:rFonts w:ascii="GHEA Grapalat" w:hAnsi="GHEA Grapalat"/>
          <w:color w:val="000000"/>
          <w:sz w:val="24"/>
        </w:rPr>
        <w:t>իրավաբանական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դեպքում՝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անվանումը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1070CCCC" w14:textId="7FF1886E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3-րդ սյունակում </w:t>
      </w:r>
      <w:proofErr w:type="spellStart"/>
      <w:r w:rsidRPr="008C2C01">
        <w:rPr>
          <w:rFonts w:ascii="GHEA Grapalat" w:hAnsi="GHEA Grapalat"/>
          <w:color w:val="000000"/>
          <w:sz w:val="24"/>
        </w:rPr>
        <w:t>նկարագրվում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 ստացված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աշխատանքի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ծառայության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բնույթը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526D785D" w14:textId="123FFC63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4-րդ սյունակում լրացվում է ստացված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աշխատանքի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ծառայության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գնահատվող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գումարը ՀՀ դրամով` </w:t>
      </w:r>
      <w:proofErr w:type="spellStart"/>
      <w:r w:rsidRPr="008C2C01">
        <w:rPr>
          <w:rFonts w:ascii="GHEA Grapalat" w:hAnsi="GHEA Grapalat"/>
          <w:color w:val="000000"/>
          <w:sz w:val="24"/>
        </w:rPr>
        <w:t>հիմք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ընդունելով </w:t>
      </w:r>
      <w:proofErr w:type="spellStart"/>
      <w:r w:rsidRPr="008C2C01">
        <w:rPr>
          <w:rFonts w:ascii="GHEA Grapalat" w:hAnsi="GHEA Grapalat"/>
          <w:color w:val="000000"/>
          <w:sz w:val="24"/>
        </w:rPr>
        <w:t>սույն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Կարգի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10-րդ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կետը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4CAF6D5A" w14:textId="23553857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5-րդ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աշխատանքի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ծառայության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ստացման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0102E486" w14:textId="393F2FB1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6-րդ սյունակում լրացվում են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ներկայացնող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կողմից անհրաժեշտ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>:</w:t>
      </w:r>
    </w:p>
    <w:p w14:paraId="67059F73" w14:textId="48157D08" w:rsidR="007830D2" w:rsidRPr="008C2C01" w:rsidRDefault="007830D2" w:rsidP="008C2C0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proofErr w:type="spellStart"/>
      <w:r w:rsidRPr="008C2C01">
        <w:rPr>
          <w:rFonts w:ascii="GHEA Grapalat" w:hAnsi="GHEA Grapalat"/>
          <w:color w:val="000000"/>
          <w:sz w:val="24"/>
        </w:rPr>
        <w:t>Աշխատանքների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կատարումը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ծառայությունների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մատուցումը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համարվում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կամավոր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աշխատանք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եթե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դրանց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կատարման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համար </w:t>
      </w:r>
      <w:proofErr w:type="spellStart"/>
      <w:r w:rsidRPr="008C2C01">
        <w:rPr>
          <w:rFonts w:ascii="GHEA Grapalat" w:hAnsi="GHEA Grapalat"/>
          <w:color w:val="000000"/>
          <w:sz w:val="24"/>
        </w:rPr>
        <w:t>պահանջվում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8C2C01">
        <w:rPr>
          <w:rFonts w:ascii="GHEA Grapalat" w:hAnsi="GHEA Grapalat"/>
          <w:color w:val="000000"/>
          <w:sz w:val="24"/>
        </w:rPr>
        <w:t>որոշակի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մասնագիտական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որակավորում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դրանց </w:t>
      </w:r>
      <w:proofErr w:type="spellStart"/>
      <w:r w:rsidRPr="008C2C01">
        <w:rPr>
          <w:rFonts w:ascii="GHEA Grapalat" w:hAnsi="GHEA Grapalat"/>
          <w:color w:val="000000"/>
          <w:sz w:val="24"/>
        </w:rPr>
        <w:t>դիմաց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աշխատանք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կատարողը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ծառայություններ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մատուցողը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դեպքերում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սովորաբար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ստանում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հատուցում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և </w:t>
      </w:r>
      <w:proofErr w:type="spellStart"/>
      <w:r w:rsidRPr="008C2C01">
        <w:rPr>
          <w:rFonts w:ascii="GHEA Grapalat" w:hAnsi="GHEA Grapalat"/>
          <w:color w:val="000000"/>
          <w:sz w:val="24"/>
        </w:rPr>
        <w:t>աշխատանքի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ծառայության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մատուցման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տևողությունը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գերազանցում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է </w:t>
      </w:r>
      <w:proofErr w:type="spellStart"/>
      <w:r w:rsidRPr="008C2C01">
        <w:rPr>
          <w:rFonts w:ascii="GHEA Grapalat" w:hAnsi="GHEA Grapalat"/>
          <w:color w:val="000000"/>
          <w:sz w:val="24"/>
        </w:rPr>
        <w:t>շաբաթական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20 </w:t>
      </w:r>
      <w:proofErr w:type="spellStart"/>
      <w:r w:rsidRPr="008C2C01">
        <w:rPr>
          <w:rFonts w:ascii="GHEA Grapalat" w:hAnsi="GHEA Grapalat"/>
          <w:color w:val="000000"/>
          <w:sz w:val="24"/>
        </w:rPr>
        <w:t>ժամը</w:t>
      </w:r>
      <w:proofErr w:type="spellEnd"/>
      <w:r w:rsidRPr="008C2C01">
        <w:rPr>
          <w:rFonts w:ascii="GHEA Grapalat" w:hAnsi="GHEA Grapalat"/>
          <w:color w:val="000000"/>
          <w:sz w:val="24"/>
        </w:rPr>
        <w:t>:</w:t>
      </w:r>
    </w:p>
    <w:p w14:paraId="5DC2F683" w14:textId="7B6A6CAD" w:rsidR="007830D2" w:rsidRPr="008C2C01" w:rsidRDefault="007830D2" w:rsidP="008C2C0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proofErr w:type="spellStart"/>
      <w:r w:rsidRPr="008C2C01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2»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«2.4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միջազգային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համագործակցության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շրջանակներում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կուսակցությանն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նրա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անդամներին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ուսումնառության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վերապատրաստման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համաժողովներին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սեմինարներին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նմանատիպ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միջոցառումներին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մասնակցության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նպատակով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հատուցված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համապատասխան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ժամանակաշրջանում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կուսակցությանը </w:t>
      </w:r>
      <w:proofErr w:type="spellStart"/>
      <w:r w:rsidRPr="008C2C01">
        <w:rPr>
          <w:rFonts w:ascii="GHEA Grapalat" w:hAnsi="GHEA Grapalat"/>
          <w:color w:val="000000"/>
          <w:sz w:val="24"/>
        </w:rPr>
        <w:t>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նրա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անդամներին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հատուցված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իսկ դրանց որոշման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անհնարինության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դեպքում՝ այդ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միջոցառումներին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մասնակցության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նպատակով ՀՀ Կառավարության 2005 թվականի դեկտեմբերի 29-ի N 2335-Ն որոշմամբ </w:t>
      </w:r>
      <w:proofErr w:type="spellStart"/>
      <w:r w:rsidRPr="008C2C01">
        <w:rPr>
          <w:rFonts w:ascii="GHEA Grapalat" w:hAnsi="GHEA Grapalat"/>
          <w:color w:val="000000"/>
          <w:sz w:val="24"/>
        </w:rPr>
        <w:t>սահմանված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օրապահիկի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lastRenderedPageBreak/>
        <w:t>գիշերավարձի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ծախսերի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համար </w:t>
      </w:r>
      <w:proofErr w:type="spellStart"/>
      <w:r w:rsidRPr="008C2C01">
        <w:rPr>
          <w:rFonts w:ascii="GHEA Grapalat" w:hAnsi="GHEA Grapalat"/>
          <w:color w:val="000000"/>
          <w:sz w:val="24"/>
        </w:rPr>
        <w:t>սահմանված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8C2C01">
        <w:rPr>
          <w:rFonts w:ascii="GHEA Grapalat" w:hAnsi="GHEA Grapalat"/>
          <w:color w:val="000000"/>
          <w:sz w:val="24"/>
        </w:rPr>
        <w:t>՝</w:t>
      </w:r>
    </w:p>
    <w:p w14:paraId="1B77EEF0" w14:textId="4A91F625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1-ին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63161D84" w14:textId="033EE6E1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2-րդ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հատուցող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կազմակերպության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(</w:t>
      </w:r>
      <w:proofErr w:type="spellStart"/>
      <w:r w:rsidRPr="008C2C01">
        <w:rPr>
          <w:rFonts w:ascii="GHEA Grapalat" w:hAnsi="GHEA Grapalat"/>
          <w:color w:val="000000"/>
          <w:sz w:val="24"/>
        </w:rPr>
        <w:t>գործընկերոջ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)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անվանումը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627730DC" w14:textId="72F0BC94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3-րդ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հատուցող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կազմակերպության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(</w:t>
      </w:r>
      <w:proofErr w:type="spellStart"/>
      <w:r w:rsidRPr="008C2C01">
        <w:rPr>
          <w:rFonts w:ascii="GHEA Grapalat" w:hAnsi="GHEA Grapalat"/>
          <w:color w:val="000000"/>
          <w:sz w:val="24"/>
        </w:rPr>
        <w:t>գործընկերոջ</w:t>
      </w:r>
      <w:proofErr w:type="spellEnd"/>
      <w:r w:rsidRPr="008C2C01">
        <w:rPr>
          <w:rFonts w:ascii="GHEA Grapalat" w:hAnsi="GHEA Grapalat"/>
          <w:color w:val="000000"/>
          <w:sz w:val="24"/>
        </w:rPr>
        <w:t>) գտնվելու վայրի հասցեն,</w:t>
      </w:r>
    </w:p>
    <w:p w14:paraId="119A54F2" w14:textId="6A5D9488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4-րդ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ուսումնառության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վերապատրաստման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համաժողովների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սեմինարների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նմանատիպ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միջոցառումների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նկարագիրը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68B98667" w14:textId="6F5C4F5E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5-րդ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ուսումնառության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վերապատրաստման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համաժողովների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սեմինարների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նմանատիպ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միջոցառումների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անցկացման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վայրը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306609FE" w14:textId="7FE2B4C9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6-րդ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միջոցառման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գնահատվող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գումարը,</w:t>
      </w:r>
    </w:p>
    <w:p w14:paraId="559A1051" w14:textId="75370846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7-րդ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միջոցառման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սկզբի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1270D25D" w14:textId="1061694A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8-րդ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միջոցառման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ավարտի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0D42F296" w14:textId="18E68C28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9-րդ սյունակում լրացվում են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ներկայացնող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կողմից անհրաժեշտ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>:</w:t>
      </w:r>
    </w:p>
    <w:p w14:paraId="5C610BD4" w14:textId="6EA49339" w:rsidR="007830D2" w:rsidRPr="008C2C01" w:rsidRDefault="007830D2" w:rsidP="008C2C0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>«</w:t>
      </w:r>
      <w:proofErr w:type="spellStart"/>
      <w:r w:rsidRPr="008C2C01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2»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«2.5 </w:t>
      </w:r>
      <w:r w:rsidR="005F314E">
        <w:rPr>
          <w:rFonts w:ascii="GHEA Grapalat" w:hAnsi="GHEA Grapalat"/>
          <w:color w:val="000000"/>
          <w:sz w:val="24"/>
          <w:lang w:val="hy-AM"/>
        </w:rPr>
        <w:t>Անշարժ գ</w:t>
      </w:r>
      <w:proofErr w:type="spellStart"/>
      <w:r w:rsidRPr="008C2C01">
        <w:rPr>
          <w:rFonts w:ascii="GHEA Grapalat" w:hAnsi="GHEA Grapalat"/>
          <w:color w:val="000000"/>
          <w:sz w:val="24"/>
        </w:rPr>
        <w:t>ույքը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կուսակցությանը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վարձակալության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օգտագործման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հանձնելու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r w:rsidR="00943201">
        <w:rPr>
          <w:rFonts w:ascii="GHEA Grapalat" w:hAnsi="GHEA Grapalat"/>
          <w:color w:val="000000"/>
          <w:sz w:val="24"/>
          <w:lang w:val="hy-AM"/>
        </w:rPr>
        <w:t>վերաբերյալ տվյալներ</w:t>
      </w:r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անշարժ գույքը կուսակցությանը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վարձակալության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օգտագործման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հանձնելու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8C2C01">
        <w:rPr>
          <w:rFonts w:ascii="GHEA Grapalat" w:hAnsi="GHEA Grapalat"/>
          <w:color w:val="000000"/>
          <w:sz w:val="24"/>
        </w:rPr>
        <w:t>՝</w:t>
      </w:r>
    </w:p>
    <w:p w14:paraId="120FABB8" w14:textId="30E70D46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1-ին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7E3B744D" w14:textId="5506526E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2-րդ սյունակում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բացվող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ցանկից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ընտրվում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է անշարժ գույքի համապատասխան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տեսակը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ընդ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որում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եթե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հողամասը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դրա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վրա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ամրակայված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մեկ կամ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մի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քանի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անշարժ գույքը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հաշվառված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են մեկ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lastRenderedPageBreak/>
        <w:t>համարի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ներքո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(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տրված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է մեկ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սեփականության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վկայական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), </w:t>
      </w:r>
      <w:r w:rsidR="00D11B3E">
        <w:rPr>
          <w:rFonts w:ascii="GHEA Grapalat" w:hAnsi="GHEA Grapalat"/>
          <w:color w:val="000000"/>
          <w:sz w:val="24"/>
          <w:lang w:val="hy-AM"/>
        </w:rPr>
        <w:t>տվյալները լրացվում են մեկ տողով</w:t>
      </w:r>
      <w:r w:rsidR="00D11B3E" w:rsidRPr="00AC4226">
        <w:rPr>
          <w:rFonts w:ascii="GHEA Grapalat" w:hAnsi="GHEA Grapalat"/>
          <w:color w:val="000000"/>
          <w:sz w:val="24"/>
        </w:rPr>
        <w:t>,</w:t>
      </w:r>
    </w:p>
    <w:p w14:paraId="49E9B298" w14:textId="3D898A3A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3-րդ սյունակում լրացվում է անշարժ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գույք</w:t>
      </w:r>
      <w:proofErr w:type="spellEnd"/>
      <w:r w:rsidR="00943201">
        <w:rPr>
          <w:rFonts w:ascii="GHEA Grapalat" w:hAnsi="GHEA Grapalat"/>
          <w:color w:val="000000"/>
          <w:sz w:val="24"/>
          <w:lang w:val="hy-AM"/>
        </w:rPr>
        <w:t>ի</w:t>
      </w:r>
      <w:r w:rsidRPr="008C2C01">
        <w:rPr>
          <w:rFonts w:ascii="GHEA Grapalat" w:hAnsi="GHEA Grapalat"/>
          <w:color w:val="000000"/>
          <w:sz w:val="24"/>
        </w:rPr>
        <w:t xml:space="preserve"> կադաստրային </w:t>
      </w:r>
      <w:proofErr w:type="spellStart"/>
      <w:r w:rsidRPr="008C2C01">
        <w:rPr>
          <w:rFonts w:ascii="GHEA Grapalat" w:hAnsi="GHEA Grapalat"/>
          <w:color w:val="000000"/>
          <w:sz w:val="24"/>
        </w:rPr>
        <w:t>ծածկագիրը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սեփականության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վկայականի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25755E8B" w14:textId="55F7F9BD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4-րդ սյունակում </w:t>
      </w:r>
      <w:r w:rsidR="00D11B3E" w:rsidRPr="00AC4226">
        <w:rPr>
          <w:rFonts w:ascii="GHEA Grapalat" w:hAnsi="GHEA Grapalat"/>
          <w:color w:val="000000"/>
          <w:sz w:val="24"/>
        </w:rPr>
        <w:t xml:space="preserve">լրացվում է անշարժ գույքի հասցեն՝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ըստ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սեփականության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իրավունքի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վկայականում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նշված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տվյալների, իսկ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դրա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D11B3E" w:rsidRPr="00AC4226">
        <w:rPr>
          <w:rFonts w:ascii="GHEA Grapalat" w:hAnsi="GHEA Grapalat"/>
          <w:color w:val="000000"/>
          <w:sz w:val="24"/>
        </w:rPr>
        <w:t>բացակայության</w:t>
      </w:r>
      <w:proofErr w:type="spellEnd"/>
      <w:r w:rsidR="00D11B3E" w:rsidRPr="00AC4226">
        <w:rPr>
          <w:rFonts w:ascii="GHEA Grapalat" w:hAnsi="GHEA Grapalat"/>
          <w:color w:val="000000"/>
          <w:sz w:val="24"/>
        </w:rPr>
        <w:t xml:space="preserve"> դեպքում՝ գույքի փաստացի գտնվելու վայրի հասցեն,</w:t>
      </w:r>
    </w:p>
    <w:p w14:paraId="22B8AE80" w14:textId="6DFC6A7D" w:rsidR="007830D2" w:rsidRDefault="007830D2" w:rsidP="007243BA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>5-րդ սյունակում լրացվում է անշարժ գույքի կադաստրային արժեքը,</w:t>
      </w:r>
    </w:p>
    <w:p w14:paraId="02F3DBF0" w14:textId="23F4A197" w:rsidR="003E5008" w:rsidRPr="008C2C01" w:rsidRDefault="003E5008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AC4226">
        <w:rPr>
          <w:rFonts w:ascii="GHEA Grapalat" w:hAnsi="GHEA Grapalat"/>
          <w:color w:val="000000"/>
          <w:sz w:val="24"/>
        </w:rPr>
        <w:t>6-րդ սյունակում լրացվում է</w:t>
      </w:r>
      <w:r>
        <w:rPr>
          <w:rFonts w:ascii="GHEA Grapalat" w:hAnsi="GHEA Grapalat"/>
          <w:color w:val="000000"/>
          <w:sz w:val="24"/>
          <w:lang w:val="hy-AM"/>
        </w:rPr>
        <w:t xml:space="preserve"> անշարժ գույքի շուկայական արժեքը, որը հավասար է </w:t>
      </w:r>
      <w:r w:rsidRPr="003E5008">
        <w:rPr>
          <w:rFonts w:ascii="GHEA Grapalat" w:hAnsi="GHEA Grapalat"/>
          <w:color w:val="000000"/>
          <w:sz w:val="24"/>
          <w:lang w:val="hy-AM"/>
        </w:rPr>
        <w:t>տվյալ անշարժ գույքի կադաստրային արժեքի 2.5 տոկոս</w:t>
      </w:r>
      <w:r>
        <w:rPr>
          <w:rFonts w:ascii="GHEA Grapalat" w:hAnsi="GHEA Grapalat"/>
          <w:color w:val="000000"/>
          <w:sz w:val="24"/>
          <w:lang w:val="hy-AM"/>
        </w:rPr>
        <w:t>ին</w:t>
      </w:r>
      <w:r w:rsidRPr="003E5008">
        <w:rPr>
          <w:rFonts w:ascii="GHEA Grapalat" w:hAnsi="GHEA Grapalat"/>
          <w:color w:val="000000"/>
          <w:sz w:val="24"/>
          <w:lang w:val="hy-AM"/>
        </w:rPr>
        <w:t>՝ հաշվարկված տարեկան կտրվածքով</w:t>
      </w:r>
      <w:r>
        <w:rPr>
          <w:rFonts w:ascii="GHEA Grapalat" w:hAnsi="GHEA Grapalat"/>
          <w:color w:val="000000"/>
          <w:sz w:val="24"/>
          <w:lang w:val="hy-AM"/>
        </w:rPr>
        <w:t>,</w:t>
      </w:r>
    </w:p>
    <w:p w14:paraId="220B1A3A" w14:textId="7295C0EE" w:rsidR="007830D2" w:rsidRPr="008C2C01" w:rsidRDefault="00272E8F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  <w:lang w:val="hy-AM"/>
        </w:rPr>
        <w:t>7</w:t>
      </w:r>
      <w:r w:rsidR="007830D2" w:rsidRPr="008C2C01">
        <w:rPr>
          <w:rFonts w:ascii="GHEA Grapalat" w:hAnsi="GHEA Grapalat"/>
          <w:color w:val="000000"/>
          <w:sz w:val="24"/>
        </w:rPr>
        <w:t>-րդ սյունակում լրացվում է գործարքի գումարը ՀՀ դրամով</w:t>
      </w:r>
      <w:r w:rsidR="006557E2">
        <w:rPr>
          <w:rFonts w:ascii="GHEA Grapalat" w:hAnsi="GHEA Grapalat"/>
          <w:color w:val="000000"/>
          <w:sz w:val="24"/>
          <w:lang w:val="hy-AM"/>
        </w:rPr>
        <w:t xml:space="preserve">, ընդ որում, անհատույց օգտագործման դեպքում լրացվում է 0 </w:t>
      </w:r>
      <w:r w:rsidR="006557E2">
        <w:rPr>
          <w:rFonts w:ascii="GHEA Grapalat" w:hAnsi="GHEA Grapalat"/>
          <w:color w:val="000000"/>
          <w:sz w:val="24"/>
        </w:rPr>
        <w:t>(</w:t>
      </w:r>
      <w:r w:rsidR="006557E2">
        <w:rPr>
          <w:rFonts w:ascii="GHEA Grapalat" w:hAnsi="GHEA Grapalat"/>
          <w:color w:val="000000"/>
          <w:sz w:val="24"/>
          <w:lang w:val="hy-AM"/>
        </w:rPr>
        <w:t>զրո</w:t>
      </w:r>
      <w:r w:rsidR="006557E2">
        <w:rPr>
          <w:rFonts w:ascii="GHEA Grapalat" w:hAnsi="GHEA Grapalat"/>
          <w:color w:val="000000"/>
          <w:sz w:val="24"/>
        </w:rPr>
        <w:t>)</w:t>
      </w:r>
      <w:r w:rsidR="007830D2" w:rsidRPr="008C2C01">
        <w:rPr>
          <w:rFonts w:ascii="GHEA Grapalat" w:hAnsi="GHEA Grapalat"/>
          <w:color w:val="000000"/>
          <w:sz w:val="24"/>
        </w:rPr>
        <w:t>,</w:t>
      </w:r>
    </w:p>
    <w:p w14:paraId="392B57F5" w14:textId="1B9ABC4B" w:rsidR="00943201" w:rsidRDefault="00272E8F" w:rsidP="007243BA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  <w:lang w:val="hy-AM"/>
        </w:rPr>
        <w:t>8</w:t>
      </w:r>
      <w:r w:rsidR="007830D2" w:rsidRPr="008C2C01">
        <w:rPr>
          <w:rFonts w:ascii="GHEA Grapalat" w:hAnsi="GHEA Grapalat"/>
          <w:color w:val="000000"/>
          <w:sz w:val="24"/>
        </w:rPr>
        <w:t xml:space="preserve">-րդ սյունակում լրացվում է </w:t>
      </w:r>
      <w:r w:rsidR="00943201">
        <w:rPr>
          <w:rFonts w:ascii="GHEA Grapalat" w:hAnsi="GHEA Grapalat"/>
          <w:color w:val="000000"/>
          <w:sz w:val="24"/>
          <w:lang w:val="hy-AM"/>
        </w:rPr>
        <w:t>անշարժ գույքի՝ վարձակալության կամ օգտագործման հանձնված մասի մակերեսը քառակուսի մետրերով,</w:t>
      </w:r>
      <w:r w:rsidR="006557E2">
        <w:rPr>
          <w:rFonts w:ascii="GHEA Grapalat" w:hAnsi="GHEA Grapalat"/>
          <w:color w:val="000000"/>
          <w:sz w:val="24"/>
          <w:lang w:val="hy-AM"/>
        </w:rPr>
        <w:t xml:space="preserve"> ընդ որում, եթե անշարժ գույքը բաղկացած է մի քանի միավորներից </w:t>
      </w:r>
      <w:r w:rsidR="006557E2">
        <w:rPr>
          <w:rFonts w:ascii="GHEA Grapalat" w:hAnsi="GHEA Grapalat"/>
          <w:color w:val="000000"/>
          <w:sz w:val="24"/>
        </w:rPr>
        <w:t>(</w:t>
      </w:r>
      <w:r w:rsidR="006557E2">
        <w:rPr>
          <w:rFonts w:ascii="GHEA Grapalat" w:hAnsi="GHEA Grapalat"/>
          <w:color w:val="000000"/>
          <w:sz w:val="24"/>
          <w:lang w:val="hy-AM"/>
        </w:rPr>
        <w:t>օրինակ՝ հողամաս, շինություն և այլն</w:t>
      </w:r>
      <w:r w:rsidR="006557E2">
        <w:rPr>
          <w:rFonts w:ascii="GHEA Grapalat" w:hAnsi="GHEA Grapalat"/>
          <w:color w:val="000000"/>
          <w:sz w:val="24"/>
        </w:rPr>
        <w:t>)</w:t>
      </w:r>
      <w:r w:rsidR="006557E2">
        <w:rPr>
          <w:rFonts w:ascii="GHEA Grapalat" w:hAnsi="GHEA Grapalat"/>
          <w:color w:val="000000"/>
          <w:sz w:val="24"/>
          <w:lang w:val="hy-AM"/>
        </w:rPr>
        <w:t xml:space="preserve">, ապա լրացվում </w:t>
      </w:r>
      <w:r w:rsidR="00143184">
        <w:rPr>
          <w:rFonts w:ascii="GHEA Grapalat" w:hAnsi="GHEA Grapalat"/>
          <w:color w:val="000000"/>
          <w:sz w:val="24"/>
          <w:lang w:val="hy-AM"/>
        </w:rPr>
        <w:t>են</w:t>
      </w:r>
      <w:r w:rsidR="006557E2">
        <w:rPr>
          <w:rFonts w:ascii="GHEA Grapalat" w:hAnsi="GHEA Grapalat"/>
          <w:color w:val="000000"/>
          <w:sz w:val="24"/>
          <w:lang w:val="hy-AM"/>
        </w:rPr>
        <w:t xml:space="preserve"> </w:t>
      </w:r>
      <w:r w:rsidR="00143184">
        <w:rPr>
          <w:rFonts w:ascii="GHEA Grapalat" w:hAnsi="GHEA Grapalat"/>
          <w:color w:val="000000"/>
          <w:sz w:val="24"/>
          <w:lang w:val="hy-AM"/>
        </w:rPr>
        <w:t>բոլոր</w:t>
      </w:r>
      <w:r w:rsidR="006557E2">
        <w:rPr>
          <w:rFonts w:ascii="GHEA Grapalat" w:hAnsi="GHEA Grapalat"/>
          <w:color w:val="000000"/>
          <w:sz w:val="24"/>
          <w:lang w:val="hy-AM"/>
        </w:rPr>
        <w:t xml:space="preserve"> միավոր</w:t>
      </w:r>
      <w:r w:rsidR="00143184">
        <w:rPr>
          <w:rFonts w:ascii="GHEA Grapalat" w:hAnsi="GHEA Grapalat"/>
          <w:color w:val="000000"/>
          <w:sz w:val="24"/>
          <w:lang w:val="hy-AM"/>
        </w:rPr>
        <w:t>ների մակերեսները՝ առանձնացված ստորակետներով,</w:t>
      </w:r>
    </w:p>
    <w:p w14:paraId="60AC2C21" w14:textId="6B512101" w:rsidR="00943201" w:rsidRDefault="00272E8F" w:rsidP="007243BA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  <w:lang w:val="hy-AM"/>
        </w:rPr>
        <w:t>9</w:t>
      </w:r>
      <w:r w:rsidR="00943201" w:rsidRPr="00AC4226">
        <w:rPr>
          <w:rFonts w:ascii="GHEA Grapalat" w:hAnsi="GHEA Grapalat"/>
          <w:color w:val="000000"/>
          <w:sz w:val="24"/>
        </w:rPr>
        <w:t>-րդ սյունակում լրացվում է</w:t>
      </w:r>
      <w:r w:rsidR="00943201">
        <w:rPr>
          <w:rFonts w:ascii="GHEA Grapalat" w:hAnsi="GHEA Grapalat"/>
          <w:color w:val="000000"/>
          <w:sz w:val="24"/>
          <w:lang w:val="hy-AM"/>
        </w:rPr>
        <w:t xml:space="preserve"> անշարժ գույքի՝ վարձակալության կամ օգտագործման հանձնելու տևողությունը հաշվետու տարում՝ հաշվարկված օրացուցային օրերով,</w:t>
      </w:r>
    </w:p>
    <w:p w14:paraId="1EF9DF9D" w14:textId="0B141EFA" w:rsidR="007830D2" w:rsidRPr="008C2C01" w:rsidRDefault="00272E8F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  <w:lang w:val="hy-AM"/>
        </w:rPr>
        <w:t>10</w:t>
      </w:r>
      <w:r w:rsidR="00943201">
        <w:rPr>
          <w:rFonts w:ascii="GHEA Grapalat" w:hAnsi="GHEA Grapalat"/>
          <w:color w:val="000000"/>
          <w:sz w:val="24"/>
          <w:lang w:val="hy-AM"/>
        </w:rPr>
        <w:t xml:space="preserve">-րդ սյունակում լրացվում է </w:t>
      </w:r>
      <w:r w:rsidR="007830D2" w:rsidRPr="008C2C01">
        <w:rPr>
          <w:rFonts w:ascii="GHEA Grapalat" w:hAnsi="GHEA Grapalat"/>
          <w:color w:val="000000"/>
          <w:sz w:val="24"/>
        </w:rPr>
        <w:t>Օրենքի 24-րդ հոդվածի 1.1</w:t>
      </w:r>
      <w:r w:rsidR="005F314E">
        <w:rPr>
          <w:rFonts w:ascii="GHEA Grapalat" w:hAnsi="GHEA Grapalat"/>
          <w:color w:val="000000"/>
          <w:sz w:val="24"/>
          <w:lang w:val="hy-AM"/>
        </w:rPr>
        <w:t>-ին</w:t>
      </w:r>
      <w:r w:rsidR="007830D2" w:rsidRPr="008C2C01">
        <w:rPr>
          <w:rFonts w:ascii="GHEA Grapalat" w:hAnsi="GHEA Grapalat"/>
          <w:color w:val="000000"/>
          <w:sz w:val="24"/>
        </w:rPr>
        <w:t xml:space="preserve"> մասի համաձայն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հաշվարկված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ոչ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դրամային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մուտքը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(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բնեղենով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նվիրատվությունը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>)</w:t>
      </w:r>
      <w:r w:rsidR="005F314E">
        <w:rPr>
          <w:rFonts w:ascii="GHEA Grapalat" w:hAnsi="GHEA Grapalat"/>
          <w:color w:val="000000"/>
          <w:sz w:val="24"/>
          <w:lang w:val="hy-AM"/>
        </w:rPr>
        <w:t>,</w:t>
      </w:r>
    </w:p>
    <w:p w14:paraId="73045AE1" w14:textId="51FCA9D3" w:rsidR="007830D2" w:rsidRPr="008C2C01" w:rsidRDefault="00943201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  <w:lang w:val="hy-AM"/>
        </w:rPr>
        <w:t>1</w:t>
      </w:r>
      <w:r w:rsidR="00272E8F">
        <w:rPr>
          <w:rFonts w:ascii="GHEA Grapalat" w:hAnsi="GHEA Grapalat"/>
          <w:color w:val="000000"/>
          <w:sz w:val="24"/>
          <w:lang w:val="hy-AM"/>
        </w:rPr>
        <w:t>1</w:t>
      </w:r>
      <w:r w:rsidR="007830D2" w:rsidRPr="008C2C01">
        <w:rPr>
          <w:rFonts w:ascii="GHEA Grapalat" w:hAnsi="GHEA Grapalat"/>
          <w:color w:val="000000"/>
          <w:sz w:val="24"/>
        </w:rPr>
        <w:t xml:space="preserve">-րդ սյունակում լրացվում է անշարժ գույքը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վարձակալության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անհատույց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օգտագործմանը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հանձնելու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ամսաթիվը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>,</w:t>
      </w:r>
    </w:p>
    <w:p w14:paraId="091F6992" w14:textId="7FF61332" w:rsidR="007830D2" w:rsidRPr="008C2C01" w:rsidRDefault="00943201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  <w:lang w:val="hy-AM"/>
        </w:rPr>
        <w:lastRenderedPageBreak/>
        <w:t>1</w:t>
      </w:r>
      <w:r w:rsidR="00272E8F">
        <w:rPr>
          <w:rFonts w:ascii="GHEA Grapalat" w:hAnsi="GHEA Grapalat"/>
          <w:color w:val="000000"/>
          <w:sz w:val="24"/>
          <w:lang w:val="hy-AM"/>
        </w:rPr>
        <w:t>2</w:t>
      </w:r>
      <w:r w:rsidR="007830D2" w:rsidRPr="008C2C01">
        <w:rPr>
          <w:rFonts w:ascii="GHEA Grapalat" w:hAnsi="GHEA Grapalat"/>
          <w:color w:val="000000"/>
          <w:sz w:val="24"/>
        </w:rPr>
        <w:t xml:space="preserve">-րդ սյունակում լրացվում է անշարժ գույքը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վարձակալության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անհատույց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օգտագործմանը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հանձնելու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="007830D2" w:rsidRPr="008C2C01">
        <w:rPr>
          <w:rFonts w:ascii="GHEA Grapalat" w:hAnsi="GHEA Grapalat"/>
          <w:color w:val="000000"/>
          <w:sz w:val="24"/>
        </w:rPr>
        <w:t>ժամկետը</w:t>
      </w:r>
      <w:proofErr w:type="spellEnd"/>
      <w:r w:rsidR="007830D2" w:rsidRPr="008C2C01">
        <w:rPr>
          <w:rFonts w:ascii="GHEA Grapalat" w:hAnsi="GHEA Grapalat"/>
          <w:color w:val="000000"/>
          <w:sz w:val="24"/>
        </w:rPr>
        <w:t>,</w:t>
      </w:r>
    </w:p>
    <w:p w14:paraId="1521B506" w14:textId="31F77E76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>1</w:t>
      </w:r>
      <w:r w:rsidR="00272E8F">
        <w:rPr>
          <w:rFonts w:ascii="GHEA Grapalat" w:hAnsi="GHEA Grapalat"/>
          <w:color w:val="000000"/>
          <w:sz w:val="24"/>
          <w:lang w:val="hy-AM"/>
        </w:rPr>
        <w:t>3</w:t>
      </w:r>
      <w:r w:rsidRPr="008C2C01">
        <w:rPr>
          <w:rFonts w:ascii="GHEA Grapalat" w:hAnsi="GHEA Grapalat"/>
          <w:color w:val="000000"/>
          <w:sz w:val="24"/>
        </w:rPr>
        <w:t xml:space="preserve">-րդ սյունակում լրացվում է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սեփականատեր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ֆիզիկական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դեպքում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ազգանունը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իսկ </w:t>
      </w:r>
      <w:proofErr w:type="spellStart"/>
      <w:r w:rsidRPr="008C2C01">
        <w:rPr>
          <w:rFonts w:ascii="GHEA Grapalat" w:hAnsi="GHEA Grapalat"/>
          <w:color w:val="000000"/>
          <w:sz w:val="24"/>
        </w:rPr>
        <w:t>իրավաբանական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դեպքում՝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անվանումը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492A5662" w14:textId="193EBDA3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>1</w:t>
      </w:r>
      <w:r w:rsidR="00272E8F">
        <w:rPr>
          <w:rFonts w:ascii="GHEA Grapalat" w:hAnsi="GHEA Grapalat"/>
          <w:color w:val="000000"/>
          <w:sz w:val="24"/>
          <w:lang w:val="hy-AM"/>
        </w:rPr>
        <w:t>4</w:t>
      </w:r>
      <w:r w:rsidRPr="008C2C01">
        <w:rPr>
          <w:rFonts w:ascii="GHEA Grapalat" w:hAnsi="GHEA Grapalat"/>
          <w:color w:val="000000"/>
          <w:sz w:val="24"/>
        </w:rPr>
        <w:t xml:space="preserve">-րդ սյունակում լրացվում է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սեփականատիրոջ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հաշվառման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գրանցման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հասցեն</w:t>
      </w:r>
    </w:p>
    <w:p w14:paraId="7840D812" w14:textId="1AAD6BDD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>1</w:t>
      </w:r>
      <w:r w:rsidR="00272E8F">
        <w:rPr>
          <w:rFonts w:ascii="GHEA Grapalat" w:hAnsi="GHEA Grapalat"/>
          <w:color w:val="000000"/>
          <w:sz w:val="24"/>
          <w:lang w:val="hy-AM"/>
        </w:rPr>
        <w:t>5</w:t>
      </w:r>
      <w:r w:rsidRPr="008C2C01">
        <w:rPr>
          <w:rFonts w:ascii="GHEA Grapalat" w:hAnsi="GHEA Grapalat"/>
          <w:color w:val="000000"/>
          <w:sz w:val="24"/>
        </w:rPr>
        <w:t xml:space="preserve">-րդ սյունակում լրացվում են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ներկայացնող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կողմից անհրաժեշտ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>:</w:t>
      </w:r>
    </w:p>
    <w:p w14:paraId="6AAE2F03" w14:textId="0A0FC1EC" w:rsidR="007830D2" w:rsidRPr="008C2C01" w:rsidRDefault="007830D2" w:rsidP="008C2C0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>«</w:t>
      </w:r>
      <w:proofErr w:type="spellStart"/>
      <w:r w:rsidRPr="008C2C01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2»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«2.6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ոչ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</w:t>
      </w:r>
      <w:proofErr w:type="spellStart"/>
      <w:r w:rsidRPr="008C2C01">
        <w:rPr>
          <w:rFonts w:ascii="GHEA Grapalat" w:hAnsi="GHEA Grapalat"/>
          <w:color w:val="000000"/>
          <w:sz w:val="24"/>
        </w:rPr>
        <w:t>նախորդ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չներառված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ոչ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դրամական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8C2C01">
        <w:rPr>
          <w:rFonts w:ascii="GHEA Grapalat" w:hAnsi="GHEA Grapalat"/>
          <w:color w:val="000000"/>
          <w:sz w:val="24"/>
        </w:rPr>
        <w:t>՝</w:t>
      </w:r>
    </w:p>
    <w:p w14:paraId="374E6553" w14:textId="272005F1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1-ին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5591F5D2" w14:textId="5702BA65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2-րդ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նվիրատուի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ազգանունը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8C2C01">
        <w:rPr>
          <w:rFonts w:ascii="GHEA Grapalat" w:hAnsi="GHEA Grapalat"/>
          <w:color w:val="000000"/>
          <w:sz w:val="24"/>
        </w:rPr>
        <w:t>ըստ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անձնագրային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տվյալների,</w:t>
      </w:r>
    </w:p>
    <w:p w14:paraId="5B905CDE" w14:textId="39D89EA9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3-րդ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նվիրատուի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անձը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հաստատող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փաստաթղթի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4C4799D9" w14:textId="5AF206C3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4-րդ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առարկան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71E5F491" w14:textId="4B928239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5-րդ սյունակում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գնահատվող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գումարը՝ </w:t>
      </w:r>
      <w:proofErr w:type="spellStart"/>
      <w:r w:rsidRPr="008C2C01">
        <w:rPr>
          <w:rFonts w:ascii="GHEA Grapalat" w:hAnsi="GHEA Grapalat"/>
          <w:color w:val="000000"/>
          <w:sz w:val="24"/>
        </w:rPr>
        <w:t>հիմք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ընդունելով </w:t>
      </w:r>
      <w:proofErr w:type="spellStart"/>
      <w:r w:rsidRPr="008C2C01">
        <w:rPr>
          <w:rFonts w:ascii="GHEA Grapalat" w:hAnsi="GHEA Grapalat"/>
          <w:color w:val="000000"/>
          <w:sz w:val="24"/>
        </w:rPr>
        <w:t>Կարգի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10-րդ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կետը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1DE45D9B" w14:textId="1DE66558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6-րդ սյունակում անշարժ գույքի դեպքում լրացվում է համապատասխան գործարքի պետական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գրանցման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իսկ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տեսակի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դեպքում՝ </w:t>
      </w:r>
      <w:proofErr w:type="spellStart"/>
      <w:r w:rsidRPr="008C2C01">
        <w:rPr>
          <w:rFonts w:ascii="GHEA Grapalat" w:hAnsi="GHEA Grapalat"/>
          <w:color w:val="000000"/>
          <w:sz w:val="24"/>
        </w:rPr>
        <w:t>ֆիզիկական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անձանց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կողմից </w:t>
      </w:r>
      <w:proofErr w:type="spellStart"/>
      <w:r w:rsidRPr="008C2C01">
        <w:rPr>
          <w:rFonts w:ascii="GHEA Grapalat" w:hAnsi="GHEA Grapalat"/>
          <w:color w:val="000000"/>
          <w:sz w:val="24"/>
        </w:rPr>
        <w:t>նվիրատվության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առարկայի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կուսակցությանը փաստացի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փոխանցման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5CE7D1C2" w14:textId="38DBA904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7-րդ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ներկայացնող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կողմից անհրաժեշտ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>:</w:t>
      </w:r>
    </w:p>
    <w:p w14:paraId="4466E022" w14:textId="5DEFE2A1" w:rsidR="007830D2" w:rsidRPr="008C2C01" w:rsidRDefault="007830D2" w:rsidP="008C2C01">
      <w:pPr>
        <w:shd w:val="clear" w:color="auto" w:fill="FFFFFF"/>
        <w:spacing w:after="0" w:line="360" w:lineRule="auto"/>
        <w:ind w:firstLine="435"/>
        <w:rPr>
          <w:rFonts w:ascii="GHEA Grapalat" w:hAnsi="GHEA Grapalat"/>
          <w:color w:val="000000"/>
          <w:sz w:val="24"/>
        </w:rPr>
      </w:pPr>
    </w:p>
    <w:p w14:paraId="39B15E54" w14:textId="77777777" w:rsidR="007830D2" w:rsidRPr="008C2C01" w:rsidRDefault="007830D2" w:rsidP="008C2C01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</w:rPr>
      </w:pPr>
      <w:r w:rsidRPr="008C2C01">
        <w:rPr>
          <w:rFonts w:ascii="GHEA Grapalat" w:hAnsi="GHEA Grapalat"/>
          <w:b/>
          <w:color w:val="000000"/>
          <w:sz w:val="24"/>
        </w:rPr>
        <w:t>ԳԼՈՒԽ 8</w:t>
      </w:r>
    </w:p>
    <w:p w14:paraId="647C9E85" w14:textId="77777777" w:rsidR="007830D2" w:rsidRPr="008C2C01" w:rsidRDefault="007830D2" w:rsidP="008C2C01">
      <w:pPr>
        <w:pStyle w:val="ListParagraph"/>
        <w:shd w:val="clear" w:color="auto" w:fill="FFFFFF"/>
        <w:spacing w:after="0" w:line="360" w:lineRule="auto"/>
        <w:ind w:left="360"/>
        <w:jc w:val="center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b/>
          <w:color w:val="000000"/>
          <w:sz w:val="24"/>
        </w:rPr>
        <w:t>«ԾԱՆՈԹԱԳՐՈՒԹՅՈՒՆ 3»</w:t>
      </w:r>
    </w:p>
    <w:p w14:paraId="1BDA44A3" w14:textId="72BED3AB" w:rsidR="007830D2" w:rsidRPr="00E55024" w:rsidRDefault="007830D2" w:rsidP="007243BA">
      <w:pPr>
        <w:shd w:val="clear" w:color="auto" w:fill="FFFFFF"/>
        <w:spacing w:after="0" w:line="360" w:lineRule="auto"/>
        <w:ind w:firstLine="435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F87DF68" w14:textId="6F69D97D" w:rsidR="007830D2" w:rsidRPr="008C2C01" w:rsidRDefault="007830D2" w:rsidP="008C2C0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proofErr w:type="spellStart"/>
      <w:r w:rsidRPr="008C2C01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3»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«3.1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և «3.2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Անդամավճարներ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կանոնադրությամբ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անդամավճար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սահմանված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լինելու դեպքում լրացվում են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համապատասխանաբար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անդամավճարների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8C2C01">
        <w:rPr>
          <w:rFonts w:ascii="GHEA Grapalat" w:hAnsi="GHEA Grapalat"/>
          <w:color w:val="000000"/>
          <w:sz w:val="24"/>
        </w:rPr>
        <w:t>՝</w:t>
      </w:r>
    </w:p>
    <w:p w14:paraId="3A92697B" w14:textId="1ABE2A01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1-ին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1DE55F37" w14:textId="10AF80AB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2-րդ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անդամավճար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, </w:t>
      </w:r>
      <w:proofErr w:type="spellStart"/>
      <w:r w:rsidRPr="008C2C01">
        <w:rPr>
          <w:rFonts w:ascii="GHEA Grapalat" w:hAnsi="GHEA Grapalat"/>
          <w:color w:val="000000"/>
          <w:sz w:val="24"/>
        </w:rPr>
        <w:t>ազգանունը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8C2C01">
        <w:rPr>
          <w:rFonts w:ascii="GHEA Grapalat" w:hAnsi="GHEA Grapalat"/>
          <w:color w:val="000000"/>
          <w:sz w:val="24"/>
        </w:rPr>
        <w:t>ըստ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անձնագրային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տվյալների,</w:t>
      </w:r>
    </w:p>
    <w:p w14:paraId="0382780F" w14:textId="56C9A26E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3-րդ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անդամավճար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անձը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հաստատող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փաստաթղթի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3F4477F8" w14:textId="2FB1ADC2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4-րդ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անդամավճարի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r w:rsidRPr="008C2C01">
        <w:rPr>
          <w:rFonts w:ascii="GHEA Grapalat" w:hAnsi="GHEA Grapalat"/>
          <w:color w:val="000000"/>
          <w:sz w:val="24"/>
        </w:rPr>
        <w:t>՝ ՀՀ դրամով,</w:t>
      </w:r>
    </w:p>
    <w:p w14:paraId="40BB387D" w14:textId="60039ABB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5-րդ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անդամավճարի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վճարման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6972F39E" w14:textId="7FB6DBA7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6-րդ սյունակում լրացվում են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ներկայացնող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կողմից անհրաժեշտ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>:</w:t>
      </w:r>
    </w:p>
    <w:p w14:paraId="79F8D6ED" w14:textId="251595A6" w:rsidR="007830D2" w:rsidRPr="008C2C01" w:rsidRDefault="007830D2" w:rsidP="008C2C01">
      <w:pPr>
        <w:shd w:val="clear" w:color="auto" w:fill="FFFFFF"/>
        <w:spacing w:after="0" w:line="360" w:lineRule="auto"/>
        <w:ind w:firstLine="435"/>
        <w:rPr>
          <w:rFonts w:ascii="GHEA Grapalat" w:hAnsi="GHEA Grapalat"/>
          <w:color w:val="000000"/>
          <w:sz w:val="24"/>
        </w:rPr>
      </w:pPr>
    </w:p>
    <w:p w14:paraId="5A5A3CD4" w14:textId="77777777" w:rsidR="007830D2" w:rsidRPr="008C2C01" w:rsidRDefault="007830D2" w:rsidP="008C2C01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color w:val="000000"/>
          <w:sz w:val="24"/>
        </w:rPr>
      </w:pPr>
      <w:r w:rsidRPr="008C2C01">
        <w:rPr>
          <w:rFonts w:ascii="GHEA Grapalat" w:hAnsi="GHEA Grapalat"/>
          <w:b/>
          <w:color w:val="000000"/>
          <w:sz w:val="24"/>
        </w:rPr>
        <w:t>ԳԼՈՒԽ 9</w:t>
      </w:r>
    </w:p>
    <w:p w14:paraId="52DC7F3C" w14:textId="77777777" w:rsidR="007830D2" w:rsidRPr="008C2C01" w:rsidRDefault="007830D2" w:rsidP="008C2C01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color w:val="000000"/>
          <w:sz w:val="24"/>
        </w:rPr>
      </w:pPr>
      <w:r w:rsidRPr="008C2C01">
        <w:rPr>
          <w:rFonts w:ascii="GHEA Grapalat" w:hAnsi="GHEA Grapalat"/>
          <w:b/>
          <w:color w:val="000000"/>
          <w:sz w:val="24"/>
        </w:rPr>
        <w:t>«ԾԱՆՈԹԱԳՐՈՒԹՅՈՒՆ 4»</w:t>
      </w:r>
    </w:p>
    <w:p w14:paraId="700A020D" w14:textId="44FA9E4B" w:rsidR="007830D2" w:rsidRPr="00E55024" w:rsidRDefault="007830D2" w:rsidP="007243BA">
      <w:pPr>
        <w:shd w:val="clear" w:color="auto" w:fill="FFFFFF"/>
        <w:spacing w:after="0" w:line="360" w:lineRule="auto"/>
        <w:ind w:firstLine="435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4AFDA415" w14:textId="6A400E05" w:rsidR="007830D2" w:rsidRPr="008C2C01" w:rsidRDefault="007830D2" w:rsidP="008C2C0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proofErr w:type="spellStart"/>
      <w:r w:rsidRPr="008C2C01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4»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«4.1 Կուսակցության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վաճառքից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և «4.2 Կուսակցության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վարձակալության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հանձնումից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lastRenderedPageBreak/>
        <w:t>մուտքեր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համապատասխանաբար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վաճառքից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վարձակալության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հանձնումից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ստացված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8C2C01">
        <w:rPr>
          <w:rFonts w:ascii="GHEA Grapalat" w:hAnsi="GHEA Grapalat"/>
          <w:color w:val="000000"/>
          <w:sz w:val="24"/>
        </w:rPr>
        <w:t>՝</w:t>
      </w:r>
    </w:p>
    <w:p w14:paraId="7F8CA11A" w14:textId="15BDDCA7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1-ին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4E361E8F" w14:textId="56518AEA" w:rsidR="00F61861" w:rsidRDefault="00F61861" w:rsidP="00F61861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AC4226">
        <w:rPr>
          <w:rFonts w:ascii="GHEA Grapalat" w:hAnsi="GHEA Grapalat"/>
          <w:color w:val="000000"/>
          <w:sz w:val="24"/>
        </w:rPr>
        <w:t xml:space="preserve">2-րդ սյունակում </w:t>
      </w:r>
      <w:proofErr w:type="spellStart"/>
      <w:r w:rsidRPr="00AC4226">
        <w:rPr>
          <w:rFonts w:ascii="GHEA Grapalat" w:hAnsi="GHEA Grapalat"/>
          <w:color w:val="000000"/>
          <w:sz w:val="24"/>
        </w:rPr>
        <w:t>բացվող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ցանկից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ընտրվում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է անշարժ գույքի համապատասխան </w:t>
      </w:r>
      <w:proofErr w:type="spellStart"/>
      <w:r w:rsidRPr="00AC4226">
        <w:rPr>
          <w:rFonts w:ascii="GHEA Grapalat" w:hAnsi="GHEA Grapalat"/>
          <w:color w:val="000000"/>
          <w:sz w:val="24"/>
        </w:rPr>
        <w:t>տեսակը</w:t>
      </w:r>
      <w:proofErr w:type="spellEnd"/>
      <w:r w:rsidRPr="00143184">
        <w:rPr>
          <w:rFonts w:ascii="GHEA Grapalat" w:hAnsi="GHEA Grapalat"/>
          <w:color w:val="000000"/>
          <w:sz w:val="24"/>
          <w:lang w:val="hy-AM"/>
        </w:rPr>
        <w:t>,</w:t>
      </w:r>
    </w:p>
    <w:p w14:paraId="0D3F43AC" w14:textId="77777777" w:rsidR="00F61861" w:rsidRPr="00AC4226" w:rsidRDefault="00F61861" w:rsidP="00F61861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AC4226">
        <w:rPr>
          <w:rFonts w:ascii="GHEA Grapalat" w:hAnsi="GHEA Grapalat"/>
          <w:color w:val="000000"/>
          <w:sz w:val="24"/>
        </w:rPr>
        <w:t xml:space="preserve">3-րդ </w:t>
      </w:r>
      <w:proofErr w:type="spellStart"/>
      <w:r w:rsidRPr="00AC4226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լրացվում է անշարժ գույքի կադաստրային </w:t>
      </w:r>
      <w:proofErr w:type="spellStart"/>
      <w:r w:rsidRPr="00AC4226">
        <w:rPr>
          <w:rFonts w:ascii="GHEA Grapalat" w:hAnsi="GHEA Grapalat"/>
          <w:color w:val="000000"/>
          <w:sz w:val="24"/>
        </w:rPr>
        <w:t>ծածկագիրը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AC4226">
        <w:rPr>
          <w:rFonts w:ascii="GHEA Grapalat" w:hAnsi="GHEA Grapalat"/>
          <w:color w:val="000000"/>
          <w:sz w:val="24"/>
        </w:rPr>
        <w:t>սեփականության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վկայականի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համարը</w:t>
      </w:r>
      <w:proofErr w:type="spellEnd"/>
      <w:r w:rsidRPr="00AC4226">
        <w:rPr>
          <w:rFonts w:ascii="GHEA Grapalat" w:hAnsi="GHEA Grapalat"/>
          <w:color w:val="000000"/>
          <w:sz w:val="24"/>
        </w:rPr>
        <w:t>,</w:t>
      </w:r>
    </w:p>
    <w:p w14:paraId="4F13CA4A" w14:textId="77777777" w:rsidR="00F61861" w:rsidRPr="00AC4226" w:rsidRDefault="00F61861" w:rsidP="00F61861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>
        <w:rPr>
          <w:rFonts w:ascii="GHEA Grapalat" w:hAnsi="GHEA Grapalat"/>
          <w:color w:val="000000"/>
          <w:sz w:val="24"/>
          <w:lang w:val="hy-AM"/>
        </w:rPr>
        <w:t>4</w:t>
      </w:r>
      <w:r w:rsidRPr="00AC4226">
        <w:rPr>
          <w:rFonts w:ascii="GHEA Grapalat" w:hAnsi="GHEA Grapalat"/>
          <w:color w:val="000000"/>
          <w:sz w:val="24"/>
        </w:rPr>
        <w:t xml:space="preserve">-րդ սյունակում լրացվում է անշարժ գույքի հասցեն՝ </w:t>
      </w:r>
      <w:proofErr w:type="spellStart"/>
      <w:r w:rsidRPr="00AC4226">
        <w:rPr>
          <w:rFonts w:ascii="GHEA Grapalat" w:hAnsi="GHEA Grapalat"/>
          <w:color w:val="000000"/>
          <w:sz w:val="24"/>
        </w:rPr>
        <w:t>ըստ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սեփականության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իրավունքի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վկայականում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նշված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տվյալների, իսկ </w:t>
      </w:r>
      <w:proofErr w:type="spellStart"/>
      <w:r w:rsidRPr="00AC4226">
        <w:rPr>
          <w:rFonts w:ascii="GHEA Grapalat" w:hAnsi="GHEA Grapalat"/>
          <w:color w:val="000000"/>
          <w:sz w:val="24"/>
        </w:rPr>
        <w:t>դրա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AC4226">
        <w:rPr>
          <w:rFonts w:ascii="GHEA Grapalat" w:hAnsi="GHEA Grapalat"/>
          <w:color w:val="000000"/>
          <w:sz w:val="24"/>
        </w:rPr>
        <w:t>բացակայության</w:t>
      </w:r>
      <w:proofErr w:type="spellEnd"/>
      <w:r w:rsidRPr="00AC4226">
        <w:rPr>
          <w:rFonts w:ascii="GHEA Grapalat" w:hAnsi="GHEA Grapalat"/>
          <w:color w:val="000000"/>
          <w:sz w:val="24"/>
        </w:rPr>
        <w:t xml:space="preserve"> դեպքում՝ գույքի փաստացի գտնվելու վայրի հասցեն,</w:t>
      </w:r>
    </w:p>
    <w:p w14:paraId="72C718D2" w14:textId="2B5D0E96" w:rsidR="007830D2" w:rsidRPr="008C2C01" w:rsidRDefault="007830D2" w:rsidP="008C2C01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5-րդ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համապատասխանաբար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առքուվաճառքի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վարձակալության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պայմանագրի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պետական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գրանցման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ամսաթիվը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5B102C12" w14:textId="656000F9" w:rsidR="007830D2" w:rsidRPr="008C2C01" w:rsidRDefault="007830D2" w:rsidP="008C2C01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6-րդ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տվյալ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անշարժ գույքի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համապատասխանաբար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վաճառքից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վարձակալության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հանձնումից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ստացված </w:t>
      </w:r>
      <w:proofErr w:type="spellStart"/>
      <w:r w:rsidRPr="008C2C01">
        <w:rPr>
          <w:rFonts w:ascii="GHEA Grapalat" w:hAnsi="GHEA Grapalat"/>
          <w:color w:val="000000"/>
          <w:sz w:val="24"/>
        </w:rPr>
        <w:t>մուտքերի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r w:rsidRPr="008C2C01">
        <w:rPr>
          <w:rFonts w:ascii="GHEA Grapalat" w:hAnsi="GHEA Grapalat"/>
          <w:color w:val="000000"/>
          <w:sz w:val="24"/>
        </w:rPr>
        <w:t>՝ ՀՀ դրամով,</w:t>
      </w:r>
    </w:p>
    <w:p w14:paraId="16778B14" w14:textId="6A8DED82" w:rsidR="007830D2" w:rsidRPr="008C2C01" w:rsidRDefault="007830D2" w:rsidP="008C2C01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7-րդ </w:t>
      </w:r>
      <w:proofErr w:type="spellStart"/>
      <w:r w:rsidRPr="008C2C01">
        <w:rPr>
          <w:rFonts w:ascii="GHEA Grapalat" w:hAnsi="GHEA Grapalat"/>
          <w:color w:val="000000"/>
          <w:sz w:val="24"/>
        </w:rPr>
        <w:t>սյունակներում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Հաշվետվությունը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ներկայացնող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անձի կողմից անհրաժեշտ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համարվող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այլ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</w:t>
      </w:r>
      <w:proofErr w:type="spellEnd"/>
      <w:r w:rsidRPr="008C2C01">
        <w:rPr>
          <w:rFonts w:ascii="GHEA Grapalat" w:hAnsi="GHEA Grapalat"/>
          <w:color w:val="000000"/>
          <w:sz w:val="24"/>
        </w:rPr>
        <w:t>:</w:t>
      </w:r>
    </w:p>
    <w:p w14:paraId="031F3E42" w14:textId="61DD793A" w:rsidR="007830D2" w:rsidRPr="008C2C01" w:rsidRDefault="007830D2" w:rsidP="008C2C01">
      <w:pPr>
        <w:shd w:val="clear" w:color="auto" w:fill="FFFFFF"/>
        <w:spacing w:after="0" w:line="360" w:lineRule="auto"/>
        <w:ind w:firstLine="435"/>
        <w:rPr>
          <w:rFonts w:ascii="GHEA Grapalat" w:hAnsi="GHEA Grapalat"/>
          <w:color w:val="000000"/>
          <w:sz w:val="24"/>
        </w:rPr>
      </w:pPr>
    </w:p>
    <w:p w14:paraId="60A42219" w14:textId="77777777" w:rsidR="007830D2" w:rsidRPr="008C2C01" w:rsidRDefault="007830D2" w:rsidP="008C2C01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color w:val="000000"/>
          <w:sz w:val="24"/>
        </w:rPr>
      </w:pPr>
      <w:r w:rsidRPr="008C2C01">
        <w:rPr>
          <w:rFonts w:ascii="GHEA Grapalat" w:hAnsi="GHEA Grapalat"/>
          <w:b/>
          <w:color w:val="000000"/>
          <w:sz w:val="24"/>
        </w:rPr>
        <w:t>ԳԼՈՒԽ 10</w:t>
      </w:r>
    </w:p>
    <w:p w14:paraId="13BCF4CD" w14:textId="77777777" w:rsidR="007830D2" w:rsidRPr="008C2C01" w:rsidRDefault="007830D2" w:rsidP="008C2C01">
      <w:pPr>
        <w:pStyle w:val="ListParagraph"/>
        <w:spacing w:after="0" w:line="360" w:lineRule="auto"/>
        <w:ind w:left="360"/>
        <w:jc w:val="center"/>
        <w:rPr>
          <w:rFonts w:ascii="GHEA Grapalat" w:hAnsi="GHEA Grapalat"/>
          <w:b/>
          <w:color w:val="000000"/>
          <w:sz w:val="24"/>
        </w:rPr>
      </w:pPr>
      <w:r w:rsidRPr="008C2C01">
        <w:rPr>
          <w:rFonts w:ascii="GHEA Grapalat" w:hAnsi="GHEA Grapalat"/>
          <w:b/>
          <w:color w:val="000000"/>
          <w:sz w:val="24"/>
        </w:rPr>
        <w:t>«ԾԱՆՈԹԱԳՐՈՒԹՅՈՒՆ 5»</w:t>
      </w:r>
    </w:p>
    <w:p w14:paraId="53080D2D" w14:textId="499D26EE" w:rsidR="007830D2" w:rsidRPr="00E55024" w:rsidRDefault="007830D2" w:rsidP="007243BA">
      <w:pPr>
        <w:shd w:val="clear" w:color="auto" w:fill="FFFFFF"/>
        <w:spacing w:after="0" w:line="360" w:lineRule="auto"/>
        <w:ind w:firstLine="435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76EE53BB" w14:textId="1DB7464F" w:rsidR="007830D2" w:rsidRPr="008C2C01" w:rsidRDefault="007830D2" w:rsidP="008C2C01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>«</w:t>
      </w:r>
      <w:proofErr w:type="spellStart"/>
      <w:r w:rsidRPr="008C2C01">
        <w:rPr>
          <w:rFonts w:ascii="GHEA Grapalat" w:hAnsi="GHEA Grapalat"/>
          <w:color w:val="000000"/>
          <w:sz w:val="24"/>
        </w:rPr>
        <w:t>Ծանոթագրություն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5» </w:t>
      </w:r>
      <w:proofErr w:type="spellStart"/>
      <w:r w:rsidRPr="008C2C01">
        <w:rPr>
          <w:rFonts w:ascii="GHEA Grapalat" w:hAnsi="GHEA Grapalat"/>
          <w:color w:val="000000"/>
          <w:sz w:val="24"/>
        </w:rPr>
        <w:t>թերթի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«5.1 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հիմնադրած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զանգվածային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լրատվության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հրատարակչությունների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հաշվետու տարում կուսակցությանը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փոխանցած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» </w:t>
      </w:r>
      <w:proofErr w:type="spellStart"/>
      <w:r w:rsidRPr="008C2C01">
        <w:rPr>
          <w:rFonts w:ascii="GHEA Grapalat" w:hAnsi="GHEA Grapalat"/>
          <w:color w:val="000000"/>
          <w:sz w:val="24"/>
        </w:rPr>
        <w:t>աղյուսակում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լրացվում են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lastRenderedPageBreak/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ընթացքում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հիմնադրած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զանգվածային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լրատվության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և </w:t>
      </w:r>
      <w:proofErr w:type="spellStart"/>
      <w:r w:rsidRPr="008C2C01">
        <w:rPr>
          <w:rFonts w:ascii="GHEA Grapalat" w:hAnsi="GHEA Grapalat"/>
          <w:color w:val="000000"/>
          <w:sz w:val="24"/>
        </w:rPr>
        <w:t>հրատարակչությունների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կողմից կուսակցությանը </w:t>
      </w:r>
      <w:proofErr w:type="spellStart"/>
      <w:r w:rsidRPr="008C2C01">
        <w:rPr>
          <w:rFonts w:ascii="GHEA Grapalat" w:hAnsi="GHEA Grapalat"/>
          <w:color w:val="000000"/>
          <w:sz w:val="24"/>
        </w:rPr>
        <w:t>փոխանցած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միջոցների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(</w:t>
      </w:r>
      <w:proofErr w:type="spellStart"/>
      <w:r w:rsidRPr="008C2C01">
        <w:rPr>
          <w:rFonts w:ascii="GHEA Grapalat" w:hAnsi="GHEA Grapalat"/>
          <w:color w:val="000000"/>
          <w:sz w:val="24"/>
        </w:rPr>
        <w:t>շահաբաժինների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) </w:t>
      </w:r>
      <w:proofErr w:type="spellStart"/>
      <w:r w:rsidRPr="008C2C01">
        <w:rPr>
          <w:rFonts w:ascii="GHEA Grapalat" w:hAnsi="GHEA Grapalat"/>
          <w:color w:val="000000"/>
          <w:sz w:val="24"/>
        </w:rPr>
        <w:t>վերաբերյալ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հետևյալ </w:t>
      </w:r>
      <w:proofErr w:type="spellStart"/>
      <w:r w:rsidRPr="008C2C01">
        <w:rPr>
          <w:rFonts w:ascii="GHEA Grapalat" w:hAnsi="GHEA Grapalat"/>
          <w:color w:val="000000"/>
          <w:sz w:val="24"/>
        </w:rPr>
        <w:t>տեղեկությունները</w:t>
      </w:r>
      <w:proofErr w:type="spellEnd"/>
      <w:r w:rsidRPr="008C2C01">
        <w:rPr>
          <w:rFonts w:ascii="GHEA Grapalat" w:hAnsi="GHEA Grapalat"/>
          <w:color w:val="000000"/>
          <w:sz w:val="24"/>
        </w:rPr>
        <w:t>՝</w:t>
      </w:r>
    </w:p>
    <w:p w14:paraId="300F2BB7" w14:textId="5BA15B8E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1-ին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տողի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հերթական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համարը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510CCBD8" w14:textId="01C96EED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2-րդ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ընկերության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լրիվ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անվանումը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համաձայն 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կանոնադրության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72F4F86E" w14:textId="502614FE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3-րդ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ընկերության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կանոնադրական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կապիտալում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մասնաբաժինը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</w:t>
      </w:r>
      <w:proofErr w:type="spellStart"/>
      <w:r w:rsidRPr="008C2C01">
        <w:rPr>
          <w:rFonts w:ascii="GHEA Grapalat" w:hAnsi="GHEA Grapalat"/>
          <w:color w:val="000000"/>
          <w:sz w:val="24"/>
        </w:rPr>
        <w:t>տոկոսային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արտահայտությամբ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3AEB816F" w14:textId="055CD906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4-րդ սյունակում լրացվում է կուսակցության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շահաբաժնի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p w14:paraId="77D14155" w14:textId="1F6EB79B" w:rsidR="007830D2" w:rsidRPr="008C2C01" w:rsidRDefault="007830D2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color w:val="000000"/>
          <w:sz w:val="24"/>
        </w:rPr>
      </w:pPr>
      <w:r w:rsidRPr="008C2C01">
        <w:rPr>
          <w:rFonts w:ascii="GHEA Grapalat" w:hAnsi="GHEA Grapalat"/>
          <w:color w:val="000000"/>
          <w:sz w:val="24"/>
        </w:rPr>
        <w:t xml:space="preserve">5-րդ սյունակում լրացվում է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ընկերության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՝ հաշվետու </w:t>
      </w:r>
      <w:proofErr w:type="spellStart"/>
      <w:r w:rsidRPr="008C2C01">
        <w:rPr>
          <w:rFonts w:ascii="GHEA Grapalat" w:hAnsi="GHEA Grapalat"/>
          <w:color w:val="000000"/>
          <w:sz w:val="24"/>
        </w:rPr>
        <w:t>տարվա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գործունեությամբ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ստացված ֆինանսական </w:t>
      </w:r>
      <w:proofErr w:type="spellStart"/>
      <w:r w:rsidRPr="008C2C01">
        <w:rPr>
          <w:rFonts w:ascii="GHEA Grapalat" w:hAnsi="GHEA Grapalat"/>
          <w:color w:val="000000"/>
          <w:sz w:val="24"/>
        </w:rPr>
        <w:t>շահույթի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կամ </w:t>
      </w:r>
      <w:proofErr w:type="spellStart"/>
      <w:r w:rsidRPr="008C2C01">
        <w:rPr>
          <w:rFonts w:ascii="GHEA Grapalat" w:hAnsi="GHEA Grapalat"/>
          <w:color w:val="000000"/>
          <w:sz w:val="24"/>
        </w:rPr>
        <w:t>վնասի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ընդհանուր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գումարի</w:t>
      </w:r>
      <w:proofErr w:type="spellEnd"/>
      <w:r w:rsidRPr="008C2C01">
        <w:rPr>
          <w:rFonts w:ascii="GHEA Grapalat" w:hAnsi="GHEA Grapalat"/>
          <w:color w:val="000000"/>
          <w:sz w:val="24"/>
        </w:rPr>
        <w:t xml:space="preserve"> </w:t>
      </w:r>
      <w:proofErr w:type="spellStart"/>
      <w:r w:rsidRPr="008C2C01">
        <w:rPr>
          <w:rFonts w:ascii="GHEA Grapalat" w:hAnsi="GHEA Grapalat"/>
          <w:color w:val="000000"/>
          <w:sz w:val="24"/>
        </w:rPr>
        <w:t>չափը</w:t>
      </w:r>
      <w:proofErr w:type="spellEnd"/>
      <w:r w:rsidRPr="008C2C01">
        <w:rPr>
          <w:rFonts w:ascii="GHEA Grapalat" w:hAnsi="GHEA Grapalat"/>
          <w:color w:val="000000"/>
          <w:sz w:val="24"/>
        </w:rPr>
        <w:t>,</w:t>
      </w:r>
    </w:p>
    <w:sdt>
      <w:sdtPr>
        <w:rPr>
          <w:rFonts w:ascii="GHEA Grapalat" w:hAnsi="GHEA Grapalat"/>
          <w:sz w:val="24"/>
          <w:szCs w:val="24"/>
        </w:rPr>
        <w:tag w:val="goog_rdk_148"/>
        <w:id w:val="-2977306"/>
      </w:sdtPr>
      <w:sdtEndPr/>
      <w:sdtContent>
        <w:p w14:paraId="31C45B0E" w14:textId="2FB6EBA0" w:rsidR="007830D2" w:rsidRPr="008C2C01" w:rsidRDefault="007830D2" w:rsidP="008C2C01">
          <w:pPr>
            <w:pStyle w:val="ListParagraph"/>
            <w:numPr>
              <w:ilvl w:val="1"/>
              <w:numId w:val="5"/>
            </w:numPr>
            <w:shd w:val="clear" w:color="auto" w:fill="FFFFFF"/>
            <w:spacing w:after="0" w:line="360" w:lineRule="auto"/>
            <w:rPr>
              <w:rFonts w:ascii="GHEA Grapalat" w:hAnsi="GHEA Grapalat"/>
              <w:color w:val="000000"/>
              <w:sz w:val="24"/>
            </w:rPr>
          </w:pPr>
          <w:r w:rsidRPr="008C2C01">
            <w:rPr>
              <w:rFonts w:ascii="GHEA Grapalat" w:hAnsi="GHEA Grapalat"/>
              <w:color w:val="000000"/>
              <w:sz w:val="24"/>
            </w:rPr>
            <w:t xml:space="preserve">6-րդ սյունակում լրացվում են </w:t>
          </w:r>
          <w:proofErr w:type="spellStart"/>
          <w:r w:rsidRPr="008C2C01">
            <w:rPr>
              <w:rFonts w:ascii="GHEA Grapalat" w:hAnsi="GHEA Grapalat"/>
              <w:color w:val="000000"/>
              <w:sz w:val="24"/>
            </w:rPr>
            <w:t>Հաշվետվությունը</w:t>
          </w:r>
          <w:proofErr w:type="spellEnd"/>
          <w:r w:rsidRPr="008C2C01">
            <w:rPr>
              <w:rFonts w:ascii="GHEA Grapalat" w:hAnsi="GHEA Grapalat"/>
              <w:color w:val="000000"/>
              <w:sz w:val="24"/>
            </w:rPr>
            <w:t xml:space="preserve"> </w:t>
          </w:r>
          <w:proofErr w:type="spellStart"/>
          <w:r w:rsidRPr="008C2C01">
            <w:rPr>
              <w:rFonts w:ascii="GHEA Grapalat" w:hAnsi="GHEA Grapalat"/>
              <w:color w:val="000000"/>
              <w:sz w:val="24"/>
            </w:rPr>
            <w:t>ներկայացնող</w:t>
          </w:r>
          <w:proofErr w:type="spellEnd"/>
          <w:r w:rsidRPr="008C2C01">
            <w:rPr>
              <w:rFonts w:ascii="GHEA Grapalat" w:hAnsi="GHEA Grapalat"/>
              <w:color w:val="000000"/>
              <w:sz w:val="24"/>
            </w:rPr>
            <w:t xml:space="preserve"> անձի կողմից անհրաժեշտ </w:t>
          </w:r>
          <w:proofErr w:type="spellStart"/>
          <w:r w:rsidRPr="008C2C01">
            <w:rPr>
              <w:rFonts w:ascii="GHEA Grapalat" w:hAnsi="GHEA Grapalat"/>
              <w:color w:val="000000"/>
              <w:sz w:val="24"/>
            </w:rPr>
            <w:t>համարվող</w:t>
          </w:r>
          <w:proofErr w:type="spellEnd"/>
          <w:r w:rsidRPr="008C2C01">
            <w:rPr>
              <w:rFonts w:ascii="GHEA Grapalat" w:hAnsi="GHEA Grapalat"/>
              <w:color w:val="000000"/>
              <w:sz w:val="24"/>
            </w:rPr>
            <w:t xml:space="preserve"> այլ </w:t>
          </w:r>
          <w:proofErr w:type="spellStart"/>
          <w:r w:rsidRPr="008C2C01">
            <w:rPr>
              <w:rFonts w:ascii="GHEA Grapalat" w:hAnsi="GHEA Grapalat"/>
              <w:color w:val="000000"/>
              <w:sz w:val="24"/>
            </w:rPr>
            <w:t>տեղեկություններ</w:t>
          </w:r>
          <w:proofErr w:type="spellEnd"/>
          <w:r w:rsidRPr="008C2C01">
            <w:rPr>
              <w:rFonts w:ascii="GHEA Grapalat" w:hAnsi="GHEA Grapalat"/>
              <w:color w:val="000000"/>
              <w:sz w:val="24"/>
            </w:rPr>
            <w:t>։</w:t>
          </w:r>
          <w:sdt>
            <w:sdtPr>
              <w:rPr>
                <w:rFonts w:ascii="GHEA Grapalat" w:hAnsi="GHEA Grapalat"/>
                <w:sz w:val="24"/>
                <w:szCs w:val="24"/>
              </w:rPr>
              <w:tag w:val="goog_rdk_147"/>
              <w:id w:val="290337537"/>
            </w:sdtPr>
            <w:sdtEndPr/>
            <w:sdtContent/>
          </w:sdt>
        </w:p>
      </w:sdtContent>
    </w:sdt>
    <w:sdt>
      <w:sdtPr>
        <w:rPr>
          <w:rFonts w:ascii="GHEA Grapalat" w:hAnsi="GHEA Grapalat"/>
          <w:sz w:val="24"/>
          <w:szCs w:val="24"/>
        </w:rPr>
        <w:tag w:val="goog_rdk_150"/>
        <w:id w:val="365096744"/>
      </w:sdtPr>
      <w:sdtEndPr/>
      <w:sdtContent>
        <w:p w14:paraId="54E6079E" w14:textId="173515F2" w:rsidR="007830D2" w:rsidRPr="00E55024" w:rsidRDefault="006233DA" w:rsidP="007830D2">
          <w:pPr>
            <w:shd w:val="clear" w:color="auto" w:fill="FFFFFF"/>
            <w:spacing w:after="0" w:line="360" w:lineRule="auto"/>
            <w:ind w:firstLine="375"/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</w:pPr>
          <w:sdt>
            <w:sdtPr>
              <w:rPr>
                <w:rFonts w:ascii="GHEA Grapalat" w:hAnsi="GHEA Grapalat"/>
                <w:sz w:val="24"/>
                <w:szCs w:val="24"/>
              </w:rPr>
              <w:tag w:val="goog_rdk_149"/>
              <w:id w:val="-2083208322"/>
              <w:showingPlcHdr/>
            </w:sdtPr>
            <w:sdtEndPr/>
            <w:sdtContent>
              <w:r w:rsidR="00E90509" w:rsidRPr="00E55024">
                <w:rPr>
                  <w:rFonts w:ascii="GHEA Grapalat" w:hAnsi="GHEA Grapalat"/>
                  <w:sz w:val="24"/>
                  <w:szCs w:val="24"/>
                </w:rPr>
                <w:t xml:space="preserve">     </w:t>
              </w:r>
            </w:sdtContent>
          </w:sdt>
        </w:p>
      </w:sdtContent>
    </w:sdt>
    <w:sdt>
      <w:sdtPr>
        <w:rPr>
          <w:rFonts w:ascii="GHEA Grapalat" w:hAnsi="GHEA Grapalat"/>
          <w:sz w:val="24"/>
          <w:szCs w:val="24"/>
        </w:rPr>
        <w:tag w:val="goog_rdk_152"/>
        <w:id w:val="1259416923"/>
      </w:sdtPr>
      <w:sdtEndPr/>
      <w:sdtContent>
        <w:p w14:paraId="17BF28F2" w14:textId="77777777" w:rsidR="007830D2" w:rsidRPr="00E55024" w:rsidRDefault="006233DA" w:rsidP="00E90509">
          <w:pPr>
            <w:pStyle w:val="ListParagraph"/>
            <w:spacing w:after="0" w:line="360" w:lineRule="auto"/>
            <w:ind w:left="360"/>
            <w:jc w:val="center"/>
            <w:rPr>
              <w:rFonts w:ascii="GHEA Grapalat" w:eastAsia="GHEA Grapalat" w:hAnsi="GHEA Grapalat" w:cs="GHEA Grapalat"/>
              <w:b/>
              <w:color w:val="000000"/>
              <w:sz w:val="24"/>
              <w:szCs w:val="24"/>
            </w:rPr>
          </w:pPr>
          <w:sdt>
            <w:sdtPr>
              <w:rPr>
                <w:rFonts w:ascii="GHEA Grapalat" w:hAnsi="GHEA Grapalat"/>
                <w:sz w:val="24"/>
                <w:szCs w:val="24"/>
              </w:rPr>
              <w:tag w:val="goog_rdk_151"/>
              <w:id w:val="1361937848"/>
            </w:sdtPr>
            <w:sdtEndPr/>
            <w:sdtContent>
              <w:r w:rsidR="007830D2" w:rsidRPr="00E55024">
                <w:rPr>
                  <w:rFonts w:ascii="GHEA Grapalat" w:eastAsia="GHEA Grapalat" w:hAnsi="GHEA Grapalat" w:cs="GHEA Grapalat"/>
                  <w:b/>
                  <w:color w:val="000000"/>
                  <w:sz w:val="24"/>
                  <w:szCs w:val="24"/>
                </w:rPr>
                <w:t>ԳԼՈՒԽ 11</w:t>
              </w:r>
            </w:sdtContent>
          </w:sdt>
        </w:p>
      </w:sdtContent>
    </w:sdt>
    <w:sdt>
      <w:sdtPr>
        <w:rPr>
          <w:rFonts w:ascii="GHEA Grapalat" w:hAnsi="GHEA Grapalat"/>
          <w:sz w:val="24"/>
          <w:szCs w:val="24"/>
        </w:rPr>
        <w:tag w:val="goog_rdk_154"/>
        <w:id w:val="-1350407185"/>
      </w:sdtPr>
      <w:sdtEndPr/>
      <w:sdtContent>
        <w:p w14:paraId="1B9278A6" w14:textId="77777777" w:rsidR="007830D2" w:rsidRPr="00E55024" w:rsidRDefault="006233DA" w:rsidP="00E90509">
          <w:pPr>
            <w:pStyle w:val="ListParagraph"/>
            <w:spacing w:after="0" w:line="360" w:lineRule="auto"/>
            <w:ind w:left="360"/>
            <w:jc w:val="center"/>
            <w:rPr>
              <w:rFonts w:ascii="GHEA Grapalat" w:eastAsia="GHEA Grapalat" w:hAnsi="GHEA Grapalat" w:cs="GHEA Grapalat"/>
              <w:b/>
              <w:color w:val="000000"/>
              <w:sz w:val="24"/>
              <w:szCs w:val="24"/>
            </w:rPr>
          </w:pPr>
          <w:sdt>
            <w:sdtPr>
              <w:rPr>
                <w:rFonts w:ascii="GHEA Grapalat" w:hAnsi="GHEA Grapalat"/>
                <w:sz w:val="24"/>
                <w:szCs w:val="24"/>
              </w:rPr>
              <w:tag w:val="goog_rdk_153"/>
              <w:id w:val="1550416090"/>
            </w:sdtPr>
            <w:sdtEndPr/>
            <w:sdtContent>
              <w:r w:rsidR="007830D2" w:rsidRPr="00E55024">
                <w:rPr>
                  <w:rFonts w:ascii="GHEA Grapalat" w:eastAsia="GHEA Grapalat" w:hAnsi="GHEA Grapalat" w:cs="GHEA Grapalat"/>
                  <w:b/>
                  <w:color w:val="000000"/>
                  <w:sz w:val="24"/>
                  <w:szCs w:val="24"/>
                </w:rPr>
                <w:t>«ԾԱՆՈԹԱԳՐՈՒԹՅՈՒՆ 6»</w:t>
              </w:r>
            </w:sdtContent>
          </w:sdt>
        </w:p>
      </w:sdtContent>
    </w:sdt>
    <w:sdt>
      <w:sdtPr>
        <w:rPr>
          <w:rFonts w:ascii="GHEA Grapalat" w:hAnsi="GHEA Grapalat"/>
          <w:sz w:val="24"/>
          <w:szCs w:val="24"/>
        </w:rPr>
        <w:tag w:val="goog_rdk_163"/>
        <w:id w:val="999698294"/>
      </w:sdtPr>
      <w:sdtEndPr/>
      <w:sdtContent>
        <w:p w14:paraId="5D2B3CA3" w14:textId="77777777" w:rsidR="007830D2" w:rsidRPr="00E55024" w:rsidRDefault="006233DA" w:rsidP="007243BA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rFonts w:ascii="GHEA Grapalat" w:eastAsia="Cambria Math" w:hAnsi="GHEA Grapalat" w:cs="Cambria Math"/>
              <w:b/>
              <w:color w:val="000000"/>
              <w:sz w:val="24"/>
              <w:szCs w:val="24"/>
            </w:rPr>
          </w:pPr>
          <w:sdt>
            <w:sdtPr>
              <w:rPr>
                <w:rFonts w:ascii="GHEA Grapalat" w:hAnsi="GHEA Grapalat"/>
                <w:sz w:val="24"/>
                <w:szCs w:val="24"/>
              </w:rPr>
              <w:tag w:val="goog_rdk_155"/>
              <w:id w:val="2059969831"/>
            </w:sdtPr>
            <w:sdtEndPr/>
            <w:sdtContent>
              <w:r w:rsidR="007830D2" w:rsidRPr="00E55024">
                <w:rPr>
                  <w:rFonts w:ascii="GHEA Grapalat" w:eastAsia="GHEA Grapalat" w:hAnsi="GHEA Grapalat" w:cs="GHEA Grapalat"/>
                  <w:b/>
                  <w:color w:val="000000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="GHEA Grapalat" w:hAnsi="GHEA Grapalat"/>
                    <w:sz w:val="24"/>
                    <w:szCs w:val="24"/>
                  </w:rPr>
                  <w:tag w:val="goog_rdk_156"/>
                  <w:id w:val="418993187"/>
                </w:sdtPr>
                <w:sdtEndPr/>
                <w:sdtContent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Ծանոթագրություն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6»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թերթի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«6.1 Այլ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մուտքերի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բացվածք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», ինչպես նաև «6.</w:t>
                  </w:r>
                </w:sdtContent>
              </w:sdt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2</w:t>
              </w:r>
              <w:sdt>
                <w:sdtPr>
                  <w:rPr>
                    <w:rFonts w:ascii="GHEA Grapalat" w:hAnsi="GHEA Grapalat"/>
                    <w:sz w:val="24"/>
                    <w:szCs w:val="24"/>
                  </w:rPr>
                  <w:tag w:val="goog_rdk_157"/>
                  <w:id w:val="328793141"/>
                </w:sdtPr>
                <w:sdtEndPr/>
                <w:sdtContent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Այլ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ելքերի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բացվածք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աղյուսակներ</w:t>
                  </w:r>
                </w:sdtContent>
              </w:sdt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ը</w:t>
              </w:r>
              <w:proofErr w:type="spellEnd"/>
              <w:sdt>
                <w:sdtPr>
                  <w:rPr>
                    <w:rFonts w:ascii="GHEA Grapalat" w:hAnsi="GHEA Grapalat"/>
                    <w:sz w:val="24"/>
                    <w:szCs w:val="24"/>
                  </w:rPr>
                  <w:tag w:val="goog_rdk_158"/>
                  <w:id w:val="-189915098"/>
                </w:sdtPr>
                <w:sdtEndPr/>
                <w:sdtContent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լրացվում են</w:t>
                  </w:r>
                </w:sdtContent>
              </w:sdt>
              <w:sdt>
                <w:sdtPr>
                  <w:rPr>
                    <w:rFonts w:ascii="GHEA Grapalat" w:hAnsi="GHEA Grapalat"/>
                    <w:sz w:val="24"/>
                    <w:szCs w:val="24"/>
                  </w:rPr>
                  <w:tag w:val="goog_rdk_159"/>
                  <w:id w:val="-1455705901"/>
                </w:sdtPr>
                <w:sdtEndPr/>
                <w:sdtContent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կուսակցության տարեկան հաշվետվության «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Մուտքեր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Ելքեր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թերթի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համապատասխանաբար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«1.7 Այլ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մուտքեր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» և «2.10 Այլ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ելքեր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տողեր</w:t>
                  </w:r>
                </w:sdtContent>
              </w:sdt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ում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տվյալ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լրացնելու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դեպքում: «6.1 Այլ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մուտքերի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բացվածք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», ինչպես նաև «6.1 Այլ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ելքերի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բացվածք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»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աղյուսակներում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լրացվում են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համապատասխանաբար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այլ </w:t>
              </w:r>
              <w:sdt>
                <w:sdtPr>
                  <w:rPr>
                    <w:rFonts w:ascii="GHEA Grapalat" w:hAnsi="GHEA Grapalat"/>
                    <w:sz w:val="24"/>
                    <w:szCs w:val="24"/>
                  </w:rPr>
                  <w:tag w:val="goog_rdk_160"/>
                  <w:id w:val="-378011395"/>
                </w:sdtPr>
                <w:sdtEndPr/>
                <w:sdtContent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մուտքերի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և </w:t>
                  </w:r>
                </w:sdtContent>
              </w:sdt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այլ </w:t>
              </w:r>
              <w:sdt>
                <w:sdtPr>
                  <w:rPr>
                    <w:rFonts w:ascii="GHEA Grapalat" w:hAnsi="GHEA Grapalat"/>
                    <w:sz w:val="24"/>
                    <w:szCs w:val="24"/>
                  </w:rPr>
                  <w:tag w:val="goog_rdk_161"/>
                  <w:id w:val="661278409"/>
                </w:sdtPr>
                <w:sdtEndPr/>
                <w:sdtContent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ելքերի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վերաբերյալ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հետևյալ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տեղեկությունները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՝</w:t>
                  </w:r>
                </w:sdtContent>
              </w:sdt>
              <w:sdt>
                <w:sdtPr>
                  <w:rPr>
                    <w:rFonts w:ascii="GHEA Grapalat" w:hAnsi="GHEA Grapalat"/>
                    <w:sz w:val="24"/>
                    <w:szCs w:val="24"/>
                  </w:rPr>
                  <w:tag w:val="goog_rdk_162"/>
                  <w:id w:val="-805086937"/>
                </w:sdtPr>
                <w:sdtEndPr/>
                <w:sdtContent/>
              </w:sdt>
            </w:sdtContent>
          </w:sdt>
        </w:p>
      </w:sdtContent>
    </w:sdt>
    <w:sdt>
      <w:sdtPr>
        <w:rPr>
          <w:rFonts w:ascii="GHEA Grapalat" w:hAnsi="GHEA Grapalat"/>
          <w:sz w:val="24"/>
          <w:szCs w:val="24"/>
        </w:rPr>
        <w:tag w:val="goog_rdk_167"/>
        <w:id w:val="864881116"/>
      </w:sdtPr>
      <w:sdtEndPr/>
      <w:sdtContent>
        <w:p w14:paraId="5EC22C3A" w14:textId="78C6F00A" w:rsidR="007830D2" w:rsidRPr="00E55024" w:rsidRDefault="006233DA" w:rsidP="00234BC7">
          <w:pPr>
            <w:pStyle w:val="ListParagraph"/>
            <w:numPr>
              <w:ilvl w:val="0"/>
              <w:numId w:val="9"/>
            </w:numPr>
            <w:shd w:val="clear" w:color="auto" w:fill="FFFFFF"/>
            <w:spacing w:after="0" w:line="360" w:lineRule="auto"/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</w:pPr>
          <w:sdt>
            <w:sdtPr>
              <w:rPr>
                <w:rFonts w:ascii="GHEA Grapalat" w:hAnsi="GHEA Grapalat"/>
                <w:sz w:val="24"/>
                <w:szCs w:val="24"/>
              </w:rPr>
              <w:tag w:val="goog_rdk_164"/>
              <w:id w:val="387469518"/>
            </w:sdtPr>
            <w:sdtEndPr/>
            <w:sdtContent>
              <w:sdt>
                <w:sdtPr>
                  <w:rPr>
                    <w:rFonts w:ascii="GHEA Grapalat" w:hAnsi="GHEA Grapalat"/>
                    <w:sz w:val="24"/>
                    <w:szCs w:val="24"/>
                  </w:rPr>
                  <w:tag w:val="goog_rdk_165"/>
                  <w:id w:val="295266027"/>
                </w:sdtPr>
                <w:sdtEndPr/>
                <w:sdtContent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1-ին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սյունակ</w:t>
                  </w:r>
                </w:sdtContent>
              </w:sdt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ներ</w:t>
              </w:r>
              <w:sdt>
                <w:sdtPr>
                  <w:rPr>
                    <w:rFonts w:ascii="GHEA Grapalat" w:hAnsi="GHEA Grapalat"/>
                    <w:sz w:val="24"/>
                    <w:szCs w:val="24"/>
                  </w:rPr>
                  <w:tag w:val="goog_rdk_166"/>
                  <w:id w:val="-1759985277"/>
                </w:sdtPr>
                <w:sdtEndPr/>
                <w:sdtContent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ում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լրացվում է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տողի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հերթական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համարը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,</w:t>
                  </w:r>
                </w:sdtContent>
              </w:sdt>
            </w:sdtContent>
          </w:sdt>
        </w:p>
      </w:sdtContent>
    </w:sdt>
    <w:sdt>
      <w:sdtPr>
        <w:rPr>
          <w:rFonts w:ascii="GHEA Grapalat" w:hAnsi="GHEA Grapalat"/>
          <w:sz w:val="24"/>
          <w:szCs w:val="24"/>
        </w:rPr>
        <w:tag w:val="goog_rdk_169"/>
        <w:id w:val="-1733073645"/>
      </w:sdtPr>
      <w:sdtEndPr/>
      <w:sdtContent>
        <w:p w14:paraId="4C553A08" w14:textId="77777777" w:rsidR="00234BC7" w:rsidRPr="00E55024" w:rsidRDefault="006233DA" w:rsidP="00234BC7">
          <w:pPr>
            <w:pStyle w:val="ListParagraph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360" w:lineRule="auto"/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</w:pPr>
          <w:sdt>
            <w:sdtPr>
              <w:rPr>
                <w:rFonts w:ascii="GHEA Grapalat" w:hAnsi="GHEA Grapalat"/>
                <w:sz w:val="24"/>
                <w:szCs w:val="24"/>
              </w:rPr>
              <w:tag w:val="goog_rdk_168"/>
              <w:id w:val="-1999331921"/>
            </w:sdtPr>
            <w:sdtEndPr/>
            <w:sdtContent>
              <w:r w:rsidR="00234BC7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2-րդ </w:t>
              </w:r>
              <w:proofErr w:type="spellStart"/>
              <w:r w:rsidR="00234BC7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սյունակներում</w:t>
              </w:r>
              <w:proofErr w:type="spellEnd"/>
              <w:r w:rsidR="00234BC7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լրացվում է </w:t>
              </w:r>
              <w:proofErr w:type="spellStart"/>
              <w:r w:rsidR="00234BC7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համապատասխանաբար</w:t>
              </w:r>
              <w:proofErr w:type="spellEnd"/>
              <w:r w:rsidR="00234BC7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234BC7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մուտքի</w:t>
              </w:r>
              <w:proofErr w:type="spellEnd"/>
              <w:r w:rsidR="00234BC7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կամ </w:t>
              </w:r>
              <w:proofErr w:type="spellStart"/>
              <w:r w:rsidR="00234BC7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ելքի</w:t>
              </w:r>
              <w:proofErr w:type="spellEnd"/>
              <w:r w:rsidR="00234BC7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234BC7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անվանումը</w:t>
              </w:r>
              <w:proofErr w:type="spellEnd"/>
              <w:r w:rsidR="00234BC7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,</w:t>
              </w:r>
            </w:sdtContent>
          </w:sdt>
        </w:p>
      </w:sdtContent>
    </w:sdt>
    <w:p w14:paraId="02F39ADC" w14:textId="6EFD35C6" w:rsidR="00234BC7" w:rsidRPr="00E55024" w:rsidRDefault="00234BC7" w:rsidP="00234BC7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3-րդ սյունակում լրացվում է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համապատասխանաբար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մուտքի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կամ </w:t>
      </w:r>
      <w:proofErr w:type="spellStart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>ելքի</w:t>
      </w:r>
      <w:proofErr w:type="spellEnd"/>
      <w:r w:rsidRPr="00E5502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գումարը ՀՀ դրամով,</w:t>
      </w:r>
    </w:p>
    <w:sdt>
      <w:sdtPr>
        <w:rPr>
          <w:rFonts w:ascii="GHEA Grapalat" w:hAnsi="GHEA Grapalat"/>
          <w:sz w:val="24"/>
          <w:szCs w:val="24"/>
        </w:rPr>
        <w:tag w:val="goog_rdk_172"/>
        <w:id w:val="1455761422"/>
      </w:sdtPr>
      <w:sdtEndPr/>
      <w:sdtContent>
        <w:p w14:paraId="5231C1EC" w14:textId="77777777" w:rsidR="00234BC7" w:rsidRPr="00E55024" w:rsidRDefault="00234BC7" w:rsidP="00234BC7">
          <w:pPr>
            <w:pStyle w:val="ListParagraph"/>
            <w:numPr>
              <w:ilvl w:val="0"/>
              <w:numId w:val="9"/>
            </w:numPr>
            <w:shd w:val="clear" w:color="auto" w:fill="FFFFFF"/>
            <w:spacing w:after="0" w:line="360" w:lineRule="auto"/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</w:pPr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4-րդ սյունակում լրացվում է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համապատասխանաբար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մուտքի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կամ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ելքի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ամսաթիվը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,</w:t>
          </w:r>
        </w:p>
        <w:p w14:paraId="7F8DCF00" w14:textId="2BD4E922" w:rsidR="007830D2" w:rsidRPr="00E55024" w:rsidRDefault="00234BC7" w:rsidP="00234BC7">
          <w:pPr>
            <w:pStyle w:val="ListParagraph"/>
            <w:numPr>
              <w:ilvl w:val="0"/>
              <w:numId w:val="9"/>
            </w:numPr>
            <w:shd w:val="clear" w:color="auto" w:fill="FFFFFF"/>
            <w:spacing w:after="0" w:line="360" w:lineRule="auto"/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</w:pPr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5-րդ սյունակում լրացվում է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համապատասխանաբար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մուտքի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կամ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ելքի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մանրամասն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նկարագրությունը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, ինչպես նաև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հաշվետվությունը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ներկայացնող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անձի կողմից անհրաժեշտ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համարվող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 xml:space="preserve"> այլ </w:t>
          </w:r>
          <w:proofErr w:type="spellStart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տեղեկություններ</w:t>
          </w:r>
          <w:proofErr w:type="spellEnd"/>
          <w:r w:rsidRPr="00E55024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:</w:t>
          </w:r>
        </w:p>
      </w:sdtContent>
    </w:sdt>
    <w:p w14:paraId="24C1B19B" w14:textId="26E5AFD2" w:rsidR="007830D2" w:rsidRPr="00E55024" w:rsidRDefault="007830D2" w:rsidP="00234BC7">
      <w:pPr>
        <w:spacing w:after="0"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A6E9699" w14:textId="77777777" w:rsidR="00234BC7" w:rsidRPr="00E55024" w:rsidRDefault="00234BC7" w:rsidP="00234BC7">
      <w:pP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E5502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12</w:t>
      </w:r>
    </w:p>
    <w:p w14:paraId="3B994F7B" w14:textId="7F945574" w:rsidR="007830D2" w:rsidRPr="00E55024" w:rsidRDefault="00234BC7" w:rsidP="00234BC7">
      <w:pPr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E5502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«ՀԱՎԵԼՎԱԾ»</w:t>
      </w:r>
    </w:p>
    <w:sdt>
      <w:sdtPr>
        <w:rPr>
          <w:rFonts w:ascii="GHEA Grapalat" w:hAnsi="GHEA Grapalat"/>
          <w:sz w:val="24"/>
          <w:szCs w:val="24"/>
        </w:rPr>
        <w:tag w:val="goog_rdk_190"/>
        <w:id w:val="657887099"/>
      </w:sdtPr>
      <w:sdtEndPr/>
      <w:sdtContent>
        <w:p w14:paraId="038AE666" w14:textId="77777777" w:rsidR="007830D2" w:rsidRPr="00E55024" w:rsidRDefault="006233DA" w:rsidP="007243BA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360" w:lineRule="auto"/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</w:pPr>
          <w:sdt>
            <w:sdtPr>
              <w:rPr>
                <w:rFonts w:ascii="GHEA Grapalat" w:hAnsi="GHEA Grapalat"/>
                <w:sz w:val="24"/>
                <w:szCs w:val="24"/>
              </w:rPr>
              <w:tag w:val="goog_rdk_184"/>
              <w:id w:val="1992741960"/>
            </w:sdtPr>
            <w:sdtEndPr/>
            <w:sdtContent>
              <w:sdt>
                <w:sdtPr>
                  <w:rPr>
                    <w:rFonts w:ascii="GHEA Grapalat" w:hAnsi="GHEA Grapalat"/>
                    <w:sz w:val="24"/>
                    <w:szCs w:val="24"/>
                  </w:rPr>
                  <w:tag w:val="goog_rdk_185"/>
                  <w:id w:val="541322610"/>
                </w:sdtPr>
                <w:sdtEndPr/>
                <w:sdtContent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«Հավելված» թերթ</w:t>
                  </w:r>
                </w:sdtContent>
              </w:sdt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ը</w:t>
              </w:r>
              <w:sdt>
                <w:sdtPr>
                  <w:rPr>
                    <w:rFonts w:ascii="GHEA Grapalat" w:hAnsi="GHEA Grapalat"/>
                    <w:sz w:val="24"/>
                    <w:szCs w:val="24"/>
                  </w:rPr>
                  <w:tag w:val="goog_rdk_186"/>
                  <w:id w:val="-1598013588"/>
                </w:sdtPr>
                <w:sdtEndPr/>
                <w:sdtContent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լրացվում է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այն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դեպքում, երբ կուսակցությունը հաշվետու տարում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օգտագործել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է Օրենքի 26-րդ հոդվածի 7-9-րդ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մասերով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նախատեսված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նպատակային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ֆինանսավորման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միջոցներ</w:t>
                  </w:r>
                  <w:proofErr w:type="spellEnd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:</w:t>
                  </w:r>
                </w:sdtContent>
              </w:sdt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«Հավելված»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թերթի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«1</w:t>
              </w:r>
              <w:r w:rsidR="007830D2" w:rsidRPr="00E55024">
                <w:rPr>
                  <w:rFonts w:ascii="Times New Roman" w:eastAsia="Cambria Math" w:hAnsi="Times New Roman" w:cs="Times New Roman"/>
                  <w:color w:val="000000"/>
                  <w:sz w:val="24"/>
                  <w:szCs w:val="24"/>
                </w:rPr>
                <w:t>․</w:t>
              </w:r>
              <w:sdt>
                <w:sdtPr>
                  <w:rPr>
                    <w:rFonts w:ascii="GHEA Grapalat" w:hAnsi="GHEA Grapalat"/>
                    <w:sz w:val="24"/>
                    <w:szCs w:val="24"/>
                  </w:rPr>
                  <w:tag w:val="goog_rdk_187"/>
                  <w:id w:val="1392686738"/>
                </w:sdtPr>
                <w:sdtEndPr/>
                <w:sdtContent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>Կ</w:t>
                  </w:r>
                </w:sdtContent>
              </w:sdt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անանց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,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երիտասարդներին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,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հաշմանդամություն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ունեցող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անձանց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և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ազգային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փոքրամասնությունների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ներկայացուցիչներին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կուսակցության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գործունեության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մեջ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ներգրավելուն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ուղղված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միջոցառումների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իրականացման նպատակով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կատարված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ծախսեր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», «2</w:t>
              </w:r>
              <w:r w:rsidR="007830D2" w:rsidRPr="00E55024">
                <w:rPr>
                  <w:rFonts w:ascii="Times New Roman" w:eastAsia="Cambria Math" w:hAnsi="Times New Roman" w:cs="Times New Roman"/>
                  <w:color w:val="000000"/>
                  <w:sz w:val="24"/>
                  <w:szCs w:val="24"/>
                </w:rPr>
                <w:t>․</w:t>
              </w:r>
              <w:sdt>
                <w:sdtPr>
                  <w:rPr>
                    <w:rFonts w:ascii="GHEA Grapalat" w:hAnsi="GHEA Grapalat"/>
                    <w:sz w:val="24"/>
                    <w:szCs w:val="24"/>
                  </w:rPr>
                  <w:tag w:val="goog_rdk_188"/>
                  <w:id w:val="1524287078"/>
                </w:sdtPr>
                <w:sdtEndPr/>
                <w:sdtContent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Կ</w:t>
                  </w:r>
                </w:sdtContent>
              </w:sdt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ուսակցության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տարածքային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ներկայացվածության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և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տարածքային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ստորաբաժանումների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գործունեության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ապահովման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նպատակով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կատարված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ծախսեր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», «3</w:t>
              </w:r>
              <w:r w:rsidR="007830D2" w:rsidRPr="00E55024">
                <w:rPr>
                  <w:rFonts w:ascii="Times New Roman" w:eastAsia="Cambria Math" w:hAnsi="Times New Roman" w:cs="Times New Roman"/>
                  <w:color w:val="000000"/>
                  <w:sz w:val="24"/>
                  <w:szCs w:val="24"/>
                </w:rPr>
                <w:t>․</w:t>
              </w:r>
              <w:sdt>
                <w:sdtPr>
                  <w:rPr>
                    <w:rFonts w:ascii="GHEA Grapalat" w:hAnsi="GHEA Grapalat"/>
                    <w:sz w:val="24"/>
                    <w:szCs w:val="24"/>
                  </w:rPr>
                  <w:tag w:val="goog_rdk_189"/>
                  <w:id w:val="-1551222211"/>
                </w:sdtPr>
                <w:sdtEndPr/>
                <w:sdtContent>
                  <w:r w:rsidR="007830D2" w:rsidRPr="00E55024"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</w:rPr>
                    <w:t xml:space="preserve"> Կ</w:t>
                  </w:r>
                </w:sdtContent>
              </w:sdt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ուսակցության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գաղափարախոսության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,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ծրագրային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նպատակների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և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հանրային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քաղաքականության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հարցերի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մասին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հետազոտությունների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անցկացման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, հրապարակման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ու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տարածման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նպատակով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կատարված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ծախսեր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»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աղյուսակներում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լրացվում են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համապատասխանաբար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կանանց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,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երիտասարդներին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,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հաշմանդամություն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ունեցող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անձանց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և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ազգային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փոքրամասնությունների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ներկայացուցիչներին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կուսակցության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գործունեության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lastRenderedPageBreak/>
                <w:t>մեջ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ներգրավելուն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ուղղված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միջոցառումների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իրականացման, կուսակցության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տարածքային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ներկայացվածության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և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տարածքային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ստորաբաժանումների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գործունեության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ապահովման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նպատակով, ինչպես նաև կուսակցության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գաղափարախոսության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,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ծրագրային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նպատակների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և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հանրային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քաղաքականության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հարցերի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մասին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հետազոտությունների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անցկացման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, հրապարակման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ու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տարածման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նպատակով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կատարված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ծախսերի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վերաբերյալ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հետևյալ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տեղեկությունները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՝</w:t>
              </w:r>
            </w:sdtContent>
          </w:sdt>
        </w:p>
      </w:sdtContent>
    </w:sdt>
    <w:sdt>
      <w:sdtPr>
        <w:rPr>
          <w:rFonts w:ascii="GHEA Grapalat" w:hAnsi="GHEA Grapalat"/>
          <w:sz w:val="24"/>
          <w:szCs w:val="24"/>
        </w:rPr>
        <w:tag w:val="goog_rdk_192"/>
        <w:id w:val="1217934643"/>
      </w:sdtPr>
      <w:sdtEndPr/>
      <w:sdtContent>
        <w:p w14:paraId="02B579D3" w14:textId="41458030" w:rsidR="007830D2" w:rsidRPr="00E55024" w:rsidRDefault="006233DA" w:rsidP="007243BA">
          <w:pPr>
            <w:pStyle w:val="ListParagraph"/>
            <w:numPr>
              <w:ilvl w:val="1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360" w:lineRule="auto"/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</w:pPr>
          <w:sdt>
            <w:sdtPr>
              <w:rPr>
                <w:rFonts w:ascii="GHEA Grapalat" w:hAnsi="GHEA Grapalat"/>
                <w:sz w:val="24"/>
                <w:szCs w:val="24"/>
              </w:rPr>
              <w:tag w:val="goog_rdk_191"/>
              <w:id w:val="-1268687014"/>
            </w:sdtPr>
            <w:sdtEndPr/>
            <w:sdtContent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1-ին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սյունակներում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լրացվում է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տողի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հերթական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համարը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,</w:t>
              </w:r>
            </w:sdtContent>
          </w:sdt>
        </w:p>
      </w:sdtContent>
    </w:sdt>
    <w:sdt>
      <w:sdtPr>
        <w:rPr>
          <w:rFonts w:ascii="GHEA Grapalat" w:hAnsi="GHEA Grapalat"/>
          <w:sz w:val="24"/>
          <w:szCs w:val="24"/>
        </w:rPr>
        <w:tag w:val="goog_rdk_194"/>
        <w:id w:val="-1597713738"/>
      </w:sdtPr>
      <w:sdtEndPr/>
      <w:sdtContent>
        <w:p w14:paraId="070F51EC" w14:textId="6FE2F84F" w:rsidR="007830D2" w:rsidRPr="00E55024" w:rsidRDefault="006233DA" w:rsidP="007243BA">
          <w:pPr>
            <w:pStyle w:val="ListParagraph"/>
            <w:numPr>
              <w:ilvl w:val="1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360" w:lineRule="auto"/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</w:pPr>
          <w:sdt>
            <w:sdtPr>
              <w:rPr>
                <w:rFonts w:ascii="GHEA Grapalat" w:hAnsi="GHEA Grapalat"/>
                <w:sz w:val="24"/>
                <w:szCs w:val="24"/>
              </w:rPr>
              <w:tag w:val="goog_rdk_193"/>
              <w:id w:val="960234655"/>
            </w:sdtPr>
            <w:sdtEndPr/>
            <w:sdtContent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2-րդ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սյունակներում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լրացվում է համապատասխան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ծախսի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անվանումը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,</w:t>
              </w:r>
            </w:sdtContent>
          </w:sdt>
        </w:p>
      </w:sdtContent>
    </w:sdt>
    <w:sdt>
      <w:sdtPr>
        <w:rPr>
          <w:rFonts w:ascii="GHEA Grapalat" w:hAnsi="GHEA Grapalat"/>
          <w:sz w:val="24"/>
          <w:szCs w:val="24"/>
        </w:rPr>
        <w:tag w:val="goog_rdk_196"/>
        <w:id w:val="-1140808484"/>
      </w:sdtPr>
      <w:sdtEndPr/>
      <w:sdtContent>
        <w:p w14:paraId="71C67C09" w14:textId="01807D55" w:rsidR="007830D2" w:rsidRPr="00E55024" w:rsidRDefault="006233DA" w:rsidP="007243BA">
          <w:pPr>
            <w:pStyle w:val="ListParagraph"/>
            <w:numPr>
              <w:ilvl w:val="1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360" w:lineRule="auto"/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</w:pPr>
          <w:sdt>
            <w:sdtPr>
              <w:rPr>
                <w:rFonts w:ascii="GHEA Grapalat" w:hAnsi="GHEA Grapalat"/>
                <w:sz w:val="24"/>
                <w:szCs w:val="24"/>
              </w:rPr>
              <w:tag w:val="goog_rdk_195"/>
              <w:id w:val="-400210332"/>
            </w:sdtPr>
            <w:sdtEndPr/>
            <w:sdtContent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3-րդ սյունակում լրացվում է համապատասխան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ծախսի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գումարը ՀՀ դրամով,</w:t>
              </w:r>
            </w:sdtContent>
          </w:sdt>
        </w:p>
      </w:sdtContent>
    </w:sdt>
    <w:sdt>
      <w:sdtPr>
        <w:rPr>
          <w:rFonts w:ascii="GHEA Grapalat" w:hAnsi="GHEA Grapalat"/>
          <w:sz w:val="24"/>
          <w:szCs w:val="24"/>
        </w:rPr>
        <w:tag w:val="goog_rdk_198"/>
        <w:id w:val="2014951474"/>
      </w:sdtPr>
      <w:sdtEndPr/>
      <w:sdtContent>
        <w:p w14:paraId="66916A08" w14:textId="062509CB" w:rsidR="007830D2" w:rsidRPr="00E55024" w:rsidRDefault="006233DA" w:rsidP="007243BA">
          <w:pPr>
            <w:pStyle w:val="ListParagraph"/>
            <w:numPr>
              <w:ilvl w:val="1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360" w:lineRule="auto"/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</w:pPr>
          <w:sdt>
            <w:sdtPr>
              <w:rPr>
                <w:rFonts w:ascii="GHEA Grapalat" w:hAnsi="GHEA Grapalat"/>
                <w:sz w:val="24"/>
                <w:szCs w:val="24"/>
              </w:rPr>
              <w:tag w:val="goog_rdk_197"/>
              <w:id w:val="-18551512"/>
            </w:sdtPr>
            <w:sdtEndPr/>
            <w:sdtContent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4-րդ սյունակում լրացվում է համապատասխան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ծախսի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ամսաթիվը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,</w:t>
              </w:r>
            </w:sdtContent>
          </w:sdt>
        </w:p>
      </w:sdtContent>
    </w:sdt>
    <w:p w14:paraId="5E2F09CC" w14:textId="0558949E" w:rsidR="007830D2" w:rsidRPr="00E55024" w:rsidRDefault="006233DA" w:rsidP="008C2C01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rPr>
          <w:rFonts w:ascii="GHEA Grapalat" w:hAnsi="GHEA Grapalat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00"/>
          <w:id w:val="-697538750"/>
        </w:sdtPr>
        <w:sdtEndPr/>
        <w:sdtContent>
          <w:sdt>
            <w:sdtPr>
              <w:rPr>
                <w:rFonts w:ascii="GHEA Grapalat" w:hAnsi="GHEA Grapalat"/>
                <w:sz w:val="24"/>
                <w:szCs w:val="24"/>
              </w:rPr>
              <w:tag w:val="goog_rdk_199"/>
              <w:id w:val="-1300752381"/>
            </w:sdtPr>
            <w:sdtEndPr/>
            <w:sdtContent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5-րդ սյունակում լրացվում է համապատասխան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ծախսի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մանրամասն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նկարագրությունը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, ինչպես նաև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հաշվետվությունը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ներկայացնող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անձի կողմից անհրաժեշտ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համարվող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 xml:space="preserve"> այլ </w:t>
              </w:r>
              <w:proofErr w:type="spellStart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տեղեկություններ</w:t>
              </w:r>
              <w:proofErr w:type="spellEnd"/>
              <w:r w:rsidR="007830D2" w:rsidRPr="00E55024">
                <w:rPr>
                  <w:rFonts w:ascii="GHEA Grapalat" w:eastAsia="GHEA Grapalat" w:hAnsi="GHEA Grapalat" w:cs="GHEA Grapalat"/>
                  <w:color w:val="000000"/>
                  <w:sz w:val="24"/>
                  <w:szCs w:val="24"/>
                </w:rPr>
                <w:t>:</w:t>
              </w:r>
            </w:sdtContent>
          </w:sdt>
        </w:sdtContent>
      </w:sdt>
      <w:r w:rsidR="00F708E9">
        <w:rPr>
          <w:rFonts w:ascii="GHEA Grapalat" w:hAnsi="GHEA Grapalat"/>
          <w:sz w:val="24"/>
          <w:szCs w:val="24"/>
          <w:lang w:val="hy-AM"/>
        </w:rPr>
        <w:t>»:</w:t>
      </w:r>
    </w:p>
    <w:sectPr w:rsidR="007830D2" w:rsidRPr="00E55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533E" w14:textId="77777777" w:rsidR="006233DA" w:rsidRDefault="006233DA" w:rsidP="007830D2">
      <w:pPr>
        <w:spacing w:after="0" w:line="240" w:lineRule="auto"/>
      </w:pPr>
      <w:r>
        <w:separator/>
      </w:r>
    </w:p>
  </w:endnote>
  <w:endnote w:type="continuationSeparator" w:id="0">
    <w:p w14:paraId="709C8711" w14:textId="77777777" w:rsidR="006233DA" w:rsidRDefault="006233DA" w:rsidP="007830D2">
      <w:pPr>
        <w:spacing w:after="0" w:line="240" w:lineRule="auto"/>
      </w:pPr>
      <w:r>
        <w:continuationSeparator/>
      </w:r>
    </w:p>
  </w:endnote>
  <w:endnote w:type="continuationNotice" w:id="1">
    <w:p w14:paraId="70094DC7" w14:textId="77777777" w:rsidR="006233DA" w:rsidRDefault="006233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0B99" w14:textId="77777777" w:rsidR="006233DA" w:rsidRDefault="006233DA" w:rsidP="007830D2">
      <w:pPr>
        <w:spacing w:after="0" w:line="240" w:lineRule="auto"/>
      </w:pPr>
      <w:r>
        <w:separator/>
      </w:r>
    </w:p>
  </w:footnote>
  <w:footnote w:type="continuationSeparator" w:id="0">
    <w:p w14:paraId="35BE8133" w14:textId="77777777" w:rsidR="006233DA" w:rsidRDefault="006233DA" w:rsidP="007830D2">
      <w:pPr>
        <w:spacing w:after="0" w:line="240" w:lineRule="auto"/>
      </w:pPr>
      <w:r>
        <w:continuationSeparator/>
      </w:r>
    </w:p>
  </w:footnote>
  <w:footnote w:type="continuationNotice" w:id="1">
    <w:p w14:paraId="13E2CD62" w14:textId="77777777" w:rsidR="006233DA" w:rsidRDefault="006233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45D"/>
    <w:multiLevelType w:val="hybridMultilevel"/>
    <w:tmpl w:val="C1FA422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C751DB7"/>
    <w:multiLevelType w:val="multilevel"/>
    <w:tmpl w:val="C504D2C6"/>
    <w:lvl w:ilvl="0">
      <w:start w:val="1"/>
      <w:numFmt w:val="decimal"/>
      <w:lvlText w:val="%1."/>
      <w:lvlJc w:val="left"/>
      <w:pPr>
        <w:ind w:left="735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EEC3CF3"/>
    <w:multiLevelType w:val="multilevel"/>
    <w:tmpl w:val="72222318"/>
    <w:lvl w:ilvl="0">
      <w:start w:val="43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1BD4CE2"/>
    <w:multiLevelType w:val="hybridMultilevel"/>
    <w:tmpl w:val="2BF8529E"/>
    <w:lvl w:ilvl="0" w:tplc="803E2C04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  <w:bCs/>
      </w:rPr>
    </w:lvl>
    <w:lvl w:ilvl="1" w:tplc="1B1438A4">
      <w:start w:val="1"/>
      <w:numFmt w:val="decimal"/>
      <w:lvlText w:val="%2)"/>
      <w:lvlJc w:val="left"/>
      <w:pPr>
        <w:ind w:left="1080" w:hanging="360"/>
      </w:pPr>
      <w:rPr>
        <w:rFonts w:ascii="GHEA Grapalat" w:hAnsi="GHEA Grapalat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E122D2"/>
    <w:multiLevelType w:val="hybridMultilevel"/>
    <w:tmpl w:val="2572D9E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3C5AB6"/>
    <w:multiLevelType w:val="hybridMultilevel"/>
    <w:tmpl w:val="DC02E33C"/>
    <w:lvl w:ilvl="0" w:tplc="81AC01E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FA045BE"/>
    <w:multiLevelType w:val="hybridMultilevel"/>
    <w:tmpl w:val="B38C71F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63242848"/>
    <w:multiLevelType w:val="multilevel"/>
    <w:tmpl w:val="091CD586"/>
    <w:lvl w:ilvl="0">
      <w:start w:val="42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346AF7"/>
    <w:multiLevelType w:val="hybridMultilevel"/>
    <w:tmpl w:val="A10A7F9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7A090469"/>
    <w:multiLevelType w:val="hybridMultilevel"/>
    <w:tmpl w:val="E3A274D4"/>
    <w:lvl w:ilvl="0" w:tplc="1B1438A4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CF"/>
    <w:rsid w:val="00072E68"/>
    <w:rsid w:val="00084EDE"/>
    <w:rsid w:val="000B6C63"/>
    <w:rsid w:val="000E4DB2"/>
    <w:rsid w:val="00130DC3"/>
    <w:rsid w:val="00143184"/>
    <w:rsid w:val="00143F5A"/>
    <w:rsid w:val="00147FBE"/>
    <w:rsid w:val="00227631"/>
    <w:rsid w:val="00234BC7"/>
    <w:rsid w:val="00262762"/>
    <w:rsid w:val="00272E8F"/>
    <w:rsid w:val="002B266A"/>
    <w:rsid w:val="0031750A"/>
    <w:rsid w:val="00361310"/>
    <w:rsid w:val="00363F3C"/>
    <w:rsid w:val="0037461B"/>
    <w:rsid w:val="003E5008"/>
    <w:rsid w:val="00421CCF"/>
    <w:rsid w:val="004475FD"/>
    <w:rsid w:val="004925B6"/>
    <w:rsid w:val="004A02DD"/>
    <w:rsid w:val="004B6C32"/>
    <w:rsid w:val="00541A0F"/>
    <w:rsid w:val="005F314E"/>
    <w:rsid w:val="00621B71"/>
    <w:rsid w:val="006233DA"/>
    <w:rsid w:val="0063452F"/>
    <w:rsid w:val="00644960"/>
    <w:rsid w:val="006557E2"/>
    <w:rsid w:val="0066150D"/>
    <w:rsid w:val="006738C3"/>
    <w:rsid w:val="007243BA"/>
    <w:rsid w:val="0075003B"/>
    <w:rsid w:val="00773C55"/>
    <w:rsid w:val="007830D2"/>
    <w:rsid w:val="0081221D"/>
    <w:rsid w:val="008140DB"/>
    <w:rsid w:val="00851383"/>
    <w:rsid w:val="00860282"/>
    <w:rsid w:val="008A5415"/>
    <w:rsid w:val="008C2C01"/>
    <w:rsid w:val="00910AD6"/>
    <w:rsid w:val="00943201"/>
    <w:rsid w:val="00962641"/>
    <w:rsid w:val="00A77B2D"/>
    <w:rsid w:val="00BC0D13"/>
    <w:rsid w:val="00BC3A42"/>
    <w:rsid w:val="00BE0ED1"/>
    <w:rsid w:val="00C504CE"/>
    <w:rsid w:val="00C71948"/>
    <w:rsid w:val="00C80107"/>
    <w:rsid w:val="00CC4816"/>
    <w:rsid w:val="00D11B3E"/>
    <w:rsid w:val="00D9251D"/>
    <w:rsid w:val="00DB1533"/>
    <w:rsid w:val="00DD45F1"/>
    <w:rsid w:val="00E40808"/>
    <w:rsid w:val="00E55024"/>
    <w:rsid w:val="00E90509"/>
    <w:rsid w:val="00E96066"/>
    <w:rsid w:val="00F61861"/>
    <w:rsid w:val="00F708E9"/>
    <w:rsid w:val="00F76FC8"/>
    <w:rsid w:val="00F94686"/>
    <w:rsid w:val="00FA09CF"/>
    <w:rsid w:val="00FB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1FF8"/>
  <w15:chartTrackingRefBased/>
  <w15:docId w15:val="{2DE5C904-CA51-4136-9021-59E2D02F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B7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D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3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D2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7830D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83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0D2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830D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30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0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B71"/>
    <w:rPr>
      <w:b/>
      <w:bCs/>
    </w:rPr>
  </w:style>
  <w:style w:type="paragraph" w:styleId="Revision">
    <w:name w:val="Revision"/>
    <w:hidden/>
    <w:uiPriority w:val="99"/>
    <w:semiHidden/>
    <w:rsid w:val="00BE0E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8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pcarmenia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carmenia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cpcarmenia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reques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34</Pages>
  <Words>6692</Words>
  <Characters>38146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Tsaturyan</dc:creator>
  <cp:keywords/>
  <dc:description/>
  <cp:lastModifiedBy>Tigran Tsaturyan</cp:lastModifiedBy>
  <cp:revision>12</cp:revision>
  <dcterms:created xsi:type="dcterms:W3CDTF">2024-03-27T10:22:00Z</dcterms:created>
  <dcterms:modified xsi:type="dcterms:W3CDTF">2024-04-12T14:27:00Z</dcterms:modified>
</cp:coreProperties>
</file>