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55E88" w14:textId="77777777" w:rsidR="007E55FA" w:rsidRDefault="007E55FA" w:rsidP="007E55FA">
      <w:pPr>
        <w:spacing w:after="200" w:line="276" w:lineRule="auto"/>
        <w:ind w:firstLine="540"/>
        <w:jc w:val="right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ՆԱԽԱԳԻԾ</w:t>
      </w:r>
    </w:p>
    <w:p w14:paraId="1F183F01" w14:textId="77777777" w:rsidR="007E55FA" w:rsidRDefault="007E55FA" w:rsidP="007E55FA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ՀԱՅԱUՏԱՆԻ ՀԱՆՐԱՊԵՏՈՒԹՅԱՆ ԿԱՌԱՎԱՐՈՒԹՅՈՒՆ</w:t>
      </w:r>
    </w:p>
    <w:p w14:paraId="0035DAAA" w14:textId="77777777" w:rsidR="007E55FA" w:rsidRDefault="007E55FA" w:rsidP="007E55FA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b/>
          <w:sz w:val="16"/>
          <w:szCs w:val="16"/>
        </w:rPr>
      </w:pPr>
    </w:p>
    <w:p w14:paraId="2D12624F" w14:textId="77777777" w:rsidR="007E55FA" w:rsidRDefault="007E55FA" w:rsidP="007E55FA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ՈՐՈՇՈՒՄ</w:t>
      </w:r>
    </w:p>
    <w:p w14:paraId="35522D2B" w14:textId="77777777" w:rsidR="007E55FA" w:rsidRDefault="007E55FA" w:rsidP="007E55FA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b/>
          <w:sz w:val="16"/>
          <w:szCs w:val="16"/>
        </w:rPr>
      </w:pPr>
    </w:p>
    <w:p w14:paraId="2C9BA2E3" w14:textId="5E1F73A5" w:rsidR="007E55FA" w:rsidRDefault="007E55FA" w:rsidP="007E55FA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 xml:space="preserve">------------------------ 2020 թ. № </w:t>
      </w:r>
      <w:r w:rsidR="00111035">
        <w:rPr>
          <w:rFonts w:ascii="GHEA Grapalat" w:eastAsia="GHEA Grapalat" w:hAnsi="GHEA Grapalat" w:cs="GHEA Grapalat"/>
          <w:b/>
        </w:rPr>
        <w:t>--------- Ն</w:t>
      </w:r>
    </w:p>
    <w:p w14:paraId="69C4B741" w14:textId="77777777" w:rsidR="007E55FA" w:rsidRDefault="007E55FA" w:rsidP="007E55FA">
      <w:pPr>
        <w:spacing w:after="200" w:line="276" w:lineRule="auto"/>
        <w:ind w:firstLine="540"/>
        <w:jc w:val="center"/>
        <w:rPr>
          <w:rFonts w:ascii="GHEA Grapalat" w:eastAsia="GHEA Grapalat" w:hAnsi="GHEA Grapalat" w:cs="GHEA Grapalat"/>
          <w:b/>
        </w:rPr>
      </w:pPr>
    </w:p>
    <w:p w14:paraId="3AB71BD2" w14:textId="5E3B2628" w:rsidR="007E55FA" w:rsidRDefault="007E55FA" w:rsidP="007E55FA">
      <w:pPr>
        <w:spacing w:after="200" w:line="276" w:lineRule="auto"/>
        <w:ind w:firstLine="540"/>
        <w:jc w:val="center"/>
        <w:rPr>
          <w:rFonts w:ascii="GHEA Grapalat" w:eastAsia="GHEA Grapalat" w:hAnsi="GHEA Grapalat" w:cs="GHEA Grapalat"/>
          <w:b/>
          <w:highlight w:val="white"/>
        </w:rPr>
      </w:pPr>
      <w:r>
        <w:rPr>
          <w:rFonts w:ascii="GHEA Grapalat" w:eastAsia="GHEA Grapalat" w:hAnsi="GHEA Grapalat" w:cs="GHEA Grapalat"/>
          <w:b/>
        </w:rPr>
        <w:t>ՀԱՅԱՍՏԱՆԻ ՀԱՆՐԱՊԵՏՈՒԹՅԱՆ ԿԱՌԱՎԱՐՈՒԹՅԱՆ 201</w:t>
      </w:r>
      <w:r>
        <w:rPr>
          <w:rFonts w:ascii="GHEA Grapalat" w:eastAsia="GHEA Grapalat" w:hAnsi="GHEA Grapalat" w:cs="GHEA Grapalat"/>
          <w:b/>
          <w:lang w:val="hy-AM"/>
        </w:rPr>
        <w:t>2</w:t>
      </w:r>
      <w:r>
        <w:rPr>
          <w:rFonts w:ascii="GHEA Grapalat" w:eastAsia="GHEA Grapalat" w:hAnsi="GHEA Grapalat" w:cs="GHEA Grapalat"/>
          <w:b/>
        </w:rPr>
        <w:t xml:space="preserve"> ԹՎԱԿԱՆԻ </w:t>
      </w:r>
      <w:r>
        <w:rPr>
          <w:rFonts w:ascii="GHEA Grapalat" w:eastAsia="GHEA Grapalat" w:hAnsi="GHEA Grapalat" w:cs="GHEA Grapalat"/>
          <w:b/>
          <w:lang w:val="hy-AM"/>
        </w:rPr>
        <w:t>ԴԵԿՏԵՄԲԵՐԻ</w:t>
      </w:r>
      <w:r>
        <w:rPr>
          <w:rFonts w:ascii="GHEA Grapalat" w:eastAsia="GHEA Grapalat" w:hAnsi="GHEA Grapalat" w:cs="GHEA Grapalat"/>
          <w:b/>
        </w:rPr>
        <w:t xml:space="preserve"> 27-Ի </w:t>
      </w:r>
      <w:r>
        <w:rPr>
          <w:rFonts w:ascii="GHEA Grapalat" w:eastAsia="GHEA Grapalat" w:hAnsi="GHEA Grapalat" w:cs="GHEA Grapalat"/>
          <w:b/>
          <w:highlight w:val="white"/>
        </w:rPr>
        <w:t xml:space="preserve">N </w:t>
      </w:r>
      <w:r>
        <w:rPr>
          <w:rFonts w:ascii="GHEA Grapalat" w:eastAsia="GHEA Grapalat" w:hAnsi="GHEA Grapalat" w:cs="GHEA Grapalat"/>
          <w:b/>
          <w:highlight w:val="white"/>
          <w:lang w:val="hy-AM"/>
        </w:rPr>
        <w:t>1667</w:t>
      </w:r>
      <w:r>
        <w:rPr>
          <w:rFonts w:ascii="GHEA Grapalat" w:eastAsia="GHEA Grapalat" w:hAnsi="GHEA Grapalat" w:cs="GHEA Grapalat"/>
          <w:b/>
          <w:highlight w:val="white"/>
        </w:rPr>
        <w:t>-Ն ՈՐՈՇՄԱՆ ՄԵՋ ՓՈՓՈԽՈՒԹՅՈՒՆՆԵՐ ԵՎ ԼՐԱՑՈՒՄՆԵՐ ԿԱՏԱՐԵԼՈՒ ՄԱՍԻՆ</w:t>
      </w:r>
    </w:p>
    <w:p w14:paraId="791F6248" w14:textId="654C9431" w:rsidR="007E55FA" w:rsidRPr="007E55FA" w:rsidRDefault="007E55FA" w:rsidP="007E55FA">
      <w:pPr>
        <w:pStyle w:val="NoSpacing"/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7E55FA">
        <w:rPr>
          <w:rFonts w:ascii="GHEA Grapalat" w:hAnsi="GHEA Grapalat"/>
          <w:sz w:val="24"/>
          <w:szCs w:val="24"/>
        </w:rPr>
        <w:t xml:space="preserve">Հիմք ընդունելով </w:t>
      </w:r>
      <w:r w:rsidRPr="007E55FA">
        <w:rPr>
          <w:rFonts w:ascii="GHEA Grapalat" w:hAnsi="GHEA Grapalat"/>
          <w:sz w:val="24"/>
          <w:szCs w:val="24"/>
          <w:highlight w:val="white"/>
        </w:rPr>
        <w:t>«Հանրակրթության մասին» օրենքի 2</w:t>
      </w:r>
      <w:r w:rsidRPr="007E55FA">
        <w:rPr>
          <w:rFonts w:ascii="GHEA Grapalat" w:hAnsi="GHEA Grapalat"/>
          <w:sz w:val="24"/>
          <w:szCs w:val="24"/>
          <w:highlight w:val="white"/>
          <w:lang w:val="hy-AM"/>
        </w:rPr>
        <w:t>6</w:t>
      </w:r>
      <w:r w:rsidRPr="007E55FA">
        <w:rPr>
          <w:rFonts w:ascii="GHEA Grapalat" w:hAnsi="GHEA Grapalat"/>
          <w:sz w:val="24"/>
          <w:szCs w:val="24"/>
          <w:highlight w:val="white"/>
        </w:rPr>
        <w:t xml:space="preserve">-րդ հոդվածի 5-րդ կետը և </w:t>
      </w:r>
      <w:r w:rsidRPr="007E55FA">
        <w:rPr>
          <w:rFonts w:ascii="GHEA Grapalat" w:hAnsi="GHEA Grapalat"/>
          <w:sz w:val="24"/>
          <w:szCs w:val="24"/>
        </w:rPr>
        <w:t xml:space="preserve">«Նորմատիվ իրավական ակտերի մասին» օրենքի 34-րդ հոդվածի 1-ին մասը՝ Հայաստանի Հանրապետության կառավարությունը </w:t>
      </w:r>
      <w:r w:rsidRPr="007E55FA">
        <w:rPr>
          <w:rFonts w:ascii="GHEA Grapalat" w:hAnsi="GHEA Grapalat"/>
          <w:b/>
          <w:i/>
          <w:sz w:val="24"/>
          <w:szCs w:val="24"/>
        </w:rPr>
        <w:t>որոշում է.</w:t>
      </w:r>
    </w:p>
    <w:p w14:paraId="2CFB7C26" w14:textId="77777777" w:rsidR="007E55FA" w:rsidRDefault="007E55FA" w:rsidP="007E55FA">
      <w:pPr>
        <w:pStyle w:val="NoSpacing"/>
        <w:spacing w:line="360" w:lineRule="auto"/>
        <w:jc w:val="both"/>
        <w:rPr>
          <w:rStyle w:val="Strong"/>
          <w:rFonts w:ascii="Sylfaen" w:hAnsi="Sylfaen"/>
          <w:color w:val="000000"/>
          <w:sz w:val="21"/>
          <w:szCs w:val="21"/>
          <w:shd w:val="clear" w:color="auto" w:fill="FFFFFF"/>
        </w:rPr>
      </w:pPr>
    </w:p>
    <w:p w14:paraId="5D403499" w14:textId="4E5E13FB" w:rsidR="007E55FA" w:rsidRPr="001B44FE" w:rsidRDefault="007E55FA" w:rsidP="007E55FA">
      <w:pPr>
        <w:pStyle w:val="NoSpacing"/>
        <w:spacing w:line="360" w:lineRule="auto"/>
        <w:jc w:val="both"/>
        <w:rPr>
          <w:rFonts w:ascii="GHEA Grapalat" w:hAnsi="GHEA Grapalat"/>
          <w:sz w:val="24"/>
        </w:rPr>
      </w:pPr>
      <w:r w:rsidRPr="001B44FE">
        <w:rPr>
          <w:rFonts w:ascii="GHEA Grapalat" w:hAnsi="GHEA Grapalat"/>
          <w:sz w:val="24"/>
        </w:rPr>
        <w:t>1. Հայաստանի Հանրապետության կառավարության 201</w:t>
      </w:r>
      <w:r>
        <w:rPr>
          <w:rFonts w:ascii="GHEA Grapalat" w:hAnsi="GHEA Grapalat"/>
          <w:sz w:val="24"/>
          <w:lang w:val="hy-AM"/>
        </w:rPr>
        <w:t>2</w:t>
      </w:r>
      <w:r w:rsidRPr="001B44FE">
        <w:rPr>
          <w:rFonts w:ascii="GHEA Grapalat" w:hAnsi="GHEA Grapalat"/>
          <w:sz w:val="24"/>
        </w:rPr>
        <w:t xml:space="preserve"> թվականի </w:t>
      </w:r>
      <w:r>
        <w:rPr>
          <w:rFonts w:ascii="GHEA Grapalat" w:hAnsi="GHEA Grapalat"/>
          <w:sz w:val="24"/>
          <w:lang w:val="hy-AM"/>
        </w:rPr>
        <w:t>դեկտեմբերի 27</w:t>
      </w:r>
      <w:r w:rsidRPr="001B44FE">
        <w:rPr>
          <w:rFonts w:ascii="GHEA Grapalat" w:hAnsi="GHEA Grapalat"/>
          <w:sz w:val="24"/>
        </w:rPr>
        <w:t>-ի «</w:t>
      </w:r>
      <w:r>
        <w:rPr>
          <w:rFonts w:ascii="GHEA Grapalat" w:hAnsi="GHEA Grapalat"/>
          <w:sz w:val="24"/>
          <w:lang w:val="hy-AM"/>
        </w:rPr>
        <w:t>Հանրակրթական հիմնական ծրագրեր իրականացնող ուսումնական հաստատության՝ հերթական ատեստավորման ենթակա ուսուցչի վերապատրաստման կարգը հաստատելու մասին</w:t>
      </w:r>
      <w:r w:rsidRPr="001B44FE">
        <w:rPr>
          <w:rFonts w:ascii="GHEA Grapalat" w:hAnsi="GHEA Grapalat"/>
          <w:sz w:val="24"/>
        </w:rPr>
        <w:t xml:space="preserve">» N </w:t>
      </w:r>
      <w:r>
        <w:rPr>
          <w:rFonts w:ascii="GHEA Grapalat" w:hAnsi="GHEA Grapalat"/>
          <w:sz w:val="24"/>
          <w:lang w:val="hy-AM"/>
        </w:rPr>
        <w:t>1667</w:t>
      </w:r>
      <w:r w:rsidRPr="001B44FE">
        <w:rPr>
          <w:rFonts w:ascii="GHEA Grapalat" w:hAnsi="GHEA Grapalat"/>
          <w:sz w:val="24"/>
        </w:rPr>
        <w:t xml:space="preserve">-Ն որոշման </w:t>
      </w:r>
      <w:r>
        <w:rPr>
          <w:rFonts w:ascii="GHEA Grapalat" w:hAnsi="GHEA Grapalat"/>
          <w:sz w:val="24"/>
          <w:lang w:val="hy-AM"/>
        </w:rPr>
        <w:t>Հ</w:t>
      </w:r>
      <w:r>
        <w:rPr>
          <w:rFonts w:ascii="GHEA Grapalat" w:hAnsi="GHEA Grapalat"/>
          <w:sz w:val="24"/>
        </w:rPr>
        <w:t>ավելված</w:t>
      </w:r>
      <w:r w:rsidRPr="001B44FE">
        <w:rPr>
          <w:rFonts w:ascii="GHEA Grapalat" w:hAnsi="GHEA Grapalat"/>
          <w:sz w:val="24"/>
        </w:rPr>
        <w:t xml:space="preserve">ը շարադրել նոր խմբագրությամբ՝ համաձայն N 1 </w:t>
      </w:r>
      <w:r>
        <w:rPr>
          <w:rFonts w:ascii="GHEA Grapalat" w:hAnsi="GHEA Grapalat"/>
          <w:sz w:val="24"/>
        </w:rPr>
        <w:t>հավելված</w:t>
      </w:r>
      <w:r w:rsidRPr="001B44FE">
        <w:rPr>
          <w:rFonts w:ascii="GHEA Grapalat" w:hAnsi="GHEA Grapalat"/>
          <w:sz w:val="24"/>
        </w:rPr>
        <w:t xml:space="preserve">ի: </w:t>
      </w:r>
    </w:p>
    <w:p w14:paraId="345E52C6" w14:textId="70C4704B" w:rsidR="007E55FA" w:rsidRPr="007E55FA" w:rsidRDefault="007E55FA" w:rsidP="007E55FA">
      <w:pPr>
        <w:pStyle w:val="NoSpacing"/>
        <w:spacing w:line="360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2. </w:t>
      </w:r>
      <w:r w:rsidRPr="001B44FE">
        <w:rPr>
          <w:rFonts w:ascii="GHEA Grapalat" w:hAnsi="GHEA Grapalat"/>
          <w:sz w:val="24"/>
        </w:rPr>
        <w:t>Սույն որոշումն ուժի մեջ է մտնում պաշտոնական հրապարակման հաջորդող օրվանից։</w:t>
      </w:r>
      <w:r w:rsidRPr="001B44FE">
        <w:rPr>
          <w:rFonts w:ascii="GHEA Grapalat" w:hAnsi="GHEA Grapalat"/>
        </w:rPr>
        <w:br w:type="page"/>
      </w:r>
    </w:p>
    <w:p w14:paraId="219A3C84" w14:textId="77777777" w:rsidR="007E55FA" w:rsidRDefault="007E55FA" w:rsidP="007E55FA">
      <w:pPr>
        <w:ind w:firstLine="540"/>
        <w:jc w:val="right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Հավելված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  <w:highlight w:val="white"/>
        </w:rPr>
        <w:t>N 1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br/>
        <w:t>ՀՀ կառավարության</w:t>
      </w:r>
    </w:p>
    <w:p w14:paraId="3510627B" w14:textId="77777777" w:rsidR="007E55FA" w:rsidRDefault="007E55FA" w:rsidP="007E55FA">
      <w:pPr>
        <w:ind w:firstLine="540"/>
        <w:jc w:val="right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2020 թվականի ___________ __-ի </w:t>
      </w:r>
    </w:p>
    <w:p w14:paraId="509EC9F2" w14:textId="77777777" w:rsidR="007E55FA" w:rsidRDefault="007E55FA" w:rsidP="007E55FA">
      <w:pPr>
        <w:ind w:firstLine="540"/>
        <w:jc w:val="right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N _____ -Ն որոշման</w:t>
      </w:r>
    </w:p>
    <w:p w14:paraId="76B62AC4" w14:textId="77777777" w:rsidR="007E55FA" w:rsidRDefault="007E55FA" w:rsidP="007E55FA">
      <w:pPr>
        <w:ind w:firstLine="540"/>
        <w:jc w:val="right"/>
        <w:rPr>
          <w:rFonts w:ascii="GHEA Grapalat" w:eastAsia="GHEA Grapalat" w:hAnsi="GHEA Grapalat" w:cs="GHEA Grapalat"/>
          <w:color w:val="000000"/>
        </w:rPr>
      </w:pPr>
    </w:p>
    <w:p w14:paraId="779F25FD" w14:textId="77777777" w:rsidR="007E55FA" w:rsidRDefault="007E55FA" w:rsidP="007E55FA">
      <w:pPr>
        <w:pStyle w:val="Body"/>
        <w:spacing w:after="0" w:line="240" w:lineRule="auto"/>
        <w:ind w:firstLine="288"/>
        <w:jc w:val="center"/>
        <w:rPr>
          <w:rStyle w:val="Hyperlink0"/>
        </w:rPr>
      </w:pPr>
    </w:p>
    <w:p w14:paraId="2F814589" w14:textId="77777777" w:rsidR="007E55FA" w:rsidRDefault="007E55FA" w:rsidP="007E55FA">
      <w:pPr>
        <w:pStyle w:val="Body"/>
        <w:spacing w:after="0" w:line="240" w:lineRule="auto"/>
        <w:ind w:firstLine="288"/>
        <w:jc w:val="center"/>
        <w:rPr>
          <w:rStyle w:val="Hyperlink0"/>
        </w:rPr>
      </w:pPr>
    </w:p>
    <w:p w14:paraId="5F136186" w14:textId="28B68A95" w:rsidR="003F12B7" w:rsidRPr="004D32CE" w:rsidRDefault="00153413" w:rsidP="004D32CE">
      <w:pPr>
        <w:pStyle w:val="Body"/>
        <w:spacing w:after="0" w:line="240" w:lineRule="auto"/>
        <w:ind w:firstLine="288"/>
        <w:jc w:val="center"/>
        <w:rPr>
          <w:rFonts w:ascii="GHEA Grapalat" w:eastAsia="Sylfaen" w:hAnsi="GHEA Grapalat" w:cs="Sylfaen"/>
          <w:color w:val="auto"/>
          <w:sz w:val="24"/>
          <w:szCs w:val="24"/>
        </w:rPr>
      </w:pPr>
      <w:r w:rsidRPr="004D32CE">
        <w:rPr>
          <w:rStyle w:val="Hyperlink0"/>
          <w:rFonts w:ascii="GHEA Grapalat" w:hAnsi="GHEA Grapalat"/>
          <w:color w:val="auto"/>
          <w:sz w:val="24"/>
          <w:szCs w:val="24"/>
          <w:u w:val="none"/>
        </w:rPr>
        <w:t>Կ Ա Ր Գ</w:t>
      </w:r>
    </w:p>
    <w:p w14:paraId="05914719" w14:textId="671B959D" w:rsidR="003F12B7" w:rsidRPr="007E55FA" w:rsidRDefault="003F12B7" w:rsidP="004D32CE">
      <w:pPr>
        <w:pStyle w:val="Body"/>
        <w:spacing w:after="0" w:line="240" w:lineRule="auto"/>
        <w:ind w:firstLine="288"/>
        <w:jc w:val="center"/>
        <w:rPr>
          <w:rFonts w:ascii="GHEA Grapalat" w:eastAsia="Sylfaen" w:hAnsi="GHEA Grapalat" w:cs="Sylfaen"/>
          <w:sz w:val="24"/>
          <w:szCs w:val="24"/>
        </w:rPr>
      </w:pPr>
    </w:p>
    <w:p w14:paraId="31612F66" w14:textId="77777777" w:rsidR="003F12B7" w:rsidRPr="007E55FA" w:rsidRDefault="00153413" w:rsidP="004D32CE">
      <w:pPr>
        <w:pStyle w:val="Body"/>
        <w:spacing w:after="0" w:line="240" w:lineRule="auto"/>
        <w:ind w:firstLine="288"/>
        <w:jc w:val="center"/>
        <w:rPr>
          <w:rFonts w:ascii="GHEA Grapalat" w:eastAsia="Sylfaen" w:hAnsi="GHEA Grapalat" w:cs="Sylfaen"/>
          <w:sz w:val="24"/>
          <w:szCs w:val="24"/>
        </w:rPr>
      </w:pPr>
      <w:r w:rsidRPr="007E55FA">
        <w:rPr>
          <w:rFonts w:ascii="GHEA Grapalat" w:eastAsia="Sylfaen" w:hAnsi="GHEA Grapalat" w:cs="Sylfaen"/>
          <w:b/>
          <w:bCs/>
          <w:sz w:val="24"/>
          <w:szCs w:val="24"/>
        </w:rPr>
        <w:t>ՀԱՆՐԱԿՐԹԱԿԱՆ ՀԻՄՆԱԿԱՆ ԾՐԱԳՐԵՐ ԻՐԱԿԱՆԱՑՆՈՂ ՈՒՍՈՒՄՆԱԿԱՆ ՀԱՍՏԱՏՈՒԹՅԱՆ՝ ՀԵՐԹԱԿԱՆ ԱՏԵՍՏԱՎՈՐՄԱՆ ԵՆԹԱԿԱ ՈՒՍՈՒՑՉԻ ՎԵՐԱՊԱՏՐԱՍՏՄԱՆ</w:t>
      </w:r>
    </w:p>
    <w:p w14:paraId="7864210F" w14:textId="77777777" w:rsidR="003F12B7" w:rsidRPr="007E55FA" w:rsidRDefault="00153413" w:rsidP="004D32CE">
      <w:pPr>
        <w:pStyle w:val="Body"/>
        <w:spacing w:after="0" w:line="240" w:lineRule="auto"/>
        <w:ind w:firstLine="288"/>
        <w:jc w:val="both"/>
        <w:rPr>
          <w:rFonts w:ascii="GHEA Grapalat" w:eastAsia="Sylfaen" w:hAnsi="GHEA Grapalat" w:cs="Sylfaen"/>
          <w:sz w:val="24"/>
          <w:szCs w:val="24"/>
        </w:rPr>
      </w:pPr>
      <w:r w:rsidRPr="007E55FA">
        <w:rPr>
          <w:rFonts w:eastAsia="Sylfaen"/>
          <w:sz w:val="24"/>
          <w:szCs w:val="24"/>
        </w:rPr>
        <w:t> </w:t>
      </w:r>
    </w:p>
    <w:p w14:paraId="345547D1" w14:textId="77777777" w:rsidR="003F12B7" w:rsidRPr="007E55FA" w:rsidRDefault="00153413" w:rsidP="004D32CE">
      <w:pPr>
        <w:pStyle w:val="Body"/>
        <w:spacing w:after="0" w:line="240" w:lineRule="auto"/>
        <w:ind w:firstLine="288"/>
        <w:jc w:val="center"/>
        <w:rPr>
          <w:rFonts w:ascii="GHEA Grapalat" w:eastAsia="Sylfaen" w:hAnsi="GHEA Grapalat" w:cs="Sylfaen"/>
          <w:sz w:val="24"/>
          <w:szCs w:val="24"/>
        </w:rPr>
      </w:pPr>
      <w:r w:rsidRPr="007E55FA">
        <w:rPr>
          <w:rFonts w:ascii="GHEA Grapalat" w:eastAsia="Sylfaen" w:hAnsi="GHEA Grapalat" w:cs="Sylfaen"/>
          <w:b/>
          <w:bCs/>
          <w:sz w:val="24"/>
          <w:szCs w:val="24"/>
        </w:rPr>
        <w:t>I. ԸՆԴՀԱՆՈՒՐ ԴՐՈՒՅԹՆԵՐ</w:t>
      </w:r>
    </w:p>
    <w:p w14:paraId="46B0F112" w14:textId="77777777" w:rsidR="003F12B7" w:rsidRPr="007E55FA" w:rsidRDefault="00153413" w:rsidP="004D32CE">
      <w:pPr>
        <w:pStyle w:val="Body"/>
        <w:spacing w:after="0" w:line="240" w:lineRule="auto"/>
        <w:ind w:firstLine="288"/>
        <w:jc w:val="both"/>
        <w:rPr>
          <w:rFonts w:ascii="GHEA Grapalat" w:eastAsia="Sylfaen" w:hAnsi="GHEA Grapalat" w:cs="Sylfaen"/>
          <w:sz w:val="24"/>
          <w:szCs w:val="24"/>
        </w:rPr>
      </w:pPr>
      <w:r w:rsidRPr="007E55FA">
        <w:rPr>
          <w:rFonts w:eastAsia="Sylfaen"/>
          <w:sz w:val="24"/>
          <w:szCs w:val="24"/>
        </w:rPr>
        <w:t> </w:t>
      </w:r>
    </w:p>
    <w:p w14:paraId="0D1D18B5" w14:textId="77777777" w:rsidR="003F12B7" w:rsidRPr="007E55FA" w:rsidRDefault="00153413" w:rsidP="004D32CE">
      <w:pPr>
        <w:pStyle w:val="Body"/>
        <w:spacing w:after="0" w:line="240" w:lineRule="auto"/>
        <w:ind w:firstLine="288"/>
        <w:jc w:val="both"/>
        <w:rPr>
          <w:rFonts w:ascii="GHEA Grapalat" w:eastAsia="Sylfaen" w:hAnsi="GHEA Grapalat" w:cs="Sylfaen"/>
          <w:sz w:val="24"/>
          <w:szCs w:val="24"/>
        </w:rPr>
      </w:pPr>
      <w:r w:rsidRPr="007E55FA">
        <w:rPr>
          <w:rFonts w:ascii="GHEA Grapalat" w:eastAsia="Sylfaen" w:hAnsi="GHEA Grapalat" w:cs="Sylfaen"/>
          <w:sz w:val="24"/>
          <w:szCs w:val="24"/>
        </w:rPr>
        <w:t>1. Սույն կարգով կարգավորվում են Հայաստանի Հանրապետությունում հանրակրթական հիմնական ծրագրեր իրականացնող ուսումնական հաստատության (այսուհետ` ուսումնական հաստատություն), անկախ կազմակերպաիրավական ձևից և ենթակայությունից, հերթական ատեստավորման ենթակա ուսուցչի վերապատրաստման հետ կապված իրավահարաբերությունները:</w:t>
      </w:r>
    </w:p>
    <w:p w14:paraId="30499113" w14:textId="00114B23" w:rsidR="003F12B7" w:rsidRPr="007E55FA" w:rsidRDefault="00153413" w:rsidP="004D32CE">
      <w:pPr>
        <w:pStyle w:val="Body"/>
        <w:spacing w:after="0" w:line="240" w:lineRule="auto"/>
        <w:ind w:firstLine="288"/>
        <w:jc w:val="both"/>
        <w:rPr>
          <w:rFonts w:ascii="GHEA Grapalat" w:eastAsia="Sylfaen" w:hAnsi="GHEA Grapalat" w:cs="Sylfaen"/>
          <w:sz w:val="24"/>
          <w:szCs w:val="24"/>
        </w:rPr>
      </w:pPr>
      <w:r w:rsidRPr="007E55FA">
        <w:rPr>
          <w:rFonts w:ascii="GHEA Grapalat" w:eastAsia="Sylfaen" w:hAnsi="GHEA Grapalat" w:cs="Sylfaen"/>
          <w:sz w:val="24"/>
          <w:szCs w:val="24"/>
        </w:rPr>
        <w:t xml:space="preserve">2. Ուսուցչի վերապատրաստման գործընթացի անմիջական պատասխանատուն </w:t>
      </w:r>
      <w:r w:rsidR="00AC390D" w:rsidRPr="007E55FA">
        <w:rPr>
          <w:rFonts w:ascii="GHEA Grapalat" w:eastAsia="Sylfaen" w:hAnsi="GHEA Grapalat" w:cs="Sylfaen"/>
          <w:sz w:val="24"/>
          <w:szCs w:val="24"/>
        </w:rPr>
        <w:t>Հայաստանի Հանրապետության կրթության, գիտության</w:t>
      </w:r>
      <w:r w:rsidR="00AC390D" w:rsidRPr="007E55FA">
        <w:rPr>
          <w:rFonts w:ascii="GHEA Grapalat" w:eastAsia="Sylfaen" w:hAnsi="GHEA Grapalat" w:cs="Sylfaen"/>
          <w:sz w:val="24"/>
          <w:szCs w:val="24"/>
          <w:lang w:val="hy-AM"/>
        </w:rPr>
        <w:t>, մշակույթի և սպորտի</w:t>
      </w:r>
      <w:r w:rsidR="00AC390D" w:rsidRPr="007E55FA">
        <w:rPr>
          <w:rFonts w:ascii="GHEA Grapalat" w:eastAsia="Sylfaen" w:hAnsi="GHEA Grapalat" w:cs="Sylfaen"/>
          <w:sz w:val="24"/>
          <w:szCs w:val="24"/>
        </w:rPr>
        <w:t xml:space="preserve"> </w:t>
      </w:r>
      <w:r w:rsidRPr="007E55FA">
        <w:rPr>
          <w:rFonts w:ascii="GHEA Grapalat" w:eastAsia="Sylfaen" w:hAnsi="GHEA Grapalat" w:cs="Sylfaen"/>
          <w:sz w:val="24"/>
          <w:szCs w:val="24"/>
        </w:rPr>
        <w:t>նախարարի հրամանով հաստատված` ատեստավորման ենթակա ուսուցչին վերապատրաստող երաշխավորված կազմակերպությունների ցանկի ձևավորման կարգով սահմանված չափանիշներին համապատասխան վերապատրաստող՝ երաշխավորված կազմակերպությունների ցանկում ընդգրկված կազմակերպությունն է (այսուհետ՝ վերապատրաստող կազմակերպություն):</w:t>
      </w:r>
    </w:p>
    <w:p w14:paraId="114F5E05" w14:textId="77777777" w:rsidR="003F12B7" w:rsidRPr="007E55FA" w:rsidRDefault="00153413" w:rsidP="004D32CE">
      <w:pPr>
        <w:pStyle w:val="Body"/>
        <w:spacing w:after="0" w:line="240" w:lineRule="auto"/>
        <w:ind w:firstLine="288"/>
        <w:jc w:val="both"/>
        <w:rPr>
          <w:rFonts w:ascii="GHEA Grapalat" w:eastAsia="Sylfaen" w:hAnsi="GHEA Grapalat" w:cs="Sylfaen"/>
          <w:sz w:val="24"/>
          <w:szCs w:val="24"/>
        </w:rPr>
      </w:pPr>
      <w:r w:rsidRPr="007E55FA">
        <w:rPr>
          <w:rFonts w:ascii="GHEA Grapalat" w:eastAsia="Sylfaen" w:hAnsi="GHEA Grapalat" w:cs="Sylfaen"/>
          <w:sz w:val="24"/>
          <w:szCs w:val="24"/>
        </w:rPr>
        <w:t>3. Ուսուցչի վերապատրաստումը վերապատրաստող կազմակերպություններում ուսուցչի կողմից կրթության պետական կառավարման լիազորված մարմնի (այսուհետ` նախարարություն) սահմանած` ուսուցչի վերապատրաստման չափորոշիչներին և ծրագրերին համապատասխան մասնագիտական գիտելիքների, կարողությունների և հմտությունների կատարելագործման գործընթաց է:</w:t>
      </w:r>
    </w:p>
    <w:p w14:paraId="2CD6B0AC" w14:textId="3DFC055B" w:rsidR="003F12B7" w:rsidRPr="007E55FA" w:rsidRDefault="00153413" w:rsidP="004D32CE">
      <w:pPr>
        <w:pStyle w:val="Body"/>
        <w:spacing w:after="0" w:line="240" w:lineRule="auto"/>
        <w:ind w:firstLine="288"/>
        <w:jc w:val="both"/>
        <w:rPr>
          <w:rFonts w:ascii="GHEA Grapalat" w:eastAsia="Sylfaen" w:hAnsi="GHEA Grapalat" w:cs="Sylfaen"/>
          <w:sz w:val="24"/>
          <w:szCs w:val="24"/>
        </w:rPr>
      </w:pPr>
      <w:r w:rsidRPr="007E55FA">
        <w:rPr>
          <w:rFonts w:ascii="GHEA Grapalat" w:eastAsia="Sylfaen" w:hAnsi="GHEA Grapalat" w:cs="Sylfaen"/>
          <w:sz w:val="24"/>
          <w:szCs w:val="24"/>
        </w:rPr>
        <w:t>4. Ուսումնական հաստատության ուսուցչի վերապատրաստման գործընթացի նախապատրաստման պատասխանատուն հաստատության տնօրենն է (այսուհետ` տնօրեն</w:t>
      </w:r>
      <w:r w:rsidR="00485A44" w:rsidRPr="007E55FA">
        <w:rPr>
          <w:rFonts w:ascii="GHEA Grapalat" w:eastAsia="Sylfaen" w:hAnsi="GHEA Grapalat" w:cs="Sylfaen"/>
          <w:sz w:val="24"/>
          <w:szCs w:val="24"/>
        </w:rPr>
        <w:t>):</w:t>
      </w:r>
    </w:p>
    <w:p w14:paraId="43447B92" w14:textId="24079AD2" w:rsidR="003F12B7" w:rsidRPr="007E55FA" w:rsidRDefault="00153413" w:rsidP="004D32CE">
      <w:pPr>
        <w:pStyle w:val="Body"/>
        <w:spacing w:after="0" w:line="240" w:lineRule="auto"/>
        <w:ind w:firstLine="288"/>
        <w:jc w:val="both"/>
        <w:rPr>
          <w:rFonts w:ascii="GHEA Grapalat" w:eastAsia="Sylfaen" w:hAnsi="GHEA Grapalat" w:cs="Sylfaen"/>
          <w:sz w:val="24"/>
          <w:szCs w:val="24"/>
        </w:rPr>
      </w:pPr>
      <w:r w:rsidRPr="007E55FA">
        <w:rPr>
          <w:rFonts w:ascii="GHEA Grapalat" w:eastAsia="Sylfaen" w:hAnsi="GHEA Grapalat" w:cs="Sylfaen"/>
          <w:sz w:val="24"/>
          <w:szCs w:val="24"/>
        </w:rPr>
        <w:t xml:space="preserve">5. Վերապատրաստման ընթացքում ուսուցիչն ազատվում է իր պաշտոնական պարտականությունների կատարումից՝ զբաղեցրած պաշտոնի, մանկավարժական </w:t>
      </w:r>
      <w:r w:rsidRPr="004D32CE">
        <w:rPr>
          <w:rFonts w:ascii="GHEA Grapalat" w:eastAsia="Sylfaen" w:hAnsi="GHEA Grapalat" w:cs="Sylfaen"/>
          <w:sz w:val="24"/>
          <w:szCs w:val="24"/>
        </w:rPr>
        <w:t>աշխատանքի ստաժի և վարձատրության պահպանմամբ</w:t>
      </w:r>
      <w:r w:rsidR="007E55FA" w:rsidRPr="004D32CE">
        <w:rPr>
          <w:rFonts w:ascii="GHEA Grapalat" w:eastAsia="Sylfaen" w:hAnsi="GHEA Grapalat" w:cs="Sylfaen"/>
          <w:sz w:val="24"/>
          <w:szCs w:val="24"/>
          <w:lang w:val="hy-AM"/>
        </w:rPr>
        <w:t xml:space="preserve">, եթե վերապատրաստման իրականացման ձևաչափը պահանջում է ուսուցչի ֆիզիկական </w:t>
      </w:r>
      <w:r w:rsidR="00A012CA" w:rsidRPr="004D32CE">
        <w:rPr>
          <w:rFonts w:ascii="GHEA Grapalat" w:eastAsia="Sylfaen" w:hAnsi="GHEA Grapalat" w:cs="Sylfaen"/>
          <w:sz w:val="24"/>
          <w:szCs w:val="24"/>
          <w:lang w:val="hy-AM"/>
        </w:rPr>
        <w:t xml:space="preserve">կամ հեռավար </w:t>
      </w:r>
      <w:r w:rsidR="007E55FA" w:rsidRPr="004D32CE">
        <w:rPr>
          <w:rFonts w:ascii="GHEA Grapalat" w:eastAsia="Sylfaen" w:hAnsi="GHEA Grapalat" w:cs="Sylfaen"/>
          <w:sz w:val="24"/>
          <w:szCs w:val="24"/>
          <w:lang w:val="hy-AM"/>
        </w:rPr>
        <w:t xml:space="preserve">ներկայություն </w:t>
      </w:r>
      <w:r w:rsidR="00A012CA" w:rsidRPr="004D32CE">
        <w:rPr>
          <w:rFonts w:ascii="GHEA Grapalat" w:eastAsia="Sylfaen" w:hAnsi="GHEA Grapalat" w:cs="Sylfaen"/>
          <w:sz w:val="24"/>
          <w:szCs w:val="24"/>
          <w:lang w:val="hy-AM"/>
        </w:rPr>
        <w:t>ուսուցչի պաշտոնական պարտականությունների կատարման ընթացքում</w:t>
      </w:r>
      <w:r w:rsidRPr="004D32CE">
        <w:rPr>
          <w:rFonts w:ascii="GHEA Grapalat" w:eastAsia="Sylfaen" w:hAnsi="GHEA Grapalat" w:cs="Sylfaen"/>
          <w:sz w:val="24"/>
          <w:szCs w:val="24"/>
        </w:rPr>
        <w:t>:</w:t>
      </w:r>
    </w:p>
    <w:p w14:paraId="354555A6" w14:textId="77777777" w:rsidR="003F12B7" w:rsidRPr="007E55FA" w:rsidRDefault="00153413" w:rsidP="004D32CE">
      <w:pPr>
        <w:pStyle w:val="Body"/>
        <w:spacing w:after="0" w:line="240" w:lineRule="auto"/>
        <w:ind w:firstLine="288"/>
        <w:jc w:val="both"/>
        <w:rPr>
          <w:rFonts w:ascii="GHEA Grapalat" w:eastAsia="Sylfaen" w:hAnsi="GHEA Grapalat" w:cs="Sylfaen"/>
          <w:sz w:val="24"/>
          <w:szCs w:val="24"/>
        </w:rPr>
      </w:pPr>
      <w:r w:rsidRPr="007E55FA">
        <w:rPr>
          <w:rFonts w:eastAsia="Sylfaen"/>
          <w:sz w:val="24"/>
          <w:szCs w:val="24"/>
        </w:rPr>
        <w:t> </w:t>
      </w:r>
    </w:p>
    <w:p w14:paraId="3FF39154" w14:textId="77777777" w:rsidR="003F12B7" w:rsidRPr="007E55FA" w:rsidRDefault="00153413" w:rsidP="004D32CE">
      <w:pPr>
        <w:pStyle w:val="Body"/>
        <w:spacing w:after="0" w:line="240" w:lineRule="auto"/>
        <w:ind w:firstLine="288"/>
        <w:jc w:val="center"/>
        <w:rPr>
          <w:rFonts w:ascii="GHEA Grapalat" w:eastAsia="Sylfaen" w:hAnsi="GHEA Grapalat" w:cs="Sylfaen"/>
          <w:sz w:val="24"/>
          <w:szCs w:val="24"/>
        </w:rPr>
      </w:pPr>
      <w:r w:rsidRPr="007E55FA">
        <w:rPr>
          <w:rFonts w:ascii="GHEA Grapalat" w:eastAsia="Sylfaen" w:hAnsi="GHEA Grapalat" w:cs="Sylfaen"/>
          <w:b/>
          <w:bCs/>
          <w:sz w:val="24"/>
          <w:szCs w:val="24"/>
        </w:rPr>
        <w:t>II. ՎԵՐԱՊԱՏՐԱՍՏՄԱՆ ԻՐԱԿԱՆԱՑՈՒՄԸ</w:t>
      </w:r>
    </w:p>
    <w:p w14:paraId="7E1B1D0D" w14:textId="77777777" w:rsidR="003F12B7" w:rsidRPr="007E55FA" w:rsidRDefault="00153413" w:rsidP="004D32CE">
      <w:pPr>
        <w:pStyle w:val="Body"/>
        <w:spacing w:after="0" w:line="240" w:lineRule="auto"/>
        <w:ind w:firstLine="288"/>
        <w:jc w:val="both"/>
        <w:rPr>
          <w:rFonts w:ascii="GHEA Grapalat" w:eastAsia="Sylfaen" w:hAnsi="GHEA Grapalat" w:cs="Sylfaen"/>
          <w:sz w:val="24"/>
          <w:szCs w:val="24"/>
        </w:rPr>
      </w:pPr>
      <w:r w:rsidRPr="007E55FA">
        <w:rPr>
          <w:rFonts w:eastAsia="Sylfaen"/>
          <w:sz w:val="24"/>
          <w:szCs w:val="24"/>
        </w:rPr>
        <w:lastRenderedPageBreak/>
        <w:t> </w:t>
      </w:r>
    </w:p>
    <w:p w14:paraId="71367E3F" w14:textId="77777777" w:rsidR="003F12B7" w:rsidRPr="007E55FA" w:rsidRDefault="00153413" w:rsidP="004D32CE">
      <w:pPr>
        <w:pStyle w:val="Body"/>
        <w:spacing w:after="0" w:line="240" w:lineRule="auto"/>
        <w:ind w:firstLine="288"/>
        <w:jc w:val="both"/>
        <w:rPr>
          <w:rFonts w:ascii="GHEA Grapalat" w:eastAsia="Sylfaen" w:hAnsi="GHEA Grapalat" w:cs="Sylfaen"/>
          <w:sz w:val="24"/>
          <w:szCs w:val="24"/>
        </w:rPr>
      </w:pPr>
      <w:r w:rsidRPr="007E55FA">
        <w:rPr>
          <w:rFonts w:ascii="GHEA Grapalat" w:eastAsia="Sylfaen" w:hAnsi="GHEA Grapalat" w:cs="Sylfaen"/>
          <w:sz w:val="24"/>
          <w:szCs w:val="24"/>
        </w:rPr>
        <w:t xml:space="preserve">6. Ուսումնական հաստատության՝ հերթական ատեստավորման ենթակա ուսուցչի վերապատրաստումը պարտադիր է և անցկացվում է տնօրենի կողմից հաստատված՝ ուսուցչի հերթական ատեստավորման ժամանակացույցով նախատեսված ժամկետին համապատասխան: </w:t>
      </w:r>
    </w:p>
    <w:p w14:paraId="529620E9" w14:textId="77777777" w:rsidR="003F12B7" w:rsidRPr="007E55FA" w:rsidRDefault="00153413" w:rsidP="004D32CE">
      <w:pPr>
        <w:pStyle w:val="Body"/>
        <w:spacing w:after="0" w:line="240" w:lineRule="auto"/>
        <w:ind w:firstLine="288"/>
        <w:jc w:val="both"/>
        <w:rPr>
          <w:rFonts w:ascii="GHEA Grapalat" w:eastAsia="Sylfaen" w:hAnsi="GHEA Grapalat" w:cs="Sylfaen"/>
          <w:sz w:val="24"/>
          <w:szCs w:val="24"/>
        </w:rPr>
      </w:pPr>
      <w:r w:rsidRPr="007E55FA">
        <w:rPr>
          <w:rFonts w:ascii="GHEA Grapalat" w:eastAsia="Sylfaen" w:hAnsi="GHEA Grapalat" w:cs="Sylfaen"/>
          <w:sz w:val="24"/>
          <w:szCs w:val="24"/>
        </w:rPr>
        <w:t>7. Հերթական ատեստավորման ենթակա ուսուցիչների վերապատրաստման դասընթացների ժամկետները սահմանում է նախարարությունը:</w:t>
      </w:r>
    </w:p>
    <w:p w14:paraId="64796561" w14:textId="31961286" w:rsidR="00FD6FCE" w:rsidRPr="007E55FA" w:rsidRDefault="00153413" w:rsidP="004D32CE">
      <w:pPr>
        <w:pStyle w:val="Default"/>
        <w:ind w:firstLine="288"/>
        <w:jc w:val="both"/>
        <w:rPr>
          <w:rFonts w:ascii="GHEA Grapalat" w:eastAsia="Sylfaen" w:hAnsi="GHEA Grapalat" w:cs="Sylfaen"/>
          <w:sz w:val="24"/>
          <w:szCs w:val="24"/>
        </w:rPr>
      </w:pPr>
      <w:r w:rsidRPr="007E55FA">
        <w:rPr>
          <w:rFonts w:ascii="GHEA Grapalat" w:eastAsia="Sylfaen" w:hAnsi="GHEA Grapalat" w:cs="Sylfaen"/>
          <w:sz w:val="24"/>
          <w:szCs w:val="24"/>
          <w:u w:color="000000"/>
        </w:rPr>
        <w:t xml:space="preserve">8. </w:t>
      </w:r>
      <w:r w:rsidR="00FD6FCE" w:rsidRPr="004D32CE">
        <w:rPr>
          <w:rFonts w:ascii="GHEA Grapalat" w:eastAsia="Sylfaen" w:hAnsi="GHEA Grapalat" w:cs="Sylfaen"/>
          <w:sz w:val="24"/>
          <w:szCs w:val="24"/>
          <w:u w:color="000000"/>
        </w:rPr>
        <w:t xml:space="preserve">Տնօրենը </w:t>
      </w:r>
      <w:r w:rsidR="00A012CA">
        <w:rPr>
          <w:rFonts w:ascii="GHEA Grapalat" w:eastAsia="Sylfaen" w:hAnsi="GHEA Grapalat" w:cs="Sylfaen"/>
          <w:sz w:val="24"/>
          <w:szCs w:val="24"/>
          <w:u w:color="000000"/>
          <w:lang w:val="hy-AM"/>
        </w:rPr>
        <w:t>կրթության</w:t>
      </w:r>
      <w:r w:rsidR="00FD6FCE" w:rsidRPr="004D32CE">
        <w:rPr>
          <w:rFonts w:ascii="GHEA Grapalat" w:eastAsia="Sylfaen" w:hAnsi="GHEA Grapalat" w:cs="Sylfaen"/>
          <w:sz w:val="24"/>
          <w:szCs w:val="24"/>
          <w:u w:color="000000"/>
        </w:rPr>
        <w:t xml:space="preserve"> կառավարման </w:t>
      </w:r>
      <w:r w:rsidR="00A012CA">
        <w:rPr>
          <w:rFonts w:ascii="GHEA Grapalat" w:eastAsia="Sylfaen" w:hAnsi="GHEA Grapalat" w:cs="Sylfaen"/>
          <w:sz w:val="24"/>
          <w:szCs w:val="24"/>
          <w:u w:color="000000"/>
          <w:lang w:val="hy-AM"/>
        </w:rPr>
        <w:t xml:space="preserve">տեղեկատվական </w:t>
      </w:r>
      <w:r w:rsidR="00FD6FCE" w:rsidRPr="004D32CE">
        <w:rPr>
          <w:rFonts w:ascii="GHEA Grapalat" w:eastAsia="Sylfaen" w:hAnsi="GHEA Grapalat" w:cs="Sylfaen"/>
          <w:sz w:val="24"/>
          <w:szCs w:val="24"/>
          <w:u w:color="000000"/>
        </w:rPr>
        <w:t>համակարգում</w:t>
      </w:r>
      <w:r w:rsidR="00FD6FCE" w:rsidRPr="004D32CE">
        <w:rPr>
          <w:rFonts w:ascii="GHEA Grapalat" w:eastAsia="Sylfaen" w:hAnsi="GHEA Grapalat" w:cs="Sylfaen"/>
          <w:sz w:val="24"/>
          <w:szCs w:val="24"/>
          <w:u w:color="000000"/>
          <w:lang w:val="hy-AM"/>
        </w:rPr>
        <w:t>՝</w:t>
      </w:r>
      <w:r w:rsidR="00FD6FCE" w:rsidRPr="004D32CE">
        <w:rPr>
          <w:rFonts w:ascii="GHEA Grapalat" w:eastAsia="Sylfaen" w:hAnsi="GHEA Grapalat" w:cs="Sylfaen"/>
          <w:sz w:val="24"/>
          <w:szCs w:val="24"/>
          <w:u w:color="000000"/>
        </w:rPr>
        <w:t xml:space="preserve"> </w:t>
      </w:r>
      <w:r w:rsidR="00FD6FCE" w:rsidRPr="007E55FA">
        <w:rPr>
          <w:rFonts w:ascii="GHEA Grapalat" w:eastAsia="Sylfaen" w:hAnsi="GHEA Grapalat" w:cs="Sylfaen"/>
          <w:sz w:val="24"/>
          <w:szCs w:val="24"/>
          <w:u w:color="000000"/>
        </w:rPr>
        <w:t xml:space="preserve">տվյալ տարվա ատեստավորման ենթակա </w:t>
      </w:r>
      <w:r w:rsidR="00FD6FCE" w:rsidRPr="004D32CE">
        <w:rPr>
          <w:rFonts w:ascii="GHEA Grapalat" w:eastAsia="Sylfaen" w:hAnsi="GHEA Grapalat" w:cs="Sylfaen"/>
          <w:sz w:val="24"/>
          <w:szCs w:val="24"/>
          <w:u w:color="000000"/>
        </w:rPr>
        <w:t>ուսուցիչների</w:t>
      </w:r>
      <w:r w:rsidR="00FD6FCE" w:rsidRPr="004D32CE">
        <w:rPr>
          <w:rFonts w:ascii="GHEA Grapalat" w:eastAsia="Sylfaen" w:hAnsi="GHEA Grapalat" w:cs="Sylfaen"/>
          <w:sz w:val="24"/>
          <w:szCs w:val="24"/>
          <w:u w:color="000000"/>
          <w:lang w:val="hy-AM"/>
        </w:rPr>
        <w:t xml:space="preserve"> անձնական գործ</w:t>
      </w:r>
      <w:r w:rsidR="00A012CA">
        <w:rPr>
          <w:rFonts w:ascii="GHEA Grapalat" w:eastAsia="Sylfaen" w:hAnsi="GHEA Grapalat" w:cs="Sylfaen"/>
          <w:sz w:val="24"/>
          <w:szCs w:val="24"/>
          <w:u w:color="000000"/>
          <w:lang w:val="hy-AM"/>
        </w:rPr>
        <w:t>եր</w:t>
      </w:r>
      <w:r w:rsidR="00FD6FCE" w:rsidRPr="004D32CE">
        <w:rPr>
          <w:rFonts w:ascii="GHEA Grapalat" w:eastAsia="Sylfaen" w:hAnsi="GHEA Grapalat" w:cs="Sylfaen"/>
          <w:sz w:val="24"/>
          <w:szCs w:val="24"/>
          <w:u w:color="000000"/>
          <w:lang w:val="hy-AM"/>
        </w:rPr>
        <w:t>ում,</w:t>
      </w:r>
      <w:r w:rsidR="00FD6FCE" w:rsidRPr="004D32CE">
        <w:rPr>
          <w:rFonts w:ascii="GHEA Grapalat" w:eastAsia="Sylfaen" w:hAnsi="GHEA Grapalat" w:cs="Sylfaen"/>
          <w:sz w:val="24"/>
          <w:szCs w:val="24"/>
          <w:u w:color="000000"/>
        </w:rPr>
        <w:t xml:space="preserve"> </w:t>
      </w:r>
      <w:r w:rsidR="00FD6FCE" w:rsidRPr="004D32CE">
        <w:rPr>
          <w:rFonts w:ascii="GHEA Grapalat" w:eastAsia="Sylfaen" w:hAnsi="GHEA Grapalat" w:cs="Sylfaen"/>
          <w:sz w:val="24"/>
          <w:szCs w:val="24"/>
          <w:u w:color="000000"/>
          <w:lang w:val="hy-AM"/>
        </w:rPr>
        <w:t>կատարում է համապատասխան նշում</w:t>
      </w:r>
      <w:r w:rsidR="00FD6FCE" w:rsidRPr="004D32CE">
        <w:rPr>
          <w:rFonts w:ascii="GHEA Grapalat" w:eastAsia="Sylfaen" w:hAnsi="GHEA Grapalat" w:cs="Sylfaen"/>
          <w:sz w:val="24"/>
          <w:szCs w:val="24"/>
          <w:u w:color="000000"/>
        </w:rPr>
        <w:t>։</w:t>
      </w:r>
    </w:p>
    <w:p w14:paraId="2033392B" w14:textId="49FBBC8C" w:rsidR="003F12B7" w:rsidRPr="007E55FA" w:rsidRDefault="00FD6FCE" w:rsidP="004D32CE">
      <w:pPr>
        <w:pStyle w:val="Default"/>
        <w:ind w:firstLine="288"/>
        <w:jc w:val="both"/>
        <w:rPr>
          <w:rFonts w:ascii="GHEA Grapalat" w:eastAsia="Sylfaen" w:hAnsi="GHEA Grapalat" w:cs="Sylfaen"/>
          <w:sz w:val="24"/>
          <w:szCs w:val="24"/>
        </w:rPr>
      </w:pPr>
      <w:r w:rsidRPr="007E55FA">
        <w:rPr>
          <w:rFonts w:ascii="GHEA Grapalat" w:eastAsia="Sylfaen" w:hAnsi="GHEA Grapalat" w:cs="Sylfaen"/>
          <w:sz w:val="24"/>
          <w:szCs w:val="24"/>
          <w:u w:color="000000"/>
          <w:lang w:val="hy-AM"/>
        </w:rPr>
        <w:t>9</w:t>
      </w:r>
      <w:r w:rsidRPr="007E55FA">
        <w:rPr>
          <w:rFonts w:ascii="Cambria Math" w:eastAsia="Sylfaen" w:hAnsi="Cambria Math" w:cs="Cambria Math"/>
          <w:sz w:val="24"/>
          <w:szCs w:val="24"/>
          <w:u w:color="000000"/>
          <w:lang w:val="hy-AM"/>
        </w:rPr>
        <w:t>․</w:t>
      </w:r>
      <w:r w:rsidRPr="007E55FA">
        <w:rPr>
          <w:rFonts w:ascii="GHEA Grapalat" w:eastAsia="Sylfaen" w:hAnsi="GHEA Grapalat" w:cs="Sylfaen"/>
          <w:sz w:val="24"/>
          <w:szCs w:val="24"/>
          <w:u w:color="000000"/>
          <w:lang w:val="hy-AM"/>
        </w:rPr>
        <w:t xml:space="preserve"> </w:t>
      </w:r>
      <w:r w:rsidR="00A012CA">
        <w:rPr>
          <w:rFonts w:ascii="GHEA Grapalat" w:eastAsia="Sylfaen" w:hAnsi="GHEA Grapalat" w:cs="Sylfaen"/>
          <w:sz w:val="24"/>
          <w:szCs w:val="24"/>
          <w:u w:color="000000"/>
          <w:lang w:val="hy-AM"/>
        </w:rPr>
        <w:t>Կրթության</w:t>
      </w:r>
      <w:r w:rsidRPr="004D32CE">
        <w:rPr>
          <w:rFonts w:ascii="GHEA Grapalat" w:eastAsia="Sylfaen" w:hAnsi="GHEA Grapalat" w:cs="Sylfaen"/>
          <w:sz w:val="24"/>
          <w:szCs w:val="24"/>
          <w:u w:color="000000"/>
        </w:rPr>
        <w:t xml:space="preserve"> կառավարման </w:t>
      </w:r>
      <w:r w:rsidR="00A012CA">
        <w:rPr>
          <w:rFonts w:ascii="GHEA Grapalat" w:eastAsia="Sylfaen" w:hAnsi="GHEA Grapalat" w:cs="Sylfaen"/>
          <w:sz w:val="24"/>
          <w:szCs w:val="24"/>
          <w:u w:color="000000"/>
          <w:lang w:val="hy-AM"/>
        </w:rPr>
        <w:t xml:space="preserve">տեղեկատվական համակարգում լրացված տվյալների հիման վրա նախարարությունը ձևավորում է </w:t>
      </w:r>
      <w:r w:rsidR="00153413" w:rsidRPr="007E55FA">
        <w:rPr>
          <w:rFonts w:ascii="GHEA Grapalat" w:eastAsia="Sylfaen" w:hAnsi="GHEA Grapalat" w:cs="Sylfaen"/>
          <w:sz w:val="24"/>
          <w:szCs w:val="24"/>
          <w:u w:color="000000"/>
        </w:rPr>
        <w:t>հանրակրթական ուսումնական հաստատությունների՝ ատեստավորման ենթակա ուսուցիչների ցուցակները:</w:t>
      </w:r>
    </w:p>
    <w:p w14:paraId="6CD4D474" w14:textId="38A6DC76" w:rsidR="003F12B7" w:rsidRPr="004D32CE" w:rsidRDefault="00153413" w:rsidP="004D32CE">
      <w:pPr>
        <w:pStyle w:val="Body"/>
        <w:spacing w:after="0" w:line="240" w:lineRule="auto"/>
        <w:ind w:firstLine="288"/>
        <w:jc w:val="both"/>
        <w:rPr>
          <w:rStyle w:val="None"/>
          <w:rFonts w:ascii="GHEA Grapalat" w:eastAsia="Sylfaen" w:hAnsi="GHEA Grapalat" w:cs="Sylfaen"/>
          <w:sz w:val="24"/>
          <w:szCs w:val="24"/>
        </w:rPr>
      </w:pPr>
      <w:r w:rsidRPr="007E55FA">
        <w:rPr>
          <w:rFonts w:ascii="GHEA Grapalat" w:eastAsia="Sylfaen" w:hAnsi="GHEA Grapalat" w:cs="Sylfaen"/>
          <w:sz w:val="24"/>
          <w:szCs w:val="24"/>
        </w:rPr>
        <w:t xml:space="preserve">9. </w:t>
      </w:r>
      <w:r w:rsidR="005760DA" w:rsidRPr="007E55FA">
        <w:rPr>
          <w:rFonts w:ascii="GHEA Grapalat" w:eastAsia="Sylfaen" w:hAnsi="GHEA Grapalat" w:cs="Sylfaen"/>
          <w:sz w:val="24"/>
          <w:szCs w:val="24"/>
        </w:rPr>
        <w:t>Հայաստանի</w:t>
      </w:r>
      <w:r w:rsidR="00485A44" w:rsidRPr="007E55FA">
        <w:rPr>
          <w:rFonts w:ascii="GHEA Grapalat" w:hAnsi="GHEA Grapalat"/>
          <w:sz w:val="24"/>
          <w:szCs w:val="24"/>
        </w:rPr>
        <w:t xml:space="preserve"> </w:t>
      </w:r>
      <w:r w:rsidR="00485A44" w:rsidRPr="007E55FA">
        <w:rPr>
          <w:rFonts w:ascii="GHEA Grapalat" w:eastAsia="Sylfaen" w:hAnsi="GHEA Grapalat" w:cs="Sylfaen"/>
          <w:sz w:val="24"/>
          <w:szCs w:val="24"/>
        </w:rPr>
        <w:t>Հանրապետության կրթության, գիտության</w:t>
      </w:r>
      <w:r w:rsidR="005760DA" w:rsidRPr="007E55FA">
        <w:rPr>
          <w:rFonts w:ascii="GHEA Grapalat" w:eastAsia="Sylfaen" w:hAnsi="GHEA Grapalat" w:cs="Sylfaen"/>
          <w:sz w:val="24"/>
          <w:szCs w:val="24"/>
        </w:rPr>
        <w:t>, մշակույթի և սպորտի նախարարի հրամանով</w:t>
      </w:r>
      <w:r w:rsidR="005760DA" w:rsidRPr="007E55FA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5760DA" w:rsidRPr="007E55FA">
        <w:rPr>
          <w:rFonts w:ascii="GHEA Grapalat" w:eastAsia="Sylfaen" w:hAnsi="GHEA Grapalat" w:cs="Sylfaen"/>
          <w:sz w:val="24"/>
          <w:szCs w:val="24"/>
        </w:rPr>
        <w:t>հաստատվում է</w:t>
      </w:r>
      <w:r w:rsidR="005760DA" w:rsidRPr="007E55FA">
        <w:rPr>
          <w:rFonts w:ascii="GHEA Grapalat" w:eastAsia="Sylfaen" w:hAnsi="GHEA Grapalat" w:cs="Sylfaen"/>
          <w:sz w:val="24"/>
          <w:szCs w:val="24"/>
          <w:lang w:val="hy-AM"/>
        </w:rPr>
        <w:t xml:space="preserve"> տ</w:t>
      </w:r>
      <w:r w:rsidR="005760DA" w:rsidRPr="007E55FA">
        <w:rPr>
          <w:rFonts w:ascii="GHEA Grapalat" w:eastAsia="Sylfaen" w:hAnsi="GHEA Grapalat" w:cs="Sylfaen"/>
          <w:sz w:val="24"/>
          <w:szCs w:val="24"/>
        </w:rPr>
        <w:t xml:space="preserve">վյալ ուսումնական տարում վերապատրաստումների ժամանակացույցը և վերապատրաստող կազմակերպությունների ցանկը` ըստ </w:t>
      </w:r>
      <w:r w:rsidR="005E03B8" w:rsidRPr="007E55FA">
        <w:rPr>
          <w:rFonts w:ascii="GHEA Grapalat" w:eastAsia="Sylfaen" w:hAnsi="GHEA Grapalat" w:cs="Sylfaen"/>
          <w:sz w:val="24"/>
          <w:szCs w:val="24"/>
          <w:lang w:val="hy-AM"/>
        </w:rPr>
        <w:t xml:space="preserve">նրանց կողմից իրականացվող </w:t>
      </w:r>
      <w:r w:rsidR="005760DA" w:rsidRPr="007E55FA">
        <w:rPr>
          <w:rFonts w:ascii="GHEA Grapalat" w:eastAsia="Sylfaen" w:hAnsi="GHEA Grapalat" w:cs="Sylfaen"/>
          <w:sz w:val="24"/>
          <w:szCs w:val="24"/>
        </w:rPr>
        <w:t xml:space="preserve">ծրագրի </w:t>
      </w:r>
      <w:r w:rsidR="00401D42" w:rsidRPr="007E55FA">
        <w:rPr>
          <w:rFonts w:ascii="GHEA Grapalat" w:eastAsia="Sylfaen" w:hAnsi="GHEA Grapalat" w:cs="Sylfaen"/>
          <w:sz w:val="24"/>
          <w:szCs w:val="24"/>
        </w:rPr>
        <w:t>բաղադրիչի (</w:t>
      </w:r>
      <w:r w:rsidR="005E03B8" w:rsidRPr="007E55FA">
        <w:rPr>
          <w:rFonts w:ascii="GHEA Grapalat" w:eastAsia="Sylfaen" w:hAnsi="GHEA Grapalat" w:cs="Sylfaen"/>
          <w:sz w:val="24"/>
          <w:szCs w:val="24"/>
          <w:lang w:val="hy-AM"/>
        </w:rPr>
        <w:t>ների</w:t>
      </w:r>
      <w:r w:rsidR="005E03B8" w:rsidRPr="007E55FA">
        <w:rPr>
          <w:rFonts w:ascii="GHEA Grapalat" w:eastAsia="Sylfaen" w:hAnsi="GHEA Grapalat" w:cs="Sylfaen"/>
          <w:sz w:val="24"/>
          <w:szCs w:val="24"/>
        </w:rPr>
        <w:t>)</w:t>
      </w:r>
      <w:r w:rsidR="005760DA" w:rsidRPr="007E55FA">
        <w:rPr>
          <w:rFonts w:ascii="GHEA Grapalat" w:eastAsia="Sylfaen" w:hAnsi="GHEA Grapalat" w:cs="Sylfaen"/>
          <w:sz w:val="24"/>
          <w:szCs w:val="24"/>
        </w:rPr>
        <w:t xml:space="preserve"> և ուսումնական </w:t>
      </w:r>
      <w:r w:rsidR="00401D42" w:rsidRPr="007E55FA">
        <w:rPr>
          <w:rFonts w:ascii="GHEA Grapalat" w:eastAsia="Sylfaen" w:hAnsi="GHEA Grapalat" w:cs="Sylfaen"/>
          <w:sz w:val="24"/>
          <w:szCs w:val="24"/>
        </w:rPr>
        <w:t>առարկա</w:t>
      </w:r>
      <w:r w:rsidR="00401D42" w:rsidRPr="007E55FA">
        <w:rPr>
          <w:rFonts w:ascii="GHEA Grapalat" w:eastAsia="Sylfaen" w:hAnsi="GHEA Grapalat" w:cs="Sylfaen"/>
          <w:sz w:val="24"/>
          <w:szCs w:val="24"/>
          <w:lang w:val="hy-AM"/>
        </w:rPr>
        <w:t>յ</w:t>
      </w:r>
      <w:r w:rsidR="00401D42" w:rsidRPr="007E55FA">
        <w:rPr>
          <w:rFonts w:ascii="GHEA Grapalat" w:eastAsia="Sylfaen" w:hAnsi="GHEA Grapalat" w:cs="Sylfaen"/>
          <w:sz w:val="24"/>
          <w:szCs w:val="24"/>
        </w:rPr>
        <w:t>ի (</w:t>
      </w:r>
      <w:r w:rsidR="005E03B8" w:rsidRPr="007E55FA">
        <w:rPr>
          <w:rFonts w:ascii="GHEA Grapalat" w:eastAsia="Sylfaen" w:hAnsi="GHEA Grapalat" w:cs="Sylfaen"/>
          <w:sz w:val="24"/>
          <w:szCs w:val="24"/>
          <w:lang w:val="hy-AM"/>
        </w:rPr>
        <w:t>ների</w:t>
      </w:r>
      <w:r w:rsidR="005E03B8" w:rsidRPr="007E55FA">
        <w:rPr>
          <w:rFonts w:ascii="GHEA Grapalat" w:eastAsia="Sylfaen" w:hAnsi="GHEA Grapalat" w:cs="Sylfaen"/>
          <w:sz w:val="24"/>
          <w:szCs w:val="24"/>
        </w:rPr>
        <w:t>)</w:t>
      </w:r>
      <w:r w:rsidR="005760DA" w:rsidRPr="007E55FA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7E55FA">
        <w:rPr>
          <w:rFonts w:ascii="GHEA Grapalat" w:eastAsia="Sylfaen" w:hAnsi="GHEA Grapalat" w:cs="Sylfaen"/>
          <w:sz w:val="24"/>
          <w:szCs w:val="24"/>
        </w:rPr>
        <w:t xml:space="preserve">և հրապարակվում </w:t>
      </w:r>
      <w:r w:rsidR="005760DA" w:rsidRPr="007E55FA">
        <w:rPr>
          <w:rFonts w:ascii="GHEA Grapalat" w:eastAsia="Sylfaen" w:hAnsi="GHEA Grapalat" w:cs="Sylfaen"/>
          <w:sz w:val="24"/>
          <w:szCs w:val="24"/>
          <w:lang w:val="hy-AM"/>
        </w:rPr>
        <w:t xml:space="preserve">է </w:t>
      </w:r>
      <w:r w:rsidR="00A012CA">
        <w:rPr>
          <w:rFonts w:ascii="GHEA Grapalat" w:eastAsia="Sylfaen" w:hAnsi="GHEA Grapalat" w:cs="Sylfaen"/>
          <w:sz w:val="24"/>
          <w:szCs w:val="24"/>
          <w:lang w:val="hy-AM"/>
        </w:rPr>
        <w:t xml:space="preserve">կրթության կառավարման տեղեկատվական համակարգում, նախարարությնա պաշտոնական կայքում, </w:t>
      </w:r>
      <w:r w:rsidRPr="007E55FA">
        <w:rPr>
          <w:rFonts w:ascii="GHEA Grapalat" w:eastAsia="Sylfaen" w:hAnsi="GHEA Grapalat" w:cs="Sylfaen"/>
          <w:sz w:val="24"/>
          <w:szCs w:val="24"/>
        </w:rPr>
        <w:t>զանգվածային լրատվության միջոցներո</w:t>
      </w:r>
      <w:r w:rsidR="00485A44" w:rsidRPr="007E55FA">
        <w:rPr>
          <w:rFonts w:ascii="GHEA Grapalat" w:eastAsia="Sylfaen" w:hAnsi="GHEA Grapalat" w:cs="Sylfaen"/>
          <w:sz w:val="24"/>
          <w:szCs w:val="24"/>
          <w:lang w:val="hy-AM"/>
        </w:rPr>
        <w:t>վ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:</w:t>
      </w:r>
    </w:p>
    <w:p w14:paraId="3BE7545C" w14:textId="441CC737" w:rsidR="003F12B7" w:rsidRPr="007E55FA" w:rsidRDefault="00153413" w:rsidP="004D32CE">
      <w:pPr>
        <w:pStyle w:val="Body"/>
        <w:spacing w:after="0" w:line="240" w:lineRule="auto"/>
        <w:ind w:firstLine="288"/>
        <w:jc w:val="both"/>
        <w:rPr>
          <w:rStyle w:val="None"/>
          <w:rFonts w:ascii="GHEA Grapalat" w:eastAsia="Sylfaen" w:hAnsi="GHEA Grapalat" w:cs="Sylfaen"/>
          <w:sz w:val="24"/>
          <w:szCs w:val="24"/>
        </w:rPr>
      </w:pP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10. Ուսուցիչների վերապատրաստման մոդուլները մշակվում են վերապատրաստող կազմակերպության կողմից` նախարարության սահմանած չափորոշիչների և ծրագրերի հիման վրա և վերապատրաստումն սկսվելուց ոչ ուշ, քան 15 օր առաջ 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ներկայացնում են </w:t>
      </w:r>
      <w:r w:rsidR="00A012C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նախարարություն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՝ 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հաստատ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ման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:</w:t>
      </w:r>
    </w:p>
    <w:p w14:paraId="349C2EC1" w14:textId="476C50D2" w:rsidR="003F12B7" w:rsidRPr="007E55FA" w:rsidRDefault="00153413" w:rsidP="004D32CE">
      <w:pPr>
        <w:pStyle w:val="Body"/>
        <w:spacing w:after="0" w:line="240" w:lineRule="auto"/>
        <w:ind w:firstLine="288"/>
        <w:jc w:val="both"/>
        <w:rPr>
          <w:rStyle w:val="None"/>
          <w:rFonts w:ascii="GHEA Grapalat" w:eastAsia="Sylfaen" w:hAnsi="GHEA Grapalat" w:cs="Sylfaen"/>
          <w:sz w:val="24"/>
          <w:szCs w:val="24"/>
        </w:rPr>
      </w:pP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11. 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Վերապատրաստման դասընթացներն սկսվում են վերապատրաստող կազմակերպությունների ցանկի հրապարակումից </w:t>
      </w:r>
      <w:r w:rsidR="005E03B8" w:rsidRPr="007E55FA">
        <w:rPr>
          <w:rStyle w:val="None"/>
          <w:rFonts w:ascii="GHEA Grapalat" w:eastAsia="Sylfaen" w:hAnsi="GHEA Grapalat" w:cs="Sylfaen"/>
          <w:sz w:val="24"/>
          <w:szCs w:val="24"/>
        </w:rPr>
        <w:t>առ</w:t>
      </w:r>
      <w:r w:rsidR="005E03B8"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ավելագույնը</w:t>
      </w:r>
      <w:r w:rsidR="005E03B8"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 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մեկ ամիս հետո:</w:t>
      </w:r>
    </w:p>
    <w:p w14:paraId="66BA7A14" w14:textId="291E7E13" w:rsidR="003F12B7" w:rsidRPr="00AF1479" w:rsidRDefault="00153413" w:rsidP="004D32CE">
      <w:pPr>
        <w:pStyle w:val="Body"/>
        <w:spacing w:after="0" w:line="240" w:lineRule="auto"/>
        <w:ind w:firstLine="288"/>
        <w:jc w:val="both"/>
        <w:rPr>
          <w:rStyle w:val="None"/>
          <w:rFonts w:ascii="GHEA Grapalat" w:eastAsia="Sylfaen" w:hAnsi="GHEA Grapalat" w:cs="Sylfaen"/>
          <w:sz w:val="24"/>
          <w:szCs w:val="24"/>
          <w:lang w:val="hy-AM"/>
        </w:rPr>
      </w:pP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1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2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. Ուսու</w:t>
      </w:r>
      <w:r w:rsidR="004D32CE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ցիչ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ը </w:t>
      </w:r>
      <w:r w:rsidR="004D32CE" w:rsidRPr="007E55FA">
        <w:rPr>
          <w:rStyle w:val="None"/>
          <w:rFonts w:ascii="GHEA Grapalat" w:eastAsia="Sylfaen" w:hAnsi="GHEA Grapalat" w:cs="Sylfaen"/>
          <w:sz w:val="24"/>
          <w:szCs w:val="24"/>
        </w:rPr>
        <w:t>վերապատրաստող կազմակերպությունների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 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հրապարակված ցանկից ընտրում է վերապատրաստող </w:t>
      </w:r>
      <w:r w:rsidR="00111035" w:rsidRPr="007E55FA">
        <w:rPr>
          <w:rStyle w:val="None"/>
          <w:rFonts w:ascii="GHEA Grapalat" w:eastAsia="Sylfaen" w:hAnsi="GHEA Grapalat" w:cs="Sylfaen"/>
          <w:sz w:val="24"/>
          <w:szCs w:val="24"/>
        </w:rPr>
        <w:t>կազմակերպություն (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ներ)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` 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ըստ նախարարության սահմանած ծրագրի բաղադրիչների և ուսումնական առարկաների </w:t>
      </w:r>
      <w:r w:rsidR="00AF1479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կազմակերպվող վեապատրաստումներին մասնակց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ելու համար</w:t>
      </w:r>
      <w:r w:rsidR="004D32CE">
        <w:rPr>
          <w:rStyle w:val="None"/>
          <w:rFonts w:ascii="GHEA Grapalat" w:eastAsia="Sylfaen" w:hAnsi="GHEA Grapalat" w:cs="Sylfaen"/>
          <w:sz w:val="24"/>
          <w:szCs w:val="24"/>
        </w:rPr>
        <w:t>:</w:t>
      </w:r>
      <w:r w:rsidR="00AF1479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25EEAC30" w14:textId="38CDECFD" w:rsidR="003F12B7" w:rsidRPr="004D32CE" w:rsidRDefault="00153413" w:rsidP="004D32CE">
      <w:pPr>
        <w:pStyle w:val="Body"/>
        <w:spacing w:after="0" w:line="240" w:lineRule="auto"/>
        <w:ind w:firstLine="288"/>
        <w:jc w:val="both"/>
        <w:rPr>
          <w:rStyle w:val="None"/>
          <w:rFonts w:ascii="GHEA Grapalat" w:eastAsia="Sylfaen" w:hAnsi="GHEA Grapalat" w:cs="Sylfaen"/>
          <w:sz w:val="24"/>
          <w:szCs w:val="24"/>
        </w:rPr>
      </w:pP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13. Ուսումնական հաստատությունների կողմի</w:t>
      </w:r>
      <w:bookmarkStart w:id="0" w:name="_GoBack"/>
      <w:bookmarkEnd w:id="0"/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ց վերապատրաստող կազմակերպությունը</w:t>
      </w:r>
      <w:r w:rsidR="00A012CA">
        <w:rPr>
          <w:rStyle w:val="None"/>
          <w:rFonts w:ascii="GHEA Grapalat" w:eastAsia="Sylfaen" w:hAnsi="GHEA Grapalat" w:cs="Sylfaen"/>
          <w:sz w:val="24"/>
          <w:szCs w:val="24"/>
        </w:rPr>
        <w:t xml:space="preserve"> 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ընտրելու արդյունքում կազմակերպությունը կոմպլեկտավորում է վերապատրաստման խմբեր: Խմբերում ընդգրկված ուսուցիչների և նրանց ներկայացրած </w:t>
      </w:r>
      <w:r w:rsidR="00A012C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ուսումնական հաստատության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 հետ </w:t>
      </w:r>
      <w:r w:rsidR="00A012C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 xml:space="preserve">վերապատրաստող 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կազմակերպությունը կնքում է եռակողմ պայմանագիր՝ 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վերապատրաստող կազմակերպության կողմից ատեստավորման ենթակա ուսուցչի փաստաթղթերի` </w:t>
      </w:r>
      <w:r w:rsidRPr="007E55FA">
        <w:rPr>
          <w:rStyle w:val="None"/>
          <w:rFonts w:ascii="GHEA Grapalat" w:eastAsia="Sylfaen" w:hAnsi="GHEA Grapalat" w:cs="Sylfaen"/>
          <w:sz w:val="24"/>
          <w:szCs w:val="24"/>
          <w:lang w:val="it-IT"/>
        </w:rPr>
        <w:t xml:space="preserve">«Հանրակրթության մասին» Հայաստանի Հանրապետության օրենքի 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26-րդ հոդվածի պահանջներին համապատասխանությունն </w:t>
      </w:r>
      <w:r w:rsidR="00A012CA">
        <w:rPr>
          <w:rStyle w:val="None"/>
          <w:rFonts w:ascii="GHEA Grapalat" w:eastAsia="Sylfaen" w:hAnsi="GHEA Grapalat" w:cs="Sylfaen"/>
          <w:sz w:val="24"/>
          <w:szCs w:val="24"/>
        </w:rPr>
        <w:t>ստուգ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ելուց հետո: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 Վերապատրաստման համար </w:t>
      </w:r>
      <w:r w:rsidR="00A012C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 xml:space="preserve">վերապատրաստող 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կազմակերպությանը վճարում է </w:t>
      </w:r>
      <w:r w:rsidR="00A012C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ուսումնական հաստատությունը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՝ այդ նպատակով </w:t>
      </w:r>
      <w:r w:rsidR="00A012C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հատկաց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ված միջոցներից:</w:t>
      </w:r>
    </w:p>
    <w:p w14:paraId="5050724C" w14:textId="03AA9033" w:rsidR="005760DA" w:rsidRPr="007E55FA" w:rsidRDefault="00153413" w:rsidP="004D32CE">
      <w:pPr>
        <w:pStyle w:val="Body"/>
        <w:spacing w:after="0" w:line="240" w:lineRule="auto"/>
        <w:ind w:firstLine="288"/>
        <w:jc w:val="both"/>
        <w:rPr>
          <w:rStyle w:val="None"/>
          <w:rFonts w:ascii="GHEA Grapalat" w:eastAsia="Sylfaen" w:hAnsi="GHEA Grapalat" w:cs="Sylfaen"/>
          <w:sz w:val="24"/>
          <w:szCs w:val="24"/>
        </w:rPr>
      </w:pP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lastRenderedPageBreak/>
        <w:t>14.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Տնօրենը վերապատրաստումն սկսվելուց առնվազն 10 օր առաջ ուսուցչին տեղեկացնում է վերապատրաստող կազմակերպության, վերապատրաստման ժամկետի</w:t>
      </w:r>
      <w:r w:rsidR="00C36D57"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, վերապատրաստման ձևի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 և վայրի</w:t>
      </w:r>
      <w:r w:rsidR="00C36D57"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C36D57" w:rsidRPr="007E55FA">
        <w:rPr>
          <w:rStyle w:val="None"/>
          <w:rFonts w:ascii="GHEA Grapalat" w:eastAsia="Sylfaen" w:hAnsi="GHEA Grapalat" w:cs="Sylfaen"/>
          <w:sz w:val="24"/>
          <w:szCs w:val="24"/>
        </w:rPr>
        <w:t>(</w:t>
      </w:r>
      <w:r w:rsidR="00C36D57"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հեռավար</w:t>
      </w:r>
      <w:r w:rsidR="00A012C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ի</w:t>
      </w:r>
      <w:r w:rsidR="00C36D57"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 xml:space="preserve"> դեպքում՝ հարթակի</w:t>
      </w:r>
      <w:r w:rsidR="00C36D57" w:rsidRPr="007E55FA">
        <w:rPr>
          <w:rStyle w:val="None"/>
          <w:rFonts w:ascii="GHEA Grapalat" w:eastAsia="Sylfaen" w:hAnsi="GHEA Grapalat" w:cs="Sylfaen"/>
          <w:sz w:val="24"/>
          <w:szCs w:val="24"/>
        </w:rPr>
        <w:t>)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 մասին:</w:t>
      </w:r>
    </w:p>
    <w:p w14:paraId="393DA4AD" w14:textId="3972C98A" w:rsidR="003F12B7" w:rsidRPr="007E55FA" w:rsidRDefault="005760DA" w:rsidP="004D32CE">
      <w:pPr>
        <w:pStyle w:val="Body"/>
        <w:spacing w:after="0" w:line="240" w:lineRule="auto"/>
        <w:ind w:firstLine="288"/>
        <w:jc w:val="both"/>
        <w:rPr>
          <w:rStyle w:val="None"/>
          <w:rFonts w:ascii="GHEA Grapalat" w:eastAsia="Sylfaen" w:hAnsi="GHEA Grapalat" w:cs="Sylfaen"/>
          <w:sz w:val="24"/>
          <w:szCs w:val="24"/>
        </w:rPr>
      </w:pPr>
      <w:r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15</w:t>
      </w:r>
      <w:r w:rsidRPr="007E55FA">
        <w:rPr>
          <w:rStyle w:val="None"/>
          <w:rFonts w:ascii="Cambria Math" w:eastAsia="Sylfaen" w:hAnsi="Cambria Math" w:cs="Cambria Math"/>
          <w:sz w:val="24"/>
          <w:szCs w:val="24"/>
          <w:lang w:val="hy-AM"/>
        </w:rPr>
        <w:t>․</w:t>
      </w:r>
      <w:r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 xml:space="preserve">Վերապատրասման ավարտից հետո վերապատրաստող կազմակերպությունը վերապատրաստմանը մասնակցած ուսուցչին տալիս է </w:t>
      </w:r>
      <w:r w:rsidR="00C36D57"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վկայական</w:t>
      </w:r>
      <w:r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, որտեղ նշվ</w:t>
      </w:r>
      <w:r w:rsidR="00C36D57"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ում</w:t>
      </w:r>
      <w:r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 xml:space="preserve"> է 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դասընթացի</w:t>
      </w:r>
      <w:r w:rsidR="0095786C"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 xml:space="preserve"> կամ դասընթացի բաղադրիչին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 մասնակց</w:t>
      </w:r>
      <w:r w:rsidR="0095786C"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 xml:space="preserve">ելու </w:t>
      </w:r>
      <w:r w:rsidR="0095786C" w:rsidRPr="007E55FA">
        <w:rPr>
          <w:rStyle w:val="None"/>
          <w:rFonts w:ascii="GHEA Grapalat" w:eastAsia="Sylfaen" w:hAnsi="GHEA Grapalat" w:cs="Sylfaen"/>
          <w:sz w:val="24"/>
          <w:szCs w:val="24"/>
        </w:rPr>
        <w:t>(</w:t>
      </w:r>
      <w:r w:rsidR="0095786C"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ներկայության</w:t>
      </w:r>
      <w:r w:rsidR="0095786C" w:rsidRPr="007E55FA">
        <w:rPr>
          <w:rStyle w:val="None"/>
          <w:rFonts w:ascii="GHEA Grapalat" w:eastAsia="Sylfaen" w:hAnsi="GHEA Grapalat" w:cs="Sylfaen"/>
          <w:sz w:val="24"/>
          <w:szCs w:val="24"/>
        </w:rPr>
        <w:t>)</w:t>
      </w:r>
      <w:r w:rsidR="0095786C"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 xml:space="preserve"> և հավաքած </w:t>
      </w:r>
      <w:r w:rsidR="0095786C" w:rsidRPr="007E55FA">
        <w:rPr>
          <w:rStyle w:val="None"/>
          <w:rFonts w:ascii="GHEA Grapalat" w:eastAsia="Sylfaen" w:hAnsi="GHEA Grapalat" w:cs="Sylfaen"/>
          <w:sz w:val="24"/>
          <w:szCs w:val="24"/>
        </w:rPr>
        <w:t>կրեդիտներ</w:t>
      </w:r>
      <w:r w:rsidR="0095786C"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ի</w:t>
      </w:r>
      <w:r w:rsidR="0095786C"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 </w:t>
      </w:r>
      <w:r w:rsidR="0095786C"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 xml:space="preserve">մասին։ </w:t>
      </w:r>
    </w:p>
    <w:p w14:paraId="097C9F37" w14:textId="44507C84" w:rsidR="003F12B7" w:rsidRPr="003B6992" w:rsidRDefault="00153413" w:rsidP="004D32CE">
      <w:pPr>
        <w:pStyle w:val="Body"/>
        <w:spacing w:after="0" w:line="240" w:lineRule="auto"/>
        <w:ind w:firstLine="288"/>
        <w:jc w:val="both"/>
        <w:rPr>
          <w:rStyle w:val="None"/>
          <w:rFonts w:ascii="GHEA Grapalat" w:eastAsia="Sylfaen" w:hAnsi="GHEA Grapalat" w:cs="Sylfaen"/>
          <w:sz w:val="24"/>
          <w:szCs w:val="24"/>
        </w:rPr>
      </w:pP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1</w:t>
      </w:r>
      <w:r w:rsidR="00485A44" w:rsidRPr="007E55FA">
        <w:rPr>
          <w:rStyle w:val="None"/>
          <w:rFonts w:ascii="GHEA Grapalat" w:eastAsia="Sylfaen" w:hAnsi="GHEA Grapalat" w:cs="Sylfaen"/>
          <w:sz w:val="24"/>
          <w:szCs w:val="24"/>
        </w:rPr>
        <w:t>6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.</w:t>
      </w:r>
      <w:r w:rsidR="00A012C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Ուսումնական հաստատության</w:t>
      </w:r>
      <w:r w:rsidR="0095786C"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 xml:space="preserve"> տնօրենը վերապատրաստող կազմակերպության տեղեկանք</w:t>
      </w:r>
      <w:r w:rsidR="00A012C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ի</w:t>
      </w:r>
      <w:r w:rsidR="0095786C"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5E03B8"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լուսա</w:t>
      </w:r>
      <w:r w:rsidR="005E03B8"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պատճենը </w:t>
      </w:r>
      <w:r w:rsidR="00A012C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ներ</w:t>
      </w:r>
      <w:r w:rsidR="005E03B8"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բեռն</w:t>
      </w:r>
      <w:r w:rsidR="005E03B8"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ում է </w:t>
      </w:r>
      <w:r w:rsidR="005E03B8" w:rsidRPr="007E55FA">
        <w:rPr>
          <w:rStyle w:val="None"/>
          <w:rFonts w:ascii="GHEA Grapalat" w:eastAsia="Sylfaen" w:hAnsi="GHEA Grapalat" w:cs="Sylfaen"/>
          <w:sz w:val="24"/>
          <w:szCs w:val="24"/>
          <w:lang w:val="pt-PT"/>
        </w:rPr>
        <w:t xml:space="preserve">կրթության կառավարման տեղեկատվական </w:t>
      </w:r>
      <w:r w:rsidR="005E03B8" w:rsidRPr="007E55FA">
        <w:rPr>
          <w:rStyle w:val="None"/>
          <w:rFonts w:ascii="GHEA Grapalat" w:eastAsia="Sylfaen" w:hAnsi="GHEA Grapalat" w:cs="Sylfaen"/>
          <w:sz w:val="24"/>
          <w:szCs w:val="24"/>
        </w:rPr>
        <w:t>համակարգում</w:t>
      </w:r>
      <w:r w:rsidR="00111035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՝</w:t>
      </w:r>
      <w:r w:rsidR="00A012C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 xml:space="preserve"> ուսուցչի բնութագրի բաժնում</w:t>
      </w:r>
      <w:r w:rsidR="005E03B8" w:rsidRPr="007E55FA">
        <w:rPr>
          <w:rStyle w:val="None"/>
          <w:rFonts w:ascii="GHEA Grapalat" w:eastAsia="Sylfaen" w:hAnsi="GHEA Grapalat" w:cs="Sylfaen"/>
          <w:sz w:val="24"/>
          <w:szCs w:val="24"/>
        </w:rPr>
        <w:t>:</w:t>
      </w:r>
    </w:p>
    <w:p w14:paraId="0CF4C159" w14:textId="33040D71" w:rsidR="003F12B7" w:rsidRPr="007E55FA" w:rsidRDefault="00153413" w:rsidP="004D32CE">
      <w:pPr>
        <w:pStyle w:val="Body"/>
        <w:spacing w:after="0" w:line="240" w:lineRule="auto"/>
        <w:ind w:firstLine="288"/>
        <w:jc w:val="both"/>
        <w:rPr>
          <w:rStyle w:val="None"/>
          <w:rFonts w:ascii="GHEA Grapalat" w:eastAsia="Sylfaen" w:hAnsi="GHEA Grapalat" w:cs="Sylfaen"/>
          <w:sz w:val="24"/>
          <w:szCs w:val="24"/>
        </w:rPr>
      </w:pP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1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7</w:t>
      </w:r>
      <w:r w:rsidR="00F34759">
        <w:rPr>
          <w:rStyle w:val="None"/>
          <w:rFonts w:ascii="GHEA Grapalat" w:eastAsia="Sylfaen" w:hAnsi="GHEA Grapalat" w:cs="Sylfaen"/>
          <w:sz w:val="24"/>
          <w:szCs w:val="24"/>
        </w:rPr>
        <w:t>.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Վերապատրաստող կազմակերպությունը յուրաքանչյուր վերապատրաստման ավարտից հետո 5 աշխատանքային օրվա ընթացքում իր պաշտոնական կայքում</w:t>
      </w:r>
      <w:r w:rsidR="003B6992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 xml:space="preserve">, կամ </w:t>
      </w:r>
      <w:r w:rsidR="00401D42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 xml:space="preserve">Հայկական կրթական միջավայրի պաշարների շտեմարանում </w:t>
      </w:r>
      <w:r w:rsidR="00401D42">
        <w:rPr>
          <w:rStyle w:val="None"/>
          <w:rFonts w:ascii="GHEA Grapalat" w:eastAsia="Sylfaen" w:hAnsi="GHEA Grapalat" w:cs="Sylfaen"/>
          <w:sz w:val="24"/>
          <w:szCs w:val="24"/>
          <w:lang w:val="en-GB"/>
        </w:rPr>
        <w:t>(</w:t>
      </w:r>
      <w:hyperlink r:id="rId7" w:history="1">
        <w:r w:rsidR="00401D42">
          <w:rPr>
            <w:rStyle w:val="Hyperlink"/>
          </w:rPr>
          <w:t>https://lib.armedu.am/</w:t>
        </w:r>
      </w:hyperlink>
      <w:r w:rsidR="00401D42">
        <w:rPr>
          <w:rStyle w:val="None"/>
          <w:rFonts w:ascii="GHEA Grapalat" w:eastAsia="Sylfaen" w:hAnsi="GHEA Grapalat" w:cs="Sylfaen"/>
          <w:sz w:val="24"/>
          <w:szCs w:val="24"/>
          <w:lang w:val="en-GB"/>
        </w:rPr>
        <w:t>)</w:t>
      </w:r>
      <w:r w:rsidR="00401D42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տեղադրում է մասնակիցների ավարտական հետազոտական աշխատանքները: Կազմակերպությունը հաստատում է տեղադրված աշխատանքներում ակադեմիական ազնվությունը և գրագողության բացակայությունը, կեղծ տեղեկատվության համար կրում է պատասխանատվություն:</w:t>
      </w:r>
    </w:p>
    <w:p w14:paraId="24AA27EF" w14:textId="416A9891" w:rsidR="003F12B7" w:rsidRPr="007E55FA" w:rsidRDefault="00153413" w:rsidP="004D32CE">
      <w:pPr>
        <w:pStyle w:val="Body"/>
        <w:spacing w:after="0" w:line="240" w:lineRule="auto"/>
        <w:ind w:firstLine="288"/>
        <w:jc w:val="both"/>
        <w:rPr>
          <w:rStyle w:val="None"/>
          <w:rFonts w:ascii="GHEA Grapalat" w:eastAsia="Sylfaen" w:hAnsi="GHEA Grapalat" w:cs="Sylfaen"/>
          <w:sz w:val="24"/>
          <w:szCs w:val="24"/>
        </w:rPr>
      </w:pP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18.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Վերապատրաստող կազմակերպությունը յուրաքանչյուր վերապատրաստման ավարտից հետո 7 աշխատանքային օրվա ընթացքում նախարարություն է ներկայացնում վերապատրաստման դասընթացի վերաբերյալ հաշվետվություն: </w:t>
      </w:r>
    </w:p>
    <w:p w14:paraId="2ECAC2EF" w14:textId="06341F8E" w:rsidR="005760DA" w:rsidRPr="007E55FA" w:rsidRDefault="005760DA" w:rsidP="004D32CE">
      <w:pPr>
        <w:pStyle w:val="Body"/>
        <w:spacing w:after="0" w:line="240" w:lineRule="auto"/>
        <w:ind w:firstLine="288"/>
        <w:jc w:val="both"/>
        <w:rPr>
          <w:rStyle w:val="None"/>
          <w:rFonts w:ascii="GHEA Grapalat" w:eastAsia="Sylfaen" w:hAnsi="GHEA Grapalat" w:cs="Sylfaen"/>
          <w:sz w:val="24"/>
          <w:szCs w:val="24"/>
        </w:rPr>
      </w:pPr>
      <w:r w:rsidRPr="007E55FA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19</w:t>
      </w:r>
      <w:r w:rsidRPr="007E55FA">
        <w:rPr>
          <w:rStyle w:val="None"/>
          <w:rFonts w:ascii="Cambria Math" w:eastAsia="Sylfaen" w:hAnsi="Cambria Math" w:cs="Cambria Math"/>
          <w:sz w:val="24"/>
          <w:szCs w:val="24"/>
          <w:lang w:val="hy-AM"/>
        </w:rPr>
        <w:t>․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 Վերապատրաստման դասընթացի առնվազն երկու երրորդին մասնակցած, վերապատրաստման չափորոշչով և ծրագրով սահմանված շեմի չափով կրեդիտներ հավաքած ուսուցչին դասընթացի ավարտից հետո, </w:t>
      </w:r>
      <w:r w:rsidR="003B6992">
        <w:rPr>
          <w:rStyle w:val="None"/>
          <w:rFonts w:ascii="GHEA Grapalat" w:eastAsia="Sylfaen" w:hAnsi="GHEA Grapalat" w:cs="Sylfaen"/>
          <w:sz w:val="24"/>
          <w:szCs w:val="24"/>
          <w:lang w:val="hy-AM"/>
        </w:rPr>
        <w:t>10</w:t>
      </w: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 աշխատանքային օրվա ընթացքում, տրվում է վկայական՝ 5 տարի ժամկետով, որի ձևը հաստատում է Հայաստանի Հանրապետության կրթության և գիտության նախարարը:</w:t>
      </w:r>
    </w:p>
    <w:p w14:paraId="33A50CC3" w14:textId="249F8D9F" w:rsidR="003F12B7" w:rsidRPr="007E55FA" w:rsidRDefault="00485A44" w:rsidP="004D32CE">
      <w:pPr>
        <w:pStyle w:val="Body"/>
        <w:spacing w:after="0" w:line="240" w:lineRule="auto"/>
        <w:ind w:firstLine="288"/>
        <w:jc w:val="both"/>
        <w:rPr>
          <w:rStyle w:val="None"/>
          <w:rFonts w:ascii="GHEA Grapalat" w:eastAsia="Sylfaen" w:hAnsi="GHEA Grapalat" w:cs="Sylfaen"/>
          <w:sz w:val="24"/>
          <w:szCs w:val="24"/>
        </w:rPr>
      </w:pPr>
      <w:r w:rsidRPr="007E55FA">
        <w:rPr>
          <w:rStyle w:val="None"/>
          <w:rFonts w:ascii="GHEA Grapalat" w:eastAsia="Sylfaen" w:hAnsi="GHEA Grapalat" w:cs="Sylfaen"/>
          <w:sz w:val="24"/>
          <w:szCs w:val="24"/>
        </w:rPr>
        <w:t>20</w:t>
      </w:r>
      <w:r w:rsidR="00153413"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. Ատեստավորման ենթակա ուսուցիչներին տրված վերապատրաստման վկայականները վավերական են </w:t>
      </w:r>
      <w:r w:rsidR="00153413" w:rsidRPr="007E55FA">
        <w:rPr>
          <w:rStyle w:val="None"/>
          <w:rFonts w:ascii="GHEA Grapalat" w:eastAsia="Sylfaen" w:hAnsi="GHEA Grapalat" w:cs="Sylfaen"/>
          <w:sz w:val="24"/>
          <w:szCs w:val="24"/>
        </w:rPr>
        <w:t>հինգ տարի ժամկետով</w:t>
      </w:r>
      <w:r w:rsidR="00153413" w:rsidRPr="007E55FA">
        <w:rPr>
          <w:rStyle w:val="None"/>
          <w:rFonts w:ascii="GHEA Grapalat" w:eastAsia="Sylfaen" w:hAnsi="GHEA Grapalat" w:cs="Sylfaen"/>
          <w:sz w:val="24"/>
          <w:szCs w:val="24"/>
        </w:rPr>
        <w:t xml:space="preserve">` ինչպես նույն դպրոցում, այնպես էլ՝ աշխատանքի վայրը փոխելու դեպքում` այլ դպրոցում: </w:t>
      </w:r>
    </w:p>
    <w:p w14:paraId="5DE768AF" w14:textId="77777777" w:rsidR="003F12B7" w:rsidRPr="007E55FA" w:rsidRDefault="00153413" w:rsidP="004D32CE">
      <w:pPr>
        <w:pStyle w:val="Body"/>
        <w:spacing w:after="0" w:line="240" w:lineRule="auto"/>
        <w:ind w:firstLine="288"/>
        <w:jc w:val="both"/>
        <w:rPr>
          <w:rStyle w:val="None"/>
          <w:rFonts w:ascii="GHEA Grapalat" w:eastAsia="Sylfaen" w:hAnsi="GHEA Grapalat" w:cs="Sylfaen"/>
          <w:sz w:val="24"/>
          <w:szCs w:val="24"/>
        </w:rPr>
      </w:pPr>
      <w:r w:rsidRPr="007E55FA">
        <w:rPr>
          <w:rStyle w:val="None"/>
          <w:rFonts w:eastAsia="Sylfaen"/>
          <w:sz w:val="24"/>
          <w:szCs w:val="24"/>
        </w:rPr>
        <w:t> </w:t>
      </w:r>
    </w:p>
    <w:p w14:paraId="13442AE2" w14:textId="77777777" w:rsidR="003F12B7" w:rsidRPr="007E55FA" w:rsidRDefault="003F12B7" w:rsidP="004D32CE">
      <w:pPr>
        <w:pStyle w:val="Body"/>
        <w:widowControl w:val="0"/>
        <w:spacing w:after="0" w:line="240" w:lineRule="auto"/>
        <w:ind w:firstLine="288"/>
        <w:jc w:val="both"/>
        <w:rPr>
          <w:rFonts w:ascii="GHEA Grapalat" w:hAnsi="GHEA Grapalat"/>
          <w:sz w:val="24"/>
          <w:szCs w:val="24"/>
        </w:rPr>
      </w:pPr>
    </w:p>
    <w:sectPr w:rsidR="003F12B7" w:rsidRPr="007E55FA">
      <w:headerReference w:type="default" r:id="rId8"/>
      <w:footerReference w:type="default" r:id="rId9"/>
      <w:pgSz w:w="11900" w:h="16840"/>
      <w:pgMar w:top="1440" w:right="1440" w:bottom="993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28911" w14:textId="77777777" w:rsidR="00C04648" w:rsidRDefault="00C04648">
      <w:r>
        <w:separator/>
      </w:r>
    </w:p>
  </w:endnote>
  <w:endnote w:type="continuationSeparator" w:id="0">
    <w:p w14:paraId="389E8CE6" w14:textId="77777777" w:rsidR="00C04648" w:rsidRDefault="00C0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3DF79" w14:textId="77777777" w:rsidR="003F12B7" w:rsidRDefault="003F12B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8AEFF" w14:textId="77777777" w:rsidR="00C04648" w:rsidRDefault="00C04648">
      <w:r>
        <w:separator/>
      </w:r>
    </w:p>
  </w:footnote>
  <w:footnote w:type="continuationSeparator" w:id="0">
    <w:p w14:paraId="292DF2AC" w14:textId="77777777" w:rsidR="00C04648" w:rsidRDefault="00C04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4FDC" w14:textId="77777777" w:rsidR="003F12B7" w:rsidRDefault="003F12B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B7"/>
    <w:rsid w:val="00111035"/>
    <w:rsid w:val="00153413"/>
    <w:rsid w:val="003A66C4"/>
    <w:rsid w:val="003B6992"/>
    <w:rsid w:val="003F12B7"/>
    <w:rsid w:val="00401D42"/>
    <w:rsid w:val="00485A44"/>
    <w:rsid w:val="004D32CE"/>
    <w:rsid w:val="005760DA"/>
    <w:rsid w:val="005E03B8"/>
    <w:rsid w:val="006B0AFA"/>
    <w:rsid w:val="0075447B"/>
    <w:rsid w:val="007E55FA"/>
    <w:rsid w:val="0095786C"/>
    <w:rsid w:val="00A012CA"/>
    <w:rsid w:val="00AC390D"/>
    <w:rsid w:val="00AF1479"/>
    <w:rsid w:val="00B76BBB"/>
    <w:rsid w:val="00C04648"/>
    <w:rsid w:val="00C36D57"/>
    <w:rsid w:val="00DE7FE7"/>
    <w:rsid w:val="00F34759"/>
    <w:rsid w:val="00F74ECD"/>
    <w:rsid w:val="00FD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9907A"/>
  <w15:docId w15:val="{44A88316-D7B9-493A-A43C-9AB46439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Sylfaen" w:eastAsia="Sylfaen" w:hAnsi="Sylfaen" w:cs="Sylfaen"/>
      <w:b/>
      <w:bCs/>
      <w:color w:val="0000FF"/>
      <w:sz w:val="21"/>
      <w:szCs w:val="21"/>
      <w:u w:val="single" w:color="0000FF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Sylfaen" w:eastAsia="Sylfaen" w:hAnsi="Sylfaen" w:cs="Sylfaen"/>
      <w:color w:val="0000FF"/>
      <w:sz w:val="21"/>
      <w:szCs w:val="21"/>
      <w:u w:val="single" w:color="0000FF"/>
      <w:shd w:val="clear" w:color="auto" w:fill="FFFF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F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FC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E55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7E55FA"/>
    <w:rPr>
      <w:b/>
      <w:bCs/>
    </w:rPr>
  </w:style>
  <w:style w:type="character" w:styleId="Emphasis">
    <w:name w:val="Emphasis"/>
    <w:basedOn w:val="DefaultParagraphFont"/>
    <w:uiPriority w:val="20"/>
    <w:qFormat/>
    <w:rsid w:val="007E55FA"/>
    <w:rPr>
      <w:i/>
      <w:iCs/>
    </w:rPr>
  </w:style>
  <w:style w:type="paragraph" w:styleId="NoSpacing">
    <w:name w:val="No Spacing"/>
    <w:uiPriority w:val="1"/>
    <w:qFormat/>
    <w:rsid w:val="007E55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sz w:val="22"/>
      <w:szCs w:val="22"/>
      <w:bdr w:val="none" w:sz="0" w:space="0" w:color="auto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b.armedu.a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7ADB-FF97-4A73-B72B-FAB9C915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lastModifiedBy>Artashes Torosyan</cp:lastModifiedBy>
  <cp:revision>4</cp:revision>
  <dcterms:created xsi:type="dcterms:W3CDTF">2020-09-29T08:52:00Z</dcterms:created>
  <dcterms:modified xsi:type="dcterms:W3CDTF">2020-09-29T09:43:00Z</dcterms:modified>
</cp:coreProperties>
</file>