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A774" w14:textId="77777777" w:rsidR="00E877B0" w:rsidRPr="00AE12BB" w:rsidRDefault="00E877B0" w:rsidP="00E877B0">
      <w:pPr>
        <w:spacing w:line="276" w:lineRule="auto"/>
        <w:jc w:val="right"/>
        <w:rPr>
          <w:rFonts w:ascii="GHEA Grapalat" w:hAnsi="GHEA Grapalat" w:cs="GHEA Grapalat"/>
          <w:sz w:val="24"/>
          <w:szCs w:val="24"/>
        </w:rPr>
      </w:pPr>
      <w:r w:rsidRPr="00AE12BB">
        <w:rPr>
          <w:rFonts w:ascii="GHEA Grapalat" w:hAnsi="GHEA Grapalat" w:cs="GHEA Grapalat"/>
          <w:sz w:val="24"/>
          <w:szCs w:val="24"/>
        </w:rPr>
        <w:t>ՆԱԽԱԳԻԾ</w:t>
      </w:r>
    </w:p>
    <w:p w14:paraId="15887B8D" w14:textId="77777777" w:rsidR="004E557B" w:rsidRDefault="004E557B" w:rsidP="00E877B0">
      <w:pPr>
        <w:spacing w:after="2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</w:pPr>
    </w:p>
    <w:p w14:paraId="2993CD22" w14:textId="122E4E8F" w:rsidR="00E877B0" w:rsidRPr="00AE12BB" w:rsidRDefault="00E877B0" w:rsidP="00E877B0">
      <w:pPr>
        <w:spacing w:after="2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</w:pPr>
      <w:r w:rsidRPr="00AE12BB"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  <w:t>ՀԱՅԱՍՏԱՆԻ ՀԱՆՐԱՊԵՏՈՒԹՅԱՆ ԿԱՌԱՎԱՐՈՒԹՅՈՒՆ</w:t>
      </w:r>
    </w:p>
    <w:p w14:paraId="2631497A" w14:textId="77777777" w:rsidR="00E877B0" w:rsidRPr="00AE12BB" w:rsidRDefault="00E877B0" w:rsidP="00E877B0">
      <w:pPr>
        <w:spacing w:after="2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</w:pPr>
      <w:r w:rsidRPr="00AE12BB"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  <w:t>Ո Ր Ո Շ ՈՒ Մ</w:t>
      </w:r>
    </w:p>
    <w:p w14:paraId="4BDC82AB" w14:textId="77777777" w:rsidR="00E877B0" w:rsidRPr="00AE12BB" w:rsidRDefault="00E877B0" w:rsidP="00E877B0">
      <w:pPr>
        <w:spacing w:after="2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</w:pPr>
      <w:r w:rsidRPr="00AE12BB"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  <w:t>-------------------------ի 2026 թվականի N – Ն</w:t>
      </w:r>
    </w:p>
    <w:p w14:paraId="658DC08C" w14:textId="77777777" w:rsidR="00E877B0" w:rsidRPr="00AE12BB" w:rsidRDefault="00E877B0" w:rsidP="00E877B0">
      <w:pPr>
        <w:spacing w:after="2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highlight w:val="white"/>
        </w:rPr>
      </w:pPr>
    </w:p>
    <w:p w14:paraId="0A20A051" w14:textId="4A0D4EDB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ԶԲՈՍԱՇՐՋԱՅԻՆ ԾԱՌԱՅՈՒԹՅՈՒՆՆԵՐ ՄԱՏՈՒՑՈՂ ԱՆՁԱՆՑ ՎԵՐԱԲԵՐՅԱԼ </w:t>
      </w:r>
      <w:r w:rsidRPr="00AE12BB">
        <w:rPr>
          <w:rFonts w:ascii="GHEA Grapalat" w:hAnsi="GHEA Grapalat" w:cs="Sylfaen"/>
          <w:b/>
          <w:bCs/>
          <w:sz w:val="24"/>
          <w:szCs w:val="24"/>
        </w:rPr>
        <w:t>ՏՎՅԱԼՆԵՐԻ</w:t>
      </w:r>
      <w:r w:rsidRPr="00AE12B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E12BB">
        <w:rPr>
          <w:rFonts w:ascii="GHEA Grapalat" w:hAnsi="GHEA Grapalat" w:cs="Sylfaen"/>
          <w:b/>
          <w:bCs/>
          <w:sz w:val="24"/>
          <w:szCs w:val="24"/>
        </w:rPr>
        <w:t>ՇՏԵՄԱՐԱՆ</w:t>
      </w:r>
      <w:r w:rsidR="000F1E0B" w:rsidRPr="00AE12BB">
        <w:rPr>
          <w:rFonts w:ascii="GHEA Grapalat" w:hAnsi="GHEA Grapalat" w:cs="Sylfaen"/>
          <w:b/>
          <w:bCs/>
          <w:sz w:val="24"/>
          <w:szCs w:val="24"/>
        </w:rPr>
        <w:t>Ի</w:t>
      </w:r>
      <w:r w:rsidRPr="00AE12B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F97D56" w:rsidRPr="00AE12BB">
        <w:rPr>
          <w:rFonts w:ascii="GHEA Grapalat" w:hAnsi="GHEA Grapalat"/>
          <w:b/>
          <w:bCs/>
          <w:sz w:val="24"/>
          <w:szCs w:val="24"/>
        </w:rPr>
        <w:t>ԿԱՆՈՆԱ</w:t>
      </w:r>
      <w:r w:rsidRPr="00AE12BB">
        <w:rPr>
          <w:rFonts w:ascii="GHEA Grapalat" w:hAnsi="GHEA Grapalat" w:cs="Sylfaen"/>
          <w:b/>
          <w:bCs/>
          <w:sz w:val="24"/>
          <w:szCs w:val="24"/>
        </w:rPr>
        <w:t>ԿԱՐԳԸ</w:t>
      </w:r>
    </w:p>
    <w:p w14:paraId="20B2F4A8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</w:rPr>
      </w:pPr>
      <w:r w:rsidRPr="00AE12BB">
        <w:rPr>
          <w:rFonts w:ascii="GHEA Grapalat" w:hAnsi="GHEA Grapalat" w:cs="Sylfaen"/>
          <w:b/>
          <w:bCs/>
          <w:sz w:val="24"/>
          <w:szCs w:val="24"/>
        </w:rPr>
        <w:t>ՀԱՍՏԱՏԵԼՈՒ</w:t>
      </w:r>
      <w:r w:rsidRPr="00AE12B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E12BB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14:paraId="0C609179" w14:textId="77777777" w:rsidR="00E877B0" w:rsidRPr="00AE12BB" w:rsidRDefault="00E877B0" w:rsidP="00E877B0">
      <w:pPr>
        <w:jc w:val="both"/>
        <w:rPr>
          <w:rFonts w:ascii="GHEA Grapalat" w:hAnsi="GHEA Grapalat"/>
          <w:sz w:val="24"/>
          <w:szCs w:val="24"/>
        </w:rPr>
      </w:pPr>
    </w:p>
    <w:p w14:paraId="6FB98A86" w14:textId="144B52A5" w:rsidR="00E877B0" w:rsidRPr="00AE12BB" w:rsidRDefault="00E877B0" w:rsidP="00E877B0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Հիմք ընդունելով «Հանրային տեղեկությունների մասին» օրենքի 15-րդ հոդվածի 3-րդ մասը</w:t>
      </w:r>
      <w:r w:rsidR="000F7489" w:rsidRPr="00AE12BB">
        <w:rPr>
          <w:rFonts w:ascii="GHEA Grapalat" w:hAnsi="GHEA Grapalat"/>
          <w:sz w:val="24"/>
          <w:szCs w:val="24"/>
          <w:lang w:val="hy-AM"/>
        </w:rPr>
        <w:t xml:space="preserve"> և ղեկավարվելով </w:t>
      </w:r>
      <w:r w:rsidR="000F7489" w:rsidRPr="00AE12BB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0F7489" w:rsidRPr="00AE12BB">
        <w:rPr>
          <w:rFonts w:ascii="GHEA Grapalat" w:hAnsi="GHEA Grapalat"/>
          <w:sz w:val="24"/>
          <w:szCs w:val="24"/>
        </w:rPr>
        <w:t xml:space="preserve"> </w:t>
      </w:r>
      <w:r w:rsidR="000F7489" w:rsidRPr="00AE12BB">
        <w:rPr>
          <w:rFonts w:ascii="GHEA Grapalat" w:hAnsi="GHEA Grapalat" w:cs="Sylfaen"/>
          <w:sz w:val="24"/>
          <w:szCs w:val="24"/>
        </w:rPr>
        <w:t>կառավարության</w:t>
      </w:r>
      <w:r w:rsidR="000F7489" w:rsidRPr="00AE12BB">
        <w:rPr>
          <w:rFonts w:ascii="GHEA Grapalat" w:hAnsi="GHEA Grapalat"/>
          <w:sz w:val="24"/>
          <w:szCs w:val="24"/>
        </w:rPr>
        <w:t xml:space="preserve"> 2026 </w:t>
      </w:r>
      <w:r w:rsidR="000F7489" w:rsidRPr="00AE12BB">
        <w:rPr>
          <w:rFonts w:ascii="GHEA Grapalat" w:hAnsi="GHEA Grapalat" w:cs="Sylfaen"/>
          <w:sz w:val="24"/>
          <w:szCs w:val="24"/>
        </w:rPr>
        <w:t>թվականի</w:t>
      </w:r>
      <w:r w:rsidR="000F7489" w:rsidRPr="00AE12BB">
        <w:rPr>
          <w:rFonts w:ascii="GHEA Grapalat" w:hAnsi="GHEA Grapalat"/>
          <w:sz w:val="24"/>
          <w:szCs w:val="24"/>
        </w:rPr>
        <w:t xml:space="preserve"> </w:t>
      </w:r>
      <w:r w:rsidR="000F7489" w:rsidRPr="00AE12BB">
        <w:rPr>
          <w:rFonts w:ascii="GHEA Grapalat" w:hAnsi="GHEA Grapalat" w:cs="Sylfaen"/>
          <w:sz w:val="24"/>
          <w:szCs w:val="24"/>
        </w:rPr>
        <w:t>փետրվարի</w:t>
      </w:r>
      <w:r w:rsidR="000F7489" w:rsidRPr="00AE12BB">
        <w:rPr>
          <w:rFonts w:ascii="GHEA Grapalat" w:hAnsi="GHEA Grapalat"/>
          <w:sz w:val="24"/>
          <w:szCs w:val="24"/>
        </w:rPr>
        <w:t xml:space="preserve"> 12-</w:t>
      </w:r>
      <w:r w:rsidR="000F7489" w:rsidRPr="00AE12BB">
        <w:rPr>
          <w:rFonts w:ascii="GHEA Grapalat" w:hAnsi="GHEA Grapalat" w:cs="Sylfaen"/>
          <w:sz w:val="24"/>
          <w:szCs w:val="24"/>
        </w:rPr>
        <w:t>ի</w:t>
      </w:r>
      <w:r w:rsidR="000F7489" w:rsidRPr="00AE12BB">
        <w:rPr>
          <w:rFonts w:ascii="GHEA Grapalat" w:hAnsi="GHEA Grapalat"/>
          <w:sz w:val="24"/>
          <w:szCs w:val="24"/>
        </w:rPr>
        <w:t xml:space="preserve"> N 136-</w:t>
      </w:r>
      <w:r w:rsidR="000F7489" w:rsidRPr="00AE12BB">
        <w:rPr>
          <w:rFonts w:ascii="GHEA Grapalat" w:hAnsi="GHEA Grapalat" w:cs="Sylfaen"/>
          <w:sz w:val="24"/>
          <w:szCs w:val="24"/>
        </w:rPr>
        <w:t>Ն</w:t>
      </w:r>
      <w:r w:rsidR="000F7489" w:rsidRPr="00AE12BB">
        <w:rPr>
          <w:rFonts w:ascii="GHEA Grapalat" w:hAnsi="GHEA Grapalat"/>
          <w:sz w:val="24"/>
          <w:szCs w:val="24"/>
        </w:rPr>
        <w:t xml:space="preserve"> </w:t>
      </w:r>
      <w:r w:rsidR="000F7489" w:rsidRPr="00AE12BB">
        <w:rPr>
          <w:rFonts w:ascii="GHEA Grapalat" w:hAnsi="GHEA Grapalat" w:cs="Sylfaen"/>
          <w:sz w:val="24"/>
          <w:szCs w:val="24"/>
        </w:rPr>
        <w:t>որոշման</w:t>
      </w:r>
      <w:r w:rsidR="000F7489" w:rsidRPr="00AE12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7489" w:rsidRPr="00AE12BB">
        <w:rPr>
          <w:rFonts w:ascii="GHEA Grapalat" w:hAnsi="GHEA Grapalat" w:cs="Sylfaen"/>
          <w:sz w:val="24"/>
          <w:szCs w:val="24"/>
        </w:rPr>
        <w:t>դրույթներով</w:t>
      </w:r>
      <w:proofErr w:type="spellEnd"/>
      <w:r w:rsidRPr="00AE12BB">
        <w:rPr>
          <w:rFonts w:ascii="GHEA Grapalat" w:hAnsi="GHEA Grapalat"/>
          <w:sz w:val="24"/>
          <w:szCs w:val="24"/>
          <w:lang w:val="hy-AM"/>
        </w:rPr>
        <w:t>՝ Հայաստանի Հանրապետության կառավարությունը որոշում է.</w:t>
      </w:r>
    </w:p>
    <w:p w14:paraId="054D955F" w14:textId="671A8C41" w:rsidR="00E877B0" w:rsidRPr="00200173" w:rsidRDefault="000F1E0B" w:rsidP="00E877B0">
      <w:pPr>
        <w:pStyle w:val="NoSpacing"/>
        <w:spacing w:line="360" w:lineRule="auto"/>
        <w:ind w:firstLine="36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E12BB">
        <w:rPr>
          <w:rFonts w:ascii="GHEA Grapalat" w:hAnsi="GHEA Grapalat"/>
          <w:kern w:val="0"/>
          <w:sz w:val="24"/>
          <w:szCs w:val="24"/>
          <w:lang w:val="hy-AM"/>
        </w:rPr>
        <w:t>1</w:t>
      </w:r>
      <w:r w:rsidR="00E877B0" w:rsidRPr="00AE12BB">
        <w:rPr>
          <w:rFonts w:ascii="GHEA Grapalat" w:hAnsi="GHEA Grapalat"/>
          <w:kern w:val="0"/>
          <w:sz w:val="24"/>
          <w:szCs w:val="24"/>
          <w:lang w:val="hy-AM"/>
        </w:rPr>
        <w:t xml:space="preserve">. </w:t>
      </w:r>
      <w:r w:rsidR="008E0EDB" w:rsidRPr="00200173">
        <w:rPr>
          <w:lang w:val="hy-AM"/>
        </w:rPr>
        <w:t xml:space="preserve"> </w:t>
      </w:r>
      <w:r w:rsidR="008E0EDB" w:rsidRPr="008E0EDB">
        <w:rPr>
          <w:rFonts w:ascii="GHEA Grapalat" w:hAnsi="GHEA Grapalat"/>
          <w:kern w:val="0"/>
          <w:sz w:val="24"/>
          <w:szCs w:val="24"/>
          <w:lang w:val="hy-AM"/>
        </w:rPr>
        <w:t xml:space="preserve">Հաստատել </w:t>
      </w:r>
      <w:r w:rsidR="00200173">
        <w:rPr>
          <w:rFonts w:ascii="GHEA Grapalat" w:hAnsi="GHEA Grapalat"/>
          <w:kern w:val="0"/>
          <w:sz w:val="24"/>
          <w:szCs w:val="24"/>
          <w:lang w:val="hy-AM"/>
        </w:rPr>
        <w:t>զ</w:t>
      </w:r>
      <w:r w:rsidR="008E0EDB" w:rsidRPr="008E0EDB">
        <w:rPr>
          <w:rFonts w:ascii="GHEA Grapalat" w:hAnsi="GHEA Grapalat"/>
          <w:kern w:val="0"/>
          <w:sz w:val="24"/>
          <w:szCs w:val="24"/>
          <w:lang w:val="hy-AM"/>
        </w:rPr>
        <w:t>բոսաշրջային ծառայություններ մատուցող անձանց վերաբերյալ տվյալների շտեմարանի կանոնակարգը՝ համաձայն հավելվածի</w:t>
      </w:r>
    </w:p>
    <w:p w14:paraId="0C681569" w14:textId="4DDE85C4" w:rsidR="00E877B0" w:rsidRPr="00AE12BB" w:rsidRDefault="005C0457" w:rsidP="00E877B0">
      <w:pPr>
        <w:pStyle w:val="NoSpacing"/>
        <w:spacing w:line="360" w:lineRule="auto"/>
        <w:ind w:firstLine="36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E12BB">
        <w:rPr>
          <w:rFonts w:ascii="GHEA Grapalat" w:hAnsi="GHEA Grapalat"/>
          <w:kern w:val="0"/>
          <w:sz w:val="24"/>
          <w:szCs w:val="24"/>
          <w:lang w:val="hy-AM"/>
        </w:rPr>
        <w:t>2</w:t>
      </w:r>
      <w:r w:rsidR="00E877B0" w:rsidRPr="00AE12BB">
        <w:rPr>
          <w:rFonts w:ascii="MS Mincho" w:eastAsia="MS Mincho" w:hAnsi="MS Mincho" w:cs="MS Mincho" w:hint="eastAsia"/>
          <w:kern w:val="0"/>
          <w:sz w:val="24"/>
          <w:szCs w:val="24"/>
          <w:lang w:val="hy-AM"/>
        </w:rPr>
        <w:t>․</w:t>
      </w:r>
      <w:r w:rsidR="00E877B0" w:rsidRPr="00AE12BB">
        <w:rPr>
          <w:rFonts w:ascii="GHEA Grapalat" w:eastAsia="Microsoft JhengHei" w:hAnsi="GHEA Grapalat" w:cs="Microsoft JhengHei"/>
          <w:kern w:val="0"/>
          <w:sz w:val="24"/>
          <w:szCs w:val="24"/>
          <w:lang w:val="hy-AM"/>
        </w:rPr>
        <w:t xml:space="preserve"> </w:t>
      </w:r>
      <w:r w:rsidR="00E877B0" w:rsidRPr="00AE12BB">
        <w:rPr>
          <w:rFonts w:ascii="GHEA Grapalat" w:hAnsi="GHEA Grapalat"/>
          <w:kern w:val="0"/>
          <w:sz w:val="24"/>
          <w:szCs w:val="24"/>
          <w:lang w:val="hy-AM"/>
        </w:rPr>
        <w:t xml:space="preserve">Սույն որոշումն ուժի մեջ է մտնում </w:t>
      </w:r>
      <w:r w:rsidR="000F7489" w:rsidRPr="00AE12BB">
        <w:rPr>
          <w:rFonts w:ascii="GHEA Grapalat" w:hAnsi="GHEA Grapalat"/>
          <w:kern w:val="0"/>
          <w:sz w:val="24"/>
          <w:szCs w:val="24"/>
          <w:lang w:val="hy-AM"/>
        </w:rPr>
        <w:t>2026 թվականի հո</w:t>
      </w:r>
      <w:r w:rsidR="009B7944" w:rsidRPr="00AE12BB">
        <w:rPr>
          <w:rFonts w:ascii="GHEA Grapalat" w:hAnsi="GHEA Grapalat"/>
          <w:kern w:val="0"/>
          <w:sz w:val="24"/>
          <w:szCs w:val="24"/>
          <w:lang w:val="hy-AM"/>
        </w:rPr>
        <w:t>ւ</w:t>
      </w:r>
      <w:r w:rsidR="000F7489" w:rsidRPr="00AE12BB">
        <w:rPr>
          <w:rFonts w:ascii="GHEA Grapalat" w:hAnsi="GHEA Grapalat"/>
          <w:kern w:val="0"/>
          <w:sz w:val="24"/>
          <w:szCs w:val="24"/>
          <w:lang w:val="hy-AM"/>
        </w:rPr>
        <w:t>լիսի 1-ից</w:t>
      </w:r>
      <w:r w:rsidR="00E877B0" w:rsidRPr="00AE12BB">
        <w:rPr>
          <w:rFonts w:ascii="GHEA Grapalat" w:hAnsi="GHEA Grapalat"/>
          <w:kern w:val="0"/>
          <w:sz w:val="24"/>
          <w:szCs w:val="24"/>
          <w:lang w:val="hy-AM"/>
        </w:rPr>
        <w:t>։</w:t>
      </w:r>
    </w:p>
    <w:p w14:paraId="100A23F4" w14:textId="77777777" w:rsidR="00E877B0" w:rsidRPr="00AE12BB" w:rsidRDefault="00E877B0" w:rsidP="00E877B0">
      <w:pPr>
        <w:pStyle w:val="NoSpacing"/>
        <w:spacing w:line="360" w:lineRule="auto"/>
        <w:ind w:firstLine="36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</w:p>
    <w:p w14:paraId="70121411" w14:textId="77777777" w:rsidR="00E877B0" w:rsidRPr="00AE12BB" w:rsidRDefault="00E877B0" w:rsidP="00E877B0">
      <w:pPr>
        <w:rPr>
          <w:rFonts w:ascii="GHEA Grapalat" w:hAnsi="GHEA Grapalat"/>
          <w:sz w:val="24"/>
          <w:szCs w:val="24"/>
          <w:lang w:val="hy-AM"/>
        </w:rPr>
      </w:pPr>
    </w:p>
    <w:p w14:paraId="0098B482" w14:textId="77777777" w:rsidR="00E877B0" w:rsidRPr="00AE12BB" w:rsidRDefault="00E877B0" w:rsidP="00E877B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12B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7D519B17" w14:textId="77777777" w:rsidR="00E877B0" w:rsidRPr="00AE12BB" w:rsidRDefault="00E877B0" w:rsidP="00E877B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 w:cs="Sylfaen"/>
          <w:sz w:val="24"/>
          <w:szCs w:val="24"/>
          <w:lang w:val="hy-AM"/>
        </w:rPr>
        <w:t>ՎԱՐՉԱՊԵՏ</w:t>
      </w:r>
    </w:p>
    <w:p w14:paraId="3EB7C694" w14:textId="77777777" w:rsidR="00E877B0" w:rsidRPr="00AE12BB" w:rsidRDefault="00E877B0" w:rsidP="007F11D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E12BB">
        <w:rPr>
          <w:rFonts w:ascii="GHEA Grapalat" w:hAnsi="GHEA Grapalat" w:cs="Sylfaen"/>
          <w:sz w:val="24"/>
          <w:szCs w:val="24"/>
          <w:lang w:val="hy-AM"/>
        </w:rPr>
        <w:t>ՓԱՇԻՆՅԱՆ</w:t>
      </w:r>
    </w:p>
    <w:p w14:paraId="2B49FF7F" w14:textId="77777777" w:rsidR="00E877B0" w:rsidRPr="00AE12BB" w:rsidRDefault="00E877B0" w:rsidP="00E877B0">
      <w:pPr>
        <w:rPr>
          <w:rFonts w:ascii="GHEA Grapalat" w:hAnsi="GHEA Grapalat"/>
          <w:sz w:val="24"/>
          <w:szCs w:val="24"/>
          <w:lang w:val="hy-AM"/>
        </w:rPr>
      </w:pPr>
    </w:p>
    <w:p w14:paraId="50DB7BE9" w14:textId="77777777" w:rsidR="00E877B0" w:rsidRPr="00AE12BB" w:rsidRDefault="00E877B0" w:rsidP="00E877B0">
      <w:pPr>
        <w:rPr>
          <w:rFonts w:ascii="GHEA Grapalat" w:hAnsi="GHEA Grapalat"/>
          <w:sz w:val="24"/>
          <w:szCs w:val="24"/>
          <w:lang w:val="hy-AM"/>
        </w:rPr>
      </w:pPr>
    </w:p>
    <w:p w14:paraId="0F2D6C25" w14:textId="77777777" w:rsidR="00E877B0" w:rsidRPr="00AE12BB" w:rsidRDefault="00E877B0" w:rsidP="00E877B0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14:paraId="16160EC1" w14:textId="77777777" w:rsidR="000F7489" w:rsidRDefault="000F7489" w:rsidP="00E877B0">
      <w:pPr>
        <w:pStyle w:val="NoSpacing"/>
        <w:spacing w:line="276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3AE58151" w14:textId="77777777" w:rsidR="0004300F" w:rsidRDefault="0004300F" w:rsidP="00E877B0">
      <w:pPr>
        <w:pStyle w:val="NoSpacing"/>
        <w:spacing w:line="276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2D563BF3" w14:textId="4C488B55" w:rsidR="00E877B0" w:rsidRPr="00AE12BB" w:rsidRDefault="00E877B0" w:rsidP="00E877B0">
      <w:pPr>
        <w:pStyle w:val="NoSpacing"/>
        <w:spacing w:line="276" w:lineRule="auto"/>
        <w:jc w:val="right"/>
        <w:rPr>
          <w:rFonts w:ascii="GHEA Grapalat" w:hAnsi="GHEA Grapalat" w:cs="Sylfaen"/>
          <w:lang w:val="hy-AM"/>
        </w:rPr>
      </w:pPr>
      <w:r w:rsidRPr="00AE12BB">
        <w:rPr>
          <w:rFonts w:ascii="GHEA Grapalat" w:hAnsi="GHEA Grapalat" w:cs="Sylfaen"/>
          <w:lang w:val="hy-AM"/>
        </w:rPr>
        <w:lastRenderedPageBreak/>
        <w:t>Հավելված</w:t>
      </w:r>
    </w:p>
    <w:p w14:paraId="6046A926" w14:textId="77777777" w:rsidR="00E877B0" w:rsidRPr="00AE12BB" w:rsidRDefault="00E877B0" w:rsidP="00E877B0">
      <w:pPr>
        <w:pStyle w:val="NoSpacing"/>
        <w:spacing w:line="276" w:lineRule="auto"/>
        <w:jc w:val="right"/>
        <w:rPr>
          <w:rFonts w:ascii="GHEA Grapalat" w:hAnsi="GHEA Grapalat"/>
          <w:lang w:val="hy-AM"/>
        </w:rPr>
      </w:pPr>
      <w:r w:rsidRPr="00AE12BB">
        <w:rPr>
          <w:rFonts w:ascii="GHEA Grapalat" w:hAnsi="GHEA Grapalat" w:cs="Sylfaen"/>
          <w:lang w:val="hy-AM"/>
        </w:rPr>
        <w:t>ՀՀ</w:t>
      </w:r>
      <w:r w:rsidRPr="00AE12BB">
        <w:rPr>
          <w:rFonts w:ascii="GHEA Grapalat" w:hAnsi="GHEA Grapalat"/>
          <w:lang w:val="hy-AM"/>
        </w:rPr>
        <w:t xml:space="preserve"> </w:t>
      </w:r>
      <w:r w:rsidRPr="00AE12BB">
        <w:rPr>
          <w:rFonts w:ascii="GHEA Grapalat" w:hAnsi="GHEA Grapalat" w:cs="Sylfaen"/>
          <w:lang w:val="hy-AM"/>
        </w:rPr>
        <w:t>կառավարության</w:t>
      </w:r>
      <w:r w:rsidRPr="00AE12BB">
        <w:rPr>
          <w:rFonts w:ascii="GHEA Grapalat" w:hAnsi="GHEA Grapalat"/>
          <w:lang w:val="hy-AM"/>
        </w:rPr>
        <w:t xml:space="preserve"> 2026 </w:t>
      </w:r>
      <w:r w:rsidRPr="00AE12BB">
        <w:rPr>
          <w:rFonts w:ascii="GHEA Grapalat" w:hAnsi="GHEA Grapalat" w:cs="Sylfaen"/>
          <w:lang w:val="hy-AM"/>
        </w:rPr>
        <w:t>թվականի</w:t>
      </w:r>
      <w:r w:rsidRPr="00AE12BB">
        <w:rPr>
          <w:rFonts w:ascii="GHEA Grapalat" w:hAnsi="GHEA Grapalat"/>
          <w:lang w:val="hy-AM"/>
        </w:rPr>
        <w:br/>
        <w:t xml:space="preserve"> ___________ N ____–</w:t>
      </w:r>
      <w:r w:rsidRPr="00AE12BB">
        <w:rPr>
          <w:rFonts w:ascii="GHEA Grapalat" w:hAnsi="GHEA Grapalat" w:cs="Sylfaen"/>
          <w:lang w:val="hy-AM"/>
        </w:rPr>
        <w:t>Ն</w:t>
      </w:r>
      <w:r w:rsidRPr="00AE12BB">
        <w:rPr>
          <w:rFonts w:ascii="GHEA Grapalat" w:hAnsi="GHEA Grapalat"/>
          <w:lang w:val="hy-AM"/>
        </w:rPr>
        <w:t xml:space="preserve"> </w:t>
      </w:r>
      <w:r w:rsidRPr="00AE12BB">
        <w:rPr>
          <w:rFonts w:ascii="GHEA Grapalat" w:hAnsi="GHEA Grapalat" w:cs="Sylfaen"/>
          <w:lang w:val="hy-AM"/>
        </w:rPr>
        <w:t>որոշման</w:t>
      </w:r>
    </w:p>
    <w:p w14:paraId="11D408C6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E6151F9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Կ Ա Ն Ո Ն Ա Կ Ա Ր Գ</w:t>
      </w:r>
    </w:p>
    <w:p w14:paraId="46928038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D4DB81C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ԶԲՈՍԱՇՐՋԱՅԻՆ ԾԱՌԱՅՈՒԹՅՈՒՆՆԵՐ ՄԱՏՈՒՑՈՂ ԱՆՁԱՆՑ ՎԵՐԱԲԵՐՅԱԼ ՏՎՅԱԼՆԵՐԻ ՇՏԵՄԱՐԱՆԻ </w:t>
      </w:r>
    </w:p>
    <w:p w14:paraId="299D0D39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91111B6" w14:textId="77777777" w:rsidR="00E877B0" w:rsidRPr="00AE12BB" w:rsidRDefault="00E877B0" w:rsidP="00E877B0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ԸՆԴՀԱՆՈՒՐ ԴՐՈՒՅԹՆԵՐ</w:t>
      </w:r>
    </w:p>
    <w:p w14:paraId="6EE129F6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13C112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Սույն հավելվածում օգտագործվում են հետևյալ հիմնական հասկացությունները՝</w:t>
      </w:r>
    </w:p>
    <w:p w14:paraId="43E2AF5F" w14:textId="32AC1730" w:rsidR="00E877B0" w:rsidRPr="00AE12BB" w:rsidRDefault="00E877B0" w:rsidP="00E877B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շտեմարան՝ գործունեության մասին ծանուցած զբոսաշրջային ծառայություն մատուցող անձանց վերաբերյալ </w:t>
      </w:r>
      <w:r w:rsidR="00B9185F" w:rsidRPr="00AE12BB">
        <w:rPr>
          <w:rFonts w:ascii="GHEA Grapalat" w:hAnsi="GHEA Grapalat"/>
          <w:sz w:val="24"/>
          <w:szCs w:val="24"/>
          <w:lang w:val="hy-AM"/>
        </w:rPr>
        <w:t xml:space="preserve">«Հանրային տեղեկությունների մասին» օրենքի 11-րդ հոդվածի 1-ին մասով սահմանված 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պետական տեղեկատվական համակարգում գրանցված </w:t>
      </w:r>
      <w:r w:rsidR="00401C11" w:rsidRPr="00AE12BB">
        <w:rPr>
          <w:rFonts w:ascii="GHEA Grapalat" w:hAnsi="GHEA Grapalat"/>
          <w:sz w:val="24"/>
          <w:szCs w:val="24"/>
          <w:lang w:val="hy-AM"/>
        </w:rPr>
        <w:t>տվյալների համակարգված ամբողջություն</w:t>
      </w:r>
      <w:r w:rsidRPr="00AE12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A6EB590" w14:textId="77777777" w:rsidR="00E877B0" w:rsidRPr="00AE12BB" w:rsidRDefault="00E877B0" w:rsidP="00E877B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զբոսաշրջային ծառայություն մատուցող անձ՝ «Զբոսաշրջության մասին» օրենքի 10-րդ հոդվածի 1-ին մասի 1-5-րդ կետերով նախատեսված զբոսաշրջային ծառայություններ մատուցող անձինք</w:t>
      </w:r>
      <w:r w:rsidRPr="00AE12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4383E4A" w14:textId="773DE9F9" w:rsidR="00E877B0" w:rsidRPr="00AE12BB" w:rsidRDefault="00E877B0" w:rsidP="00E877B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eastAsia="Microsoft JhengHei" w:hAnsi="GHEA Grapalat" w:cs="Microsoft JhengHei"/>
          <w:sz w:val="24"/>
          <w:szCs w:val="24"/>
          <w:lang w:val="hy-AM"/>
        </w:rPr>
        <w:t>Օրենք՝ «Հան</w:t>
      </w:r>
      <w:r w:rsidR="00FD0FD1" w:rsidRPr="00AE12BB">
        <w:rPr>
          <w:rFonts w:ascii="GHEA Grapalat" w:eastAsia="Microsoft JhengHei" w:hAnsi="GHEA Grapalat" w:cs="Microsoft JhengHei"/>
          <w:sz w:val="24"/>
          <w:szCs w:val="24"/>
          <w:lang w:val="hy-AM"/>
        </w:rPr>
        <w:t>ր</w:t>
      </w:r>
      <w:r w:rsidRPr="00AE12BB">
        <w:rPr>
          <w:rFonts w:ascii="GHEA Grapalat" w:eastAsia="Microsoft JhengHei" w:hAnsi="GHEA Grapalat" w:cs="Microsoft JhengHei"/>
          <w:sz w:val="24"/>
          <w:szCs w:val="24"/>
          <w:lang w:val="hy-AM"/>
        </w:rPr>
        <w:t>ային տեղեկությունների մասին» օրենք</w:t>
      </w:r>
      <w:r w:rsidR="009E52E1" w:rsidRPr="00AE12BB">
        <w:rPr>
          <w:rFonts w:ascii="GHEA Grapalat" w:eastAsia="Microsoft JhengHei" w:hAnsi="GHEA Grapalat" w:cs="Microsoft JhengHei"/>
          <w:sz w:val="24"/>
          <w:szCs w:val="24"/>
          <w:lang w:val="hy-AM"/>
        </w:rPr>
        <w:t>։</w:t>
      </w:r>
    </w:p>
    <w:p w14:paraId="6CBA62B7" w14:textId="0B49DC53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Սույն կանոնակարգը նախատեսում է դրույթներ տվյալների շտեմարանի կառավարման,</w:t>
      </w:r>
      <w:r w:rsidR="00C73D5A" w:rsidRPr="00AE12BB">
        <w:rPr>
          <w:rFonts w:ascii="GHEA Grapalat" w:hAnsi="GHEA Grapalat"/>
          <w:sz w:val="24"/>
          <w:szCs w:val="24"/>
          <w:lang w:val="hy-AM"/>
        </w:rPr>
        <w:t xml:space="preserve"> շահագործման,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օգտագործման, պահպանման, պաշտպանության</w:t>
      </w:r>
      <w:r w:rsidR="0004300F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300F" w:rsidRPr="00D92153">
        <w:rPr>
          <w:rFonts w:ascii="GHEA Grapalat" w:hAnsi="GHEA Grapalat"/>
          <w:sz w:val="24"/>
          <w:szCs w:val="24"/>
          <w:lang w:val="hy-AM"/>
        </w:rPr>
        <w:t>վերակազմավորման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և դադարեցման, այլ պետական մարմինների կամ Օրենքի 15-րդ հոդվածի 4-րդ մասում նշված իրավաբանական անձի կողմից տվյալների մշակման և տվյալների շտեմարանի թարմացման, տվյալների շտեմարան հավաքվող տվյալների կազմի, հավաքման աղբյուրի, դրանք ներկայացնողների և ներկայացման վերաբերյալ: </w:t>
      </w:r>
    </w:p>
    <w:p w14:paraId="3EC9B608" w14:textId="4212CAEA" w:rsidR="0050521F" w:rsidRPr="00AE12BB" w:rsidRDefault="0050521F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հավաքումը տվյալների շտեմարան իրականացվում է միայն «մեկ հարցման» սկզբունքի հիման վրա:</w:t>
      </w:r>
    </w:p>
    <w:p w14:paraId="0B78E866" w14:textId="3A28802B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չեն հավաքագրվում այն տվյալները, որոնք հանդիսանում են այլ պետական տվյալների շտեմարանների սկզբնաղբյուր տվյալներ։</w:t>
      </w:r>
    </w:p>
    <w:p w14:paraId="38784EF2" w14:textId="2AAE4ED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շտեմարանը ապահով</w:t>
      </w:r>
      <w:r w:rsidR="00E96EBA" w:rsidRPr="00AE12BB">
        <w:rPr>
          <w:rFonts w:ascii="GHEA Grapalat" w:hAnsi="GHEA Grapalat"/>
          <w:sz w:val="24"/>
          <w:szCs w:val="24"/>
          <w:lang w:val="hy-AM"/>
        </w:rPr>
        <w:t>ում է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միաժամանակ առնվազն 500 </w:t>
      </w:r>
      <w:r w:rsidR="00361E23" w:rsidRPr="00AE12BB">
        <w:rPr>
          <w:rFonts w:ascii="GHEA Grapalat" w:hAnsi="GHEA Grapalat"/>
          <w:sz w:val="24"/>
          <w:szCs w:val="24"/>
          <w:lang w:val="hy-AM"/>
        </w:rPr>
        <w:t xml:space="preserve">(հինգ հարյուր) 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օգտատիրոջ սպասարկման հնարավորություն։ Այն պետք է ապահովի նաև ինքնաշխատ մասշտաբավորման (autoscaling) հնարավորություն, որպեսզի կարողանա կարճաժամկետ ծանրաբեռնվածության ժամանակ միաժամանակ սպասարկել մինչև 2000 </w:t>
      </w:r>
      <w:r w:rsidR="00361E23" w:rsidRPr="00AE12BB">
        <w:rPr>
          <w:rFonts w:ascii="GHEA Grapalat" w:hAnsi="GHEA Grapalat"/>
          <w:sz w:val="24"/>
          <w:szCs w:val="24"/>
          <w:lang w:val="hy-AM"/>
        </w:rPr>
        <w:t xml:space="preserve">(երկու հազար) </w:t>
      </w:r>
      <w:r w:rsidRPr="00AE12BB">
        <w:rPr>
          <w:rFonts w:ascii="GHEA Grapalat" w:hAnsi="GHEA Grapalat"/>
          <w:sz w:val="24"/>
          <w:szCs w:val="24"/>
          <w:lang w:val="hy-AM"/>
        </w:rPr>
        <w:t>օգտատիրոջ։</w:t>
      </w:r>
    </w:p>
    <w:p w14:paraId="7A797519" w14:textId="4BEC6955" w:rsidR="00E877B0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ներառված </w:t>
      </w:r>
      <w:r w:rsidR="00187E7B">
        <w:rPr>
          <w:rFonts w:ascii="GHEA Grapalat" w:hAnsi="GHEA Grapalat"/>
          <w:sz w:val="24"/>
          <w:szCs w:val="24"/>
          <w:lang w:val="hy-AM"/>
        </w:rPr>
        <w:t xml:space="preserve">տվյալները 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համապատասխանում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«Զբոսաշրջության մասին» օրենքով և դրանից բխող ենթաօրենսդրական նորմատիվ իրավական ակտերով սահմանված պահանջներին, չափորոշիչներին և կանոններին։</w:t>
      </w:r>
    </w:p>
    <w:p w14:paraId="0C985E72" w14:textId="7C1FB351" w:rsidR="00E877B0" w:rsidRPr="00AE12BB" w:rsidRDefault="00E877B0" w:rsidP="00E877B0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ՏՎՅԱԼՆԵՐԻ ՇՏԵՄԱՐԱՆԻ ԿԱՌԱՎԱՐՈՒՄԸ, </w:t>
      </w:r>
      <w:r w:rsidR="00C73D5A"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ՇԱՀԱԳՈՐԾՈՒՄԸ, </w:t>
      </w: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ՕԳՏԱԳՈՐԾՈՒՄԸ ԵՎ ՄՇԱԿՈՒՄԸ</w:t>
      </w:r>
    </w:p>
    <w:p w14:paraId="62FD9AE8" w14:textId="7E051A05" w:rsidR="00E877B0" w:rsidRPr="00AE12BB" w:rsidRDefault="00E877B0" w:rsidP="006605B5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շտեմարանը կառավարվում</w:t>
      </w:r>
      <w:r w:rsidR="00C73D5A" w:rsidRPr="00AE12BB">
        <w:rPr>
          <w:rFonts w:ascii="GHEA Grapalat" w:hAnsi="GHEA Grapalat"/>
          <w:sz w:val="24"/>
          <w:szCs w:val="24"/>
          <w:lang w:val="hy-AM"/>
        </w:rPr>
        <w:t xml:space="preserve"> և շահագործվում</w:t>
      </w:r>
      <w:r w:rsidR="00E342F0" w:rsidRPr="00AE12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12BB">
        <w:rPr>
          <w:rFonts w:ascii="GHEA Grapalat" w:hAnsi="GHEA Grapalat"/>
          <w:sz w:val="24"/>
          <w:szCs w:val="24"/>
          <w:lang w:val="hy-AM"/>
        </w:rPr>
        <w:t>է Հայաստանի Հանրապետության էկոնոմիկայի նախարարության զբոսաշրջության կոմիտեի (այսուհետ՝ Կոմիտե) կողմից։</w:t>
      </w:r>
      <w:r w:rsidR="006605B5" w:rsidRPr="00AE12BB">
        <w:rPr>
          <w:rFonts w:ascii="GHEA Grapalat" w:hAnsi="GHEA Grapalat"/>
          <w:sz w:val="24"/>
          <w:szCs w:val="24"/>
          <w:lang w:val="hy-AM"/>
        </w:rPr>
        <w:t xml:space="preserve"> Կոմիտեն իրականացնում է տվյալների շտեմարանի օգտագործման, պահպանման, </w:t>
      </w:r>
      <w:r w:rsidR="00D92153" w:rsidRPr="00D92153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D92153" w:rsidRPr="00D92153" w:rsidDel="00D921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5B5" w:rsidRPr="00AE12BB">
        <w:rPr>
          <w:rFonts w:ascii="GHEA Grapalat" w:hAnsi="GHEA Grapalat"/>
          <w:sz w:val="24"/>
          <w:szCs w:val="24"/>
          <w:lang w:val="hy-AM"/>
        </w:rPr>
        <w:t>, թարմացման</w:t>
      </w:r>
      <w:r w:rsidR="002523D9" w:rsidRPr="00AE12BB">
        <w:rPr>
          <w:rFonts w:ascii="GHEA Grapalat" w:hAnsi="GHEA Grapalat"/>
          <w:sz w:val="24"/>
          <w:szCs w:val="24"/>
          <w:lang w:val="hy-AM"/>
        </w:rPr>
        <w:t>, վերակազմավորման</w:t>
      </w:r>
      <w:r w:rsidR="006605B5" w:rsidRPr="00AE12BB">
        <w:rPr>
          <w:rFonts w:ascii="GHEA Grapalat" w:hAnsi="GHEA Grapalat"/>
          <w:sz w:val="24"/>
          <w:szCs w:val="24"/>
          <w:lang w:val="hy-AM"/>
        </w:rPr>
        <w:t xml:space="preserve"> և դադարեցման գործընթացները, ինչպես նաև ապահովում է այլ պետական մարմինների կամ Օրենքի 15-րդ հոդվածի 4-րդ մասում նշված իրավաբանական անձանց կողմից տվյալների մշակման գործընթացի համակարգումը և վերահսկումը՝ սույն կանոնակարգով սահմանված կարգով։</w:t>
      </w:r>
    </w:p>
    <w:p w14:paraId="1CA6305B" w14:textId="77777777" w:rsidR="00E96EBA" w:rsidRPr="00AE12BB" w:rsidRDefault="00E96EBA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առկա մշակված հանրային տեղեկություններին հասանելիություն ապահովվում է, եթե դրանում պարունակվող տեղեկություններին հասանելիությունը սահմանափակված չէ օրենքով:</w:t>
      </w:r>
    </w:p>
    <w:p w14:paraId="6676A8DF" w14:textId="7938465C" w:rsidR="00E877B0" w:rsidRPr="00AE12BB" w:rsidRDefault="00D92153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2153">
        <w:rPr>
          <w:rFonts w:ascii="GHEA Grapalat" w:hAnsi="GHEA Grapalat"/>
          <w:sz w:val="24"/>
          <w:szCs w:val="24"/>
          <w:lang w:val="hy-AM"/>
        </w:rPr>
        <w:t>Տվյալների շտեմարան մուտքագրված տեղեկությունները կարող են օգտագործվել</w:t>
      </w:r>
      <w:r w:rsidR="00E342F0" w:rsidRPr="00AE12BB">
        <w:rPr>
          <w:rFonts w:ascii="GHEA Grapalat" w:hAnsi="GHEA Grapalat"/>
          <w:sz w:val="24"/>
          <w:szCs w:val="24"/>
          <w:lang w:val="hy-AM"/>
        </w:rPr>
        <w:t>նաև</w:t>
      </w:r>
      <w:r w:rsidR="00E877B0" w:rsidRPr="00AE12BB">
        <w:rPr>
          <w:rFonts w:ascii="GHEA Grapalat" w:hAnsi="GHEA Grapalat"/>
          <w:sz w:val="24"/>
          <w:szCs w:val="24"/>
          <w:lang w:val="hy-AM"/>
        </w:rPr>
        <w:t xml:space="preserve"> հետևյալ մարմինների կողմից՝</w:t>
      </w:r>
    </w:p>
    <w:p w14:paraId="713963DA" w14:textId="77777777" w:rsidR="00E877B0" w:rsidRPr="00AE12BB" w:rsidRDefault="00E877B0" w:rsidP="00E877B0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կոմիտե,</w:t>
      </w:r>
    </w:p>
    <w:p w14:paraId="41B8912A" w14:textId="77777777" w:rsidR="00E877B0" w:rsidRPr="00AE12BB" w:rsidRDefault="00E877B0" w:rsidP="00E877B0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Հայաստանի Հանրապետության վիճակագրական կոմիտե,</w:t>
      </w:r>
    </w:p>
    <w:p w14:paraId="548B19FA" w14:textId="662D62AD" w:rsidR="00E877B0" w:rsidRPr="00AE12BB" w:rsidRDefault="00E877B0" w:rsidP="009B7944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Օրենքի 15-րդ հոդվածի 4-րդ մասո</w:t>
      </w:r>
      <w:r w:rsidR="009B7944" w:rsidRPr="00AE12BB">
        <w:rPr>
          <w:rFonts w:ascii="GHEA Grapalat" w:hAnsi="GHEA Grapalat"/>
          <w:sz w:val="24"/>
          <w:szCs w:val="24"/>
          <w:lang w:val="hy-AM"/>
        </w:rPr>
        <w:t xml:space="preserve">վ նախատեսված գնումների մասին օրենսդրությամբ սահմանված կարգով </w:t>
      </w:r>
      <w:r w:rsidR="006605B5" w:rsidRPr="00AE12BB">
        <w:rPr>
          <w:rFonts w:ascii="GHEA Grapalat" w:hAnsi="GHEA Grapalat"/>
          <w:sz w:val="24"/>
          <w:szCs w:val="24"/>
          <w:lang w:val="hy-AM"/>
        </w:rPr>
        <w:t xml:space="preserve">ընտրված և Կոմիտեի հետ կնքված </w:t>
      </w:r>
      <w:r w:rsidR="009B7944" w:rsidRPr="00AE12BB">
        <w:rPr>
          <w:rFonts w:ascii="GHEA Grapalat" w:hAnsi="GHEA Grapalat"/>
          <w:sz w:val="24"/>
          <w:szCs w:val="24"/>
          <w:lang w:val="hy-AM"/>
        </w:rPr>
        <w:t>պայմանագրի հիման վրա լիազորված իրավաբանական անձ</w:t>
      </w:r>
      <w:r w:rsidRPr="00AE12BB">
        <w:rPr>
          <w:rFonts w:ascii="GHEA Grapalat" w:hAnsi="GHEA Grapalat"/>
          <w:sz w:val="24"/>
          <w:szCs w:val="24"/>
          <w:lang w:val="hy-AM"/>
        </w:rPr>
        <w:t>։</w:t>
      </w:r>
    </w:p>
    <w:p w14:paraId="777072D8" w14:textId="088598CB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առկա </w:t>
      </w:r>
      <w:r w:rsidR="00187E7B">
        <w:rPr>
          <w:rFonts w:ascii="GHEA Grapalat" w:hAnsi="GHEA Grapalat"/>
          <w:sz w:val="24"/>
          <w:szCs w:val="24"/>
          <w:lang w:val="hy-AM"/>
        </w:rPr>
        <w:t>տվյալներ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կարող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օգտագործվել  վիճակագրական և վերլուծական նպատակով։</w:t>
      </w:r>
    </w:p>
    <w:p w14:paraId="2FF2BF4E" w14:textId="10A0D17B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առկա զբոսաշրջային ծառայություն մատուցող անձանց վերաբերյալ </w:t>
      </w:r>
      <w:r w:rsidR="00187E7B">
        <w:rPr>
          <w:rFonts w:ascii="GHEA Grapalat" w:hAnsi="GHEA Grapalat"/>
          <w:sz w:val="24"/>
          <w:szCs w:val="24"/>
          <w:lang w:val="hy-AM"/>
        </w:rPr>
        <w:t>տվյալներ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ը, այդ թվում՝ հրապարակման ենթակա բաց </w:t>
      </w:r>
      <w:r w:rsidR="00187E7B">
        <w:rPr>
          <w:rFonts w:ascii="GHEA Grapalat" w:hAnsi="GHEA Grapalat"/>
          <w:sz w:val="24"/>
          <w:szCs w:val="24"/>
          <w:lang w:val="hy-AM"/>
        </w:rPr>
        <w:t>տվյալները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սույն Հավելվածի </w:t>
      </w:r>
      <w:r w:rsidR="00F97D56" w:rsidRPr="00AE12BB">
        <w:rPr>
          <w:rFonts w:ascii="GHEA Grapalat" w:hAnsi="GHEA Grapalat"/>
          <w:sz w:val="24"/>
          <w:szCs w:val="24"/>
          <w:lang w:val="hy-AM"/>
        </w:rPr>
        <w:t>9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-րդ կետով նախատեսված մարմինների կողմից մշակվում են՝ </w:t>
      </w:r>
      <w:r w:rsidR="00D04AC6" w:rsidRPr="00D04AC6">
        <w:rPr>
          <w:rFonts w:ascii="GHEA Grapalat" w:hAnsi="GHEA Grapalat"/>
          <w:sz w:val="24"/>
          <w:szCs w:val="24"/>
          <w:lang w:val="hy-AM"/>
        </w:rPr>
        <w:t>փոխգործելիության շրջանակում տվյալների փոխանակման շերտի միջոցով</w:t>
      </w:r>
      <w:r w:rsidRPr="00AE12BB">
        <w:rPr>
          <w:rFonts w:ascii="GHEA Grapalat" w:hAnsi="GHEA Grapalat"/>
          <w:sz w:val="24"/>
          <w:szCs w:val="24"/>
          <w:lang w:val="hy-AM"/>
        </w:rPr>
        <w:t>, եթե դա անհրաժեշտ է Հայաստանի Հանրապետության օրենսդրությամբ նախատեսված լիազորությունների պատշաճ իրականացման համար:</w:t>
      </w:r>
    </w:p>
    <w:p w14:paraId="0EA1F07A" w14:textId="7100E7BD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սույն Հավելվածի </w:t>
      </w:r>
      <w:r w:rsidR="00F97D56" w:rsidRPr="00AE12BB">
        <w:rPr>
          <w:rFonts w:ascii="GHEA Grapalat" w:hAnsi="GHEA Grapalat"/>
          <w:sz w:val="24"/>
          <w:szCs w:val="24"/>
          <w:lang w:val="hy-AM"/>
        </w:rPr>
        <w:t>9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-րդ կետով սահմանված մարմինները հնարավորություն ունեն որոնել և զտել </w:t>
      </w:r>
      <w:r w:rsidR="00187E7B">
        <w:rPr>
          <w:rFonts w:ascii="GHEA Grapalat" w:hAnsi="GHEA Grapalat"/>
          <w:sz w:val="24"/>
          <w:szCs w:val="24"/>
          <w:lang w:val="hy-AM"/>
        </w:rPr>
        <w:t>տվյալներ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տարբեր չափանիշների հիման վրա, ինչպիսիք են ծանուցում ներկայացրած անձի պետական գրանցման (հաշվառման) տվյալները, առկայության դեպքում՝ հարկ վճարողի հաշվառման համարը, վերջինիս պատկանող և սույն </w:t>
      </w:r>
      <w:r w:rsidR="00F97D56" w:rsidRPr="00AE12BB">
        <w:rPr>
          <w:rFonts w:ascii="GHEA Grapalat" w:hAnsi="GHEA Grapalat"/>
          <w:sz w:val="24"/>
          <w:szCs w:val="24"/>
          <w:lang w:val="hy-AM"/>
        </w:rPr>
        <w:t>կանոնա</w:t>
      </w:r>
      <w:r w:rsidRPr="00AE12BB">
        <w:rPr>
          <w:rFonts w:ascii="GHEA Grapalat" w:hAnsi="GHEA Grapalat"/>
          <w:sz w:val="24"/>
          <w:szCs w:val="24"/>
          <w:lang w:val="hy-AM"/>
        </w:rPr>
        <w:t>կարգի հիման վրա զբոսաշրջային ծառայության տեսակը, զբոսաշրջային ծառայություն մատուցող անձի գտնվելու վայրը։</w:t>
      </w:r>
    </w:p>
    <w:p w14:paraId="28BF3166" w14:textId="77777777" w:rsidR="00E877B0" w:rsidRPr="00AE12BB" w:rsidRDefault="00E877B0" w:rsidP="00E877B0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ՏՎՅԱԼՆԵՐԻ ՇՏԵՄԱՐԱՆ ՀԱՎԱՔՎՈՂ ՏՎՅԱԼՆԵՐԻ ԿԱԶՄԸ, ՀԱՎԱՔՄԱՆ ԱՂԲՅՈՒՐԸ, ԴՐԱՆՔ ՆԵՐԿԱՅԱՑՆՈՂՆԵՐԸ ԵՎ ՆԵՐԿԱՅԱՑՈՒՄԸ</w:t>
      </w:r>
    </w:p>
    <w:p w14:paraId="49D6CE7A" w14:textId="77777777" w:rsidR="00E877B0" w:rsidRPr="00AE12BB" w:rsidRDefault="00E877B0" w:rsidP="00E877B0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4E17D70" w14:textId="0F663991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հավաքվում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2026 թվականի փետրվարի 12-ի N 136-Ն որոշման (</w:t>
      </w:r>
      <w:r w:rsidRPr="004421BD">
        <w:rPr>
          <w:rFonts w:ascii="GHEA Grapalat" w:hAnsi="GHEA Grapalat"/>
          <w:sz w:val="24"/>
          <w:szCs w:val="24"/>
          <w:lang w:val="hy-AM"/>
        </w:rPr>
        <w:t>այսուհետ՝ Որոշում) N 1 հավելվածի 4-րդ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 կետի 1-ին ենթակետի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ե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զ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է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eastAsia="MS Mincho" w:hAnsi="GHEA Grapalat" w:cs="MS Mincho"/>
          <w:sz w:val="24"/>
          <w:szCs w:val="24"/>
          <w:lang w:val="hy-AM"/>
        </w:rPr>
        <w:t xml:space="preserve"> պարբերություններո</w:t>
      </w:r>
      <w:r w:rsidR="004421BD">
        <w:rPr>
          <w:rFonts w:ascii="GHEA Grapalat" w:eastAsia="MS Mincho" w:hAnsi="GHEA Grapalat" w:cs="MS Mincho"/>
          <w:sz w:val="24"/>
          <w:szCs w:val="24"/>
          <w:lang w:val="hy-AM"/>
        </w:rPr>
        <w:t>վ,</w:t>
      </w:r>
      <w:r w:rsidRPr="00442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2-րդ ենթակետի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գ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ե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21BD">
        <w:rPr>
          <w:rFonts w:ascii="GHEA Grapalat" w:hAnsi="GHEA Grapalat"/>
          <w:sz w:val="24"/>
          <w:szCs w:val="24"/>
          <w:lang w:val="hy-AM"/>
        </w:rPr>
        <w:t>«</w:t>
      </w:r>
      <w:r w:rsidR="004421BD" w:rsidRPr="004421BD">
        <w:rPr>
          <w:rFonts w:ascii="GHEA Grapalat" w:hAnsi="GHEA Grapalat"/>
          <w:sz w:val="24"/>
          <w:szCs w:val="24"/>
          <w:lang w:val="hy-AM"/>
        </w:rPr>
        <w:t>զ</w:t>
      </w:r>
      <w:r w:rsidR="004421BD">
        <w:rPr>
          <w:rFonts w:ascii="GHEA Grapalat" w:hAnsi="GHEA Grapalat"/>
          <w:sz w:val="24"/>
          <w:szCs w:val="24"/>
          <w:lang w:val="hy-AM"/>
        </w:rPr>
        <w:t>»</w:t>
      </w:r>
      <w:r w:rsidR="004421BD" w:rsidRPr="004421BD">
        <w:rPr>
          <w:rFonts w:ascii="GHEA Grapalat" w:eastAsia="MS Mincho" w:hAnsi="GHEA Grapalat" w:cs="MS Mincho"/>
          <w:sz w:val="24"/>
          <w:szCs w:val="24"/>
          <w:lang w:val="hy-AM"/>
        </w:rPr>
        <w:t xml:space="preserve"> պարբերություններով</w:t>
      </w:r>
      <w:r w:rsidR="004421BD">
        <w:rPr>
          <w:rFonts w:ascii="GHEA Grapalat" w:eastAsia="MS Mincho" w:hAnsi="GHEA Grapalat" w:cs="MS Mincho"/>
          <w:sz w:val="24"/>
          <w:szCs w:val="24"/>
          <w:lang w:val="hy-AM"/>
        </w:rPr>
        <w:t xml:space="preserve"> և</w:t>
      </w:r>
      <w:r w:rsidR="004421BD" w:rsidRPr="004421B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421BD">
        <w:rPr>
          <w:rFonts w:ascii="GHEA Grapalat" w:hAnsi="GHEA Grapalat"/>
          <w:sz w:val="24"/>
          <w:szCs w:val="24"/>
          <w:lang w:val="hy-AM"/>
        </w:rPr>
        <w:t>5-րդ կետերով նախատեսված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EBA" w:rsidRPr="00AE12BB">
        <w:rPr>
          <w:rFonts w:ascii="GHEA Grapalat" w:hAnsi="GHEA Grapalat"/>
          <w:sz w:val="24"/>
          <w:szCs w:val="24"/>
          <w:lang w:val="hy-AM"/>
        </w:rPr>
        <w:t>վավերապայմաններով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տ</w:t>
      </w:r>
      <w:r w:rsidR="00187E7B">
        <w:rPr>
          <w:rFonts w:ascii="GHEA Grapalat" w:hAnsi="GHEA Grapalat"/>
          <w:sz w:val="24"/>
          <w:szCs w:val="24"/>
          <w:lang w:val="hy-AM"/>
        </w:rPr>
        <w:t>վյալներ</w:t>
      </w:r>
      <w:r w:rsidRPr="00AE12BB">
        <w:rPr>
          <w:rFonts w:ascii="GHEA Grapalat" w:hAnsi="GHEA Grapalat"/>
          <w:sz w:val="24"/>
          <w:szCs w:val="24"/>
          <w:lang w:val="hy-AM"/>
        </w:rPr>
        <w:t>ը։</w:t>
      </w:r>
    </w:p>
    <w:p w14:paraId="699618A3" w14:textId="63F8AD93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</w:t>
      </w:r>
      <w:r w:rsidR="00790C25">
        <w:rPr>
          <w:rFonts w:ascii="GHEA Grapalat" w:hAnsi="GHEA Grapalat"/>
          <w:sz w:val="24"/>
          <w:szCs w:val="24"/>
          <w:lang w:val="hy-AM"/>
        </w:rPr>
        <w:t xml:space="preserve">սույն Հավելվածի 13-րդ կետով սահմանված </w:t>
      </w:r>
      <w:r w:rsidR="00187E7B">
        <w:rPr>
          <w:rFonts w:ascii="GHEA Grapalat" w:hAnsi="GHEA Grapalat"/>
          <w:sz w:val="24"/>
          <w:szCs w:val="24"/>
          <w:lang w:val="hy-AM"/>
        </w:rPr>
        <w:t>տվյալները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հավաքվում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զբոսաշրջային ծառայություն մատուցող անձանցից, ինչպես նաև՝ այլ իրավասու պետական կամ տեղական ինքնակառավարման մարմիններից՝ փոխգործելիության շրջանակում տվյալների փոխանակման շերտի միջոցով։</w:t>
      </w:r>
    </w:p>
    <w:p w14:paraId="2201A7BD" w14:textId="40D3A7C4" w:rsidR="00E877B0" w:rsidRPr="00790C25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0C25">
        <w:rPr>
          <w:rFonts w:ascii="GHEA Grapalat" w:hAnsi="GHEA Grapalat"/>
          <w:sz w:val="24"/>
          <w:szCs w:val="24"/>
          <w:lang w:val="hy-AM"/>
        </w:rPr>
        <w:t>Տվյալների շտեմարանում տվյալների կազմը ներկայացվում է զբոսաշրջային ծառայություն մատուցող անձանց միջոցով Որոշման N 2 հավելվածի 2-րդ գլխով սահմանված կարգով</w:t>
      </w:r>
      <w:r w:rsidR="00790C25" w:rsidRPr="00790C25">
        <w:rPr>
          <w:rFonts w:ascii="GHEA Grapalat" w:hAnsi="GHEA Grapalat"/>
          <w:sz w:val="24"/>
          <w:szCs w:val="24"/>
          <w:lang w:val="hy-AM"/>
        </w:rPr>
        <w:t xml:space="preserve"> սույն Հավելվածի 3-րդ կետով սահմանված սկզբունք</w:t>
      </w:r>
      <w:r w:rsidR="00790C25">
        <w:rPr>
          <w:rFonts w:ascii="GHEA Grapalat" w:hAnsi="GHEA Grapalat"/>
          <w:sz w:val="24"/>
          <w:szCs w:val="24"/>
          <w:lang w:val="hy-AM"/>
        </w:rPr>
        <w:t>ի հիման վրա</w:t>
      </w:r>
      <w:r w:rsidRPr="00790C25">
        <w:rPr>
          <w:rFonts w:ascii="GHEA Grapalat" w:hAnsi="GHEA Grapalat"/>
          <w:sz w:val="24"/>
          <w:szCs w:val="24"/>
          <w:lang w:val="hy-AM"/>
        </w:rPr>
        <w:t>։</w:t>
      </w:r>
    </w:p>
    <w:p w14:paraId="348CC0B9" w14:textId="77777777" w:rsidR="00E877B0" w:rsidRPr="00AE12BB" w:rsidRDefault="00E877B0" w:rsidP="00E877B0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ՏՎՅԱԼՆԵՐԻ ՀԱՎԱՔԱԳՐՈՒՄ ԵՎ ՓՈԽԱՆԱԿՈՒՄ</w:t>
      </w:r>
    </w:p>
    <w:p w14:paraId="16CA427D" w14:textId="77777777" w:rsidR="00E877B0" w:rsidRPr="00AE12BB" w:rsidRDefault="00E877B0" w:rsidP="00E877B0">
      <w:pPr>
        <w:pStyle w:val="NoSpacing"/>
        <w:ind w:left="72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865819C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 մուտք գործելու յուրաքանչյուր դեպք ենթակա է պարտադիր էլեկտրոնային հաշվառման։</w:t>
      </w:r>
    </w:p>
    <w:p w14:paraId="192A3376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Հաշվառվում են մուտք գործող սուբյեկտը, մուտքի նպատակը, ժամանակը և օգտագործված տվյալների շրջանակը։</w:t>
      </w:r>
    </w:p>
    <w:p w14:paraId="0304FE07" w14:textId="72EF02F4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շտեմարանի և այլ պետական տվյալների շտեմարանների միջև տվյալների փոխանակումն իրականացվում է Որոշման N 1 հավելվածի 6-րդ կետով սահմանված </w:t>
      </w:r>
      <w:r w:rsidR="00E96EBA" w:rsidRPr="00AE12BB">
        <w:rPr>
          <w:rFonts w:ascii="GHEA Grapalat" w:hAnsi="GHEA Grapalat"/>
          <w:sz w:val="24"/>
          <w:szCs w:val="24"/>
          <w:lang w:val="hy-AM"/>
        </w:rPr>
        <w:t>կարգով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19202F2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պատճենահանումը կամ փոխանցումը օրենքով չնախատեսված եղանակով արգելվում է։</w:t>
      </w:r>
    </w:p>
    <w:p w14:paraId="0987E4CC" w14:textId="77777777" w:rsidR="00E877B0" w:rsidRPr="00AE12BB" w:rsidRDefault="00E877B0" w:rsidP="00E877B0">
      <w:pPr>
        <w:pStyle w:val="NoSpacing"/>
        <w:ind w:left="72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611949" w14:textId="0C89DE5B" w:rsidR="00E877B0" w:rsidRPr="00AE12BB" w:rsidRDefault="00E877B0" w:rsidP="00E877B0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>ՏՎՅԱԼՆԵՐԻ ՇՏԵՄԱՐԱՆԻ ՊԱՀՊԱՆՈՒՄԸ</w:t>
      </w:r>
      <w:r w:rsidR="00AB4D8C" w:rsidRPr="00AE12BB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 ԹԱՐՄԱՑՈՒՄԸ</w:t>
      </w:r>
      <w:r w:rsidR="00C73D5A" w:rsidRPr="00AE12BB">
        <w:rPr>
          <w:rFonts w:ascii="GHEA Grapalat" w:hAnsi="GHEA Grapalat"/>
          <w:b/>
          <w:bCs/>
          <w:sz w:val="24"/>
          <w:szCs w:val="24"/>
          <w:lang w:val="hy-AM"/>
        </w:rPr>
        <w:t>, ՎԵՐԱԿԱԶՄԱՎՈՐՈՒՄԸ</w:t>
      </w:r>
      <w:r w:rsidR="00AB4D8C" w:rsidRPr="00AE12BB">
        <w:rPr>
          <w:rFonts w:ascii="GHEA Grapalat" w:hAnsi="GHEA Grapalat"/>
          <w:b/>
          <w:bCs/>
          <w:sz w:val="24"/>
          <w:szCs w:val="24"/>
          <w:lang w:val="hy-AM"/>
        </w:rPr>
        <w:t xml:space="preserve"> ԵՎ ԴԱԴԱՐԵՑՈՒՄԸ</w:t>
      </w:r>
    </w:p>
    <w:p w14:paraId="5113E1AE" w14:textId="77777777" w:rsidR="00E877B0" w:rsidRPr="00AE12BB" w:rsidRDefault="00E877B0" w:rsidP="00E877B0">
      <w:pPr>
        <w:pStyle w:val="NoSpacing"/>
        <w:ind w:left="720"/>
        <w:rPr>
          <w:rFonts w:ascii="GHEA Grapalat" w:hAnsi="GHEA Grapalat"/>
          <w:sz w:val="24"/>
          <w:szCs w:val="24"/>
          <w:lang w:val="hy-AM"/>
        </w:rPr>
      </w:pPr>
    </w:p>
    <w:p w14:paraId="02C5BA17" w14:textId="2A9A48E5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պահպանվում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սույն հավելվածի 13-րդ կետով նախատեսված</w:t>
      </w:r>
      <w:r w:rsidR="001B086E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1B086E" w:rsidRPr="00D04AC6">
        <w:rPr>
          <w:rFonts w:ascii="GHEA Grapalat" w:hAnsi="GHEA Grapalat"/>
          <w:sz w:val="24"/>
          <w:szCs w:val="24"/>
          <w:lang w:val="hy-AM"/>
        </w:rPr>
        <w:t>փոխգործելիության շրջանակում տվյալների փոխանակման շերտի միջոցով</w:t>
      </w:r>
      <w:r w:rsidR="001B086E">
        <w:rPr>
          <w:rFonts w:ascii="GHEA Grapalat" w:hAnsi="GHEA Grapalat"/>
          <w:sz w:val="24"/>
          <w:szCs w:val="24"/>
          <w:lang w:val="hy-AM"/>
        </w:rPr>
        <w:t xml:space="preserve"> ստացված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տ</w:t>
      </w:r>
      <w:r w:rsidR="00187E7B">
        <w:rPr>
          <w:rFonts w:ascii="GHEA Grapalat" w:hAnsi="GHEA Grapalat"/>
          <w:sz w:val="24"/>
          <w:szCs w:val="24"/>
          <w:lang w:val="hy-AM"/>
        </w:rPr>
        <w:t>վյալներ</w:t>
      </w:r>
      <w:r w:rsidRPr="00AE12BB">
        <w:rPr>
          <w:rFonts w:ascii="GHEA Grapalat" w:hAnsi="GHEA Grapalat"/>
          <w:sz w:val="24"/>
          <w:szCs w:val="24"/>
          <w:lang w:val="hy-AM"/>
        </w:rPr>
        <w:t>ը։</w:t>
      </w:r>
    </w:p>
    <w:p w14:paraId="5A74C31E" w14:textId="46786B5A" w:rsidR="001322CD" w:rsidRPr="00AE12BB" w:rsidRDefault="001322CD" w:rsidP="00C513D7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</w:t>
      </w:r>
      <w:r w:rsidR="00187E7B">
        <w:rPr>
          <w:rFonts w:ascii="GHEA Grapalat" w:hAnsi="GHEA Grapalat"/>
          <w:sz w:val="24"/>
          <w:szCs w:val="24"/>
          <w:lang w:val="hy-AM"/>
        </w:rPr>
        <w:t>տվյալներ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պահպանվում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անժամկետ</w:t>
      </w:r>
      <w:r w:rsidR="00C513D7" w:rsidRPr="00AE12BB">
        <w:rPr>
          <w:rFonts w:ascii="GHEA Grapalat" w:hAnsi="GHEA Grapalat"/>
          <w:sz w:val="24"/>
          <w:szCs w:val="24"/>
          <w:lang w:val="hy-AM"/>
        </w:rPr>
        <w:t>՝ մինչև տվյալների շտեմարանի աշխատանքի դադարեցումը</w:t>
      </w:r>
      <w:r w:rsidRPr="00AE12BB">
        <w:rPr>
          <w:rFonts w:ascii="GHEA Grapalat" w:hAnsi="GHEA Grapalat"/>
          <w:sz w:val="24"/>
          <w:szCs w:val="24"/>
          <w:lang w:val="hy-AM"/>
        </w:rPr>
        <w:t>։</w:t>
      </w:r>
    </w:p>
    <w:p w14:paraId="40CFFEAE" w14:textId="2A26D629" w:rsidR="00AB4D8C" w:rsidRPr="00AE12BB" w:rsidRDefault="00AB4D8C" w:rsidP="00AB4D8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շտեմարանի աշխատանքը կարող է </w:t>
      </w:r>
      <w:r w:rsidR="00C73D5A" w:rsidRPr="00AE12BB">
        <w:rPr>
          <w:rFonts w:ascii="GHEA Grapalat" w:hAnsi="GHEA Grapalat"/>
          <w:sz w:val="24"/>
          <w:szCs w:val="24"/>
          <w:lang w:val="hy-AM"/>
        </w:rPr>
        <w:t xml:space="preserve">վերակազմավորվել և </w:t>
      </w:r>
      <w:r w:rsidRPr="00AE12BB">
        <w:rPr>
          <w:rFonts w:ascii="GHEA Grapalat" w:hAnsi="GHEA Grapalat"/>
          <w:sz w:val="24"/>
          <w:szCs w:val="24"/>
          <w:lang w:val="hy-AM"/>
        </w:rPr>
        <w:t>դադարեցվել Հայաստանի Հանրապետության օրենսդրությամբ սահմանված կարգով և դեպքերում։</w:t>
      </w:r>
    </w:p>
    <w:p w14:paraId="7680AAB7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պահվում են միայն այն տվյալները, որոնք անհրաժեշտ են զբոսաշրջության ոլորտի պետական քաղաքականության մշակման, իրականացման և ոլորտում զբոսաշրջային ծառայություն մատուցող անձանց գործունեության ծանուցման նպատակով։</w:t>
      </w:r>
    </w:p>
    <w:p w14:paraId="41222EAF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Սույն կանոնակարգով և Որոշմամբ չնախատեսված որևէ տվյալ տվյալների շտեմարանում չի կարող պահվել։</w:t>
      </w:r>
    </w:p>
    <w:p w14:paraId="5765D83F" w14:textId="06AA9512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կարող են պահպանվել նաև Որոշման N 2 հավելվածով նախատեսված տեղեկությունների վերաբերյալ փաստաթղթեր, </w:t>
      </w:r>
      <w:r w:rsidR="00A06BC8" w:rsidRPr="00AE12BB">
        <w:rPr>
          <w:rFonts w:ascii="GHEA Grapalat" w:hAnsi="GHEA Grapalat"/>
          <w:sz w:val="24"/>
          <w:szCs w:val="24"/>
          <w:lang w:val="hy-AM"/>
        </w:rPr>
        <w:t>եթե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նշված տեղեկությունները </w:t>
      </w:r>
      <w:r w:rsidR="00A06BC8" w:rsidRPr="00AE12BB">
        <w:rPr>
          <w:rFonts w:ascii="GHEA Grapalat" w:hAnsi="GHEA Grapalat"/>
          <w:sz w:val="24"/>
          <w:szCs w:val="24"/>
          <w:lang w:val="hy-AM"/>
        </w:rPr>
        <w:t xml:space="preserve">թվային եղանակով </w:t>
      </w:r>
      <w:r w:rsidRPr="00AE12BB">
        <w:rPr>
          <w:rFonts w:ascii="GHEA Grapalat" w:hAnsi="GHEA Grapalat"/>
          <w:sz w:val="24"/>
          <w:szCs w:val="24"/>
          <w:lang w:val="hy-AM"/>
        </w:rPr>
        <w:t>գոյություն չունեն որևէ այլ տվյալների շտեմարանում։</w:t>
      </w:r>
    </w:p>
    <w:p w14:paraId="20DA899E" w14:textId="15AEAC4D" w:rsidR="00315E1C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առկա </w:t>
      </w:r>
      <w:r w:rsidR="009F67F8">
        <w:rPr>
          <w:rFonts w:ascii="GHEA Grapalat" w:hAnsi="GHEA Grapalat"/>
          <w:sz w:val="24"/>
          <w:szCs w:val="24"/>
          <w:lang w:val="hy-AM"/>
        </w:rPr>
        <w:t xml:space="preserve">սույն Հավելվածի 13-րդ կետով սահմանված </w:t>
      </w:r>
      <w:r w:rsidRPr="00AE12BB">
        <w:rPr>
          <w:rFonts w:ascii="GHEA Grapalat" w:hAnsi="GHEA Grapalat"/>
          <w:sz w:val="24"/>
          <w:szCs w:val="24"/>
          <w:lang w:val="hy-AM"/>
        </w:rPr>
        <w:t>տ</w:t>
      </w:r>
      <w:r w:rsidR="00187E7B">
        <w:rPr>
          <w:rFonts w:ascii="GHEA Grapalat" w:hAnsi="GHEA Grapalat"/>
          <w:sz w:val="24"/>
          <w:szCs w:val="24"/>
          <w:lang w:val="hy-AM"/>
        </w:rPr>
        <w:t>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թարմացվում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, եթե Որոշման N 2 հավելվածի 12-րդ և 14-րդ կետերով նախատեսված կարգով զբոսաշրջային ծառայություն մատուցող անձը իրականացնում է իր տվյալների փոփոխություն։ </w:t>
      </w:r>
    </w:p>
    <w:p w14:paraId="7925DF92" w14:textId="1184AA24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</w:t>
      </w:r>
      <w:r w:rsidR="00176B4C">
        <w:rPr>
          <w:rFonts w:ascii="GHEA Grapalat" w:hAnsi="GHEA Grapalat"/>
          <w:sz w:val="24"/>
          <w:szCs w:val="24"/>
          <w:lang w:val="hy-AM"/>
        </w:rPr>
        <w:t xml:space="preserve">սույն Հավելվածի 13-րդ կետով սահմանված </w:t>
      </w:r>
      <w:r w:rsidRPr="00AE12BB">
        <w:rPr>
          <w:rFonts w:ascii="GHEA Grapalat" w:hAnsi="GHEA Grapalat"/>
          <w:sz w:val="24"/>
          <w:szCs w:val="24"/>
          <w:lang w:val="hy-AM"/>
        </w:rPr>
        <w:t>տ</w:t>
      </w:r>
      <w:r w:rsidR="00187E7B">
        <w:rPr>
          <w:rFonts w:ascii="GHEA Grapalat" w:hAnsi="GHEA Grapalat"/>
          <w:sz w:val="24"/>
          <w:szCs w:val="24"/>
          <w:lang w:val="hy-AM"/>
        </w:rPr>
        <w:t>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թարմացվում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64EA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315E1C" w:rsidRPr="00AE12BB">
        <w:rPr>
          <w:rFonts w:ascii="GHEA Grapalat" w:hAnsi="GHEA Grapalat"/>
          <w:sz w:val="24"/>
          <w:szCs w:val="24"/>
          <w:lang w:val="hy-AM"/>
        </w:rPr>
        <w:t>26-րդ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կետով նախատեսված </w:t>
      </w:r>
      <w:r w:rsidRPr="00AE12BB">
        <w:rPr>
          <w:rFonts w:ascii="Calibri" w:hAnsi="Calibri" w:cs="Calibri"/>
          <w:sz w:val="24"/>
          <w:szCs w:val="24"/>
          <w:lang w:val="hy-AM"/>
        </w:rPr>
        <w:t> </w:t>
      </w:r>
      <w:r w:rsidRPr="00AE12BB">
        <w:rPr>
          <w:rFonts w:ascii="GHEA Grapalat" w:hAnsi="GHEA Grapalat"/>
          <w:sz w:val="24"/>
          <w:szCs w:val="24"/>
          <w:lang w:val="hy-AM"/>
        </w:rPr>
        <w:t>փոփոխությունը կատարելու օրվան հաջորդող երրորդ աշխատանքային օրը։</w:t>
      </w:r>
    </w:p>
    <w:p w14:paraId="3CFED974" w14:textId="1926D853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Փոխգործելիության շրջանակում տվյալների փոխանակման շերտի միջոցով ստացված տ</w:t>
      </w:r>
      <w:r w:rsidR="00187E7B">
        <w:rPr>
          <w:rFonts w:ascii="GHEA Grapalat" w:hAnsi="GHEA Grapalat"/>
          <w:sz w:val="24"/>
          <w:szCs w:val="24"/>
          <w:lang w:val="hy-AM"/>
        </w:rPr>
        <w:t>վյալներ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ը թարմացվում </w:t>
      </w:r>
      <w:r w:rsidR="00187E7B">
        <w:rPr>
          <w:rFonts w:ascii="GHEA Grapalat" w:hAnsi="GHEA Grapalat"/>
          <w:sz w:val="24"/>
          <w:szCs w:val="24"/>
          <w:lang w:val="hy-AM"/>
        </w:rPr>
        <w:t>են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ինքնաշխատ կերպով</w:t>
      </w:r>
      <w:r w:rsidR="003264EA">
        <w:rPr>
          <w:rFonts w:ascii="GHEA Grapalat" w:hAnsi="GHEA Grapalat"/>
          <w:sz w:val="24"/>
          <w:szCs w:val="24"/>
          <w:lang w:val="hy-AM"/>
        </w:rPr>
        <w:t>։</w:t>
      </w:r>
    </w:p>
    <w:p w14:paraId="17E902E5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պահպանվում են բոլոր փոփոխությունները՝ նշելով օգտատիրոջը, ժամանակը (timestamp) և փոփոխության պատճառը։</w:t>
      </w:r>
    </w:p>
    <w:p w14:paraId="6120D72B" w14:textId="77777777" w:rsidR="00E877B0" w:rsidRPr="00AE12BB" w:rsidRDefault="00E877B0" w:rsidP="00E877B0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D4C262" w14:textId="3F8859D9" w:rsidR="00E877B0" w:rsidRDefault="00610F16" w:rsidP="003264EA">
      <w:pPr>
        <w:pStyle w:val="NoSpacing"/>
        <w:numPr>
          <w:ilvl w:val="0"/>
          <w:numId w:val="23"/>
        </w:num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264EA">
        <w:rPr>
          <w:lang w:val="hy-AM"/>
        </w:rPr>
        <w:t xml:space="preserve"> </w:t>
      </w:r>
      <w:r w:rsidRPr="00610F16">
        <w:rPr>
          <w:rFonts w:ascii="GHEA Grapalat" w:hAnsi="GHEA Grapalat"/>
          <w:b/>
          <w:bCs/>
          <w:sz w:val="24"/>
          <w:szCs w:val="24"/>
          <w:lang w:val="hy-AM"/>
        </w:rPr>
        <w:t>ՏՎՅԱԼՆԵՐԻ ՇՏԵՄԱՐԱՆԻ ԱՆՎՏԱՆԳՈՒԹՅՈՒՆ</w:t>
      </w:r>
    </w:p>
    <w:p w14:paraId="1BAEEFBA" w14:textId="77777777" w:rsidR="003264EA" w:rsidRPr="00AE12BB" w:rsidRDefault="003264EA" w:rsidP="00E877B0">
      <w:pPr>
        <w:pStyle w:val="NoSpacing"/>
        <w:ind w:left="72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319DEF7" w14:textId="0B7C1F1B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տվյալների</w:t>
      </w:r>
      <w:r w:rsidR="00315E1C" w:rsidRPr="00AE12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12BB">
        <w:rPr>
          <w:rFonts w:ascii="GHEA Grapalat" w:hAnsi="GHEA Grapalat"/>
          <w:sz w:val="24"/>
          <w:szCs w:val="24"/>
          <w:lang w:val="hy-AM"/>
        </w:rPr>
        <w:t>պաշտպանությունն ապահովվում է տեխնիկական և կազմակերպչական միջոցներով։</w:t>
      </w:r>
    </w:p>
    <w:p w14:paraId="528B83B8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շտեմարանում ներառված անձնական տվյալների մշակումը իրականացվում է «Անձնական տվյալների պաշտպանության մասին» օրենքին համապատասխան։</w:t>
      </w:r>
    </w:p>
    <w:p w14:paraId="4D490974" w14:textId="2509B9CD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Տվյալների շտեմարանում պահպանվում են տվյալների անվտանգության և գաղտնիության ապահովման՝ «Զբոսաշրջության մասին» օրենքով սահմանված երաշխիքները՝ ապահովելով զբոսաշրջային ծառայություն մատուցող անձի և սպառողների կողմից տրամադրվող </w:t>
      </w:r>
      <w:r w:rsidR="00187E7B">
        <w:rPr>
          <w:rFonts w:ascii="GHEA Grapalat" w:hAnsi="GHEA Grapalat"/>
          <w:sz w:val="24"/>
          <w:szCs w:val="24"/>
          <w:lang w:val="hy-AM"/>
        </w:rPr>
        <w:t>տվյալների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պաշտպանությունը: Կոմիտեի կամ Օրենքի 15-րդ հոդվածի 4-րդ մասո</w:t>
      </w:r>
      <w:r w:rsidR="0022310E" w:rsidRPr="00AE12BB">
        <w:rPr>
          <w:rFonts w:ascii="GHEA Grapalat" w:hAnsi="GHEA Grapalat"/>
          <w:sz w:val="24"/>
          <w:szCs w:val="24"/>
          <w:lang w:val="hy-AM"/>
        </w:rPr>
        <w:t>վ նախատեսված</w:t>
      </w:r>
      <w:r w:rsidRPr="00AE12BB">
        <w:rPr>
          <w:rFonts w:ascii="GHEA Grapalat" w:hAnsi="GHEA Grapalat"/>
          <w:sz w:val="24"/>
          <w:szCs w:val="24"/>
          <w:lang w:val="hy-AM"/>
        </w:rPr>
        <w:t xml:space="preserve"> իրավաբանական անձի կողմից իրականացվում է տվյալների փոխանակման կոդավորում, մուտքի վերահսկում և անվտանգության կանոնավոր աուդիտներ՝ պաշտպանելու տվյալները չարտոնված մուտքից, խախտումներից կամ չարաշահումներից:</w:t>
      </w:r>
      <w:r w:rsidRPr="00AE12B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05FC784B" w14:textId="77777777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Սույն կանոնակարգի պահանջների խախտումը առաջացնում է պատասխանատվություն՝ Հայաստանի Հանրապետության օրենսդրությամբ սահմանված կարգով։</w:t>
      </w:r>
    </w:p>
    <w:p w14:paraId="1EAC25A2" w14:textId="0C4FFBF4" w:rsidR="00E877B0" w:rsidRPr="00AE12BB" w:rsidRDefault="00E877B0" w:rsidP="00E877B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Տվյալների շտեմարանից Հայաստանի Հանրապետության կառավարության փոխգործելիության հարթակի միջոցով տվյալների փոխանցման մասին ամբողջական տեղեկությունը պահպանվում է Հայաստանի Հանրապետության կառավարության փոխգործելիության հարթակի իրադարձությունների մատյաններում</w:t>
      </w:r>
      <w:r w:rsidR="00770BEB">
        <w:rPr>
          <w:rFonts w:ascii="GHEA Grapalat" w:hAnsi="GHEA Grapalat"/>
          <w:sz w:val="24"/>
          <w:szCs w:val="24"/>
          <w:lang w:val="hy-AM"/>
        </w:rPr>
        <w:t xml:space="preserve">՝ հաշվի առնելով Օրենքի </w:t>
      </w:r>
      <w:r w:rsidR="00770BEB">
        <w:rPr>
          <w:rFonts w:ascii="GHEA Grapalat" w:hAnsi="GHEA Grapalat"/>
          <w:sz w:val="24"/>
          <w:szCs w:val="24"/>
          <w:lang w:val="hy-AM"/>
        </w:rPr>
        <w:t>20-րդ հոդվածի 6-րդ մասի պահանջ</w:t>
      </w:r>
      <w:r w:rsidR="00770BEB">
        <w:rPr>
          <w:rFonts w:ascii="GHEA Grapalat" w:hAnsi="GHEA Grapalat"/>
          <w:sz w:val="24"/>
          <w:szCs w:val="24"/>
          <w:lang w:val="hy-AM"/>
        </w:rPr>
        <w:t xml:space="preserve">ը։ </w:t>
      </w:r>
    </w:p>
    <w:p w14:paraId="79A8A509" w14:textId="77777777" w:rsidR="00AE12BB" w:rsidRDefault="00AE12BB" w:rsidP="00E877B0">
      <w:pPr>
        <w:pStyle w:val="NoSpacing"/>
        <w:spacing w:line="360" w:lineRule="auto"/>
        <w:ind w:left="360" w:firstLine="360"/>
        <w:rPr>
          <w:rFonts w:ascii="GHEA Grapalat" w:hAnsi="GHEA Grapalat"/>
          <w:sz w:val="24"/>
          <w:szCs w:val="24"/>
          <w:lang w:val="hy-AM"/>
        </w:rPr>
      </w:pPr>
    </w:p>
    <w:p w14:paraId="3F5D01D0" w14:textId="55BAC872" w:rsidR="00E877B0" w:rsidRPr="00AE12BB" w:rsidRDefault="00E877B0" w:rsidP="00E877B0">
      <w:pPr>
        <w:pStyle w:val="NoSpacing"/>
        <w:spacing w:line="360" w:lineRule="auto"/>
        <w:ind w:left="360" w:firstLine="360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6E1B603A" w14:textId="77777777" w:rsidR="00E877B0" w:rsidRPr="00AE12BB" w:rsidRDefault="00E877B0" w:rsidP="00E877B0">
      <w:pPr>
        <w:pStyle w:val="NoSpacing"/>
        <w:spacing w:line="360" w:lineRule="auto"/>
        <w:ind w:left="360" w:firstLine="360"/>
        <w:rPr>
          <w:rFonts w:ascii="GHEA Grapalat" w:hAnsi="GHEA Grapalat"/>
          <w:sz w:val="24"/>
          <w:szCs w:val="24"/>
          <w:lang w:val="hy-AM"/>
        </w:rPr>
      </w:pPr>
      <w:r w:rsidRPr="00AE12BB">
        <w:rPr>
          <w:rFonts w:ascii="GHEA Grapalat" w:hAnsi="GHEA Grapalat"/>
          <w:sz w:val="24"/>
          <w:szCs w:val="24"/>
          <w:lang w:val="hy-AM"/>
        </w:rPr>
        <w:t xml:space="preserve">ՎԱՐՉԱՊԵՏԻ ԱՇԽԱՏԱԿԱԶՄԻ </w:t>
      </w:r>
    </w:p>
    <w:p w14:paraId="5FB519FA" w14:textId="74FA34CC" w:rsidR="00337BE1" w:rsidRPr="00AE12BB" w:rsidRDefault="00E877B0" w:rsidP="003A1261">
      <w:pPr>
        <w:pStyle w:val="NoSpacing"/>
        <w:spacing w:line="360" w:lineRule="auto"/>
        <w:ind w:left="360" w:firstLine="360"/>
        <w:rPr>
          <w:rFonts w:ascii="GHEA Grapalat" w:hAnsi="GHEA Grapalat"/>
          <w:sz w:val="24"/>
          <w:szCs w:val="24"/>
        </w:rPr>
      </w:pPr>
      <w:r w:rsidRPr="00AE12BB">
        <w:rPr>
          <w:rFonts w:ascii="GHEA Grapalat" w:hAnsi="GHEA Grapalat"/>
          <w:sz w:val="24"/>
          <w:szCs w:val="24"/>
          <w:lang w:val="hy-AM"/>
        </w:rPr>
        <w:t>ՂԵԿԱՎԱՐ՝</w:t>
      </w:r>
      <w:r w:rsidR="003A1261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 w:rsidRPr="00AE12BB">
        <w:rPr>
          <w:rFonts w:ascii="GHEA Grapalat" w:hAnsi="GHEA Grapalat"/>
          <w:sz w:val="24"/>
          <w:szCs w:val="24"/>
          <w:lang w:val="hy-AM"/>
        </w:rPr>
        <w:t>Ա. ՀԱՐՈՒԹՅՈՒՆՅԱՆ</w:t>
      </w:r>
    </w:p>
    <w:sectPr w:rsidR="00337BE1" w:rsidRPr="00AE12BB" w:rsidSect="0048313B">
      <w:pgSz w:w="12240" w:h="15840"/>
      <w:pgMar w:top="90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B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A3557"/>
    <w:multiLevelType w:val="hybridMultilevel"/>
    <w:tmpl w:val="FFFFFFFF"/>
    <w:lvl w:ilvl="0" w:tplc="B002AAFC">
      <w:start w:val="3"/>
      <w:numFmt w:val="decimal"/>
      <w:lvlText w:val="%1)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 w15:restartNumberingAfterBreak="0">
    <w:nsid w:val="0E494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61C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BB63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B47D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B0370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863E6E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567DB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GHEA Grapalat" w:eastAsia="Times New Roman" w:hAnsi="GHEA Grapalat" w:cs="Times New Roman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  <w:rPr>
        <w:rFonts w:cs="Times New Roman"/>
      </w:rPr>
    </w:lvl>
  </w:abstractNum>
  <w:abstractNum w:abstractNumId="9" w15:restartNumberingAfterBreak="0">
    <w:nsid w:val="309D2214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F5276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E432793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6F32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3A74B5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8D1529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0B4C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CBB3DE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DAF58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08643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E407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876028"/>
    <w:multiLevelType w:val="hybridMultilevel"/>
    <w:tmpl w:val="FFFFFFFF"/>
    <w:lvl w:ilvl="0" w:tplc="040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D4574A"/>
    <w:multiLevelType w:val="multilevel"/>
    <w:tmpl w:val="FFFFFFFF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 w15:restartNumberingAfterBreak="0">
    <w:nsid w:val="7F3619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EE25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94337631">
    <w:abstractNumId w:val="21"/>
  </w:num>
  <w:num w:numId="2" w16cid:durableId="1297296507">
    <w:abstractNumId w:val="23"/>
  </w:num>
  <w:num w:numId="3" w16cid:durableId="617302499">
    <w:abstractNumId w:val="18"/>
  </w:num>
  <w:num w:numId="4" w16cid:durableId="1565263943">
    <w:abstractNumId w:val="12"/>
  </w:num>
  <w:num w:numId="5" w16cid:durableId="1142503823">
    <w:abstractNumId w:val="4"/>
  </w:num>
  <w:num w:numId="6" w16cid:durableId="1397431459">
    <w:abstractNumId w:val="8"/>
  </w:num>
  <w:num w:numId="7" w16cid:durableId="1209731363">
    <w:abstractNumId w:val="3"/>
  </w:num>
  <w:num w:numId="8" w16cid:durableId="1182626444">
    <w:abstractNumId w:val="16"/>
  </w:num>
  <w:num w:numId="9" w16cid:durableId="653606720">
    <w:abstractNumId w:val="19"/>
  </w:num>
  <w:num w:numId="10" w16cid:durableId="1023480280">
    <w:abstractNumId w:val="15"/>
  </w:num>
  <w:num w:numId="11" w16cid:durableId="934174395">
    <w:abstractNumId w:val="17"/>
  </w:num>
  <w:num w:numId="12" w16cid:durableId="2017687000">
    <w:abstractNumId w:val="22"/>
  </w:num>
  <w:num w:numId="13" w16cid:durableId="1045176484">
    <w:abstractNumId w:val="20"/>
  </w:num>
  <w:num w:numId="14" w16cid:durableId="1550529510">
    <w:abstractNumId w:val="1"/>
  </w:num>
  <w:num w:numId="15" w16cid:durableId="1141119463">
    <w:abstractNumId w:val="5"/>
  </w:num>
  <w:num w:numId="16" w16cid:durableId="1877110446">
    <w:abstractNumId w:val="11"/>
  </w:num>
  <w:num w:numId="17" w16cid:durableId="1472668689">
    <w:abstractNumId w:val="6"/>
  </w:num>
  <w:num w:numId="18" w16cid:durableId="1598322955">
    <w:abstractNumId w:val="13"/>
  </w:num>
  <w:num w:numId="19" w16cid:durableId="2066635263">
    <w:abstractNumId w:val="14"/>
  </w:num>
  <w:num w:numId="20" w16cid:durableId="1213806438">
    <w:abstractNumId w:val="7"/>
  </w:num>
  <w:num w:numId="21" w16cid:durableId="2054996">
    <w:abstractNumId w:val="0"/>
  </w:num>
  <w:num w:numId="22" w16cid:durableId="2070960617">
    <w:abstractNumId w:val="9"/>
  </w:num>
  <w:num w:numId="23" w16cid:durableId="12197085">
    <w:abstractNumId w:val="2"/>
  </w:num>
  <w:num w:numId="24" w16cid:durableId="188147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0"/>
    <w:rsid w:val="00017F40"/>
    <w:rsid w:val="000216EC"/>
    <w:rsid w:val="0004300F"/>
    <w:rsid w:val="000546E2"/>
    <w:rsid w:val="00064CFF"/>
    <w:rsid w:val="0008114E"/>
    <w:rsid w:val="000C3F52"/>
    <w:rsid w:val="000F1E0B"/>
    <w:rsid w:val="000F7489"/>
    <w:rsid w:val="0011136D"/>
    <w:rsid w:val="001322CD"/>
    <w:rsid w:val="00176B4C"/>
    <w:rsid w:val="00187E7B"/>
    <w:rsid w:val="001A3139"/>
    <w:rsid w:val="001B086E"/>
    <w:rsid w:val="001B1F35"/>
    <w:rsid w:val="001B6921"/>
    <w:rsid w:val="001E4D3F"/>
    <w:rsid w:val="00200173"/>
    <w:rsid w:val="0021140B"/>
    <w:rsid w:val="0022310E"/>
    <w:rsid w:val="00250CE7"/>
    <w:rsid w:val="002523D9"/>
    <w:rsid w:val="00285044"/>
    <w:rsid w:val="00297DBC"/>
    <w:rsid w:val="002D697B"/>
    <w:rsid w:val="00315E1C"/>
    <w:rsid w:val="003264EA"/>
    <w:rsid w:val="00326C4C"/>
    <w:rsid w:val="00337BE1"/>
    <w:rsid w:val="00361E23"/>
    <w:rsid w:val="003629C3"/>
    <w:rsid w:val="003920A2"/>
    <w:rsid w:val="003A1261"/>
    <w:rsid w:val="00401C11"/>
    <w:rsid w:val="004421BD"/>
    <w:rsid w:val="004672A5"/>
    <w:rsid w:val="00470599"/>
    <w:rsid w:val="0048313B"/>
    <w:rsid w:val="00483719"/>
    <w:rsid w:val="004B6F40"/>
    <w:rsid w:val="004E2652"/>
    <w:rsid w:val="004E557B"/>
    <w:rsid w:val="0050521F"/>
    <w:rsid w:val="0051716B"/>
    <w:rsid w:val="005C0457"/>
    <w:rsid w:val="005D71FD"/>
    <w:rsid w:val="005E0B0B"/>
    <w:rsid w:val="00603D68"/>
    <w:rsid w:val="00610F16"/>
    <w:rsid w:val="00653AA4"/>
    <w:rsid w:val="006605B5"/>
    <w:rsid w:val="00664292"/>
    <w:rsid w:val="00702FBD"/>
    <w:rsid w:val="00733114"/>
    <w:rsid w:val="00770BEB"/>
    <w:rsid w:val="00790C25"/>
    <w:rsid w:val="007C403C"/>
    <w:rsid w:val="007F11DF"/>
    <w:rsid w:val="008E0EDB"/>
    <w:rsid w:val="008F008A"/>
    <w:rsid w:val="00913448"/>
    <w:rsid w:val="00966CE9"/>
    <w:rsid w:val="009B2928"/>
    <w:rsid w:val="009B7944"/>
    <w:rsid w:val="009E52E1"/>
    <w:rsid w:val="009F67F8"/>
    <w:rsid w:val="00A06BC8"/>
    <w:rsid w:val="00A76F6F"/>
    <w:rsid w:val="00AB2207"/>
    <w:rsid w:val="00AB4D8C"/>
    <w:rsid w:val="00AC2B9A"/>
    <w:rsid w:val="00AC4797"/>
    <w:rsid w:val="00AC5965"/>
    <w:rsid w:val="00AE12BB"/>
    <w:rsid w:val="00B02C85"/>
    <w:rsid w:val="00B9185F"/>
    <w:rsid w:val="00BD5C9A"/>
    <w:rsid w:val="00C513D7"/>
    <w:rsid w:val="00C73D5A"/>
    <w:rsid w:val="00CB43E0"/>
    <w:rsid w:val="00D04AC6"/>
    <w:rsid w:val="00D17388"/>
    <w:rsid w:val="00D92153"/>
    <w:rsid w:val="00E342F0"/>
    <w:rsid w:val="00E5431E"/>
    <w:rsid w:val="00E877B0"/>
    <w:rsid w:val="00E96EBA"/>
    <w:rsid w:val="00EA725F"/>
    <w:rsid w:val="00EB7A58"/>
    <w:rsid w:val="00F71747"/>
    <w:rsid w:val="00F97D56"/>
    <w:rsid w:val="00FD0FD1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31EE2"/>
  <w14:defaultImageDpi w14:val="0"/>
  <w15:docId w15:val="{A40181B6-D986-4A66-809C-85DCEF7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B0"/>
  </w:style>
  <w:style w:type="paragraph" w:styleId="Heading1">
    <w:name w:val="heading 1"/>
    <w:basedOn w:val="Normal"/>
    <w:next w:val="Normal"/>
    <w:link w:val="Heading1Char"/>
    <w:uiPriority w:val="9"/>
    <w:qFormat/>
    <w:rsid w:val="00E877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77B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77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B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77B0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77B0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77B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whitespace-normal">
    <w:name w:val="whitespace-normal"/>
    <w:rsid w:val="00E877B0"/>
  </w:style>
  <w:style w:type="character" w:styleId="Strong">
    <w:name w:val="Strong"/>
    <w:basedOn w:val="DefaultParagraphFont"/>
    <w:uiPriority w:val="22"/>
    <w:qFormat/>
    <w:rsid w:val="00E877B0"/>
    <w:rPr>
      <w:b/>
    </w:rPr>
  </w:style>
  <w:style w:type="paragraph" w:styleId="NoSpacing">
    <w:name w:val="No Spacing"/>
    <w:uiPriority w:val="1"/>
    <w:qFormat/>
    <w:rsid w:val="00E877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7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2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0042-8475-48A7-A830-9BA9C070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12</cp:revision>
  <cp:lastPrinted>2026-04-07T07:27:00Z</cp:lastPrinted>
  <dcterms:created xsi:type="dcterms:W3CDTF">2026-04-25T13:47:00Z</dcterms:created>
  <dcterms:modified xsi:type="dcterms:W3CDTF">2026-04-25T14:58:00Z</dcterms:modified>
</cp:coreProperties>
</file>