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B0EF4" w:rsidRPr="00611725" w:rsidRDefault="00AA660C" w:rsidP="0073673C">
      <w:pPr>
        <w:shd w:val="clear" w:color="auto" w:fill="FFFFFF"/>
        <w:spacing w:line="288" w:lineRule="auto"/>
        <w:jc w:val="right"/>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ՆԱԽԱԳԻԾ</w:t>
      </w:r>
    </w:p>
    <w:p w14:paraId="00000002" w14:textId="77777777" w:rsidR="001B0EF4" w:rsidRPr="00611725" w:rsidRDefault="001B0EF4" w:rsidP="0073673C">
      <w:pPr>
        <w:shd w:val="clear" w:color="auto" w:fill="FFFFFF"/>
        <w:spacing w:line="288" w:lineRule="auto"/>
        <w:jc w:val="center"/>
        <w:rPr>
          <w:rFonts w:ascii="GHEA Grapalat" w:eastAsia="GHEA Grapalat" w:hAnsi="GHEA Grapalat" w:cs="GHEA Grapalat"/>
          <w:b/>
          <w:bCs/>
          <w:noProof/>
          <w:sz w:val="24"/>
          <w:szCs w:val="24"/>
          <w:lang w:val="hy-AM"/>
        </w:rPr>
      </w:pPr>
    </w:p>
    <w:p w14:paraId="00000003" w14:textId="77777777" w:rsidR="001B0EF4" w:rsidRPr="00611725" w:rsidRDefault="00AA660C" w:rsidP="0073673C">
      <w:pPr>
        <w:shd w:val="clear" w:color="auto" w:fill="FFFFFF"/>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ՀԱՅԱՍՏԱՆԻ ՀԱՆՐԱՊԵՏՈՒԹՅԱՆ ԿԱՌԱՎԱՐՈՒԹՅՈՒՆ</w:t>
      </w:r>
    </w:p>
    <w:p w14:paraId="00000004" w14:textId="77777777" w:rsidR="001B0EF4" w:rsidRPr="00611725" w:rsidRDefault="00AA660C" w:rsidP="0073673C">
      <w:pPr>
        <w:shd w:val="clear" w:color="auto" w:fill="FFFFFF"/>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 </w:t>
      </w:r>
    </w:p>
    <w:p w14:paraId="00000005" w14:textId="77777777" w:rsidR="001B0EF4" w:rsidRPr="00611725" w:rsidRDefault="00AA660C" w:rsidP="0073673C">
      <w:pPr>
        <w:shd w:val="clear" w:color="auto" w:fill="FFFFFF"/>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Ո Ր Ո Շ ՈՒ Մ</w:t>
      </w:r>
    </w:p>
    <w:p w14:paraId="00000006" w14:textId="77777777" w:rsidR="001B0EF4" w:rsidRPr="00611725" w:rsidRDefault="00AA660C" w:rsidP="0073673C">
      <w:pPr>
        <w:shd w:val="clear" w:color="auto" w:fill="FFFFFF"/>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 </w:t>
      </w:r>
    </w:p>
    <w:p w14:paraId="00000007" w14:textId="77777777" w:rsidR="001B0EF4" w:rsidRPr="00611725" w:rsidRDefault="00AA660C" w:rsidP="0073673C">
      <w:pPr>
        <w:shd w:val="clear" w:color="auto" w:fill="FFFFFF"/>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–ի 2026 թվականի N –-Ն</w:t>
      </w:r>
    </w:p>
    <w:p w14:paraId="00000008" w14:textId="77777777" w:rsidR="001B0EF4" w:rsidRPr="00611725" w:rsidRDefault="00AA660C" w:rsidP="0073673C">
      <w:pPr>
        <w:shd w:val="clear" w:color="auto" w:fill="FFFFFF"/>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 </w:t>
      </w:r>
    </w:p>
    <w:p w14:paraId="00000009" w14:textId="77777777" w:rsidR="001B0EF4" w:rsidRPr="00611725" w:rsidRDefault="00AA660C" w:rsidP="0073673C">
      <w:pPr>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ՏԵՂԵԿԱՏՎԱԿԱՆ ՀԱՄԱԿԱՐԳԵՐԻ ԱՆՎՏԱՆԳՈՒԹՅԱՆ ՄԻՋՈՑԱՌՈՒՄՆԵՐԻ ՀԱՄԱԿԱՐԳԸ ՍՏԵՂԾԵԼՈՒ ԵՎ ԴՐԱ ԿԻՐԱՌՄԱՆ ԿԱՐԳԸ ՀԱՍՏԱՏԵԼՈՒ ՄԱՍԻՆ</w:t>
      </w:r>
    </w:p>
    <w:p w14:paraId="0000000A" w14:textId="77777777" w:rsidR="001B0EF4" w:rsidRPr="00611725" w:rsidRDefault="00AA660C" w:rsidP="0073673C">
      <w:pPr>
        <w:shd w:val="clear" w:color="auto" w:fill="FFFFFF"/>
        <w:spacing w:line="288" w:lineRule="auto"/>
        <w:ind w:firstLine="720"/>
        <w:jc w:val="both"/>
        <w:rPr>
          <w:rFonts w:ascii="GHEA Grapalat" w:eastAsia="GHEA Grapalat" w:hAnsi="GHEA Grapalat" w:cs="GHEA Grapalat"/>
          <w:i/>
          <w:iCs/>
          <w:noProof/>
          <w:sz w:val="24"/>
          <w:szCs w:val="24"/>
          <w:lang w:val="hy-AM"/>
        </w:rPr>
      </w:pPr>
      <w:r w:rsidRPr="00611725">
        <w:rPr>
          <w:rFonts w:ascii="GHEA Grapalat" w:eastAsia="GHEA Grapalat" w:hAnsi="GHEA Grapalat" w:cs="GHEA Grapalat"/>
          <w:noProof/>
          <w:sz w:val="24"/>
          <w:szCs w:val="24"/>
          <w:lang w:val="hy-AM"/>
        </w:rPr>
        <w:t xml:space="preserve">Հիմք ընդունելով «Հանրային տեղեկությունների մասին» օրենքի 20-րդ հոդվածի 2-րդ մասի պահանջները՝ Հայաստանի Հանրապետության կառավարությունը </w:t>
      </w:r>
      <w:r w:rsidRPr="00611725">
        <w:rPr>
          <w:rFonts w:ascii="GHEA Grapalat" w:eastAsia="GHEA Grapalat" w:hAnsi="GHEA Grapalat" w:cs="GHEA Grapalat"/>
          <w:i/>
          <w:iCs/>
          <w:noProof/>
          <w:sz w:val="24"/>
          <w:szCs w:val="24"/>
          <w:lang w:val="hy-AM"/>
        </w:rPr>
        <w:t>որոշում է.</w:t>
      </w:r>
    </w:p>
    <w:p w14:paraId="0000000B" w14:textId="77777777" w:rsidR="001B0EF4" w:rsidRPr="00611725" w:rsidRDefault="00AA660C" w:rsidP="0073673C">
      <w:pPr>
        <w:shd w:val="clear" w:color="auto" w:fill="FFFFFF"/>
        <w:spacing w:line="288" w:lineRule="auto"/>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1. Ստեղծել պետական տեղեկատվական համակարգի </w:t>
      </w:r>
      <w:r w:rsidRPr="00611725">
        <w:rPr>
          <w:rFonts w:ascii="GHEA Grapalat" w:eastAsia="GHEA Grapalat" w:hAnsi="GHEA Grapalat" w:cs="GHEA Grapalat"/>
          <w:noProof/>
          <w:color w:val="333333"/>
          <w:sz w:val="24"/>
          <w:szCs w:val="24"/>
          <w:lang w:val="hy-AM"/>
        </w:rPr>
        <w:t>տեղեկատվական համակարգերի անվտանգության միջոցառումների համակարգը և հաստատել դրա կիրառման կարգը՝ համաձայն՝ Հավելվածի:</w:t>
      </w:r>
    </w:p>
    <w:p w14:paraId="0000000C" w14:textId="5E5B2CC8" w:rsidR="001B0EF4" w:rsidRPr="00611725" w:rsidRDefault="00AA660C" w:rsidP="0073673C">
      <w:pPr>
        <w:shd w:val="clear" w:color="auto" w:fill="FFFFFF"/>
        <w:spacing w:line="288" w:lineRule="auto"/>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2. Սույն որոշումն ուժի մեջ է մտնում պաշտոնական հրապարակման օրվան հաջորդող օր</w:t>
      </w:r>
      <w:r w:rsidR="00262794" w:rsidRPr="00611725">
        <w:rPr>
          <w:rFonts w:ascii="GHEA Grapalat" w:eastAsia="GHEA Grapalat" w:hAnsi="GHEA Grapalat" w:cs="GHEA Grapalat"/>
          <w:noProof/>
          <w:sz w:val="24"/>
          <w:szCs w:val="24"/>
          <w:lang w:val="hy-AM"/>
        </w:rPr>
        <w:t>վանից</w:t>
      </w:r>
      <w:r w:rsidRPr="00611725">
        <w:rPr>
          <w:rFonts w:ascii="GHEA Grapalat" w:eastAsia="GHEA Grapalat" w:hAnsi="GHEA Grapalat" w:cs="GHEA Grapalat"/>
          <w:noProof/>
          <w:sz w:val="24"/>
          <w:szCs w:val="24"/>
          <w:lang w:val="hy-AM"/>
        </w:rPr>
        <w:t>։</w:t>
      </w:r>
    </w:p>
    <w:p w14:paraId="0000000D" w14:textId="77777777" w:rsidR="001B0EF4" w:rsidRPr="00611725" w:rsidRDefault="00AA660C" w:rsidP="0073673C">
      <w:pPr>
        <w:shd w:val="clear" w:color="auto" w:fill="FFFFFF"/>
        <w:spacing w:line="288" w:lineRule="auto"/>
        <w:jc w:val="both"/>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 </w:t>
      </w:r>
    </w:p>
    <w:p w14:paraId="0000000E" w14:textId="77777777" w:rsidR="001B0EF4" w:rsidRPr="00611725" w:rsidRDefault="00AA660C" w:rsidP="0073673C">
      <w:pPr>
        <w:shd w:val="clear" w:color="auto" w:fill="FFFFFF"/>
        <w:spacing w:line="288" w:lineRule="auto"/>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Հայաստան Հանրապետության</w:t>
      </w:r>
    </w:p>
    <w:p w14:paraId="0000000F" w14:textId="77777777" w:rsidR="001B0EF4" w:rsidRPr="00611725" w:rsidRDefault="00AA660C" w:rsidP="0073673C">
      <w:pPr>
        <w:shd w:val="clear" w:color="auto" w:fill="FFFFFF"/>
        <w:spacing w:line="288" w:lineRule="auto"/>
        <w:ind w:left="720"/>
        <w:jc w:val="both"/>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վարչապետ </w:t>
      </w:r>
    </w:p>
    <w:p w14:paraId="00000010" w14:textId="77777777" w:rsidR="001B0EF4" w:rsidRPr="00611725" w:rsidRDefault="00AA660C" w:rsidP="0073673C">
      <w:pPr>
        <w:shd w:val="clear" w:color="auto" w:fill="FFFFFF"/>
        <w:spacing w:line="288" w:lineRule="auto"/>
        <w:jc w:val="right"/>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 </w:t>
      </w:r>
    </w:p>
    <w:p w14:paraId="00000011" w14:textId="77777777" w:rsidR="001B0EF4" w:rsidRPr="00611725" w:rsidRDefault="00AA660C" w:rsidP="0073673C">
      <w:pPr>
        <w:shd w:val="clear" w:color="auto" w:fill="FFFFFF"/>
        <w:spacing w:line="288" w:lineRule="auto"/>
        <w:jc w:val="right"/>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Ն</w:t>
      </w:r>
      <w:r w:rsidRPr="00611725">
        <w:rPr>
          <w:rFonts w:ascii="Cambria Math" w:eastAsia="Microsoft JhengHei" w:hAnsi="Cambria Math" w:cs="Cambria Math"/>
          <w:b/>
          <w:bCs/>
          <w:noProof/>
          <w:sz w:val="24"/>
          <w:szCs w:val="24"/>
          <w:lang w:val="hy-AM"/>
        </w:rPr>
        <w:t>․</w:t>
      </w:r>
      <w:r w:rsidRPr="00611725">
        <w:rPr>
          <w:rFonts w:ascii="GHEA Grapalat" w:eastAsia="GHEA Grapalat" w:hAnsi="GHEA Grapalat" w:cs="GHEA Grapalat"/>
          <w:b/>
          <w:bCs/>
          <w:noProof/>
          <w:sz w:val="24"/>
          <w:szCs w:val="24"/>
          <w:lang w:val="hy-AM"/>
        </w:rPr>
        <w:t xml:space="preserve"> Փաշինյան </w:t>
      </w:r>
    </w:p>
    <w:p w14:paraId="00000012" w14:textId="77777777" w:rsidR="001B0EF4" w:rsidRPr="00611725" w:rsidRDefault="00AA660C" w:rsidP="0073673C">
      <w:pPr>
        <w:shd w:val="clear" w:color="auto" w:fill="FFFFFF"/>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Երևան</w:t>
      </w:r>
    </w:p>
    <w:p w14:paraId="00000013" w14:textId="77777777" w:rsidR="001B0EF4" w:rsidRPr="00611725" w:rsidRDefault="001B0EF4" w:rsidP="0073673C">
      <w:pPr>
        <w:shd w:val="clear" w:color="auto" w:fill="FFFFFF"/>
        <w:spacing w:line="288" w:lineRule="auto"/>
        <w:jc w:val="center"/>
        <w:rPr>
          <w:rFonts w:ascii="GHEA Grapalat" w:eastAsia="GHEA Grapalat" w:hAnsi="GHEA Grapalat" w:cs="GHEA Grapalat"/>
          <w:b/>
          <w:bCs/>
          <w:noProof/>
          <w:sz w:val="24"/>
          <w:szCs w:val="24"/>
          <w:lang w:val="hy-AM"/>
        </w:rPr>
      </w:pPr>
    </w:p>
    <w:p w14:paraId="00000014" w14:textId="77777777" w:rsidR="001B0EF4" w:rsidRPr="00611725" w:rsidRDefault="00AA660C" w:rsidP="0073673C">
      <w:pPr>
        <w:spacing w:line="288" w:lineRule="auto"/>
        <w:rPr>
          <w:rFonts w:ascii="GHEA Grapalat" w:eastAsia="GHEA Grapalat" w:hAnsi="GHEA Grapalat" w:cs="GHEA Grapalat"/>
          <w:noProof/>
          <w:sz w:val="24"/>
          <w:szCs w:val="24"/>
          <w:lang w:val="hy-AM"/>
        </w:rPr>
      </w:pPr>
      <w:r w:rsidRPr="00611725">
        <w:rPr>
          <w:rFonts w:ascii="GHEA Grapalat" w:hAnsi="GHEA Grapalat"/>
          <w:noProof/>
          <w:sz w:val="24"/>
          <w:szCs w:val="24"/>
          <w:lang w:val="hy-AM"/>
        </w:rPr>
        <w:br w:type="page"/>
      </w:r>
    </w:p>
    <w:p w14:paraId="00000015" w14:textId="77777777" w:rsidR="001B0EF4" w:rsidRPr="00611725" w:rsidRDefault="00AA660C" w:rsidP="0073673C">
      <w:pPr>
        <w:shd w:val="clear" w:color="auto" w:fill="FFFFFF"/>
        <w:spacing w:line="288" w:lineRule="auto"/>
        <w:jc w:val="right"/>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lastRenderedPageBreak/>
        <w:t xml:space="preserve">Հավելված </w:t>
      </w:r>
    </w:p>
    <w:p w14:paraId="00000016" w14:textId="77777777" w:rsidR="001B0EF4" w:rsidRPr="00611725" w:rsidRDefault="00AA660C" w:rsidP="0073673C">
      <w:pPr>
        <w:shd w:val="clear" w:color="auto" w:fill="FFFFFF"/>
        <w:spacing w:line="288" w:lineRule="auto"/>
        <w:jc w:val="right"/>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ՀՀ կառավարության 2026 թվականի</w:t>
      </w:r>
    </w:p>
    <w:p w14:paraId="00000017" w14:textId="77777777" w:rsidR="001B0EF4" w:rsidRPr="00611725" w:rsidRDefault="00AA660C" w:rsidP="0073673C">
      <w:pPr>
        <w:shd w:val="clear" w:color="auto" w:fill="FFFFFF"/>
        <w:spacing w:line="288" w:lineRule="auto"/>
        <w:jc w:val="right"/>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---ի N –Ն որոշման</w:t>
      </w:r>
    </w:p>
    <w:p w14:paraId="5B3A8BA2" w14:textId="77777777" w:rsidR="0073673C" w:rsidRPr="00611725" w:rsidRDefault="0073673C" w:rsidP="0073673C">
      <w:pPr>
        <w:spacing w:line="288" w:lineRule="auto"/>
        <w:jc w:val="center"/>
        <w:rPr>
          <w:rFonts w:ascii="GHEA Grapalat" w:eastAsia="GHEA Grapalat" w:hAnsi="GHEA Grapalat" w:cs="GHEA Grapalat"/>
          <w:noProof/>
          <w:sz w:val="24"/>
          <w:szCs w:val="24"/>
          <w:lang w:val="hy-AM"/>
        </w:rPr>
      </w:pPr>
    </w:p>
    <w:p w14:paraId="00000018" w14:textId="6B66A0FA" w:rsidR="001B0EF4" w:rsidRPr="00611725" w:rsidRDefault="00AA660C" w:rsidP="0073673C">
      <w:pPr>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ԿԻՐԱՌՄԱՆ ԿԱՐԳ</w:t>
      </w:r>
    </w:p>
    <w:p w14:paraId="00000019" w14:textId="700BA695" w:rsidR="001B0EF4" w:rsidRPr="00611725" w:rsidRDefault="00AA660C" w:rsidP="0073673C">
      <w:pPr>
        <w:spacing w:line="288" w:lineRule="auto"/>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ՏԵՂԵԿԱՏՎԱԿԱՆ ՀԱՄԱԿԱՐԳԵՐԻ ԱՆՎՏԱՆԳՈՒԹՅԱՆ ՄԻՋՈՑԱՌՈՒՄՆԵՐԻ ՀԱՄԱԿԱՐԳԻ </w:t>
      </w:r>
    </w:p>
    <w:p w14:paraId="0A028F14" w14:textId="77777777" w:rsidR="0073673C" w:rsidRPr="00611725" w:rsidRDefault="0073673C" w:rsidP="0073673C">
      <w:pPr>
        <w:spacing w:line="288" w:lineRule="auto"/>
        <w:jc w:val="center"/>
        <w:rPr>
          <w:rFonts w:ascii="GHEA Grapalat" w:eastAsia="GHEA Grapalat" w:hAnsi="GHEA Grapalat" w:cs="GHEA Grapalat"/>
          <w:noProof/>
          <w:sz w:val="24"/>
          <w:szCs w:val="24"/>
          <w:lang w:val="hy-AM"/>
        </w:rPr>
      </w:pPr>
    </w:p>
    <w:p w14:paraId="0F8E2E57" w14:textId="51BD9F7B" w:rsidR="00BF482E" w:rsidRPr="00611725" w:rsidRDefault="0073673C" w:rsidP="0073673C">
      <w:pPr>
        <w:pStyle w:val="ListParagraph"/>
        <w:numPr>
          <w:ilvl w:val="0"/>
          <w:numId w:val="3"/>
        </w:numPr>
        <w:spacing w:line="288" w:lineRule="auto"/>
        <w:ind w:left="360" w:hanging="360"/>
        <w:jc w:val="center"/>
        <w:rPr>
          <w:rFonts w:ascii="GHEA Grapalat" w:hAnsi="GHEA Grapalat"/>
          <w:noProof/>
          <w:sz w:val="24"/>
          <w:szCs w:val="24"/>
          <w:lang w:val="hy-AM"/>
        </w:rPr>
      </w:pPr>
      <w:bookmarkStart w:id="0" w:name="_heading=h.fpmkncgtifpk" w:colFirst="0" w:colLast="0"/>
      <w:bookmarkEnd w:id="0"/>
      <w:r w:rsidRPr="00611725">
        <w:rPr>
          <w:rFonts w:ascii="GHEA Grapalat" w:eastAsia="GHEA Grapalat" w:hAnsi="GHEA Grapalat" w:cs="GHEA Grapalat"/>
          <w:b/>
          <w:bCs/>
          <w:noProof/>
          <w:sz w:val="24"/>
          <w:szCs w:val="24"/>
          <w:lang w:val="hy-AM"/>
        </w:rPr>
        <w:t>ԸՆԴՀԱՆՈՒՐ ԴՐՈՒՅԹՆԵՐ</w:t>
      </w:r>
    </w:p>
    <w:p w14:paraId="5D1A90AA" w14:textId="77777777" w:rsidR="0073673C" w:rsidRPr="00611725" w:rsidRDefault="0073673C" w:rsidP="0073673C">
      <w:pPr>
        <w:spacing w:line="288" w:lineRule="auto"/>
        <w:rPr>
          <w:rFonts w:ascii="GHEA Grapalat" w:hAnsi="GHEA Grapalat"/>
          <w:noProof/>
          <w:sz w:val="24"/>
          <w:szCs w:val="24"/>
          <w:lang w:val="hy-AM"/>
        </w:rPr>
      </w:pPr>
    </w:p>
    <w:p w14:paraId="7A0F9539"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Սույն կարգով կարգավորվում են պետական </w:t>
      </w:r>
      <w:r w:rsidRPr="00611725">
        <w:rPr>
          <w:rFonts w:ascii="Cambria Math" w:eastAsia="GHEA Grapalat" w:hAnsi="Cambria Math" w:cs="Cambria Math"/>
          <w:noProof/>
          <w:sz w:val="24"/>
          <w:szCs w:val="24"/>
          <w:lang w:val="hy-AM"/>
        </w:rPr>
        <w:t>​​</w:t>
      </w:r>
      <w:r w:rsidRPr="00611725">
        <w:rPr>
          <w:rFonts w:ascii="GHEA Grapalat" w:eastAsia="GHEA Grapalat" w:hAnsi="GHEA Grapalat" w:cs="GHEA Grapalat"/>
          <w:noProof/>
          <w:sz w:val="24"/>
          <w:szCs w:val="24"/>
          <w:lang w:val="hy-AM"/>
        </w:rPr>
        <w:t>և տեղական ինքնակառավարման մարմինների տվյալների շտեմարաններում պարունակվող տվյալների մշակման համար օգտագործվող տեղեկատվական համակարգերի և դրանց հետ փոխկապակցված ենթակառուցվածքների անվտանգության միջոցառումների համակարգի ստեղծման և դրա կիրառման կարգի հետ կապված հարաբերությունները։</w:t>
      </w:r>
    </w:p>
    <w:p w14:paraId="5E81C1E0"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Տեղեկատվական համակարգերի անվտանգության միջոցառումների համակարգը (այսուհետ՝ ՏՀԱՄ համակարգ) հանդիսանում է տեղեկատվական համակարգերի հիմնարար (բազային) պաշտպանության համակարգ, որը բաղկացած է կազմակերպչական, ֆիզիկական և տեղեկատվական տեխնոլոգիաների անվտանգության միջոցառումներից և պարտադիր է պետական տեղեկատվական համակարգի (այսուհետ՝ ՊՏՀ) կառավարչական համակարգում գրանցված պետական մարմինների տվյալների շտեմարանների և ՊՏՀ-ին միացած ոչ պետական տեղեկատվական համակարգերի անվտանգության ապահովման համար։</w:t>
      </w:r>
    </w:p>
    <w:p w14:paraId="11157306"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ՏՀԱՄ համակարգի</w:t>
      </w:r>
      <w:r w:rsidR="0073673C" w:rsidRPr="00611725">
        <w:rPr>
          <w:rFonts w:ascii="GHEA Grapalat" w:eastAsia="GHEA Grapalat" w:hAnsi="GHEA Grapalat" w:cs="GHEA Grapalat"/>
          <w:noProof/>
          <w:sz w:val="24"/>
          <w:szCs w:val="24"/>
          <w:lang w:val="hy-AM"/>
        </w:rPr>
        <w:t xml:space="preserve"> </w:t>
      </w:r>
      <w:r w:rsidRPr="00611725">
        <w:rPr>
          <w:rFonts w:ascii="GHEA Grapalat" w:eastAsia="GHEA Grapalat" w:hAnsi="GHEA Grapalat" w:cs="GHEA Grapalat"/>
          <w:noProof/>
          <w:sz w:val="24"/>
          <w:szCs w:val="24"/>
          <w:lang w:val="hy-AM"/>
        </w:rPr>
        <w:t>գործունեությունը հիմնված է տեղեկատվական անվտանգության ISO/IEC 27001 ստանդարտի վրա, նպատակ ունենալով ապահովել տեղեկատվական համակարգերում մշակվող տվյալների գաղտնիությունը, ամբողջականությունը և մատչելիությունը։</w:t>
      </w:r>
    </w:p>
    <w:p w14:paraId="7A7038B7"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ՊՏՀ ՏՀԱՄ համակարգի կառավարիչը «Տ</w:t>
      </w:r>
      <w:r w:rsidRPr="00611725">
        <w:rPr>
          <w:rFonts w:ascii="GHEA Grapalat" w:eastAsia="GHEA Grapalat" w:hAnsi="GHEA Grapalat" w:cs="GHEA Grapalat"/>
          <w:noProof/>
          <w:color w:val="333333"/>
          <w:sz w:val="24"/>
          <w:szCs w:val="24"/>
          <w:lang w:val="hy-AM"/>
        </w:rPr>
        <w:t>եղեկատվական համակարգերի կարգավորման մարմնի մասին» օրենքով նախատեսված հանձնաժողովն է</w:t>
      </w:r>
      <w:r w:rsidRPr="00611725">
        <w:rPr>
          <w:rFonts w:ascii="GHEA Grapalat" w:eastAsia="GHEA Grapalat" w:hAnsi="GHEA Grapalat" w:cs="GHEA Grapalat"/>
          <w:noProof/>
          <w:sz w:val="24"/>
          <w:szCs w:val="24"/>
          <w:lang w:val="hy-AM"/>
        </w:rPr>
        <w:t xml:space="preserve"> (այսուհետ Ինքնավար մարմին):</w:t>
      </w:r>
    </w:p>
    <w:p w14:paraId="7FA086F4"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hAnsi="GHEA Grapalat"/>
          <w:noProof/>
          <w:sz w:val="24"/>
          <w:szCs w:val="24"/>
          <w:lang w:val="hy-AM"/>
        </w:rPr>
      </w:pPr>
      <w:r w:rsidRPr="00611725">
        <w:rPr>
          <w:rFonts w:ascii="GHEA Grapalat" w:eastAsia="GHEA Grapalat" w:hAnsi="GHEA Grapalat" w:cs="GHEA Grapalat"/>
          <w:noProof/>
          <w:sz w:val="24"/>
          <w:szCs w:val="24"/>
          <w:lang w:val="hy-AM"/>
        </w:rPr>
        <w:t xml:space="preserve">Սույն կարգը չի տարածվում «Հանրային տեղեկությունների մասին» օրենքի 11-րդ հոդվածի 5-րդ մասով նախատեսված այն տվյալների շտեմարանների վրա, որոնք ստեղծված են արտաքին գործերի, պաշտպանության, ազգային անվտանգության ոլորտներում լիազորված մարմինների կամ արտաքին </w:t>
      </w:r>
      <w:r w:rsidRPr="00611725">
        <w:rPr>
          <w:rFonts w:ascii="GHEA Grapalat" w:eastAsia="GHEA Grapalat" w:hAnsi="GHEA Grapalat" w:cs="GHEA Grapalat"/>
          <w:noProof/>
          <w:sz w:val="24"/>
          <w:szCs w:val="24"/>
          <w:lang w:val="hy-AM"/>
        </w:rPr>
        <w:lastRenderedPageBreak/>
        <w:t>հետախուզության ծառայության կողմից և որոնց միջոցով ֆիզիկական կամ իրավաբանական անձանց ծառայություններ չեն մատուցվում։</w:t>
      </w:r>
    </w:p>
    <w:p w14:paraId="729428E2" w14:textId="77777777" w:rsidR="0073673C" w:rsidRPr="00611725" w:rsidRDefault="00B45221"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sdt>
        <w:sdtPr>
          <w:rPr>
            <w:rFonts w:ascii="GHEA Grapalat" w:hAnsi="GHEA Grapalat"/>
            <w:noProof/>
            <w:sz w:val="24"/>
            <w:szCs w:val="24"/>
            <w:lang w:val="hy-AM"/>
          </w:rPr>
          <w:tag w:val="goog_rdk_11"/>
          <w:id w:val="-456328771"/>
        </w:sdtPr>
        <w:sdtEndPr/>
        <w:sdtContent/>
      </w:sdt>
      <w:r w:rsidR="00AA660C" w:rsidRPr="00611725">
        <w:rPr>
          <w:rFonts w:ascii="GHEA Grapalat" w:eastAsia="GHEA Grapalat" w:hAnsi="GHEA Grapalat" w:cs="GHEA Grapalat"/>
          <w:noProof/>
          <w:sz w:val="24"/>
          <w:szCs w:val="24"/>
          <w:lang w:val="hy-AM"/>
        </w:rPr>
        <w:t>ՏՀԱՄ համակարգը ներառում է տեխնիկական, վարչական և ֆիզիկական բազային համապարփակ միջոցներ՝ տվյալների գաղտնիությունը, ամբողջականությունը և մատչելիությունը (CIA) ապահովելու համար:</w:t>
      </w:r>
    </w:p>
    <w:p w14:paraId="4DDC39CA"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hAnsi="GHEA Grapalat"/>
          <w:noProof/>
          <w:sz w:val="24"/>
          <w:szCs w:val="24"/>
          <w:lang w:val="hy-AM"/>
        </w:rPr>
      </w:pPr>
      <w:r w:rsidRPr="00611725">
        <w:rPr>
          <w:rFonts w:ascii="GHEA Grapalat" w:eastAsia="GHEA Grapalat" w:hAnsi="GHEA Grapalat" w:cs="GHEA Grapalat"/>
          <w:noProof/>
          <w:sz w:val="24"/>
          <w:szCs w:val="24"/>
          <w:lang w:val="hy-AM"/>
        </w:rPr>
        <w:t xml:space="preserve">ՏՀԱՄ համակարգի ներդրումն իրականացվում է տեղեկատվական անվտանգության նպատակներին համապատասխանող անվտանգության դասերի որոշման և տեղեկատվական համակարգերի համար 6-րդ կետում նշված եռաստիճան բազային անվտանգության միջոցառումների ընտրության և դրա ներդրման միջոցով։ </w:t>
      </w:r>
      <w:sdt>
        <w:sdtPr>
          <w:rPr>
            <w:rFonts w:ascii="GHEA Grapalat" w:hAnsi="GHEA Grapalat"/>
            <w:noProof/>
            <w:sz w:val="24"/>
            <w:szCs w:val="24"/>
            <w:lang w:val="hy-AM"/>
          </w:rPr>
          <w:tag w:val="goog_rdk_12"/>
          <w:id w:val="25559135"/>
        </w:sdtPr>
        <w:sdtEndPr/>
        <w:sdtContent/>
      </w:sdt>
      <w:sdt>
        <w:sdtPr>
          <w:rPr>
            <w:rFonts w:ascii="GHEA Grapalat" w:hAnsi="GHEA Grapalat"/>
            <w:noProof/>
            <w:sz w:val="24"/>
            <w:szCs w:val="24"/>
            <w:lang w:val="hy-AM"/>
          </w:rPr>
          <w:tag w:val="goog_rdk_13"/>
          <w:id w:val="1921012622"/>
        </w:sdtPr>
        <w:sdtEndPr/>
        <w:sdtContent/>
      </w:sdt>
      <w:r w:rsidRPr="00611725">
        <w:rPr>
          <w:rFonts w:ascii="GHEA Grapalat" w:eastAsia="GHEA Grapalat" w:hAnsi="GHEA Grapalat" w:cs="GHEA Grapalat"/>
          <w:noProof/>
          <w:sz w:val="24"/>
          <w:szCs w:val="24"/>
          <w:lang w:val="hy-AM"/>
        </w:rPr>
        <w:t>Սույն կետում նշված համակարգերի ներդրման ուղեցույցները մշակում և իր պաշտոնական կայքում հրապարակում է Ինքնավար մարմինը։</w:t>
      </w:r>
    </w:p>
    <w:p w14:paraId="00000024" w14:textId="61DD36EB" w:rsidR="001B0EF4" w:rsidRPr="00611725" w:rsidRDefault="00AA660C" w:rsidP="0073673C">
      <w:pPr>
        <w:pStyle w:val="ListParagraph"/>
        <w:numPr>
          <w:ilvl w:val="0"/>
          <w:numId w:val="4"/>
        </w:numPr>
        <w:tabs>
          <w:tab w:val="right" w:pos="720"/>
        </w:tabs>
        <w:spacing w:line="288" w:lineRule="auto"/>
        <w:ind w:left="0" w:firstLine="360"/>
        <w:jc w:val="both"/>
        <w:rPr>
          <w:rFonts w:ascii="GHEA Grapalat" w:hAnsi="GHEA Grapalat"/>
          <w:noProof/>
          <w:sz w:val="24"/>
          <w:szCs w:val="24"/>
          <w:lang w:val="hy-AM"/>
        </w:rPr>
      </w:pPr>
      <w:r w:rsidRPr="00611725">
        <w:rPr>
          <w:rFonts w:ascii="GHEA Grapalat" w:eastAsia="GHEA Grapalat" w:hAnsi="GHEA Grapalat" w:cs="GHEA Grapalat"/>
          <w:noProof/>
          <w:sz w:val="24"/>
          <w:szCs w:val="24"/>
          <w:lang w:val="hy-AM"/>
        </w:rPr>
        <w:t xml:space="preserve">Սույն կարգում կիրառվող հասկացություններն </w:t>
      </w:r>
      <w:r w:rsidR="00BF482E" w:rsidRPr="00611725">
        <w:rPr>
          <w:rFonts w:ascii="GHEA Grapalat" w:eastAsia="GHEA Grapalat" w:hAnsi="GHEA Grapalat" w:cs="GHEA Grapalat"/>
          <w:noProof/>
          <w:sz w:val="24"/>
          <w:szCs w:val="24"/>
          <w:lang w:val="hy-AM"/>
        </w:rPr>
        <w:t>են՝</w:t>
      </w:r>
    </w:p>
    <w:p w14:paraId="00000025" w14:textId="63472B9C"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b/>
          <w:bCs/>
          <w:noProof/>
          <w:color w:val="000000"/>
          <w:sz w:val="24"/>
          <w:szCs w:val="24"/>
          <w:lang w:val="hy-AM"/>
        </w:rPr>
        <w:t>Ծառայություն մատուցող</w:t>
      </w:r>
      <w:r w:rsidRPr="00611725">
        <w:rPr>
          <w:rFonts w:ascii="GHEA Grapalat" w:eastAsia="GHEA Grapalat" w:hAnsi="GHEA Grapalat" w:cs="GHEA Grapalat"/>
          <w:noProof/>
          <w:color w:val="000000"/>
          <w:sz w:val="24"/>
          <w:szCs w:val="24"/>
          <w:lang w:val="hy-AM"/>
        </w:rPr>
        <w:t xml:space="preserve"> - </w:t>
      </w:r>
      <w:sdt>
        <w:sdtPr>
          <w:rPr>
            <w:rFonts w:ascii="GHEA Grapalat" w:hAnsi="GHEA Grapalat"/>
            <w:noProof/>
            <w:sz w:val="24"/>
            <w:szCs w:val="24"/>
            <w:lang w:val="hy-AM"/>
          </w:rPr>
          <w:tag w:val="goog_rdk_15"/>
          <w:id w:val="-807670083"/>
        </w:sdtPr>
        <w:sdtEndPr/>
        <w:sdtContent>
          <w:r w:rsidRPr="00611725">
            <w:rPr>
              <w:rFonts w:ascii="GHEA Grapalat" w:eastAsia="GHEA Grapalat" w:hAnsi="GHEA Grapalat" w:cs="GHEA Grapalat"/>
              <w:noProof/>
              <w:color w:val="000000"/>
              <w:sz w:val="24"/>
              <w:szCs w:val="24"/>
              <w:lang w:val="hy-AM"/>
            </w:rPr>
            <w:t xml:space="preserve">կիրառվում է </w:t>
          </w:r>
        </w:sdtContent>
      </w:sdt>
      <w:r w:rsidRPr="00611725">
        <w:rPr>
          <w:rFonts w:ascii="GHEA Grapalat" w:eastAsia="GHEA Grapalat" w:hAnsi="GHEA Grapalat" w:cs="GHEA Grapalat"/>
          <w:noProof/>
          <w:color w:val="000000"/>
          <w:sz w:val="24"/>
          <w:szCs w:val="24"/>
          <w:lang w:val="hy-AM"/>
        </w:rPr>
        <w:t>«Կիբեռանվտանգության մասին»</w:t>
      </w:r>
      <w:r w:rsidR="0073673C" w:rsidRPr="00611725">
        <w:rPr>
          <w:rFonts w:ascii="GHEA Grapalat" w:eastAsia="GHEA Grapalat" w:hAnsi="GHEA Grapalat" w:cs="GHEA Grapalat"/>
          <w:noProof/>
          <w:color w:val="000000"/>
          <w:sz w:val="24"/>
          <w:szCs w:val="24"/>
          <w:lang w:val="hy-AM"/>
        </w:rPr>
        <w:t xml:space="preserve"> </w:t>
      </w:r>
      <w:r w:rsidRPr="00611725">
        <w:rPr>
          <w:rFonts w:ascii="GHEA Grapalat" w:eastAsia="GHEA Grapalat" w:hAnsi="GHEA Grapalat" w:cs="GHEA Grapalat"/>
          <w:noProof/>
          <w:color w:val="000000"/>
          <w:sz w:val="24"/>
          <w:szCs w:val="24"/>
          <w:lang w:val="hy-AM"/>
        </w:rPr>
        <w:t>օրենքի 3-րդ հոդվածով սահմանված</w:t>
      </w:r>
      <w:r w:rsidR="0073673C" w:rsidRPr="00611725">
        <w:rPr>
          <w:rFonts w:ascii="GHEA Grapalat" w:eastAsia="GHEA Grapalat" w:hAnsi="GHEA Grapalat" w:cs="GHEA Grapalat"/>
          <w:noProof/>
          <w:color w:val="000000"/>
          <w:sz w:val="24"/>
          <w:szCs w:val="24"/>
          <w:lang w:val="hy-AM"/>
        </w:rPr>
        <w:t xml:space="preserve"> </w:t>
      </w:r>
      <w:sdt>
        <w:sdtPr>
          <w:rPr>
            <w:rFonts w:ascii="GHEA Grapalat" w:hAnsi="GHEA Grapalat"/>
            <w:noProof/>
            <w:sz w:val="24"/>
            <w:szCs w:val="24"/>
            <w:lang w:val="hy-AM"/>
          </w:rPr>
          <w:tag w:val="goog_rdk_16"/>
          <w:id w:val="1637194144"/>
        </w:sdtPr>
        <w:sdtEndPr/>
        <w:sdtContent>
          <w:sdt>
            <w:sdtPr>
              <w:rPr>
                <w:rFonts w:ascii="GHEA Grapalat" w:hAnsi="GHEA Grapalat"/>
                <w:noProof/>
                <w:sz w:val="24"/>
                <w:szCs w:val="24"/>
                <w:lang w:val="hy-AM"/>
              </w:rPr>
              <w:tag w:val="goog_rdk_17"/>
              <w:id w:val="585507237"/>
            </w:sdtPr>
            <w:sdtEndPr/>
            <w:sdtContent>
              <w:r w:rsidRPr="00611725">
                <w:rPr>
                  <w:rFonts w:ascii="GHEA Grapalat" w:eastAsia="GHEA Grapalat" w:hAnsi="GHEA Grapalat" w:cs="GHEA Grapalat"/>
                  <w:noProof/>
                  <w:sz w:val="24"/>
                  <w:szCs w:val="24"/>
                  <w:lang w:val="hy-AM"/>
                </w:rPr>
                <w:t>իմաստով</w:t>
              </w:r>
            </w:sdtContent>
          </w:sdt>
        </w:sdtContent>
      </w:sdt>
      <w:r w:rsidR="00BF482E" w:rsidRPr="00611725">
        <w:rPr>
          <w:rFonts w:ascii="Cambria Math" w:hAnsi="Cambria Math" w:cs="Cambria Math"/>
          <w:noProof/>
          <w:sz w:val="24"/>
          <w:szCs w:val="24"/>
          <w:lang w:val="hy-AM"/>
        </w:rPr>
        <w:t>․</w:t>
      </w:r>
    </w:p>
    <w:p w14:paraId="00000026" w14:textId="77777777"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noProof/>
          <w:color w:val="000000"/>
          <w:sz w:val="24"/>
          <w:szCs w:val="24"/>
          <w:lang w:val="hy-AM"/>
        </w:rPr>
        <w:t>«</w:t>
      </w:r>
      <w:r w:rsidRPr="00611725">
        <w:rPr>
          <w:rFonts w:ascii="GHEA Grapalat" w:eastAsia="GHEA Grapalat" w:hAnsi="GHEA Grapalat" w:cs="GHEA Grapalat"/>
          <w:b/>
          <w:bCs/>
          <w:noProof/>
          <w:color w:val="000000"/>
          <w:sz w:val="24"/>
          <w:szCs w:val="24"/>
          <w:lang w:val="hy-AM"/>
        </w:rPr>
        <w:t>տվյալների անվտանգության վերլուծություն</w:t>
      </w:r>
      <w:r w:rsidRPr="00611725">
        <w:rPr>
          <w:rFonts w:ascii="GHEA Grapalat" w:eastAsia="GHEA Grapalat" w:hAnsi="GHEA Grapalat" w:cs="GHEA Grapalat"/>
          <w:noProof/>
          <w:color w:val="000000"/>
          <w:sz w:val="24"/>
          <w:szCs w:val="24"/>
          <w:lang w:val="hy-AM"/>
        </w:rPr>
        <w:t>» - տվյալների կարևորության և տեղեկատվական անվտանգության բացակայությունից առաջացող վնասի գնահատում, որն իրականացվում է անվտանգության դասը որոշելու համար.</w:t>
      </w:r>
    </w:p>
    <w:p w14:paraId="00000027" w14:textId="77777777"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b/>
          <w:bCs/>
          <w:noProof/>
          <w:color w:val="000000"/>
          <w:sz w:val="24"/>
          <w:szCs w:val="24"/>
          <w:lang w:val="hy-AM"/>
        </w:rPr>
        <w:t>բազային անվտանգության միջոցառումներ</w:t>
      </w:r>
      <w:r w:rsidRPr="00611725">
        <w:rPr>
          <w:rFonts w:ascii="GHEA Grapalat" w:eastAsia="GHEA Grapalat" w:hAnsi="GHEA Grapalat" w:cs="GHEA Grapalat"/>
          <w:noProof/>
          <w:color w:val="000000"/>
          <w:sz w:val="24"/>
          <w:szCs w:val="24"/>
          <w:lang w:val="hy-AM"/>
        </w:rPr>
        <w:t xml:space="preserve"> - ստանդարտ կատալոգացված անվտանգության միջոցառումներ, որոնք տրամադրվում են ընտրության մեթոդով, որի ընտրությունը կախված է անվտանգության դասից և տվյալները մշակող տեղեկատվական համակարգի </w:t>
      </w:r>
      <w:sdt>
        <w:sdtPr>
          <w:rPr>
            <w:rFonts w:ascii="GHEA Grapalat" w:hAnsi="GHEA Grapalat"/>
            <w:noProof/>
            <w:sz w:val="24"/>
            <w:szCs w:val="24"/>
            <w:lang w:val="hy-AM"/>
          </w:rPr>
          <w:tag w:val="goog_rdk_19"/>
          <w:id w:val="2080245413"/>
        </w:sdtPr>
        <w:sdtEndPr/>
        <w:sdtContent/>
      </w:sdt>
      <w:r w:rsidRPr="00611725">
        <w:rPr>
          <w:rFonts w:ascii="GHEA Grapalat" w:eastAsia="GHEA Grapalat" w:hAnsi="GHEA Grapalat" w:cs="GHEA Grapalat"/>
          <w:noProof/>
          <w:color w:val="000000"/>
          <w:sz w:val="24"/>
          <w:szCs w:val="24"/>
          <w:lang w:val="hy-AM"/>
        </w:rPr>
        <w:t>կազմից</w:t>
      </w:r>
      <w:r w:rsidRPr="00611725">
        <w:rPr>
          <w:rFonts w:ascii="Cambria Math" w:eastAsia="Microsoft JhengHei" w:hAnsi="Cambria Math" w:cs="Cambria Math"/>
          <w:noProof/>
          <w:color w:val="000000"/>
          <w:sz w:val="24"/>
          <w:szCs w:val="24"/>
          <w:lang w:val="hy-AM"/>
        </w:rPr>
        <w:t>․</w:t>
      </w:r>
    </w:p>
    <w:p w14:paraId="00000028" w14:textId="77777777"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b/>
          <w:bCs/>
          <w:noProof/>
          <w:color w:val="000000"/>
          <w:sz w:val="24"/>
          <w:szCs w:val="24"/>
          <w:lang w:val="hy-AM"/>
        </w:rPr>
        <w:t>բազային անվտանգություն</w:t>
      </w:r>
      <w:r w:rsidRPr="00611725">
        <w:rPr>
          <w:rFonts w:ascii="GHEA Grapalat" w:eastAsia="GHEA Grapalat" w:hAnsi="GHEA Grapalat" w:cs="GHEA Grapalat"/>
          <w:noProof/>
          <w:color w:val="000000"/>
          <w:sz w:val="24"/>
          <w:szCs w:val="24"/>
          <w:lang w:val="hy-AM"/>
        </w:rPr>
        <w:t xml:space="preserve"> - անվտանգության միջոցառումներ, որոնք անհրաժեշտ են տեղեկատվական անվտանգության հասնելու և պահպանելու համար</w:t>
      </w:r>
      <w:r w:rsidRPr="00611725">
        <w:rPr>
          <w:rFonts w:ascii="Cambria Math" w:eastAsia="Microsoft JhengHei" w:hAnsi="Cambria Math" w:cs="Cambria Math"/>
          <w:noProof/>
          <w:color w:val="000000"/>
          <w:sz w:val="24"/>
          <w:szCs w:val="24"/>
          <w:lang w:val="hy-AM"/>
        </w:rPr>
        <w:t>․</w:t>
      </w:r>
    </w:p>
    <w:p w14:paraId="00000029" w14:textId="0400BF9C"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b/>
          <w:bCs/>
          <w:noProof/>
          <w:color w:val="000000"/>
          <w:sz w:val="24"/>
          <w:szCs w:val="24"/>
          <w:lang w:val="hy-AM"/>
        </w:rPr>
        <w:t>տեղեկատվական համակարգ</w:t>
      </w:r>
      <w:r w:rsidRPr="00611725">
        <w:rPr>
          <w:rFonts w:ascii="GHEA Grapalat" w:eastAsia="GHEA Grapalat" w:hAnsi="GHEA Grapalat" w:cs="GHEA Grapalat"/>
          <w:noProof/>
          <w:color w:val="000000"/>
          <w:sz w:val="24"/>
          <w:szCs w:val="24"/>
          <w:lang w:val="hy-AM"/>
        </w:rPr>
        <w:t xml:space="preserve"> -</w:t>
      </w:r>
      <w:sdt>
        <w:sdtPr>
          <w:rPr>
            <w:rFonts w:ascii="GHEA Grapalat" w:hAnsi="GHEA Grapalat"/>
            <w:noProof/>
            <w:sz w:val="24"/>
            <w:szCs w:val="24"/>
            <w:lang w:val="hy-AM"/>
          </w:rPr>
          <w:tag w:val="goog_rdk_20"/>
          <w:id w:val="1336086808"/>
        </w:sdtPr>
        <w:sdtEndPr/>
        <w:sdtContent>
          <w:r w:rsidRPr="00611725">
            <w:rPr>
              <w:rFonts w:ascii="GHEA Grapalat" w:eastAsia="GHEA Grapalat" w:hAnsi="GHEA Grapalat" w:cs="GHEA Grapalat"/>
              <w:noProof/>
              <w:color w:val="000000"/>
              <w:sz w:val="24"/>
              <w:szCs w:val="24"/>
              <w:lang w:val="hy-AM"/>
            </w:rPr>
            <w:t xml:space="preserve"> կիրառվում է </w:t>
          </w:r>
        </w:sdtContent>
      </w:sdt>
      <w:r w:rsidRPr="00611725">
        <w:rPr>
          <w:rFonts w:ascii="GHEA Grapalat" w:eastAsia="GHEA Grapalat" w:hAnsi="GHEA Grapalat" w:cs="GHEA Grapalat"/>
          <w:noProof/>
          <w:color w:val="000000"/>
          <w:sz w:val="24"/>
          <w:szCs w:val="24"/>
          <w:lang w:val="hy-AM"/>
        </w:rPr>
        <w:t xml:space="preserve"> «Կիբեռանվտանգության մասին»</w:t>
      </w:r>
      <w:r w:rsidR="0073673C" w:rsidRPr="00611725">
        <w:rPr>
          <w:rFonts w:ascii="GHEA Grapalat" w:eastAsia="GHEA Grapalat" w:hAnsi="GHEA Grapalat" w:cs="GHEA Grapalat"/>
          <w:noProof/>
          <w:color w:val="000000"/>
          <w:sz w:val="24"/>
          <w:szCs w:val="24"/>
          <w:lang w:val="hy-AM"/>
        </w:rPr>
        <w:t xml:space="preserve"> </w:t>
      </w:r>
      <w:r w:rsidRPr="00611725">
        <w:rPr>
          <w:rFonts w:ascii="GHEA Grapalat" w:eastAsia="GHEA Grapalat" w:hAnsi="GHEA Grapalat" w:cs="GHEA Grapalat"/>
          <w:noProof/>
          <w:color w:val="000000"/>
          <w:sz w:val="24"/>
          <w:szCs w:val="24"/>
          <w:lang w:val="hy-AM"/>
        </w:rPr>
        <w:t>օրենքի 3-րդ հոդվածով սահմանվա</w:t>
      </w:r>
      <w:r w:rsidR="00BF482E" w:rsidRPr="00611725">
        <w:rPr>
          <w:rFonts w:ascii="GHEA Grapalat" w:eastAsia="GHEA Grapalat" w:hAnsi="GHEA Grapalat" w:cs="GHEA Grapalat"/>
          <w:noProof/>
          <w:color w:val="000000"/>
          <w:sz w:val="24"/>
          <w:szCs w:val="24"/>
          <w:lang w:val="hy-AM"/>
        </w:rPr>
        <w:t>ծ իմաստով</w:t>
      </w:r>
      <w:r w:rsidR="00BF482E" w:rsidRPr="00611725">
        <w:rPr>
          <w:rFonts w:ascii="Cambria Math" w:eastAsia="GHEA Grapalat" w:hAnsi="Cambria Math" w:cs="Cambria Math"/>
          <w:noProof/>
          <w:color w:val="000000"/>
          <w:sz w:val="24"/>
          <w:szCs w:val="24"/>
          <w:lang w:val="hy-AM"/>
        </w:rPr>
        <w:t>․</w:t>
      </w:r>
      <w:sdt>
        <w:sdtPr>
          <w:rPr>
            <w:rFonts w:ascii="GHEA Grapalat" w:hAnsi="GHEA Grapalat"/>
            <w:noProof/>
            <w:sz w:val="24"/>
            <w:szCs w:val="24"/>
            <w:lang w:val="hy-AM"/>
          </w:rPr>
          <w:tag w:val="goog_rdk_21"/>
          <w:id w:val="1375532517"/>
          <w:showingPlcHdr/>
        </w:sdtPr>
        <w:sdtEndPr/>
        <w:sdtContent>
          <w:r w:rsidR="00BF482E" w:rsidRPr="00611725">
            <w:rPr>
              <w:rFonts w:ascii="GHEA Grapalat" w:hAnsi="GHEA Grapalat"/>
              <w:noProof/>
              <w:sz w:val="24"/>
              <w:szCs w:val="24"/>
              <w:lang w:val="hy-AM"/>
            </w:rPr>
            <w:t xml:space="preserve">     </w:t>
          </w:r>
        </w:sdtContent>
      </w:sdt>
    </w:p>
    <w:p w14:paraId="0000002A" w14:textId="77777777"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b/>
          <w:bCs/>
          <w:noProof/>
          <w:color w:val="000000"/>
          <w:sz w:val="24"/>
          <w:szCs w:val="24"/>
          <w:lang w:val="hy-AM"/>
        </w:rPr>
        <w:t>տեղեկատվական անվտանգություն</w:t>
      </w:r>
      <w:r w:rsidRPr="00611725">
        <w:rPr>
          <w:rFonts w:ascii="GHEA Grapalat" w:eastAsia="GHEA Grapalat" w:hAnsi="GHEA Grapalat" w:cs="GHEA Grapalat"/>
          <w:noProof/>
          <w:color w:val="000000"/>
          <w:sz w:val="24"/>
          <w:szCs w:val="24"/>
          <w:lang w:val="hy-AM"/>
        </w:rPr>
        <w:t xml:space="preserve"> - անվտանգության միջոցառումների ստեղծման, ընտրության և կիրառման գործընթացների ամբողջություն</w:t>
      </w:r>
      <w:r w:rsidRPr="00611725">
        <w:rPr>
          <w:rFonts w:ascii="Cambria Math" w:eastAsia="Microsoft JhengHei" w:hAnsi="Cambria Math" w:cs="Cambria Math"/>
          <w:noProof/>
          <w:color w:val="000000"/>
          <w:sz w:val="24"/>
          <w:szCs w:val="24"/>
          <w:lang w:val="hy-AM"/>
        </w:rPr>
        <w:t>․</w:t>
      </w:r>
    </w:p>
    <w:p w14:paraId="0000002B" w14:textId="77777777"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b/>
          <w:bCs/>
          <w:noProof/>
          <w:color w:val="000000"/>
          <w:sz w:val="24"/>
          <w:szCs w:val="24"/>
          <w:lang w:val="hy-AM"/>
        </w:rPr>
        <w:t>անվտանգության միջոցառումներ</w:t>
      </w:r>
      <w:r w:rsidRPr="00611725">
        <w:rPr>
          <w:rFonts w:ascii="GHEA Grapalat" w:eastAsia="GHEA Grapalat" w:hAnsi="GHEA Grapalat" w:cs="GHEA Grapalat"/>
          <w:noProof/>
          <w:color w:val="000000"/>
          <w:sz w:val="24"/>
          <w:szCs w:val="24"/>
          <w:lang w:val="hy-AM"/>
        </w:rPr>
        <w:t xml:space="preserve"> - կազմակերպչական գործողություններ և միջոցներ, տեխնիկական գործընթացներ և տեխնիկական միջոցների կիրառում՝ տվյալների ձեռքբերման և պահպանման, ինչպես նաև տեղեկատվական համակարգերի տվյալների անվտանգության ապահովման համար</w:t>
      </w:r>
      <w:r w:rsidRPr="00611725">
        <w:rPr>
          <w:rFonts w:ascii="Cambria Math" w:eastAsia="Microsoft JhengHei" w:hAnsi="Cambria Math" w:cs="Cambria Math"/>
          <w:noProof/>
          <w:color w:val="000000"/>
          <w:sz w:val="24"/>
          <w:szCs w:val="24"/>
          <w:lang w:val="hy-AM"/>
        </w:rPr>
        <w:t>․</w:t>
      </w:r>
    </w:p>
    <w:p w14:paraId="0000002C" w14:textId="77777777"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b/>
          <w:bCs/>
          <w:noProof/>
          <w:color w:val="000000"/>
          <w:sz w:val="24"/>
          <w:szCs w:val="24"/>
          <w:lang w:val="hy-AM"/>
        </w:rPr>
        <w:lastRenderedPageBreak/>
        <w:t>անվտանգության դաս</w:t>
      </w:r>
      <w:r w:rsidRPr="00611725">
        <w:rPr>
          <w:rFonts w:ascii="GHEA Grapalat" w:eastAsia="GHEA Grapalat" w:hAnsi="GHEA Grapalat" w:cs="GHEA Grapalat"/>
          <w:noProof/>
          <w:color w:val="000000"/>
          <w:sz w:val="24"/>
          <w:szCs w:val="24"/>
          <w:lang w:val="hy-AM"/>
        </w:rPr>
        <w:t xml:space="preserve"> - </w:t>
      </w:r>
      <w:r w:rsidRPr="00611725">
        <w:rPr>
          <w:rFonts w:ascii="GHEA Grapalat" w:eastAsia="GHEA Grapalat" w:hAnsi="GHEA Grapalat" w:cs="GHEA Grapalat"/>
          <w:noProof/>
          <w:sz w:val="24"/>
          <w:szCs w:val="24"/>
          <w:lang w:val="hy-AM"/>
        </w:rPr>
        <w:t>Տեղեկատվական անվտանգության պահանջվող մակարդակը բխում է տվյալների կարևորությունից և արտահայտվում է չորս մակարդակի սանդղակով, որը բաղկացած է երեք անվտանգության ենթադասերից։</w:t>
      </w:r>
    </w:p>
    <w:p w14:paraId="0000002D" w14:textId="77777777" w:rsidR="001B0EF4" w:rsidRPr="00611725" w:rsidRDefault="00AA660C" w:rsidP="0073673C">
      <w:pPr>
        <w:numPr>
          <w:ilvl w:val="0"/>
          <w:numId w:val="2"/>
        </w:numPr>
        <w:pBdr>
          <w:top w:val="nil"/>
          <w:left w:val="nil"/>
          <w:bottom w:val="nil"/>
          <w:right w:val="nil"/>
          <w:between w:val="nil"/>
        </w:pBdr>
        <w:spacing w:line="288" w:lineRule="auto"/>
        <w:jc w:val="both"/>
        <w:rPr>
          <w:rFonts w:ascii="GHEA Grapalat" w:eastAsia="GHEA Grapalat" w:hAnsi="GHEA Grapalat" w:cs="GHEA Grapalat"/>
          <w:noProof/>
          <w:color w:val="000000"/>
          <w:sz w:val="24"/>
          <w:szCs w:val="24"/>
          <w:lang w:val="hy-AM"/>
        </w:rPr>
      </w:pPr>
      <w:r w:rsidRPr="00611725">
        <w:rPr>
          <w:rFonts w:ascii="GHEA Grapalat" w:eastAsia="GHEA Grapalat" w:hAnsi="GHEA Grapalat" w:cs="GHEA Grapalat"/>
          <w:b/>
          <w:bCs/>
          <w:noProof/>
          <w:color w:val="000000"/>
          <w:sz w:val="24"/>
          <w:szCs w:val="24"/>
          <w:lang w:val="hy-AM"/>
        </w:rPr>
        <w:t>անվտանգության ենթադաս</w:t>
      </w:r>
      <w:r w:rsidRPr="00611725">
        <w:rPr>
          <w:rFonts w:ascii="GHEA Grapalat" w:eastAsia="GHEA Grapalat" w:hAnsi="GHEA Grapalat" w:cs="GHEA Grapalat"/>
          <w:noProof/>
          <w:color w:val="000000"/>
          <w:sz w:val="24"/>
          <w:szCs w:val="24"/>
          <w:lang w:val="hy-AM"/>
        </w:rPr>
        <w:t xml:space="preserve"> - տեղեկատվական անվտանգության ապահովման պահանջվող մակարդակ, որը բխում է չորս մակարդակի սանդղակով արտահայտված տվյալների կարևորությունից։ Անվտանգության երեք ենթադասերը բխում են տեղեկատվական անվտանգության երեք նպատակներից։</w:t>
      </w:r>
    </w:p>
    <w:p w14:paraId="0000002F" w14:textId="77777777" w:rsidR="001B0EF4" w:rsidRPr="00611725" w:rsidRDefault="001B0EF4" w:rsidP="0073673C">
      <w:pPr>
        <w:spacing w:line="288" w:lineRule="auto"/>
        <w:ind w:firstLine="720"/>
        <w:jc w:val="center"/>
        <w:rPr>
          <w:rFonts w:ascii="GHEA Grapalat" w:eastAsia="GHEA Grapalat" w:hAnsi="GHEA Grapalat" w:cs="GHEA Grapalat"/>
          <w:b/>
          <w:bCs/>
          <w:noProof/>
          <w:sz w:val="24"/>
          <w:szCs w:val="24"/>
          <w:lang w:val="hy-AM"/>
        </w:rPr>
      </w:pPr>
    </w:p>
    <w:p w14:paraId="00000030" w14:textId="61DFDD79" w:rsidR="001B0EF4" w:rsidRPr="00611725" w:rsidRDefault="00AA660C" w:rsidP="00133189">
      <w:pPr>
        <w:pStyle w:val="ListParagraph"/>
        <w:numPr>
          <w:ilvl w:val="0"/>
          <w:numId w:val="3"/>
        </w:numPr>
        <w:spacing w:line="288" w:lineRule="auto"/>
        <w:ind w:left="360" w:hanging="360"/>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ՏՀԱՄ համակարգի սահմանման ընթացակարգը՝ դասերը և ենթադասերը </w:t>
      </w:r>
    </w:p>
    <w:p w14:paraId="00000031" w14:textId="77777777" w:rsidR="001B0EF4" w:rsidRPr="00611725" w:rsidRDefault="001B0EF4" w:rsidP="00133189">
      <w:pPr>
        <w:pStyle w:val="ListParagraph"/>
        <w:spacing w:line="288" w:lineRule="auto"/>
        <w:ind w:left="360"/>
        <w:rPr>
          <w:rFonts w:ascii="GHEA Grapalat" w:eastAsia="GHEA Grapalat" w:hAnsi="GHEA Grapalat" w:cs="GHEA Grapalat"/>
          <w:b/>
          <w:bCs/>
          <w:noProof/>
          <w:sz w:val="24"/>
          <w:szCs w:val="24"/>
          <w:lang w:val="hy-AM"/>
        </w:rPr>
      </w:pPr>
    </w:p>
    <w:p w14:paraId="2F4B5FFD"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ՏՀԱՄ համակարգի սահմանման և տեղեկատվական անվտանգության համապատասխան դասը որոշելու համար տվյալների շտեմարանի կառավարիչն իրականացնում է տվյալների շտեմարանում մշակվող տվյալների վերլուծություն և որոշում համապատասխան անվտանգության դասը։</w:t>
      </w:r>
    </w:p>
    <w:p w14:paraId="64C23BB8"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Տվյալների շտեմարանում տվյալների </w:t>
      </w:r>
      <w:r w:rsidRPr="00611725">
        <w:rPr>
          <w:rFonts w:ascii="Cambria Math" w:eastAsia="Cambria Math" w:hAnsi="Cambria Math" w:cs="Cambria Math"/>
          <w:noProof/>
          <w:sz w:val="24"/>
          <w:szCs w:val="24"/>
          <w:lang w:val="hy-AM"/>
        </w:rPr>
        <w:t>​​</w:t>
      </w:r>
      <w:r w:rsidRPr="00611725">
        <w:rPr>
          <w:rFonts w:ascii="GHEA Grapalat" w:eastAsia="GHEA Grapalat" w:hAnsi="GHEA Grapalat" w:cs="GHEA Grapalat"/>
          <w:noProof/>
          <w:sz w:val="24"/>
          <w:szCs w:val="24"/>
          <w:lang w:val="hy-AM"/>
        </w:rPr>
        <w:t>անվտանգության դասերը որոշվում են ՊՏՀ</w:t>
      </w:r>
      <w:r w:rsidR="0073673C" w:rsidRPr="00611725">
        <w:rPr>
          <w:rFonts w:ascii="GHEA Grapalat" w:eastAsia="GHEA Grapalat" w:hAnsi="GHEA Grapalat" w:cs="GHEA Grapalat"/>
          <w:noProof/>
          <w:sz w:val="24"/>
          <w:szCs w:val="24"/>
          <w:lang w:val="hy-AM"/>
        </w:rPr>
        <w:t xml:space="preserve"> </w:t>
      </w:r>
      <w:r w:rsidRPr="00611725">
        <w:rPr>
          <w:rFonts w:ascii="GHEA Grapalat" w:eastAsia="GHEA Grapalat" w:hAnsi="GHEA Grapalat" w:cs="GHEA Grapalat"/>
          <w:noProof/>
          <w:sz w:val="24"/>
          <w:szCs w:val="24"/>
          <w:lang w:val="hy-AM"/>
        </w:rPr>
        <w:t xml:space="preserve">կառավարչական համակարգի շրջանակներում։ Տվյալների շտեմարանում տվյալների անվտանգության դասին համապատասխանող անվտանգության միջոցառումների իրականացումը մեկնարկում է տվյալների շտեմարանի </w:t>
      </w:r>
      <w:sdt>
        <w:sdtPr>
          <w:rPr>
            <w:rFonts w:ascii="GHEA Grapalat" w:hAnsi="GHEA Grapalat"/>
            <w:noProof/>
            <w:sz w:val="24"/>
            <w:szCs w:val="24"/>
            <w:lang w:val="hy-AM"/>
          </w:rPr>
          <w:tag w:val="goog_rdk_24"/>
          <w:id w:val="-1032059246"/>
        </w:sdtPr>
        <w:sdtEndPr/>
        <w:sdtContent>
          <w:r w:rsidRPr="00611725">
            <w:rPr>
              <w:rFonts w:ascii="GHEA Grapalat" w:eastAsia="GHEA Grapalat" w:hAnsi="GHEA Grapalat" w:cs="GHEA Grapalat"/>
              <w:noProof/>
              <w:sz w:val="24"/>
              <w:szCs w:val="24"/>
              <w:lang w:val="hy-AM"/>
            </w:rPr>
            <w:t>գործարկման</w:t>
          </w:r>
        </w:sdtContent>
      </w:sdt>
      <w:r w:rsidR="0073673C" w:rsidRPr="00611725">
        <w:rPr>
          <w:rFonts w:ascii="GHEA Grapalat" w:hAnsi="GHEA Grapalat"/>
          <w:noProof/>
          <w:sz w:val="24"/>
          <w:szCs w:val="24"/>
          <w:lang w:val="hy-AM"/>
        </w:rPr>
        <w:t xml:space="preserve"> </w:t>
      </w:r>
      <w:r w:rsidRPr="00611725">
        <w:rPr>
          <w:rFonts w:ascii="GHEA Grapalat" w:eastAsia="GHEA Grapalat" w:hAnsi="GHEA Grapalat" w:cs="GHEA Grapalat"/>
          <w:noProof/>
          <w:sz w:val="24"/>
          <w:szCs w:val="24"/>
          <w:lang w:val="hy-AM"/>
        </w:rPr>
        <w:t>մեկնարկի հետ միաժամանակ։</w:t>
      </w:r>
    </w:p>
    <w:p w14:paraId="6FE06526"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Microsoft JhengHei" w:hAnsi="GHEA Grapalat" w:cs="Microsoft JhengHei"/>
          <w:noProof/>
          <w:sz w:val="24"/>
          <w:szCs w:val="24"/>
          <w:lang w:val="hy-AM"/>
        </w:rPr>
      </w:pPr>
      <w:r w:rsidRPr="00611725">
        <w:rPr>
          <w:rFonts w:ascii="GHEA Grapalat" w:eastAsia="GHEA Grapalat" w:hAnsi="GHEA Grapalat" w:cs="GHEA Grapalat"/>
          <w:noProof/>
          <w:sz w:val="24"/>
          <w:szCs w:val="24"/>
          <w:lang w:val="hy-AM"/>
        </w:rPr>
        <w:t>Տվյալների շտեմարանում մշակվող տվյալները դասակարգվում են ըստ անվտանգության դասերի։ Նույն տվյալների շտեմարանի տարբեր տվյալներ կարող են դասակարգվել տարբեր անվտանգության դասերի։ Այդ դեպքում ՏՀԱՄ համակարգը սահմանվում է՝ հիմք ընդունելով տվյալների շտեմարանի ամենաբարձր դասում դասակարգված տվյալներին համապատասխանող անվտանգության միջոցառումները։</w:t>
      </w:r>
    </w:p>
    <w:p w14:paraId="00000039" w14:textId="61524FA3" w:rsidR="001B0EF4"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Պահանջվող անվտանգության մակարդակը որոշվում է տվյալների ամբողջականության, գաղտնիության և հասանելիության պարամետրերի միջոցով՝ հետևյալ պահանջների հաշվառմամբ</w:t>
      </w:r>
      <w:r w:rsidRPr="00611725">
        <w:rPr>
          <w:rFonts w:ascii="Cambria Math" w:eastAsia="GHEA Grapalat" w:hAnsi="Cambria Math" w:cs="Cambria Math"/>
          <w:noProof/>
          <w:sz w:val="24"/>
          <w:szCs w:val="24"/>
          <w:lang w:val="hy-AM"/>
        </w:rPr>
        <w:t>․</w:t>
      </w:r>
    </w:p>
    <w:p w14:paraId="0000003A" w14:textId="4B5ACCE8" w:rsidR="001B0EF4" w:rsidRPr="00611725" w:rsidRDefault="00AA660C" w:rsidP="0073673C">
      <w:pPr>
        <w:pStyle w:val="ListParagraph"/>
        <w:numPr>
          <w:ilvl w:val="1"/>
          <w:numId w:val="6"/>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տվյալների ամբողջականություն - տվյալների ճշգրտության, ամբողջականության, արդիականության, իսկության երաշխիք և չարտոնված փոփոխություններ կատարելու հնարավորության բացառում:</w:t>
      </w:r>
    </w:p>
    <w:p w14:paraId="0000003B" w14:textId="0FA70F66" w:rsidR="001B0EF4" w:rsidRPr="00611725" w:rsidRDefault="00AA660C" w:rsidP="0073673C">
      <w:pPr>
        <w:pStyle w:val="ListParagraph"/>
        <w:numPr>
          <w:ilvl w:val="1"/>
          <w:numId w:val="6"/>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տվյալների գաղտնիություն - տվյալներին հասանելիության հնարավորություն միայն համապատասխան լիազորություններ ունեցող անձանց համար կամ որոշակի տեխնիկական միջոցների կիրառմամբ:</w:t>
      </w:r>
    </w:p>
    <w:p w14:paraId="0000003C" w14:textId="5808A236" w:rsidR="001B0EF4" w:rsidRPr="00611725" w:rsidRDefault="00AA660C" w:rsidP="0073673C">
      <w:pPr>
        <w:pStyle w:val="ListParagraph"/>
        <w:numPr>
          <w:ilvl w:val="1"/>
          <w:numId w:val="6"/>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lastRenderedPageBreak/>
        <w:t>տվյալների հասանելիություն - անհրաժեշտ տվյալներին ժամանակին և հեշտ հասանելիություն, նախապես հայտնի և պահանջվող աշխատանքային ժամերին (անհրաժեշտ և պահանջվող պահին և անհրաժեշտ և պահանջվող ժամանակահատվածի ընթացքում) համապատասխան լիազորություններ ունեցող անձանց համար կամ տեխնիկական միջոցների կիրառմամբ:</w:t>
      </w:r>
    </w:p>
    <w:p w14:paraId="6B77F1DF"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Տվյալների շտեմարանում մշակվող տվյալների գաղտնիության, ամբողջականության և հասանելիության հիմանարար սկզբունքները </w:t>
      </w:r>
      <w:sdt>
        <w:sdtPr>
          <w:rPr>
            <w:rFonts w:ascii="GHEA Grapalat" w:eastAsia="GHEA Grapalat" w:hAnsi="GHEA Grapalat" w:cs="GHEA Grapalat"/>
            <w:noProof/>
            <w:sz w:val="24"/>
            <w:szCs w:val="24"/>
            <w:lang w:val="hy-AM"/>
          </w:rPr>
          <w:tag w:val="goog_rdk_27"/>
          <w:id w:val="-1430247285"/>
        </w:sdtPr>
        <w:sdtEndPr/>
        <w:sdtContent/>
      </w:sdt>
      <w:r w:rsidRPr="00611725">
        <w:rPr>
          <w:rFonts w:ascii="GHEA Grapalat" w:eastAsia="GHEA Grapalat" w:hAnsi="GHEA Grapalat" w:cs="GHEA Grapalat"/>
          <w:noProof/>
          <w:sz w:val="24"/>
          <w:szCs w:val="24"/>
          <w:lang w:val="hy-AM"/>
        </w:rPr>
        <w:t>(CIA) սահմանում է տվյալների շտեմարանի կառավարիչը՝ «Հանրային տեղեկությունների մասին»</w:t>
      </w:r>
      <w:r w:rsidR="0073673C" w:rsidRPr="00611725">
        <w:rPr>
          <w:rFonts w:ascii="GHEA Grapalat" w:eastAsia="GHEA Grapalat" w:hAnsi="GHEA Grapalat" w:cs="GHEA Grapalat"/>
          <w:noProof/>
          <w:sz w:val="24"/>
          <w:szCs w:val="24"/>
          <w:lang w:val="hy-AM"/>
        </w:rPr>
        <w:t xml:space="preserve"> </w:t>
      </w:r>
      <w:r w:rsidRPr="00611725">
        <w:rPr>
          <w:rFonts w:ascii="GHEA Grapalat" w:eastAsia="GHEA Grapalat" w:hAnsi="GHEA Grapalat" w:cs="GHEA Grapalat"/>
          <w:noProof/>
          <w:sz w:val="24"/>
          <w:szCs w:val="24"/>
          <w:lang w:val="hy-AM"/>
        </w:rPr>
        <w:t>օրենքի 14-րդ հոդվածի 4-րդ մասով նախատեսված տեխնիկական փաստաթղթերի շրջանակում:</w:t>
      </w:r>
    </w:p>
    <w:p w14:paraId="5AAFD2EE" w14:textId="77777777" w:rsidR="0073673C"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Շտեմարանում մշակվող տվյալների վերլուծության արդյունքում տվյալների շտեմարանի կառավարիչը իրականացնում է տվյալների անվտանգության ենթադասերի որոշում՝ սույն կարգով սահմանված ընթացակարգով։</w:t>
      </w:r>
    </w:p>
    <w:p w14:paraId="0000003F" w14:textId="544E1337" w:rsidR="001B0EF4"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Տվյալների</w:t>
      </w:r>
      <w:r w:rsidR="00611725" w:rsidRPr="00611725">
        <w:rPr>
          <w:rFonts w:ascii="GHEA Grapalat" w:eastAsia="GHEA Grapalat" w:hAnsi="GHEA Grapalat" w:cs="GHEA Grapalat"/>
          <w:noProof/>
          <w:sz w:val="24"/>
          <w:szCs w:val="24"/>
          <w:lang w:val="hy-AM"/>
        </w:rPr>
        <w:t xml:space="preserve"> հասանելիության հիման վրա (Availibility)</w:t>
      </w:r>
      <w:r w:rsidRPr="00611725">
        <w:rPr>
          <w:rFonts w:ascii="GHEA Grapalat" w:eastAsia="GHEA Grapalat" w:hAnsi="GHEA Grapalat" w:cs="GHEA Grapalat"/>
          <w:noProof/>
          <w:sz w:val="24"/>
          <w:szCs w:val="24"/>
          <w:lang w:val="hy-AM"/>
        </w:rPr>
        <w:t xml:space="preserve"> անվտանգության ենթադասերը որոշվում են հետևյալ սանդղակով՝</w:t>
      </w:r>
    </w:p>
    <w:p w14:paraId="00000040" w14:textId="5F3FD582" w:rsidR="001B0EF4" w:rsidRPr="00611725" w:rsidRDefault="00AA660C" w:rsidP="0073673C">
      <w:pPr>
        <w:pStyle w:val="ListParagraph"/>
        <w:numPr>
          <w:ilvl w:val="1"/>
          <w:numId w:val="8"/>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A0 – </w:t>
      </w:r>
      <w:r w:rsidR="0024078F">
        <w:rPr>
          <w:rFonts w:ascii="GHEA Grapalat" w:eastAsia="GHEA Grapalat" w:hAnsi="GHEA Grapalat" w:cs="GHEA Grapalat"/>
          <w:noProof/>
          <w:sz w:val="24"/>
          <w:szCs w:val="24"/>
          <w:lang w:val="hy-AM"/>
        </w:rPr>
        <w:t>հ</w:t>
      </w:r>
      <w:r w:rsidRPr="00611725">
        <w:rPr>
          <w:rFonts w:ascii="GHEA Grapalat" w:eastAsia="GHEA Grapalat" w:hAnsi="GHEA Grapalat" w:cs="GHEA Grapalat"/>
          <w:noProof/>
          <w:sz w:val="24"/>
          <w:szCs w:val="24"/>
          <w:lang w:val="hy-AM"/>
        </w:rPr>
        <w:t>ասանելիություն – ոչ կարևոր, արտադրողականություն (performance) – ոչ կարևոր,</w:t>
      </w:r>
    </w:p>
    <w:p w14:paraId="00000041" w14:textId="56FD1F99" w:rsidR="001B0EF4" w:rsidRPr="00611725" w:rsidRDefault="00B45221" w:rsidP="0073673C">
      <w:pPr>
        <w:pStyle w:val="ListParagraph"/>
        <w:numPr>
          <w:ilvl w:val="1"/>
          <w:numId w:val="8"/>
        </w:numPr>
        <w:spacing w:line="288" w:lineRule="auto"/>
        <w:ind w:left="720"/>
        <w:jc w:val="both"/>
        <w:rPr>
          <w:rFonts w:ascii="GHEA Grapalat" w:eastAsia="GHEA Grapalat" w:hAnsi="GHEA Grapalat" w:cs="GHEA Grapalat"/>
          <w:noProof/>
          <w:sz w:val="24"/>
          <w:szCs w:val="24"/>
          <w:lang w:val="hy-AM"/>
        </w:rPr>
      </w:pPr>
      <w:sdt>
        <w:sdtPr>
          <w:rPr>
            <w:rFonts w:ascii="GHEA Grapalat" w:hAnsi="GHEA Grapalat"/>
            <w:noProof/>
            <w:lang w:val="hy-AM"/>
          </w:rPr>
          <w:tag w:val="goog_rdk_28"/>
          <w:id w:val="1137810909"/>
        </w:sdtPr>
        <w:sdtEndPr/>
        <w:sdtContent/>
      </w:sdt>
      <w:r w:rsidR="00AA660C" w:rsidRPr="00611725">
        <w:rPr>
          <w:rFonts w:ascii="GHEA Grapalat" w:eastAsia="GHEA Grapalat" w:hAnsi="GHEA Grapalat" w:cs="GHEA Grapalat"/>
          <w:noProof/>
          <w:sz w:val="24"/>
          <w:szCs w:val="24"/>
          <w:lang w:val="hy-AM"/>
        </w:rPr>
        <w:t xml:space="preserve">A1 – </w:t>
      </w:r>
      <w:r w:rsidR="00C5213B" w:rsidRPr="00611725">
        <w:rPr>
          <w:rFonts w:ascii="GHEA Grapalat" w:eastAsia="GHEA Grapalat" w:hAnsi="GHEA Grapalat" w:cs="GHEA Grapalat"/>
          <w:noProof/>
          <w:sz w:val="24"/>
          <w:szCs w:val="24"/>
          <w:lang w:val="hy-AM"/>
        </w:rPr>
        <w:t xml:space="preserve">հասանելիություն </w:t>
      </w:r>
      <w:r w:rsidR="00AA660C" w:rsidRPr="00611725">
        <w:rPr>
          <w:rFonts w:ascii="GHEA Grapalat" w:eastAsia="GHEA Grapalat" w:hAnsi="GHEA Grapalat" w:cs="GHEA Grapalat"/>
          <w:noProof/>
          <w:sz w:val="24"/>
          <w:szCs w:val="24"/>
          <w:lang w:val="hy-AM"/>
        </w:rPr>
        <w:t>– 90% (շաբաթական թույլատրելի ընդհանուր անջատումներ ~ 16.8 ժամ), առավելագույն ծանրաբեռնվածության դեպքում պահանջվող արձագանքման ժամանակի թույլատրելի աճ – ժամեր (1÷10),</w:t>
      </w:r>
    </w:p>
    <w:p w14:paraId="00000042" w14:textId="5CC3183E" w:rsidR="001B0EF4" w:rsidRPr="00611725" w:rsidRDefault="00AA660C" w:rsidP="0073673C">
      <w:pPr>
        <w:pStyle w:val="ListParagraph"/>
        <w:numPr>
          <w:ilvl w:val="1"/>
          <w:numId w:val="8"/>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A2 – </w:t>
      </w:r>
      <w:r w:rsidR="00C5213B" w:rsidRPr="00611725">
        <w:rPr>
          <w:rFonts w:ascii="GHEA Grapalat" w:eastAsia="GHEA Grapalat" w:hAnsi="GHEA Grapalat" w:cs="GHEA Grapalat"/>
          <w:noProof/>
          <w:sz w:val="24"/>
          <w:szCs w:val="24"/>
          <w:lang w:val="hy-AM"/>
        </w:rPr>
        <w:t>հասանելիություն</w:t>
      </w:r>
      <w:r w:rsidRPr="00611725">
        <w:rPr>
          <w:rFonts w:ascii="GHEA Grapalat" w:eastAsia="GHEA Grapalat" w:hAnsi="GHEA Grapalat" w:cs="GHEA Grapalat"/>
          <w:noProof/>
          <w:sz w:val="24"/>
          <w:szCs w:val="24"/>
          <w:lang w:val="hy-AM"/>
        </w:rPr>
        <w:t xml:space="preserve"> – 99% (շաբաթական թույլատրելի ընդհանուր անջատումներ ~ 1.68 ժամ), առավելագույն ծանրաբեռնվածության դեպքում պահանջվող արձագանքման ժամանակի թույլատրելի աճ – </w:t>
      </w:r>
      <w:sdt>
        <w:sdtPr>
          <w:rPr>
            <w:rFonts w:ascii="GHEA Grapalat" w:hAnsi="GHEA Grapalat"/>
            <w:noProof/>
            <w:lang w:val="hy-AM"/>
          </w:rPr>
          <w:tag w:val="goog_rdk_29"/>
          <w:id w:val="37261781"/>
        </w:sdtPr>
        <w:sdtEndPr/>
        <w:sdtContent/>
      </w:sdt>
      <w:r w:rsidRPr="00611725">
        <w:rPr>
          <w:rFonts w:ascii="GHEA Grapalat" w:eastAsia="GHEA Grapalat" w:hAnsi="GHEA Grapalat" w:cs="GHEA Grapalat"/>
          <w:noProof/>
          <w:sz w:val="24"/>
          <w:szCs w:val="24"/>
          <w:lang w:val="hy-AM"/>
        </w:rPr>
        <w:t>րոպեներ (1÷10)</w:t>
      </w:r>
    </w:p>
    <w:p w14:paraId="00000043" w14:textId="77B92483" w:rsidR="001B0EF4" w:rsidRPr="00611725" w:rsidRDefault="00AA660C" w:rsidP="0073673C">
      <w:pPr>
        <w:pStyle w:val="ListParagraph"/>
        <w:numPr>
          <w:ilvl w:val="1"/>
          <w:numId w:val="8"/>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A3 – </w:t>
      </w:r>
      <w:r w:rsidR="00C5213B" w:rsidRPr="00611725">
        <w:rPr>
          <w:rFonts w:ascii="GHEA Grapalat" w:eastAsia="GHEA Grapalat" w:hAnsi="GHEA Grapalat" w:cs="GHEA Grapalat"/>
          <w:noProof/>
          <w:sz w:val="24"/>
          <w:szCs w:val="24"/>
          <w:lang w:val="hy-AM"/>
        </w:rPr>
        <w:t xml:space="preserve">հասանելիություն </w:t>
      </w:r>
      <w:r w:rsidRPr="00611725">
        <w:rPr>
          <w:rFonts w:ascii="GHEA Grapalat" w:eastAsia="GHEA Grapalat" w:hAnsi="GHEA Grapalat" w:cs="GHEA Grapalat"/>
          <w:noProof/>
          <w:sz w:val="24"/>
          <w:szCs w:val="24"/>
          <w:lang w:val="hy-AM"/>
        </w:rPr>
        <w:t>– 99.9% (շաբաթական թույլատրելի ընդհանուր անջատումներ ~ 10.08 րոպե), առավելագույն ծանրաբեռնվածության դեպքում պահանջվող արձագանքման ժամանակի թույլատրելի աճ – վայրկյաններ (1÷10):</w:t>
      </w:r>
    </w:p>
    <w:p w14:paraId="00000044" w14:textId="7E8220DC" w:rsidR="001B0EF4"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Տվյալների ամբողջականության հիման վրա (</w:t>
      </w:r>
      <w:r w:rsidR="00041ACA" w:rsidRPr="00041ACA">
        <w:rPr>
          <w:rFonts w:ascii="GHEA Grapalat" w:eastAsia="GHEA Grapalat" w:hAnsi="GHEA Grapalat" w:cs="GHEA Grapalat"/>
          <w:noProof/>
          <w:sz w:val="24"/>
          <w:szCs w:val="24"/>
          <w:lang w:val="hy-AM"/>
        </w:rPr>
        <w:t>I</w:t>
      </w:r>
      <w:r w:rsidRPr="00611725">
        <w:rPr>
          <w:rFonts w:ascii="GHEA Grapalat" w:eastAsia="GHEA Grapalat" w:hAnsi="GHEA Grapalat" w:cs="GHEA Grapalat"/>
          <w:noProof/>
          <w:sz w:val="24"/>
          <w:szCs w:val="24"/>
          <w:lang w:val="hy-AM"/>
        </w:rPr>
        <w:t>ntegrity) անվտանգության ենթադասերը որոշվում են հետևյալ սանդղակով՝</w:t>
      </w:r>
    </w:p>
    <w:p w14:paraId="00000045" w14:textId="70C9C307" w:rsidR="001B0EF4" w:rsidRPr="00611725" w:rsidRDefault="00AA660C" w:rsidP="0073673C">
      <w:pPr>
        <w:pStyle w:val="ListParagraph"/>
        <w:numPr>
          <w:ilvl w:val="1"/>
          <w:numId w:val="10"/>
        </w:numPr>
        <w:spacing w:line="288" w:lineRule="auto"/>
        <w:ind w:left="720"/>
        <w:jc w:val="both"/>
        <w:rPr>
          <w:rFonts w:ascii="GHEA Grapalat" w:eastAsia="Microsoft JhengHei" w:hAnsi="GHEA Grapalat" w:cs="Microsoft JhengHei"/>
          <w:noProof/>
          <w:sz w:val="24"/>
          <w:szCs w:val="24"/>
          <w:lang w:val="hy-AM"/>
        </w:rPr>
      </w:pPr>
      <w:r w:rsidRPr="00611725">
        <w:rPr>
          <w:rFonts w:ascii="GHEA Grapalat" w:eastAsia="GHEA Grapalat" w:hAnsi="GHEA Grapalat" w:cs="GHEA Grapalat"/>
          <w:noProof/>
          <w:sz w:val="24"/>
          <w:szCs w:val="24"/>
          <w:lang w:val="hy-AM"/>
        </w:rPr>
        <w:t>I0 – տեղեկության աղբյուրը, փոփոխությունների կամ ոչնչացման հայտնաբերելիությունը – ոչ կարևոր, տեղեկության ճշգրտության, ամբողջականության և արդիականության ստուգումը – ոչ անհրաժեշտ</w:t>
      </w:r>
      <w:r w:rsidRPr="00611725">
        <w:rPr>
          <w:rFonts w:ascii="Cambria Math" w:eastAsia="Microsoft JhengHei" w:hAnsi="Cambria Math" w:cs="Cambria Math"/>
          <w:noProof/>
          <w:sz w:val="24"/>
          <w:szCs w:val="24"/>
          <w:lang w:val="hy-AM"/>
        </w:rPr>
        <w:t>․</w:t>
      </w:r>
    </w:p>
    <w:p w14:paraId="00000046" w14:textId="702A0281" w:rsidR="001B0EF4" w:rsidRPr="00611725" w:rsidRDefault="00AA660C" w:rsidP="0073673C">
      <w:pPr>
        <w:pStyle w:val="ListParagraph"/>
        <w:numPr>
          <w:ilvl w:val="1"/>
          <w:numId w:val="10"/>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I1 – տեղեկության աղբյուրը, դրա փոփոխման և ոչնչացման փաստը հայտնաբերելի, տեղեկության ճշգրտության, ամբողջականության և </w:t>
      </w:r>
      <w:r w:rsidRPr="00611725">
        <w:rPr>
          <w:rFonts w:ascii="GHEA Grapalat" w:eastAsia="GHEA Grapalat" w:hAnsi="GHEA Grapalat" w:cs="GHEA Grapalat"/>
          <w:noProof/>
          <w:sz w:val="24"/>
          <w:szCs w:val="24"/>
          <w:lang w:val="hy-AM"/>
        </w:rPr>
        <w:lastRenderedPageBreak/>
        <w:t>արդիականության ստուգումը ըստ անհրաժեշտության՝ առանձին դեպքերում իրականացվող</w:t>
      </w:r>
      <w:r w:rsidRPr="00611725">
        <w:rPr>
          <w:rFonts w:ascii="Cambria Math" w:eastAsia="Microsoft JhengHei" w:hAnsi="Cambria Math" w:cs="Cambria Math"/>
          <w:noProof/>
          <w:sz w:val="24"/>
          <w:szCs w:val="24"/>
          <w:lang w:val="hy-AM"/>
        </w:rPr>
        <w:t>․</w:t>
      </w:r>
    </w:p>
    <w:p w14:paraId="00000047" w14:textId="28692778" w:rsidR="001B0EF4" w:rsidRPr="00611725" w:rsidRDefault="00AA660C" w:rsidP="0073673C">
      <w:pPr>
        <w:pStyle w:val="ListParagraph"/>
        <w:numPr>
          <w:ilvl w:val="1"/>
          <w:numId w:val="10"/>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I2 – տեղեկության աղբյուրը, դրա փոփոխման և ոչնչացման փաստը հայտնաբերելի, տեղեկատվության ճշգրտության, ամբողջականության և արդիականության պարբերական ստուգումը պարտադիր</w:t>
      </w:r>
      <w:r w:rsidR="00BF482E" w:rsidRPr="00611725">
        <w:rPr>
          <w:rFonts w:ascii="Cambria Math" w:eastAsia="GHEA Grapalat" w:hAnsi="Cambria Math" w:cs="Cambria Math"/>
          <w:noProof/>
          <w:sz w:val="24"/>
          <w:szCs w:val="24"/>
          <w:lang w:val="hy-AM"/>
        </w:rPr>
        <w:t>․</w:t>
      </w:r>
    </w:p>
    <w:p w14:paraId="00000048" w14:textId="3614CF5A" w:rsidR="001B0EF4" w:rsidRPr="00611725" w:rsidRDefault="00AA660C" w:rsidP="0073673C">
      <w:pPr>
        <w:pStyle w:val="ListParagraph"/>
        <w:numPr>
          <w:ilvl w:val="1"/>
          <w:numId w:val="10"/>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I3 – տեղեկատվության աղբյուրը, դրա փոփոխման և ոչնչացման փաստը ապացուցողական արժեք ունեցող, տեղեկատվության ճշգրտության, ամբողջականության և արդիականության ստուգումը իրական ժամանակում իրականացվող։</w:t>
      </w:r>
    </w:p>
    <w:p w14:paraId="00000049" w14:textId="7EC75891" w:rsidR="001B0EF4" w:rsidRPr="00611725" w:rsidRDefault="00AA660C" w:rsidP="0073673C">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Տվյալների գաղտնիության հիման վրա</w:t>
      </w:r>
      <w:r w:rsidR="00041ACA">
        <w:rPr>
          <w:rFonts w:ascii="GHEA Grapalat" w:eastAsia="GHEA Grapalat" w:hAnsi="GHEA Grapalat" w:cs="GHEA Grapalat"/>
          <w:noProof/>
          <w:sz w:val="24"/>
          <w:szCs w:val="24"/>
          <w:lang w:val="hy-AM"/>
        </w:rPr>
        <w:t xml:space="preserve"> (</w:t>
      </w:r>
      <w:r w:rsidR="00041ACA" w:rsidRPr="00041ACA">
        <w:rPr>
          <w:rFonts w:ascii="GHEA Grapalat" w:eastAsia="GHEA Grapalat" w:hAnsi="GHEA Grapalat" w:cs="GHEA Grapalat"/>
          <w:noProof/>
          <w:sz w:val="24"/>
          <w:szCs w:val="24"/>
          <w:lang w:val="hy-AM"/>
        </w:rPr>
        <w:t>Confidentiality</w:t>
      </w:r>
      <w:r w:rsidR="00041ACA">
        <w:rPr>
          <w:rFonts w:ascii="GHEA Grapalat" w:eastAsia="GHEA Grapalat" w:hAnsi="GHEA Grapalat" w:cs="GHEA Grapalat"/>
          <w:noProof/>
          <w:sz w:val="24"/>
          <w:szCs w:val="24"/>
          <w:lang w:val="hy-AM"/>
        </w:rPr>
        <w:t>)</w:t>
      </w:r>
      <w:r w:rsidRPr="00611725">
        <w:rPr>
          <w:rFonts w:ascii="GHEA Grapalat" w:eastAsia="GHEA Grapalat" w:hAnsi="GHEA Grapalat" w:cs="GHEA Grapalat"/>
          <w:noProof/>
          <w:sz w:val="24"/>
          <w:szCs w:val="24"/>
          <w:lang w:val="hy-AM"/>
        </w:rPr>
        <w:t xml:space="preserve"> անվտանգության ենթադասերը որոշվում են հետևյալ սանդղակով՝</w:t>
      </w:r>
    </w:p>
    <w:p w14:paraId="0000004A" w14:textId="54E7C108" w:rsidR="001B0EF4" w:rsidRPr="00611725" w:rsidRDefault="00AA660C" w:rsidP="0073673C">
      <w:pPr>
        <w:pStyle w:val="ListParagraph"/>
        <w:numPr>
          <w:ilvl w:val="1"/>
          <w:numId w:val="12"/>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C0 – հանրային տեղեկություն. տեղեկությանը հասանելիությունը սահմանափակված չէ (բոլոր շահագրգիռ անձինք իրավունք ունեն կարդալ տվյալները. տվյալները փոփոխելու իրավունքը որոշվում է ամբողջականության ապահովման անհրաժեշտությամբ).</w:t>
      </w:r>
    </w:p>
    <w:p w14:paraId="0000004B" w14:textId="0377B868" w:rsidR="001B0EF4" w:rsidRPr="00611725" w:rsidRDefault="00AA660C" w:rsidP="0073673C">
      <w:pPr>
        <w:pStyle w:val="ListParagraph"/>
        <w:numPr>
          <w:ilvl w:val="1"/>
          <w:numId w:val="12"/>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C1 – ներքին օգտագործման տեղեկություն. տեղեկությանը հասանելիությունը թույլատրվում է այն դեպքում, եթե դրա համար դիմող անձն ունի համապատասխան լիազորություն։</w:t>
      </w:r>
    </w:p>
    <w:p w14:paraId="0000004C" w14:textId="6018169C" w:rsidR="001B0EF4" w:rsidRPr="00611725" w:rsidRDefault="00AA660C" w:rsidP="0073673C">
      <w:pPr>
        <w:pStyle w:val="ListParagraph"/>
        <w:numPr>
          <w:ilvl w:val="1"/>
          <w:numId w:val="12"/>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C2 – սահմանափակ տեղեկություն. տեղեկությանը հասանելիություն թույլատրվում է միայն որոշակի օգտատերերի խմբերի համար. տեղեկությանը հասանելիություն թույլատրվում է այն դեպքում, եթե հասանելիության համար դիմող անձն ունի տեղեկության նկատմամբ իրավունք (օրինակ՝ տվյալների սուբյեկտ) կամ օրենքով նախատեսված հիմքեր.</w:t>
      </w:r>
    </w:p>
    <w:p w14:paraId="3D897183" w14:textId="239B7402" w:rsidR="00BF482E" w:rsidRPr="00611725" w:rsidRDefault="00AA660C" w:rsidP="0073673C">
      <w:pPr>
        <w:pStyle w:val="ListParagraph"/>
        <w:numPr>
          <w:ilvl w:val="1"/>
          <w:numId w:val="12"/>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C3 –</w:t>
      </w:r>
      <w:r w:rsidR="00C5213B" w:rsidRPr="00611725">
        <w:rPr>
          <w:rFonts w:ascii="GHEA Grapalat" w:eastAsia="GHEA Grapalat" w:hAnsi="GHEA Grapalat" w:cs="GHEA Grapalat"/>
          <w:noProof/>
          <w:sz w:val="24"/>
          <w:szCs w:val="24"/>
          <w:lang w:val="hy-AM"/>
        </w:rPr>
        <w:t xml:space="preserve"> օրենքով պաշտպանվող գաղտնիք համարվող տեղեկություն</w:t>
      </w:r>
      <w:r w:rsidRPr="00611725">
        <w:rPr>
          <w:rFonts w:ascii="GHEA Grapalat" w:eastAsia="GHEA Grapalat" w:hAnsi="GHEA Grapalat" w:cs="GHEA Grapalat"/>
          <w:noProof/>
          <w:sz w:val="24"/>
          <w:szCs w:val="24"/>
          <w:lang w:val="hy-AM"/>
        </w:rPr>
        <w:t>. տեղեկության օգտագործումը թույլատրվում է միայն որոշակի օգտատերերի համար. տեղեկությանը հասանելիություն թույլատրվում է այն դեպքում, եթե մուտքի համար դիմող անձն ունի համապատասխան թույլտվություն։</w:t>
      </w:r>
    </w:p>
    <w:p w14:paraId="4E04E7D7" w14:textId="77777777" w:rsidR="00611725" w:rsidRPr="00611725" w:rsidRDefault="00BF482E" w:rsidP="00611725">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Տվյալների անվտանգության դասի նշանը (կոդը) ձևավորվում է ըստ 1</w:t>
      </w:r>
      <w:r w:rsidR="00C5213B" w:rsidRPr="00611725">
        <w:rPr>
          <w:rFonts w:ascii="GHEA Grapalat" w:eastAsia="GHEA Grapalat" w:hAnsi="GHEA Grapalat" w:cs="GHEA Grapalat"/>
          <w:noProof/>
          <w:sz w:val="24"/>
          <w:szCs w:val="24"/>
          <w:lang w:val="hy-AM"/>
        </w:rPr>
        <w:t>5</w:t>
      </w:r>
      <w:r w:rsidRPr="00611725">
        <w:rPr>
          <w:rFonts w:ascii="GHEA Grapalat" w:eastAsia="GHEA Grapalat" w:hAnsi="GHEA Grapalat" w:cs="GHEA Grapalat"/>
          <w:noProof/>
          <w:sz w:val="24"/>
          <w:szCs w:val="24"/>
          <w:lang w:val="hy-AM"/>
        </w:rPr>
        <w:t>-րդ, 1</w:t>
      </w:r>
      <w:r w:rsidR="00C5213B" w:rsidRPr="00611725">
        <w:rPr>
          <w:rFonts w:ascii="GHEA Grapalat" w:eastAsia="GHEA Grapalat" w:hAnsi="GHEA Grapalat" w:cs="GHEA Grapalat"/>
          <w:noProof/>
          <w:sz w:val="24"/>
          <w:szCs w:val="24"/>
          <w:lang w:val="hy-AM"/>
        </w:rPr>
        <w:t>6</w:t>
      </w:r>
      <w:r w:rsidRPr="00611725">
        <w:rPr>
          <w:rFonts w:ascii="GHEA Grapalat" w:eastAsia="GHEA Grapalat" w:hAnsi="GHEA Grapalat" w:cs="GHEA Grapalat"/>
          <w:noProof/>
          <w:sz w:val="24"/>
          <w:szCs w:val="24"/>
          <w:lang w:val="hy-AM"/>
        </w:rPr>
        <w:t>-րդ և 1</w:t>
      </w:r>
      <w:r w:rsidR="00C5213B" w:rsidRPr="00611725">
        <w:rPr>
          <w:rFonts w:ascii="GHEA Grapalat" w:eastAsia="GHEA Grapalat" w:hAnsi="GHEA Grapalat" w:cs="GHEA Grapalat"/>
          <w:noProof/>
          <w:sz w:val="24"/>
          <w:szCs w:val="24"/>
          <w:lang w:val="hy-AM"/>
        </w:rPr>
        <w:t>7</w:t>
      </w:r>
      <w:r w:rsidRPr="00611725">
        <w:rPr>
          <w:rFonts w:ascii="GHEA Grapalat" w:eastAsia="GHEA Grapalat" w:hAnsi="GHEA Grapalat" w:cs="GHEA Grapalat"/>
          <w:noProof/>
          <w:sz w:val="24"/>
          <w:szCs w:val="24"/>
          <w:lang w:val="hy-AM"/>
        </w:rPr>
        <w:t>-րդ կետերի սանդղակների հերթականության, տառերի և թվերի համադրություններից (օրինակ՝ A2I3C1)։</w:t>
      </w:r>
    </w:p>
    <w:p w14:paraId="39D06763" w14:textId="0C199F67" w:rsidR="00133189" w:rsidRPr="00611725" w:rsidRDefault="00133189" w:rsidP="00611725">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Times New Roman" w:hAnsi="GHEA Grapalat" w:cs="Times New Roman"/>
          <w:noProof/>
          <w:sz w:val="24"/>
          <w:szCs w:val="24"/>
          <w:lang w:val="hy-AM"/>
        </w:rPr>
        <w:t>Տվյալների անվտանգության դասը որոշվում է`</w:t>
      </w:r>
    </w:p>
    <w:p w14:paraId="1256FA04" w14:textId="37A0F616" w:rsidR="00133189" w:rsidRPr="00611725" w:rsidRDefault="00133189" w:rsidP="00133189">
      <w:pPr>
        <w:pStyle w:val="ListParagraph"/>
        <w:numPr>
          <w:ilvl w:val="0"/>
          <w:numId w:val="13"/>
        </w:numPr>
        <w:spacing w:line="288" w:lineRule="auto"/>
        <w:ind w:left="720"/>
        <w:jc w:val="both"/>
        <w:rPr>
          <w:rFonts w:ascii="GHEA Grapalat" w:eastAsia="Times New Roman" w:hAnsi="GHEA Grapalat" w:cs="Times New Roman"/>
          <w:noProof/>
          <w:sz w:val="24"/>
          <w:szCs w:val="24"/>
          <w:lang w:val="hy-AM"/>
        </w:rPr>
      </w:pPr>
      <w:r w:rsidRPr="00611725">
        <w:rPr>
          <w:rFonts w:ascii="GHEA Grapalat" w:eastAsia="Times New Roman" w:hAnsi="GHEA Grapalat" w:cs="Times New Roman"/>
          <w:noProof/>
          <w:sz w:val="24"/>
          <w:szCs w:val="24"/>
          <w:lang w:val="hy-AM"/>
        </w:rPr>
        <w:t>բարձր (H), եթե տվյալների անվտանգության պրոֆիլում առնվազն մեկ ցուցիչ ունի 3 արժեք,</w:t>
      </w:r>
    </w:p>
    <w:p w14:paraId="350D7093" w14:textId="7F161059" w:rsidR="00133189" w:rsidRPr="00611725" w:rsidRDefault="00133189" w:rsidP="00133189">
      <w:pPr>
        <w:pStyle w:val="ListParagraph"/>
        <w:numPr>
          <w:ilvl w:val="0"/>
          <w:numId w:val="13"/>
        </w:numPr>
        <w:spacing w:line="288" w:lineRule="auto"/>
        <w:ind w:left="720"/>
        <w:jc w:val="both"/>
        <w:rPr>
          <w:rFonts w:ascii="GHEA Grapalat" w:eastAsia="Times New Roman" w:hAnsi="GHEA Grapalat" w:cs="Times New Roman"/>
          <w:noProof/>
          <w:sz w:val="24"/>
          <w:szCs w:val="24"/>
          <w:lang w:val="hy-AM"/>
        </w:rPr>
      </w:pPr>
      <w:r w:rsidRPr="00611725">
        <w:rPr>
          <w:rFonts w:ascii="GHEA Grapalat" w:eastAsia="Times New Roman" w:hAnsi="GHEA Grapalat" w:cs="Times New Roman"/>
          <w:noProof/>
          <w:sz w:val="24"/>
          <w:szCs w:val="24"/>
          <w:lang w:val="hy-AM"/>
        </w:rPr>
        <w:t>միջին (M), եթե տվյալների անվտանգության պրոֆիլում 3 արժեք չկա, սակայն առնվազն մեկ ցուցիչ ունի 2 արժեք,</w:t>
      </w:r>
    </w:p>
    <w:p w14:paraId="0C7E1FA5" w14:textId="5D90B36A" w:rsidR="00133189" w:rsidRPr="00611725" w:rsidRDefault="00133189" w:rsidP="00133189">
      <w:pPr>
        <w:pStyle w:val="ListParagraph"/>
        <w:numPr>
          <w:ilvl w:val="0"/>
          <w:numId w:val="13"/>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Times New Roman" w:hAnsi="GHEA Grapalat" w:cs="Times New Roman"/>
          <w:noProof/>
          <w:sz w:val="24"/>
          <w:szCs w:val="24"/>
          <w:lang w:val="hy-AM"/>
        </w:rPr>
        <w:lastRenderedPageBreak/>
        <w:t>ցածր (L), եթե տվյալների անվտանգության պրոֆիլի բոլոր ցուցիչները 0 կամ 1 են։</w:t>
      </w:r>
    </w:p>
    <w:p w14:paraId="0000004E" w14:textId="6CADF3C0" w:rsidR="001B0EF4" w:rsidRPr="00611725" w:rsidRDefault="001B0EF4" w:rsidP="0073673C">
      <w:pPr>
        <w:spacing w:line="288" w:lineRule="auto"/>
        <w:jc w:val="both"/>
        <w:rPr>
          <w:rFonts w:ascii="GHEA Grapalat" w:eastAsia="Times New Roman" w:hAnsi="GHEA Grapalat" w:cs="Times New Roman"/>
          <w:noProof/>
          <w:sz w:val="24"/>
          <w:szCs w:val="24"/>
          <w:lang w:val="hy-AM"/>
        </w:rPr>
      </w:pPr>
    </w:p>
    <w:p w14:paraId="00000054" w14:textId="4848A950" w:rsidR="001B0EF4" w:rsidRPr="00611725" w:rsidRDefault="00AA660C" w:rsidP="00133189">
      <w:pPr>
        <w:pStyle w:val="ListParagraph"/>
        <w:numPr>
          <w:ilvl w:val="0"/>
          <w:numId w:val="3"/>
        </w:numPr>
        <w:spacing w:line="288" w:lineRule="auto"/>
        <w:ind w:left="360" w:hanging="360"/>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Անվտանգության միջոցառումների նկարագրությունը</w:t>
      </w:r>
    </w:p>
    <w:p w14:paraId="00000055" w14:textId="77777777" w:rsidR="001B0EF4" w:rsidRPr="00611725" w:rsidRDefault="00AA660C" w:rsidP="0073673C">
      <w:pPr>
        <w:spacing w:line="288" w:lineRule="auto"/>
        <w:ind w:firstLine="720"/>
        <w:jc w:val="center"/>
        <w:rPr>
          <w:rFonts w:ascii="GHEA Grapalat" w:eastAsia="GHEA Grapalat" w:hAnsi="GHEA Grapalat" w:cs="GHEA Grapalat"/>
          <w:b/>
          <w:bCs/>
          <w:noProof/>
          <w:sz w:val="24"/>
          <w:szCs w:val="24"/>
          <w:lang w:val="hy-AM"/>
        </w:rPr>
      </w:pPr>
      <w:r w:rsidRPr="00611725">
        <w:rPr>
          <w:rFonts w:ascii="GHEA Grapalat" w:eastAsia="GHEA Grapalat" w:hAnsi="GHEA Grapalat" w:cs="GHEA Grapalat"/>
          <w:b/>
          <w:bCs/>
          <w:noProof/>
          <w:sz w:val="24"/>
          <w:szCs w:val="24"/>
          <w:lang w:val="hy-AM"/>
        </w:rPr>
        <w:t xml:space="preserve"> </w:t>
      </w:r>
    </w:p>
    <w:p w14:paraId="00000056" w14:textId="4ED5322C" w:rsidR="001B0EF4" w:rsidRPr="00611725" w:rsidRDefault="00AA660C" w:rsidP="00133189">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Ծառայություն մատուցողը իրականացնում է տեղեկատվական համակարգերի, դրանց միջոցով մատուցվող ծառայությունների ու գործընթացների քարտեզագրում, փաստաթղթավորում է տվյալ համակարգի ռիսկերի վերլուծությունը։</w:t>
      </w:r>
    </w:p>
    <w:p w14:paraId="00000057" w14:textId="2BE84F63" w:rsidR="001B0EF4" w:rsidRPr="00611725" w:rsidRDefault="00AA660C" w:rsidP="00133189">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Ծառայություն մատուցողը պարտավոր է 20-րդ կետում նշված փաստաթղթերը պահպանել դրանց կազմման օրվանից առնվազն յոթ տարի և անհրաժեշտության դեպքում տրամադրել Ինքնավար մարմնին։</w:t>
      </w:r>
    </w:p>
    <w:p w14:paraId="00000058" w14:textId="5D669413" w:rsidR="001B0EF4" w:rsidRPr="00611725" w:rsidRDefault="00AA660C" w:rsidP="00133189">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Ծառայություն մատուցողը պարտավոր է թարմացնել 20-րդ կետում նշված փաստաթղթերը՝</w:t>
      </w:r>
    </w:p>
    <w:p w14:paraId="00000059" w14:textId="788B490B" w:rsidR="001B0EF4" w:rsidRPr="00611725" w:rsidRDefault="00AA660C" w:rsidP="00133189">
      <w:pPr>
        <w:pStyle w:val="ListParagraph"/>
        <w:numPr>
          <w:ilvl w:val="1"/>
          <w:numId w:val="15"/>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էական ազդեցություն ունեցող կիբեռմիջադեպից անմիջապես հետո,</w:t>
      </w:r>
    </w:p>
    <w:p w14:paraId="0000005A" w14:textId="4A5510C9" w:rsidR="001B0EF4" w:rsidRPr="00611725" w:rsidRDefault="00AA660C" w:rsidP="00133189">
      <w:pPr>
        <w:pStyle w:val="ListParagraph"/>
        <w:numPr>
          <w:ilvl w:val="1"/>
          <w:numId w:val="15"/>
        </w:numPr>
        <w:spacing w:line="288" w:lineRule="auto"/>
        <w:ind w:left="720"/>
        <w:jc w:val="both"/>
        <w:rPr>
          <w:rFonts w:ascii="GHEA Grapalat" w:eastAsia="Microsoft JhengHei" w:hAnsi="GHEA Grapalat" w:cs="Microsoft JhengHei"/>
          <w:noProof/>
          <w:sz w:val="24"/>
          <w:szCs w:val="24"/>
          <w:lang w:val="hy-AM"/>
        </w:rPr>
      </w:pPr>
      <w:r w:rsidRPr="00611725">
        <w:rPr>
          <w:rFonts w:ascii="GHEA Grapalat" w:eastAsia="GHEA Grapalat" w:hAnsi="GHEA Grapalat" w:cs="GHEA Grapalat"/>
          <w:noProof/>
          <w:sz w:val="24"/>
          <w:szCs w:val="24"/>
          <w:lang w:val="hy-AM"/>
        </w:rPr>
        <w:t>համակարգում անվտանգության վրա ազդեցություն ունեցող փոփոխություն կատարելուց անմիջապես հետո, կամ</w:t>
      </w:r>
      <w:r w:rsidRPr="00611725">
        <w:rPr>
          <w:rFonts w:ascii="Cambria Math" w:eastAsia="Microsoft JhengHei" w:hAnsi="Cambria Math" w:cs="Cambria Math"/>
          <w:noProof/>
          <w:sz w:val="24"/>
          <w:szCs w:val="24"/>
          <w:lang w:val="hy-AM"/>
        </w:rPr>
        <w:t>․</w:t>
      </w:r>
    </w:p>
    <w:p w14:paraId="0000005B" w14:textId="4675C374" w:rsidR="001B0EF4" w:rsidRPr="00611725" w:rsidRDefault="00B45221" w:rsidP="00133189">
      <w:pPr>
        <w:pStyle w:val="ListParagraph"/>
        <w:numPr>
          <w:ilvl w:val="1"/>
          <w:numId w:val="15"/>
        </w:numPr>
        <w:spacing w:line="288" w:lineRule="auto"/>
        <w:ind w:left="720"/>
        <w:jc w:val="both"/>
        <w:rPr>
          <w:rFonts w:ascii="GHEA Grapalat" w:eastAsia="GHEA Grapalat" w:hAnsi="GHEA Grapalat" w:cs="GHEA Grapalat"/>
          <w:noProof/>
          <w:sz w:val="24"/>
          <w:szCs w:val="24"/>
          <w:lang w:val="hy-AM"/>
        </w:rPr>
      </w:pPr>
      <w:sdt>
        <w:sdtPr>
          <w:rPr>
            <w:rFonts w:ascii="GHEA Grapalat" w:hAnsi="GHEA Grapalat"/>
            <w:noProof/>
            <w:lang w:val="hy-AM"/>
          </w:rPr>
          <w:tag w:val="goog_rdk_44"/>
          <w:id w:val="1530565475"/>
        </w:sdtPr>
        <w:sdtEndPr/>
        <w:sdtContent/>
      </w:sdt>
      <w:r w:rsidR="00AA660C" w:rsidRPr="00611725">
        <w:rPr>
          <w:rFonts w:ascii="GHEA Grapalat" w:eastAsia="GHEA Grapalat" w:hAnsi="GHEA Grapalat" w:cs="GHEA Grapalat"/>
          <w:noProof/>
          <w:sz w:val="24"/>
          <w:szCs w:val="24"/>
          <w:lang w:val="hy-AM"/>
        </w:rPr>
        <w:t>ոչ ուշ, քան նախորդ թարմացումից երեք տարի անց։</w:t>
      </w:r>
    </w:p>
    <w:p w14:paraId="0000005C" w14:textId="29BA79BD" w:rsidR="001B0EF4" w:rsidRPr="00611725" w:rsidRDefault="00AA660C" w:rsidP="00133189">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Տեղեկատվական համակարգերի ծրագրային ապահովման կոդի աղբյուրը</w:t>
      </w:r>
      <w:r w:rsidR="0073673C" w:rsidRPr="00611725">
        <w:rPr>
          <w:rFonts w:ascii="GHEA Grapalat" w:eastAsia="GHEA Grapalat" w:hAnsi="GHEA Grapalat" w:cs="GHEA Grapalat"/>
          <w:noProof/>
          <w:sz w:val="24"/>
          <w:szCs w:val="24"/>
          <w:lang w:val="hy-AM"/>
        </w:rPr>
        <w:t xml:space="preserve"> </w:t>
      </w:r>
      <w:r w:rsidRPr="00611725">
        <w:rPr>
          <w:rFonts w:ascii="GHEA Grapalat" w:eastAsia="GHEA Grapalat" w:hAnsi="GHEA Grapalat" w:cs="GHEA Grapalat"/>
          <w:noProof/>
          <w:sz w:val="24"/>
          <w:szCs w:val="24"/>
          <w:lang w:val="hy-AM"/>
        </w:rPr>
        <w:t>(source code), տվյալները և վերականգնման հրահանգները պետք է կենտրոնացված կերպով պահուստավորվեն իզոլացված միջավայրերում։</w:t>
      </w:r>
    </w:p>
    <w:p w14:paraId="0000005D" w14:textId="76602463" w:rsidR="001B0EF4" w:rsidRPr="00611725" w:rsidRDefault="00AA660C" w:rsidP="00133189">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Ծառայություն մատուցողը պետք է ապահովի հետևյալ նվազագույն անվտանգության միջոցառումները՝</w:t>
      </w:r>
    </w:p>
    <w:p w14:paraId="0000005E" w14:textId="6D922CB4" w:rsidR="001B0EF4" w:rsidRPr="00611725" w:rsidRDefault="00AA660C" w:rsidP="00133189">
      <w:pPr>
        <w:pStyle w:val="ListParagraph"/>
        <w:numPr>
          <w:ilvl w:val="1"/>
          <w:numId w:val="17"/>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տեղեկատվական համակարգ մուտքի իրավունքների կառավարում, համակարգից օգտվողների նույնականացում և լիազորությունների սահմանում,</w:t>
      </w:r>
    </w:p>
    <w:p w14:paraId="0000005F" w14:textId="0AFDDC5A" w:rsidR="001B0EF4" w:rsidRPr="00611725" w:rsidRDefault="00AA660C" w:rsidP="00133189">
      <w:pPr>
        <w:pStyle w:val="ListParagraph"/>
        <w:numPr>
          <w:ilvl w:val="1"/>
          <w:numId w:val="17"/>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ծառայության մատուցման համար անհրաժեշտ տվյալների կրկնօրինակման և վերականգման</w:t>
      </w:r>
      <w:r w:rsidR="0073673C" w:rsidRPr="00611725">
        <w:rPr>
          <w:rFonts w:ascii="GHEA Grapalat" w:eastAsia="GHEA Grapalat" w:hAnsi="GHEA Grapalat" w:cs="GHEA Grapalat"/>
          <w:noProof/>
          <w:sz w:val="24"/>
          <w:szCs w:val="24"/>
          <w:lang w:val="hy-AM"/>
        </w:rPr>
        <w:t xml:space="preserve"> </w:t>
      </w:r>
      <w:r w:rsidRPr="00611725">
        <w:rPr>
          <w:rFonts w:ascii="GHEA Grapalat" w:eastAsia="GHEA Grapalat" w:hAnsi="GHEA Grapalat" w:cs="GHEA Grapalat"/>
          <w:noProof/>
          <w:sz w:val="24"/>
          <w:szCs w:val="24"/>
          <w:lang w:val="hy-AM"/>
        </w:rPr>
        <w:t>համար կանոնավոր ընթացակարգերի պատրաստում և կիրառում,</w:t>
      </w:r>
    </w:p>
    <w:p w14:paraId="00000060" w14:textId="6FDF92CB" w:rsidR="001B0EF4" w:rsidRPr="00611725" w:rsidRDefault="00AA660C" w:rsidP="00133189">
      <w:pPr>
        <w:pStyle w:val="ListParagraph"/>
        <w:numPr>
          <w:ilvl w:val="1"/>
          <w:numId w:val="17"/>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տեղեկատվական համակարգերը գործարկող և տվյալների մշակումն ապահովող ծրագրային ապահովումների թարմացում,</w:t>
      </w:r>
    </w:p>
    <w:p w14:paraId="00000061" w14:textId="00B68330" w:rsidR="001B0EF4" w:rsidRPr="00611725" w:rsidRDefault="00AA660C" w:rsidP="00133189">
      <w:pPr>
        <w:pStyle w:val="ListParagraph"/>
        <w:numPr>
          <w:ilvl w:val="1"/>
          <w:numId w:val="17"/>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տեղեկատվական համակարգերում կատարված գործողությունների գրանցում՝ գործողությունն իրականացրած անձի, գործողության տեսակի և ժամանակի նշումով,</w:t>
      </w:r>
    </w:p>
    <w:p w14:paraId="00000062" w14:textId="26D06EAF" w:rsidR="001B0EF4" w:rsidRPr="00611725" w:rsidRDefault="00AA660C" w:rsidP="00133189">
      <w:pPr>
        <w:pStyle w:val="ListParagraph"/>
        <w:numPr>
          <w:ilvl w:val="1"/>
          <w:numId w:val="17"/>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lastRenderedPageBreak/>
        <w:t>ծրագրային և տեխնիկական լուծումներ՝ համակարգերի անվտանգությանը սպառնացող գործողություններն ու ծրագրերը հայտնաբերելու և կանխարգելելու համար,</w:t>
      </w:r>
    </w:p>
    <w:p w14:paraId="00000063" w14:textId="06C1596B" w:rsidR="001B0EF4" w:rsidRPr="00611725" w:rsidRDefault="00AA660C" w:rsidP="00133189">
      <w:pPr>
        <w:pStyle w:val="ListParagraph"/>
        <w:numPr>
          <w:ilvl w:val="1"/>
          <w:numId w:val="17"/>
        </w:numPr>
        <w:spacing w:line="288" w:lineRule="auto"/>
        <w:ind w:left="72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ընթացակարգեր տեղեկատվական համակարգերի անվտանգությունը կամ ծառայության շարունակականությունը վերականգնելու համար։</w:t>
      </w:r>
    </w:p>
    <w:p w14:paraId="00000064" w14:textId="6AA85005" w:rsidR="001B0EF4" w:rsidRPr="00611725" w:rsidRDefault="00AA660C" w:rsidP="00133189">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Տվյալների շտեմարանի տվյալների անվտանգության դասերին համապատասխանող բազային անվտանգության միջոցառումները տվյալների շտեմարանի կառավարիչը</w:t>
      </w:r>
      <w:r w:rsidR="0073673C" w:rsidRPr="00611725">
        <w:rPr>
          <w:rFonts w:ascii="GHEA Grapalat" w:eastAsia="GHEA Grapalat" w:hAnsi="GHEA Grapalat" w:cs="GHEA Grapalat"/>
          <w:noProof/>
          <w:sz w:val="24"/>
          <w:szCs w:val="24"/>
          <w:lang w:val="hy-AM"/>
        </w:rPr>
        <w:t xml:space="preserve"> </w:t>
      </w:r>
      <w:r w:rsidRPr="00611725">
        <w:rPr>
          <w:rFonts w:ascii="GHEA Grapalat" w:eastAsia="GHEA Grapalat" w:hAnsi="GHEA Grapalat" w:cs="GHEA Grapalat"/>
          <w:noProof/>
          <w:sz w:val="24"/>
          <w:szCs w:val="24"/>
          <w:lang w:val="hy-AM"/>
        </w:rPr>
        <w:t>հաստատում է «Հանրային տեղեկությունների մասին» օրենքի 14-րդ հոդվածի 4-րդ մասով նախատեսված տեխնիկական փաստաթղթերի շրջանակում:</w:t>
      </w:r>
    </w:p>
    <w:p w14:paraId="00000065" w14:textId="643854D2" w:rsidR="001B0EF4" w:rsidRPr="00611725" w:rsidRDefault="00AA660C" w:rsidP="00133189">
      <w:pPr>
        <w:pStyle w:val="ListParagraph"/>
        <w:numPr>
          <w:ilvl w:val="0"/>
          <w:numId w:val="4"/>
        </w:numPr>
        <w:tabs>
          <w:tab w:val="right" w:pos="720"/>
        </w:tabs>
        <w:spacing w:line="288" w:lineRule="auto"/>
        <w:ind w:left="0" w:firstLine="360"/>
        <w:jc w:val="both"/>
        <w:rPr>
          <w:rFonts w:ascii="GHEA Grapalat" w:eastAsia="GHEA Grapalat" w:hAnsi="GHEA Grapalat" w:cs="GHEA Grapalat"/>
          <w:noProof/>
          <w:sz w:val="24"/>
          <w:szCs w:val="24"/>
          <w:lang w:val="hy-AM"/>
        </w:rPr>
      </w:pPr>
      <w:r w:rsidRPr="00611725">
        <w:rPr>
          <w:rFonts w:ascii="GHEA Grapalat" w:eastAsia="GHEA Grapalat" w:hAnsi="GHEA Grapalat" w:cs="GHEA Grapalat"/>
          <w:noProof/>
          <w:sz w:val="24"/>
          <w:szCs w:val="24"/>
          <w:lang w:val="hy-AM"/>
        </w:rPr>
        <w:t xml:space="preserve">Բազային անվտանգության միջոցառումները և ընտրության ուղեցույցները, կախված տվյալների անվտանգության դասից, մշակում և իր պաշտոնական կայքում հրապարակում է Ինքնավար մարմինը։ </w:t>
      </w:r>
    </w:p>
    <w:sectPr w:rsidR="001B0EF4" w:rsidRPr="00611725" w:rsidSect="0073673C">
      <w:headerReference w:type="default" r:id="rId8"/>
      <w:pgSz w:w="11909" w:h="16834"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F529E" w14:textId="77777777" w:rsidR="00B45221" w:rsidRDefault="00B45221">
      <w:pPr>
        <w:spacing w:line="240" w:lineRule="auto"/>
      </w:pPr>
      <w:r>
        <w:separator/>
      </w:r>
    </w:p>
  </w:endnote>
  <w:endnote w:type="continuationSeparator" w:id="0">
    <w:p w14:paraId="35BC28BA" w14:textId="77777777" w:rsidR="00B45221" w:rsidRDefault="00B452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3E868AAC-D84B-405F-BBA7-C7B729CE7509}"/>
    <w:embedBold r:id="rId2" w:fontKey="{53FCAB41-188B-4A8D-AF77-E9D1E499845C}"/>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embedRegular r:id="rId3" w:fontKey="{C26655CA-B3D6-431A-8369-DF8AF6BB4E10}"/>
  </w:font>
  <w:font w:name="Cambria">
    <w:panose1 w:val="02040503050406030204"/>
    <w:charset w:val="00"/>
    <w:family w:val="roman"/>
    <w:pitch w:val="variable"/>
    <w:sig w:usb0="E00006FF" w:usb1="420024FF" w:usb2="02000000" w:usb3="00000000" w:csb0="0000019F" w:csb1="00000000"/>
    <w:embedRegular r:id="rId4" w:fontKey="{D87FF7B9-40FC-4EC2-99FD-6E2529A628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976EB" w14:textId="77777777" w:rsidR="00B45221" w:rsidRDefault="00B45221">
      <w:pPr>
        <w:spacing w:line="240" w:lineRule="auto"/>
      </w:pPr>
      <w:r>
        <w:separator/>
      </w:r>
    </w:p>
  </w:footnote>
  <w:footnote w:type="continuationSeparator" w:id="0">
    <w:p w14:paraId="64C45D11" w14:textId="77777777" w:rsidR="00B45221" w:rsidRDefault="00B452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6" w14:textId="77777777" w:rsidR="001B0EF4" w:rsidRDefault="001B0E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858"/>
    <w:multiLevelType w:val="hybridMultilevel"/>
    <w:tmpl w:val="AAE2147C"/>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A833AC"/>
    <w:multiLevelType w:val="hybridMultilevel"/>
    <w:tmpl w:val="EAE4E4AA"/>
    <w:lvl w:ilvl="0" w:tplc="0409000F">
      <w:start w:val="1"/>
      <w:numFmt w:val="decimal"/>
      <w:lvlText w:val="%1."/>
      <w:lvlJc w:val="left"/>
      <w:pPr>
        <w:ind w:left="1800" w:hanging="360"/>
      </w:pPr>
    </w:lvl>
    <w:lvl w:ilvl="1" w:tplc="F4CAA178">
      <w:start w:val="1"/>
      <w:numFmt w:val="decimal"/>
      <w:lvlText w:val="%2)"/>
      <w:lvlJc w:val="left"/>
      <w:pPr>
        <w:ind w:left="2700" w:hanging="54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92550A"/>
    <w:multiLevelType w:val="hybridMultilevel"/>
    <w:tmpl w:val="6CF0B47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EDC2087"/>
    <w:multiLevelType w:val="hybridMultilevel"/>
    <w:tmpl w:val="2FF8AF60"/>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BCD0978"/>
    <w:multiLevelType w:val="multilevel"/>
    <w:tmpl w:val="DDBAE50A"/>
    <w:lvl w:ilvl="0">
      <w:start w:val="1"/>
      <w:numFmt w:val="decimal"/>
      <w:lvlText w:val="%1)"/>
      <w:lvlJc w:val="left"/>
      <w:pPr>
        <w:ind w:left="720" w:hanging="360"/>
      </w:pPr>
      <w:rPr>
        <w:rFonts w:ascii="Microsoft YaHei" w:eastAsia="Microsoft YaHei" w:hAnsi="Microsoft YaHei" w:cs="Microsoft YaHe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A0766B"/>
    <w:multiLevelType w:val="hybridMultilevel"/>
    <w:tmpl w:val="5B7037C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1F76FAA"/>
    <w:multiLevelType w:val="multilevel"/>
    <w:tmpl w:val="2CE0DDF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2B1355C"/>
    <w:multiLevelType w:val="hybridMultilevel"/>
    <w:tmpl w:val="B3D80150"/>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2FC069D"/>
    <w:multiLevelType w:val="hybridMultilevel"/>
    <w:tmpl w:val="E3247C2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C1627F9"/>
    <w:multiLevelType w:val="hybridMultilevel"/>
    <w:tmpl w:val="8B641F2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B355355"/>
    <w:multiLevelType w:val="hybridMultilevel"/>
    <w:tmpl w:val="7B18B50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0BB3CCC"/>
    <w:multiLevelType w:val="hybridMultilevel"/>
    <w:tmpl w:val="233613E4"/>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1605C3D"/>
    <w:multiLevelType w:val="hybridMultilevel"/>
    <w:tmpl w:val="AAE0BD40"/>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30C21BF"/>
    <w:multiLevelType w:val="hybridMultilevel"/>
    <w:tmpl w:val="96F8518C"/>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0DE458F"/>
    <w:multiLevelType w:val="hybridMultilevel"/>
    <w:tmpl w:val="A0765390"/>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29B685D"/>
    <w:multiLevelType w:val="hybridMultilevel"/>
    <w:tmpl w:val="F8AA4B72"/>
    <w:lvl w:ilvl="0" w:tplc="BB40383C">
      <w:start w:val="1"/>
      <w:numFmt w:val="upperRoman"/>
      <w:lvlText w:val="%1."/>
      <w:lvlJc w:val="left"/>
      <w:pPr>
        <w:ind w:left="1080" w:hanging="720"/>
      </w:pPr>
      <w:rPr>
        <w:rFonts w:eastAsia="GHEA Grapalat" w:cs="GHEA Grapala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A94A23"/>
    <w:multiLevelType w:val="hybridMultilevel"/>
    <w:tmpl w:val="A96E91D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15"/>
  </w:num>
  <w:num w:numId="4">
    <w:abstractNumId w:val="1"/>
  </w:num>
  <w:num w:numId="5">
    <w:abstractNumId w:val="8"/>
  </w:num>
  <w:num w:numId="6">
    <w:abstractNumId w:val="13"/>
  </w:num>
  <w:num w:numId="7">
    <w:abstractNumId w:val="2"/>
  </w:num>
  <w:num w:numId="8">
    <w:abstractNumId w:val="3"/>
  </w:num>
  <w:num w:numId="9">
    <w:abstractNumId w:val="5"/>
  </w:num>
  <w:num w:numId="10">
    <w:abstractNumId w:val="0"/>
  </w:num>
  <w:num w:numId="11">
    <w:abstractNumId w:val="10"/>
  </w:num>
  <w:num w:numId="12">
    <w:abstractNumId w:val="14"/>
  </w:num>
  <w:num w:numId="13">
    <w:abstractNumId w:val="16"/>
  </w:num>
  <w:num w:numId="14">
    <w:abstractNumId w:val="9"/>
  </w:num>
  <w:num w:numId="15">
    <w:abstractNumId w:val="11"/>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EF4"/>
    <w:rsid w:val="00041ACA"/>
    <w:rsid w:val="00133189"/>
    <w:rsid w:val="001B0EF4"/>
    <w:rsid w:val="001F0BBD"/>
    <w:rsid w:val="0024078F"/>
    <w:rsid w:val="00262794"/>
    <w:rsid w:val="005D07EF"/>
    <w:rsid w:val="00611725"/>
    <w:rsid w:val="00700A37"/>
    <w:rsid w:val="0073673C"/>
    <w:rsid w:val="00887AE6"/>
    <w:rsid w:val="009477BF"/>
    <w:rsid w:val="00AA660C"/>
    <w:rsid w:val="00AC30C3"/>
    <w:rsid w:val="00B45221"/>
    <w:rsid w:val="00BF482E"/>
    <w:rsid w:val="00C5213B"/>
    <w:rsid w:val="00EF6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518EA"/>
  <w15:docId w15:val="{ADA037EB-7F0D-42AA-A98F-C232C60C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y"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line="240" w:lineRule="auto"/>
    </w:p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rPr>
      <w:b/>
      <w:bCs/>
      <w:color w:val="4F81BD"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table" w:customStyle="1" w:styleId="StGen0">
    <w:name w:val="StGen0"/>
    <w:basedOn w:val="TableNormal"/>
    <w:tblPr>
      <w:tblStyleRowBandSize w:val="1"/>
      <w:tblStyleColBandSize w:val="1"/>
      <w:tblCellMar>
        <w:top w:w="100" w:type="dxa"/>
        <w:left w:w="100" w:type="dxa"/>
        <w:bottom w:w="100" w:type="dxa"/>
        <w:right w:w="100" w:type="dxa"/>
      </w:tblCellMar>
    </w:tblPr>
  </w:style>
  <w:style w:type="table" w:customStyle="1" w:styleId="StGen1">
    <w:name w:val="StGen1"/>
    <w:basedOn w:val="TableNormal"/>
    <w:tblPr>
      <w:tblStyleRowBandSize w:val="1"/>
      <w:tblStyleColBandSize w:val="1"/>
      <w:tblCellMar>
        <w:top w:w="100" w:type="dxa"/>
        <w:left w:w="100" w:type="dxa"/>
        <w:bottom w:w="100" w:type="dxa"/>
        <w:right w:w="100" w:type="dxa"/>
      </w:tblCellMar>
    </w:tblPr>
  </w:style>
  <w:style w:type="table" w:customStyle="1" w:styleId="StGen2">
    <w:name w:val="StGen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hy-AM"/>
    </w:rPr>
  </w:style>
  <w:style w:type="paragraph" w:styleId="NormalWeb">
    <w:name w:val="Normal (Web)"/>
    <w:basedOn w:val="Normal"/>
    <w:uiPriority w:val="99"/>
    <w:semiHidden/>
    <w:unhideWhenUsed/>
    <w:rsid w:val="009D0A6E"/>
    <w:rPr>
      <w:rFonts w:ascii="Times New Roman" w:hAnsi="Times New Roman" w:cs="Times New Roman"/>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Revision">
    <w:name w:val="Revision"/>
    <w:hidden/>
    <w:uiPriority w:val="99"/>
    <w:semiHidden/>
    <w:rsid w:val="00BE5EC2"/>
    <w:pPr>
      <w:spacing w:line="240" w:lineRule="auto"/>
    </w:pPr>
  </w:style>
  <w:style w:type="paragraph" w:styleId="Subtitle">
    <w:name w:val="Subtitle"/>
    <w:basedOn w:val="Normal"/>
    <w:next w:val="Normal"/>
    <w:link w:val="SubtitleChar"/>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owfxUN/N7Nt+ELpxjJVTWsivPA==">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Stepanyan</dc:creator>
  <cp:lastModifiedBy>Narine Musayelyan</cp:lastModifiedBy>
  <cp:revision>3</cp:revision>
  <dcterms:created xsi:type="dcterms:W3CDTF">2026-03-19T10:40:00Z</dcterms:created>
  <dcterms:modified xsi:type="dcterms:W3CDTF">2026-03-19T10:45:00Z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e39ed4e4-23b2-4a86-bccc-bf883b682aae</vt:lpwstr>
  </property>
  <property fmtid="{D5CDD505-2E9C-101B-9397-08002B2CF9AE}" pid="3" name="ContentTypeId">
    <vt:lpwstr>0x0101005DF80C68DE361C4F922941BDD020BBDA</vt:lpwstr>
  </property>
</Properties>
</file>