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8256" w14:textId="77777777" w:rsidR="001F67D3" w:rsidRPr="00B308D9" w:rsidRDefault="001F67D3" w:rsidP="001F67D3">
      <w:pPr>
        <w:ind w:right="9"/>
        <w:jc w:val="right"/>
        <w:rPr>
          <w:rFonts w:ascii="GHEA Grapalat" w:hAnsi="GHEA Grapalat"/>
          <w:b/>
          <w:szCs w:val="24"/>
        </w:rPr>
      </w:pPr>
      <w:r w:rsidRPr="00B308D9">
        <w:rPr>
          <w:rFonts w:ascii="GHEA Grapalat" w:hAnsi="GHEA Grapalat"/>
          <w:b/>
          <w:szCs w:val="24"/>
        </w:rPr>
        <w:t>ՆԱԽԱԳԻԾ</w:t>
      </w:r>
    </w:p>
    <w:p w14:paraId="59742A36" w14:textId="7904398E" w:rsidR="0005286B" w:rsidRDefault="0005286B" w:rsidP="001F67D3">
      <w:pPr>
        <w:spacing w:line="276" w:lineRule="auto"/>
        <w:ind w:left="4320" w:right="9"/>
        <w:jc w:val="both"/>
        <w:rPr>
          <w:rStyle w:val="FontStyle11"/>
          <w:rFonts w:ascii="GHEA Grapalat" w:hAnsi="GHEA Grapalat"/>
          <w:noProof/>
          <w:lang w:val="en-US"/>
        </w:rPr>
      </w:pPr>
    </w:p>
    <w:p w14:paraId="722C8C06" w14:textId="77777777" w:rsidR="001F67D3" w:rsidRPr="001F67D3" w:rsidRDefault="001F67D3" w:rsidP="001F67D3">
      <w:pPr>
        <w:ind w:right="9"/>
        <w:jc w:val="center"/>
        <w:rPr>
          <w:rFonts w:ascii="GHEA Grapalat" w:hAnsi="GHEA Grapalat"/>
          <w:b/>
          <w:szCs w:val="24"/>
        </w:rPr>
      </w:pPr>
      <w:r w:rsidRPr="001F67D3">
        <w:rPr>
          <w:rFonts w:ascii="GHEA Grapalat" w:hAnsi="GHEA Grapalat"/>
          <w:b/>
          <w:szCs w:val="24"/>
        </w:rPr>
        <w:t>ՀԱՅԱՍՏԱՆԻ ՀԱՆՐԱՊԵՏՈՒԹՅԱՆ ՔԱՂԱՔԱՇԻՆՈՒԹՅԱՆ ԿՈՄԻՏԵ</w:t>
      </w:r>
    </w:p>
    <w:p w14:paraId="3204B0ED" w14:textId="77777777" w:rsidR="001F67D3" w:rsidRPr="001F67D3" w:rsidRDefault="001F67D3" w:rsidP="001F67D3">
      <w:pPr>
        <w:ind w:right="9"/>
        <w:jc w:val="center"/>
        <w:rPr>
          <w:rFonts w:ascii="GHEA Grapalat" w:hAnsi="GHEA Grapalat"/>
          <w:szCs w:val="24"/>
        </w:rPr>
      </w:pPr>
      <w:r w:rsidRPr="001F67D3">
        <w:rPr>
          <w:rFonts w:ascii="GHEA Grapalat" w:hAnsi="GHEA Grapalat"/>
          <w:b/>
          <w:szCs w:val="24"/>
        </w:rPr>
        <w:t>ՆԱԽԱԳԱՀ</w:t>
      </w:r>
    </w:p>
    <w:p w14:paraId="5884454A" w14:textId="77777777" w:rsidR="00D27DA8" w:rsidRPr="001F67D3" w:rsidRDefault="00D27DA8" w:rsidP="001F67D3">
      <w:pPr>
        <w:spacing w:line="360" w:lineRule="auto"/>
        <w:ind w:right="9"/>
        <w:jc w:val="center"/>
        <w:rPr>
          <w:rFonts w:ascii="GHEA Grapalat" w:hAnsi="GHEA Grapalat" w:cs="Sylfaen"/>
          <w:color w:val="000000"/>
          <w:spacing w:val="60"/>
          <w:w w:val="120"/>
          <w:szCs w:val="24"/>
        </w:rPr>
      </w:pPr>
    </w:p>
    <w:p w14:paraId="65630265" w14:textId="448A1C82" w:rsidR="009C3405" w:rsidRPr="00C11823" w:rsidRDefault="001F67D3" w:rsidP="00C11823">
      <w:pPr>
        <w:jc w:val="center"/>
        <w:rPr>
          <w:rFonts w:ascii="GHEA Grapalat" w:hAnsi="GHEA Grapalat"/>
          <w:b/>
          <w:w w:val="120"/>
          <w:lang w:val="hy-AM"/>
        </w:rPr>
      </w:pPr>
      <w:r w:rsidRPr="00C11823">
        <w:rPr>
          <w:rFonts w:ascii="GHEA Grapalat" w:hAnsi="GHEA Grapalat"/>
          <w:b/>
          <w:w w:val="120"/>
          <w:lang w:val="hy-AM"/>
        </w:rPr>
        <w:t>ՀՐԱՄԱՆ</w:t>
      </w:r>
    </w:p>
    <w:p w14:paraId="3BEA4ED5" w14:textId="77777777" w:rsidR="001F67D3" w:rsidRPr="001F67D3" w:rsidRDefault="001F67D3" w:rsidP="001F67D3">
      <w:pPr>
        <w:spacing w:line="360" w:lineRule="auto"/>
        <w:ind w:right="9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</w:p>
    <w:p w14:paraId="225FC6B8" w14:textId="619D3ABF" w:rsidR="00936F3E" w:rsidRPr="001F67D3" w:rsidRDefault="00936F3E" w:rsidP="001F67D3">
      <w:pPr>
        <w:ind w:right="9"/>
        <w:rPr>
          <w:rFonts w:ascii="GHEA Grapalat" w:hAnsi="GHEA Grapalat"/>
          <w:i/>
          <w:iCs/>
          <w:szCs w:val="24"/>
        </w:rPr>
      </w:pPr>
      <w:r w:rsidRPr="001F67D3">
        <w:rPr>
          <w:rFonts w:ascii="GHEA Grapalat" w:hAnsi="GHEA Grapalat" w:cs="Arial"/>
          <w:szCs w:val="24"/>
          <w:lang w:val="en-US"/>
        </w:rPr>
        <w:t>«</w:t>
      </w:r>
      <w:r w:rsidRPr="001F67D3">
        <w:rPr>
          <w:rFonts w:ascii="GHEA Grapalat" w:hAnsi="GHEA Grapalat"/>
          <w:i/>
          <w:iCs/>
          <w:szCs w:val="24"/>
        </w:rPr>
        <w:t>____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1F67D3">
        <w:rPr>
          <w:rFonts w:ascii="GHEA Grapalat" w:hAnsi="GHEA Grapalat"/>
          <w:szCs w:val="24"/>
          <w:lang w:val="en-US"/>
        </w:rPr>
        <w:t>»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1F67D3">
        <w:rPr>
          <w:rFonts w:ascii="GHEA Grapalat" w:hAnsi="GHEA Grapalat"/>
          <w:i/>
          <w:iCs/>
          <w:szCs w:val="24"/>
        </w:rPr>
        <w:t>______</w:t>
      </w:r>
      <w:r w:rsidRPr="001F67D3">
        <w:rPr>
          <w:rFonts w:ascii="GHEA Grapalat" w:hAnsi="GHEA Grapalat"/>
          <w:i/>
          <w:iCs/>
          <w:szCs w:val="24"/>
          <w:lang w:val="en-US"/>
        </w:rPr>
        <w:t>___</w:t>
      </w:r>
      <w:r w:rsidR="00401A11" w:rsidRPr="001F67D3">
        <w:rPr>
          <w:rFonts w:ascii="GHEA Grapalat" w:hAnsi="GHEA Grapalat"/>
          <w:i/>
          <w:iCs/>
          <w:szCs w:val="24"/>
        </w:rPr>
        <w:t>_____</w:t>
      </w:r>
      <w:r w:rsidRPr="001F67D3">
        <w:rPr>
          <w:rFonts w:ascii="GHEA Grapalat" w:hAnsi="GHEA Grapalat"/>
          <w:i/>
          <w:iCs/>
          <w:szCs w:val="24"/>
        </w:rPr>
        <w:t>___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 </w:t>
      </w:r>
      <w:r w:rsidR="00401A11" w:rsidRPr="001F67D3">
        <w:rPr>
          <w:rFonts w:ascii="GHEA Grapalat" w:hAnsi="GHEA Grapalat"/>
          <w:i/>
          <w:iCs/>
          <w:szCs w:val="24"/>
        </w:rPr>
        <w:t>202</w:t>
      </w:r>
      <w:r w:rsidR="00B717EF" w:rsidRPr="001F67D3">
        <w:rPr>
          <w:rFonts w:ascii="GHEA Grapalat" w:hAnsi="GHEA Grapalat"/>
          <w:i/>
          <w:iCs/>
          <w:szCs w:val="24"/>
        </w:rPr>
        <w:t>6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 թ</w:t>
      </w:r>
      <w:r w:rsidRPr="001F67D3">
        <w:rPr>
          <w:rFonts w:ascii="GHEA Grapalat" w:hAnsi="GHEA Grapalat"/>
          <w:i/>
          <w:iCs/>
          <w:szCs w:val="24"/>
        </w:rPr>
        <w:t xml:space="preserve">.                                          </w:t>
      </w:r>
      <w:r w:rsidR="00401A11" w:rsidRPr="001F67D3">
        <w:rPr>
          <w:rFonts w:ascii="GHEA Grapalat" w:hAnsi="GHEA Grapalat"/>
          <w:i/>
          <w:iCs/>
          <w:szCs w:val="24"/>
        </w:rPr>
        <w:t xml:space="preserve"> </w:t>
      </w:r>
      <w:r w:rsidRPr="001F67D3">
        <w:rPr>
          <w:rFonts w:ascii="GHEA Grapalat" w:hAnsi="GHEA Grapalat"/>
          <w:i/>
          <w:iCs/>
          <w:szCs w:val="24"/>
        </w:rPr>
        <w:t xml:space="preserve">                    </w:t>
      </w:r>
      <w:r w:rsidRPr="001F67D3">
        <w:rPr>
          <w:rFonts w:ascii="GHEA Grapalat" w:hAnsi="GHEA Grapalat"/>
          <w:b/>
          <w:iCs/>
          <w:szCs w:val="24"/>
        </w:rPr>
        <w:t>N</w:t>
      </w:r>
      <w:r w:rsidR="00401A11" w:rsidRPr="001F67D3">
        <w:rPr>
          <w:rFonts w:ascii="GHEA Grapalat" w:hAnsi="GHEA Grapalat"/>
          <w:i/>
          <w:iCs/>
          <w:szCs w:val="24"/>
        </w:rPr>
        <w:t>_______-Ն</w:t>
      </w:r>
    </w:p>
    <w:p w14:paraId="4F573525" w14:textId="77777777" w:rsidR="00E22EA5" w:rsidRDefault="00E22EA5" w:rsidP="001F67D3">
      <w:pPr>
        <w:ind w:right="9"/>
        <w:rPr>
          <w:rFonts w:ascii="GHEA Grapalat" w:hAnsi="GHEA Grapalat"/>
          <w:i/>
          <w:iCs/>
          <w:sz w:val="20"/>
        </w:rPr>
      </w:pPr>
    </w:p>
    <w:p w14:paraId="1F9EC36F" w14:textId="77777777"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28BC44B4" w14:textId="7D42741B" w:rsidR="004E7E21" w:rsidRPr="00DA26AF" w:rsidRDefault="004E7E21" w:rsidP="004E7E21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A953FB">
        <w:rPr>
          <w:rFonts w:ascii="GHEA Grapalat" w:hAnsi="GHEA Grapalat"/>
          <w:b/>
          <w:szCs w:val="24"/>
        </w:rPr>
        <w:t>Հ</w:t>
      </w:r>
      <w:r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DB3A5E" w:rsidRPr="00DB3A5E">
        <w:rPr>
          <w:rFonts w:ascii="GHEA Grapalat" w:hAnsi="GHEA Grapalat"/>
          <w:b/>
          <w:szCs w:val="24"/>
        </w:rPr>
        <w:t xml:space="preserve">ՀԱՆՐԱՊԵՏՈՒԹՅԱՆ ՔԱՂԱՔԱՇԻՆՈՒԹՅԱՆ ԿՈՄԻՏԵԻ ՆԱԽԱԳԱՀԻ </w:t>
      </w:r>
      <w:r w:rsidR="00163BEC" w:rsidRPr="00163BEC">
        <w:rPr>
          <w:rFonts w:ascii="GHEA Grapalat" w:hAnsi="GHEA Grapalat"/>
          <w:b/>
          <w:szCs w:val="24"/>
        </w:rPr>
        <w:t>2024 ԹՎԱԿԱՆԻ ՓԵՏՐՎԱՐԻ 22-Ի</w:t>
      </w:r>
      <w:r w:rsidR="00163BEC">
        <w:rPr>
          <w:rFonts w:ascii="GHEA Grapalat" w:hAnsi="GHEA Grapalat"/>
          <w:b/>
          <w:szCs w:val="24"/>
        </w:rPr>
        <w:t xml:space="preserve"> N10-Ն ՀՐԱՄԱՆՈՒՄ ՓՈՓՈԽՈՒԹՅՈՒՆ</w:t>
      </w:r>
      <w:r w:rsidR="00F5133E">
        <w:rPr>
          <w:rFonts w:ascii="GHEA Grapalat" w:hAnsi="GHEA Grapalat"/>
          <w:b/>
          <w:szCs w:val="24"/>
          <w:lang w:val="hy-AM"/>
        </w:rPr>
        <w:t xml:space="preserve"> </w:t>
      </w:r>
      <w:r w:rsidR="00DB3A5E">
        <w:rPr>
          <w:rFonts w:ascii="GHEA Grapalat" w:hAnsi="GHEA Grapalat"/>
          <w:b/>
          <w:szCs w:val="24"/>
        </w:rPr>
        <w:t>ԿԱՏԱՐԵԼՈՒ</w:t>
      </w:r>
      <w:r w:rsidRPr="00547EA1">
        <w:rPr>
          <w:rFonts w:ascii="GHEA Grapalat" w:hAnsi="GHEA Grapalat"/>
          <w:b/>
          <w:szCs w:val="24"/>
          <w:lang w:val="hy-AM"/>
        </w:rPr>
        <w:t xml:space="preserve"> ՄԱՍԻՆ</w:t>
      </w:r>
    </w:p>
    <w:p w14:paraId="59A47CE3" w14:textId="11A9682B" w:rsidR="004E7E21" w:rsidRPr="004E7E21" w:rsidRDefault="004E7E21" w:rsidP="004E7E21">
      <w:pPr>
        <w:jc w:val="center"/>
        <w:rPr>
          <w:rFonts w:ascii="GHEA Grapalat" w:hAnsi="GHEA Grapalat"/>
          <w:b/>
          <w:szCs w:val="24"/>
          <w:lang w:val="en-US"/>
        </w:rPr>
      </w:pPr>
      <w:r w:rsidRPr="00547EA1">
        <w:rPr>
          <w:rFonts w:ascii="GHEA Grapalat" w:hAnsi="GHEA Grapalat"/>
          <w:b/>
          <w:szCs w:val="24"/>
          <w:lang w:val="hy-AM"/>
        </w:rPr>
        <w:t>____________________________________________________________</w:t>
      </w:r>
      <w:r>
        <w:rPr>
          <w:rFonts w:ascii="GHEA Grapalat" w:hAnsi="GHEA Grapalat"/>
          <w:b/>
          <w:szCs w:val="24"/>
          <w:lang w:val="en-US"/>
        </w:rPr>
        <w:t>_________________</w:t>
      </w:r>
      <w:r w:rsidRPr="00547EA1">
        <w:rPr>
          <w:rFonts w:ascii="GHEA Grapalat" w:hAnsi="GHEA Grapalat"/>
          <w:b/>
          <w:szCs w:val="24"/>
          <w:lang w:val="hy-AM"/>
        </w:rPr>
        <w:t>____</w:t>
      </w:r>
    </w:p>
    <w:p w14:paraId="165805F5" w14:textId="42B23568" w:rsidR="004E7E21" w:rsidRDefault="004E7E21" w:rsidP="001F67D3">
      <w:pPr>
        <w:spacing w:line="360" w:lineRule="auto"/>
        <w:ind w:right="9" w:firstLine="540"/>
        <w:jc w:val="both"/>
        <w:rPr>
          <w:rFonts w:ascii="GHEA Grapalat" w:hAnsi="GHEA Grapalat"/>
          <w:szCs w:val="24"/>
          <w:lang w:val="hy-AM"/>
        </w:rPr>
      </w:pPr>
      <w:r w:rsidRPr="00547EA1">
        <w:rPr>
          <w:rFonts w:ascii="GHEA Grapalat" w:hAnsi="GHEA Grapalat"/>
          <w:szCs w:val="24"/>
          <w:lang w:val="hy-AM"/>
        </w:rPr>
        <w:t>Հիմք ընդունելով</w:t>
      </w:r>
      <w:r>
        <w:rPr>
          <w:rFonts w:ascii="GHEA Grapalat" w:hAnsi="GHEA Grapalat"/>
          <w:szCs w:val="24"/>
          <w:lang w:val="hy-AM"/>
        </w:rPr>
        <w:t xml:space="preserve"> </w:t>
      </w:r>
      <w:r w:rsidR="00C80BC8">
        <w:rPr>
          <w:rFonts w:ascii="GHEA Grapalat" w:hAnsi="GHEA Grapalat"/>
          <w:szCs w:val="24"/>
          <w:lang w:val="hy-AM"/>
        </w:rPr>
        <w:t>«</w:t>
      </w:r>
      <w:r w:rsidR="00C80BC8" w:rsidRPr="00C80BC8">
        <w:rPr>
          <w:rFonts w:ascii="GHEA Grapalat" w:hAnsi="GHEA Grapalat"/>
          <w:szCs w:val="24"/>
          <w:lang w:val="hy-AM"/>
        </w:rPr>
        <w:t>Քաղաքաշինության մասին</w:t>
      </w:r>
      <w:r w:rsidR="00C80BC8">
        <w:rPr>
          <w:rFonts w:ascii="GHEA Grapalat" w:hAnsi="GHEA Grapalat"/>
          <w:szCs w:val="24"/>
          <w:lang w:val="hy-AM"/>
        </w:rPr>
        <w:t>»</w:t>
      </w:r>
      <w:bookmarkStart w:id="0" w:name="_GoBack"/>
      <w:bookmarkEnd w:id="0"/>
      <w:r w:rsidR="00C80BC8" w:rsidRPr="00C80BC8">
        <w:rPr>
          <w:rFonts w:ascii="GHEA Grapalat" w:hAnsi="GHEA Grapalat"/>
          <w:szCs w:val="24"/>
          <w:lang w:val="hy-AM"/>
        </w:rPr>
        <w:t xml:space="preserve"> օրենքի 10.1-ին հոդվածի 3-րդ մասի 5.1-ին կետը,</w:t>
      </w:r>
      <w:r w:rsidR="00C80BC8" w:rsidRPr="00547EA1">
        <w:rPr>
          <w:rFonts w:ascii="GHEA Grapalat" w:hAnsi="GHEA Grapalat"/>
          <w:szCs w:val="24"/>
          <w:lang w:val="hy-AM"/>
        </w:rPr>
        <w:t xml:space="preserve"> </w:t>
      </w:r>
      <w:r w:rsidRPr="00547EA1">
        <w:rPr>
          <w:rFonts w:ascii="GHEA Grapalat" w:hAnsi="GHEA Grapalat"/>
          <w:szCs w:val="24"/>
          <w:lang w:val="hy-AM"/>
        </w:rPr>
        <w:t>«Նորմատիվ իրավական ակտերի մասին» օրենքի 33-րդ և 34-րդ հոդվածները</w:t>
      </w:r>
    </w:p>
    <w:p w14:paraId="7C3B59F1" w14:textId="77777777" w:rsidR="005F5B17" w:rsidRPr="008D4ECC" w:rsidRDefault="005F5B17" w:rsidP="004E7E21">
      <w:pPr>
        <w:ind w:left="-270" w:right="9" w:firstLine="270"/>
        <w:rPr>
          <w:rFonts w:ascii="GHEA Grapalat" w:hAnsi="GHEA Grapalat"/>
          <w:szCs w:val="24"/>
          <w:lang w:val="hy-AM"/>
        </w:rPr>
      </w:pPr>
    </w:p>
    <w:p w14:paraId="0BF6698A" w14:textId="77777777" w:rsidR="00703761" w:rsidRDefault="004E7E21" w:rsidP="00703761">
      <w:pPr>
        <w:ind w:left="-270" w:right="9" w:firstLine="270"/>
        <w:jc w:val="center"/>
        <w:rPr>
          <w:rFonts w:ascii="GHEA Grapalat" w:hAnsi="GHEA Grapalat"/>
          <w:b/>
          <w:bCs/>
          <w:szCs w:val="24"/>
          <w:lang w:val="hy-AM"/>
        </w:rPr>
      </w:pPr>
      <w:r w:rsidRPr="008D4ECC">
        <w:rPr>
          <w:rFonts w:ascii="GHEA Grapalat" w:hAnsi="GHEA Grapalat"/>
          <w:b/>
          <w:bCs/>
          <w:szCs w:val="24"/>
          <w:lang w:val="hy-AM"/>
        </w:rPr>
        <w:t>ՀՐԱՄԱՅՈՒՄ ԵՄ`</w:t>
      </w:r>
    </w:p>
    <w:p w14:paraId="073B97B2" w14:textId="77777777" w:rsidR="00DB316A" w:rsidRDefault="00DB316A" w:rsidP="00703761">
      <w:pPr>
        <w:ind w:left="-270" w:right="9" w:firstLine="270"/>
        <w:jc w:val="center"/>
        <w:rPr>
          <w:rFonts w:ascii="GHEA Grapalat" w:hAnsi="GHEA Grapalat"/>
          <w:b/>
          <w:bCs/>
          <w:szCs w:val="24"/>
          <w:lang w:val="hy-AM"/>
        </w:rPr>
      </w:pPr>
    </w:p>
    <w:p w14:paraId="534471A7" w14:textId="5B88BD25" w:rsidR="00163BEC" w:rsidRDefault="001F67D3" w:rsidP="00163BEC">
      <w:pPr>
        <w:pStyle w:val="ListParagraph"/>
        <w:numPr>
          <w:ilvl w:val="0"/>
          <w:numId w:val="11"/>
        </w:numPr>
        <w:spacing w:line="360" w:lineRule="auto"/>
        <w:ind w:left="0" w:right="9" w:firstLine="54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="00DB316A" w:rsidRPr="00EA3459">
        <w:rPr>
          <w:rFonts w:ascii="GHEA Grapalat" w:hAnsi="GHEA Grapalat"/>
          <w:szCs w:val="24"/>
          <w:lang w:val="hy-AM"/>
        </w:rPr>
        <w:t xml:space="preserve">Հայաստանի </w:t>
      </w:r>
      <w:r w:rsidR="00DB3A5E" w:rsidRPr="00687ACD">
        <w:rPr>
          <w:rFonts w:ascii="GHEA Grapalat" w:hAnsi="GHEA Grapalat"/>
          <w:szCs w:val="24"/>
          <w:lang w:val="hy-AM"/>
        </w:rPr>
        <w:t xml:space="preserve">Հանրապետության </w:t>
      </w:r>
      <w:r w:rsidR="00163BEC" w:rsidRPr="00163BEC">
        <w:rPr>
          <w:rFonts w:ascii="GHEA Grapalat" w:hAnsi="GHEA Grapalat"/>
          <w:szCs w:val="24"/>
          <w:lang w:val="hy-AM"/>
        </w:rPr>
        <w:t>քաղաքաշինության կոմիտեի նախագահի 2024 թվականի փետրվարի 22-ի ՀՀՇՆ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 շինարարական նորմերը հաստատելու և Հայաստանի Հանրապետության քաղաքաշինության նախարարի 2005 թվականի մայիսի 2-ի N75-Ն հրամանն ուժը կորցրած ճանաչելու մասին» N</w:t>
      </w:r>
      <w:r w:rsidR="00C80BC8">
        <w:rPr>
          <w:rFonts w:ascii="GHEA Grapalat" w:hAnsi="GHEA Grapalat"/>
          <w:szCs w:val="24"/>
          <w:lang w:val="hy-AM"/>
        </w:rPr>
        <w:t xml:space="preserve"> </w:t>
      </w:r>
      <w:r w:rsidR="00163BEC" w:rsidRPr="00163BEC">
        <w:rPr>
          <w:rFonts w:ascii="GHEA Grapalat" w:hAnsi="GHEA Grapalat"/>
          <w:szCs w:val="24"/>
          <w:lang w:val="hy-AM"/>
        </w:rPr>
        <w:t>10-Ն հրամանի հավելվածի Աղյուսակ 11-ի 2-րդ կետի 6-րդ ենթակետի «</w:t>
      </w:r>
      <w:r w:rsidR="00C65013" w:rsidRPr="000E23FA">
        <w:rPr>
          <w:rFonts w:ascii="GHEA Grapalat" w:hAnsi="GHEA Grapalat"/>
          <w:szCs w:val="24"/>
          <w:lang w:val="hy-AM"/>
        </w:rPr>
        <w:t>3 հարկ կամ 2500 մ</w:t>
      </w:r>
      <w:r w:rsidR="00C65013" w:rsidRPr="00C65013">
        <w:rPr>
          <w:rFonts w:ascii="GHEA Grapalat" w:hAnsi="GHEA Grapalat"/>
          <w:szCs w:val="24"/>
          <w:vertAlign w:val="superscript"/>
          <w:lang w:val="hy-AM"/>
        </w:rPr>
        <w:t>2</w:t>
      </w:r>
      <w:r w:rsidR="00C65013" w:rsidRPr="00C65013">
        <w:rPr>
          <w:rFonts w:ascii="GHEA Grapalat" w:hAnsi="GHEA Grapalat"/>
          <w:szCs w:val="24"/>
          <w:lang w:val="hy-AM"/>
        </w:rPr>
        <w:t xml:space="preserve"> </w:t>
      </w:r>
      <w:r w:rsidR="00C65013" w:rsidRPr="000E23FA">
        <w:rPr>
          <w:rFonts w:ascii="GHEA Grapalat" w:hAnsi="GHEA Grapalat"/>
          <w:szCs w:val="24"/>
          <w:lang w:val="hy-AM"/>
        </w:rPr>
        <w:t>և ավելի՝ ջրային ինքնաշխատ</w:t>
      </w:r>
      <w:r w:rsidR="00163BEC" w:rsidRPr="00163BEC">
        <w:rPr>
          <w:rFonts w:ascii="GHEA Grapalat" w:hAnsi="GHEA Grapalat"/>
          <w:szCs w:val="24"/>
          <w:lang w:val="hy-AM"/>
        </w:rPr>
        <w:t>» սյունակին համապատասխանող ձևակերպումը շարադրել հետևյալ խմբագրությամբ. «</w:t>
      </w:r>
      <w:r w:rsidR="000E7837" w:rsidRPr="00536C7D">
        <w:rPr>
          <w:rFonts w:ascii="GHEA Grapalat" w:hAnsi="GHEA Grapalat"/>
          <w:noProof/>
          <w:szCs w:val="24"/>
          <w:lang w:val="hy-AM" w:eastAsia="ru-RU"/>
        </w:rPr>
        <w:t>հրդեհաշիջման ինքնաշխատ նրբաջրային, սպրինկլերային համակարգերը, հրդեհաշիջման հիդրանտները, ջրափրփրային կամ հրդեհի ազդանշանման կայանքները, համարժեք այլընտրանքային համակարգերը նախատեսվում և ընտրվում են ըստ օբյեկտի տեխնիկական առաջադրանքի</w:t>
      </w:r>
      <w:r w:rsidR="00163BEC" w:rsidRPr="00163BEC">
        <w:rPr>
          <w:rFonts w:ascii="GHEA Grapalat" w:hAnsi="GHEA Grapalat"/>
          <w:szCs w:val="24"/>
          <w:lang w:val="hy-AM"/>
        </w:rPr>
        <w:t>»:</w:t>
      </w:r>
    </w:p>
    <w:p w14:paraId="6CEEF99F" w14:textId="08BB1144" w:rsidR="002D2A4C" w:rsidRPr="001F67D3" w:rsidRDefault="002D2A4C" w:rsidP="001F67D3">
      <w:pPr>
        <w:pStyle w:val="ListParagraph"/>
        <w:numPr>
          <w:ilvl w:val="0"/>
          <w:numId w:val="11"/>
        </w:numPr>
        <w:tabs>
          <w:tab w:val="left" w:pos="810"/>
        </w:tabs>
        <w:spacing w:line="360" w:lineRule="auto"/>
        <w:ind w:left="0" w:right="9" w:firstLine="540"/>
        <w:jc w:val="both"/>
        <w:rPr>
          <w:rFonts w:ascii="GHEA Grapalat" w:hAnsi="GHEA Grapalat"/>
          <w:szCs w:val="24"/>
          <w:lang w:val="hy-AM"/>
        </w:rPr>
      </w:pPr>
      <w:r w:rsidRPr="001F67D3">
        <w:rPr>
          <w:rFonts w:ascii="GHEA Grapalat" w:hAnsi="GHEA Grapalat"/>
          <w:szCs w:val="24"/>
          <w:lang w:val="hy-AM"/>
        </w:rPr>
        <w:t>Սույն հրամանն ուժի մեջ է մտնում պաշտոնական հրապարակմանը հաջորդող օրվանից:</w:t>
      </w:r>
    </w:p>
    <w:p w14:paraId="620BEA22" w14:textId="77777777" w:rsidR="00C80BC8" w:rsidRPr="00033517" w:rsidRDefault="00C80BC8" w:rsidP="00033517">
      <w:pPr>
        <w:tabs>
          <w:tab w:val="left" w:pos="360"/>
        </w:tabs>
        <w:spacing w:line="360" w:lineRule="auto"/>
        <w:ind w:right="-171"/>
        <w:jc w:val="both"/>
        <w:rPr>
          <w:rFonts w:ascii="GHEA Grapalat" w:hAnsi="GHEA Grapalat"/>
          <w:szCs w:val="24"/>
          <w:lang w:val="hy-AM"/>
        </w:rPr>
      </w:pPr>
    </w:p>
    <w:p w14:paraId="7791CB50" w14:textId="7E220F89" w:rsidR="00E22EA5" w:rsidRDefault="00401A11" w:rsidP="00C80BC8">
      <w:pPr>
        <w:spacing w:line="360" w:lineRule="auto"/>
        <w:ind w:firstLine="360"/>
        <w:jc w:val="right"/>
        <w:rPr>
          <w:rFonts w:ascii="GHEA Grapalat" w:hAnsi="GHEA Grapalat"/>
          <w:i/>
          <w:iCs/>
          <w:sz w:val="20"/>
        </w:rPr>
      </w:pPr>
      <w:r>
        <w:rPr>
          <w:rFonts w:ascii="GHEA Grapalat" w:hAnsi="GHEA Grapalat"/>
          <w:szCs w:val="24"/>
        </w:rPr>
        <w:t>Ե.</w:t>
      </w:r>
      <w:r w:rsidR="007A0D2B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ՎԱՐԴԱՆՅԱՆ</w:t>
      </w:r>
    </w:p>
    <w:sectPr w:rsidR="00E22EA5" w:rsidSect="001F67D3">
      <w:type w:val="continuous"/>
      <w:pgSz w:w="11907" w:h="16840" w:code="9"/>
      <w:pgMar w:top="1080" w:right="837" w:bottom="850" w:left="90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6D26B" w14:textId="77777777" w:rsidR="00E7298A" w:rsidRDefault="00E7298A">
      <w:r>
        <w:separator/>
      </w:r>
    </w:p>
  </w:endnote>
  <w:endnote w:type="continuationSeparator" w:id="0">
    <w:p w14:paraId="03C9BBED" w14:textId="77777777" w:rsidR="00E7298A" w:rsidRDefault="00E7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8592" w14:textId="77777777" w:rsidR="00E7298A" w:rsidRDefault="00E7298A">
      <w:r>
        <w:separator/>
      </w:r>
    </w:p>
  </w:footnote>
  <w:footnote w:type="continuationSeparator" w:id="0">
    <w:p w14:paraId="1F7C506E" w14:textId="77777777" w:rsidR="00E7298A" w:rsidRDefault="00E7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C4012"/>
    <w:multiLevelType w:val="hybridMultilevel"/>
    <w:tmpl w:val="D68435CC"/>
    <w:lvl w:ilvl="0" w:tplc="5FB05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14505"/>
    <w:multiLevelType w:val="hybridMultilevel"/>
    <w:tmpl w:val="39829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7F6C91"/>
    <w:multiLevelType w:val="hybridMultilevel"/>
    <w:tmpl w:val="3AD43710"/>
    <w:lvl w:ilvl="0" w:tplc="EAE63458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C13A47"/>
    <w:multiLevelType w:val="hybridMultilevel"/>
    <w:tmpl w:val="4E2A0B52"/>
    <w:lvl w:ilvl="0" w:tplc="840A154C">
      <w:start w:val="1"/>
      <w:numFmt w:val="decimal"/>
      <w:lvlText w:val="%1."/>
      <w:lvlJc w:val="left"/>
      <w:pPr>
        <w:ind w:left="1440" w:hanging="7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B08D5"/>
    <w:multiLevelType w:val="hybridMultilevel"/>
    <w:tmpl w:val="510ED600"/>
    <w:lvl w:ilvl="0" w:tplc="780825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89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9B4"/>
    <w:rsid w:val="00024ADF"/>
    <w:rsid w:val="00033517"/>
    <w:rsid w:val="00042324"/>
    <w:rsid w:val="00042A56"/>
    <w:rsid w:val="0005286B"/>
    <w:rsid w:val="00061A21"/>
    <w:rsid w:val="00067D7E"/>
    <w:rsid w:val="00081503"/>
    <w:rsid w:val="000A792C"/>
    <w:rsid w:val="000C4455"/>
    <w:rsid w:val="000D0DAF"/>
    <w:rsid w:val="000D194F"/>
    <w:rsid w:val="000E1BE6"/>
    <w:rsid w:val="000E3EE0"/>
    <w:rsid w:val="000E7837"/>
    <w:rsid w:val="000F0C6A"/>
    <w:rsid w:val="001043B3"/>
    <w:rsid w:val="00134321"/>
    <w:rsid w:val="00135385"/>
    <w:rsid w:val="001476C4"/>
    <w:rsid w:val="001549F3"/>
    <w:rsid w:val="00163BEC"/>
    <w:rsid w:val="0017260E"/>
    <w:rsid w:val="00175892"/>
    <w:rsid w:val="00180CCD"/>
    <w:rsid w:val="0018701E"/>
    <w:rsid w:val="0019614B"/>
    <w:rsid w:val="001A5679"/>
    <w:rsid w:val="001C3BF2"/>
    <w:rsid w:val="001D3E6E"/>
    <w:rsid w:val="001E1AEE"/>
    <w:rsid w:val="001E2DF5"/>
    <w:rsid w:val="001F5032"/>
    <w:rsid w:val="001F67D3"/>
    <w:rsid w:val="0020161A"/>
    <w:rsid w:val="00211A0A"/>
    <w:rsid w:val="002157D3"/>
    <w:rsid w:val="002265CD"/>
    <w:rsid w:val="002337AD"/>
    <w:rsid w:val="00242E83"/>
    <w:rsid w:val="00252DE2"/>
    <w:rsid w:val="00253151"/>
    <w:rsid w:val="00293B03"/>
    <w:rsid w:val="002A2435"/>
    <w:rsid w:val="002A6ED7"/>
    <w:rsid w:val="002B0DB8"/>
    <w:rsid w:val="002B78EF"/>
    <w:rsid w:val="002C523E"/>
    <w:rsid w:val="002C7D21"/>
    <w:rsid w:val="002D2A4C"/>
    <w:rsid w:val="002D69F6"/>
    <w:rsid w:val="002E0F30"/>
    <w:rsid w:val="00322A01"/>
    <w:rsid w:val="00326E75"/>
    <w:rsid w:val="00353B7C"/>
    <w:rsid w:val="00370A3A"/>
    <w:rsid w:val="00373235"/>
    <w:rsid w:val="0037566C"/>
    <w:rsid w:val="00381666"/>
    <w:rsid w:val="0038242D"/>
    <w:rsid w:val="003B79A0"/>
    <w:rsid w:val="003C3FAC"/>
    <w:rsid w:val="003C7DA4"/>
    <w:rsid w:val="003D3508"/>
    <w:rsid w:val="003D7C2B"/>
    <w:rsid w:val="003F10EB"/>
    <w:rsid w:val="003F3850"/>
    <w:rsid w:val="00401A11"/>
    <w:rsid w:val="0040746F"/>
    <w:rsid w:val="004075FC"/>
    <w:rsid w:val="004370AA"/>
    <w:rsid w:val="00442CC8"/>
    <w:rsid w:val="00466151"/>
    <w:rsid w:val="00470980"/>
    <w:rsid w:val="00483BFB"/>
    <w:rsid w:val="0048576C"/>
    <w:rsid w:val="00494B97"/>
    <w:rsid w:val="004A1061"/>
    <w:rsid w:val="004A59FB"/>
    <w:rsid w:val="004B1B05"/>
    <w:rsid w:val="004E0CFD"/>
    <w:rsid w:val="004E7E21"/>
    <w:rsid w:val="005065D5"/>
    <w:rsid w:val="00512EEA"/>
    <w:rsid w:val="00521514"/>
    <w:rsid w:val="005254D7"/>
    <w:rsid w:val="005260B3"/>
    <w:rsid w:val="005317BD"/>
    <w:rsid w:val="00551EDD"/>
    <w:rsid w:val="00566C06"/>
    <w:rsid w:val="00567215"/>
    <w:rsid w:val="00571A45"/>
    <w:rsid w:val="005B0EC9"/>
    <w:rsid w:val="005B3793"/>
    <w:rsid w:val="005B37B4"/>
    <w:rsid w:val="005C08A0"/>
    <w:rsid w:val="005D2FBA"/>
    <w:rsid w:val="005E5A02"/>
    <w:rsid w:val="005F5B17"/>
    <w:rsid w:val="00683005"/>
    <w:rsid w:val="006B0942"/>
    <w:rsid w:val="00703761"/>
    <w:rsid w:val="0071350B"/>
    <w:rsid w:val="00721192"/>
    <w:rsid w:val="007221EE"/>
    <w:rsid w:val="00723DF4"/>
    <w:rsid w:val="00731A9B"/>
    <w:rsid w:val="00732356"/>
    <w:rsid w:val="00736E21"/>
    <w:rsid w:val="00775304"/>
    <w:rsid w:val="00784DDA"/>
    <w:rsid w:val="00792942"/>
    <w:rsid w:val="00797426"/>
    <w:rsid w:val="007A0D2B"/>
    <w:rsid w:val="007B54F1"/>
    <w:rsid w:val="007D0D8A"/>
    <w:rsid w:val="00803651"/>
    <w:rsid w:val="00806A6D"/>
    <w:rsid w:val="00816D82"/>
    <w:rsid w:val="00825148"/>
    <w:rsid w:val="008301EE"/>
    <w:rsid w:val="00844990"/>
    <w:rsid w:val="00845A0E"/>
    <w:rsid w:val="008572CB"/>
    <w:rsid w:val="008837BE"/>
    <w:rsid w:val="008B1766"/>
    <w:rsid w:val="00903C48"/>
    <w:rsid w:val="00903CE6"/>
    <w:rsid w:val="0090716E"/>
    <w:rsid w:val="00914689"/>
    <w:rsid w:val="0091492E"/>
    <w:rsid w:val="00915AB6"/>
    <w:rsid w:val="00922571"/>
    <w:rsid w:val="00924273"/>
    <w:rsid w:val="00925A82"/>
    <w:rsid w:val="00927C1E"/>
    <w:rsid w:val="00936F3E"/>
    <w:rsid w:val="009437E8"/>
    <w:rsid w:val="00946FE6"/>
    <w:rsid w:val="00956C29"/>
    <w:rsid w:val="00974B26"/>
    <w:rsid w:val="00993CEA"/>
    <w:rsid w:val="00996257"/>
    <w:rsid w:val="009B2B35"/>
    <w:rsid w:val="009B61F4"/>
    <w:rsid w:val="009C3405"/>
    <w:rsid w:val="009C7C13"/>
    <w:rsid w:val="009E17F6"/>
    <w:rsid w:val="009E4E18"/>
    <w:rsid w:val="00A00768"/>
    <w:rsid w:val="00A20E5F"/>
    <w:rsid w:val="00A30B80"/>
    <w:rsid w:val="00A32F84"/>
    <w:rsid w:val="00A50186"/>
    <w:rsid w:val="00A5082C"/>
    <w:rsid w:val="00A71D36"/>
    <w:rsid w:val="00A73AED"/>
    <w:rsid w:val="00A75D47"/>
    <w:rsid w:val="00A7797D"/>
    <w:rsid w:val="00AA6410"/>
    <w:rsid w:val="00AB3CFC"/>
    <w:rsid w:val="00AC1D19"/>
    <w:rsid w:val="00AE6A88"/>
    <w:rsid w:val="00B00795"/>
    <w:rsid w:val="00B40A6A"/>
    <w:rsid w:val="00B40C9C"/>
    <w:rsid w:val="00B53D73"/>
    <w:rsid w:val="00B717EF"/>
    <w:rsid w:val="00B74E5A"/>
    <w:rsid w:val="00B94C41"/>
    <w:rsid w:val="00C0416A"/>
    <w:rsid w:val="00C06CA7"/>
    <w:rsid w:val="00C11823"/>
    <w:rsid w:val="00C15918"/>
    <w:rsid w:val="00C2138C"/>
    <w:rsid w:val="00C31E35"/>
    <w:rsid w:val="00C500B3"/>
    <w:rsid w:val="00C54B95"/>
    <w:rsid w:val="00C552FF"/>
    <w:rsid w:val="00C55491"/>
    <w:rsid w:val="00C57199"/>
    <w:rsid w:val="00C6291B"/>
    <w:rsid w:val="00C65013"/>
    <w:rsid w:val="00C7186A"/>
    <w:rsid w:val="00C80BC8"/>
    <w:rsid w:val="00CA0FEC"/>
    <w:rsid w:val="00CC0189"/>
    <w:rsid w:val="00CC306E"/>
    <w:rsid w:val="00CD3EB3"/>
    <w:rsid w:val="00CE0827"/>
    <w:rsid w:val="00CE5FFA"/>
    <w:rsid w:val="00CF438F"/>
    <w:rsid w:val="00D10C29"/>
    <w:rsid w:val="00D21F95"/>
    <w:rsid w:val="00D27DA8"/>
    <w:rsid w:val="00D374DE"/>
    <w:rsid w:val="00D46149"/>
    <w:rsid w:val="00D47FC0"/>
    <w:rsid w:val="00D64649"/>
    <w:rsid w:val="00D66A8A"/>
    <w:rsid w:val="00DB316A"/>
    <w:rsid w:val="00DB3A5E"/>
    <w:rsid w:val="00E00183"/>
    <w:rsid w:val="00E01E39"/>
    <w:rsid w:val="00E0461E"/>
    <w:rsid w:val="00E1379A"/>
    <w:rsid w:val="00E17FA9"/>
    <w:rsid w:val="00E22EA5"/>
    <w:rsid w:val="00E24127"/>
    <w:rsid w:val="00E2580E"/>
    <w:rsid w:val="00E34BE1"/>
    <w:rsid w:val="00E45153"/>
    <w:rsid w:val="00E50BC8"/>
    <w:rsid w:val="00E51A2D"/>
    <w:rsid w:val="00E7298A"/>
    <w:rsid w:val="00E75014"/>
    <w:rsid w:val="00E906C0"/>
    <w:rsid w:val="00E9129E"/>
    <w:rsid w:val="00E94EDB"/>
    <w:rsid w:val="00EA3459"/>
    <w:rsid w:val="00EC0698"/>
    <w:rsid w:val="00EC159C"/>
    <w:rsid w:val="00ED7445"/>
    <w:rsid w:val="00EE7468"/>
    <w:rsid w:val="00EF0857"/>
    <w:rsid w:val="00F02209"/>
    <w:rsid w:val="00F063A9"/>
    <w:rsid w:val="00F100A3"/>
    <w:rsid w:val="00F24446"/>
    <w:rsid w:val="00F4482B"/>
    <w:rsid w:val="00F44E23"/>
    <w:rsid w:val="00F5133E"/>
    <w:rsid w:val="00F92154"/>
    <w:rsid w:val="00FA2A28"/>
    <w:rsid w:val="00FD77E0"/>
    <w:rsid w:val="00FE640B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403EB"/>
  <w15:docId w15:val="{876F88DC-76E2-4B0E-AEAA-38169B7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Ð²Ú²êî²ÜÆ Ð²Üð²äºîàôÂÚàôÜ</vt:lpstr>
      <vt:lpstr>Ð²Ú²êî²ÜÆ Ð²Üð²äºîàôÂÚàôÜ</vt:lpstr>
    </vt:vector>
  </TitlesOfParts>
  <Company>Ministry of Urban Development</Company>
  <LinksUpToDate>false</LinksUpToDate>
  <CharactersWithSpaces>1460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>https:/mul2-mud.gov.am/tasks/818011/oneclick?token=334dcb36bb7fe629647ebfd7dd7c3c1d</cp:keywords>
  <dc:description/>
  <cp:lastModifiedBy>Ani Gevorgyan</cp:lastModifiedBy>
  <cp:revision>9</cp:revision>
  <cp:lastPrinted>2026-02-27T11:06:00Z</cp:lastPrinted>
  <dcterms:created xsi:type="dcterms:W3CDTF">2026-02-27T06:20:00Z</dcterms:created>
  <dcterms:modified xsi:type="dcterms:W3CDTF">2026-03-12T08:02:00Z</dcterms:modified>
</cp:coreProperties>
</file>