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1A16" w14:textId="6097F6FD" w:rsidR="009812AD" w:rsidRDefault="00CE624E" w:rsidP="00CE624E">
      <w:pPr>
        <w:jc w:val="right"/>
        <w:rPr>
          <w:rFonts w:ascii="GHEA Grapalat" w:hAnsi="GHEA Grapalat"/>
          <w:lang w:val="hy-AM"/>
        </w:rPr>
      </w:pPr>
      <w:r w:rsidRPr="00CE76CC">
        <w:rPr>
          <w:rFonts w:ascii="GHEA Grapalat" w:hAnsi="GHEA Grapalat"/>
          <w:lang w:val="hy-AM"/>
        </w:rPr>
        <w:t>ՆԱԽԱԳԻԾ</w:t>
      </w:r>
    </w:p>
    <w:p w14:paraId="091048E9" w14:textId="77777777" w:rsidR="00B44BD3" w:rsidRPr="00CE76CC" w:rsidRDefault="00B44BD3" w:rsidP="00CE624E">
      <w:pPr>
        <w:jc w:val="right"/>
        <w:rPr>
          <w:rFonts w:ascii="GHEA Grapalat" w:hAnsi="GHEA Grapalat"/>
          <w:lang w:val="hy-AM"/>
        </w:rPr>
      </w:pPr>
    </w:p>
    <w:p w14:paraId="08503666" w14:textId="2407CB02" w:rsidR="009812AD" w:rsidRPr="00CE76CC" w:rsidRDefault="009812AD" w:rsidP="003601D8">
      <w:pPr>
        <w:tabs>
          <w:tab w:val="left" w:pos="10206"/>
        </w:tabs>
        <w:spacing w:line="280" w:lineRule="atLeast"/>
        <w:jc w:val="center"/>
        <w:rPr>
          <w:rStyle w:val="Heading4Char"/>
          <w:rFonts w:ascii="GHEA Grapalat" w:eastAsiaTheme="minorEastAsia" w:hAnsi="GHEA Grapalat" w:cs="Times New Roman"/>
          <w:b/>
          <w:bCs/>
          <w:i w:val="0"/>
          <w:iCs w:val="0"/>
          <w:caps/>
          <w:color w:val="auto"/>
          <w:lang w:val="hy-AM"/>
        </w:rPr>
      </w:pPr>
      <w:bookmarkStart w:id="0" w:name="_Toc87816431"/>
      <w:bookmarkStart w:id="1" w:name="_Toc89021286"/>
      <w:r w:rsidRPr="00CE76CC">
        <w:rPr>
          <w:rStyle w:val="Heading4Char"/>
          <w:rFonts w:ascii="GHEA Grapalat" w:eastAsiaTheme="minorEastAsia" w:hAnsi="GHEA Grapalat" w:cs="Sylfaen"/>
          <w:b/>
          <w:bCs/>
          <w:i w:val="0"/>
          <w:iCs w:val="0"/>
          <w:caps/>
          <w:color w:val="auto"/>
          <w:lang w:val="hy-AM"/>
        </w:rPr>
        <w:t>ՀԱՅԱՍՏԱՆԻ</w:t>
      </w:r>
      <w:r w:rsidRPr="00CE76CC">
        <w:rPr>
          <w:rStyle w:val="Heading4Char"/>
          <w:rFonts w:ascii="GHEA Grapalat" w:eastAsiaTheme="minorEastAsia" w:hAnsi="GHEA Grapalat" w:cs="Times New Roman"/>
          <w:b/>
          <w:bCs/>
          <w:i w:val="0"/>
          <w:iCs w:val="0"/>
          <w:caps/>
          <w:color w:val="auto"/>
          <w:lang w:val="hy-AM"/>
        </w:rPr>
        <w:t xml:space="preserve"> </w:t>
      </w:r>
      <w:r w:rsidRPr="00CE76CC">
        <w:rPr>
          <w:rStyle w:val="Heading4Char"/>
          <w:rFonts w:ascii="GHEA Grapalat" w:eastAsiaTheme="minorEastAsia" w:hAnsi="GHEA Grapalat" w:cs="Sylfaen"/>
          <w:b/>
          <w:bCs/>
          <w:i w:val="0"/>
          <w:iCs w:val="0"/>
          <w:caps/>
          <w:color w:val="auto"/>
          <w:lang w:val="hy-AM"/>
        </w:rPr>
        <w:t>ՀԱՆՐԱՊԵՏՈՒԹՅԱՆ</w:t>
      </w:r>
      <w:r w:rsidRPr="00CE76CC">
        <w:rPr>
          <w:rStyle w:val="Heading4Char"/>
          <w:rFonts w:ascii="GHEA Grapalat" w:eastAsiaTheme="minorEastAsia" w:hAnsi="GHEA Grapalat" w:cs="Times New Roman"/>
          <w:b/>
          <w:bCs/>
          <w:i w:val="0"/>
          <w:iCs w:val="0"/>
          <w:caps/>
          <w:color w:val="auto"/>
          <w:lang w:val="hy-AM"/>
        </w:rPr>
        <w:t xml:space="preserve"> </w:t>
      </w:r>
      <w:r w:rsidRPr="00CE76CC">
        <w:rPr>
          <w:rStyle w:val="Heading4Char"/>
          <w:rFonts w:ascii="GHEA Grapalat" w:eastAsiaTheme="minorEastAsia" w:hAnsi="GHEA Grapalat" w:cs="Sylfaen"/>
          <w:b/>
          <w:bCs/>
          <w:i w:val="0"/>
          <w:iCs w:val="0"/>
          <w:caps/>
          <w:color w:val="auto"/>
          <w:lang w:val="hy-AM"/>
        </w:rPr>
        <w:t>ԿԱՌԱՎԱՐՈՒԹՅՈՒՆ</w:t>
      </w:r>
    </w:p>
    <w:bookmarkEnd w:id="0"/>
    <w:bookmarkEnd w:id="1"/>
    <w:p w14:paraId="08439EBB" w14:textId="4FD568EF" w:rsidR="009812AD" w:rsidRPr="00CE76CC" w:rsidRDefault="009812AD" w:rsidP="003601D8">
      <w:pPr>
        <w:tabs>
          <w:tab w:val="left" w:pos="10206"/>
        </w:tabs>
        <w:spacing w:line="280" w:lineRule="atLeast"/>
        <w:jc w:val="center"/>
        <w:rPr>
          <w:rStyle w:val="Heading4Char"/>
          <w:rFonts w:ascii="GHEA Grapalat" w:eastAsiaTheme="minorEastAsia" w:hAnsi="GHEA Grapalat" w:cs="Times New Roman"/>
          <w:b/>
          <w:bCs/>
          <w:i w:val="0"/>
          <w:iCs w:val="0"/>
          <w:caps/>
          <w:color w:val="auto"/>
          <w:lang w:val="hy-AM"/>
        </w:rPr>
      </w:pPr>
      <w:r w:rsidRPr="00CE76CC">
        <w:rPr>
          <w:rStyle w:val="Heading4Char"/>
          <w:rFonts w:ascii="GHEA Grapalat" w:eastAsiaTheme="minorEastAsia" w:hAnsi="GHEA Grapalat" w:cs="Sylfaen"/>
          <w:b/>
          <w:bCs/>
          <w:i w:val="0"/>
          <w:iCs w:val="0"/>
          <w:caps/>
          <w:color w:val="auto"/>
          <w:lang w:val="hy-AM"/>
        </w:rPr>
        <w:t>Ո</w:t>
      </w:r>
      <w:r w:rsidRPr="00CE76CC">
        <w:rPr>
          <w:rStyle w:val="Heading4Char"/>
          <w:rFonts w:ascii="GHEA Grapalat" w:eastAsiaTheme="minorEastAsia" w:hAnsi="GHEA Grapalat" w:cs="Times New Roman"/>
          <w:b/>
          <w:bCs/>
          <w:i w:val="0"/>
          <w:iCs w:val="0"/>
          <w:caps/>
          <w:color w:val="auto"/>
          <w:lang w:val="hy-AM"/>
        </w:rPr>
        <w:t xml:space="preserve"> </w:t>
      </w:r>
      <w:r w:rsidRPr="00CE76CC">
        <w:rPr>
          <w:rStyle w:val="Heading4Char"/>
          <w:rFonts w:ascii="GHEA Grapalat" w:eastAsiaTheme="minorEastAsia" w:hAnsi="GHEA Grapalat" w:cs="Sylfaen"/>
          <w:b/>
          <w:bCs/>
          <w:i w:val="0"/>
          <w:iCs w:val="0"/>
          <w:caps/>
          <w:color w:val="auto"/>
          <w:lang w:val="hy-AM"/>
        </w:rPr>
        <w:t>Ր</w:t>
      </w:r>
      <w:r w:rsidRPr="00CE76CC">
        <w:rPr>
          <w:rStyle w:val="Heading4Char"/>
          <w:rFonts w:ascii="GHEA Grapalat" w:eastAsiaTheme="minorEastAsia" w:hAnsi="GHEA Grapalat" w:cs="Times New Roman"/>
          <w:b/>
          <w:bCs/>
          <w:i w:val="0"/>
          <w:iCs w:val="0"/>
          <w:caps/>
          <w:color w:val="auto"/>
          <w:lang w:val="hy-AM"/>
        </w:rPr>
        <w:t xml:space="preserve"> </w:t>
      </w:r>
      <w:r w:rsidRPr="00CE76CC">
        <w:rPr>
          <w:rStyle w:val="Heading4Char"/>
          <w:rFonts w:ascii="GHEA Grapalat" w:eastAsiaTheme="minorEastAsia" w:hAnsi="GHEA Grapalat" w:cs="Sylfaen"/>
          <w:b/>
          <w:bCs/>
          <w:i w:val="0"/>
          <w:iCs w:val="0"/>
          <w:caps/>
          <w:color w:val="auto"/>
          <w:lang w:val="hy-AM"/>
        </w:rPr>
        <w:t>Ո</w:t>
      </w:r>
      <w:r w:rsidRPr="00CE76CC">
        <w:rPr>
          <w:rStyle w:val="Heading4Char"/>
          <w:rFonts w:ascii="GHEA Grapalat" w:eastAsiaTheme="minorEastAsia" w:hAnsi="GHEA Grapalat" w:cs="Times New Roman"/>
          <w:b/>
          <w:bCs/>
          <w:i w:val="0"/>
          <w:iCs w:val="0"/>
          <w:caps/>
          <w:color w:val="auto"/>
          <w:lang w:val="hy-AM"/>
        </w:rPr>
        <w:t xml:space="preserve"> </w:t>
      </w:r>
      <w:r w:rsidRPr="00CE76CC">
        <w:rPr>
          <w:rStyle w:val="Heading4Char"/>
          <w:rFonts w:ascii="GHEA Grapalat" w:eastAsiaTheme="minorEastAsia" w:hAnsi="GHEA Grapalat" w:cs="Sylfaen"/>
          <w:b/>
          <w:bCs/>
          <w:i w:val="0"/>
          <w:iCs w:val="0"/>
          <w:caps/>
          <w:color w:val="auto"/>
          <w:lang w:val="hy-AM"/>
        </w:rPr>
        <w:t>Շ</w:t>
      </w:r>
      <w:r w:rsidRPr="00CE76CC">
        <w:rPr>
          <w:rStyle w:val="Heading4Char"/>
          <w:rFonts w:ascii="GHEA Grapalat" w:eastAsiaTheme="minorEastAsia" w:hAnsi="GHEA Grapalat" w:cs="Times New Roman"/>
          <w:b/>
          <w:bCs/>
          <w:i w:val="0"/>
          <w:iCs w:val="0"/>
          <w:caps/>
          <w:color w:val="auto"/>
          <w:lang w:val="hy-AM"/>
        </w:rPr>
        <w:t xml:space="preserve"> </w:t>
      </w:r>
      <w:r w:rsidRPr="00CE76CC">
        <w:rPr>
          <w:rStyle w:val="Heading4Char"/>
          <w:rFonts w:ascii="GHEA Grapalat" w:eastAsiaTheme="minorEastAsia" w:hAnsi="GHEA Grapalat" w:cs="Sylfaen"/>
          <w:b/>
          <w:bCs/>
          <w:i w:val="0"/>
          <w:iCs w:val="0"/>
          <w:caps/>
          <w:color w:val="auto"/>
          <w:lang w:val="hy-AM"/>
        </w:rPr>
        <w:t>ՈՒ</w:t>
      </w:r>
      <w:r w:rsidRPr="00CE76CC">
        <w:rPr>
          <w:rStyle w:val="Heading4Char"/>
          <w:rFonts w:ascii="GHEA Grapalat" w:eastAsiaTheme="minorEastAsia" w:hAnsi="GHEA Grapalat" w:cs="Times New Roman"/>
          <w:b/>
          <w:bCs/>
          <w:i w:val="0"/>
          <w:iCs w:val="0"/>
          <w:caps/>
          <w:color w:val="auto"/>
          <w:lang w:val="hy-AM"/>
        </w:rPr>
        <w:t xml:space="preserve"> </w:t>
      </w:r>
      <w:r w:rsidRPr="00CE76CC">
        <w:rPr>
          <w:rStyle w:val="Heading4Char"/>
          <w:rFonts w:ascii="GHEA Grapalat" w:eastAsiaTheme="minorEastAsia" w:hAnsi="GHEA Grapalat" w:cs="Sylfaen"/>
          <w:b/>
          <w:bCs/>
          <w:i w:val="0"/>
          <w:iCs w:val="0"/>
          <w:caps/>
          <w:color w:val="auto"/>
          <w:lang w:val="hy-AM"/>
        </w:rPr>
        <w:t>Մ</w:t>
      </w:r>
    </w:p>
    <w:p w14:paraId="47030B9C" w14:textId="3FD6D8ED" w:rsidR="009812AD" w:rsidRPr="002C0167" w:rsidRDefault="00CE624E" w:rsidP="003601D8">
      <w:pPr>
        <w:tabs>
          <w:tab w:val="left" w:pos="10206"/>
        </w:tabs>
        <w:spacing w:line="280" w:lineRule="atLeast"/>
        <w:jc w:val="center"/>
        <w:rPr>
          <w:rFonts w:ascii="GHEA Grapalat" w:eastAsiaTheme="minorEastAsia" w:hAnsi="GHEA Grapalat"/>
          <w:b/>
          <w:bCs/>
          <w:caps/>
          <w:lang w:val="hy-AM" w:eastAsia="ru-RU"/>
        </w:rPr>
      </w:pPr>
      <w:r w:rsidRPr="00CE76CC">
        <w:rPr>
          <w:rStyle w:val="Strong"/>
          <w:rFonts w:ascii="GHEA Grapalat" w:hAnsi="GHEA Grapalat"/>
          <w:bdr w:val="none" w:sz="0" w:space="0" w:color="auto" w:frame="1"/>
          <w:lang w:val="hy-AM"/>
        </w:rPr>
        <w:t>------------------------ 202</w:t>
      </w:r>
      <w:r w:rsidR="00E76247">
        <w:rPr>
          <w:rStyle w:val="Strong"/>
          <w:rFonts w:ascii="GHEA Grapalat" w:hAnsi="GHEA Grapalat"/>
          <w:bdr w:val="none" w:sz="0" w:space="0" w:color="auto" w:frame="1"/>
          <w:lang w:val="hy-AM"/>
        </w:rPr>
        <w:t>6</w:t>
      </w:r>
      <w:r w:rsidRPr="00CE76CC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թվականի N ---------</w:t>
      </w:r>
      <w:r w:rsidRPr="00CE76CC">
        <w:rPr>
          <w:rStyle w:val="Strong"/>
          <w:rFonts w:ascii="GHEA Grapalat" w:hAnsi="GHEA Grapalat" w:cs="Calibri"/>
          <w:bdr w:val="none" w:sz="0" w:space="0" w:color="auto" w:frame="1"/>
          <w:lang w:val="hy-AM"/>
        </w:rPr>
        <w:t xml:space="preserve">- </w:t>
      </w:r>
      <w:r w:rsidRPr="00CE76CC">
        <w:rPr>
          <w:rFonts w:ascii="GHEA Grapalat" w:eastAsiaTheme="minorEastAsia" w:hAnsi="GHEA Grapalat"/>
          <w:b/>
          <w:bCs/>
          <w:lang w:val="hy-AM"/>
        </w:rPr>
        <w:t xml:space="preserve">- </w:t>
      </w:r>
      <w:r w:rsidRPr="00CE76CC">
        <w:rPr>
          <w:rFonts w:ascii="GHEA Grapalat" w:eastAsiaTheme="minorEastAsia" w:hAnsi="GHEA Grapalat" w:cs="Sylfaen"/>
          <w:b/>
          <w:bCs/>
          <w:lang w:val="hy-AM"/>
        </w:rPr>
        <w:t>Ն</w:t>
      </w:r>
    </w:p>
    <w:p w14:paraId="5AE14C64" w14:textId="15B15A84" w:rsidR="009812AD" w:rsidRDefault="004851C8" w:rsidP="009812AD">
      <w:pPr>
        <w:spacing w:after="240" w:line="280" w:lineRule="atLeast"/>
        <w:jc w:val="center"/>
        <w:rPr>
          <w:rStyle w:val="Heading4Char"/>
          <w:rFonts w:ascii="GHEA Grapalat" w:eastAsiaTheme="minorEastAsia" w:hAnsi="GHEA Grapalat" w:cs="Sylfaen"/>
          <w:b/>
          <w:bCs/>
          <w:i w:val="0"/>
          <w:color w:val="auto"/>
          <w:lang w:val="hy-AM"/>
        </w:rPr>
      </w:pPr>
      <w:r w:rsidRPr="00974860">
        <w:rPr>
          <w:rStyle w:val="Heading4Char"/>
          <w:rFonts w:ascii="GHEA Grapalat" w:eastAsiaTheme="minorEastAsia" w:hAnsi="GHEA Grapalat" w:cs="Sylfaen"/>
          <w:b/>
          <w:bCs/>
          <w:i w:val="0"/>
          <w:color w:val="auto"/>
          <w:lang w:val="hy-AM"/>
        </w:rPr>
        <w:t xml:space="preserve">ԶԲՈՍԱՇՐՋԱՅԻՆ </w:t>
      </w:r>
      <w:r w:rsidR="00346671" w:rsidRPr="00974860">
        <w:rPr>
          <w:rStyle w:val="Heading4Char"/>
          <w:rFonts w:ascii="GHEA Grapalat" w:eastAsiaTheme="minorEastAsia" w:hAnsi="GHEA Grapalat" w:cs="Sylfaen"/>
          <w:b/>
          <w:bCs/>
          <w:i w:val="0"/>
          <w:color w:val="auto"/>
          <w:lang w:val="hy-AM"/>
        </w:rPr>
        <w:t>ՏԵՂԵԿԱՏՎԱԿԱՆ ԿԵՆՏՐՈՆՆԵՐԻ ՈՐԱԿԱՎՈՐՄԱՆ ԸՆԹԱՑԱԿԱՐԳԸ ԵՎ ՏԱՐԲԵՐԱՆՇԱՆԻ ՁԵՎԸ, ՉԱՓՈՐՈՇԻՉՆԵՐԸ, ՈՐԱԿԱՎՈՐՄԱՆ ՎԿԱՅԱԿԱՆԻ ՁԵՎԸ, ՈՐԱԿԱՎՈՐՄԱՆ ՎԿԱՅԱԿԱՆԻ ԺԱՄԿԵՏԸ, ՎԿԱՅԱԿԱՆԻ ՏՐԱՄԱԴՐՄԱՆ ԿԱՐԳԸ, ՈՐԱԿԱՎՈՐՄԱՆ ԴԱԴԱՐՄԱՆ ՀԻՄՔԵՐԸ</w:t>
      </w:r>
      <w:r w:rsidR="00987E75" w:rsidRPr="00974860">
        <w:rPr>
          <w:rStyle w:val="Heading4Char"/>
          <w:rFonts w:ascii="GHEA Grapalat" w:eastAsiaTheme="minorEastAsia" w:hAnsi="GHEA Grapalat" w:cs="Sylfaen"/>
          <w:b/>
          <w:bCs/>
          <w:i w:val="0"/>
          <w:color w:val="auto"/>
          <w:lang w:val="hy-AM"/>
        </w:rPr>
        <w:t xml:space="preserve"> </w:t>
      </w:r>
      <w:r w:rsidR="00346671" w:rsidRPr="00974860">
        <w:rPr>
          <w:rStyle w:val="Heading4Char"/>
          <w:rFonts w:ascii="GHEA Grapalat" w:eastAsiaTheme="minorEastAsia" w:hAnsi="GHEA Grapalat" w:cs="Sylfaen"/>
          <w:b/>
          <w:bCs/>
          <w:i w:val="0"/>
          <w:color w:val="auto"/>
          <w:lang w:val="hy-AM"/>
        </w:rPr>
        <w:t>ՀԱՍՏԱՏԵԼ</w:t>
      </w:r>
      <w:r w:rsidR="00987E75" w:rsidRPr="00974860">
        <w:rPr>
          <w:rStyle w:val="Heading4Char"/>
          <w:rFonts w:ascii="GHEA Grapalat" w:eastAsiaTheme="minorEastAsia" w:hAnsi="GHEA Grapalat" w:cs="Sylfaen"/>
          <w:b/>
          <w:bCs/>
          <w:i w:val="0"/>
          <w:color w:val="auto"/>
          <w:lang w:val="hy-AM"/>
        </w:rPr>
        <w:t>ՈՒ ՄԱՍԻՆ</w:t>
      </w:r>
    </w:p>
    <w:p w14:paraId="103C87AD" w14:textId="2F308C11" w:rsidR="009812AD" w:rsidRPr="00C8187E" w:rsidRDefault="009812AD" w:rsidP="00C8187E">
      <w:pPr>
        <w:tabs>
          <w:tab w:val="left" w:pos="285"/>
          <w:tab w:val="left" w:pos="1170"/>
        </w:tabs>
        <w:spacing w:after="240" w:line="288" w:lineRule="auto"/>
        <w:ind w:firstLine="720"/>
        <w:jc w:val="both"/>
        <w:rPr>
          <w:rFonts w:ascii="GHEA Grapalat" w:eastAsiaTheme="minorEastAsia" w:hAnsi="GHEA Grapalat" w:cs="Sylfaen"/>
          <w:lang w:val="hy-AM"/>
        </w:rPr>
      </w:pPr>
      <w:r w:rsidRPr="00CE76CC">
        <w:rPr>
          <w:rFonts w:ascii="GHEA Grapalat" w:eastAsiaTheme="minorEastAsia" w:hAnsi="GHEA Grapalat" w:cs="Sylfaen"/>
          <w:lang w:val="hy-AM"/>
        </w:rPr>
        <w:t xml:space="preserve">Ղեկավարվելով </w:t>
      </w:r>
      <w:r w:rsidR="00517D50" w:rsidRPr="00CE76CC">
        <w:rPr>
          <w:rFonts w:ascii="GHEA Grapalat" w:eastAsiaTheme="minorEastAsia" w:hAnsi="GHEA Grapalat" w:cs="Sylfaen"/>
          <w:lang w:val="hy-AM"/>
        </w:rPr>
        <w:t xml:space="preserve">«Զբոսաշրջության մասին» օրենքի </w:t>
      </w:r>
      <w:r w:rsidR="00E76C8E" w:rsidRPr="00CE76CC">
        <w:rPr>
          <w:rFonts w:ascii="GHEA Grapalat" w:eastAsiaTheme="minorEastAsia" w:hAnsi="GHEA Grapalat" w:cs="Sylfaen"/>
          <w:lang w:val="hy-AM"/>
        </w:rPr>
        <w:t>1</w:t>
      </w:r>
      <w:r w:rsidR="004851C8" w:rsidRPr="004851C8">
        <w:rPr>
          <w:rFonts w:ascii="GHEA Grapalat" w:eastAsiaTheme="minorEastAsia" w:hAnsi="GHEA Grapalat" w:cs="Sylfaen"/>
          <w:lang w:val="hy-AM"/>
        </w:rPr>
        <w:t>9</w:t>
      </w:r>
      <w:r w:rsidR="00517D50" w:rsidRPr="00CE76CC">
        <w:rPr>
          <w:rFonts w:ascii="GHEA Grapalat" w:eastAsiaTheme="minorEastAsia" w:hAnsi="GHEA Grapalat" w:cs="Sylfaen"/>
          <w:lang w:val="hy-AM"/>
        </w:rPr>
        <w:t xml:space="preserve">-րդ հոդվածի </w:t>
      </w:r>
      <w:r w:rsidR="00E7585F" w:rsidRPr="00E7585F">
        <w:rPr>
          <w:rFonts w:ascii="GHEA Grapalat" w:eastAsiaTheme="minorEastAsia" w:hAnsi="GHEA Grapalat" w:cs="Sylfaen"/>
          <w:lang w:val="hy-AM"/>
        </w:rPr>
        <w:t>4</w:t>
      </w:r>
      <w:r w:rsidR="00E76C8E" w:rsidRPr="00CE76CC">
        <w:rPr>
          <w:rFonts w:ascii="GHEA Grapalat" w:eastAsiaTheme="minorEastAsia" w:hAnsi="GHEA Grapalat" w:cs="Sylfaen"/>
          <w:lang w:val="hy-AM"/>
        </w:rPr>
        <w:t>-</w:t>
      </w:r>
      <w:r w:rsidR="00987E75" w:rsidRPr="00CE76CC">
        <w:rPr>
          <w:rFonts w:ascii="GHEA Grapalat" w:eastAsiaTheme="minorEastAsia" w:hAnsi="GHEA Grapalat" w:cs="Sylfaen"/>
          <w:lang w:val="hy-AM"/>
        </w:rPr>
        <w:t xml:space="preserve">րդ </w:t>
      </w:r>
      <w:r w:rsidR="00517D50" w:rsidRPr="00CE76CC">
        <w:rPr>
          <w:rFonts w:ascii="GHEA Grapalat" w:eastAsiaTheme="minorEastAsia" w:hAnsi="GHEA Grapalat" w:cs="Sylfaen"/>
          <w:lang w:val="hy-AM"/>
        </w:rPr>
        <w:t>մասով</w:t>
      </w:r>
      <w:r w:rsidRPr="00CE76CC">
        <w:rPr>
          <w:rFonts w:ascii="GHEA Grapalat" w:eastAsiaTheme="minorEastAsia" w:hAnsi="GHEA Grapalat" w:cs="Sylfaen"/>
          <w:lang w:val="hy-AM"/>
        </w:rPr>
        <w:t>՝</w:t>
      </w:r>
      <w:r w:rsidR="00564F85" w:rsidRPr="00CE76CC">
        <w:rPr>
          <w:rFonts w:ascii="GHEA Grapalat" w:eastAsiaTheme="minorEastAsia" w:hAnsi="GHEA Grapalat" w:cs="Sylfaen"/>
          <w:lang w:val="hy-AM"/>
        </w:rPr>
        <w:t xml:space="preserve"> Հայաստանի Հանրապետության կառավարությունը</w:t>
      </w:r>
      <w:r w:rsidR="00C8187E">
        <w:rPr>
          <w:rFonts w:ascii="GHEA Grapalat" w:eastAsiaTheme="minorEastAsia" w:hAnsi="GHEA Grapalat" w:cs="Sylfaen"/>
          <w:lang w:val="hy-AM"/>
        </w:rPr>
        <w:t xml:space="preserve"> </w:t>
      </w:r>
      <w:r w:rsidR="00564F85" w:rsidRPr="004C2A29">
        <w:rPr>
          <w:rFonts w:ascii="GHEA Grapalat" w:eastAsiaTheme="minorEastAsia" w:hAnsi="GHEA Grapalat" w:cs="Sylfaen"/>
          <w:b/>
          <w:bCs/>
          <w:lang w:val="hy-AM"/>
        </w:rPr>
        <w:t>որոշում է</w:t>
      </w:r>
      <w:r w:rsidR="00BD48F8">
        <w:rPr>
          <w:rFonts w:ascii="GHEA Grapalat" w:eastAsiaTheme="minorEastAsia" w:hAnsi="GHEA Grapalat" w:cs="Sylfaen"/>
          <w:b/>
          <w:bCs/>
          <w:lang w:val="hy-AM"/>
        </w:rPr>
        <w:t>.</w:t>
      </w:r>
    </w:p>
    <w:p w14:paraId="69307D76" w14:textId="3AEEB28F" w:rsidR="00E75CE9" w:rsidRPr="00C8187E" w:rsidRDefault="00E75CE9" w:rsidP="00DF5421">
      <w:pPr>
        <w:pStyle w:val="ListParagraph"/>
        <w:numPr>
          <w:ilvl w:val="0"/>
          <w:numId w:val="1"/>
        </w:numPr>
        <w:tabs>
          <w:tab w:val="left" w:pos="285"/>
          <w:tab w:val="left" w:pos="1170"/>
        </w:tabs>
        <w:spacing w:after="240" w:line="288" w:lineRule="auto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C8187E">
        <w:rPr>
          <w:rFonts w:ascii="GHEA Grapalat" w:eastAsiaTheme="minorEastAsia" w:hAnsi="GHEA Grapalat" w:cs="Sylfaen"/>
          <w:sz w:val="24"/>
          <w:szCs w:val="24"/>
          <w:lang w:val="hy-AM"/>
        </w:rPr>
        <w:t>Սահմանել</w:t>
      </w:r>
      <w:r w:rsidR="00C8187E">
        <w:rPr>
          <w:rFonts w:ascii="GHEA Grapalat" w:eastAsiaTheme="minorEastAsia" w:hAnsi="GHEA Grapalat" w:cs="Sylfaen"/>
          <w:sz w:val="24"/>
          <w:szCs w:val="24"/>
          <w:lang w:val="hy-AM"/>
        </w:rPr>
        <w:t>՝</w:t>
      </w:r>
      <w:r w:rsidRPr="00C8187E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</w:t>
      </w:r>
    </w:p>
    <w:p w14:paraId="315EAE9F" w14:textId="44C5BED8" w:rsidR="00356391" w:rsidRPr="0042182E" w:rsidRDefault="00356391" w:rsidP="003563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-185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E75CE9">
        <w:rPr>
          <w:rFonts w:ascii="GHEA Grapalat" w:eastAsia="GHEA Grapalat" w:hAnsi="GHEA Grapalat" w:cs="GHEA Grapalat"/>
          <w:color w:val="000000"/>
          <w:lang w:val="hy-AM"/>
        </w:rPr>
        <w:t>Զբոս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աշրջային տեղեկատվական կենտրոնների որակավորման ընթացակարգը՝ համաձայն </w:t>
      </w:r>
      <w:r w:rsidRPr="001D0B21">
        <w:rPr>
          <w:rFonts w:ascii="GHEA Grapalat" w:eastAsia="GHEA Grapalat" w:hAnsi="GHEA Grapalat" w:cs="GHEA Grapalat"/>
          <w:color w:val="000000"/>
          <w:lang w:val="hy-AM"/>
        </w:rPr>
        <w:t xml:space="preserve">N </w:t>
      </w:r>
      <w:r w:rsidRPr="002C0167">
        <w:rPr>
          <w:rFonts w:ascii="GHEA Grapalat" w:eastAsia="GHEA Grapalat" w:hAnsi="GHEA Grapalat" w:cs="GHEA Grapalat"/>
          <w:color w:val="000000"/>
          <w:lang w:val="hy-AM"/>
        </w:rPr>
        <w:t>1</w:t>
      </w:r>
      <w:r w:rsidRPr="001D0B21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9C3673">
        <w:rPr>
          <w:rFonts w:ascii="GHEA Grapalat" w:eastAsia="GHEA Grapalat" w:hAnsi="GHEA Grapalat" w:cs="GHEA Grapalat"/>
          <w:color w:val="000000"/>
          <w:lang w:val="hy-AM"/>
        </w:rPr>
        <w:t>հ</w:t>
      </w:r>
      <w:r w:rsidRPr="001D0B21">
        <w:rPr>
          <w:rFonts w:ascii="GHEA Grapalat" w:eastAsia="GHEA Grapalat" w:hAnsi="GHEA Grapalat" w:cs="GHEA Grapalat"/>
          <w:color w:val="000000"/>
          <w:lang w:val="hy-AM"/>
        </w:rPr>
        <w:t>ավելվածի</w:t>
      </w:r>
      <w:r w:rsidR="00F23EE6">
        <w:rPr>
          <w:rFonts w:ascii="GHEA Grapalat" w:eastAsia="GHEA Grapalat" w:hAnsi="GHEA Grapalat" w:cs="GHEA Grapalat"/>
          <w:color w:val="000000"/>
          <w:lang w:val="hy-AM"/>
        </w:rPr>
        <w:t>.</w:t>
      </w:r>
    </w:p>
    <w:p w14:paraId="0069BD57" w14:textId="69F6DB24" w:rsidR="00C11F8F" w:rsidRDefault="00C11F8F" w:rsidP="00DF54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-185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E75CE9">
        <w:rPr>
          <w:rFonts w:ascii="GHEA Grapalat" w:eastAsia="GHEA Grapalat" w:hAnsi="GHEA Grapalat" w:cs="GHEA Grapalat"/>
          <w:color w:val="000000"/>
          <w:lang w:val="hy-AM"/>
        </w:rPr>
        <w:t>Զբոս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աշրջային տեղեկատվական կենտրոնների որակավորման չափորոշիչները </w:t>
      </w:r>
      <w:r w:rsidRPr="001D0B21">
        <w:rPr>
          <w:rFonts w:ascii="GHEA Grapalat" w:eastAsia="GHEA Grapalat" w:hAnsi="GHEA Grapalat" w:cs="GHEA Grapalat"/>
          <w:color w:val="000000"/>
          <w:lang w:val="hy-AM"/>
        </w:rPr>
        <w:t xml:space="preserve">՝ համաձայն N </w:t>
      </w:r>
      <w:r w:rsidR="00356391">
        <w:rPr>
          <w:rFonts w:ascii="GHEA Grapalat" w:eastAsia="GHEA Grapalat" w:hAnsi="GHEA Grapalat" w:cs="GHEA Grapalat"/>
          <w:color w:val="000000"/>
          <w:lang w:val="hy-AM"/>
        </w:rPr>
        <w:t>2</w:t>
      </w:r>
      <w:r w:rsidRPr="001D0B21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A61518">
        <w:rPr>
          <w:rFonts w:ascii="GHEA Grapalat" w:eastAsia="GHEA Grapalat" w:hAnsi="GHEA Grapalat" w:cs="GHEA Grapalat"/>
          <w:color w:val="000000"/>
          <w:lang w:val="hy-AM"/>
        </w:rPr>
        <w:t>հ</w:t>
      </w:r>
      <w:r w:rsidRPr="001D0B21">
        <w:rPr>
          <w:rFonts w:ascii="GHEA Grapalat" w:eastAsia="GHEA Grapalat" w:hAnsi="GHEA Grapalat" w:cs="GHEA Grapalat"/>
          <w:color w:val="000000"/>
          <w:lang w:val="hy-AM"/>
        </w:rPr>
        <w:t>ավելվածի</w:t>
      </w:r>
      <w:r w:rsidR="00F23EE6">
        <w:rPr>
          <w:rFonts w:ascii="GHEA Grapalat" w:eastAsia="GHEA Grapalat" w:hAnsi="GHEA Grapalat" w:cs="GHEA Grapalat"/>
          <w:color w:val="000000"/>
          <w:lang w:val="hy-AM"/>
        </w:rPr>
        <w:t>.</w:t>
      </w:r>
    </w:p>
    <w:p w14:paraId="5AD65378" w14:textId="449F981B" w:rsidR="00FF7185" w:rsidRPr="005E4C47" w:rsidRDefault="008D1B80" w:rsidP="00DF54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-185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E75CE9">
        <w:rPr>
          <w:rFonts w:ascii="GHEA Grapalat" w:eastAsia="GHEA Grapalat" w:hAnsi="GHEA Grapalat" w:cs="GHEA Grapalat"/>
          <w:color w:val="000000"/>
          <w:lang w:val="hy-AM"/>
        </w:rPr>
        <w:t>Զբոս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աշրջային տեղեկատվական կենտրոնների </w:t>
      </w:r>
      <w:r w:rsidR="00FF7185" w:rsidRPr="005E4C47">
        <w:rPr>
          <w:rFonts w:ascii="GHEA Grapalat" w:eastAsia="GHEA Grapalat" w:hAnsi="GHEA Grapalat" w:cs="GHEA Grapalat"/>
          <w:color w:val="000000"/>
          <w:lang w:val="hy-AM"/>
        </w:rPr>
        <w:t xml:space="preserve">որակավորման վկայականի ձևը՝ համաձայն N </w:t>
      </w:r>
      <w:r w:rsidR="00AF0CBF">
        <w:rPr>
          <w:rFonts w:ascii="GHEA Grapalat" w:eastAsia="GHEA Grapalat" w:hAnsi="GHEA Grapalat" w:cs="GHEA Grapalat"/>
          <w:color w:val="000000"/>
          <w:lang w:val="hy-AM"/>
        </w:rPr>
        <w:t>3</w:t>
      </w:r>
      <w:r w:rsidR="00FF7185" w:rsidRPr="005E4C47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191DF3">
        <w:rPr>
          <w:rFonts w:ascii="GHEA Grapalat" w:eastAsia="GHEA Grapalat" w:hAnsi="GHEA Grapalat" w:cs="GHEA Grapalat"/>
          <w:color w:val="000000"/>
          <w:lang w:val="hy-AM"/>
        </w:rPr>
        <w:t>հ</w:t>
      </w:r>
      <w:r w:rsidR="00FF7185" w:rsidRPr="005E4C47">
        <w:rPr>
          <w:rFonts w:ascii="GHEA Grapalat" w:eastAsia="GHEA Grapalat" w:hAnsi="GHEA Grapalat" w:cs="GHEA Grapalat"/>
          <w:color w:val="000000"/>
          <w:lang w:val="hy-AM"/>
        </w:rPr>
        <w:t>ավելվածի</w:t>
      </w:r>
      <w:r w:rsidR="00F23EE6">
        <w:rPr>
          <w:rFonts w:ascii="GHEA Grapalat" w:eastAsia="GHEA Grapalat" w:hAnsi="GHEA Grapalat" w:cs="GHEA Grapalat"/>
          <w:color w:val="000000"/>
          <w:lang w:val="hy-AM"/>
        </w:rPr>
        <w:t>.</w:t>
      </w:r>
    </w:p>
    <w:p w14:paraId="5859F7CA" w14:textId="0E65BFA3" w:rsidR="00E75CE9" w:rsidRPr="005E4C47" w:rsidRDefault="008D1B80" w:rsidP="00DF54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-185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E75CE9">
        <w:rPr>
          <w:rFonts w:ascii="GHEA Grapalat" w:eastAsia="GHEA Grapalat" w:hAnsi="GHEA Grapalat" w:cs="GHEA Grapalat"/>
          <w:color w:val="000000"/>
          <w:lang w:val="hy-AM"/>
        </w:rPr>
        <w:t>Զբոս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աշրջային տեղեկատվական կենտրոնների </w:t>
      </w:r>
      <w:r w:rsidR="00E75CE9" w:rsidRPr="005E4C47">
        <w:rPr>
          <w:rFonts w:ascii="GHEA Grapalat" w:eastAsia="GHEA Grapalat" w:hAnsi="GHEA Grapalat" w:cs="GHEA Grapalat"/>
          <w:color w:val="000000"/>
          <w:lang w:val="hy-AM"/>
        </w:rPr>
        <w:t xml:space="preserve">որակավորման վկայականի ժամկետը՝ համաձայն N </w:t>
      </w:r>
      <w:r w:rsidR="00AF0CBF">
        <w:rPr>
          <w:rFonts w:ascii="GHEA Grapalat" w:eastAsia="GHEA Grapalat" w:hAnsi="GHEA Grapalat" w:cs="GHEA Grapalat"/>
          <w:color w:val="000000"/>
          <w:lang w:val="hy-AM"/>
        </w:rPr>
        <w:t>4</w:t>
      </w:r>
      <w:r w:rsidR="00E75CE9" w:rsidRPr="005E4C47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191DF3">
        <w:rPr>
          <w:rFonts w:ascii="GHEA Grapalat" w:eastAsia="GHEA Grapalat" w:hAnsi="GHEA Grapalat" w:cs="GHEA Grapalat"/>
          <w:color w:val="000000"/>
          <w:lang w:val="hy-AM"/>
        </w:rPr>
        <w:t>հ</w:t>
      </w:r>
      <w:r w:rsidR="00E75CE9" w:rsidRPr="005E4C47">
        <w:rPr>
          <w:rFonts w:ascii="GHEA Grapalat" w:eastAsia="GHEA Grapalat" w:hAnsi="GHEA Grapalat" w:cs="GHEA Grapalat"/>
          <w:color w:val="000000"/>
          <w:lang w:val="hy-AM"/>
        </w:rPr>
        <w:t>ավելվածի</w:t>
      </w:r>
      <w:r w:rsidR="00F23EE6">
        <w:rPr>
          <w:rFonts w:ascii="GHEA Grapalat" w:eastAsia="GHEA Grapalat" w:hAnsi="GHEA Grapalat" w:cs="GHEA Grapalat"/>
          <w:color w:val="000000"/>
          <w:lang w:val="hy-AM"/>
        </w:rPr>
        <w:t>.</w:t>
      </w:r>
    </w:p>
    <w:p w14:paraId="0E83DAF9" w14:textId="6675388A" w:rsidR="00E75CE9" w:rsidRPr="00E75CE9" w:rsidRDefault="008D1B80" w:rsidP="00DF54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-185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E75CE9">
        <w:rPr>
          <w:rFonts w:ascii="GHEA Grapalat" w:eastAsia="GHEA Grapalat" w:hAnsi="GHEA Grapalat" w:cs="GHEA Grapalat"/>
          <w:color w:val="000000"/>
          <w:lang w:val="hy-AM"/>
        </w:rPr>
        <w:t>Զբոս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աշրջային տեղեկատվական կենտրոնների </w:t>
      </w:r>
      <w:r w:rsidR="00E75CE9" w:rsidRPr="00E75CE9">
        <w:rPr>
          <w:rFonts w:ascii="GHEA Grapalat" w:eastAsia="GHEA Grapalat" w:hAnsi="GHEA Grapalat" w:cs="GHEA Grapalat"/>
          <w:color w:val="000000"/>
          <w:lang w:val="hy-AM"/>
        </w:rPr>
        <w:t xml:space="preserve">որակավորման վկայականի </w:t>
      </w:r>
      <w:r w:rsidR="007E4232">
        <w:rPr>
          <w:rFonts w:ascii="GHEA Grapalat" w:eastAsia="GHEA Grapalat" w:hAnsi="GHEA Grapalat" w:cs="GHEA Grapalat"/>
          <w:color w:val="000000"/>
          <w:lang w:val="hy-AM"/>
        </w:rPr>
        <w:t>տրամադրման կարգը</w:t>
      </w:r>
      <w:r w:rsidR="00E75CE9" w:rsidRPr="00E75CE9">
        <w:rPr>
          <w:rFonts w:ascii="GHEA Grapalat" w:eastAsia="GHEA Grapalat" w:hAnsi="GHEA Grapalat" w:cs="GHEA Grapalat"/>
          <w:color w:val="000000"/>
          <w:lang w:val="hy-AM"/>
        </w:rPr>
        <w:t xml:space="preserve">՝ համաձայն N </w:t>
      </w:r>
      <w:r w:rsidR="00AF0CBF">
        <w:rPr>
          <w:rFonts w:ascii="GHEA Grapalat" w:eastAsia="GHEA Grapalat" w:hAnsi="GHEA Grapalat" w:cs="GHEA Grapalat"/>
          <w:color w:val="000000"/>
          <w:lang w:val="hy-AM"/>
        </w:rPr>
        <w:t>5</w:t>
      </w:r>
      <w:r w:rsidR="00E75CE9" w:rsidRPr="00E75CE9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191DF3">
        <w:rPr>
          <w:rFonts w:ascii="GHEA Grapalat" w:eastAsia="GHEA Grapalat" w:hAnsi="GHEA Grapalat" w:cs="GHEA Grapalat"/>
          <w:color w:val="000000"/>
          <w:lang w:val="hy-AM"/>
        </w:rPr>
        <w:t>հ</w:t>
      </w:r>
      <w:r w:rsidR="00E75CE9" w:rsidRPr="00E75CE9">
        <w:rPr>
          <w:rFonts w:ascii="GHEA Grapalat" w:eastAsia="GHEA Grapalat" w:hAnsi="GHEA Grapalat" w:cs="GHEA Grapalat"/>
          <w:color w:val="000000"/>
          <w:lang w:val="hy-AM"/>
        </w:rPr>
        <w:t>ավելվածի</w:t>
      </w:r>
      <w:r w:rsidR="00F23EE6">
        <w:rPr>
          <w:rFonts w:ascii="GHEA Grapalat" w:eastAsia="GHEA Grapalat" w:hAnsi="GHEA Grapalat" w:cs="GHEA Grapalat"/>
          <w:color w:val="000000"/>
          <w:lang w:val="hy-AM"/>
        </w:rPr>
        <w:t>.</w:t>
      </w:r>
    </w:p>
    <w:p w14:paraId="4B3328D1" w14:textId="3A2EE70E" w:rsidR="00E75CE9" w:rsidRDefault="008D1B80" w:rsidP="00DF54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-185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E75CE9">
        <w:rPr>
          <w:rFonts w:ascii="GHEA Grapalat" w:eastAsia="GHEA Grapalat" w:hAnsi="GHEA Grapalat" w:cs="GHEA Grapalat"/>
          <w:color w:val="000000"/>
          <w:lang w:val="hy-AM"/>
        </w:rPr>
        <w:t>Զբոս</w:t>
      </w:r>
      <w:r>
        <w:rPr>
          <w:rFonts w:ascii="GHEA Grapalat" w:eastAsia="GHEA Grapalat" w:hAnsi="GHEA Grapalat" w:cs="GHEA Grapalat"/>
          <w:color w:val="000000"/>
          <w:lang w:val="hy-AM"/>
        </w:rPr>
        <w:t>աշրջային տեղեկատվական կենտրոնների</w:t>
      </w:r>
      <w:r w:rsidRPr="005E4C47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991C81" w:rsidRPr="005E4C47">
        <w:rPr>
          <w:rFonts w:ascii="GHEA Grapalat" w:eastAsia="GHEA Grapalat" w:hAnsi="GHEA Grapalat" w:cs="GHEA Grapalat"/>
          <w:color w:val="000000"/>
          <w:lang w:val="hy-AM"/>
        </w:rPr>
        <w:t xml:space="preserve">որակավորման </w:t>
      </w:r>
      <w:r w:rsidR="00E75CE9" w:rsidRPr="005E4C47">
        <w:rPr>
          <w:rFonts w:ascii="GHEA Grapalat" w:eastAsia="GHEA Grapalat" w:hAnsi="GHEA Grapalat" w:cs="GHEA Grapalat"/>
          <w:color w:val="000000"/>
          <w:lang w:val="hy-AM"/>
        </w:rPr>
        <w:t xml:space="preserve">դադարման հիմքերը՝ համաձայն N </w:t>
      </w:r>
      <w:r w:rsidR="00AF0CBF">
        <w:rPr>
          <w:rFonts w:ascii="GHEA Grapalat" w:eastAsia="GHEA Grapalat" w:hAnsi="GHEA Grapalat" w:cs="GHEA Grapalat"/>
          <w:color w:val="000000"/>
          <w:lang w:val="hy-AM"/>
        </w:rPr>
        <w:t>6</w:t>
      </w:r>
      <w:r w:rsidR="00E75CE9" w:rsidRPr="005E4C47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191DF3">
        <w:rPr>
          <w:rFonts w:ascii="GHEA Grapalat" w:eastAsia="GHEA Grapalat" w:hAnsi="GHEA Grapalat" w:cs="GHEA Grapalat"/>
          <w:color w:val="000000"/>
          <w:lang w:val="hy-AM"/>
        </w:rPr>
        <w:t>հ</w:t>
      </w:r>
      <w:r w:rsidR="00E75CE9" w:rsidRPr="005E4C47">
        <w:rPr>
          <w:rFonts w:ascii="GHEA Grapalat" w:eastAsia="GHEA Grapalat" w:hAnsi="GHEA Grapalat" w:cs="GHEA Grapalat"/>
          <w:color w:val="000000"/>
          <w:lang w:val="hy-AM"/>
        </w:rPr>
        <w:t>ավելվածի</w:t>
      </w:r>
      <w:r w:rsidR="00F23EE6">
        <w:rPr>
          <w:rFonts w:ascii="GHEA Grapalat" w:eastAsia="GHEA Grapalat" w:hAnsi="GHEA Grapalat" w:cs="GHEA Grapalat"/>
          <w:color w:val="000000"/>
          <w:lang w:val="hy-AM"/>
        </w:rPr>
        <w:t>.</w:t>
      </w:r>
    </w:p>
    <w:p w14:paraId="15F27FBC" w14:textId="3462C7E6" w:rsidR="008E6E61" w:rsidRPr="008E6E61" w:rsidRDefault="008E6E61" w:rsidP="00DF54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-185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E75CE9">
        <w:rPr>
          <w:rFonts w:ascii="GHEA Grapalat" w:eastAsia="GHEA Grapalat" w:hAnsi="GHEA Grapalat" w:cs="GHEA Grapalat"/>
          <w:color w:val="000000"/>
          <w:lang w:val="hy-AM"/>
        </w:rPr>
        <w:t>Զբոս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աշրջային տեղեկատվական կենտրոնների որակավորման տարբերանշանի ձևը` </w:t>
      </w:r>
      <w:r w:rsidRPr="005E4C47">
        <w:rPr>
          <w:rFonts w:ascii="GHEA Grapalat" w:eastAsia="GHEA Grapalat" w:hAnsi="GHEA Grapalat" w:cs="GHEA Grapalat"/>
          <w:color w:val="000000"/>
          <w:lang w:val="hy-AM"/>
        </w:rPr>
        <w:t xml:space="preserve">համաձայն N </w:t>
      </w:r>
      <w:r w:rsidR="004212F5" w:rsidRPr="004212F5">
        <w:rPr>
          <w:rFonts w:ascii="GHEA Grapalat" w:eastAsia="GHEA Grapalat" w:hAnsi="GHEA Grapalat" w:cs="GHEA Grapalat"/>
          <w:color w:val="000000"/>
          <w:lang w:val="hy-AM"/>
        </w:rPr>
        <w:t>7</w:t>
      </w:r>
      <w:r w:rsidRPr="005E4C47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191DF3">
        <w:rPr>
          <w:rFonts w:ascii="GHEA Grapalat" w:eastAsia="GHEA Grapalat" w:hAnsi="GHEA Grapalat" w:cs="GHEA Grapalat"/>
          <w:color w:val="000000"/>
          <w:lang w:val="hy-AM"/>
        </w:rPr>
        <w:t>հ</w:t>
      </w:r>
      <w:r w:rsidRPr="005E4C47">
        <w:rPr>
          <w:rFonts w:ascii="GHEA Grapalat" w:eastAsia="GHEA Grapalat" w:hAnsi="GHEA Grapalat" w:cs="GHEA Grapalat"/>
          <w:color w:val="000000"/>
          <w:lang w:val="hy-AM"/>
        </w:rPr>
        <w:t>ավելվածի</w:t>
      </w:r>
      <w:r>
        <w:rPr>
          <w:rFonts w:ascii="GHEA Grapalat" w:eastAsia="GHEA Grapalat" w:hAnsi="GHEA Grapalat" w:cs="GHEA Grapalat"/>
          <w:color w:val="000000"/>
          <w:lang w:val="hy-AM"/>
        </w:rPr>
        <w:t>։</w:t>
      </w:r>
    </w:p>
    <w:p w14:paraId="7533ACDC" w14:textId="27A647C7" w:rsidR="009812AD" w:rsidRPr="00CE76CC" w:rsidRDefault="00627F3D" w:rsidP="002C0167">
      <w:pPr>
        <w:pStyle w:val="ListParagraph"/>
        <w:numPr>
          <w:ilvl w:val="0"/>
          <w:numId w:val="1"/>
        </w:numPr>
        <w:tabs>
          <w:tab w:val="left" w:pos="285"/>
          <w:tab w:val="left" w:pos="1170"/>
        </w:tabs>
        <w:spacing w:after="240" w:line="288" w:lineRule="auto"/>
        <w:ind w:left="0" w:firstLine="0"/>
        <w:contextualSpacing w:val="0"/>
        <w:jc w:val="both"/>
        <w:rPr>
          <w:rFonts w:ascii="GHEA Grapalat" w:eastAsiaTheme="minorEastAsia" w:hAnsi="GHEA Grapalat" w:cs="Times New Roman"/>
          <w:sz w:val="24"/>
          <w:szCs w:val="24"/>
          <w:lang w:val="hy-AM"/>
        </w:rPr>
      </w:pPr>
      <w:r w:rsidRPr="00CE76CC">
        <w:rPr>
          <w:rFonts w:ascii="GHEA Grapalat" w:eastAsiaTheme="minorEastAsia" w:hAnsi="GHEA Grapalat" w:cs="Sylfaen"/>
          <w:sz w:val="24"/>
          <w:szCs w:val="24"/>
          <w:lang w:val="hy-AM"/>
        </w:rPr>
        <w:t>Սույն</w:t>
      </w:r>
      <w:r w:rsidRPr="00CE76CC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Pr="00CE76CC">
        <w:rPr>
          <w:rFonts w:ascii="GHEA Grapalat" w:eastAsiaTheme="minorEastAsia" w:hAnsi="GHEA Grapalat" w:cs="Sylfaen"/>
          <w:sz w:val="24"/>
          <w:szCs w:val="24"/>
          <w:lang w:val="hy-AM"/>
        </w:rPr>
        <w:t>որոշումն</w:t>
      </w:r>
      <w:r w:rsidRPr="00CE76CC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Pr="00CE76CC">
        <w:rPr>
          <w:rFonts w:ascii="GHEA Grapalat" w:eastAsiaTheme="minorEastAsia" w:hAnsi="GHEA Grapalat" w:cs="Sylfaen"/>
          <w:sz w:val="24"/>
          <w:szCs w:val="24"/>
          <w:lang w:val="hy-AM"/>
        </w:rPr>
        <w:t>ուժի</w:t>
      </w:r>
      <w:r w:rsidRPr="00CE76CC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Pr="00CE76CC">
        <w:rPr>
          <w:rFonts w:ascii="GHEA Grapalat" w:eastAsiaTheme="minorEastAsia" w:hAnsi="GHEA Grapalat" w:cs="Sylfaen"/>
          <w:sz w:val="24"/>
          <w:szCs w:val="24"/>
          <w:lang w:val="hy-AM"/>
        </w:rPr>
        <w:t>մեջ</w:t>
      </w:r>
      <w:r w:rsidRPr="00CE76CC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Pr="00CE76CC">
        <w:rPr>
          <w:rFonts w:ascii="GHEA Grapalat" w:eastAsiaTheme="minorEastAsia" w:hAnsi="GHEA Grapalat" w:cs="Sylfaen"/>
          <w:sz w:val="24"/>
          <w:szCs w:val="24"/>
          <w:lang w:val="hy-AM"/>
        </w:rPr>
        <w:t>է մտնում պաշտոնական հրապարակմանը հաջորդող տասներորդ օրը։</w:t>
      </w:r>
    </w:p>
    <w:p w14:paraId="4DC264C7" w14:textId="07933B52" w:rsidR="005101F5" w:rsidRPr="00CE76CC" w:rsidRDefault="005101F5" w:rsidP="00B332A7">
      <w:pPr>
        <w:tabs>
          <w:tab w:val="left" w:pos="285"/>
        </w:tabs>
        <w:spacing w:line="288" w:lineRule="auto"/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</w:pPr>
      <w:r w:rsidRPr="00CE76CC"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  <w:t>ՀԱՅԱՍՏԱՆԻ</w:t>
      </w:r>
      <w:r w:rsidRPr="00CE76CC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</w:t>
      </w:r>
      <w:r w:rsidRPr="00CE76CC"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  <w:t>ՀԱՆՐԱՊԵՏՈՒԹՅԱՆ</w:t>
      </w:r>
      <w:r w:rsidRPr="00CE76CC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</w:t>
      </w:r>
    </w:p>
    <w:p w14:paraId="7822C5D3" w14:textId="06BDDC9D" w:rsidR="00D344C2" w:rsidRDefault="005101F5" w:rsidP="00B332A7">
      <w:pPr>
        <w:tabs>
          <w:tab w:val="left" w:pos="285"/>
        </w:tabs>
        <w:spacing w:line="288" w:lineRule="auto"/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</w:pPr>
      <w:r w:rsidRPr="00CE76CC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ab/>
      </w:r>
      <w:r w:rsidRPr="00CE76CC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ab/>
      </w:r>
      <w:r w:rsidRPr="00CE76CC"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  <w:t>ՎԱՐՉԱՊԵՏ</w:t>
      </w:r>
      <w:r w:rsidRPr="00CE76CC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                          </w:t>
      </w:r>
      <w:r w:rsidR="00CE624E" w:rsidRPr="00CE76CC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</w:t>
      </w:r>
      <w:r w:rsidRPr="00CE76CC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          </w:t>
      </w:r>
      <w:r w:rsidR="00C55B4C" w:rsidRPr="00CE76CC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                           </w:t>
      </w:r>
      <w:r w:rsidRPr="00CE76CC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  </w:t>
      </w:r>
      <w:r w:rsidRPr="00CE76CC"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  <w:t>Ն</w:t>
      </w:r>
      <w:r w:rsidRPr="00CE76CC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. </w:t>
      </w:r>
      <w:r w:rsidRPr="00CE76CC"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  <w:t>ՓԱՇԻՆՅԱՆ</w:t>
      </w:r>
    </w:p>
    <w:p w14:paraId="68663D8F" w14:textId="77777777" w:rsidR="00B44BD3" w:rsidRDefault="00B44BD3" w:rsidP="00D344C2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400638A9" w14:textId="50C9CA64" w:rsidR="00D344C2" w:rsidRPr="00765909" w:rsidRDefault="00D344C2" w:rsidP="00D344C2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lastRenderedPageBreak/>
        <w:t xml:space="preserve">Հավելված  </w:t>
      </w:r>
      <w:r>
        <w:rPr>
          <w:rFonts w:ascii="GHEA Grapalat" w:eastAsiaTheme="minorEastAsia" w:hAnsi="GHEA Grapalat" w:cs="Sylfaen"/>
          <w:sz w:val="22"/>
          <w:szCs w:val="22"/>
          <w:lang w:val="hy-AM"/>
        </w:rPr>
        <w:t>N 1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</w:t>
      </w:r>
    </w:p>
    <w:p w14:paraId="49B87413" w14:textId="70E13F75" w:rsidR="00D344C2" w:rsidRPr="00765909" w:rsidRDefault="00D344C2" w:rsidP="00D344C2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Հայաստանի Հանրապետության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կառավարության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202</w:t>
      </w:r>
      <w:r w:rsidR="003927D2">
        <w:rPr>
          <w:rFonts w:ascii="GHEA Grapalat" w:eastAsiaTheme="minorEastAsia" w:hAnsi="GHEA Grapalat"/>
          <w:sz w:val="22"/>
          <w:szCs w:val="22"/>
          <w:lang w:val="hy-AM"/>
        </w:rPr>
        <w:t>6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թվականի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4449DE16" w14:textId="77777777" w:rsidR="00D344C2" w:rsidRPr="00765909" w:rsidRDefault="00D344C2" w:rsidP="00D344C2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___________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>-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N ____ -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որոշման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60D9BC05" w14:textId="77777777" w:rsidR="00D344C2" w:rsidRPr="00765909" w:rsidRDefault="00D344C2" w:rsidP="00D344C2">
      <w:pPr>
        <w:jc w:val="right"/>
        <w:rPr>
          <w:rFonts w:ascii="GHEA Grapalat" w:hAnsi="GHEA Grapalat"/>
          <w:lang w:val="hy-AM"/>
        </w:rPr>
      </w:pPr>
    </w:p>
    <w:p w14:paraId="1C0EF757" w14:textId="77777777" w:rsidR="00D344C2" w:rsidRPr="00765909" w:rsidRDefault="00D344C2" w:rsidP="00D344C2">
      <w:pPr>
        <w:jc w:val="center"/>
        <w:rPr>
          <w:rFonts w:ascii="GHEA Grapalat" w:hAnsi="GHEA Grapalat"/>
          <w:lang w:val="hy-AM"/>
        </w:rPr>
      </w:pPr>
    </w:p>
    <w:p w14:paraId="05339130" w14:textId="77777777" w:rsidR="00D344C2" w:rsidRPr="00493AC4" w:rsidRDefault="00D344C2" w:rsidP="00D344C2">
      <w:pPr>
        <w:shd w:val="clear" w:color="auto" w:fill="FFFFFF"/>
        <w:spacing w:line="360" w:lineRule="auto"/>
        <w:jc w:val="center"/>
        <w:rPr>
          <w:rFonts w:ascii="GHEA Grapalat" w:eastAsiaTheme="minorEastAsia" w:hAnsi="GHEA Grapalat"/>
          <w:b/>
          <w:bCs/>
          <w:lang w:val="hy-AM"/>
        </w:rPr>
      </w:pPr>
      <w:r w:rsidRPr="00493AC4">
        <w:rPr>
          <w:rFonts w:ascii="GHEA Grapalat" w:eastAsiaTheme="minorEastAsia" w:hAnsi="GHEA Grapalat" w:cs="Sylfaen"/>
          <w:b/>
          <w:bCs/>
          <w:lang w:val="hy-AM"/>
        </w:rPr>
        <w:t>ԶԲՈՍԱՇՐՋԱՅԻՆ ՏԵՂԵԿԱՏՎԱԿԱՆ ԿԵՆՏՐՈՆՆԵՐԻ ՈՐԱԿԱՎՈՐՄԱՆ ԸՆԹԱՑԱԿԱՐԳԸ</w:t>
      </w:r>
    </w:p>
    <w:p w14:paraId="265583FA" w14:textId="77777777" w:rsidR="00D344C2" w:rsidRPr="00493AC4" w:rsidRDefault="00D344C2" w:rsidP="00D344C2">
      <w:pPr>
        <w:shd w:val="clear" w:color="auto" w:fill="FFFFFF"/>
        <w:spacing w:line="360" w:lineRule="auto"/>
        <w:rPr>
          <w:rFonts w:ascii="GHEA Grapalat" w:eastAsiaTheme="minorEastAsia" w:hAnsi="GHEA Grapalat"/>
          <w:b/>
          <w:bCs/>
          <w:lang w:val="hy-AM"/>
        </w:rPr>
      </w:pPr>
    </w:p>
    <w:p w14:paraId="39B4E7BC" w14:textId="77777777" w:rsidR="00D344C2" w:rsidRPr="00493AC4" w:rsidRDefault="00D344C2" w:rsidP="00D344C2">
      <w:pPr>
        <w:pStyle w:val="ListParagraph"/>
        <w:numPr>
          <w:ilvl w:val="0"/>
          <w:numId w:val="2"/>
        </w:numPr>
        <w:tabs>
          <w:tab w:val="left" w:pos="285"/>
        </w:tabs>
        <w:spacing w:after="240" w:line="280" w:lineRule="atLeast"/>
        <w:contextualSpacing w:val="0"/>
        <w:jc w:val="center"/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</w:pPr>
      <w:r w:rsidRPr="00493AC4"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  <w:t>ԸՆԴՀԱՆՈՒՐ</w:t>
      </w:r>
      <w:r w:rsidRPr="00493AC4">
        <w:rPr>
          <w:rFonts w:ascii="GHEA Grapalat" w:eastAsiaTheme="minorEastAsia" w:hAnsi="GHEA Grapalat" w:cs="Times New Roman"/>
          <w:b/>
          <w:bCs/>
          <w:sz w:val="24"/>
          <w:szCs w:val="24"/>
          <w:lang w:val="hy-AM"/>
        </w:rPr>
        <w:t xml:space="preserve"> </w:t>
      </w:r>
      <w:r w:rsidRPr="00493AC4"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  <w:t>ԴՐՈՒՅԹՆԵՐ</w:t>
      </w:r>
    </w:p>
    <w:p w14:paraId="6C2AEFEF" w14:textId="49F55B06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765909">
        <w:rPr>
          <w:rFonts w:ascii="GHEA Grapalat" w:eastAsiaTheme="minorEastAsia" w:hAnsi="GHEA Grapalat"/>
          <w:lang w:val="hy-AM"/>
        </w:rPr>
        <w:t xml:space="preserve">1. </w:t>
      </w:r>
      <w:r w:rsidRPr="005E4C47">
        <w:rPr>
          <w:rFonts w:ascii="GHEA Grapalat" w:eastAsiaTheme="minorEastAsia" w:hAnsi="GHEA Grapalat"/>
          <w:lang w:val="hy-AM"/>
        </w:rPr>
        <w:t xml:space="preserve">Սույն </w:t>
      </w:r>
      <w:r w:rsidR="00374E0F">
        <w:rPr>
          <w:rFonts w:ascii="GHEA Grapalat" w:eastAsiaTheme="minorEastAsia" w:hAnsi="GHEA Grapalat"/>
          <w:lang w:val="hy-AM"/>
        </w:rPr>
        <w:t>հ</w:t>
      </w:r>
      <w:r w:rsidRPr="005E4C47">
        <w:rPr>
          <w:rFonts w:ascii="GHEA Grapalat" w:eastAsiaTheme="minorEastAsia" w:hAnsi="GHEA Grapalat"/>
          <w:lang w:val="hy-AM"/>
        </w:rPr>
        <w:t xml:space="preserve">ավելվածում </w:t>
      </w:r>
      <w:r w:rsidRPr="006F696D">
        <w:rPr>
          <w:rFonts w:ascii="GHEA Grapalat" w:eastAsiaTheme="minorEastAsia" w:hAnsi="GHEA Grapalat"/>
          <w:lang w:val="hy-AM"/>
        </w:rPr>
        <w:t xml:space="preserve">օգտագործվում </w:t>
      </w:r>
      <w:r w:rsidR="00227AF0" w:rsidRPr="006F696D">
        <w:rPr>
          <w:rFonts w:ascii="GHEA Grapalat" w:eastAsiaTheme="minorEastAsia" w:hAnsi="GHEA Grapalat"/>
          <w:lang w:val="hy-AM"/>
        </w:rPr>
        <w:t>է</w:t>
      </w:r>
      <w:r w:rsidRPr="006F696D">
        <w:rPr>
          <w:rFonts w:ascii="GHEA Grapalat" w:eastAsiaTheme="minorEastAsia" w:hAnsi="GHEA Grapalat"/>
          <w:lang w:val="hy-AM"/>
        </w:rPr>
        <w:t xml:space="preserve"> հետևյալ հիմնական հասկացությու</w:t>
      </w:r>
      <w:r w:rsidR="00496F47" w:rsidRPr="006F696D">
        <w:rPr>
          <w:rFonts w:ascii="GHEA Grapalat" w:eastAsiaTheme="minorEastAsia" w:hAnsi="GHEA Grapalat"/>
          <w:lang w:val="hy-AM"/>
        </w:rPr>
        <w:t>նը</w:t>
      </w:r>
      <w:r w:rsidR="00EC6AE7" w:rsidRPr="006F696D">
        <w:rPr>
          <w:rFonts w:ascii="GHEA Grapalat" w:eastAsiaTheme="minorEastAsia" w:hAnsi="GHEA Grapalat"/>
          <w:lang w:val="hy-AM"/>
        </w:rPr>
        <w:t>՝</w:t>
      </w:r>
    </w:p>
    <w:p w14:paraId="46439F75" w14:textId="4040A110" w:rsidR="00D344C2" w:rsidRPr="00D34EE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1) </w:t>
      </w:r>
      <w:r w:rsidRPr="006F696D">
        <w:rPr>
          <w:rFonts w:ascii="GHEA Grapalat" w:eastAsiaTheme="minorEastAsia" w:hAnsi="GHEA Grapalat"/>
          <w:b/>
          <w:lang w:val="hy-AM"/>
        </w:rPr>
        <w:t>հանձնաժողով</w:t>
      </w:r>
      <w:r w:rsidRPr="006F696D">
        <w:rPr>
          <w:rFonts w:ascii="GHEA Grapalat" w:eastAsiaTheme="minorEastAsia" w:hAnsi="GHEA Grapalat"/>
          <w:lang w:val="hy-AM"/>
        </w:rPr>
        <w:t>` </w:t>
      </w:r>
      <w:r w:rsidR="00227AF0" w:rsidRPr="006F696D">
        <w:rPr>
          <w:rFonts w:ascii="GHEA Grapalat" w:eastAsiaTheme="minorEastAsia" w:hAnsi="GHEA Grapalat"/>
          <w:lang w:val="hy-AM"/>
        </w:rPr>
        <w:t xml:space="preserve">Հայաստանի Հանրապետության </w:t>
      </w:r>
      <w:r w:rsidR="00643A06" w:rsidRPr="006F696D">
        <w:rPr>
          <w:rFonts w:ascii="GHEA Grapalat" w:eastAsiaTheme="minorEastAsia" w:hAnsi="GHEA Grapalat"/>
          <w:lang w:val="hy-AM"/>
        </w:rPr>
        <w:t xml:space="preserve">էկոնոմիկայի նախարարության </w:t>
      </w:r>
      <w:r w:rsidR="00227AF0" w:rsidRPr="006F696D">
        <w:rPr>
          <w:rFonts w:ascii="GHEA Grapalat" w:eastAsiaTheme="minorEastAsia" w:hAnsi="GHEA Grapalat"/>
          <w:lang w:val="hy-AM"/>
        </w:rPr>
        <w:t>զբոսաշրջության կ</w:t>
      </w:r>
      <w:r w:rsidRPr="006F696D">
        <w:rPr>
          <w:rFonts w:ascii="GHEA Grapalat" w:eastAsiaTheme="minorEastAsia" w:hAnsi="GHEA Grapalat"/>
          <w:lang w:val="hy-AM"/>
        </w:rPr>
        <w:t>ոմիտեի</w:t>
      </w:r>
      <w:r w:rsidR="00227AF0" w:rsidRPr="006F696D">
        <w:rPr>
          <w:rFonts w:ascii="GHEA Grapalat" w:eastAsiaTheme="minorEastAsia" w:hAnsi="GHEA Grapalat"/>
          <w:lang w:val="hy-AM"/>
        </w:rPr>
        <w:t xml:space="preserve"> (այսուհետ՝ Կոմիտե) </w:t>
      </w:r>
      <w:r w:rsidRPr="006F696D">
        <w:rPr>
          <w:rFonts w:ascii="GHEA Grapalat" w:eastAsiaTheme="minorEastAsia" w:hAnsi="GHEA Grapalat"/>
          <w:lang w:val="hy-AM"/>
        </w:rPr>
        <w:t>նախագահի</w:t>
      </w:r>
      <w:r w:rsidRPr="00CE76CC">
        <w:rPr>
          <w:rFonts w:ascii="GHEA Grapalat" w:eastAsiaTheme="minorEastAsia" w:hAnsi="GHEA Grapalat"/>
          <w:lang w:val="hy-AM"/>
        </w:rPr>
        <w:t xml:space="preserve"> հրամանով ստեղծված կոլեգիալ մարմին, </w:t>
      </w:r>
      <w:r w:rsidRPr="00CB2C7C">
        <w:rPr>
          <w:rFonts w:ascii="GHEA Grapalat" w:eastAsiaTheme="minorEastAsia" w:hAnsi="GHEA Grapalat"/>
          <w:lang w:val="hy-AM"/>
        </w:rPr>
        <w:t xml:space="preserve">որը սույն </w:t>
      </w:r>
      <w:r w:rsidR="00630326" w:rsidRPr="00CB2C7C">
        <w:rPr>
          <w:rFonts w:ascii="GHEA Grapalat" w:eastAsiaTheme="minorEastAsia" w:hAnsi="GHEA Grapalat"/>
          <w:lang w:val="hy-AM"/>
        </w:rPr>
        <w:t>հ</w:t>
      </w:r>
      <w:r w:rsidRPr="00CB2C7C">
        <w:rPr>
          <w:rFonts w:ascii="GHEA Grapalat" w:eastAsiaTheme="minorEastAsia" w:hAnsi="GHEA Grapalat"/>
          <w:lang w:val="hy-AM"/>
        </w:rPr>
        <w:t>ավելվածով սահմանված</w:t>
      </w:r>
      <w:r w:rsidRPr="00CE76CC">
        <w:rPr>
          <w:rFonts w:ascii="GHEA Grapalat" w:eastAsiaTheme="minorEastAsia" w:hAnsi="GHEA Grapalat"/>
          <w:lang w:val="hy-AM"/>
        </w:rPr>
        <w:t xml:space="preserve"> ընթացակարգերի պահպանմամբ </w:t>
      </w:r>
      <w:r>
        <w:rPr>
          <w:rFonts w:ascii="GHEA Grapalat" w:eastAsiaTheme="minorEastAsia" w:hAnsi="GHEA Grapalat"/>
          <w:lang w:val="hy-AM"/>
        </w:rPr>
        <w:t xml:space="preserve">Կոմիտեի նախագահին է ներկայացնում եզրակացություն սույն որոշմամբ հաստատված </w:t>
      </w:r>
      <w:r w:rsidR="00C561A9" w:rsidRPr="002C0167">
        <w:rPr>
          <w:rFonts w:ascii="GHEA Grapalat" w:eastAsiaTheme="minorEastAsia" w:hAnsi="GHEA Grapalat"/>
          <w:lang w:val="hy-AM"/>
        </w:rPr>
        <w:t xml:space="preserve">N </w:t>
      </w:r>
      <w:r w:rsidR="00A63EEB" w:rsidRPr="002C0167">
        <w:rPr>
          <w:rFonts w:ascii="GHEA Grapalat" w:eastAsiaTheme="minorEastAsia" w:hAnsi="GHEA Grapalat"/>
          <w:lang w:val="hy-AM"/>
        </w:rPr>
        <w:t>2</w:t>
      </w:r>
      <w:r w:rsidR="00C561A9" w:rsidRPr="002C0167">
        <w:rPr>
          <w:rFonts w:ascii="GHEA Grapalat" w:eastAsiaTheme="minorEastAsia" w:hAnsi="GHEA Grapalat"/>
          <w:lang w:val="hy-AM"/>
        </w:rPr>
        <w:t xml:space="preserve"> </w:t>
      </w:r>
      <w:r w:rsidR="00C561A9">
        <w:rPr>
          <w:rFonts w:ascii="GHEA Grapalat" w:eastAsiaTheme="minorEastAsia" w:hAnsi="GHEA Grapalat"/>
          <w:lang w:val="hy-AM"/>
        </w:rPr>
        <w:t>հ</w:t>
      </w:r>
      <w:r>
        <w:rPr>
          <w:rFonts w:ascii="GHEA Grapalat" w:eastAsiaTheme="minorEastAsia" w:hAnsi="GHEA Grapalat"/>
          <w:lang w:val="hy-AM"/>
        </w:rPr>
        <w:t>ավելվածով սահմանված չափորոշիչներին դիմողի համապատասխանության մասին։</w:t>
      </w:r>
    </w:p>
    <w:p w14:paraId="2B491A41" w14:textId="25A187DA" w:rsidR="00D344C2" w:rsidRPr="00651E2A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B07631">
        <w:rPr>
          <w:rFonts w:ascii="GHEA Grapalat" w:eastAsia="GHEA Grapalat" w:hAnsi="GHEA Grapalat" w:cs="GHEA Grapalat"/>
          <w:lang w:val="hy-AM"/>
        </w:rPr>
        <w:t xml:space="preserve">2. </w:t>
      </w:r>
      <w:r w:rsidRPr="00765909">
        <w:rPr>
          <w:rFonts w:ascii="GHEA Grapalat" w:eastAsiaTheme="minorEastAsia" w:hAnsi="GHEA Grapalat"/>
          <w:lang w:val="hy-AM"/>
        </w:rPr>
        <w:t xml:space="preserve">Սույն </w:t>
      </w:r>
      <w:r w:rsidR="0077186B">
        <w:rPr>
          <w:rFonts w:ascii="GHEA Grapalat" w:eastAsiaTheme="minorEastAsia" w:hAnsi="GHEA Grapalat"/>
          <w:lang w:val="hy-AM"/>
        </w:rPr>
        <w:t>h</w:t>
      </w:r>
      <w:r w:rsidRPr="00765909">
        <w:rPr>
          <w:rFonts w:ascii="GHEA Grapalat" w:eastAsiaTheme="minorEastAsia" w:hAnsi="GHEA Grapalat"/>
          <w:lang w:val="hy-AM"/>
        </w:rPr>
        <w:t>ավելվածում օգտագործվ</w:t>
      </w:r>
      <w:r>
        <w:rPr>
          <w:rFonts w:ascii="GHEA Grapalat" w:eastAsiaTheme="minorEastAsia" w:hAnsi="GHEA Grapalat"/>
          <w:lang w:val="hy-AM"/>
        </w:rPr>
        <w:t xml:space="preserve">ող այլ հասկացություններն ունեն «Զբոսաշրջության մասին» օրենքում և </w:t>
      </w:r>
      <w:r w:rsidR="007527C0">
        <w:rPr>
          <w:rFonts w:ascii="GHEA Grapalat" w:eastAsiaTheme="minorEastAsia" w:hAnsi="GHEA Grapalat"/>
          <w:lang w:val="hy-AM"/>
        </w:rPr>
        <w:t xml:space="preserve">սույն որոշմամբ հաստատված </w:t>
      </w:r>
      <w:r w:rsidR="00D37B77" w:rsidRPr="002C0167">
        <w:rPr>
          <w:rFonts w:ascii="GHEA Grapalat" w:eastAsiaTheme="minorEastAsia" w:hAnsi="GHEA Grapalat"/>
          <w:lang w:val="hy-AM"/>
        </w:rPr>
        <w:t xml:space="preserve">N </w:t>
      </w:r>
      <w:r w:rsidR="00F13056">
        <w:rPr>
          <w:rFonts w:ascii="GHEA Grapalat" w:eastAsiaTheme="minorEastAsia" w:hAnsi="GHEA Grapalat"/>
          <w:lang w:val="hy-AM"/>
        </w:rPr>
        <w:t>2</w:t>
      </w:r>
      <w:r>
        <w:rPr>
          <w:rFonts w:ascii="GHEA Grapalat" w:eastAsiaTheme="minorEastAsia" w:hAnsi="GHEA Grapalat"/>
          <w:lang w:val="hy-AM"/>
        </w:rPr>
        <w:t xml:space="preserve"> </w:t>
      </w:r>
      <w:r w:rsidR="00D37B77">
        <w:rPr>
          <w:rFonts w:ascii="GHEA Grapalat" w:eastAsiaTheme="minorEastAsia" w:hAnsi="GHEA Grapalat"/>
          <w:lang w:val="hy-AM"/>
        </w:rPr>
        <w:t>հ</w:t>
      </w:r>
      <w:r>
        <w:rPr>
          <w:rFonts w:ascii="GHEA Grapalat" w:eastAsiaTheme="minorEastAsia" w:hAnsi="GHEA Grapalat"/>
          <w:lang w:val="hy-AM"/>
        </w:rPr>
        <w:t>ավելվածո</w:t>
      </w:r>
      <w:r w:rsidR="00D40564">
        <w:rPr>
          <w:rFonts w:ascii="GHEA Grapalat" w:eastAsiaTheme="minorEastAsia" w:hAnsi="GHEA Grapalat"/>
          <w:lang w:val="hy-AM"/>
        </w:rPr>
        <w:t xml:space="preserve">վ սահմանված </w:t>
      </w:r>
      <w:r>
        <w:rPr>
          <w:rFonts w:ascii="GHEA Grapalat" w:eastAsiaTheme="minorEastAsia" w:hAnsi="GHEA Grapalat"/>
          <w:lang w:val="hy-AM"/>
        </w:rPr>
        <w:t>հասկացությունների իմաստը։</w:t>
      </w:r>
    </w:p>
    <w:p w14:paraId="2E8105C8" w14:textId="77777777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</w:p>
    <w:p w14:paraId="26C79F27" w14:textId="77777777" w:rsidR="00D344C2" w:rsidRPr="00493AC4" w:rsidRDefault="00D344C2" w:rsidP="00D344C2">
      <w:pPr>
        <w:pStyle w:val="ListParagraph"/>
        <w:numPr>
          <w:ilvl w:val="0"/>
          <w:numId w:val="2"/>
        </w:numPr>
        <w:tabs>
          <w:tab w:val="left" w:pos="285"/>
        </w:tabs>
        <w:spacing w:after="240" w:line="280" w:lineRule="atLeast"/>
        <w:jc w:val="center"/>
        <w:rPr>
          <w:rFonts w:ascii="GHEA Grapalat" w:eastAsiaTheme="minorEastAsia" w:hAnsi="GHEA Grapalat" w:cs="Sylfaen"/>
          <w:b/>
          <w:bCs/>
          <w:lang w:val="hy-AM"/>
        </w:rPr>
      </w:pPr>
      <w:r>
        <w:rPr>
          <w:rFonts w:ascii="GHEA Grapalat" w:eastAsiaTheme="minorEastAsia" w:hAnsi="GHEA Grapalat" w:cs="Sylfaen"/>
          <w:lang w:val="hy-AM"/>
        </w:rPr>
        <w:t xml:space="preserve"> </w:t>
      </w:r>
      <w:r w:rsidRPr="00493AC4"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  <w:t>ՈՐԱԿԱՎՈՐՄԱՆ ՀԱՄԱՐ ԴԻՄԵԼՈՒ ԿԱՐԳԸ</w:t>
      </w:r>
    </w:p>
    <w:p w14:paraId="5331584F" w14:textId="75C503E5" w:rsidR="00D344C2" w:rsidRPr="00CE76CC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B764A3">
        <w:rPr>
          <w:rFonts w:ascii="GHEA Grapalat" w:eastAsiaTheme="minorEastAsia" w:hAnsi="GHEA Grapalat" w:cs="Sylfaen"/>
          <w:bCs/>
          <w:lang w:val="hy-AM"/>
        </w:rPr>
        <w:t>3</w:t>
      </w:r>
      <w:r w:rsidRPr="00CE76CC">
        <w:rPr>
          <w:rFonts w:ascii="GHEA Grapalat" w:eastAsiaTheme="minorEastAsia" w:hAnsi="GHEA Grapalat" w:cs="Sylfaen"/>
          <w:bCs/>
          <w:lang w:val="hy-AM"/>
        </w:rPr>
        <w:t xml:space="preserve">. Դիմողն էլեկտրոնային եղանակով՝ Կոմիտեի stc@mineconomy.am և Էկոնոմիկայի նախարարության secretariat@mineconomy.am էլեկտրոնային հասցեներին է ներկայացնում </w:t>
      </w:r>
      <w:r>
        <w:rPr>
          <w:rFonts w:ascii="GHEA Grapalat" w:eastAsiaTheme="minorEastAsia" w:hAnsi="GHEA Grapalat" w:cs="Sylfaen"/>
          <w:bCs/>
          <w:lang w:val="hy-AM"/>
        </w:rPr>
        <w:t>հայտ</w:t>
      </w:r>
      <w:r w:rsidRPr="00CE76CC">
        <w:rPr>
          <w:rFonts w:ascii="GHEA Grapalat" w:eastAsiaTheme="minorEastAsia" w:hAnsi="GHEA Grapalat" w:cs="Sylfaen"/>
          <w:bCs/>
          <w:lang w:val="hy-AM"/>
        </w:rPr>
        <w:t>, որ</w:t>
      </w:r>
      <w:r w:rsidR="00556F64">
        <w:rPr>
          <w:rFonts w:ascii="GHEA Grapalat" w:eastAsiaTheme="minorEastAsia" w:hAnsi="GHEA Grapalat" w:cs="Sylfaen"/>
          <w:bCs/>
          <w:lang w:val="hy-AM"/>
        </w:rPr>
        <w:t>ը</w:t>
      </w:r>
      <w:r w:rsidRPr="00CE76CC">
        <w:rPr>
          <w:rFonts w:ascii="GHEA Grapalat" w:eastAsiaTheme="minorEastAsia" w:hAnsi="GHEA Grapalat" w:cs="Sylfaen"/>
          <w:bCs/>
          <w:lang w:val="hy-AM"/>
        </w:rPr>
        <w:t xml:space="preserve"> պետք է պարունակի հետևյալ տեղեկությունները՝</w:t>
      </w:r>
    </w:p>
    <w:p w14:paraId="2715B0EF" w14:textId="5F90BF22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801AAB">
        <w:rPr>
          <w:rFonts w:ascii="GHEA Grapalat" w:eastAsiaTheme="minorEastAsia" w:hAnsi="GHEA Grapalat" w:cs="Sylfaen"/>
          <w:bCs/>
          <w:lang w:val="hy-AM"/>
        </w:rPr>
        <w:t xml:space="preserve">1) </w:t>
      </w:r>
      <w:r>
        <w:rPr>
          <w:rFonts w:ascii="GHEA Grapalat" w:eastAsiaTheme="minorEastAsia" w:hAnsi="GHEA Grapalat" w:cs="Sylfaen"/>
          <w:bCs/>
          <w:lang w:val="hy-AM"/>
        </w:rPr>
        <w:t>դիմողի</w:t>
      </w:r>
      <w:r w:rsidRPr="00CE76CC">
        <w:rPr>
          <w:rFonts w:ascii="GHEA Grapalat" w:eastAsiaTheme="minorEastAsia" w:hAnsi="GHEA Grapalat" w:cs="Sylfaen"/>
          <w:bCs/>
          <w:lang w:val="hy-AM"/>
        </w:rPr>
        <w:t xml:space="preserve"> ֆիրմային անվանումը և </w:t>
      </w:r>
      <w:r w:rsidRPr="006F696D">
        <w:rPr>
          <w:rFonts w:ascii="GHEA Grapalat" w:eastAsiaTheme="minorEastAsia" w:hAnsi="GHEA Grapalat" w:cs="Sylfaen"/>
          <w:bCs/>
          <w:lang w:val="hy-AM"/>
        </w:rPr>
        <w:t>կազմակերպաիրավական ձևը</w:t>
      </w:r>
      <w:r w:rsidR="00227AF0" w:rsidRPr="006F696D">
        <w:rPr>
          <w:rFonts w:ascii="GHEA Grapalat" w:eastAsiaTheme="minorEastAsia" w:hAnsi="GHEA Grapalat" w:cs="Sylfaen"/>
          <w:bCs/>
          <w:lang w:val="hy-AM"/>
        </w:rPr>
        <w:t>․</w:t>
      </w:r>
    </w:p>
    <w:p w14:paraId="06317953" w14:textId="10861841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>2) դիմողի պետական գրանցման համարը</w:t>
      </w:r>
      <w:r w:rsidR="00227AF0" w:rsidRPr="006F696D">
        <w:rPr>
          <w:rFonts w:ascii="GHEA Grapalat" w:eastAsiaTheme="minorEastAsia" w:hAnsi="GHEA Grapalat" w:cs="Sylfaen"/>
          <w:bCs/>
          <w:lang w:val="hy-AM"/>
        </w:rPr>
        <w:t>․</w:t>
      </w:r>
    </w:p>
    <w:p w14:paraId="330816FB" w14:textId="31592501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>3) նշում, որ հայտը ներկայացվում է որպես զբոսաշրջային տեղեկատվական կենտրոն որակավորվելու համար</w:t>
      </w:r>
      <w:r w:rsidR="00227AF0" w:rsidRPr="006F696D">
        <w:rPr>
          <w:rFonts w:ascii="GHEA Grapalat" w:eastAsiaTheme="minorEastAsia" w:hAnsi="GHEA Grapalat" w:cs="Sylfaen"/>
          <w:bCs/>
          <w:lang w:val="hy-AM"/>
        </w:rPr>
        <w:t>․</w:t>
      </w:r>
    </w:p>
    <w:p w14:paraId="58666D01" w14:textId="1645B108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4) անշարժ գույք գործունեության տարածքի հասցեն կամ շարժական գույք գործունեության տարածքի մասին տվյալներ՝ նշելով օգտագործման համար անպիտան դառնալու դեպքում որպես </w:t>
      </w:r>
      <w:r w:rsidR="004C6AF1" w:rsidRPr="006F696D">
        <w:rPr>
          <w:rFonts w:ascii="GHEA Grapalat" w:eastAsiaTheme="minorEastAsia" w:hAnsi="GHEA Grapalat" w:cs="Sylfaen"/>
          <w:bCs/>
          <w:lang w:val="hy-AM"/>
        </w:rPr>
        <w:t xml:space="preserve">շարժական գույք </w:t>
      </w:r>
      <w:r w:rsidRPr="006F696D">
        <w:rPr>
          <w:rFonts w:ascii="GHEA Grapalat" w:eastAsiaTheme="minorEastAsia" w:hAnsi="GHEA Grapalat" w:cs="Sylfaen"/>
          <w:bCs/>
          <w:lang w:val="hy-AM"/>
        </w:rPr>
        <w:t>գործունեության տարածք օգտագործման համար դիտարկվող այլընտրանքային տարբերակը</w:t>
      </w:r>
      <w:r w:rsidR="00C27DF4" w:rsidRPr="006F696D">
        <w:rPr>
          <w:rFonts w:ascii="GHEA Grapalat" w:eastAsiaTheme="minorEastAsia" w:hAnsi="GHEA Grapalat" w:cs="Sylfaen"/>
          <w:bCs/>
          <w:lang w:val="hy-AM"/>
        </w:rPr>
        <w:t>՝</w:t>
      </w:r>
    </w:p>
    <w:p w14:paraId="6C70A6B0" w14:textId="5132072A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MS Mincho" w:eastAsia="MS Mincho" w:hAnsi="MS Mincho" w:cs="MS Mincho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ab/>
        <w:t>ա. ավտոտրանսպորտային միջոցի, կցորդի կամ կիսակցորդի տեխնիկական հաշվառման վկայագրի սերիան և տրամադրման ամսաթիվը,</w:t>
      </w:r>
      <w:r w:rsidR="009E1E27" w:rsidRPr="006F696D">
        <w:rPr>
          <w:rFonts w:ascii="GHEA Grapalat" w:eastAsiaTheme="minorEastAsia" w:hAnsi="GHEA Grapalat" w:cs="Sylfaen"/>
          <w:bCs/>
          <w:lang w:val="hy-AM"/>
        </w:rPr>
        <w:t xml:space="preserve"> </w:t>
      </w:r>
    </w:p>
    <w:p w14:paraId="38B79A49" w14:textId="1BE1A929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ab/>
        <w:t>բ. շարժական գույքի նկատմամբ ապահովված իրավունքների գրանցամատյանից ստացված քաղված</w:t>
      </w:r>
      <w:r w:rsidR="004B6912" w:rsidRPr="006F696D">
        <w:rPr>
          <w:rFonts w:ascii="GHEA Grapalat" w:eastAsiaTheme="minorEastAsia" w:hAnsi="GHEA Grapalat" w:cs="Sylfaen"/>
          <w:bCs/>
          <w:lang w:val="hy-AM"/>
        </w:rPr>
        <w:t>ք</w:t>
      </w:r>
      <w:r w:rsidRPr="006F696D">
        <w:rPr>
          <w:rFonts w:ascii="GHEA Grapalat" w:eastAsiaTheme="minorEastAsia" w:hAnsi="GHEA Grapalat" w:cs="Sylfaen"/>
          <w:bCs/>
          <w:lang w:val="hy-AM"/>
        </w:rPr>
        <w:t>, կամ</w:t>
      </w:r>
    </w:p>
    <w:p w14:paraId="76A6AF2B" w14:textId="6F7D9DDA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ab/>
        <w:t>գ. այլ շարժական գույքի արտաքին տեսքի և ներքին կահավորման նկարագիրը</w:t>
      </w:r>
      <w:r w:rsidR="00227AF0" w:rsidRPr="006F696D">
        <w:rPr>
          <w:rFonts w:ascii="GHEA Grapalat" w:eastAsiaTheme="minorEastAsia" w:hAnsi="GHEA Grapalat" w:cs="Sylfaen"/>
          <w:bCs/>
          <w:lang w:val="hy-AM"/>
        </w:rPr>
        <w:t>․</w:t>
      </w:r>
    </w:p>
    <w:p w14:paraId="739AFDDA" w14:textId="199A7BC6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5) նշում այն մասին, թե որ զբոսաշրջային կենտրոնի տարածքում է իրականացնելու սույն որոշմամբ հաստատված </w:t>
      </w:r>
      <w:r w:rsidR="00F323AA" w:rsidRPr="006F696D">
        <w:rPr>
          <w:rFonts w:ascii="GHEA Grapalat" w:eastAsiaTheme="minorEastAsia" w:hAnsi="GHEA Grapalat" w:cs="Sylfaen"/>
          <w:bCs/>
          <w:lang w:val="hy-AM"/>
        </w:rPr>
        <w:t xml:space="preserve">N </w:t>
      </w:r>
      <w:r w:rsidR="00DB44D5" w:rsidRPr="006F696D">
        <w:rPr>
          <w:rFonts w:ascii="GHEA Grapalat" w:eastAsiaTheme="minorEastAsia" w:hAnsi="GHEA Grapalat" w:cs="Sylfaen"/>
          <w:bCs/>
          <w:lang w:val="hy-AM"/>
        </w:rPr>
        <w:t>2</w:t>
      </w:r>
      <w:r w:rsidR="00F323AA" w:rsidRPr="006F696D">
        <w:rPr>
          <w:rFonts w:ascii="GHEA Grapalat" w:eastAsiaTheme="minorEastAsia" w:hAnsi="GHEA Grapalat" w:cs="Sylfaen"/>
          <w:bCs/>
          <w:lang w:val="hy-AM"/>
        </w:rPr>
        <w:t xml:space="preserve"> հ</w:t>
      </w:r>
      <w:r w:rsidRPr="006F696D">
        <w:rPr>
          <w:rFonts w:ascii="GHEA Grapalat" w:eastAsiaTheme="minorEastAsia" w:hAnsi="GHEA Grapalat" w:cs="Sylfaen"/>
          <w:bCs/>
          <w:lang w:val="hy-AM"/>
        </w:rPr>
        <w:t>ավելվածի 1</w:t>
      </w:r>
      <w:r w:rsidR="000358A8" w:rsidRPr="006F696D">
        <w:rPr>
          <w:rFonts w:ascii="GHEA Grapalat" w:eastAsiaTheme="minorEastAsia" w:hAnsi="GHEA Grapalat" w:cs="Sylfaen"/>
          <w:bCs/>
          <w:lang w:val="hy-AM"/>
        </w:rPr>
        <w:t>1</w:t>
      </w:r>
      <w:r w:rsidRPr="006F696D">
        <w:rPr>
          <w:rFonts w:ascii="GHEA Grapalat" w:eastAsiaTheme="minorEastAsia" w:hAnsi="GHEA Grapalat" w:cs="Sylfaen"/>
          <w:bCs/>
          <w:lang w:val="hy-AM"/>
        </w:rPr>
        <w:t>-րդ կետով նախատեսված գործառույթները</w:t>
      </w:r>
      <w:r w:rsidR="00227AF0" w:rsidRPr="006F696D">
        <w:rPr>
          <w:rFonts w:ascii="GHEA Grapalat" w:eastAsiaTheme="minorEastAsia" w:hAnsi="GHEA Grapalat" w:cs="Sylfaen"/>
          <w:bCs/>
          <w:lang w:val="hy-AM"/>
        </w:rPr>
        <w:t>․</w:t>
      </w:r>
    </w:p>
    <w:p w14:paraId="1C099081" w14:textId="1A7D2C02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6) դիմողի համաձայնությունը </w:t>
      </w:r>
      <w:r w:rsidR="00227AF0" w:rsidRPr="006F696D">
        <w:rPr>
          <w:rFonts w:ascii="GHEA Grapalat" w:eastAsiaTheme="minorEastAsia" w:hAnsi="GHEA Grapalat" w:cs="Sylfaen"/>
          <w:bCs/>
          <w:lang w:val="hy-AM"/>
        </w:rPr>
        <w:t>Հայաստանի Հանրապետության ա</w:t>
      </w:r>
      <w:r w:rsidRPr="006F696D">
        <w:rPr>
          <w:rFonts w:ascii="GHEA Grapalat" w:eastAsiaTheme="minorEastAsia" w:hAnsi="GHEA Grapalat" w:cs="Sylfaen"/>
          <w:bCs/>
          <w:lang w:val="hy-AM"/>
        </w:rPr>
        <w:t xml:space="preserve">րդարադատության նախարարության իրավաբանական անձանց պետական ռեգիստրի գործակալությունից, շարժական գույքի նկատմամբ ապահովված իրավունքների գրանցամատյանից կամ </w:t>
      </w:r>
      <w:r w:rsidR="00227AF0" w:rsidRPr="006F696D">
        <w:rPr>
          <w:rFonts w:ascii="GHEA Grapalat" w:eastAsiaTheme="minorEastAsia" w:hAnsi="GHEA Grapalat" w:cs="Sylfaen"/>
          <w:bCs/>
          <w:lang w:val="hy-AM"/>
        </w:rPr>
        <w:t>Հայաստանի Հանրապետության ն</w:t>
      </w:r>
      <w:r w:rsidRPr="006F696D">
        <w:rPr>
          <w:rFonts w:ascii="GHEA Grapalat" w:eastAsiaTheme="minorEastAsia" w:hAnsi="GHEA Grapalat" w:cs="Sylfaen"/>
          <w:bCs/>
          <w:lang w:val="hy-AM"/>
        </w:rPr>
        <w:t>երքին գործերի նախարարությունից դիմողի կամ գործունեության տարածքի մասին տեղեկություններ ստանալու մասին</w:t>
      </w:r>
      <w:r w:rsidR="00227AF0" w:rsidRPr="006F696D">
        <w:rPr>
          <w:rFonts w:ascii="GHEA Grapalat" w:eastAsiaTheme="minorEastAsia" w:hAnsi="GHEA Grapalat" w:cs="Sylfaen"/>
          <w:bCs/>
          <w:lang w:val="hy-AM"/>
        </w:rPr>
        <w:t>․</w:t>
      </w:r>
    </w:p>
    <w:p w14:paraId="35F96587" w14:textId="31342EDF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7) </w:t>
      </w:r>
      <w:r w:rsidRPr="006F696D">
        <w:rPr>
          <w:rFonts w:ascii="GHEA Grapalat" w:eastAsiaTheme="minorEastAsia" w:hAnsi="GHEA Grapalat"/>
          <w:lang w:val="hy-AM"/>
        </w:rPr>
        <w:t>զբոսաշրջային կենտրոն կառավարող կազմակերպության</w:t>
      </w:r>
      <w:r>
        <w:rPr>
          <w:rFonts w:ascii="GHEA Grapalat" w:eastAsiaTheme="minorEastAsia" w:hAnsi="GHEA Grapalat"/>
          <w:lang w:val="hy-AM"/>
        </w:rPr>
        <w:t xml:space="preserve"> հետ կնքված քաղաքացիաիրավական պայմանագրի ամսաթիվը և կարգավորման առարկան </w:t>
      </w:r>
      <w:r w:rsidRPr="00D74A09">
        <w:rPr>
          <w:rFonts w:ascii="GHEA Grapalat" w:eastAsiaTheme="minorEastAsia" w:hAnsi="GHEA Grapalat"/>
          <w:lang w:val="hy-AM"/>
        </w:rPr>
        <w:t>(</w:t>
      </w:r>
      <w:r>
        <w:rPr>
          <w:rFonts w:ascii="GHEA Grapalat" w:eastAsiaTheme="minorEastAsia" w:hAnsi="GHEA Grapalat"/>
          <w:lang w:val="hy-AM"/>
        </w:rPr>
        <w:t>առկայության դեպքում</w:t>
      </w:r>
      <w:r w:rsidRPr="00D74A09">
        <w:rPr>
          <w:rFonts w:ascii="GHEA Grapalat" w:eastAsiaTheme="minorEastAsia" w:hAnsi="GHEA Grapalat"/>
          <w:lang w:val="hy-AM"/>
        </w:rPr>
        <w:t>)</w:t>
      </w:r>
      <w:r>
        <w:rPr>
          <w:rFonts w:ascii="GHEA Grapalat" w:eastAsiaTheme="minorEastAsia" w:hAnsi="GHEA Grapalat"/>
          <w:lang w:val="hy-AM"/>
        </w:rPr>
        <w:t xml:space="preserve"> կամ այդ անձանց հետ համագործակցություն հաստատելուն ուղղված գործողությունների նկարագրությունը</w:t>
      </w:r>
      <w:r w:rsidR="00227AF0">
        <w:rPr>
          <w:rFonts w:ascii="GHEA Grapalat" w:eastAsiaTheme="minorEastAsia" w:hAnsi="GHEA Grapalat"/>
          <w:lang w:val="hy-AM"/>
        </w:rPr>
        <w:t>․</w:t>
      </w:r>
    </w:p>
    <w:p w14:paraId="3BB8BC84" w14:textId="678A8CC2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>
        <w:rPr>
          <w:rFonts w:ascii="GHEA Grapalat" w:eastAsiaTheme="minorEastAsia" w:hAnsi="GHEA Grapalat"/>
          <w:lang w:val="hy-AM"/>
        </w:rPr>
        <w:t xml:space="preserve">8) </w:t>
      </w:r>
      <w:r>
        <w:rPr>
          <w:rFonts w:ascii="GHEA Grapalat" w:eastAsiaTheme="minorEastAsia" w:hAnsi="GHEA Grapalat" w:cs="Sylfaen"/>
          <w:bCs/>
          <w:lang w:val="hy-AM"/>
        </w:rPr>
        <w:t>իր ինտերնետային կայքի հասցեն և սոցիալական ցանցերի էջերին հղումները՝ նշելով սոցիալական կայքը, էջի անվանումը և հղման հասցեն</w:t>
      </w:r>
      <w:r w:rsidR="00227AF0">
        <w:rPr>
          <w:rFonts w:ascii="GHEA Grapalat" w:eastAsiaTheme="minorEastAsia" w:hAnsi="GHEA Grapalat" w:cs="Sylfaen"/>
          <w:bCs/>
          <w:lang w:val="hy-AM"/>
        </w:rPr>
        <w:t>․</w:t>
      </w:r>
    </w:p>
    <w:p w14:paraId="3924F0F1" w14:textId="425AE86A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>
        <w:rPr>
          <w:rFonts w:ascii="GHEA Grapalat" w:eastAsiaTheme="minorEastAsia" w:hAnsi="GHEA Grapalat" w:cs="Sylfaen"/>
          <w:bCs/>
          <w:lang w:val="hy-AM"/>
        </w:rPr>
        <w:t xml:space="preserve">9) հաստատում, որ դիմողն ունի սույն որոշման պահանջներին համապատասխանող </w:t>
      </w:r>
      <w:r w:rsidRPr="007A7455">
        <w:rPr>
          <w:rFonts w:ascii="GHEA Grapalat" w:eastAsiaTheme="minorEastAsia" w:hAnsi="GHEA Grapalat" w:cs="Sylfaen"/>
          <w:bCs/>
          <w:lang w:val="hy-AM"/>
        </w:rPr>
        <w:t>3</w:t>
      </w:r>
      <w:r>
        <w:rPr>
          <w:rFonts w:ascii="GHEA Grapalat" w:eastAsiaTheme="minorEastAsia" w:hAnsi="GHEA Grapalat" w:cs="Sylfaen"/>
          <w:bCs/>
          <w:lang w:val="hy-AM"/>
        </w:rPr>
        <w:t xml:space="preserve"> աշխատող՝ նշելով աշխատողների </w:t>
      </w:r>
      <w:r w:rsidR="0043538E">
        <w:rPr>
          <w:rFonts w:ascii="GHEA Grapalat" w:eastAsiaTheme="minorEastAsia" w:hAnsi="GHEA Grapalat" w:cs="Sylfaen"/>
          <w:bCs/>
          <w:lang w:val="hy-AM"/>
        </w:rPr>
        <w:t>անունը, ազգանունը, հայրանունը</w:t>
      </w:r>
      <w:r>
        <w:rPr>
          <w:rFonts w:ascii="GHEA Grapalat" w:eastAsiaTheme="minorEastAsia" w:hAnsi="GHEA Grapalat" w:cs="Sylfaen"/>
          <w:bCs/>
          <w:lang w:val="hy-AM"/>
        </w:rPr>
        <w:t>, հասցեները</w:t>
      </w:r>
      <w:r w:rsidR="00F9159E">
        <w:rPr>
          <w:rFonts w:ascii="GHEA Grapalat" w:eastAsiaTheme="minorEastAsia" w:hAnsi="GHEA Grapalat" w:cs="Sylfaen"/>
          <w:bCs/>
          <w:lang w:val="hy-AM"/>
        </w:rPr>
        <w:t>,</w:t>
      </w:r>
      <w:r>
        <w:rPr>
          <w:rFonts w:ascii="GHEA Grapalat" w:eastAsiaTheme="minorEastAsia" w:hAnsi="GHEA Grapalat" w:cs="Sylfaen"/>
          <w:bCs/>
          <w:lang w:val="hy-AM"/>
        </w:rPr>
        <w:t xml:space="preserve"> </w:t>
      </w:r>
      <w:r w:rsidR="00475005">
        <w:rPr>
          <w:rFonts w:ascii="GHEA Grapalat" w:eastAsiaTheme="minorEastAsia" w:hAnsi="GHEA Grapalat" w:cs="Sylfaen"/>
          <w:bCs/>
          <w:lang w:val="hy-AM"/>
        </w:rPr>
        <w:t xml:space="preserve">յուրաքանչյուր աշխատողի </w:t>
      </w:r>
      <w:r>
        <w:rPr>
          <w:rFonts w:ascii="GHEA Grapalat" w:eastAsiaTheme="minorEastAsia" w:hAnsi="GHEA Grapalat" w:cs="Sylfaen"/>
          <w:bCs/>
          <w:lang w:val="hy-AM"/>
        </w:rPr>
        <w:t>ստացած բարձրագույն կրթության մասին տվյալներ</w:t>
      </w:r>
      <w:r w:rsidR="00B00E28">
        <w:rPr>
          <w:rFonts w:ascii="GHEA Grapalat" w:eastAsiaTheme="minorEastAsia" w:hAnsi="GHEA Grapalat" w:cs="Sylfaen"/>
          <w:bCs/>
          <w:lang w:val="hy-AM"/>
        </w:rPr>
        <w:t>ը</w:t>
      </w:r>
      <w:r w:rsidR="00F9159E">
        <w:rPr>
          <w:rFonts w:ascii="GHEA Grapalat" w:eastAsiaTheme="minorEastAsia" w:hAnsi="GHEA Grapalat" w:cs="Sylfaen"/>
          <w:bCs/>
          <w:lang w:val="hy-AM"/>
        </w:rPr>
        <w:t xml:space="preserve"> և </w:t>
      </w:r>
      <w:r w:rsidR="0043538E">
        <w:rPr>
          <w:rFonts w:ascii="GHEA Grapalat" w:eastAsiaTheme="minorEastAsia" w:hAnsi="GHEA Grapalat" w:cs="Sylfaen"/>
          <w:bCs/>
          <w:lang w:val="hy-AM"/>
        </w:rPr>
        <w:t xml:space="preserve">նշում, թե </w:t>
      </w:r>
      <w:r w:rsidR="009E0B62">
        <w:rPr>
          <w:rFonts w:ascii="GHEA Grapalat" w:eastAsiaTheme="minorEastAsia" w:hAnsi="GHEA Grapalat" w:cs="Sylfaen"/>
          <w:bCs/>
          <w:lang w:val="hy-AM"/>
        </w:rPr>
        <w:t>ա</w:t>
      </w:r>
      <w:r w:rsidR="00D37BEE">
        <w:rPr>
          <w:rFonts w:ascii="GHEA Grapalat" w:eastAsiaTheme="minorEastAsia" w:hAnsi="GHEA Grapalat" w:cs="Sylfaen"/>
          <w:bCs/>
          <w:lang w:val="hy-AM"/>
        </w:rPr>
        <w:t>շ</w:t>
      </w:r>
      <w:r w:rsidR="009E0B62">
        <w:rPr>
          <w:rFonts w:ascii="GHEA Grapalat" w:eastAsiaTheme="minorEastAsia" w:hAnsi="GHEA Grapalat" w:cs="Sylfaen"/>
          <w:bCs/>
          <w:lang w:val="hy-AM"/>
        </w:rPr>
        <w:t>խատողներ</w:t>
      </w:r>
      <w:r w:rsidR="0043538E">
        <w:rPr>
          <w:rFonts w:ascii="GHEA Grapalat" w:eastAsiaTheme="minorEastAsia" w:hAnsi="GHEA Grapalat" w:cs="Sylfaen"/>
          <w:bCs/>
          <w:lang w:val="hy-AM"/>
        </w:rPr>
        <w:t>ից յուրաքանչյուրն ինչ օտար լեզվի է տիրապետում</w:t>
      </w:r>
      <w:r w:rsidR="00227AF0">
        <w:rPr>
          <w:rFonts w:ascii="GHEA Grapalat" w:eastAsiaTheme="minorEastAsia" w:hAnsi="GHEA Grapalat" w:cs="Sylfaen"/>
          <w:bCs/>
          <w:lang w:val="hy-AM"/>
        </w:rPr>
        <w:t>․</w:t>
      </w:r>
    </w:p>
    <w:p w14:paraId="70647FAA" w14:textId="6A5CD670" w:rsidR="00D344C2" w:rsidRPr="00244E6A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0D0825">
        <w:rPr>
          <w:rFonts w:ascii="GHEA Grapalat" w:eastAsiaTheme="minorEastAsia" w:hAnsi="GHEA Grapalat" w:cs="Sylfaen"/>
          <w:bCs/>
          <w:lang w:val="hy-AM"/>
        </w:rPr>
        <w:t>1</w:t>
      </w:r>
      <w:r>
        <w:rPr>
          <w:rFonts w:ascii="GHEA Grapalat" w:eastAsiaTheme="minorEastAsia" w:hAnsi="GHEA Grapalat" w:cs="Sylfaen"/>
          <w:bCs/>
          <w:lang w:val="hy-AM"/>
        </w:rPr>
        <w:t>0</w:t>
      </w:r>
      <w:r w:rsidRPr="000D0825">
        <w:rPr>
          <w:rFonts w:ascii="GHEA Grapalat" w:eastAsiaTheme="minorEastAsia" w:hAnsi="GHEA Grapalat" w:cs="Sylfaen"/>
          <w:bCs/>
          <w:lang w:val="hy-AM"/>
        </w:rPr>
        <w:t xml:space="preserve">) </w:t>
      </w:r>
      <w:r>
        <w:rPr>
          <w:rFonts w:ascii="GHEA Grapalat" w:eastAsiaTheme="minorEastAsia" w:hAnsi="GHEA Grapalat" w:cs="Sylfaen"/>
          <w:bCs/>
          <w:lang w:val="hy-AM"/>
        </w:rPr>
        <w:t xml:space="preserve">հաստատում, որ դիմողն ապահովելու է սույն որոշմամբ հաստատված </w:t>
      </w:r>
      <w:r w:rsidR="00B149BC" w:rsidRPr="002C0167">
        <w:rPr>
          <w:rFonts w:ascii="GHEA Grapalat" w:eastAsiaTheme="minorEastAsia" w:hAnsi="GHEA Grapalat" w:cs="Sylfaen"/>
          <w:bCs/>
          <w:lang w:val="hy-AM"/>
        </w:rPr>
        <w:t xml:space="preserve">N 2 </w:t>
      </w:r>
      <w:r w:rsidR="00B149BC" w:rsidRPr="000C7F00">
        <w:rPr>
          <w:rFonts w:ascii="GHEA Grapalat" w:eastAsiaTheme="minorEastAsia" w:hAnsi="GHEA Grapalat" w:cs="Sylfaen"/>
          <w:bCs/>
          <w:lang w:val="hy-AM"/>
        </w:rPr>
        <w:t>հ</w:t>
      </w:r>
      <w:r w:rsidRPr="000C7F00">
        <w:rPr>
          <w:rFonts w:ascii="GHEA Grapalat" w:eastAsiaTheme="minorEastAsia" w:hAnsi="GHEA Grapalat" w:cs="Sylfaen"/>
          <w:bCs/>
          <w:lang w:val="hy-AM"/>
        </w:rPr>
        <w:t>ավելվածի 7-րդ կետով, 9-րդ կետի 3-րդ ենթակետով և 1</w:t>
      </w:r>
      <w:r w:rsidR="00275BDF" w:rsidRPr="002C0167">
        <w:rPr>
          <w:rFonts w:ascii="GHEA Grapalat" w:eastAsiaTheme="minorEastAsia" w:hAnsi="GHEA Grapalat" w:cs="Sylfaen"/>
          <w:bCs/>
          <w:lang w:val="hy-AM"/>
        </w:rPr>
        <w:t>1</w:t>
      </w:r>
      <w:r w:rsidRPr="000C7F00">
        <w:rPr>
          <w:rFonts w:ascii="GHEA Grapalat" w:eastAsiaTheme="minorEastAsia" w:hAnsi="GHEA Grapalat" w:cs="Sylfaen"/>
          <w:bCs/>
          <w:lang w:val="hy-AM"/>
        </w:rPr>
        <w:t>-րդ կետով նախատեսված պարտավորությունների կատարումը և հայտարարություն այն մասին, որ</w:t>
      </w:r>
      <w:r>
        <w:rPr>
          <w:rFonts w:ascii="GHEA Grapalat" w:eastAsiaTheme="minorEastAsia" w:hAnsi="GHEA Grapalat" w:cs="Sylfaen"/>
          <w:bCs/>
          <w:lang w:val="hy-AM"/>
        </w:rPr>
        <w:t xml:space="preserve"> գիտակցում է</w:t>
      </w:r>
      <w:r w:rsidR="001F3989">
        <w:rPr>
          <w:rFonts w:ascii="GHEA Grapalat" w:eastAsiaTheme="minorEastAsia" w:hAnsi="GHEA Grapalat" w:cs="Sylfaen"/>
          <w:bCs/>
          <w:lang w:val="hy-AM"/>
        </w:rPr>
        <w:t>, որ</w:t>
      </w:r>
      <w:r>
        <w:rPr>
          <w:rFonts w:ascii="GHEA Grapalat" w:eastAsiaTheme="minorEastAsia" w:hAnsi="GHEA Grapalat" w:cs="Sylfaen"/>
          <w:bCs/>
          <w:lang w:val="hy-AM"/>
        </w:rPr>
        <w:t xml:space="preserve"> սույն կետում նշված պարտականությունները չկատարելը կամ ոչ պատշաճ կատարելը հանգեցնելու է որակավորման դադարեցման</w:t>
      </w:r>
      <w:r w:rsidR="00227AF0">
        <w:rPr>
          <w:rFonts w:ascii="GHEA Grapalat" w:eastAsiaTheme="minorEastAsia" w:hAnsi="GHEA Grapalat" w:cs="Sylfaen"/>
          <w:bCs/>
          <w:lang w:val="hy-AM"/>
        </w:rPr>
        <w:t>․</w:t>
      </w:r>
    </w:p>
    <w:p w14:paraId="5A82A114" w14:textId="37C25445" w:rsidR="00D344C2" w:rsidRPr="00CE76CC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>
        <w:rPr>
          <w:rFonts w:ascii="GHEA Grapalat" w:eastAsiaTheme="minorEastAsia" w:hAnsi="GHEA Grapalat" w:cs="Sylfaen"/>
          <w:bCs/>
          <w:lang w:val="hy-AM"/>
        </w:rPr>
        <w:t>1</w:t>
      </w:r>
      <w:r w:rsidR="002977C8" w:rsidRPr="002C0167">
        <w:rPr>
          <w:rFonts w:ascii="GHEA Grapalat" w:eastAsiaTheme="minorEastAsia" w:hAnsi="GHEA Grapalat" w:cs="Sylfaen"/>
          <w:bCs/>
          <w:lang w:val="hy-AM"/>
        </w:rPr>
        <w:t>1</w:t>
      </w:r>
      <w:r>
        <w:rPr>
          <w:rFonts w:ascii="GHEA Grapalat" w:eastAsiaTheme="minorEastAsia" w:hAnsi="GHEA Grapalat" w:cs="Sylfaen"/>
          <w:bCs/>
          <w:lang w:val="hy-AM"/>
        </w:rPr>
        <w:t>) է</w:t>
      </w:r>
      <w:r w:rsidRPr="00CE76CC">
        <w:rPr>
          <w:rFonts w:ascii="GHEA Grapalat" w:eastAsiaTheme="minorEastAsia" w:hAnsi="GHEA Grapalat" w:cs="Sylfaen"/>
          <w:bCs/>
          <w:lang w:val="hy-AM"/>
        </w:rPr>
        <w:t>լեկտրոնային փոստի հասցե հետադարձ ծանուցման ապահովման համար</w:t>
      </w:r>
      <w:r w:rsidR="00227AF0">
        <w:rPr>
          <w:rFonts w:ascii="GHEA Grapalat" w:eastAsiaTheme="minorEastAsia" w:hAnsi="GHEA Grapalat" w:cs="Sylfaen"/>
          <w:bCs/>
          <w:lang w:val="hy-AM"/>
        </w:rPr>
        <w:t>․</w:t>
      </w:r>
    </w:p>
    <w:p w14:paraId="606A7413" w14:textId="4EE2BFF8" w:rsidR="00D344C2" w:rsidRPr="00CE76CC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>
        <w:rPr>
          <w:rFonts w:ascii="GHEA Grapalat" w:eastAsiaTheme="minorEastAsia" w:hAnsi="GHEA Grapalat" w:cs="Sylfaen"/>
          <w:bCs/>
          <w:lang w:val="hy-AM"/>
        </w:rPr>
        <w:t>1</w:t>
      </w:r>
      <w:r w:rsidR="002977C8">
        <w:rPr>
          <w:rFonts w:ascii="GHEA Grapalat" w:eastAsiaTheme="minorEastAsia" w:hAnsi="GHEA Grapalat" w:cs="Sylfaen"/>
          <w:bCs/>
          <w:lang w:val="hy-AM"/>
        </w:rPr>
        <w:t>2</w:t>
      </w:r>
      <w:r>
        <w:rPr>
          <w:rFonts w:ascii="GHEA Grapalat" w:eastAsiaTheme="minorEastAsia" w:hAnsi="GHEA Grapalat" w:cs="Sylfaen"/>
          <w:bCs/>
          <w:lang w:val="hy-AM"/>
        </w:rPr>
        <w:t xml:space="preserve">) </w:t>
      </w:r>
      <w:r w:rsidRPr="00CE76CC">
        <w:rPr>
          <w:rFonts w:ascii="GHEA Grapalat" w:eastAsiaTheme="minorEastAsia" w:hAnsi="GHEA Grapalat" w:cs="Sylfaen"/>
          <w:bCs/>
          <w:lang w:val="hy-AM"/>
        </w:rPr>
        <w:t>հայտը ստորագրող անձի պաշտոնը, անունը, ազգանունը և ստորագրությունը</w:t>
      </w:r>
      <w:r w:rsidR="00227AF0">
        <w:rPr>
          <w:rFonts w:ascii="GHEA Grapalat" w:eastAsiaTheme="minorEastAsia" w:hAnsi="GHEA Grapalat" w:cs="Sylfaen"/>
          <w:bCs/>
          <w:lang w:val="hy-AM"/>
        </w:rPr>
        <w:t>․</w:t>
      </w:r>
    </w:p>
    <w:p w14:paraId="6EF3E7BF" w14:textId="22455DF3" w:rsidR="00D344C2" w:rsidRDefault="00D344C2" w:rsidP="00D344C2">
      <w:pPr>
        <w:tabs>
          <w:tab w:val="left" w:pos="284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>
        <w:rPr>
          <w:rFonts w:ascii="GHEA Grapalat" w:eastAsiaTheme="minorEastAsia" w:hAnsi="GHEA Grapalat" w:cs="Sylfaen"/>
          <w:bCs/>
          <w:lang w:val="hy-AM"/>
        </w:rPr>
        <w:t>1</w:t>
      </w:r>
      <w:r w:rsidR="002977C8">
        <w:rPr>
          <w:rFonts w:ascii="GHEA Grapalat" w:eastAsiaTheme="minorEastAsia" w:hAnsi="GHEA Grapalat" w:cs="Sylfaen"/>
          <w:bCs/>
          <w:lang w:val="hy-AM"/>
        </w:rPr>
        <w:t>3</w:t>
      </w:r>
      <w:r>
        <w:rPr>
          <w:rFonts w:ascii="GHEA Grapalat" w:eastAsiaTheme="minorEastAsia" w:hAnsi="GHEA Grapalat" w:cs="Sylfaen"/>
          <w:bCs/>
          <w:lang w:val="hy-AM"/>
        </w:rPr>
        <w:t xml:space="preserve">) </w:t>
      </w:r>
      <w:r w:rsidRPr="00CE76CC">
        <w:rPr>
          <w:rFonts w:ascii="GHEA Grapalat" w:eastAsiaTheme="minorEastAsia" w:hAnsi="GHEA Grapalat" w:cs="Sylfaen"/>
          <w:bCs/>
          <w:lang w:val="hy-AM"/>
        </w:rPr>
        <w:t xml:space="preserve">այլ տեղեկություններ՝ նշելով, թե դրանցից յուրաքանչյուրը սույն որոշմամբ հաստատված </w:t>
      </w:r>
      <w:r w:rsidR="00BC1EF7" w:rsidRPr="004B7345">
        <w:rPr>
          <w:rFonts w:ascii="GHEA Grapalat" w:eastAsiaTheme="minorEastAsia" w:hAnsi="GHEA Grapalat"/>
          <w:lang w:val="hy-AM"/>
        </w:rPr>
        <w:t xml:space="preserve">N </w:t>
      </w:r>
      <w:r w:rsidR="00BC1EF7" w:rsidRPr="002C0167">
        <w:rPr>
          <w:rFonts w:ascii="GHEA Grapalat" w:eastAsiaTheme="minorEastAsia" w:hAnsi="GHEA Grapalat"/>
          <w:lang w:val="hy-AM"/>
        </w:rPr>
        <w:t>2</w:t>
      </w:r>
      <w:r w:rsidR="00BC1EF7">
        <w:rPr>
          <w:rFonts w:ascii="GHEA Grapalat" w:eastAsiaTheme="minorEastAsia" w:hAnsi="GHEA Grapalat"/>
          <w:lang w:val="hy-AM"/>
        </w:rPr>
        <w:t xml:space="preserve"> </w:t>
      </w:r>
      <w:r w:rsidR="00BC1EF7">
        <w:rPr>
          <w:rFonts w:ascii="GHEA Grapalat" w:eastAsiaTheme="minorEastAsia" w:hAnsi="GHEA Grapalat" w:cs="Sylfaen"/>
          <w:bCs/>
          <w:lang w:val="hy-AM"/>
        </w:rPr>
        <w:t>հ</w:t>
      </w:r>
      <w:r w:rsidRPr="00CE76CC">
        <w:rPr>
          <w:rFonts w:ascii="GHEA Grapalat" w:eastAsiaTheme="minorEastAsia" w:hAnsi="GHEA Grapalat" w:cs="Sylfaen"/>
          <w:bCs/>
          <w:lang w:val="hy-AM"/>
        </w:rPr>
        <w:t>ավելվածի որ չափ</w:t>
      </w:r>
      <w:r>
        <w:rPr>
          <w:rFonts w:ascii="GHEA Grapalat" w:eastAsiaTheme="minorEastAsia" w:hAnsi="GHEA Grapalat" w:cs="Sylfaen"/>
          <w:bCs/>
          <w:lang w:val="hy-AM"/>
        </w:rPr>
        <w:t>որոշիչ</w:t>
      </w:r>
      <w:r w:rsidRPr="00CE76CC">
        <w:rPr>
          <w:rFonts w:ascii="GHEA Grapalat" w:eastAsiaTheme="minorEastAsia" w:hAnsi="GHEA Grapalat" w:cs="Sylfaen"/>
          <w:bCs/>
          <w:lang w:val="hy-AM"/>
        </w:rPr>
        <w:t>ին համապատասխանությունը գնահատելու համար է ներկայացվում</w:t>
      </w:r>
      <w:r>
        <w:rPr>
          <w:rFonts w:ascii="GHEA Grapalat" w:eastAsiaTheme="minorEastAsia" w:hAnsi="GHEA Grapalat" w:cs="Sylfaen"/>
          <w:bCs/>
          <w:lang w:val="hy-AM"/>
        </w:rPr>
        <w:t>։</w:t>
      </w:r>
    </w:p>
    <w:p w14:paraId="1E0E8B57" w14:textId="060E00C8" w:rsidR="00D344C2" w:rsidRDefault="00D41CD2" w:rsidP="00D344C2">
      <w:pPr>
        <w:tabs>
          <w:tab w:val="left" w:pos="284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>
        <w:rPr>
          <w:rFonts w:ascii="GHEA Grapalat" w:eastAsiaTheme="minorEastAsia" w:hAnsi="GHEA Grapalat" w:cs="Sylfaen"/>
          <w:bCs/>
          <w:lang w:val="hy-AM"/>
        </w:rPr>
        <w:t>4</w:t>
      </w:r>
      <w:r w:rsidR="00D344C2" w:rsidRPr="00371328">
        <w:rPr>
          <w:rFonts w:ascii="GHEA Grapalat" w:eastAsiaTheme="minorEastAsia" w:hAnsi="GHEA Grapalat" w:cs="Sylfaen"/>
          <w:bCs/>
          <w:lang w:val="hy-AM"/>
        </w:rPr>
        <w:t xml:space="preserve">. Դիմողը </w:t>
      </w:r>
      <w:r w:rsidR="00D344C2">
        <w:rPr>
          <w:rFonts w:ascii="GHEA Grapalat" w:eastAsiaTheme="minorEastAsia" w:hAnsi="GHEA Grapalat" w:cs="Sylfaen"/>
          <w:bCs/>
          <w:lang w:val="hy-AM"/>
        </w:rPr>
        <w:t xml:space="preserve">կարող է հայտին կցել </w:t>
      </w:r>
      <w:r w:rsidR="000129F0">
        <w:rPr>
          <w:rFonts w:ascii="GHEA Grapalat" w:eastAsiaTheme="minorEastAsia" w:hAnsi="GHEA Grapalat" w:cs="Sylfaen"/>
          <w:bCs/>
          <w:lang w:val="hy-AM"/>
        </w:rPr>
        <w:t>ներկայացված</w:t>
      </w:r>
      <w:r w:rsidR="00D344C2">
        <w:rPr>
          <w:rFonts w:ascii="GHEA Grapalat" w:eastAsiaTheme="minorEastAsia" w:hAnsi="GHEA Grapalat" w:cs="Sylfaen"/>
          <w:bCs/>
          <w:lang w:val="hy-AM"/>
        </w:rPr>
        <w:t xml:space="preserve"> տեղեկությունները հիմնավորող </w:t>
      </w:r>
      <w:r w:rsidR="00C67C49">
        <w:rPr>
          <w:rFonts w:ascii="GHEA Grapalat" w:eastAsiaTheme="minorEastAsia" w:hAnsi="GHEA Grapalat" w:cs="Sylfaen"/>
          <w:bCs/>
          <w:lang w:val="hy-AM"/>
        </w:rPr>
        <w:t xml:space="preserve">այլ </w:t>
      </w:r>
      <w:r w:rsidR="00D344C2">
        <w:rPr>
          <w:rFonts w:ascii="GHEA Grapalat" w:eastAsiaTheme="minorEastAsia" w:hAnsi="GHEA Grapalat" w:cs="Sylfaen"/>
          <w:bCs/>
          <w:lang w:val="hy-AM"/>
        </w:rPr>
        <w:t>փաստաթղթեր։</w:t>
      </w:r>
    </w:p>
    <w:p w14:paraId="2F04534F" w14:textId="05C176FC" w:rsidR="00D344C2" w:rsidRPr="00CE76CC" w:rsidRDefault="00D41CD2" w:rsidP="00D344C2">
      <w:pPr>
        <w:tabs>
          <w:tab w:val="left" w:pos="284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0129F0">
        <w:rPr>
          <w:rFonts w:ascii="GHEA Grapalat" w:eastAsiaTheme="minorEastAsia" w:hAnsi="GHEA Grapalat" w:cs="Sylfaen"/>
          <w:bCs/>
          <w:lang w:val="hy-AM"/>
        </w:rPr>
        <w:t>5</w:t>
      </w:r>
      <w:r w:rsidR="00D344C2" w:rsidRPr="000129F0">
        <w:rPr>
          <w:rFonts w:ascii="GHEA Grapalat" w:eastAsiaTheme="minorEastAsia" w:hAnsi="GHEA Grapalat" w:cs="Sylfaen"/>
          <w:bCs/>
          <w:lang w:val="hy-AM"/>
        </w:rPr>
        <w:t xml:space="preserve">. Սույն </w:t>
      </w:r>
      <w:r w:rsidR="006A0FA0" w:rsidRPr="000129F0">
        <w:rPr>
          <w:rFonts w:ascii="GHEA Grapalat" w:eastAsiaTheme="minorEastAsia" w:hAnsi="GHEA Grapalat" w:cs="Sylfaen"/>
          <w:bCs/>
          <w:lang w:val="hy-AM"/>
        </w:rPr>
        <w:t>հ</w:t>
      </w:r>
      <w:r w:rsidR="00D344C2" w:rsidRPr="000129F0">
        <w:rPr>
          <w:rFonts w:ascii="GHEA Grapalat" w:eastAsiaTheme="minorEastAsia" w:hAnsi="GHEA Grapalat" w:cs="Sylfaen"/>
          <w:bCs/>
          <w:lang w:val="hy-AM"/>
        </w:rPr>
        <w:t xml:space="preserve">ավելվածի 3-րդ կետի 6-րդ ենթակետով նախատեսված համաձայնությունը տրամադրելուց հրաժարվելու դեպքում դիմողը կարող է հայտին կցել տվյալ կետով նախատեսված պետական մարմիններից ստացված տեղեկությունները, որոնց վաղեմությունը չի գերազանցում դիմելու պահին նախորդող 10 աշխատանքային օրը։  Այդ դեպքում դիմողից սույն </w:t>
      </w:r>
      <w:r w:rsidR="007E0D7C" w:rsidRPr="000129F0">
        <w:rPr>
          <w:rFonts w:ascii="GHEA Grapalat" w:eastAsiaTheme="minorEastAsia" w:hAnsi="GHEA Grapalat" w:cs="Sylfaen"/>
          <w:bCs/>
          <w:lang w:val="hy-AM"/>
        </w:rPr>
        <w:t>հ</w:t>
      </w:r>
      <w:r w:rsidR="00D344C2" w:rsidRPr="000129F0">
        <w:rPr>
          <w:rFonts w:ascii="GHEA Grapalat" w:eastAsiaTheme="minorEastAsia" w:hAnsi="GHEA Grapalat" w:cs="Sylfaen"/>
          <w:bCs/>
          <w:lang w:val="hy-AM"/>
        </w:rPr>
        <w:t>ավելվածի 3-րդ կետի 6-րդ ենթակետով նախատեսված համաձայնությունը չի պահանջվում։</w:t>
      </w:r>
    </w:p>
    <w:p w14:paraId="53FCDB35" w14:textId="649B1543" w:rsidR="00D344C2" w:rsidRPr="00CE76CC" w:rsidRDefault="00D41CD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>
        <w:rPr>
          <w:rFonts w:ascii="GHEA Grapalat" w:eastAsiaTheme="minorEastAsia" w:hAnsi="GHEA Grapalat"/>
          <w:lang w:val="hy-AM"/>
        </w:rPr>
        <w:t>6</w:t>
      </w:r>
      <w:r w:rsidR="00D344C2" w:rsidRPr="00CE76CC">
        <w:rPr>
          <w:rFonts w:ascii="GHEA Grapalat" w:eastAsiaTheme="minorEastAsia" w:hAnsi="GHEA Grapalat"/>
          <w:lang w:val="hy-AM"/>
        </w:rPr>
        <w:t>. Օտար լեզվով փաստաթղթեր ներկայացնելու դեպքում միաժամանակ ներկայացվում է նոտարական կարգով հաստատված հայերեն թարգմանությունը։</w:t>
      </w:r>
    </w:p>
    <w:p w14:paraId="26727478" w14:textId="15AD48E1" w:rsidR="00D344C2" w:rsidRPr="00CE76CC" w:rsidRDefault="00D41CD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>
        <w:rPr>
          <w:rFonts w:ascii="GHEA Grapalat" w:eastAsiaTheme="minorEastAsia" w:hAnsi="GHEA Grapalat"/>
          <w:lang w:val="hy-AM"/>
        </w:rPr>
        <w:t>7</w:t>
      </w:r>
      <w:r w:rsidR="00D344C2" w:rsidRPr="00CE76CC">
        <w:rPr>
          <w:rFonts w:ascii="GHEA Grapalat" w:eastAsiaTheme="minorEastAsia" w:hAnsi="GHEA Grapalat"/>
          <w:lang w:val="hy-AM"/>
        </w:rPr>
        <w:t xml:space="preserve">. Դիմողի կողմից կազմված փաստաթղթերը ստորագրում է </w:t>
      </w:r>
      <w:r w:rsidR="00D344C2">
        <w:rPr>
          <w:rFonts w:ascii="GHEA Grapalat" w:eastAsiaTheme="minorEastAsia" w:hAnsi="GHEA Grapalat"/>
          <w:lang w:val="hy-AM"/>
        </w:rPr>
        <w:t>դ</w:t>
      </w:r>
      <w:r w:rsidR="00D344C2" w:rsidRPr="00CE76CC">
        <w:rPr>
          <w:rFonts w:ascii="GHEA Grapalat" w:eastAsiaTheme="minorEastAsia" w:hAnsi="GHEA Grapalat"/>
          <w:lang w:val="hy-AM"/>
        </w:rPr>
        <w:t>իմողի գործադիր մարմնի ղեկավարը</w:t>
      </w:r>
      <w:r w:rsidR="00D344C2">
        <w:rPr>
          <w:rFonts w:ascii="GHEA Grapalat" w:eastAsiaTheme="minorEastAsia" w:hAnsi="GHEA Grapalat"/>
          <w:lang w:val="hy-AM"/>
        </w:rPr>
        <w:t xml:space="preserve"> կամ նրա լիազորված անձը</w:t>
      </w:r>
      <w:r w:rsidR="00D344C2" w:rsidRPr="00CE76CC">
        <w:rPr>
          <w:rFonts w:ascii="GHEA Grapalat" w:eastAsiaTheme="minorEastAsia" w:hAnsi="GHEA Grapalat"/>
          <w:lang w:val="hy-AM"/>
        </w:rPr>
        <w:t xml:space="preserve">։ </w:t>
      </w:r>
    </w:p>
    <w:p w14:paraId="0FEAEEDF" w14:textId="450AE1AD" w:rsidR="00D344C2" w:rsidRPr="00CE76CC" w:rsidRDefault="00D41CD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>
        <w:rPr>
          <w:rFonts w:ascii="GHEA Grapalat" w:eastAsiaTheme="minorEastAsia" w:hAnsi="GHEA Grapalat"/>
          <w:lang w:val="hy-AM"/>
        </w:rPr>
        <w:t>8</w:t>
      </w:r>
      <w:r w:rsidR="00D344C2" w:rsidRPr="00CE76CC">
        <w:rPr>
          <w:rFonts w:ascii="GHEA Grapalat" w:eastAsiaTheme="minorEastAsia" w:hAnsi="GHEA Grapalat"/>
          <w:lang w:val="hy-AM"/>
        </w:rPr>
        <w:t xml:space="preserve">. Սույն </w:t>
      </w:r>
      <w:r w:rsidR="00D329D1">
        <w:rPr>
          <w:rFonts w:ascii="GHEA Grapalat" w:eastAsiaTheme="minorEastAsia" w:hAnsi="GHEA Grapalat"/>
          <w:lang w:val="hy-AM"/>
        </w:rPr>
        <w:t>հ</w:t>
      </w:r>
      <w:r w:rsidR="00D344C2" w:rsidRPr="00CE76CC">
        <w:rPr>
          <w:rFonts w:ascii="GHEA Grapalat" w:eastAsiaTheme="minorEastAsia" w:hAnsi="GHEA Grapalat"/>
          <w:lang w:val="hy-AM"/>
        </w:rPr>
        <w:t xml:space="preserve">ավելվածի </w:t>
      </w:r>
      <w:r w:rsidR="00D344C2">
        <w:rPr>
          <w:rFonts w:ascii="GHEA Grapalat" w:eastAsiaTheme="minorEastAsia" w:hAnsi="GHEA Grapalat"/>
          <w:lang w:val="hy-AM"/>
        </w:rPr>
        <w:t>3</w:t>
      </w:r>
      <w:r w:rsidR="00D344C2" w:rsidRPr="00CE76CC">
        <w:rPr>
          <w:rFonts w:ascii="GHEA Grapalat" w:eastAsiaTheme="minorEastAsia" w:hAnsi="GHEA Grapalat"/>
          <w:lang w:val="hy-AM"/>
        </w:rPr>
        <w:t>-րդ կետով սահմանված փաստաթղթերը և տեղեկությունները ներկայացվում են տեսաներածված պատճենի` համապատասխան ֆորմատի ֆայլի տեսքով (DOC, DOCX, PDF, JPEG, XLS կամ XLSX)։</w:t>
      </w:r>
    </w:p>
    <w:p w14:paraId="42DA9B3B" w14:textId="77777777" w:rsidR="00D344C2" w:rsidRPr="00493AC4" w:rsidRDefault="00D344C2" w:rsidP="00D344C2">
      <w:pPr>
        <w:pStyle w:val="ListParagraph"/>
        <w:numPr>
          <w:ilvl w:val="0"/>
          <w:numId w:val="2"/>
        </w:numPr>
        <w:tabs>
          <w:tab w:val="left" w:pos="285"/>
        </w:tabs>
        <w:spacing w:after="240" w:line="280" w:lineRule="atLeast"/>
        <w:jc w:val="center"/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</w:pPr>
      <w:r w:rsidRPr="00493AC4"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  <w:t>ՆԵՐԿԱՅԱՑՎԱԾ ՓԱՍՏԱԹՂԹԵՐԻ ԵՎ ՏԵՂԵԿՈՒԹՅՈՒՆՆԵՐԻ ՍՏՈՒԳՈՒՄԸ ԵՎ ԳՆԱՀԱՏՈՒՄԸ</w:t>
      </w:r>
    </w:p>
    <w:p w14:paraId="57820571" w14:textId="25A6A76F" w:rsidR="00D344C2" w:rsidRPr="00CE76CC" w:rsidRDefault="007662A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2C0167">
        <w:rPr>
          <w:rFonts w:ascii="GHEA Grapalat" w:eastAsiaTheme="minorEastAsia" w:hAnsi="GHEA Grapalat"/>
          <w:lang w:val="hy-AM"/>
        </w:rPr>
        <w:t>9</w:t>
      </w:r>
      <w:r w:rsidR="00D344C2" w:rsidRPr="00CE76CC">
        <w:rPr>
          <w:rFonts w:ascii="GHEA Grapalat" w:eastAsiaTheme="minorEastAsia" w:hAnsi="GHEA Grapalat"/>
          <w:lang w:val="hy-AM"/>
        </w:rPr>
        <w:t xml:space="preserve">. Դիմողի ներկայացրած փաստաթղթերի և տեղեկատվության համապատասխանությունը սույն որոշմամբ հաստատված </w:t>
      </w:r>
      <w:r w:rsidR="00A14173" w:rsidRPr="004B7345">
        <w:rPr>
          <w:rFonts w:ascii="GHEA Grapalat" w:eastAsiaTheme="minorEastAsia" w:hAnsi="GHEA Grapalat"/>
          <w:lang w:val="hy-AM"/>
        </w:rPr>
        <w:t xml:space="preserve">N </w:t>
      </w:r>
      <w:r w:rsidR="00A14173" w:rsidRPr="002C0167">
        <w:rPr>
          <w:rFonts w:ascii="GHEA Grapalat" w:eastAsiaTheme="minorEastAsia" w:hAnsi="GHEA Grapalat"/>
          <w:lang w:val="hy-AM"/>
        </w:rPr>
        <w:t>2</w:t>
      </w:r>
      <w:r w:rsidR="00A14173">
        <w:rPr>
          <w:rFonts w:ascii="GHEA Grapalat" w:eastAsiaTheme="minorEastAsia" w:hAnsi="GHEA Grapalat"/>
          <w:lang w:val="hy-AM"/>
        </w:rPr>
        <w:t xml:space="preserve"> </w:t>
      </w:r>
      <w:r w:rsidR="00A14173" w:rsidRPr="002C0167">
        <w:rPr>
          <w:rFonts w:ascii="GHEA Grapalat" w:eastAsiaTheme="minorEastAsia" w:hAnsi="GHEA Grapalat"/>
          <w:lang w:val="hy-AM"/>
        </w:rPr>
        <w:t>h</w:t>
      </w:r>
      <w:r w:rsidR="00D344C2" w:rsidRPr="00CE76CC">
        <w:rPr>
          <w:rFonts w:ascii="GHEA Grapalat" w:eastAsiaTheme="minorEastAsia" w:hAnsi="GHEA Grapalat"/>
          <w:lang w:val="hy-AM"/>
        </w:rPr>
        <w:t>ավելվածով սահմանված չա</w:t>
      </w:r>
      <w:r w:rsidR="00D344C2">
        <w:rPr>
          <w:rFonts w:ascii="GHEA Grapalat" w:eastAsiaTheme="minorEastAsia" w:hAnsi="GHEA Grapalat"/>
          <w:lang w:val="hy-AM"/>
        </w:rPr>
        <w:t>փորոշիչն</w:t>
      </w:r>
      <w:r w:rsidR="00D344C2" w:rsidRPr="00CE76CC">
        <w:rPr>
          <w:rFonts w:ascii="GHEA Grapalat" w:eastAsiaTheme="minorEastAsia" w:hAnsi="GHEA Grapalat"/>
          <w:lang w:val="hy-AM"/>
        </w:rPr>
        <w:t>երին ստուգվում և գնահատվում է ներկայացված փաստաթղթերի և դրանցում պարունակվող տեղեկությունների հիման վրա՝ ստուգելով դրանց վավերականությունը, ամբողջականությունը և իսկությունը։</w:t>
      </w:r>
    </w:p>
    <w:p w14:paraId="7B39BBE6" w14:textId="1B1EDF0E" w:rsidR="003A625C" w:rsidRPr="002C0167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color w:val="FF0000"/>
          <w:lang w:val="hy-AM"/>
        </w:rPr>
      </w:pPr>
      <w:r>
        <w:rPr>
          <w:rFonts w:ascii="GHEA Grapalat" w:hAnsi="GHEA Grapalat"/>
          <w:lang w:val="hy-AM"/>
        </w:rPr>
        <w:t>1</w:t>
      </w:r>
      <w:r w:rsidR="004A022C">
        <w:rPr>
          <w:rFonts w:ascii="GHEA Grapalat" w:hAnsi="GHEA Grapalat"/>
          <w:lang w:val="hy-AM"/>
        </w:rPr>
        <w:t>0</w:t>
      </w:r>
      <w:r w:rsidRPr="00CE76CC">
        <w:rPr>
          <w:rFonts w:ascii="GHEA Grapalat" w:hAnsi="GHEA Grapalat"/>
          <w:lang w:val="hy-AM"/>
        </w:rPr>
        <w:t xml:space="preserve">. </w:t>
      </w:r>
      <w:r w:rsidRPr="00CE76CC">
        <w:rPr>
          <w:rFonts w:ascii="GHEA Grapalat" w:eastAsiaTheme="minorEastAsia" w:hAnsi="GHEA Grapalat"/>
          <w:lang w:val="hy-AM"/>
        </w:rPr>
        <w:t xml:space="preserve">Սույն </w:t>
      </w:r>
      <w:r w:rsidR="00502E44">
        <w:rPr>
          <w:rFonts w:ascii="GHEA Grapalat" w:eastAsiaTheme="minorEastAsia" w:hAnsi="GHEA Grapalat"/>
          <w:lang w:val="hy-AM"/>
        </w:rPr>
        <w:t>հ</w:t>
      </w:r>
      <w:r w:rsidRPr="00CE76CC">
        <w:rPr>
          <w:rFonts w:ascii="GHEA Grapalat" w:eastAsiaTheme="minorEastAsia" w:hAnsi="GHEA Grapalat"/>
          <w:lang w:val="hy-AM"/>
        </w:rPr>
        <w:t xml:space="preserve">ավեվածի </w:t>
      </w:r>
      <w:r w:rsidRPr="00A76DC6">
        <w:rPr>
          <w:rFonts w:ascii="GHEA Grapalat" w:eastAsiaTheme="minorEastAsia" w:hAnsi="GHEA Grapalat"/>
          <w:lang w:val="hy-AM"/>
        </w:rPr>
        <w:t>3</w:t>
      </w:r>
      <w:r w:rsidRPr="00CE76CC">
        <w:rPr>
          <w:rFonts w:ascii="GHEA Grapalat" w:eastAsiaTheme="minorEastAsia" w:hAnsi="GHEA Grapalat"/>
          <w:lang w:val="hy-AM"/>
        </w:rPr>
        <w:t xml:space="preserve">-րդ կետով նախատեսված </w:t>
      </w:r>
      <w:r w:rsidR="003A625C" w:rsidRPr="000A06EF">
        <w:rPr>
          <w:rFonts w:ascii="GHEA Grapalat" w:eastAsiaTheme="minorEastAsia" w:hAnsi="GHEA Grapalat"/>
          <w:lang w:val="hy-AM"/>
        </w:rPr>
        <w:t>փաստաթղթերը և տեղեկությունները Կոմիտե ներկայացնելու պահից 5 աշխատանքային օրվա ընթացքում Կոմիտեն դիմողի հայտում նշված էլեկտրոնային փոստի միջոցով դիմողին ծանուցում է ներկայացված փաստաթղթերում և տեղեկություններում առկա թերությունների մասին և առաջարկում ստանալու պահից 5 աշխատանքային օրվա ընթացքում շտկել թերությունները</w:t>
      </w:r>
      <w:r w:rsidR="003A625C">
        <w:rPr>
          <w:rFonts w:ascii="GHEA Grapalat" w:eastAsiaTheme="minorEastAsia" w:hAnsi="GHEA Grapalat"/>
          <w:lang w:val="hy-AM"/>
        </w:rPr>
        <w:t>։</w:t>
      </w:r>
    </w:p>
    <w:p w14:paraId="504EFC4A" w14:textId="5D6CAB75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>
        <w:rPr>
          <w:rFonts w:ascii="GHEA Grapalat" w:eastAsiaTheme="minorEastAsia" w:hAnsi="GHEA Grapalat"/>
          <w:lang w:val="hy-AM"/>
        </w:rPr>
        <w:t>1</w:t>
      </w:r>
      <w:r w:rsidR="004A022C">
        <w:rPr>
          <w:rFonts w:ascii="GHEA Grapalat" w:eastAsiaTheme="minorEastAsia" w:hAnsi="GHEA Grapalat"/>
          <w:lang w:val="hy-AM"/>
        </w:rPr>
        <w:t>1</w:t>
      </w:r>
      <w:r w:rsidRPr="00CE76CC">
        <w:rPr>
          <w:rFonts w:ascii="GHEA Grapalat" w:eastAsiaTheme="minorEastAsia" w:hAnsi="GHEA Grapalat"/>
          <w:lang w:val="hy-AM"/>
        </w:rPr>
        <w:t xml:space="preserve">. Սույն </w:t>
      </w:r>
      <w:r w:rsidR="00563010">
        <w:rPr>
          <w:rFonts w:ascii="GHEA Grapalat" w:eastAsiaTheme="minorEastAsia" w:hAnsi="GHEA Grapalat"/>
          <w:lang w:val="hy-AM"/>
        </w:rPr>
        <w:t>հ</w:t>
      </w:r>
      <w:r w:rsidRPr="00CE76CC">
        <w:rPr>
          <w:rFonts w:ascii="GHEA Grapalat" w:eastAsiaTheme="minorEastAsia" w:hAnsi="GHEA Grapalat"/>
          <w:lang w:val="hy-AM"/>
        </w:rPr>
        <w:t xml:space="preserve">ավելվածի </w:t>
      </w:r>
      <w:r>
        <w:rPr>
          <w:rFonts w:ascii="GHEA Grapalat" w:eastAsiaTheme="minorEastAsia" w:hAnsi="GHEA Grapalat"/>
          <w:lang w:val="hy-AM"/>
        </w:rPr>
        <w:t>1</w:t>
      </w:r>
      <w:r w:rsidR="0011561C" w:rsidRPr="002C0167">
        <w:rPr>
          <w:rFonts w:ascii="GHEA Grapalat" w:eastAsiaTheme="minorEastAsia" w:hAnsi="GHEA Grapalat"/>
          <w:lang w:val="hy-AM"/>
        </w:rPr>
        <w:t>0</w:t>
      </w:r>
      <w:r w:rsidRPr="00CE76CC">
        <w:rPr>
          <w:rFonts w:ascii="GHEA Grapalat" w:eastAsiaTheme="minorEastAsia" w:hAnsi="GHEA Grapalat"/>
          <w:lang w:val="hy-AM"/>
        </w:rPr>
        <w:t xml:space="preserve">-րդ </w:t>
      </w:r>
      <w:r w:rsidR="003A625C" w:rsidRPr="000A06EF">
        <w:rPr>
          <w:rFonts w:ascii="GHEA Grapalat" w:eastAsiaTheme="minorEastAsia" w:hAnsi="GHEA Grapalat"/>
          <w:lang w:val="hy-AM"/>
        </w:rPr>
        <w:t>կետ</w:t>
      </w:r>
      <w:r w:rsidR="003A625C">
        <w:rPr>
          <w:rFonts w:ascii="GHEA Grapalat" w:eastAsiaTheme="minorEastAsia" w:hAnsi="GHEA Grapalat"/>
          <w:lang w:val="hy-AM"/>
        </w:rPr>
        <w:t>ի հիման վրա Կոմիտեի առաջարկած</w:t>
      </w:r>
      <w:r w:rsidR="003A625C" w:rsidRPr="000A06EF">
        <w:rPr>
          <w:rFonts w:ascii="GHEA Grapalat" w:eastAsiaTheme="minorEastAsia" w:hAnsi="GHEA Grapalat"/>
          <w:lang w:val="hy-AM"/>
        </w:rPr>
        <w:t xml:space="preserve"> թերությունները շտկելուց հետո ներկայացված հայտը համարվում է ընդունված հայտի սկզբնական ներկայացման օրը։</w:t>
      </w:r>
    </w:p>
    <w:p w14:paraId="01318AF6" w14:textId="354CC260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351576">
        <w:rPr>
          <w:rFonts w:ascii="GHEA Grapalat" w:eastAsiaTheme="minorEastAsia" w:hAnsi="GHEA Grapalat"/>
          <w:lang w:val="hy-AM"/>
        </w:rPr>
        <w:t>1</w:t>
      </w:r>
      <w:r w:rsidR="004A022C">
        <w:rPr>
          <w:rFonts w:ascii="GHEA Grapalat" w:eastAsiaTheme="minorEastAsia" w:hAnsi="GHEA Grapalat"/>
          <w:lang w:val="hy-AM"/>
        </w:rPr>
        <w:t>2</w:t>
      </w:r>
      <w:r w:rsidRPr="00351576">
        <w:rPr>
          <w:rFonts w:ascii="GHEA Grapalat" w:eastAsiaTheme="minorEastAsia" w:hAnsi="GHEA Grapalat"/>
          <w:lang w:val="hy-AM"/>
        </w:rPr>
        <w:t xml:space="preserve">. Սույն </w:t>
      </w:r>
      <w:r w:rsidR="00817E19">
        <w:rPr>
          <w:rFonts w:ascii="GHEA Grapalat" w:eastAsiaTheme="minorEastAsia" w:hAnsi="GHEA Grapalat"/>
          <w:lang w:val="hy-AM"/>
        </w:rPr>
        <w:t>հ</w:t>
      </w:r>
      <w:r w:rsidRPr="00351576">
        <w:rPr>
          <w:rFonts w:ascii="GHEA Grapalat" w:eastAsiaTheme="minorEastAsia" w:hAnsi="GHEA Grapalat"/>
          <w:lang w:val="hy-AM"/>
        </w:rPr>
        <w:t xml:space="preserve">ավելվածի </w:t>
      </w:r>
      <w:r>
        <w:rPr>
          <w:rFonts w:ascii="GHEA Grapalat" w:eastAsiaTheme="minorEastAsia" w:hAnsi="GHEA Grapalat"/>
          <w:lang w:val="hy-AM"/>
        </w:rPr>
        <w:t>1</w:t>
      </w:r>
      <w:r w:rsidR="00A74A92" w:rsidRPr="002C0167">
        <w:rPr>
          <w:rFonts w:ascii="GHEA Grapalat" w:eastAsiaTheme="minorEastAsia" w:hAnsi="GHEA Grapalat"/>
          <w:lang w:val="hy-AM"/>
        </w:rPr>
        <w:t>0</w:t>
      </w:r>
      <w:r w:rsidRPr="00351576">
        <w:rPr>
          <w:rFonts w:ascii="GHEA Grapalat" w:eastAsiaTheme="minorEastAsia" w:hAnsi="GHEA Grapalat"/>
          <w:lang w:val="hy-AM"/>
        </w:rPr>
        <w:t xml:space="preserve">-րդ </w:t>
      </w:r>
      <w:r w:rsidR="003A625C" w:rsidRPr="000A06EF">
        <w:rPr>
          <w:rFonts w:ascii="GHEA Grapalat" w:eastAsiaTheme="minorEastAsia" w:hAnsi="GHEA Grapalat"/>
          <w:lang w:val="hy-AM"/>
        </w:rPr>
        <w:t>կետ</w:t>
      </w:r>
      <w:r w:rsidR="003A625C">
        <w:rPr>
          <w:rFonts w:ascii="GHEA Grapalat" w:eastAsiaTheme="minorEastAsia" w:hAnsi="GHEA Grapalat"/>
          <w:lang w:val="hy-AM"/>
        </w:rPr>
        <w:t>ի հիման վրա Կոմիտեի առաջարկած</w:t>
      </w:r>
      <w:r w:rsidR="003A625C" w:rsidRPr="000A06EF">
        <w:rPr>
          <w:rFonts w:ascii="GHEA Grapalat" w:eastAsiaTheme="minorEastAsia" w:hAnsi="GHEA Grapalat"/>
          <w:lang w:val="hy-AM"/>
        </w:rPr>
        <w:t xml:space="preserve"> թերությունները չշտկելու դեպքում դիմողի հայտը հանձնաժողովի քննարկման է ներկայացվում սկզբնական հայտին կից ներկայացված փաստաթղթերով և տեղեկություններով։</w:t>
      </w:r>
    </w:p>
    <w:p w14:paraId="64ACBE4E" w14:textId="19EA0867" w:rsidR="00D344C2" w:rsidRPr="005623EA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125476">
        <w:rPr>
          <w:rFonts w:ascii="GHEA Grapalat" w:eastAsiaTheme="minorEastAsia" w:hAnsi="GHEA Grapalat"/>
          <w:lang w:val="hy-AM"/>
        </w:rPr>
        <w:t>1</w:t>
      </w:r>
      <w:r w:rsidR="004A022C">
        <w:rPr>
          <w:rFonts w:ascii="GHEA Grapalat" w:eastAsiaTheme="minorEastAsia" w:hAnsi="GHEA Grapalat"/>
          <w:lang w:val="hy-AM"/>
        </w:rPr>
        <w:t>3</w:t>
      </w:r>
      <w:r w:rsidRPr="00125476">
        <w:rPr>
          <w:rFonts w:ascii="GHEA Grapalat" w:eastAsiaTheme="minorEastAsia" w:hAnsi="GHEA Grapalat"/>
          <w:lang w:val="hy-AM"/>
        </w:rPr>
        <w:t xml:space="preserve">. Կոմիտեի նախագահը կարող է դիմել պետական մարմիններին՝ դիմողի </w:t>
      </w:r>
      <w:r w:rsidRPr="00E947F2">
        <w:rPr>
          <w:rFonts w:ascii="GHEA Grapalat" w:eastAsiaTheme="minorEastAsia" w:hAnsi="GHEA Grapalat"/>
          <w:lang w:val="hy-AM"/>
        </w:rPr>
        <w:t xml:space="preserve">կողմից </w:t>
      </w:r>
      <w:r w:rsidRPr="005623EA">
        <w:rPr>
          <w:rFonts w:ascii="GHEA Grapalat" w:eastAsiaTheme="minorEastAsia" w:hAnsi="GHEA Grapalat"/>
          <w:lang w:val="hy-AM"/>
        </w:rPr>
        <w:t xml:space="preserve">սույն որոշմամբ </w:t>
      </w:r>
      <w:r w:rsidRPr="003A5501">
        <w:rPr>
          <w:rFonts w:ascii="GHEA Grapalat" w:eastAsiaTheme="minorEastAsia" w:hAnsi="GHEA Grapalat"/>
          <w:lang w:val="hy-AM"/>
        </w:rPr>
        <w:t xml:space="preserve">հաստատված </w:t>
      </w:r>
      <w:r w:rsidR="00F95F26" w:rsidRPr="0076431C">
        <w:rPr>
          <w:rFonts w:ascii="GHEA Grapalat" w:eastAsiaTheme="minorEastAsia" w:hAnsi="GHEA Grapalat"/>
          <w:lang w:val="hy-AM"/>
        </w:rPr>
        <w:t xml:space="preserve">N 2 </w:t>
      </w:r>
      <w:r w:rsidR="009914C4" w:rsidRPr="0076431C">
        <w:rPr>
          <w:rFonts w:ascii="GHEA Grapalat" w:eastAsiaTheme="minorEastAsia" w:hAnsi="GHEA Grapalat"/>
          <w:lang w:val="hy-AM"/>
        </w:rPr>
        <w:t>հ</w:t>
      </w:r>
      <w:r w:rsidRPr="0076431C">
        <w:rPr>
          <w:rFonts w:ascii="GHEA Grapalat" w:eastAsiaTheme="minorEastAsia" w:hAnsi="GHEA Grapalat"/>
          <w:lang w:val="hy-AM"/>
        </w:rPr>
        <w:t>ավելվածի 4-րդ կետի 1-2-րդ ենթակետերով և 6-րդ կետի 1-ին ենթակետով նախատեսված տեղեկությունները ստուգելու</w:t>
      </w:r>
      <w:r w:rsidRPr="005623EA">
        <w:rPr>
          <w:rFonts w:ascii="GHEA Grapalat" w:eastAsiaTheme="minorEastAsia" w:hAnsi="GHEA Grapalat"/>
          <w:lang w:val="hy-AM"/>
        </w:rPr>
        <w:t xml:space="preserve"> համար</w:t>
      </w:r>
      <w:r>
        <w:rPr>
          <w:rFonts w:ascii="GHEA Grapalat" w:eastAsiaTheme="minorEastAsia" w:hAnsi="GHEA Grapalat"/>
          <w:lang w:val="hy-AM"/>
        </w:rPr>
        <w:t xml:space="preserve">, բացառությամբ սույն </w:t>
      </w:r>
      <w:r w:rsidR="0076431C">
        <w:rPr>
          <w:rFonts w:ascii="GHEA Grapalat" w:eastAsiaTheme="minorEastAsia" w:hAnsi="GHEA Grapalat"/>
          <w:lang w:val="hy-AM"/>
        </w:rPr>
        <w:t>հ</w:t>
      </w:r>
      <w:r>
        <w:rPr>
          <w:rFonts w:ascii="GHEA Grapalat" w:eastAsiaTheme="minorEastAsia" w:hAnsi="GHEA Grapalat"/>
          <w:lang w:val="hy-AM"/>
        </w:rPr>
        <w:t xml:space="preserve">ավելվածի </w:t>
      </w:r>
      <w:r w:rsidR="00FF31E9" w:rsidRPr="002C0167">
        <w:rPr>
          <w:rFonts w:ascii="GHEA Grapalat" w:eastAsiaTheme="minorEastAsia" w:hAnsi="GHEA Grapalat"/>
          <w:lang w:val="hy-AM"/>
        </w:rPr>
        <w:t>5</w:t>
      </w:r>
      <w:r w:rsidRPr="00AA4BF0">
        <w:rPr>
          <w:rFonts w:ascii="GHEA Grapalat" w:eastAsiaTheme="minorEastAsia" w:hAnsi="GHEA Grapalat"/>
          <w:lang w:val="hy-AM"/>
        </w:rPr>
        <w:t>-</w:t>
      </w:r>
      <w:r>
        <w:rPr>
          <w:rFonts w:ascii="GHEA Grapalat" w:eastAsiaTheme="minorEastAsia" w:hAnsi="GHEA Grapalat"/>
          <w:lang w:val="hy-AM"/>
        </w:rPr>
        <w:t>րդ կետով նախատեսված դեպքի</w:t>
      </w:r>
      <w:r w:rsidRPr="005623EA">
        <w:rPr>
          <w:rFonts w:ascii="GHEA Grapalat" w:eastAsiaTheme="minorEastAsia" w:hAnsi="GHEA Grapalat"/>
          <w:lang w:val="hy-AM"/>
        </w:rPr>
        <w:t>։</w:t>
      </w:r>
    </w:p>
    <w:p w14:paraId="520DA65B" w14:textId="526633BB" w:rsidR="00D344C2" w:rsidRPr="00D23A8B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D23A8B">
        <w:rPr>
          <w:rFonts w:ascii="GHEA Grapalat" w:eastAsiaTheme="minorEastAsia" w:hAnsi="GHEA Grapalat"/>
          <w:lang w:val="hy-AM"/>
        </w:rPr>
        <w:t>1</w:t>
      </w:r>
      <w:r w:rsidR="004A022C">
        <w:rPr>
          <w:rFonts w:ascii="GHEA Grapalat" w:eastAsiaTheme="minorEastAsia" w:hAnsi="GHEA Grapalat"/>
          <w:lang w:val="hy-AM"/>
        </w:rPr>
        <w:t>4</w:t>
      </w:r>
      <w:r w:rsidRPr="00D23A8B">
        <w:rPr>
          <w:rFonts w:ascii="GHEA Grapalat" w:eastAsiaTheme="minorEastAsia" w:hAnsi="GHEA Grapalat"/>
          <w:lang w:val="hy-AM"/>
        </w:rPr>
        <w:t xml:space="preserve">. </w:t>
      </w:r>
      <w:r>
        <w:rPr>
          <w:rFonts w:ascii="GHEA Grapalat" w:eastAsiaTheme="minorEastAsia" w:hAnsi="GHEA Grapalat"/>
          <w:lang w:val="hy-AM"/>
        </w:rPr>
        <w:t>Գործունեության կազմակերպման</w:t>
      </w:r>
      <w:r>
        <w:rPr>
          <w:rFonts w:ascii="GHEA Grapalat" w:eastAsiaTheme="minorEastAsia" w:hAnsi="GHEA Grapalat" w:cs="Sylfaen"/>
          <w:bCs/>
          <w:lang w:val="hy-AM"/>
        </w:rPr>
        <w:t xml:space="preserve"> չափորոշիչին համապատասխանությունը ստուգվում է</w:t>
      </w:r>
      <w:r w:rsidR="005F343F">
        <w:rPr>
          <w:rFonts w:ascii="GHEA Grapalat" w:eastAsiaTheme="minorEastAsia" w:hAnsi="GHEA Grapalat" w:cs="Sylfaen"/>
          <w:bCs/>
          <w:lang w:val="hy-AM"/>
        </w:rPr>
        <w:t>՝</w:t>
      </w:r>
    </w:p>
    <w:p w14:paraId="70B3C533" w14:textId="4F413588" w:rsidR="00D344C2" w:rsidRPr="006F696D" w:rsidRDefault="009C352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2C0167">
        <w:rPr>
          <w:rFonts w:ascii="GHEA Grapalat" w:eastAsiaTheme="minorEastAsia" w:hAnsi="GHEA Grapalat" w:cs="Sylfaen"/>
          <w:bCs/>
          <w:lang w:val="hy-AM"/>
        </w:rPr>
        <w:t>1)</w:t>
      </w:r>
      <w:r w:rsidR="00D344C2" w:rsidRPr="00CE76CC">
        <w:rPr>
          <w:rFonts w:ascii="GHEA Grapalat" w:eastAsiaTheme="minorEastAsia" w:hAnsi="GHEA Grapalat" w:cs="Sylfaen"/>
          <w:bCs/>
          <w:lang w:val="hy-AM"/>
        </w:rPr>
        <w:t xml:space="preserve"> </w:t>
      </w:r>
      <w:r w:rsidR="00D344C2">
        <w:rPr>
          <w:rFonts w:ascii="GHEA Grapalat" w:eastAsiaTheme="minorEastAsia" w:hAnsi="GHEA Grapalat" w:cs="Sylfaen"/>
          <w:bCs/>
          <w:lang w:val="hy-AM"/>
        </w:rPr>
        <w:t xml:space="preserve">սույն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որոշմամբ հաստատված </w:t>
      </w:r>
      <w:r w:rsidR="00C143C3" w:rsidRPr="006F696D">
        <w:rPr>
          <w:rFonts w:ascii="GHEA Grapalat" w:eastAsiaTheme="minorEastAsia" w:hAnsi="GHEA Grapalat"/>
          <w:lang w:val="hy-AM"/>
        </w:rPr>
        <w:t xml:space="preserve">N </w:t>
      </w:r>
      <w:r w:rsidR="00A82ECA" w:rsidRPr="006F696D">
        <w:rPr>
          <w:rFonts w:ascii="GHEA Grapalat" w:eastAsiaTheme="minorEastAsia" w:hAnsi="GHEA Grapalat"/>
          <w:lang w:val="hy-AM"/>
        </w:rPr>
        <w:t xml:space="preserve">2 </w:t>
      </w:r>
      <w:r w:rsidR="00A82ECA" w:rsidRPr="006F696D">
        <w:rPr>
          <w:rFonts w:ascii="GHEA Grapalat" w:eastAsiaTheme="minorEastAsia" w:hAnsi="GHEA Grapalat" w:cs="Sylfaen"/>
          <w:bCs/>
          <w:lang w:val="hy-AM"/>
        </w:rPr>
        <w:t>հ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ավելվածի 4-րդ կետի 1-2 ենթակետերով՝  </w:t>
      </w:r>
      <w:r w:rsidR="00927B89" w:rsidRPr="006F696D">
        <w:rPr>
          <w:rFonts w:ascii="GHEA Grapalat" w:eastAsiaTheme="minorEastAsia" w:hAnsi="GHEA Grapalat" w:cs="Sylfaen"/>
          <w:bCs/>
          <w:lang w:val="hy-AM"/>
        </w:rPr>
        <w:t xml:space="preserve">Հայաստանի Հանրապետության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արդարադատության նախարարության իրավաբանական անձանց պետական ռեգիստրի էլեկտրոնային համակարգից արտահանված քաղվածքով</w:t>
      </w:r>
      <w:r w:rsidR="00927B89" w:rsidRPr="006F696D">
        <w:rPr>
          <w:rFonts w:ascii="GHEA Grapalat" w:eastAsiaTheme="minorEastAsia" w:hAnsi="GHEA Grapalat" w:cs="Sylfaen"/>
          <w:bCs/>
          <w:lang w:val="hy-AM"/>
        </w:rPr>
        <w:t>․</w:t>
      </w:r>
    </w:p>
    <w:p w14:paraId="3BA1350E" w14:textId="236C1F3C" w:rsidR="00D344C2" w:rsidRPr="006F696D" w:rsidRDefault="00B27230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2)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սույն որոշմամբ հաստատված </w:t>
      </w:r>
      <w:r w:rsidR="00C7433B" w:rsidRPr="006F696D">
        <w:rPr>
          <w:rFonts w:ascii="GHEA Grapalat" w:hAnsi="GHEA Grapalat"/>
          <w:lang w:val="hy-AM"/>
        </w:rPr>
        <w:t>N</w:t>
      </w:r>
      <w:r w:rsidR="00C7433B" w:rsidRPr="006F696D">
        <w:rPr>
          <w:rFonts w:ascii="GHEA Grapalat" w:eastAsiaTheme="minorEastAsia" w:hAnsi="GHEA Grapalat" w:cs="Sylfaen"/>
          <w:bCs/>
          <w:lang w:val="hy-AM"/>
        </w:rPr>
        <w:t xml:space="preserve"> 2 հ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ավելվածի 5-րդ կետի 1-2 ենթակետերով՝ կադաստրի կոմիտեից ստացված տեղեկատվությամբ կամ տարածքի վարձակալության մասին պայմանագրով</w:t>
      </w:r>
      <w:r w:rsidR="005F343F" w:rsidRPr="006F696D">
        <w:rPr>
          <w:rFonts w:ascii="GHEA Grapalat" w:eastAsiaTheme="minorEastAsia" w:hAnsi="GHEA Grapalat" w:cs="Sylfaen"/>
          <w:bCs/>
          <w:lang w:val="hy-AM"/>
        </w:rPr>
        <w:t>, կամ</w:t>
      </w:r>
    </w:p>
    <w:p w14:paraId="327D39EC" w14:textId="41F77D71" w:rsidR="00D344C2" w:rsidRPr="006F696D" w:rsidRDefault="00B27230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3)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սույն որոշմամբ հաստատված</w:t>
      </w:r>
      <w:r w:rsidR="00C7433B" w:rsidRPr="006F696D">
        <w:rPr>
          <w:rFonts w:ascii="GHEA Grapalat" w:eastAsiaTheme="minorEastAsia" w:hAnsi="GHEA Grapalat" w:cs="Sylfaen"/>
          <w:bCs/>
          <w:lang w:val="hy-AM"/>
        </w:rPr>
        <w:t xml:space="preserve"> </w:t>
      </w:r>
      <w:r w:rsidR="00C7433B" w:rsidRPr="006F696D">
        <w:rPr>
          <w:rFonts w:ascii="GHEA Grapalat" w:hAnsi="GHEA Grapalat"/>
          <w:lang w:val="hy-AM"/>
        </w:rPr>
        <w:t>N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 </w:t>
      </w:r>
      <w:r w:rsidR="00C7433B" w:rsidRPr="006F696D">
        <w:rPr>
          <w:rFonts w:ascii="GHEA Grapalat" w:eastAsiaTheme="minorEastAsia" w:hAnsi="GHEA Grapalat" w:cs="Sylfaen"/>
          <w:bCs/>
          <w:lang w:val="hy-AM"/>
        </w:rPr>
        <w:t>2 հ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ավելվածի 6-րդ կետի 1-ին ենթակետով՝ </w:t>
      </w:r>
      <w:r w:rsidR="00927B89" w:rsidRPr="006F696D">
        <w:rPr>
          <w:rFonts w:ascii="GHEA Grapalat" w:eastAsiaTheme="minorEastAsia" w:hAnsi="GHEA Grapalat" w:cs="Sylfaen"/>
          <w:bCs/>
          <w:lang w:val="hy-AM"/>
        </w:rPr>
        <w:t xml:space="preserve">Հայաստանի Հանրապետության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ներքին գործերի նախարարությունից կամ դիմողի ներկայացրած տեխնիկական հաշվառման վկայագրով</w:t>
      </w:r>
      <w:r w:rsidR="00D344C2" w:rsidRPr="006F696D">
        <w:rPr>
          <w:rFonts w:ascii="GHEA Grapalat" w:eastAsiaTheme="minorEastAsia" w:hAnsi="GHEA Grapalat"/>
          <w:lang w:val="hy-AM"/>
        </w:rPr>
        <w:t>։</w:t>
      </w:r>
    </w:p>
    <w:p w14:paraId="0923D26D" w14:textId="383D7632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>1</w:t>
      </w:r>
      <w:r w:rsidR="00AD1102" w:rsidRPr="006F696D">
        <w:rPr>
          <w:rFonts w:ascii="GHEA Grapalat" w:eastAsiaTheme="minorEastAsia" w:hAnsi="GHEA Grapalat" w:cs="Sylfaen"/>
          <w:bCs/>
          <w:lang w:val="hy-AM"/>
        </w:rPr>
        <w:t>5</w:t>
      </w:r>
      <w:r w:rsidRPr="006F696D">
        <w:rPr>
          <w:rFonts w:ascii="GHEA Grapalat" w:eastAsiaTheme="minorEastAsia" w:hAnsi="GHEA Grapalat" w:cs="Sylfaen"/>
          <w:bCs/>
          <w:lang w:val="hy-AM"/>
        </w:rPr>
        <w:t xml:space="preserve">. Սույն որոշմամբ հաստատված </w:t>
      </w:r>
      <w:r w:rsidR="00C7433B" w:rsidRPr="006F696D">
        <w:rPr>
          <w:rFonts w:ascii="GHEA Grapalat" w:hAnsi="GHEA Grapalat"/>
          <w:lang w:val="hy-AM"/>
        </w:rPr>
        <w:t>N</w:t>
      </w:r>
      <w:r w:rsidR="00C7433B" w:rsidRPr="006F696D">
        <w:rPr>
          <w:rFonts w:ascii="GHEA Grapalat" w:eastAsiaTheme="minorEastAsia" w:hAnsi="GHEA Grapalat" w:cs="Sylfaen"/>
          <w:bCs/>
          <w:lang w:val="hy-AM"/>
        </w:rPr>
        <w:t xml:space="preserve"> 2 հ</w:t>
      </w:r>
      <w:r w:rsidRPr="006F696D">
        <w:rPr>
          <w:rFonts w:ascii="GHEA Grapalat" w:eastAsiaTheme="minorEastAsia" w:hAnsi="GHEA Grapalat" w:cs="Sylfaen"/>
          <w:bCs/>
          <w:lang w:val="hy-AM"/>
        </w:rPr>
        <w:t>ավելվածի 4-րդ կետի 1-2-րդ ենթակետերով սահմանված պահանջները համարվում են բավարարված, եթե՝</w:t>
      </w:r>
    </w:p>
    <w:p w14:paraId="3E4C6236" w14:textId="2D878CC7" w:rsidR="00D344C2" w:rsidRPr="002C0167" w:rsidRDefault="00C7433B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color w:val="FF0000"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1) </w:t>
      </w:r>
      <w:r w:rsidR="00C24ACD" w:rsidRPr="006F696D">
        <w:rPr>
          <w:rFonts w:ascii="GHEA Grapalat" w:eastAsiaTheme="minorEastAsia" w:hAnsi="GHEA Grapalat" w:cs="Sylfaen"/>
          <w:bCs/>
          <w:lang w:val="hy-AM"/>
        </w:rPr>
        <w:t xml:space="preserve">դիմելու պահին նախորդող առնվազն 2 տարում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դիմողը գրանցված է </w:t>
      </w:r>
      <w:r w:rsidR="00E924A1" w:rsidRPr="006F696D">
        <w:rPr>
          <w:rFonts w:ascii="GHEA Grapalat" w:eastAsiaTheme="minorEastAsia" w:hAnsi="GHEA Grapalat" w:cs="Sylfaen"/>
          <w:bCs/>
          <w:lang w:val="hy-AM"/>
        </w:rPr>
        <w:t>Հայաստանի Հանրապետության ա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րդարադատության</w:t>
      </w:r>
      <w:r w:rsidR="00D344C2" w:rsidRPr="00E76247">
        <w:rPr>
          <w:rFonts w:ascii="GHEA Grapalat" w:eastAsiaTheme="minorEastAsia" w:hAnsi="GHEA Grapalat" w:cs="Sylfaen"/>
          <w:bCs/>
          <w:lang w:val="hy-AM"/>
        </w:rPr>
        <w:t xml:space="preserve"> նախարարության իրավաբանական անձանց պետական ռեգիստրի գործակալությունում որպես ոչ առևտրային </w:t>
      </w:r>
      <w:r w:rsidR="00D344C2" w:rsidRPr="00CE76CC">
        <w:rPr>
          <w:rFonts w:ascii="GHEA Grapalat" w:eastAsiaTheme="minorEastAsia" w:hAnsi="GHEA Grapalat" w:cs="Sylfaen"/>
          <w:bCs/>
          <w:lang w:val="hy-AM"/>
        </w:rPr>
        <w:t>կազմակերպություն</w:t>
      </w:r>
      <w:r w:rsidR="00B93177">
        <w:rPr>
          <w:rFonts w:ascii="GHEA Grapalat" w:eastAsiaTheme="minorEastAsia" w:hAnsi="GHEA Grapalat" w:cs="Sylfaen"/>
          <w:bCs/>
          <w:color w:val="0D0D0D" w:themeColor="text1" w:themeTint="F2"/>
          <w:lang w:val="hy-AM"/>
        </w:rPr>
        <w:t>․</w:t>
      </w:r>
    </w:p>
    <w:p w14:paraId="13607774" w14:textId="46A9F38B" w:rsidR="00D344C2" w:rsidRPr="00E61950" w:rsidRDefault="00C7433B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color w:val="FF0000"/>
          <w:lang w:val="hy-AM"/>
        </w:rPr>
      </w:pPr>
      <w:r>
        <w:rPr>
          <w:rFonts w:ascii="GHEA Grapalat" w:eastAsiaTheme="minorEastAsia" w:hAnsi="GHEA Grapalat" w:cs="Sylfaen"/>
          <w:bCs/>
          <w:lang w:val="hy-AM"/>
        </w:rPr>
        <w:t xml:space="preserve">2) </w:t>
      </w:r>
      <w:r w:rsidR="00610C37">
        <w:rPr>
          <w:rFonts w:ascii="GHEA Grapalat" w:eastAsiaTheme="minorEastAsia" w:hAnsi="GHEA Grapalat" w:cs="Sylfaen"/>
          <w:bCs/>
          <w:lang w:val="hy-AM"/>
        </w:rPr>
        <w:t xml:space="preserve">ներկայացվում է </w:t>
      </w:r>
      <w:r w:rsidR="00610C37" w:rsidRPr="001E0B5D">
        <w:rPr>
          <w:rFonts w:ascii="GHEA Grapalat" w:eastAsiaTheme="minorEastAsia" w:hAnsi="GHEA Grapalat" w:cs="Sylfaen"/>
          <w:bCs/>
          <w:lang w:val="hy-AM"/>
        </w:rPr>
        <w:t>տեղեկանք Հայաստանի Հանրապետության դատական դեպարտամենտից սնանկության վարույթում չգտնվելու և սնանկ ճանաչված չլինելու վերաբերյալ</w:t>
      </w:r>
      <w:r w:rsidR="00D344C2" w:rsidRPr="001E0B5D">
        <w:rPr>
          <w:rFonts w:ascii="GHEA Grapalat" w:eastAsiaTheme="minorEastAsia" w:hAnsi="GHEA Grapalat" w:cs="Sylfaen"/>
          <w:bCs/>
          <w:lang w:val="hy-AM"/>
        </w:rPr>
        <w:t>։</w:t>
      </w:r>
    </w:p>
    <w:p w14:paraId="76D35BB4" w14:textId="5B4070C6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D42598">
        <w:rPr>
          <w:rFonts w:ascii="GHEA Grapalat" w:eastAsiaTheme="minorEastAsia" w:hAnsi="GHEA Grapalat" w:cs="Sylfaen"/>
          <w:bCs/>
          <w:lang w:val="hy-AM"/>
        </w:rPr>
        <w:t>1</w:t>
      </w:r>
      <w:r w:rsidR="005C4D58">
        <w:rPr>
          <w:rFonts w:ascii="GHEA Grapalat" w:eastAsiaTheme="minorEastAsia" w:hAnsi="GHEA Grapalat" w:cs="Sylfaen"/>
          <w:bCs/>
          <w:lang w:val="hy-AM"/>
        </w:rPr>
        <w:t>6</w:t>
      </w:r>
      <w:r w:rsidRPr="00D42598">
        <w:rPr>
          <w:rFonts w:ascii="GHEA Grapalat" w:eastAsiaTheme="minorEastAsia" w:hAnsi="GHEA Grapalat" w:cs="Sylfaen"/>
          <w:bCs/>
          <w:lang w:val="hy-AM"/>
        </w:rPr>
        <w:t xml:space="preserve">. </w:t>
      </w:r>
      <w:r w:rsidRPr="001053B0">
        <w:rPr>
          <w:rFonts w:ascii="GHEA Grapalat" w:eastAsiaTheme="minorEastAsia" w:hAnsi="GHEA Grapalat"/>
          <w:lang w:val="hy-AM"/>
        </w:rPr>
        <w:t xml:space="preserve">Մարդկային ռեսուրսների </w:t>
      </w:r>
      <w:r w:rsidR="007D5F69">
        <w:rPr>
          <w:rFonts w:ascii="GHEA Grapalat" w:eastAsiaTheme="minorEastAsia" w:hAnsi="GHEA Grapalat"/>
          <w:lang w:val="hy-AM"/>
        </w:rPr>
        <w:t>ներգրավման</w:t>
      </w:r>
      <w:r w:rsidRPr="001053B0">
        <w:rPr>
          <w:rFonts w:ascii="GHEA Grapalat" w:eastAsiaTheme="minorEastAsia" w:hAnsi="GHEA Grapalat"/>
          <w:lang w:val="hy-AM"/>
        </w:rPr>
        <w:t xml:space="preserve"> չափորոշիչին </w:t>
      </w:r>
      <w:r>
        <w:rPr>
          <w:rFonts w:ascii="GHEA Grapalat" w:eastAsiaTheme="minorEastAsia" w:hAnsi="GHEA Grapalat" w:cs="Sylfaen"/>
          <w:bCs/>
          <w:lang w:val="hy-AM"/>
        </w:rPr>
        <w:t>համապատասխանությունը համարվում է բավարարված, եթե</w:t>
      </w:r>
      <w:r w:rsidR="00C7433B">
        <w:rPr>
          <w:rFonts w:ascii="GHEA Grapalat" w:eastAsiaTheme="minorEastAsia" w:hAnsi="GHEA Grapalat" w:cs="Sylfaen"/>
          <w:bCs/>
          <w:lang w:val="hy-AM"/>
        </w:rPr>
        <w:t>`</w:t>
      </w:r>
    </w:p>
    <w:p w14:paraId="2571FBEF" w14:textId="3C08AC03" w:rsidR="00D344C2" w:rsidRPr="006F696D" w:rsidRDefault="00C7433B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>
        <w:rPr>
          <w:rFonts w:ascii="GHEA Grapalat" w:eastAsiaTheme="minorEastAsia" w:hAnsi="GHEA Grapalat" w:cs="Sylfaen"/>
          <w:bCs/>
          <w:lang w:val="hy-AM"/>
        </w:rPr>
        <w:t xml:space="preserve">1) </w:t>
      </w:r>
      <w:r w:rsidR="00D344C2">
        <w:rPr>
          <w:rFonts w:ascii="GHEA Grapalat" w:eastAsiaTheme="minorEastAsia" w:hAnsi="GHEA Grapalat" w:cs="Sylfaen"/>
          <w:bCs/>
          <w:lang w:val="hy-AM"/>
        </w:rPr>
        <w:t xml:space="preserve">ներկայացվել են տվյալներ առնվազն </w:t>
      </w:r>
      <w:r w:rsidR="00D344C2" w:rsidRPr="00080CE9">
        <w:rPr>
          <w:rFonts w:ascii="GHEA Grapalat" w:eastAsiaTheme="minorEastAsia" w:hAnsi="GHEA Grapalat" w:cs="Sylfaen"/>
          <w:bCs/>
          <w:lang w:val="hy-AM"/>
        </w:rPr>
        <w:t xml:space="preserve">3 </w:t>
      </w:r>
      <w:r w:rsidR="00D344C2">
        <w:rPr>
          <w:rFonts w:ascii="GHEA Grapalat" w:eastAsiaTheme="minorEastAsia" w:hAnsi="GHEA Grapalat" w:cs="Sylfaen"/>
          <w:bCs/>
          <w:lang w:val="hy-AM"/>
        </w:rPr>
        <w:t xml:space="preserve">աշխատողի, </w:t>
      </w:r>
      <w:r w:rsidR="00D344C2" w:rsidRPr="00C6250C">
        <w:rPr>
          <w:rFonts w:ascii="GHEA Grapalat" w:eastAsiaTheme="minorEastAsia" w:hAnsi="GHEA Grapalat" w:cs="Sylfaen"/>
          <w:bCs/>
          <w:lang w:val="hy-AM"/>
        </w:rPr>
        <w:t>ներառյալ</w:t>
      </w:r>
      <w:r w:rsidR="00B46137" w:rsidRPr="00C6250C">
        <w:rPr>
          <w:rFonts w:ascii="GHEA Grapalat" w:eastAsiaTheme="minorEastAsia" w:hAnsi="GHEA Grapalat" w:cs="Sylfaen"/>
          <w:bCs/>
          <w:lang w:val="hy-AM"/>
        </w:rPr>
        <w:t>՝</w:t>
      </w:r>
      <w:r w:rsidR="00D344C2" w:rsidRPr="00C6250C">
        <w:rPr>
          <w:rFonts w:ascii="GHEA Grapalat" w:eastAsiaTheme="minorEastAsia" w:hAnsi="GHEA Grapalat" w:cs="Sylfaen"/>
          <w:bCs/>
          <w:lang w:val="hy-AM"/>
        </w:rPr>
        <w:t xml:space="preserve"> </w:t>
      </w:r>
      <w:r w:rsidR="00D344C2">
        <w:rPr>
          <w:rFonts w:ascii="GHEA Grapalat" w:eastAsiaTheme="minorEastAsia" w:hAnsi="GHEA Grapalat" w:cs="Sylfaen"/>
          <w:bCs/>
          <w:lang w:val="hy-AM"/>
        </w:rPr>
        <w:t xml:space="preserve">գործադիր մարմնի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ղեկավարի հետ աշխատանքային պայմանագրերերի էլեկտրոնային </w:t>
      </w:r>
      <w:r w:rsidR="00E61950" w:rsidRPr="006F696D">
        <w:rPr>
          <w:rFonts w:ascii="GHEA Grapalat" w:eastAsiaTheme="minorEastAsia" w:hAnsi="GHEA Grapalat" w:cs="Sylfaen"/>
          <w:bCs/>
          <w:lang w:val="hy-AM"/>
        </w:rPr>
        <w:t>գ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ր</w:t>
      </w:r>
      <w:r w:rsidR="00E61950" w:rsidRPr="006F696D">
        <w:rPr>
          <w:rFonts w:ascii="GHEA Grapalat" w:eastAsiaTheme="minorEastAsia" w:hAnsi="GHEA Grapalat" w:cs="Sylfaen"/>
          <w:bCs/>
          <w:lang w:val="hy-AM"/>
        </w:rPr>
        <w:t>ա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նցամատյանում գրանցվելու մասին</w:t>
      </w:r>
      <w:r w:rsidR="00E61950" w:rsidRPr="006F696D">
        <w:rPr>
          <w:rFonts w:ascii="GHEA Grapalat" w:eastAsiaTheme="minorEastAsia" w:hAnsi="GHEA Grapalat" w:cs="Sylfaen"/>
          <w:bCs/>
          <w:lang w:val="hy-AM"/>
        </w:rPr>
        <w:t>․</w:t>
      </w:r>
    </w:p>
    <w:p w14:paraId="20DAB6E6" w14:textId="3842FBE2" w:rsidR="00D344C2" w:rsidRPr="006F696D" w:rsidRDefault="00C7433B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2)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ներկայացվել են սույն կետի </w:t>
      </w:r>
      <w:r w:rsidRPr="006F696D">
        <w:rPr>
          <w:rFonts w:ascii="GHEA Grapalat" w:eastAsiaTheme="minorEastAsia" w:hAnsi="GHEA Grapalat" w:cs="Sylfaen"/>
          <w:bCs/>
          <w:lang w:val="hy-AM"/>
        </w:rPr>
        <w:t>1-ին ենթակետում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 նշված աշխատողների բարձրագույն կրթությունը հաստատող դիպլոմների պատճենները</w:t>
      </w:r>
      <w:r w:rsidR="00E61950" w:rsidRPr="006F696D">
        <w:rPr>
          <w:rFonts w:ascii="GHEA Grapalat" w:eastAsiaTheme="minorEastAsia" w:hAnsi="GHEA Grapalat" w:cs="Sylfaen"/>
          <w:bCs/>
          <w:lang w:val="hy-AM"/>
        </w:rPr>
        <w:t>․</w:t>
      </w:r>
    </w:p>
    <w:p w14:paraId="01A75C71" w14:textId="722CFF9C" w:rsidR="00D344C2" w:rsidRPr="006F696D" w:rsidRDefault="00C7433B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3)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ներկայացվել են սույն </w:t>
      </w:r>
      <w:r w:rsidR="00B34190" w:rsidRPr="006F696D">
        <w:rPr>
          <w:rFonts w:ascii="GHEA Grapalat" w:eastAsiaTheme="minorEastAsia" w:hAnsi="GHEA Grapalat" w:cs="Sylfaen"/>
          <w:bCs/>
          <w:lang w:val="hy-AM"/>
        </w:rPr>
        <w:t>հ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ավելվածի 1</w:t>
      </w:r>
      <w:r w:rsidR="00E61992" w:rsidRPr="006F696D">
        <w:rPr>
          <w:rFonts w:ascii="GHEA Grapalat" w:eastAsiaTheme="minorEastAsia" w:hAnsi="GHEA Grapalat" w:cs="Sylfaen"/>
          <w:bCs/>
          <w:lang w:val="hy-AM"/>
        </w:rPr>
        <w:t>7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-րդ կետով նախատեսված փաստաթղթեր։</w:t>
      </w:r>
    </w:p>
    <w:p w14:paraId="0C920816" w14:textId="5B68AA6D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>1</w:t>
      </w:r>
      <w:r w:rsidR="005C4D58" w:rsidRPr="006F696D">
        <w:rPr>
          <w:rFonts w:ascii="GHEA Grapalat" w:eastAsiaTheme="minorEastAsia" w:hAnsi="GHEA Grapalat" w:cs="Sylfaen"/>
          <w:bCs/>
          <w:lang w:val="hy-AM"/>
        </w:rPr>
        <w:t>7</w:t>
      </w:r>
      <w:r w:rsidRPr="006F696D">
        <w:rPr>
          <w:rFonts w:ascii="GHEA Grapalat" w:eastAsiaTheme="minorEastAsia" w:hAnsi="GHEA Grapalat" w:cs="Sylfaen"/>
          <w:bCs/>
          <w:lang w:val="hy-AM"/>
        </w:rPr>
        <w:t xml:space="preserve">. Դիմողի աշխատողների </w:t>
      </w:r>
      <w:r w:rsidR="00087408" w:rsidRPr="006F696D">
        <w:rPr>
          <w:rFonts w:ascii="GHEA Grapalat" w:eastAsiaTheme="minorEastAsia" w:hAnsi="GHEA Grapalat" w:cs="Sylfaen"/>
          <w:bCs/>
          <w:lang w:val="hy-AM"/>
        </w:rPr>
        <w:t xml:space="preserve">համար նախընտրելի </w:t>
      </w:r>
      <w:r w:rsidRPr="006F696D">
        <w:rPr>
          <w:rFonts w:ascii="GHEA Grapalat" w:eastAsiaTheme="minorEastAsia" w:hAnsi="GHEA Grapalat" w:cs="Sylfaen"/>
          <w:bCs/>
          <w:lang w:val="hy-AM"/>
        </w:rPr>
        <w:t>օտար լեզվի իմացությունը հաստատվում է</w:t>
      </w:r>
      <w:r w:rsidR="00C7433B" w:rsidRPr="006F696D">
        <w:rPr>
          <w:rFonts w:ascii="GHEA Grapalat" w:eastAsiaTheme="minorEastAsia" w:hAnsi="GHEA Grapalat" w:cs="Sylfaen"/>
          <w:bCs/>
          <w:lang w:val="hy-AM"/>
        </w:rPr>
        <w:t>`</w:t>
      </w:r>
    </w:p>
    <w:p w14:paraId="594CEDD6" w14:textId="6758A1A0" w:rsidR="00D344C2" w:rsidRPr="006F696D" w:rsidRDefault="00C7433B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1) </w:t>
      </w:r>
      <w:r w:rsidR="00D344C2" w:rsidRPr="006F696D">
        <w:rPr>
          <w:rFonts w:ascii="GHEA Grapalat" w:eastAsiaTheme="minorEastAsia" w:hAnsi="GHEA Grapalat"/>
          <w:lang w:val="hy-AM"/>
        </w:rPr>
        <w:t>հանրակրթական, միջին մասնագիտական կամ բարձրագույն ուսումնական հաստատության կողմից տրված վկայականով, հավաստագրով, դիպլոմով և ներդիրների պատճենով, ինչպես</w:t>
      </w:r>
      <w:r w:rsidR="00E61950" w:rsidRPr="006F696D">
        <w:rPr>
          <w:rFonts w:ascii="GHEA Grapalat" w:eastAsiaTheme="minorEastAsia" w:hAnsi="GHEA Grapalat"/>
          <w:lang w:val="hy-AM"/>
        </w:rPr>
        <w:t xml:space="preserve"> նաև</w:t>
      </w:r>
      <w:r w:rsidR="00D344C2" w:rsidRPr="006F696D">
        <w:rPr>
          <w:rFonts w:ascii="GHEA Grapalat" w:eastAsiaTheme="minorEastAsia" w:hAnsi="GHEA Grapalat"/>
          <w:lang w:val="hy-AM"/>
        </w:rPr>
        <w:t xml:space="preserve"> վկայականի, հավաստագրի, դիպլոմի և ներդիրի՝ նոտարական կարգով հաստատված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հայերեն թարգմանությամբ</w:t>
      </w:r>
      <w:r w:rsidR="00D2175F" w:rsidRPr="006F696D">
        <w:rPr>
          <w:rFonts w:ascii="GHEA Grapalat" w:eastAsiaTheme="minorEastAsia" w:hAnsi="GHEA Grapalat" w:cs="Sylfaen"/>
          <w:bCs/>
          <w:lang w:val="hy-AM"/>
        </w:rPr>
        <w:t>, կամ</w:t>
      </w:r>
    </w:p>
    <w:p w14:paraId="774D18C5" w14:textId="30F3AAA5" w:rsidR="00D344C2" w:rsidRPr="006F696D" w:rsidRDefault="00C7433B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2) </w:t>
      </w:r>
      <w:r w:rsidR="00D344C2" w:rsidRPr="006F696D">
        <w:rPr>
          <w:rFonts w:ascii="GHEA Grapalat" w:eastAsiaTheme="minorEastAsia" w:hAnsi="GHEA Grapalat"/>
          <w:lang w:val="hy-AM"/>
        </w:rPr>
        <w:t>միջազգայնորեն ընդունելի քննության արդյունքներով տրված վկայակագրով</w:t>
      </w:r>
      <w:r w:rsidR="00D2175F" w:rsidRPr="006F696D">
        <w:rPr>
          <w:rFonts w:ascii="GHEA Grapalat" w:eastAsiaTheme="minorEastAsia" w:hAnsi="GHEA Grapalat"/>
          <w:lang w:val="hy-AM"/>
        </w:rPr>
        <w:t>, կամ</w:t>
      </w:r>
    </w:p>
    <w:p w14:paraId="63BC46FC" w14:textId="4BEE77F4" w:rsidR="00D344C2" w:rsidRPr="006F696D" w:rsidRDefault="00C7433B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3) </w:t>
      </w:r>
      <w:r w:rsidR="00D344C2" w:rsidRPr="006F696D">
        <w:rPr>
          <w:rFonts w:ascii="GHEA Grapalat" w:eastAsiaTheme="minorEastAsia" w:hAnsi="GHEA Grapalat"/>
          <w:color w:val="000000" w:themeColor="text1"/>
          <w:lang w:val="hy-AM"/>
        </w:rPr>
        <w:t xml:space="preserve">լեզվական դպրոցների կողմից </w:t>
      </w:r>
      <w:r w:rsidR="00D344C2" w:rsidRPr="006F696D">
        <w:rPr>
          <w:rFonts w:ascii="GHEA Grapalat" w:eastAsiaTheme="minorEastAsia" w:hAnsi="GHEA Grapalat"/>
          <w:lang w:val="hy-AM"/>
        </w:rPr>
        <w:t xml:space="preserve">տրվող </w:t>
      </w:r>
      <w:r w:rsidR="008C0844" w:rsidRPr="006F696D">
        <w:rPr>
          <w:rFonts w:ascii="GHEA Grapalat" w:eastAsiaTheme="minorEastAsia" w:hAnsi="GHEA Grapalat"/>
          <w:lang w:val="hy-AM"/>
        </w:rPr>
        <w:t>ավարտա</w:t>
      </w:r>
      <w:r w:rsidR="00D344C2" w:rsidRPr="006F696D">
        <w:rPr>
          <w:rFonts w:ascii="GHEA Grapalat" w:eastAsiaTheme="minorEastAsia" w:hAnsi="GHEA Grapalat"/>
          <w:lang w:val="hy-AM"/>
        </w:rPr>
        <w:t>կան փաստաթղթով</w:t>
      </w:r>
      <w:r w:rsidR="008C0844" w:rsidRPr="006F696D">
        <w:rPr>
          <w:rFonts w:ascii="GHEA Grapalat" w:eastAsiaTheme="minorEastAsia" w:hAnsi="GHEA Grapalat"/>
          <w:lang w:val="hy-AM"/>
        </w:rPr>
        <w:t>, այդ թվում՝ դիպլոմով</w:t>
      </w:r>
      <w:r w:rsidR="00D344C2" w:rsidRPr="006F696D">
        <w:rPr>
          <w:rFonts w:ascii="GHEA Grapalat" w:eastAsiaTheme="minorEastAsia" w:hAnsi="GHEA Grapalat"/>
          <w:lang w:val="hy-AM"/>
        </w:rPr>
        <w:t>։</w:t>
      </w:r>
    </w:p>
    <w:p w14:paraId="48FC107B" w14:textId="2E57D9B5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1</w:t>
      </w:r>
      <w:r w:rsidR="005C4D58" w:rsidRPr="006F696D">
        <w:rPr>
          <w:rFonts w:ascii="GHEA Grapalat" w:eastAsiaTheme="minorEastAsia" w:hAnsi="GHEA Grapalat"/>
          <w:lang w:val="hy-AM"/>
        </w:rPr>
        <w:t>8</w:t>
      </w:r>
      <w:r w:rsidRPr="006F696D">
        <w:rPr>
          <w:rFonts w:ascii="GHEA Grapalat" w:eastAsiaTheme="minorEastAsia" w:hAnsi="GHEA Grapalat"/>
          <w:lang w:val="hy-AM"/>
        </w:rPr>
        <w:t>. Տեղեկատվության մատչելիության</w:t>
      </w:r>
      <w:r w:rsidRPr="006F696D">
        <w:rPr>
          <w:rFonts w:ascii="GHEA Grapalat" w:eastAsiaTheme="minorEastAsia" w:hAnsi="GHEA Grapalat" w:cs="Sylfaen"/>
          <w:bCs/>
          <w:lang w:val="hy-AM"/>
        </w:rPr>
        <w:t xml:space="preserve"> չափորոշիչին համապատասխանությունը համարվում է բավարարված, եթե</w:t>
      </w:r>
      <w:r w:rsidR="00C7433B" w:rsidRPr="006F696D">
        <w:rPr>
          <w:rFonts w:ascii="GHEA Grapalat" w:eastAsiaTheme="minorEastAsia" w:hAnsi="GHEA Grapalat" w:cs="Sylfaen"/>
          <w:bCs/>
          <w:lang w:val="hy-AM"/>
        </w:rPr>
        <w:t>`</w:t>
      </w:r>
    </w:p>
    <w:p w14:paraId="09111DD9" w14:textId="4FAF1F14" w:rsidR="00D344C2" w:rsidRPr="006F696D" w:rsidRDefault="00C7433B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1)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սույն որոշմամբ հաստատված </w:t>
      </w:r>
      <w:r w:rsidR="00FE62B1" w:rsidRPr="006F696D">
        <w:rPr>
          <w:rFonts w:ascii="GHEA Grapalat" w:eastAsiaTheme="minorEastAsia" w:hAnsi="GHEA Grapalat"/>
          <w:lang w:val="hy-AM"/>
        </w:rPr>
        <w:t xml:space="preserve">N 2 </w:t>
      </w:r>
      <w:r w:rsidR="00FE62B1" w:rsidRPr="006F696D">
        <w:rPr>
          <w:rFonts w:ascii="GHEA Grapalat" w:eastAsiaTheme="minorEastAsia" w:hAnsi="GHEA Grapalat" w:cs="Sylfaen"/>
          <w:bCs/>
          <w:lang w:val="hy-AM"/>
        </w:rPr>
        <w:t>h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ավելվածի 9-րդ կետի 1-ին </w:t>
      </w:r>
      <w:r w:rsidR="008C0844" w:rsidRPr="006F696D">
        <w:rPr>
          <w:rFonts w:ascii="GHEA Grapalat" w:hAnsi="GHEA Grapalat" w:cs="Sylfaen"/>
          <w:lang w:val="hy-AM"/>
        </w:rPr>
        <w:t>ենթակետի</w:t>
      </w:r>
      <w:r w:rsidR="008C0844" w:rsidRPr="006F696D">
        <w:rPr>
          <w:rFonts w:ascii="GHEA Grapalat" w:hAnsi="GHEA Grapalat"/>
          <w:lang w:val="hy-AM"/>
        </w:rPr>
        <w:t xml:space="preserve"> </w:t>
      </w:r>
      <w:r w:rsidR="008C0844" w:rsidRPr="006F696D">
        <w:rPr>
          <w:rFonts w:ascii="GHEA Grapalat" w:hAnsi="GHEA Grapalat" w:cs="Sylfaen"/>
          <w:lang w:val="hy-AM"/>
        </w:rPr>
        <w:t>համաձայն</w:t>
      </w:r>
      <w:r w:rsidR="00A439E1" w:rsidRPr="006F696D">
        <w:rPr>
          <w:rFonts w:ascii="GHEA Grapalat" w:eastAsiaTheme="minorEastAsia" w:hAnsi="GHEA Grapalat" w:cs="Sylfaen"/>
          <w:bCs/>
          <w:lang w:val="hy-AM"/>
        </w:rPr>
        <w:t>՝</w:t>
      </w:r>
      <w:r w:rsidRPr="006F696D">
        <w:rPr>
          <w:rFonts w:ascii="GHEA Grapalat" w:eastAsiaTheme="minorEastAsia" w:hAnsi="GHEA Grapalat" w:cs="Sylfaen"/>
          <w:bCs/>
          <w:lang w:val="hy-AM"/>
        </w:rPr>
        <w:t xml:space="preserve">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դիմողն ունի Հայաստանի Հանրապետության տարածքում ինտերնետային ծառայություններ մատուցող անձի հետ կնքված ինտերնետային ծառայություններ մատուցելու մասին գործող պայմանագ</w:t>
      </w:r>
      <w:r w:rsidR="008E4671" w:rsidRPr="006F696D">
        <w:rPr>
          <w:rFonts w:ascii="GHEA Grapalat" w:eastAsiaTheme="minorEastAsia" w:hAnsi="GHEA Grapalat" w:cs="Sylfaen"/>
          <w:bCs/>
          <w:lang w:val="hy-AM"/>
        </w:rPr>
        <w:t>իր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 կամ օգտվում է արբանյակային ինտերնետային ծառայությունից</w:t>
      </w:r>
      <w:r w:rsidR="00782E50" w:rsidRPr="006F696D">
        <w:rPr>
          <w:rFonts w:ascii="GHEA Grapalat" w:eastAsiaTheme="minorEastAsia" w:hAnsi="GHEA Grapalat" w:cs="Sylfaen"/>
          <w:bCs/>
          <w:lang w:val="hy-AM"/>
        </w:rPr>
        <w:t>․</w:t>
      </w:r>
    </w:p>
    <w:p w14:paraId="70B2B52B" w14:textId="591C8E2B" w:rsidR="00D344C2" w:rsidRPr="006F696D" w:rsidRDefault="00C7433B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 xml:space="preserve">2)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սույն որոշմամբ հաստատված </w:t>
      </w:r>
      <w:r w:rsidR="00315006" w:rsidRPr="006F696D">
        <w:rPr>
          <w:rFonts w:ascii="GHEA Grapalat" w:eastAsiaTheme="minorEastAsia" w:hAnsi="GHEA Grapalat"/>
          <w:lang w:val="hy-AM"/>
        </w:rPr>
        <w:t xml:space="preserve">N 2 </w:t>
      </w:r>
      <w:r w:rsidR="00315006" w:rsidRPr="006F696D">
        <w:rPr>
          <w:rFonts w:ascii="GHEA Grapalat" w:eastAsiaTheme="minorEastAsia" w:hAnsi="GHEA Grapalat" w:cs="Sylfaen"/>
          <w:bCs/>
          <w:lang w:val="hy-AM"/>
        </w:rPr>
        <w:t>հ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ավելվածի 9-րդ կետի 2-րդ </w:t>
      </w:r>
      <w:r w:rsidR="008C0844" w:rsidRPr="006F696D">
        <w:rPr>
          <w:rFonts w:ascii="GHEA Grapalat" w:hAnsi="GHEA Grapalat" w:cs="Sylfaen"/>
          <w:lang w:val="hy-AM"/>
        </w:rPr>
        <w:t>ենթակետի</w:t>
      </w:r>
      <w:r w:rsidR="008C0844" w:rsidRPr="006F696D">
        <w:rPr>
          <w:rFonts w:ascii="GHEA Grapalat" w:hAnsi="GHEA Grapalat"/>
          <w:lang w:val="hy-AM"/>
        </w:rPr>
        <w:t xml:space="preserve"> </w:t>
      </w:r>
      <w:r w:rsidR="008C0844" w:rsidRPr="006F696D">
        <w:rPr>
          <w:rFonts w:ascii="GHEA Grapalat" w:hAnsi="GHEA Grapalat" w:cs="Sylfaen"/>
          <w:lang w:val="hy-AM"/>
        </w:rPr>
        <w:t>համաձայն</w:t>
      </w:r>
      <w:r w:rsidR="00A439E1" w:rsidRPr="006F696D">
        <w:rPr>
          <w:rFonts w:ascii="GHEA Grapalat" w:eastAsiaTheme="minorEastAsia" w:hAnsi="GHEA Grapalat" w:cs="Sylfaen"/>
          <w:bCs/>
          <w:lang w:val="hy-AM"/>
        </w:rPr>
        <w:t>՝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 դիմողն ունի գործող ինտերնետային կայք և առնվազն 4 սոցիալական կայքերում վարվող և </w:t>
      </w:r>
      <w:r w:rsidR="009D7D5E" w:rsidRPr="006F696D">
        <w:rPr>
          <w:rFonts w:ascii="GHEA Grapalat" w:eastAsiaTheme="minorEastAsia" w:hAnsi="GHEA Grapalat" w:cs="Sylfaen"/>
          <w:bCs/>
          <w:lang w:val="hy-AM"/>
        </w:rPr>
        <w:t xml:space="preserve">մշտապես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թարմացվող էջ։</w:t>
      </w:r>
    </w:p>
    <w:p w14:paraId="12DD1A53" w14:textId="5BB901B9" w:rsidR="00D344C2" w:rsidRDefault="005C4D58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6F696D">
        <w:rPr>
          <w:rFonts w:ascii="GHEA Grapalat" w:eastAsiaTheme="minorEastAsia" w:hAnsi="GHEA Grapalat" w:cs="Sylfaen"/>
          <w:bCs/>
          <w:lang w:val="hy-AM"/>
        </w:rPr>
        <w:t>19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 xml:space="preserve">. </w:t>
      </w:r>
      <w:r w:rsidR="00D344C2" w:rsidRPr="006F696D">
        <w:rPr>
          <w:rFonts w:ascii="GHEA Grapalat" w:eastAsiaTheme="minorEastAsia" w:hAnsi="GHEA Grapalat"/>
          <w:lang w:val="hy-AM"/>
        </w:rPr>
        <w:t xml:space="preserve">Կառավարչական չափորոշիչին համապատասխանությունը որոշվում է </w:t>
      </w:r>
      <w:r w:rsidR="00D344C2" w:rsidRPr="006F696D">
        <w:rPr>
          <w:rFonts w:ascii="GHEA Grapalat" w:eastAsiaTheme="minorEastAsia" w:hAnsi="GHEA Grapalat" w:cs="Sylfaen"/>
          <w:bCs/>
          <w:lang w:val="hy-AM"/>
        </w:rPr>
        <w:t>Հայաստանի Հանրապետությունում արտոնագրված փաստաբանի կամ իրավաբանական ընկերության կարծիքի հիման վրա</w:t>
      </w:r>
      <w:r w:rsidR="00D344C2">
        <w:rPr>
          <w:rFonts w:ascii="GHEA Grapalat" w:eastAsiaTheme="minorEastAsia" w:hAnsi="GHEA Grapalat" w:cs="Sylfaen"/>
          <w:bCs/>
          <w:lang w:val="hy-AM"/>
        </w:rPr>
        <w:t>։</w:t>
      </w:r>
    </w:p>
    <w:p w14:paraId="4747A49D" w14:textId="7C17C05A" w:rsidR="00D344C2" w:rsidRPr="00B46C00" w:rsidRDefault="00D344C2" w:rsidP="00D57633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color w:val="FF0000"/>
          <w:lang w:val="hy-AM"/>
        </w:rPr>
      </w:pPr>
      <w:r w:rsidRPr="00891011">
        <w:rPr>
          <w:rFonts w:ascii="GHEA Grapalat" w:eastAsiaTheme="minorEastAsia" w:hAnsi="GHEA Grapalat" w:cs="Sylfaen"/>
          <w:bCs/>
          <w:lang w:val="hy-AM"/>
        </w:rPr>
        <w:t>2</w:t>
      </w:r>
      <w:r w:rsidR="005C4D58">
        <w:rPr>
          <w:rFonts w:ascii="GHEA Grapalat" w:eastAsiaTheme="minorEastAsia" w:hAnsi="GHEA Grapalat" w:cs="Sylfaen"/>
          <w:bCs/>
          <w:lang w:val="hy-AM"/>
        </w:rPr>
        <w:t>0</w:t>
      </w:r>
      <w:r w:rsidRPr="00891011">
        <w:rPr>
          <w:rFonts w:ascii="GHEA Grapalat" w:eastAsiaTheme="minorEastAsia" w:hAnsi="GHEA Grapalat" w:cs="Sylfaen"/>
          <w:bCs/>
          <w:lang w:val="hy-AM"/>
        </w:rPr>
        <w:t xml:space="preserve">. </w:t>
      </w:r>
      <w:r w:rsidRPr="00332D0E">
        <w:rPr>
          <w:rFonts w:ascii="GHEA Grapalat" w:eastAsiaTheme="minorEastAsia" w:hAnsi="GHEA Grapalat" w:cs="Sylfaen"/>
          <w:bCs/>
          <w:color w:val="000000" w:themeColor="text1"/>
          <w:lang w:val="hy-AM"/>
        </w:rPr>
        <w:t>Ստանդարտացման չափանիշին համապատասխանությունը ստուգ</w:t>
      </w:r>
      <w:r w:rsidR="001E0B5D" w:rsidRPr="00332D0E">
        <w:rPr>
          <w:rFonts w:ascii="GHEA Grapalat" w:eastAsiaTheme="minorEastAsia" w:hAnsi="GHEA Grapalat" w:cs="Sylfaen"/>
          <w:bCs/>
          <w:color w:val="000000" w:themeColor="text1"/>
          <w:lang w:val="hy-AM"/>
        </w:rPr>
        <w:t xml:space="preserve">վում է Դիմողի հավաստմամբ, որ վերջինս առաջնորդվում է </w:t>
      </w:r>
      <w:r w:rsidR="00DD1DE9" w:rsidRPr="00332D0E">
        <w:rPr>
          <w:rFonts w:ascii="GHEA Grapalat" w:eastAsiaTheme="minorEastAsia" w:hAnsi="GHEA Grapalat" w:cs="Sylfaen"/>
          <w:bCs/>
          <w:color w:val="000000" w:themeColor="text1"/>
          <w:lang w:val="hy-AM"/>
        </w:rPr>
        <w:t>ԻՍՕ 14785-2014 «Զբոսաշրջային տեղեկատվական գրասենյակներ. Զբոսաշրջային տեղեկատվության և ընդունելության ծառայություններ. Պահանջներ» միջազգային ստանդարտ</w:t>
      </w:r>
      <w:r w:rsidR="001E0B5D" w:rsidRPr="00332D0E">
        <w:rPr>
          <w:rFonts w:ascii="GHEA Grapalat" w:eastAsiaTheme="minorEastAsia" w:hAnsi="GHEA Grapalat" w:cs="Sylfaen"/>
          <w:bCs/>
          <w:color w:val="000000" w:themeColor="text1"/>
          <w:lang w:val="hy-AM"/>
        </w:rPr>
        <w:t>ով</w:t>
      </w:r>
      <w:r w:rsidRPr="00332D0E">
        <w:rPr>
          <w:rFonts w:ascii="GHEA Grapalat" w:eastAsiaTheme="minorEastAsia" w:hAnsi="GHEA Grapalat" w:cs="Sylfaen"/>
          <w:bCs/>
          <w:color w:val="000000" w:themeColor="text1"/>
          <w:lang w:val="hy-AM"/>
        </w:rPr>
        <w:t>։</w:t>
      </w:r>
    </w:p>
    <w:p w14:paraId="2282F94C" w14:textId="39A8C9A8" w:rsidR="00D344C2" w:rsidRPr="00F554B4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 w:rsidRPr="00D174B5">
        <w:rPr>
          <w:rFonts w:ascii="GHEA Grapalat" w:eastAsiaTheme="minorEastAsia" w:hAnsi="GHEA Grapalat" w:cs="Sylfaen"/>
          <w:bCs/>
          <w:lang w:val="hy-AM"/>
        </w:rPr>
        <w:t>2</w:t>
      </w:r>
      <w:r w:rsidR="005C4D58">
        <w:rPr>
          <w:rFonts w:ascii="GHEA Grapalat" w:eastAsiaTheme="minorEastAsia" w:hAnsi="GHEA Grapalat" w:cs="Sylfaen"/>
          <w:bCs/>
          <w:lang w:val="hy-AM"/>
        </w:rPr>
        <w:t>1</w:t>
      </w:r>
      <w:r w:rsidRPr="00D174B5">
        <w:rPr>
          <w:rFonts w:ascii="GHEA Grapalat" w:eastAsiaTheme="minorEastAsia" w:hAnsi="GHEA Grapalat" w:cs="Sylfaen"/>
          <w:bCs/>
          <w:lang w:val="hy-AM"/>
        </w:rPr>
        <w:t>. Գործառութային</w:t>
      </w:r>
      <w:r>
        <w:rPr>
          <w:rFonts w:ascii="GHEA Grapalat" w:eastAsiaTheme="minorEastAsia" w:hAnsi="GHEA Grapalat" w:cs="Sylfaen"/>
          <w:bCs/>
          <w:lang w:val="hy-AM"/>
        </w:rPr>
        <w:t xml:space="preserve"> չափորոշիչ</w:t>
      </w:r>
      <w:r w:rsidRPr="00D174B5">
        <w:rPr>
          <w:rFonts w:ascii="GHEA Grapalat" w:eastAsiaTheme="minorEastAsia" w:hAnsi="GHEA Grapalat" w:cs="Sylfaen"/>
          <w:bCs/>
          <w:lang w:val="hy-AM"/>
        </w:rPr>
        <w:t xml:space="preserve">ին համապատասխանությունը </w:t>
      </w:r>
      <w:r w:rsidRPr="00154CE3">
        <w:rPr>
          <w:rFonts w:ascii="GHEA Grapalat" w:eastAsiaTheme="minorEastAsia" w:hAnsi="GHEA Grapalat" w:cs="Sylfaen"/>
          <w:bCs/>
          <w:lang w:val="hy-AM"/>
        </w:rPr>
        <w:t>չի ստուգվում։</w:t>
      </w:r>
    </w:p>
    <w:p w14:paraId="15A29F6B" w14:textId="77777777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</w:p>
    <w:p w14:paraId="1ACA984D" w14:textId="77777777" w:rsidR="00D344C2" w:rsidRDefault="00D344C2" w:rsidP="00D344C2">
      <w:pPr>
        <w:tabs>
          <w:tab w:val="left" w:pos="285"/>
        </w:tabs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>
        <w:rPr>
          <w:rFonts w:ascii="GHEA Grapalat" w:eastAsia="GHEA Grapalat" w:hAnsi="GHEA Grapalat" w:cs="GHEA Grapalat"/>
          <w:b/>
          <w:lang w:val="hy-AM"/>
        </w:rPr>
        <w:t>4</w:t>
      </w:r>
      <w:r w:rsidRPr="006E5FE9">
        <w:rPr>
          <w:rFonts w:ascii="GHEA Grapalat" w:eastAsia="GHEA Grapalat" w:hAnsi="GHEA Grapalat" w:cs="GHEA Grapalat"/>
          <w:b/>
          <w:lang w:val="hy-AM"/>
        </w:rPr>
        <w:t xml:space="preserve">. ՈՐԱԿԱՎՈՐՄԱՆ </w:t>
      </w:r>
      <w:r>
        <w:rPr>
          <w:rFonts w:ascii="GHEA Grapalat" w:eastAsia="GHEA Grapalat" w:hAnsi="GHEA Grapalat" w:cs="GHEA Grapalat"/>
          <w:b/>
          <w:lang w:val="hy-AM"/>
        </w:rPr>
        <w:t>ՉԱՓՈՐՈՇԻՉՆԵՐԻՆ</w:t>
      </w:r>
      <w:r w:rsidRPr="006E5FE9">
        <w:rPr>
          <w:rFonts w:ascii="GHEA Grapalat" w:eastAsia="GHEA Grapalat" w:hAnsi="GHEA Grapalat" w:cs="GHEA Grapalat"/>
          <w:b/>
          <w:lang w:val="hy-AM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>ԴԻՄՈՂ</w:t>
      </w:r>
      <w:r w:rsidRPr="006E5FE9">
        <w:rPr>
          <w:rFonts w:ascii="GHEA Grapalat" w:eastAsia="GHEA Grapalat" w:hAnsi="GHEA Grapalat" w:cs="GHEA Grapalat"/>
          <w:b/>
          <w:lang w:val="hy-AM"/>
        </w:rPr>
        <w:t>Ի ՀԱՄԱՊԱՏԱՍԽԱՆՈՒԹՅԱՆ ՍՏՈՒԳՈՒՄԸ ԵՎ ԳՆԱՀԱՏՈՒՄԸ</w:t>
      </w:r>
    </w:p>
    <w:p w14:paraId="10D5FC59" w14:textId="38463C3F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8E4C01">
        <w:rPr>
          <w:rFonts w:ascii="GHEA Grapalat" w:eastAsiaTheme="minorEastAsia" w:hAnsi="GHEA Grapalat"/>
          <w:lang w:val="hy-AM"/>
        </w:rPr>
        <w:t>2</w:t>
      </w:r>
      <w:r w:rsidR="005C4D58">
        <w:rPr>
          <w:rFonts w:ascii="GHEA Grapalat" w:eastAsiaTheme="minorEastAsia" w:hAnsi="GHEA Grapalat"/>
          <w:lang w:val="hy-AM"/>
        </w:rPr>
        <w:t>2</w:t>
      </w:r>
      <w:r>
        <w:rPr>
          <w:rFonts w:ascii="GHEA Grapalat" w:eastAsiaTheme="minorEastAsia" w:hAnsi="GHEA Grapalat"/>
          <w:lang w:val="hy-AM"/>
        </w:rPr>
        <w:t xml:space="preserve">. </w:t>
      </w:r>
      <w:r w:rsidRPr="00CE76CC">
        <w:rPr>
          <w:rFonts w:ascii="GHEA Grapalat" w:eastAsiaTheme="minorEastAsia" w:hAnsi="GHEA Grapalat"/>
          <w:lang w:val="hy-AM"/>
        </w:rPr>
        <w:t>Դիմողի ներկայացրած փաստաթղթերի և տեղեկատվության համապատասխանությունը</w:t>
      </w:r>
      <w:r>
        <w:rPr>
          <w:rFonts w:ascii="GHEA Grapalat" w:eastAsiaTheme="minorEastAsia" w:hAnsi="GHEA Grapalat"/>
          <w:lang w:val="hy-AM"/>
        </w:rPr>
        <w:t xml:space="preserve"> </w:t>
      </w:r>
      <w:r w:rsidRPr="00CE76CC">
        <w:rPr>
          <w:rFonts w:ascii="GHEA Grapalat" w:eastAsiaTheme="minorEastAsia" w:hAnsi="GHEA Grapalat"/>
          <w:lang w:val="hy-AM"/>
        </w:rPr>
        <w:t xml:space="preserve">սույն որոշմամբ հաստատված </w:t>
      </w:r>
      <w:r w:rsidR="00352EDC" w:rsidRPr="004B7345">
        <w:rPr>
          <w:rFonts w:ascii="GHEA Grapalat" w:eastAsiaTheme="minorEastAsia" w:hAnsi="GHEA Grapalat"/>
          <w:lang w:val="hy-AM"/>
        </w:rPr>
        <w:t xml:space="preserve">N </w:t>
      </w:r>
      <w:r w:rsidR="00352EDC">
        <w:rPr>
          <w:rFonts w:ascii="GHEA Grapalat" w:eastAsiaTheme="minorEastAsia" w:hAnsi="GHEA Grapalat"/>
          <w:lang w:val="hy-AM"/>
        </w:rPr>
        <w:t>2 հ</w:t>
      </w:r>
      <w:r w:rsidRPr="00CE76CC">
        <w:rPr>
          <w:rFonts w:ascii="GHEA Grapalat" w:eastAsiaTheme="minorEastAsia" w:hAnsi="GHEA Grapalat"/>
          <w:lang w:val="hy-AM"/>
        </w:rPr>
        <w:t>ավելվածով սահմանված չա</w:t>
      </w:r>
      <w:r>
        <w:rPr>
          <w:rFonts w:ascii="GHEA Grapalat" w:eastAsiaTheme="minorEastAsia" w:hAnsi="GHEA Grapalat"/>
          <w:lang w:val="hy-AM"/>
        </w:rPr>
        <w:t>փորոշիչն</w:t>
      </w:r>
      <w:r w:rsidRPr="00CE76CC">
        <w:rPr>
          <w:rFonts w:ascii="GHEA Grapalat" w:eastAsiaTheme="minorEastAsia" w:hAnsi="GHEA Grapalat"/>
          <w:lang w:val="hy-AM"/>
        </w:rPr>
        <w:t xml:space="preserve">երին </w:t>
      </w:r>
      <w:r w:rsidR="005D7B4F">
        <w:rPr>
          <w:rFonts w:ascii="GHEA Grapalat" w:eastAsiaTheme="minorEastAsia" w:hAnsi="GHEA Grapalat"/>
          <w:lang w:val="hy-AM"/>
        </w:rPr>
        <w:t xml:space="preserve">հանձնաժողովի կողմից </w:t>
      </w:r>
      <w:r>
        <w:rPr>
          <w:rFonts w:ascii="GHEA Grapalat" w:eastAsiaTheme="minorEastAsia" w:hAnsi="GHEA Grapalat"/>
          <w:lang w:val="hy-AM"/>
        </w:rPr>
        <w:t>ստուգ</w:t>
      </w:r>
      <w:r w:rsidR="005D7B4F">
        <w:rPr>
          <w:rFonts w:ascii="GHEA Grapalat" w:eastAsiaTheme="minorEastAsia" w:hAnsi="GHEA Grapalat"/>
          <w:lang w:val="hy-AM"/>
        </w:rPr>
        <w:t>վ</w:t>
      </w:r>
      <w:r>
        <w:rPr>
          <w:rFonts w:ascii="GHEA Grapalat" w:eastAsiaTheme="minorEastAsia" w:hAnsi="GHEA Grapalat"/>
          <w:lang w:val="hy-AM"/>
        </w:rPr>
        <w:t>ում և գնահատ</w:t>
      </w:r>
      <w:r w:rsidR="005520CB">
        <w:rPr>
          <w:rFonts w:ascii="GHEA Grapalat" w:eastAsiaTheme="minorEastAsia" w:hAnsi="GHEA Grapalat"/>
          <w:lang w:val="hy-AM"/>
        </w:rPr>
        <w:t>վ</w:t>
      </w:r>
      <w:r>
        <w:rPr>
          <w:rFonts w:ascii="GHEA Grapalat" w:eastAsiaTheme="minorEastAsia" w:hAnsi="GHEA Grapalat"/>
          <w:lang w:val="hy-AM"/>
        </w:rPr>
        <w:t>ում է երկու փուլով</w:t>
      </w:r>
      <w:r w:rsidR="005D7B4F">
        <w:rPr>
          <w:rFonts w:ascii="GHEA Grapalat" w:eastAsiaTheme="minorEastAsia" w:hAnsi="GHEA Grapalat"/>
          <w:lang w:val="hy-AM"/>
        </w:rPr>
        <w:t>՝</w:t>
      </w:r>
    </w:p>
    <w:p w14:paraId="7C3E93DB" w14:textId="4AE3DBE3" w:rsidR="00D344C2" w:rsidRPr="005D7B4F" w:rsidRDefault="00D344C2" w:rsidP="00D344C2">
      <w:pPr>
        <w:tabs>
          <w:tab w:val="left" w:pos="285"/>
        </w:tabs>
        <w:spacing w:line="360" w:lineRule="auto"/>
        <w:jc w:val="both"/>
        <w:rPr>
          <w:rFonts w:ascii="MS Mincho" w:eastAsia="MS Mincho" w:hAnsi="MS Mincho" w:cs="MS Mincho"/>
          <w:lang w:val="hy-AM"/>
        </w:rPr>
      </w:pPr>
      <w:r w:rsidRPr="006175E7">
        <w:rPr>
          <w:rFonts w:ascii="GHEA Grapalat" w:eastAsiaTheme="minorEastAsia" w:hAnsi="GHEA Grapalat"/>
          <w:lang w:val="hy-AM"/>
        </w:rPr>
        <w:t xml:space="preserve">1) </w:t>
      </w:r>
      <w:r>
        <w:rPr>
          <w:rFonts w:ascii="GHEA Grapalat" w:eastAsiaTheme="minorEastAsia" w:hAnsi="GHEA Grapalat"/>
          <w:lang w:val="hy-AM"/>
        </w:rPr>
        <w:t xml:space="preserve">հայտով և դրան կից փաստաթղթերով ներկայացված տեղեկությունների ստուգում և գնահատում </w:t>
      </w:r>
      <w:r w:rsidRPr="009C6AF3">
        <w:rPr>
          <w:rFonts w:ascii="GHEA Grapalat" w:eastAsiaTheme="minorEastAsia" w:hAnsi="GHEA Grapalat"/>
          <w:lang w:val="hy-AM"/>
        </w:rPr>
        <w:t>(</w:t>
      </w:r>
      <w:r>
        <w:rPr>
          <w:rFonts w:ascii="GHEA Grapalat" w:eastAsiaTheme="minorEastAsia" w:hAnsi="GHEA Grapalat"/>
          <w:lang w:val="hy-AM"/>
        </w:rPr>
        <w:t>փաստաթղթային փուլ</w:t>
      </w:r>
      <w:r w:rsidRPr="009C6AF3">
        <w:rPr>
          <w:rFonts w:ascii="GHEA Grapalat" w:eastAsiaTheme="minorEastAsia" w:hAnsi="GHEA Grapalat"/>
          <w:lang w:val="hy-AM"/>
        </w:rPr>
        <w:t>)</w:t>
      </w:r>
      <w:r w:rsidR="005D7B4F">
        <w:rPr>
          <w:rFonts w:ascii="MS Mincho" w:eastAsia="MS Mincho" w:hAnsi="MS Mincho" w:cs="MS Mincho"/>
          <w:lang w:val="hy-AM"/>
        </w:rPr>
        <w:t>․</w:t>
      </w:r>
    </w:p>
    <w:p w14:paraId="07BB3B3D" w14:textId="77777777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35459A">
        <w:rPr>
          <w:rFonts w:ascii="GHEA Grapalat" w:eastAsiaTheme="minorEastAsia" w:hAnsi="GHEA Grapalat"/>
          <w:lang w:val="hy-AM"/>
        </w:rPr>
        <w:t xml:space="preserve">2) </w:t>
      </w:r>
      <w:r>
        <w:rPr>
          <w:rFonts w:ascii="GHEA Grapalat" w:eastAsiaTheme="minorEastAsia" w:hAnsi="GHEA Grapalat"/>
          <w:lang w:val="hy-AM"/>
        </w:rPr>
        <w:t xml:space="preserve">դիմողի գործունեության տարածքում ուսումնասիրություն </w:t>
      </w:r>
      <w:r w:rsidRPr="0035459A">
        <w:rPr>
          <w:rFonts w:ascii="GHEA Grapalat" w:eastAsiaTheme="minorEastAsia" w:hAnsi="GHEA Grapalat"/>
          <w:lang w:val="hy-AM"/>
        </w:rPr>
        <w:t>(</w:t>
      </w:r>
      <w:r>
        <w:rPr>
          <w:rFonts w:ascii="GHEA Grapalat" w:eastAsiaTheme="minorEastAsia" w:hAnsi="GHEA Grapalat"/>
          <w:lang w:val="hy-AM"/>
        </w:rPr>
        <w:t>արտագնա նիստ</w:t>
      </w:r>
      <w:r w:rsidRPr="0035459A">
        <w:rPr>
          <w:rFonts w:ascii="GHEA Grapalat" w:eastAsiaTheme="minorEastAsia" w:hAnsi="GHEA Grapalat"/>
          <w:lang w:val="hy-AM"/>
        </w:rPr>
        <w:t>)</w:t>
      </w:r>
      <w:r>
        <w:rPr>
          <w:rFonts w:ascii="GHEA Grapalat" w:eastAsiaTheme="minorEastAsia" w:hAnsi="GHEA Grapalat"/>
          <w:lang w:val="hy-AM"/>
        </w:rPr>
        <w:t>։</w:t>
      </w:r>
    </w:p>
    <w:p w14:paraId="34DC3E3F" w14:textId="065E4D6F" w:rsidR="00D344C2" w:rsidRDefault="00D344C2" w:rsidP="00D344C2">
      <w:pPr>
        <w:tabs>
          <w:tab w:val="left" w:pos="285"/>
          <w:tab w:val="left" w:pos="567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Theme="minorEastAsia" w:hAnsi="GHEA Grapalat"/>
          <w:lang w:val="hy-AM"/>
        </w:rPr>
        <w:t>2</w:t>
      </w:r>
      <w:r w:rsidR="005C4D58">
        <w:rPr>
          <w:rFonts w:ascii="GHEA Grapalat" w:eastAsiaTheme="minorEastAsia" w:hAnsi="GHEA Grapalat"/>
          <w:lang w:val="hy-AM"/>
        </w:rPr>
        <w:t>3</w:t>
      </w:r>
      <w:r w:rsidRPr="00575E91">
        <w:rPr>
          <w:rFonts w:ascii="GHEA Grapalat" w:eastAsiaTheme="minorEastAsia" w:hAnsi="GHEA Grapalat"/>
          <w:lang w:val="hy-AM"/>
        </w:rPr>
        <w:t>.</w:t>
      </w:r>
      <w:r>
        <w:rPr>
          <w:rFonts w:ascii="GHEA Grapalat" w:eastAsiaTheme="minorEastAsia" w:hAnsi="GHEA Grapalat"/>
          <w:lang w:val="hy-AM"/>
        </w:rPr>
        <w:t xml:space="preserve"> </w:t>
      </w:r>
      <w:r w:rsidRPr="009F307B">
        <w:rPr>
          <w:rFonts w:ascii="GHEA Grapalat" w:eastAsiaTheme="minorEastAsia" w:hAnsi="GHEA Grapalat"/>
          <w:lang w:val="hy-AM"/>
        </w:rPr>
        <w:t xml:space="preserve">Սույն </w:t>
      </w:r>
      <w:r w:rsidR="00621830" w:rsidRPr="009F307B">
        <w:rPr>
          <w:rFonts w:ascii="GHEA Grapalat" w:eastAsiaTheme="minorEastAsia" w:hAnsi="GHEA Grapalat"/>
          <w:lang w:val="hy-AM"/>
        </w:rPr>
        <w:t>հ</w:t>
      </w:r>
      <w:r w:rsidRPr="009F307B">
        <w:rPr>
          <w:rFonts w:ascii="GHEA Grapalat" w:eastAsiaTheme="minorEastAsia" w:hAnsi="GHEA Grapalat"/>
          <w:lang w:val="hy-AM"/>
        </w:rPr>
        <w:t xml:space="preserve">ավելվածի </w:t>
      </w:r>
      <w:r w:rsidRPr="006F696D">
        <w:rPr>
          <w:rFonts w:ascii="GHEA Grapalat" w:eastAsiaTheme="minorEastAsia" w:hAnsi="GHEA Grapalat"/>
          <w:lang w:val="hy-AM"/>
        </w:rPr>
        <w:t>1</w:t>
      </w:r>
      <w:r w:rsidR="00AF2E68" w:rsidRPr="006F696D">
        <w:rPr>
          <w:rFonts w:ascii="GHEA Grapalat" w:eastAsiaTheme="minorEastAsia" w:hAnsi="GHEA Grapalat"/>
          <w:lang w:val="hy-AM"/>
        </w:rPr>
        <w:t>4</w:t>
      </w:r>
      <w:r w:rsidRPr="006F696D">
        <w:rPr>
          <w:rFonts w:ascii="GHEA Grapalat" w:eastAsiaTheme="minorEastAsia" w:hAnsi="GHEA Grapalat"/>
          <w:lang w:val="hy-AM"/>
        </w:rPr>
        <w:t>-</w:t>
      </w:r>
      <w:r w:rsidR="007D3103" w:rsidRPr="006F696D">
        <w:rPr>
          <w:rFonts w:ascii="GHEA Grapalat" w:eastAsiaTheme="minorEastAsia" w:hAnsi="GHEA Grapalat"/>
          <w:lang w:val="hy-AM"/>
        </w:rPr>
        <w:t>20</w:t>
      </w:r>
      <w:r w:rsidRPr="006F696D">
        <w:rPr>
          <w:rFonts w:ascii="GHEA Grapalat" w:eastAsiaTheme="minorEastAsia" w:hAnsi="GHEA Grapalat"/>
          <w:lang w:val="hy-AM"/>
        </w:rPr>
        <w:t>-րդ</w:t>
      </w:r>
      <w:r w:rsidR="007D3103">
        <w:rPr>
          <w:rFonts w:ascii="GHEA Grapalat" w:eastAsiaTheme="minorEastAsia" w:hAnsi="GHEA Grapalat"/>
          <w:lang w:val="hy-AM"/>
        </w:rPr>
        <w:t xml:space="preserve"> </w:t>
      </w:r>
      <w:r w:rsidRPr="009F307B">
        <w:rPr>
          <w:rFonts w:ascii="GHEA Grapalat" w:eastAsiaTheme="minorEastAsia" w:hAnsi="GHEA Grapalat"/>
          <w:lang w:val="hy-AM"/>
        </w:rPr>
        <w:t>կետերով նախատեսված</w:t>
      </w:r>
      <w:r>
        <w:rPr>
          <w:rFonts w:ascii="GHEA Grapalat" w:eastAsiaTheme="minorEastAsia" w:hAnsi="GHEA Grapalat"/>
          <w:lang w:val="hy-AM"/>
        </w:rPr>
        <w:t xml:space="preserve"> համապատասխանությունը </w:t>
      </w:r>
      <w:r w:rsidRPr="006E5FE9">
        <w:rPr>
          <w:rFonts w:ascii="GHEA Grapalat" w:eastAsia="GHEA Grapalat" w:hAnsi="GHEA Grapalat" w:cs="GHEA Grapalat"/>
          <w:lang w:val="hy-AM"/>
        </w:rPr>
        <w:t>ստուգվում և գնահատվում է</w:t>
      </w:r>
      <w:r>
        <w:rPr>
          <w:rFonts w:ascii="GHEA Grapalat" w:eastAsia="GHEA Grapalat" w:hAnsi="GHEA Grapalat" w:cs="GHEA Grapalat"/>
          <w:lang w:val="hy-AM"/>
        </w:rPr>
        <w:t xml:space="preserve"> դիմող</w:t>
      </w:r>
      <w:r w:rsidRPr="006E5FE9">
        <w:rPr>
          <w:rFonts w:ascii="GHEA Grapalat" w:eastAsia="GHEA Grapalat" w:hAnsi="GHEA Grapalat" w:cs="GHEA Grapalat"/>
          <w:lang w:val="hy-AM"/>
        </w:rPr>
        <w:t>ի ներկայացրած փաստաթղթերի և դրանցում պարունակվող տեղեկությունների հիման վրա՝ ստուգելով դրանց վավերականությունը, ամբողջականությունը և իսկությունը</w:t>
      </w:r>
      <w:r>
        <w:rPr>
          <w:rFonts w:ascii="GHEA Grapalat" w:eastAsia="GHEA Grapalat" w:hAnsi="GHEA Grapalat" w:cs="GHEA Grapalat"/>
          <w:lang w:val="hy-AM"/>
        </w:rPr>
        <w:t>։</w:t>
      </w:r>
      <w:r w:rsidRPr="006E5FE9">
        <w:rPr>
          <w:rFonts w:ascii="GHEA Grapalat" w:eastAsia="GHEA Grapalat" w:hAnsi="GHEA Grapalat" w:cs="GHEA Grapalat"/>
          <w:lang w:val="hy-AM"/>
        </w:rPr>
        <w:t xml:space="preserve"> </w:t>
      </w:r>
    </w:p>
    <w:p w14:paraId="004CBB60" w14:textId="71DF39BC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503274">
        <w:rPr>
          <w:rFonts w:ascii="GHEA Grapalat" w:eastAsia="GHEA Grapalat" w:hAnsi="GHEA Grapalat" w:cs="GHEA Grapalat"/>
          <w:lang w:val="hy-AM"/>
        </w:rPr>
        <w:t>2</w:t>
      </w:r>
      <w:r w:rsidR="005C4D58">
        <w:rPr>
          <w:rFonts w:ascii="GHEA Grapalat" w:eastAsia="GHEA Grapalat" w:hAnsi="GHEA Grapalat" w:cs="GHEA Grapalat"/>
          <w:lang w:val="hy-AM"/>
        </w:rPr>
        <w:t>4</w:t>
      </w:r>
      <w:r>
        <w:rPr>
          <w:rFonts w:ascii="GHEA Grapalat" w:eastAsia="GHEA Grapalat" w:hAnsi="GHEA Grapalat" w:cs="GHEA Grapalat"/>
          <w:lang w:val="hy-AM"/>
        </w:rPr>
        <w:t xml:space="preserve">. </w:t>
      </w:r>
      <w:r w:rsidRPr="006E5FE9">
        <w:rPr>
          <w:rFonts w:ascii="GHEA Grapalat" w:eastAsia="GHEA Grapalat" w:hAnsi="GHEA Grapalat" w:cs="GHEA Grapalat"/>
          <w:lang w:val="hy-AM"/>
        </w:rPr>
        <w:t xml:space="preserve">Կոմիտեի նախագահը </w:t>
      </w:r>
      <w:r>
        <w:rPr>
          <w:rFonts w:ascii="GHEA Grapalat" w:eastAsia="GHEA Grapalat" w:hAnsi="GHEA Grapalat" w:cs="GHEA Grapalat"/>
          <w:lang w:val="hy-AM"/>
        </w:rPr>
        <w:t xml:space="preserve">դիմողի համաձայնությամբ </w:t>
      </w:r>
      <w:r w:rsidRPr="006E5FE9">
        <w:rPr>
          <w:rFonts w:ascii="GHEA Grapalat" w:eastAsia="GHEA Grapalat" w:hAnsi="GHEA Grapalat" w:cs="GHEA Grapalat"/>
          <w:lang w:val="hy-AM"/>
        </w:rPr>
        <w:t xml:space="preserve">կարող է դիմել պետական և տեղական ինքնակառավարման մարմիններին՝ </w:t>
      </w:r>
      <w:r>
        <w:rPr>
          <w:rFonts w:ascii="GHEA Grapalat" w:eastAsia="GHEA Grapalat" w:hAnsi="GHEA Grapalat" w:cs="GHEA Grapalat"/>
          <w:lang w:val="hy-AM"/>
        </w:rPr>
        <w:t>դիմող</w:t>
      </w:r>
      <w:r w:rsidRPr="006E5FE9">
        <w:rPr>
          <w:rFonts w:ascii="GHEA Grapalat" w:eastAsia="GHEA Grapalat" w:hAnsi="GHEA Grapalat" w:cs="GHEA Grapalat"/>
          <w:lang w:val="hy-AM"/>
        </w:rPr>
        <w:t>ի ներկայաց</w:t>
      </w:r>
      <w:r>
        <w:rPr>
          <w:rFonts w:ascii="GHEA Grapalat" w:eastAsia="GHEA Grapalat" w:hAnsi="GHEA Grapalat" w:cs="GHEA Grapalat"/>
          <w:lang w:val="hy-AM"/>
        </w:rPr>
        <w:t>ր</w:t>
      </w:r>
      <w:r w:rsidRPr="006E5FE9">
        <w:rPr>
          <w:rFonts w:ascii="GHEA Grapalat" w:eastAsia="GHEA Grapalat" w:hAnsi="GHEA Grapalat" w:cs="GHEA Grapalat"/>
          <w:lang w:val="hy-AM"/>
        </w:rPr>
        <w:t>ած տվյալների իսկությունը ստուգելու համար։</w:t>
      </w:r>
    </w:p>
    <w:p w14:paraId="1ABD061A" w14:textId="0EFFAD1B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721051">
        <w:rPr>
          <w:rFonts w:ascii="GHEA Grapalat" w:eastAsiaTheme="minorEastAsia" w:hAnsi="GHEA Grapalat"/>
          <w:lang w:val="hy-AM"/>
        </w:rPr>
        <w:t>2</w:t>
      </w:r>
      <w:r w:rsidR="005C4D58" w:rsidRPr="00721051">
        <w:rPr>
          <w:rFonts w:ascii="GHEA Grapalat" w:eastAsiaTheme="minorEastAsia" w:hAnsi="GHEA Grapalat"/>
          <w:lang w:val="hy-AM"/>
        </w:rPr>
        <w:t>5</w:t>
      </w:r>
      <w:r w:rsidRPr="00721051">
        <w:rPr>
          <w:rFonts w:ascii="GHEA Grapalat" w:eastAsiaTheme="minorEastAsia" w:hAnsi="GHEA Grapalat"/>
          <w:lang w:val="hy-AM"/>
        </w:rPr>
        <w:t xml:space="preserve">. Սույն </w:t>
      </w:r>
      <w:r w:rsidR="00D401F7" w:rsidRPr="00721051">
        <w:rPr>
          <w:rFonts w:ascii="GHEA Grapalat" w:eastAsiaTheme="minorEastAsia" w:hAnsi="GHEA Grapalat"/>
          <w:lang w:val="hy-AM"/>
        </w:rPr>
        <w:t>h</w:t>
      </w:r>
      <w:r w:rsidRPr="00721051">
        <w:rPr>
          <w:rFonts w:ascii="GHEA Grapalat" w:eastAsiaTheme="minorEastAsia" w:hAnsi="GHEA Grapalat"/>
          <w:lang w:val="hy-AM"/>
        </w:rPr>
        <w:t xml:space="preserve">ավելվածի </w:t>
      </w:r>
      <w:r w:rsidRPr="006F696D">
        <w:rPr>
          <w:rFonts w:ascii="GHEA Grapalat" w:eastAsiaTheme="minorEastAsia" w:hAnsi="GHEA Grapalat"/>
          <w:lang w:val="hy-AM"/>
        </w:rPr>
        <w:t>1</w:t>
      </w:r>
      <w:r w:rsidR="00755667" w:rsidRPr="006F696D">
        <w:rPr>
          <w:rFonts w:ascii="GHEA Grapalat" w:eastAsiaTheme="minorEastAsia" w:hAnsi="GHEA Grapalat"/>
          <w:lang w:val="hy-AM"/>
        </w:rPr>
        <w:t>4</w:t>
      </w:r>
      <w:r w:rsidRPr="006F696D">
        <w:rPr>
          <w:rFonts w:ascii="GHEA Grapalat" w:eastAsiaTheme="minorEastAsia" w:hAnsi="GHEA Grapalat"/>
          <w:lang w:val="hy-AM"/>
        </w:rPr>
        <w:t>-</w:t>
      </w:r>
      <w:r w:rsidR="007D3103" w:rsidRPr="006F696D">
        <w:rPr>
          <w:rFonts w:ascii="GHEA Grapalat" w:eastAsiaTheme="minorEastAsia" w:hAnsi="GHEA Grapalat"/>
          <w:lang w:val="hy-AM"/>
        </w:rPr>
        <w:t>20</w:t>
      </w:r>
      <w:r w:rsidRPr="006F696D">
        <w:rPr>
          <w:rFonts w:ascii="GHEA Grapalat" w:eastAsiaTheme="minorEastAsia" w:hAnsi="GHEA Grapalat"/>
          <w:lang w:val="hy-AM"/>
        </w:rPr>
        <w:t>-րդ</w:t>
      </w:r>
      <w:r w:rsidR="007D3103" w:rsidRPr="006F696D">
        <w:rPr>
          <w:rFonts w:ascii="GHEA Grapalat" w:eastAsiaTheme="minorEastAsia" w:hAnsi="GHEA Grapalat"/>
          <w:lang w:val="hy-AM"/>
        </w:rPr>
        <w:t xml:space="preserve"> </w:t>
      </w:r>
      <w:r w:rsidRPr="006F696D">
        <w:rPr>
          <w:rFonts w:ascii="GHEA Grapalat" w:eastAsiaTheme="minorEastAsia" w:hAnsi="GHEA Grapalat"/>
          <w:lang w:val="hy-AM"/>
        </w:rPr>
        <w:t>կետերով</w:t>
      </w:r>
      <w:r w:rsidRPr="00721051">
        <w:rPr>
          <w:rFonts w:ascii="GHEA Grapalat" w:eastAsiaTheme="minorEastAsia" w:hAnsi="GHEA Grapalat"/>
          <w:lang w:val="hy-AM"/>
        </w:rPr>
        <w:t xml:space="preserve"> չնախատեսված դեպքերում</w:t>
      </w:r>
      <w:r w:rsidR="00721051">
        <w:rPr>
          <w:rFonts w:ascii="GHEA Grapalat" w:eastAsiaTheme="minorEastAsia" w:hAnsi="GHEA Grapalat"/>
          <w:lang w:val="hy-AM"/>
        </w:rPr>
        <w:t xml:space="preserve">, երբ հայտին կից փաստաթղթերը և տեղեկատվությունը բավարար չեն </w:t>
      </w:r>
      <w:r w:rsidR="009E0687">
        <w:rPr>
          <w:rFonts w:ascii="GHEA Grapalat" w:eastAsiaTheme="minorEastAsia" w:hAnsi="GHEA Grapalat"/>
          <w:lang w:val="hy-AM"/>
        </w:rPr>
        <w:t xml:space="preserve">սույն որոշմամբ հաստատված N 2 հավելվածով սահմանված </w:t>
      </w:r>
      <w:r w:rsidR="00721051">
        <w:rPr>
          <w:rFonts w:ascii="GHEA Grapalat" w:eastAsiaTheme="minorEastAsia" w:hAnsi="GHEA Grapalat"/>
          <w:lang w:val="hy-AM"/>
        </w:rPr>
        <w:t>չափորոշիչ</w:t>
      </w:r>
      <w:r w:rsidR="0098456A">
        <w:rPr>
          <w:rFonts w:ascii="GHEA Grapalat" w:eastAsiaTheme="minorEastAsia" w:hAnsi="GHEA Grapalat"/>
          <w:lang w:val="hy-AM"/>
        </w:rPr>
        <w:t>ներից մեկին կամ մի քանիսի</w:t>
      </w:r>
      <w:r w:rsidR="00822BD4">
        <w:rPr>
          <w:rFonts w:ascii="GHEA Grapalat" w:eastAsiaTheme="minorEastAsia" w:hAnsi="GHEA Grapalat"/>
          <w:lang w:val="hy-AM"/>
        </w:rPr>
        <w:t>ն</w:t>
      </w:r>
      <w:r w:rsidR="00721051">
        <w:rPr>
          <w:rFonts w:ascii="GHEA Grapalat" w:eastAsiaTheme="minorEastAsia" w:hAnsi="GHEA Grapalat"/>
          <w:lang w:val="hy-AM"/>
        </w:rPr>
        <w:t xml:space="preserve"> </w:t>
      </w:r>
      <w:r w:rsidR="00822BD4">
        <w:rPr>
          <w:rFonts w:ascii="GHEA Grapalat" w:eastAsiaTheme="minorEastAsia" w:hAnsi="GHEA Grapalat"/>
          <w:lang w:val="hy-AM"/>
        </w:rPr>
        <w:t xml:space="preserve">դիմողի </w:t>
      </w:r>
      <w:r w:rsidR="00721051">
        <w:rPr>
          <w:rFonts w:ascii="GHEA Grapalat" w:eastAsiaTheme="minorEastAsia" w:hAnsi="GHEA Grapalat"/>
          <w:lang w:val="hy-AM"/>
        </w:rPr>
        <w:t xml:space="preserve">համապատասխությունը ստուգելու և գնահատելու համար և </w:t>
      </w:r>
      <w:r w:rsidR="007E58EF">
        <w:rPr>
          <w:rFonts w:ascii="GHEA Grapalat" w:eastAsiaTheme="minorEastAsia" w:hAnsi="GHEA Grapalat"/>
          <w:lang w:val="hy-AM"/>
        </w:rPr>
        <w:t>չափորոշիչին</w:t>
      </w:r>
      <w:r w:rsidR="006E2B30">
        <w:rPr>
          <w:rFonts w:ascii="GHEA Grapalat" w:eastAsiaTheme="minorEastAsia" w:hAnsi="GHEA Grapalat"/>
          <w:lang w:val="hy-AM"/>
        </w:rPr>
        <w:t xml:space="preserve"> համապատասխանությունը </w:t>
      </w:r>
      <w:r w:rsidR="007770BE">
        <w:rPr>
          <w:rFonts w:ascii="GHEA Grapalat" w:eastAsiaTheme="minorEastAsia" w:hAnsi="GHEA Grapalat"/>
          <w:lang w:val="hy-AM"/>
        </w:rPr>
        <w:t xml:space="preserve">հանձնաժողովի </w:t>
      </w:r>
      <w:r w:rsidR="00152A9E">
        <w:rPr>
          <w:rFonts w:ascii="GHEA Grapalat" w:eastAsiaTheme="minorEastAsia" w:hAnsi="GHEA Grapalat"/>
          <w:lang w:val="hy-AM"/>
        </w:rPr>
        <w:t xml:space="preserve">կողմից </w:t>
      </w:r>
      <w:r w:rsidR="006E2B30">
        <w:rPr>
          <w:rFonts w:ascii="GHEA Grapalat" w:eastAsiaTheme="minorEastAsia" w:hAnsi="GHEA Grapalat"/>
          <w:lang w:val="hy-AM"/>
        </w:rPr>
        <w:t xml:space="preserve">կարող է ստուգվել </w:t>
      </w:r>
      <w:r w:rsidR="008F48B4">
        <w:rPr>
          <w:rFonts w:ascii="GHEA Grapalat" w:eastAsiaTheme="minorEastAsia" w:hAnsi="GHEA Grapalat"/>
          <w:lang w:val="hy-AM"/>
        </w:rPr>
        <w:t xml:space="preserve">գործունեության տարածքում </w:t>
      </w:r>
      <w:r w:rsidR="00B937FF">
        <w:rPr>
          <w:rFonts w:ascii="GHEA Grapalat" w:eastAsiaTheme="minorEastAsia" w:hAnsi="GHEA Grapalat"/>
          <w:lang w:val="hy-AM"/>
        </w:rPr>
        <w:t>դիտարկման միջոցով</w:t>
      </w:r>
      <w:r w:rsidRPr="00721051">
        <w:rPr>
          <w:rFonts w:ascii="GHEA Grapalat" w:eastAsiaTheme="minorEastAsia" w:hAnsi="GHEA Grapalat"/>
          <w:lang w:val="hy-AM"/>
        </w:rPr>
        <w:t xml:space="preserve"> արտագնա նիստում։</w:t>
      </w:r>
      <w:r>
        <w:rPr>
          <w:rFonts w:ascii="GHEA Grapalat" w:eastAsiaTheme="minorEastAsia" w:hAnsi="GHEA Grapalat"/>
          <w:lang w:val="hy-AM"/>
        </w:rPr>
        <w:t xml:space="preserve"> </w:t>
      </w:r>
    </w:p>
    <w:p w14:paraId="609FDE13" w14:textId="77777777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</w:p>
    <w:p w14:paraId="701763D4" w14:textId="77777777" w:rsidR="00D344C2" w:rsidRPr="006E5FE9" w:rsidRDefault="00D344C2" w:rsidP="00D344C2">
      <w:pPr>
        <w:tabs>
          <w:tab w:val="left" w:pos="285"/>
        </w:tabs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>
        <w:rPr>
          <w:rFonts w:ascii="GHEA Grapalat" w:eastAsia="GHEA Grapalat" w:hAnsi="GHEA Grapalat" w:cs="GHEA Grapalat"/>
          <w:b/>
          <w:lang w:val="hy-AM"/>
        </w:rPr>
        <w:t>5</w:t>
      </w:r>
      <w:r w:rsidRPr="006E5FE9">
        <w:rPr>
          <w:rFonts w:ascii="GHEA Grapalat" w:eastAsia="GHEA Grapalat" w:hAnsi="GHEA Grapalat" w:cs="GHEA Grapalat"/>
          <w:b/>
          <w:lang w:val="hy-AM"/>
        </w:rPr>
        <w:t xml:space="preserve">. ՀԱՆՁՆԱԺՈՂՈՎԻ ԿԱԶՄԸ ԵՎ ԳՈՐԾՈՒՆԵՈՒԹՅԱՆ ԿԱՐԳԸ </w:t>
      </w:r>
    </w:p>
    <w:p w14:paraId="4C5DAF8E" w14:textId="47EA4CA5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2</w:t>
      </w:r>
      <w:r w:rsidR="005C4D58">
        <w:rPr>
          <w:rFonts w:ascii="GHEA Grapalat" w:eastAsia="GHEA Grapalat" w:hAnsi="GHEA Grapalat" w:cs="GHEA Grapalat"/>
          <w:lang w:val="hy-AM"/>
        </w:rPr>
        <w:t>6</w:t>
      </w:r>
      <w:r w:rsidRPr="00C8187E">
        <w:rPr>
          <w:rFonts w:ascii="GHEA Grapalat" w:eastAsia="GHEA Grapalat" w:hAnsi="GHEA Grapalat" w:cs="GHEA Grapalat"/>
          <w:lang w:val="hy-AM"/>
        </w:rPr>
        <w:t xml:space="preserve">. Հանձնաժողովը ոչ մշտական հիմունքներով գործող մարմին է։ </w:t>
      </w:r>
    </w:p>
    <w:p w14:paraId="4124B806" w14:textId="2D9A3102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2</w:t>
      </w:r>
      <w:r w:rsidR="005C4D58">
        <w:rPr>
          <w:rFonts w:ascii="GHEA Grapalat" w:eastAsia="GHEA Grapalat" w:hAnsi="GHEA Grapalat" w:cs="GHEA Grapalat"/>
          <w:lang w:val="hy-AM"/>
        </w:rPr>
        <w:t>7</w:t>
      </w:r>
      <w:r w:rsidRPr="00C8187E">
        <w:rPr>
          <w:rFonts w:ascii="GHEA Grapalat" w:eastAsia="GHEA Grapalat" w:hAnsi="GHEA Grapalat" w:cs="GHEA Grapalat"/>
          <w:lang w:val="hy-AM"/>
        </w:rPr>
        <w:t>. Հանձնաժողովի անդրանիկ կազմը հաստատվում է Կոմիտեի նախագահի հրամանով սույն որոշումն ուժի մեջ մտնելու պահից 3 ամսվա ընթացքում։ Հրամանում նշվում է հանձնաժողովի յուրաքանչյուր անդամի նշանակման ժամկետը։</w:t>
      </w:r>
    </w:p>
    <w:p w14:paraId="67C192DA" w14:textId="3DE91A4B" w:rsidR="00F14C54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2</w:t>
      </w:r>
      <w:r w:rsidR="005C4D58">
        <w:rPr>
          <w:rFonts w:ascii="GHEA Grapalat" w:eastAsia="GHEA Grapalat" w:hAnsi="GHEA Grapalat" w:cs="GHEA Grapalat"/>
          <w:lang w:val="hy-AM"/>
        </w:rPr>
        <w:t>8</w:t>
      </w:r>
      <w:r w:rsidRPr="00C8187E">
        <w:rPr>
          <w:rFonts w:ascii="GHEA Grapalat" w:eastAsia="GHEA Grapalat" w:hAnsi="GHEA Grapalat" w:cs="GHEA Grapalat"/>
          <w:lang w:val="hy-AM"/>
        </w:rPr>
        <w:t xml:space="preserve">. </w:t>
      </w:r>
      <w:r w:rsidR="00F14C54" w:rsidRPr="000A06EF">
        <w:rPr>
          <w:rFonts w:ascii="GHEA Grapalat" w:eastAsia="GHEA Grapalat" w:hAnsi="GHEA Grapalat" w:cs="GHEA Grapalat"/>
          <w:lang w:val="hy-AM"/>
        </w:rPr>
        <w:t xml:space="preserve">Հանձնաժողովի անդամի նշանակման ժամկետը չի կարող գերազանցել 2 տարին, բացառությամբ Կոմիտեի նախագահի կամ նրան ի պաշտոնե փոխարինող անձի </w:t>
      </w:r>
      <w:r w:rsidR="00D3256F">
        <w:rPr>
          <w:rFonts w:ascii="GHEA Grapalat" w:eastAsia="GHEA Grapalat" w:hAnsi="GHEA Grapalat" w:cs="GHEA Grapalat"/>
          <w:lang w:val="hy-AM"/>
        </w:rPr>
        <w:t>և</w:t>
      </w:r>
      <w:r w:rsidR="00F14C54" w:rsidRPr="000A06EF">
        <w:rPr>
          <w:rFonts w:ascii="GHEA Grapalat" w:eastAsia="GHEA Grapalat" w:hAnsi="GHEA Grapalat" w:cs="GHEA Grapalat"/>
          <w:lang w:val="hy-AM"/>
        </w:rPr>
        <w:t xml:space="preserve"> Կոմիտեի աշխատողների, ո</w:t>
      </w:r>
      <w:r w:rsidR="00D3256F">
        <w:rPr>
          <w:rFonts w:ascii="GHEA Grapalat" w:eastAsia="GHEA Grapalat" w:hAnsi="GHEA Grapalat" w:cs="GHEA Grapalat"/>
          <w:lang w:val="hy-AM"/>
        </w:rPr>
        <w:t>րոնց</w:t>
      </w:r>
      <w:r w:rsidR="00F14C54" w:rsidRPr="000A06EF">
        <w:rPr>
          <w:rFonts w:ascii="GHEA Grapalat" w:eastAsia="GHEA Grapalat" w:hAnsi="GHEA Grapalat" w:cs="GHEA Grapalat"/>
          <w:lang w:val="hy-AM"/>
        </w:rPr>
        <w:t xml:space="preserve"> համար նշանակման ժամկետի սահմանափակում չի կիրառվում։</w:t>
      </w:r>
    </w:p>
    <w:p w14:paraId="00618A36" w14:textId="5054D427" w:rsidR="00D344C2" w:rsidRPr="00C8187E" w:rsidRDefault="005C4D58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29</w:t>
      </w:r>
      <w:r w:rsidR="00D344C2" w:rsidRPr="00C8187E">
        <w:rPr>
          <w:rFonts w:ascii="GHEA Grapalat" w:eastAsia="GHEA Grapalat" w:hAnsi="GHEA Grapalat" w:cs="GHEA Grapalat"/>
          <w:lang w:val="hy-AM"/>
        </w:rPr>
        <w:t xml:space="preserve">. </w:t>
      </w:r>
      <w:r w:rsidR="00C65D3A" w:rsidRPr="000A06EF">
        <w:rPr>
          <w:rFonts w:ascii="GHEA Grapalat" w:eastAsia="GHEA Grapalat" w:hAnsi="GHEA Grapalat" w:cs="GHEA Grapalat"/>
          <w:lang w:val="hy-AM"/>
        </w:rPr>
        <w:t>Հանձնաժողովի կազմի, անդամների նշանակման ժամկետի վերաբերյալ փոփոխությունները հաստատվում են Կոմիտեի նախագահի հրամանով։ Կոմիտեի նախագահի պարտականությունն է ապահովել, որ հանձնաժողովը մշտապես համալրված լինի սույն hավելվածով նախատեսված քանակի անդամներով։</w:t>
      </w:r>
    </w:p>
    <w:p w14:paraId="38FFF376" w14:textId="502A9E7E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3</w:t>
      </w:r>
      <w:r w:rsidR="005C4D58">
        <w:rPr>
          <w:rFonts w:ascii="GHEA Grapalat" w:eastAsia="GHEA Grapalat" w:hAnsi="GHEA Grapalat" w:cs="GHEA Grapalat"/>
          <w:lang w:val="hy-AM"/>
        </w:rPr>
        <w:t>0</w:t>
      </w:r>
      <w:r w:rsidRPr="00C8187E">
        <w:rPr>
          <w:rFonts w:ascii="GHEA Grapalat" w:eastAsia="GHEA Grapalat" w:hAnsi="GHEA Grapalat" w:cs="GHEA Grapalat"/>
          <w:lang w:val="hy-AM"/>
        </w:rPr>
        <w:t>. Հանձնաժողովը բաղկացած է 7 անդամից</w:t>
      </w:r>
      <w:r w:rsidR="00D3256F">
        <w:rPr>
          <w:rFonts w:ascii="GHEA Grapalat" w:eastAsia="GHEA Grapalat" w:hAnsi="GHEA Grapalat" w:cs="GHEA Grapalat"/>
          <w:lang w:val="hy-AM"/>
        </w:rPr>
        <w:t>՝</w:t>
      </w:r>
    </w:p>
    <w:p w14:paraId="4E2BD866" w14:textId="35DCA347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1) Կոմիտեի 3 աշխատող</w:t>
      </w:r>
      <w:r w:rsidR="00651166">
        <w:rPr>
          <w:rFonts w:ascii="GHEA Grapalat" w:eastAsia="GHEA Grapalat" w:hAnsi="GHEA Grapalat" w:cs="GHEA Grapalat"/>
          <w:lang w:val="hy-AM"/>
        </w:rPr>
        <w:t>․</w:t>
      </w:r>
      <w:r w:rsidRPr="00C8187E">
        <w:rPr>
          <w:rFonts w:ascii="GHEA Grapalat" w:eastAsia="GHEA Grapalat" w:hAnsi="GHEA Grapalat" w:cs="GHEA Grapalat"/>
          <w:lang w:val="hy-AM"/>
        </w:rPr>
        <w:t xml:space="preserve"> </w:t>
      </w:r>
    </w:p>
    <w:p w14:paraId="0319A3D0" w14:textId="7E3995B8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2) Հայաստանի Հանրապետությունում գրանցված և գործող զբոսաշրջային ծառայություններ մատուցող անձանց հասարակական միավորումների ղեկավար կազմից՝ 1 անդամ</w:t>
      </w:r>
      <w:r w:rsidR="00651166">
        <w:rPr>
          <w:rFonts w:ascii="GHEA Grapalat" w:eastAsia="GHEA Grapalat" w:hAnsi="GHEA Grapalat" w:cs="GHEA Grapalat"/>
          <w:lang w:val="hy-AM"/>
        </w:rPr>
        <w:t>․</w:t>
      </w:r>
    </w:p>
    <w:p w14:paraId="09AE257A" w14:textId="509E6AEC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3) զբոսաշրջության բնագավառում գիտական կոչում ունեցող կամ զբոսաշրջության վերաբերյալ առնվազն 5 տարվա դասավանդման փորձ ունեցող 1  գիտնական</w:t>
      </w:r>
      <w:r w:rsidR="00651166">
        <w:rPr>
          <w:rFonts w:ascii="GHEA Grapalat" w:eastAsia="GHEA Grapalat" w:hAnsi="GHEA Grapalat" w:cs="GHEA Grapalat"/>
          <w:lang w:val="hy-AM"/>
        </w:rPr>
        <w:t>․</w:t>
      </w:r>
    </w:p>
    <w:p w14:paraId="78E074AA" w14:textId="5F1DB0DA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4) մարկետինգի ոլորտի 1 մասնագետ կամ զբոսաշրջային կենտրոն կառավարող կազմակերպության 1 աշխատող</w:t>
      </w:r>
      <w:r w:rsidR="00651166">
        <w:rPr>
          <w:rFonts w:ascii="GHEA Grapalat" w:eastAsia="GHEA Grapalat" w:hAnsi="GHEA Grapalat" w:cs="GHEA Grapalat"/>
          <w:lang w:val="hy-AM"/>
        </w:rPr>
        <w:t>․</w:t>
      </w:r>
    </w:p>
    <w:p w14:paraId="55E88932" w14:textId="77777777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 xml:space="preserve">5) պետական կառավարման և տեղական ինքնակառավարման մարմինների 1 ներկայացուցիչ։ </w:t>
      </w:r>
    </w:p>
    <w:p w14:paraId="54E42000" w14:textId="6731FA7D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3</w:t>
      </w:r>
      <w:r w:rsidR="005C4D58">
        <w:rPr>
          <w:rFonts w:ascii="GHEA Grapalat" w:eastAsia="GHEA Grapalat" w:hAnsi="GHEA Grapalat" w:cs="GHEA Grapalat"/>
          <w:lang w:val="hy-AM"/>
        </w:rPr>
        <w:t>1</w:t>
      </w:r>
      <w:r w:rsidRPr="00C8187E">
        <w:rPr>
          <w:rFonts w:ascii="GHEA Grapalat" w:eastAsia="GHEA Grapalat" w:hAnsi="GHEA Grapalat" w:cs="GHEA Grapalat"/>
          <w:lang w:val="hy-AM"/>
        </w:rPr>
        <w:t xml:space="preserve">. Հանձնաժողովի նախագահը </w:t>
      </w:r>
      <w:r w:rsidRPr="006F696D">
        <w:rPr>
          <w:rFonts w:ascii="GHEA Grapalat" w:eastAsia="GHEA Grapalat" w:hAnsi="GHEA Grapalat" w:cs="GHEA Grapalat"/>
          <w:lang w:val="hy-AM"/>
        </w:rPr>
        <w:t xml:space="preserve">ղեկավարում է </w:t>
      </w:r>
      <w:r w:rsidR="006A3E4A" w:rsidRPr="006F696D">
        <w:rPr>
          <w:rFonts w:ascii="GHEA Grapalat" w:eastAsia="GHEA Grapalat" w:hAnsi="GHEA Grapalat" w:cs="GHEA Grapalat"/>
          <w:lang w:val="hy-AM"/>
        </w:rPr>
        <w:t>հ</w:t>
      </w:r>
      <w:r w:rsidRPr="006F696D">
        <w:rPr>
          <w:rFonts w:ascii="GHEA Grapalat" w:eastAsia="GHEA Grapalat" w:hAnsi="GHEA Grapalat" w:cs="GHEA Grapalat"/>
          <w:lang w:val="hy-AM"/>
        </w:rPr>
        <w:t>անձնաժողովի նիստերը։</w:t>
      </w:r>
    </w:p>
    <w:p w14:paraId="4EAC7BDD" w14:textId="2D419E70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6F696D">
        <w:rPr>
          <w:rFonts w:ascii="GHEA Grapalat" w:eastAsia="GHEA Grapalat" w:hAnsi="GHEA Grapalat" w:cs="GHEA Grapalat"/>
          <w:lang w:val="hy-AM"/>
        </w:rPr>
        <w:t>3</w:t>
      </w:r>
      <w:r w:rsidR="005C4D58" w:rsidRPr="006F696D">
        <w:rPr>
          <w:rFonts w:ascii="GHEA Grapalat" w:eastAsia="GHEA Grapalat" w:hAnsi="GHEA Grapalat" w:cs="GHEA Grapalat"/>
          <w:lang w:val="hy-AM"/>
        </w:rPr>
        <w:t>2</w:t>
      </w:r>
      <w:r w:rsidRPr="006F696D">
        <w:rPr>
          <w:rFonts w:ascii="GHEA Grapalat" w:eastAsia="GHEA Grapalat" w:hAnsi="GHEA Grapalat" w:cs="GHEA Grapalat"/>
          <w:lang w:val="hy-AM"/>
        </w:rPr>
        <w:t xml:space="preserve">. Հանձնաժողովն իրավազոր է, եթե դրան մասնակցում են </w:t>
      </w:r>
      <w:r w:rsidR="006A3E4A" w:rsidRPr="006F696D">
        <w:rPr>
          <w:rFonts w:ascii="GHEA Grapalat" w:eastAsia="GHEA Grapalat" w:hAnsi="GHEA Grapalat" w:cs="GHEA Grapalat"/>
          <w:lang w:val="hy-AM"/>
        </w:rPr>
        <w:t>հ</w:t>
      </w:r>
      <w:r w:rsidRPr="006F696D">
        <w:rPr>
          <w:rFonts w:ascii="GHEA Grapalat" w:eastAsia="GHEA Grapalat" w:hAnsi="GHEA Grapalat" w:cs="GHEA Grapalat"/>
          <w:lang w:val="hy-AM"/>
        </w:rPr>
        <w:t>անձնաժողովի անդամների կեսից ավելին։</w:t>
      </w:r>
    </w:p>
    <w:p w14:paraId="4A189B49" w14:textId="3EA5F7C2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6F696D">
        <w:rPr>
          <w:rFonts w:ascii="GHEA Grapalat" w:eastAsia="GHEA Grapalat" w:hAnsi="GHEA Grapalat" w:cs="GHEA Grapalat"/>
          <w:lang w:val="hy-AM"/>
        </w:rPr>
        <w:t>3</w:t>
      </w:r>
      <w:r w:rsidR="005C4D58" w:rsidRPr="006F696D">
        <w:rPr>
          <w:rFonts w:ascii="GHEA Grapalat" w:eastAsia="GHEA Grapalat" w:hAnsi="GHEA Grapalat" w:cs="GHEA Grapalat"/>
          <w:lang w:val="hy-AM"/>
        </w:rPr>
        <w:t>3</w:t>
      </w:r>
      <w:r w:rsidRPr="006F696D">
        <w:rPr>
          <w:rFonts w:ascii="GHEA Grapalat" w:eastAsia="GHEA Grapalat" w:hAnsi="GHEA Grapalat" w:cs="GHEA Grapalat"/>
          <w:lang w:val="hy-AM"/>
        </w:rPr>
        <w:t>. Հանձնաժողովի քարտուղարի գործառույթն է՝</w:t>
      </w:r>
    </w:p>
    <w:p w14:paraId="2D0A1CBB" w14:textId="39AFC515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6F696D">
        <w:rPr>
          <w:rFonts w:ascii="GHEA Grapalat" w:eastAsia="GHEA Grapalat" w:hAnsi="GHEA Grapalat" w:cs="GHEA Grapalat"/>
          <w:lang w:val="hy-AM"/>
        </w:rPr>
        <w:t>1) կազմակերպել հանձնաժողովի նիստերի անցկացումը</w:t>
      </w:r>
      <w:r w:rsidR="00651166" w:rsidRPr="006F696D">
        <w:rPr>
          <w:rFonts w:ascii="GHEA Grapalat" w:eastAsia="GHEA Grapalat" w:hAnsi="GHEA Grapalat" w:cs="GHEA Grapalat"/>
          <w:lang w:val="hy-AM"/>
        </w:rPr>
        <w:t>․</w:t>
      </w:r>
    </w:p>
    <w:p w14:paraId="77FD0A45" w14:textId="77777777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6F696D">
        <w:rPr>
          <w:rFonts w:ascii="GHEA Grapalat" w:eastAsia="GHEA Grapalat" w:hAnsi="GHEA Grapalat" w:cs="GHEA Grapalat"/>
          <w:lang w:val="hy-AM"/>
        </w:rPr>
        <w:t>2) կազմել հանձնաժողովի արձանագրությունը։</w:t>
      </w:r>
    </w:p>
    <w:p w14:paraId="417FFF30" w14:textId="48E5660E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6F696D">
        <w:rPr>
          <w:rFonts w:ascii="GHEA Grapalat" w:eastAsia="GHEA Grapalat" w:hAnsi="GHEA Grapalat" w:cs="GHEA Grapalat"/>
          <w:lang w:val="hy-AM"/>
        </w:rPr>
        <w:t>3</w:t>
      </w:r>
      <w:r w:rsidR="005C4D58" w:rsidRPr="006F696D">
        <w:rPr>
          <w:rFonts w:ascii="GHEA Grapalat" w:eastAsia="GHEA Grapalat" w:hAnsi="GHEA Grapalat" w:cs="GHEA Grapalat"/>
          <w:lang w:val="hy-AM"/>
        </w:rPr>
        <w:t>4</w:t>
      </w:r>
      <w:r w:rsidRPr="006F696D">
        <w:rPr>
          <w:rFonts w:ascii="GHEA Grapalat" w:eastAsia="GHEA Grapalat" w:hAnsi="GHEA Grapalat" w:cs="GHEA Grapalat"/>
          <w:lang w:val="hy-AM"/>
        </w:rPr>
        <w:t xml:space="preserve">. Հանձնաժողովի քարտուղարը հանձնաժողովի անդամ չէ, չունի քվեարկելու իրավունք և չի կարող կարծիք արտահայտել օրակարգի հարցի վերաբերյալ բովանդակային քննարկումներին։ </w:t>
      </w:r>
    </w:p>
    <w:p w14:paraId="666DB3AB" w14:textId="607EF935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6F696D">
        <w:rPr>
          <w:rFonts w:ascii="GHEA Grapalat" w:eastAsia="GHEA Grapalat" w:hAnsi="GHEA Grapalat" w:cs="GHEA Grapalat"/>
          <w:lang w:val="hy-AM"/>
        </w:rPr>
        <w:t>3</w:t>
      </w:r>
      <w:r w:rsidR="005C4D58" w:rsidRPr="006F696D">
        <w:rPr>
          <w:rFonts w:ascii="GHEA Grapalat" w:eastAsia="GHEA Grapalat" w:hAnsi="GHEA Grapalat" w:cs="GHEA Grapalat"/>
          <w:lang w:val="hy-AM"/>
        </w:rPr>
        <w:t>5</w:t>
      </w:r>
      <w:r w:rsidRPr="006F696D">
        <w:rPr>
          <w:rFonts w:ascii="GHEA Grapalat" w:eastAsia="GHEA Grapalat" w:hAnsi="GHEA Grapalat" w:cs="GHEA Grapalat"/>
          <w:lang w:val="hy-AM"/>
        </w:rPr>
        <w:t>. Փաստաթղթային փուլն անցկացվում է արտագնա նիստից առաջ։</w:t>
      </w:r>
    </w:p>
    <w:p w14:paraId="1992A228" w14:textId="043AFDCE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6F696D">
        <w:rPr>
          <w:rFonts w:ascii="GHEA Grapalat" w:eastAsia="GHEA Grapalat" w:hAnsi="GHEA Grapalat" w:cs="GHEA Grapalat"/>
          <w:lang w:val="hy-AM"/>
        </w:rPr>
        <w:t>3</w:t>
      </w:r>
      <w:r w:rsidR="005C4D58" w:rsidRPr="006F696D">
        <w:rPr>
          <w:rFonts w:ascii="GHEA Grapalat" w:eastAsia="GHEA Grapalat" w:hAnsi="GHEA Grapalat" w:cs="GHEA Grapalat"/>
          <w:lang w:val="hy-AM"/>
        </w:rPr>
        <w:t>6</w:t>
      </w:r>
      <w:r w:rsidRPr="006F696D">
        <w:rPr>
          <w:rFonts w:ascii="GHEA Grapalat" w:eastAsia="GHEA Grapalat" w:hAnsi="GHEA Grapalat" w:cs="GHEA Grapalat"/>
          <w:lang w:val="hy-AM"/>
        </w:rPr>
        <w:t>. Փաստաթղթային փուլի ընթացքում հանձնաժողովն ուսումնասիրում է դիմողի ներկայացրած գրավոր տեղեկությունները և հանձնաժողովի նիստին մասնակցող ձայների պարզ մեծամասնությամբ որոշում է</w:t>
      </w:r>
      <w:r w:rsidR="009A2109" w:rsidRPr="006F696D">
        <w:rPr>
          <w:rFonts w:ascii="GHEA Grapalat" w:eastAsia="GHEA Grapalat" w:hAnsi="GHEA Grapalat" w:cs="GHEA Grapalat"/>
          <w:lang w:val="hy-AM"/>
        </w:rPr>
        <w:t>՝</w:t>
      </w:r>
    </w:p>
    <w:p w14:paraId="296395C0" w14:textId="46096FBC" w:rsidR="00D344C2" w:rsidRPr="006F696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="GHEA Grapalat" w:hAnsi="GHEA Grapalat" w:cs="GHEA Grapalat"/>
          <w:lang w:val="hy-AM"/>
        </w:rPr>
        <w:t xml:space="preserve">1) դիմողը համապատասխանում է </w:t>
      </w:r>
      <w:r w:rsidRPr="006F696D">
        <w:rPr>
          <w:rFonts w:ascii="GHEA Grapalat" w:eastAsiaTheme="minorEastAsia" w:hAnsi="GHEA Grapalat"/>
          <w:lang w:val="hy-AM"/>
        </w:rPr>
        <w:t xml:space="preserve">սույն </w:t>
      </w:r>
      <w:r w:rsidR="00706B2A" w:rsidRPr="006F696D">
        <w:rPr>
          <w:rFonts w:ascii="GHEA Grapalat" w:eastAsiaTheme="minorEastAsia" w:hAnsi="GHEA Grapalat"/>
          <w:lang w:val="hy-AM"/>
        </w:rPr>
        <w:t>հ</w:t>
      </w:r>
      <w:r w:rsidRPr="006F696D">
        <w:rPr>
          <w:rFonts w:ascii="GHEA Grapalat" w:eastAsiaTheme="minorEastAsia" w:hAnsi="GHEA Grapalat"/>
          <w:lang w:val="hy-AM"/>
        </w:rPr>
        <w:t>ավելվածի 1</w:t>
      </w:r>
      <w:r w:rsidR="005A7E85" w:rsidRPr="006F696D">
        <w:rPr>
          <w:rFonts w:ascii="GHEA Grapalat" w:eastAsiaTheme="minorEastAsia" w:hAnsi="GHEA Grapalat"/>
          <w:lang w:val="hy-AM"/>
        </w:rPr>
        <w:t>4</w:t>
      </w:r>
      <w:r w:rsidRPr="006F696D">
        <w:rPr>
          <w:rFonts w:ascii="GHEA Grapalat" w:eastAsiaTheme="minorEastAsia" w:hAnsi="GHEA Grapalat"/>
          <w:lang w:val="hy-AM"/>
        </w:rPr>
        <w:t>-</w:t>
      </w:r>
      <w:r w:rsidR="009A2109" w:rsidRPr="006F696D">
        <w:rPr>
          <w:rFonts w:ascii="GHEA Grapalat" w:eastAsiaTheme="minorEastAsia" w:hAnsi="GHEA Grapalat"/>
          <w:lang w:val="hy-AM"/>
        </w:rPr>
        <w:t>20-րդ</w:t>
      </w:r>
      <w:r w:rsidRPr="006F696D">
        <w:rPr>
          <w:rFonts w:ascii="GHEA Grapalat" w:eastAsiaTheme="minorEastAsia" w:hAnsi="GHEA Grapalat"/>
          <w:lang w:val="hy-AM"/>
        </w:rPr>
        <w:t xml:space="preserve"> կետերով նախատեսված պահանջներին.</w:t>
      </w:r>
    </w:p>
    <w:p w14:paraId="6C74A995" w14:textId="153723A1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2) </w:t>
      </w:r>
      <w:r w:rsidRPr="006F696D">
        <w:rPr>
          <w:rFonts w:ascii="GHEA Grapalat" w:eastAsia="GHEA Grapalat" w:hAnsi="GHEA Grapalat" w:cs="GHEA Grapalat"/>
          <w:lang w:val="hy-AM"/>
        </w:rPr>
        <w:t xml:space="preserve">դիմողը չի համապատասխանում </w:t>
      </w:r>
      <w:r w:rsidRPr="006F696D">
        <w:rPr>
          <w:rFonts w:ascii="GHEA Grapalat" w:eastAsiaTheme="minorEastAsia" w:hAnsi="GHEA Grapalat"/>
          <w:lang w:val="hy-AM"/>
        </w:rPr>
        <w:t xml:space="preserve">սույն </w:t>
      </w:r>
      <w:r w:rsidR="006574C3" w:rsidRPr="006F696D">
        <w:rPr>
          <w:rFonts w:ascii="GHEA Grapalat" w:eastAsiaTheme="minorEastAsia" w:hAnsi="GHEA Grapalat"/>
          <w:lang w:val="hy-AM"/>
        </w:rPr>
        <w:t>հ</w:t>
      </w:r>
      <w:r w:rsidRPr="006F696D">
        <w:rPr>
          <w:rFonts w:ascii="GHEA Grapalat" w:eastAsiaTheme="minorEastAsia" w:hAnsi="GHEA Grapalat"/>
          <w:lang w:val="hy-AM"/>
        </w:rPr>
        <w:t>ավելվածի 1</w:t>
      </w:r>
      <w:r w:rsidR="00CE50BC" w:rsidRPr="006F696D">
        <w:rPr>
          <w:rFonts w:ascii="GHEA Grapalat" w:eastAsiaTheme="minorEastAsia" w:hAnsi="GHEA Grapalat"/>
          <w:lang w:val="hy-AM"/>
        </w:rPr>
        <w:t>4</w:t>
      </w:r>
      <w:r w:rsidRPr="006F696D">
        <w:rPr>
          <w:rFonts w:ascii="GHEA Grapalat" w:eastAsiaTheme="minorEastAsia" w:hAnsi="GHEA Grapalat"/>
          <w:lang w:val="hy-AM"/>
        </w:rPr>
        <w:t>-</w:t>
      </w:r>
      <w:r w:rsidR="00651166" w:rsidRPr="006F696D">
        <w:rPr>
          <w:rFonts w:ascii="GHEA Grapalat" w:eastAsiaTheme="minorEastAsia" w:hAnsi="GHEA Grapalat"/>
          <w:lang w:val="hy-AM"/>
        </w:rPr>
        <w:t>20</w:t>
      </w:r>
      <w:r w:rsidRPr="006F696D">
        <w:rPr>
          <w:rFonts w:ascii="GHEA Grapalat" w:eastAsiaTheme="minorEastAsia" w:hAnsi="GHEA Grapalat"/>
          <w:lang w:val="hy-AM"/>
        </w:rPr>
        <w:t>-րդ կետերով</w:t>
      </w:r>
      <w:r w:rsidRPr="00C8187E">
        <w:rPr>
          <w:rFonts w:ascii="GHEA Grapalat" w:eastAsiaTheme="minorEastAsia" w:hAnsi="GHEA Grapalat"/>
          <w:lang w:val="hy-AM"/>
        </w:rPr>
        <w:t xml:space="preserve"> նախատեսված պահանջներին</w:t>
      </w:r>
      <w:r w:rsidR="00651166">
        <w:rPr>
          <w:rFonts w:ascii="GHEA Grapalat" w:eastAsiaTheme="minorEastAsia" w:hAnsi="GHEA Grapalat"/>
          <w:lang w:val="hy-AM"/>
        </w:rPr>
        <w:t>։</w:t>
      </w:r>
    </w:p>
    <w:p w14:paraId="529ABA3B" w14:textId="7D1894D2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C8187E">
        <w:rPr>
          <w:rFonts w:ascii="GHEA Grapalat" w:eastAsiaTheme="minorEastAsia" w:hAnsi="GHEA Grapalat"/>
          <w:lang w:val="hy-AM"/>
        </w:rPr>
        <w:t>3</w:t>
      </w:r>
      <w:r w:rsidR="005C4D58">
        <w:rPr>
          <w:rFonts w:ascii="GHEA Grapalat" w:eastAsiaTheme="minorEastAsia" w:hAnsi="GHEA Grapalat"/>
          <w:lang w:val="hy-AM"/>
        </w:rPr>
        <w:t>7</w:t>
      </w:r>
      <w:r w:rsidRPr="00C8187E">
        <w:rPr>
          <w:rFonts w:ascii="GHEA Grapalat" w:eastAsiaTheme="minorEastAsia" w:hAnsi="GHEA Grapalat"/>
          <w:lang w:val="hy-AM"/>
        </w:rPr>
        <w:t xml:space="preserve">. Եթե փաստաթղթային փուլի արդյունքներով կայացվում է սույն </w:t>
      </w:r>
      <w:r w:rsidR="00C43569" w:rsidRPr="002C0167">
        <w:rPr>
          <w:rFonts w:ascii="GHEA Grapalat" w:eastAsiaTheme="minorEastAsia" w:hAnsi="GHEA Grapalat"/>
          <w:lang w:val="hy-AM"/>
        </w:rPr>
        <w:t>h</w:t>
      </w:r>
      <w:r w:rsidRPr="00C8187E">
        <w:rPr>
          <w:rFonts w:ascii="GHEA Grapalat" w:eastAsiaTheme="minorEastAsia" w:hAnsi="GHEA Grapalat"/>
          <w:lang w:val="hy-AM"/>
        </w:rPr>
        <w:t>ավելվածի 3</w:t>
      </w:r>
      <w:r w:rsidR="005C4D58">
        <w:rPr>
          <w:rFonts w:ascii="GHEA Grapalat" w:eastAsiaTheme="minorEastAsia" w:hAnsi="GHEA Grapalat"/>
          <w:lang w:val="hy-AM"/>
        </w:rPr>
        <w:t>6</w:t>
      </w:r>
      <w:r w:rsidRPr="00C8187E">
        <w:rPr>
          <w:rFonts w:ascii="GHEA Grapalat" w:eastAsiaTheme="minorEastAsia" w:hAnsi="GHEA Grapalat"/>
          <w:lang w:val="hy-AM"/>
        </w:rPr>
        <w:t xml:space="preserve">-րդ կետի 2-րդ </w:t>
      </w:r>
      <w:r w:rsidR="00BE5247">
        <w:rPr>
          <w:rFonts w:ascii="GHEA Grapalat" w:eastAsiaTheme="minorEastAsia" w:hAnsi="GHEA Grapalat"/>
          <w:lang w:val="hy-AM"/>
        </w:rPr>
        <w:t>ենթա</w:t>
      </w:r>
      <w:r w:rsidRPr="00C8187E">
        <w:rPr>
          <w:rFonts w:ascii="GHEA Grapalat" w:eastAsiaTheme="minorEastAsia" w:hAnsi="GHEA Grapalat"/>
          <w:lang w:val="hy-AM"/>
        </w:rPr>
        <w:t>կետով նախատեսված որոշում, արտագնա նիստ չի գումարվում</w:t>
      </w:r>
      <w:r w:rsidR="0040549B">
        <w:rPr>
          <w:rFonts w:ascii="GHEA Grapalat" w:eastAsiaTheme="minorEastAsia" w:hAnsi="GHEA Grapalat"/>
          <w:lang w:val="hy-AM"/>
        </w:rPr>
        <w:t xml:space="preserve">, բացառությամբ սույն հավելվածի </w:t>
      </w:r>
      <w:r w:rsidR="0040549B" w:rsidRPr="002C0167">
        <w:rPr>
          <w:rFonts w:ascii="GHEA Grapalat" w:eastAsiaTheme="minorEastAsia" w:hAnsi="GHEA Grapalat"/>
          <w:lang w:val="hy-AM"/>
        </w:rPr>
        <w:t>25-</w:t>
      </w:r>
      <w:r w:rsidR="0040549B">
        <w:rPr>
          <w:rFonts w:ascii="GHEA Grapalat" w:eastAsiaTheme="minorEastAsia" w:hAnsi="GHEA Grapalat"/>
          <w:lang w:val="hy-AM"/>
        </w:rPr>
        <w:t>րդ կետով նախատեսված դեպքի</w:t>
      </w:r>
      <w:r w:rsidRPr="00C8187E">
        <w:rPr>
          <w:rFonts w:ascii="GHEA Grapalat" w:eastAsiaTheme="minorEastAsia" w:hAnsi="GHEA Grapalat"/>
          <w:lang w:val="hy-AM"/>
        </w:rPr>
        <w:t xml:space="preserve">։ Փաստաթղթային փուլի արդյունքներով Կոմիտեի նախագահը </w:t>
      </w:r>
      <w:r w:rsidR="00C65D3A">
        <w:rPr>
          <w:rFonts w:ascii="GHEA Grapalat" w:eastAsiaTheme="minorEastAsia" w:hAnsi="GHEA Grapalat"/>
          <w:lang w:val="hy-AM"/>
        </w:rPr>
        <w:t>ընդունում</w:t>
      </w:r>
      <w:r w:rsidRPr="00C8187E">
        <w:rPr>
          <w:rFonts w:ascii="GHEA Grapalat" w:eastAsiaTheme="minorEastAsia" w:hAnsi="GHEA Grapalat"/>
          <w:lang w:val="hy-AM"/>
        </w:rPr>
        <w:t xml:space="preserve"> է սույն</w:t>
      </w:r>
      <w:r w:rsidR="00136AAE" w:rsidRPr="00880192">
        <w:rPr>
          <w:rFonts w:ascii="GHEA Grapalat" w:eastAsiaTheme="minorEastAsia" w:hAnsi="GHEA Grapalat"/>
          <w:lang w:val="hy-AM"/>
        </w:rPr>
        <w:t xml:space="preserve"> </w:t>
      </w:r>
      <w:r w:rsidR="00136AAE" w:rsidRPr="002C0167">
        <w:rPr>
          <w:rFonts w:ascii="GHEA Grapalat" w:eastAsiaTheme="minorEastAsia" w:hAnsi="GHEA Grapalat"/>
          <w:lang w:val="hy-AM"/>
        </w:rPr>
        <w:t>h</w:t>
      </w:r>
      <w:r w:rsidRPr="00880192">
        <w:rPr>
          <w:rFonts w:ascii="GHEA Grapalat" w:eastAsiaTheme="minorEastAsia" w:hAnsi="GHEA Grapalat"/>
          <w:lang w:val="hy-AM"/>
        </w:rPr>
        <w:t>ավելվածի 4</w:t>
      </w:r>
      <w:r w:rsidR="00F068F6" w:rsidRPr="002C0167">
        <w:rPr>
          <w:rFonts w:ascii="GHEA Grapalat" w:eastAsiaTheme="minorEastAsia" w:hAnsi="GHEA Grapalat"/>
          <w:lang w:val="hy-AM"/>
        </w:rPr>
        <w:t>6</w:t>
      </w:r>
      <w:r w:rsidRPr="00880192">
        <w:rPr>
          <w:rFonts w:ascii="GHEA Grapalat" w:eastAsiaTheme="minorEastAsia" w:hAnsi="GHEA Grapalat"/>
          <w:lang w:val="hy-AM"/>
        </w:rPr>
        <w:t>-րդ կետով նախատեսված հրաման</w:t>
      </w:r>
      <w:r w:rsidRPr="00C8187E">
        <w:rPr>
          <w:rFonts w:ascii="GHEA Grapalat" w:eastAsiaTheme="minorEastAsia" w:hAnsi="GHEA Grapalat"/>
          <w:lang w:val="hy-AM"/>
        </w:rPr>
        <w:t>։</w:t>
      </w:r>
    </w:p>
    <w:p w14:paraId="14E74214" w14:textId="7BDB7FDB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C8187E">
        <w:rPr>
          <w:rFonts w:ascii="GHEA Grapalat" w:eastAsiaTheme="minorEastAsia" w:hAnsi="GHEA Grapalat"/>
          <w:lang w:val="hy-AM"/>
        </w:rPr>
        <w:t>3</w:t>
      </w:r>
      <w:r w:rsidR="005C4D58">
        <w:rPr>
          <w:rFonts w:ascii="GHEA Grapalat" w:eastAsiaTheme="minorEastAsia" w:hAnsi="GHEA Grapalat"/>
          <w:lang w:val="hy-AM"/>
        </w:rPr>
        <w:t>8</w:t>
      </w:r>
      <w:r w:rsidRPr="00C8187E">
        <w:rPr>
          <w:rFonts w:ascii="GHEA Grapalat" w:eastAsiaTheme="minorEastAsia" w:hAnsi="GHEA Grapalat"/>
          <w:lang w:val="hy-AM"/>
        </w:rPr>
        <w:t xml:space="preserve">. Սույն </w:t>
      </w:r>
      <w:r w:rsidR="00880192">
        <w:rPr>
          <w:rFonts w:ascii="GHEA Grapalat" w:eastAsiaTheme="minorEastAsia" w:hAnsi="GHEA Grapalat"/>
          <w:lang w:val="hy-AM"/>
        </w:rPr>
        <w:t>հ</w:t>
      </w:r>
      <w:r w:rsidRPr="00C8187E">
        <w:rPr>
          <w:rFonts w:ascii="GHEA Grapalat" w:eastAsiaTheme="minorEastAsia" w:hAnsi="GHEA Grapalat"/>
          <w:lang w:val="hy-AM"/>
        </w:rPr>
        <w:t>ավելվածի 3</w:t>
      </w:r>
      <w:r w:rsidR="00F2648D" w:rsidRPr="002C0167">
        <w:rPr>
          <w:rFonts w:ascii="GHEA Grapalat" w:eastAsiaTheme="minorEastAsia" w:hAnsi="GHEA Grapalat"/>
          <w:lang w:val="hy-AM"/>
        </w:rPr>
        <w:t>6</w:t>
      </w:r>
      <w:r w:rsidRPr="00C8187E">
        <w:rPr>
          <w:rFonts w:ascii="GHEA Grapalat" w:eastAsiaTheme="minorEastAsia" w:hAnsi="GHEA Grapalat"/>
          <w:lang w:val="hy-AM"/>
        </w:rPr>
        <w:t>-րդ կետի 1-ին կետով նախատեսված որոշում կայացնելու դեպքում ոչ ուշ, քան այդ որոշման կայացումից 10 աշխատանքային օրվա ընթացքում անցկացվում է հանձնաժողովի արտագնա նիստ։</w:t>
      </w:r>
    </w:p>
    <w:p w14:paraId="06DEA82D" w14:textId="205F2759" w:rsidR="00D344C2" w:rsidRPr="00C8187E" w:rsidRDefault="005C4D58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>
        <w:rPr>
          <w:rFonts w:ascii="GHEA Grapalat" w:eastAsiaTheme="minorEastAsia" w:hAnsi="GHEA Grapalat"/>
          <w:lang w:val="hy-AM"/>
        </w:rPr>
        <w:t>39</w:t>
      </w:r>
      <w:r w:rsidR="00D344C2" w:rsidRPr="00C8187E">
        <w:rPr>
          <w:rFonts w:ascii="GHEA Grapalat" w:eastAsiaTheme="minorEastAsia" w:hAnsi="GHEA Grapalat"/>
          <w:lang w:val="hy-AM"/>
        </w:rPr>
        <w:t>. Արտագնա նիստի անցկացման մասին դիմողը ծանուցվում է հայտում նշված էլեկտրոնային հասցեին ծանուցում ուղարկելու միջոցով</w:t>
      </w:r>
      <w:r w:rsidR="00045771">
        <w:rPr>
          <w:rFonts w:ascii="GHEA Grapalat" w:eastAsiaTheme="minorEastAsia" w:hAnsi="GHEA Grapalat"/>
          <w:lang w:val="hy-AM"/>
        </w:rPr>
        <w:t xml:space="preserve"> արտագնա նիստից առնվազն </w:t>
      </w:r>
      <w:r w:rsidR="00045771" w:rsidRPr="002C0167">
        <w:rPr>
          <w:rFonts w:ascii="GHEA Grapalat" w:eastAsiaTheme="minorEastAsia" w:hAnsi="GHEA Grapalat"/>
          <w:lang w:val="hy-AM"/>
        </w:rPr>
        <w:t xml:space="preserve">5 </w:t>
      </w:r>
      <w:r w:rsidR="00045771">
        <w:rPr>
          <w:rFonts w:ascii="GHEA Grapalat" w:eastAsiaTheme="minorEastAsia" w:hAnsi="GHEA Grapalat"/>
          <w:lang w:val="hy-AM"/>
        </w:rPr>
        <w:t>աշխատանքային օր առաջ</w:t>
      </w:r>
      <w:r w:rsidR="00D344C2" w:rsidRPr="00C8187E">
        <w:rPr>
          <w:rFonts w:ascii="GHEA Grapalat" w:eastAsiaTheme="minorEastAsia" w:hAnsi="GHEA Grapalat"/>
          <w:lang w:val="hy-AM"/>
        </w:rPr>
        <w:t xml:space="preserve">։ </w:t>
      </w:r>
    </w:p>
    <w:p w14:paraId="26E66E96" w14:textId="2B639323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C8187E">
        <w:rPr>
          <w:rFonts w:ascii="GHEA Grapalat" w:eastAsiaTheme="minorEastAsia" w:hAnsi="GHEA Grapalat"/>
          <w:lang w:val="hy-AM"/>
        </w:rPr>
        <w:t>4</w:t>
      </w:r>
      <w:r w:rsidR="005C4D58">
        <w:rPr>
          <w:rFonts w:ascii="GHEA Grapalat" w:eastAsiaTheme="minorEastAsia" w:hAnsi="GHEA Grapalat"/>
          <w:lang w:val="hy-AM"/>
        </w:rPr>
        <w:t>0</w:t>
      </w:r>
      <w:r w:rsidRPr="00C8187E">
        <w:rPr>
          <w:rFonts w:ascii="GHEA Grapalat" w:eastAsiaTheme="minorEastAsia" w:hAnsi="GHEA Grapalat"/>
          <w:lang w:val="hy-AM"/>
        </w:rPr>
        <w:t>.  Եթե դիմողի մեղքով</w:t>
      </w:r>
      <w:r w:rsidR="001C7917">
        <w:rPr>
          <w:rFonts w:ascii="GHEA Grapalat" w:eastAsiaTheme="minorEastAsia" w:hAnsi="GHEA Grapalat"/>
          <w:lang w:val="hy-AM"/>
        </w:rPr>
        <w:t xml:space="preserve"> արտագնա նիստ հնարավոր չէ անցկացնել,</w:t>
      </w:r>
      <w:r w:rsidRPr="00C8187E">
        <w:rPr>
          <w:rFonts w:ascii="GHEA Grapalat" w:eastAsiaTheme="minorEastAsia" w:hAnsi="GHEA Grapalat"/>
          <w:lang w:val="hy-AM"/>
        </w:rPr>
        <w:t xml:space="preserve"> հանձնաժողովը կայացնում է սույն</w:t>
      </w:r>
      <w:r w:rsidR="0060794E" w:rsidRPr="0060794E">
        <w:rPr>
          <w:rFonts w:ascii="GHEA Grapalat" w:eastAsiaTheme="minorEastAsia" w:hAnsi="GHEA Grapalat"/>
          <w:lang w:val="hy-AM"/>
        </w:rPr>
        <w:t xml:space="preserve"> </w:t>
      </w:r>
      <w:r w:rsidR="0060794E">
        <w:rPr>
          <w:rFonts w:ascii="GHEA Grapalat" w:eastAsiaTheme="minorEastAsia" w:hAnsi="GHEA Grapalat"/>
          <w:lang w:val="hy-AM"/>
        </w:rPr>
        <w:t>հ</w:t>
      </w:r>
      <w:r w:rsidRPr="00C8187E">
        <w:rPr>
          <w:rFonts w:ascii="GHEA Grapalat" w:eastAsiaTheme="minorEastAsia" w:hAnsi="GHEA Grapalat"/>
          <w:lang w:val="hy-AM"/>
        </w:rPr>
        <w:t>ավելվածի 3</w:t>
      </w:r>
      <w:r w:rsidR="00607C91" w:rsidRPr="002C0167">
        <w:rPr>
          <w:rFonts w:ascii="GHEA Grapalat" w:eastAsiaTheme="minorEastAsia" w:hAnsi="GHEA Grapalat"/>
          <w:lang w:val="hy-AM"/>
        </w:rPr>
        <w:t>6</w:t>
      </w:r>
      <w:r w:rsidRPr="00C8187E">
        <w:rPr>
          <w:rFonts w:ascii="GHEA Grapalat" w:eastAsiaTheme="minorEastAsia" w:hAnsi="GHEA Grapalat"/>
          <w:lang w:val="hy-AM"/>
        </w:rPr>
        <w:t xml:space="preserve">-րդ կետի 2-րդ </w:t>
      </w:r>
      <w:r w:rsidR="005B0ACE">
        <w:rPr>
          <w:rFonts w:ascii="GHEA Grapalat" w:eastAsiaTheme="minorEastAsia" w:hAnsi="GHEA Grapalat"/>
          <w:lang w:val="hy-AM"/>
        </w:rPr>
        <w:t>ենթա</w:t>
      </w:r>
      <w:r w:rsidRPr="00C8187E">
        <w:rPr>
          <w:rFonts w:ascii="GHEA Grapalat" w:eastAsiaTheme="minorEastAsia" w:hAnsi="GHEA Grapalat"/>
          <w:lang w:val="hy-AM"/>
        </w:rPr>
        <w:t xml:space="preserve">կետով նախատեսված որոշում։ Փաստաթղթային փուլի արդյունքներով Կոմիտեի նախագահը կայացնում է սույն </w:t>
      </w:r>
      <w:r w:rsidR="00E8779D">
        <w:rPr>
          <w:rFonts w:ascii="GHEA Grapalat" w:eastAsiaTheme="minorEastAsia" w:hAnsi="GHEA Grapalat"/>
          <w:lang w:val="hy-AM"/>
        </w:rPr>
        <w:t>հ</w:t>
      </w:r>
      <w:r w:rsidRPr="00C8187E">
        <w:rPr>
          <w:rFonts w:ascii="GHEA Grapalat" w:eastAsiaTheme="minorEastAsia" w:hAnsi="GHEA Grapalat"/>
          <w:lang w:val="hy-AM"/>
        </w:rPr>
        <w:t>ավելվածի 4</w:t>
      </w:r>
      <w:r w:rsidR="00883959" w:rsidRPr="002C0167">
        <w:rPr>
          <w:rFonts w:ascii="GHEA Grapalat" w:eastAsiaTheme="minorEastAsia" w:hAnsi="GHEA Grapalat"/>
          <w:lang w:val="hy-AM"/>
        </w:rPr>
        <w:t>6</w:t>
      </w:r>
      <w:r w:rsidRPr="00C8187E">
        <w:rPr>
          <w:rFonts w:ascii="GHEA Grapalat" w:eastAsiaTheme="minorEastAsia" w:hAnsi="GHEA Grapalat"/>
          <w:lang w:val="hy-AM"/>
        </w:rPr>
        <w:t>-րդ կետով նախատեսված հրաման։</w:t>
      </w:r>
    </w:p>
    <w:p w14:paraId="712D38B8" w14:textId="66ADAD4E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4</w:t>
      </w:r>
      <w:r w:rsidR="005C4D58">
        <w:rPr>
          <w:rFonts w:ascii="GHEA Grapalat" w:eastAsia="GHEA Grapalat" w:hAnsi="GHEA Grapalat" w:cs="GHEA Grapalat"/>
          <w:lang w:val="hy-AM"/>
        </w:rPr>
        <w:t>1</w:t>
      </w:r>
      <w:r w:rsidRPr="00C8187E">
        <w:rPr>
          <w:rFonts w:ascii="GHEA Grapalat" w:eastAsia="GHEA Grapalat" w:hAnsi="GHEA Grapalat" w:cs="GHEA Grapalat"/>
          <w:lang w:val="hy-AM"/>
        </w:rPr>
        <w:t>. Հանձնաժողովի արտագնա նիստին մասնակցող անդամների ձայների մեծմասնությամբ որոշվում է, թե արդյոք՝</w:t>
      </w:r>
    </w:p>
    <w:p w14:paraId="6EE5EEF1" w14:textId="6B1799A5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 xml:space="preserve">1) </w:t>
      </w:r>
      <w:r w:rsidRPr="00D9384E">
        <w:rPr>
          <w:rFonts w:ascii="GHEA Grapalat" w:eastAsia="GHEA Grapalat" w:hAnsi="GHEA Grapalat" w:cs="GHEA Grapalat"/>
          <w:lang w:val="hy-AM"/>
        </w:rPr>
        <w:t xml:space="preserve">դիմողի գործունեության տարածքը համապատասխանում է սույն որոշմամբ հաստատված </w:t>
      </w:r>
      <w:r w:rsidR="006E301B" w:rsidRPr="00D9384E">
        <w:rPr>
          <w:rFonts w:ascii="GHEA Grapalat" w:eastAsiaTheme="minorEastAsia" w:hAnsi="GHEA Grapalat"/>
          <w:lang w:val="hy-AM"/>
        </w:rPr>
        <w:t xml:space="preserve">N 2 </w:t>
      </w:r>
      <w:r w:rsidR="006E301B" w:rsidRPr="00D9384E">
        <w:rPr>
          <w:rFonts w:ascii="GHEA Grapalat" w:eastAsia="GHEA Grapalat" w:hAnsi="GHEA Grapalat" w:cs="GHEA Grapalat"/>
          <w:lang w:val="hy-AM"/>
        </w:rPr>
        <w:t>հ</w:t>
      </w:r>
      <w:r w:rsidRPr="00D9384E">
        <w:rPr>
          <w:rFonts w:ascii="GHEA Grapalat" w:eastAsia="GHEA Grapalat" w:hAnsi="GHEA Grapalat" w:cs="GHEA Grapalat"/>
          <w:lang w:val="hy-AM"/>
        </w:rPr>
        <w:t>ավելվածի 4-</w:t>
      </w:r>
      <w:r w:rsidR="00C50A99" w:rsidRPr="002C0167">
        <w:rPr>
          <w:rFonts w:ascii="GHEA Grapalat" w:eastAsia="GHEA Grapalat" w:hAnsi="GHEA Grapalat" w:cs="GHEA Grapalat"/>
          <w:lang w:val="hy-AM"/>
        </w:rPr>
        <w:t>6</w:t>
      </w:r>
      <w:r w:rsidRPr="00D9384E">
        <w:rPr>
          <w:rFonts w:ascii="GHEA Grapalat" w:eastAsia="GHEA Grapalat" w:hAnsi="GHEA Grapalat" w:cs="GHEA Grapalat"/>
          <w:lang w:val="hy-AM"/>
        </w:rPr>
        <w:t>-րդ կետերով սահմանված պահանջներին</w:t>
      </w:r>
      <w:r w:rsidRPr="00C8187E">
        <w:rPr>
          <w:rFonts w:ascii="GHEA Grapalat" w:eastAsia="GHEA Grapalat" w:hAnsi="GHEA Grapalat" w:cs="GHEA Grapalat"/>
          <w:lang w:val="hy-AM"/>
        </w:rPr>
        <w:t>.</w:t>
      </w:r>
    </w:p>
    <w:p w14:paraId="060C7663" w14:textId="48E78CB2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 xml:space="preserve">2) դիմողի գործունեության տարածքը չի համապատասխանում սույն որոշմամբ հաստատված </w:t>
      </w:r>
      <w:r w:rsidR="00D9384E" w:rsidRPr="00D9384E">
        <w:rPr>
          <w:rFonts w:ascii="GHEA Grapalat" w:eastAsiaTheme="minorEastAsia" w:hAnsi="GHEA Grapalat"/>
          <w:lang w:val="hy-AM"/>
        </w:rPr>
        <w:t>N 2</w:t>
      </w:r>
      <w:r w:rsidR="00D9384E">
        <w:rPr>
          <w:rFonts w:ascii="GHEA Grapalat" w:eastAsiaTheme="minorEastAsia" w:hAnsi="GHEA Grapalat"/>
          <w:lang w:val="hy-AM"/>
        </w:rPr>
        <w:t xml:space="preserve"> </w:t>
      </w:r>
      <w:r w:rsidR="00D9384E">
        <w:rPr>
          <w:rFonts w:ascii="GHEA Grapalat" w:eastAsia="GHEA Grapalat" w:hAnsi="GHEA Grapalat" w:cs="GHEA Grapalat"/>
          <w:lang w:val="hy-AM"/>
        </w:rPr>
        <w:t>հ</w:t>
      </w:r>
      <w:r w:rsidRPr="00C8187E">
        <w:rPr>
          <w:rFonts w:ascii="GHEA Grapalat" w:eastAsia="GHEA Grapalat" w:hAnsi="GHEA Grapalat" w:cs="GHEA Grapalat"/>
          <w:lang w:val="hy-AM"/>
        </w:rPr>
        <w:t>ավելվածի 4-6-րդ կետերով սահմանված պահանջներին։</w:t>
      </w:r>
    </w:p>
    <w:p w14:paraId="2726578F" w14:textId="4BF853E6" w:rsidR="00D344C2" w:rsidRPr="00C8187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4</w:t>
      </w:r>
      <w:r w:rsidR="005C4D58">
        <w:rPr>
          <w:rFonts w:ascii="GHEA Grapalat" w:eastAsia="GHEA Grapalat" w:hAnsi="GHEA Grapalat" w:cs="GHEA Grapalat"/>
          <w:lang w:val="hy-AM"/>
        </w:rPr>
        <w:t>2</w:t>
      </w:r>
      <w:r w:rsidRPr="00C8187E">
        <w:rPr>
          <w:rFonts w:ascii="GHEA Grapalat" w:eastAsia="GHEA Grapalat" w:hAnsi="GHEA Grapalat" w:cs="GHEA Grapalat"/>
          <w:lang w:val="hy-AM"/>
        </w:rPr>
        <w:t>. Հանձնաժողովի անդամների առաջարկությունները ներառվում են հանձնաժողովի արձանագրության մեջ։</w:t>
      </w:r>
    </w:p>
    <w:p w14:paraId="04F9C725" w14:textId="23914F69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4</w:t>
      </w:r>
      <w:r w:rsidR="005C4D58">
        <w:rPr>
          <w:rFonts w:ascii="GHEA Grapalat" w:eastAsia="GHEA Grapalat" w:hAnsi="GHEA Grapalat" w:cs="GHEA Grapalat"/>
          <w:lang w:val="hy-AM"/>
        </w:rPr>
        <w:t>3</w:t>
      </w:r>
      <w:r w:rsidRPr="00C8187E">
        <w:rPr>
          <w:rFonts w:ascii="GHEA Grapalat" w:eastAsia="GHEA Grapalat" w:hAnsi="GHEA Grapalat" w:cs="GHEA Grapalat"/>
          <w:lang w:val="hy-AM"/>
        </w:rPr>
        <w:t xml:space="preserve">. Փաստաթղթային փուլի </w:t>
      </w:r>
      <w:r>
        <w:rPr>
          <w:rFonts w:ascii="GHEA Grapalat" w:eastAsia="GHEA Grapalat" w:hAnsi="GHEA Grapalat" w:cs="GHEA Grapalat"/>
          <w:lang w:val="hy-AM"/>
        </w:rPr>
        <w:t>և արտագնա նիստի արդյունքներով հանձնաժողովը կայացնում է հետևյալ որոշումներից մեկը.</w:t>
      </w:r>
    </w:p>
    <w:p w14:paraId="7D5980C6" w14:textId="77777777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61121D">
        <w:rPr>
          <w:rFonts w:ascii="GHEA Grapalat" w:eastAsia="GHEA Grapalat" w:hAnsi="GHEA Grapalat" w:cs="GHEA Grapalat"/>
          <w:lang w:val="hy-AM"/>
        </w:rPr>
        <w:t>1</w:t>
      </w:r>
      <w:r>
        <w:rPr>
          <w:rFonts w:ascii="GHEA Grapalat" w:eastAsia="GHEA Grapalat" w:hAnsi="GHEA Grapalat" w:cs="GHEA Grapalat"/>
          <w:lang w:val="hy-AM"/>
        </w:rPr>
        <w:t>) տալ դրական եզրակացություն դիմողի գործունեության տարածքի վերաբերյալ.</w:t>
      </w:r>
    </w:p>
    <w:p w14:paraId="6DAE1DD1" w14:textId="77777777" w:rsidR="00D344C2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61121D">
        <w:rPr>
          <w:rFonts w:ascii="GHEA Grapalat" w:eastAsia="GHEA Grapalat" w:hAnsi="GHEA Grapalat" w:cs="GHEA Grapalat"/>
          <w:lang w:val="hy-AM"/>
        </w:rPr>
        <w:t xml:space="preserve">2) </w:t>
      </w:r>
      <w:r>
        <w:rPr>
          <w:rFonts w:ascii="GHEA Grapalat" w:eastAsia="GHEA Grapalat" w:hAnsi="GHEA Grapalat" w:cs="GHEA Grapalat"/>
          <w:lang w:val="hy-AM"/>
        </w:rPr>
        <w:t>տալ բացասական եզրակացություն դիմողի գործունեության տարածքի վերաբերյալ։</w:t>
      </w:r>
    </w:p>
    <w:p w14:paraId="4BBADEB9" w14:textId="2BB8EAB8" w:rsidR="00D344C2" w:rsidRPr="0061121D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A23616">
        <w:rPr>
          <w:rFonts w:ascii="GHEA Grapalat" w:eastAsia="GHEA Grapalat" w:hAnsi="GHEA Grapalat" w:cs="GHEA Grapalat"/>
          <w:lang w:val="hy-AM"/>
        </w:rPr>
        <w:t>4</w:t>
      </w:r>
      <w:r w:rsidR="005C4D58">
        <w:rPr>
          <w:rFonts w:ascii="GHEA Grapalat" w:eastAsia="GHEA Grapalat" w:hAnsi="GHEA Grapalat" w:cs="GHEA Grapalat"/>
          <w:lang w:val="hy-AM"/>
        </w:rPr>
        <w:t>4</w:t>
      </w:r>
      <w:r w:rsidRPr="00A23616">
        <w:rPr>
          <w:rFonts w:ascii="GHEA Grapalat" w:eastAsia="GHEA Grapalat" w:hAnsi="GHEA Grapalat" w:cs="GHEA Grapalat"/>
          <w:lang w:val="hy-AM"/>
        </w:rPr>
        <w:t xml:space="preserve">. </w:t>
      </w:r>
      <w:r>
        <w:rPr>
          <w:rFonts w:ascii="GHEA Grapalat" w:eastAsia="GHEA Grapalat" w:hAnsi="GHEA Grapalat" w:cs="GHEA Grapalat"/>
          <w:lang w:val="hy-AM"/>
        </w:rPr>
        <w:t xml:space="preserve">Հանձնաժողովի նախագահը </w:t>
      </w:r>
      <w:r w:rsidR="009A171F">
        <w:rPr>
          <w:rFonts w:ascii="GHEA Grapalat" w:eastAsia="GHEA Grapalat" w:hAnsi="GHEA Grapalat" w:cs="GHEA Grapalat"/>
          <w:lang w:val="hy-AM"/>
        </w:rPr>
        <w:t>սույն հավելվածի 43-րդ կետով սահմանված որոշումը կայացնելուց հետո 3</w:t>
      </w:r>
      <w:r w:rsidR="003636FD">
        <w:rPr>
          <w:rFonts w:ascii="GHEA Grapalat" w:eastAsia="GHEA Grapalat" w:hAnsi="GHEA Grapalat" w:cs="GHEA Grapalat"/>
          <w:lang w:val="hy-AM"/>
        </w:rPr>
        <w:t xml:space="preserve"> </w:t>
      </w:r>
      <w:r w:rsidR="003636FD" w:rsidRPr="003636FD">
        <w:rPr>
          <w:rFonts w:ascii="GHEA Grapalat" w:eastAsia="GHEA Grapalat" w:hAnsi="GHEA Grapalat" w:cs="GHEA Grapalat"/>
          <w:lang w:val="hy-AM"/>
        </w:rPr>
        <w:t>(</w:t>
      </w:r>
      <w:r w:rsidR="003636FD">
        <w:rPr>
          <w:rFonts w:ascii="GHEA Grapalat" w:eastAsia="GHEA Grapalat" w:hAnsi="GHEA Grapalat" w:cs="GHEA Grapalat"/>
          <w:lang w:val="hy-AM"/>
        </w:rPr>
        <w:t>երեք</w:t>
      </w:r>
      <w:r w:rsidR="003636FD" w:rsidRPr="003636FD">
        <w:rPr>
          <w:rFonts w:ascii="GHEA Grapalat" w:eastAsia="GHEA Grapalat" w:hAnsi="GHEA Grapalat" w:cs="GHEA Grapalat"/>
          <w:lang w:val="hy-AM"/>
        </w:rPr>
        <w:t>)</w:t>
      </w:r>
      <w:r w:rsidR="009A171F">
        <w:rPr>
          <w:rFonts w:ascii="GHEA Grapalat" w:eastAsia="GHEA Grapalat" w:hAnsi="GHEA Grapalat" w:cs="GHEA Grapalat"/>
          <w:lang w:val="hy-AM"/>
        </w:rPr>
        <w:t xml:space="preserve"> աշխատանքային օրվա ընթացքում </w:t>
      </w:r>
      <w:r>
        <w:rPr>
          <w:rFonts w:ascii="GHEA Grapalat" w:eastAsia="GHEA Grapalat" w:hAnsi="GHEA Grapalat" w:cs="GHEA Grapalat"/>
          <w:lang w:val="hy-AM"/>
        </w:rPr>
        <w:t>Կոմիտեի նախագահին է ներկայացնում հանձնաժողովի եզրակացության մասին գրավոր զեկույց։</w:t>
      </w:r>
    </w:p>
    <w:p w14:paraId="5AFF4C87" w14:textId="08575E6A" w:rsidR="00D344C2" w:rsidRPr="00D85831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4</w:t>
      </w:r>
      <w:r w:rsidR="005C4D58">
        <w:rPr>
          <w:rFonts w:ascii="GHEA Grapalat" w:eastAsia="GHEA Grapalat" w:hAnsi="GHEA Grapalat" w:cs="GHEA Grapalat"/>
          <w:lang w:val="hy-AM"/>
        </w:rPr>
        <w:t>5</w:t>
      </w:r>
      <w:r w:rsidRPr="00AF0CBF">
        <w:rPr>
          <w:rFonts w:ascii="GHEA Grapalat" w:eastAsia="GHEA Grapalat" w:hAnsi="GHEA Grapalat" w:cs="GHEA Grapalat"/>
          <w:lang w:val="hy-AM"/>
        </w:rPr>
        <w:t xml:space="preserve">. Դիմողն իրավունք ունի Կոմիտեից ստանալ արձանագրությունից քաղվածք, որը կպարունակի արձանագրությունում </w:t>
      </w:r>
      <w:r w:rsidRPr="00D85831">
        <w:rPr>
          <w:rFonts w:ascii="GHEA Grapalat" w:eastAsia="GHEA Grapalat" w:hAnsi="GHEA Grapalat" w:cs="GHEA Grapalat"/>
          <w:lang w:val="hy-AM"/>
        </w:rPr>
        <w:t>ներառված իրեն վերաբերելի հատվածը։</w:t>
      </w:r>
    </w:p>
    <w:p w14:paraId="0F27B169" w14:textId="09AE7D9C" w:rsidR="00D344C2" w:rsidRPr="00EA2E5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EA2E5E">
        <w:rPr>
          <w:rFonts w:ascii="GHEA Grapalat" w:eastAsia="GHEA Grapalat" w:hAnsi="GHEA Grapalat" w:cs="GHEA Grapalat"/>
          <w:lang w:val="hy-AM"/>
        </w:rPr>
        <w:t>4</w:t>
      </w:r>
      <w:r w:rsidR="005C4D58">
        <w:rPr>
          <w:rFonts w:ascii="GHEA Grapalat" w:eastAsia="GHEA Grapalat" w:hAnsi="GHEA Grapalat" w:cs="GHEA Grapalat"/>
          <w:lang w:val="hy-AM"/>
        </w:rPr>
        <w:t>6</w:t>
      </w:r>
      <w:r w:rsidRPr="00EA2E5E">
        <w:rPr>
          <w:rFonts w:ascii="GHEA Grapalat" w:eastAsia="GHEA Grapalat" w:hAnsi="GHEA Grapalat" w:cs="GHEA Grapalat"/>
          <w:lang w:val="hy-AM"/>
        </w:rPr>
        <w:t xml:space="preserve">. Հանձնաժողովի </w:t>
      </w:r>
      <w:r w:rsidR="00862385">
        <w:rPr>
          <w:rFonts w:ascii="GHEA Grapalat" w:eastAsia="GHEA Grapalat" w:hAnsi="GHEA Grapalat" w:cs="GHEA Grapalat"/>
          <w:lang w:val="hy-AM"/>
        </w:rPr>
        <w:t>զեկույց</w:t>
      </w:r>
      <w:r w:rsidR="003636FD">
        <w:rPr>
          <w:rFonts w:ascii="GHEA Grapalat" w:eastAsia="GHEA Grapalat" w:hAnsi="GHEA Grapalat" w:cs="GHEA Grapalat"/>
          <w:lang w:val="hy-AM"/>
        </w:rPr>
        <w:t xml:space="preserve">ը ստանալուց հետո 5 </w:t>
      </w:r>
      <w:r w:rsidR="003636FD" w:rsidRPr="003636FD">
        <w:rPr>
          <w:rFonts w:ascii="GHEA Grapalat" w:eastAsia="GHEA Grapalat" w:hAnsi="GHEA Grapalat" w:cs="GHEA Grapalat"/>
          <w:lang w:val="hy-AM"/>
        </w:rPr>
        <w:t>(</w:t>
      </w:r>
      <w:r w:rsidR="003636FD">
        <w:rPr>
          <w:rFonts w:ascii="GHEA Grapalat" w:eastAsia="GHEA Grapalat" w:hAnsi="GHEA Grapalat" w:cs="GHEA Grapalat"/>
          <w:lang w:val="hy-AM"/>
        </w:rPr>
        <w:t>հինգ</w:t>
      </w:r>
      <w:r w:rsidR="003636FD" w:rsidRPr="003636FD">
        <w:rPr>
          <w:rFonts w:ascii="GHEA Grapalat" w:eastAsia="GHEA Grapalat" w:hAnsi="GHEA Grapalat" w:cs="GHEA Grapalat"/>
          <w:lang w:val="hy-AM"/>
        </w:rPr>
        <w:t>)</w:t>
      </w:r>
      <w:r w:rsidR="003636FD">
        <w:rPr>
          <w:rFonts w:ascii="GHEA Grapalat" w:eastAsia="GHEA Grapalat" w:hAnsi="GHEA Grapalat" w:cs="GHEA Grapalat"/>
          <w:lang w:val="hy-AM"/>
        </w:rPr>
        <w:t xml:space="preserve"> աշխատանքային օրվա ընթացքում </w:t>
      </w:r>
      <w:r w:rsidRPr="00EA2E5E">
        <w:rPr>
          <w:rFonts w:ascii="GHEA Grapalat" w:eastAsia="GHEA Grapalat" w:hAnsi="GHEA Grapalat" w:cs="GHEA Grapalat"/>
          <w:lang w:val="hy-AM"/>
        </w:rPr>
        <w:t xml:space="preserve">Կոմիտեի նախագահը </w:t>
      </w:r>
      <w:r w:rsidR="00D54056">
        <w:rPr>
          <w:rFonts w:ascii="GHEA Grapalat" w:eastAsia="GHEA Grapalat" w:hAnsi="GHEA Grapalat" w:cs="GHEA Grapalat"/>
          <w:lang w:val="hy-AM"/>
        </w:rPr>
        <w:t>ընդունում</w:t>
      </w:r>
      <w:r w:rsidRPr="00EA2E5E">
        <w:rPr>
          <w:rFonts w:ascii="GHEA Grapalat" w:eastAsia="GHEA Grapalat" w:hAnsi="GHEA Grapalat" w:cs="GHEA Grapalat"/>
          <w:lang w:val="hy-AM"/>
        </w:rPr>
        <w:t xml:space="preserve"> է հետևյալ հրամաններից մեկը.</w:t>
      </w:r>
    </w:p>
    <w:p w14:paraId="00CDBEDF" w14:textId="77777777" w:rsidR="00D344C2" w:rsidRPr="00EA2E5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EA2E5E">
        <w:rPr>
          <w:rFonts w:ascii="GHEA Grapalat" w:eastAsia="GHEA Grapalat" w:hAnsi="GHEA Grapalat" w:cs="GHEA Grapalat"/>
          <w:lang w:val="hy-AM"/>
        </w:rPr>
        <w:t>1) դիմողին տրամադրել զբոսաշրջային տեղեկատվական կենտրոնի որակավորման վկայական</w:t>
      </w:r>
      <w:r w:rsidRPr="00EA2E5E">
        <w:rPr>
          <w:rFonts w:ascii="MS Mincho" w:eastAsia="MS Mincho" w:hAnsi="MS Mincho" w:cs="MS Mincho" w:hint="eastAsia"/>
          <w:lang w:val="hy-AM"/>
        </w:rPr>
        <w:t>․</w:t>
      </w:r>
    </w:p>
    <w:p w14:paraId="70202D8D" w14:textId="77777777" w:rsidR="00D344C2" w:rsidRPr="00EA2E5E" w:rsidRDefault="00D344C2" w:rsidP="00D344C2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EA2E5E">
        <w:rPr>
          <w:rFonts w:ascii="GHEA Grapalat" w:eastAsia="GHEA Grapalat" w:hAnsi="GHEA Grapalat" w:cs="GHEA Grapalat"/>
          <w:lang w:val="hy-AM"/>
        </w:rPr>
        <w:t>2) մերժել դիմողին զբոսաշրջային տեղեկատվական կենտրոնի որակավորման վկայականի տրամադրումը։</w:t>
      </w:r>
    </w:p>
    <w:p w14:paraId="7A23617F" w14:textId="77777777" w:rsidR="00D344C2" w:rsidRDefault="00D344C2" w:rsidP="00B332A7">
      <w:pPr>
        <w:tabs>
          <w:tab w:val="left" w:pos="285"/>
        </w:tabs>
        <w:spacing w:line="288" w:lineRule="auto"/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</w:pPr>
    </w:p>
    <w:p w14:paraId="1B705F6C" w14:textId="77777777" w:rsidR="00D344C2" w:rsidRDefault="00D344C2" w:rsidP="00B332A7">
      <w:pPr>
        <w:tabs>
          <w:tab w:val="left" w:pos="285"/>
        </w:tabs>
        <w:spacing w:line="288" w:lineRule="auto"/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</w:pPr>
    </w:p>
    <w:p w14:paraId="5CA1F04F" w14:textId="77777777" w:rsidR="00397062" w:rsidRPr="00CE76CC" w:rsidRDefault="00397062" w:rsidP="00397062">
      <w:pPr>
        <w:rPr>
          <w:rFonts w:ascii="GHEA Grapalat" w:hAnsi="GHEA Grapalat"/>
          <w:lang w:val="hy-AM"/>
        </w:rPr>
      </w:pPr>
      <w:r w:rsidRPr="00CE76CC">
        <w:rPr>
          <w:rFonts w:ascii="GHEA Grapalat" w:hAnsi="GHEA Grapalat" w:cs="Sylfaen"/>
          <w:lang w:val="hy-AM"/>
        </w:rPr>
        <w:t>ՀԱՅԱՍՏԱՆԻ</w:t>
      </w:r>
      <w:r w:rsidRPr="00CE76CC">
        <w:rPr>
          <w:rFonts w:ascii="GHEA Grapalat" w:hAnsi="GHEA Grapalat"/>
          <w:lang w:val="hy-AM"/>
        </w:rPr>
        <w:t xml:space="preserve"> </w:t>
      </w:r>
      <w:r w:rsidRPr="00CE76CC">
        <w:rPr>
          <w:rFonts w:ascii="GHEA Grapalat" w:hAnsi="GHEA Grapalat" w:cs="Sylfaen"/>
          <w:lang w:val="hy-AM"/>
        </w:rPr>
        <w:t>ՀԱՆՐԱՊԵՏՈՒԹՅԱՆ</w:t>
      </w:r>
      <w:r w:rsidRPr="00CE76CC">
        <w:rPr>
          <w:rFonts w:ascii="GHEA Grapalat" w:hAnsi="GHEA Grapalat"/>
          <w:lang w:val="hy-AM"/>
        </w:rPr>
        <w:t xml:space="preserve"> </w:t>
      </w:r>
    </w:p>
    <w:p w14:paraId="4B8CF24C" w14:textId="77777777" w:rsidR="00397062" w:rsidRPr="00CE76CC" w:rsidRDefault="00397062" w:rsidP="00397062">
      <w:pPr>
        <w:rPr>
          <w:rFonts w:ascii="GHEA Grapalat" w:hAnsi="GHEA Grapalat"/>
          <w:lang w:val="hy-AM"/>
        </w:rPr>
      </w:pPr>
      <w:r w:rsidRPr="00CE76CC">
        <w:rPr>
          <w:rFonts w:ascii="GHEA Grapalat" w:hAnsi="GHEA Grapalat"/>
          <w:lang w:val="hy-AM"/>
        </w:rPr>
        <w:t xml:space="preserve">  </w:t>
      </w:r>
      <w:r w:rsidRPr="00CE76CC">
        <w:rPr>
          <w:rFonts w:ascii="GHEA Grapalat" w:hAnsi="GHEA Grapalat" w:cs="Sylfaen"/>
          <w:lang w:val="hy-AM"/>
        </w:rPr>
        <w:t>ՎԱՐՉԱՊԵՏԻ</w:t>
      </w:r>
      <w:r w:rsidRPr="00CE76CC">
        <w:rPr>
          <w:rFonts w:ascii="GHEA Grapalat" w:hAnsi="GHEA Grapalat"/>
          <w:lang w:val="hy-AM"/>
        </w:rPr>
        <w:t xml:space="preserve"> </w:t>
      </w:r>
      <w:r w:rsidRPr="00CE76CC">
        <w:rPr>
          <w:rFonts w:ascii="GHEA Grapalat" w:hAnsi="GHEA Grapalat" w:cs="Sylfaen"/>
          <w:lang w:val="hy-AM"/>
        </w:rPr>
        <w:t>ԱՇԽԱՏԱԿԱԶՄԻ</w:t>
      </w:r>
      <w:r w:rsidRPr="00CE76CC">
        <w:rPr>
          <w:rFonts w:ascii="GHEA Grapalat" w:hAnsi="GHEA Grapalat"/>
          <w:lang w:val="hy-AM"/>
        </w:rPr>
        <w:t xml:space="preserve"> </w:t>
      </w:r>
    </w:p>
    <w:p w14:paraId="047032C2" w14:textId="439A8C8A" w:rsidR="00397062" w:rsidRDefault="00397062" w:rsidP="00995961">
      <w:pPr>
        <w:rPr>
          <w:rFonts w:ascii="GHEA Grapalat" w:hAnsi="GHEA Grapalat" w:cs="Sylfaen"/>
          <w:lang w:val="hy-AM"/>
        </w:rPr>
      </w:pPr>
      <w:r w:rsidRPr="00CE76CC">
        <w:rPr>
          <w:rFonts w:ascii="GHEA Grapalat" w:hAnsi="GHEA Grapalat"/>
          <w:lang w:val="hy-AM"/>
        </w:rPr>
        <w:t xml:space="preserve">              </w:t>
      </w:r>
      <w:r w:rsidRPr="00CE76CC">
        <w:rPr>
          <w:rFonts w:ascii="GHEA Grapalat" w:hAnsi="GHEA Grapalat" w:cs="Sylfaen"/>
          <w:lang w:val="hy-AM"/>
        </w:rPr>
        <w:t>ՂԵԿԱՎԱՐ</w:t>
      </w:r>
      <w:r w:rsidRPr="00CE76CC">
        <w:rPr>
          <w:rFonts w:ascii="GHEA Grapalat" w:hAnsi="GHEA Grapalat"/>
          <w:lang w:val="hy-AM"/>
        </w:rPr>
        <w:t xml:space="preserve">                                                         </w:t>
      </w:r>
      <w:r w:rsidRPr="00CE76CC">
        <w:rPr>
          <w:rFonts w:ascii="GHEA Grapalat" w:hAnsi="GHEA Grapalat" w:cs="Sylfaen"/>
          <w:lang w:val="hy-AM"/>
        </w:rPr>
        <w:t>Ա</w:t>
      </w:r>
      <w:r w:rsidRPr="00CE76CC">
        <w:rPr>
          <w:rFonts w:ascii="GHEA Grapalat" w:hAnsi="GHEA Grapalat"/>
          <w:lang w:val="hy-AM"/>
        </w:rPr>
        <w:t xml:space="preserve">. </w:t>
      </w:r>
      <w:r w:rsidRPr="00CE76CC">
        <w:rPr>
          <w:rFonts w:ascii="GHEA Grapalat" w:hAnsi="GHEA Grapalat" w:cs="Sylfaen"/>
          <w:lang w:val="hy-AM"/>
        </w:rPr>
        <w:t>ՀԱՐՈՒԹՅՈՒՆՅԱՆ</w:t>
      </w:r>
    </w:p>
    <w:p w14:paraId="1B0E5C7B" w14:textId="51459423" w:rsidR="00995961" w:rsidRDefault="00995961" w:rsidP="00995961">
      <w:pPr>
        <w:rPr>
          <w:rFonts w:ascii="GHEA Grapalat" w:hAnsi="GHEA Grapalat" w:cs="Sylfaen"/>
          <w:lang w:val="hy-AM"/>
        </w:rPr>
      </w:pPr>
    </w:p>
    <w:p w14:paraId="7550F521" w14:textId="77777777" w:rsidR="00995961" w:rsidRPr="00995961" w:rsidRDefault="00995961" w:rsidP="00995961">
      <w:pPr>
        <w:rPr>
          <w:rStyle w:val="Heading4Char"/>
          <w:rFonts w:ascii="GHEA Grapalat" w:eastAsia="Times New Roman" w:hAnsi="GHEA Grapalat" w:cs="Sylfaen"/>
          <w:i w:val="0"/>
          <w:iCs w:val="0"/>
          <w:color w:val="auto"/>
          <w:lang w:val="hy-AM" w:eastAsia="en-US"/>
        </w:rPr>
      </w:pPr>
    </w:p>
    <w:p w14:paraId="08712DC4" w14:textId="77777777" w:rsidR="00B44BD3" w:rsidRDefault="00B44BD3" w:rsidP="00FF0786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7C7E095E" w14:textId="77777777" w:rsidR="00B44BD3" w:rsidRDefault="00B44BD3" w:rsidP="00FF0786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7BA15F82" w14:textId="77777777" w:rsidR="00B44BD3" w:rsidRDefault="00B44BD3" w:rsidP="00FF0786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5D5EBB27" w14:textId="77777777" w:rsidR="00B44BD3" w:rsidRDefault="00B44BD3" w:rsidP="00FF0786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7E70FBD7" w14:textId="77777777" w:rsidR="00B44BD3" w:rsidRDefault="00B44BD3" w:rsidP="00FF0786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24926231" w14:textId="77777777" w:rsidR="00B44BD3" w:rsidRDefault="00B44BD3" w:rsidP="00FF0786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54AEAAEB" w14:textId="77777777" w:rsidR="00B44BD3" w:rsidRDefault="00B44BD3" w:rsidP="00FF0786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6554A92D" w14:textId="77777777" w:rsidR="00B44BD3" w:rsidRDefault="00B44BD3" w:rsidP="00FF0786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7EC5ECBC" w14:textId="4BDFD755" w:rsidR="00FF0786" w:rsidRPr="00CE76CC" w:rsidRDefault="00FF0786" w:rsidP="00FF0786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  <w:r w:rsidRPr="00CE76CC">
        <w:rPr>
          <w:rFonts w:ascii="GHEA Grapalat" w:eastAsiaTheme="minorEastAsia" w:hAnsi="GHEA Grapalat" w:cs="Sylfaen"/>
          <w:sz w:val="22"/>
          <w:szCs w:val="22"/>
          <w:lang w:val="hy-AM"/>
        </w:rPr>
        <w:t xml:space="preserve">Հավելված </w:t>
      </w:r>
      <w:r w:rsidR="003F416B" w:rsidRPr="002C0167">
        <w:rPr>
          <w:rFonts w:ascii="GHEA Grapalat" w:eastAsiaTheme="minorEastAsia" w:hAnsi="GHEA Grapalat" w:cs="Sylfaen"/>
          <w:sz w:val="22"/>
          <w:szCs w:val="22"/>
          <w:lang w:val="hy-AM"/>
        </w:rPr>
        <w:t>N</w:t>
      </w:r>
      <w:r w:rsidRPr="00CE76CC">
        <w:rPr>
          <w:rFonts w:ascii="GHEA Grapalat" w:eastAsiaTheme="minorEastAsia" w:hAnsi="GHEA Grapalat" w:cs="Sylfaen"/>
          <w:sz w:val="22"/>
          <w:szCs w:val="22"/>
          <w:lang w:val="hy-AM"/>
        </w:rPr>
        <w:t xml:space="preserve"> </w:t>
      </w:r>
      <w:r w:rsidR="003D564C">
        <w:rPr>
          <w:rFonts w:ascii="GHEA Grapalat" w:eastAsiaTheme="minorEastAsia" w:hAnsi="GHEA Grapalat" w:cs="Sylfaen"/>
          <w:sz w:val="22"/>
          <w:szCs w:val="22"/>
          <w:lang w:val="hy-AM"/>
        </w:rPr>
        <w:t>2</w:t>
      </w:r>
      <w:r w:rsidRPr="00CE76CC">
        <w:rPr>
          <w:rFonts w:ascii="GHEA Grapalat" w:eastAsiaTheme="minorEastAsia" w:hAnsi="GHEA Grapalat"/>
          <w:sz w:val="22"/>
          <w:szCs w:val="22"/>
          <w:lang w:val="hy-AM"/>
        </w:rPr>
        <w:t xml:space="preserve">             </w:t>
      </w:r>
    </w:p>
    <w:p w14:paraId="0A17E4E8" w14:textId="0542291B" w:rsidR="00FF0786" w:rsidRPr="00CE76CC" w:rsidRDefault="00FF0786" w:rsidP="00FF0786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CE76CC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 </w:t>
      </w:r>
      <w:r>
        <w:rPr>
          <w:rFonts w:ascii="GHEA Grapalat" w:eastAsiaTheme="minorEastAsia" w:hAnsi="GHEA Grapalat" w:cs="Sylfaen"/>
          <w:sz w:val="22"/>
          <w:szCs w:val="22"/>
          <w:lang w:val="hy-AM"/>
        </w:rPr>
        <w:t>Հայաստանի Հանրապետության</w:t>
      </w:r>
      <w:r w:rsidRPr="00CE76CC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CE76CC">
        <w:rPr>
          <w:rFonts w:ascii="GHEA Grapalat" w:eastAsiaTheme="minorEastAsia" w:hAnsi="GHEA Grapalat" w:cs="Sylfaen"/>
          <w:sz w:val="22"/>
          <w:szCs w:val="22"/>
          <w:lang w:val="hy-AM"/>
        </w:rPr>
        <w:t>կառավարության</w:t>
      </w:r>
      <w:r w:rsidRPr="00CE76CC">
        <w:rPr>
          <w:rFonts w:ascii="GHEA Grapalat" w:eastAsiaTheme="minorEastAsia" w:hAnsi="GHEA Grapalat"/>
          <w:sz w:val="22"/>
          <w:szCs w:val="22"/>
          <w:lang w:val="hy-AM"/>
        </w:rPr>
        <w:t xml:space="preserve"> 202</w:t>
      </w:r>
      <w:r w:rsidR="003D564C">
        <w:rPr>
          <w:rFonts w:ascii="GHEA Grapalat" w:eastAsiaTheme="minorEastAsia" w:hAnsi="GHEA Grapalat"/>
          <w:sz w:val="22"/>
          <w:szCs w:val="22"/>
          <w:lang w:val="hy-AM"/>
        </w:rPr>
        <w:t>6</w:t>
      </w:r>
      <w:r w:rsidRPr="00CE76CC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CE76CC">
        <w:rPr>
          <w:rFonts w:ascii="GHEA Grapalat" w:eastAsiaTheme="minorEastAsia" w:hAnsi="GHEA Grapalat" w:cs="Sylfaen"/>
          <w:sz w:val="22"/>
          <w:szCs w:val="22"/>
          <w:lang w:val="hy-AM"/>
        </w:rPr>
        <w:t>թվականի</w:t>
      </w:r>
      <w:r w:rsidRPr="00CE76CC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51B54E74" w14:textId="77777777" w:rsidR="00FF0786" w:rsidRPr="00CE76CC" w:rsidRDefault="00FF0786" w:rsidP="00FF0786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CE76CC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</w:t>
      </w:r>
      <w:r w:rsidRPr="00CE76CC">
        <w:rPr>
          <w:rFonts w:ascii="GHEA Grapalat" w:eastAsiaTheme="minorEastAsia" w:hAnsi="GHEA Grapalat" w:cs="Sylfaen"/>
          <w:sz w:val="22"/>
          <w:szCs w:val="22"/>
          <w:lang w:val="hy-AM"/>
        </w:rPr>
        <w:t>___________</w:t>
      </w:r>
      <w:r w:rsidRPr="00CE76CC">
        <w:rPr>
          <w:rFonts w:ascii="GHEA Grapalat" w:eastAsiaTheme="minorEastAsia" w:hAnsi="GHEA Grapalat"/>
          <w:sz w:val="22"/>
          <w:szCs w:val="22"/>
          <w:lang w:val="hy-AM"/>
        </w:rPr>
        <w:t>-</w:t>
      </w:r>
      <w:r w:rsidRPr="00CE76CC">
        <w:rPr>
          <w:rFonts w:ascii="GHEA Grapalat" w:eastAsiaTheme="minorEastAsia" w:hAnsi="GHEA Grapalat" w:cs="Sylfaen"/>
          <w:sz w:val="22"/>
          <w:szCs w:val="22"/>
          <w:lang w:val="hy-AM"/>
        </w:rPr>
        <w:t>ի</w:t>
      </w:r>
      <w:r w:rsidRPr="00CE76CC">
        <w:rPr>
          <w:rFonts w:ascii="GHEA Grapalat" w:eastAsiaTheme="minorEastAsia" w:hAnsi="GHEA Grapalat"/>
          <w:sz w:val="22"/>
          <w:szCs w:val="22"/>
          <w:lang w:val="hy-AM"/>
        </w:rPr>
        <w:t xml:space="preserve"> N ____ - </w:t>
      </w:r>
      <w:r w:rsidRPr="00CE76CC">
        <w:rPr>
          <w:rFonts w:ascii="GHEA Grapalat" w:eastAsiaTheme="minorEastAsia" w:hAnsi="GHEA Grapalat" w:cs="Sylfaen"/>
          <w:sz w:val="22"/>
          <w:szCs w:val="22"/>
          <w:lang w:val="hy-AM"/>
        </w:rPr>
        <w:t>Ն</w:t>
      </w:r>
      <w:r w:rsidRPr="00CE76CC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CE76CC">
        <w:rPr>
          <w:rFonts w:ascii="GHEA Grapalat" w:eastAsiaTheme="minorEastAsia" w:hAnsi="GHEA Grapalat" w:cs="Sylfaen"/>
          <w:sz w:val="22"/>
          <w:szCs w:val="22"/>
          <w:lang w:val="hy-AM"/>
        </w:rPr>
        <w:t>որոշման</w:t>
      </w:r>
      <w:r w:rsidRPr="00CE76CC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7E402B31" w14:textId="77777777" w:rsidR="00FF0786" w:rsidRPr="00CE76CC" w:rsidRDefault="00FF0786" w:rsidP="002603C9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</w:p>
    <w:p w14:paraId="10460A5F" w14:textId="3D8EE00C" w:rsidR="00521CA9" w:rsidRPr="00493AC4" w:rsidRDefault="00994358" w:rsidP="0031304F">
      <w:pPr>
        <w:shd w:val="clear" w:color="auto" w:fill="FFFFFF"/>
        <w:spacing w:line="360" w:lineRule="auto"/>
        <w:jc w:val="center"/>
        <w:rPr>
          <w:rFonts w:ascii="GHEA Grapalat" w:eastAsiaTheme="minorEastAsia" w:hAnsi="GHEA Grapalat" w:cs="Sylfaen"/>
          <w:b/>
          <w:bCs/>
          <w:lang w:val="hy-AM"/>
        </w:rPr>
      </w:pPr>
      <w:r w:rsidRPr="00493AC4">
        <w:rPr>
          <w:rFonts w:ascii="GHEA Grapalat" w:eastAsiaTheme="minorEastAsia" w:hAnsi="GHEA Grapalat" w:cs="Sylfaen"/>
          <w:b/>
          <w:bCs/>
          <w:lang w:val="hy-AM"/>
        </w:rPr>
        <w:t xml:space="preserve">ԶԲՈՍԱՇՐՋԱՅԻՆ </w:t>
      </w:r>
      <w:r w:rsidR="00442352" w:rsidRPr="00493AC4">
        <w:rPr>
          <w:rFonts w:ascii="GHEA Grapalat" w:eastAsiaTheme="minorEastAsia" w:hAnsi="GHEA Grapalat" w:cs="Sylfaen"/>
          <w:b/>
          <w:bCs/>
          <w:lang w:val="hy-AM"/>
        </w:rPr>
        <w:t>ՏԵՂԵԿԱՏՎԱԿԱՆ ԿԵՆՏՐՈՆՆԵՐԻ ՈՐԱԿԱՎՈՐՄԱՆ ՉԱՓՈՐՈՇԻՉՆԵՐԸ</w:t>
      </w:r>
      <w:r w:rsidR="001F1721" w:rsidRPr="00493AC4">
        <w:rPr>
          <w:rFonts w:ascii="GHEA Grapalat" w:eastAsiaTheme="minorEastAsia" w:hAnsi="GHEA Grapalat"/>
          <w:b/>
          <w:bCs/>
          <w:lang w:val="hy-AM"/>
        </w:rPr>
        <w:t xml:space="preserve"> </w:t>
      </w:r>
    </w:p>
    <w:p w14:paraId="3CBFF7A0" w14:textId="77777777" w:rsidR="00994358" w:rsidRPr="00493AC4" w:rsidRDefault="00994358" w:rsidP="00994358">
      <w:pPr>
        <w:tabs>
          <w:tab w:val="left" w:pos="285"/>
        </w:tabs>
        <w:spacing w:after="240" w:line="280" w:lineRule="atLeast"/>
        <w:jc w:val="center"/>
        <w:rPr>
          <w:rFonts w:ascii="GHEA Grapalat" w:eastAsiaTheme="minorEastAsia" w:hAnsi="GHEA Grapalat"/>
          <w:b/>
          <w:bCs/>
          <w:lang w:val="hy-AM"/>
        </w:rPr>
      </w:pPr>
    </w:p>
    <w:p w14:paraId="533091C2" w14:textId="77777777" w:rsidR="005E4C47" w:rsidRPr="00493AC4" w:rsidRDefault="005E4C47" w:rsidP="00DF5421">
      <w:pPr>
        <w:pStyle w:val="ListParagraph"/>
        <w:numPr>
          <w:ilvl w:val="0"/>
          <w:numId w:val="4"/>
        </w:numPr>
        <w:tabs>
          <w:tab w:val="left" w:pos="285"/>
        </w:tabs>
        <w:spacing w:after="240" w:line="280" w:lineRule="atLeast"/>
        <w:contextualSpacing w:val="0"/>
        <w:jc w:val="center"/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</w:pPr>
      <w:r w:rsidRPr="00493AC4"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  <w:t>ԸՆԴՀԱՆՈՒՐ</w:t>
      </w:r>
      <w:r w:rsidRPr="00493AC4">
        <w:rPr>
          <w:rFonts w:ascii="GHEA Grapalat" w:eastAsiaTheme="minorEastAsia" w:hAnsi="GHEA Grapalat" w:cs="Times New Roman"/>
          <w:b/>
          <w:bCs/>
          <w:sz w:val="24"/>
          <w:szCs w:val="24"/>
          <w:lang w:val="hy-AM"/>
        </w:rPr>
        <w:t xml:space="preserve"> </w:t>
      </w:r>
      <w:r w:rsidRPr="00493AC4"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  <w:t>ԴՐՈՒՅԹՆԵՐ</w:t>
      </w:r>
    </w:p>
    <w:p w14:paraId="09549EB7" w14:textId="708804AB" w:rsidR="005E4C47" w:rsidRPr="006F696D" w:rsidRDefault="005E4C47" w:rsidP="005E4C47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5E4C47">
        <w:rPr>
          <w:rFonts w:ascii="GHEA Grapalat" w:eastAsiaTheme="minorEastAsia" w:hAnsi="GHEA Grapalat"/>
          <w:lang w:val="hy-AM"/>
        </w:rPr>
        <w:t xml:space="preserve">1. </w:t>
      </w:r>
      <w:r w:rsidRPr="006F696D">
        <w:rPr>
          <w:rFonts w:ascii="GHEA Grapalat" w:eastAsiaTheme="minorEastAsia" w:hAnsi="GHEA Grapalat"/>
          <w:lang w:val="hy-AM"/>
        </w:rPr>
        <w:t xml:space="preserve">Սույն </w:t>
      </w:r>
      <w:r w:rsidR="001076A7" w:rsidRPr="006F696D">
        <w:rPr>
          <w:rFonts w:ascii="GHEA Grapalat" w:eastAsiaTheme="minorEastAsia" w:hAnsi="GHEA Grapalat"/>
          <w:lang w:val="hy-AM"/>
        </w:rPr>
        <w:t>հ</w:t>
      </w:r>
      <w:r w:rsidRPr="006F696D">
        <w:rPr>
          <w:rFonts w:ascii="GHEA Grapalat" w:eastAsiaTheme="minorEastAsia" w:hAnsi="GHEA Grapalat"/>
          <w:lang w:val="hy-AM"/>
        </w:rPr>
        <w:t>ավելվածում օգտագործվում են հետևյալ հիմնական հասկացությունները</w:t>
      </w:r>
      <w:r w:rsidR="007D58F7" w:rsidRPr="006F696D">
        <w:rPr>
          <w:rFonts w:ascii="GHEA Grapalat" w:eastAsiaTheme="minorEastAsia" w:hAnsi="GHEA Grapalat"/>
          <w:lang w:val="hy-AM"/>
        </w:rPr>
        <w:t>՝</w:t>
      </w:r>
    </w:p>
    <w:p w14:paraId="0862A6DE" w14:textId="0C0CC172" w:rsidR="00D3321C" w:rsidRPr="006F696D" w:rsidRDefault="009E581B" w:rsidP="005E4C47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1</w:t>
      </w:r>
      <w:r w:rsidR="005E4C47" w:rsidRPr="006F696D">
        <w:rPr>
          <w:rFonts w:ascii="GHEA Grapalat" w:eastAsiaTheme="minorEastAsia" w:hAnsi="GHEA Grapalat"/>
          <w:lang w:val="hy-AM"/>
        </w:rPr>
        <w:t xml:space="preserve">) </w:t>
      </w:r>
      <w:r w:rsidR="00833268" w:rsidRPr="006F696D">
        <w:rPr>
          <w:rFonts w:ascii="GHEA Grapalat" w:eastAsiaTheme="minorEastAsia" w:hAnsi="GHEA Grapalat"/>
          <w:b/>
          <w:lang w:val="hy-AM"/>
        </w:rPr>
        <w:t>դ</w:t>
      </w:r>
      <w:r w:rsidR="005E4C47" w:rsidRPr="006F696D">
        <w:rPr>
          <w:rFonts w:ascii="GHEA Grapalat" w:eastAsiaTheme="minorEastAsia" w:hAnsi="GHEA Grapalat"/>
          <w:b/>
          <w:lang w:val="hy-AM"/>
        </w:rPr>
        <w:t>իմող</w:t>
      </w:r>
      <w:r w:rsidR="005E4C47" w:rsidRPr="006F696D">
        <w:rPr>
          <w:rFonts w:ascii="GHEA Grapalat" w:eastAsiaTheme="minorEastAsia" w:hAnsi="GHEA Grapalat"/>
          <w:lang w:val="hy-AM"/>
        </w:rPr>
        <w:t xml:space="preserve">՝ </w:t>
      </w:r>
      <w:r w:rsidR="002A758F" w:rsidRPr="006F696D">
        <w:rPr>
          <w:rFonts w:ascii="GHEA Grapalat" w:eastAsiaTheme="minorEastAsia" w:hAnsi="GHEA Grapalat"/>
          <w:lang w:val="hy-AM"/>
        </w:rPr>
        <w:t xml:space="preserve">իրավաբանական անձ, որը </w:t>
      </w:r>
      <w:r w:rsidR="00D915AD" w:rsidRPr="006F696D">
        <w:rPr>
          <w:rFonts w:ascii="GHEA Grapalat" w:eastAsiaTheme="minorEastAsia" w:hAnsi="GHEA Grapalat"/>
          <w:lang w:val="hy-AM"/>
        </w:rPr>
        <w:t>որպես «Զբոսաշրջության մասին» օրենքի 3-րդ հոդվածի 1-ին մասի 3</w:t>
      </w:r>
      <w:r w:rsidR="00B7373E" w:rsidRPr="006F696D">
        <w:rPr>
          <w:rFonts w:ascii="GHEA Grapalat" w:eastAsiaTheme="minorEastAsia" w:hAnsi="GHEA Grapalat"/>
          <w:lang w:val="hy-AM"/>
        </w:rPr>
        <w:t>8</w:t>
      </w:r>
      <w:r w:rsidR="00D915AD" w:rsidRPr="006F696D">
        <w:rPr>
          <w:rFonts w:ascii="GHEA Grapalat" w:eastAsiaTheme="minorEastAsia" w:hAnsi="GHEA Grapalat"/>
          <w:lang w:val="hy-AM"/>
        </w:rPr>
        <w:t xml:space="preserve">-րդ կետով նախատեսված զբոսաշրջային </w:t>
      </w:r>
      <w:r w:rsidR="002D697B" w:rsidRPr="006F696D">
        <w:rPr>
          <w:rFonts w:ascii="GHEA Grapalat" w:eastAsiaTheme="minorEastAsia" w:hAnsi="GHEA Grapalat"/>
          <w:lang w:val="hy-AM"/>
        </w:rPr>
        <w:t>տեղեկատվական կենտրոն</w:t>
      </w:r>
      <w:r w:rsidR="00D915AD" w:rsidRPr="006F696D">
        <w:rPr>
          <w:rFonts w:ascii="GHEA Grapalat" w:eastAsiaTheme="minorEastAsia" w:hAnsi="GHEA Grapalat"/>
          <w:lang w:val="hy-AM"/>
        </w:rPr>
        <w:t xml:space="preserve"> </w:t>
      </w:r>
      <w:r w:rsidR="003D5677" w:rsidRPr="006F696D">
        <w:rPr>
          <w:rFonts w:ascii="GHEA Grapalat" w:eastAsiaTheme="minorEastAsia" w:hAnsi="GHEA Grapalat"/>
          <w:lang w:val="hy-AM"/>
        </w:rPr>
        <w:t xml:space="preserve">կամավոր </w:t>
      </w:r>
      <w:r w:rsidR="00D915AD" w:rsidRPr="006F696D">
        <w:rPr>
          <w:rFonts w:ascii="GHEA Grapalat" w:eastAsiaTheme="minorEastAsia" w:hAnsi="GHEA Grapalat"/>
          <w:lang w:val="hy-AM"/>
        </w:rPr>
        <w:t xml:space="preserve">որակավորվելու համար </w:t>
      </w:r>
      <w:r w:rsidR="002A758F" w:rsidRPr="006F696D">
        <w:rPr>
          <w:rFonts w:ascii="GHEA Grapalat" w:eastAsiaTheme="minorEastAsia" w:hAnsi="GHEA Grapalat"/>
          <w:lang w:val="hy-AM"/>
        </w:rPr>
        <w:t>սույն որոշմամբ սահմանված կարգով դիմել է Կոմիտե</w:t>
      </w:r>
      <w:r w:rsidR="005E4C47" w:rsidRPr="006F696D">
        <w:rPr>
          <w:rFonts w:ascii="GHEA Grapalat" w:eastAsiaTheme="minorEastAsia" w:hAnsi="GHEA Grapalat"/>
          <w:lang w:val="hy-AM"/>
        </w:rPr>
        <w:t>.</w:t>
      </w:r>
    </w:p>
    <w:p w14:paraId="753D80C5" w14:textId="3C275F48" w:rsidR="00643E84" w:rsidRPr="006F696D" w:rsidRDefault="00643E84" w:rsidP="00643E84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2) </w:t>
      </w:r>
      <w:r w:rsidRPr="006F696D">
        <w:rPr>
          <w:rFonts w:ascii="GHEA Grapalat" w:eastAsiaTheme="minorEastAsia" w:hAnsi="GHEA Grapalat"/>
          <w:b/>
          <w:lang w:val="hy-AM"/>
        </w:rPr>
        <w:t>Կոմիտե</w:t>
      </w:r>
      <w:r w:rsidRPr="006F696D">
        <w:rPr>
          <w:rFonts w:ascii="GHEA Grapalat" w:eastAsiaTheme="minorEastAsia" w:hAnsi="GHEA Grapalat"/>
          <w:lang w:val="hy-AM"/>
        </w:rPr>
        <w:t>՝ «Զբոսաշրջության մասին» օրենքի 6-րդ հոդվածով սահմանված զբոսաշրջության բնագավառում լիազորություններ կրող իրավասու պետական մարմին.</w:t>
      </w:r>
    </w:p>
    <w:p w14:paraId="6F1B8C06" w14:textId="29A473D6" w:rsidR="00B1341E" w:rsidRPr="006F696D" w:rsidRDefault="00B1341E" w:rsidP="00643E84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3) </w:t>
      </w:r>
      <w:r w:rsidR="00424F4C" w:rsidRPr="006F696D">
        <w:rPr>
          <w:rFonts w:ascii="GHEA Grapalat" w:eastAsiaTheme="minorEastAsia" w:hAnsi="GHEA Grapalat"/>
          <w:b/>
          <w:bCs/>
          <w:lang w:val="hy-AM"/>
        </w:rPr>
        <w:t>գործունեության տարածք</w:t>
      </w:r>
      <w:r w:rsidRPr="006F696D">
        <w:rPr>
          <w:rFonts w:ascii="GHEA Grapalat" w:eastAsiaTheme="minorEastAsia" w:hAnsi="GHEA Grapalat"/>
          <w:lang w:val="hy-AM"/>
        </w:rPr>
        <w:t>՝</w:t>
      </w:r>
      <w:r w:rsidR="008E0ADE" w:rsidRPr="006F696D">
        <w:rPr>
          <w:rFonts w:ascii="GHEA Grapalat" w:eastAsiaTheme="minorEastAsia" w:hAnsi="GHEA Grapalat" w:cs="Sylfaen"/>
          <w:lang w:val="hy-AM"/>
        </w:rPr>
        <w:t xml:space="preserve"> </w:t>
      </w:r>
      <w:r w:rsidR="001607FA" w:rsidRPr="006F696D">
        <w:rPr>
          <w:rFonts w:ascii="GHEA Grapalat" w:eastAsiaTheme="minorEastAsia" w:hAnsi="GHEA Grapalat" w:cs="Sylfaen"/>
          <w:lang w:val="hy-AM"/>
        </w:rPr>
        <w:t xml:space="preserve">սույն </w:t>
      </w:r>
      <w:r w:rsidR="004C4AE6" w:rsidRPr="006F696D">
        <w:rPr>
          <w:rFonts w:ascii="GHEA Grapalat" w:eastAsiaTheme="minorEastAsia" w:hAnsi="GHEA Grapalat" w:cs="Sylfaen"/>
          <w:lang w:val="hy-AM"/>
        </w:rPr>
        <w:t>հ</w:t>
      </w:r>
      <w:r w:rsidR="001607FA" w:rsidRPr="006F696D">
        <w:rPr>
          <w:rFonts w:ascii="GHEA Grapalat" w:eastAsiaTheme="minorEastAsia" w:hAnsi="GHEA Grapalat" w:cs="Sylfaen"/>
          <w:lang w:val="hy-AM"/>
        </w:rPr>
        <w:t xml:space="preserve">ավելվածի </w:t>
      </w:r>
      <w:r w:rsidR="0048399D" w:rsidRPr="006F696D">
        <w:rPr>
          <w:rFonts w:ascii="GHEA Grapalat" w:eastAsiaTheme="minorEastAsia" w:hAnsi="GHEA Grapalat" w:cs="Sylfaen"/>
          <w:lang w:val="hy-AM"/>
        </w:rPr>
        <w:t>6-7-րդ</w:t>
      </w:r>
      <w:r w:rsidR="001607FA" w:rsidRPr="006F696D">
        <w:rPr>
          <w:rFonts w:ascii="GHEA Grapalat" w:eastAsiaTheme="minorEastAsia" w:hAnsi="GHEA Grapalat" w:cs="Sylfaen"/>
          <w:lang w:val="hy-AM"/>
        </w:rPr>
        <w:t xml:space="preserve"> կետ</w:t>
      </w:r>
      <w:r w:rsidR="0048399D" w:rsidRPr="006F696D">
        <w:rPr>
          <w:rFonts w:ascii="GHEA Grapalat" w:eastAsiaTheme="minorEastAsia" w:hAnsi="GHEA Grapalat" w:cs="Sylfaen"/>
          <w:lang w:val="hy-AM"/>
        </w:rPr>
        <w:t>եր</w:t>
      </w:r>
      <w:r w:rsidR="001607FA" w:rsidRPr="006F696D">
        <w:rPr>
          <w:rFonts w:ascii="GHEA Grapalat" w:eastAsiaTheme="minorEastAsia" w:hAnsi="GHEA Grapalat" w:cs="Sylfaen"/>
          <w:lang w:val="hy-AM"/>
        </w:rPr>
        <w:t xml:space="preserve">ով սահմանված չափանիշներին համապատասխանող </w:t>
      </w:r>
      <w:r w:rsidR="008E0ADE" w:rsidRPr="006F696D">
        <w:rPr>
          <w:rFonts w:ascii="GHEA Grapalat" w:eastAsiaTheme="minorEastAsia" w:hAnsi="GHEA Grapalat" w:cs="Sylfaen"/>
          <w:lang w:val="hy-AM"/>
        </w:rPr>
        <w:t xml:space="preserve">սեփականության, վարձակալության կամ օգտագործման իրավունքներով օգտագործվող </w:t>
      </w:r>
      <w:r w:rsidR="006629DC" w:rsidRPr="006F696D">
        <w:rPr>
          <w:rFonts w:ascii="GHEA Grapalat" w:eastAsiaTheme="minorEastAsia" w:hAnsi="GHEA Grapalat" w:cs="Sylfaen"/>
          <w:lang w:val="hy-AM"/>
        </w:rPr>
        <w:t xml:space="preserve">անշարժ </w:t>
      </w:r>
      <w:r w:rsidR="001607FA" w:rsidRPr="006F696D">
        <w:rPr>
          <w:rFonts w:ascii="GHEA Grapalat" w:eastAsiaTheme="minorEastAsia" w:hAnsi="GHEA Grapalat" w:cs="Sylfaen"/>
          <w:lang w:val="hy-AM"/>
        </w:rPr>
        <w:t>կամ շարժական գույք</w:t>
      </w:r>
      <w:r w:rsidR="008E0ADE" w:rsidRPr="006F696D">
        <w:rPr>
          <w:rFonts w:ascii="GHEA Grapalat" w:eastAsiaTheme="minorEastAsia" w:hAnsi="GHEA Grapalat" w:cs="Sylfaen"/>
          <w:lang w:val="hy-AM"/>
        </w:rPr>
        <w:t>։</w:t>
      </w:r>
    </w:p>
    <w:p w14:paraId="7018B948" w14:textId="560B4231" w:rsidR="00361A07" w:rsidRPr="006F696D" w:rsidRDefault="00361A07" w:rsidP="00D93364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 w:cs="Sylfaen"/>
          <w:lang w:val="hy-AM"/>
        </w:rPr>
        <w:t xml:space="preserve">2. </w:t>
      </w:r>
      <w:r w:rsidR="00CB3479" w:rsidRPr="006F696D">
        <w:rPr>
          <w:rFonts w:ascii="GHEA Grapalat" w:eastAsiaTheme="minorEastAsia" w:hAnsi="GHEA Grapalat" w:cs="Sylfaen"/>
          <w:lang w:val="hy-AM"/>
        </w:rPr>
        <w:t xml:space="preserve">Զբոսաշրջային </w:t>
      </w:r>
      <w:r w:rsidR="00BD6605" w:rsidRPr="006F696D">
        <w:rPr>
          <w:rFonts w:ascii="GHEA Grapalat" w:eastAsiaTheme="minorEastAsia" w:hAnsi="GHEA Grapalat" w:cs="Sylfaen"/>
          <w:lang w:val="hy-AM"/>
        </w:rPr>
        <w:t>տեղեկատվական կենտրոն</w:t>
      </w:r>
      <w:r w:rsidR="00CB3479" w:rsidRPr="006F696D">
        <w:rPr>
          <w:rFonts w:ascii="GHEA Grapalat" w:eastAsiaTheme="minorEastAsia" w:hAnsi="GHEA Grapalat" w:cs="Sylfaen"/>
          <w:lang w:val="hy-AM"/>
        </w:rPr>
        <w:t xml:space="preserve">ների </w:t>
      </w:r>
      <w:r w:rsidR="00AE3EB1" w:rsidRPr="006F696D">
        <w:rPr>
          <w:rFonts w:ascii="GHEA Grapalat" w:eastAsiaTheme="minorEastAsia" w:hAnsi="GHEA Grapalat" w:cs="Sylfaen"/>
          <w:lang w:val="hy-AM"/>
        </w:rPr>
        <w:t xml:space="preserve">կամավոր </w:t>
      </w:r>
      <w:r w:rsidR="00CB3479" w:rsidRPr="006F696D">
        <w:rPr>
          <w:rFonts w:ascii="GHEA Grapalat" w:eastAsiaTheme="minorEastAsia" w:hAnsi="GHEA Grapalat" w:cs="Sylfaen"/>
          <w:lang w:val="hy-AM"/>
        </w:rPr>
        <w:t>որակավորման նպատակներն են</w:t>
      </w:r>
      <w:r w:rsidR="00D370C9" w:rsidRPr="006F696D">
        <w:rPr>
          <w:rFonts w:ascii="GHEA Grapalat" w:eastAsiaTheme="minorEastAsia" w:hAnsi="GHEA Grapalat"/>
          <w:lang w:val="hy-AM"/>
        </w:rPr>
        <w:t>՝</w:t>
      </w:r>
    </w:p>
    <w:p w14:paraId="585F5BA8" w14:textId="6CD8EE99" w:rsidR="007F2E32" w:rsidRPr="006F696D" w:rsidRDefault="00C91EF8" w:rsidP="00D93364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1)</w:t>
      </w:r>
      <w:r w:rsidR="00FC0C9C" w:rsidRPr="006F696D">
        <w:rPr>
          <w:rFonts w:ascii="GHEA Grapalat" w:eastAsiaTheme="minorEastAsia" w:hAnsi="GHEA Grapalat"/>
          <w:lang w:val="hy-AM"/>
        </w:rPr>
        <w:t xml:space="preserve"> </w:t>
      </w:r>
      <w:r w:rsidR="001521E5" w:rsidRPr="006F696D">
        <w:rPr>
          <w:rFonts w:ascii="GHEA Grapalat" w:eastAsiaTheme="minorEastAsia" w:hAnsi="GHEA Grapalat"/>
          <w:lang w:val="hy-AM"/>
        </w:rPr>
        <w:t>Կոմիտեի</w:t>
      </w:r>
      <w:r w:rsidR="007D5417" w:rsidRPr="006F696D">
        <w:rPr>
          <w:rFonts w:ascii="GHEA Grapalat" w:eastAsiaTheme="minorEastAsia" w:hAnsi="GHEA Grapalat"/>
          <w:lang w:val="hy-AM"/>
        </w:rPr>
        <w:t>ց ստացված</w:t>
      </w:r>
      <w:r w:rsidR="000B3969" w:rsidRPr="006F696D">
        <w:rPr>
          <w:rFonts w:ascii="GHEA Grapalat" w:eastAsiaTheme="minorEastAsia" w:hAnsi="GHEA Grapalat"/>
          <w:lang w:val="hy-AM"/>
        </w:rPr>
        <w:t>,</w:t>
      </w:r>
      <w:r w:rsidR="007D5417" w:rsidRPr="006F696D">
        <w:rPr>
          <w:rFonts w:ascii="GHEA Grapalat" w:eastAsiaTheme="minorEastAsia" w:hAnsi="GHEA Grapalat"/>
          <w:lang w:val="hy-AM"/>
        </w:rPr>
        <w:t xml:space="preserve"> </w:t>
      </w:r>
      <w:r w:rsidR="001521E5" w:rsidRPr="006F696D">
        <w:rPr>
          <w:rFonts w:ascii="GHEA Grapalat" w:eastAsiaTheme="minorEastAsia" w:hAnsi="GHEA Grapalat"/>
          <w:lang w:val="hy-AM"/>
        </w:rPr>
        <w:t xml:space="preserve">ստուգված </w:t>
      </w:r>
      <w:r w:rsidR="00A9774A" w:rsidRPr="006F696D">
        <w:rPr>
          <w:rFonts w:ascii="GHEA Grapalat" w:eastAsiaTheme="minorEastAsia" w:hAnsi="GHEA Grapalat"/>
          <w:lang w:val="hy-AM"/>
        </w:rPr>
        <w:t xml:space="preserve">և արժանահավատ տեղեկատվությունը </w:t>
      </w:r>
      <w:r w:rsidR="00790E0A" w:rsidRPr="006F696D">
        <w:rPr>
          <w:rFonts w:ascii="GHEA Grapalat" w:eastAsiaTheme="minorEastAsia" w:hAnsi="GHEA Grapalat"/>
          <w:lang w:val="hy-AM"/>
        </w:rPr>
        <w:t>զբոսաշրջիկներին</w:t>
      </w:r>
      <w:r w:rsidR="00BA3205" w:rsidRPr="006F696D">
        <w:rPr>
          <w:rFonts w:ascii="GHEA Grapalat" w:eastAsiaTheme="minorEastAsia" w:hAnsi="GHEA Grapalat"/>
          <w:lang w:val="hy-AM"/>
        </w:rPr>
        <w:t xml:space="preserve"> տրամադրելը</w:t>
      </w:r>
      <w:r w:rsidR="00451F14" w:rsidRPr="006F696D">
        <w:rPr>
          <w:rFonts w:ascii="GHEA Grapalat" w:eastAsiaTheme="minorEastAsia" w:hAnsi="GHEA Grapalat"/>
          <w:lang w:val="hy-AM"/>
        </w:rPr>
        <w:t xml:space="preserve">՝ բացառելով </w:t>
      </w:r>
      <w:r w:rsidR="001C37C0" w:rsidRPr="006F696D">
        <w:rPr>
          <w:rFonts w:ascii="GHEA Grapalat" w:eastAsiaTheme="minorEastAsia" w:hAnsi="GHEA Grapalat"/>
          <w:lang w:val="hy-AM"/>
        </w:rPr>
        <w:t xml:space="preserve">պատմական փաստերի և եղելությունների վերաբերյալ </w:t>
      </w:r>
      <w:r w:rsidR="00735335" w:rsidRPr="006F696D">
        <w:rPr>
          <w:rFonts w:ascii="GHEA Grapalat" w:eastAsiaTheme="minorEastAsia" w:hAnsi="GHEA Grapalat"/>
          <w:lang w:val="hy-AM"/>
        </w:rPr>
        <w:t>չստուգված</w:t>
      </w:r>
      <w:r w:rsidR="000A6D2D" w:rsidRPr="006F696D">
        <w:rPr>
          <w:rFonts w:ascii="GHEA Grapalat" w:eastAsiaTheme="minorEastAsia" w:hAnsi="GHEA Grapalat"/>
          <w:lang w:val="hy-AM"/>
        </w:rPr>
        <w:t>, անարժանահավատ, խեղաթյուրված</w:t>
      </w:r>
      <w:r w:rsidR="00735335" w:rsidRPr="006F696D">
        <w:rPr>
          <w:rFonts w:ascii="GHEA Grapalat" w:eastAsiaTheme="minorEastAsia" w:hAnsi="GHEA Grapalat"/>
          <w:lang w:val="hy-AM"/>
        </w:rPr>
        <w:t xml:space="preserve"> կամ ոչ հավաստի տեղեկություններ</w:t>
      </w:r>
      <w:r w:rsidR="00CF2D45" w:rsidRPr="006F696D">
        <w:rPr>
          <w:rFonts w:ascii="GHEA Grapalat" w:eastAsiaTheme="minorEastAsia" w:hAnsi="GHEA Grapalat"/>
          <w:lang w:val="hy-AM"/>
        </w:rPr>
        <w:t>ի տարածումը</w:t>
      </w:r>
      <w:r w:rsidR="001076A7" w:rsidRPr="006F696D">
        <w:rPr>
          <w:rFonts w:ascii="GHEA Grapalat" w:eastAsiaTheme="minorEastAsia" w:hAnsi="GHEA Grapalat"/>
          <w:lang w:val="hy-AM"/>
        </w:rPr>
        <w:t>․</w:t>
      </w:r>
    </w:p>
    <w:p w14:paraId="01E3BB74" w14:textId="06EB2EC9" w:rsidR="00E04DFA" w:rsidRPr="006F696D" w:rsidRDefault="00614F60" w:rsidP="00D93364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2</w:t>
      </w:r>
      <w:r w:rsidR="00340EB4" w:rsidRPr="006F696D">
        <w:rPr>
          <w:rFonts w:ascii="GHEA Grapalat" w:eastAsiaTheme="minorEastAsia" w:hAnsi="GHEA Grapalat"/>
          <w:lang w:val="hy-AM"/>
        </w:rPr>
        <w:t xml:space="preserve">) </w:t>
      </w:r>
      <w:r w:rsidR="00774085" w:rsidRPr="006F696D">
        <w:rPr>
          <w:rFonts w:ascii="GHEA Grapalat" w:eastAsiaTheme="minorEastAsia" w:hAnsi="GHEA Grapalat"/>
          <w:lang w:val="hy-AM"/>
        </w:rPr>
        <w:t xml:space="preserve"> </w:t>
      </w:r>
      <w:r w:rsidR="00BD3F2A" w:rsidRPr="006F696D">
        <w:rPr>
          <w:rFonts w:ascii="GHEA Grapalat" w:eastAsiaTheme="minorEastAsia" w:hAnsi="GHEA Grapalat"/>
          <w:lang w:val="hy-AM"/>
        </w:rPr>
        <w:t xml:space="preserve">զբոսաշրջիկների շրջանում  </w:t>
      </w:r>
      <w:r w:rsidR="00753A4C" w:rsidRPr="006F696D">
        <w:rPr>
          <w:rFonts w:ascii="GHEA Grapalat" w:eastAsiaTheme="minorEastAsia" w:hAnsi="GHEA Grapalat"/>
          <w:lang w:val="hy-AM"/>
        </w:rPr>
        <w:t xml:space="preserve">հայկական </w:t>
      </w:r>
      <w:r w:rsidR="00067986" w:rsidRPr="006F696D">
        <w:rPr>
          <w:rFonts w:ascii="GHEA Grapalat" w:eastAsiaTheme="minorEastAsia" w:hAnsi="GHEA Grapalat"/>
          <w:lang w:val="hy-AM"/>
        </w:rPr>
        <w:t xml:space="preserve">զբոսաշրջային </w:t>
      </w:r>
      <w:r w:rsidR="00753A4C" w:rsidRPr="006F696D">
        <w:rPr>
          <w:rFonts w:ascii="GHEA Grapalat" w:eastAsiaTheme="minorEastAsia" w:hAnsi="GHEA Grapalat"/>
          <w:lang w:val="hy-AM"/>
        </w:rPr>
        <w:t>արդյունքը</w:t>
      </w:r>
      <w:r w:rsidR="00BD3F2A" w:rsidRPr="006F696D">
        <w:rPr>
          <w:rFonts w:ascii="GHEA Grapalat" w:eastAsiaTheme="minorEastAsia" w:hAnsi="GHEA Grapalat"/>
          <w:lang w:val="hy-AM"/>
        </w:rPr>
        <w:t>՝</w:t>
      </w:r>
      <w:r w:rsidR="00E323F5" w:rsidRPr="006F696D">
        <w:rPr>
          <w:rFonts w:ascii="GHEA Grapalat" w:eastAsiaTheme="minorEastAsia" w:hAnsi="GHEA Grapalat"/>
          <w:lang w:val="hy-AM"/>
        </w:rPr>
        <w:t xml:space="preserve"> «Հայաստան՝ թաքնված ուղի» (Armenia: The Hidden Track) բրենդ</w:t>
      </w:r>
      <w:r w:rsidR="00BD3F2A" w:rsidRPr="006F696D">
        <w:rPr>
          <w:rFonts w:ascii="GHEA Grapalat" w:eastAsiaTheme="minorEastAsia" w:hAnsi="GHEA Grapalat"/>
          <w:lang w:val="hy-AM"/>
        </w:rPr>
        <w:t xml:space="preserve">ի ճանաչելիությունը </w:t>
      </w:r>
      <w:r w:rsidR="001427C1" w:rsidRPr="006F696D">
        <w:rPr>
          <w:rFonts w:ascii="GHEA Grapalat" w:eastAsiaTheme="minorEastAsia" w:hAnsi="GHEA Grapalat"/>
          <w:lang w:val="hy-AM"/>
        </w:rPr>
        <w:t>բարձրացնելը</w:t>
      </w:r>
      <w:r w:rsidR="001076A7" w:rsidRPr="006F696D">
        <w:rPr>
          <w:rFonts w:ascii="GHEA Grapalat" w:eastAsiaTheme="minorEastAsia" w:hAnsi="GHEA Grapalat"/>
          <w:lang w:val="hy-AM"/>
        </w:rPr>
        <w:t>․</w:t>
      </w:r>
    </w:p>
    <w:p w14:paraId="7A986CA2" w14:textId="0E81665B" w:rsidR="00327887" w:rsidRPr="006F696D" w:rsidRDefault="002E7CB7" w:rsidP="0083653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3) զբոսաշրջիկների</w:t>
      </w:r>
      <w:r w:rsidR="0041395F" w:rsidRPr="006F696D">
        <w:rPr>
          <w:rFonts w:ascii="GHEA Grapalat" w:eastAsiaTheme="minorEastAsia" w:hAnsi="GHEA Grapalat"/>
          <w:lang w:val="hy-AM"/>
        </w:rPr>
        <w:t xml:space="preserve"> </w:t>
      </w:r>
      <w:r w:rsidR="00DE2D60" w:rsidRPr="006F696D">
        <w:rPr>
          <w:rFonts w:ascii="GHEA Grapalat" w:eastAsiaTheme="minorEastAsia" w:hAnsi="GHEA Grapalat"/>
          <w:lang w:val="hy-AM"/>
        </w:rPr>
        <w:t xml:space="preserve">այցելությունների </w:t>
      </w:r>
      <w:r w:rsidR="0041395F" w:rsidRPr="006F696D">
        <w:rPr>
          <w:rFonts w:ascii="GHEA Grapalat" w:eastAsiaTheme="minorEastAsia" w:hAnsi="GHEA Grapalat"/>
          <w:lang w:val="hy-AM"/>
        </w:rPr>
        <w:t>վերաբերյալ վիճակագրական տեղեկատվություն հավաքագրելը</w:t>
      </w:r>
      <w:r w:rsidR="00A23921" w:rsidRPr="006F696D">
        <w:rPr>
          <w:rFonts w:ascii="GHEA Grapalat" w:eastAsiaTheme="minorEastAsia" w:hAnsi="GHEA Grapalat"/>
          <w:lang w:val="hy-AM"/>
        </w:rPr>
        <w:t xml:space="preserve"> և</w:t>
      </w:r>
      <w:r w:rsidR="004838E2" w:rsidRPr="006F696D">
        <w:rPr>
          <w:rFonts w:ascii="GHEA Grapalat" w:eastAsiaTheme="minorEastAsia" w:hAnsi="GHEA Grapalat"/>
          <w:lang w:val="hy-AM"/>
        </w:rPr>
        <w:t xml:space="preserve"> վերլուծելը</w:t>
      </w:r>
      <w:r w:rsidR="00A23921" w:rsidRPr="006F696D">
        <w:rPr>
          <w:rFonts w:ascii="GHEA Grapalat" w:eastAsiaTheme="minorEastAsia" w:hAnsi="GHEA Grapalat"/>
          <w:lang w:val="hy-AM"/>
        </w:rPr>
        <w:t>։</w:t>
      </w:r>
      <w:r w:rsidR="00E031B5" w:rsidRPr="006F696D">
        <w:rPr>
          <w:rFonts w:ascii="GHEA Grapalat" w:eastAsiaTheme="minorEastAsia" w:hAnsi="GHEA Grapalat"/>
          <w:lang w:val="hy-AM"/>
        </w:rPr>
        <w:t xml:space="preserve"> </w:t>
      </w:r>
    </w:p>
    <w:p w14:paraId="2883CFA9" w14:textId="77777777" w:rsidR="0083653C" w:rsidRPr="006F696D" w:rsidRDefault="0083653C" w:rsidP="0083653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</w:p>
    <w:p w14:paraId="64018091" w14:textId="1AED8935" w:rsidR="005E4C47" w:rsidRPr="006F696D" w:rsidRDefault="002F0C62" w:rsidP="00DF5421">
      <w:pPr>
        <w:pStyle w:val="ListParagraph"/>
        <w:numPr>
          <w:ilvl w:val="0"/>
          <w:numId w:val="4"/>
        </w:numPr>
        <w:tabs>
          <w:tab w:val="left" w:pos="285"/>
        </w:tabs>
        <w:spacing w:after="240" w:line="280" w:lineRule="atLeast"/>
        <w:jc w:val="center"/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</w:pPr>
      <w:r w:rsidRPr="006F696D"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  <w:t>ՉԱՓՈՐՈՇԻՉՆԵՐ</w:t>
      </w:r>
      <w:r w:rsidR="00BE147C" w:rsidRPr="006F696D"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  <w:t>Ի ՏԵՍԱԿՆԵՐԸ</w:t>
      </w:r>
    </w:p>
    <w:p w14:paraId="03A85B78" w14:textId="6434FD62" w:rsidR="005E4C47" w:rsidRPr="006F696D" w:rsidRDefault="00F8427F" w:rsidP="005E4C47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3</w:t>
      </w:r>
      <w:r w:rsidR="005E4C47" w:rsidRPr="006F696D">
        <w:rPr>
          <w:rFonts w:ascii="GHEA Grapalat" w:eastAsiaTheme="minorEastAsia" w:hAnsi="GHEA Grapalat"/>
          <w:lang w:val="hy-AM"/>
        </w:rPr>
        <w:t xml:space="preserve">. </w:t>
      </w:r>
      <w:r w:rsidR="004A4547" w:rsidRPr="006F696D">
        <w:rPr>
          <w:rFonts w:ascii="GHEA Grapalat" w:eastAsiaTheme="minorEastAsia" w:hAnsi="GHEA Grapalat"/>
          <w:lang w:val="hy-AM"/>
        </w:rPr>
        <w:t xml:space="preserve">Զբոսաշրջային </w:t>
      </w:r>
      <w:r w:rsidR="00E031B5" w:rsidRPr="006F696D">
        <w:rPr>
          <w:rFonts w:ascii="GHEA Grapalat" w:eastAsiaTheme="minorEastAsia" w:hAnsi="GHEA Grapalat"/>
          <w:lang w:val="hy-AM"/>
        </w:rPr>
        <w:t xml:space="preserve">տեղեկատվական </w:t>
      </w:r>
      <w:r w:rsidR="004A4547" w:rsidRPr="006F696D">
        <w:rPr>
          <w:rFonts w:ascii="GHEA Grapalat" w:eastAsiaTheme="minorEastAsia" w:hAnsi="GHEA Grapalat"/>
          <w:lang w:val="hy-AM"/>
        </w:rPr>
        <w:t>կենտրոն</w:t>
      </w:r>
      <w:r w:rsidR="00E031B5" w:rsidRPr="006F696D">
        <w:rPr>
          <w:rFonts w:ascii="GHEA Grapalat" w:eastAsiaTheme="minorEastAsia" w:hAnsi="GHEA Grapalat"/>
          <w:lang w:val="hy-AM"/>
        </w:rPr>
        <w:t>ների</w:t>
      </w:r>
      <w:r w:rsidR="004A4547" w:rsidRPr="006F696D">
        <w:rPr>
          <w:rFonts w:ascii="GHEA Grapalat" w:eastAsiaTheme="minorEastAsia" w:hAnsi="GHEA Grapalat"/>
          <w:lang w:val="hy-AM"/>
        </w:rPr>
        <w:t xml:space="preserve"> </w:t>
      </w:r>
      <w:r w:rsidR="000A1C93" w:rsidRPr="006F696D">
        <w:rPr>
          <w:rFonts w:ascii="GHEA Grapalat" w:eastAsiaTheme="minorEastAsia" w:hAnsi="GHEA Grapalat"/>
          <w:lang w:val="hy-AM"/>
        </w:rPr>
        <w:t xml:space="preserve">կամավոր </w:t>
      </w:r>
      <w:r w:rsidR="004A4547" w:rsidRPr="006F696D">
        <w:rPr>
          <w:rFonts w:ascii="GHEA Grapalat" w:eastAsiaTheme="minorEastAsia" w:hAnsi="GHEA Grapalat"/>
          <w:lang w:val="hy-AM"/>
        </w:rPr>
        <w:t>որակավորման չափորոշիչներն են՝</w:t>
      </w:r>
    </w:p>
    <w:p w14:paraId="6CA71862" w14:textId="0C99A7AB" w:rsidR="00080E1C" w:rsidRPr="006F696D" w:rsidRDefault="002F0C62" w:rsidP="005E4C47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1) </w:t>
      </w:r>
      <w:r w:rsidR="00FF6D61" w:rsidRPr="006F696D">
        <w:rPr>
          <w:rFonts w:ascii="GHEA Grapalat" w:eastAsiaTheme="minorEastAsia" w:hAnsi="GHEA Grapalat"/>
          <w:lang w:val="hy-AM"/>
        </w:rPr>
        <w:t>գործունեության կազմակերպման</w:t>
      </w:r>
      <w:r w:rsidR="00281715" w:rsidRPr="006F696D">
        <w:rPr>
          <w:rFonts w:ascii="GHEA Grapalat" w:eastAsiaTheme="minorEastAsia" w:hAnsi="GHEA Grapalat"/>
          <w:lang w:val="hy-AM"/>
        </w:rPr>
        <w:t>.</w:t>
      </w:r>
    </w:p>
    <w:p w14:paraId="29BC250D" w14:textId="3E797C7C" w:rsidR="00352B00" w:rsidRPr="006F696D" w:rsidRDefault="00080E1C" w:rsidP="005E4C47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2)</w:t>
      </w:r>
      <w:r w:rsidR="008037F7" w:rsidRPr="006F696D">
        <w:rPr>
          <w:rFonts w:ascii="GHEA Grapalat" w:eastAsiaTheme="minorEastAsia" w:hAnsi="GHEA Grapalat"/>
          <w:lang w:val="hy-AM"/>
        </w:rPr>
        <w:t xml:space="preserve"> </w:t>
      </w:r>
      <w:r w:rsidR="00432526" w:rsidRPr="006F696D">
        <w:rPr>
          <w:rFonts w:ascii="GHEA Grapalat" w:eastAsiaTheme="minorEastAsia" w:hAnsi="GHEA Grapalat"/>
          <w:lang w:val="hy-AM"/>
        </w:rPr>
        <w:t>մարդկային ռեսուրսներ</w:t>
      </w:r>
      <w:r w:rsidR="00CF793C" w:rsidRPr="006F696D">
        <w:rPr>
          <w:rFonts w:ascii="GHEA Grapalat" w:eastAsiaTheme="minorEastAsia" w:hAnsi="GHEA Grapalat"/>
          <w:lang w:val="hy-AM"/>
        </w:rPr>
        <w:t>ի ներգրավման</w:t>
      </w:r>
      <w:r w:rsidR="008037F7" w:rsidRPr="006F696D">
        <w:rPr>
          <w:rFonts w:ascii="GHEA Grapalat" w:eastAsiaTheme="minorEastAsia" w:hAnsi="GHEA Grapalat"/>
          <w:lang w:val="hy-AM"/>
        </w:rPr>
        <w:t>.</w:t>
      </w:r>
    </w:p>
    <w:p w14:paraId="27FAD251" w14:textId="433C0A0B" w:rsidR="008037F7" w:rsidRPr="006F696D" w:rsidRDefault="00352B00" w:rsidP="008037F7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3)</w:t>
      </w:r>
      <w:r w:rsidR="001241B7" w:rsidRPr="006F696D">
        <w:rPr>
          <w:rFonts w:ascii="GHEA Grapalat" w:eastAsiaTheme="minorEastAsia" w:hAnsi="GHEA Grapalat"/>
          <w:lang w:val="hy-AM"/>
        </w:rPr>
        <w:t xml:space="preserve"> </w:t>
      </w:r>
      <w:r w:rsidR="00294EF5" w:rsidRPr="006F696D">
        <w:rPr>
          <w:rFonts w:ascii="GHEA Grapalat" w:eastAsiaTheme="minorEastAsia" w:hAnsi="GHEA Grapalat"/>
          <w:lang w:val="hy-AM"/>
        </w:rPr>
        <w:t>տեղեկատվության մատչելիության.</w:t>
      </w:r>
    </w:p>
    <w:p w14:paraId="12015081" w14:textId="574C6ABB" w:rsidR="00E031B5" w:rsidRPr="006F696D" w:rsidRDefault="00146F52" w:rsidP="00696C5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4</w:t>
      </w:r>
      <w:r w:rsidR="00001C52" w:rsidRPr="006F696D">
        <w:rPr>
          <w:rFonts w:ascii="GHEA Grapalat" w:eastAsiaTheme="minorEastAsia" w:hAnsi="GHEA Grapalat"/>
          <w:lang w:val="hy-AM"/>
        </w:rPr>
        <w:t>)</w:t>
      </w:r>
      <w:r w:rsidR="00B677C4" w:rsidRPr="006F696D">
        <w:rPr>
          <w:rFonts w:ascii="GHEA Grapalat" w:eastAsiaTheme="minorEastAsia" w:hAnsi="GHEA Grapalat"/>
          <w:lang w:val="hy-AM"/>
        </w:rPr>
        <w:t>կառավարչական</w:t>
      </w:r>
      <w:r w:rsidR="00520535" w:rsidRPr="006F696D">
        <w:rPr>
          <w:rFonts w:ascii="GHEA Grapalat" w:eastAsiaTheme="minorEastAsia" w:hAnsi="GHEA Grapalat"/>
          <w:lang w:val="hy-AM"/>
        </w:rPr>
        <w:t>.</w:t>
      </w:r>
    </w:p>
    <w:p w14:paraId="1CB98987" w14:textId="5129FD40" w:rsidR="00520535" w:rsidRPr="006F696D" w:rsidRDefault="00520535" w:rsidP="00696C5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5) </w:t>
      </w:r>
      <w:r w:rsidR="00F56BFB" w:rsidRPr="006F696D">
        <w:rPr>
          <w:rFonts w:ascii="GHEA Grapalat" w:eastAsiaTheme="minorEastAsia" w:hAnsi="GHEA Grapalat"/>
          <w:lang w:val="hy-AM"/>
        </w:rPr>
        <w:t>ստանդարտացման</w:t>
      </w:r>
      <w:r w:rsidR="00BA4892" w:rsidRPr="006F696D">
        <w:rPr>
          <w:rFonts w:ascii="GHEA Grapalat" w:eastAsiaTheme="minorEastAsia" w:hAnsi="GHEA Grapalat"/>
          <w:lang w:val="hy-AM"/>
        </w:rPr>
        <w:t>.</w:t>
      </w:r>
    </w:p>
    <w:p w14:paraId="27835B18" w14:textId="012E67FA" w:rsidR="00146F52" w:rsidRPr="006F696D" w:rsidRDefault="00423105" w:rsidP="00146F5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6</w:t>
      </w:r>
      <w:r w:rsidR="00146F52" w:rsidRPr="006F696D">
        <w:rPr>
          <w:rFonts w:ascii="GHEA Grapalat" w:eastAsiaTheme="minorEastAsia" w:hAnsi="GHEA Grapalat"/>
          <w:lang w:val="hy-AM"/>
        </w:rPr>
        <w:t xml:space="preserve">) </w:t>
      </w:r>
      <w:r w:rsidR="00B677C4" w:rsidRPr="006F696D">
        <w:rPr>
          <w:rFonts w:ascii="GHEA Grapalat" w:eastAsiaTheme="minorEastAsia" w:hAnsi="GHEA Grapalat"/>
          <w:lang w:val="hy-AM"/>
        </w:rPr>
        <w:t>գործառութային</w:t>
      </w:r>
      <w:r w:rsidR="00A37303" w:rsidRPr="006F696D">
        <w:rPr>
          <w:rFonts w:ascii="GHEA Grapalat" w:eastAsiaTheme="minorEastAsia" w:hAnsi="GHEA Grapalat"/>
          <w:lang w:val="hy-AM"/>
        </w:rPr>
        <w:t>։</w:t>
      </w:r>
    </w:p>
    <w:p w14:paraId="166830ED" w14:textId="77777777" w:rsidR="00E031B5" w:rsidRPr="006F696D" w:rsidRDefault="00E031B5" w:rsidP="00696C5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b/>
          <w:bCs/>
          <w:lang w:val="hy-AM"/>
        </w:rPr>
      </w:pPr>
    </w:p>
    <w:p w14:paraId="79116C0A" w14:textId="37A66707" w:rsidR="00FF0786" w:rsidRPr="006F696D" w:rsidRDefault="005821CA" w:rsidP="00887C7E">
      <w:pPr>
        <w:tabs>
          <w:tab w:val="left" w:pos="285"/>
        </w:tabs>
        <w:spacing w:after="240" w:line="280" w:lineRule="atLeast"/>
        <w:ind w:left="375"/>
        <w:jc w:val="center"/>
        <w:rPr>
          <w:rFonts w:ascii="GHEA Grapalat" w:eastAsiaTheme="minorEastAsia" w:hAnsi="GHEA Grapalat" w:cs="Sylfaen"/>
          <w:b/>
          <w:bCs/>
          <w:lang w:val="hy-AM"/>
        </w:rPr>
      </w:pPr>
      <w:r w:rsidRPr="006F696D">
        <w:rPr>
          <w:rFonts w:ascii="GHEA Grapalat" w:eastAsiaTheme="minorEastAsia" w:hAnsi="GHEA Grapalat" w:cs="Sylfaen"/>
          <w:b/>
          <w:bCs/>
          <w:lang w:val="hy-AM"/>
        </w:rPr>
        <w:t xml:space="preserve">3. </w:t>
      </w:r>
      <w:r w:rsidR="00B4067F" w:rsidRPr="006F696D">
        <w:rPr>
          <w:rFonts w:ascii="GHEA Grapalat" w:eastAsiaTheme="minorEastAsia" w:hAnsi="GHEA Grapalat" w:cs="Sylfaen"/>
          <w:b/>
          <w:bCs/>
          <w:lang w:val="hy-AM"/>
        </w:rPr>
        <w:t>ՉԱՓՈՐՈՇԻՉՆԵՐԻ ՆԿԱՐԱԳՐՈՒԹՅՈՒՆԸ</w:t>
      </w:r>
    </w:p>
    <w:p w14:paraId="65E37D0B" w14:textId="1A8782D6" w:rsidR="00CD79C5" w:rsidRPr="006F696D" w:rsidRDefault="00F8427F" w:rsidP="002603C9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4</w:t>
      </w:r>
      <w:r w:rsidR="00F26257" w:rsidRPr="006F696D">
        <w:rPr>
          <w:rFonts w:ascii="GHEA Grapalat" w:eastAsiaTheme="minorEastAsia" w:hAnsi="GHEA Grapalat"/>
          <w:lang w:val="hy-AM"/>
        </w:rPr>
        <w:t xml:space="preserve">. </w:t>
      </w:r>
      <w:r w:rsidR="004F6D03" w:rsidRPr="006F696D">
        <w:rPr>
          <w:rFonts w:ascii="GHEA Grapalat" w:eastAsiaTheme="minorEastAsia" w:hAnsi="GHEA Grapalat"/>
          <w:lang w:val="hy-AM"/>
        </w:rPr>
        <w:t>Գործունեության կազմակերպման</w:t>
      </w:r>
      <w:r w:rsidR="005434C7" w:rsidRPr="006F696D">
        <w:rPr>
          <w:rFonts w:ascii="GHEA Grapalat" w:eastAsiaTheme="minorEastAsia" w:hAnsi="GHEA Grapalat"/>
          <w:lang w:val="hy-AM"/>
        </w:rPr>
        <w:t xml:space="preserve"> չափորոշիչ</w:t>
      </w:r>
      <w:r w:rsidR="0005412C" w:rsidRPr="006F696D">
        <w:rPr>
          <w:rFonts w:ascii="GHEA Grapalat" w:eastAsiaTheme="minorEastAsia" w:hAnsi="GHEA Grapalat"/>
          <w:lang w:val="hy-AM"/>
        </w:rPr>
        <w:t>ին համապատասխանությունը հաստատելու համար</w:t>
      </w:r>
      <w:r w:rsidR="005434C7" w:rsidRPr="006F696D">
        <w:rPr>
          <w:rFonts w:ascii="GHEA Grapalat" w:eastAsiaTheme="minorEastAsia" w:hAnsi="GHEA Grapalat"/>
          <w:lang w:val="hy-AM"/>
        </w:rPr>
        <w:t xml:space="preserve"> </w:t>
      </w:r>
      <w:r w:rsidR="00E62D3F" w:rsidRPr="006F696D">
        <w:rPr>
          <w:rFonts w:ascii="GHEA Grapalat" w:eastAsiaTheme="minorEastAsia" w:hAnsi="GHEA Grapalat"/>
          <w:lang w:val="hy-AM"/>
        </w:rPr>
        <w:t>դ</w:t>
      </w:r>
      <w:r w:rsidR="00E94AF0" w:rsidRPr="006F696D">
        <w:rPr>
          <w:rFonts w:ascii="GHEA Grapalat" w:eastAsiaTheme="minorEastAsia" w:hAnsi="GHEA Grapalat"/>
          <w:lang w:val="hy-AM"/>
        </w:rPr>
        <w:t>իմողը պետք է</w:t>
      </w:r>
      <w:r w:rsidR="00CD79C5" w:rsidRPr="006F696D">
        <w:rPr>
          <w:rFonts w:ascii="GHEA Grapalat" w:eastAsiaTheme="minorEastAsia" w:hAnsi="GHEA Grapalat"/>
          <w:lang w:val="hy-AM"/>
        </w:rPr>
        <w:t>՝</w:t>
      </w:r>
    </w:p>
    <w:p w14:paraId="1FEEAB55" w14:textId="16EF35BE" w:rsidR="00450687" w:rsidRPr="006F696D" w:rsidRDefault="00CD79C5" w:rsidP="00BD429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1) </w:t>
      </w:r>
      <w:r w:rsidR="00002B31" w:rsidRPr="006F696D">
        <w:rPr>
          <w:rFonts w:ascii="GHEA Grapalat" w:eastAsiaTheme="minorEastAsia" w:hAnsi="GHEA Grapalat"/>
          <w:lang w:val="hy-AM"/>
        </w:rPr>
        <w:t xml:space="preserve">Հայաստանի Հանրապետությունում </w:t>
      </w:r>
      <w:r w:rsidR="00DE6C76" w:rsidRPr="006F696D">
        <w:rPr>
          <w:rFonts w:ascii="GHEA Grapalat" w:eastAsiaTheme="minorEastAsia" w:hAnsi="GHEA Grapalat"/>
          <w:lang w:val="hy-AM"/>
        </w:rPr>
        <w:t xml:space="preserve">գրանցված լինի </w:t>
      </w:r>
      <w:r w:rsidR="00A40B01" w:rsidRPr="006F696D">
        <w:rPr>
          <w:rFonts w:ascii="GHEA Grapalat" w:eastAsiaTheme="minorEastAsia" w:hAnsi="GHEA Grapalat"/>
          <w:lang w:val="hy-AM"/>
        </w:rPr>
        <w:t xml:space="preserve">որպես </w:t>
      </w:r>
      <w:r w:rsidR="004F1EF6" w:rsidRPr="006F696D">
        <w:rPr>
          <w:rFonts w:ascii="GHEA Grapalat" w:eastAsiaTheme="minorEastAsia" w:hAnsi="GHEA Grapalat"/>
          <w:lang w:val="hy-AM"/>
        </w:rPr>
        <w:t>իրավաբանական անձ</w:t>
      </w:r>
      <w:r w:rsidR="001076A7" w:rsidRPr="006F696D">
        <w:rPr>
          <w:rFonts w:ascii="GHEA Grapalat" w:eastAsiaTheme="minorEastAsia" w:hAnsi="GHEA Grapalat"/>
          <w:lang w:val="hy-AM"/>
        </w:rPr>
        <w:t>․</w:t>
      </w:r>
    </w:p>
    <w:p w14:paraId="28CA4FE2" w14:textId="09D0C846" w:rsidR="003E11AB" w:rsidRPr="006F696D" w:rsidRDefault="00887C7E" w:rsidP="00A103C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2) </w:t>
      </w:r>
      <w:r w:rsidR="00A103C2" w:rsidRPr="006F696D">
        <w:rPr>
          <w:rFonts w:ascii="GHEA Grapalat" w:eastAsiaTheme="minorEastAsia" w:hAnsi="GHEA Grapalat"/>
          <w:lang w:val="hy-AM"/>
        </w:rPr>
        <w:t>չգտնվի լուծարման գործընթացում կամ սնանկ ճանաչված չլինի</w:t>
      </w:r>
      <w:r w:rsidR="001076A7" w:rsidRPr="006F696D">
        <w:rPr>
          <w:rFonts w:ascii="GHEA Grapalat" w:eastAsiaTheme="minorEastAsia" w:hAnsi="GHEA Grapalat"/>
          <w:lang w:val="hy-AM"/>
        </w:rPr>
        <w:t>․</w:t>
      </w:r>
    </w:p>
    <w:p w14:paraId="24AD791F" w14:textId="25A076B0" w:rsidR="008417E2" w:rsidRPr="006F696D" w:rsidRDefault="00427CEF" w:rsidP="00E04E56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3</w:t>
      </w:r>
      <w:r w:rsidR="00E70ADC" w:rsidRPr="006F696D">
        <w:rPr>
          <w:rFonts w:ascii="GHEA Grapalat" w:eastAsiaTheme="minorEastAsia" w:hAnsi="GHEA Grapalat"/>
          <w:lang w:val="hy-AM"/>
        </w:rPr>
        <w:t>)</w:t>
      </w:r>
      <w:r w:rsidR="00EB192E" w:rsidRPr="006F696D">
        <w:rPr>
          <w:rFonts w:ascii="GHEA Grapalat" w:eastAsiaTheme="minorEastAsia" w:hAnsi="GHEA Grapalat"/>
          <w:lang w:val="hy-AM"/>
        </w:rPr>
        <w:t xml:space="preserve"> ունենա </w:t>
      </w:r>
      <w:r w:rsidR="008417E2" w:rsidRPr="006F696D">
        <w:rPr>
          <w:rFonts w:ascii="GHEA Grapalat" w:eastAsiaTheme="minorEastAsia" w:hAnsi="GHEA Grapalat"/>
          <w:lang w:val="hy-AM"/>
        </w:rPr>
        <w:t>սույն</w:t>
      </w:r>
      <w:r w:rsidR="005F343F" w:rsidRPr="006F696D">
        <w:rPr>
          <w:rFonts w:ascii="GHEA Grapalat" w:eastAsiaTheme="minorEastAsia" w:hAnsi="GHEA Grapalat"/>
          <w:lang w:val="hy-AM"/>
        </w:rPr>
        <w:t xml:space="preserve"> </w:t>
      </w:r>
      <w:r w:rsidR="00A37303" w:rsidRPr="006F696D">
        <w:rPr>
          <w:rFonts w:ascii="GHEA Grapalat" w:eastAsiaTheme="minorEastAsia" w:hAnsi="GHEA Grapalat"/>
          <w:lang w:val="hy-AM"/>
        </w:rPr>
        <w:t>հ</w:t>
      </w:r>
      <w:r w:rsidR="008417E2" w:rsidRPr="006F696D">
        <w:rPr>
          <w:rFonts w:ascii="GHEA Grapalat" w:eastAsiaTheme="minorEastAsia" w:hAnsi="GHEA Grapalat"/>
          <w:lang w:val="hy-AM"/>
        </w:rPr>
        <w:t>ավելվածի</w:t>
      </w:r>
      <w:r w:rsidR="00EA5A4F" w:rsidRPr="006F696D">
        <w:rPr>
          <w:rFonts w:ascii="GHEA Grapalat" w:eastAsiaTheme="minorEastAsia" w:hAnsi="GHEA Grapalat"/>
          <w:lang w:val="hy-AM"/>
        </w:rPr>
        <w:t xml:space="preserve"> </w:t>
      </w:r>
      <w:r w:rsidR="008558A3" w:rsidRPr="006F696D">
        <w:rPr>
          <w:rFonts w:ascii="GHEA Grapalat" w:eastAsiaTheme="minorEastAsia" w:hAnsi="GHEA Grapalat"/>
          <w:lang w:val="hy-AM"/>
        </w:rPr>
        <w:t>5</w:t>
      </w:r>
      <w:r w:rsidR="00EA5A4F" w:rsidRPr="006F696D">
        <w:rPr>
          <w:rFonts w:ascii="GHEA Grapalat" w:eastAsiaTheme="minorEastAsia" w:hAnsi="GHEA Grapalat"/>
          <w:lang w:val="hy-AM"/>
        </w:rPr>
        <w:t>-</w:t>
      </w:r>
      <w:r w:rsidR="008558A3" w:rsidRPr="006F696D">
        <w:rPr>
          <w:rFonts w:ascii="GHEA Grapalat" w:eastAsiaTheme="minorEastAsia" w:hAnsi="GHEA Grapalat"/>
          <w:lang w:val="hy-AM"/>
        </w:rPr>
        <w:t>6</w:t>
      </w:r>
      <w:r w:rsidR="00CD16D5" w:rsidRPr="006F696D">
        <w:rPr>
          <w:rFonts w:ascii="GHEA Grapalat" w:eastAsiaTheme="minorEastAsia" w:hAnsi="GHEA Grapalat"/>
          <w:lang w:val="hy-AM"/>
        </w:rPr>
        <w:t>-</w:t>
      </w:r>
      <w:r w:rsidR="00EA5A4F" w:rsidRPr="006F696D">
        <w:rPr>
          <w:rFonts w:ascii="GHEA Grapalat" w:eastAsiaTheme="minorEastAsia" w:hAnsi="GHEA Grapalat"/>
          <w:lang w:val="hy-AM"/>
        </w:rPr>
        <w:t>րդ</w:t>
      </w:r>
      <w:r w:rsidR="008417E2" w:rsidRPr="006F696D">
        <w:rPr>
          <w:rFonts w:ascii="GHEA Grapalat" w:eastAsiaTheme="minorEastAsia" w:hAnsi="GHEA Grapalat"/>
          <w:lang w:val="hy-AM"/>
        </w:rPr>
        <w:t xml:space="preserve"> կետ</w:t>
      </w:r>
      <w:r w:rsidR="00F8520E" w:rsidRPr="006F696D">
        <w:rPr>
          <w:rFonts w:ascii="GHEA Grapalat" w:eastAsiaTheme="minorEastAsia" w:hAnsi="GHEA Grapalat"/>
          <w:lang w:val="hy-AM"/>
        </w:rPr>
        <w:t>եր</w:t>
      </w:r>
      <w:r w:rsidR="008417E2" w:rsidRPr="006F696D">
        <w:rPr>
          <w:rFonts w:ascii="GHEA Grapalat" w:eastAsiaTheme="minorEastAsia" w:hAnsi="GHEA Grapalat"/>
          <w:lang w:val="hy-AM"/>
        </w:rPr>
        <w:t>ով նախատեսված պահանջներին</w:t>
      </w:r>
      <w:r w:rsidR="00326E0F" w:rsidRPr="006F696D">
        <w:rPr>
          <w:rFonts w:ascii="GHEA Grapalat" w:eastAsiaTheme="minorEastAsia" w:hAnsi="GHEA Grapalat"/>
          <w:lang w:val="hy-AM"/>
        </w:rPr>
        <w:t xml:space="preserve"> </w:t>
      </w:r>
      <w:r w:rsidR="00A10585" w:rsidRPr="006F696D">
        <w:rPr>
          <w:rFonts w:ascii="GHEA Grapalat" w:eastAsiaTheme="minorEastAsia" w:hAnsi="GHEA Grapalat"/>
          <w:lang w:val="hy-AM"/>
        </w:rPr>
        <w:t xml:space="preserve">համապատասխանող </w:t>
      </w:r>
      <w:r w:rsidR="00326E0F" w:rsidRPr="006F696D">
        <w:rPr>
          <w:rFonts w:ascii="GHEA Grapalat" w:eastAsiaTheme="minorEastAsia" w:hAnsi="GHEA Grapalat"/>
          <w:lang w:val="hy-AM"/>
        </w:rPr>
        <w:t>գործունության տարածք</w:t>
      </w:r>
      <w:r w:rsidR="007F33DF" w:rsidRPr="006F696D">
        <w:rPr>
          <w:rFonts w:ascii="GHEA Grapalat" w:eastAsiaTheme="minorEastAsia" w:hAnsi="GHEA Grapalat"/>
          <w:lang w:val="hy-AM"/>
        </w:rPr>
        <w:t>։</w:t>
      </w:r>
    </w:p>
    <w:p w14:paraId="0931E318" w14:textId="7F76DC2C" w:rsidR="00CF7E5D" w:rsidRPr="006F696D" w:rsidRDefault="00F8427F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5</w:t>
      </w:r>
      <w:r w:rsidR="002C7A7A" w:rsidRPr="006F696D">
        <w:rPr>
          <w:rFonts w:ascii="GHEA Grapalat" w:eastAsiaTheme="minorEastAsia" w:hAnsi="GHEA Grapalat"/>
          <w:lang w:val="hy-AM"/>
        </w:rPr>
        <w:t xml:space="preserve">. </w:t>
      </w:r>
      <w:r w:rsidR="004902DA" w:rsidRPr="006F696D">
        <w:rPr>
          <w:rFonts w:ascii="GHEA Grapalat" w:eastAsiaTheme="minorEastAsia" w:hAnsi="GHEA Grapalat"/>
          <w:lang w:val="hy-AM"/>
        </w:rPr>
        <w:t>Անշարժ գույք</w:t>
      </w:r>
      <w:r w:rsidR="00CF7E5D" w:rsidRPr="006F696D">
        <w:rPr>
          <w:rFonts w:ascii="GHEA Grapalat" w:eastAsiaTheme="minorEastAsia" w:hAnsi="GHEA Grapalat"/>
          <w:lang w:val="hy-AM"/>
        </w:rPr>
        <w:t xml:space="preserve"> գործունեության տարածքը պետք է՝</w:t>
      </w:r>
    </w:p>
    <w:p w14:paraId="37FD5209" w14:textId="55AD7634" w:rsidR="00910D55" w:rsidRPr="006F696D" w:rsidRDefault="00CF7E5D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1) </w:t>
      </w:r>
      <w:r w:rsidR="00CE695D" w:rsidRPr="006F696D">
        <w:rPr>
          <w:rFonts w:ascii="GHEA Grapalat" w:eastAsiaTheme="minorEastAsia" w:hAnsi="GHEA Grapalat"/>
          <w:lang w:val="hy-AM"/>
        </w:rPr>
        <w:t xml:space="preserve">գտնվի </w:t>
      </w:r>
      <w:r w:rsidR="004E26BB" w:rsidRPr="006F696D">
        <w:rPr>
          <w:rFonts w:ascii="GHEA Grapalat" w:eastAsiaTheme="minorEastAsia" w:hAnsi="GHEA Grapalat"/>
          <w:lang w:val="hy-AM"/>
        </w:rPr>
        <w:t xml:space="preserve">բազմաբնակարան կամ ստորաբաժանված </w:t>
      </w:r>
      <w:r w:rsidR="00DC68E8" w:rsidRPr="006F696D">
        <w:rPr>
          <w:rFonts w:ascii="GHEA Grapalat" w:eastAsiaTheme="minorEastAsia" w:hAnsi="GHEA Grapalat"/>
          <w:lang w:val="hy-AM"/>
        </w:rPr>
        <w:t>շենքի կամ շինության</w:t>
      </w:r>
      <w:r w:rsidR="00CE695D" w:rsidRPr="006F696D">
        <w:rPr>
          <w:rFonts w:ascii="GHEA Grapalat" w:eastAsiaTheme="minorEastAsia" w:hAnsi="GHEA Grapalat"/>
          <w:lang w:val="hy-AM"/>
        </w:rPr>
        <w:t xml:space="preserve"> </w:t>
      </w:r>
      <w:r w:rsidR="00910D55" w:rsidRPr="006F696D">
        <w:rPr>
          <w:rFonts w:ascii="GHEA Grapalat" w:eastAsiaTheme="minorEastAsia" w:hAnsi="GHEA Grapalat"/>
          <w:lang w:val="hy-AM"/>
        </w:rPr>
        <w:t>առաջին հարկում</w:t>
      </w:r>
      <w:r w:rsidR="001076A7" w:rsidRPr="006F696D">
        <w:rPr>
          <w:rFonts w:ascii="GHEA Grapalat" w:eastAsiaTheme="minorEastAsia" w:hAnsi="GHEA Grapalat"/>
          <w:lang w:val="hy-AM"/>
        </w:rPr>
        <w:t>․</w:t>
      </w:r>
    </w:p>
    <w:p w14:paraId="4AD31F48" w14:textId="3EA6D0B2" w:rsidR="003708B0" w:rsidRPr="006F696D" w:rsidRDefault="00910D55" w:rsidP="003708B0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2) </w:t>
      </w:r>
      <w:r w:rsidR="00A103C2" w:rsidRPr="006F696D">
        <w:rPr>
          <w:rFonts w:ascii="GHEA Grapalat" w:eastAsiaTheme="minorEastAsia" w:hAnsi="GHEA Grapalat"/>
          <w:lang w:val="hy-AM"/>
        </w:rPr>
        <w:t xml:space="preserve">ունենա </w:t>
      </w:r>
      <w:r w:rsidR="003708B0" w:rsidRPr="006F696D">
        <w:rPr>
          <w:rFonts w:ascii="GHEA Grapalat" w:eastAsiaTheme="minorEastAsia" w:hAnsi="GHEA Grapalat"/>
          <w:lang w:val="hy-AM"/>
        </w:rPr>
        <w:t>այցելուների համար նախատեսված մուտք և ելք</w:t>
      </w:r>
      <w:r w:rsidR="001076A7" w:rsidRPr="006F696D">
        <w:rPr>
          <w:rFonts w:ascii="GHEA Grapalat" w:eastAsiaTheme="minorEastAsia" w:hAnsi="GHEA Grapalat"/>
          <w:lang w:val="hy-AM"/>
        </w:rPr>
        <w:t>․</w:t>
      </w:r>
    </w:p>
    <w:p w14:paraId="16F9F8E8" w14:textId="051347C7" w:rsidR="00C15240" w:rsidRPr="006F696D" w:rsidRDefault="003708B0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3) </w:t>
      </w:r>
      <w:r w:rsidR="00C15240" w:rsidRPr="006F696D">
        <w:rPr>
          <w:rFonts w:ascii="GHEA Grapalat" w:eastAsiaTheme="minorEastAsia" w:hAnsi="GHEA Grapalat"/>
          <w:lang w:val="hy-AM"/>
        </w:rPr>
        <w:t>ունենա առնվազն մեկ սանհանգույց</w:t>
      </w:r>
      <w:r w:rsidR="001076A7" w:rsidRPr="006F696D">
        <w:rPr>
          <w:rFonts w:ascii="GHEA Grapalat" w:eastAsiaTheme="minorEastAsia" w:hAnsi="GHEA Grapalat"/>
          <w:lang w:val="hy-AM"/>
        </w:rPr>
        <w:t>․</w:t>
      </w:r>
    </w:p>
    <w:p w14:paraId="7A5679D1" w14:textId="02304CAB" w:rsidR="000A345F" w:rsidRPr="006F696D" w:rsidRDefault="00E02B5A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4</w:t>
      </w:r>
      <w:r w:rsidR="000A345F" w:rsidRPr="006F696D">
        <w:rPr>
          <w:rFonts w:ascii="GHEA Grapalat" w:eastAsiaTheme="minorEastAsia" w:hAnsi="GHEA Grapalat"/>
          <w:lang w:val="hy-AM"/>
        </w:rPr>
        <w:t xml:space="preserve">) կարգաբերված </w:t>
      </w:r>
      <w:r w:rsidR="00A31229" w:rsidRPr="006F696D">
        <w:rPr>
          <w:rFonts w:ascii="GHEA Grapalat" w:eastAsiaTheme="minorEastAsia" w:hAnsi="GHEA Grapalat"/>
          <w:lang w:val="hy-AM"/>
        </w:rPr>
        <w:t>լին</w:t>
      </w:r>
      <w:r w:rsidR="00654E8F" w:rsidRPr="006F696D">
        <w:rPr>
          <w:rFonts w:ascii="GHEA Grapalat" w:eastAsiaTheme="minorEastAsia" w:hAnsi="GHEA Grapalat"/>
          <w:lang w:val="hy-AM"/>
        </w:rPr>
        <w:t>ի</w:t>
      </w:r>
      <w:r w:rsidR="000A345F" w:rsidRPr="006F696D">
        <w:rPr>
          <w:rFonts w:ascii="GHEA Grapalat" w:eastAsiaTheme="minorEastAsia" w:hAnsi="GHEA Grapalat"/>
          <w:lang w:val="hy-AM"/>
        </w:rPr>
        <w:t xml:space="preserve"> </w:t>
      </w:r>
      <w:r w:rsidR="00B53727" w:rsidRPr="006F696D">
        <w:rPr>
          <w:rFonts w:ascii="GHEA Grapalat" w:eastAsiaTheme="minorEastAsia" w:hAnsi="GHEA Grapalat"/>
          <w:lang w:val="hy-AM"/>
        </w:rPr>
        <w:t xml:space="preserve">հաշմանդամություն ունեցող անձանց </w:t>
      </w:r>
      <w:r w:rsidR="00066CD5" w:rsidRPr="006F696D">
        <w:rPr>
          <w:rFonts w:ascii="GHEA Grapalat" w:eastAsiaTheme="minorEastAsia" w:hAnsi="GHEA Grapalat"/>
          <w:lang w:val="hy-AM"/>
        </w:rPr>
        <w:t>հասանելիությունն ապահով</w:t>
      </w:r>
      <w:r w:rsidR="00654E8F" w:rsidRPr="006F696D">
        <w:rPr>
          <w:rFonts w:ascii="GHEA Grapalat" w:eastAsiaTheme="minorEastAsia" w:hAnsi="GHEA Grapalat"/>
          <w:lang w:val="hy-AM"/>
        </w:rPr>
        <w:t>ող</w:t>
      </w:r>
      <w:r w:rsidR="00DD748F" w:rsidRPr="006F696D">
        <w:rPr>
          <w:rFonts w:ascii="GHEA Grapalat" w:eastAsiaTheme="minorEastAsia" w:hAnsi="GHEA Grapalat"/>
          <w:lang w:val="hy-AM"/>
        </w:rPr>
        <w:t xml:space="preserve"> հարմարություններով</w:t>
      </w:r>
      <w:r w:rsidR="001076A7" w:rsidRPr="006F696D">
        <w:rPr>
          <w:rFonts w:ascii="GHEA Grapalat" w:hAnsi="GHEA Grapalat" w:cs="Calibri"/>
          <w:sz w:val="20"/>
          <w:szCs w:val="20"/>
          <w:lang w:val="hy-AM"/>
        </w:rPr>
        <w:t>․</w:t>
      </w:r>
    </w:p>
    <w:p w14:paraId="04CB33A6" w14:textId="5649ABE2" w:rsidR="00096C92" w:rsidRPr="006F696D" w:rsidRDefault="00E02B5A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5</w:t>
      </w:r>
      <w:r w:rsidR="00096C92" w:rsidRPr="006F696D">
        <w:rPr>
          <w:rFonts w:ascii="GHEA Grapalat" w:eastAsiaTheme="minorEastAsia" w:hAnsi="GHEA Grapalat"/>
          <w:lang w:val="hy-AM"/>
        </w:rPr>
        <w:t xml:space="preserve">) </w:t>
      </w:r>
      <w:r w:rsidR="00472CDD" w:rsidRPr="006F696D">
        <w:rPr>
          <w:rFonts w:ascii="GHEA Grapalat" w:eastAsiaTheme="minorEastAsia" w:hAnsi="GHEA Grapalat"/>
          <w:lang w:val="hy-AM"/>
        </w:rPr>
        <w:t xml:space="preserve">հագեցված լինի </w:t>
      </w:r>
      <w:r w:rsidR="00FD363C" w:rsidRPr="006F696D">
        <w:rPr>
          <w:rFonts w:ascii="GHEA Grapalat" w:eastAsiaTheme="minorEastAsia" w:hAnsi="GHEA Grapalat"/>
          <w:lang w:val="hy-AM"/>
        </w:rPr>
        <w:t xml:space="preserve">հետևյալ </w:t>
      </w:r>
      <w:r w:rsidR="00096C92" w:rsidRPr="006F696D">
        <w:rPr>
          <w:rFonts w:ascii="GHEA Grapalat" w:eastAsiaTheme="minorEastAsia" w:hAnsi="GHEA Grapalat"/>
          <w:lang w:val="hy-AM"/>
        </w:rPr>
        <w:t>սարքավորումներ</w:t>
      </w:r>
      <w:r w:rsidR="00472CDD" w:rsidRPr="006F696D">
        <w:rPr>
          <w:rFonts w:ascii="GHEA Grapalat" w:eastAsiaTheme="minorEastAsia" w:hAnsi="GHEA Grapalat"/>
          <w:lang w:val="hy-AM"/>
        </w:rPr>
        <w:t>ով</w:t>
      </w:r>
      <w:r w:rsidR="00096C92" w:rsidRPr="006F696D">
        <w:rPr>
          <w:rFonts w:ascii="GHEA Grapalat" w:eastAsiaTheme="minorEastAsia" w:hAnsi="GHEA Grapalat"/>
          <w:lang w:val="hy-AM"/>
        </w:rPr>
        <w:t>՝</w:t>
      </w:r>
    </w:p>
    <w:p w14:paraId="766BF94E" w14:textId="3BB2F4B4" w:rsidR="00096C92" w:rsidRPr="006F696D" w:rsidRDefault="00096C92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ա.</w:t>
      </w:r>
      <w:r w:rsidR="009C34A5" w:rsidRPr="006F696D">
        <w:rPr>
          <w:rFonts w:ascii="GHEA Grapalat" w:eastAsiaTheme="minorEastAsia" w:hAnsi="GHEA Grapalat"/>
          <w:lang w:val="hy-AM"/>
        </w:rPr>
        <w:t xml:space="preserve"> </w:t>
      </w:r>
      <w:r w:rsidR="00C47605" w:rsidRPr="006F696D">
        <w:rPr>
          <w:rFonts w:ascii="GHEA Grapalat" w:eastAsiaTheme="minorEastAsia" w:hAnsi="GHEA Grapalat"/>
          <w:lang w:val="hy-AM"/>
        </w:rPr>
        <w:t xml:space="preserve">մեկ </w:t>
      </w:r>
      <w:r w:rsidR="009C34A5" w:rsidRPr="006F696D">
        <w:rPr>
          <w:rFonts w:ascii="GHEA Grapalat" w:eastAsiaTheme="minorEastAsia" w:hAnsi="GHEA Grapalat"/>
          <w:lang w:val="hy-AM"/>
        </w:rPr>
        <w:t>համակարգիչ</w:t>
      </w:r>
      <w:r w:rsidR="006162F0" w:rsidRPr="006F696D">
        <w:rPr>
          <w:rFonts w:ascii="GHEA Grapalat" w:eastAsiaTheme="minorEastAsia" w:hAnsi="GHEA Grapalat"/>
          <w:lang w:val="hy-AM"/>
        </w:rPr>
        <w:t xml:space="preserve"> կամ </w:t>
      </w:r>
      <w:r w:rsidR="008C703E" w:rsidRPr="006F696D">
        <w:rPr>
          <w:rFonts w:ascii="GHEA Grapalat" w:eastAsiaTheme="minorEastAsia" w:hAnsi="GHEA Grapalat"/>
          <w:lang w:val="hy-AM"/>
        </w:rPr>
        <w:t xml:space="preserve">համակարգչին փոխարինող </w:t>
      </w:r>
      <w:r w:rsidR="00DE7754" w:rsidRPr="006F696D">
        <w:rPr>
          <w:rFonts w:ascii="GHEA Grapalat" w:eastAsiaTheme="minorEastAsia" w:hAnsi="GHEA Grapalat"/>
          <w:lang w:val="hy-AM"/>
        </w:rPr>
        <w:t>այլ էլեկտրոնային</w:t>
      </w:r>
      <w:r w:rsidR="006162F0" w:rsidRPr="006F696D">
        <w:rPr>
          <w:rFonts w:ascii="GHEA Grapalat" w:eastAsiaTheme="minorEastAsia" w:hAnsi="GHEA Grapalat"/>
          <w:lang w:val="hy-AM"/>
        </w:rPr>
        <w:t xml:space="preserve"> սարք</w:t>
      </w:r>
      <w:r w:rsidR="00A103C2" w:rsidRPr="006F696D">
        <w:rPr>
          <w:rFonts w:ascii="GHEA Grapalat" w:eastAsiaTheme="minorEastAsia" w:hAnsi="GHEA Grapalat"/>
          <w:lang w:val="hy-AM"/>
        </w:rPr>
        <w:t>,</w:t>
      </w:r>
    </w:p>
    <w:p w14:paraId="547770AE" w14:textId="193932ED" w:rsidR="009C34A5" w:rsidRPr="006F696D" w:rsidRDefault="009C34A5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բ. ինտերնետի </w:t>
      </w:r>
      <w:r w:rsidR="0047634D" w:rsidRPr="006F696D">
        <w:rPr>
          <w:rFonts w:ascii="GHEA Grapalat" w:eastAsiaTheme="minorEastAsia" w:hAnsi="GHEA Grapalat"/>
          <w:lang w:val="hy-AM"/>
        </w:rPr>
        <w:t>ընդունման</w:t>
      </w:r>
      <w:r w:rsidRPr="006F696D">
        <w:rPr>
          <w:rFonts w:ascii="GHEA Grapalat" w:eastAsiaTheme="minorEastAsia" w:hAnsi="GHEA Grapalat"/>
          <w:lang w:val="hy-AM"/>
        </w:rPr>
        <w:t xml:space="preserve"> </w:t>
      </w:r>
      <w:r w:rsidR="00170F22" w:rsidRPr="006F696D">
        <w:rPr>
          <w:rFonts w:ascii="GHEA Grapalat" w:eastAsiaTheme="minorEastAsia" w:hAnsi="GHEA Grapalat"/>
          <w:lang w:val="hy-AM"/>
        </w:rPr>
        <w:t xml:space="preserve">և տարածման </w:t>
      </w:r>
      <w:r w:rsidRPr="006F696D">
        <w:rPr>
          <w:rFonts w:ascii="GHEA Grapalat" w:eastAsiaTheme="minorEastAsia" w:hAnsi="GHEA Grapalat"/>
          <w:lang w:val="hy-AM"/>
        </w:rPr>
        <w:t>սարք</w:t>
      </w:r>
      <w:r w:rsidR="001076A7" w:rsidRPr="006F696D">
        <w:rPr>
          <w:rFonts w:ascii="GHEA Grapalat" w:eastAsiaTheme="minorEastAsia" w:hAnsi="GHEA Grapalat"/>
          <w:lang w:val="hy-AM"/>
        </w:rPr>
        <w:t>․</w:t>
      </w:r>
    </w:p>
    <w:p w14:paraId="415C38A5" w14:textId="051D3890" w:rsidR="00907249" w:rsidRPr="006F696D" w:rsidRDefault="00E02B5A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6</w:t>
      </w:r>
      <w:r w:rsidR="00096C92" w:rsidRPr="006F696D">
        <w:rPr>
          <w:rFonts w:ascii="GHEA Grapalat" w:eastAsiaTheme="minorEastAsia" w:hAnsi="GHEA Grapalat"/>
          <w:lang w:val="hy-AM"/>
        </w:rPr>
        <w:t xml:space="preserve">) </w:t>
      </w:r>
      <w:r w:rsidR="006C0712" w:rsidRPr="006F696D">
        <w:rPr>
          <w:rFonts w:ascii="GHEA Grapalat" w:eastAsiaTheme="minorEastAsia" w:hAnsi="GHEA Grapalat"/>
          <w:lang w:val="hy-AM"/>
        </w:rPr>
        <w:t xml:space="preserve">մշտապես </w:t>
      </w:r>
      <w:r w:rsidR="00096C92" w:rsidRPr="006F696D">
        <w:rPr>
          <w:rFonts w:ascii="GHEA Grapalat" w:eastAsiaTheme="minorEastAsia" w:hAnsi="GHEA Grapalat"/>
          <w:lang w:val="hy-AM"/>
        </w:rPr>
        <w:t xml:space="preserve">ապահովված լինի </w:t>
      </w:r>
      <w:r w:rsidR="00907249" w:rsidRPr="006F696D">
        <w:rPr>
          <w:rFonts w:ascii="GHEA Grapalat" w:eastAsiaTheme="minorEastAsia" w:hAnsi="GHEA Grapalat"/>
          <w:lang w:val="hy-AM"/>
        </w:rPr>
        <w:t xml:space="preserve">հանրության օգտագործման համար հասանելի </w:t>
      </w:r>
      <w:r w:rsidR="005D623F" w:rsidRPr="006F696D">
        <w:rPr>
          <w:rFonts w:ascii="GHEA Grapalat" w:eastAsiaTheme="minorEastAsia" w:hAnsi="GHEA Grapalat"/>
          <w:lang w:val="hy-AM"/>
        </w:rPr>
        <w:t xml:space="preserve">ապահով և </w:t>
      </w:r>
      <w:r w:rsidR="00E5259C" w:rsidRPr="006F696D">
        <w:rPr>
          <w:rFonts w:ascii="GHEA Grapalat" w:eastAsiaTheme="minorEastAsia" w:hAnsi="GHEA Grapalat"/>
          <w:lang w:val="hy-AM"/>
        </w:rPr>
        <w:t>անվտանգ</w:t>
      </w:r>
      <w:r w:rsidR="005D623F" w:rsidRPr="006F696D">
        <w:rPr>
          <w:rFonts w:ascii="GHEA Grapalat" w:eastAsiaTheme="minorEastAsia" w:hAnsi="GHEA Grapalat"/>
          <w:lang w:val="hy-AM"/>
        </w:rPr>
        <w:t xml:space="preserve"> </w:t>
      </w:r>
      <w:r w:rsidR="00907249" w:rsidRPr="006F696D">
        <w:rPr>
          <w:rFonts w:ascii="GHEA Grapalat" w:eastAsiaTheme="minorEastAsia" w:hAnsi="GHEA Grapalat"/>
          <w:lang w:val="hy-AM"/>
        </w:rPr>
        <w:t>ինտերնետային կապով</w:t>
      </w:r>
      <w:r w:rsidR="001076A7" w:rsidRPr="006F696D">
        <w:rPr>
          <w:rFonts w:ascii="GHEA Grapalat" w:eastAsiaTheme="minorEastAsia" w:hAnsi="GHEA Grapalat"/>
          <w:lang w:val="hy-AM"/>
        </w:rPr>
        <w:t>․</w:t>
      </w:r>
      <w:r w:rsidR="00907249" w:rsidRPr="006F696D">
        <w:rPr>
          <w:rFonts w:ascii="GHEA Grapalat" w:eastAsiaTheme="minorEastAsia" w:hAnsi="GHEA Grapalat"/>
          <w:lang w:val="hy-AM"/>
        </w:rPr>
        <w:t xml:space="preserve"> </w:t>
      </w:r>
    </w:p>
    <w:p w14:paraId="7683D14C" w14:textId="68F3546B" w:rsidR="00FC5752" w:rsidRPr="006F696D" w:rsidRDefault="00CD0E02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7</w:t>
      </w:r>
      <w:r w:rsidR="003151A7" w:rsidRPr="006F696D">
        <w:rPr>
          <w:rFonts w:ascii="GHEA Grapalat" w:eastAsiaTheme="minorEastAsia" w:hAnsi="GHEA Grapalat"/>
          <w:lang w:val="hy-AM"/>
        </w:rPr>
        <w:t>)</w:t>
      </w:r>
      <w:r w:rsidR="008D3350" w:rsidRPr="006F696D">
        <w:rPr>
          <w:rFonts w:ascii="GHEA Grapalat" w:eastAsiaTheme="minorEastAsia" w:hAnsi="GHEA Grapalat"/>
          <w:lang w:val="hy-AM"/>
        </w:rPr>
        <w:t xml:space="preserve"> </w:t>
      </w:r>
      <w:r w:rsidR="005834A3" w:rsidRPr="006F696D">
        <w:rPr>
          <w:rFonts w:ascii="GHEA Grapalat" w:eastAsiaTheme="minorEastAsia" w:hAnsi="GHEA Grapalat"/>
          <w:lang w:val="hy-AM"/>
        </w:rPr>
        <w:t xml:space="preserve">այցելուների համար տեսանելի վայրում ունենա </w:t>
      </w:r>
      <w:r w:rsidR="008D3350" w:rsidRPr="006F696D">
        <w:rPr>
          <w:rFonts w:ascii="GHEA Grapalat" w:eastAsiaTheme="minorEastAsia" w:hAnsi="GHEA Grapalat"/>
          <w:lang w:val="hy-AM"/>
        </w:rPr>
        <w:t xml:space="preserve">բողոքների </w:t>
      </w:r>
      <w:r w:rsidR="00137128" w:rsidRPr="006F696D">
        <w:rPr>
          <w:rFonts w:ascii="GHEA Grapalat" w:eastAsiaTheme="minorEastAsia" w:hAnsi="GHEA Grapalat"/>
          <w:lang w:val="hy-AM"/>
        </w:rPr>
        <w:t>և առաջ</w:t>
      </w:r>
      <w:r w:rsidR="0067162E" w:rsidRPr="006F696D">
        <w:rPr>
          <w:rFonts w:ascii="GHEA Grapalat" w:eastAsiaTheme="minorEastAsia" w:hAnsi="GHEA Grapalat"/>
          <w:lang w:val="hy-AM"/>
        </w:rPr>
        <w:t>ա</w:t>
      </w:r>
      <w:r w:rsidR="00137128" w:rsidRPr="006F696D">
        <w:rPr>
          <w:rFonts w:ascii="GHEA Grapalat" w:eastAsiaTheme="minorEastAsia" w:hAnsi="GHEA Grapalat"/>
          <w:lang w:val="hy-AM"/>
        </w:rPr>
        <w:t xml:space="preserve">րկությունների </w:t>
      </w:r>
      <w:r w:rsidR="008D3350" w:rsidRPr="006F696D">
        <w:rPr>
          <w:rFonts w:ascii="GHEA Grapalat" w:eastAsiaTheme="minorEastAsia" w:hAnsi="GHEA Grapalat"/>
          <w:lang w:val="hy-AM"/>
        </w:rPr>
        <w:t xml:space="preserve">ներկայացման </w:t>
      </w:r>
      <w:r w:rsidR="0064704A" w:rsidRPr="006F696D">
        <w:rPr>
          <w:rFonts w:ascii="GHEA Grapalat" w:eastAsiaTheme="minorEastAsia" w:hAnsi="GHEA Grapalat"/>
          <w:lang w:val="hy-AM"/>
        </w:rPr>
        <w:t xml:space="preserve">համար նախատեսված </w:t>
      </w:r>
      <w:r w:rsidR="003D788F" w:rsidRPr="006F696D">
        <w:rPr>
          <w:rFonts w:ascii="GHEA Grapalat" w:eastAsiaTheme="minorEastAsia" w:hAnsi="GHEA Grapalat"/>
          <w:lang w:val="hy-AM"/>
        </w:rPr>
        <w:t>արկղ</w:t>
      </w:r>
      <w:r w:rsidR="00B17D5F" w:rsidRPr="006F696D">
        <w:rPr>
          <w:rFonts w:ascii="GHEA Grapalat" w:eastAsiaTheme="minorEastAsia" w:hAnsi="GHEA Grapalat"/>
          <w:lang w:val="hy-AM"/>
        </w:rPr>
        <w:t xml:space="preserve"> կամ հարցումներ և առաջարկություններ ներկայացնելու համար էլեկտրոնային վահանակ</w:t>
      </w:r>
      <w:r w:rsidR="003D788F" w:rsidRPr="006F696D">
        <w:rPr>
          <w:rFonts w:ascii="GHEA Grapalat" w:eastAsiaTheme="minorEastAsia" w:hAnsi="GHEA Grapalat"/>
          <w:lang w:val="hy-AM"/>
        </w:rPr>
        <w:t>՝ առնվազն երկու օտար լեզվ</w:t>
      </w:r>
      <w:r w:rsidR="002E5429" w:rsidRPr="006F696D">
        <w:rPr>
          <w:rFonts w:ascii="GHEA Grapalat" w:eastAsiaTheme="minorEastAsia" w:hAnsi="GHEA Grapalat"/>
          <w:lang w:val="hy-AM"/>
        </w:rPr>
        <w:t>ի հասանելիությամբ և</w:t>
      </w:r>
      <w:r w:rsidR="007D3B94" w:rsidRPr="006F696D">
        <w:rPr>
          <w:rFonts w:ascii="GHEA Grapalat" w:eastAsiaTheme="minorEastAsia" w:hAnsi="GHEA Grapalat"/>
          <w:lang w:val="hy-AM"/>
        </w:rPr>
        <w:t xml:space="preserve"> </w:t>
      </w:r>
      <w:r w:rsidR="003D788F" w:rsidRPr="006F696D">
        <w:rPr>
          <w:rFonts w:ascii="GHEA Grapalat" w:eastAsiaTheme="minorEastAsia" w:hAnsi="GHEA Grapalat"/>
          <w:lang w:val="hy-AM"/>
        </w:rPr>
        <w:t xml:space="preserve">նշումով, որ </w:t>
      </w:r>
      <w:r w:rsidR="004837F5" w:rsidRPr="006F696D">
        <w:rPr>
          <w:rFonts w:ascii="GHEA Grapalat" w:eastAsiaTheme="minorEastAsia" w:hAnsi="GHEA Grapalat"/>
          <w:lang w:val="hy-AM"/>
        </w:rPr>
        <w:t xml:space="preserve">Հայաստանի Հանրապետությունում զբոսաշրջային ծառայություններ մատուցող անձանց վերաբերյալ </w:t>
      </w:r>
      <w:r w:rsidR="00175DD7" w:rsidRPr="006F696D">
        <w:rPr>
          <w:rFonts w:ascii="GHEA Grapalat" w:eastAsiaTheme="minorEastAsia" w:hAnsi="GHEA Grapalat"/>
          <w:lang w:val="hy-AM"/>
        </w:rPr>
        <w:t xml:space="preserve">ստացված </w:t>
      </w:r>
      <w:r w:rsidR="003D788F" w:rsidRPr="006F696D">
        <w:rPr>
          <w:rFonts w:ascii="GHEA Grapalat" w:eastAsiaTheme="minorEastAsia" w:hAnsi="GHEA Grapalat"/>
          <w:lang w:val="hy-AM"/>
        </w:rPr>
        <w:t>բողոքներ</w:t>
      </w:r>
      <w:r w:rsidR="007B16CD" w:rsidRPr="006F696D">
        <w:rPr>
          <w:rFonts w:ascii="GHEA Grapalat" w:eastAsiaTheme="minorEastAsia" w:hAnsi="GHEA Grapalat"/>
          <w:lang w:val="hy-AM"/>
        </w:rPr>
        <w:t xml:space="preserve">ը </w:t>
      </w:r>
      <w:r w:rsidR="00D41AB1" w:rsidRPr="006F696D">
        <w:rPr>
          <w:rFonts w:ascii="GHEA Grapalat" w:eastAsiaTheme="minorEastAsia" w:hAnsi="GHEA Grapalat"/>
          <w:lang w:val="hy-AM"/>
        </w:rPr>
        <w:t xml:space="preserve">և առաջարկությունները </w:t>
      </w:r>
      <w:r w:rsidR="007B16CD" w:rsidRPr="006F696D">
        <w:rPr>
          <w:rFonts w:ascii="GHEA Grapalat" w:eastAsiaTheme="minorEastAsia" w:hAnsi="GHEA Grapalat"/>
          <w:lang w:val="hy-AM"/>
        </w:rPr>
        <w:t>ներկայացվելու են Կոմիտե</w:t>
      </w:r>
      <w:r w:rsidR="001076A7" w:rsidRPr="006F696D">
        <w:rPr>
          <w:rFonts w:ascii="GHEA Grapalat" w:eastAsiaTheme="minorEastAsia" w:hAnsi="GHEA Grapalat"/>
          <w:lang w:val="hy-AM"/>
        </w:rPr>
        <w:t>․</w:t>
      </w:r>
    </w:p>
    <w:p w14:paraId="71169766" w14:textId="4CAA460A" w:rsidR="00DF5421" w:rsidRPr="006F696D" w:rsidRDefault="00CD0E02" w:rsidP="00E839D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8</w:t>
      </w:r>
      <w:r w:rsidR="00FC5752" w:rsidRPr="006F696D">
        <w:rPr>
          <w:rFonts w:ascii="GHEA Grapalat" w:eastAsiaTheme="minorEastAsia" w:hAnsi="GHEA Grapalat"/>
          <w:lang w:val="hy-AM"/>
        </w:rPr>
        <w:t xml:space="preserve">) </w:t>
      </w:r>
      <w:r w:rsidR="003D788F" w:rsidRPr="006F696D">
        <w:rPr>
          <w:rFonts w:ascii="GHEA Grapalat" w:eastAsiaTheme="minorEastAsia" w:hAnsi="GHEA Grapalat"/>
          <w:lang w:val="hy-AM"/>
        </w:rPr>
        <w:t xml:space="preserve"> </w:t>
      </w:r>
      <w:r w:rsidR="00815E87" w:rsidRPr="006F696D">
        <w:rPr>
          <w:rFonts w:ascii="GHEA Grapalat" w:eastAsiaTheme="minorEastAsia" w:hAnsi="GHEA Grapalat"/>
          <w:lang w:val="hy-AM"/>
        </w:rPr>
        <w:t xml:space="preserve">մուտքի մոտ այցելուների համար տեսանելի վայրում </w:t>
      </w:r>
      <w:r w:rsidR="008B6B70" w:rsidRPr="006F696D">
        <w:rPr>
          <w:rFonts w:ascii="GHEA Grapalat" w:eastAsiaTheme="minorEastAsia" w:hAnsi="GHEA Grapalat"/>
          <w:lang w:val="hy-AM"/>
        </w:rPr>
        <w:t xml:space="preserve">ունենա </w:t>
      </w:r>
      <w:r w:rsidR="005521C4" w:rsidRPr="006F696D">
        <w:rPr>
          <w:rFonts w:ascii="GHEA Grapalat" w:eastAsiaTheme="minorEastAsia" w:hAnsi="GHEA Grapalat"/>
          <w:lang w:val="hy-AM"/>
        </w:rPr>
        <w:t>մշտապես փակցված</w:t>
      </w:r>
      <w:r w:rsidR="00E839DA" w:rsidRPr="006F696D">
        <w:rPr>
          <w:rFonts w:ascii="GHEA Grapalat" w:eastAsiaTheme="minorEastAsia" w:hAnsi="GHEA Grapalat"/>
          <w:lang w:val="hy-AM"/>
        </w:rPr>
        <w:t xml:space="preserve"> </w:t>
      </w:r>
      <w:r w:rsidR="00E74451" w:rsidRPr="006F696D">
        <w:rPr>
          <w:rFonts w:ascii="GHEA Grapalat" w:eastAsiaTheme="minorEastAsia" w:hAnsi="GHEA Grapalat"/>
          <w:lang w:val="hy-AM"/>
        </w:rPr>
        <w:t>ցուցանակ</w:t>
      </w:r>
      <w:r w:rsidR="00815E87" w:rsidRPr="006F696D">
        <w:rPr>
          <w:rFonts w:ascii="GHEA Grapalat" w:eastAsiaTheme="minorEastAsia" w:hAnsi="GHEA Grapalat"/>
          <w:lang w:val="hy-AM"/>
        </w:rPr>
        <w:t xml:space="preserve">՝ սույն որոշմամբ հաստատված </w:t>
      </w:r>
      <w:r w:rsidR="00F752EA" w:rsidRPr="006F696D">
        <w:rPr>
          <w:rFonts w:ascii="GHEA Grapalat" w:eastAsiaTheme="minorEastAsia" w:hAnsi="GHEA Grapalat"/>
          <w:lang w:val="hy-AM"/>
        </w:rPr>
        <w:t>N 7 հ</w:t>
      </w:r>
      <w:r w:rsidR="00815E87" w:rsidRPr="006F696D">
        <w:rPr>
          <w:rFonts w:ascii="GHEA Grapalat" w:eastAsiaTheme="minorEastAsia" w:hAnsi="GHEA Grapalat"/>
          <w:lang w:val="hy-AM"/>
        </w:rPr>
        <w:t>ավելվածով հաստատված տարբերանշանով</w:t>
      </w:r>
      <w:r w:rsidR="001076A7" w:rsidRPr="006F696D">
        <w:rPr>
          <w:rFonts w:ascii="GHEA Grapalat" w:eastAsiaTheme="minorEastAsia" w:hAnsi="GHEA Grapalat"/>
          <w:lang w:val="hy-AM"/>
        </w:rPr>
        <w:t>․</w:t>
      </w:r>
    </w:p>
    <w:p w14:paraId="0457C173" w14:textId="6DAD9C9E" w:rsidR="00154C31" w:rsidRPr="006F696D" w:rsidRDefault="000B5520" w:rsidP="00DF5421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9</w:t>
      </w:r>
      <w:r w:rsidR="00154C31" w:rsidRPr="006F696D">
        <w:rPr>
          <w:rFonts w:ascii="GHEA Grapalat" w:eastAsiaTheme="minorEastAsia" w:hAnsi="GHEA Grapalat"/>
          <w:lang w:val="hy-AM"/>
        </w:rPr>
        <w:t xml:space="preserve">) </w:t>
      </w:r>
      <w:r w:rsidR="00D825C0" w:rsidRPr="006F696D">
        <w:rPr>
          <w:rFonts w:ascii="GHEA Grapalat" w:eastAsiaTheme="minorEastAsia" w:hAnsi="GHEA Grapalat"/>
          <w:lang w:val="hy-AM"/>
        </w:rPr>
        <w:t xml:space="preserve">այցելուների համար տեսանելի վայրում </w:t>
      </w:r>
      <w:r w:rsidR="00287D02" w:rsidRPr="006F696D">
        <w:rPr>
          <w:rFonts w:ascii="GHEA Grapalat" w:eastAsiaTheme="minorEastAsia" w:hAnsi="GHEA Grapalat"/>
          <w:lang w:val="hy-AM"/>
        </w:rPr>
        <w:t xml:space="preserve">ունենա </w:t>
      </w:r>
      <w:r w:rsidR="00800105" w:rsidRPr="006F696D">
        <w:rPr>
          <w:rFonts w:ascii="GHEA Grapalat" w:eastAsiaTheme="minorEastAsia" w:hAnsi="GHEA Grapalat"/>
          <w:lang w:val="hy-AM"/>
        </w:rPr>
        <w:t xml:space="preserve">դիմողի </w:t>
      </w:r>
      <w:r w:rsidR="00154C31" w:rsidRPr="006F696D">
        <w:rPr>
          <w:rFonts w:ascii="GHEA Grapalat" w:eastAsiaTheme="minorEastAsia" w:hAnsi="GHEA Grapalat"/>
          <w:lang w:val="hy-AM"/>
        </w:rPr>
        <w:t>աշխատանքային ժամերի մասին</w:t>
      </w:r>
      <w:r w:rsidR="00B37DA0" w:rsidRPr="006F696D">
        <w:rPr>
          <w:rFonts w:ascii="GHEA Grapalat" w:eastAsiaTheme="minorEastAsia" w:hAnsi="GHEA Grapalat"/>
          <w:lang w:val="hy-AM"/>
        </w:rPr>
        <w:t xml:space="preserve"> մշտապես փակցված ցուցանակ</w:t>
      </w:r>
      <w:r w:rsidR="003B772C" w:rsidRPr="006F696D">
        <w:rPr>
          <w:rFonts w:ascii="GHEA Grapalat" w:eastAsiaTheme="minorEastAsia" w:hAnsi="GHEA Grapalat"/>
          <w:lang w:val="hy-AM"/>
        </w:rPr>
        <w:t>։</w:t>
      </w:r>
      <w:r w:rsidR="00154C31" w:rsidRPr="006F696D">
        <w:rPr>
          <w:rFonts w:ascii="GHEA Grapalat" w:eastAsiaTheme="minorEastAsia" w:hAnsi="GHEA Grapalat"/>
          <w:lang w:val="hy-AM"/>
        </w:rPr>
        <w:t xml:space="preserve"> </w:t>
      </w:r>
    </w:p>
    <w:p w14:paraId="6FB1C22A" w14:textId="52B1D4E9" w:rsidR="00946C91" w:rsidRPr="006F696D" w:rsidRDefault="00F8427F" w:rsidP="00946C91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6</w:t>
      </w:r>
      <w:r w:rsidR="00E22E82" w:rsidRPr="006F696D">
        <w:rPr>
          <w:rFonts w:ascii="GHEA Grapalat" w:eastAsiaTheme="minorEastAsia" w:hAnsi="GHEA Grapalat"/>
          <w:lang w:val="hy-AM"/>
        </w:rPr>
        <w:t xml:space="preserve">. </w:t>
      </w:r>
      <w:r w:rsidR="00946C91" w:rsidRPr="006F696D">
        <w:rPr>
          <w:rFonts w:ascii="GHEA Grapalat" w:eastAsiaTheme="minorEastAsia" w:hAnsi="GHEA Grapalat"/>
          <w:lang w:val="hy-AM"/>
        </w:rPr>
        <w:t>Շարժական գույք գործունեության տարածքը պետք է՝</w:t>
      </w:r>
    </w:p>
    <w:p w14:paraId="11517B98" w14:textId="6378A13A" w:rsidR="005B7D23" w:rsidRPr="006F696D" w:rsidRDefault="00B60301" w:rsidP="00E22E8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1) </w:t>
      </w:r>
      <w:r w:rsidR="000D0F8E" w:rsidRPr="006F696D">
        <w:rPr>
          <w:rFonts w:ascii="GHEA Grapalat" w:eastAsiaTheme="minorEastAsia" w:hAnsi="GHEA Grapalat"/>
          <w:lang w:val="hy-AM"/>
        </w:rPr>
        <w:t>որպես տրանսպորտային միջոց</w:t>
      </w:r>
      <w:r w:rsidR="00AB5B7E" w:rsidRPr="006F696D">
        <w:rPr>
          <w:rFonts w:ascii="GHEA Grapalat" w:eastAsiaTheme="minorEastAsia" w:hAnsi="GHEA Grapalat"/>
          <w:lang w:val="hy-AM"/>
        </w:rPr>
        <w:t>,</w:t>
      </w:r>
      <w:r w:rsidR="00DE6E91" w:rsidRPr="006F696D">
        <w:rPr>
          <w:rFonts w:ascii="GHEA Grapalat" w:eastAsiaTheme="minorEastAsia" w:hAnsi="GHEA Grapalat"/>
          <w:lang w:val="hy-AM"/>
        </w:rPr>
        <w:t xml:space="preserve"> կցորդ </w:t>
      </w:r>
      <w:r w:rsidR="00AB5B7E" w:rsidRPr="006F696D">
        <w:rPr>
          <w:rFonts w:ascii="GHEA Grapalat" w:eastAsiaTheme="minorEastAsia" w:hAnsi="GHEA Grapalat"/>
          <w:lang w:val="hy-AM"/>
        </w:rPr>
        <w:t xml:space="preserve">կամ կիսակցորդ </w:t>
      </w:r>
      <w:r w:rsidR="000D0F8E" w:rsidRPr="006F696D">
        <w:rPr>
          <w:rFonts w:ascii="GHEA Grapalat" w:eastAsiaTheme="minorEastAsia" w:hAnsi="GHEA Grapalat"/>
          <w:lang w:val="hy-AM"/>
        </w:rPr>
        <w:t>հանդես գալու դեպքում</w:t>
      </w:r>
      <w:r w:rsidR="0040767C" w:rsidRPr="006F696D">
        <w:rPr>
          <w:rFonts w:ascii="GHEA Grapalat" w:eastAsiaTheme="minorEastAsia" w:hAnsi="GHEA Grapalat"/>
          <w:lang w:val="hy-AM"/>
        </w:rPr>
        <w:t>՝</w:t>
      </w:r>
      <w:r w:rsidR="000D0F8E" w:rsidRPr="006F696D">
        <w:rPr>
          <w:rFonts w:ascii="GHEA Grapalat" w:eastAsiaTheme="minorEastAsia" w:hAnsi="GHEA Grapalat"/>
          <w:lang w:val="hy-AM"/>
        </w:rPr>
        <w:t xml:space="preserve"> </w:t>
      </w:r>
      <w:r w:rsidR="00F803CE" w:rsidRPr="006F696D">
        <w:rPr>
          <w:rFonts w:ascii="GHEA Grapalat" w:eastAsiaTheme="minorEastAsia" w:hAnsi="GHEA Grapalat"/>
          <w:lang w:val="hy-AM"/>
        </w:rPr>
        <w:t xml:space="preserve">Հայաստանի Հանրապետության օրենսդրությամբ սահմանված կարգով </w:t>
      </w:r>
      <w:r w:rsidR="007A3DD6" w:rsidRPr="006F696D">
        <w:rPr>
          <w:rFonts w:ascii="GHEA Grapalat" w:eastAsiaTheme="minorEastAsia" w:hAnsi="GHEA Grapalat"/>
          <w:lang w:val="hy-AM"/>
        </w:rPr>
        <w:t>հաշվառված լինի</w:t>
      </w:r>
      <w:r w:rsidR="008A69A0" w:rsidRPr="006F696D">
        <w:rPr>
          <w:rFonts w:ascii="GHEA Grapalat" w:eastAsiaTheme="minorEastAsia" w:hAnsi="GHEA Grapalat"/>
          <w:lang w:val="hy-AM"/>
        </w:rPr>
        <w:t>․</w:t>
      </w:r>
    </w:p>
    <w:p w14:paraId="30A83ED4" w14:textId="26770B3A" w:rsidR="00B60301" w:rsidRPr="006F696D" w:rsidRDefault="005B7D23" w:rsidP="00E22E8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2) </w:t>
      </w:r>
      <w:r w:rsidR="00B60301" w:rsidRPr="006F696D">
        <w:rPr>
          <w:rFonts w:ascii="GHEA Grapalat" w:eastAsiaTheme="minorEastAsia" w:hAnsi="GHEA Grapalat"/>
          <w:lang w:val="hy-AM"/>
        </w:rPr>
        <w:t xml:space="preserve">մշտապես լինի սարքին </w:t>
      </w:r>
      <w:r w:rsidR="0084448A" w:rsidRPr="006F696D">
        <w:rPr>
          <w:rFonts w:ascii="GHEA Grapalat" w:eastAsiaTheme="minorEastAsia" w:hAnsi="GHEA Grapalat"/>
          <w:lang w:val="hy-AM"/>
        </w:rPr>
        <w:t xml:space="preserve">և </w:t>
      </w:r>
      <w:r w:rsidR="005174D6" w:rsidRPr="006F696D">
        <w:rPr>
          <w:rFonts w:ascii="GHEA Grapalat" w:eastAsiaTheme="minorEastAsia" w:hAnsi="GHEA Grapalat"/>
          <w:lang w:val="hy-AM"/>
        </w:rPr>
        <w:t xml:space="preserve">այցելուների կյանքի և առողջության համար անվտանգ </w:t>
      </w:r>
      <w:r w:rsidRPr="006F696D">
        <w:rPr>
          <w:rFonts w:ascii="GHEA Grapalat" w:eastAsiaTheme="minorEastAsia" w:hAnsi="GHEA Grapalat"/>
          <w:lang w:val="hy-AM"/>
        </w:rPr>
        <w:t>վիճակում</w:t>
      </w:r>
      <w:r w:rsidR="008A69A0" w:rsidRPr="006F696D">
        <w:rPr>
          <w:rFonts w:ascii="GHEA Grapalat" w:eastAsiaTheme="minorEastAsia" w:hAnsi="GHEA Grapalat"/>
          <w:lang w:val="hy-AM"/>
        </w:rPr>
        <w:t>․</w:t>
      </w:r>
    </w:p>
    <w:p w14:paraId="79AB6247" w14:textId="75B88800" w:rsidR="008376E4" w:rsidRPr="006F696D" w:rsidRDefault="00A865DB" w:rsidP="00E22E8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3</w:t>
      </w:r>
      <w:r w:rsidR="008376E4" w:rsidRPr="006F696D">
        <w:rPr>
          <w:rFonts w:ascii="GHEA Grapalat" w:eastAsiaTheme="minorEastAsia" w:hAnsi="GHEA Grapalat"/>
          <w:lang w:val="hy-AM"/>
        </w:rPr>
        <w:t xml:space="preserve">) </w:t>
      </w:r>
      <w:r w:rsidR="00A77BCF" w:rsidRPr="006F696D">
        <w:rPr>
          <w:rFonts w:ascii="GHEA Grapalat" w:eastAsiaTheme="minorEastAsia" w:hAnsi="GHEA Grapalat"/>
          <w:lang w:val="hy-AM"/>
        </w:rPr>
        <w:t xml:space="preserve">տեղակայվի </w:t>
      </w:r>
      <w:r w:rsidR="006E3E62" w:rsidRPr="006F696D">
        <w:rPr>
          <w:rFonts w:ascii="GHEA Grapalat" w:eastAsiaTheme="minorEastAsia" w:hAnsi="GHEA Grapalat"/>
          <w:lang w:val="hy-AM"/>
        </w:rPr>
        <w:t xml:space="preserve">այն </w:t>
      </w:r>
      <w:r w:rsidR="008376E4" w:rsidRPr="006F696D">
        <w:rPr>
          <w:rFonts w:ascii="GHEA Grapalat" w:eastAsiaTheme="minorEastAsia" w:hAnsi="GHEA Grapalat"/>
          <w:lang w:val="hy-AM"/>
        </w:rPr>
        <w:t>զբոսաշրջային կենտրոնի</w:t>
      </w:r>
      <w:r w:rsidR="00B11C5B" w:rsidRPr="006F696D">
        <w:rPr>
          <w:rFonts w:ascii="GHEA Grapalat" w:eastAsiaTheme="minorEastAsia" w:hAnsi="GHEA Grapalat"/>
          <w:lang w:val="hy-AM"/>
        </w:rPr>
        <w:t xml:space="preserve"> տարածքում</w:t>
      </w:r>
      <w:r w:rsidR="00A55218" w:rsidRPr="006F696D">
        <w:rPr>
          <w:rFonts w:ascii="GHEA Grapalat" w:eastAsiaTheme="minorEastAsia" w:hAnsi="GHEA Grapalat"/>
          <w:lang w:val="hy-AM"/>
        </w:rPr>
        <w:t>,</w:t>
      </w:r>
      <w:r w:rsidR="00A103C2" w:rsidRPr="006F696D">
        <w:rPr>
          <w:rFonts w:ascii="GHEA Grapalat" w:eastAsiaTheme="minorEastAsia" w:hAnsi="GHEA Grapalat"/>
          <w:lang w:val="hy-AM"/>
        </w:rPr>
        <w:t xml:space="preserve"> որի վերաբերյալ տեղեկատվություն է տրամադրում</w:t>
      </w:r>
      <w:r w:rsidR="008A69A0" w:rsidRPr="006F696D">
        <w:rPr>
          <w:rFonts w:ascii="GHEA Grapalat" w:eastAsiaTheme="minorEastAsia" w:hAnsi="GHEA Grapalat"/>
          <w:lang w:val="hy-AM"/>
        </w:rPr>
        <w:t>․</w:t>
      </w:r>
    </w:p>
    <w:p w14:paraId="6BC7792D" w14:textId="3D6AE298" w:rsidR="00984079" w:rsidRPr="006F696D" w:rsidRDefault="00DC18F8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4</w:t>
      </w:r>
      <w:r w:rsidR="00B60301" w:rsidRPr="006F696D">
        <w:rPr>
          <w:rFonts w:ascii="GHEA Grapalat" w:eastAsiaTheme="minorEastAsia" w:hAnsi="GHEA Grapalat"/>
          <w:lang w:val="hy-AM"/>
        </w:rPr>
        <w:t xml:space="preserve">) </w:t>
      </w:r>
      <w:r w:rsidR="00D32ADD" w:rsidRPr="006F696D">
        <w:rPr>
          <w:rFonts w:ascii="GHEA Grapalat" w:eastAsiaTheme="minorEastAsia" w:hAnsi="GHEA Grapalat"/>
          <w:lang w:val="hy-AM"/>
        </w:rPr>
        <w:t xml:space="preserve">համապատասխանի </w:t>
      </w:r>
      <w:r w:rsidR="003B62DD" w:rsidRPr="006F696D">
        <w:rPr>
          <w:rFonts w:ascii="GHEA Grapalat" w:eastAsiaTheme="minorEastAsia" w:hAnsi="GHEA Grapalat"/>
          <w:lang w:val="hy-AM"/>
        </w:rPr>
        <w:t xml:space="preserve">սույն </w:t>
      </w:r>
      <w:r w:rsidR="0000495C" w:rsidRPr="006F696D">
        <w:rPr>
          <w:rFonts w:ascii="GHEA Grapalat" w:eastAsiaTheme="minorEastAsia" w:hAnsi="GHEA Grapalat"/>
          <w:lang w:val="hy-AM"/>
        </w:rPr>
        <w:t>հ</w:t>
      </w:r>
      <w:r w:rsidR="003B62DD" w:rsidRPr="006F696D">
        <w:rPr>
          <w:rFonts w:ascii="GHEA Grapalat" w:eastAsiaTheme="minorEastAsia" w:hAnsi="GHEA Grapalat"/>
          <w:lang w:val="hy-AM"/>
        </w:rPr>
        <w:t xml:space="preserve">ավելվածի </w:t>
      </w:r>
      <w:r w:rsidR="008558A3" w:rsidRPr="006F696D">
        <w:rPr>
          <w:rFonts w:ascii="GHEA Grapalat" w:eastAsiaTheme="minorEastAsia" w:hAnsi="GHEA Grapalat"/>
          <w:lang w:val="hy-AM"/>
        </w:rPr>
        <w:t>5</w:t>
      </w:r>
      <w:r w:rsidR="00251C68" w:rsidRPr="006F696D">
        <w:rPr>
          <w:rFonts w:ascii="GHEA Grapalat" w:eastAsiaTheme="minorEastAsia" w:hAnsi="GHEA Grapalat"/>
          <w:lang w:val="hy-AM"/>
        </w:rPr>
        <w:t xml:space="preserve">-րդ կետի </w:t>
      </w:r>
      <w:r w:rsidR="00AF3AD0" w:rsidRPr="006F696D">
        <w:rPr>
          <w:rFonts w:ascii="GHEA Grapalat" w:eastAsiaTheme="minorEastAsia" w:hAnsi="GHEA Grapalat"/>
          <w:lang w:val="hy-AM"/>
        </w:rPr>
        <w:t>2-</w:t>
      </w:r>
      <w:r w:rsidR="00297C91" w:rsidRPr="006F696D">
        <w:rPr>
          <w:rFonts w:ascii="GHEA Grapalat" w:eastAsiaTheme="minorEastAsia" w:hAnsi="GHEA Grapalat"/>
          <w:lang w:val="hy-AM"/>
        </w:rPr>
        <w:t>րդ և 4-</w:t>
      </w:r>
      <w:r w:rsidR="00AF3AD0" w:rsidRPr="006F696D">
        <w:rPr>
          <w:rFonts w:ascii="GHEA Grapalat" w:eastAsiaTheme="minorEastAsia" w:hAnsi="GHEA Grapalat"/>
          <w:lang w:val="hy-AM"/>
        </w:rPr>
        <w:t>9-րդ</w:t>
      </w:r>
      <w:r w:rsidR="003B62DD" w:rsidRPr="006F696D">
        <w:rPr>
          <w:rFonts w:ascii="GHEA Grapalat" w:eastAsiaTheme="minorEastAsia" w:hAnsi="GHEA Grapalat"/>
          <w:lang w:val="hy-AM"/>
        </w:rPr>
        <w:t xml:space="preserve"> </w:t>
      </w:r>
      <w:r w:rsidR="00251C68" w:rsidRPr="006F696D">
        <w:rPr>
          <w:rFonts w:ascii="GHEA Grapalat" w:eastAsiaTheme="minorEastAsia" w:hAnsi="GHEA Grapalat"/>
          <w:lang w:val="hy-AM"/>
        </w:rPr>
        <w:t>ենթա</w:t>
      </w:r>
      <w:r w:rsidR="003B62DD" w:rsidRPr="006F696D">
        <w:rPr>
          <w:rFonts w:ascii="GHEA Grapalat" w:eastAsiaTheme="minorEastAsia" w:hAnsi="GHEA Grapalat"/>
          <w:lang w:val="hy-AM"/>
        </w:rPr>
        <w:t>կետերով նախատեսված պահանջներին</w:t>
      </w:r>
      <w:r w:rsidR="00867683" w:rsidRPr="006F696D">
        <w:rPr>
          <w:rFonts w:ascii="GHEA Grapalat" w:eastAsiaTheme="minorEastAsia" w:hAnsi="GHEA Grapalat"/>
          <w:lang w:val="hy-AM"/>
        </w:rPr>
        <w:t>։</w:t>
      </w:r>
    </w:p>
    <w:p w14:paraId="16DAF1F9" w14:textId="76A3A3FB" w:rsidR="001E03E0" w:rsidRPr="006F696D" w:rsidRDefault="00F8427F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7</w:t>
      </w:r>
      <w:r w:rsidR="001E03E0" w:rsidRPr="006F696D">
        <w:rPr>
          <w:rFonts w:ascii="GHEA Grapalat" w:eastAsiaTheme="minorEastAsia" w:hAnsi="GHEA Grapalat"/>
          <w:lang w:val="hy-AM"/>
        </w:rPr>
        <w:t>. Շարժական գույքը որպես գործունեության տարածք</w:t>
      </w:r>
      <w:r w:rsidR="002F656E" w:rsidRPr="006F696D">
        <w:rPr>
          <w:rFonts w:ascii="GHEA Grapalat" w:eastAsiaTheme="minorEastAsia" w:hAnsi="GHEA Grapalat"/>
          <w:lang w:val="hy-AM"/>
        </w:rPr>
        <w:t xml:space="preserve"> օգտագործելու դեպքում դիմողը պետք է՝</w:t>
      </w:r>
    </w:p>
    <w:p w14:paraId="40782808" w14:textId="1946E972" w:rsidR="001E03E0" w:rsidRPr="006F696D" w:rsidRDefault="002F656E" w:rsidP="001E03E0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1) </w:t>
      </w:r>
      <w:r w:rsidR="0097415B" w:rsidRPr="006F696D">
        <w:rPr>
          <w:rFonts w:ascii="GHEA Grapalat" w:eastAsiaTheme="minorEastAsia" w:hAnsi="GHEA Grapalat"/>
          <w:lang w:val="hy-AM"/>
        </w:rPr>
        <w:t xml:space="preserve">ապահովվի </w:t>
      </w:r>
      <w:r w:rsidR="00F740C5" w:rsidRPr="006F696D">
        <w:rPr>
          <w:rFonts w:ascii="GHEA Grapalat" w:eastAsiaTheme="minorEastAsia" w:hAnsi="GHEA Grapalat"/>
          <w:lang w:val="hy-AM"/>
        </w:rPr>
        <w:t>սեփականության</w:t>
      </w:r>
      <w:r w:rsidR="007F0274" w:rsidRPr="006F696D">
        <w:rPr>
          <w:rFonts w:ascii="GHEA Grapalat" w:eastAsiaTheme="minorEastAsia" w:hAnsi="GHEA Grapalat"/>
          <w:lang w:val="hy-AM"/>
        </w:rPr>
        <w:t>,</w:t>
      </w:r>
      <w:r w:rsidR="00F740C5" w:rsidRPr="006F696D">
        <w:rPr>
          <w:rFonts w:ascii="GHEA Grapalat" w:eastAsiaTheme="minorEastAsia" w:hAnsi="GHEA Grapalat"/>
          <w:lang w:val="hy-AM"/>
        </w:rPr>
        <w:t xml:space="preserve"> վարձակալության կամ օգտագործման </w:t>
      </w:r>
      <w:r w:rsidR="001068B5" w:rsidRPr="006F696D">
        <w:rPr>
          <w:rFonts w:ascii="GHEA Grapalat" w:eastAsiaTheme="minorEastAsia" w:hAnsi="GHEA Grapalat"/>
          <w:lang w:val="hy-AM"/>
        </w:rPr>
        <w:t>իրավունքով</w:t>
      </w:r>
      <w:r w:rsidR="00F740C5" w:rsidRPr="006F696D">
        <w:rPr>
          <w:rFonts w:ascii="GHEA Grapalat" w:eastAsiaTheme="minorEastAsia" w:hAnsi="GHEA Grapalat"/>
          <w:lang w:val="hy-AM"/>
        </w:rPr>
        <w:t xml:space="preserve"> </w:t>
      </w:r>
      <w:r w:rsidR="005600DD" w:rsidRPr="006F696D">
        <w:rPr>
          <w:rFonts w:ascii="GHEA Grapalat" w:eastAsiaTheme="minorEastAsia" w:hAnsi="GHEA Grapalat"/>
          <w:lang w:val="hy-AM"/>
        </w:rPr>
        <w:t xml:space="preserve">շարժական գույք գործունեության տարածքին </w:t>
      </w:r>
      <w:r w:rsidR="001E03E0" w:rsidRPr="006F696D">
        <w:rPr>
          <w:rFonts w:ascii="GHEA Grapalat" w:eastAsiaTheme="minorEastAsia" w:hAnsi="GHEA Grapalat"/>
          <w:lang w:val="hy-AM"/>
        </w:rPr>
        <w:t xml:space="preserve">փոխարինող </w:t>
      </w:r>
      <w:r w:rsidR="00FA7372" w:rsidRPr="006F696D">
        <w:rPr>
          <w:rFonts w:ascii="GHEA Grapalat" w:eastAsiaTheme="minorEastAsia" w:hAnsi="GHEA Grapalat"/>
          <w:lang w:val="hy-AM"/>
        </w:rPr>
        <w:t>այլընտրանք</w:t>
      </w:r>
      <w:r w:rsidR="001E03E0" w:rsidRPr="006F696D">
        <w:rPr>
          <w:rFonts w:ascii="GHEA Grapalat" w:eastAsiaTheme="minorEastAsia" w:hAnsi="GHEA Grapalat"/>
          <w:lang w:val="hy-AM"/>
        </w:rPr>
        <w:t>՝ շարժական գույք</w:t>
      </w:r>
      <w:r w:rsidR="00DD43EE" w:rsidRPr="006F696D">
        <w:rPr>
          <w:rFonts w:ascii="GHEA Grapalat" w:eastAsiaTheme="minorEastAsia" w:hAnsi="GHEA Grapalat"/>
          <w:lang w:val="hy-AM"/>
        </w:rPr>
        <w:t>ը վերանորոգելու</w:t>
      </w:r>
      <w:r w:rsidR="009718FD" w:rsidRPr="006F696D">
        <w:rPr>
          <w:rFonts w:ascii="GHEA Grapalat" w:eastAsiaTheme="minorEastAsia" w:hAnsi="GHEA Grapalat"/>
          <w:lang w:val="hy-AM"/>
        </w:rPr>
        <w:t xml:space="preserve"> ժամանակահատվածում </w:t>
      </w:r>
      <w:r w:rsidR="00265160" w:rsidRPr="006F696D">
        <w:rPr>
          <w:rFonts w:ascii="GHEA Grapalat" w:eastAsiaTheme="minorEastAsia" w:hAnsi="GHEA Grapalat"/>
          <w:lang w:val="hy-AM"/>
        </w:rPr>
        <w:t xml:space="preserve">որպես գործունեության տարածք </w:t>
      </w:r>
      <w:r w:rsidR="009718FD" w:rsidRPr="006F696D">
        <w:rPr>
          <w:rFonts w:ascii="GHEA Grapalat" w:eastAsiaTheme="minorEastAsia" w:hAnsi="GHEA Grapalat"/>
          <w:lang w:val="hy-AM"/>
        </w:rPr>
        <w:t>օգտագործելու համար</w:t>
      </w:r>
      <w:r w:rsidR="008A69A0" w:rsidRPr="006F696D">
        <w:rPr>
          <w:rFonts w:ascii="GHEA Grapalat" w:eastAsiaTheme="minorEastAsia" w:hAnsi="GHEA Grapalat"/>
          <w:lang w:val="hy-AM"/>
        </w:rPr>
        <w:t>․</w:t>
      </w:r>
    </w:p>
    <w:p w14:paraId="6DB418C4" w14:textId="07DF4DD0" w:rsidR="001E03E0" w:rsidRPr="006F696D" w:rsidRDefault="0069197B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2</w:t>
      </w:r>
      <w:r w:rsidR="001E03E0" w:rsidRPr="006F696D">
        <w:rPr>
          <w:rFonts w:ascii="GHEA Grapalat" w:eastAsiaTheme="minorEastAsia" w:hAnsi="GHEA Grapalat"/>
          <w:lang w:val="hy-AM"/>
        </w:rPr>
        <w:t xml:space="preserve">) տեղակայման վայրի </w:t>
      </w:r>
      <w:r w:rsidR="00B23C93" w:rsidRPr="006F696D">
        <w:rPr>
          <w:rFonts w:ascii="GHEA Grapalat" w:eastAsiaTheme="minorEastAsia" w:hAnsi="GHEA Grapalat"/>
          <w:lang w:val="hy-AM"/>
        </w:rPr>
        <w:t>մասին տեղեկատվությունը</w:t>
      </w:r>
      <w:r w:rsidR="001E03E0" w:rsidRPr="006F696D">
        <w:rPr>
          <w:rFonts w:ascii="GHEA Grapalat" w:eastAsiaTheme="minorEastAsia" w:hAnsi="GHEA Grapalat"/>
          <w:lang w:val="hy-AM"/>
        </w:rPr>
        <w:t xml:space="preserve"> ներկայացնի </w:t>
      </w:r>
      <w:r w:rsidR="00C42333" w:rsidRPr="006F696D">
        <w:rPr>
          <w:rFonts w:ascii="GHEA Grapalat" w:eastAsiaTheme="minorEastAsia" w:hAnsi="GHEA Grapalat"/>
          <w:lang w:val="hy-AM"/>
        </w:rPr>
        <w:t xml:space="preserve">դիմողի նշած </w:t>
      </w:r>
      <w:r w:rsidR="001E03E0" w:rsidRPr="006F696D">
        <w:rPr>
          <w:rFonts w:ascii="GHEA Grapalat" w:eastAsiaTheme="minorEastAsia" w:hAnsi="GHEA Grapalat"/>
          <w:lang w:val="hy-AM"/>
        </w:rPr>
        <w:t>զբոսաշրջային կենտրոն կառավարող կազմակերպությանը</w:t>
      </w:r>
      <w:r w:rsidR="0034513F" w:rsidRPr="006F696D">
        <w:rPr>
          <w:rFonts w:ascii="GHEA Grapalat" w:eastAsiaTheme="minorEastAsia" w:hAnsi="GHEA Grapalat"/>
          <w:lang w:val="hy-AM"/>
        </w:rPr>
        <w:t xml:space="preserve">, բացառությամբ եթե </w:t>
      </w:r>
      <w:r w:rsidR="009E61FB" w:rsidRPr="006F696D">
        <w:rPr>
          <w:rFonts w:ascii="GHEA Grapalat" w:eastAsiaTheme="minorEastAsia" w:hAnsi="GHEA Grapalat"/>
          <w:lang w:val="hy-AM"/>
        </w:rPr>
        <w:t xml:space="preserve">դիմողը նաև զբոսաշրջային </w:t>
      </w:r>
      <w:r w:rsidR="000474E2" w:rsidRPr="006F696D">
        <w:rPr>
          <w:rFonts w:ascii="GHEA Grapalat" w:eastAsiaTheme="minorEastAsia" w:hAnsi="GHEA Grapalat"/>
          <w:lang w:val="hy-AM"/>
        </w:rPr>
        <w:t>կենտրոն կառավարող կազմակերպություն է</w:t>
      </w:r>
      <w:r w:rsidR="00F7411E" w:rsidRPr="006F696D">
        <w:rPr>
          <w:rFonts w:ascii="GHEA Grapalat" w:eastAsiaTheme="minorEastAsia" w:hAnsi="GHEA Grapalat"/>
          <w:lang w:val="hy-AM"/>
        </w:rPr>
        <w:t>։</w:t>
      </w:r>
    </w:p>
    <w:p w14:paraId="1A6DBBED" w14:textId="7ACBE339" w:rsidR="00BA5B68" w:rsidRPr="006F696D" w:rsidRDefault="00F8427F" w:rsidP="00BE035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8</w:t>
      </w:r>
      <w:r w:rsidR="00DC18F8" w:rsidRPr="006F696D">
        <w:rPr>
          <w:rFonts w:ascii="GHEA Grapalat" w:eastAsiaTheme="minorEastAsia" w:hAnsi="GHEA Grapalat"/>
          <w:lang w:val="hy-AM"/>
        </w:rPr>
        <w:t xml:space="preserve">. Մարդկային ռեսուրսների </w:t>
      </w:r>
      <w:r w:rsidR="002A4D16" w:rsidRPr="006F696D">
        <w:rPr>
          <w:rFonts w:ascii="GHEA Grapalat" w:eastAsiaTheme="minorEastAsia" w:hAnsi="GHEA Grapalat"/>
          <w:lang w:val="hy-AM"/>
        </w:rPr>
        <w:t xml:space="preserve">ներգրավման </w:t>
      </w:r>
      <w:r w:rsidR="00BE035E" w:rsidRPr="006F696D">
        <w:rPr>
          <w:rFonts w:ascii="GHEA Grapalat" w:eastAsiaTheme="minorEastAsia" w:hAnsi="GHEA Grapalat"/>
          <w:lang w:val="hy-AM"/>
        </w:rPr>
        <w:t>չափորոշիչին համապատասխանելու համար</w:t>
      </w:r>
      <w:r w:rsidR="00BA5B68" w:rsidRPr="006F696D">
        <w:rPr>
          <w:rFonts w:ascii="GHEA Grapalat" w:eastAsiaTheme="minorEastAsia" w:hAnsi="GHEA Grapalat"/>
          <w:lang w:val="hy-AM"/>
        </w:rPr>
        <w:t xml:space="preserve"> դիմողը պետք է՝</w:t>
      </w:r>
    </w:p>
    <w:p w14:paraId="0A0EFF5D" w14:textId="17BC6CCC" w:rsidR="00CE2842" w:rsidRPr="006F696D" w:rsidRDefault="00E01E6F" w:rsidP="00CE284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1</w:t>
      </w:r>
      <w:r w:rsidR="00CE2842" w:rsidRPr="006F696D">
        <w:rPr>
          <w:rFonts w:ascii="GHEA Grapalat" w:eastAsiaTheme="minorEastAsia" w:hAnsi="GHEA Grapalat"/>
          <w:lang w:val="hy-AM"/>
        </w:rPr>
        <w:t>) ունենա առնվազն 3 աշխատող</w:t>
      </w:r>
      <w:r w:rsidRPr="006F696D">
        <w:rPr>
          <w:rFonts w:ascii="GHEA Grapalat" w:eastAsiaTheme="minorEastAsia" w:hAnsi="GHEA Grapalat"/>
          <w:lang w:val="hy-AM"/>
        </w:rPr>
        <w:t xml:space="preserve">, </w:t>
      </w:r>
      <w:r w:rsidR="00504CDC" w:rsidRPr="006F696D">
        <w:rPr>
          <w:rFonts w:ascii="GHEA Grapalat" w:eastAsiaTheme="minorEastAsia" w:hAnsi="GHEA Grapalat"/>
          <w:lang w:val="hy-AM"/>
        </w:rPr>
        <w:t xml:space="preserve">ներառյալ՝ </w:t>
      </w:r>
      <w:r w:rsidRPr="006F696D">
        <w:rPr>
          <w:rFonts w:ascii="GHEA Grapalat" w:eastAsiaTheme="minorEastAsia" w:hAnsi="GHEA Grapalat"/>
          <w:lang w:val="hy-AM"/>
        </w:rPr>
        <w:t>գործադիր մարմնի ղեկավարը</w:t>
      </w:r>
      <w:r w:rsidR="00CE2842" w:rsidRPr="006F696D">
        <w:rPr>
          <w:rFonts w:ascii="GHEA Grapalat" w:eastAsiaTheme="minorEastAsia" w:hAnsi="GHEA Grapalat"/>
          <w:lang w:val="hy-AM"/>
        </w:rPr>
        <w:t xml:space="preserve"> (նորմալ աշխատանքային ռեժիմով ներգրավելու դեպքում), որոնք պետք է</w:t>
      </w:r>
      <w:r w:rsidR="00297C91" w:rsidRPr="006F696D">
        <w:rPr>
          <w:rFonts w:ascii="GHEA Grapalat" w:eastAsiaTheme="minorEastAsia" w:hAnsi="GHEA Grapalat"/>
          <w:lang w:val="hy-AM"/>
        </w:rPr>
        <w:t>՝</w:t>
      </w:r>
    </w:p>
    <w:p w14:paraId="7C675AA3" w14:textId="7AD8FF95" w:rsidR="00CE2842" w:rsidRPr="006F696D" w:rsidRDefault="0040767C" w:rsidP="00CE284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ab/>
      </w:r>
      <w:r w:rsidR="00CE2842" w:rsidRPr="006F696D">
        <w:rPr>
          <w:rFonts w:ascii="GHEA Grapalat" w:eastAsiaTheme="minorEastAsia" w:hAnsi="GHEA Grapalat"/>
          <w:lang w:val="hy-AM"/>
        </w:rPr>
        <w:t>ա. տիրապետեն առնվազն մեկ օտար լեզվի</w:t>
      </w:r>
      <w:r w:rsidR="00877E93" w:rsidRPr="006F696D">
        <w:rPr>
          <w:rFonts w:ascii="GHEA Grapalat" w:eastAsiaTheme="minorEastAsia" w:hAnsi="GHEA Grapalat"/>
          <w:lang w:val="hy-AM"/>
        </w:rPr>
        <w:t>,</w:t>
      </w:r>
    </w:p>
    <w:p w14:paraId="240D26D6" w14:textId="39CBBD65" w:rsidR="00CE2842" w:rsidRPr="006F696D" w:rsidRDefault="0040767C" w:rsidP="00CE284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ab/>
      </w:r>
      <w:r w:rsidR="00CE2842" w:rsidRPr="006F696D">
        <w:rPr>
          <w:rFonts w:ascii="GHEA Grapalat" w:eastAsiaTheme="minorEastAsia" w:hAnsi="GHEA Grapalat"/>
          <w:lang w:val="hy-AM"/>
        </w:rPr>
        <w:t>բ. ունենան զբոսաշրջության</w:t>
      </w:r>
      <w:r w:rsidR="00F861E5" w:rsidRPr="006F696D">
        <w:rPr>
          <w:rFonts w:ascii="GHEA Grapalat" w:eastAsiaTheme="minorEastAsia" w:hAnsi="GHEA Grapalat"/>
          <w:lang w:val="hy-AM"/>
        </w:rPr>
        <w:t xml:space="preserve"> կամ</w:t>
      </w:r>
      <w:r w:rsidR="00CE2842" w:rsidRPr="006F696D">
        <w:rPr>
          <w:rFonts w:ascii="GHEA Grapalat" w:eastAsiaTheme="minorEastAsia" w:hAnsi="GHEA Grapalat"/>
          <w:lang w:val="hy-AM"/>
        </w:rPr>
        <w:t xml:space="preserve"> հյուրընկալության </w:t>
      </w:r>
      <w:r w:rsidR="00297C91" w:rsidRPr="006F696D">
        <w:rPr>
          <w:rFonts w:ascii="GHEA Grapalat" w:hAnsi="GHEA Grapalat" w:cs="Sylfaen"/>
          <w:lang w:val="hy-AM"/>
        </w:rPr>
        <w:t>ոլորտում</w:t>
      </w:r>
      <w:r w:rsidR="00297C91" w:rsidRPr="006F696D">
        <w:rPr>
          <w:rFonts w:ascii="GHEA Grapalat" w:eastAsiaTheme="minorEastAsia" w:hAnsi="GHEA Grapalat"/>
          <w:lang w:val="hy-AM"/>
        </w:rPr>
        <w:t xml:space="preserve"> </w:t>
      </w:r>
      <w:r w:rsidR="00CE2842" w:rsidRPr="006F696D">
        <w:rPr>
          <w:rFonts w:ascii="GHEA Grapalat" w:eastAsiaTheme="minorEastAsia" w:hAnsi="GHEA Grapalat"/>
          <w:lang w:val="hy-AM"/>
        </w:rPr>
        <w:t>բարձրագույն կրթություն</w:t>
      </w:r>
      <w:r w:rsidR="00877E93" w:rsidRPr="006F696D">
        <w:rPr>
          <w:rFonts w:ascii="GHEA Grapalat" w:eastAsiaTheme="minorEastAsia" w:hAnsi="GHEA Grapalat"/>
          <w:lang w:val="hy-AM"/>
        </w:rPr>
        <w:t>,</w:t>
      </w:r>
    </w:p>
    <w:p w14:paraId="2797B0E4" w14:textId="627E29DD" w:rsidR="00CE2842" w:rsidRPr="006F696D" w:rsidRDefault="0040767C" w:rsidP="00CE284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ab/>
      </w:r>
      <w:r w:rsidR="00CE2842" w:rsidRPr="006F696D">
        <w:rPr>
          <w:rFonts w:ascii="GHEA Grapalat" w:eastAsiaTheme="minorEastAsia" w:hAnsi="GHEA Grapalat"/>
          <w:lang w:val="hy-AM"/>
        </w:rPr>
        <w:t>գ. ունենան անհրաժեշտ գիտելիքներ այցելավայրի կամ զբոսաշրջային կենտրոնի տարածքում գտնվող զբոսաշրջային ռեսուրսների, տրանսպորտի, միջոցառումների, կեցության և հանրային սննդի օբյեկտների, մշակութային գործառույթների մասին</w:t>
      </w:r>
      <w:r w:rsidR="008A69A0" w:rsidRPr="006F696D">
        <w:rPr>
          <w:rFonts w:ascii="GHEA Grapalat" w:eastAsiaTheme="minorEastAsia" w:hAnsi="GHEA Grapalat"/>
          <w:lang w:val="hy-AM"/>
        </w:rPr>
        <w:t>․</w:t>
      </w:r>
    </w:p>
    <w:p w14:paraId="5C24D8CC" w14:textId="407935B4" w:rsidR="00C201B1" w:rsidRPr="006F696D" w:rsidRDefault="00CE3E42" w:rsidP="00CE284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2</w:t>
      </w:r>
      <w:r w:rsidR="00C201B1" w:rsidRPr="006F696D">
        <w:rPr>
          <w:rFonts w:ascii="GHEA Grapalat" w:eastAsiaTheme="minorEastAsia" w:hAnsi="GHEA Grapalat"/>
          <w:lang w:val="hy-AM"/>
        </w:rPr>
        <w:t xml:space="preserve">) </w:t>
      </w:r>
      <w:r w:rsidR="00C71A54" w:rsidRPr="006F696D">
        <w:rPr>
          <w:rFonts w:ascii="GHEA Grapalat" w:eastAsiaTheme="minorEastAsia" w:hAnsi="GHEA Grapalat"/>
          <w:lang w:val="hy-AM"/>
        </w:rPr>
        <w:t xml:space="preserve">հյուրընկալության, այցելուների հետ </w:t>
      </w:r>
      <w:r w:rsidR="003E762C" w:rsidRPr="006F696D">
        <w:rPr>
          <w:rFonts w:ascii="GHEA Grapalat" w:eastAsiaTheme="minorEastAsia" w:hAnsi="GHEA Grapalat"/>
          <w:lang w:val="hy-AM"/>
        </w:rPr>
        <w:t xml:space="preserve">վարվեցողության, միջմշակութային համագործակցության և այլ </w:t>
      </w:r>
      <w:r w:rsidR="009D12E1" w:rsidRPr="006F696D">
        <w:rPr>
          <w:rFonts w:ascii="GHEA Grapalat" w:eastAsiaTheme="minorEastAsia" w:hAnsi="GHEA Grapalat"/>
          <w:lang w:val="hy-AM"/>
        </w:rPr>
        <w:t>թեման</w:t>
      </w:r>
      <w:r w:rsidR="003E762C" w:rsidRPr="006F696D">
        <w:rPr>
          <w:rFonts w:ascii="GHEA Grapalat" w:eastAsiaTheme="minorEastAsia" w:hAnsi="GHEA Grapalat"/>
          <w:lang w:val="hy-AM"/>
        </w:rPr>
        <w:t>երով</w:t>
      </w:r>
      <w:r w:rsidR="009201AB" w:rsidRPr="006F696D">
        <w:rPr>
          <w:rFonts w:ascii="GHEA Grapalat" w:eastAsiaTheme="minorEastAsia" w:hAnsi="GHEA Grapalat"/>
          <w:lang w:val="hy-AM"/>
        </w:rPr>
        <w:t xml:space="preserve"> </w:t>
      </w:r>
      <w:r w:rsidRPr="006F696D">
        <w:rPr>
          <w:rFonts w:ascii="GHEA Grapalat" w:eastAsiaTheme="minorEastAsia" w:hAnsi="GHEA Grapalat"/>
          <w:lang w:val="hy-AM"/>
        </w:rPr>
        <w:t xml:space="preserve">յուրաքանչյուր տարի </w:t>
      </w:r>
      <w:r w:rsidR="009201AB" w:rsidRPr="006F696D">
        <w:rPr>
          <w:rFonts w:ascii="GHEA Grapalat" w:eastAsiaTheme="minorEastAsia" w:hAnsi="GHEA Grapalat"/>
          <w:lang w:val="hy-AM"/>
        </w:rPr>
        <w:t>վերապատրաստի իր աշխատողներին ոչ պակաս, քան 5 օր տևողությամբ</w:t>
      </w:r>
      <w:r w:rsidR="008A69A0" w:rsidRPr="006F696D">
        <w:rPr>
          <w:rFonts w:ascii="GHEA Grapalat" w:eastAsiaTheme="minorEastAsia" w:hAnsi="GHEA Grapalat"/>
          <w:lang w:val="hy-AM"/>
        </w:rPr>
        <w:t>․</w:t>
      </w:r>
    </w:p>
    <w:p w14:paraId="3B1AFA74" w14:textId="2D60534E" w:rsidR="00E65B52" w:rsidRPr="006F696D" w:rsidRDefault="00CE3E42" w:rsidP="00CE2842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3</w:t>
      </w:r>
      <w:r w:rsidR="00E65B52" w:rsidRPr="006F696D">
        <w:rPr>
          <w:rFonts w:ascii="GHEA Grapalat" w:eastAsiaTheme="minorEastAsia" w:hAnsi="GHEA Grapalat"/>
          <w:lang w:val="hy-AM"/>
        </w:rPr>
        <w:t xml:space="preserve">) ապահովի բնականոն աշխատանքը </w:t>
      </w:r>
      <w:r w:rsidR="009865EE" w:rsidRPr="006F696D">
        <w:rPr>
          <w:rFonts w:ascii="GHEA Grapalat" w:eastAsiaTheme="minorEastAsia" w:hAnsi="GHEA Grapalat"/>
          <w:lang w:val="hy-AM"/>
        </w:rPr>
        <w:t>շաբաթական յոթ</w:t>
      </w:r>
      <w:r w:rsidR="00E65B52" w:rsidRPr="006F696D">
        <w:rPr>
          <w:rFonts w:ascii="GHEA Grapalat" w:eastAsiaTheme="minorEastAsia" w:hAnsi="GHEA Grapalat"/>
          <w:lang w:val="hy-AM"/>
        </w:rPr>
        <w:t xml:space="preserve">օրյա </w:t>
      </w:r>
      <w:r w:rsidR="009865EE" w:rsidRPr="006F696D">
        <w:rPr>
          <w:rFonts w:ascii="GHEA Grapalat" w:eastAsiaTheme="minorEastAsia" w:hAnsi="GHEA Grapalat"/>
          <w:lang w:val="hy-AM"/>
        </w:rPr>
        <w:t xml:space="preserve">աշխատանքային </w:t>
      </w:r>
      <w:r w:rsidR="00E65B52" w:rsidRPr="006F696D">
        <w:rPr>
          <w:rFonts w:ascii="GHEA Grapalat" w:eastAsiaTheme="minorEastAsia" w:hAnsi="GHEA Grapalat"/>
          <w:lang w:val="hy-AM"/>
        </w:rPr>
        <w:t>ռեժիմով</w:t>
      </w:r>
      <w:r w:rsidR="00897875" w:rsidRPr="006F696D">
        <w:rPr>
          <w:rFonts w:ascii="GHEA Grapalat" w:eastAsiaTheme="minorEastAsia" w:hAnsi="GHEA Grapalat"/>
          <w:lang w:val="hy-AM"/>
        </w:rPr>
        <w:t>։</w:t>
      </w:r>
    </w:p>
    <w:p w14:paraId="50B98371" w14:textId="6368917A" w:rsidR="00551893" w:rsidRPr="006F696D" w:rsidRDefault="00F8427F" w:rsidP="00F32617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9</w:t>
      </w:r>
      <w:r w:rsidR="0084503C" w:rsidRPr="006F696D">
        <w:rPr>
          <w:rFonts w:ascii="GHEA Grapalat" w:eastAsiaTheme="minorEastAsia" w:hAnsi="GHEA Grapalat"/>
          <w:lang w:val="hy-AM"/>
        </w:rPr>
        <w:t>.</w:t>
      </w:r>
      <w:r w:rsidR="00B64AFF" w:rsidRPr="006F696D">
        <w:rPr>
          <w:rFonts w:ascii="GHEA Grapalat" w:eastAsiaTheme="minorEastAsia" w:hAnsi="GHEA Grapalat"/>
          <w:lang w:val="hy-AM"/>
        </w:rPr>
        <w:t xml:space="preserve"> </w:t>
      </w:r>
      <w:r w:rsidR="00EA49CF" w:rsidRPr="006F696D">
        <w:rPr>
          <w:rFonts w:ascii="GHEA Grapalat" w:eastAsiaTheme="minorEastAsia" w:hAnsi="GHEA Grapalat"/>
          <w:lang w:val="hy-AM"/>
        </w:rPr>
        <w:t xml:space="preserve">Տեղեկատվության մատչելիության </w:t>
      </w:r>
      <w:r w:rsidR="00B64AFF" w:rsidRPr="006F696D">
        <w:rPr>
          <w:rFonts w:ascii="GHEA Grapalat" w:eastAsiaTheme="minorEastAsia" w:hAnsi="GHEA Grapalat"/>
          <w:lang w:val="hy-AM"/>
        </w:rPr>
        <w:t xml:space="preserve">չափորոշիչին համապատասխանելու համար </w:t>
      </w:r>
      <w:r w:rsidR="007F486D" w:rsidRPr="006F696D">
        <w:rPr>
          <w:rFonts w:ascii="GHEA Grapalat" w:eastAsiaTheme="minorEastAsia" w:hAnsi="GHEA Grapalat"/>
          <w:lang w:val="hy-AM"/>
        </w:rPr>
        <w:t>դ</w:t>
      </w:r>
      <w:r w:rsidR="00B64AFF" w:rsidRPr="006F696D">
        <w:rPr>
          <w:rFonts w:ascii="GHEA Grapalat" w:eastAsiaTheme="minorEastAsia" w:hAnsi="GHEA Grapalat"/>
          <w:lang w:val="hy-AM"/>
        </w:rPr>
        <w:t>իմողը պետք է</w:t>
      </w:r>
      <w:r w:rsidR="00DD7AA9" w:rsidRPr="006F696D">
        <w:rPr>
          <w:rFonts w:ascii="GHEA Grapalat" w:eastAsiaTheme="minorEastAsia" w:hAnsi="GHEA Grapalat"/>
          <w:lang w:val="hy-AM"/>
        </w:rPr>
        <w:t>՝</w:t>
      </w:r>
    </w:p>
    <w:p w14:paraId="05931242" w14:textId="7D343D08" w:rsidR="00AE56D0" w:rsidRPr="006F696D" w:rsidRDefault="00B64AFF" w:rsidP="00AE56D0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1) </w:t>
      </w:r>
      <w:r w:rsidR="00AE56D0" w:rsidRPr="006F696D">
        <w:rPr>
          <w:rFonts w:ascii="GHEA Grapalat" w:eastAsiaTheme="minorEastAsia" w:hAnsi="GHEA Grapalat"/>
          <w:lang w:val="hy-AM"/>
        </w:rPr>
        <w:t>ունենա ինտերնետային ծառայություններ մատուցող անձի հետ կնքված գործող պայմանագիր</w:t>
      </w:r>
      <w:r w:rsidR="000F65AD" w:rsidRPr="006F696D">
        <w:rPr>
          <w:rFonts w:ascii="GHEA Grapalat" w:eastAsiaTheme="minorEastAsia" w:hAnsi="GHEA Grapalat"/>
          <w:lang w:val="hy-AM"/>
        </w:rPr>
        <w:t>․</w:t>
      </w:r>
    </w:p>
    <w:p w14:paraId="09D5D18D" w14:textId="116CDEED" w:rsidR="00867FB4" w:rsidRPr="006F696D" w:rsidRDefault="00D20BC8" w:rsidP="000807B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2) </w:t>
      </w:r>
      <w:r w:rsidR="007F7E5B" w:rsidRPr="006F696D">
        <w:rPr>
          <w:rFonts w:ascii="GHEA Grapalat" w:eastAsiaTheme="minorEastAsia" w:hAnsi="GHEA Grapalat"/>
          <w:lang w:val="hy-AM"/>
        </w:rPr>
        <w:t xml:space="preserve">ունենա մշտապես գործող </w:t>
      </w:r>
      <w:r w:rsidR="00990EEE" w:rsidRPr="006F696D">
        <w:rPr>
          <w:rFonts w:ascii="GHEA Grapalat" w:eastAsiaTheme="minorEastAsia" w:hAnsi="GHEA Grapalat"/>
          <w:lang w:val="hy-AM"/>
        </w:rPr>
        <w:t xml:space="preserve">և մշտապես թարմացվող </w:t>
      </w:r>
      <w:r w:rsidR="007F7E5B" w:rsidRPr="006F696D">
        <w:rPr>
          <w:rFonts w:ascii="GHEA Grapalat" w:eastAsiaTheme="minorEastAsia" w:hAnsi="GHEA Grapalat"/>
          <w:lang w:val="hy-AM"/>
        </w:rPr>
        <w:t xml:space="preserve">ինտերնետային կայք կամ առնվազն 4 տարբեր սոցիալական ցանցերում գործող և պարբերաբար, </w:t>
      </w:r>
      <w:r w:rsidR="0075076B" w:rsidRPr="006F696D">
        <w:rPr>
          <w:rFonts w:ascii="GHEA Grapalat" w:eastAsiaTheme="minorEastAsia" w:hAnsi="GHEA Grapalat"/>
          <w:lang w:val="hy-AM"/>
        </w:rPr>
        <w:t>սակայն</w:t>
      </w:r>
      <w:r w:rsidR="007F7E5B" w:rsidRPr="006F696D">
        <w:rPr>
          <w:rFonts w:ascii="GHEA Grapalat" w:eastAsiaTheme="minorEastAsia" w:hAnsi="GHEA Grapalat"/>
          <w:lang w:val="hy-AM"/>
        </w:rPr>
        <w:t xml:space="preserve"> ոչ ուշ, քան շաբաթը մեկ անգամ թարմացվող էջեր</w:t>
      </w:r>
      <w:r w:rsidR="000F65AD" w:rsidRPr="006F696D">
        <w:rPr>
          <w:rFonts w:ascii="GHEA Grapalat" w:eastAsiaTheme="minorEastAsia" w:hAnsi="GHEA Grapalat"/>
          <w:lang w:val="hy-AM"/>
        </w:rPr>
        <w:t>․</w:t>
      </w:r>
    </w:p>
    <w:p w14:paraId="7C104641" w14:textId="1EF73946" w:rsidR="00654086" w:rsidRPr="006F696D" w:rsidRDefault="00277D94" w:rsidP="00684A94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3) </w:t>
      </w:r>
      <w:r w:rsidR="00794092" w:rsidRPr="006F696D">
        <w:rPr>
          <w:rFonts w:ascii="GHEA Grapalat" w:eastAsiaTheme="minorEastAsia" w:hAnsi="GHEA Grapalat"/>
          <w:lang w:val="hy-AM"/>
        </w:rPr>
        <w:t xml:space="preserve">ինտերնետային կայքում և սոցիալական ցանցի էջերում </w:t>
      </w:r>
      <w:r w:rsidR="00FA6E86" w:rsidRPr="006F696D">
        <w:rPr>
          <w:rFonts w:ascii="GHEA Grapalat" w:eastAsiaTheme="minorEastAsia" w:hAnsi="GHEA Grapalat"/>
          <w:lang w:val="hy-AM"/>
        </w:rPr>
        <w:t xml:space="preserve">սպառողի համար տեսանելի վայրում </w:t>
      </w:r>
      <w:r w:rsidR="00794092" w:rsidRPr="006F696D">
        <w:rPr>
          <w:rFonts w:ascii="GHEA Grapalat" w:eastAsiaTheme="minorEastAsia" w:hAnsi="GHEA Grapalat"/>
          <w:lang w:val="hy-AM"/>
        </w:rPr>
        <w:t xml:space="preserve">հրապարակի </w:t>
      </w:r>
      <w:r w:rsidR="004B2493" w:rsidRPr="006F696D">
        <w:rPr>
          <w:rFonts w:ascii="GHEA Grapalat" w:eastAsiaTheme="minorEastAsia" w:hAnsi="GHEA Grapalat"/>
          <w:lang w:val="hy-AM"/>
        </w:rPr>
        <w:t xml:space="preserve">զբոսաշրջային տեղեկատվական կենտրոնի </w:t>
      </w:r>
      <w:r w:rsidR="009117CA" w:rsidRPr="006F696D">
        <w:rPr>
          <w:rFonts w:ascii="GHEA Grapalat" w:eastAsiaTheme="minorEastAsia" w:hAnsi="GHEA Grapalat"/>
          <w:lang w:val="hy-AM"/>
        </w:rPr>
        <w:t>աշխատանքային ժամերը</w:t>
      </w:r>
      <w:r w:rsidR="00684A94" w:rsidRPr="006F696D">
        <w:rPr>
          <w:rFonts w:ascii="GHEA Grapalat" w:eastAsiaTheme="minorEastAsia" w:hAnsi="GHEA Grapalat"/>
          <w:lang w:val="hy-AM"/>
        </w:rPr>
        <w:t>։</w:t>
      </w:r>
    </w:p>
    <w:p w14:paraId="2CE4B99D" w14:textId="666E06B7" w:rsidR="00B94905" w:rsidRPr="006F696D" w:rsidRDefault="00BC2BDC" w:rsidP="00B9490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10.</w:t>
      </w:r>
      <w:r w:rsidR="00B94905" w:rsidRPr="006F696D">
        <w:rPr>
          <w:rFonts w:ascii="GHEA Grapalat" w:eastAsiaTheme="minorEastAsia" w:hAnsi="GHEA Grapalat"/>
          <w:lang w:val="hy-AM"/>
        </w:rPr>
        <w:t xml:space="preserve"> Կառավարչական չափորոշիչին համապատասխանելու համար դիմողը պետք է՝</w:t>
      </w:r>
    </w:p>
    <w:p w14:paraId="5DB19007" w14:textId="7896C81D" w:rsidR="00B94905" w:rsidRPr="006F696D" w:rsidRDefault="00B94905" w:rsidP="00B9490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1) ունենա ներքին կանոնակարգ, որ</w:t>
      </w:r>
      <w:r w:rsidR="00643A06" w:rsidRPr="006F696D">
        <w:rPr>
          <w:rFonts w:ascii="GHEA Grapalat" w:eastAsiaTheme="minorEastAsia" w:hAnsi="GHEA Grapalat"/>
          <w:lang w:val="hy-AM"/>
        </w:rPr>
        <w:t>ը</w:t>
      </w:r>
      <w:r w:rsidRPr="006F696D">
        <w:rPr>
          <w:rFonts w:ascii="GHEA Grapalat" w:eastAsiaTheme="minorEastAsia" w:hAnsi="GHEA Grapalat"/>
          <w:lang w:val="hy-AM"/>
        </w:rPr>
        <w:t xml:space="preserve"> պետք է սահմանի.</w:t>
      </w:r>
    </w:p>
    <w:p w14:paraId="7FEF4E21" w14:textId="77777777" w:rsidR="00B94905" w:rsidRPr="006F696D" w:rsidRDefault="00B94905" w:rsidP="00B9490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ա. ոչ խտրական պայմաններ դիմողի ծառայություններոց օգտվողների համար,</w:t>
      </w:r>
    </w:p>
    <w:p w14:paraId="1A955648" w14:textId="70493EC8" w:rsidR="00B94905" w:rsidRPr="006F696D" w:rsidRDefault="00B94905" w:rsidP="00B9490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բ. բացառի գործունեությունը, որն զբոսաշրջային կենտրոնի տարածքում զբոսաշրջային ծառայություններ մատուցող անձանց որոշակի խմբի առավելություն է տրամադրում այլ խմբի նկատմամբ</w:t>
      </w:r>
      <w:r w:rsidR="000F65AD" w:rsidRPr="006F696D">
        <w:rPr>
          <w:rFonts w:ascii="GHEA Grapalat" w:eastAsiaTheme="minorEastAsia" w:hAnsi="GHEA Grapalat"/>
          <w:lang w:val="hy-AM"/>
        </w:rPr>
        <w:t>․</w:t>
      </w:r>
    </w:p>
    <w:p w14:paraId="6E1BB93B" w14:textId="77777777" w:rsidR="00B94905" w:rsidRPr="006F696D" w:rsidRDefault="00B94905" w:rsidP="00B9490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2) ունենա բողոքների և առաջարկությունների ընդունման և գրանցման համակարգ, որը պետք է սահմանի՝</w:t>
      </w:r>
    </w:p>
    <w:p w14:paraId="389E0BAA" w14:textId="77777777" w:rsidR="00B94905" w:rsidRPr="006F696D" w:rsidRDefault="00B94905" w:rsidP="00B9490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ա. հղում զբոսաշրջության բնագավառում պետական լիազոր մարմնի կայքի այն էջին, որի միջոցով կարող են ներկայացվել զբոսաշրջային ծառայություն մատուցող անձանցից բողոքներ, </w:t>
      </w:r>
    </w:p>
    <w:p w14:paraId="22323CB8" w14:textId="1AE45B36" w:rsidR="00B94905" w:rsidRPr="006F696D" w:rsidRDefault="00B94905" w:rsidP="00B9490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բ. իր կողմից մատուցված ծառայությունների</w:t>
      </w:r>
      <w:r w:rsidR="00F437B8" w:rsidRPr="006F696D">
        <w:rPr>
          <w:rFonts w:ascii="GHEA Grapalat" w:eastAsiaTheme="minorEastAsia" w:hAnsi="GHEA Grapalat"/>
          <w:lang w:val="hy-AM"/>
        </w:rPr>
        <w:t xml:space="preserve"> կամ </w:t>
      </w:r>
      <w:r w:rsidRPr="006F696D">
        <w:rPr>
          <w:rFonts w:ascii="GHEA Grapalat" w:eastAsiaTheme="minorEastAsia" w:hAnsi="GHEA Grapalat"/>
          <w:lang w:val="hy-AM"/>
        </w:rPr>
        <w:t>տրամադրված տեղեկատվության վերաբերյալ  բողոքների ընդունման ձևը,</w:t>
      </w:r>
    </w:p>
    <w:p w14:paraId="7C502F03" w14:textId="77777777" w:rsidR="00B94905" w:rsidRPr="006F696D" w:rsidRDefault="00B94905" w:rsidP="00B9490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գ. բողոքների քննության առավելագույն ժամկետը,</w:t>
      </w:r>
    </w:p>
    <w:p w14:paraId="2B2893EE" w14:textId="75C51385" w:rsidR="00B94905" w:rsidRPr="006F696D" w:rsidRDefault="00B94905" w:rsidP="00B9490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դ. բողոքի պատասխանի ձևը և ուղարկման եղանակը</w:t>
      </w:r>
      <w:r w:rsidR="000F65AD" w:rsidRPr="006F696D">
        <w:rPr>
          <w:rFonts w:ascii="GHEA Grapalat" w:eastAsiaTheme="minorEastAsia" w:hAnsi="GHEA Grapalat"/>
          <w:lang w:val="hy-AM"/>
        </w:rPr>
        <w:t>․</w:t>
      </w:r>
    </w:p>
    <w:p w14:paraId="4EBFE574" w14:textId="77777777" w:rsidR="00B94905" w:rsidRPr="006F696D" w:rsidRDefault="00B94905" w:rsidP="00B9490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3) ունենա հաստատված համագործակցություն կամ դիմելու պահին ներկայացնի տեղեկություններ տեղական զբոսաշրջային ծառայություններ մատուցող անձանց հետ համագործակցություն հաստատելու համար։</w:t>
      </w:r>
    </w:p>
    <w:p w14:paraId="2EFE0915" w14:textId="307363DE" w:rsidR="00BC2BDC" w:rsidRPr="006F696D" w:rsidRDefault="00B94905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11</w:t>
      </w:r>
      <w:r w:rsidRPr="006F696D">
        <w:rPr>
          <w:rFonts w:ascii="MS Mincho" w:eastAsia="MS Mincho" w:hAnsi="MS Mincho" w:cs="MS Mincho"/>
          <w:lang w:val="hy-AM"/>
        </w:rPr>
        <w:t>․</w:t>
      </w:r>
      <w:r w:rsidR="00BC2BDC" w:rsidRPr="006F696D">
        <w:rPr>
          <w:rFonts w:ascii="GHEA Grapalat" w:eastAsiaTheme="minorEastAsia" w:hAnsi="GHEA Grapalat"/>
          <w:lang w:val="hy-AM"/>
        </w:rPr>
        <w:t xml:space="preserve"> Ստանդարտացման չափանիշին համապատասխանու</w:t>
      </w:r>
      <w:r w:rsidR="001E0B5D" w:rsidRPr="006F696D">
        <w:rPr>
          <w:rFonts w:ascii="GHEA Grapalat" w:eastAsiaTheme="minorEastAsia" w:hAnsi="GHEA Grapalat"/>
          <w:lang w:val="hy-AM"/>
        </w:rPr>
        <w:t>թյունը որոշվում է</w:t>
      </w:r>
      <w:r w:rsidR="001E0B5D" w:rsidRPr="006F696D">
        <w:rPr>
          <w:rFonts w:ascii="GHEA Grapalat" w:eastAsiaTheme="minorEastAsia" w:hAnsi="GHEA Grapalat"/>
          <w:color w:val="000000" w:themeColor="text1"/>
          <w:lang w:val="hy-AM"/>
        </w:rPr>
        <w:t xml:space="preserve"> </w:t>
      </w:r>
      <w:r w:rsidR="001E0B5D" w:rsidRPr="006F696D">
        <w:rPr>
          <w:rFonts w:ascii="GHEA Grapalat" w:eastAsiaTheme="minorEastAsia" w:hAnsi="GHEA Grapalat" w:cs="Sylfaen"/>
          <w:bCs/>
          <w:color w:val="000000" w:themeColor="text1"/>
          <w:lang w:val="hy-AM"/>
        </w:rPr>
        <w:t xml:space="preserve">ԻՍՕ 14785-2014 «Զբոսաշրջային տեղեկատվական գրասենյակներ. Զբոսաշրջային տեղեկատվության և ընդունելության ծառայություններ. Պահանջներ» միջազգային ստանդարտներին ներդաշնակ ազգային ստանդարտով։ </w:t>
      </w:r>
    </w:p>
    <w:p w14:paraId="62AF387A" w14:textId="1F0175BC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1</w:t>
      </w:r>
      <w:r w:rsidR="00B94905" w:rsidRPr="006F696D">
        <w:rPr>
          <w:rFonts w:ascii="GHEA Grapalat" w:eastAsiaTheme="minorEastAsia" w:hAnsi="GHEA Grapalat"/>
          <w:lang w:val="hy-AM"/>
        </w:rPr>
        <w:t>2</w:t>
      </w:r>
      <w:r w:rsidRPr="006F696D">
        <w:rPr>
          <w:rFonts w:ascii="GHEA Grapalat" w:eastAsiaTheme="minorEastAsia" w:hAnsi="GHEA Grapalat"/>
          <w:lang w:val="hy-AM"/>
        </w:rPr>
        <w:t>. Գործառութային չափորոշիչին համապատասխանությունը որոշվում է զբոսաշրջային տեղեկատվական կենտրոնի կողմից իրականացման ենթակա գործառույթների բնույթից, որոնք հանգում են հետևյալին</w:t>
      </w:r>
      <w:r w:rsidR="006C100D" w:rsidRPr="006F696D">
        <w:rPr>
          <w:rFonts w:ascii="GHEA Grapalat" w:eastAsiaTheme="minorEastAsia" w:hAnsi="GHEA Grapalat"/>
          <w:lang w:val="hy-AM"/>
        </w:rPr>
        <w:t>՝</w:t>
      </w:r>
    </w:p>
    <w:p w14:paraId="771695F4" w14:textId="2DBDB161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 xml:space="preserve">1) մարկետինգային նյութերի մշակում և տպագրություն՝ </w:t>
      </w:r>
      <w:r w:rsidR="00643A06" w:rsidRPr="006F696D">
        <w:rPr>
          <w:rFonts w:ascii="GHEA Grapalat" w:eastAsiaTheme="minorEastAsia" w:hAnsi="GHEA Grapalat"/>
          <w:lang w:val="hy-AM"/>
        </w:rPr>
        <w:t xml:space="preserve">նվազագույնը </w:t>
      </w:r>
      <w:r w:rsidRPr="006F696D">
        <w:rPr>
          <w:rFonts w:ascii="GHEA Grapalat" w:eastAsiaTheme="minorEastAsia" w:hAnsi="GHEA Grapalat"/>
          <w:lang w:val="hy-AM"/>
        </w:rPr>
        <w:t>երկու տեսակ (բացիկ, բրոշյուր, տեղեկատվական թերթիկ, քարտեզ և այլն)</w:t>
      </w:r>
      <w:r w:rsidR="000B4D91" w:rsidRPr="006F696D">
        <w:rPr>
          <w:rFonts w:ascii="GHEA Grapalat" w:eastAsiaTheme="minorEastAsia" w:hAnsi="GHEA Grapalat"/>
          <w:lang w:val="hy-AM"/>
        </w:rPr>
        <w:t>․</w:t>
      </w:r>
    </w:p>
    <w:p w14:paraId="3883B896" w14:textId="64583C80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2) այցելավայրի կամ զբոսաշրջային կենտրոնի զբոսաշրջային խթանմանը միտված սոցիալական թվային էջերի կամ կայքէջի առկայություն և բովանդակության պարբերական թարմացում</w:t>
      </w:r>
      <w:r w:rsidR="000B4D91" w:rsidRPr="006F696D">
        <w:rPr>
          <w:rFonts w:ascii="GHEA Grapalat" w:eastAsiaTheme="minorEastAsia" w:hAnsi="GHEA Grapalat"/>
          <w:lang w:val="hy-AM"/>
        </w:rPr>
        <w:t>․</w:t>
      </w:r>
    </w:p>
    <w:p w14:paraId="304D3194" w14:textId="29807042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3) Կոմիտեի պաշտոնական սոցիալական թվային հարթակների հրապարակումների տարածում</w:t>
      </w:r>
      <w:r w:rsidR="000B4D91" w:rsidRPr="006F696D">
        <w:rPr>
          <w:rFonts w:ascii="GHEA Grapalat" w:eastAsiaTheme="minorEastAsia" w:hAnsi="GHEA Grapalat"/>
          <w:lang w:val="hy-AM"/>
        </w:rPr>
        <w:t>․</w:t>
      </w:r>
    </w:p>
    <w:p w14:paraId="1C73C180" w14:textId="2DC730EE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4) Կոմիտեի կողմից հաստատված դիզայնով գովազդատեղեկատվական նյութեր</w:t>
      </w:r>
      <w:r w:rsidR="00FB112E" w:rsidRPr="006F696D">
        <w:rPr>
          <w:rFonts w:ascii="GHEA Grapalat" w:eastAsiaTheme="minorEastAsia" w:hAnsi="GHEA Grapalat"/>
          <w:lang w:val="hy-AM"/>
        </w:rPr>
        <w:t>ն իր</w:t>
      </w:r>
      <w:r w:rsidRPr="006F696D">
        <w:rPr>
          <w:rFonts w:ascii="GHEA Grapalat" w:eastAsiaTheme="minorEastAsia" w:hAnsi="GHEA Grapalat"/>
          <w:lang w:val="hy-AM"/>
        </w:rPr>
        <w:t xml:space="preserve"> սոցիալական ցանցերով կամ ինտերնետային կայքերով </w:t>
      </w:r>
      <w:r w:rsidR="003C7074" w:rsidRPr="006F696D">
        <w:rPr>
          <w:rFonts w:ascii="GHEA Grapalat" w:eastAsiaTheme="minorEastAsia" w:hAnsi="GHEA Grapalat"/>
          <w:lang w:val="hy-AM"/>
        </w:rPr>
        <w:t>տարածելու միջոցով</w:t>
      </w:r>
      <w:r w:rsidR="00410867" w:rsidRPr="006F696D">
        <w:rPr>
          <w:rFonts w:ascii="GHEA Grapalat" w:eastAsiaTheme="minorEastAsia" w:hAnsi="GHEA Grapalat"/>
          <w:lang w:val="hy-AM"/>
        </w:rPr>
        <w:t xml:space="preserve"> «Armenia The Hidden Track» բրենդի ներքո Հայաստանի զբոսաշրջային արդյունքի ճանաչելիության բարձրացում</w:t>
      </w:r>
      <w:r w:rsidR="000B4D91" w:rsidRPr="006F696D">
        <w:rPr>
          <w:rFonts w:ascii="GHEA Grapalat" w:eastAsiaTheme="minorEastAsia" w:hAnsi="GHEA Grapalat"/>
          <w:lang w:val="hy-AM"/>
        </w:rPr>
        <w:t>․</w:t>
      </w:r>
    </w:p>
    <w:p w14:paraId="1FD310F6" w14:textId="7BA50C50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5) այցելուների շրջանում վիճակագրության վարում և գոհունակության հարցումների անցկացում</w:t>
      </w:r>
      <w:r w:rsidR="000B4D91" w:rsidRPr="006F696D">
        <w:rPr>
          <w:rFonts w:ascii="GHEA Grapalat" w:eastAsiaTheme="minorEastAsia" w:hAnsi="GHEA Grapalat"/>
          <w:lang w:val="hy-AM"/>
        </w:rPr>
        <w:t>․</w:t>
      </w:r>
    </w:p>
    <w:p w14:paraId="7F3E6F73" w14:textId="0B783704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6) զբոսաշրջային կենտրոնի տարածքում գործող հյուրանոցային տնտեսության օբյեկտների և զբոսաշրջային այլ ենթակառուցվածքների, առաջարկվող զբոսաշրջային երթուղիների, սննդի և ժամանցի կետերի, տրանսպորտային միջոցների, որակավորված զբոսավարների և զբոսաշրջային գրավչությունների վերաբերյալ տեղեկատվության հավաքագրում, տվյալների բազայի ստեղծում և թարմացում և զբոսաշրջիկներին անհրաժեշտ տեղեկատվության տրամադրում</w:t>
      </w:r>
      <w:r w:rsidR="000B4D91" w:rsidRPr="006F696D">
        <w:rPr>
          <w:rFonts w:ascii="GHEA Grapalat" w:eastAsiaTheme="minorEastAsia" w:hAnsi="GHEA Grapalat"/>
          <w:lang w:val="hy-AM"/>
        </w:rPr>
        <w:t>․</w:t>
      </w:r>
    </w:p>
    <w:p w14:paraId="194696ED" w14:textId="44604E85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7) զբոսաշրջիկներին երթուղիների պլանավորման, տրանսպորտի և կացության ընտրության հարցերում աջակցություն</w:t>
      </w:r>
      <w:r w:rsidR="000B4D91" w:rsidRPr="006F696D">
        <w:rPr>
          <w:rFonts w:ascii="GHEA Grapalat" w:eastAsiaTheme="minorEastAsia" w:hAnsi="GHEA Grapalat"/>
          <w:lang w:val="hy-AM"/>
        </w:rPr>
        <w:t>․</w:t>
      </w:r>
    </w:p>
    <w:p w14:paraId="4418B739" w14:textId="2C09FE25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8) զբոսաշրջիկների կյանքին, առողջությանը կամ գույքին սպառնացող վտանգների և արտակարգ իրավիճակների վերաբերյալ խորհրդատվության տրամադրում</w:t>
      </w:r>
      <w:r w:rsidR="000B4D91" w:rsidRPr="006F696D">
        <w:rPr>
          <w:rFonts w:ascii="GHEA Grapalat" w:eastAsiaTheme="minorEastAsia" w:hAnsi="GHEA Grapalat"/>
          <w:lang w:val="hy-AM"/>
        </w:rPr>
        <w:t>․</w:t>
      </w:r>
    </w:p>
    <w:p w14:paraId="0339D73C" w14:textId="44FB08AA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9) իր գործունեության վայրի տեղական մշակույթի, ավանդույթների և վարքականոնների մասին տեղեկատվության տրամադրում</w:t>
      </w:r>
      <w:r w:rsidR="00EC0F6E" w:rsidRPr="006F696D">
        <w:rPr>
          <w:rFonts w:ascii="GHEA Grapalat" w:eastAsiaTheme="minorEastAsia" w:hAnsi="GHEA Grapalat"/>
          <w:lang w:val="hy-AM"/>
        </w:rPr>
        <w:t>․</w:t>
      </w:r>
    </w:p>
    <w:p w14:paraId="4D3B83EF" w14:textId="372FE4BA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>1</w:t>
      </w:r>
      <w:r w:rsidR="008167CD" w:rsidRPr="006F696D">
        <w:rPr>
          <w:rFonts w:ascii="GHEA Grapalat" w:eastAsiaTheme="minorEastAsia" w:hAnsi="GHEA Grapalat"/>
          <w:lang w:val="hy-AM"/>
        </w:rPr>
        <w:t>0</w:t>
      </w:r>
      <w:r w:rsidRPr="006F696D">
        <w:rPr>
          <w:rFonts w:ascii="GHEA Grapalat" w:eastAsiaTheme="minorEastAsia" w:hAnsi="GHEA Grapalat"/>
          <w:lang w:val="hy-AM"/>
        </w:rPr>
        <w:t>) զբոսաշրջային կենտրոն կառավարող կազմակերպությանը յուրաք</w:t>
      </w:r>
      <w:r w:rsidR="00410867" w:rsidRPr="006F696D">
        <w:rPr>
          <w:rFonts w:ascii="GHEA Grapalat" w:eastAsiaTheme="minorEastAsia" w:hAnsi="GHEA Grapalat"/>
          <w:lang w:val="hy-AM"/>
        </w:rPr>
        <w:t>ա</w:t>
      </w:r>
      <w:r w:rsidRPr="006F696D">
        <w:rPr>
          <w:rFonts w:ascii="GHEA Grapalat" w:eastAsiaTheme="minorEastAsia" w:hAnsi="GHEA Grapalat"/>
          <w:lang w:val="hy-AM"/>
        </w:rPr>
        <w:t>նչյուր եռամսյակը մեկ ներկայացնել հաշվետվություն, որ</w:t>
      </w:r>
      <w:r w:rsidR="00297C91" w:rsidRPr="006F696D">
        <w:rPr>
          <w:rFonts w:ascii="GHEA Grapalat" w:eastAsiaTheme="minorEastAsia" w:hAnsi="GHEA Grapalat"/>
          <w:lang w:val="hy-AM"/>
        </w:rPr>
        <w:t>ը</w:t>
      </w:r>
      <w:r w:rsidR="00092F28" w:rsidRPr="006F696D">
        <w:rPr>
          <w:rFonts w:ascii="GHEA Grapalat" w:eastAsiaTheme="minorEastAsia" w:hAnsi="GHEA Grapalat"/>
          <w:lang w:val="hy-AM"/>
        </w:rPr>
        <w:t xml:space="preserve"> պետք է սահմանի</w:t>
      </w:r>
      <w:r w:rsidR="00297C91" w:rsidRPr="006F696D">
        <w:rPr>
          <w:rFonts w:ascii="GHEA Grapalat" w:eastAsiaTheme="minorEastAsia" w:hAnsi="GHEA Grapalat"/>
          <w:lang w:val="hy-AM"/>
        </w:rPr>
        <w:t>՝</w:t>
      </w:r>
    </w:p>
    <w:p w14:paraId="7F4149D4" w14:textId="7F774A08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ab/>
        <w:t>ա. զբոսաշրջային տեղեկատվական կենտրոնի հարցումներին մասնակցած զբոսաշրջիկներից հավաքագրված տեղեկությունները</w:t>
      </w:r>
      <w:r w:rsidR="00A55218" w:rsidRPr="006F696D">
        <w:rPr>
          <w:rFonts w:ascii="GHEA Grapalat" w:eastAsiaTheme="minorEastAsia" w:hAnsi="GHEA Grapalat"/>
          <w:lang w:val="hy-AM"/>
        </w:rPr>
        <w:t>,</w:t>
      </w:r>
    </w:p>
    <w:p w14:paraId="0BD97876" w14:textId="06BA3A56" w:rsidR="00BC2BDC" w:rsidRPr="006F696D" w:rsidRDefault="00BC2BDC" w:rsidP="00BC2BD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6F696D">
        <w:rPr>
          <w:rFonts w:ascii="GHEA Grapalat" w:eastAsiaTheme="minorEastAsia" w:hAnsi="GHEA Grapalat"/>
          <w:lang w:val="hy-AM"/>
        </w:rPr>
        <w:tab/>
        <w:t>բ. զբոսաշրջիկներին տրամադրված մարկետինգային նյութերի տրամադրման վերաբերյալ տեղեկատվություն։</w:t>
      </w:r>
    </w:p>
    <w:p w14:paraId="67D6B735" w14:textId="188142B1" w:rsidR="008F5C4A" w:rsidRPr="006F696D" w:rsidRDefault="008F5C4A" w:rsidP="001C16DD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</w:p>
    <w:p w14:paraId="26B8F7EA" w14:textId="77777777" w:rsidR="00285354" w:rsidRPr="006F696D" w:rsidRDefault="00285354" w:rsidP="00285354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</w:p>
    <w:p w14:paraId="20097CEA" w14:textId="1B31A141" w:rsidR="0018406E" w:rsidRPr="006F696D" w:rsidRDefault="0018406E" w:rsidP="00B147A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lang w:val="hy-AM"/>
        </w:rPr>
      </w:pPr>
    </w:p>
    <w:p w14:paraId="2709E218" w14:textId="77777777" w:rsidR="0018406E" w:rsidRPr="00CE76CC" w:rsidRDefault="0018406E" w:rsidP="0018406E">
      <w:pPr>
        <w:rPr>
          <w:rFonts w:ascii="GHEA Grapalat" w:hAnsi="GHEA Grapalat"/>
          <w:lang w:val="hy-AM"/>
        </w:rPr>
      </w:pPr>
      <w:r w:rsidRPr="006F696D">
        <w:rPr>
          <w:rFonts w:ascii="GHEA Grapalat" w:hAnsi="GHEA Grapalat" w:cs="Sylfaen"/>
          <w:lang w:val="hy-AM"/>
        </w:rPr>
        <w:t>ՀԱՅԱՍՏԱՆԻ</w:t>
      </w:r>
      <w:r w:rsidRPr="006F696D">
        <w:rPr>
          <w:rFonts w:ascii="GHEA Grapalat" w:hAnsi="GHEA Grapalat"/>
          <w:lang w:val="hy-AM"/>
        </w:rPr>
        <w:t xml:space="preserve"> </w:t>
      </w:r>
      <w:r w:rsidRPr="006F696D">
        <w:rPr>
          <w:rFonts w:ascii="GHEA Grapalat" w:hAnsi="GHEA Grapalat" w:cs="Sylfaen"/>
          <w:lang w:val="hy-AM"/>
        </w:rPr>
        <w:t>ՀԱՆՐԱՊԵՏՈՒԹՅԱՆ</w:t>
      </w:r>
      <w:r w:rsidRPr="00CE76CC">
        <w:rPr>
          <w:rFonts w:ascii="GHEA Grapalat" w:hAnsi="GHEA Grapalat"/>
          <w:lang w:val="hy-AM"/>
        </w:rPr>
        <w:t xml:space="preserve"> </w:t>
      </w:r>
    </w:p>
    <w:p w14:paraId="41337854" w14:textId="77777777" w:rsidR="0018406E" w:rsidRPr="00CE76CC" w:rsidRDefault="0018406E" w:rsidP="0018406E">
      <w:pPr>
        <w:rPr>
          <w:rFonts w:ascii="GHEA Grapalat" w:hAnsi="GHEA Grapalat"/>
          <w:lang w:val="hy-AM"/>
        </w:rPr>
      </w:pPr>
      <w:r w:rsidRPr="00CE76CC">
        <w:rPr>
          <w:rFonts w:ascii="GHEA Grapalat" w:hAnsi="GHEA Grapalat"/>
          <w:lang w:val="hy-AM"/>
        </w:rPr>
        <w:t xml:space="preserve">  </w:t>
      </w:r>
      <w:r w:rsidRPr="00CE76CC">
        <w:rPr>
          <w:rFonts w:ascii="GHEA Grapalat" w:hAnsi="GHEA Grapalat" w:cs="Sylfaen"/>
          <w:lang w:val="hy-AM"/>
        </w:rPr>
        <w:t>ՎԱՐՉԱՊԵՏԻ</w:t>
      </w:r>
      <w:r w:rsidRPr="00CE76CC">
        <w:rPr>
          <w:rFonts w:ascii="GHEA Grapalat" w:hAnsi="GHEA Grapalat"/>
          <w:lang w:val="hy-AM"/>
        </w:rPr>
        <w:t xml:space="preserve"> </w:t>
      </w:r>
      <w:r w:rsidRPr="00CE76CC">
        <w:rPr>
          <w:rFonts w:ascii="GHEA Grapalat" w:hAnsi="GHEA Grapalat" w:cs="Sylfaen"/>
          <w:lang w:val="hy-AM"/>
        </w:rPr>
        <w:t>ԱՇԽԱՏԱԿԱԶՄԻ</w:t>
      </w:r>
      <w:r w:rsidRPr="00CE76CC">
        <w:rPr>
          <w:rFonts w:ascii="GHEA Grapalat" w:hAnsi="GHEA Grapalat"/>
          <w:lang w:val="hy-AM"/>
        </w:rPr>
        <w:t xml:space="preserve"> </w:t>
      </w:r>
    </w:p>
    <w:p w14:paraId="3D4F3228" w14:textId="141DFA28" w:rsidR="00B82A1F" w:rsidRDefault="0018406E" w:rsidP="00EC1F1E">
      <w:pPr>
        <w:rPr>
          <w:rFonts w:ascii="GHEA Grapalat" w:hAnsi="GHEA Grapalat" w:cs="Sylfaen"/>
          <w:lang w:val="hy-AM"/>
        </w:rPr>
      </w:pPr>
      <w:r w:rsidRPr="00CE76CC">
        <w:rPr>
          <w:rFonts w:ascii="GHEA Grapalat" w:hAnsi="GHEA Grapalat"/>
          <w:lang w:val="hy-AM"/>
        </w:rPr>
        <w:t xml:space="preserve">              </w:t>
      </w:r>
      <w:r w:rsidRPr="00CE76CC">
        <w:rPr>
          <w:rFonts w:ascii="GHEA Grapalat" w:hAnsi="GHEA Grapalat" w:cs="Sylfaen"/>
          <w:lang w:val="hy-AM"/>
        </w:rPr>
        <w:t>ՂԵԿԱՎԱՐ</w:t>
      </w:r>
      <w:r w:rsidRPr="00CE76CC">
        <w:rPr>
          <w:rFonts w:ascii="GHEA Grapalat" w:hAnsi="GHEA Grapalat"/>
          <w:lang w:val="hy-AM"/>
        </w:rPr>
        <w:t xml:space="preserve">                                                         </w:t>
      </w:r>
      <w:r w:rsidRPr="00CE76CC">
        <w:rPr>
          <w:rFonts w:ascii="GHEA Grapalat" w:hAnsi="GHEA Grapalat" w:cs="Sylfaen"/>
          <w:lang w:val="hy-AM"/>
        </w:rPr>
        <w:t>Ա</w:t>
      </w:r>
      <w:r w:rsidRPr="00CE76CC">
        <w:rPr>
          <w:rFonts w:ascii="GHEA Grapalat" w:hAnsi="GHEA Grapalat"/>
          <w:lang w:val="hy-AM"/>
        </w:rPr>
        <w:t xml:space="preserve">. </w:t>
      </w:r>
      <w:r w:rsidRPr="00CE76CC">
        <w:rPr>
          <w:rFonts w:ascii="GHEA Grapalat" w:hAnsi="GHEA Grapalat" w:cs="Sylfaen"/>
          <w:lang w:val="hy-AM"/>
        </w:rPr>
        <w:t>ՀԱՐՈՒԹՅՈՒՆՅԱՆ</w:t>
      </w:r>
    </w:p>
    <w:p w14:paraId="60B91032" w14:textId="77777777" w:rsidR="00E80257" w:rsidRDefault="00E80257" w:rsidP="00320FED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7AFD04BE" w14:textId="77777777" w:rsidR="00E80257" w:rsidRDefault="00E80257" w:rsidP="00320FED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7B92E666" w14:textId="77777777" w:rsidR="00E80257" w:rsidRDefault="00E80257" w:rsidP="00320FED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3CDBDF57" w14:textId="77777777" w:rsidR="00E80257" w:rsidRDefault="00E80257" w:rsidP="00320FED">
      <w:pPr>
        <w:jc w:val="right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14:paraId="2232B9DE" w14:textId="77777777" w:rsidR="00B64FFB" w:rsidRPr="00EA2E5E" w:rsidRDefault="00B64FFB" w:rsidP="00EA2E5E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14:paraId="72E6AC7C" w14:textId="77777777" w:rsidR="00B64FFB" w:rsidRDefault="00B64FFB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73F5DFA5" w14:textId="77777777" w:rsidR="00B62281" w:rsidRDefault="00B62281" w:rsidP="00265664">
      <w:pPr>
        <w:shd w:val="clear" w:color="auto" w:fill="FFFFFF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0104295E" w14:textId="77777777" w:rsidR="00B62281" w:rsidRDefault="00B62281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04623771" w14:textId="77777777" w:rsidR="00B64FFB" w:rsidRDefault="00B64FFB" w:rsidP="00DE0B29">
      <w:pPr>
        <w:shd w:val="clear" w:color="auto" w:fill="FFFFFF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2217E1FB" w14:textId="77777777" w:rsidR="00C8187E" w:rsidRDefault="00C8187E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3DCFE887" w14:textId="77777777" w:rsidR="00C8187E" w:rsidRDefault="00C8187E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7AE73BD8" w14:textId="77777777" w:rsidR="00C8187E" w:rsidRDefault="00C8187E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6F95A98B" w14:textId="77777777" w:rsidR="00C8187E" w:rsidRDefault="00C8187E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1040BFA0" w14:textId="77777777" w:rsidR="003601D8" w:rsidRDefault="003601D8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789665C8" w14:textId="77777777" w:rsidR="003601D8" w:rsidRDefault="003601D8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68E4B543" w14:textId="77777777" w:rsidR="003601D8" w:rsidRDefault="003601D8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6CC8F18C" w14:textId="7494B067" w:rsidR="00493AC4" w:rsidRDefault="00493AC4" w:rsidP="0097451F">
      <w:pPr>
        <w:shd w:val="clear" w:color="auto" w:fill="FFFFFF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074045EC" w14:textId="77777777" w:rsidR="0097451F" w:rsidRDefault="0097451F" w:rsidP="0097451F">
      <w:pPr>
        <w:shd w:val="clear" w:color="auto" w:fill="FFFFFF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1410E2ED" w14:textId="77777777" w:rsidR="00493AC4" w:rsidRDefault="00493AC4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0175C6D0" w14:textId="77777777" w:rsidR="00B44BD3" w:rsidRDefault="00B44BD3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4D5D65B9" w14:textId="77777777" w:rsidR="00B44BD3" w:rsidRDefault="00B44BD3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0BDDDE00" w14:textId="77777777" w:rsidR="00B44BD3" w:rsidRDefault="00B44BD3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0FA7032C" w14:textId="77777777" w:rsidR="00B44BD3" w:rsidRDefault="00B44BD3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21256B5B" w14:textId="77777777" w:rsidR="00B44BD3" w:rsidRDefault="00B44BD3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57919D8B" w14:textId="77777777" w:rsidR="00B44BD3" w:rsidRDefault="00B44BD3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5EA8CA68" w14:textId="77777777" w:rsidR="00B44BD3" w:rsidRDefault="00B44BD3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5769DB15" w14:textId="77777777" w:rsidR="00B44BD3" w:rsidRDefault="00B44BD3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7DA5A27C" w14:textId="77777777" w:rsidR="00B44BD3" w:rsidRDefault="00B44BD3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4C4AB3BB" w14:textId="73E7861C" w:rsidR="00862879" w:rsidRPr="00862879" w:rsidRDefault="00862879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862879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Հավելված N </w:t>
      </w:r>
      <w:r w:rsidR="00740ABA" w:rsidRPr="00E52DC1">
        <w:rPr>
          <w:rFonts w:ascii="GHEA Grapalat" w:eastAsia="GHEA Grapalat" w:hAnsi="GHEA Grapalat" w:cs="GHEA Grapalat"/>
          <w:sz w:val="22"/>
          <w:szCs w:val="22"/>
          <w:lang w:val="hy-AM"/>
        </w:rPr>
        <w:t>3</w:t>
      </w:r>
      <w:r w:rsidRPr="00862879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             </w:t>
      </w:r>
    </w:p>
    <w:p w14:paraId="2FA73165" w14:textId="77777777" w:rsidR="009E161A" w:rsidRPr="00765909" w:rsidRDefault="009E161A" w:rsidP="009E161A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Հայաստանի Հանրապետության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կառավարության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202</w:t>
      </w:r>
      <w:r>
        <w:rPr>
          <w:rFonts w:ascii="GHEA Grapalat" w:eastAsiaTheme="minorEastAsia" w:hAnsi="GHEA Grapalat"/>
          <w:sz w:val="22"/>
          <w:szCs w:val="22"/>
          <w:lang w:val="hy-AM"/>
        </w:rPr>
        <w:t>6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թվականի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3C1EC99B" w14:textId="77777777" w:rsidR="009E161A" w:rsidRPr="00765909" w:rsidRDefault="009E161A" w:rsidP="009E161A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___________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>-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N ____ -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որոշման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5E142EB0" w14:textId="77777777" w:rsidR="00862879" w:rsidRPr="00862879" w:rsidRDefault="00862879" w:rsidP="00862879">
      <w:pPr>
        <w:shd w:val="clear" w:color="auto" w:fill="FFFFFF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4750068E" w14:textId="77777777" w:rsidR="00862879" w:rsidRPr="00862879" w:rsidRDefault="00862879" w:rsidP="00862879">
      <w:pPr>
        <w:shd w:val="clear" w:color="auto" w:fill="FFFFFF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64184FA6" w14:textId="77777777" w:rsidR="00862879" w:rsidRPr="00862879" w:rsidRDefault="00862879" w:rsidP="00862879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13B479E2" w14:textId="6681687E" w:rsidR="00862879" w:rsidRPr="00862879" w:rsidRDefault="00862879" w:rsidP="00862879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>
        <w:rPr>
          <w:rFonts w:ascii="GHEA Grapalat" w:eastAsia="GHEA Grapalat" w:hAnsi="GHEA Grapalat" w:cs="GHEA Grapalat"/>
          <w:b/>
          <w:lang w:val="hy-AM"/>
        </w:rPr>
        <w:t xml:space="preserve">ԶԲՈՍԱՇՐՋԱՅԻՆ </w:t>
      </w:r>
      <w:r w:rsidR="00467F40">
        <w:rPr>
          <w:rFonts w:ascii="GHEA Grapalat" w:eastAsia="GHEA Grapalat" w:hAnsi="GHEA Grapalat" w:cs="GHEA Grapalat"/>
          <w:b/>
          <w:lang w:val="hy-AM"/>
        </w:rPr>
        <w:t>ՏԵՂԵԿԱՏՎԱԿԱՆ ԿԵՆՏՐՈՆՆԵՐԻ</w:t>
      </w:r>
      <w:r w:rsidRPr="00862879">
        <w:rPr>
          <w:rFonts w:ascii="GHEA Grapalat" w:eastAsia="GHEA Grapalat" w:hAnsi="GHEA Grapalat" w:cs="GHEA Grapalat"/>
          <w:b/>
          <w:lang w:val="hy-AM"/>
        </w:rPr>
        <w:t xml:space="preserve"> ՈՐԱԿԱՎՈՐՄԱՆ ՎԿԱՅԱԿԱՆԻ ՁԵՎԸ</w:t>
      </w:r>
    </w:p>
    <w:p w14:paraId="0DB4A022" w14:textId="77777777" w:rsidR="00862879" w:rsidRPr="00862879" w:rsidRDefault="00862879" w:rsidP="00862879">
      <w:pPr>
        <w:shd w:val="clear" w:color="auto" w:fill="FFFFFF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07835B16" w14:textId="746E93FB" w:rsidR="00D37985" w:rsidRPr="00D37985" w:rsidRDefault="00D37985" w:rsidP="00D37985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FF0000"/>
        </w:rPr>
      </w:pPr>
      <w:r w:rsidRPr="00D37985">
        <w:rPr>
          <w:rFonts w:ascii="GHEA Grapalat" w:eastAsia="GHEA Grapalat" w:hAnsi="GHEA Grapalat" w:cs="GHEA Grapalat"/>
          <w:b/>
          <w:noProof/>
          <w:color w:val="FF0000"/>
        </w:rPr>
        <w:drawing>
          <wp:inline distT="0" distB="0" distL="0" distR="0" wp14:anchorId="5EBCAE9B" wp14:editId="5CB8D1BB">
            <wp:extent cx="5733415" cy="4036695"/>
            <wp:effectExtent l="0" t="0" r="635" b="1905"/>
            <wp:docPr id="491933832" name="Picture 2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33832" name="Picture 2" descr="A close 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0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6127C" w14:textId="77777777" w:rsidR="00467F40" w:rsidRDefault="00467F40" w:rsidP="00862879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FF0000"/>
          <w:lang w:val="hy-AM"/>
        </w:rPr>
      </w:pPr>
    </w:p>
    <w:p w14:paraId="79CF3FFB" w14:textId="77777777" w:rsidR="00467F40" w:rsidRDefault="00467F40" w:rsidP="00862879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FF0000"/>
          <w:lang w:val="hy-AM"/>
        </w:rPr>
      </w:pPr>
    </w:p>
    <w:p w14:paraId="24F43421" w14:textId="77777777" w:rsidR="00467F40" w:rsidRDefault="00467F40" w:rsidP="00862879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FF0000"/>
          <w:lang w:val="hy-AM"/>
        </w:rPr>
      </w:pPr>
    </w:p>
    <w:p w14:paraId="439A9A5B" w14:textId="77777777" w:rsidR="00862879" w:rsidRPr="00302160" w:rsidRDefault="00862879" w:rsidP="00862879">
      <w:pPr>
        <w:rPr>
          <w:rFonts w:ascii="GHEA Grapalat" w:eastAsia="GHEA Grapalat" w:hAnsi="GHEA Grapalat" w:cs="GHEA Grapalat"/>
          <w:lang w:val="hy-AM"/>
        </w:rPr>
      </w:pPr>
      <w:r w:rsidRPr="00302160">
        <w:rPr>
          <w:rFonts w:ascii="GHEA Grapalat" w:eastAsia="GHEA Grapalat" w:hAnsi="GHEA Grapalat" w:cs="GHEA Grapalat"/>
          <w:lang w:val="hy-AM"/>
        </w:rPr>
        <w:t xml:space="preserve">ՀԱՅԱՍՏԱՆԻ ՀԱՆՐԱՊԵՏՈՒԹՅԱՆ </w:t>
      </w:r>
    </w:p>
    <w:p w14:paraId="1D205B1E" w14:textId="77777777" w:rsidR="00862879" w:rsidRPr="00302160" w:rsidRDefault="00862879" w:rsidP="00862879">
      <w:pPr>
        <w:rPr>
          <w:rFonts w:ascii="GHEA Grapalat" w:eastAsia="GHEA Grapalat" w:hAnsi="GHEA Grapalat" w:cs="GHEA Grapalat"/>
          <w:lang w:val="hy-AM"/>
        </w:rPr>
      </w:pPr>
      <w:r w:rsidRPr="00302160">
        <w:rPr>
          <w:rFonts w:ascii="GHEA Grapalat" w:eastAsia="GHEA Grapalat" w:hAnsi="GHEA Grapalat" w:cs="GHEA Grapalat"/>
          <w:lang w:val="hy-AM"/>
        </w:rPr>
        <w:t xml:space="preserve">  ՎԱՐՉԱՊԵՏԻ ԱՇԽԱՏԱԿԱԶՄԻ </w:t>
      </w:r>
    </w:p>
    <w:p w14:paraId="7D54615D" w14:textId="77777777" w:rsidR="00862879" w:rsidRPr="00302160" w:rsidRDefault="00862879" w:rsidP="00862879">
      <w:pPr>
        <w:rPr>
          <w:rFonts w:ascii="GHEA Grapalat" w:eastAsia="GHEA Grapalat" w:hAnsi="GHEA Grapalat" w:cs="GHEA Grapalat"/>
          <w:lang w:val="hy-AM"/>
        </w:rPr>
      </w:pPr>
      <w:r w:rsidRPr="00302160">
        <w:rPr>
          <w:rFonts w:ascii="GHEA Grapalat" w:eastAsia="GHEA Grapalat" w:hAnsi="GHEA Grapalat" w:cs="GHEA Grapalat"/>
          <w:lang w:val="hy-AM"/>
        </w:rPr>
        <w:t xml:space="preserve">              ՂԵԿԱՎԱՐ                                                         Ա. ՀԱՐՈՒԹՅՈՒՆՅԱՆ</w:t>
      </w:r>
    </w:p>
    <w:p w14:paraId="7E5228EC" w14:textId="3A8F9147" w:rsidR="00862879" w:rsidRPr="00302160" w:rsidRDefault="00862879" w:rsidP="00862879">
      <w:pPr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5A820E06" w14:textId="77777777" w:rsidR="00EA2E5E" w:rsidRDefault="00EA2E5E" w:rsidP="00740ABA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035AC8D3" w14:textId="77777777" w:rsidR="00EA2E5E" w:rsidRDefault="00EA2E5E" w:rsidP="00740ABA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76BDA0A6" w14:textId="4FA1253C" w:rsidR="003601D8" w:rsidRDefault="003601D8" w:rsidP="0048207F">
      <w:pPr>
        <w:shd w:val="clear" w:color="auto" w:fill="FFFFFF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62585032" w14:textId="77777777" w:rsidR="009F43A8" w:rsidRDefault="009F43A8" w:rsidP="00740ABA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42B3785F" w14:textId="3F95F3FA" w:rsidR="00740ABA" w:rsidRPr="00862879" w:rsidRDefault="00740ABA" w:rsidP="00740ABA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862879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Հավելված N 4             </w:t>
      </w:r>
    </w:p>
    <w:p w14:paraId="3E9558D0" w14:textId="77777777" w:rsidR="00A52571" w:rsidRPr="00765909" w:rsidRDefault="00A52571" w:rsidP="00A52571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Հայաստանի Հանրապետության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կառավարության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202</w:t>
      </w:r>
      <w:r>
        <w:rPr>
          <w:rFonts w:ascii="GHEA Grapalat" w:eastAsiaTheme="minorEastAsia" w:hAnsi="GHEA Grapalat"/>
          <w:sz w:val="22"/>
          <w:szCs w:val="22"/>
          <w:lang w:val="hy-AM"/>
        </w:rPr>
        <w:t>6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թվականի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027D0593" w14:textId="77777777" w:rsidR="00A52571" w:rsidRPr="00765909" w:rsidRDefault="00A52571" w:rsidP="00A52571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___________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>-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N ____ -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որոշման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00380568" w14:textId="77777777" w:rsidR="00740ABA" w:rsidRPr="00862879" w:rsidRDefault="00740ABA" w:rsidP="00740ABA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00341E88" w14:textId="77777777" w:rsidR="00740ABA" w:rsidRPr="00862879" w:rsidRDefault="00740ABA" w:rsidP="00740ABA">
      <w:pPr>
        <w:shd w:val="clear" w:color="auto" w:fill="FFFFFF"/>
        <w:ind w:left="2880" w:firstLine="720"/>
        <w:jc w:val="center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6A840047" w14:textId="077B45E0" w:rsidR="00740ABA" w:rsidRPr="00862879" w:rsidRDefault="00740ABA" w:rsidP="00740ABA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862879">
        <w:rPr>
          <w:rFonts w:ascii="GHEA Grapalat" w:eastAsia="GHEA Grapalat" w:hAnsi="GHEA Grapalat" w:cs="GHEA Grapalat"/>
          <w:b/>
          <w:lang w:val="hy-AM"/>
        </w:rPr>
        <w:t>ԶԲՈՍԱ</w:t>
      </w:r>
      <w:r w:rsidR="006B7300">
        <w:rPr>
          <w:rFonts w:ascii="GHEA Grapalat" w:eastAsia="GHEA Grapalat" w:hAnsi="GHEA Grapalat" w:cs="GHEA Grapalat"/>
          <w:b/>
          <w:lang w:val="hy-AM"/>
        </w:rPr>
        <w:t xml:space="preserve">ՇՐՋԱՅԻՆ </w:t>
      </w:r>
      <w:r w:rsidR="006D7ACF">
        <w:rPr>
          <w:rFonts w:ascii="GHEA Grapalat" w:eastAsia="GHEA Grapalat" w:hAnsi="GHEA Grapalat" w:cs="GHEA Grapalat"/>
          <w:b/>
          <w:lang w:val="hy-AM"/>
        </w:rPr>
        <w:t>ՏԵՂԵԿԱՏՎԱԿԱՆ ԿԵՆՏՐՈՆՆԵՐԻ</w:t>
      </w:r>
      <w:r w:rsidR="006B7300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62879">
        <w:rPr>
          <w:rFonts w:ascii="GHEA Grapalat" w:eastAsia="GHEA Grapalat" w:hAnsi="GHEA Grapalat" w:cs="GHEA Grapalat"/>
          <w:b/>
          <w:lang w:val="hy-AM"/>
        </w:rPr>
        <w:t>ՈՐԱԿԱՎՈՐՄԱՆ ՎԿԱՅԱԿԱՆԻ ԺԱՄԿԵՏԸ</w:t>
      </w:r>
    </w:p>
    <w:p w14:paraId="6B4DAC98" w14:textId="77777777" w:rsidR="006B7300" w:rsidRPr="00B64FFB" w:rsidRDefault="006B7300" w:rsidP="00740ABA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b/>
          <w:lang w:val="hy-AM"/>
        </w:rPr>
      </w:pPr>
    </w:p>
    <w:p w14:paraId="3E42DC4F" w14:textId="4DFB5562" w:rsidR="00F67A1D" w:rsidRPr="00B64FFB" w:rsidRDefault="00F67A1D" w:rsidP="00F67A1D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B64FFB">
        <w:rPr>
          <w:rFonts w:ascii="GHEA Grapalat" w:hAnsi="GHEA Grapalat"/>
          <w:lang w:val="hy-AM"/>
        </w:rPr>
        <w:t xml:space="preserve">1. Որակավորման վկայականը տրվում է </w:t>
      </w:r>
      <w:r w:rsidRPr="00DE0B29">
        <w:rPr>
          <w:rFonts w:ascii="GHEA Grapalat" w:hAnsi="GHEA Grapalat"/>
          <w:lang w:val="hy-AM"/>
        </w:rPr>
        <w:t>5 տարի ժամկետով</w:t>
      </w:r>
      <w:r w:rsidRPr="00B64FFB">
        <w:rPr>
          <w:rFonts w:ascii="GHEA Grapalat" w:hAnsi="GHEA Grapalat"/>
          <w:lang w:val="hy-AM"/>
        </w:rPr>
        <w:t>:</w:t>
      </w:r>
    </w:p>
    <w:p w14:paraId="260AA5E8" w14:textId="65D8638A" w:rsidR="00F67A1D" w:rsidRPr="0097558A" w:rsidRDefault="00F67A1D" w:rsidP="00F67A1D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97558A">
        <w:rPr>
          <w:rFonts w:ascii="GHEA Grapalat" w:hAnsi="GHEA Grapalat"/>
          <w:lang w:val="hy-AM"/>
        </w:rPr>
        <w:t>2. Որակավորման վկայականի գործողությունը կարող է յուրաքանչյուր անգամ երկարաձգվել դիմողի հայտի հիման վրա սույն</w:t>
      </w:r>
      <w:r w:rsidR="009F43A8" w:rsidRPr="009F43A8">
        <w:rPr>
          <w:rFonts w:ascii="GHEA Grapalat" w:eastAsiaTheme="minorEastAsia" w:hAnsi="GHEA Grapalat"/>
          <w:lang w:val="hy-AM"/>
        </w:rPr>
        <w:t xml:space="preserve"> </w:t>
      </w:r>
      <w:r w:rsidR="00C109B4">
        <w:rPr>
          <w:rFonts w:ascii="GHEA Grapalat" w:hAnsi="GHEA Grapalat"/>
          <w:lang w:val="hy-AM"/>
        </w:rPr>
        <w:t>հ</w:t>
      </w:r>
      <w:r w:rsidRPr="0097558A">
        <w:rPr>
          <w:rFonts w:ascii="GHEA Grapalat" w:hAnsi="GHEA Grapalat"/>
          <w:lang w:val="hy-AM"/>
        </w:rPr>
        <w:t>ավելվածի 1-ին կետով սահմանված ժամկետով։</w:t>
      </w:r>
    </w:p>
    <w:p w14:paraId="018B7BA5" w14:textId="77777777" w:rsidR="00F67A1D" w:rsidRPr="0097558A" w:rsidRDefault="00F67A1D" w:rsidP="00F67A1D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97558A">
        <w:rPr>
          <w:rFonts w:ascii="GHEA Grapalat" w:hAnsi="GHEA Grapalat"/>
          <w:lang w:val="hy-AM"/>
        </w:rPr>
        <w:t>3. Որակավորման ժամկետը երկարաձգելու համար գործում է նույն ընթացակարգը, ինչ որակավորման վկայականը տալու համար կիրառված ընթացակարգն է։</w:t>
      </w:r>
    </w:p>
    <w:p w14:paraId="0AA02F4A" w14:textId="36F5347B" w:rsidR="00F67A1D" w:rsidRPr="00C37E6F" w:rsidRDefault="00F67A1D" w:rsidP="00740AB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Pr="0097558A">
        <w:rPr>
          <w:rFonts w:ascii="GHEA Grapalat" w:hAnsi="GHEA Grapalat"/>
          <w:lang w:val="hy-AM"/>
        </w:rPr>
        <w:t xml:space="preserve">. </w:t>
      </w:r>
      <w:r w:rsidR="00CC2CEF" w:rsidRPr="000A06EF">
        <w:rPr>
          <w:rFonts w:ascii="GHEA Grapalat" w:hAnsi="GHEA Grapalat"/>
          <w:lang w:val="hy-AM"/>
        </w:rPr>
        <w:t xml:space="preserve">Որակավորման ժամկետը երկարացնելու նպատակով ներկայացված հայտին կարող են չկցվել սույն որոշմամբ հաստատված N </w:t>
      </w:r>
      <w:r w:rsidR="00625C68" w:rsidRPr="002C0167">
        <w:rPr>
          <w:rFonts w:ascii="GHEA Grapalat" w:hAnsi="GHEA Grapalat"/>
          <w:lang w:val="hy-AM"/>
        </w:rPr>
        <w:t>1</w:t>
      </w:r>
      <w:r w:rsidR="00CC2CEF" w:rsidRPr="000A06EF">
        <w:rPr>
          <w:rFonts w:ascii="GHEA Grapalat" w:hAnsi="GHEA Grapalat"/>
          <w:lang w:val="hy-AM"/>
        </w:rPr>
        <w:t xml:space="preserve"> հավելվածով նախատեսված փաստաթղթերը և տեղեկությունները, եթե գործող որակավոր</w:t>
      </w:r>
      <w:r w:rsidR="00D8247F">
        <w:rPr>
          <w:rFonts w:ascii="GHEA Grapalat" w:hAnsi="GHEA Grapalat"/>
          <w:lang w:val="hy-AM"/>
        </w:rPr>
        <w:t>ում</w:t>
      </w:r>
      <w:r w:rsidR="00CC2CEF" w:rsidRPr="000A06EF">
        <w:rPr>
          <w:rFonts w:ascii="GHEA Grapalat" w:hAnsi="GHEA Grapalat"/>
          <w:lang w:val="hy-AM"/>
        </w:rPr>
        <w:t xml:space="preserve"> ստանալու համար հայտին կից ներկայացված նույն փաստաթղթերում փոփոխություն չի կատարվել, կամ դրանց գործողությունը չի դադարել: Այդ դեպքում որակավորման ժամկետը երկարաձգելու մասին հայտում նշվում է, որ նախկինում սույն որոշմամբ հաստատված N </w:t>
      </w:r>
      <w:r w:rsidR="003B240D">
        <w:rPr>
          <w:rFonts w:ascii="GHEA Grapalat" w:hAnsi="GHEA Grapalat"/>
          <w:lang w:val="hy-AM"/>
        </w:rPr>
        <w:t>1</w:t>
      </w:r>
      <w:r w:rsidR="00CC2CEF" w:rsidRPr="000A06EF">
        <w:rPr>
          <w:rFonts w:ascii="GHEA Grapalat" w:hAnsi="GHEA Grapalat"/>
          <w:lang w:val="hy-AM"/>
        </w:rPr>
        <w:t xml:space="preserve"> հավելվածով սահմանված ընթացակարգով ներկայացված փաստաթղթերով և տեղեկություններում փոփոխությունները բացակայում են։</w:t>
      </w:r>
    </w:p>
    <w:p w14:paraId="618CD1AF" w14:textId="09D92468" w:rsidR="00740ABA" w:rsidRPr="00862879" w:rsidRDefault="00601457" w:rsidP="00740ABA">
      <w:pPr>
        <w:tabs>
          <w:tab w:val="left" w:pos="285"/>
        </w:tabs>
        <w:spacing w:line="360" w:lineRule="auto"/>
        <w:rPr>
          <w:rFonts w:ascii="GHEA Grapalat" w:eastAsia="GHEA Grapalat" w:hAnsi="GHEA Grapalat" w:cs="GHEA Grapalat"/>
          <w:lang w:val="hy-AM"/>
        </w:rPr>
      </w:pPr>
      <w:r w:rsidRPr="00081DFD">
        <w:rPr>
          <w:rFonts w:ascii="GHEA Grapalat" w:eastAsia="GHEA Grapalat" w:hAnsi="GHEA Grapalat" w:cs="GHEA Grapalat"/>
          <w:lang w:val="hy-AM"/>
        </w:rPr>
        <w:t>5</w:t>
      </w:r>
      <w:r w:rsidR="00740ABA" w:rsidRPr="00862879">
        <w:rPr>
          <w:rFonts w:ascii="GHEA Grapalat" w:eastAsia="GHEA Grapalat" w:hAnsi="GHEA Grapalat" w:cs="GHEA Grapalat"/>
          <w:lang w:val="hy-AM"/>
        </w:rPr>
        <w:t>. Որակավորման վկայականները տրվում են՝ ըստ հերթական համարների:</w:t>
      </w:r>
    </w:p>
    <w:p w14:paraId="6690C812" w14:textId="77777777" w:rsidR="00601457" w:rsidRDefault="00601457" w:rsidP="00740ABA">
      <w:pPr>
        <w:rPr>
          <w:rFonts w:ascii="GHEA Grapalat" w:eastAsia="GHEA Grapalat" w:hAnsi="GHEA Grapalat" w:cs="GHEA Grapalat"/>
          <w:lang w:val="hy-AM"/>
        </w:rPr>
      </w:pPr>
    </w:p>
    <w:p w14:paraId="7799567A" w14:textId="417953CD" w:rsidR="00740ABA" w:rsidRPr="00862879" w:rsidRDefault="00740ABA" w:rsidP="00740ABA">
      <w:pPr>
        <w:rPr>
          <w:rFonts w:ascii="GHEA Grapalat" w:eastAsia="GHEA Grapalat" w:hAnsi="GHEA Grapalat" w:cs="GHEA Grapalat"/>
          <w:lang w:val="hy-AM"/>
        </w:rPr>
      </w:pPr>
      <w:r w:rsidRPr="00862879">
        <w:rPr>
          <w:rFonts w:ascii="GHEA Grapalat" w:eastAsia="GHEA Grapalat" w:hAnsi="GHEA Grapalat" w:cs="GHEA Grapalat"/>
          <w:lang w:val="hy-AM"/>
        </w:rPr>
        <w:t xml:space="preserve">ՀԱՅԱՍՏԱՆԻ ՀԱՆՐԱՊԵՏՈՒԹՅԱՆ </w:t>
      </w:r>
    </w:p>
    <w:p w14:paraId="50978D31" w14:textId="77777777" w:rsidR="00740ABA" w:rsidRPr="00862879" w:rsidRDefault="00740ABA" w:rsidP="00740ABA">
      <w:pPr>
        <w:rPr>
          <w:rFonts w:ascii="GHEA Grapalat" w:eastAsia="GHEA Grapalat" w:hAnsi="GHEA Grapalat" w:cs="GHEA Grapalat"/>
          <w:lang w:val="hy-AM"/>
        </w:rPr>
      </w:pPr>
      <w:r w:rsidRPr="00862879">
        <w:rPr>
          <w:rFonts w:ascii="GHEA Grapalat" w:eastAsia="GHEA Grapalat" w:hAnsi="GHEA Grapalat" w:cs="GHEA Grapalat"/>
          <w:lang w:val="hy-AM"/>
        </w:rPr>
        <w:t xml:space="preserve">  ՎԱՐՉԱՊԵՏԻ ԱՇԽԱՏԱԿԱԶՄԻ </w:t>
      </w:r>
    </w:p>
    <w:p w14:paraId="611068D7" w14:textId="77777777" w:rsidR="00740ABA" w:rsidRPr="00862879" w:rsidRDefault="00740ABA" w:rsidP="00740ABA">
      <w:pPr>
        <w:rPr>
          <w:rFonts w:ascii="GHEA Grapalat" w:eastAsia="GHEA Grapalat" w:hAnsi="GHEA Grapalat" w:cs="GHEA Grapalat"/>
          <w:lang w:val="hy-AM"/>
        </w:rPr>
      </w:pPr>
      <w:r w:rsidRPr="00862879">
        <w:rPr>
          <w:rFonts w:ascii="GHEA Grapalat" w:eastAsia="GHEA Grapalat" w:hAnsi="GHEA Grapalat" w:cs="GHEA Grapalat"/>
          <w:lang w:val="hy-AM"/>
        </w:rPr>
        <w:t xml:space="preserve">              ՂԵԿԱՎԱՐ                                                         Ա. ՀԱՐՈՒԹՅՈՒՆՅԱՆ</w:t>
      </w:r>
    </w:p>
    <w:p w14:paraId="4D92EA5A" w14:textId="77777777" w:rsidR="00740ABA" w:rsidRPr="00862879" w:rsidRDefault="00740ABA" w:rsidP="00740ABA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14:paraId="40DE89C9" w14:textId="77777777" w:rsidR="00001BB3" w:rsidRDefault="00001BB3" w:rsidP="00C8187E">
      <w:pPr>
        <w:shd w:val="clear" w:color="auto" w:fill="FFFFFF"/>
        <w:ind w:left="720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0BDD6394" w14:textId="77777777" w:rsidR="00001BB3" w:rsidRDefault="00001BB3" w:rsidP="00C8187E">
      <w:pPr>
        <w:shd w:val="clear" w:color="auto" w:fill="FFFFFF"/>
        <w:ind w:left="720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3755AE43" w14:textId="77777777" w:rsidR="00493AC4" w:rsidRDefault="00493AC4" w:rsidP="0011281A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754DA53C" w14:textId="77777777" w:rsidR="00B44BD3" w:rsidRDefault="00B44BD3" w:rsidP="0011281A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6F20B0E5" w14:textId="56577C6F" w:rsidR="0011281A" w:rsidRPr="00862879" w:rsidRDefault="0011281A" w:rsidP="0011281A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862879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Հավելված N </w:t>
      </w:r>
      <w:r>
        <w:rPr>
          <w:rFonts w:ascii="GHEA Grapalat" w:eastAsia="GHEA Grapalat" w:hAnsi="GHEA Grapalat" w:cs="GHEA Grapalat"/>
          <w:sz w:val="22"/>
          <w:szCs w:val="22"/>
          <w:lang w:val="hy-AM"/>
        </w:rPr>
        <w:t>5</w:t>
      </w:r>
      <w:r w:rsidRPr="00862879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             </w:t>
      </w:r>
    </w:p>
    <w:p w14:paraId="542F27EB" w14:textId="77777777" w:rsidR="0011281A" w:rsidRPr="00765909" w:rsidRDefault="0011281A" w:rsidP="0011281A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Հայաստանի Հանրապետության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կառավարության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202</w:t>
      </w:r>
      <w:r>
        <w:rPr>
          <w:rFonts w:ascii="GHEA Grapalat" w:eastAsiaTheme="minorEastAsia" w:hAnsi="GHEA Grapalat"/>
          <w:sz w:val="22"/>
          <w:szCs w:val="22"/>
          <w:lang w:val="hy-AM"/>
        </w:rPr>
        <w:t>6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թվականի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301B3D69" w14:textId="77777777" w:rsidR="0011281A" w:rsidRPr="00765909" w:rsidRDefault="0011281A" w:rsidP="0011281A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___________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>-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N ____ -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որոշման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3949F594" w14:textId="77777777" w:rsidR="00B44BD3" w:rsidRDefault="00B44BD3" w:rsidP="00E12C7A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</w:p>
    <w:p w14:paraId="21D14F81" w14:textId="3EC8D2C0" w:rsidR="00E12C7A" w:rsidRPr="00E12C7A" w:rsidRDefault="00E12C7A" w:rsidP="00E12C7A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E12C7A">
        <w:rPr>
          <w:rFonts w:ascii="GHEA Grapalat" w:eastAsia="GHEA Grapalat" w:hAnsi="GHEA Grapalat" w:cs="GHEA Grapalat"/>
          <w:b/>
          <w:lang w:val="hy-AM"/>
        </w:rPr>
        <w:t xml:space="preserve">ԶԲՈՍԱՇՐՋԱՅԻՆ </w:t>
      </w:r>
      <w:r w:rsidR="006D7ACF">
        <w:rPr>
          <w:rFonts w:ascii="GHEA Grapalat" w:eastAsia="GHEA Grapalat" w:hAnsi="GHEA Grapalat" w:cs="GHEA Grapalat"/>
          <w:b/>
          <w:lang w:val="hy-AM"/>
        </w:rPr>
        <w:t>ՏԵՂԵԿԱՏՎԱԿԱՆ ԿԵՆՏՐՈՆՆԵՐԻ</w:t>
      </w:r>
      <w:r w:rsidRPr="00E12C7A">
        <w:rPr>
          <w:rFonts w:ascii="GHEA Grapalat" w:eastAsia="GHEA Grapalat" w:hAnsi="GHEA Grapalat" w:cs="GHEA Grapalat"/>
          <w:b/>
          <w:lang w:val="hy-AM"/>
        </w:rPr>
        <w:t xml:space="preserve"> ՈՐԱԿԱՎՈՐՄԱՆ </w:t>
      </w:r>
      <w:r w:rsidR="007A454A">
        <w:rPr>
          <w:rFonts w:ascii="GHEA Grapalat" w:eastAsia="GHEA Grapalat" w:hAnsi="GHEA Grapalat" w:cs="GHEA Grapalat"/>
          <w:b/>
          <w:lang w:val="hy-AM"/>
        </w:rPr>
        <w:t>ՎԿԱՅԱԿԱՆԻ ՏՐԱՄԱԴՐՄԱՆ ԿԱՐԳԸ</w:t>
      </w:r>
    </w:p>
    <w:p w14:paraId="61AC0660" w14:textId="43D9789D" w:rsidR="008758A0" w:rsidRPr="00F62F15" w:rsidRDefault="008758A0" w:rsidP="008758A0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8758A0">
        <w:rPr>
          <w:rFonts w:ascii="GHEA Grapalat" w:eastAsia="GHEA Grapalat" w:hAnsi="GHEA Grapalat" w:cs="GHEA Grapalat"/>
          <w:lang w:val="hy-AM"/>
        </w:rPr>
        <w:t>1</w:t>
      </w:r>
      <w:r w:rsidRPr="00AF0CBF">
        <w:rPr>
          <w:rFonts w:ascii="GHEA Grapalat" w:eastAsia="GHEA Grapalat" w:hAnsi="GHEA Grapalat" w:cs="GHEA Grapalat"/>
          <w:lang w:val="hy-AM"/>
        </w:rPr>
        <w:t xml:space="preserve">. Սույն </w:t>
      </w:r>
      <w:r>
        <w:rPr>
          <w:rFonts w:ascii="GHEA Grapalat" w:eastAsia="GHEA Grapalat" w:hAnsi="GHEA Grapalat" w:cs="GHEA Grapalat"/>
          <w:lang w:val="hy-AM"/>
        </w:rPr>
        <w:t xml:space="preserve">որոշմամբ հաստատված </w:t>
      </w:r>
      <w:r w:rsidR="00001BB3" w:rsidRPr="004B7345">
        <w:rPr>
          <w:rFonts w:ascii="GHEA Grapalat" w:eastAsiaTheme="minorEastAsia" w:hAnsi="GHEA Grapalat"/>
          <w:lang w:val="hy-AM"/>
        </w:rPr>
        <w:t xml:space="preserve">N </w:t>
      </w:r>
      <w:r w:rsidR="00B94905">
        <w:rPr>
          <w:rFonts w:ascii="GHEA Grapalat" w:eastAsiaTheme="minorEastAsia" w:hAnsi="GHEA Grapalat"/>
          <w:lang w:val="hy-AM"/>
        </w:rPr>
        <w:t>1</w:t>
      </w:r>
      <w:r w:rsidR="00001BB3">
        <w:rPr>
          <w:rFonts w:ascii="GHEA Grapalat" w:eastAsiaTheme="minorEastAsia" w:hAnsi="GHEA Grapalat"/>
          <w:lang w:val="hy-AM"/>
        </w:rPr>
        <w:t xml:space="preserve"> </w:t>
      </w:r>
      <w:r w:rsidR="00001BB3">
        <w:rPr>
          <w:rFonts w:ascii="GHEA Grapalat" w:eastAsia="GHEA Grapalat" w:hAnsi="GHEA Grapalat" w:cs="GHEA Grapalat"/>
          <w:lang w:val="hy-AM"/>
        </w:rPr>
        <w:t>հ</w:t>
      </w:r>
      <w:r w:rsidRPr="00AF0CBF">
        <w:rPr>
          <w:rFonts w:ascii="GHEA Grapalat" w:eastAsia="GHEA Grapalat" w:hAnsi="GHEA Grapalat" w:cs="GHEA Grapalat"/>
          <w:lang w:val="hy-AM"/>
        </w:rPr>
        <w:t>ավելված</w:t>
      </w:r>
      <w:r w:rsidR="00FC7767">
        <w:rPr>
          <w:rFonts w:ascii="GHEA Grapalat" w:eastAsia="GHEA Grapalat" w:hAnsi="GHEA Grapalat" w:cs="GHEA Grapalat"/>
          <w:lang w:val="hy-AM"/>
        </w:rPr>
        <w:t>ի</w:t>
      </w:r>
      <w:r w:rsidR="00211044" w:rsidRPr="00927557">
        <w:rPr>
          <w:rFonts w:ascii="GHEA Grapalat" w:eastAsia="GHEA Grapalat" w:hAnsi="GHEA Grapalat" w:cs="GHEA Grapalat"/>
          <w:lang w:val="hy-AM"/>
        </w:rPr>
        <w:t xml:space="preserve"> 4</w:t>
      </w:r>
      <w:r w:rsidR="00906752" w:rsidRPr="002C0167">
        <w:rPr>
          <w:rFonts w:ascii="GHEA Grapalat" w:eastAsia="GHEA Grapalat" w:hAnsi="GHEA Grapalat" w:cs="GHEA Grapalat"/>
          <w:lang w:val="hy-AM"/>
        </w:rPr>
        <w:t>6</w:t>
      </w:r>
      <w:r w:rsidR="00211044" w:rsidRPr="00927557">
        <w:rPr>
          <w:rFonts w:ascii="GHEA Grapalat" w:eastAsia="GHEA Grapalat" w:hAnsi="GHEA Grapalat" w:cs="GHEA Grapalat"/>
          <w:lang w:val="hy-AM"/>
        </w:rPr>
        <w:t>-րդ կետով</w:t>
      </w:r>
      <w:r w:rsidRPr="00927557">
        <w:rPr>
          <w:rFonts w:ascii="GHEA Grapalat" w:eastAsia="GHEA Grapalat" w:hAnsi="GHEA Grapalat" w:cs="GHEA Grapalat"/>
          <w:lang w:val="hy-AM"/>
        </w:rPr>
        <w:t xml:space="preserve"> սահմանված Կոմիտեի նախագահի </w:t>
      </w:r>
      <w:r w:rsidR="0058317C" w:rsidRPr="00927557">
        <w:rPr>
          <w:rFonts w:ascii="GHEA Grapalat" w:eastAsia="GHEA Grapalat" w:hAnsi="GHEA Grapalat" w:cs="GHEA Grapalat"/>
          <w:lang w:val="hy-AM"/>
        </w:rPr>
        <w:t xml:space="preserve">հրամանի </w:t>
      </w:r>
      <w:r w:rsidR="007A2546" w:rsidRPr="00927557">
        <w:rPr>
          <w:rFonts w:ascii="GHEA Grapalat" w:eastAsia="GHEA Grapalat" w:hAnsi="GHEA Grapalat" w:cs="GHEA Grapalat"/>
          <w:lang w:val="hy-AM"/>
        </w:rPr>
        <w:t xml:space="preserve">տեսաներածված </w:t>
      </w:r>
      <w:r w:rsidR="007A2546" w:rsidRPr="00DE0B29">
        <w:rPr>
          <w:rFonts w:ascii="GHEA Grapalat" w:eastAsia="GHEA Grapalat" w:hAnsi="GHEA Grapalat" w:cs="GHEA Grapalat"/>
          <w:lang w:val="hy-AM"/>
        </w:rPr>
        <w:t>(</w:t>
      </w:r>
      <w:r w:rsidR="007A2546">
        <w:rPr>
          <w:rFonts w:ascii="GHEA Grapalat" w:eastAsia="GHEA Grapalat" w:hAnsi="GHEA Grapalat" w:cs="GHEA Grapalat"/>
          <w:lang w:val="hy-AM"/>
        </w:rPr>
        <w:t>սքանավորված</w:t>
      </w:r>
      <w:r w:rsidR="007A2546" w:rsidRPr="00DE0B29">
        <w:rPr>
          <w:rFonts w:ascii="GHEA Grapalat" w:eastAsia="GHEA Grapalat" w:hAnsi="GHEA Grapalat" w:cs="GHEA Grapalat"/>
          <w:lang w:val="hy-AM"/>
        </w:rPr>
        <w:t>)</w:t>
      </w:r>
      <w:r w:rsidR="006D7ACF">
        <w:rPr>
          <w:rFonts w:ascii="GHEA Grapalat" w:eastAsia="GHEA Grapalat" w:hAnsi="GHEA Grapalat" w:cs="GHEA Grapalat"/>
          <w:lang w:val="hy-AM"/>
        </w:rPr>
        <w:t xml:space="preserve"> </w:t>
      </w:r>
      <w:r w:rsidR="0058317C">
        <w:rPr>
          <w:rFonts w:ascii="GHEA Grapalat" w:eastAsia="GHEA Grapalat" w:hAnsi="GHEA Grapalat" w:cs="GHEA Grapalat"/>
          <w:lang w:val="hy-AM"/>
        </w:rPr>
        <w:t xml:space="preserve">պատճենը </w:t>
      </w:r>
      <w:r w:rsidR="006204D4">
        <w:rPr>
          <w:rFonts w:ascii="GHEA Grapalat" w:eastAsia="GHEA Grapalat" w:hAnsi="GHEA Grapalat" w:cs="GHEA Grapalat"/>
          <w:lang w:val="hy-AM"/>
        </w:rPr>
        <w:t xml:space="preserve">և որակավորման վկայականի պատճենը </w:t>
      </w:r>
      <w:r w:rsidRPr="00AF0CBF">
        <w:rPr>
          <w:rFonts w:ascii="GHEA Grapalat" w:eastAsia="GHEA Grapalat" w:hAnsi="GHEA Grapalat" w:cs="GHEA Grapalat"/>
          <w:lang w:val="hy-AM"/>
        </w:rPr>
        <w:t xml:space="preserve">Կոմիտեն </w:t>
      </w:r>
      <w:r w:rsidR="0058317C">
        <w:rPr>
          <w:rFonts w:ascii="GHEA Grapalat" w:eastAsia="GHEA Grapalat" w:hAnsi="GHEA Grapalat" w:cs="GHEA Grapalat"/>
          <w:lang w:val="hy-AM"/>
        </w:rPr>
        <w:t xml:space="preserve">ուղարկում է դիմողի </w:t>
      </w:r>
      <w:r w:rsidRPr="00AF0CBF">
        <w:rPr>
          <w:rFonts w:ascii="GHEA Grapalat" w:eastAsia="GHEA Grapalat" w:hAnsi="GHEA Grapalat" w:cs="GHEA Grapalat"/>
          <w:lang w:val="hy-AM"/>
        </w:rPr>
        <w:t>էլեկտրոնային փոստ</w:t>
      </w:r>
      <w:r w:rsidR="0058317C">
        <w:rPr>
          <w:rFonts w:ascii="GHEA Grapalat" w:eastAsia="GHEA Grapalat" w:hAnsi="GHEA Grapalat" w:cs="GHEA Grapalat"/>
          <w:lang w:val="hy-AM"/>
        </w:rPr>
        <w:t xml:space="preserve">ին հրամանը կայացնելուց հետո </w:t>
      </w:r>
      <w:r w:rsidRPr="00AF0CBF">
        <w:rPr>
          <w:rFonts w:ascii="GHEA Grapalat" w:eastAsia="GHEA Grapalat" w:hAnsi="GHEA Grapalat" w:cs="GHEA Grapalat"/>
          <w:lang w:val="hy-AM"/>
        </w:rPr>
        <w:t xml:space="preserve">3 աշխատանքային օրվա ընթացքում` կցելով որոշման </w:t>
      </w:r>
      <w:r w:rsidR="007A2546">
        <w:rPr>
          <w:rFonts w:ascii="GHEA Grapalat" w:eastAsia="GHEA Grapalat" w:hAnsi="GHEA Grapalat" w:cs="GHEA Grapalat"/>
          <w:lang w:val="hy-AM"/>
        </w:rPr>
        <w:t xml:space="preserve">տեսաներածված </w:t>
      </w:r>
      <w:r w:rsidR="007A2546" w:rsidRPr="00AF0CBF">
        <w:rPr>
          <w:rFonts w:ascii="GHEA Grapalat" w:eastAsia="GHEA Grapalat" w:hAnsi="GHEA Grapalat" w:cs="GHEA Grapalat"/>
          <w:lang w:val="hy-AM"/>
        </w:rPr>
        <w:t>պատճենը</w:t>
      </w:r>
      <w:r w:rsidRPr="00AF0CBF">
        <w:rPr>
          <w:rFonts w:ascii="GHEA Grapalat" w:eastAsia="GHEA Grapalat" w:hAnsi="GHEA Grapalat" w:cs="GHEA Grapalat"/>
          <w:lang w:val="hy-AM"/>
        </w:rPr>
        <w:t>։</w:t>
      </w:r>
    </w:p>
    <w:p w14:paraId="111F07E8" w14:textId="0550A2D1" w:rsidR="00F165EE" w:rsidRDefault="00F165EE" w:rsidP="008758A0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2. </w:t>
      </w:r>
      <w:r w:rsidR="00CC2CEF" w:rsidRPr="000A06EF">
        <w:rPr>
          <w:rFonts w:ascii="GHEA Grapalat" w:eastAsia="GHEA Grapalat" w:hAnsi="GHEA Grapalat" w:cs="GHEA Grapalat"/>
          <w:lang w:val="hy-AM"/>
        </w:rPr>
        <w:t xml:space="preserve">Դիմողը կարող է առձեռն պահանջել որակավորման վկայականի բնօրինակը՝ Կոմիտեի </w:t>
      </w:r>
      <w:r w:rsidR="00CC2CEF" w:rsidRPr="000A06EF">
        <w:rPr>
          <w:rFonts w:ascii="GHEA Grapalat" w:eastAsiaTheme="minorEastAsia" w:hAnsi="GHEA Grapalat" w:cs="Sylfaen"/>
          <w:bCs/>
          <w:lang w:val="hy-AM"/>
        </w:rPr>
        <w:t xml:space="preserve">stc@mineconomy.am </w:t>
      </w:r>
      <w:r w:rsidR="00CC2CEF" w:rsidRPr="000A06EF">
        <w:rPr>
          <w:rFonts w:ascii="GHEA Grapalat" w:eastAsia="GHEA Grapalat" w:hAnsi="GHEA Grapalat" w:cs="GHEA Grapalat"/>
          <w:lang w:val="hy-AM"/>
        </w:rPr>
        <w:t>էլեկտրոնային փոստին պաշտոնական գրություն ուղարկելու միջոցով։</w:t>
      </w:r>
      <w:r w:rsidR="00CC2CEF">
        <w:rPr>
          <w:rFonts w:ascii="GHEA Grapalat" w:eastAsia="GHEA Grapalat" w:hAnsi="GHEA Grapalat" w:cs="GHEA Grapalat"/>
          <w:lang w:val="hy-AM"/>
        </w:rPr>
        <w:t xml:space="preserve"> </w:t>
      </w:r>
    </w:p>
    <w:p w14:paraId="576A7CF5" w14:textId="60C5B4D7" w:rsidR="00FC7767" w:rsidRDefault="00FC7767" w:rsidP="008758A0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FC7767">
        <w:rPr>
          <w:rFonts w:ascii="GHEA Grapalat" w:eastAsia="GHEA Grapalat" w:hAnsi="GHEA Grapalat" w:cs="GHEA Grapalat"/>
          <w:lang w:val="hy-AM"/>
        </w:rPr>
        <w:t xml:space="preserve">3. </w:t>
      </w:r>
      <w:r w:rsidR="00CC2CEF" w:rsidRPr="000A06EF">
        <w:rPr>
          <w:rFonts w:ascii="GHEA Grapalat" w:eastAsia="GHEA Grapalat" w:hAnsi="GHEA Grapalat" w:cs="GHEA Grapalat"/>
          <w:lang w:val="hy-AM"/>
        </w:rPr>
        <w:t>Որակավորման վկայականի բնօրինակը Կոմիտեն տրամադրում է դիմողին սույն հավելված</w:t>
      </w:r>
      <w:r w:rsidR="006E0A74">
        <w:rPr>
          <w:rFonts w:ascii="GHEA Grapalat" w:eastAsia="GHEA Grapalat" w:hAnsi="GHEA Grapalat" w:cs="GHEA Grapalat"/>
          <w:lang w:val="hy-AM"/>
        </w:rPr>
        <w:t xml:space="preserve">ի </w:t>
      </w:r>
      <w:r w:rsidR="006E0A74" w:rsidRPr="006D7ACF">
        <w:rPr>
          <w:rFonts w:ascii="GHEA Grapalat" w:eastAsia="GHEA Grapalat" w:hAnsi="GHEA Grapalat" w:cs="GHEA Grapalat"/>
          <w:lang w:val="hy-AM"/>
        </w:rPr>
        <w:t xml:space="preserve">2-րդ կետով </w:t>
      </w:r>
      <w:r w:rsidR="006E0A74">
        <w:rPr>
          <w:rFonts w:ascii="GHEA Grapalat" w:eastAsia="GHEA Grapalat" w:hAnsi="GHEA Grapalat" w:cs="GHEA Grapalat"/>
          <w:lang w:val="hy-AM"/>
        </w:rPr>
        <w:t xml:space="preserve">նշված </w:t>
      </w:r>
      <w:r w:rsidR="00CC2CEF" w:rsidRPr="000A06EF">
        <w:rPr>
          <w:rFonts w:ascii="GHEA Grapalat" w:eastAsia="GHEA Grapalat" w:hAnsi="GHEA Grapalat" w:cs="GHEA Grapalat"/>
          <w:lang w:val="hy-AM"/>
        </w:rPr>
        <w:t>գրությունը ստանալուց հետո 1 աշխատանքային օրվա ընթացքում։</w:t>
      </w:r>
    </w:p>
    <w:p w14:paraId="074F6BF1" w14:textId="39A33ADA" w:rsidR="00527FE1" w:rsidRPr="00527FE1" w:rsidRDefault="00527FE1" w:rsidP="008758A0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 xml:space="preserve">4. </w:t>
      </w:r>
      <w:r>
        <w:rPr>
          <w:rFonts w:ascii="GHEA Grapalat" w:eastAsia="GHEA Grapalat" w:hAnsi="GHEA Grapalat" w:cs="GHEA Grapalat"/>
          <w:lang w:val="hy-AM"/>
        </w:rPr>
        <w:t>Ո</w:t>
      </w:r>
      <w:r w:rsidRPr="00C8187E">
        <w:rPr>
          <w:rFonts w:ascii="GHEA Grapalat" w:eastAsia="GHEA Grapalat" w:hAnsi="GHEA Grapalat" w:cs="GHEA Grapalat"/>
          <w:lang w:val="hy-AM"/>
        </w:rPr>
        <w:t xml:space="preserve">րակավորված </w:t>
      </w:r>
      <w:r>
        <w:rPr>
          <w:rFonts w:ascii="GHEA Grapalat" w:eastAsia="GHEA Grapalat" w:hAnsi="GHEA Grapalat" w:cs="GHEA Grapalat"/>
          <w:lang w:val="hy-AM"/>
        </w:rPr>
        <w:t xml:space="preserve">զբոսաշրջային տեղեկատվական կենտրոնի </w:t>
      </w:r>
      <w:r w:rsidR="00B90EF5" w:rsidRPr="007909A2">
        <w:rPr>
          <w:rFonts w:ascii="GHEA Grapalat" w:eastAsia="GHEA Grapalat" w:hAnsi="GHEA Grapalat" w:cs="GHEA Grapalat"/>
          <w:lang w:val="hy-AM"/>
        </w:rPr>
        <w:t>անվան</w:t>
      </w:r>
      <w:r w:rsidR="00CD50D7">
        <w:rPr>
          <w:rFonts w:ascii="GHEA Grapalat" w:eastAsia="GHEA Grapalat" w:hAnsi="GHEA Grapalat" w:cs="GHEA Grapalat"/>
          <w:lang w:val="hy-AM"/>
        </w:rPr>
        <w:t>ման</w:t>
      </w:r>
      <w:r w:rsidR="00B90EF5" w:rsidRPr="007909A2">
        <w:rPr>
          <w:rFonts w:ascii="GHEA Grapalat" w:eastAsia="GHEA Grapalat" w:hAnsi="GHEA Grapalat" w:cs="GHEA Grapalat"/>
          <w:lang w:val="hy-AM"/>
        </w:rPr>
        <w:t>, հասցե</w:t>
      </w:r>
      <w:r w:rsidR="00CD4B30">
        <w:rPr>
          <w:rFonts w:ascii="GHEA Grapalat" w:eastAsia="GHEA Grapalat" w:hAnsi="GHEA Grapalat" w:cs="GHEA Grapalat"/>
          <w:lang w:val="hy-AM"/>
        </w:rPr>
        <w:t>ի</w:t>
      </w:r>
      <w:r w:rsidR="00B90EF5" w:rsidRPr="007909A2">
        <w:rPr>
          <w:rFonts w:ascii="GHEA Grapalat" w:eastAsia="GHEA Grapalat" w:hAnsi="GHEA Grapalat" w:cs="GHEA Grapalat"/>
          <w:lang w:val="hy-AM"/>
        </w:rPr>
        <w:t>, որակավորման վկայականի համար</w:t>
      </w:r>
      <w:r w:rsidR="00DC5399">
        <w:rPr>
          <w:rFonts w:ascii="GHEA Grapalat" w:eastAsia="GHEA Grapalat" w:hAnsi="GHEA Grapalat" w:cs="GHEA Grapalat"/>
          <w:lang w:val="hy-AM"/>
        </w:rPr>
        <w:t>ի</w:t>
      </w:r>
      <w:r w:rsidR="00B90EF5">
        <w:rPr>
          <w:rFonts w:ascii="GHEA Grapalat" w:eastAsia="GHEA Grapalat" w:hAnsi="GHEA Grapalat" w:cs="GHEA Grapalat"/>
          <w:lang w:val="hy-AM"/>
        </w:rPr>
        <w:t xml:space="preserve"> և</w:t>
      </w:r>
      <w:r w:rsidR="00B90EF5" w:rsidRPr="007909A2">
        <w:rPr>
          <w:rFonts w:ascii="GHEA Grapalat" w:eastAsia="GHEA Grapalat" w:hAnsi="GHEA Grapalat" w:cs="GHEA Grapalat"/>
          <w:lang w:val="hy-AM"/>
        </w:rPr>
        <w:t xml:space="preserve"> տրամադրման ամսաթիվ</w:t>
      </w:r>
      <w:r w:rsidR="00DB4B73">
        <w:rPr>
          <w:rFonts w:ascii="GHEA Grapalat" w:eastAsia="GHEA Grapalat" w:hAnsi="GHEA Grapalat" w:cs="GHEA Grapalat"/>
          <w:lang w:val="hy-AM"/>
        </w:rPr>
        <w:t>ի</w:t>
      </w:r>
      <w:r w:rsidR="00A83713">
        <w:rPr>
          <w:rFonts w:ascii="GHEA Grapalat" w:eastAsia="GHEA Grapalat" w:hAnsi="GHEA Grapalat" w:cs="GHEA Grapalat"/>
          <w:lang w:val="hy-AM"/>
        </w:rPr>
        <w:t xml:space="preserve"> վերաբերյալ տեղեկությունները </w:t>
      </w:r>
      <w:r w:rsidRPr="00C8187E">
        <w:rPr>
          <w:rFonts w:ascii="GHEA Grapalat" w:eastAsia="GHEA Grapalat" w:hAnsi="GHEA Grapalat" w:cs="GHEA Grapalat"/>
          <w:lang w:val="hy-AM"/>
        </w:rPr>
        <w:t>Կոմիտե</w:t>
      </w:r>
      <w:r w:rsidR="00614936">
        <w:rPr>
          <w:rFonts w:ascii="GHEA Grapalat" w:eastAsia="GHEA Grapalat" w:hAnsi="GHEA Grapalat" w:cs="GHEA Grapalat"/>
          <w:lang w:val="hy-AM"/>
        </w:rPr>
        <w:t>ն</w:t>
      </w:r>
      <w:r w:rsidRPr="00C8187E">
        <w:rPr>
          <w:rFonts w:ascii="GHEA Grapalat" w:eastAsia="GHEA Grapalat" w:hAnsi="GHEA Grapalat" w:cs="GHEA Grapalat"/>
          <w:lang w:val="hy-AM"/>
        </w:rPr>
        <w:t xml:space="preserve"> հրապարակում է </w:t>
      </w:r>
      <w:r w:rsidR="00131E1B">
        <w:rPr>
          <w:rFonts w:ascii="GHEA Grapalat" w:eastAsia="GHEA Grapalat" w:hAnsi="GHEA Grapalat" w:cs="GHEA Grapalat"/>
          <w:lang w:val="hy-AM"/>
        </w:rPr>
        <w:t xml:space="preserve">իր ինտերնետային կայքում, եթե </w:t>
      </w:r>
      <w:r w:rsidR="00B90EF5">
        <w:rPr>
          <w:rFonts w:ascii="GHEA Grapalat" w:eastAsia="GHEA Grapalat" w:hAnsi="GHEA Grapalat" w:cs="GHEA Grapalat"/>
          <w:lang w:val="hy-AM"/>
        </w:rPr>
        <w:t xml:space="preserve">նախապես </w:t>
      </w:r>
      <w:r w:rsidR="00F765A2">
        <w:rPr>
          <w:rFonts w:ascii="GHEA Grapalat" w:eastAsia="GHEA Grapalat" w:hAnsi="GHEA Grapalat" w:cs="GHEA Grapalat"/>
          <w:lang w:val="hy-AM"/>
        </w:rPr>
        <w:t xml:space="preserve">ստացել է </w:t>
      </w:r>
      <w:r w:rsidR="00B90EF5">
        <w:rPr>
          <w:rFonts w:ascii="GHEA Grapalat" w:eastAsia="GHEA Grapalat" w:hAnsi="GHEA Grapalat" w:cs="GHEA Grapalat"/>
          <w:lang w:val="hy-AM"/>
        </w:rPr>
        <w:t xml:space="preserve">որակավորված զբոսաշրջային </w:t>
      </w:r>
      <w:r w:rsidR="002764D2">
        <w:rPr>
          <w:rFonts w:ascii="GHEA Grapalat" w:eastAsia="GHEA Grapalat" w:hAnsi="GHEA Grapalat" w:cs="GHEA Grapalat"/>
          <w:lang w:val="hy-AM"/>
        </w:rPr>
        <w:t xml:space="preserve">տեղեկատվական </w:t>
      </w:r>
      <w:r w:rsidR="00B90EF5">
        <w:rPr>
          <w:rFonts w:ascii="GHEA Grapalat" w:eastAsia="GHEA Grapalat" w:hAnsi="GHEA Grapalat" w:cs="GHEA Grapalat"/>
          <w:lang w:val="hy-AM"/>
        </w:rPr>
        <w:t>կենտրոնի համաձայնությունը</w:t>
      </w:r>
      <w:r w:rsidRPr="00C8187E">
        <w:rPr>
          <w:rFonts w:ascii="GHEA Grapalat" w:eastAsia="GHEA Grapalat" w:hAnsi="GHEA Grapalat" w:cs="GHEA Grapalat"/>
          <w:lang w:val="hy-AM"/>
        </w:rPr>
        <w:t xml:space="preserve">։ </w:t>
      </w:r>
    </w:p>
    <w:p w14:paraId="2C22595B" w14:textId="38BF94E8" w:rsidR="00CC2CEF" w:rsidRPr="000A06EF" w:rsidRDefault="00FA0A88" w:rsidP="00CC2CEF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C8187E">
        <w:rPr>
          <w:rFonts w:ascii="GHEA Grapalat" w:eastAsia="GHEA Grapalat" w:hAnsi="GHEA Grapalat" w:cs="GHEA Grapalat"/>
          <w:lang w:val="hy-AM"/>
        </w:rPr>
        <w:t>5</w:t>
      </w:r>
      <w:r w:rsidR="00A543D2" w:rsidRPr="007230D5">
        <w:rPr>
          <w:rFonts w:ascii="GHEA Grapalat" w:eastAsia="GHEA Grapalat" w:hAnsi="GHEA Grapalat" w:cs="GHEA Grapalat"/>
          <w:lang w:val="hy-AM"/>
        </w:rPr>
        <w:t xml:space="preserve">. </w:t>
      </w:r>
      <w:r w:rsidR="00CC2CEF" w:rsidRPr="000A06EF">
        <w:rPr>
          <w:rFonts w:ascii="GHEA Grapalat" w:eastAsia="GHEA Grapalat" w:hAnsi="GHEA Grapalat" w:cs="GHEA Grapalat"/>
          <w:lang w:val="hy-AM"/>
        </w:rPr>
        <w:t xml:space="preserve">Որակավորման վկայականը կորցնելու դեպքում դիմողը կարող է Կոմիտեից ստանալ կրկնօրինակը Կոմիտեի </w:t>
      </w:r>
      <w:r w:rsidR="00CC2CEF" w:rsidRPr="000A06EF">
        <w:rPr>
          <w:rFonts w:ascii="GHEA Grapalat" w:eastAsiaTheme="minorEastAsia" w:hAnsi="GHEA Grapalat" w:cs="Sylfaen"/>
          <w:bCs/>
          <w:lang w:val="hy-AM"/>
        </w:rPr>
        <w:t>stc@mineconomy.am</w:t>
      </w:r>
      <w:r w:rsidR="00CC2CEF" w:rsidRPr="000A06EF">
        <w:rPr>
          <w:rFonts w:ascii="GHEA Grapalat" w:eastAsia="GHEA Grapalat" w:hAnsi="GHEA Grapalat" w:cs="GHEA Grapalat"/>
          <w:lang w:val="hy-AM"/>
        </w:rPr>
        <w:t xml:space="preserve"> էլեկտրոնային փոստին գրություն ուղարկելու միջոցով: Դիմելու պահից 15 աշխատանքային օրվա ընթացքում դիմողին տրվում է նոր վկայական: </w:t>
      </w:r>
    </w:p>
    <w:p w14:paraId="00823445" w14:textId="08FC9DF1" w:rsidR="00DB631E" w:rsidRPr="00862879" w:rsidRDefault="007230D5" w:rsidP="00B44BD3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7230D5">
        <w:rPr>
          <w:rFonts w:ascii="GHEA Grapalat" w:eastAsia="GHEA Grapalat" w:hAnsi="GHEA Grapalat" w:cs="GHEA Grapalat"/>
          <w:lang w:val="hy-AM"/>
        </w:rPr>
        <w:t xml:space="preserve"> </w:t>
      </w:r>
      <w:r w:rsidR="00DB631E" w:rsidRPr="00862879">
        <w:rPr>
          <w:rFonts w:ascii="GHEA Grapalat" w:eastAsia="GHEA Grapalat" w:hAnsi="GHEA Grapalat" w:cs="GHEA Grapalat"/>
          <w:lang w:val="hy-AM"/>
        </w:rPr>
        <w:t xml:space="preserve">ՀԱՅԱՍՏԱՆԻ ՀԱՆՐԱՊԵՏՈՒԹՅԱՆ </w:t>
      </w:r>
    </w:p>
    <w:p w14:paraId="1E1BDFDC" w14:textId="77777777" w:rsidR="00DB631E" w:rsidRPr="00862879" w:rsidRDefault="00DB631E" w:rsidP="00DB631E">
      <w:pPr>
        <w:rPr>
          <w:rFonts w:ascii="GHEA Grapalat" w:eastAsia="GHEA Grapalat" w:hAnsi="GHEA Grapalat" w:cs="GHEA Grapalat"/>
          <w:lang w:val="hy-AM"/>
        </w:rPr>
      </w:pPr>
      <w:r w:rsidRPr="00862879">
        <w:rPr>
          <w:rFonts w:ascii="GHEA Grapalat" w:eastAsia="GHEA Grapalat" w:hAnsi="GHEA Grapalat" w:cs="GHEA Grapalat"/>
          <w:lang w:val="hy-AM"/>
        </w:rPr>
        <w:t xml:space="preserve">  ՎԱՐՉԱՊԵՏԻ ԱՇԽԱՏԱԿԱԶՄԻ </w:t>
      </w:r>
    </w:p>
    <w:p w14:paraId="2E67B585" w14:textId="77777777" w:rsidR="00DB631E" w:rsidRPr="00862879" w:rsidRDefault="00DB631E" w:rsidP="00DB631E">
      <w:pPr>
        <w:rPr>
          <w:rFonts w:ascii="GHEA Grapalat" w:eastAsia="GHEA Grapalat" w:hAnsi="GHEA Grapalat" w:cs="GHEA Grapalat"/>
          <w:lang w:val="hy-AM"/>
        </w:rPr>
      </w:pPr>
      <w:r w:rsidRPr="00862879">
        <w:rPr>
          <w:rFonts w:ascii="GHEA Grapalat" w:eastAsia="GHEA Grapalat" w:hAnsi="GHEA Grapalat" w:cs="GHEA Grapalat"/>
          <w:lang w:val="hy-AM"/>
        </w:rPr>
        <w:t xml:space="preserve">              ՂԵԿԱՎԱՐ                                                         Ա. ՀԱՐՈՒԹՅՈՒՆՅԱՆ</w:t>
      </w:r>
    </w:p>
    <w:p w14:paraId="0531DE7E" w14:textId="77777777" w:rsidR="00E12C7A" w:rsidRPr="00E12C7A" w:rsidRDefault="00E12C7A" w:rsidP="00E12C7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7A08590E" w14:textId="4A75BB72" w:rsidR="003D6CE8" w:rsidRPr="00862879" w:rsidRDefault="003D6CE8" w:rsidP="003D6CE8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862879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Հավելված N </w:t>
      </w:r>
      <w:r>
        <w:rPr>
          <w:rFonts w:ascii="GHEA Grapalat" w:eastAsia="GHEA Grapalat" w:hAnsi="GHEA Grapalat" w:cs="GHEA Grapalat"/>
          <w:sz w:val="22"/>
          <w:szCs w:val="22"/>
          <w:lang w:val="hy-AM"/>
        </w:rPr>
        <w:t>6</w:t>
      </w:r>
      <w:r w:rsidRPr="00862879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             </w:t>
      </w:r>
    </w:p>
    <w:p w14:paraId="2D4D62AD" w14:textId="77777777" w:rsidR="003D6CE8" w:rsidRPr="00765909" w:rsidRDefault="003D6CE8" w:rsidP="003D6CE8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Հայաստանի Հանրապետության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կառավարության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202</w:t>
      </w:r>
      <w:r>
        <w:rPr>
          <w:rFonts w:ascii="GHEA Grapalat" w:eastAsiaTheme="minorEastAsia" w:hAnsi="GHEA Grapalat"/>
          <w:sz w:val="22"/>
          <w:szCs w:val="22"/>
          <w:lang w:val="hy-AM"/>
        </w:rPr>
        <w:t>6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թվականի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0CCF529B" w14:textId="77777777" w:rsidR="003D6CE8" w:rsidRPr="00765909" w:rsidRDefault="003D6CE8" w:rsidP="003D6CE8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___________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>-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N ____ -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որոշման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49969E58" w14:textId="77777777" w:rsidR="00BD5C7F" w:rsidRPr="00E52DC1" w:rsidRDefault="00BD5C7F" w:rsidP="00BD5C7F">
      <w:pPr>
        <w:rPr>
          <w:rFonts w:ascii="GHEA Grapalat" w:eastAsia="GHEA Grapalat" w:hAnsi="GHEA Grapalat" w:cs="GHEA Grapalat"/>
          <w:lang w:val="hy-AM"/>
        </w:rPr>
      </w:pPr>
    </w:p>
    <w:p w14:paraId="2E0A1C6C" w14:textId="70CEB8FD" w:rsidR="00BD5C7F" w:rsidRPr="00E52DC1" w:rsidRDefault="00BD5C7F" w:rsidP="006D7ACF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E52DC1">
        <w:rPr>
          <w:rFonts w:ascii="GHEA Grapalat" w:eastAsia="GHEA Grapalat" w:hAnsi="GHEA Grapalat" w:cs="GHEA Grapalat"/>
          <w:b/>
          <w:lang w:val="hy-AM"/>
        </w:rPr>
        <w:t>ԶԲՈՍ</w:t>
      </w:r>
      <w:r w:rsidR="00AB6C0D" w:rsidRPr="00E52DC1">
        <w:rPr>
          <w:rFonts w:ascii="GHEA Grapalat" w:eastAsia="GHEA Grapalat" w:hAnsi="GHEA Grapalat" w:cs="GHEA Grapalat"/>
          <w:b/>
          <w:lang w:val="hy-AM"/>
        </w:rPr>
        <w:t xml:space="preserve">ԱՇՐՋԱՅԻՆ </w:t>
      </w:r>
      <w:r w:rsidR="006D7ACF">
        <w:rPr>
          <w:rFonts w:ascii="GHEA Grapalat" w:eastAsia="GHEA Grapalat" w:hAnsi="GHEA Grapalat" w:cs="GHEA Grapalat"/>
          <w:b/>
          <w:lang w:val="hy-AM"/>
        </w:rPr>
        <w:t>ՏԵՂԵԿԱՏՎԱԿԱՆ ԿԵՆՏՐՈՆՆԵՐԻ</w:t>
      </w:r>
      <w:r w:rsidRPr="00E52DC1">
        <w:rPr>
          <w:rFonts w:ascii="GHEA Grapalat" w:eastAsia="GHEA Grapalat" w:hAnsi="GHEA Grapalat" w:cs="GHEA Grapalat"/>
          <w:b/>
          <w:lang w:val="hy-AM"/>
        </w:rPr>
        <w:t xml:space="preserve"> ՈՐԱԿԱՎՈՐՄԱՆ ԴԱԴԱՐՄԱՆ ՀԻՄՔԵՐԸ</w:t>
      </w:r>
    </w:p>
    <w:p w14:paraId="437FB7BB" w14:textId="029185CA" w:rsidR="00BD5C7F" w:rsidRPr="00E52DC1" w:rsidRDefault="00BD5C7F" w:rsidP="00BD5C7F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E52DC1">
        <w:rPr>
          <w:rFonts w:ascii="GHEA Grapalat" w:eastAsia="GHEA Grapalat" w:hAnsi="GHEA Grapalat" w:cs="GHEA Grapalat"/>
          <w:lang w:val="hy-AM"/>
        </w:rPr>
        <w:t>1.</w:t>
      </w:r>
      <w:r w:rsidR="00AB6C0D" w:rsidRPr="00E52DC1">
        <w:rPr>
          <w:rFonts w:ascii="GHEA Grapalat" w:eastAsia="GHEA Grapalat" w:hAnsi="GHEA Grapalat" w:cs="GHEA Grapalat"/>
          <w:lang w:val="hy-AM"/>
        </w:rPr>
        <w:t xml:space="preserve"> Զբոսաշրջային</w:t>
      </w:r>
      <w:r w:rsidR="00F62F15">
        <w:rPr>
          <w:rFonts w:ascii="GHEA Grapalat" w:eastAsia="GHEA Grapalat" w:hAnsi="GHEA Grapalat" w:cs="GHEA Grapalat"/>
          <w:lang w:val="hy-AM"/>
        </w:rPr>
        <w:t xml:space="preserve"> տեղեկատվական</w:t>
      </w:r>
      <w:r w:rsidR="00AB6C0D" w:rsidRPr="00E52DC1">
        <w:rPr>
          <w:rFonts w:ascii="GHEA Grapalat" w:eastAsia="GHEA Grapalat" w:hAnsi="GHEA Grapalat" w:cs="GHEA Grapalat"/>
          <w:lang w:val="hy-AM"/>
        </w:rPr>
        <w:t xml:space="preserve"> կենտրոն</w:t>
      </w:r>
      <w:r w:rsidR="00F62F15">
        <w:rPr>
          <w:rFonts w:ascii="GHEA Grapalat" w:eastAsia="GHEA Grapalat" w:hAnsi="GHEA Grapalat" w:cs="GHEA Grapalat"/>
          <w:lang w:val="hy-AM"/>
        </w:rPr>
        <w:t>ի</w:t>
      </w:r>
      <w:r w:rsidR="00AB6C0D" w:rsidRPr="00E52DC1">
        <w:rPr>
          <w:rFonts w:ascii="GHEA Grapalat" w:eastAsia="GHEA Grapalat" w:hAnsi="GHEA Grapalat" w:cs="GHEA Grapalat"/>
          <w:lang w:val="hy-AM"/>
        </w:rPr>
        <w:t xml:space="preserve"> </w:t>
      </w:r>
      <w:r w:rsidRPr="00E52DC1">
        <w:rPr>
          <w:rFonts w:ascii="GHEA Grapalat" w:eastAsia="GHEA Grapalat" w:hAnsi="GHEA Grapalat" w:cs="GHEA Grapalat"/>
          <w:lang w:val="hy-AM"/>
        </w:rPr>
        <w:t>որակավորումը դադարեցվում է, եթե՝</w:t>
      </w:r>
    </w:p>
    <w:p w14:paraId="4E671660" w14:textId="12A2E4D7" w:rsidR="007168DC" w:rsidRDefault="00BD5C7F" w:rsidP="00BD5C7F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E52DC1">
        <w:rPr>
          <w:rFonts w:ascii="GHEA Grapalat" w:eastAsia="GHEA Grapalat" w:hAnsi="GHEA Grapalat" w:cs="GHEA Grapalat"/>
          <w:lang w:val="hy-AM"/>
        </w:rPr>
        <w:t xml:space="preserve">1) </w:t>
      </w:r>
      <w:r w:rsidR="007168DC">
        <w:rPr>
          <w:rFonts w:ascii="GHEA Grapalat" w:eastAsia="GHEA Grapalat" w:hAnsi="GHEA Grapalat" w:cs="GHEA Grapalat"/>
          <w:lang w:val="hy-AM"/>
        </w:rPr>
        <w:t>որակավորումը տրամադրելուց հետո դիմողի ներկայացրած փաստաթղթերում հայտնաբերվում են անարժանահավատ տեղեկություններ</w:t>
      </w:r>
      <w:r w:rsidR="00CA1437">
        <w:rPr>
          <w:rFonts w:ascii="GHEA Grapalat" w:eastAsia="GHEA Grapalat" w:hAnsi="GHEA Grapalat" w:cs="GHEA Grapalat"/>
          <w:lang w:val="hy-AM"/>
        </w:rPr>
        <w:t>.</w:t>
      </w:r>
    </w:p>
    <w:p w14:paraId="15B85E13" w14:textId="1B984C18" w:rsidR="00BD5C7F" w:rsidRPr="007168DC" w:rsidRDefault="007168DC" w:rsidP="00BD5C7F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7168DC">
        <w:rPr>
          <w:rFonts w:ascii="GHEA Grapalat" w:eastAsia="GHEA Grapalat" w:hAnsi="GHEA Grapalat" w:cs="GHEA Grapalat"/>
          <w:lang w:val="hy-AM"/>
        </w:rPr>
        <w:t xml:space="preserve">2) </w:t>
      </w:r>
      <w:r w:rsidR="00BD5C7F" w:rsidRPr="007168DC">
        <w:rPr>
          <w:rFonts w:ascii="GHEA Grapalat" w:eastAsia="GHEA Grapalat" w:hAnsi="GHEA Grapalat" w:cs="GHEA Grapalat"/>
          <w:lang w:val="hy-AM"/>
        </w:rPr>
        <w:t>որակավորվ</w:t>
      </w:r>
      <w:r w:rsidR="0042400E">
        <w:rPr>
          <w:rFonts w:ascii="GHEA Grapalat" w:eastAsia="GHEA Grapalat" w:hAnsi="GHEA Grapalat" w:cs="GHEA Grapalat"/>
          <w:lang w:val="hy-AM"/>
        </w:rPr>
        <w:t>ած</w:t>
      </w:r>
      <w:r w:rsidR="00BD5C7F" w:rsidRPr="007168DC">
        <w:rPr>
          <w:rFonts w:ascii="GHEA Grapalat" w:eastAsia="GHEA Grapalat" w:hAnsi="GHEA Grapalat" w:cs="GHEA Grapalat"/>
          <w:lang w:val="hy-AM"/>
        </w:rPr>
        <w:t xml:space="preserve"> անձ</w:t>
      </w:r>
      <w:r w:rsidR="0042400E">
        <w:rPr>
          <w:rFonts w:ascii="GHEA Grapalat" w:eastAsia="GHEA Grapalat" w:hAnsi="GHEA Grapalat" w:cs="GHEA Grapalat"/>
          <w:lang w:val="hy-AM"/>
        </w:rPr>
        <w:t xml:space="preserve">ը </w:t>
      </w:r>
      <w:r w:rsidR="007375EB">
        <w:rPr>
          <w:rFonts w:ascii="GHEA Grapalat" w:eastAsia="GHEA Grapalat" w:hAnsi="GHEA Grapalat" w:cs="GHEA Grapalat"/>
          <w:lang w:val="hy-AM"/>
        </w:rPr>
        <w:t>այլևս չի համապատասխանում</w:t>
      </w:r>
      <w:r w:rsidR="0042400E">
        <w:rPr>
          <w:rFonts w:ascii="GHEA Grapalat" w:eastAsia="GHEA Grapalat" w:hAnsi="GHEA Grapalat" w:cs="GHEA Grapalat"/>
          <w:lang w:val="hy-AM"/>
        </w:rPr>
        <w:t xml:space="preserve"> </w:t>
      </w:r>
      <w:r w:rsidR="00535553">
        <w:rPr>
          <w:rFonts w:ascii="GHEA Grapalat" w:eastAsia="GHEA Grapalat" w:hAnsi="GHEA Grapalat" w:cs="GHEA Grapalat"/>
          <w:lang w:val="hy-AM"/>
        </w:rPr>
        <w:t xml:space="preserve">սույն որոշմամբ հաստատված </w:t>
      </w:r>
      <w:r w:rsidR="001459D0" w:rsidRPr="004B7345">
        <w:rPr>
          <w:rFonts w:ascii="GHEA Grapalat" w:eastAsiaTheme="minorEastAsia" w:hAnsi="GHEA Grapalat"/>
          <w:lang w:val="hy-AM"/>
        </w:rPr>
        <w:t xml:space="preserve">N </w:t>
      </w:r>
      <w:r w:rsidR="001459D0">
        <w:rPr>
          <w:rFonts w:ascii="GHEA Grapalat" w:eastAsiaTheme="minorEastAsia" w:hAnsi="GHEA Grapalat"/>
          <w:lang w:val="hy-AM"/>
        </w:rPr>
        <w:t xml:space="preserve">2 </w:t>
      </w:r>
      <w:r w:rsidR="001459D0">
        <w:rPr>
          <w:rFonts w:ascii="GHEA Grapalat" w:eastAsia="GHEA Grapalat" w:hAnsi="GHEA Grapalat" w:cs="GHEA Grapalat"/>
          <w:lang w:val="hy-AM"/>
        </w:rPr>
        <w:t>հ</w:t>
      </w:r>
      <w:r w:rsidR="00535553" w:rsidRPr="00D85831">
        <w:rPr>
          <w:rFonts w:ascii="GHEA Grapalat" w:eastAsia="GHEA Grapalat" w:hAnsi="GHEA Grapalat" w:cs="GHEA Grapalat"/>
          <w:lang w:val="hy-AM"/>
        </w:rPr>
        <w:t>ավելված</w:t>
      </w:r>
      <w:r w:rsidR="00927557">
        <w:rPr>
          <w:rFonts w:ascii="GHEA Grapalat" w:eastAsia="GHEA Grapalat" w:hAnsi="GHEA Grapalat" w:cs="GHEA Grapalat"/>
          <w:lang w:val="hy-AM"/>
        </w:rPr>
        <w:t xml:space="preserve">ով </w:t>
      </w:r>
      <w:r w:rsidR="00535553" w:rsidRPr="00D85831">
        <w:rPr>
          <w:rFonts w:ascii="GHEA Grapalat" w:eastAsia="GHEA Grapalat" w:hAnsi="GHEA Grapalat" w:cs="GHEA Grapalat"/>
          <w:lang w:val="hy-AM"/>
        </w:rPr>
        <w:t>նախատեսված</w:t>
      </w:r>
      <w:r w:rsidR="00535553">
        <w:rPr>
          <w:rFonts w:ascii="GHEA Grapalat" w:eastAsia="GHEA Grapalat" w:hAnsi="GHEA Grapalat" w:cs="GHEA Grapalat"/>
          <w:lang w:val="hy-AM"/>
        </w:rPr>
        <w:t xml:space="preserve"> </w:t>
      </w:r>
      <w:r w:rsidR="001F1497">
        <w:rPr>
          <w:rFonts w:ascii="GHEA Grapalat" w:eastAsia="GHEA Grapalat" w:hAnsi="GHEA Grapalat" w:cs="GHEA Grapalat"/>
          <w:lang w:val="hy-AM"/>
        </w:rPr>
        <w:t xml:space="preserve">որակավորման </w:t>
      </w:r>
      <w:r w:rsidR="003F0F2A">
        <w:rPr>
          <w:rFonts w:ascii="GHEA Grapalat" w:eastAsia="GHEA Grapalat" w:hAnsi="GHEA Grapalat" w:cs="GHEA Grapalat"/>
          <w:lang w:val="hy-AM"/>
        </w:rPr>
        <w:t>չափորոշիչներին</w:t>
      </w:r>
      <w:r w:rsidR="00BD5C7F" w:rsidRPr="007168DC">
        <w:rPr>
          <w:rFonts w:ascii="GHEA Grapalat" w:eastAsia="GHEA Grapalat" w:hAnsi="GHEA Grapalat" w:cs="GHEA Grapalat"/>
          <w:lang w:val="hy-AM"/>
        </w:rPr>
        <w:t>.</w:t>
      </w:r>
    </w:p>
    <w:p w14:paraId="5CFDA9E9" w14:textId="3CABFE4D" w:rsidR="00BD5C7F" w:rsidRPr="00CA1437" w:rsidRDefault="00001AA4" w:rsidP="00BD5C7F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2C0167">
        <w:rPr>
          <w:rFonts w:ascii="GHEA Grapalat" w:eastAsia="GHEA Grapalat" w:hAnsi="GHEA Grapalat" w:cs="GHEA Grapalat"/>
          <w:lang w:val="hy-AM"/>
        </w:rPr>
        <w:t>3</w:t>
      </w:r>
      <w:r w:rsidR="00BD5C7F" w:rsidRPr="00CA1437">
        <w:rPr>
          <w:rFonts w:ascii="GHEA Grapalat" w:eastAsia="GHEA Grapalat" w:hAnsi="GHEA Grapalat" w:cs="GHEA Grapalat"/>
          <w:lang w:val="hy-AM"/>
        </w:rPr>
        <w:t xml:space="preserve">) </w:t>
      </w:r>
      <w:r w:rsidR="00CA1437" w:rsidRPr="00CA1437">
        <w:rPr>
          <w:rFonts w:ascii="GHEA Grapalat" w:eastAsia="GHEA Grapalat" w:hAnsi="GHEA Grapalat" w:cs="GHEA Grapalat"/>
          <w:lang w:val="hy-AM"/>
        </w:rPr>
        <w:t>դադարել է գործել ո</w:t>
      </w:r>
      <w:r w:rsidR="00CA1437">
        <w:rPr>
          <w:rFonts w:ascii="GHEA Grapalat" w:eastAsia="GHEA Grapalat" w:hAnsi="GHEA Grapalat" w:cs="GHEA Grapalat"/>
          <w:lang w:val="hy-AM"/>
        </w:rPr>
        <w:t>րպես իրավաբանական անձ.</w:t>
      </w:r>
    </w:p>
    <w:p w14:paraId="0A6C3387" w14:textId="45B12B5F" w:rsidR="00BD5C7F" w:rsidRPr="00CA1437" w:rsidRDefault="00001AA4" w:rsidP="00BD5C7F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4</w:t>
      </w:r>
      <w:r w:rsidR="00BD5C7F" w:rsidRPr="00CA1437">
        <w:rPr>
          <w:rFonts w:ascii="GHEA Grapalat" w:eastAsia="GHEA Grapalat" w:hAnsi="GHEA Grapalat" w:cs="GHEA Grapalat"/>
          <w:lang w:val="hy-AM"/>
        </w:rPr>
        <w:t>) որակավորման վկայականի ժամկետը լրացել է, և որակավորվող անձը չի ստացել որակավորման նոր վկայական կամ չի դիմել որակավոր</w:t>
      </w:r>
      <w:r w:rsidR="00CC2CEF">
        <w:rPr>
          <w:rFonts w:ascii="GHEA Grapalat" w:eastAsia="GHEA Grapalat" w:hAnsi="GHEA Grapalat" w:cs="GHEA Grapalat"/>
          <w:lang w:val="hy-AM"/>
        </w:rPr>
        <w:t>ու</w:t>
      </w:r>
      <w:r w:rsidR="00BD5C7F" w:rsidRPr="00CA1437">
        <w:rPr>
          <w:rFonts w:ascii="GHEA Grapalat" w:eastAsia="GHEA Grapalat" w:hAnsi="GHEA Grapalat" w:cs="GHEA Grapalat"/>
          <w:lang w:val="hy-AM"/>
        </w:rPr>
        <w:t>մ</w:t>
      </w:r>
      <w:r w:rsidR="00CC2CEF">
        <w:rPr>
          <w:rFonts w:ascii="GHEA Grapalat" w:eastAsia="GHEA Grapalat" w:hAnsi="GHEA Grapalat" w:cs="GHEA Grapalat"/>
          <w:lang w:val="hy-AM"/>
        </w:rPr>
        <w:t>ը երկարա</w:t>
      </w:r>
      <w:r w:rsidR="009B0A72">
        <w:rPr>
          <w:rFonts w:ascii="GHEA Grapalat" w:eastAsia="GHEA Grapalat" w:hAnsi="GHEA Grapalat" w:cs="GHEA Grapalat"/>
          <w:lang w:val="hy-AM"/>
        </w:rPr>
        <w:t>ձգ</w:t>
      </w:r>
      <w:r w:rsidR="00CC2CEF">
        <w:rPr>
          <w:rFonts w:ascii="GHEA Grapalat" w:eastAsia="GHEA Grapalat" w:hAnsi="GHEA Grapalat" w:cs="GHEA Grapalat"/>
          <w:lang w:val="hy-AM"/>
        </w:rPr>
        <w:t>ելու</w:t>
      </w:r>
      <w:r w:rsidR="00BD5C7F" w:rsidRPr="00CA1437">
        <w:rPr>
          <w:rFonts w:ascii="GHEA Grapalat" w:eastAsia="GHEA Grapalat" w:hAnsi="GHEA Grapalat" w:cs="GHEA Grapalat"/>
          <w:lang w:val="hy-AM"/>
        </w:rPr>
        <w:t xml:space="preserve"> համար.</w:t>
      </w:r>
    </w:p>
    <w:p w14:paraId="0AE9B181" w14:textId="38D9BCB2" w:rsidR="00C957B9" w:rsidRDefault="00001AA4" w:rsidP="00BD5C7F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5</w:t>
      </w:r>
      <w:r w:rsidR="00BD5C7F" w:rsidRPr="00CA1437">
        <w:rPr>
          <w:rFonts w:ascii="GHEA Grapalat" w:eastAsia="GHEA Grapalat" w:hAnsi="GHEA Grapalat" w:cs="GHEA Grapalat"/>
          <w:lang w:val="hy-AM"/>
        </w:rPr>
        <w:t xml:space="preserve">) </w:t>
      </w:r>
      <w:r w:rsidR="00DD01AF">
        <w:rPr>
          <w:rFonts w:ascii="GHEA Grapalat" w:eastAsia="GHEA Grapalat" w:hAnsi="GHEA Grapalat" w:cs="GHEA Grapalat"/>
          <w:lang w:val="hy-AM"/>
        </w:rPr>
        <w:t>առկա է որակավորված անձի դիմումը որակավորումը դադարեցնելու մասին</w:t>
      </w:r>
      <w:r w:rsidR="00A94635">
        <w:rPr>
          <w:rFonts w:ascii="GHEA Grapalat" w:eastAsia="GHEA Grapalat" w:hAnsi="GHEA Grapalat" w:cs="GHEA Grapalat"/>
          <w:lang w:val="hy-AM"/>
        </w:rPr>
        <w:t>.</w:t>
      </w:r>
    </w:p>
    <w:p w14:paraId="470230A1" w14:textId="599661BF" w:rsidR="0027798E" w:rsidRDefault="00001AA4" w:rsidP="00BD5C7F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bCs/>
          <w:lang w:val="hy-AM"/>
        </w:rPr>
      </w:pPr>
      <w:r>
        <w:rPr>
          <w:rFonts w:ascii="GHEA Grapalat" w:eastAsia="GHEA Grapalat" w:hAnsi="GHEA Grapalat" w:cs="GHEA Grapalat"/>
          <w:lang w:val="hy-AM"/>
        </w:rPr>
        <w:t>6</w:t>
      </w:r>
      <w:r w:rsidR="00C957B9" w:rsidRPr="0027798E">
        <w:rPr>
          <w:rFonts w:ascii="GHEA Grapalat" w:eastAsia="GHEA Grapalat" w:hAnsi="GHEA Grapalat" w:cs="GHEA Grapalat"/>
          <w:lang w:val="hy-AM"/>
        </w:rPr>
        <w:t xml:space="preserve">) </w:t>
      </w:r>
      <w:r w:rsidR="0027798E">
        <w:rPr>
          <w:rFonts w:ascii="GHEA Grapalat" w:eastAsiaTheme="minorEastAsia" w:hAnsi="GHEA Grapalat" w:cs="Sylfaen"/>
          <w:bCs/>
          <w:lang w:val="hy-AM"/>
        </w:rPr>
        <w:t xml:space="preserve">սույն որոշմամբ հաստատված </w:t>
      </w:r>
      <w:r w:rsidR="002E2C70" w:rsidRPr="004B7345">
        <w:rPr>
          <w:rFonts w:ascii="GHEA Grapalat" w:eastAsiaTheme="minorEastAsia" w:hAnsi="GHEA Grapalat"/>
          <w:lang w:val="hy-AM"/>
        </w:rPr>
        <w:t xml:space="preserve">N </w:t>
      </w:r>
      <w:r w:rsidR="002E2C70">
        <w:rPr>
          <w:rFonts w:ascii="GHEA Grapalat" w:eastAsiaTheme="minorEastAsia" w:hAnsi="GHEA Grapalat"/>
          <w:lang w:val="hy-AM"/>
        </w:rPr>
        <w:t xml:space="preserve">2 </w:t>
      </w:r>
      <w:r w:rsidR="002E2C70" w:rsidRPr="002C0167">
        <w:rPr>
          <w:rFonts w:ascii="GHEA Grapalat" w:eastAsiaTheme="minorEastAsia" w:hAnsi="GHEA Grapalat" w:cs="Sylfaen"/>
          <w:bCs/>
          <w:lang w:val="hy-AM"/>
        </w:rPr>
        <w:t>h</w:t>
      </w:r>
      <w:r w:rsidR="0027798E">
        <w:rPr>
          <w:rFonts w:ascii="GHEA Grapalat" w:eastAsiaTheme="minorEastAsia" w:hAnsi="GHEA Grapalat" w:cs="Sylfaen"/>
          <w:bCs/>
          <w:lang w:val="hy-AM"/>
        </w:rPr>
        <w:t xml:space="preserve">ավելվածի </w:t>
      </w:r>
      <w:r w:rsidR="00294CB5">
        <w:rPr>
          <w:rFonts w:ascii="GHEA Grapalat" w:eastAsiaTheme="minorEastAsia" w:hAnsi="GHEA Grapalat" w:cs="Sylfaen"/>
          <w:bCs/>
          <w:lang w:val="hy-AM"/>
        </w:rPr>
        <w:t>7</w:t>
      </w:r>
      <w:r w:rsidR="0027798E">
        <w:rPr>
          <w:rFonts w:ascii="GHEA Grapalat" w:eastAsiaTheme="minorEastAsia" w:hAnsi="GHEA Grapalat" w:cs="Sylfaen"/>
          <w:bCs/>
          <w:lang w:val="hy-AM"/>
        </w:rPr>
        <w:t xml:space="preserve">-րդ կետով, </w:t>
      </w:r>
      <w:r w:rsidR="00042F6A">
        <w:rPr>
          <w:rFonts w:ascii="GHEA Grapalat" w:eastAsiaTheme="minorEastAsia" w:hAnsi="GHEA Grapalat" w:cs="Sylfaen"/>
          <w:bCs/>
          <w:lang w:val="hy-AM"/>
        </w:rPr>
        <w:t>8</w:t>
      </w:r>
      <w:r w:rsidR="00042F6A" w:rsidRPr="00357A0F">
        <w:rPr>
          <w:rFonts w:ascii="GHEA Grapalat" w:eastAsiaTheme="minorEastAsia" w:hAnsi="GHEA Grapalat" w:cs="Sylfaen"/>
          <w:bCs/>
          <w:lang w:val="hy-AM"/>
        </w:rPr>
        <w:t>-րդ կետի 3-րդ ենթակետով</w:t>
      </w:r>
      <w:r w:rsidR="00042F6A" w:rsidRPr="001A0C00">
        <w:rPr>
          <w:rFonts w:ascii="GHEA Grapalat" w:eastAsiaTheme="minorEastAsia" w:hAnsi="GHEA Grapalat" w:cs="Sylfaen"/>
          <w:bCs/>
          <w:lang w:val="hy-AM"/>
        </w:rPr>
        <w:t xml:space="preserve"> </w:t>
      </w:r>
      <w:r w:rsidR="00042F6A">
        <w:rPr>
          <w:rFonts w:ascii="GHEA Grapalat" w:eastAsiaTheme="minorEastAsia" w:hAnsi="GHEA Grapalat" w:cs="Sylfaen"/>
          <w:bCs/>
          <w:lang w:val="hy-AM"/>
        </w:rPr>
        <w:t xml:space="preserve">և </w:t>
      </w:r>
      <w:r w:rsidR="0027798E" w:rsidRPr="001A0C00">
        <w:rPr>
          <w:rFonts w:ascii="GHEA Grapalat" w:eastAsiaTheme="minorEastAsia" w:hAnsi="GHEA Grapalat" w:cs="Sylfaen"/>
          <w:bCs/>
          <w:lang w:val="hy-AM"/>
        </w:rPr>
        <w:t>1</w:t>
      </w:r>
      <w:r w:rsidR="00294CB5">
        <w:rPr>
          <w:rFonts w:ascii="GHEA Grapalat" w:eastAsiaTheme="minorEastAsia" w:hAnsi="GHEA Grapalat" w:cs="Sylfaen"/>
          <w:bCs/>
          <w:lang w:val="hy-AM"/>
        </w:rPr>
        <w:t>2</w:t>
      </w:r>
      <w:r w:rsidR="0027798E" w:rsidRPr="001A0C00">
        <w:rPr>
          <w:rFonts w:ascii="GHEA Grapalat" w:eastAsiaTheme="minorEastAsia" w:hAnsi="GHEA Grapalat" w:cs="Sylfaen"/>
          <w:bCs/>
          <w:lang w:val="hy-AM"/>
        </w:rPr>
        <w:t>-</w:t>
      </w:r>
      <w:r w:rsidR="0027798E">
        <w:rPr>
          <w:rFonts w:ascii="GHEA Grapalat" w:eastAsiaTheme="minorEastAsia" w:hAnsi="GHEA Grapalat" w:cs="Sylfaen"/>
          <w:bCs/>
          <w:lang w:val="hy-AM"/>
        </w:rPr>
        <w:t>րդ կետով նախատեսված պարտականությունները</w:t>
      </w:r>
      <w:r w:rsidR="00DF232F">
        <w:rPr>
          <w:rFonts w:ascii="GHEA Grapalat" w:eastAsiaTheme="minorEastAsia" w:hAnsi="GHEA Grapalat" w:cs="Sylfaen"/>
          <w:bCs/>
          <w:lang w:val="hy-AM"/>
        </w:rPr>
        <w:t xml:space="preserve"> կամ </w:t>
      </w:r>
      <w:r w:rsidR="00DF232F" w:rsidRPr="00CF607F">
        <w:rPr>
          <w:rFonts w:ascii="GHEA Grapalat" w:eastAsiaTheme="minorEastAsia" w:hAnsi="GHEA Grapalat" w:cs="Sylfaen"/>
          <w:bCs/>
          <w:lang w:val="hy-AM"/>
        </w:rPr>
        <w:t xml:space="preserve">սույն որոշմամբ հաստատված </w:t>
      </w:r>
      <w:r w:rsidR="00E5647B" w:rsidRPr="004B7345">
        <w:rPr>
          <w:rFonts w:ascii="GHEA Grapalat" w:eastAsiaTheme="minorEastAsia" w:hAnsi="GHEA Grapalat"/>
          <w:lang w:val="hy-AM"/>
        </w:rPr>
        <w:t xml:space="preserve">N </w:t>
      </w:r>
      <w:r w:rsidR="00E5647B">
        <w:rPr>
          <w:rFonts w:ascii="GHEA Grapalat" w:eastAsiaTheme="minorEastAsia" w:hAnsi="GHEA Grapalat"/>
          <w:lang w:val="hy-AM"/>
        </w:rPr>
        <w:t xml:space="preserve">2 </w:t>
      </w:r>
      <w:r w:rsidR="00E5647B">
        <w:rPr>
          <w:rFonts w:ascii="GHEA Grapalat" w:eastAsiaTheme="minorEastAsia" w:hAnsi="GHEA Grapalat" w:cs="Sylfaen"/>
          <w:bCs/>
          <w:lang w:val="hy-AM"/>
        </w:rPr>
        <w:t>հ</w:t>
      </w:r>
      <w:r w:rsidR="00DF232F" w:rsidRPr="00CF607F">
        <w:rPr>
          <w:rFonts w:ascii="GHEA Grapalat" w:eastAsiaTheme="minorEastAsia" w:hAnsi="GHEA Grapalat" w:cs="Sylfaen"/>
          <w:bCs/>
          <w:lang w:val="hy-AM"/>
        </w:rPr>
        <w:t>ավելված</w:t>
      </w:r>
      <w:r w:rsidR="00DF232F">
        <w:rPr>
          <w:rFonts w:ascii="GHEA Grapalat" w:eastAsiaTheme="minorEastAsia" w:hAnsi="GHEA Grapalat" w:cs="Sylfaen"/>
          <w:bCs/>
          <w:lang w:val="hy-AM"/>
        </w:rPr>
        <w:t xml:space="preserve">ի </w:t>
      </w:r>
      <w:r w:rsidR="00DF232F" w:rsidRPr="00CF607F">
        <w:rPr>
          <w:rFonts w:ascii="GHEA Grapalat" w:eastAsiaTheme="minorEastAsia" w:hAnsi="GHEA Grapalat" w:cs="Sylfaen"/>
          <w:bCs/>
          <w:lang w:val="hy-AM"/>
        </w:rPr>
        <w:t>1</w:t>
      </w:r>
      <w:r w:rsidR="00E5647B" w:rsidRPr="002C0167">
        <w:rPr>
          <w:rFonts w:ascii="GHEA Grapalat" w:eastAsiaTheme="minorEastAsia" w:hAnsi="GHEA Grapalat" w:cs="Sylfaen"/>
          <w:bCs/>
          <w:lang w:val="hy-AM"/>
        </w:rPr>
        <w:t>1</w:t>
      </w:r>
      <w:r w:rsidR="00DF232F" w:rsidRPr="00CF607F">
        <w:rPr>
          <w:rFonts w:ascii="GHEA Grapalat" w:eastAsiaTheme="minorEastAsia" w:hAnsi="GHEA Grapalat" w:cs="Sylfaen"/>
          <w:bCs/>
          <w:lang w:val="hy-AM"/>
        </w:rPr>
        <w:t>-</w:t>
      </w:r>
      <w:r w:rsidR="00DF232F">
        <w:rPr>
          <w:rFonts w:ascii="GHEA Grapalat" w:eastAsiaTheme="minorEastAsia" w:hAnsi="GHEA Grapalat" w:cs="Sylfaen"/>
          <w:bCs/>
          <w:lang w:val="hy-AM"/>
        </w:rPr>
        <w:t>րդ կետով նախատեսված գործառույթները</w:t>
      </w:r>
      <w:r w:rsidR="00C97959">
        <w:rPr>
          <w:rFonts w:ascii="GHEA Grapalat" w:eastAsiaTheme="minorEastAsia" w:hAnsi="GHEA Grapalat" w:cs="Sylfaen"/>
          <w:bCs/>
          <w:lang w:val="hy-AM"/>
        </w:rPr>
        <w:t xml:space="preserve"> չեն կատարվում</w:t>
      </w:r>
      <w:r w:rsidR="004911AA">
        <w:rPr>
          <w:rFonts w:ascii="GHEA Grapalat" w:eastAsiaTheme="minorEastAsia" w:hAnsi="GHEA Grapalat" w:cs="Sylfaen"/>
          <w:bCs/>
          <w:lang w:val="hy-AM"/>
        </w:rPr>
        <w:t xml:space="preserve"> կամ կատարվում են ոչ պատշա</w:t>
      </w:r>
      <w:r w:rsidR="00C11817">
        <w:rPr>
          <w:rFonts w:ascii="GHEA Grapalat" w:eastAsiaTheme="minorEastAsia" w:hAnsi="GHEA Grapalat" w:cs="Sylfaen"/>
          <w:bCs/>
          <w:lang w:val="hy-AM"/>
        </w:rPr>
        <w:t>ճ</w:t>
      </w:r>
      <w:r w:rsidR="00DF232F">
        <w:rPr>
          <w:rFonts w:ascii="GHEA Grapalat" w:eastAsiaTheme="minorEastAsia" w:hAnsi="GHEA Grapalat" w:cs="Sylfaen"/>
          <w:bCs/>
          <w:lang w:val="hy-AM"/>
        </w:rPr>
        <w:t>։</w:t>
      </w:r>
    </w:p>
    <w:p w14:paraId="2D06AC53" w14:textId="2DC7DC40" w:rsidR="00BD5C7F" w:rsidRPr="00CA1437" w:rsidRDefault="00BD5C7F" w:rsidP="00BD5C7F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14:paraId="147F22B3" w14:textId="77777777" w:rsidR="00862879" w:rsidRPr="00CA1437" w:rsidRDefault="00862879" w:rsidP="00CE76CC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1582BEF7" w14:textId="77777777" w:rsidR="00BD5C7F" w:rsidRPr="00CA1437" w:rsidRDefault="00BD5C7F" w:rsidP="00CE76CC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6B95C7C9" w14:textId="77777777" w:rsidR="00B3160C" w:rsidRPr="00862879" w:rsidRDefault="00B3160C" w:rsidP="00B3160C">
      <w:pPr>
        <w:rPr>
          <w:rFonts w:ascii="GHEA Grapalat" w:eastAsia="GHEA Grapalat" w:hAnsi="GHEA Grapalat" w:cs="GHEA Grapalat"/>
          <w:lang w:val="hy-AM"/>
        </w:rPr>
      </w:pPr>
      <w:r w:rsidRPr="00862879">
        <w:rPr>
          <w:rFonts w:ascii="GHEA Grapalat" w:eastAsia="GHEA Grapalat" w:hAnsi="GHEA Grapalat" w:cs="GHEA Grapalat"/>
          <w:lang w:val="hy-AM"/>
        </w:rPr>
        <w:t xml:space="preserve">ՀԱՅԱՍՏԱՆԻ ՀԱՆՐԱՊԵՏՈՒԹՅԱՆ </w:t>
      </w:r>
    </w:p>
    <w:p w14:paraId="6C1E4DE6" w14:textId="77777777" w:rsidR="00B3160C" w:rsidRPr="00862879" w:rsidRDefault="00B3160C" w:rsidP="00B3160C">
      <w:pPr>
        <w:rPr>
          <w:rFonts w:ascii="GHEA Grapalat" w:eastAsia="GHEA Grapalat" w:hAnsi="GHEA Grapalat" w:cs="GHEA Grapalat"/>
          <w:lang w:val="hy-AM"/>
        </w:rPr>
      </w:pPr>
      <w:r w:rsidRPr="00862879">
        <w:rPr>
          <w:rFonts w:ascii="GHEA Grapalat" w:eastAsia="GHEA Grapalat" w:hAnsi="GHEA Grapalat" w:cs="GHEA Grapalat"/>
          <w:lang w:val="hy-AM"/>
        </w:rPr>
        <w:t xml:space="preserve">  ՎԱՐՉԱՊԵՏԻ ԱՇԽԱՏԱԿԱԶՄԻ </w:t>
      </w:r>
    </w:p>
    <w:p w14:paraId="619F4F56" w14:textId="77777777" w:rsidR="00B3160C" w:rsidRPr="00862879" w:rsidRDefault="00B3160C" w:rsidP="00B3160C">
      <w:pPr>
        <w:rPr>
          <w:rFonts w:ascii="GHEA Grapalat" w:eastAsia="GHEA Grapalat" w:hAnsi="GHEA Grapalat" w:cs="GHEA Grapalat"/>
          <w:lang w:val="hy-AM"/>
        </w:rPr>
      </w:pPr>
      <w:r w:rsidRPr="00862879">
        <w:rPr>
          <w:rFonts w:ascii="GHEA Grapalat" w:eastAsia="GHEA Grapalat" w:hAnsi="GHEA Grapalat" w:cs="GHEA Grapalat"/>
          <w:lang w:val="hy-AM"/>
        </w:rPr>
        <w:t xml:space="preserve">              ՂԵԿԱՎԱՐ                                                         Ա. ՀԱՐՈՒԹՅՈՒՆՅԱՆ</w:t>
      </w:r>
    </w:p>
    <w:p w14:paraId="3A572649" w14:textId="77777777" w:rsidR="00727E15" w:rsidRPr="00E12C7A" w:rsidRDefault="00727E15" w:rsidP="00B3160C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101A4520" w14:textId="13504788" w:rsidR="00493AC4" w:rsidRDefault="00493AC4" w:rsidP="00E65DBE">
      <w:pPr>
        <w:shd w:val="clear" w:color="auto" w:fill="FFFFFF"/>
        <w:rPr>
          <w:rFonts w:ascii="GHEA Grapalat" w:hAnsi="GHEA Grapalat"/>
          <w:lang w:val="hy-AM"/>
        </w:rPr>
      </w:pPr>
    </w:p>
    <w:p w14:paraId="09D4D9AB" w14:textId="19F08A92" w:rsidR="00E65DBE" w:rsidRDefault="00E65DBE" w:rsidP="00E65DBE">
      <w:pPr>
        <w:shd w:val="clear" w:color="auto" w:fill="FFFFFF"/>
        <w:rPr>
          <w:rFonts w:ascii="GHEA Grapalat" w:hAnsi="GHEA Grapalat"/>
          <w:lang w:val="hy-AM"/>
        </w:rPr>
      </w:pPr>
    </w:p>
    <w:p w14:paraId="3C00C906" w14:textId="77777777" w:rsidR="00E65DBE" w:rsidRDefault="00E65DBE" w:rsidP="00E65DBE">
      <w:pPr>
        <w:shd w:val="clear" w:color="auto" w:fill="FFFFFF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6D8E5F03" w14:textId="77777777" w:rsidR="00B44BD3" w:rsidRDefault="00B44BD3" w:rsidP="00A40877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5A7DFCA4" w14:textId="5E43E3FE" w:rsidR="00A40877" w:rsidRPr="00862879" w:rsidRDefault="00A40877" w:rsidP="00A40877">
      <w:pPr>
        <w:shd w:val="clear" w:color="auto" w:fill="FFFFFF"/>
        <w:ind w:left="2880" w:firstLine="720"/>
        <w:jc w:val="right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862879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Հավելված N </w:t>
      </w:r>
      <w:r>
        <w:rPr>
          <w:rFonts w:ascii="GHEA Grapalat" w:eastAsia="GHEA Grapalat" w:hAnsi="GHEA Grapalat" w:cs="GHEA Grapalat"/>
          <w:sz w:val="22"/>
          <w:szCs w:val="22"/>
          <w:lang w:val="hy-AM"/>
        </w:rPr>
        <w:t>7</w:t>
      </w:r>
      <w:r w:rsidRPr="00862879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             </w:t>
      </w:r>
    </w:p>
    <w:p w14:paraId="2E520C9A" w14:textId="77777777" w:rsidR="00A40877" w:rsidRPr="00765909" w:rsidRDefault="00A40877" w:rsidP="00A40877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Հայաստանի Հանրապետության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կառավարության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202</w:t>
      </w:r>
      <w:r>
        <w:rPr>
          <w:rFonts w:ascii="GHEA Grapalat" w:eastAsiaTheme="minorEastAsia" w:hAnsi="GHEA Grapalat"/>
          <w:sz w:val="22"/>
          <w:szCs w:val="22"/>
          <w:lang w:val="hy-AM"/>
        </w:rPr>
        <w:t>6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թվականի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1CBA2E70" w14:textId="77777777" w:rsidR="00A40877" w:rsidRPr="00765909" w:rsidRDefault="00A40877" w:rsidP="00A40877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___________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>-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ի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N ____ -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 w:rsidRPr="00765909">
        <w:rPr>
          <w:rFonts w:ascii="GHEA Grapalat" w:eastAsiaTheme="minorEastAsia" w:hAnsi="GHEA Grapalat" w:cs="Sylfaen"/>
          <w:sz w:val="22"/>
          <w:szCs w:val="22"/>
          <w:lang w:val="hy-AM"/>
        </w:rPr>
        <w:t>որոշման</w:t>
      </w:r>
      <w:r w:rsidRPr="00765909"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10877622" w14:textId="77777777" w:rsidR="00B044DE" w:rsidRPr="00E52DC1" w:rsidRDefault="00B044DE" w:rsidP="00B044DE">
      <w:pPr>
        <w:rPr>
          <w:rFonts w:ascii="GHEA Grapalat" w:eastAsia="GHEA Grapalat" w:hAnsi="GHEA Grapalat" w:cs="GHEA Grapalat"/>
          <w:lang w:val="hy-AM"/>
        </w:rPr>
      </w:pPr>
    </w:p>
    <w:p w14:paraId="37CBC028" w14:textId="567172C8" w:rsidR="00B044DE" w:rsidRDefault="00B044DE" w:rsidP="00B044DE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E52DC1">
        <w:rPr>
          <w:rFonts w:ascii="GHEA Grapalat" w:eastAsia="GHEA Grapalat" w:hAnsi="GHEA Grapalat" w:cs="GHEA Grapalat"/>
          <w:b/>
          <w:lang w:val="hy-AM"/>
        </w:rPr>
        <w:t xml:space="preserve">ԶԲՈՍԱՇՐՋԱՅԻՆ </w:t>
      </w:r>
      <w:r>
        <w:rPr>
          <w:rFonts w:ascii="GHEA Grapalat" w:eastAsia="GHEA Grapalat" w:hAnsi="GHEA Grapalat" w:cs="GHEA Grapalat"/>
          <w:b/>
          <w:lang w:val="hy-AM"/>
        </w:rPr>
        <w:t>ՏԵՂԵԿԱՏՎԱԿԱՆ ԿԵՆՏՐՈՆՆԵՐԻ</w:t>
      </w:r>
      <w:r w:rsidRPr="00E52DC1">
        <w:rPr>
          <w:rFonts w:ascii="GHEA Grapalat" w:eastAsia="GHEA Grapalat" w:hAnsi="GHEA Grapalat" w:cs="GHEA Grapalat"/>
          <w:b/>
          <w:lang w:val="hy-AM"/>
        </w:rPr>
        <w:t xml:space="preserve"> ՈՐԱԿԱՎՈՐՄԱՆ </w:t>
      </w:r>
      <w:r w:rsidR="003F416B">
        <w:rPr>
          <w:rFonts w:ascii="GHEA Grapalat" w:eastAsia="GHEA Grapalat" w:hAnsi="GHEA Grapalat" w:cs="GHEA Grapalat"/>
          <w:b/>
          <w:lang w:val="hy-AM"/>
        </w:rPr>
        <w:t>ՏԱՐԲԵՐԱՆՇԱՆԻ ՁԵՎԸ</w:t>
      </w:r>
    </w:p>
    <w:p w14:paraId="3AF024C1" w14:textId="13529C73" w:rsidR="003F416B" w:rsidRDefault="00493590" w:rsidP="00B044DE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493590">
        <w:rPr>
          <w:rFonts w:ascii="GHEA Grapalat" w:eastAsia="GHEA Grapalat" w:hAnsi="GHEA Grapalat" w:cs="GHEA Grapalat"/>
          <w:noProof/>
        </w:rPr>
        <w:drawing>
          <wp:inline distT="0" distB="0" distL="0" distR="0" wp14:anchorId="6348ADAF" wp14:editId="5306A508">
            <wp:extent cx="4838700" cy="4952361"/>
            <wp:effectExtent l="0" t="0" r="0" b="1270"/>
            <wp:docPr id="12808876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021" r="985" b="3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655" cy="496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3A9C89" w14:textId="77777777" w:rsidR="003F416B" w:rsidRDefault="003F416B" w:rsidP="00B044DE">
      <w:pPr>
        <w:tabs>
          <w:tab w:val="left" w:pos="285"/>
        </w:tabs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14:paraId="1A3B039D" w14:textId="77777777" w:rsidR="00B044DE" w:rsidRPr="00862879" w:rsidRDefault="00B044DE" w:rsidP="00B044DE">
      <w:pPr>
        <w:rPr>
          <w:rFonts w:ascii="GHEA Grapalat" w:eastAsia="GHEA Grapalat" w:hAnsi="GHEA Grapalat" w:cs="GHEA Grapalat"/>
          <w:lang w:val="hy-AM"/>
        </w:rPr>
      </w:pPr>
      <w:r w:rsidRPr="00862879">
        <w:rPr>
          <w:rFonts w:ascii="GHEA Grapalat" w:eastAsia="GHEA Grapalat" w:hAnsi="GHEA Grapalat" w:cs="GHEA Grapalat"/>
          <w:lang w:val="hy-AM"/>
        </w:rPr>
        <w:t xml:space="preserve">ՀԱՅԱՍՏԱՆԻ ՀԱՆՐԱՊԵՏՈՒԹՅԱՆ </w:t>
      </w:r>
    </w:p>
    <w:p w14:paraId="65066D4F" w14:textId="77777777" w:rsidR="00B044DE" w:rsidRPr="00862879" w:rsidRDefault="00B044DE" w:rsidP="00B044DE">
      <w:pPr>
        <w:rPr>
          <w:rFonts w:ascii="GHEA Grapalat" w:eastAsia="GHEA Grapalat" w:hAnsi="GHEA Grapalat" w:cs="GHEA Grapalat"/>
          <w:lang w:val="hy-AM"/>
        </w:rPr>
      </w:pPr>
      <w:r w:rsidRPr="00862879">
        <w:rPr>
          <w:rFonts w:ascii="GHEA Grapalat" w:eastAsia="GHEA Grapalat" w:hAnsi="GHEA Grapalat" w:cs="GHEA Grapalat"/>
          <w:lang w:val="hy-AM"/>
        </w:rPr>
        <w:t xml:space="preserve">  ՎԱՐՉԱՊԵՏԻ ԱՇԽԱՏԱԿԱԶՄԻ </w:t>
      </w:r>
    </w:p>
    <w:p w14:paraId="429C5048" w14:textId="77777777" w:rsidR="00B044DE" w:rsidRPr="00862879" w:rsidRDefault="00B044DE" w:rsidP="00B044DE">
      <w:pPr>
        <w:rPr>
          <w:rFonts w:ascii="GHEA Grapalat" w:eastAsia="GHEA Grapalat" w:hAnsi="GHEA Grapalat" w:cs="GHEA Grapalat"/>
          <w:lang w:val="hy-AM"/>
        </w:rPr>
      </w:pPr>
      <w:r w:rsidRPr="00862879">
        <w:rPr>
          <w:rFonts w:ascii="GHEA Grapalat" w:eastAsia="GHEA Grapalat" w:hAnsi="GHEA Grapalat" w:cs="GHEA Grapalat"/>
          <w:lang w:val="hy-AM"/>
        </w:rPr>
        <w:t xml:space="preserve">              ՂԵԿԱՎԱՐ                                                         Ա. ՀԱՐՈՒԹՅՈՒՆՅԱՆ</w:t>
      </w:r>
    </w:p>
    <w:p w14:paraId="01C0B92B" w14:textId="77777777" w:rsidR="00B044DE" w:rsidRPr="00E12C7A" w:rsidRDefault="00B044DE" w:rsidP="00B044DE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3873A785" w14:textId="77777777" w:rsidR="00B044DE" w:rsidRPr="00CA1437" w:rsidRDefault="00B044DE" w:rsidP="00CE76CC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09A708DB" w14:textId="77777777" w:rsidR="003D46AE" w:rsidRDefault="003D46AE" w:rsidP="00CE76CC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52FE7F7C" w14:textId="77777777" w:rsidR="00557FD3" w:rsidRPr="00D71EF0" w:rsidRDefault="00557FD3" w:rsidP="00557FD3">
      <w:pPr>
        <w:ind w:firstLine="375"/>
        <w:rPr>
          <w:rFonts w:ascii="GHEA Grapalat" w:eastAsia="GHEA Grapalat" w:hAnsi="GHEA Grapalat" w:cs="GHEA Grapalat"/>
          <w:b/>
          <w:color w:val="000000"/>
          <w:sz w:val="21"/>
          <w:szCs w:val="21"/>
          <w:lang w:val="hy-AM"/>
        </w:rPr>
      </w:pPr>
    </w:p>
    <w:sectPr w:rsidR="00557FD3" w:rsidRPr="00D71EF0" w:rsidSect="001D5847">
      <w:headerReference w:type="default" r:id="rId13"/>
      <w:footerReference w:type="default" r:id="rId14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8B35" w14:textId="77777777" w:rsidR="00440689" w:rsidRDefault="00440689" w:rsidP="00C63EEC">
      <w:r>
        <w:separator/>
      </w:r>
    </w:p>
  </w:endnote>
  <w:endnote w:type="continuationSeparator" w:id="0">
    <w:p w14:paraId="48EE1DD5" w14:textId="77777777" w:rsidR="00440689" w:rsidRDefault="00440689" w:rsidP="00C6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11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B673D" w14:textId="011B6E53" w:rsidR="00FD6F62" w:rsidRDefault="00FD6F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E4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883A2E1" w14:textId="77777777" w:rsidR="00FD6F62" w:rsidRDefault="00FD6F62" w:rsidP="00C63E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BECE" w14:textId="77777777" w:rsidR="00440689" w:rsidRDefault="00440689" w:rsidP="00C63EEC">
      <w:r>
        <w:separator/>
      </w:r>
    </w:p>
  </w:footnote>
  <w:footnote w:type="continuationSeparator" w:id="0">
    <w:p w14:paraId="11902709" w14:textId="77777777" w:rsidR="00440689" w:rsidRDefault="00440689" w:rsidP="00C6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28AB" w14:textId="7E034D94" w:rsidR="00FD6F62" w:rsidRDefault="00FD6F62">
    <w:pPr>
      <w:pStyle w:val="Header"/>
      <w:jc w:val="right"/>
    </w:pPr>
  </w:p>
  <w:p w14:paraId="03D433B3" w14:textId="77777777" w:rsidR="00FD6F62" w:rsidRDefault="00FD6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89EF61"/>
    <w:multiLevelType w:val="singleLevel"/>
    <w:tmpl w:val="E55482BC"/>
    <w:lvl w:ilvl="0">
      <w:start w:val="1"/>
      <w:numFmt w:val="decimal"/>
      <w:lvlText w:val="%1)"/>
      <w:lvlJc w:val="left"/>
      <w:pPr>
        <w:tabs>
          <w:tab w:val="left" w:pos="1369"/>
        </w:tabs>
        <w:ind w:left="993"/>
      </w:pPr>
      <w:rPr>
        <w:rFonts w:ascii="GHEA Grapalat" w:hAnsi="GHEA Grapalat" w:hint="default"/>
        <w:sz w:val="20"/>
        <w:szCs w:val="20"/>
      </w:rPr>
    </w:lvl>
  </w:abstractNum>
  <w:abstractNum w:abstractNumId="1" w15:restartNumberingAfterBreak="0">
    <w:nsid w:val="289A4449"/>
    <w:multiLevelType w:val="multilevel"/>
    <w:tmpl w:val="8424E75E"/>
    <w:lvl w:ilvl="0">
      <w:start w:val="1"/>
      <w:numFmt w:val="decimal"/>
      <w:lvlText w:val="%1)"/>
      <w:lvlJc w:val="left"/>
      <w:pPr>
        <w:ind w:left="73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60633A9"/>
    <w:multiLevelType w:val="singleLevel"/>
    <w:tmpl w:val="8A89EF61"/>
    <w:lvl w:ilvl="0">
      <w:start w:val="1"/>
      <w:numFmt w:val="decimal"/>
      <w:lvlText w:val="%1)"/>
      <w:lvlJc w:val="left"/>
      <w:pPr>
        <w:tabs>
          <w:tab w:val="left" w:pos="1369"/>
        </w:tabs>
        <w:ind w:left="993"/>
      </w:pPr>
    </w:lvl>
  </w:abstractNum>
  <w:abstractNum w:abstractNumId="3" w15:restartNumberingAfterBreak="0">
    <w:nsid w:val="36941BCF"/>
    <w:multiLevelType w:val="hybridMultilevel"/>
    <w:tmpl w:val="5888CE02"/>
    <w:lvl w:ilvl="0" w:tplc="02B6557C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B141C01"/>
    <w:multiLevelType w:val="hybridMultilevel"/>
    <w:tmpl w:val="5888CE02"/>
    <w:lvl w:ilvl="0" w:tplc="FFFFFFFF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5FC207D"/>
    <w:multiLevelType w:val="hybridMultilevel"/>
    <w:tmpl w:val="4240D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8B0327"/>
    <w:multiLevelType w:val="multilevel"/>
    <w:tmpl w:val="69FC7CF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  <w:rPr>
        <w:rFonts w:hint="default"/>
      </w:rPr>
    </w:lvl>
  </w:abstractNum>
  <w:num w:numId="1" w16cid:durableId="193689772">
    <w:abstractNumId w:val="6"/>
  </w:num>
  <w:num w:numId="2" w16cid:durableId="211118312">
    <w:abstractNumId w:val="3"/>
  </w:num>
  <w:num w:numId="3" w16cid:durableId="1448742492">
    <w:abstractNumId w:val="1"/>
  </w:num>
  <w:num w:numId="4" w16cid:durableId="1524635046">
    <w:abstractNumId w:val="4"/>
  </w:num>
  <w:num w:numId="5" w16cid:durableId="1356924310">
    <w:abstractNumId w:val="5"/>
  </w:num>
  <w:num w:numId="6" w16cid:durableId="1716199225">
    <w:abstractNumId w:val="0"/>
    <w:lvlOverride w:ilvl="0">
      <w:startOverride w:val="1"/>
    </w:lvlOverride>
  </w:num>
  <w:num w:numId="7" w16cid:durableId="28458445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5E"/>
    <w:rsid w:val="0000082B"/>
    <w:rsid w:val="0000138D"/>
    <w:rsid w:val="00001AA4"/>
    <w:rsid w:val="00001ABB"/>
    <w:rsid w:val="00001BB3"/>
    <w:rsid w:val="00001C52"/>
    <w:rsid w:val="00001DF2"/>
    <w:rsid w:val="000026DE"/>
    <w:rsid w:val="00002818"/>
    <w:rsid w:val="00002B31"/>
    <w:rsid w:val="00002F41"/>
    <w:rsid w:val="00003152"/>
    <w:rsid w:val="0000392D"/>
    <w:rsid w:val="00003BB7"/>
    <w:rsid w:val="000040CC"/>
    <w:rsid w:val="0000495C"/>
    <w:rsid w:val="00004B4F"/>
    <w:rsid w:val="00004F00"/>
    <w:rsid w:val="00005026"/>
    <w:rsid w:val="00005033"/>
    <w:rsid w:val="000056A6"/>
    <w:rsid w:val="000059FF"/>
    <w:rsid w:val="00005C47"/>
    <w:rsid w:val="00006721"/>
    <w:rsid w:val="00006829"/>
    <w:rsid w:val="00006DB9"/>
    <w:rsid w:val="00007307"/>
    <w:rsid w:val="00007927"/>
    <w:rsid w:val="00007D5C"/>
    <w:rsid w:val="00007EF6"/>
    <w:rsid w:val="00007F30"/>
    <w:rsid w:val="00010224"/>
    <w:rsid w:val="00011320"/>
    <w:rsid w:val="00011652"/>
    <w:rsid w:val="00011871"/>
    <w:rsid w:val="000129F0"/>
    <w:rsid w:val="00012AF3"/>
    <w:rsid w:val="00012EFF"/>
    <w:rsid w:val="0001300B"/>
    <w:rsid w:val="0001399F"/>
    <w:rsid w:val="000143A2"/>
    <w:rsid w:val="0001490B"/>
    <w:rsid w:val="00014A43"/>
    <w:rsid w:val="00014A60"/>
    <w:rsid w:val="00014C31"/>
    <w:rsid w:val="00014CF3"/>
    <w:rsid w:val="00014F34"/>
    <w:rsid w:val="00014FAA"/>
    <w:rsid w:val="0001567E"/>
    <w:rsid w:val="000156E5"/>
    <w:rsid w:val="00015781"/>
    <w:rsid w:val="000158AD"/>
    <w:rsid w:val="00015A13"/>
    <w:rsid w:val="00016334"/>
    <w:rsid w:val="00016675"/>
    <w:rsid w:val="000170FF"/>
    <w:rsid w:val="00017991"/>
    <w:rsid w:val="000179BF"/>
    <w:rsid w:val="00017FFB"/>
    <w:rsid w:val="000200BC"/>
    <w:rsid w:val="00020642"/>
    <w:rsid w:val="000208AC"/>
    <w:rsid w:val="00020BD9"/>
    <w:rsid w:val="00020DB6"/>
    <w:rsid w:val="0002189F"/>
    <w:rsid w:val="000223CC"/>
    <w:rsid w:val="000228D7"/>
    <w:rsid w:val="00022AF5"/>
    <w:rsid w:val="00022B6B"/>
    <w:rsid w:val="000237C7"/>
    <w:rsid w:val="00023BEC"/>
    <w:rsid w:val="00023C45"/>
    <w:rsid w:val="00023D39"/>
    <w:rsid w:val="000241BF"/>
    <w:rsid w:val="00024407"/>
    <w:rsid w:val="000247F1"/>
    <w:rsid w:val="00024D93"/>
    <w:rsid w:val="00024DC0"/>
    <w:rsid w:val="00024F27"/>
    <w:rsid w:val="00025697"/>
    <w:rsid w:val="0002574B"/>
    <w:rsid w:val="00025BC5"/>
    <w:rsid w:val="0002646F"/>
    <w:rsid w:val="00026F8D"/>
    <w:rsid w:val="00027335"/>
    <w:rsid w:val="0002737A"/>
    <w:rsid w:val="0002757A"/>
    <w:rsid w:val="00027627"/>
    <w:rsid w:val="00027726"/>
    <w:rsid w:val="00027841"/>
    <w:rsid w:val="00027C1A"/>
    <w:rsid w:val="00027D7C"/>
    <w:rsid w:val="00030336"/>
    <w:rsid w:val="00030766"/>
    <w:rsid w:val="0003091E"/>
    <w:rsid w:val="00030B5D"/>
    <w:rsid w:val="00030BF2"/>
    <w:rsid w:val="00030DA0"/>
    <w:rsid w:val="00031176"/>
    <w:rsid w:val="0003122D"/>
    <w:rsid w:val="000317E5"/>
    <w:rsid w:val="00031928"/>
    <w:rsid w:val="00031C0C"/>
    <w:rsid w:val="00031C5A"/>
    <w:rsid w:val="000322EF"/>
    <w:rsid w:val="000324FD"/>
    <w:rsid w:val="00032745"/>
    <w:rsid w:val="00032885"/>
    <w:rsid w:val="0003299E"/>
    <w:rsid w:val="00032C1F"/>
    <w:rsid w:val="00032DFE"/>
    <w:rsid w:val="00033094"/>
    <w:rsid w:val="000341FD"/>
    <w:rsid w:val="00034811"/>
    <w:rsid w:val="000349C5"/>
    <w:rsid w:val="00034A0C"/>
    <w:rsid w:val="00034CFD"/>
    <w:rsid w:val="00034F93"/>
    <w:rsid w:val="00034FB6"/>
    <w:rsid w:val="000355E0"/>
    <w:rsid w:val="00035749"/>
    <w:rsid w:val="000358A8"/>
    <w:rsid w:val="000358DC"/>
    <w:rsid w:val="00035F9A"/>
    <w:rsid w:val="00036000"/>
    <w:rsid w:val="000361D9"/>
    <w:rsid w:val="0003665D"/>
    <w:rsid w:val="0003674F"/>
    <w:rsid w:val="00036D6D"/>
    <w:rsid w:val="00037354"/>
    <w:rsid w:val="00037674"/>
    <w:rsid w:val="00037FF2"/>
    <w:rsid w:val="00040B0D"/>
    <w:rsid w:val="000417FB"/>
    <w:rsid w:val="00041844"/>
    <w:rsid w:val="00041C4C"/>
    <w:rsid w:val="00041D06"/>
    <w:rsid w:val="00041EA3"/>
    <w:rsid w:val="00042F6A"/>
    <w:rsid w:val="00043405"/>
    <w:rsid w:val="000439BA"/>
    <w:rsid w:val="00043D14"/>
    <w:rsid w:val="00044981"/>
    <w:rsid w:val="00044B8F"/>
    <w:rsid w:val="00045479"/>
    <w:rsid w:val="00045771"/>
    <w:rsid w:val="00045955"/>
    <w:rsid w:val="00045AA3"/>
    <w:rsid w:val="0004645E"/>
    <w:rsid w:val="00046822"/>
    <w:rsid w:val="00046AEF"/>
    <w:rsid w:val="00046D41"/>
    <w:rsid w:val="00046F54"/>
    <w:rsid w:val="00046FE2"/>
    <w:rsid w:val="000474E2"/>
    <w:rsid w:val="000477C7"/>
    <w:rsid w:val="000477CA"/>
    <w:rsid w:val="00047878"/>
    <w:rsid w:val="00050596"/>
    <w:rsid w:val="000507BA"/>
    <w:rsid w:val="00050939"/>
    <w:rsid w:val="00050CC4"/>
    <w:rsid w:val="00051321"/>
    <w:rsid w:val="000519DF"/>
    <w:rsid w:val="000526C9"/>
    <w:rsid w:val="0005283F"/>
    <w:rsid w:val="0005334C"/>
    <w:rsid w:val="0005412C"/>
    <w:rsid w:val="0005462D"/>
    <w:rsid w:val="000546E4"/>
    <w:rsid w:val="000547E8"/>
    <w:rsid w:val="000547F8"/>
    <w:rsid w:val="00054970"/>
    <w:rsid w:val="00054A36"/>
    <w:rsid w:val="000551B4"/>
    <w:rsid w:val="000552DF"/>
    <w:rsid w:val="00055760"/>
    <w:rsid w:val="0005587B"/>
    <w:rsid w:val="00055C4B"/>
    <w:rsid w:val="0005627B"/>
    <w:rsid w:val="000568C4"/>
    <w:rsid w:val="000569C7"/>
    <w:rsid w:val="00056F20"/>
    <w:rsid w:val="000577BB"/>
    <w:rsid w:val="00057B5A"/>
    <w:rsid w:val="00060398"/>
    <w:rsid w:val="000604F4"/>
    <w:rsid w:val="00060742"/>
    <w:rsid w:val="00061521"/>
    <w:rsid w:val="0006157E"/>
    <w:rsid w:val="000619E1"/>
    <w:rsid w:val="00062440"/>
    <w:rsid w:val="000624A1"/>
    <w:rsid w:val="00062908"/>
    <w:rsid w:val="00062CB8"/>
    <w:rsid w:val="00063040"/>
    <w:rsid w:val="0006315A"/>
    <w:rsid w:val="0006385E"/>
    <w:rsid w:val="00063A2E"/>
    <w:rsid w:val="00064054"/>
    <w:rsid w:val="00064BE7"/>
    <w:rsid w:val="0006549A"/>
    <w:rsid w:val="00065B71"/>
    <w:rsid w:val="00065E98"/>
    <w:rsid w:val="00065F34"/>
    <w:rsid w:val="00066024"/>
    <w:rsid w:val="0006658B"/>
    <w:rsid w:val="00066CBD"/>
    <w:rsid w:val="00066CD5"/>
    <w:rsid w:val="00066D38"/>
    <w:rsid w:val="000670D8"/>
    <w:rsid w:val="000672A4"/>
    <w:rsid w:val="000676F7"/>
    <w:rsid w:val="00067751"/>
    <w:rsid w:val="00067986"/>
    <w:rsid w:val="00067C9F"/>
    <w:rsid w:val="000706F0"/>
    <w:rsid w:val="00070770"/>
    <w:rsid w:val="00070D0C"/>
    <w:rsid w:val="000712EF"/>
    <w:rsid w:val="00071338"/>
    <w:rsid w:val="000714AD"/>
    <w:rsid w:val="000714C2"/>
    <w:rsid w:val="000725B3"/>
    <w:rsid w:val="000726B1"/>
    <w:rsid w:val="00072BC0"/>
    <w:rsid w:val="00072E08"/>
    <w:rsid w:val="00073084"/>
    <w:rsid w:val="00073150"/>
    <w:rsid w:val="00073547"/>
    <w:rsid w:val="00073814"/>
    <w:rsid w:val="00073932"/>
    <w:rsid w:val="00073DC1"/>
    <w:rsid w:val="0007470D"/>
    <w:rsid w:val="00074B90"/>
    <w:rsid w:val="000751DA"/>
    <w:rsid w:val="00075918"/>
    <w:rsid w:val="00075B0B"/>
    <w:rsid w:val="00075B78"/>
    <w:rsid w:val="00075C89"/>
    <w:rsid w:val="0007623A"/>
    <w:rsid w:val="00076316"/>
    <w:rsid w:val="00076E63"/>
    <w:rsid w:val="00077088"/>
    <w:rsid w:val="000774DC"/>
    <w:rsid w:val="000775B7"/>
    <w:rsid w:val="00077E86"/>
    <w:rsid w:val="00080030"/>
    <w:rsid w:val="000807BA"/>
    <w:rsid w:val="0008087C"/>
    <w:rsid w:val="00080937"/>
    <w:rsid w:val="00080CE9"/>
    <w:rsid w:val="00080DC3"/>
    <w:rsid w:val="00080E1C"/>
    <w:rsid w:val="00080F96"/>
    <w:rsid w:val="00081284"/>
    <w:rsid w:val="00081780"/>
    <w:rsid w:val="00081A4A"/>
    <w:rsid w:val="00081C3C"/>
    <w:rsid w:val="00081DFD"/>
    <w:rsid w:val="00081E63"/>
    <w:rsid w:val="00081F8A"/>
    <w:rsid w:val="00081F95"/>
    <w:rsid w:val="000820F7"/>
    <w:rsid w:val="00082825"/>
    <w:rsid w:val="00082844"/>
    <w:rsid w:val="000829D1"/>
    <w:rsid w:val="00082D74"/>
    <w:rsid w:val="00082EA2"/>
    <w:rsid w:val="000837E3"/>
    <w:rsid w:val="00083CB0"/>
    <w:rsid w:val="0008521F"/>
    <w:rsid w:val="000855F5"/>
    <w:rsid w:val="000857F1"/>
    <w:rsid w:val="000859C8"/>
    <w:rsid w:val="00085A30"/>
    <w:rsid w:val="00085D04"/>
    <w:rsid w:val="00087408"/>
    <w:rsid w:val="00087555"/>
    <w:rsid w:val="00087C42"/>
    <w:rsid w:val="00087E92"/>
    <w:rsid w:val="00090C4C"/>
    <w:rsid w:val="000917F1"/>
    <w:rsid w:val="00091D00"/>
    <w:rsid w:val="000921A0"/>
    <w:rsid w:val="000921B8"/>
    <w:rsid w:val="0009237F"/>
    <w:rsid w:val="00092B8D"/>
    <w:rsid w:val="00092F28"/>
    <w:rsid w:val="00093B8A"/>
    <w:rsid w:val="00093CB0"/>
    <w:rsid w:val="00094411"/>
    <w:rsid w:val="00094515"/>
    <w:rsid w:val="0009486F"/>
    <w:rsid w:val="00094C27"/>
    <w:rsid w:val="000958B6"/>
    <w:rsid w:val="00095977"/>
    <w:rsid w:val="00095AEE"/>
    <w:rsid w:val="00095EAD"/>
    <w:rsid w:val="0009689C"/>
    <w:rsid w:val="00096C92"/>
    <w:rsid w:val="00097158"/>
    <w:rsid w:val="000973D6"/>
    <w:rsid w:val="00097A1D"/>
    <w:rsid w:val="00097AF4"/>
    <w:rsid w:val="000A09B6"/>
    <w:rsid w:val="000A1195"/>
    <w:rsid w:val="000A1619"/>
    <w:rsid w:val="000A176C"/>
    <w:rsid w:val="000A191C"/>
    <w:rsid w:val="000A1C93"/>
    <w:rsid w:val="000A2588"/>
    <w:rsid w:val="000A283B"/>
    <w:rsid w:val="000A2BA5"/>
    <w:rsid w:val="000A2C96"/>
    <w:rsid w:val="000A2CD9"/>
    <w:rsid w:val="000A3188"/>
    <w:rsid w:val="000A345F"/>
    <w:rsid w:val="000A3FE4"/>
    <w:rsid w:val="000A4814"/>
    <w:rsid w:val="000A4850"/>
    <w:rsid w:val="000A4D93"/>
    <w:rsid w:val="000A52A0"/>
    <w:rsid w:val="000A5393"/>
    <w:rsid w:val="000A55ED"/>
    <w:rsid w:val="000A66FE"/>
    <w:rsid w:val="000A693E"/>
    <w:rsid w:val="000A69A1"/>
    <w:rsid w:val="000A6A60"/>
    <w:rsid w:val="000A6A66"/>
    <w:rsid w:val="000A6D2D"/>
    <w:rsid w:val="000A707D"/>
    <w:rsid w:val="000A712C"/>
    <w:rsid w:val="000A77C3"/>
    <w:rsid w:val="000B012E"/>
    <w:rsid w:val="000B0197"/>
    <w:rsid w:val="000B0A4E"/>
    <w:rsid w:val="000B11FE"/>
    <w:rsid w:val="000B1766"/>
    <w:rsid w:val="000B1B59"/>
    <w:rsid w:val="000B26D9"/>
    <w:rsid w:val="000B33C4"/>
    <w:rsid w:val="000B35D3"/>
    <w:rsid w:val="000B3969"/>
    <w:rsid w:val="000B3EA7"/>
    <w:rsid w:val="000B406B"/>
    <w:rsid w:val="000B446E"/>
    <w:rsid w:val="000B454F"/>
    <w:rsid w:val="000B4CC7"/>
    <w:rsid w:val="000B4D91"/>
    <w:rsid w:val="000B514A"/>
    <w:rsid w:val="000B518B"/>
    <w:rsid w:val="000B51EC"/>
    <w:rsid w:val="000B5486"/>
    <w:rsid w:val="000B5520"/>
    <w:rsid w:val="000B586A"/>
    <w:rsid w:val="000B5AB3"/>
    <w:rsid w:val="000B66A1"/>
    <w:rsid w:val="000B6BCF"/>
    <w:rsid w:val="000B6D77"/>
    <w:rsid w:val="000B734A"/>
    <w:rsid w:val="000B759B"/>
    <w:rsid w:val="000B7C94"/>
    <w:rsid w:val="000B7F39"/>
    <w:rsid w:val="000C0AAA"/>
    <w:rsid w:val="000C0BA0"/>
    <w:rsid w:val="000C0F61"/>
    <w:rsid w:val="000C15C2"/>
    <w:rsid w:val="000C187E"/>
    <w:rsid w:val="000C1C49"/>
    <w:rsid w:val="000C2568"/>
    <w:rsid w:val="000C268B"/>
    <w:rsid w:val="000C2EF9"/>
    <w:rsid w:val="000C2F14"/>
    <w:rsid w:val="000C31CE"/>
    <w:rsid w:val="000C3301"/>
    <w:rsid w:val="000C38F5"/>
    <w:rsid w:val="000C4251"/>
    <w:rsid w:val="000C44DC"/>
    <w:rsid w:val="000C4EB8"/>
    <w:rsid w:val="000C4EFA"/>
    <w:rsid w:val="000C5314"/>
    <w:rsid w:val="000C541E"/>
    <w:rsid w:val="000C5853"/>
    <w:rsid w:val="000C67A3"/>
    <w:rsid w:val="000C6905"/>
    <w:rsid w:val="000C6E9B"/>
    <w:rsid w:val="000C73DD"/>
    <w:rsid w:val="000C7E95"/>
    <w:rsid w:val="000C7F00"/>
    <w:rsid w:val="000D07D0"/>
    <w:rsid w:val="000D0825"/>
    <w:rsid w:val="000D0F01"/>
    <w:rsid w:val="000D0F8E"/>
    <w:rsid w:val="000D1083"/>
    <w:rsid w:val="000D1125"/>
    <w:rsid w:val="000D15F8"/>
    <w:rsid w:val="000D1F29"/>
    <w:rsid w:val="000D28D3"/>
    <w:rsid w:val="000D2CA8"/>
    <w:rsid w:val="000D41E9"/>
    <w:rsid w:val="000D451B"/>
    <w:rsid w:val="000D4C50"/>
    <w:rsid w:val="000D4F1B"/>
    <w:rsid w:val="000D4FB2"/>
    <w:rsid w:val="000D52A9"/>
    <w:rsid w:val="000D6041"/>
    <w:rsid w:val="000D62E8"/>
    <w:rsid w:val="000D6411"/>
    <w:rsid w:val="000D668D"/>
    <w:rsid w:val="000D79F6"/>
    <w:rsid w:val="000D7ADB"/>
    <w:rsid w:val="000D7C59"/>
    <w:rsid w:val="000D7D3A"/>
    <w:rsid w:val="000E008D"/>
    <w:rsid w:val="000E032B"/>
    <w:rsid w:val="000E0BC9"/>
    <w:rsid w:val="000E0C34"/>
    <w:rsid w:val="000E138D"/>
    <w:rsid w:val="000E1E12"/>
    <w:rsid w:val="000E21E7"/>
    <w:rsid w:val="000E25CC"/>
    <w:rsid w:val="000E27BB"/>
    <w:rsid w:val="000E2B2A"/>
    <w:rsid w:val="000E2C8C"/>
    <w:rsid w:val="000E2E6A"/>
    <w:rsid w:val="000E2EAC"/>
    <w:rsid w:val="000E31BE"/>
    <w:rsid w:val="000E3B69"/>
    <w:rsid w:val="000E3BAA"/>
    <w:rsid w:val="000E3BC0"/>
    <w:rsid w:val="000E3C35"/>
    <w:rsid w:val="000E3C6E"/>
    <w:rsid w:val="000E4A26"/>
    <w:rsid w:val="000E4B28"/>
    <w:rsid w:val="000E4CD0"/>
    <w:rsid w:val="000E4DF0"/>
    <w:rsid w:val="000E514B"/>
    <w:rsid w:val="000E535E"/>
    <w:rsid w:val="000E61D5"/>
    <w:rsid w:val="000E659D"/>
    <w:rsid w:val="000E67B4"/>
    <w:rsid w:val="000E691A"/>
    <w:rsid w:val="000E6F81"/>
    <w:rsid w:val="000E7010"/>
    <w:rsid w:val="000E798B"/>
    <w:rsid w:val="000E7D0F"/>
    <w:rsid w:val="000E7E4B"/>
    <w:rsid w:val="000F1010"/>
    <w:rsid w:val="000F14B0"/>
    <w:rsid w:val="000F1F05"/>
    <w:rsid w:val="000F1F4B"/>
    <w:rsid w:val="000F1FCB"/>
    <w:rsid w:val="000F2130"/>
    <w:rsid w:val="000F2288"/>
    <w:rsid w:val="000F233B"/>
    <w:rsid w:val="000F24B6"/>
    <w:rsid w:val="000F273D"/>
    <w:rsid w:val="000F2A7E"/>
    <w:rsid w:val="000F2C6D"/>
    <w:rsid w:val="000F2EA8"/>
    <w:rsid w:val="000F348F"/>
    <w:rsid w:val="000F3898"/>
    <w:rsid w:val="000F3C49"/>
    <w:rsid w:val="000F3C52"/>
    <w:rsid w:val="000F3F96"/>
    <w:rsid w:val="000F4AA8"/>
    <w:rsid w:val="000F4D56"/>
    <w:rsid w:val="000F4D62"/>
    <w:rsid w:val="000F54C2"/>
    <w:rsid w:val="000F57EF"/>
    <w:rsid w:val="000F5EE9"/>
    <w:rsid w:val="000F62FD"/>
    <w:rsid w:val="000F63CF"/>
    <w:rsid w:val="000F644D"/>
    <w:rsid w:val="000F65AD"/>
    <w:rsid w:val="000F675E"/>
    <w:rsid w:val="000F6A8A"/>
    <w:rsid w:val="000F6BB8"/>
    <w:rsid w:val="000F6C04"/>
    <w:rsid w:val="000F70B8"/>
    <w:rsid w:val="000F7996"/>
    <w:rsid w:val="000F7C0A"/>
    <w:rsid w:val="000F7D0B"/>
    <w:rsid w:val="000F7D2D"/>
    <w:rsid w:val="001000D1"/>
    <w:rsid w:val="001007AE"/>
    <w:rsid w:val="00100B8D"/>
    <w:rsid w:val="001011CC"/>
    <w:rsid w:val="001013CA"/>
    <w:rsid w:val="00101656"/>
    <w:rsid w:val="00101727"/>
    <w:rsid w:val="0010176B"/>
    <w:rsid w:val="001018E6"/>
    <w:rsid w:val="001022B1"/>
    <w:rsid w:val="001026FD"/>
    <w:rsid w:val="00102B10"/>
    <w:rsid w:val="00102C45"/>
    <w:rsid w:val="00103045"/>
    <w:rsid w:val="001032A7"/>
    <w:rsid w:val="001032BC"/>
    <w:rsid w:val="001037FE"/>
    <w:rsid w:val="00103A19"/>
    <w:rsid w:val="00103CD6"/>
    <w:rsid w:val="00104AF3"/>
    <w:rsid w:val="00104DD6"/>
    <w:rsid w:val="001053B0"/>
    <w:rsid w:val="00105616"/>
    <w:rsid w:val="00105774"/>
    <w:rsid w:val="00105B3B"/>
    <w:rsid w:val="00105B7E"/>
    <w:rsid w:val="001062C3"/>
    <w:rsid w:val="00106768"/>
    <w:rsid w:val="001068B5"/>
    <w:rsid w:val="00106D30"/>
    <w:rsid w:val="00106DB0"/>
    <w:rsid w:val="00106DFE"/>
    <w:rsid w:val="001071AD"/>
    <w:rsid w:val="001076A7"/>
    <w:rsid w:val="00107733"/>
    <w:rsid w:val="0010795D"/>
    <w:rsid w:val="00107CAD"/>
    <w:rsid w:val="00107EA7"/>
    <w:rsid w:val="001103F1"/>
    <w:rsid w:val="00110719"/>
    <w:rsid w:val="00110C3E"/>
    <w:rsid w:val="00110C90"/>
    <w:rsid w:val="00110EEE"/>
    <w:rsid w:val="0011195B"/>
    <w:rsid w:val="00111F4F"/>
    <w:rsid w:val="00112597"/>
    <w:rsid w:val="00112627"/>
    <w:rsid w:val="0011281A"/>
    <w:rsid w:val="00112908"/>
    <w:rsid w:val="00112930"/>
    <w:rsid w:val="00112D7A"/>
    <w:rsid w:val="00112FA3"/>
    <w:rsid w:val="00113E1F"/>
    <w:rsid w:val="00113FB6"/>
    <w:rsid w:val="00114307"/>
    <w:rsid w:val="00114513"/>
    <w:rsid w:val="00114781"/>
    <w:rsid w:val="00114ABF"/>
    <w:rsid w:val="00114D66"/>
    <w:rsid w:val="0011508D"/>
    <w:rsid w:val="0011561C"/>
    <w:rsid w:val="0011618E"/>
    <w:rsid w:val="00116991"/>
    <w:rsid w:val="001173A8"/>
    <w:rsid w:val="00117580"/>
    <w:rsid w:val="00117D54"/>
    <w:rsid w:val="00117DEB"/>
    <w:rsid w:val="0012020B"/>
    <w:rsid w:val="00120525"/>
    <w:rsid w:val="0012053A"/>
    <w:rsid w:val="00120615"/>
    <w:rsid w:val="00120C52"/>
    <w:rsid w:val="001214F6"/>
    <w:rsid w:val="00121B81"/>
    <w:rsid w:val="00121BFD"/>
    <w:rsid w:val="00121D5E"/>
    <w:rsid w:val="001228BC"/>
    <w:rsid w:val="00122A35"/>
    <w:rsid w:val="00122B0E"/>
    <w:rsid w:val="001232EB"/>
    <w:rsid w:val="0012336A"/>
    <w:rsid w:val="0012342F"/>
    <w:rsid w:val="00123575"/>
    <w:rsid w:val="0012358F"/>
    <w:rsid w:val="0012369E"/>
    <w:rsid w:val="00123855"/>
    <w:rsid w:val="001239F8"/>
    <w:rsid w:val="001240B2"/>
    <w:rsid w:val="00124156"/>
    <w:rsid w:val="001241B7"/>
    <w:rsid w:val="00124470"/>
    <w:rsid w:val="001244A1"/>
    <w:rsid w:val="001244E5"/>
    <w:rsid w:val="00124786"/>
    <w:rsid w:val="00124C4A"/>
    <w:rsid w:val="00125476"/>
    <w:rsid w:val="001254AB"/>
    <w:rsid w:val="001256E6"/>
    <w:rsid w:val="00125844"/>
    <w:rsid w:val="00125AD0"/>
    <w:rsid w:val="0012630A"/>
    <w:rsid w:val="00126757"/>
    <w:rsid w:val="001268F9"/>
    <w:rsid w:val="00126A76"/>
    <w:rsid w:val="001274FF"/>
    <w:rsid w:val="0012752E"/>
    <w:rsid w:val="0012782B"/>
    <w:rsid w:val="00127AF5"/>
    <w:rsid w:val="00130C54"/>
    <w:rsid w:val="00130DFB"/>
    <w:rsid w:val="00131BF8"/>
    <w:rsid w:val="00131E1B"/>
    <w:rsid w:val="0013248C"/>
    <w:rsid w:val="0013283D"/>
    <w:rsid w:val="0013284C"/>
    <w:rsid w:val="00132BFD"/>
    <w:rsid w:val="00132D88"/>
    <w:rsid w:val="001331C1"/>
    <w:rsid w:val="00133371"/>
    <w:rsid w:val="001334D7"/>
    <w:rsid w:val="00133689"/>
    <w:rsid w:val="00133901"/>
    <w:rsid w:val="00134027"/>
    <w:rsid w:val="00134145"/>
    <w:rsid w:val="0013548B"/>
    <w:rsid w:val="001354F9"/>
    <w:rsid w:val="00135B5B"/>
    <w:rsid w:val="00135B6E"/>
    <w:rsid w:val="00135F6A"/>
    <w:rsid w:val="00136347"/>
    <w:rsid w:val="00136466"/>
    <w:rsid w:val="0013666C"/>
    <w:rsid w:val="001367E1"/>
    <w:rsid w:val="00136AAE"/>
    <w:rsid w:val="00137049"/>
    <w:rsid w:val="00137128"/>
    <w:rsid w:val="00137192"/>
    <w:rsid w:val="0013720A"/>
    <w:rsid w:val="00137AD6"/>
    <w:rsid w:val="00137BC5"/>
    <w:rsid w:val="00140153"/>
    <w:rsid w:val="0014021F"/>
    <w:rsid w:val="001403A9"/>
    <w:rsid w:val="001405A1"/>
    <w:rsid w:val="00140B8D"/>
    <w:rsid w:val="00140CBA"/>
    <w:rsid w:val="001411DF"/>
    <w:rsid w:val="00142122"/>
    <w:rsid w:val="001424F9"/>
    <w:rsid w:val="00142630"/>
    <w:rsid w:val="001427C1"/>
    <w:rsid w:val="00142A78"/>
    <w:rsid w:val="00142E71"/>
    <w:rsid w:val="00143007"/>
    <w:rsid w:val="00143146"/>
    <w:rsid w:val="00143287"/>
    <w:rsid w:val="001433C0"/>
    <w:rsid w:val="00143C29"/>
    <w:rsid w:val="00143D18"/>
    <w:rsid w:val="00144439"/>
    <w:rsid w:val="00144D64"/>
    <w:rsid w:val="001451A6"/>
    <w:rsid w:val="001455EF"/>
    <w:rsid w:val="00145844"/>
    <w:rsid w:val="0014597A"/>
    <w:rsid w:val="001459D0"/>
    <w:rsid w:val="00145D5A"/>
    <w:rsid w:val="001461C4"/>
    <w:rsid w:val="0014659B"/>
    <w:rsid w:val="001469CE"/>
    <w:rsid w:val="00146C94"/>
    <w:rsid w:val="00146DBF"/>
    <w:rsid w:val="00146F52"/>
    <w:rsid w:val="0014715C"/>
    <w:rsid w:val="0014724F"/>
    <w:rsid w:val="00147907"/>
    <w:rsid w:val="001479A0"/>
    <w:rsid w:val="00147CED"/>
    <w:rsid w:val="00150FAB"/>
    <w:rsid w:val="00150FAD"/>
    <w:rsid w:val="00151224"/>
    <w:rsid w:val="001514BD"/>
    <w:rsid w:val="001517EC"/>
    <w:rsid w:val="0015185A"/>
    <w:rsid w:val="001521E5"/>
    <w:rsid w:val="001523F1"/>
    <w:rsid w:val="0015250A"/>
    <w:rsid w:val="00152714"/>
    <w:rsid w:val="00152A32"/>
    <w:rsid w:val="00152A9E"/>
    <w:rsid w:val="00152C57"/>
    <w:rsid w:val="00152D1F"/>
    <w:rsid w:val="00152E64"/>
    <w:rsid w:val="00153219"/>
    <w:rsid w:val="00153C35"/>
    <w:rsid w:val="00153E51"/>
    <w:rsid w:val="0015465C"/>
    <w:rsid w:val="00154C31"/>
    <w:rsid w:val="00154CE3"/>
    <w:rsid w:val="00154D8E"/>
    <w:rsid w:val="00154F3C"/>
    <w:rsid w:val="00154FC7"/>
    <w:rsid w:val="001559EA"/>
    <w:rsid w:val="0015636D"/>
    <w:rsid w:val="001563F4"/>
    <w:rsid w:val="001566A1"/>
    <w:rsid w:val="00156E24"/>
    <w:rsid w:val="00157071"/>
    <w:rsid w:val="0015729F"/>
    <w:rsid w:val="001578D3"/>
    <w:rsid w:val="00157CCA"/>
    <w:rsid w:val="00157CD8"/>
    <w:rsid w:val="00157EA7"/>
    <w:rsid w:val="001607FA"/>
    <w:rsid w:val="00161023"/>
    <w:rsid w:val="00161915"/>
    <w:rsid w:val="00161C1C"/>
    <w:rsid w:val="00161CE3"/>
    <w:rsid w:val="00161E20"/>
    <w:rsid w:val="0016250C"/>
    <w:rsid w:val="00162868"/>
    <w:rsid w:val="00162A76"/>
    <w:rsid w:val="00162AE9"/>
    <w:rsid w:val="00162D64"/>
    <w:rsid w:val="00163092"/>
    <w:rsid w:val="001632DC"/>
    <w:rsid w:val="001639A0"/>
    <w:rsid w:val="00163DAA"/>
    <w:rsid w:val="00164255"/>
    <w:rsid w:val="00164632"/>
    <w:rsid w:val="0016484F"/>
    <w:rsid w:val="00164C48"/>
    <w:rsid w:val="00164CF3"/>
    <w:rsid w:val="00164D30"/>
    <w:rsid w:val="0016559F"/>
    <w:rsid w:val="00165D26"/>
    <w:rsid w:val="00165D8D"/>
    <w:rsid w:val="00165EE6"/>
    <w:rsid w:val="00165FA5"/>
    <w:rsid w:val="00166D9C"/>
    <w:rsid w:val="00166E90"/>
    <w:rsid w:val="00167CF6"/>
    <w:rsid w:val="00167ECA"/>
    <w:rsid w:val="00170067"/>
    <w:rsid w:val="00170148"/>
    <w:rsid w:val="00170627"/>
    <w:rsid w:val="00170F22"/>
    <w:rsid w:val="00171328"/>
    <w:rsid w:val="0017142C"/>
    <w:rsid w:val="00171A82"/>
    <w:rsid w:val="00171F4E"/>
    <w:rsid w:val="00172500"/>
    <w:rsid w:val="00172A13"/>
    <w:rsid w:val="00172D81"/>
    <w:rsid w:val="0017318E"/>
    <w:rsid w:val="0017379C"/>
    <w:rsid w:val="00173C17"/>
    <w:rsid w:val="00173DB6"/>
    <w:rsid w:val="00174020"/>
    <w:rsid w:val="00175C65"/>
    <w:rsid w:val="00175DD7"/>
    <w:rsid w:val="0017611E"/>
    <w:rsid w:val="0017618A"/>
    <w:rsid w:val="001764A2"/>
    <w:rsid w:val="00176692"/>
    <w:rsid w:val="0017694A"/>
    <w:rsid w:val="00177474"/>
    <w:rsid w:val="0017750F"/>
    <w:rsid w:val="0017769F"/>
    <w:rsid w:val="001777A0"/>
    <w:rsid w:val="00180154"/>
    <w:rsid w:val="001801BD"/>
    <w:rsid w:val="001801F6"/>
    <w:rsid w:val="001803B6"/>
    <w:rsid w:val="00180A8A"/>
    <w:rsid w:val="00180AA9"/>
    <w:rsid w:val="00180AEA"/>
    <w:rsid w:val="00180B0D"/>
    <w:rsid w:val="00180C1B"/>
    <w:rsid w:val="00180E5A"/>
    <w:rsid w:val="001810E1"/>
    <w:rsid w:val="0018145E"/>
    <w:rsid w:val="001815E3"/>
    <w:rsid w:val="00182090"/>
    <w:rsid w:val="00182713"/>
    <w:rsid w:val="00182A10"/>
    <w:rsid w:val="00183580"/>
    <w:rsid w:val="00183C2A"/>
    <w:rsid w:val="0018406E"/>
    <w:rsid w:val="0018431F"/>
    <w:rsid w:val="0018499F"/>
    <w:rsid w:val="00185628"/>
    <w:rsid w:val="0018584D"/>
    <w:rsid w:val="0018587B"/>
    <w:rsid w:val="00185B5C"/>
    <w:rsid w:val="00185D96"/>
    <w:rsid w:val="00186043"/>
    <w:rsid w:val="0018628F"/>
    <w:rsid w:val="0018658E"/>
    <w:rsid w:val="00186A83"/>
    <w:rsid w:val="00186D86"/>
    <w:rsid w:val="00186DA7"/>
    <w:rsid w:val="00187480"/>
    <w:rsid w:val="001875C8"/>
    <w:rsid w:val="001877E1"/>
    <w:rsid w:val="00187964"/>
    <w:rsid w:val="00187FA9"/>
    <w:rsid w:val="0019003C"/>
    <w:rsid w:val="0019021B"/>
    <w:rsid w:val="00190B16"/>
    <w:rsid w:val="00191104"/>
    <w:rsid w:val="001911F9"/>
    <w:rsid w:val="001918CD"/>
    <w:rsid w:val="00191A15"/>
    <w:rsid w:val="00191C6D"/>
    <w:rsid w:val="00191DF3"/>
    <w:rsid w:val="00191E1B"/>
    <w:rsid w:val="001920AA"/>
    <w:rsid w:val="00192455"/>
    <w:rsid w:val="00193415"/>
    <w:rsid w:val="001934E2"/>
    <w:rsid w:val="0019423D"/>
    <w:rsid w:val="0019426F"/>
    <w:rsid w:val="00194364"/>
    <w:rsid w:val="00194919"/>
    <w:rsid w:val="00194955"/>
    <w:rsid w:val="00195346"/>
    <w:rsid w:val="00195663"/>
    <w:rsid w:val="00196BF8"/>
    <w:rsid w:val="00196F44"/>
    <w:rsid w:val="00196FE7"/>
    <w:rsid w:val="001972FC"/>
    <w:rsid w:val="00197CD3"/>
    <w:rsid w:val="00197D0F"/>
    <w:rsid w:val="00197D40"/>
    <w:rsid w:val="001A05A9"/>
    <w:rsid w:val="001A0751"/>
    <w:rsid w:val="001A0C00"/>
    <w:rsid w:val="001A108D"/>
    <w:rsid w:val="001A1481"/>
    <w:rsid w:val="001A14AC"/>
    <w:rsid w:val="001A15AE"/>
    <w:rsid w:val="001A1865"/>
    <w:rsid w:val="001A1F6C"/>
    <w:rsid w:val="001A21C6"/>
    <w:rsid w:val="001A2A42"/>
    <w:rsid w:val="001A2F3C"/>
    <w:rsid w:val="001A384B"/>
    <w:rsid w:val="001A3AB2"/>
    <w:rsid w:val="001A3E63"/>
    <w:rsid w:val="001A494C"/>
    <w:rsid w:val="001A49A6"/>
    <w:rsid w:val="001A4D74"/>
    <w:rsid w:val="001A4FEA"/>
    <w:rsid w:val="001A53F9"/>
    <w:rsid w:val="001A54C3"/>
    <w:rsid w:val="001A56CA"/>
    <w:rsid w:val="001A5806"/>
    <w:rsid w:val="001A595E"/>
    <w:rsid w:val="001A5B1E"/>
    <w:rsid w:val="001A5CB2"/>
    <w:rsid w:val="001A6930"/>
    <w:rsid w:val="001A6EFA"/>
    <w:rsid w:val="001A6F00"/>
    <w:rsid w:val="001A7125"/>
    <w:rsid w:val="001A7208"/>
    <w:rsid w:val="001B00EF"/>
    <w:rsid w:val="001B07F7"/>
    <w:rsid w:val="001B0953"/>
    <w:rsid w:val="001B0E30"/>
    <w:rsid w:val="001B0E54"/>
    <w:rsid w:val="001B0FD4"/>
    <w:rsid w:val="001B0FE4"/>
    <w:rsid w:val="001B0FF5"/>
    <w:rsid w:val="001B0FFC"/>
    <w:rsid w:val="001B1055"/>
    <w:rsid w:val="001B178A"/>
    <w:rsid w:val="001B1B24"/>
    <w:rsid w:val="001B1CF9"/>
    <w:rsid w:val="001B1D3A"/>
    <w:rsid w:val="001B1EA2"/>
    <w:rsid w:val="001B1F57"/>
    <w:rsid w:val="001B2200"/>
    <w:rsid w:val="001B2336"/>
    <w:rsid w:val="001B257F"/>
    <w:rsid w:val="001B2658"/>
    <w:rsid w:val="001B279C"/>
    <w:rsid w:val="001B32A0"/>
    <w:rsid w:val="001B3663"/>
    <w:rsid w:val="001B3F8D"/>
    <w:rsid w:val="001B4137"/>
    <w:rsid w:val="001B43B7"/>
    <w:rsid w:val="001B46DC"/>
    <w:rsid w:val="001B47FE"/>
    <w:rsid w:val="001B52FC"/>
    <w:rsid w:val="001B53C8"/>
    <w:rsid w:val="001B5561"/>
    <w:rsid w:val="001B577A"/>
    <w:rsid w:val="001B58BE"/>
    <w:rsid w:val="001B58BF"/>
    <w:rsid w:val="001B5A85"/>
    <w:rsid w:val="001B5BD4"/>
    <w:rsid w:val="001B5F50"/>
    <w:rsid w:val="001B6A66"/>
    <w:rsid w:val="001B7058"/>
    <w:rsid w:val="001B7B16"/>
    <w:rsid w:val="001C0FC2"/>
    <w:rsid w:val="001C16DD"/>
    <w:rsid w:val="001C1D88"/>
    <w:rsid w:val="001C1E88"/>
    <w:rsid w:val="001C2BF9"/>
    <w:rsid w:val="001C2F0A"/>
    <w:rsid w:val="001C3570"/>
    <w:rsid w:val="001C3663"/>
    <w:rsid w:val="001C37C0"/>
    <w:rsid w:val="001C3A5A"/>
    <w:rsid w:val="001C4041"/>
    <w:rsid w:val="001C4468"/>
    <w:rsid w:val="001C4CA1"/>
    <w:rsid w:val="001C4DE2"/>
    <w:rsid w:val="001C54CB"/>
    <w:rsid w:val="001C5794"/>
    <w:rsid w:val="001C5B89"/>
    <w:rsid w:val="001C5D4F"/>
    <w:rsid w:val="001C6284"/>
    <w:rsid w:val="001C6311"/>
    <w:rsid w:val="001C669D"/>
    <w:rsid w:val="001C66D2"/>
    <w:rsid w:val="001C7488"/>
    <w:rsid w:val="001C7519"/>
    <w:rsid w:val="001C7917"/>
    <w:rsid w:val="001C7C9D"/>
    <w:rsid w:val="001C7D99"/>
    <w:rsid w:val="001D0358"/>
    <w:rsid w:val="001D04F5"/>
    <w:rsid w:val="001D0679"/>
    <w:rsid w:val="001D09D5"/>
    <w:rsid w:val="001D0B21"/>
    <w:rsid w:val="001D0B55"/>
    <w:rsid w:val="001D1236"/>
    <w:rsid w:val="001D1935"/>
    <w:rsid w:val="001D1A13"/>
    <w:rsid w:val="001D1AF4"/>
    <w:rsid w:val="001D1EBD"/>
    <w:rsid w:val="001D2017"/>
    <w:rsid w:val="001D21BA"/>
    <w:rsid w:val="001D2D8E"/>
    <w:rsid w:val="001D3B24"/>
    <w:rsid w:val="001D3E8B"/>
    <w:rsid w:val="001D40B7"/>
    <w:rsid w:val="001D4153"/>
    <w:rsid w:val="001D481D"/>
    <w:rsid w:val="001D4A5D"/>
    <w:rsid w:val="001D4EF9"/>
    <w:rsid w:val="001D5847"/>
    <w:rsid w:val="001D6146"/>
    <w:rsid w:val="001D61AB"/>
    <w:rsid w:val="001D624C"/>
    <w:rsid w:val="001D6289"/>
    <w:rsid w:val="001D63F8"/>
    <w:rsid w:val="001D6671"/>
    <w:rsid w:val="001D66DD"/>
    <w:rsid w:val="001D6A2A"/>
    <w:rsid w:val="001D6D4C"/>
    <w:rsid w:val="001D6F52"/>
    <w:rsid w:val="001D7539"/>
    <w:rsid w:val="001D7700"/>
    <w:rsid w:val="001D7CF7"/>
    <w:rsid w:val="001D7E29"/>
    <w:rsid w:val="001E028A"/>
    <w:rsid w:val="001E03E0"/>
    <w:rsid w:val="001E09C1"/>
    <w:rsid w:val="001E09E6"/>
    <w:rsid w:val="001E0B5D"/>
    <w:rsid w:val="001E1081"/>
    <w:rsid w:val="001E1487"/>
    <w:rsid w:val="001E1C0A"/>
    <w:rsid w:val="001E1F9C"/>
    <w:rsid w:val="001E21FB"/>
    <w:rsid w:val="001E26AA"/>
    <w:rsid w:val="001E2883"/>
    <w:rsid w:val="001E32CA"/>
    <w:rsid w:val="001E3A38"/>
    <w:rsid w:val="001E3BDC"/>
    <w:rsid w:val="001E446F"/>
    <w:rsid w:val="001E448F"/>
    <w:rsid w:val="001E46A7"/>
    <w:rsid w:val="001E47F0"/>
    <w:rsid w:val="001E51FC"/>
    <w:rsid w:val="001E5A95"/>
    <w:rsid w:val="001E5B50"/>
    <w:rsid w:val="001E5BDA"/>
    <w:rsid w:val="001E6646"/>
    <w:rsid w:val="001E67F3"/>
    <w:rsid w:val="001E6A4B"/>
    <w:rsid w:val="001E6B71"/>
    <w:rsid w:val="001E6CDB"/>
    <w:rsid w:val="001E7276"/>
    <w:rsid w:val="001E7942"/>
    <w:rsid w:val="001F06F4"/>
    <w:rsid w:val="001F0C73"/>
    <w:rsid w:val="001F0EC7"/>
    <w:rsid w:val="001F0F67"/>
    <w:rsid w:val="001F1497"/>
    <w:rsid w:val="001F1721"/>
    <w:rsid w:val="001F1802"/>
    <w:rsid w:val="001F1B3E"/>
    <w:rsid w:val="001F1BE4"/>
    <w:rsid w:val="001F1D5E"/>
    <w:rsid w:val="001F1DA9"/>
    <w:rsid w:val="001F20F6"/>
    <w:rsid w:val="001F2592"/>
    <w:rsid w:val="001F2976"/>
    <w:rsid w:val="001F2BCD"/>
    <w:rsid w:val="001F2DB6"/>
    <w:rsid w:val="001F2DEF"/>
    <w:rsid w:val="001F3989"/>
    <w:rsid w:val="001F3D00"/>
    <w:rsid w:val="001F455D"/>
    <w:rsid w:val="001F465D"/>
    <w:rsid w:val="001F4935"/>
    <w:rsid w:val="001F4F83"/>
    <w:rsid w:val="001F5620"/>
    <w:rsid w:val="001F5938"/>
    <w:rsid w:val="001F6E21"/>
    <w:rsid w:val="001F6F2E"/>
    <w:rsid w:val="001F7FF0"/>
    <w:rsid w:val="002002EF"/>
    <w:rsid w:val="0020037C"/>
    <w:rsid w:val="00200E4C"/>
    <w:rsid w:val="00200FCD"/>
    <w:rsid w:val="00201674"/>
    <w:rsid w:val="00201B2E"/>
    <w:rsid w:val="0020203E"/>
    <w:rsid w:val="00202084"/>
    <w:rsid w:val="00202294"/>
    <w:rsid w:val="00202453"/>
    <w:rsid w:val="002030C6"/>
    <w:rsid w:val="0020341A"/>
    <w:rsid w:val="0020348C"/>
    <w:rsid w:val="00203B94"/>
    <w:rsid w:val="00203CC7"/>
    <w:rsid w:val="002041E3"/>
    <w:rsid w:val="0020445F"/>
    <w:rsid w:val="00204555"/>
    <w:rsid w:val="00204A7E"/>
    <w:rsid w:val="00205315"/>
    <w:rsid w:val="00205346"/>
    <w:rsid w:val="00205AAA"/>
    <w:rsid w:val="00205AB6"/>
    <w:rsid w:val="00205BBC"/>
    <w:rsid w:val="00206000"/>
    <w:rsid w:val="00206237"/>
    <w:rsid w:val="00206520"/>
    <w:rsid w:val="00206E9B"/>
    <w:rsid w:val="00206EF0"/>
    <w:rsid w:val="002071D4"/>
    <w:rsid w:val="00210124"/>
    <w:rsid w:val="002102EB"/>
    <w:rsid w:val="00211044"/>
    <w:rsid w:val="002110C9"/>
    <w:rsid w:val="00211172"/>
    <w:rsid w:val="00211385"/>
    <w:rsid w:val="002116A5"/>
    <w:rsid w:val="00211D57"/>
    <w:rsid w:val="00212467"/>
    <w:rsid w:val="00212B3C"/>
    <w:rsid w:val="00212E02"/>
    <w:rsid w:val="0021312D"/>
    <w:rsid w:val="0021345F"/>
    <w:rsid w:val="00213644"/>
    <w:rsid w:val="00213EA4"/>
    <w:rsid w:val="00214B5B"/>
    <w:rsid w:val="00214DF1"/>
    <w:rsid w:val="0021550F"/>
    <w:rsid w:val="00215702"/>
    <w:rsid w:val="0021599C"/>
    <w:rsid w:val="00216C0A"/>
    <w:rsid w:val="00216DC0"/>
    <w:rsid w:val="00216DDD"/>
    <w:rsid w:val="00217120"/>
    <w:rsid w:val="002172FB"/>
    <w:rsid w:val="0021741B"/>
    <w:rsid w:val="0021743A"/>
    <w:rsid w:val="002175A9"/>
    <w:rsid w:val="002176C4"/>
    <w:rsid w:val="00217753"/>
    <w:rsid w:val="00217F49"/>
    <w:rsid w:val="002200AE"/>
    <w:rsid w:val="00220A0B"/>
    <w:rsid w:val="00221114"/>
    <w:rsid w:val="00221880"/>
    <w:rsid w:val="00222398"/>
    <w:rsid w:val="00222441"/>
    <w:rsid w:val="0022274B"/>
    <w:rsid w:val="00222A75"/>
    <w:rsid w:val="00222BC1"/>
    <w:rsid w:val="00222BEB"/>
    <w:rsid w:val="00222C7B"/>
    <w:rsid w:val="002231B1"/>
    <w:rsid w:val="00223665"/>
    <w:rsid w:val="00223E88"/>
    <w:rsid w:val="00223F74"/>
    <w:rsid w:val="00224894"/>
    <w:rsid w:val="002251BA"/>
    <w:rsid w:val="00225602"/>
    <w:rsid w:val="00225BC8"/>
    <w:rsid w:val="00225DA1"/>
    <w:rsid w:val="00225E2D"/>
    <w:rsid w:val="00225E51"/>
    <w:rsid w:val="00226DD5"/>
    <w:rsid w:val="00226E5E"/>
    <w:rsid w:val="00227008"/>
    <w:rsid w:val="00227AF0"/>
    <w:rsid w:val="00227C33"/>
    <w:rsid w:val="00230121"/>
    <w:rsid w:val="0023028A"/>
    <w:rsid w:val="002303B1"/>
    <w:rsid w:val="00230A6B"/>
    <w:rsid w:val="00230EB2"/>
    <w:rsid w:val="00231153"/>
    <w:rsid w:val="002312A6"/>
    <w:rsid w:val="002313FA"/>
    <w:rsid w:val="0023184C"/>
    <w:rsid w:val="0023198D"/>
    <w:rsid w:val="00231D4A"/>
    <w:rsid w:val="00231DE0"/>
    <w:rsid w:val="00231F8F"/>
    <w:rsid w:val="00231FB8"/>
    <w:rsid w:val="002320F2"/>
    <w:rsid w:val="00232D35"/>
    <w:rsid w:val="00232E44"/>
    <w:rsid w:val="00233111"/>
    <w:rsid w:val="002338FF"/>
    <w:rsid w:val="00233AB2"/>
    <w:rsid w:val="00233F13"/>
    <w:rsid w:val="00234203"/>
    <w:rsid w:val="00234B41"/>
    <w:rsid w:val="00234DCB"/>
    <w:rsid w:val="00234F73"/>
    <w:rsid w:val="002350E4"/>
    <w:rsid w:val="002356A1"/>
    <w:rsid w:val="00235B49"/>
    <w:rsid w:val="00235E03"/>
    <w:rsid w:val="00236059"/>
    <w:rsid w:val="00236224"/>
    <w:rsid w:val="002366D4"/>
    <w:rsid w:val="00237571"/>
    <w:rsid w:val="00237AD5"/>
    <w:rsid w:val="00237D3C"/>
    <w:rsid w:val="00237FCB"/>
    <w:rsid w:val="00240228"/>
    <w:rsid w:val="002405E5"/>
    <w:rsid w:val="00240D0D"/>
    <w:rsid w:val="0024150C"/>
    <w:rsid w:val="00241777"/>
    <w:rsid w:val="0024224F"/>
    <w:rsid w:val="0024229A"/>
    <w:rsid w:val="00242730"/>
    <w:rsid w:val="00242E3E"/>
    <w:rsid w:val="002432B6"/>
    <w:rsid w:val="00243472"/>
    <w:rsid w:val="00243AAF"/>
    <w:rsid w:val="00243DC2"/>
    <w:rsid w:val="00244331"/>
    <w:rsid w:val="00244B5E"/>
    <w:rsid w:val="00244D93"/>
    <w:rsid w:val="00244E6A"/>
    <w:rsid w:val="002451CB"/>
    <w:rsid w:val="00245290"/>
    <w:rsid w:val="00245464"/>
    <w:rsid w:val="002457A4"/>
    <w:rsid w:val="00245859"/>
    <w:rsid w:val="002461A0"/>
    <w:rsid w:val="00246518"/>
    <w:rsid w:val="002465AF"/>
    <w:rsid w:val="0024683F"/>
    <w:rsid w:val="002469C5"/>
    <w:rsid w:val="00246B02"/>
    <w:rsid w:val="00246DE7"/>
    <w:rsid w:val="00246E88"/>
    <w:rsid w:val="00247973"/>
    <w:rsid w:val="00247B29"/>
    <w:rsid w:val="00247D90"/>
    <w:rsid w:val="00247DB4"/>
    <w:rsid w:val="00247F51"/>
    <w:rsid w:val="002503ED"/>
    <w:rsid w:val="00250520"/>
    <w:rsid w:val="00250BFB"/>
    <w:rsid w:val="0025150A"/>
    <w:rsid w:val="00251A11"/>
    <w:rsid w:val="00251C68"/>
    <w:rsid w:val="00251E46"/>
    <w:rsid w:val="002520FD"/>
    <w:rsid w:val="002523C5"/>
    <w:rsid w:val="00252435"/>
    <w:rsid w:val="002524CE"/>
    <w:rsid w:val="00252880"/>
    <w:rsid w:val="00252BC5"/>
    <w:rsid w:val="002530A6"/>
    <w:rsid w:val="0025341E"/>
    <w:rsid w:val="00253494"/>
    <w:rsid w:val="00253EAC"/>
    <w:rsid w:val="0025414D"/>
    <w:rsid w:val="00254426"/>
    <w:rsid w:val="00254F06"/>
    <w:rsid w:val="00255236"/>
    <w:rsid w:val="00255377"/>
    <w:rsid w:val="00255821"/>
    <w:rsid w:val="00256011"/>
    <w:rsid w:val="002564A4"/>
    <w:rsid w:val="0025686D"/>
    <w:rsid w:val="00256E36"/>
    <w:rsid w:val="00256E37"/>
    <w:rsid w:val="00257212"/>
    <w:rsid w:val="002576AE"/>
    <w:rsid w:val="0025797C"/>
    <w:rsid w:val="002579EC"/>
    <w:rsid w:val="00257AE8"/>
    <w:rsid w:val="002603C9"/>
    <w:rsid w:val="0026132B"/>
    <w:rsid w:val="00261478"/>
    <w:rsid w:val="00261D83"/>
    <w:rsid w:val="00261F73"/>
    <w:rsid w:val="00262121"/>
    <w:rsid w:val="002621CB"/>
    <w:rsid w:val="00262218"/>
    <w:rsid w:val="0026225E"/>
    <w:rsid w:val="0026245C"/>
    <w:rsid w:val="00262613"/>
    <w:rsid w:val="00262954"/>
    <w:rsid w:val="00262BA7"/>
    <w:rsid w:val="00262CA1"/>
    <w:rsid w:val="0026310B"/>
    <w:rsid w:val="0026341F"/>
    <w:rsid w:val="00263CE9"/>
    <w:rsid w:val="0026493B"/>
    <w:rsid w:val="00264B8E"/>
    <w:rsid w:val="00264C27"/>
    <w:rsid w:val="00264E42"/>
    <w:rsid w:val="00265160"/>
    <w:rsid w:val="002651C0"/>
    <w:rsid w:val="00265664"/>
    <w:rsid w:val="00265B6D"/>
    <w:rsid w:val="00265DF5"/>
    <w:rsid w:val="002669B5"/>
    <w:rsid w:val="00266FA9"/>
    <w:rsid w:val="00267158"/>
    <w:rsid w:val="002679BE"/>
    <w:rsid w:val="00267C52"/>
    <w:rsid w:val="0027046B"/>
    <w:rsid w:val="0027064C"/>
    <w:rsid w:val="00270789"/>
    <w:rsid w:val="00270C7B"/>
    <w:rsid w:val="00271858"/>
    <w:rsid w:val="00271E75"/>
    <w:rsid w:val="0027200B"/>
    <w:rsid w:val="002720BD"/>
    <w:rsid w:val="00272805"/>
    <w:rsid w:val="002728E5"/>
    <w:rsid w:val="00272925"/>
    <w:rsid w:val="00272AAC"/>
    <w:rsid w:val="00272F1E"/>
    <w:rsid w:val="00273137"/>
    <w:rsid w:val="002734B1"/>
    <w:rsid w:val="002734CD"/>
    <w:rsid w:val="00273663"/>
    <w:rsid w:val="002736FA"/>
    <w:rsid w:val="0027427F"/>
    <w:rsid w:val="00274683"/>
    <w:rsid w:val="0027474D"/>
    <w:rsid w:val="00274ADB"/>
    <w:rsid w:val="00274AE9"/>
    <w:rsid w:val="00275091"/>
    <w:rsid w:val="002752C1"/>
    <w:rsid w:val="00275326"/>
    <w:rsid w:val="00275381"/>
    <w:rsid w:val="002754F4"/>
    <w:rsid w:val="00275A6E"/>
    <w:rsid w:val="00275BDF"/>
    <w:rsid w:val="00275F7D"/>
    <w:rsid w:val="00276407"/>
    <w:rsid w:val="002764D2"/>
    <w:rsid w:val="002772C3"/>
    <w:rsid w:val="0027775D"/>
    <w:rsid w:val="0027798E"/>
    <w:rsid w:val="00277D94"/>
    <w:rsid w:val="00277E2E"/>
    <w:rsid w:val="00277FC8"/>
    <w:rsid w:val="002802B5"/>
    <w:rsid w:val="00280661"/>
    <w:rsid w:val="00280B75"/>
    <w:rsid w:val="0028122F"/>
    <w:rsid w:val="0028164A"/>
    <w:rsid w:val="00281715"/>
    <w:rsid w:val="002819FA"/>
    <w:rsid w:val="00281CF3"/>
    <w:rsid w:val="002823EA"/>
    <w:rsid w:val="0028275F"/>
    <w:rsid w:val="0028283C"/>
    <w:rsid w:val="002828A8"/>
    <w:rsid w:val="0028297C"/>
    <w:rsid w:val="00283738"/>
    <w:rsid w:val="00283AD4"/>
    <w:rsid w:val="0028469D"/>
    <w:rsid w:val="00284750"/>
    <w:rsid w:val="00284B78"/>
    <w:rsid w:val="00284D7E"/>
    <w:rsid w:val="00284FB0"/>
    <w:rsid w:val="00285354"/>
    <w:rsid w:val="002853B5"/>
    <w:rsid w:val="0028546A"/>
    <w:rsid w:val="00285A33"/>
    <w:rsid w:val="00285D1D"/>
    <w:rsid w:val="00286313"/>
    <w:rsid w:val="0028686E"/>
    <w:rsid w:val="00286922"/>
    <w:rsid w:val="00286B78"/>
    <w:rsid w:val="00286C44"/>
    <w:rsid w:val="002870D0"/>
    <w:rsid w:val="00287122"/>
    <w:rsid w:val="002872F0"/>
    <w:rsid w:val="0028794F"/>
    <w:rsid w:val="00287D02"/>
    <w:rsid w:val="002905B4"/>
    <w:rsid w:val="00290BBA"/>
    <w:rsid w:val="00290E17"/>
    <w:rsid w:val="002912BE"/>
    <w:rsid w:val="002913A5"/>
    <w:rsid w:val="0029147D"/>
    <w:rsid w:val="00292250"/>
    <w:rsid w:val="002935AF"/>
    <w:rsid w:val="002935B6"/>
    <w:rsid w:val="00293923"/>
    <w:rsid w:val="00293C39"/>
    <w:rsid w:val="00293CA6"/>
    <w:rsid w:val="002948A1"/>
    <w:rsid w:val="00294CB5"/>
    <w:rsid w:val="00294EF5"/>
    <w:rsid w:val="002957DE"/>
    <w:rsid w:val="002959A3"/>
    <w:rsid w:val="00295B96"/>
    <w:rsid w:val="00295CB3"/>
    <w:rsid w:val="002964CE"/>
    <w:rsid w:val="00296F33"/>
    <w:rsid w:val="00296F82"/>
    <w:rsid w:val="00297214"/>
    <w:rsid w:val="0029722E"/>
    <w:rsid w:val="002977C8"/>
    <w:rsid w:val="00297A6C"/>
    <w:rsid w:val="00297C91"/>
    <w:rsid w:val="002A0010"/>
    <w:rsid w:val="002A02D5"/>
    <w:rsid w:val="002A069D"/>
    <w:rsid w:val="002A0A7F"/>
    <w:rsid w:val="002A0E2F"/>
    <w:rsid w:val="002A0F55"/>
    <w:rsid w:val="002A1253"/>
    <w:rsid w:val="002A187D"/>
    <w:rsid w:val="002A1CD2"/>
    <w:rsid w:val="002A248B"/>
    <w:rsid w:val="002A28DA"/>
    <w:rsid w:val="002A2BF2"/>
    <w:rsid w:val="002A2FC4"/>
    <w:rsid w:val="002A30E8"/>
    <w:rsid w:val="002A3AD4"/>
    <w:rsid w:val="002A3B75"/>
    <w:rsid w:val="002A3CC4"/>
    <w:rsid w:val="002A4752"/>
    <w:rsid w:val="002A497D"/>
    <w:rsid w:val="002A49F9"/>
    <w:rsid w:val="002A4B68"/>
    <w:rsid w:val="002A4CB7"/>
    <w:rsid w:val="002A4CC1"/>
    <w:rsid w:val="002A4D16"/>
    <w:rsid w:val="002A4F16"/>
    <w:rsid w:val="002A55B8"/>
    <w:rsid w:val="002A5900"/>
    <w:rsid w:val="002A5C62"/>
    <w:rsid w:val="002A610E"/>
    <w:rsid w:val="002A61CF"/>
    <w:rsid w:val="002A6A49"/>
    <w:rsid w:val="002A6AA1"/>
    <w:rsid w:val="002A6BDA"/>
    <w:rsid w:val="002A6E5C"/>
    <w:rsid w:val="002A7458"/>
    <w:rsid w:val="002A758F"/>
    <w:rsid w:val="002A7D31"/>
    <w:rsid w:val="002A7DA6"/>
    <w:rsid w:val="002A7DFB"/>
    <w:rsid w:val="002B0414"/>
    <w:rsid w:val="002B04F3"/>
    <w:rsid w:val="002B08EB"/>
    <w:rsid w:val="002B0B85"/>
    <w:rsid w:val="002B0E0C"/>
    <w:rsid w:val="002B0FA1"/>
    <w:rsid w:val="002B1BEB"/>
    <w:rsid w:val="002B2151"/>
    <w:rsid w:val="002B24B6"/>
    <w:rsid w:val="002B2920"/>
    <w:rsid w:val="002B2A42"/>
    <w:rsid w:val="002B2BAE"/>
    <w:rsid w:val="002B2D45"/>
    <w:rsid w:val="002B351A"/>
    <w:rsid w:val="002B3532"/>
    <w:rsid w:val="002B3CF4"/>
    <w:rsid w:val="002B42E0"/>
    <w:rsid w:val="002B4957"/>
    <w:rsid w:val="002B4C80"/>
    <w:rsid w:val="002B4FE9"/>
    <w:rsid w:val="002B5172"/>
    <w:rsid w:val="002B6E53"/>
    <w:rsid w:val="002B6EE8"/>
    <w:rsid w:val="002B769E"/>
    <w:rsid w:val="002B7946"/>
    <w:rsid w:val="002B7DF6"/>
    <w:rsid w:val="002C0045"/>
    <w:rsid w:val="002C0167"/>
    <w:rsid w:val="002C025E"/>
    <w:rsid w:val="002C089F"/>
    <w:rsid w:val="002C0BF4"/>
    <w:rsid w:val="002C0CE8"/>
    <w:rsid w:val="002C0EF8"/>
    <w:rsid w:val="002C0F74"/>
    <w:rsid w:val="002C1141"/>
    <w:rsid w:val="002C18BF"/>
    <w:rsid w:val="002C1FA1"/>
    <w:rsid w:val="002C2170"/>
    <w:rsid w:val="002C2958"/>
    <w:rsid w:val="002C2FC0"/>
    <w:rsid w:val="002C3057"/>
    <w:rsid w:val="002C3A23"/>
    <w:rsid w:val="002C3A53"/>
    <w:rsid w:val="002C3E2B"/>
    <w:rsid w:val="002C4311"/>
    <w:rsid w:val="002C48A3"/>
    <w:rsid w:val="002C4944"/>
    <w:rsid w:val="002C4A40"/>
    <w:rsid w:val="002C4E97"/>
    <w:rsid w:val="002C4EC4"/>
    <w:rsid w:val="002C5385"/>
    <w:rsid w:val="002C595C"/>
    <w:rsid w:val="002C5B38"/>
    <w:rsid w:val="002C5BAD"/>
    <w:rsid w:val="002C5D87"/>
    <w:rsid w:val="002C5E6D"/>
    <w:rsid w:val="002C5F4C"/>
    <w:rsid w:val="002C6A6A"/>
    <w:rsid w:val="002C6FA2"/>
    <w:rsid w:val="002C71BA"/>
    <w:rsid w:val="002C740D"/>
    <w:rsid w:val="002C760E"/>
    <w:rsid w:val="002C7A7A"/>
    <w:rsid w:val="002C7BD9"/>
    <w:rsid w:val="002C7CC3"/>
    <w:rsid w:val="002C7FC2"/>
    <w:rsid w:val="002D03AA"/>
    <w:rsid w:val="002D06C0"/>
    <w:rsid w:val="002D0706"/>
    <w:rsid w:val="002D0E45"/>
    <w:rsid w:val="002D0E85"/>
    <w:rsid w:val="002D19EA"/>
    <w:rsid w:val="002D1FA8"/>
    <w:rsid w:val="002D20BE"/>
    <w:rsid w:val="002D22CA"/>
    <w:rsid w:val="002D3096"/>
    <w:rsid w:val="002D32A5"/>
    <w:rsid w:val="002D3419"/>
    <w:rsid w:val="002D381F"/>
    <w:rsid w:val="002D39E2"/>
    <w:rsid w:val="002D52CB"/>
    <w:rsid w:val="002D53FF"/>
    <w:rsid w:val="002D5781"/>
    <w:rsid w:val="002D5909"/>
    <w:rsid w:val="002D5B98"/>
    <w:rsid w:val="002D5F6E"/>
    <w:rsid w:val="002D6679"/>
    <w:rsid w:val="002D697B"/>
    <w:rsid w:val="002D6C80"/>
    <w:rsid w:val="002D710E"/>
    <w:rsid w:val="002D7518"/>
    <w:rsid w:val="002D751C"/>
    <w:rsid w:val="002D7666"/>
    <w:rsid w:val="002E01CE"/>
    <w:rsid w:val="002E08D5"/>
    <w:rsid w:val="002E08E5"/>
    <w:rsid w:val="002E09C7"/>
    <w:rsid w:val="002E0EA9"/>
    <w:rsid w:val="002E1108"/>
    <w:rsid w:val="002E1CF3"/>
    <w:rsid w:val="002E1E5A"/>
    <w:rsid w:val="002E206B"/>
    <w:rsid w:val="002E2136"/>
    <w:rsid w:val="002E2139"/>
    <w:rsid w:val="002E219E"/>
    <w:rsid w:val="002E2ABD"/>
    <w:rsid w:val="002E2B93"/>
    <w:rsid w:val="002E2BF6"/>
    <w:rsid w:val="002E2C70"/>
    <w:rsid w:val="002E2E65"/>
    <w:rsid w:val="002E3695"/>
    <w:rsid w:val="002E3709"/>
    <w:rsid w:val="002E3926"/>
    <w:rsid w:val="002E3C7B"/>
    <w:rsid w:val="002E3E4A"/>
    <w:rsid w:val="002E4969"/>
    <w:rsid w:val="002E50C2"/>
    <w:rsid w:val="002E51EE"/>
    <w:rsid w:val="002E53D7"/>
    <w:rsid w:val="002E5429"/>
    <w:rsid w:val="002E55D3"/>
    <w:rsid w:val="002E574D"/>
    <w:rsid w:val="002E5BA4"/>
    <w:rsid w:val="002E6173"/>
    <w:rsid w:val="002E67C2"/>
    <w:rsid w:val="002E75FA"/>
    <w:rsid w:val="002E7CA8"/>
    <w:rsid w:val="002E7CB7"/>
    <w:rsid w:val="002E7E74"/>
    <w:rsid w:val="002F049C"/>
    <w:rsid w:val="002F083A"/>
    <w:rsid w:val="002F0AD6"/>
    <w:rsid w:val="002F0C62"/>
    <w:rsid w:val="002F0D09"/>
    <w:rsid w:val="002F1080"/>
    <w:rsid w:val="002F13E4"/>
    <w:rsid w:val="002F1A18"/>
    <w:rsid w:val="002F1D13"/>
    <w:rsid w:val="002F1FEA"/>
    <w:rsid w:val="002F26E4"/>
    <w:rsid w:val="002F2B81"/>
    <w:rsid w:val="002F2B82"/>
    <w:rsid w:val="002F2E27"/>
    <w:rsid w:val="002F381F"/>
    <w:rsid w:val="002F3A95"/>
    <w:rsid w:val="002F3D9E"/>
    <w:rsid w:val="002F426F"/>
    <w:rsid w:val="002F4AA0"/>
    <w:rsid w:val="002F4AC9"/>
    <w:rsid w:val="002F594C"/>
    <w:rsid w:val="002F5B74"/>
    <w:rsid w:val="002F5BE6"/>
    <w:rsid w:val="002F5FCF"/>
    <w:rsid w:val="002F60F4"/>
    <w:rsid w:val="002F6305"/>
    <w:rsid w:val="002F6329"/>
    <w:rsid w:val="002F656E"/>
    <w:rsid w:val="002F65C9"/>
    <w:rsid w:val="002F6B09"/>
    <w:rsid w:val="002F6D24"/>
    <w:rsid w:val="002F7C85"/>
    <w:rsid w:val="002F7ECB"/>
    <w:rsid w:val="002F7FC7"/>
    <w:rsid w:val="003010A6"/>
    <w:rsid w:val="00301284"/>
    <w:rsid w:val="0030147D"/>
    <w:rsid w:val="00301E4B"/>
    <w:rsid w:val="00302160"/>
    <w:rsid w:val="00302C83"/>
    <w:rsid w:val="003030A1"/>
    <w:rsid w:val="003035BD"/>
    <w:rsid w:val="00303827"/>
    <w:rsid w:val="00303E3C"/>
    <w:rsid w:val="00303FBE"/>
    <w:rsid w:val="0030461F"/>
    <w:rsid w:val="0030493E"/>
    <w:rsid w:val="00304D63"/>
    <w:rsid w:val="00304EF7"/>
    <w:rsid w:val="00305108"/>
    <w:rsid w:val="00305163"/>
    <w:rsid w:val="00305279"/>
    <w:rsid w:val="0030559E"/>
    <w:rsid w:val="00305EAE"/>
    <w:rsid w:val="00306053"/>
    <w:rsid w:val="0030622B"/>
    <w:rsid w:val="0030626C"/>
    <w:rsid w:val="003064D3"/>
    <w:rsid w:val="003071FA"/>
    <w:rsid w:val="0030730B"/>
    <w:rsid w:val="00307BE2"/>
    <w:rsid w:val="00307E5E"/>
    <w:rsid w:val="00310C50"/>
    <w:rsid w:val="003110EE"/>
    <w:rsid w:val="00311532"/>
    <w:rsid w:val="003118F0"/>
    <w:rsid w:val="00311E3F"/>
    <w:rsid w:val="00312294"/>
    <w:rsid w:val="003123F8"/>
    <w:rsid w:val="00312585"/>
    <w:rsid w:val="003127B3"/>
    <w:rsid w:val="0031288A"/>
    <w:rsid w:val="00312E3E"/>
    <w:rsid w:val="00313037"/>
    <w:rsid w:val="0031304F"/>
    <w:rsid w:val="00313197"/>
    <w:rsid w:val="003132CF"/>
    <w:rsid w:val="003137FA"/>
    <w:rsid w:val="00313D9E"/>
    <w:rsid w:val="00314DA6"/>
    <w:rsid w:val="00315006"/>
    <w:rsid w:val="003151A7"/>
    <w:rsid w:val="0031536A"/>
    <w:rsid w:val="0031558E"/>
    <w:rsid w:val="003158C4"/>
    <w:rsid w:val="00315C12"/>
    <w:rsid w:val="00315CB9"/>
    <w:rsid w:val="00315CE7"/>
    <w:rsid w:val="00315E9F"/>
    <w:rsid w:val="003167F5"/>
    <w:rsid w:val="00316925"/>
    <w:rsid w:val="00317046"/>
    <w:rsid w:val="003174FA"/>
    <w:rsid w:val="003178A0"/>
    <w:rsid w:val="00317BDD"/>
    <w:rsid w:val="00317D12"/>
    <w:rsid w:val="00320010"/>
    <w:rsid w:val="003201BE"/>
    <w:rsid w:val="003203CA"/>
    <w:rsid w:val="0032048E"/>
    <w:rsid w:val="00320693"/>
    <w:rsid w:val="003207EA"/>
    <w:rsid w:val="00320FED"/>
    <w:rsid w:val="00321803"/>
    <w:rsid w:val="00321D11"/>
    <w:rsid w:val="00321E81"/>
    <w:rsid w:val="00322D85"/>
    <w:rsid w:val="00322F80"/>
    <w:rsid w:val="00323047"/>
    <w:rsid w:val="00323596"/>
    <w:rsid w:val="0032377C"/>
    <w:rsid w:val="00324C15"/>
    <w:rsid w:val="00324EA0"/>
    <w:rsid w:val="00325147"/>
    <w:rsid w:val="003254C2"/>
    <w:rsid w:val="00325AC9"/>
    <w:rsid w:val="00325AFE"/>
    <w:rsid w:val="003262AD"/>
    <w:rsid w:val="00326D96"/>
    <w:rsid w:val="00326E0F"/>
    <w:rsid w:val="00326E2A"/>
    <w:rsid w:val="00326F7C"/>
    <w:rsid w:val="0032744A"/>
    <w:rsid w:val="00327887"/>
    <w:rsid w:val="00330577"/>
    <w:rsid w:val="00330FA2"/>
    <w:rsid w:val="0033114B"/>
    <w:rsid w:val="0033180E"/>
    <w:rsid w:val="00331E63"/>
    <w:rsid w:val="00331EF5"/>
    <w:rsid w:val="00332B83"/>
    <w:rsid w:val="00332C71"/>
    <w:rsid w:val="00332D0E"/>
    <w:rsid w:val="00332D23"/>
    <w:rsid w:val="00332ED5"/>
    <w:rsid w:val="00332F5C"/>
    <w:rsid w:val="00333160"/>
    <w:rsid w:val="003335FF"/>
    <w:rsid w:val="003338AD"/>
    <w:rsid w:val="00333C5E"/>
    <w:rsid w:val="00334105"/>
    <w:rsid w:val="00334278"/>
    <w:rsid w:val="00334540"/>
    <w:rsid w:val="003345DC"/>
    <w:rsid w:val="00334926"/>
    <w:rsid w:val="00334C12"/>
    <w:rsid w:val="0033503C"/>
    <w:rsid w:val="00335344"/>
    <w:rsid w:val="0033566E"/>
    <w:rsid w:val="00335849"/>
    <w:rsid w:val="00335A09"/>
    <w:rsid w:val="00335ADE"/>
    <w:rsid w:val="00335DD3"/>
    <w:rsid w:val="00335FB7"/>
    <w:rsid w:val="00336314"/>
    <w:rsid w:val="00336E87"/>
    <w:rsid w:val="003377D0"/>
    <w:rsid w:val="00337A48"/>
    <w:rsid w:val="00337DD7"/>
    <w:rsid w:val="00340073"/>
    <w:rsid w:val="003404CB"/>
    <w:rsid w:val="00340EB4"/>
    <w:rsid w:val="003413DE"/>
    <w:rsid w:val="003415A6"/>
    <w:rsid w:val="00341652"/>
    <w:rsid w:val="00341A42"/>
    <w:rsid w:val="00342525"/>
    <w:rsid w:val="0034287E"/>
    <w:rsid w:val="00343C20"/>
    <w:rsid w:val="00343D3A"/>
    <w:rsid w:val="00344300"/>
    <w:rsid w:val="0034442D"/>
    <w:rsid w:val="003444D8"/>
    <w:rsid w:val="0034510E"/>
    <w:rsid w:val="0034513F"/>
    <w:rsid w:val="0034559A"/>
    <w:rsid w:val="003459E8"/>
    <w:rsid w:val="00345CF7"/>
    <w:rsid w:val="003460C6"/>
    <w:rsid w:val="003462F8"/>
    <w:rsid w:val="00346671"/>
    <w:rsid w:val="00346B49"/>
    <w:rsid w:val="00346FED"/>
    <w:rsid w:val="00350833"/>
    <w:rsid w:val="00351080"/>
    <w:rsid w:val="00351576"/>
    <w:rsid w:val="0035178C"/>
    <w:rsid w:val="00351ADC"/>
    <w:rsid w:val="00351EC5"/>
    <w:rsid w:val="00351F88"/>
    <w:rsid w:val="0035275C"/>
    <w:rsid w:val="0035276D"/>
    <w:rsid w:val="003528BC"/>
    <w:rsid w:val="003528D9"/>
    <w:rsid w:val="003529B7"/>
    <w:rsid w:val="00352AB3"/>
    <w:rsid w:val="00352B00"/>
    <w:rsid w:val="00352EDC"/>
    <w:rsid w:val="00353391"/>
    <w:rsid w:val="003533B5"/>
    <w:rsid w:val="00353994"/>
    <w:rsid w:val="00353B33"/>
    <w:rsid w:val="00354402"/>
    <w:rsid w:val="0035459A"/>
    <w:rsid w:val="00354D46"/>
    <w:rsid w:val="0035539D"/>
    <w:rsid w:val="00355436"/>
    <w:rsid w:val="003554FA"/>
    <w:rsid w:val="00356180"/>
    <w:rsid w:val="003561C2"/>
    <w:rsid w:val="00356391"/>
    <w:rsid w:val="003563D3"/>
    <w:rsid w:val="0035674E"/>
    <w:rsid w:val="00356C57"/>
    <w:rsid w:val="00356DF0"/>
    <w:rsid w:val="00357017"/>
    <w:rsid w:val="0035720C"/>
    <w:rsid w:val="00357706"/>
    <w:rsid w:val="00357A0F"/>
    <w:rsid w:val="00357C0C"/>
    <w:rsid w:val="003601D8"/>
    <w:rsid w:val="00360279"/>
    <w:rsid w:val="00361618"/>
    <w:rsid w:val="00361A07"/>
    <w:rsid w:val="00361FA8"/>
    <w:rsid w:val="00362AF3"/>
    <w:rsid w:val="0036367D"/>
    <w:rsid w:val="003636FD"/>
    <w:rsid w:val="00363715"/>
    <w:rsid w:val="00363EAC"/>
    <w:rsid w:val="0036401D"/>
    <w:rsid w:val="00364045"/>
    <w:rsid w:val="00364224"/>
    <w:rsid w:val="0036443F"/>
    <w:rsid w:val="00364920"/>
    <w:rsid w:val="003656FF"/>
    <w:rsid w:val="0036575E"/>
    <w:rsid w:val="003657CB"/>
    <w:rsid w:val="00366693"/>
    <w:rsid w:val="003672CF"/>
    <w:rsid w:val="003679CC"/>
    <w:rsid w:val="00367CF8"/>
    <w:rsid w:val="00367E4E"/>
    <w:rsid w:val="0037015C"/>
    <w:rsid w:val="003704FF"/>
    <w:rsid w:val="00370504"/>
    <w:rsid w:val="00370860"/>
    <w:rsid w:val="003708B0"/>
    <w:rsid w:val="00370B3C"/>
    <w:rsid w:val="00370D30"/>
    <w:rsid w:val="00370DF6"/>
    <w:rsid w:val="00371328"/>
    <w:rsid w:val="00371792"/>
    <w:rsid w:val="00371DD1"/>
    <w:rsid w:val="00371E1A"/>
    <w:rsid w:val="0037219F"/>
    <w:rsid w:val="00372B21"/>
    <w:rsid w:val="0037361B"/>
    <w:rsid w:val="00373D00"/>
    <w:rsid w:val="00373D51"/>
    <w:rsid w:val="00373F1C"/>
    <w:rsid w:val="0037405B"/>
    <w:rsid w:val="003742F8"/>
    <w:rsid w:val="00374347"/>
    <w:rsid w:val="00374350"/>
    <w:rsid w:val="003744FC"/>
    <w:rsid w:val="00374DD3"/>
    <w:rsid w:val="00374E0F"/>
    <w:rsid w:val="0037509D"/>
    <w:rsid w:val="003750A2"/>
    <w:rsid w:val="003755D2"/>
    <w:rsid w:val="003758C1"/>
    <w:rsid w:val="003758FA"/>
    <w:rsid w:val="00376301"/>
    <w:rsid w:val="0037676F"/>
    <w:rsid w:val="003769B3"/>
    <w:rsid w:val="00376C19"/>
    <w:rsid w:val="00377121"/>
    <w:rsid w:val="00377381"/>
    <w:rsid w:val="003774FE"/>
    <w:rsid w:val="00377BB0"/>
    <w:rsid w:val="00377DFA"/>
    <w:rsid w:val="003803F6"/>
    <w:rsid w:val="00380592"/>
    <w:rsid w:val="00380C31"/>
    <w:rsid w:val="00380FD2"/>
    <w:rsid w:val="003811C3"/>
    <w:rsid w:val="003813CD"/>
    <w:rsid w:val="003816C4"/>
    <w:rsid w:val="00381855"/>
    <w:rsid w:val="00381B92"/>
    <w:rsid w:val="00381EE9"/>
    <w:rsid w:val="00381F74"/>
    <w:rsid w:val="00381FBE"/>
    <w:rsid w:val="00382709"/>
    <w:rsid w:val="0038278A"/>
    <w:rsid w:val="003828B3"/>
    <w:rsid w:val="00382BF0"/>
    <w:rsid w:val="003838A3"/>
    <w:rsid w:val="003839F9"/>
    <w:rsid w:val="00383B72"/>
    <w:rsid w:val="00383B93"/>
    <w:rsid w:val="003844FD"/>
    <w:rsid w:val="00384A62"/>
    <w:rsid w:val="00385366"/>
    <w:rsid w:val="003853D9"/>
    <w:rsid w:val="003855B5"/>
    <w:rsid w:val="00385A6E"/>
    <w:rsid w:val="00385C48"/>
    <w:rsid w:val="0038631B"/>
    <w:rsid w:val="00387719"/>
    <w:rsid w:val="00387F2A"/>
    <w:rsid w:val="0039031D"/>
    <w:rsid w:val="003910F4"/>
    <w:rsid w:val="003911DA"/>
    <w:rsid w:val="0039129B"/>
    <w:rsid w:val="003913A2"/>
    <w:rsid w:val="00391576"/>
    <w:rsid w:val="003919C5"/>
    <w:rsid w:val="00392066"/>
    <w:rsid w:val="00392159"/>
    <w:rsid w:val="003927D2"/>
    <w:rsid w:val="003928EF"/>
    <w:rsid w:val="00392F65"/>
    <w:rsid w:val="00392FBD"/>
    <w:rsid w:val="0039341C"/>
    <w:rsid w:val="0039374A"/>
    <w:rsid w:val="00393921"/>
    <w:rsid w:val="00393964"/>
    <w:rsid w:val="00393B61"/>
    <w:rsid w:val="00393EC8"/>
    <w:rsid w:val="0039425E"/>
    <w:rsid w:val="00395A8D"/>
    <w:rsid w:val="00395B39"/>
    <w:rsid w:val="00396118"/>
    <w:rsid w:val="00396518"/>
    <w:rsid w:val="00396BED"/>
    <w:rsid w:val="00396F4F"/>
    <w:rsid w:val="00397062"/>
    <w:rsid w:val="00397BBD"/>
    <w:rsid w:val="00397CE0"/>
    <w:rsid w:val="00397E82"/>
    <w:rsid w:val="003A0394"/>
    <w:rsid w:val="003A0498"/>
    <w:rsid w:val="003A0AAA"/>
    <w:rsid w:val="003A0F94"/>
    <w:rsid w:val="003A191E"/>
    <w:rsid w:val="003A19A9"/>
    <w:rsid w:val="003A19E8"/>
    <w:rsid w:val="003A1BFE"/>
    <w:rsid w:val="003A21DE"/>
    <w:rsid w:val="003A263E"/>
    <w:rsid w:val="003A282A"/>
    <w:rsid w:val="003A28F8"/>
    <w:rsid w:val="003A2AE3"/>
    <w:rsid w:val="003A33F9"/>
    <w:rsid w:val="003A355E"/>
    <w:rsid w:val="003A40BB"/>
    <w:rsid w:val="003A4138"/>
    <w:rsid w:val="003A4156"/>
    <w:rsid w:val="003A430F"/>
    <w:rsid w:val="003A4360"/>
    <w:rsid w:val="003A4657"/>
    <w:rsid w:val="003A48C1"/>
    <w:rsid w:val="003A4968"/>
    <w:rsid w:val="003A4EF8"/>
    <w:rsid w:val="003A4F2B"/>
    <w:rsid w:val="003A50CB"/>
    <w:rsid w:val="003A51F0"/>
    <w:rsid w:val="003A52EE"/>
    <w:rsid w:val="003A5501"/>
    <w:rsid w:val="003A55BA"/>
    <w:rsid w:val="003A5726"/>
    <w:rsid w:val="003A5D75"/>
    <w:rsid w:val="003A5F65"/>
    <w:rsid w:val="003A5F9A"/>
    <w:rsid w:val="003A625C"/>
    <w:rsid w:val="003A67B8"/>
    <w:rsid w:val="003A7033"/>
    <w:rsid w:val="003A73C5"/>
    <w:rsid w:val="003A73F7"/>
    <w:rsid w:val="003A79CA"/>
    <w:rsid w:val="003B0510"/>
    <w:rsid w:val="003B08F1"/>
    <w:rsid w:val="003B0A6F"/>
    <w:rsid w:val="003B0CA8"/>
    <w:rsid w:val="003B0D9F"/>
    <w:rsid w:val="003B0DFC"/>
    <w:rsid w:val="003B0EB3"/>
    <w:rsid w:val="003B1018"/>
    <w:rsid w:val="003B11FF"/>
    <w:rsid w:val="003B1437"/>
    <w:rsid w:val="003B1C4C"/>
    <w:rsid w:val="003B21C5"/>
    <w:rsid w:val="003B235B"/>
    <w:rsid w:val="003B240D"/>
    <w:rsid w:val="003B2A3F"/>
    <w:rsid w:val="003B34F7"/>
    <w:rsid w:val="003B4473"/>
    <w:rsid w:val="003B4598"/>
    <w:rsid w:val="003B4C13"/>
    <w:rsid w:val="003B52BA"/>
    <w:rsid w:val="003B5364"/>
    <w:rsid w:val="003B5565"/>
    <w:rsid w:val="003B5C03"/>
    <w:rsid w:val="003B62DD"/>
    <w:rsid w:val="003B647C"/>
    <w:rsid w:val="003B669F"/>
    <w:rsid w:val="003B68D1"/>
    <w:rsid w:val="003B7411"/>
    <w:rsid w:val="003B772C"/>
    <w:rsid w:val="003B7885"/>
    <w:rsid w:val="003B7F3F"/>
    <w:rsid w:val="003C0140"/>
    <w:rsid w:val="003C059E"/>
    <w:rsid w:val="003C06CF"/>
    <w:rsid w:val="003C0A41"/>
    <w:rsid w:val="003C18EF"/>
    <w:rsid w:val="003C1B03"/>
    <w:rsid w:val="003C1BD2"/>
    <w:rsid w:val="003C1FB5"/>
    <w:rsid w:val="003C23E6"/>
    <w:rsid w:val="003C2A39"/>
    <w:rsid w:val="003C32FD"/>
    <w:rsid w:val="003C3806"/>
    <w:rsid w:val="003C3DC5"/>
    <w:rsid w:val="003C3EDB"/>
    <w:rsid w:val="003C429E"/>
    <w:rsid w:val="003C4564"/>
    <w:rsid w:val="003C489D"/>
    <w:rsid w:val="003C5154"/>
    <w:rsid w:val="003C561A"/>
    <w:rsid w:val="003C5C62"/>
    <w:rsid w:val="003C5FF6"/>
    <w:rsid w:val="003C7074"/>
    <w:rsid w:val="003C70DE"/>
    <w:rsid w:val="003C71C2"/>
    <w:rsid w:val="003C7634"/>
    <w:rsid w:val="003C7A49"/>
    <w:rsid w:val="003C7AE6"/>
    <w:rsid w:val="003C7C87"/>
    <w:rsid w:val="003C7E2B"/>
    <w:rsid w:val="003D03BA"/>
    <w:rsid w:val="003D08C5"/>
    <w:rsid w:val="003D0986"/>
    <w:rsid w:val="003D11F6"/>
    <w:rsid w:val="003D1509"/>
    <w:rsid w:val="003D1A9F"/>
    <w:rsid w:val="003D1AB9"/>
    <w:rsid w:val="003D22E2"/>
    <w:rsid w:val="003D2405"/>
    <w:rsid w:val="003D27B0"/>
    <w:rsid w:val="003D3063"/>
    <w:rsid w:val="003D3B80"/>
    <w:rsid w:val="003D3DDE"/>
    <w:rsid w:val="003D46AE"/>
    <w:rsid w:val="003D4787"/>
    <w:rsid w:val="003D49D7"/>
    <w:rsid w:val="003D4DC5"/>
    <w:rsid w:val="003D5043"/>
    <w:rsid w:val="003D516E"/>
    <w:rsid w:val="003D534A"/>
    <w:rsid w:val="003D55D2"/>
    <w:rsid w:val="003D564C"/>
    <w:rsid w:val="003D5677"/>
    <w:rsid w:val="003D56F2"/>
    <w:rsid w:val="003D58CF"/>
    <w:rsid w:val="003D60CA"/>
    <w:rsid w:val="003D654A"/>
    <w:rsid w:val="003D66B2"/>
    <w:rsid w:val="003D6C75"/>
    <w:rsid w:val="003D6CE8"/>
    <w:rsid w:val="003D6D05"/>
    <w:rsid w:val="003D70DC"/>
    <w:rsid w:val="003D7568"/>
    <w:rsid w:val="003D788F"/>
    <w:rsid w:val="003D7ED4"/>
    <w:rsid w:val="003D7F39"/>
    <w:rsid w:val="003E052F"/>
    <w:rsid w:val="003E0D85"/>
    <w:rsid w:val="003E11AB"/>
    <w:rsid w:val="003E12D0"/>
    <w:rsid w:val="003E12F1"/>
    <w:rsid w:val="003E14A3"/>
    <w:rsid w:val="003E1811"/>
    <w:rsid w:val="003E1871"/>
    <w:rsid w:val="003E1CA1"/>
    <w:rsid w:val="003E1FC6"/>
    <w:rsid w:val="003E20C6"/>
    <w:rsid w:val="003E2EAF"/>
    <w:rsid w:val="003E3472"/>
    <w:rsid w:val="003E3716"/>
    <w:rsid w:val="003E3902"/>
    <w:rsid w:val="003E398F"/>
    <w:rsid w:val="003E3A86"/>
    <w:rsid w:val="003E46CF"/>
    <w:rsid w:val="003E4C80"/>
    <w:rsid w:val="003E4EA7"/>
    <w:rsid w:val="003E4EF3"/>
    <w:rsid w:val="003E5176"/>
    <w:rsid w:val="003E5CA1"/>
    <w:rsid w:val="003E5D65"/>
    <w:rsid w:val="003E5E3C"/>
    <w:rsid w:val="003E603F"/>
    <w:rsid w:val="003E61A8"/>
    <w:rsid w:val="003E714A"/>
    <w:rsid w:val="003E74C5"/>
    <w:rsid w:val="003E762C"/>
    <w:rsid w:val="003E7682"/>
    <w:rsid w:val="003E7944"/>
    <w:rsid w:val="003E7A61"/>
    <w:rsid w:val="003F0127"/>
    <w:rsid w:val="003F0877"/>
    <w:rsid w:val="003F0F2A"/>
    <w:rsid w:val="003F1375"/>
    <w:rsid w:val="003F1CA7"/>
    <w:rsid w:val="003F2123"/>
    <w:rsid w:val="003F2215"/>
    <w:rsid w:val="003F264F"/>
    <w:rsid w:val="003F298A"/>
    <w:rsid w:val="003F2CCA"/>
    <w:rsid w:val="003F2CDE"/>
    <w:rsid w:val="003F2FEC"/>
    <w:rsid w:val="003F3668"/>
    <w:rsid w:val="003F371F"/>
    <w:rsid w:val="003F3ED9"/>
    <w:rsid w:val="003F416B"/>
    <w:rsid w:val="003F45BE"/>
    <w:rsid w:val="003F4954"/>
    <w:rsid w:val="003F59D5"/>
    <w:rsid w:val="003F5C5C"/>
    <w:rsid w:val="003F658B"/>
    <w:rsid w:val="003F6AE1"/>
    <w:rsid w:val="003F6E8A"/>
    <w:rsid w:val="003F7800"/>
    <w:rsid w:val="003F78DC"/>
    <w:rsid w:val="003F7DD5"/>
    <w:rsid w:val="00400891"/>
    <w:rsid w:val="004008FA"/>
    <w:rsid w:val="004019BB"/>
    <w:rsid w:val="00401D17"/>
    <w:rsid w:val="0040219D"/>
    <w:rsid w:val="00402544"/>
    <w:rsid w:val="00402A69"/>
    <w:rsid w:val="00402A79"/>
    <w:rsid w:val="00402AC8"/>
    <w:rsid w:val="00402D3A"/>
    <w:rsid w:val="00402D51"/>
    <w:rsid w:val="00402DD2"/>
    <w:rsid w:val="0040447B"/>
    <w:rsid w:val="004045DB"/>
    <w:rsid w:val="00404CE8"/>
    <w:rsid w:val="00404F92"/>
    <w:rsid w:val="004050FD"/>
    <w:rsid w:val="0040549B"/>
    <w:rsid w:val="00405811"/>
    <w:rsid w:val="0040613A"/>
    <w:rsid w:val="004063E9"/>
    <w:rsid w:val="004063EA"/>
    <w:rsid w:val="00406B76"/>
    <w:rsid w:val="00406BF5"/>
    <w:rsid w:val="00406E2F"/>
    <w:rsid w:val="00407326"/>
    <w:rsid w:val="00407405"/>
    <w:rsid w:val="0040767C"/>
    <w:rsid w:val="00407946"/>
    <w:rsid w:val="00407A1D"/>
    <w:rsid w:val="00407BC6"/>
    <w:rsid w:val="004103C4"/>
    <w:rsid w:val="00410867"/>
    <w:rsid w:val="00410A88"/>
    <w:rsid w:val="00410AAE"/>
    <w:rsid w:val="00410B30"/>
    <w:rsid w:val="00410B87"/>
    <w:rsid w:val="00411291"/>
    <w:rsid w:val="0041138F"/>
    <w:rsid w:val="004114BB"/>
    <w:rsid w:val="00411763"/>
    <w:rsid w:val="00411A1F"/>
    <w:rsid w:val="00411B52"/>
    <w:rsid w:val="00411D9B"/>
    <w:rsid w:val="0041202A"/>
    <w:rsid w:val="0041211A"/>
    <w:rsid w:val="004121C9"/>
    <w:rsid w:val="00412989"/>
    <w:rsid w:val="004129FA"/>
    <w:rsid w:val="00412A91"/>
    <w:rsid w:val="00412BB1"/>
    <w:rsid w:val="004130F0"/>
    <w:rsid w:val="0041395F"/>
    <w:rsid w:val="00413973"/>
    <w:rsid w:val="00413C64"/>
    <w:rsid w:val="00414617"/>
    <w:rsid w:val="00414CD5"/>
    <w:rsid w:val="0041567C"/>
    <w:rsid w:val="00415798"/>
    <w:rsid w:val="00415A6E"/>
    <w:rsid w:val="004164EE"/>
    <w:rsid w:val="00416B37"/>
    <w:rsid w:val="00416D4F"/>
    <w:rsid w:val="00416DFF"/>
    <w:rsid w:val="00416E21"/>
    <w:rsid w:val="00416ED3"/>
    <w:rsid w:val="004170D8"/>
    <w:rsid w:val="0041723B"/>
    <w:rsid w:val="00417463"/>
    <w:rsid w:val="004174EE"/>
    <w:rsid w:val="00417578"/>
    <w:rsid w:val="0041770C"/>
    <w:rsid w:val="00417982"/>
    <w:rsid w:val="00417EC6"/>
    <w:rsid w:val="00417EE6"/>
    <w:rsid w:val="0042046D"/>
    <w:rsid w:val="004206D4"/>
    <w:rsid w:val="00420DB2"/>
    <w:rsid w:val="004212F5"/>
    <w:rsid w:val="0042182E"/>
    <w:rsid w:val="00421914"/>
    <w:rsid w:val="00421F08"/>
    <w:rsid w:val="0042253E"/>
    <w:rsid w:val="00422624"/>
    <w:rsid w:val="004227B9"/>
    <w:rsid w:val="004228A3"/>
    <w:rsid w:val="00423105"/>
    <w:rsid w:val="004231A3"/>
    <w:rsid w:val="004236DE"/>
    <w:rsid w:val="00423A89"/>
    <w:rsid w:val="00423AC2"/>
    <w:rsid w:val="0042400E"/>
    <w:rsid w:val="004240FC"/>
    <w:rsid w:val="0042482E"/>
    <w:rsid w:val="004249FA"/>
    <w:rsid w:val="00424D84"/>
    <w:rsid w:val="00424F4C"/>
    <w:rsid w:val="004250ED"/>
    <w:rsid w:val="0042518C"/>
    <w:rsid w:val="004251DE"/>
    <w:rsid w:val="00425AB7"/>
    <w:rsid w:val="00425C9A"/>
    <w:rsid w:val="00426588"/>
    <w:rsid w:val="0042695F"/>
    <w:rsid w:val="0042705F"/>
    <w:rsid w:val="004270E3"/>
    <w:rsid w:val="004275F6"/>
    <w:rsid w:val="004279CE"/>
    <w:rsid w:val="00427B66"/>
    <w:rsid w:val="00427CEF"/>
    <w:rsid w:val="00427E49"/>
    <w:rsid w:val="00427E72"/>
    <w:rsid w:val="00430510"/>
    <w:rsid w:val="004305CA"/>
    <w:rsid w:val="00430977"/>
    <w:rsid w:val="004309A4"/>
    <w:rsid w:val="00430A00"/>
    <w:rsid w:val="00430A78"/>
    <w:rsid w:val="00431311"/>
    <w:rsid w:val="00431572"/>
    <w:rsid w:val="004319F5"/>
    <w:rsid w:val="00431BE2"/>
    <w:rsid w:val="00431CD4"/>
    <w:rsid w:val="00432451"/>
    <w:rsid w:val="00432526"/>
    <w:rsid w:val="00432752"/>
    <w:rsid w:val="004327F4"/>
    <w:rsid w:val="0043301C"/>
    <w:rsid w:val="004340DC"/>
    <w:rsid w:val="00435293"/>
    <w:rsid w:val="0043538E"/>
    <w:rsid w:val="00435451"/>
    <w:rsid w:val="004354BC"/>
    <w:rsid w:val="004359FA"/>
    <w:rsid w:val="00435F1A"/>
    <w:rsid w:val="004361AB"/>
    <w:rsid w:val="00436640"/>
    <w:rsid w:val="00436B4D"/>
    <w:rsid w:val="00436B52"/>
    <w:rsid w:val="00436CF4"/>
    <w:rsid w:val="0043745F"/>
    <w:rsid w:val="00437D95"/>
    <w:rsid w:val="004405F9"/>
    <w:rsid w:val="00440689"/>
    <w:rsid w:val="004406AC"/>
    <w:rsid w:val="00440F1B"/>
    <w:rsid w:val="00441566"/>
    <w:rsid w:val="0044188F"/>
    <w:rsid w:val="00441B80"/>
    <w:rsid w:val="00442352"/>
    <w:rsid w:val="004423E1"/>
    <w:rsid w:val="004426D9"/>
    <w:rsid w:val="004431C5"/>
    <w:rsid w:val="004431EC"/>
    <w:rsid w:val="00443907"/>
    <w:rsid w:val="00443C37"/>
    <w:rsid w:val="00444603"/>
    <w:rsid w:val="00444967"/>
    <w:rsid w:val="00444AB5"/>
    <w:rsid w:val="00444C95"/>
    <w:rsid w:val="00445079"/>
    <w:rsid w:val="00445348"/>
    <w:rsid w:val="0044551D"/>
    <w:rsid w:val="00445A3F"/>
    <w:rsid w:val="00445AB8"/>
    <w:rsid w:val="004462BD"/>
    <w:rsid w:val="00446735"/>
    <w:rsid w:val="00446E60"/>
    <w:rsid w:val="00446EF7"/>
    <w:rsid w:val="00446F6D"/>
    <w:rsid w:val="004471BB"/>
    <w:rsid w:val="00447515"/>
    <w:rsid w:val="00447915"/>
    <w:rsid w:val="00447AAA"/>
    <w:rsid w:val="00447B13"/>
    <w:rsid w:val="0045035D"/>
    <w:rsid w:val="00450687"/>
    <w:rsid w:val="004506AB"/>
    <w:rsid w:val="0045082D"/>
    <w:rsid w:val="004508E7"/>
    <w:rsid w:val="00450B7D"/>
    <w:rsid w:val="00450E37"/>
    <w:rsid w:val="00450EF5"/>
    <w:rsid w:val="004512E1"/>
    <w:rsid w:val="00451F14"/>
    <w:rsid w:val="00451F5C"/>
    <w:rsid w:val="0045241B"/>
    <w:rsid w:val="0045345E"/>
    <w:rsid w:val="004535A0"/>
    <w:rsid w:val="004537AF"/>
    <w:rsid w:val="00453CB2"/>
    <w:rsid w:val="00454108"/>
    <w:rsid w:val="00454436"/>
    <w:rsid w:val="004544FE"/>
    <w:rsid w:val="00454681"/>
    <w:rsid w:val="00454E4E"/>
    <w:rsid w:val="00455316"/>
    <w:rsid w:val="00455319"/>
    <w:rsid w:val="004554D5"/>
    <w:rsid w:val="00455B37"/>
    <w:rsid w:val="004561C6"/>
    <w:rsid w:val="004561ED"/>
    <w:rsid w:val="0045654C"/>
    <w:rsid w:val="004566B1"/>
    <w:rsid w:val="004575B3"/>
    <w:rsid w:val="0045777D"/>
    <w:rsid w:val="00457905"/>
    <w:rsid w:val="00457F4B"/>
    <w:rsid w:val="004604A5"/>
    <w:rsid w:val="00460592"/>
    <w:rsid w:val="0046076A"/>
    <w:rsid w:val="00460EC6"/>
    <w:rsid w:val="0046165F"/>
    <w:rsid w:val="00461DD7"/>
    <w:rsid w:val="004621A7"/>
    <w:rsid w:val="004628F1"/>
    <w:rsid w:val="00462A3B"/>
    <w:rsid w:val="004631B7"/>
    <w:rsid w:val="004639A4"/>
    <w:rsid w:val="00464139"/>
    <w:rsid w:val="0046438D"/>
    <w:rsid w:val="00464A9B"/>
    <w:rsid w:val="00464C03"/>
    <w:rsid w:val="00464DF1"/>
    <w:rsid w:val="004652BE"/>
    <w:rsid w:val="00465F84"/>
    <w:rsid w:val="004662F1"/>
    <w:rsid w:val="00467C1D"/>
    <w:rsid w:val="00467D76"/>
    <w:rsid w:val="00467E85"/>
    <w:rsid w:val="00467F40"/>
    <w:rsid w:val="0047028C"/>
    <w:rsid w:val="0047076B"/>
    <w:rsid w:val="00470866"/>
    <w:rsid w:val="00471115"/>
    <w:rsid w:val="004715F6"/>
    <w:rsid w:val="004719C3"/>
    <w:rsid w:val="004719C8"/>
    <w:rsid w:val="00472213"/>
    <w:rsid w:val="00472383"/>
    <w:rsid w:val="00472CDD"/>
    <w:rsid w:val="00473F8C"/>
    <w:rsid w:val="00473FF5"/>
    <w:rsid w:val="00474529"/>
    <w:rsid w:val="00474C16"/>
    <w:rsid w:val="00475005"/>
    <w:rsid w:val="00475006"/>
    <w:rsid w:val="00475072"/>
    <w:rsid w:val="00475551"/>
    <w:rsid w:val="00475755"/>
    <w:rsid w:val="00475AE0"/>
    <w:rsid w:val="00475D9A"/>
    <w:rsid w:val="00475DC5"/>
    <w:rsid w:val="00475FF6"/>
    <w:rsid w:val="0047634D"/>
    <w:rsid w:val="004767D3"/>
    <w:rsid w:val="00476914"/>
    <w:rsid w:val="00476E23"/>
    <w:rsid w:val="00476F63"/>
    <w:rsid w:val="00476FDB"/>
    <w:rsid w:val="004774F0"/>
    <w:rsid w:val="0047761B"/>
    <w:rsid w:val="004779BA"/>
    <w:rsid w:val="00477A0F"/>
    <w:rsid w:val="00477B10"/>
    <w:rsid w:val="00477D24"/>
    <w:rsid w:val="00477D91"/>
    <w:rsid w:val="004802CF"/>
    <w:rsid w:val="004807E4"/>
    <w:rsid w:val="004807ED"/>
    <w:rsid w:val="00480D86"/>
    <w:rsid w:val="00480D8D"/>
    <w:rsid w:val="00481638"/>
    <w:rsid w:val="00481720"/>
    <w:rsid w:val="0048187A"/>
    <w:rsid w:val="00481B1A"/>
    <w:rsid w:val="00481B1F"/>
    <w:rsid w:val="00481B53"/>
    <w:rsid w:val="00481F4C"/>
    <w:rsid w:val="0048207F"/>
    <w:rsid w:val="00482712"/>
    <w:rsid w:val="00482A27"/>
    <w:rsid w:val="00482D94"/>
    <w:rsid w:val="00482DF7"/>
    <w:rsid w:val="004831AC"/>
    <w:rsid w:val="004835A0"/>
    <w:rsid w:val="004837F5"/>
    <w:rsid w:val="004838E2"/>
    <w:rsid w:val="004838F2"/>
    <w:rsid w:val="00483904"/>
    <w:rsid w:val="0048393F"/>
    <w:rsid w:val="0048399D"/>
    <w:rsid w:val="00483F3C"/>
    <w:rsid w:val="00484F78"/>
    <w:rsid w:val="004851C8"/>
    <w:rsid w:val="00485FA4"/>
    <w:rsid w:val="004866DE"/>
    <w:rsid w:val="004869FE"/>
    <w:rsid w:val="00486BD1"/>
    <w:rsid w:val="004870C7"/>
    <w:rsid w:val="00487171"/>
    <w:rsid w:val="00487713"/>
    <w:rsid w:val="00487817"/>
    <w:rsid w:val="0048796F"/>
    <w:rsid w:val="00487A3A"/>
    <w:rsid w:val="004901FA"/>
    <w:rsid w:val="004902DA"/>
    <w:rsid w:val="004904B0"/>
    <w:rsid w:val="0049051F"/>
    <w:rsid w:val="004907A2"/>
    <w:rsid w:val="00490910"/>
    <w:rsid w:val="00490DFA"/>
    <w:rsid w:val="004911AA"/>
    <w:rsid w:val="00491847"/>
    <w:rsid w:val="004918C2"/>
    <w:rsid w:val="00491B6E"/>
    <w:rsid w:val="004921D6"/>
    <w:rsid w:val="00492243"/>
    <w:rsid w:val="004925A8"/>
    <w:rsid w:val="00492985"/>
    <w:rsid w:val="00492CD7"/>
    <w:rsid w:val="004931BB"/>
    <w:rsid w:val="0049322A"/>
    <w:rsid w:val="0049326F"/>
    <w:rsid w:val="004932E0"/>
    <w:rsid w:val="00493590"/>
    <w:rsid w:val="00493AC4"/>
    <w:rsid w:val="00493C2A"/>
    <w:rsid w:val="00493FCD"/>
    <w:rsid w:val="00494295"/>
    <w:rsid w:val="0049470F"/>
    <w:rsid w:val="00494E16"/>
    <w:rsid w:val="0049520E"/>
    <w:rsid w:val="00495AF6"/>
    <w:rsid w:val="00495B45"/>
    <w:rsid w:val="004965F6"/>
    <w:rsid w:val="00496F47"/>
    <w:rsid w:val="0049708A"/>
    <w:rsid w:val="00497628"/>
    <w:rsid w:val="00497A4C"/>
    <w:rsid w:val="00497B58"/>
    <w:rsid w:val="004A022C"/>
    <w:rsid w:val="004A0910"/>
    <w:rsid w:val="004A0A9D"/>
    <w:rsid w:val="004A1795"/>
    <w:rsid w:val="004A18F8"/>
    <w:rsid w:val="004A1B07"/>
    <w:rsid w:val="004A1DFF"/>
    <w:rsid w:val="004A1F80"/>
    <w:rsid w:val="004A2508"/>
    <w:rsid w:val="004A2569"/>
    <w:rsid w:val="004A292E"/>
    <w:rsid w:val="004A293F"/>
    <w:rsid w:val="004A2A98"/>
    <w:rsid w:val="004A2ABB"/>
    <w:rsid w:val="004A2C84"/>
    <w:rsid w:val="004A3479"/>
    <w:rsid w:val="004A3528"/>
    <w:rsid w:val="004A358F"/>
    <w:rsid w:val="004A3661"/>
    <w:rsid w:val="004A3E93"/>
    <w:rsid w:val="004A406A"/>
    <w:rsid w:val="004A4547"/>
    <w:rsid w:val="004A4636"/>
    <w:rsid w:val="004A49CE"/>
    <w:rsid w:val="004A4F7D"/>
    <w:rsid w:val="004A52F7"/>
    <w:rsid w:val="004A576F"/>
    <w:rsid w:val="004A57A5"/>
    <w:rsid w:val="004A595C"/>
    <w:rsid w:val="004A5CC3"/>
    <w:rsid w:val="004A60D0"/>
    <w:rsid w:val="004A6234"/>
    <w:rsid w:val="004A6938"/>
    <w:rsid w:val="004A6A19"/>
    <w:rsid w:val="004A6A57"/>
    <w:rsid w:val="004A7469"/>
    <w:rsid w:val="004A7A03"/>
    <w:rsid w:val="004A7BEF"/>
    <w:rsid w:val="004A7DF4"/>
    <w:rsid w:val="004A7F67"/>
    <w:rsid w:val="004B05F3"/>
    <w:rsid w:val="004B061F"/>
    <w:rsid w:val="004B0A55"/>
    <w:rsid w:val="004B0B6A"/>
    <w:rsid w:val="004B163E"/>
    <w:rsid w:val="004B1E91"/>
    <w:rsid w:val="004B20E7"/>
    <w:rsid w:val="004B2493"/>
    <w:rsid w:val="004B268F"/>
    <w:rsid w:val="004B2BD9"/>
    <w:rsid w:val="004B39AF"/>
    <w:rsid w:val="004B3DE9"/>
    <w:rsid w:val="004B428C"/>
    <w:rsid w:val="004B4524"/>
    <w:rsid w:val="004B4613"/>
    <w:rsid w:val="004B4776"/>
    <w:rsid w:val="004B4B32"/>
    <w:rsid w:val="004B4C68"/>
    <w:rsid w:val="004B509D"/>
    <w:rsid w:val="004B51F5"/>
    <w:rsid w:val="004B5251"/>
    <w:rsid w:val="004B53AB"/>
    <w:rsid w:val="004B56B7"/>
    <w:rsid w:val="004B59FB"/>
    <w:rsid w:val="004B5D1A"/>
    <w:rsid w:val="004B5DAD"/>
    <w:rsid w:val="004B6090"/>
    <w:rsid w:val="004B6377"/>
    <w:rsid w:val="004B6582"/>
    <w:rsid w:val="004B664A"/>
    <w:rsid w:val="004B66D3"/>
    <w:rsid w:val="004B6912"/>
    <w:rsid w:val="004B6A75"/>
    <w:rsid w:val="004B7565"/>
    <w:rsid w:val="004B7662"/>
    <w:rsid w:val="004C002E"/>
    <w:rsid w:val="004C04D5"/>
    <w:rsid w:val="004C0A9F"/>
    <w:rsid w:val="004C0D95"/>
    <w:rsid w:val="004C126E"/>
    <w:rsid w:val="004C166A"/>
    <w:rsid w:val="004C1D12"/>
    <w:rsid w:val="004C2482"/>
    <w:rsid w:val="004C25C7"/>
    <w:rsid w:val="004C2686"/>
    <w:rsid w:val="004C2A1C"/>
    <w:rsid w:val="004C2A29"/>
    <w:rsid w:val="004C3907"/>
    <w:rsid w:val="004C3C3A"/>
    <w:rsid w:val="004C4789"/>
    <w:rsid w:val="004C4AE6"/>
    <w:rsid w:val="004C4FA3"/>
    <w:rsid w:val="004C5057"/>
    <w:rsid w:val="004C54EA"/>
    <w:rsid w:val="004C5819"/>
    <w:rsid w:val="004C5B36"/>
    <w:rsid w:val="004C5F7C"/>
    <w:rsid w:val="004C60AC"/>
    <w:rsid w:val="004C63A5"/>
    <w:rsid w:val="004C642D"/>
    <w:rsid w:val="004C68AD"/>
    <w:rsid w:val="004C6AF1"/>
    <w:rsid w:val="004C70E6"/>
    <w:rsid w:val="004C73F1"/>
    <w:rsid w:val="004C79ED"/>
    <w:rsid w:val="004D04AD"/>
    <w:rsid w:val="004D04B5"/>
    <w:rsid w:val="004D1192"/>
    <w:rsid w:val="004D1938"/>
    <w:rsid w:val="004D1A82"/>
    <w:rsid w:val="004D1AEE"/>
    <w:rsid w:val="004D1BA2"/>
    <w:rsid w:val="004D1D32"/>
    <w:rsid w:val="004D1D8B"/>
    <w:rsid w:val="004D1E95"/>
    <w:rsid w:val="004D2A3E"/>
    <w:rsid w:val="004D2D2B"/>
    <w:rsid w:val="004D33AB"/>
    <w:rsid w:val="004D35CF"/>
    <w:rsid w:val="004D375B"/>
    <w:rsid w:val="004D3837"/>
    <w:rsid w:val="004D386E"/>
    <w:rsid w:val="004D3A14"/>
    <w:rsid w:val="004D4185"/>
    <w:rsid w:val="004D466D"/>
    <w:rsid w:val="004D4F05"/>
    <w:rsid w:val="004D4F56"/>
    <w:rsid w:val="004D5527"/>
    <w:rsid w:val="004D62BA"/>
    <w:rsid w:val="004D6986"/>
    <w:rsid w:val="004D6A07"/>
    <w:rsid w:val="004D6CBA"/>
    <w:rsid w:val="004D6E91"/>
    <w:rsid w:val="004D71FD"/>
    <w:rsid w:val="004D7616"/>
    <w:rsid w:val="004D78DC"/>
    <w:rsid w:val="004D79D3"/>
    <w:rsid w:val="004D7F3A"/>
    <w:rsid w:val="004D7F42"/>
    <w:rsid w:val="004E00C4"/>
    <w:rsid w:val="004E0400"/>
    <w:rsid w:val="004E0904"/>
    <w:rsid w:val="004E12A4"/>
    <w:rsid w:val="004E12C9"/>
    <w:rsid w:val="004E154B"/>
    <w:rsid w:val="004E1E4D"/>
    <w:rsid w:val="004E1EF1"/>
    <w:rsid w:val="004E20D5"/>
    <w:rsid w:val="004E2140"/>
    <w:rsid w:val="004E26BB"/>
    <w:rsid w:val="004E2AA5"/>
    <w:rsid w:val="004E2D9F"/>
    <w:rsid w:val="004E2ED1"/>
    <w:rsid w:val="004E2F74"/>
    <w:rsid w:val="004E2F77"/>
    <w:rsid w:val="004E32F0"/>
    <w:rsid w:val="004E3363"/>
    <w:rsid w:val="004E3609"/>
    <w:rsid w:val="004E3678"/>
    <w:rsid w:val="004E3CAE"/>
    <w:rsid w:val="004E4126"/>
    <w:rsid w:val="004E4223"/>
    <w:rsid w:val="004E4327"/>
    <w:rsid w:val="004E4A21"/>
    <w:rsid w:val="004E5523"/>
    <w:rsid w:val="004E5688"/>
    <w:rsid w:val="004E5DCB"/>
    <w:rsid w:val="004E5F25"/>
    <w:rsid w:val="004E70F7"/>
    <w:rsid w:val="004E7C70"/>
    <w:rsid w:val="004F034D"/>
    <w:rsid w:val="004F0F47"/>
    <w:rsid w:val="004F1237"/>
    <w:rsid w:val="004F183A"/>
    <w:rsid w:val="004F1C56"/>
    <w:rsid w:val="004F1D5A"/>
    <w:rsid w:val="004F1D70"/>
    <w:rsid w:val="004F1EF6"/>
    <w:rsid w:val="004F2319"/>
    <w:rsid w:val="004F2627"/>
    <w:rsid w:val="004F2BC7"/>
    <w:rsid w:val="004F2F17"/>
    <w:rsid w:val="004F32D6"/>
    <w:rsid w:val="004F3715"/>
    <w:rsid w:val="004F3867"/>
    <w:rsid w:val="004F3A22"/>
    <w:rsid w:val="004F44BE"/>
    <w:rsid w:val="004F4C65"/>
    <w:rsid w:val="004F536E"/>
    <w:rsid w:val="004F547B"/>
    <w:rsid w:val="004F5A6A"/>
    <w:rsid w:val="004F5CE9"/>
    <w:rsid w:val="004F5DF8"/>
    <w:rsid w:val="004F5E7E"/>
    <w:rsid w:val="004F5EAE"/>
    <w:rsid w:val="004F5F61"/>
    <w:rsid w:val="004F60F0"/>
    <w:rsid w:val="004F6345"/>
    <w:rsid w:val="004F6C95"/>
    <w:rsid w:val="004F6D03"/>
    <w:rsid w:val="004F721B"/>
    <w:rsid w:val="004F7564"/>
    <w:rsid w:val="004F759B"/>
    <w:rsid w:val="004F7661"/>
    <w:rsid w:val="004F793F"/>
    <w:rsid w:val="004F794F"/>
    <w:rsid w:val="00500135"/>
    <w:rsid w:val="00500264"/>
    <w:rsid w:val="00500D5A"/>
    <w:rsid w:val="00501121"/>
    <w:rsid w:val="00501809"/>
    <w:rsid w:val="00501CEB"/>
    <w:rsid w:val="00501E7C"/>
    <w:rsid w:val="00501F5B"/>
    <w:rsid w:val="00502478"/>
    <w:rsid w:val="005025A0"/>
    <w:rsid w:val="005026F0"/>
    <w:rsid w:val="0050273F"/>
    <w:rsid w:val="005029F6"/>
    <w:rsid w:val="00502E44"/>
    <w:rsid w:val="005030DD"/>
    <w:rsid w:val="00503274"/>
    <w:rsid w:val="005033DA"/>
    <w:rsid w:val="00503877"/>
    <w:rsid w:val="00503A47"/>
    <w:rsid w:val="00503F43"/>
    <w:rsid w:val="00504425"/>
    <w:rsid w:val="0050465A"/>
    <w:rsid w:val="005047A1"/>
    <w:rsid w:val="00504A74"/>
    <w:rsid w:val="00504CDC"/>
    <w:rsid w:val="00504E7E"/>
    <w:rsid w:val="005050CF"/>
    <w:rsid w:val="005055B4"/>
    <w:rsid w:val="0050595B"/>
    <w:rsid w:val="00506568"/>
    <w:rsid w:val="00506A40"/>
    <w:rsid w:val="00506AE1"/>
    <w:rsid w:val="0050706A"/>
    <w:rsid w:val="00507094"/>
    <w:rsid w:val="005078DF"/>
    <w:rsid w:val="00507CFF"/>
    <w:rsid w:val="0051009B"/>
    <w:rsid w:val="005101F5"/>
    <w:rsid w:val="00510410"/>
    <w:rsid w:val="00510A4F"/>
    <w:rsid w:val="00511519"/>
    <w:rsid w:val="005116C6"/>
    <w:rsid w:val="00511768"/>
    <w:rsid w:val="00511E19"/>
    <w:rsid w:val="00511E88"/>
    <w:rsid w:val="005122C5"/>
    <w:rsid w:val="0051242A"/>
    <w:rsid w:val="005125CD"/>
    <w:rsid w:val="00512965"/>
    <w:rsid w:val="00512BA3"/>
    <w:rsid w:val="00512CF7"/>
    <w:rsid w:val="00512D12"/>
    <w:rsid w:val="00513136"/>
    <w:rsid w:val="00513D2C"/>
    <w:rsid w:val="00513EC2"/>
    <w:rsid w:val="00514743"/>
    <w:rsid w:val="00514918"/>
    <w:rsid w:val="00515275"/>
    <w:rsid w:val="00515392"/>
    <w:rsid w:val="00515F41"/>
    <w:rsid w:val="005160A0"/>
    <w:rsid w:val="005161F0"/>
    <w:rsid w:val="005163CE"/>
    <w:rsid w:val="00516450"/>
    <w:rsid w:val="00516C01"/>
    <w:rsid w:val="005174D6"/>
    <w:rsid w:val="00517C42"/>
    <w:rsid w:val="00517D50"/>
    <w:rsid w:val="00517EE4"/>
    <w:rsid w:val="00520016"/>
    <w:rsid w:val="00520319"/>
    <w:rsid w:val="00520535"/>
    <w:rsid w:val="00520885"/>
    <w:rsid w:val="00520A44"/>
    <w:rsid w:val="00520C1A"/>
    <w:rsid w:val="005212C9"/>
    <w:rsid w:val="00521CA9"/>
    <w:rsid w:val="00522113"/>
    <w:rsid w:val="005223AB"/>
    <w:rsid w:val="00522439"/>
    <w:rsid w:val="00522707"/>
    <w:rsid w:val="00522A88"/>
    <w:rsid w:val="00522A9D"/>
    <w:rsid w:val="00522E3C"/>
    <w:rsid w:val="0052328C"/>
    <w:rsid w:val="005234CB"/>
    <w:rsid w:val="00523769"/>
    <w:rsid w:val="005239E4"/>
    <w:rsid w:val="00523A9F"/>
    <w:rsid w:val="00523F85"/>
    <w:rsid w:val="00524471"/>
    <w:rsid w:val="00524639"/>
    <w:rsid w:val="005250BC"/>
    <w:rsid w:val="00525564"/>
    <w:rsid w:val="00525676"/>
    <w:rsid w:val="0052671E"/>
    <w:rsid w:val="0052690B"/>
    <w:rsid w:val="00526CBA"/>
    <w:rsid w:val="0052762F"/>
    <w:rsid w:val="0052776C"/>
    <w:rsid w:val="005278FC"/>
    <w:rsid w:val="00527C76"/>
    <w:rsid w:val="00527F6F"/>
    <w:rsid w:val="00527FE1"/>
    <w:rsid w:val="005303C3"/>
    <w:rsid w:val="0053067E"/>
    <w:rsid w:val="00530999"/>
    <w:rsid w:val="00530B12"/>
    <w:rsid w:val="0053136F"/>
    <w:rsid w:val="00531877"/>
    <w:rsid w:val="00532B6D"/>
    <w:rsid w:val="00532C63"/>
    <w:rsid w:val="00532E6D"/>
    <w:rsid w:val="00532F0E"/>
    <w:rsid w:val="00533022"/>
    <w:rsid w:val="0053373E"/>
    <w:rsid w:val="005337DF"/>
    <w:rsid w:val="00533E31"/>
    <w:rsid w:val="0053438F"/>
    <w:rsid w:val="0053470F"/>
    <w:rsid w:val="00534880"/>
    <w:rsid w:val="00534F75"/>
    <w:rsid w:val="0053538F"/>
    <w:rsid w:val="00535553"/>
    <w:rsid w:val="005358E9"/>
    <w:rsid w:val="005359DF"/>
    <w:rsid w:val="00535B5F"/>
    <w:rsid w:val="00535FA4"/>
    <w:rsid w:val="00536316"/>
    <w:rsid w:val="00536CAA"/>
    <w:rsid w:val="005377FB"/>
    <w:rsid w:val="00537888"/>
    <w:rsid w:val="00537E5C"/>
    <w:rsid w:val="00537FB2"/>
    <w:rsid w:val="005400F0"/>
    <w:rsid w:val="00540A22"/>
    <w:rsid w:val="00540FAE"/>
    <w:rsid w:val="005413B7"/>
    <w:rsid w:val="00541C2C"/>
    <w:rsid w:val="005420DC"/>
    <w:rsid w:val="005423E4"/>
    <w:rsid w:val="0054251C"/>
    <w:rsid w:val="00542664"/>
    <w:rsid w:val="0054277F"/>
    <w:rsid w:val="005429A3"/>
    <w:rsid w:val="00542C15"/>
    <w:rsid w:val="00542FB8"/>
    <w:rsid w:val="0054345B"/>
    <w:rsid w:val="005434C7"/>
    <w:rsid w:val="00543ADE"/>
    <w:rsid w:val="00543B3A"/>
    <w:rsid w:val="00544475"/>
    <w:rsid w:val="0054474B"/>
    <w:rsid w:val="005447DD"/>
    <w:rsid w:val="00544C95"/>
    <w:rsid w:val="00544DD9"/>
    <w:rsid w:val="0054545C"/>
    <w:rsid w:val="005454CF"/>
    <w:rsid w:val="0054601D"/>
    <w:rsid w:val="0054647B"/>
    <w:rsid w:val="005464B3"/>
    <w:rsid w:val="00547080"/>
    <w:rsid w:val="00547B94"/>
    <w:rsid w:val="005505D7"/>
    <w:rsid w:val="00550BF6"/>
    <w:rsid w:val="0055101C"/>
    <w:rsid w:val="00551893"/>
    <w:rsid w:val="00551BFD"/>
    <w:rsid w:val="005520CB"/>
    <w:rsid w:val="005521C4"/>
    <w:rsid w:val="00552336"/>
    <w:rsid w:val="00552630"/>
    <w:rsid w:val="005529D9"/>
    <w:rsid w:val="00553417"/>
    <w:rsid w:val="005534E2"/>
    <w:rsid w:val="00553826"/>
    <w:rsid w:val="00553936"/>
    <w:rsid w:val="0055416D"/>
    <w:rsid w:val="00554244"/>
    <w:rsid w:val="00554252"/>
    <w:rsid w:val="005543BB"/>
    <w:rsid w:val="005547F7"/>
    <w:rsid w:val="005549AD"/>
    <w:rsid w:val="00554BE2"/>
    <w:rsid w:val="00555312"/>
    <w:rsid w:val="00555390"/>
    <w:rsid w:val="0055549C"/>
    <w:rsid w:val="005556D7"/>
    <w:rsid w:val="005559BD"/>
    <w:rsid w:val="005559EB"/>
    <w:rsid w:val="00555EA7"/>
    <w:rsid w:val="0055621E"/>
    <w:rsid w:val="0055631B"/>
    <w:rsid w:val="00556B00"/>
    <w:rsid w:val="00556CF8"/>
    <w:rsid w:val="00556F64"/>
    <w:rsid w:val="00557044"/>
    <w:rsid w:val="00557180"/>
    <w:rsid w:val="00557FD3"/>
    <w:rsid w:val="005600DD"/>
    <w:rsid w:val="0056048F"/>
    <w:rsid w:val="0056062F"/>
    <w:rsid w:val="0056095D"/>
    <w:rsid w:val="00560E87"/>
    <w:rsid w:val="0056103C"/>
    <w:rsid w:val="005615EA"/>
    <w:rsid w:val="00561894"/>
    <w:rsid w:val="00561E4C"/>
    <w:rsid w:val="005623EA"/>
    <w:rsid w:val="00562425"/>
    <w:rsid w:val="005628A8"/>
    <w:rsid w:val="00562C74"/>
    <w:rsid w:val="00562F69"/>
    <w:rsid w:val="00563010"/>
    <w:rsid w:val="00563024"/>
    <w:rsid w:val="00563090"/>
    <w:rsid w:val="00563782"/>
    <w:rsid w:val="00563982"/>
    <w:rsid w:val="00563B29"/>
    <w:rsid w:val="005643F9"/>
    <w:rsid w:val="00564692"/>
    <w:rsid w:val="0056489E"/>
    <w:rsid w:val="00564B0F"/>
    <w:rsid w:val="00564F85"/>
    <w:rsid w:val="00564FD7"/>
    <w:rsid w:val="00565032"/>
    <w:rsid w:val="005650BC"/>
    <w:rsid w:val="005653B3"/>
    <w:rsid w:val="005655DB"/>
    <w:rsid w:val="00565631"/>
    <w:rsid w:val="0056595B"/>
    <w:rsid w:val="00565DC5"/>
    <w:rsid w:val="0056604F"/>
    <w:rsid w:val="0056623F"/>
    <w:rsid w:val="0056656B"/>
    <w:rsid w:val="0056660F"/>
    <w:rsid w:val="005668D4"/>
    <w:rsid w:val="005676D1"/>
    <w:rsid w:val="00567C4F"/>
    <w:rsid w:val="005705D8"/>
    <w:rsid w:val="00570885"/>
    <w:rsid w:val="00570E3D"/>
    <w:rsid w:val="00571166"/>
    <w:rsid w:val="00571D3A"/>
    <w:rsid w:val="005722D2"/>
    <w:rsid w:val="0057245F"/>
    <w:rsid w:val="005727A7"/>
    <w:rsid w:val="00572A78"/>
    <w:rsid w:val="00573163"/>
    <w:rsid w:val="00573283"/>
    <w:rsid w:val="00573549"/>
    <w:rsid w:val="005735BE"/>
    <w:rsid w:val="005735D2"/>
    <w:rsid w:val="00573EC1"/>
    <w:rsid w:val="00574194"/>
    <w:rsid w:val="005744BE"/>
    <w:rsid w:val="0057457B"/>
    <w:rsid w:val="0057470A"/>
    <w:rsid w:val="00574A14"/>
    <w:rsid w:val="005750BE"/>
    <w:rsid w:val="00575E91"/>
    <w:rsid w:val="00576035"/>
    <w:rsid w:val="005769A8"/>
    <w:rsid w:val="005770C2"/>
    <w:rsid w:val="00577198"/>
    <w:rsid w:val="005771DA"/>
    <w:rsid w:val="00577356"/>
    <w:rsid w:val="005773B6"/>
    <w:rsid w:val="005776AA"/>
    <w:rsid w:val="005776B6"/>
    <w:rsid w:val="00577A41"/>
    <w:rsid w:val="00580159"/>
    <w:rsid w:val="00580251"/>
    <w:rsid w:val="0058085A"/>
    <w:rsid w:val="0058101F"/>
    <w:rsid w:val="005812A4"/>
    <w:rsid w:val="0058196A"/>
    <w:rsid w:val="00581B07"/>
    <w:rsid w:val="00581C59"/>
    <w:rsid w:val="005821CA"/>
    <w:rsid w:val="0058243D"/>
    <w:rsid w:val="00582616"/>
    <w:rsid w:val="0058284F"/>
    <w:rsid w:val="00582EC9"/>
    <w:rsid w:val="00582F5A"/>
    <w:rsid w:val="0058317C"/>
    <w:rsid w:val="005831B5"/>
    <w:rsid w:val="005834A3"/>
    <w:rsid w:val="005835D2"/>
    <w:rsid w:val="005837DF"/>
    <w:rsid w:val="00583814"/>
    <w:rsid w:val="00584529"/>
    <w:rsid w:val="00584E9B"/>
    <w:rsid w:val="005854F3"/>
    <w:rsid w:val="0058557C"/>
    <w:rsid w:val="00585807"/>
    <w:rsid w:val="005859A5"/>
    <w:rsid w:val="00586170"/>
    <w:rsid w:val="005865C8"/>
    <w:rsid w:val="00586953"/>
    <w:rsid w:val="00586BED"/>
    <w:rsid w:val="0058728C"/>
    <w:rsid w:val="00587341"/>
    <w:rsid w:val="00587E05"/>
    <w:rsid w:val="005900CF"/>
    <w:rsid w:val="0059017F"/>
    <w:rsid w:val="005904BB"/>
    <w:rsid w:val="005906C9"/>
    <w:rsid w:val="005910F3"/>
    <w:rsid w:val="00591369"/>
    <w:rsid w:val="00591566"/>
    <w:rsid w:val="005917B6"/>
    <w:rsid w:val="00591E97"/>
    <w:rsid w:val="0059203C"/>
    <w:rsid w:val="005920B5"/>
    <w:rsid w:val="00592E15"/>
    <w:rsid w:val="005933F3"/>
    <w:rsid w:val="00593723"/>
    <w:rsid w:val="00593747"/>
    <w:rsid w:val="005939FA"/>
    <w:rsid w:val="00593C71"/>
    <w:rsid w:val="0059451E"/>
    <w:rsid w:val="00594A75"/>
    <w:rsid w:val="00594AED"/>
    <w:rsid w:val="00594F08"/>
    <w:rsid w:val="00594FFF"/>
    <w:rsid w:val="005952AE"/>
    <w:rsid w:val="005959D6"/>
    <w:rsid w:val="00595CA1"/>
    <w:rsid w:val="005975ED"/>
    <w:rsid w:val="005977F0"/>
    <w:rsid w:val="00597989"/>
    <w:rsid w:val="005A0112"/>
    <w:rsid w:val="005A0427"/>
    <w:rsid w:val="005A0754"/>
    <w:rsid w:val="005A07E3"/>
    <w:rsid w:val="005A0C8F"/>
    <w:rsid w:val="005A0DC6"/>
    <w:rsid w:val="005A1164"/>
    <w:rsid w:val="005A160D"/>
    <w:rsid w:val="005A1649"/>
    <w:rsid w:val="005A2D3D"/>
    <w:rsid w:val="005A2FDC"/>
    <w:rsid w:val="005A32C9"/>
    <w:rsid w:val="005A32EB"/>
    <w:rsid w:val="005A37A2"/>
    <w:rsid w:val="005A460A"/>
    <w:rsid w:val="005A4976"/>
    <w:rsid w:val="005A4A3E"/>
    <w:rsid w:val="005A4AFC"/>
    <w:rsid w:val="005A53AD"/>
    <w:rsid w:val="005A54F0"/>
    <w:rsid w:val="005A5724"/>
    <w:rsid w:val="005A5CA7"/>
    <w:rsid w:val="005A5F1F"/>
    <w:rsid w:val="005A62E3"/>
    <w:rsid w:val="005A6CB4"/>
    <w:rsid w:val="005A735C"/>
    <w:rsid w:val="005A762A"/>
    <w:rsid w:val="005A783B"/>
    <w:rsid w:val="005A7E85"/>
    <w:rsid w:val="005B0376"/>
    <w:rsid w:val="005B03C8"/>
    <w:rsid w:val="005B04EA"/>
    <w:rsid w:val="005B0A94"/>
    <w:rsid w:val="005B0ACE"/>
    <w:rsid w:val="005B1ACE"/>
    <w:rsid w:val="005B1C67"/>
    <w:rsid w:val="005B2BEA"/>
    <w:rsid w:val="005B2CE3"/>
    <w:rsid w:val="005B2FC6"/>
    <w:rsid w:val="005B3C6B"/>
    <w:rsid w:val="005B3E83"/>
    <w:rsid w:val="005B433B"/>
    <w:rsid w:val="005B4440"/>
    <w:rsid w:val="005B47BD"/>
    <w:rsid w:val="005B4AF2"/>
    <w:rsid w:val="005B4AF8"/>
    <w:rsid w:val="005B4CCE"/>
    <w:rsid w:val="005B526C"/>
    <w:rsid w:val="005B53B4"/>
    <w:rsid w:val="005B5787"/>
    <w:rsid w:val="005B5A5A"/>
    <w:rsid w:val="005B6B56"/>
    <w:rsid w:val="005B6E70"/>
    <w:rsid w:val="005B719A"/>
    <w:rsid w:val="005B71D1"/>
    <w:rsid w:val="005B7311"/>
    <w:rsid w:val="005B7872"/>
    <w:rsid w:val="005B78DB"/>
    <w:rsid w:val="005B7A70"/>
    <w:rsid w:val="005B7C66"/>
    <w:rsid w:val="005B7CA3"/>
    <w:rsid w:val="005B7D23"/>
    <w:rsid w:val="005B7D2A"/>
    <w:rsid w:val="005B7D31"/>
    <w:rsid w:val="005C12AB"/>
    <w:rsid w:val="005C1B9B"/>
    <w:rsid w:val="005C2035"/>
    <w:rsid w:val="005C228E"/>
    <w:rsid w:val="005C2396"/>
    <w:rsid w:val="005C26A5"/>
    <w:rsid w:val="005C274B"/>
    <w:rsid w:val="005C31DD"/>
    <w:rsid w:val="005C41C6"/>
    <w:rsid w:val="005C4222"/>
    <w:rsid w:val="005C446C"/>
    <w:rsid w:val="005C466D"/>
    <w:rsid w:val="005C47D7"/>
    <w:rsid w:val="005C4BD3"/>
    <w:rsid w:val="005C4D58"/>
    <w:rsid w:val="005C5332"/>
    <w:rsid w:val="005C54CB"/>
    <w:rsid w:val="005C5AD8"/>
    <w:rsid w:val="005C5D78"/>
    <w:rsid w:val="005C60D2"/>
    <w:rsid w:val="005C62CA"/>
    <w:rsid w:val="005C665B"/>
    <w:rsid w:val="005C6A5D"/>
    <w:rsid w:val="005C7621"/>
    <w:rsid w:val="005C7B05"/>
    <w:rsid w:val="005D09ED"/>
    <w:rsid w:val="005D0F56"/>
    <w:rsid w:val="005D1692"/>
    <w:rsid w:val="005D1802"/>
    <w:rsid w:val="005D2067"/>
    <w:rsid w:val="005D22A1"/>
    <w:rsid w:val="005D25AD"/>
    <w:rsid w:val="005D280C"/>
    <w:rsid w:val="005D2C80"/>
    <w:rsid w:val="005D3011"/>
    <w:rsid w:val="005D31C2"/>
    <w:rsid w:val="005D322C"/>
    <w:rsid w:val="005D3EC2"/>
    <w:rsid w:val="005D405F"/>
    <w:rsid w:val="005D41D1"/>
    <w:rsid w:val="005D424A"/>
    <w:rsid w:val="005D4645"/>
    <w:rsid w:val="005D46EF"/>
    <w:rsid w:val="005D5740"/>
    <w:rsid w:val="005D578D"/>
    <w:rsid w:val="005D57ED"/>
    <w:rsid w:val="005D5AA7"/>
    <w:rsid w:val="005D5C2F"/>
    <w:rsid w:val="005D6094"/>
    <w:rsid w:val="005D623F"/>
    <w:rsid w:val="005D63E7"/>
    <w:rsid w:val="005D66E7"/>
    <w:rsid w:val="005D68C6"/>
    <w:rsid w:val="005D6AE9"/>
    <w:rsid w:val="005D70B6"/>
    <w:rsid w:val="005D7B4F"/>
    <w:rsid w:val="005E034B"/>
    <w:rsid w:val="005E06BF"/>
    <w:rsid w:val="005E0822"/>
    <w:rsid w:val="005E0E40"/>
    <w:rsid w:val="005E16DF"/>
    <w:rsid w:val="005E204F"/>
    <w:rsid w:val="005E29DE"/>
    <w:rsid w:val="005E2B86"/>
    <w:rsid w:val="005E2FC5"/>
    <w:rsid w:val="005E301D"/>
    <w:rsid w:val="005E3A38"/>
    <w:rsid w:val="005E3ECD"/>
    <w:rsid w:val="005E3EFB"/>
    <w:rsid w:val="005E4317"/>
    <w:rsid w:val="005E4B8D"/>
    <w:rsid w:val="005E4BF8"/>
    <w:rsid w:val="005E4C47"/>
    <w:rsid w:val="005E56BC"/>
    <w:rsid w:val="005E5A48"/>
    <w:rsid w:val="005E61D2"/>
    <w:rsid w:val="005E621F"/>
    <w:rsid w:val="005E62DF"/>
    <w:rsid w:val="005E646F"/>
    <w:rsid w:val="005E6B28"/>
    <w:rsid w:val="005E6C50"/>
    <w:rsid w:val="005E6DDC"/>
    <w:rsid w:val="005E705A"/>
    <w:rsid w:val="005E71F9"/>
    <w:rsid w:val="005E725A"/>
    <w:rsid w:val="005E773E"/>
    <w:rsid w:val="005E789D"/>
    <w:rsid w:val="005F07E0"/>
    <w:rsid w:val="005F0BA0"/>
    <w:rsid w:val="005F0F08"/>
    <w:rsid w:val="005F0F49"/>
    <w:rsid w:val="005F0FF7"/>
    <w:rsid w:val="005F1296"/>
    <w:rsid w:val="005F13B9"/>
    <w:rsid w:val="005F1481"/>
    <w:rsid w:val="005F1A16"/>
    <w:rsid w:val="005F1CA9"/>
    <w:rsid w:val="005F2413"/>
    <w:rsid w:val="005F29FF"/>
    <w:rsid w:val="005F2B80"/>
    <w:rsid w:val="005F2C82"/>
    <w:rsid w:val="005F2DE4"/>
    <w:rsid w:val="005F301A"/>
    <w:rsid w:val="005F3053"/>
    <w:rsid w:val="005F31EF"/>
    <w:rsid w:val="005F333D"/>
    <w:rsid w:val="005F343F"/>
    <w:rsid w:val="005F34DA"/>
    <w:rsid w:val="005F3564"/>
    <w:rsid w:val="005F3FD0"/>
    <w:rsid w:val="005F4194"/>
    <w:rsid w:val="005F420A"/>
    <w:rsid w:val="005F4442"/>
    <w:rsid w:val="005F468F"/>
    <w:rsid w:val="005F46A8"/>
    <w:rsid w:val="005F49B4"/>
    <w:rsid w:val="005F49DC"/>
    <w:rsid w:val="005F4C5D"/>
    <w:rsid w:val="005F550B"/>
    <w:rsid w:val="005F5C33"/>
    <w:rsid w:val="005F5F4F"/>
    <w:rsid w:val="005F61AF"/>
    <w:rsid w:val="005F65A4"/>
    <w:rsid w:val="005F6B21"/>
    <w:rsid w:val="005F6F51"/>
    <w:rsid w:val="005F728C"/>
    <w:rsid w:val="005F75B6"/>
    <w:rsid w:val="005F7BE8"/>
    <w:rsid w:val="00600279"/>
    <w:rsid w:val="006006D8"/>
    <w:rsid w:val="0060088A"/>
    <w:rsid w:val="00600963"/>
    <w:rsid w:val="00600B0B"/>
    <w:rsid w:val="00600E9F"/>
    <w:rsid w:val="0060144C"/>
    <w:rsid w:val="00601457"/>
    <w:rsid w:val="006016C9"/>
    <w:rsid w:val="0060192D"/>
    <w:rsid w:val="00601B88"/>
    <w:rsid w:val="00601BF4"/>
    <w:rsid w:val="00601F1D"/>
    <w:rsid w:val="00601F49"/>
    <w:rsid w:val="00602393"/>
    <w:rsid w:val="006024F2"/>
    <w:rsid w:val="006026C4"/>
    <w:rsid w:val="0060311F"/>
    <w:rsid w:val="0060382F"/>
    <w:rsid w:val="00603D57"/>
    <w:rsid w:val="00604BD3"/>
    <w:rsid w:val="00604C41"/>
    <w:rsid w:val="00604C47"/>
    <w:rsid w:val="00604C8F"/>
    <w:rsid w:val="00604DB3"/>
    <w:rsid w:val="00605140"/>
    <w:rsid w:val="00605622"/>
    <w:rsid w:val="0060570A"/>
    <w:rsid w:val="0060588F"/>
    <w:rsid w:val="0060590F"/>
    <w:rsid w:val="00605D50"/>
    <w:rsid w:val="00605DEB"/>
    <w:rsid w:val="00606084"/>
    <w:rsid w:val="006068DB"/>
    <w:rsid w:val="00606962"/>
    <w:rsid w:val="00606ACD"/>
    <w:rsid w:val="00606AF2"/>
    <w:rsid w:val="00606D76"/>
    <w:rsid w:val="00607049"/>
    <w:rsid w:val="00607721"/>
    <w:rsid w:val="0060794E"/>
    <w:rsid w:val="0060799A"/>
    <w:rsid w:val="00607ABB"/>
    <w:rsid w:val="00607BDE"/>
    <w:rsid w:val="00607C91"/>
    <w:rsid w:val="00607F88"/>
    <w:rsid w:val="0061006B"/>
    <w:rsid w:val="006108C9"/>
    <w:rsid w:val="006109ED"/>
    <w:rsid w:val="00610C37"/>
    <w:rsid w:val="006110EA"/>
    <w:rsid w:val="0061121D"/>
    <w:rsid w:val="006112F2"/>
    <w:rsid w:val="0061141D"/>
    <w:rsid w:val="00611708"/>
    <w:rsid w:val="006118F0"/>
    <w:rsid w:val="00611A41"/>
    <w:rsid w:val="00611D96"/>
    <w:rsid w:val="006121E2"/>
    <w:rsid w:val="006122EE"/>
    <w:rsid w:val="00612504"/>
    <w:rsid w:val="006125CF"/>
    <w:rsid w:val="00612C0F"/>
    <w:rsid w:val="00612EEA"/>
    <w:rsid w:val="00613118"/>
    <w:rsid w:val="006134C5"/>
    <w:rsid w:val="00614142"/>
    <w:rsid w:val="00614165"/>
    <w:rsid w:val="00614495"/>
    <w:rsid w:val="00614936"/>
    <w:rsid w:val="00614F60"/>
    <w:rsid w:val="00615BE3"/>
    <w:rsid w:val="00615E4A"/>
    <w:rsid w:val="00615E61"/>
    <w:rsid w:val="006162F0"/>
    <w:rsid w:val="0061639F"/>
    <w:rsid w:val="00616682"/>
    <w:rsid w:val="00616903"/>
    <w:rsid w:val="00616E34"/>
    <w:rsid w:val="00616E56"/>
    <w:rsid w:val="00616EC5"/>
    <w:rsid w:val="00617464"/>
    <w:rsid w:val="006175E7"/>
    <w:rsid w:val="00617656"/>
    <w:rsid w:val="006177FB"/>
    <w:rsid w:val="00617DD4"/>
    <w:rsid w:val="0062017D"/>
    <w:rsid w:val="00620189"/>
    <w:rsid w:val="0062048E"/>
    <w:rsid w:val="006204D4"/>
    <w:rsid w:val="00620C13"/>
    <w:rsid w:val="00621830"/>
    <w:rsid w:val="00621FD6"/>
    <w:rsid w:val="00622CD5"/>
    <w:rsid w:val="006232E5"/>
    <w:rsid w:val="006236BD"/>
    <w:rsid w:val="006238F8"/>
    <w:rsid w:val="00623AD9"/>
    <w:rsid w:val="00623ADC"/>
    <w:rsid w:val="00623C1E"/>
    <w:rsid w:val="00623D75"/>
    <w:rsid w:val="00624F0A"/>
    <w:rsid w:val="006252E5"/>
    <w:rsid w:val="00625884"/>
    <w:rsid w:val="00625C68"/>
    <w:rsid w:val="00625F2F"/>
    <w:rsid w:val="006263A1"/>
    <w:rsid w:val="006266ED"/>
    <w:rsid w:val="00626994"/>
    <w:rsid w:val="006274B9"/>
    <w:rsid w:val="00627861"/>
    <w:rsid w:val="00627947"/>
    <w:rsid w:val="00627992"/>
    <w:rsid w:val="00627F3D"/>
    <w:rsid w:val="00627FBC"/>
    <w:rsid w:val="00630281"/>
    <w:rsid w:val="006302F8"/>
    <w:rsid w:val="00630326"/>
    <w:rsid w:val="006309B7"/>
    <w:rsid w:val="00630A48"/>
    <w:rsid w:val="00630DF3"/>
    <w:rsid w:val="00630E5F"/>
    <w:rsid w:val="00631BBA"/>
    <w:rsid w:val="00631D4F"/>
    <w:rsid w:val="00631D80"/>
    <w:rsid w:val="00631F83"/>
    <w:rsid w:val="006321EA"/>
    <w:rsid w:val="00632381"/>
    <w:rsid w:val="006324EA"/>
    <w:rsid w:val="0063281F"/>
    <w:rsid w:val="00632903"/>
    <w:rsid w:val="006330A1"/>
    <w:rsid w:val="00633401"/>
    <w:rsid w:val="00633850"/>
    <w:rsid w:val="00633916"/>
    <w:rsid w:val="00634048"/>
    <w:rsid w:val="006345A1"/>
    <w:rsid w:val="006346B0"/>
    <w:rsid w:val="006347A9"/>
    <w:rsid w:val="006347FC"/>
    <w:rsid w:val="00634D4B"/>
    <w:rsid w:val="006350C7"/>
    <w:rsid w:val="0063538C"/>
    <w:rsid w:val="0063539B"/>
    <w:rsid w:val="006357BA"/>
    <w:rsid w:val="00635A57"/>
    <w:rsid w:val="00635BCB"/>
    <w:rsid w:val="00635BEA"/>
    <w:rsid w:val="00635CC5"/>
    <w:rsid w:val="00636071"/>
    <w:rsid w:val="006360EA"/>
    <w:rsid w:val="00636248"/>
    <w:rsid w:val="00636424"/>
    <w:rsid w:val="006368FB"/>
    <w:rsid w:val="00636B06"/>
    <w:rsid w:val="00636CD3"/>
    <w:rsid w:val="00636E35"/>
    <w:rsid w:val="00637C54"/>
    <w:rsid w:val="00637CBA"/>
    <w:rsid w:val="006402A7"/>
    <w:rsid w:val="00640580"/>
    <w:rsid w:val="00640F5F"/>
    <w:rsid w:val="0064104A"/>
    <w:rsid w:val="0064125C"/>
    <w:rsid w:val="00641998"/>
    <w:rsid w:val="006419E8"/>
    <w:rsid w:val="00641BD1"/>
    <w:rsid w:val="00641BE7"/>
    <w:rsid w:val="00641EC4"/>
    <w:rsid w:val="00643A06"/>
    <w:rsid w:val="00643E84"/>
    <w:rsid w:val="00644017"/>
    <w:rsid w:val="00644507"/>
    <w:rsid w:val="0064544A"/>
    <w:rsid w:val="0064587F"/>
    <w:rsid w:val="006458C1"/>
    <w:rsid w:val="00645B1E"/>
    <w:rsid w:val="00645CB9"/>
    <w:rsid w:val="006461CA"/>
    <w:rsid w:val="006465D7"/>
    <w:rsid w:val="00646B56"/>
    <w:rsid w:val="0064704A"/>
    <w:rsid w:val="0064742A"/>
    <w:rsid w:val="006476EE"/>
    <w:rsid w:val="006477E5"/>
    <w:rsid w:val="00647955"/>
    <w:rsid w:val="00647A19"/>
    <w:rsid w:val="00647ABE"/>
    <w:rsid w:val="0065068A"/>
    <w:rsid w:val="00650993"/>
    <w:rsid w:val="00651166"/>
    <w:rsid w:val="00651257"/>
    <w:rsid w:val="00651386"/>
    <w:rsid w:val="006515C6"/>
    <w:rsid w:val="00651A62"/>
    <w:rsid w:val="00651E2A"/>
    <w:rsid w:val="006520FB"/>
    <w:rsid w:val="006521F7"/>
    <w:rsid w:val="006530BD"/>
    <w:rsid w:val="00653166"/>
    <w:rsid w:val="00653305"/>
    <w:rsid w:val="00653663"/>
    <w:rsid w:val="00653C3A"/>
    <w:rsid w:val="00653D5C"/>
    <w:rsid w:val="00653FEB"/>
    <w:rsid w:val="00654086"/>
    <w:rsid w:val="00654126"/>
    <w:rsid w:val="00654295"/>
    <w:rsid w:val="00654E8F"/>
    <w:rsid w:val="00655053"/>
    <w:rsid w:val="0065505F"/>
    <w:rsid w:val="0065533A"/>
    <w:rsid w:val="006556A3"/>
    <w:rsid w:val="00655A4E"/>
    <w:rsid w:val="00655EFF"/>
    <w:rsid w:val="00656A71"/>
    <w:rsid w:val="00656CFC"/>
    <w:rsid w:val="00656D4E"/>
    <w:rsid w:val="00656DD1"/>
    <w:rsid w:val="00656F63"/>
    <w:rsid w:val="006572E1"/>
    <w:rsid w:val="0065747A"/>
    <w:rsid w:val="006574C3"/>
    <w:rsid w:val="006575D3"/>
    <w:rsid w:val="00657C9B"/>
    <w:rsid w:val="00657CED"/>
    <w:rsid w:val="00657DB7"/>
    <w:rsid w:val="0066099F"/>
    <w:rsid w:val="006614A9"/>
    <w:rsid w:val="00661919"/>
    <w:rsid w:val="00661DF7"/>
    <w:rsid w:val="006629DC"/>
    <w:rsid w:val="00662D3B"/>
    <w:rsid w:val="00662FBB"/>
    <w:rsid w:val="0066358D"/>
    <w:rsid w:val="006636DA"/>
    <w:rsid w:val="006638F6"/>
    <w:rsid w:val="00663908"/>
    <w:rsid w:val="00663942"/>
    <w:rsid w:val="00663BA6"/>
    <w:rsid w:val="00663C2C"/>
    <w:rsid w:val="00664097"/>
    <w:rsid w:val="00664257"/>
    <w:rsid w:val="00664491"/>
    <w:rsid w:val="0066497B"/>
    <w:rsid w:val="00664B8B"/>
    <w:rsid w:val="00664E94"/>
    <w:rsid w:val="006658FB"/>
    <w:rsid w:val="00665A48"/>
    <w:rsid w:val="00665B36"/>
    <w:rsid w:val="00666447"/>
    <w:rsid w:val="00666759"/>
    <w:rsid w:val="00666D9C"/>
    <w:rsid w:val="006671E5"/>
    <w:rsid w:val="00667CB9"/>
    <w:rsid w:val="006706ED"/>
    <w:rsid w:val="00670902"/>
    <w:rsid w:val="00670B2A"/>
    <w:rsid w:val="00671228"/>
    <w:rsid w:val="00671619"/>
    <w:rsid w:val="0067162E"/>
    <w:rsid w:val="0067168B"/>
    <w:rsid w:val="00671734"/>
    <w:rsid w:val="00671A36"/>
    <w:rsid w:val="00671DC8"/>
    <w:rsid w:val="00672487"/>
    <w:rsid w:val="0067273C"/>
    <w:rsid w:val="0067285E"/>
    <w:rsid w:val="00672B7B"/>
    <w:rsid w:val="00672D0B"/>
    <w:rsid w:val="00672FA9"/>
    <w:rsid w:val="00673726"/>
    <w:rsid w:val="00673900"/>
    <w:rsid w:val="00673929"/>
    <w:rsid w:val="0067394C"/>
    <w:rsid w:val="00673BB7"/>
    <w:rsid w:val="0067423E"/>
    <w:rsid w:val="0067430F"/>
    <w:rsid w:val="006743E3"/>
    <w:rsid w:val="006744EF"/>
    <w:rsid w:val="00674911"/>
    <w:rsid w:val="00674989"/>
    <w:rsid w:val="00675360"/>
    <w:rsid w:val="00675648"/>
    <w:rsid w:val="00675D6A"/>
    <w:rsid w:val="00675ED3"/>
    <w:rsid w:val="006764F3"/>
    <w:rsid w:val="00676616"/>
    <w:rsid w:val="0067677A"/>
    <w:rsid w:val="00676EF8"/>
    <w:rsid w:val="00677BA4"/>
    <w:rsid w:val="00680A31"/>
    <w:rsid w:val="0068109C"/>
    <w:rsid w:val="006812B7"/>
    <w:rsid w:val="00681561"/>
    <w:rsid w:val="0068157C"/>
    <w:rsid w:val="0068167F"/>
    <w:rsid w:val="00681C14"/>
    <w:rsid w:val="00681C2D"/>
    <w:rsid w:val="00681D57"/>
    <w:rsid w:val="00681DB8"/>
    <w:rsid w:val="00682037"/>
    <w:rsid w:val="006827BF"/>
    <w:rsid w:val="0068282F"/>
    <w:rsid w:val="00682865"/>
    <w:rsid w:val="00682B9C"/>
    <w:rsid w:val="006834B3"/>
    <w:rsid w:val="00683905"/>
    <w:rsid w:val="006844CA"/>
    <w:rsid w:val="00684551"/>
    <w:rsid w:val="00684A94"/>
    <w:rsid w:val="00684CC0"/>
    <w:rsid w:val="00684D13"/>
    <w:rsid w:val="0068515C"/>
    <w:rsid w:val="00685247"/>
    <w:rsid w:val="0068533C"/>
    <w:rsid w:val="00685482"/>
    <w:rsid w:val="00685498"/>
    <w:rsid w:val="0068573B"/>
    <w:rsid w:val="00685E1D"/>
    <w:rsid w:val="00686045"/>
    <w:rsid w:val="006861AA"/>
    <w:rsid w:val="0068638F"/>
    <w:rsid w:val="00686C33"/>
    <w:rsid w:val="00686DC9"/>
    <w:rsid w:val="006870F9"/>
    <w:rsid w:val="00687411"/>
    <w:rsid w:val="006879AC"/>
    <w:rsid w:val="006911CC"/>
    <w:rsid w:val="00691597"/>
    <w:rsid w:val="0069192A"/>
    <w:rsid w:val="0069197B"/>
    <w:rsid w:val="0069217C"/>
    <w:rsid w:val="0069237C"/>
    <w:rsid w:val="006924ED"/>
    <w:rsid w:val="00692595"/>
    <w:rsid w:val="006928D4"/>
    <w:rsid w:val="00692FC9"/>
    <w:rsid w:val="0069397B"/>
    <w:rsid w:val="00693B98"/>
    <w:rsid w:val="00693BCB"/>
    <w:rsid w:val="00694750"/>
    <w:rsid w:val="006947B0"/>
    <w:rsid w:val="006948FA"/>
    <w:rsid w:val="00694D99"/>
    <w:rsid w:val="006955A6"/>
    <w:rsid w:val="006958EB"/>
    <w:rsid w:val="006959B6"/>
    <w:rsid w:val="00695CE0"/>
    <w:rsid w:val="00695D23"/>
    <w:rsid w:val="00695D27"/>
    <w:rsid w:val="00695EDB"/>
    <w:rsid w:val="0069636A"/>
    <w:rsid w:val="00696C5A"/>
    <w:rsid w:val="00696C83"/>
    <w:rsid w:val="006972E1"/>
    <w:rsid w:val="00697570"/>
    <w:rsid w:val="00697609"/>
    <w:rsid w:val="00697783"/>
    <w:rsid w:val="00697CCA"/>
    <w:rsid w:val="006A00B4"/>
    <w:rsid w:val="006A07EF"/>
    <w:rsid w:val="006A0861"/>
    <w:rsid w:val="006A0E49"/>
    <w:rsid w:val="006A0F28"/>
    <w:rsid w:val="006A0FA0"/>
    <w:rsid w:val="006A0FFA"/>
    <w:rsid w:val="006A119F"/>
    <w:rsid w:val="006A1515"/>
    <w:rsid w:val="006A1CCF"/>
    <w:rsid w:val="006A2323"/>
    <w:rsid w:val="006A2AAE"/>
    <w:rsid w:val="006A35D0"/>
    <w:rsid w:val="006A3A35"/>
    <w:rsid w:val="006A3E4A"/>
    <w:rsid w:val="006A3F5F"/>
    <w:rsid w:val="006A45BD"/>
    <w:rsid w:val="006A4711"/>
    <w:rsid w:val="006A50EA"/>
    <w:rsid w:val="006A51A1"/>
    <w:rsid w:val="006A52F6"/>
    <w:rsid w:val="006A532D"/>
    <w:rsid w:val="006A5703"/>
    <w:rsid w:val="006A5D15"/>
    <w:rsid w:val="006A5DB5"/>
    <w:rsid w:val="006A5E97"/>
    <w:rsid w:val="006A668A"/>
    <w:rsid w:val="006A6820"/>
    <w:rsid w:val="006A6A76"/>
    <w:rsid w:val="006A6AC9"/>
    <w:rsid w:val="006A6C28"/>
    <w:rsid w:val="006A7250"/>
    <w:rsid w:val="006A78CD"/>
    <w:rsid w:val="006A7D95"/>
    <w:rsid w:val="006B02AA"/>
    <w:rsid w:val="006B03DB"/>
    <w:rsid w:val="006B04B0"/>
    <w:rsid w:val="006B0F4C"/>
    <w:rsid w:val="006B0FF2"/>
    <w:rsid w:val="006B0FF8"/>
    <w:rsid w:val="006B10F6"/>
    <w:rsid w:val="006B148D"/>
    <w:rsid w:val="006B183C"/>
    <w:rsid w:val="006B1901"/>
    <w:rsid w:val="006B1B83"/>
    <w:rsid w:val="006B1B97"/>
    <w:rsid w:val="006B1CF6"/>
    <w:rsid w:val="006B20C6"/>
    <w:rsid w:val="006B214A"/>
    <w:rsid w:val="006B2380"/>
    <w:rsid w:val="006B28FA"/>
    <w:rsid w:val="006B32DB"/>
    <w:rsid w:val="006B360B"/>
    <w:rsid w:val="006B3BDE"/>
    <w:rsid w:val="006B40C0"/>
    <w:rsid w:val="006B4A40"/>
    <w:rsid w:val="006B4A65"/>
    <w:rsid w:val="006B4C02"/>
    <w:rsid w:val="006B4CB9"/>
    <w:rsid w:val="006B4F4D"/>
    <w:rsid w:val="006B532C"/>
    <w:rsid w:val="006B5FCC"/>
    <w:rsid w:val="006B6104"/>
    <w:rsid w:val="006B656A"/>
    <w:rsid w:val="006B6AB4"/>
    <w:rsid w:val="006B6C0D"/>
    <w:rsid w:val="006B7300"/>
    <w:rsid w:val="006B743C"/>
    <w:rsid w:val="006B7CCB"/>
    <w:rsid w:val="006B7F7F"/>
    <w:rsid w:val="006C023E"/>
    <w:rsid w:val="006C0712"/>
    <w:rsid w:val="006C0F73"/>
    <w:rsid w:val="006C100D"/>
    <w:rsid w:val="006C11A7"/>
    <w:rsid w:val="006C15A2"/>
    <w:rsid w:val="006C1984"/>
    <w:rsid w:val="006C1DD2"/>
    <w:rsid w:val="006C2207"/>
    <w:rsid w:val="006C2661"/>
    <w:rsid w:val="006C26B5"/>
    <w:rsid w:val="006C28A9"/>
    <w:rsid w:val="006C2E6C"/>
    <w:rsid w:val="006C2FAE"/>
    <w:rsid w:val="006C35B0"/>
    <w:rsid w:val="006C385C"/>
    <w:rsid w:val="006C39FE"/>
    <w:rsid w:val="006C3B5A"/>
    <w:rsid w:val="006C48F3"/>
    <w:rsid w:val="006C4D34"/>
    <w:rsid w:val="006C5495"/>
    <w:rsid w:val="006C5619"/>
    <w:rsid w:val="006C6727"/>
    <w:rsid w:val="006C6C63"/>
    <w:rsid w:val="006C6FF2"/>
    <w:rsid w:val="006C76D4"/>
    <w:rsid w:val="006C7733"/>
    <w:rsid w:val="006C777A"/>
    <w:rsid w:val="006C780F"/>
    <w:rsid w:val="006C7CF7"/>
    <w:rsid w:val="006C7DEA"/>
    <w:rsid w:val="006C7E1D"/>
    <w:rsid w:val="006D00B6"/>
    <w:rsid w:val="006D01E1"/>
    <w:rsid w:val="006D084D"/>
    <w:rsid w:val="006D121F"/>
    <w:rsid w:val="006D1FFA"/>
    <w:rsid w:val="006D2097"/>
    <w:rsid w:val="006D229B"/>
    <w:rsid w:val="006D27A3"/>
    <w:rsid w:val="006D283F"/>
    <w:rsid w:val="006D3582"/>
    <w:rsid w:val="006D386D"/>
    <w:rsid w:val="006D3882"/>
    <w:rsid w:val="006D3B42"/>
    <w:rsid w:val="006D3D8A"/>
    <w:rsid w:val="006D4704"/>
    <w:rsid w:val="006D4D42"/>
    <w:rsid w:val="006D501C"/>
    <w:rsid w:val="006D5494"/>
    <w:rsid w:val="006D5614"/>
    <w:rsid w:val="006D5798"/>
    <w:rsid w:val="006D6419"/>
    <w:rsid w:val="006D7049"/>
    <w:rsid w:val="006D7139"/>
    <w:rsid w:val="006D74D8"/>
    <w:rsid w:val="006D7ACF"/>
    <w:rsid w:val="006D7E51"/>
    <w:rsid w:val="006E0026"/>
    <w:rsid w:val="006E01C6"/>
    <w:rsid w:val="006E0294"/>
    <w:rsid w:val="006E036F"/>
    <w:rsid w:val="006E055C"/>
    <w:rsid w:val="006E0859"/>
    <w:rsid w:val="006E0A74"/>
    <w:rsid w:val="006E0B38"/>
    <w:rsid w:val="006E0C37"/>
    <w:rsid w:val="006E11AC"/>
    <w:rsid w:val="006E16CB"/>
    <w:rsid w:val="006E1BFF"/>
    <w:rsid w:val="006E2103"/>
    <w:rsid w:val="006E2149"/>
    <w:rsid w:val="006E218D"/>
    <w:rsid w:val="006E23C9"/>
    <w:rsid w:val="006E2B30"/>
    <w:rsid w:val="006E2DAD"/>
    <w:rsid w:val="006E301B"/>
    <w:rsid w:val="006E3185"/>
    <w:rsid w:val="006E3505"/>
    <w:rsid w:val="006E397F"/>
    <w:rsid w:val="006E3E62"/>
    <w:rsid w:val="006E3F6E"/>
    <w:rsid w:val="006E495C"/>
    <w:rsid w:val="006E52B8"/>
    <w:rsid w:val="006E5BDD"/>
    <w:rsid w:val="006E5FE9"/>
    <w:rsid w:val="006E6575"/>
    <w:rsid w:val="006E6F59"/>
    <w:rsid w:val="006E6FC6"/>
    <w:rsid w:val="006E7F23"/>
    <w:rsid w:val="006E7FB6"/>
    <w:rsid w:val="006F0B4C"/>
    <w:rsid w:val="006F0BCF"/>
    <w:rsid w:val="006F20A1"/>
    <w:rsid w:val="006F2871"/>
    <w:rsid w:val="006F2AD7"/>
    <w:rsid w:val="006F2AF2"/>
    <w:rsid w:val="006F2D86"/>
    <w:rsid w:val="006F2EFC"/>
    <w:rsid w:val="006F319B"/>
    <w:rsid w:val="006F3476"/>
    <w:rsid w:val="006F34FC"/>
    <w:rsid w:val="006F3655"/>
    <w:rsid w:val="006F36E1"/>
    <w:rsid w:val="006F3757"/>
    <w:rsid w:val="006F3C64"/>
    <w:rsid w:val="006F40EB"/>
    <w:rsid w:val="006F45D2"/>
    <w:rsid w:val="006F4647"/>
    <w:rsid w:val="006F49A4"/>
    <w:rsid w:val="006F4BB1"/>
    <w:rsid w:val="006F4F9F"/>
    <w:rsid w:val="006F4FFA"/>
    <w:rsid w:val="006F5E6B"/>
    <w:rsid w:val="006F5F30"/>
    <w:rsid w:val="006F6223"/>
    <w:rsid w:val="006F622B"/>
    <w:rsid w:val="006F6522"/>
    <w:rsid w:val="006F695B"/>
    <w:rsid w:val="006F696D"/>
    <w:rsid w:val="006F6E4E"/>
    <w:rsid w:val="006F6E88"/>
    <w:rsid w:val="006F7371"/>
    <w:rsid w:val="006F75A1"/>
    <w:rsid w:val="006F7B71"/>
    <w:rsid w:val="006F7E07"/>
    <w:rsid w:val="006F7F5C"/>
    <w:rsid w:val="00700B23"/>
    <w:rsid w:val="00701208"/>
    <w:rsid w:val="00701213"/>
    <w:rsid w:val="00701666"/>
    <w:rsid w:val="00701E62"/>
    <w:rsid w:val="0070221E"/>
    <w:rsid w:val="00702252"/>
    <w:rsid w:val="0070230A"/>
    <w:rsid w:val="00702C78"/>
    <w:rsid w:val="00702DB6"/>
    <w:rsid w:val="00703298"/>
    <w:rsid w:val="007034A1"/>
    <w:rsid w:val="007035AB"/>
    <w:rsid w:val="00703A74"/>
    <w:rsid w:val="007045DD"/>
    <w:rsid w:val="0070476A"/>
    <w:rsid w:val="00704794"/>
    <w:rsid w:val="00704B7A"/>
    <w:rsid w:val="00704C11"/>
    <w:rsid w:val="00704FBE"/>
    <w:rsid w:val="0070547E"/>
    <w:rsid w:val="007056D9"/>
    <w:rsid w:val="00705B34"/>
    <w:rsid w:val="00705B8D"/>
    <w:rsid w:val="00706067"/>
    <w:rsid w:val="00706678"/>
    <w:rsid w:val="007068B8"/>
    <w:rsid w:val="007068BB"/>
    <w:rsid w:val="00706963"/>
    <w:rsid w:val="00706A66"/>
    <w:rsid w:val="00706B2A"/>
    <w:rsid w:val="007072DB"/>
    <w:rsid w:val="007072F4"/>
    <w:rsid w:val="00707F9F"/>
    <w:rsid w:val="00710032"/>
    <w:rsid w:val="007102E4"/>
    <w:rsid w:val="00710579"/>
    <w:rsid w:val="007105A8"/>
    <w:rsid w:val="007108D6"/>
    <w:rsid w:val="0071094F"/>
    <w:rsid w:val="00710AA0"/>
    <w:rsid w:val="00710ED2"/>
    <w:rsid w:val="00711273"/>
    <w:rsid w:val="007119F2"/>
    <w:rsid w:val="00711C2A"/>
    <w:rsid w:val="007122FE"/>
    <w:rsid w:val="0071235C"/>
    <w:rsid w:val="007127E0"/>
    <w:rsid w:val="00712D87"/>
    <w:rsid w:val="00712F3B"/>
    <w:rsid w:val="00713094"/>
    <w:rsid w:val="007131B9"/>
    <w:rsid w:val="007132DF"/>
    <w:rsid w:val="0071333F"/>
    <w:rsid w:val="007135A4"/>
    <w:rsid w:val="00713BED"/>
    <w:rsid w:val="0071410A"/>
    <w:rsid w:val="00714874"/>
    <w:rsid w:val="00714C65"/>
    <w:rsid w:val="00714CE2"/>
    <w:rsid w:val="00714D45"/>
    <w:rsid w:val="0071512A"/>
    <w:rsid w:val="0071588C"/>
    <w:rsid w:val="007158D6"/>
    <w:rsid w:val="007163A5"/>
    <w:rsid w:val="00716403"/>
    <w:rsid w:val="007165F3"/>
    <w:rsid w:val="00716781"/>
    <w:rsid w:val="007168DC"/>
    <w:rsid w:val="00716F20"/>
    <w:rsid w:val="00717B3C"/>
    <w:rsid w:val="0072041A"/>
    <w:rsid w:val="007204EC"/>
    <w:rsid w:val="0072067D"/>
    <w:rsid w:val="007206A5"/>
    <w:rsid w:val="00721051"/>
    <w:rsid w:val="0072160B"/>
    <w:rsid w:val="00722814"/>
    <w:rsid w:val="00722E26"/>
    <w:rsid w:val="0072300D"/>
    <w:rsid w:val="00723027"/>
    <w:rsid w:val="0072302D"/>
    <w:rsid w:val="007230D5"/>
    <w:rsid w:val="0072310E"/>
    <w:rsid w:val="00723621"/>
    <w:rsid w:val="00723682"/>
    <w:rsid w:val="00723ADB"/>
    <w:rsid w:val="00723F6E"/>
    <w:rsid w:val="0072435B"/>
    <w:rsid w:val="00724958"/>
    <w:rsid w:val="00724D1B"/>
    <w:rsid w:val="007250E9"/>
    <w:rsid w:val="007251E3"/>
    <w:rsid w:val="0072586F"/>
    <w:rsid w:val="00725BBF"/>
    <w:rsid w:val="00725BFA"/>
    <w:rsid w:val="00725C19"/>
    <w:rsid w:val="00725DBE"/>
    <w:rsid w:val="007260AC"/>
    <w:rsid w:val="007264BB"/>
    <w:rsid w:val="007271D1"/>
    <w:rsid w:val="007273D5"/>
    <w:rsid w:val="00727CE3"/>
    <w:rsid w:val="00727E15"/>
    <w:rsid w:val="00727E3C"/>
    <w:rsid w:val="007302A8"/>
    <w:rsid w:val="007303D6"/>
    <w:rsid w:val="0073045E"/>
    <w:rsid w:val="00731299"/>
    <w:rsid w:val="00731596"/>
    <w:rsid w:val="0073184F"/>
    <w:rsid w:val="00731892"/>
    <w:rsid w:val="0073190F"/>
    <w:rsid w:val="00731C61"/>
    <w:rsid w:val="00731F3E"/>
    <w:rsid w:val="00732120"/>
    <w:rsid w:val="007321B7"/>
    <w:rsid w:val="00732B70"/>
    <w:rsid w:val="00732CCA"/>
    <w:rsid w:val="00733575"/>
    <w:rsid w:val="0073383A"/>
    <w:rsid w:val="0073391B"/>
    <w:rsid w:val="00733A43"/>
    <w:rsid w:val="00733BFF"/>
    <w:rsid w:val="00733D01"/>
    <w:rsid w:val="00733E8A"/>
    <w:rsid w:val="00734220"/>
    <w:rsid w:val="0073448E"/>
    <w:rsid w:val="0073469E"/>
    <w:rsid w:val="00734817"/>
    <w:rsid w:val="00734A31"/>
    <w:rsid w:val="00734A5C"/>
    <w:rsid w:val="00734B6D"/>
    <w:rsid w:val="00735335"/>
    <w:rsid w:val="00735497"/>
    <w:rsid w:val="00735B86"/>
    <w:rsid w:val="00735E9E"/>
    <w:rsid w:val="00735F6A"/>
    <w:rsid w:val="00735FB5"/>
    <w:rsid w:val="0073610B"/>
    <w:rsid w:val="007375EB"/>
    <w:rsid w:val="007376D2"/>
    <w:rsid w:val="00740061"/>
    <w:rsid w:val="0074026F"/>
    <w:rsid w:val="0074059E"/>
    <w:rsid w:val="00740ABA"/>
    <w:rsid w:val="00740F23"/>
    <w:rsid w:val="00741571"/>
    <w:rsid w:val="007418B7"/>
    <w:rsid w:val="00741F3B"/>
    <w:rsid w:val="00741F59"/>
    <w:rsid w:val="00742611"/>
    <w:rsid w:val="00742A0B"/>
    <w:rsid w:val="00742C4B"/>
    <w:rsid w:val="00742C82"/>
    <w:rsid w:val="00742EC2"/>
    <w:rsid w:val="00743318"/>
    <w:rsid w:val="007434E4"/>
    <w:rsid w:val="007435E8"/>
    <w:rsid w:val="00743F90"/>
    <w:rsid w:val="007443D7"/>
    <w:rsid w:val="00744C5E"/>
    <w:rsid w:val="00744EF9"/>
    <w:rsid w:val="007450FF"/>
    <w:rsid w:val="00745347"/>
    <w:rsid w:val="00745EE8"/>
    <w:rsid w:val="007461A8"/>
    <w:rsid w:val="00746A78"/>
    <w:rsid w:val="00746AE4"/>
    <w:rsid w:val="0074718B"/>
    <w:rsid w:val="007471CD"/>
    <w:rsid w:val="00747600"/>
    <w:rsid w:val="00747991"/>
    <w:rsid w:val="00747B5E"/>
    <w:rsid w:val="00747CAF"/>
    <w:rsid w:val="0075010F"/>
    <w:rsid w:val="0075076B"/>
    <w:rsid w:val="0075095A"/>
    <w:rsid w:val="00750AA4"/>
    <w:rsid w:val="00750BA2"/>
    <w:rsid w:val="00750BAD"/>
    <w:rsid w:val="00750E48"/>
    <w:rsid w:val="00750E66"/>
    <w:rsid w:val="00751089"/>
    <w:rsid w:val="0075124C"/>
    <w:rsid w:val="007512FD"/>
    <w:rsid w:val="00751658"/>
    <w:rsid w:val="007516C0"/>
    <w:rsid w:val="0075184C"/>
    <w:rsid w:val="00751C7C"/>
    <w:rsid w:val="00751CE0"/>
    <w:rsid w:val="00751F82"/>
    <w:rsid w:val="00752044"/>
    <w:rsid w:val="00752316"/>
    <w:rsid w:val="007527C0"/>
    <w:rsid w:val="00752CD9"/>
    <w:rsid w:val="00752D9A"/>
    <w:rsid w:val="00752F9D"/>
    <w:rsid w:val="007533C6"/>
    <w:rsid w:val="00753A4C"/>
    <w:rsid w:val="00753C9B"/>
    <w:rsid w:val="00753D70"/>
    <w:rsid w:val="00754285"/>
    <w:rsid w:val="00754708"/>
    <w:rsid w:val="00754FCB"/>
    <w:rsid w:val="0075523D"/>
    <w:rsid w:val="00755412"/>
    <w:rsid w:val="00755667"/>
    <w:rsid w:val="00755A11"/>
    <w:rsid w:val="007563C3"/>
    <w:rsid w:val="00756A83"/>
    <w:rsid w:val="00756AD3"/>
    <w:rsid w:val="00756BEF"/>
    <w:rsid w:val="00756C6D"/>
    <w:rsid w:val="00757E74"/>
    <w:rsid w:val="007603D3"/>
    <w:rsid w:val="00760462"/>
    <w:rsid w:val="0076064B"/>
    <w:rsid w:val="0076073F"/>
    <w:rsid w:val="007607A9"/>
    <w:rsid w:val="007617A1"/>
    <w:rsid w:val="00761913"/>
    <w:rsid w:val="00761F4A"/>
    <w:rsid w:val="00762020"/>
    <w:rsid w:val="007622E7"/>
    <w:rsid w:val="0076244E"/>
    <w:rsid w:val="00762887"/>
    <w:rsid w:val="00762897"/>
    <w:rsid w:val="007630B6"/>
    <w:rsid w:val="0076319D"/>
    <w:rsid w:val="00763F6D"/>
    <w:rsid w:val="00764280"/>
    <w:rsid w:val="0076431C"/>
    <w:rsid w:val="007645C6"/>
    <w:rsid w:val="007647FB"/>
    <w:rsid w:val="00764912"/>
    <w:rsid w:val="00764A31"/>
    <w:rsid w:val="00764AA3"/>
    <w:rsid w:val="00764AFA"/>
    <w:rsid w:val="00764BF7"/>
    <w:rsid w:val="0076505A"/>
    <w:rsid w:val="007652DA"/>
    <w:rsid w:val="00765459"/>
    <w:rsid w:val="00765909"/>
    <w:rsid w:val="00765FD5"/>
    <w:rsid w:val="007662A2"/>
    <w:rsid w:val="00766461"/>
    <w:rsid w:val="00766492"/>
    <w:rsid w:val="0076688C"/>
    <w:rsid w:val="007668FD"/>
    <w:rsid w:val="00766AD0"/>
    <w:rsid w:val="00766B8F"/>
    <w:rsid w:val="00766E31"/>
    <w:rsid w:val="00766F77"/>
    <w:rsid w:val="007676F7"/>
    <w:rsid w:val="00767DFF"/>
    <w:rsid w:val="00767E8D"/>
    <w:rsid w:val="00767F0C"/>
    <w:rsid w:val="00770721"/>
    <w:rsid w:val="007707C2"/>
    <w:rsid w:val="00770AD6"/>
    <w:rsid w:val="00770B01"/>
    <w:rsid w:val="00771183"/>
    <w:rsid w:val="007714FE"/>
    <w:rsid w:val="0077186B"/>
    <w:rsid w:val="00771BD0"/>
    <w:rsid w:val="00771D26"/>
    <w:rsid w:val="0077224A"/>
    <w:rsid w:val="00772622"/>
    <w:rsid w:val="00772814"/>
    <w:rsid w:val="00772897"/>
    <w:rsid w:val="00772B17"/>
    <w:rsid w:val="00772D07"/>
    <w:rsid w:val="00772E48"/>
    <w:rsid w:val="00773C66"/>
    <w:rsid w:val="00773F53"/>
    <w:rsid w:val="00774085"/>
    <w:rsid w:val="007740AB"/>
    <w:rsid w:val="007741A9"/>
    <w:rsid w:val="00774277"/>
    <w:rsid w:val="0077463F"/>
    <w:rsid w:val="00774971"/>
    <w:rsid w:val="007750F4"/>
    <w:rsid w:val="0077513F"/>
    <w:rsid w:val="007751B2"/>
    <w:rsid w:val="00775249"/>
    <w:rsid w:val="007765A2"/>
    <w:rsid w:val="00776659"/>
    <w:rsid w:val="00776C7E"/>
    <w:rsid w:val="00776EF4"/>
    <w:rsid w:val="0077701B"/>
    <w:rsid w:val="007770BE"/>
    <w:rsid w:val="007771A9"/>
    <w:rsid w:val="0077740F"/>
    <w:rsid w:val="007775A0"/>
    <w:rsid w:val="007778F9"/>
    <w:rsid w:val="007779EB"/>
    <w:rsid w:val="00777D98"/>
    <w:rsid w:val="00780461"/>
    <w:rsid w:val="00780706"/>
    <w:rsid w:val="00780A10"/>
    <w:rsid w:val="00780C5B"/>
    <w:rsid w:val="00780F63"/>
    <w:rsid w:val="00780FDF"/>
    <w:rsid w:val="00781699"/>
    <w:rsid w:val="007819A4"/>
    <w:rsid w:val="00781A1D"/>
    <w:rsid w:val="00781AA6"/>
    <w:rsid w:val="007828E3"/>
    <w:rsid w:val="007829B8"/>
    <w:rsid w:val="00782B8F"/>
    <w:rsid w:val="00782CB9"/>
    <w:rsid w:val="00782E50"/>
    <w:rsid w:val="00782F87"/>
    <w:rsid w:val="00783791"/>
    <w:rsid w:val="00783813"/>
    <w:rsid w:val="0078410A"/>
    <w:rsid w:val="00784219"/>
    <w:rsid w:val="007842D5"/>
    <w:rsid w:val="007845FE"/>
    <w:rsid w:val="00784B6B"/>
    <w:rsid w:val="00785736"/>
    <w:rsid w:val="00785992"/>
    <w:rsid w:val="00785C58"/>
    <w:rsid w:val="00786087"/>
    <w:rsid w:val="00786312"/>
    <w:rsid w:val="007865BE"/>
    <w:rsid w:val="007869F6"/>
    <w:rsid w:val="00786C8E"/>
    <w:rsid w:val="00787306"/>
    <w:rsid w:val="00787340"/>
    <w:rsid w:val="007874D5"/>
    <w:rsid w:val="00787604"/>
    <w:rsid w:val="00787931"/>
    <w:rsid w:val="00787B10"/>
    <w:rsid w:val="00787B4B"/>
    <w:rsid w:val="007905FF"/>
    <w:rsid w:val="00790A74"/>
    <w:rsid w:val="00790D5E"/>
    <w:rsid w:val="00790E0A"/>
    <w:rsid w:val="00790FBF"/>
    <w:rsid w:val="007914FF"/>
    <w:rsid w:val="007915E8"/>
    <w:rsid w:val="007918F5"/>
    <w:rsid w:val="0079197A"/>
    <w:rsid w:val="00791A16"/>
    <w:rsid w:val="007923D6"/>
    <w:rsid w:val="007925AA"/>
    <w:rsid w:val="007927E8"/>
    <w:rsid w:val="007928DC"/>
    <w:rsid w:val="00792A59"/>
    <w:rsid w:val="00793112"/>
    <w:rsid w:val="0079311F"/>
    <w:rsid w:val="00793252"/>
    <w:rsid w:val="0079363F"/>
    <w:rsid w:val="00793AD5"/>
    <w:rsid w:val="00793E89"/>
    <w:rsid w:val="00794092"/>
    <w:rsid w:val="0079467A"/>
    <w:rsid w:val="007947E3"/>
    <w:rsid w:val="00794AE5"/>
    <w:rsid w:val="00794E87"/>
    <w:rsid w:val="00795212"/>
    <w:rsid w:val="00795A42"/>
    <w:rsid w:val="00795BC4"/>
    <w:rsid w:val="00795C78"/>
    <w:rsid w:val="0079645B"/>
    <w:rsid w:val="007966DC"/>
    <w:rsid w:val="00796AF5"/>
    <w:rsid w:val="00796F46"/>
    <w:rsid w:val="00796F53"/>
    <w:rsid w:val="00797543"/>
    <w:rsid w:val="007976D3"/>
    <w:rsid w:val="00797BA0"/>
    <w:rsid w:val="00797E1B"/>
    <w:rsid w:val="00797F98"/>
    <w:rsid w:val="007A0009"/>
    <w:rsid w:val="007A02D9"/>
    <w:rsid w:val="007A0790"/>
    <w:rsid w:val="007A0869"/>
    <w:rsid w:val="007A090A"/>
    <w:rsid w:val="007A0AB8"/>
    <w:rsid w:val="007A0F71"/>
    <w:rsid w:val="007A0FC0"/>
    <w:rsid w:val="007A13DB"/>
    <w:rsid w:val="007A15BD"/>
    <w:rsid w:val="007A16CC"/>
    <w:rsid w:val="007A1848"/>
    <w:rsid w:val="007A19CA"/>
    <w:rsid w:val="007A2546"/>
    <w:rsid w:val="007A2A70"/>
    <w:rsid w:val="007A2AF1"/>
    <w:rsid w:val="007A3391"/>
    <w:rsid w:val="007A3855"/>
    <w:rsid w:val="007A38C4"/>
    <w:rsid w:val="007A3DD6"/>
    <w:rsid w:val="007A3EF0"/>
    <w:rsid w:val="007A4337"/>
    <w:rsid w:val="007A454A"/>
    <w:rsid w:val="007A463D"/>
    <w:rsid w:val="007A4A6B"/>
    <w:rsid w:val="007A4BDA"/>
    <w:rsid w:val="007A4EB8"/>
    <w:rsid w:val="007A5020"/>
    <w:rsid w:val="007A5344"/>
    <w:rsid w:val="007A567C"/>
    <w:rsid w:val="007A58BE"/>
    <w:rsid w:val="007A5933"/>
    <w:rsid w:val="007A5D63"/>
    <w:rsid w:val="007A602C"/>
    <w:rsid w:val="007A68EF"/>
    <w:rsid w:val="007A69BE"/>
    <w:rsid w:val="007A69E5"/>
    <w:rsid w:val="007A7455"/>
    <w:rsid w:val="007A75F1"/>
    <w:rsid w:val="007A7A24"/>
    <w:rsid w:val="007A7A64"/>
    <w:rsid w:val="007A7FA5"/>
    <w:rsid w:val="007B020C"/>
    <w:rsid w:val="007B0288"/>
    <w:rsid w:val="007B045F"/>
    <w:rsid w:val="007B16CD"/>
    <w:rsid w:val="007B2137"/>
    <w:rsid w:val="007B2A39"/>
    <w:rsid w:val="007B35CA"/>
    <w:rsid w:val="007B3A07"/>
    <w:rsid w:val="007B3C48"/>
    <w:rsid w:val="007B414C"/>
    <w:rsid w:val="007B46E4"/>
    <w:rsid w:val="007B5370"/>
    <w:rsid w:val="007B563C"/>
    <w:rsid w:val="007B5D95"/>
    <w:rsid w:val="007B5F20"/>
    <w:rsid w:val="007B6055"/>
    <w:rsid w:val="007B6385"/>
    <w:rsid w:val="007B63F1"/>
    <w:rsid w:val="007B669D"/>
    <w:rsid w:val="007B678B"/>
    <w:rsid w:val="007B6C06"/>
    <w:rsid w:val="007C00B3"/>
    <w:rsid w:val="007C021A"/>
    <w:rsid w:val="007C0227"/>
    <w:rsid w:val="007C059D"/>
    <w:rsid w:val="007C061C"/>
    <w:rsid w:val="007C0632"/>
    <w:rsid w:val="007C09E8"/>
    <w:rsid w:val="007C1EAC"/>
    <w:rsid w:val="007C20BA"/>
    <w:rsid w:val="007C23CE"/>
    <w:rsid w:val="007C2495"/>
    <w:rsid w:val="007C2750"/>
    <w:rsid w:val="007C2E1D"/>
    <w:rsid w:val="007C324E"/>
    <w:rsid w:val="007C355A"/>
    <w:rsid w:val="007C3E3F"/>
    <w:rsid w:val="007C3EDA"/>
    <w:rsid w:val="007C4051"/>
    <w:rsid w:val="007C4549"/>
    <w:rsid w:val="007C4C81"/>
    <w:rsid w:val="007C51C8"/>
    <w:rsid w:val="007C5314"/>
    <w:rsid w:val="007C5D38"/>
    <w:rsid w:val="007C5DD6"/>
    <w:rsid w:val="007C642A"/>
    <w:rsid w:val="007C65EE"/>
    <w:rsid w:val="007C70B0"/>
    <w:rsid w:val="007C74BD"/>
    <w:rsid w:val="007C7678"/>
    <w:rsid w:val="007C7AA3"/>
    <w:rsid w:val="007C7CA5"/>
    <w:rsid w:val="007C7E00"/>
    <w:rsid w:val="007C7F51"/>
    <w:rsid w:val="007D0621"/>
    <w:rsid w:val="007D0CCB"/>
    <w:rsid w:val="007D0DAF"/>
    <w:rsid w:val="007D0EBD"/>
    <w:rsid w:val="007D1065"/>
    <w:rsid w:val="007D1396"/>
    <w:rsid w:val="007D1413"/>
    <w:rsid w:val="007D1701"/>
    <w:rsid w:val="007D199A"/>
    <w:rsid w:val="007D1C9C"/>
    <w:rsid w:val="007D2638"/>
    <w:rsid w:val="007D2970"/>
    <w:rsid w:val="007D2A9B"/>
    <w:rsid w:val="007D2C8F"/>
    <w:rsid w:val="007D3036"/>
    <w:rsid w:val="007D3103"/>
    <w:rsid w:val="007D36D5"/>
    <w:rsid w:val="007D3B94"/>
    <w:rsid w:val="007D3CBC"/>
    <w:rsid w:val="007D3E7A"/>
    <w:rsid w:val="007D41CF"/>
    <w:rsid w:val="007D4F57"/>
    <w:rsid w:val="007D51A8"/>
    <w:rsid w:val="007D530F"/>
    <w:rsid w:val="007D5410"/>
    <w:rsid w:val="007D5417"/>
    <w:rsid w:val="007D558D"/>
    <w:rsid w:val="007D5674"/>
    <w:rsid w:val="007D57FA"/>
    <w:rsid w:val="007D58F2"/>
    <w:rsid w:val="007D58F7"/>
    <w:rsid w:val="007D5C1E"/>
    <w:rsid w:val="007D5C5E"/>
    <w:rsid w:val="007D5F69"/>
    <w:rsid w:val="007D6043"/>
    <w:rsid w:val="007D62F1"/>
    <w:rsid w:val="007D6400"/>
    <w:rsid w:val="007D6567"/>
    <w:rsid w:val="007D68AE"/>
    <w:rsid w:val="007D7F64"/>
    <w:rsid w:val="007E022B"/>
    <w:rsid w:val="007E084A"/>
    <w:rsid w:val="007E0B76"/>
    <w:rsid w:val="007E0D7C"/>
    <w:rsid w:val="007E116F"/>
    <w:rsid w:val="007E151E"/>
    <w:rsid w:val="007E1D74"/>
    <w:rsid w:val="007E2780"/>
    <w:rsid w:val="007E296A"/>
    <w:rsid w:val="007E2A26"/>
    <w:rsid w:val="007E35B1"/>
    <w:rsid w:val="007E38A7"/>
    <w:rsid w:val="007E3B5E"/>
    <w:rsid w:val="007E3FD6"/>
    <w:rsid w:val="007E4121"/>
    <w:rsid w:val="007E4232"/>
    <w:rsid w:val="007E42FC"/>
    <w:rsid w:val="007E4337"/>
    <w:rsid w:val="007E472E"/>
    <w:rsid w:val="007E4C47"/>
    <w:rsid w:val="007E4E13"/>
    <w:rsid w:val="007E516D"/>
    <w:rsid w:val="007E5249"/>
    <w:rsid w:val="007E5372"/>
    <w:rsid w:val="007E5474"/>
    <w:rsid w:val="007E58EF"/>
    <w:rsid w:val="007E6027"/>
    <w:rsid w:val="007E62F0"/>
    <w:rsid w:val="007E6339"/>
    <w:rsid w:val="007E6424"/>
    <w:rsid w:val="007E643F"/>
    <w:rsid w:val="007E644E"/>
    <w:rsid w:val="007E66EF"/>
    <w:rsid w:val="007E6F28"/>
    <w:rsid w:val="007E7417"/>
    <w:rsid w:val="007E769F"/>
    <w:rsid w:val="007E76A7"/>
    <w:rsid w:val="007E77A8"/>
    <w:rsid w:val="007E79E1"/>
    <w:rsid w:val="007E7D17"/>
    <w:rsid w:val="007E7D22"/>
    <w:rsid w:val="007F0274"/>
    <w:rsid w:val="007F0BEB"/>
    <w:rsid w:val="007F0CA1"/>
    <w:rsid w:val="007F1473"/>
    <w:rsid w:val="007F163C"/>
    <w:rsid w:val="007F19F0"/>
    <w:rsid w:val="007F203A"/>
    <w:rsid w:val="007F2141"/>
    <w:rsid w:val="007F2CB5"/>
    <w:rsid w:val="007F2CEE"/>
    <w:rsid w:val="007F2E32"/>
    <w:rsid w:val="007F31C4"/>
    <w:rsid w:val="007F33DF"/>
    <w:rsid w:val="007F36CC"/>
    <w:rsid w:val="007F43C4"/>
    <w:rsid w:val="007F4551"/>
    <w:rsid w:val="007F486D"/>
    <w:rsid w:val="007F4B67"/>
    <w:rsid w:val="007F4C07"/>
    <w:rsid w:val="007F4E9B"/>
    <w:rsid w:val="007F5506"/>
    <w:rsid w:val="007F5785"/>
    <w:rsid w:val="007F5A79"/>
    <w:rsid w:val="007F62EF"/>
    <w:rsid w:val="007F6349"/>
    <w:rsid w:val="007F6874"/>
    <w:rsid w:val="007F68DF"/>
    <w:rsid w:val="007F6911"/>
    <w:rsid w:val="007F6ADE"/>
    <w:rsid w:val="007F6DFF"/>
    <w:rsid w:val="007F75DF"/>
    <w:rsid w:val="007F7764"/>
    <w:rsid w:val="007F77F0"/>
    <w:rsid w:val="007F7E5B"/>
    <w:rsid w:val="00800105"/>
    <w:rsid w:val="00800304"/>
    <w:rsid w:val="008006EA"/>
    <w:rsid w:val="008006F4"/>
    <w:rsid w:val="00800B7D"/>
    <w:rsid w:val="00800E0B"/>
    <w:rsid w:val="00800F6C"/>
    <w:rsid w:val="0080118D"/>
    <w:rsid w:val="008012CA"/>
    <w:rsid w:val="008013C5"/>
    <w:rsid w:val="00801844"/>
    <w:rsid w:val="008019FD"/>
    <w:rsid w:val="00801AAB"/>
    <w:rsid w:val="00801B14"/>
    <w:rsid w:val="00801E81"/>
    <w:rsid w:val="008025B8"/>
    <w:rsid w:val="008027CD"/>
    <w:rsid w:val="00802C33"/>
    <w:rsid w:val="00802F3C"/>
    <w:rsid w:val="00803123"/>
    <w:rsid w:val="0080329D"/>
    <w:rsid w:val="008037F7"/>
    <w:rsid w:val="00803FBC"/>
    <w:rsid w:val="00804058"/>
    <w:rsid w:val="00804966"/>
    <w:rsid w:val="00804E06"/>
    <w:rsid w:val="00805A35"/>
    <w:rsid w:val="00805A71"/>
    <w:rsid w:val="00805E5C"/>
    <w:rsid w:val="00806282"/>
    <w:rsid w:val="008062E5"/>
    <w:rsid w:val="0080672F"/>
    <w:rsid w:val="00806760"/>
    <w:rsid w:val="0080790E"/>
    <w:rsid w:val="00807920"/>
    <w:rsid w:val="00807AE3"/>
    <w:rsid w:val="0081010D"/>
    <w:rsid w:val="008102A8"/>
    <w:rsid w:val="008109BE"/>
    <w:rsid w:val="008122E7"/>
    <w:rsid w:val="008125C5"/>
    <w:rsid w:val="00812CED"/>
    <w:rsid w:val="008132D8"/>
    <w:rsid w:val="008135E6"/>
    <w:rsid w:val="008136A1"/>
    <w:rsid w:val="00813DF3"/>
    <w:rsid w:val="008147DA"/>
    <w:rsid w:val="00815024"/>
    <w:rsid w:val="00815067"/>
    <w:rsid w:val="008151CC"/>
    <w:rsid w:val="00815447"/>
    <w:rsid w:val="008159CA"/>
    <w:rsid w:val="00815A8C"/>
    <w:rsid w:val="00815AA2"/>
    <w:rsid w:val="00815BD4"/>
    <w:rsid w:val="00815DF9"/>
    <w:rsid w:val="00815E87"/>
    <w:rsid w:val="00815F40"/>
    <w:rsid w:val="008167CD"/>
    <w:rsid w:val="00816A45"/>
    <w:rsid w:val="00816C59"/>
    <w:rsid w:val="00816F7F"/>
    <w:rsid w:val="008172A3"/>
    <w:rsid w:val="008178FB"/>
    <w:rsid w:val="00817E19"/>
    <w:rsid w:val="008204D4"/>
    <w:rsid w:val="008206FD"/>
    <w:rsid w:val="0082108B"/>
    <w:rsid w:val="0082136A"/>
    <w:rsid w:val="00821F9B"/>
    <w:rsid w:val="008221BF"/>
    <w:rsid w:val="0082225C"/>
    <w:rsid w:val="00822911"/>
    <w:rsid w:val="00822BD4"/>
    <w:rsid w:val="00823246"/>
    <w:rsid w:val="008237D8"/>
    <w:rsid w:val="00823A53"/>
    <w:rsid w:val="008246AB"/>
    <w:rsid w:val="00824801"/>
    <w:rsid w:val="008249D6"/>
    <w:rsid w:val="008249DC"/>
    <w:rsid w:val="00824A08"/>
    <w:rsid w:val="00824FE5"/>
    <w:rsid w:val="0082600A"/>
    <w:rsid w:val="0082606A"/>
    <w:rsid w:val="00826470"/>
    <w:rsid w:val="00826A05"/>
    <w:rsid w:val="00826DD1"/>
    <w:rsid w:val="00827532"/>
    <w:rsid w:val="0083011D"/>
    <w:rsid w:val="008305D5"/>
    <w:rsid w:val="00830941"/>
    <w:rsid w:val="00830BDD"/>
    <w:rsid w:val="00830FE8"/>
    <w:rsid w:val="00831332"/>
    <w:rsid w:val="0083196C"/>
    <w:rsid w:val="0083207B"/>
    <w:rsid w:val="00832949"/>
    <w:rsid w:val="00832B9B"/>
    <w:rsid w:val="00833268"/>
    <w:rsid w:val="00833599"/>
    <w:rsid w:val="00833660"/>
    <w:rsid w:val="00833B48"/>
    <w:rsid w:val="00833CFA"/>
    <w:rsid w:val="00834D66"/>
    <w:rsid w:val="00835051"/>
    <w:rsid w:val="0083518A"/>
    <w:rsid w:val="00835193"/>
    <w:rsid w:val="00835567"/>
    <w:rsid w:val="0083576E"/>
    <w:rsid w:val="0083581B"/>
    <w:rsid w:val="0083653C"/>
    <w:rsid w:val="0083669C"/>
    <w:rsid w:val="00836DC2"/>
    <w:rsid w:val="008376E4"/>
    <w:rsid w:val="00837A7D"/>
    <w:rsid w:val="00837ADA"/>
    <w:rsid w:val="0084035D"/>
    <w:rsid w:val="00840669"/>
    <w:rsid w:val="00840981"/>
    <w:rsid w:val="00840ECA"/>
    <w:rsid w:val="0084116A"/>
    <w:rsid w:val="00841371"/>
    <w:rsid w:val="008415FA"/>
    <w:rsid w:val="008417E2"/>
    <w:rsid w:val="0084186E"/>
    <w:rsid w:val="0084197A"/>
    <w:rsid w:val="00841D9B"/>
    <w:rsid w:val="00841F25"/>
    <w:rsid w:val="0084251E"/>
    <w:rsid w:val="008425B0"/>
    <w:rsid w:val="008425F4"/>
    <w:rsid w:val="0084275C"/>
    <w:rsid w:val="008428B7"/>
    <w:rsid w:val="00842B18"/>
    <w:rsid w:val="00842CA2"/>
    <w:rsid w:val="00842CC0"/>
    <w:rsid w:val="0084315F"/>
    <w:rsid w:val="00843751"/>
    <w:rsid w:val="0084380E"/>
    <w:rsid w:val="008440B5"/>
    <w:rsid w:val="008440C4"/>
    <w:rsid w:val="008441E1"/>
    <w:rsid w:val="0084448A"/>
    <w:rsid w:val="00844D9B"/>
    <w:rsid w:val="00844DDD"/>
    <w:rsid w:val="00844FEE"/>
    <w:rsid w:val="0084503C"/>
    <w:rsid w:val="008450D5"/>
    <w:rsid w:val="008451D4"/>
    <w:rsid w:val="00845259"/>
    <w:rsid w:val="0084537B"/>
    <w:rsid w:val="00846171"/>
    <w:rsid w:val="00846229"/>
    <w:rsid w:val="008462CE"/>
    <w:rsid w:val="0084703A"/>
    <w:rsid w:val="0084705F"/>
    <w:rsid w:val="00847120"/>
    <w:rsid w:val="00847474"/>
    <w:rsid w:val="00847947"/>
    <w:rsid w:val="00847A68"/>
    <w:rsid w:val="00847E27"/>
    <w:rsid w:val="0085077D"/>
    <w:rsid w:val="00850ED4"/>
    <w:rsid w:val="0085109C"/>
    <w:rsid w:val="008519A0"/>
    <w:rsid w:val="00851CBE"/>
    <w:rsid w:val="00851CFE"/>
    <w:rsid w:val="00851DAE"/>
    <w:rsid w:val="00852364"/>
    <w:rsid w:val="008523BF"/>
    <w:rsid w:val="0085246B"/>
    <w:rsid w:val="00853063"/>
    <w:rsid w:val="008538C2"/>
    <w:rsid w:val="00854962"/>
    <w:rsid w:val="00854F0A"/>
    <w:rsid w:val="0085583D"/>
    <w:rsid w:val="008558A3"/>
    <w:rsid w:val="008558AC"/>
    <w:rsid w:val="00855A25"/>
    <w:rsid w:val="00855BB9"/>
    <w:rsid w:val="00855DF1"/>
    <w:rsid w:val="00855F3B"/>
    <w:rsid w:val="00855F80"/>
    <w:rsid w:val="00856321"/>
    <w:rsid w:val="00856495"/>
    <w:rsid w:val="00856A1C"/>
    <w:rsid w:val="00857223"/>
    <w:rsid w:val="008577B3"/>
    <w:rsid w:val="00857A1A"/>
    <w:rsid w:val="00857F85"/>
    <w:rsid w:val="008600CF"/>
    <w:rsid w:val="00860962"/>
    <w:rsid w:val="00860995"/>
    <w:rsid w:val="00861449"/>
    <w:rsid w:val="0086149D"/>
    <w:rsid w:val="0086154C"/>
    <w:rsid w:val="00862332"/>
    <w:rsid w:val="00862385"/>
    <w:rsid w:val="00862879"/>
    <w:rsid w:val="00863643"/>
    <w:rsid w:val="00863A1A"/>
    <w:rsid w:val="00863FA0"/>
    <w:rsid w:val="00864082"/>
    <w:rsid w:val="0086410A"/>
    <w:rsid w:val="008643ED"/>
    <w:rsid w:val="0086444B"/>
    <w:rsid w:val="008644EE"/>
    <w:rsid w:val="0086507C"/>
    <w:rsid w:val="0086548F"/>
    <w:rsid w:val="00865C32"/>
    <w:rsid w:val="00866EBA"/>
    <w:rsid w:val="00867683"/>
    <w:rsid w:val="0086779B"/>
    <w:rsid w:val="00867924"/>
    <w:rsid w:val="00867E9A"/>
    <w:rsid w:val="00867FB4"/>
    <w:rsid w:val="00870130"/>
    <w:rsid w:val="008705FE"/>
    <w:rsid w:val="00870854"/>
    <w:rsid w:val="00870CA2"/>
    <w:rsid w:val="00870FCA"/>
    <w:rsid w:val="00871019"/>
    <w:rsid w:val="008711B5"/>
    <w:rsid w:val="00871609"/>
    <w:rsid w:val="00871746"/>
    <w:rsid w:val="0087188A"/>
    <w:rsid w:val="00871C2F"/>
    <w:rsid w:val="00871E9C"/>
    <w:rsid w:val="00871FC1"/>
    <w:rsid w:val="00872263"/>
    <w:rsid w:val="00872B20"/>
    <w:rsid w:val="00872BEC"/>
    <w:rsid w:val="008732D6"/>
    <w:rsid w:val="008735C3"/>
    <w:rsid w:val="008749C5"/>
    <w:rsid w:val="00874B19"/>
    <w:rsid w:val="00874B65"/>
    <w:rsid w:val="008754C3"/>
    <w:rsid w:val="0087554C"/>
    <w:rsid w:val="00875568"/>
    <w:rsid w:val="008758A0"/>
    <w:rsid w:val="00875E7A"/>
    <w:rsid w:val="00875FF0"/>
    <w:rsid w:val="00875FF2"/>
    <w:rsid w:val="0087651D"/>
    <w:rsid w:val="0087660B"/>
    <w:rsid w:val="008768E3"/>
    <w:rsid w:val="00876A55"/>
    <w:rsid w:val="00876C0B"/>
    <w:rsid w:val="00876C75"/>
    <w:rsid w:val="00876D3C"/>
    <w:rsid w:val="00877316"/>
    <w:rsid w:val="00877A52"/>
    <w:rsid w:val="00877E93"/>
    <w:rsid w:val="00880192"/>
    <w:rsid w:val="00880745"/>
    <w:rsid w:val="0088074C"/>
    <w:rsid w:val="00880863"/>
    <w:rsid w:val="00880887"/>
    <w:rsid w:val="0088092C"/>
    <w:rsid w:val="00880BA8"/>
    <w:rsid w:val="00880BF8"/>
    <w:rsid w:val="0088110E"/>
    <w:rsid w:val="008811D9"/>
    <w:rsid w:val="0088165E"/>
    <w:rsid w:val="0088173C"/>
    <w:rsid w:val="00881ADE"/>
    <w:rsid w:val="00881C72"/>
    <w:rsid w:val="00881CAD"/>
    <w:rsid w:val="008824BE"/>
    <w:rsid w:val="0088286C"/>
    <w:rsid w:val="008828C1"/>
    <w:rsid w:val="0088336C"/>
    <w:rsid w:val="008835A3"/>
    <w:rsid w:val="008835E0"/>
    <w:rsid w:val="0088368E"/>
    <w:rsid w:val="00883959"/>
    <w:rsid w:val="00883D9C"/>
    <w:rsid w:val="008843FE"/>
    <w:rsid w:val="00884928"/>
    <w:rsid w:val="00884C58"/>
    <w:rsid w:val="00884E0E"/>
    <w:rsid w:val="00885125"/>
    <w:rsid w:val="0088513E"/>
    <w:rsid w:val="00885ACA"/>
    <w:rsid w:val="00885B77"/>
    <w:rsid w:val="00885DE1"/>
    <w:rsid w:val="008862BA"/>
    <w:rsid w:val="00886CF2"/>
    <w:rsid w:val="00886D5F"/>
    <w:rsid w:val="0088709B"/>
    <w:rsid w:val="008870D2"/>
    <w:rsid w:val="00887996"/>
    <w:rsid w:val="00887C7E"/>
    <w:rsid w:val="008902B0"/>
    <w:rsid w:val="00890599"/>
    <w:rsid w:val="0089059D"/>
    <w:rsid w:val="008905F8"/>
    <w:rsid w:val="00890C30"/>
    <w:rsid w:val="00891011"/>
    <w:rsid w:val="008914A8"/>
    <w:rsid w:val="00891534"/>
    <w:rsid w:val="00891837"/>
    <w:rsid w:val="00891932"/>
    <w:rsid w:val="00891AA8"/>
    <w:rsid w:val="00891B11"/>
    <w:rsid w:val="00891E59"/>
    <w:rsid w:val="00892088"/>
    <w:rsid w:val="008929BE"/>
    <w:rsid w:val="0089319D"/>
    <w:rsid w:val="008932D7"/>
    <w:rsid w:val="008936BC"/>
    <w:rsid w:val="00893793"/>
    <w:rsid w:val="00893BBC"/>
    <w:rsid w:val="00893C3A"/>
    <w:rsid w:val="00893FBF"/>
    <w:rsid w:val="008942AC"/>
    <w:rsid w:val="008945BA"/>
    <w:rsid w:val="008947BE"/>
    <w:rsid w:val="00894864"/>
    <w:rsid w:val="0089492B"/>
    <w:rsid w:val="00894953"/>
    <w:rsid w:val="00895028"/>
    <w:rsid w:val="0089512D"/>
    <w:rsid w:val="008951FB"/>
    <w:rsid w:val="00895862"/>
    <w:rsid w:val="00895CC2"/>
    <w:rsid w:val="00896203"/>
    <w:rsid w:val="0089632F"/>
    <w:rsid w:val="00896A8A"/>
    <w:rsid w:val="00896B9E"/>
    <w:rsid w:val="008972EC"/>
    <w:rsid w:val="00897875"/>
    <w:rsid w:val="00897970"/>
    <w:rsid w:val="008979C1"/>
    <w:rsid w:val="00897A90"/>
    <w:rsid w:val="008A008A"/>
    <w:rsid w:val="008A0665"/>
    <w:rsid w:val="008A0C30"/>
    <w:rsid w:val="008A1264"/>
    <w:rsid w:val="008A1A8B"/>
    <w:rsid w:val="008A1E32"/>
    <w:rsid w:val="008A2E74"/>
    <w:rsid w:val="008A30A7"/>
    <w:rsid w:val="008A3DB7"/>
    <w:rsid w:val="008A3ECB"/>
    <w:rsid w:val="008A4464"/>
    <w:rsid w:val="008A4889"/>
    <w:rsid w:val="008A5147"/>
    <w:rsid w:val="008A5520"/>
    <w:rsid w:val="008A56AA"/>
    <w:rsid w:val="008A5B72"/>
    <w:rsid w:val="008A5D27"/>
    <w:rsid w:val="008A5F77"/>
    <w:rsid w:val="008A69A0"/>
    <w:rsid w:val="008A7059"/>
    <w:rsid w:val="008A7873"/>
    <w:rsid w:val="008A7A59"/>
    <w:rsid w:val="008A7E01"/>
    <w:rsid w:val="008A7E59"/>
    <w:rsid w:val="008A7EE3"/>
    <w:rsid w:val="008B0002"/>
    <w:rsid w:val="008B0009"/>
    <w:rsid w:val="008B0ED7"/>
    <w:rsid w:val="008B118F"/>
    <w:rsid w:val="008B1A2B"/>
    <w:rsid w:val="008B1C17"/>
    <w:rsid w:val="008B1E2F"/>
    <w:rsid w:val="008B1F2F"/>
    <w:rsid w:val="008B2529"/>
    <w:rsid w:val="008B2BD9"/>
    <w:rsid w:val="008B2C76"/>
    <w:rsid w:val="008B3198"/>
    <w:rsid w:val="008B36CB"/>
    <w:rsid w:val="008B3DB2"/>
    <w:rsid w:val="008B3F63"/>
    <w:rsid w:val="008B491D"/>
    <w:rsid w:val="008B4D5E"/>
    <w:rsid w:val="008B4DA2"/>
    <w:rsid w:val="008B505A"/>
    <w:rsid w:val="008B5704"/>
    <w:rsid w:val="008B58E4"/>
    <w:rsid w:val="008B5939"/>
    <w:rsid w:val="008B5940"/>
    <w:rsid w:val="008B5B69"/>
    <w:rsid w:val="008B5BAD"/>
    <w:rsid w:val="008B5D98"/>
    <w:rsid w:val="008B617E"/>
    <w:rsid w:val="008B627A"/>
    <w:rsid w:val="008B6B70"/>
    <w:rsid w:val="008B6BEB"/>
    <w:rsid w:val="008B6D4D"/>
    <w:rsid w:val="008B6F81"/>
    <w:rsid w:val="008B7016"/>
    <w:rsid w:val="008B715C"/>
    <w:rsid w:val="008B7492"/>
    <w:rsid w:val="008B7983"/>
    <w:rsid w:val="008C003F"/>
    <w:rsid w:val="008C0119"/>
    <w:rsid w:val="008C02B5"/>
    <w:rsid w:val="008C0844"/>
    <w:rsid w:val="008C0B27"/>
    <w:rsid w:val="008C0CF1"/>
    <w:rsid w:val="008C0DD7"/>
    <w:rsid w:val="008C1306"/>
    <w:rsid w:val="008C17CD"/>
    <w:rsid w:val="008C1AF1"/>
    <w:rsid w:val="008C1EC4"/>
    <w:rsid w:val="008C2C9E"/>
    <w:rsid w:val="008C3841"/>
    <w:rsid w:val="008C39BF"/>
    <w:rsid w:val="008C3B62"/>
    <w:rsid w:val="008C42DA"/>
    <w:rsid w:val="008C473F"/>
    <w:rsid w:val="008C4952"/>
    <w:rsid w:val="008C4A2D"/>
    <w:rsid w:val="008C4BF5"/>
    <w:rsid w:val="008C56AE"/>
    <w:rsid w:val="008C58C2"/>
    <w:rsid w:val="008C5D25"/>
    <w:rsid w:val="008C6074"/>
    <w:rsid w:val="008C60BE"/>
    <w:rsid w:val="008C62D3"/>
    <w:rsid w:val="008C62F1"/>
    <w:rsid w:val="008C6E3A"/>
    <w:rsid w:val="008C703E"/>
    <w:rsid w:val="008C76C0"/>
    <w:rsid w:val="008C7DD1"/>
    <w:rsid w:val="008D0346"/>
    <w:rsid w:val="008D0926"/>
    <w:rsid w:val="008D10C8"/>
    <w:rsid w:val="008D12ED"/>
    <w:rsid w:val="008D13A9"/>
    <w:rsid w:val="008D1777"/>
    <w:rsid w:val="008D1853"/>
    <w:rsid w:val="008D1B6A"/>
    <w:rsid w:val="008D1B80"/>
    <w:rsid w:val="008D2336"/>
    <w:rsid w:val="008D2CD8"/>
    <w:rsid w:val="008D2F68"/>
    <w:rsid w:val="008D30FC"/>
    <w:rsid w:val="008D3350"/>
    <w:rsid w:val="008D3913"/>
    <w:rsid w:val="008D3988"/>
    <w:rsid w:val="008D467D"/>
    <w:rsid w:val="008D4E3B"/>
    <w:rsid w:val="008D4F26"/>
    <w:rsid w:val="008D50BD"/>
    <w:rsid w:val="008D5715"/>
    <w:rsid w:val="008D6A51"/>
    <w:rsid w:val="008D6A65"/>
    <w:rsid w:val="008D6DA1"/>
    <w:rsid w:val="008D6E59"/>
    <w:rsid w:val="008D721D"/>
    <w:rsid w:val="008D7542"/>
    <w:rsid w:val="008D76D4"/>
    <w:rsid w:val="008E0140"/>
    <w:rsid w:val="008E021A"/>
    <w:rsid w:val="008E07EB"/>
    <w:rsid w:val="008E0ADE"/>
    <w:rsid w:val="008E0C29"/>
    <w:rsid w:val="008E0CA2"/>
    <w:rsid w:val="008E0DBB"/>
    <w:rsid w:val="008E100A"/>
    <w:rsid w:val="008E1149"/>
    <w:rsid w:val="008E16BE"/>
    <w:rsid w:val="008E1C7B"/>
    <w:rsid w:val="008E281F"/>
    <w:rsid w:val="008E2C72"/>
    <w:rsid w:val="008E2E2A"/>
    <w:rsid w:val="008E306A"/>
    <w:rsid w:val="008E3225"/>
    <w:rsid w:val="008E3286"/>
    <w:rsid w:val="008E338B"/>
    <w:rsid w:val="008E3394"/>
    <w:rsid w:val="008E3979"/>
    <w:rsid w:val="008E4144"/>
    <w:rsid w:val="008E4276"/>
    <w:rsid w:val="008E4671"/>
    <w:rsid w:val="008E4B4C"/>
    <w:rsid w:val="008E4B8E"/>
    <w:rsid w:val="008E4C01"/>
    <w:rsid w:val="008E4E58"/>
    <w:rsid w:val="008E5280"/>
    <w:rsid w:val="008E532E"/>
    <w:rsid w:val="008E57E2"/>
    <w:rsid w:val="008E5EB3"/>
    <w:rsid w:val="008E62CF"/>
    <w:rsid w:val="008E62E1"/>
    <w:rsid w:val="008E6498"/>
    <w:rsid w:val="008E6939"/>
    <w:rsid w:val="008E6E61"/>
    <w:rsid w:val="008E7772"/>
    <w:rsid w:val="008E793E"/>
    <w:rsid w:val="008F06F6"/>
    <w:rsid w:val="008F0B1C"/>
    <w:rsid w:val="008F1742"/>
    <w:rsid w:val="008F19AA"/>
    <w:rsid w:val="008F1EA5"/>
    <w:rsid w:val="008F1F06"/>
    <w:rsid w:val="008F23F5"/>
    <w:rsid w:val="008F2425"/>
    <w:rsid w:val="008F2F46"/>
    <w:rsid w:val="008F2F47"/>
    <w:rsid w:val="008F3064"/>
    <w:rsid w:val="008F3070"/>
    <w:rsid w:val="008F358E"/>
    <w:rsid w:val="008F37D3"/>
    <w:rsid w:val="008F3F6B"/>
    <w:rsid w:val="008F44ED"/>
    <w:rsid w:val="008F48B4"/>
    <w:rsid w:val="008F57F1"/>
    <w:rsid w:val="008F5C4A"/>
    <w:rsid w:val="008F5FC7"/>
    <w:rsid w:val="008F609E"/>
    <w:rsid w:val="008F640C"/>
    <w:rsid w:val="008F7146"/>
    <w:rsid w:val="008F75EF"/>
    <w:rsid w:val="008F766E"/>
    <w:rsid w:val="008F774C"/>
    <w:rsid w:val="008F7999"/>
    <w:rsid w:val="008F79EA"/>
    <w:rsid w:val="0090027C"/>
    <w:rsid w:val="00900642"/>
    <w:rsid w:val="009006A5"/>
    <w:rsid w:val="009008C0"/>
    <w:rsid w:val="00900D32"/>
    <w:rsid w:val="009011FA"/>
    <w:rsid w:val="009016D1"/>
    <w:rsid w:val="00901DD7"/>
    <w:rsid w:val="00901E5F"/>
    <w:rsid w:val="00902646"/>
    <w:rsid w:val="00903D6E"/>
    <w:rsid w:val="00904578"/>
    <w:rsid w:val="00904DC5"/>
    <w:rsid w:val="00904E68"/>
    <w:rsid w:val="00904F95"/>
    <w:rsid w:val="00905553"/>
    <w:rsid w:val="009059E0"/>
    <w:rsid w:val="00905AAC"/>
    <w:rsid w:val="00906077"/>
    <w:rsid w:val="00906191"/>
    <w:rsid w:val="009066A0"/>
    <w:rsid w:val="00906752"/>
    <w:rsid w:val="00906851"/>
    <w:rsid w:val="00907216"/>
    <w:rsid w:val="00907249"/>
    <w:rsid w:val="00907CD1"/>
    <w:rsid w:val="00907E8B"/>
    <w:rsid w:val="00910225"/>
    <w:rsid w:val="00910239"/>
    <w:rsid w:val="0091082D"/>
    <w:rsid w:val="00910B07"/>
    <w:rsid w:val="00910D55"/>
    <w:rsid w:val="00910F3D"/>
    <w:rsid w:val="009112CE"/>
    <w:rsid w:val="00911465"/>
    <w:rsid w:val="009117CA"/>
    <w:rsid w:val="00912053"/>
    <w:rsid w:val="00912B75"/>
    <w:rsid w:val="00912CF1"/>
    <w:rsid w:val="00913066"/>
    <w:rsid w:val="00913255"/>
    <w:rsid w:val="00913935"/>
    <w:rsid w:val="00913B7B"/>
    <w:rsid w:val="00914222"/>
    <w:rsid w:val="00914A6D"/>
    <w:rsid w:val="00914D80"/>
    <w:rsid w:val="009152F9"/>
    <w:rsid w:val="009158F5"/>
    <w:rsid w:val="00915A4F"/>
    <w:rsid w:val="00915C2B"/>
    <w:rsid w:val="00915E6A"/>
    <w:rsid w:val="00916F29"/>
    <w:rsid w:val="00917CD7"/>
    <w:rsid w:val="00917D3A"/>
    <w:rsid w:val="00917F6E"/>
    <w:rsid w:val="009200D8"/>
    <w:rsid w:val="009201AB"/>
    <w:rsid w:val="00920201"/>
    <w:rsid w:val="00920850"/>
    <w:rsid w:val="00920E9D"/>
    <w:rsid w:val="009212A3"/>
    <w:rsid w:val="009213CA"/>
    <w:rsid w:val="009213CD"/>
    <w:rsid w:val="009215A7"/>
    <w:rsid w:val="009216AA"/>
    <w:rsid w:val="009220C7"/>
    <w:rsid w:val="009223BC"/>
    <w:rsid w:val="00922C8F"/>
    <w:rsid w:val="00922ED9"/>
    <w:rsid w:val="00923126"/>
    <w:rsid w:val="0092319D"/>
    <w:rsid w:val="009237AE"/>
    <w:rsid w:val="009237ED"/>
    <w:rsid w:val="00923F25"/>
    <w:rsid w:val="0092515B"/>
    <w:rsid w:val="009251E6"/>
    <w:rsid w:val="00925B2E"/>
    <w:rsid w:val="00925B6F"/>
    <w:rsid w:val="00925CAE"/>
    <w:rsid w:val="00926410"/>
    <w:rsid w:val="00926C18"/>
    <w:rsid w:val="00926FD0"/>
    <w:rsid w:val="009272C2"/>
    <w:rsid w:val="00927557"/>
    <w:rsid w:val="00927566"/>
    <w:rsid w:val="009276D5"/>
    <w:rsid w:val="009276E6"/>
    <w:rsid w:val="009277D5"/>
    <w:rsid w:val="00927B89"/>
    <w:rsid w:val="00927DE7"/>
    <w:rsid w:val="0093054B"/>
    <w:rsid w:val="00930D6B"/>
    <w:rsid w:val="00930EF0"/>
    <w:rsid w:val="00931324"/>
    <w:rsid w:val="00931493"/>
    <w:rsid w:val="00931CA3"/>
    <w:rsid w:val="009324FB"/>
    <w:rsid w:val="009326DC"/>
    <w:rsid w:val="00932964"/>
    <w:rsid w:val="00933383"/>
    <w:rsid w:val="009335C9"/>
    <w:rsid w:val="00933D4A"/>
    <w:rsid w:val="00935447"/>
    <w:rsid w:val="00935609"/>
    <w:rsid w:val="00935803"/>
    <w:rsid w:val="00935A90"/>
    <w:rsid w:val="00935AB8"/>
    <w:rsid w:val="009362AB"/>
    <w:rsid w:val="0093642E"/>
    <w:rsid w:val="0093655B"/>
    <w:rsid w:val="00936A6B"/>
    <w:rsid w:val="00936EAC"/>
    <w:rsid w:val="00937097"/>
    <w:rsid w:val="009370CC"/>
    <w:rsid w:val="009370F8"/>
    <w:rsid w:val="00937171"/>
    <w:rsid w:val="0093759A"/>
    <w:rsid w:val="00937AFC"/>
    <w:rsid w:val="00937D83"/>
    <w:rsid w:val="009401AF"/>
    <w:rsid w:val="00940413"/>
    <w:rsid w:val="0094046E"/>
    <w:rsid w:val="00940A65"/>
    <w:rsid w:val="00940C73"/>
    <w:rsid w:val="00940D29"/>
    <w:rsid w:val="00940EDB"/>
    <w:rsid w:val="009411C8"/>
    <w:rsid w:val="0094186B"/>
    <w:rsid w:val="0094195D"/>
    <w:rsid w:val="00942649"/>
    <w:rsid w:val="00942914"/>
    <w:rsid w:val="00942CD4"/>
    <w:rsid w:val="00943072"/>
    <w:rsid w:val="009437F0"/>
    <w:rsid w:val="00943B5F"/>
    <w:rsid w:val="00944888"/>
    <w:rsid w:val="00944E8A"/>
    <w:rsid w:val="00945B4E"/>
    <w:rsid w:val="00945B6D"/>
    <w:rsid w:val="00945CCF"/>
    <w:rsid w:val="00946892"/>
    <w:rsid w:val="00946C91"/>
    <w:rsid w:val="00946D58"/>
    <w:rsid w:val="00946FCB"/>
    <w:rsid w:val="009470C6"/>
    <w:rsid w:val="0094736C"/>
    <w:rsid w:val="00947C55"/>
    <w:rsid w:val="00947E17"/>
    <w:rsid w:val="00947E67"/>
    <w:rsid w:val="009501C0"/>
    <w:rsid w:val="009504D6"/>
    <w:rsid w:val="00950AE3"/>
    <w:rsid w:val="00951911"/>
    <w:rsid w:val="0095213E"/>
    <w:rsid w:val="009521A0"/>
    <w:rsid w:val="00952B26"/>
    <w:rsid w:val="0095409A"/>
    <w:rsid w:val="0095447F"/>
    <w:rsid w:val="0095465B"/>
    <w:rsid w:val="009549B9"/>
    <w:rsid w:val="00954E55"/>
    <w:rsid w:val="00954ED9"/>
    <w:rsid w:val="00955426"/>
    <w:rsid w:val="00955444"/>
    <w:rsid w:val="0095564E"/>
    <w:rsid w:val="00955716"/>
    <w:rsid w:val="00955772"/>
    <w:rsid w:val="009558BE"/>
    <w:rsid w:val="00955B63"/>
    <w:rsid w:val="00955BB0"/>
    <w:rsid w:val="00955BF6"/>
    <w:rsid w:val="00955F25"/>
    <w:rsid w:val="00955F51"/>
    <w:rsid w:val="00956A1F"/>
    <w:rsid w:val="00957B5C"/>
    <w:rsid w:val="00957F87"/>
    <w:rsid w:val="009600EE"/>
    <w:rsid w:val="0096035D"/>
    <w:rsid w:val="009605C2"/>
    <w:rsid w:val="00960D31"/>
    <w:rsid w:val="00960E73"/>
    <w:rsid w:val="009617B9"/>
    <w:rsid w:val="00961A08"/>
    <w:rsid w:val="00961BAC"/>
    <w:rsid w:val="00962439"/>
    <w:rsid w:val="009629E7"/>
    <w:rsid w:val="00962A95"/>
    <w:rsid w:val="00962AFA"/>
    <w:rsid w:val="00962D34"/>
    <w:rsid w:val="00963492"/>
    <w:rsid w:val="00963D9E"/>
    <w:rsid w:val="00963EF3"/>
    <w:rsid w:val="00965549"/>
    <w:rsid w:val="009658D9"/>
    <w:rsid w:val="0096598E"/>
    <w:rsid w:val="00966A39"/>
    <w:rsid w:val="00966AEC"/>
    <w:rsid w:val="00966B88"/>
    <w:rsid w:val="00966F53"/>
    <w:rsid w:val="0096718A"/>
    <w:rsid w:val="0096720A"/>
    <w:rsid w:val="00970515"/>
    <w:rsid w:val="00970797"/>
    <w:rsid w:val="009707CF"/>
    <w:rsid w:val="00970880"/>
    <w:rsid w:val="00970A32"/>
    <w:rsid w:val="00970F76"/>
    <w:rsid w:val="0097112F"/>
    <w:rsid w:val="00971299"/>
    <w:rsid w:val="009714CF"/>
    <w:rsid w:val="009714E4"/>
    <w:rsid w:val="009718FD"/>
    <w:rsid w:val="00971FBE"/>
    <w:rsid w:val="0097335B"/>
    <w:rsid w:val="009733A9"/>
    <w:rsid w:val="00973A50"/>
    <w:rsid w:val="0097415B"/>
    <w:rsid w:val="00974411"/>
    <w:rsid w:val="0097451F"/>
    <w:rsid w:val="00974860"/>
    <w:rsid w:val="009749E5"/>
    <w:rsid w:val="00974A9B"/>
    <w:rsid w:val="00974CEA"/>
    <w:rsid w:val="00975320"/>
    <w:rsid w:val="00975974"/>
    <w:rsid w:val="00975E6C"/>
    <w:rsid w:val="00975EDE"/>
    <w:rsid w:val="0097607E"/>
    <w:rsid w:val="00976295"/>
    <w:rsid w:val="00976314"/>
    <w:rsid w:val="009765AC"/>
    <w:rsid w:val="0097698A"/>
    <w:rsid w:val="00976DBF"/>
    <w:rsid w:val="0097715C"/>
    <w:rsid w:val="0097728B"/>
    <w:rsid w:val="00977455"/>
    <w:rsid w:val="00977717"/>
    <w:rsid w:val="00977ED1"/>
    <w:rsid w:val="009805BD"/>
    <w:rsid w:val="00980774"/>
    <w:rsid w:val="00981170"/>
    <w:rsid w:val="009812AD"/>
    <w:rsid w:val="009812D5"/>
    <w:rsid w:val="00982111"/>
    <w:rsid w:val="00982425"/>
    <w:rsid w:val="00982DD0"/>
    <w:rsid w:val="00983682"/>
    <w:rsid w:val="00984079"/>
    <w:rsid w:val="0098431C"/>
    <w:rsid w:val="0098456A"/>
    <w:rsid w:val="00984759"/>
    <w:rsid w:val="00984EAA"/>
    <w:rsid w:val="0098551D"/>
    <w:rsid w:val="009857D9"/>
    <w:rsid w:val="00985B85"/>
    <w:rsid w:val="00985B95"/>
    <w:rsid w:val="00985EF7"/>
    <w:rsid w:val="00985FB5"/>
    <w:rsid w:val="00986487"/>
    <w:rsid w:val="009864CE"/>
    <w:rsid w:val="009865EE"/>
    <w:rsid w:val="009869D6"/>
    <w:rsid w:val="00986A82"/>
    <w:rsid w:val="00987855"/>
    <w:rsid w:val="00987E75"/>
    <w:rsid w:val="00990608"/>
    <w:rsid w:val="009907B7"/>
    <w:rsid w:val="00990ECA"/>
    <w:rsid w:val="00990EEE"/>
    <w:rsid w:val="009914C4"/>
    <w:rsid w:val="009919C1"/>
    <w:rsid w:val="00991B43"/>
    <w:rsid w:val="00991C81"/>
    <w:rsid w:val="00992041"/>
    <w:rsid w:val="00992941"/>
    <w:rsid w:val="00992DAA"/>
    <w:rsid w:val="009930A6"/>
    <w:rsid w:val="0099332B"/>
    <w:rsid w:val="00993CAA"/>
    <w:rsid w:val="00993ED6"/>
    <w:rsid w:val="00994358"/>
    <w:rsid w:val="00994E53"/>
    <w:rsid w:val="00995961"/>
    <w:rsid w:val="00995C71"/>
    <w:rsid w:val="0099693F"/>
    <w:rsid w:val="00996F48"/>
    <w:rsid w:val="00997676"/>
    <w:rsid w:val="00997681"/>
    <w:rsid w:val="00997947"/>
    <w:rsid w:val="00997969"/>
    <w:rsid w:val="00997DF2"/>
    <w:rsid w:val="009A0722"/>
    <w:rsid w:val="009A14A1"/>
    <w:rsid w:val="009A171F"/>
    <w:rsid w:val="009A182F"/>
    <w:rsid w:val="009A19FA"/>
    <w:rsid w:val="009A1DD4"/>
    <w:rsid w:val="009A1EA9"/>
    <w:rsid w:val="009A2109"/>
    <w:rsid w:val="009A218C"/>
    <w:rsid w:val="009A22F3"/>
    <w:rsid w:val="009A2515"/>
    <w:rsid w:val="009A28A3"/>
    <w:rsid w:val="009A31BC"/>
    <w:rsid w:val="009A4022"/>
    <w:rsid w:val="009A454E"/>
    <w:rsid w:val="009A4753"/>
    <w:rsid w:val="009A4AFA"/>
    <w:rsid w:val="009A6101"/>
    <w:rsid w:val="009A6B32"/>
    <w:rsid w:val="009A6B3D"/>
    <w:rsid w:val="009A6F2C"/>
    <w:rsid w:val="009A6FAB"/>
    <w:rsid w:val="009A74EF"/>
    <w:rsid w:val="009A77AD"/>
    <w:rsid w:val="009A7932"/>
    <w:rsid w:val="009A7DFB"/>
    <w:rsid w:val="009B00AC"/>
    <w:rsid w:val="009B01CE"/>
    <w:rsid w:val="009B0268"/>
    <w:rsid w:val="009B063E"/>
    <w:rsid w:val="009B067B"/>
    <w:rsid w:val="009B098E"/>
    <w:rsid w:val="009B0A72"/>
    <w:rsid w:val="009B0D53"/>
    <w:rsid w:val="009B10A5"/>
    <w:rsid w:val="009B13E5"/>
    <w:rsid w:val="009B1865"/>
    <w:rsid w:val="009B1DB5"/>
    <w:rsid w:val="009B21C2"/>
    <w:rsid w:val="009B2299"/>
    <w:rsid w:val="009B2466"/>
    <w:rsid w:val="009B2D21"/>
    <w:rsid w:val="009B2F55"/>
    <w:rsid w:val="009B2FB7"/>
    <w:rsid w:val="009B30B6"/>
    <w:rsid w:val="009B30D9"/>
    <w:rsid w:val="009B3280"/>
    <w:rsid w:val="009B39E3"/>
    <w:rsid w:val="009B3B18"/>
    <w:rsid w:val="009B4BB4"/>
    <w:rsid w:val="009B57B4"/>
    <w:rsid w:val="009B580B"/>
    <w:rsid w:val="009B5D2A"/>
    <w:rsid w:val="009B5E1C"/>
    <w:rsid w:val="009B61EA"/>
    <w:rsid w:val="009B6490"/>
    <w:rsid w:val="009B66C0"/>
    <w:rsid w:val="009B6830"/>
    <w:rsid w:val="009B6BD9"/>
    <w:rsid w:val="009B7481"/>
    <w:rsid w:val="009B76EB"/>
    <w:rsid w:val="009B7936"/>
    <w:rsid w:val="009B7A6F"/>
    <w:rsid w:val="009C0975"/>
    <w:rsid w:val="009C0B6C"/>
    <w:rsid w:val="009C2CC7"/>
    <w:rsid w:val="009C3153"/>
    <w:rsid w:val="009C31E6"/>
    <w:rsid w:val="009C34A5"/>
    <w:rsid w:val="009C3522"/>
    <w:rsid w:val="009C3673"/>
    <w:rsid w:val="009C427D"/>
    <w:rsid w:val="009C474D"/>
    <w:rsid w:val="009C498E"/>
    <w:rsid w:val="009C4B3F"/>
    <w:rsid w:val="009C4CA5"/>
    <w:rsid w:val="009C4E39"/>
    <w:rsid w:val="009C51AC"/>
    <w:rsid w:val="009C564F"/>
    <w:rsid w:val="009C57AF"/>
    <w:rsid w:val="009C58AE"/>
    <w:rsid w:val="009C5A05"/>
    <w:rsid w:val="009C5ADF"/>
    <w:rsid w:val="009C5D86"/>
    <w:rsid w:val="009C5DF2"/>
    <w:rsid w:val="009C5F16"/>
    <w:rsid w:val="009C6074"/>
    <w:rsid w:val="009C64F0"/>
    <w:rsid w:val="009C6722"/>
    <w:rsid w:val="009C6AF3"/>
    <w:rsid w:val="009C6AF5"/>
    <w:rsid w:val="009C7166"/>
    <w:rsid w:val="009C7767"/>
    <w:rsid w:val="009C77DE"/>
    <w:rsid w:val="009C7829"/>
    <w:rsid w:val="009C7D4D"/>
    <w:rsid w:val="009C7D7F"/>
    <w:rsid w:val="009C7EA6"/>
    <w:rsid w:val="009C7F8C"/>
    <w:rsid w:val="009D00C2"/>
    <w:rsid w:val="009D01F1"/>
    <w:rsid w:val="009D01FC"/>
    <w:rsid w:val="009D03BD"/>
    <w:rsid w:val="009D0453"/>
    <w:rsid w:val="009D067B"/>
    <w:rsid w:val="009D09FC"/>
    <w:rsid w:val="009D0D5A"/>
    <w:rsid w:val="009D0D79"/>
    <w:rsid w:val="009D10CA"/>
    <w:rsid w:val="009D1173"/>
    <w:rsid w:val="009D12E1"/>
    <w:rsid w:val="009D15C5"/>
    <w:rsid w:val="009D1D53"/>
    <w:rsid w:val="009D204F"/>
    <w:rsid w:val="009D413E"/>
    <w:rsid w:val="009D4925"/>
    <w:rsid w:val="009D4EB6"/>
    <w:rsid w:val="009D51C8"/>
    <w:rsid w:val="009D5540"/>
    <w:rsid w:val="009D5C74"/>
    <w:rsid w:val="009D5E11"/>
    <w:rsid w:val="009D5E8E"/>
    <w:rsid w:val="009D60DB"/>
    <w:rsid w:val="009D71BC"/>
    <w:rsid w:val="009D721D"/>
    <w:rsid w:val="009D73E7"/>
    <w:rsid w:val="009D79CA"/>
    <w:rsid w:val="009D7BDE"/>
    <w:rsid w:val="009D7D5E"/>
    <w:rsid w:val="009D7E50"/>
    <w:rsid w:val="009E0081"/>
    <w:rsid w:val="009E0687"/>
    <w:rsid w:val="009E07B4"/>
    <w:rsid w:val="009E0B62"/>
    <w:rsid w:val="009E0EDB"/>
    <w:rsid w:val="009E0FFD"/>
    <w:rsid w:val="009E11F7"/>
    <w:rsid w:val="009E13F1"/>
    <w:rsid w:val="009E161A"/>
    <w:rsid w:val="009E170F"/>
    <w:rsid w:val="009E1832"/>
    <w:rsid w:val="009E1E27"/>
    <w:rsid w:val="009E2020"/>
    <w:rsid w:val="009E2228"/>
    <w:rsid w:val="009E223F"/>
    <w:rsid w:val="009E27C3"/>
    <w:rsid w:val="009E2F92"/>
    <w:rsid w:val="009E377E"/>
    <w:rsid w:val="009E37E4"/>
    <w:rsid w:val="009E3A17"/>
    <w:rsid w:val="009E3C40"/>
    <w:rsid w:val="009E404E"/>
    <w:rsid w:val="009E4224"/>
    <w:rsid w:val="009E4436"/>
    <w:rsid w:val="009E479E"/>
    <w:rsid w:val="009E4940"/>
    <w:rsid w:val="009E53C7"/>
    <w:rsid w:val="009E5473"/>
    <w:rsid w:val="009E581B"/>
    <w:rsid w:val="009E61FB"/>
    <w:rsid w:val="009E6BD7"/>
    <w:rsid w:val="009E6E98"/>
    <w:rsid w:val="009E71EC"/>
    <w:rsid w:val="009E72FA"/>
    <w:rsid w:val="009E746A"/>
    <w:rsid w:val="009E780C"/>
    <w:rsid w:val="009F05CE"/>
    <w:rsid w:val="009F0A8A"/>
    <w:rsid w:val="009F14F6"/>
    <w:rsid w:val="009F20AB"/>
    <w:rsid w:val="009F2179"/>
    <w:rsid w:val="009F24B2"/>
    <w:rsid w:val="009F25F3"/>
    <w:rsid w:val="009F2640"/>
    <w:rsid w:val="009F2F5F"/>
    <w:rsid w:val="009F307B"/>
    <w:rsid w:val="009F3168"/>
    <w:rsid w:val="009F3485"/>
    <w:rsid w:val="009F3B47"/>
    <w:rsid w:val="009F3D7C"/>
    <w:rsid w:val="009F3FF0"/>
    <w:rsid w:val="009F43A8"/>
    <w:rsid w:val="009F46AD"/>
    <w:rsid w:val="009F49EF"/>
    <w:rsid w:val="009F4B1D"/>
    <w:rsid w:val="009F4B5E"/>
    <w:rsid w:val="009F4F36"/>
    <w:rsid w:val="009F5348"/>
    <w:rsid w:val="009F57F5"/>
    <w:rsid w:val="009F5A38"/>
    <w:rsid w:val="009F663B"/>
    <w:rsid w:val="009F6DE7"/>
    <w:rsid w:val="009F72E4"/>
    <w:rsid w:val="009F7418"/>
    <w:rsid w:val="009F7D14"/>
    <w:rsid w:val="00A00086"/>
    <w:rsid w:val="00A00341"/>
    <w:rsid w:val="00A0132C"/>
    <w:rsid w:val="00A01815"/>
    <w:rsid w:val="00A02239"/>
    <w:rsid w:val="00A02417"/>
    <w:rsid w:val="00A024EF"/>
    <w:rsid w:val="00A0271A"/>
    <w:rsid w:val="00A029EE"/>
    <w:rsid w:val="00A02F9D"/>
    <w:rsid w:val="00A032B3"/>
    <w:rsid w:val="00A03924"/>
    <w:rsid w:val="00A049B7"/>
    <w:rsid w:val="00A055C5"/>
    <w:rsid w:val="00A05C5E"/>
    <w:rsid w:val="00A05F21"/>
    <w:rsid w:val="00A06400"/>
    <w:rsid w:val="00A06553"/>
    <w:rsid w:val="00A0696A"/>
    <w:rsid w:val="00A0698C"/>
    <w:rsid w:val="00A06C44"/>
    <w:rsid w:val="00A07E38"/>
    <w:rsid w:val="00A07FB7"/>
    <w:rsid w:val="00A101F1"/>
    <w:rsid w:val="00A103C2"/>
    <w:rsid w:val="00A103F9"/>
    <w:rsid w:val="00A10585"/>
    <w:rsid w:val="00A10770"/>
    <w:rsid w:val="00A10853"/>
    <w:rsid w:val="00A10D21"/>
    <w:rsid w:val="00A1101D"/>
    <w:rsid w:val="00A1108A"/>
    <w:rsid w:val="00A11823"/>
    <w:rsid w:val="00A11950"/>
    <w:rsid w:val="00A11E49"/>
    <w:rsid w:val="00A124A1"/>
    <w:rsid w:val="00A1292D"/>
    <w:rsid w:val="00A12EE0"/>
    <w:rsid w:val="00A13062"/>
    <w:rsid w:val="00A132F0"/>
    <w:rsid w:val="00A13670"/>
    <w:rsid w:val="00A139C7"/>
    <w:rsid w:val="00A13A02"/>
    <w:rsid w:val="00A13D43"/>
    <w:rsid w:val="00A13FA7"/>
    <w:rsid w:val="00A13FEB"/>
    <w:rsid w:val="00A14173"/>
    <w:rsid w:val="00A143F1"/>
    <w:rsid w:val="00A144B7"/>
    <w:rsid w:val="00A146EB"/>
    <w:rsid w:val="00A147E8"/>
    <w:rsid w:val="00A14ACF"/>
    <w:rsid w:val="00A14DEB"/>
    <w:rsid w:val="00A150B3"/>
    <w:rsid w:val="00A150F7"/>
    <w:rsid w:val="00A15A3B"/>
    <w:rsid w:val="00A15CB2"/>
    <w:rsid w:val="00A15D67"/>
    <w:rsid w:val="00A166AD"/>
    <w:rsid w:val="00A17506"/>
    <w:rsid w:val="00A179D0"/>
    <w:rsid w:val="00A17D18"/>
    <w:rsid w:val="00A2048F"/>
    <w:rsid w:val="00A206AE"/>
    <w:rsid w:val="00A20BBB"/>
    <w:rsid w:val="00A211EC"/>
    <w:rsid w:val="00A219AF"/>
    <w:rsid w:val="00A21A40"/>
    <w:rsid w:val="00A220EB"/>
    <w:rsid w:val="00A22261"/>
    <w:rsid w:val="00A2254A"/>
    <w:rsid w:val="00A22829"/>
    <w:rsid w:val="00A22846"/>
    <w:rsid w:val="00A22B83"/>
    <w:rsid w:val="00A23240"/>
    <w:rsid w:val="00A23616"/>
    <w:rsid w:val="00A23918"/>
    <w:rsid w:val="00A23921"/>
    <w:rsid w:val="00A2431A"/>
    <w:rsid w:val="00A246B7"/>
    <w:rsid w:val="00A25297"/>
    <w:rsid w:val="00A253D2"/>
    <w:rsid w:val="00A255DE"/>
    <w:rsid w:val="00A258FA"/>
    <w:rsid w:val="00A25E52"/>
    <w:rsid w:val="00A26267"/>
    <w:rsid w:val="00A26525"/>
    <w:rsid w:val="00A26ECA"/>
    <w:rsid w:val="00A27AC4"/>
    <w:rsid w:val="00A304B6"/>
    <w:rsid w:val="00A30696"/>
    <w:rsid w:val="00A30737"/>
    <w:rsid w:val="00A30772"/>
    <w:rsid w:val="00A30CC9"/>
    <w:rsid w:val="00A30D90"/>
    <w:rsid w:val="00A31229"/>
    <w:rsid w:val="00A31290"/>
    <w:rsid w:val="00A319E3"/>
    <w:rsid w:val="00A31F6A"/>
    <w:rsid w:val="00A31F75"/>
    <w:rsid w:val="00A32982"/>
    <w:rsid w:val="00A33354"/>
    <w:rsid w:val="00A33720"/>
    <w:rsid w:val="00A33737"/>
    <w:rsid w:val="00A339C5"/>
    <w:rsid w:val="00A33DA1"/>
    <w:rsid w:val="00A344FF"/>
    <w:rsid w:val="00A34653"/>
    <w:rsid w:val="00A347B2"/>
    <w:rsid w:val="00A3483B"/>
    <w:rsid w:val="00A348B2"/>
    <w:rsid w:val="00A34B10"/>
    <w:rsid w:val="00A351E7"/>
    <w:rsid w:val="00A35413"/>
    <w:rsid w:val="00A357CF"/>
    <w:rsid w:val="00A359F1"/>
    <w:rsid w:val="00A35B20"/>
    <w:rsid w:val="00A35B3E"/>
    <w:rsid w:val="00A36261"/>
    <w:rsid w:val="00A364BB"/>
    <w:rsid w:val="00A365A3"/>
    <w:rsid w:val="00A37004"/>
    <w:rsid w:val="00A370F5"/>
    <w:rsid w:val="00A37196"/>
    <w:rsid w:val="00A37303"/>
    <w:rsid w:val="00A37921"/>
    <w:rsid w:val="00A3794F"/>
    <w:rsid w:val="00A37A09"/>
    <w:rsid w:val="00A37D36"/>
    <w:rsid w:val="00A37E36"/>
    <w:rsid w:val="00A40166"/>
    <w:rsid w:val="00A40756"/>
    <w:rsid w:val="00A40877"/>
    <w:rsid w:val="00A40B01"/>
    <w:rsid w:val="00A40B5D"/>
    <w:rsid w:val="00A4131E"/>
    <w:rsid w:val="00A417C0"/>
    <w:rsid w:val="00A41DBF"/>
    <w:rsid w:val="00A424D4"/>
    <w:rsid w:val="00A428F0"/>
    <w:rsid w:val="00A42C43"/>
    <w:rsid w:val="00A43152"/>
    <w:rsid w:val="00A434C8"/>
    <w:rsid w:val="00A438CE"/>
    <w:rsid w:val="00A439E1"/>
    <w:rsid w:val="00A4424D"/>
    <w:rsid w:val="00A4464D"/>
    <w:rsid w:val="00A44AFD"/>
    <w:rsid w:val="00A45622"/>
    <w:rsid w:val="00A457D1"/>
    <w:rsid w:val="00A45B32"/>
    <w:rsid w:val="00A45FF0"/>
    <w:rsid w:val="00A46A50"/>
    <w:rsid w:val="00A46FF4"/>
    <w:rsid w:val="00A477C8"/>
    <w:rsid w:val="00A478C5"/>
    <w:rsid w:val="00A47A15"/>
    <w:rsid w:val="00A47F2D"/>
    <w:rsid w:val="00A504AC"/>
    <w:rsid w:val="00A50A29"/>
    <w:rsid w:val="00A50B3F"/>
    <w:rsid w:val="00A50CAE"/>
    <w:rsid w:val="00A51191"/>
    <w:rsid w:val="00A51406"/>
    <w:rsid w:val="00A51AA1"/>
    <w:rsid w:val="00A51ACC"/>
    <w:rsid w:val="00A51C32"/>
    <w:rsid w:val="00A51F04"/>
    <w:rsid w:val="00A52571"/>
    <w:rsid w:val="00A525AF"/>
    <w:rsid w:val="00A52692"/>
    <w:rsid w:val="00A5275E"/>
    <w:rsid w:val="00A52F7B"/>
    <w:rsid w:val="00A53037"/>
    <w:rsid w:val="00A53310"/>
    <w:rsid w:val="00A53504"/>
    <w:rsid w:val="00A537F7"/>
    <w:rsid w:val="00A53D66"/>
    <w:rsid w:val="00A54358"/>
    <w:rsid w:val="00A543D2"/>
    <w:rsid w:val="00A54549"/>
    <w:rsid w:val="00A54B26"/>
    <w:rsid w:val="00A55218"/>
    <w:rsid w:val="00A5562D"/>
    <w:rsid w:val="00A56381"/>
    <w:rsid w:val="00A5685B"/>
    <w:rsid w:val="00A569BC"/>
    <w:rsid w:val="00A56B03"/>
    <w:rsid w:val="00A56D39"/>
    <w:rsid w:val="00A56FAA"/>
    <w:rsid w:val="00A576E3"/>
    <w:rsid w:val="00A5791B"/>
    <w:rsid w:val="00A57D5D"/>
    <w:rsid w:val="00A60065"/>
    <w:rsid w:val="00A60200"/>
    <w:rsid w:val="00A604D2"/>
    <w:rsid w:val="00A6070B"/>
    <w:rsid w:val="00A61432"/>
    <w:rsid w:val="00A6145C"/>
    <w:rsid w:val="00A61518"/>
    <w:rsid w:val="00A61AE4"/>
    <w:rsid w:val="00A61CC0"/>
    <w:rsid w:val="00A625F7"/>
    <w:rsid w:val="00A6307E"/>
    <w:rsid w:val="00A63093"/>
    <w:rsid w:val="00A636FA"/>
    <w:rsid w:val="00A6391B"/>
    <w:rsid w:val="00A63A1A"/>
    <w:rsid w:val="00A63DF8"/>
    <w:rsid w:val="00A63EEB"/>
    <w:rsid w:val="00A641C8"/>
    <w:rsid w:val="00A6453C"/>
    <w:rsid w:val="00A649F2"/>
    <w:rsid w:val="00A64B2F"/>
    <w:rsid w:val="00A654AA"/>
    <w:rsid w:val="00A658BF"/>
    <w:rsid w:val="00A65A92"/>
    <w:rsid w:val="00A65D18"/>
    <w:rsid w:val="00A65DCD"/>
    <w:rsid w:val="00A661DF"/>
    <w:rsid w:val="00A668B1"/>
    <w:rsid w:val="00A672A0"/>
    <w:rsid w:val="00A672F5"/>
    <w:rsid w:val="00A675FC"/>
    <w:rsid w:val="00A6775B"/>
    <w:rsid w:val="00A6783C"/>
    <w:rsid w:val="00A67A9D"/>
    <w:rsid w:val="00A67B49"/>
    <w:rsid w:val="00A67D0B"/>
    <w:rsid w:val="00A70207"/>
    <w:rsid w:val="00A70323"/>
    <w:rsid w:val="00A70751"/>
    <w:rsid w:val="00A70D00"/>
    <w:rsid w:val="00A70F20"/>
    <w:rsid w:val="00A71372"/>
    <w:rsid w:val="00A719BA"/>
    <w:rsid w:val="00A71A9B"/>
    <w:rsid w:val="00A72155"/>
    <w:rsid w:val="00A72271"/>
    <w:rsid w:val="00A72469"/>
    <w:rsid w:val="00A725CC"/>
    <w:rsid w:val="00A72623"/>
    <w:rsid w:val="00A726E7"/>
    <w:rsid w:val="00A727CE"/>
    <w:rsid w:val="00A729D9"/>
    <w:rsid w:val="00A72C6B"/>
    <w:rsid w:val="00A73247"/>
    <w:rsid w:val="00A73B6A"/>
    <w:rsid w:val="00A73BC3"/>
    <w:rsid w:val="00A73C8D"/>
    <w:rsid w:val="00A74555"/>
    <w:rsid w:val="00A74941"/>
    <w:rsid w:val="00A749ED"/>
    <w:rsid w:val="00A74A92"/>
    <w:rsid w:val="00A74DD4"/>
    <w:rsid w:val="00A75301"/>
    <w:rsid w:val="00A75CE7"/>
    <w:rsid w:val="00A761CE"/>
    <w:rsid w:val="00A76708"/>
    <w:rsid w:val="00A76DC6"/>
    <w:rsid w:val="00A76E37"/>
    <w:rsid w:val="00A77213"/>
    <w:rsid w:val="00A7745C"/>
    <w:rsid w:val="00A776FC"/>
    <w:rsid w:val="00A77BCF"/>
    <w:rsid w:val="00A77E6E"/>
    <w:rsid w:val="00A80367"/>
    <w:rsid w:val="00A804B8"/>
    <w:rsid w:val="00A80A4D"/>
    <w:rsid w:val="00A80E34"/>
    <w:rsid w:val="00A8126C"/>
    <w:rsid w:val="00A8184B"/>
    <w:rsid w:val="00A8206F"/>
    <w:rsid w:val="00A82078"/>
    <w:rsid w:val="00A82483"/>
    <w:rsid w:val="00A826FF"/>
    <w:rsid w:val="00A82C89"/>
    <w:rsid w:val="00A82ECA"/>
    <w:rsid w:val="00A82EFC"/>
    <w:rsid w:val="00A82F5B"/>
    <w:rsid w:val="00A8355C"/>
    <w:rsid w:val="00A83713"/>
    <w:rsid w:val="00A83759"/>
    <w:rsid w:val="00A83D42"/>
    <w:rsid w:val="00A843AE"/>
    <w:rsid w:val="00A84425"/>
    <w:rsid w:val="00A84AFA"/>
    <w:rsid w:val="00A853E3"/>
    <w:rsid w:val="00A854EF"/>
    <w:rsid w:val="00A86095"/>
    <w:rsid w:val="00A8644C"/>
    <w:rsid w:val="00A865DB"/>
    <w:rsid w:val="00A86BB5"/>
    <w:rsid w:val="00A86CD0"/>
    <w:rsid w:val="00A86E0A"/>
    <w:rsid w:val="00A8705E"/>
    <w:rsid w:val="00A87CC4"/>
    <w:rsid w:val="00A87DFD"/>
    <w:rsid w:val="00A90210"/>
    <w:rsid w:val="00A9022E"/>
    <w:rsid w:val="00A902E7"/>
    <w:rsid w:val="00A90400"/>
    <w:rsid w:val="00A904E5"/>
    <w:rsid w:val="00A907BB"/>
    <w:rsid w:val="00A909A6"/>
    <w:rsid w:val="00A90B45"/>
    <w:rsid w:val="00A90D37"/>
    <w:rsid w:val="00A91378"/>
    <w:rsid w:val="00A9158D"/>
    <w:rsid w:val="00A91684"/>
    <w:rsid w:val="00A9181B"/>
    <w:rsid w:val="00A91E5D"/>
    <w:rsid w:val="00A926FC"/>
    <w:rsid w:val="00A92AB9"/>
    <w:rsid w:val="00A93149"/>
    <w:rsid w:val="00A931BE"/>
    <w:rsid w:val="00A933F6"/>
    <w:rsid w:val="00A93612"/>
    <w:rsid w:val="00A94635"/>
    <w:rsid w:val="00A94B34"/>
    <w:rsid w:val="00A9501E"/>
    <w:rsid w:val="00A95726"/>
    <w:rsid w:val="00A962F4"/>
    <w:rsid w:val="00A96931"/>
    <w:rsid w:val="00A96AF0"/>
    <w:rsid w:val="00A96DCC"/>
    <w:rsid w:val="00A96E52"/>
    <w:rsid w:val="00A97451"/>
    <w:rsid w:val="00A9774A"/>
    <w:rsid w:val="00A979D0"/>
    <w:rsid w:val="00A97BC2"/>
    <w:rsid w:val="00A97FC2"/>
    <w:rsid w:val="00AA06E7"/>
    <w:rsid w:val="00AA09F6"/>
    <w:rsid w:val="00AA0ECF"/>
    <w:rsid w:val="00AA12AF"/>
    <w:rsid w:val="00AA12CB"/>
    <w:rsid w:val="00AA1854"/>
    <w:rsid w:val="00AA1C36"/>
    <w:rsid w:val="00AA1DF2"/>
    <w:rsid w:val="00AA2622"/>
    <w:rsid w:val="00AA2652"/>
    <w:rsid w:val="00AA2B02"/>
    <w:rsid w:val="00AA2E4F"/>
    <w:rsid w:val="00AA31E6"/>
    <w:rsid w:val="00AA387E"/>
    <w:rsid w:val="00AA4427"/>
    <w:rsid w:val="00AA4AC5"/>
    <w:rsid w:val="00AA4BF0"/>
    <w:rsid w:val="00AA52D5"/>
    <w:rsid w:val="00AA584C"/>
    <w:rsid w:val="00AA5C97"/>
    <w:rsid w:val="00AA5E9B"/>
    <w:rsid w:val="00AA6415"/>
    <w:rsid w:val="00AA6AF5"/>
    <w:rsid w:val="00AA7119"/>
    <w:rsid w:val="00AA7DAA"/>
    <w:rsid w:val="00AA7E69"/>
    <w:rsid w:val="00AB0612"/>
    <w:rsid w:val="00AB0A00"/>
    <w:rsid w:val="00AB0A17"/>
    <w:rsid w:val="00AB0B98"/>
    <w:rsid w:val="00AB1032"/>
    <w:rsid w:val="00AB13C4"/>
    <w:rsid w:val="00AB1B96"/>
    <w:rsid w:val="00AB1CFD"/>
    <w:rsid w:val="00AB298D"/>
    <w:rsid w:val="00AB2A60"/>
    <w:rsid w:val="00AB2D60"/>
    <w:rsid w:val="00AB31AE"/>
    <w:rsid w:val="00AB3708"/>
    <w:rsid w:val="00AB37FC"/>
    <w:rsid w:val="00AB3CBA"/>
    <w:rsid w:val="00AB3D9C"/>
    <w:rsid w:val="00AB5087"/>
    <w:rsid w:val="00AB533F"/>
    <w:rsid w:val="00AB5439"/>
    <w:rsid w:val="00AB56C0"/>
    <w:rsid w:val="00AB574B"/>
    <w:rsid w:val="00AB5B7E"/>
    <w:rsid w:val="00AB5CE9"/>
    <w:rsid w:val="00AB641A"/>
    <w:rsid w:val="00AB6501"/>
    <w:rsid w:val="00AB6B02"/>
    <w:rsid w:val="00AB6BAD"/>
    <w:rsid w:val="00AB6BD5"/>
    <w:rsid w:val="00AB6C0D"/>
    <w:rsid w:val="00AB6D73"/>
    <w:rsid w:val="00AB6D92"/>
    <w:rsid w:val="00AB76F7"/>
    <w:rsid w:val="00AB7771"/>
    <w:rsid w:val="00AB782D"/>
    <w:rsid w:val="00AB786C"/>
    <w:rsid w:val="00AB7C0E"/>
    <w:rsid w:val="00AC00C3"/>
    <w:rsid w:val="00AC0E63"/>
    <w:rsid w:val="00AC0F3F"/>
    <w:rsid w:val="00AC135A"/>
    <w:rsid w:val="00AC1B08"/>
    <w:rsid w:val="00AC1BD9"/>
    <w:rsid w:val="00AC24AD"/>
    <w:rsid w:val="00AC2B36"/>
    <w:rsid w:val="00AC3240"/>
    <w:rsid w:val="00AC371A"/>
    <w:rsid w:val="00AC3BCE"/>
    <w:rsid w:val="00AC4772"/>
    <w:rsid w:val="00AC4A93"/>
    <w:rsid w:val="00AC4E18"/>
    <w:rsid w:val="00AC4EC2"/>
    <w:rsid w:val="00AC5071"/>
    <w:rsid w:val="00AC5700"/>
    <w:rsid w:val="00AC5A93"/>
    <w:rsid w:val="00AC676E"/>
    <w:rsid w:val="00AC690A"/>
    <w:rsid w:val="00AC6D72"/>
    <w:rsid w:val="00AC6E0F"/>
    <w:rsid w:val="00AC730B"/>
    <w:rsid w:val="00AC73F9"/>
    <w:rsid w:val="00AC7D84"/>
    <w:rsid w:val="00AC7F6E"/>
    <w:rsid w:val="00AD002C"/>
    <w:rsid w:val="00AD00EA"/>
    <w:rsid w:val="00AD074F"/>
    <w:rsid w:val="00AD0895"/>
    <w:rsid w:val="00AD0BB7"/>
    <w:rsid w:val="00AD0D81"/>
    <w:rsid w:val="00AD1102"/>
    <w:rsid w:val="00AD1809"/>
    <w:rsid w:val="00AD1888"/>
    <w:rsid w:val="00AD27C4"/>
    <w:rsid w:val="00AD2EC3"/>
    <w:rsid w:val="00AD33C3"/>
    <w:rsid w:val="00AD3815"/>
    <w:rsid w:val="00AD400C"/>
    <w:rsid w:val="00AD5143"/>
    <w:rsid w:val="00AD576D"/>
    <w:rsid w:val="00AD5806"/>
    <w:rsid w:val="00AD6916"/>
    <w:rsid w:val="00AD6CB0"/>
    <w:rsid w:val="00AD6EB8"/>
    <w:rsid w:val="00AD77CB"/>
    <w:rsid w:val="00AD795C"/>
    <w:rsid w:val="00AD7BEC"/>
    <w:rsid w:val="00AE033C"/>
    <w:rsid w:val="00AE0893"/>
    <w:rsid w:val="00AE0DD8"/>
    <w:rsid w:val="00AE1132"/>
    <w:rsid w:val="00AE14CF"/>
    <w:rsid w:val="00AE1582"/>
    <w:rsid w:val="00AE17A0"/>
    <w:rsid w:val="00AE1E4E"/>
    <w:rsid w:val="00AE25E5"/>
    <w:rsid w:val="00AE2B32"/>
    <w:rsid w:val="00AE2C7E"/>
    <w:rsid w:val="00AE2CBC"/>
    <w:rsid w:val="00AE30C9"/>
    <w:rsid w:val="00AE3219"/>
    <w:rsid w:val="00AE331D"/>
    <w:rsid w:val="00AE3AE0"/>
    <w:rsid w:val="00AE3EB1"/>
    <w:rsid w:val="00AE4448"/>
    <w:rsid w:val="00AE4B4B"/>
    <w:rsid w:val="00AE4CF0"/>
    <w:rsid w:val="00AE4FD9"/>
    <w:rsid w:val="00AE517E"/>
    <w:rsid w:val="00AE56D0"/>
    <w:rsid w:val="00AE57D5"/>
    <w:rsid w:val="00AE5C34"/>
    <w:rsid w:val="00AE6138"/>
    <w:rsid w:val="00AE63F9"/>
    <w:rsid w:val="00AE672C"/>
    <w:rsid w:val="00AE68B2"/>
    <w:rsid w:val="00AE6A2E"/>
    <w:rsid w:val="00AE6EB5"/>
    <w:rsid w:val="00AE78C1"/>
    <w:rsid w:val="00AE7B3D"/>
    <w:rsid w:val="00AE7EC9"/>
    <w:rsid w:val="00AF0130"/>
    <w:rsid w:val="00AF0B1C"/>
    <w:rsid w:val="00AF0CBF"/>
    <w:rsid w:val="00AF1631"/>
    <w:rsid w:val="00AF1697"/>
    <w:rsid w:val="00AF18A3"/>
    <w:rsid w:val="00AF1EEB"/>
    <w:rsid w:val="00AF2174"/>
    <w:rsid w:val="00AF2641"/>
    <w:rsid w:val="00AF2731"/>
    <w:rsid w:val="00AF2860"/>
    <w:rsid w:val="00AF29ED"/>
    <w:rsid w:val="00AF2AB8"/>
    <w:rsid w:val="00AF2E68"/>
    <w:rsid w:val="00AF3931"/>
    <w:rsid w:val="00AF3AD0"/>
    <w:rsid w:val="00AF3B7C"/>
    <w:rsid w:val="00AF3D2C"/>
    <w:rsid w:val="00AF419B"/>
    <w:rsid w:val="00AF4391"/>
    <w:rsid w:val="00AF48C9"/>
    <w:rsid w:val="00AF4C2E"/>
    <w:rsid w:val="00AF5549"/>
    <w:rsid w:val="00AF6440"/>
    <w:rsid w:val="00AF64AF"/>
    <w:rsid w:val="00AF67BA"/>
    <w:rsid w:val="00AF6C82"/>
    <w:rsid w:val="00AF7083"/>
    <w:rsid w:val="00AF74E0"/>
    <w:rsid w:val="00AF7CD0"/>
    <w:rsid w:val="00B0023E"/>
    <w:rsid w:val="00B0051A"/>
    <w:rsid w:val="00B0077B"/>
    <w:rsid w:val="00B00DF8"/>
    <w:rsid w:val="00B00E28"/>
    <w:rsid w:val="00B0140B"/>
    <w:rsid w:val="00B01670"/>
    <w:rsid w:val="00B0187C"/>
    <w:rsid w:val="00B018F2"/>
    <w:rsid w:val="00B02084"/>
    <w:rsid w:val="00B02D15"/>
    <w:rsid w:val="00B02F28"/>
    <w:rsid w:val="00B0358F"/>
    <w:rsid w:val="00B038D6"/>
    <w:rsid w:val="00B03A2A"/>
    <w:rsid w:val="00B03D49"/>
    <w:rsid w:val="00B044DE"/>
    <w:rsid w:val="00B04D8F"/>
    <w:rsid w:val="00B054C9"/>
    <w:rsid w:val="00B05B34"/>
    <w:rsid w:val="00B0687B"/>
    <w:rsid w:val="00B0726C"/>
    <w:rsid w:val="00B0732C"/>
    <w:rsid w:val="00B07593"/>
    <w:rsid w:val="00B07631"/>
    <w:rsid w:val="00B0787C"/>
    <w:rsid w:val="00B07951"/>
    <w:rsid w:val="00B10315"/>
    <w:rsid w:val="00B105E2"/>
    <w:rsid w:val="00B105F1"/>
    <w:rsid w:val="00B1094B"/>
    <w:rsid w:val="00B1133D"/>
    <w:rsid w:val="00B118B0"/>
    <w:rsid w:val="00B11C5B"/>
    <w:rsid w:val="00B11D45"/>
    <w:rsid w:val="00B12173"/>
    <w:rsid w:val="00B12A88"/>
    <w:rsid w:val="00B12CAC"/>
    <w:rsid w:val="00B12D53"/>
    <w:rsid w:val="00B12F80"/>
    <w:rsid w:val="00B1330E"/>
    <w:rsid w:val="00B1341E"/>
    <w:rsid w:val="00B1354B"/>
    <w:rsid w:val="00B13746"/>
    <w:rsid w:val="00B13899"/>
    <w:rsid w:val="00B13D55"/>
    <w:rsid w:val="00B13DE8"/>
    <w:rsid w:val="00B1433A"/>
    <w:rsid w:val="00B14572"/>
    <w:rsid w:val="00B147A5"/>
    <w:rsid w:val="00B149BC"/>
    <w:rsid w:val="00B14D45"/>
    <w:rsid w:val="00B14E30"/>
    <w:rsid w:val="00B14E44"/>
    <w:rsid w:val="00B15123"/>
    <w:rsid w:val="00B1519D"/>
    <w:rsid w:val="00B15B8F"/>
    <w:rsid w:val="00B1661A"/>
    <w:rsid w:val="00B16ABF"/>
    <w:rsid w:val="00B16CB8"/>
    <w:rsid w:val="00B172B2"/>
    <w:rsid w:val="00B17D5F"/>
    <w:rsid w:val="00B17EA7"/>
    <w:rsid w:val="00B20839"/>
    <w:rsid w:val="00B20A52"/>
    <w:rsid w:val="00B20B0B"/>
    <w:rsid w:val="00B21378"/>
    <w:rsid w:val="00B21798"/>
    <w:rsid w:val="00B21C68"/>
    <w:rsid w:val="00B21D25"/>
    <w:rsid w:val="00B21E3F"/>
    <w:rsid w:val="00B2204E"/>
    <w:rsid w:val="00B22490"/>
    <w:rsid w:val="00B22671"/>
    <w:rsid w:val="00B229AD"/>
    <w:rsid w:val="00B229C4"/>
    <w:rsid w:val="00B22A20"/>
    <w:rsid w:val="00B22FFA"/>
    <w:rsid w:val="00B235FD"/>
    <w:rsid w:val="00B238C5"/>
    <w:rsid w:val="00B23C85"/>
    <w:rsid w:val="00B23C90"/>
    <w:rsid w:val="00B23C93"/>
    <w:rsid w:val="00B23D73"/>
    <w:rsid w:val="00B2442D"/>
    <w:rsid w:val="00B246A0"/>
    <w:rsid w:val="00B24C5A"/>
    <w:rsid w:val="00B2585B"/>
    <w:rsid w:val="00B25EA9"/>
    <w:rsid w:val="00B25EEC"/>
    <w:rsid w:val="00B2642B"/>
    <w:rsid w:val="00B264E9"/>
    <w:rsid w:val="00B268DD"/>
    <w:rsid w:val="00B27230"/>
    <w:rsid w:val="00B273B1"/>
    <w:rsid w:val="00B278E7"/>
    <w:rsid w:val="00B27A0E"/>
    <w:rsid w:val="00B27DB7"/>
    <w:rsid w:val="00B30347"/>
    <w:rsid w:val="00B305D9"/>
    <w:rsid w:val="00B30CA2"/>
    <w:rsid w:val="00B31149"/>
    <w:rsid w:val="00B3138B"/>
    <w:rsid w:val="00B3160C"/>
    <w:rsid w:val="00B31A13"/>
    <w:rsid w:val="00B31BA0"/>
    <w:rsid w:val="00B3264A"/>
    <w:rsid w:val="00B32A99"/>
    <w:rsid w:val="00B332A7"/>
    <w:rsid w:val="00B33B23"/>
    <w:rsid w:val="00B34190"/>
    <w:rsid w:val="00B34221"/>
    <w:rsid w:val="00B345DC"/>
    <w:rsid w:val="00B3463B"/>
    <w:rsid w:val="00B3490B"/>
    <w:rsid w:val="00B34A2B"/>
    <w:rsid w:val="00B34CFD"/>
    <w:rsid w:val="00B353AB"/>
    <w:rsid w:val="00B354E0"/>
    <w:rsid w:val="00B359B2"/>
    <w:rsid w:val="00B361D4"/>
    <w:rsid w:val="00B3661A"/>
    <w:rsid w:val="00B36914"/>
    <w:rsid w:val="00B369C3"/>
    <w:rsid w:val="00B369DE"/>
    <w:rsid w:val="00B36B8F"/>
    <w:rsid w:val="00B36C59"/>
    <w:rsid w:val="00B36D0C"/>
    <w:rsid w:val="00B373C9"/>
    <w:rsid w:val="00B376FD"/>
    <w:rsid w:val="00B379FD"/>
    <w:rsid w:val="00B37DA0"/>
    <w:rsid w:val="00B40575"/>
    <w:rsid w:val="00B4067F"/>
    <w:rsid w:val="00B407EF"/>
    <w:rsid w:val="00B41C0E"/>
    <w:rsid w:val="00B42FD9"/>
    <w:rsid w:val="00B431B0"/>
    <w:rsid w:val="00B4328D"/>
    <w:rsid w:val="00B433C6"/>
    <w:rsid w:val="00B43AB7"/>
    <w:rsid w:val="00B43BDC"/>
    <w:rsid w:val="00B43EF6"/>
    <w:rsid w:val="00B441B2"/>
    <w:rsid w:val="00B444E9"/>
    <w:rsid w:val="00B446A7"/>
    <w:rsid w:val="00B44B1A"/>
    <w:rsid w:val="00B44BD3"/>
    <w:rsid w:val="00B44EB6"/>
    <w:rsid w:val="00B45268"/>
    <w:rsid w:val="00B4544F"/>
    <w:rsid w:val="00B454BF"/>
    <w:rsid w:val="00B45E16"/>
    <w:rsid w:val="00B45EA7"/>
    <w:rsid w:val="00B45EC2"/>
    <w:rsid w:val="00B45EF1"/>
    <w:rsid w:val="00B46137"/>
    <w:rsid w:val="00B46595"/>
    <w:rsid w:val="00B46C00"/>
    <w:rsid w:val="00B46CF6"/>
    <w:rsid w:val="00B47589"/>
    <w:rsid w:val="00B47A6D"/>
    <w:rsid w:val="00B47BDD"/>
    <w:rsid w:val="00B47EAA"/>
    <w:rsid w:val="00B502F3"/>
    <w:rsid w:val="00B503AA"/>
    <w:rsid w:val="00B5099B"/>
    <w:rsid w:val="00B50A91"/>
    <w:rsid w:val="00B51037"/>
    <w:rsid w:val="00B511D2"/>
    <w:rsid w:val="00B512B0"/>
    <w:rsid w:val="00B51430"/>
    <w:rsid w:val="00B515B8"/>
    <w:rsid w:val="00B51C8D"/>
    <w:rsid w:val="00B51DA9"/>
    <w:rsid w:val="00B5207D"/>
    <w:rsid w:val="00B520B5"/>
    <w:rsid w:val="00B52111"/>
    <w:rsid w:val="00B52932"/>
    <w:rsid w:val="00B52DAE"/>
    <w:rsid w:val="00B52FCA"/>
    <w:rsid w:val="00B52FD4"/>
    <w:rsid w:val="00B53114"/>
    <w:rsid w:val="00B53490"/>
    <w:rsid w:val="00B53727"/>
    <w:rsid w:val="00B53B19"/>
    <w:rsid w:val="00B53CBD"/>
    <w:rsid w:val="00B53F2A"/>
    <w:rsid w:val="00B54A0D"/>
    <w:rsid w:val="00B54C74"/>
    <w:rsid w:val="00B552F6"/>
    <w:rsid w:val="00B55330"/>
    <w:rsid w:val="00B55CC0"/>
    <w:rsid w:val="00B55CFE"/>
    <w:rsid w:val="00B56B21"/>
    <w:rsid w:val="00B56F34"/>
    <w:rsid w:val="00B57135"/>
    <w:rsid w:val="00B5713B"/>
    <w:rsid w:val="00B576B1"/>
    <w:rsid w:val="00B5784A"/>
    <w:rsid w:val="00B57BC0"/>
    <w:rsid w:val="00B57FB6"/>
    <w:rsid w:val="00B60301"/>
    <w:rsid w:val="00B604B3"/>
    <w:rsid w:val="00B605AF"/>
    <w:rsid w:val="00B607D7"/>
    <w:rsid w:val="00B608D8"/>
    <w:rsid w:val="00B60929"/>
    <w:rsid w:val="00B60934"/>
    <w:rsid w:val="00B60BCB"/>
    <w:rsid w:val="00B60E6D"/>
    <w:rsid w:val="00B6145B"/>
    <w:rsid w:val="00B615CC"/>
    <w:rsid w:val="00B61A14"/>
    <w:rsid w:val="00B62281"/>
    <w:rsid w:val="00B62709"/>
    <w:rsid w:val="00B62A2F"/>
    <w:rsid w:val="00B62AEF"/>
    <w:rsid w:val="00B62C3B"/>
    <w:rsid w:val="00B62D38"/>
    <w:rsid w:val="00B632CF"/>
    <w:rsid w:val="00B63473"/>
    <w:rsid w:val="00B63705"/>
    <w:rsid w:val="00B63B5B"/>
    <w:rsid w:val="00B643E3"/>
    <w:rsid w:val="00B6441A"/>
    <w:rsid w:val="00B6460B"/>
    <w:rsid w:val="00B649CF"/>
    <w:rsid w:val="00B64AFF"/>
    <w:rsid w:val="00B64DD3"/>
    <w:rsid w:val="00B64FFB"/>
    <w:rsid w:val="00B651ED"/>
    <w:rsid w:val="00B654B0"/>
    <w:rsid w:val="00B657BA"/>
    <w:rsid w:val="00B65E76"/>
    <w:rsid w:val="00B66971"/>
    <w:rsid w:val="00B67153"/>
    <w:rsid w:val="00B6779A"/>
    <w:rsid w:val="00B677C4"/>
    <w:rsid w:val="00B67EE4"/>
    <w:rsid w:val="00B70820"/>
    <w:rsid w:val="00B70EC2"/>
    <w:rsid w:val="00B711DB"/>
    <w:rsid w:val="00B71466"/>
    <w:rsid w:val="00B71506"/>
    <w:rsid w:val="00B715B8"/>
    <w:rsid w:val="00B7185D"/>
    <w:rsid w:val="00B7204E"/>
    <w:rsid w:val="00B727A4"/>
    <w:rsid w:val="00B72835"/>
    <w:rsid w:val="00B7293C"/>
    <w:rsid w:val="00B72F7A"/>
    <w:rsid w:val="00B73014"/>
    <w:rsid w:val="00B7320C"/>
    <w:rsid w:val="00B73321"/>
    <w:rsid w:val="00B7372E"/>
    <w:rsid w:val="00B7373E"/>
    <w:rsid w:val="00B738FA"/>
    <w:rsid w:val="00B73B39"/>
    <w:rsid w:val="00B73C07"/>
    <w:rsid w:val="00B74226"/>
    <w:rsid w:val="00B74788"/>
    <w:rsid w:val="00B75074"/>
    <w:rsid w:val="00B7591A"/>
    <w:rsid w:val="00B75B2C"/>
    <w:rsid w:val="00B764A3"/>
    <w:rsid w:val="00B76589"/>
    <w:rsid w:val="00B7668B"/>
    <w:rsid w:val="00B76786"/>
    <w:rsid w:val="00B768FF"/>
    <w:rsid w:val="00B76CA1"/>
    <w:rsid w:val="00B76E50"/>
    <w:rsid w:val="00B76EB6"/>
    <w:rsid w:val="00B771FB"/>
    <w:rsid w:val="00B772BC"/>
    <w:rsid w:val="00B775EB"/>
    <w:rsid w:val="00B80EB3"/>
    <w:rsid w:val="00B81662"/>
    <w:rsid w:val="00B81BE5"/>
    <w:rsid w:val="00B81E89"/>
    <w:rsid w:val="00B81F17"/>
    <w:rsid w:val="00B821E1"/>
    <w:rsid w:val="00B82242"/>
    <w:rsid w:val="00B825BB"/>
    <w:rsid w:val="00B826FB"/>
    <w:rsid w:val="00B82906"/>
    <w:rsid w:val="00B82A1F"/>
    <w:rsid w:val="00B82BB7"/>
    <w:rsid w:val="00B82C85"/>
    <w:rsid w:val="00B8312C"/>
    <w:rsid w:val="00B831D9"/>
    <w:rsid w:val="00B8322F"/>
    <w:rsid w:val="00B83665"/>
    <w:rsid w:val="00B83961"/>
    <w:rsid w:val="00B848BB"/>
    <w:rsid w:val="00B84C70"/>
    <w:rsid w:val="00B84CD4"/>
    <w:rsid w:val="00B84D82"/>
    <w:rsid w:val="00B84DB3"/>
    <w:rsid w:val="00B859E7"/>
    <w:rsid w:val="00B85BD0"/>
    <w:rsid w:val="00B85D7B"/>
    <w:rsid w:val="00B86DCE"/>
    <w:rsid w:val="00B86FDC"/>
    <w:rsid w:val="00B87443"/>
    <w:rsid w:val="00B877CC"/>
    <w:rsid w:val="00B87F25"/>
    <w:rsid w:val="00B87F55"/>
    <w:rsid w:val="00B900A7"/>
    <w:rsid w:val="00B90571"/>
    <w:rsid w:val="00B90620"/>
    <w:rsid w:val="00B90948"/>
    <w:rsid w:val="00B90EF5"/>
    <w:rsid w:val="00B911A3"/>
    <w:rsid w:val="00B9139F"/>
    <w:rsid w:val="00B9173D"/>
    <w:rsid w:val="00B9183F"/>
    <w:rsid w:val="00B91E3B"/>
    <w:rsid w:val="00B9237D"/>
    <w:rsid w:val="00B924A6"/>
    <w:rsid w:val="00B924B4"/>
    <w:rsid w:val="00B92567"/>
    <w:rsid w:val="00B9268D"/>
    <w:rsid w:val="00B92702"/>
    <w:rsid w:val="00B928C1"/>
    <w:rsid w:val="00B929E5"/>
    <w:rsid w:val="00B92EB0"/>
    <w:rsid w:val="00B92F75"/>
    <w:rsid w:val="00B93177"/>
    <w:rsid w:val="00B93719"/>
    <w:rsid w:val="00B93734"/>
    <w:rsid w:val="00B937FF"/>
    <w:rsid w:val="00B938A8"/>
    <w:rsid w:val="00B94905"/>
    <w:rsid w:val="00B94F78"/>
    <w:rsid w:val="00B9568F"/>
    <w:rsid w:val="00B962AE"/>
    <w:rsid w:val="00B962D9"/>
    <w:rsid w:val="00B963B1"/>
    <w:rsid w:val="00B964EE"/>
    <w:rsid w:val="00B96EED"/>
    <w:rsid w:val="00B9728D"/>
    <w:rsid w:val="00B978D1"/>
    <w:rsid w:val="00B97975"/>
    <w:rsid w:val="00B97AB3"/>
    <w:rsid w:val="00BA0196"/>
    <w:rsid w:val="00BA0511"/>
    <w:rsid w:val="00BA0664"/>
    <w:rsid w:val="00BA0FC3"/>
    <w:rsid w:val="00BA1155"/>
    <w:rsid w:val="00BA163C"/>
    <w:rsid w:val="00BA163F"/>
    <w:rsid w:val="00BA1773"/>
    <w:rsid w:val="00BA199A"/>
    <w:rsid w:val="00BA2146"/>
    <w:rsid w:val="00BA26E0"/>
    <w:rsid w:val="00BA2810"/>
    <w:rsid w:val="00BA2BD6"/>
    <w:rsid w:val="00BA2D46"/>
    <w:rsid w:val="00BA3205"/>
    <w:rsid w:val="00BA3419"/>
    <w:rsid w:val="00BA3866"/>
    <w:rsid w:val="00BA4265"/>
    <w:rsid w:val="00BA476A"/>
    <w:rsid w:val="00BA4892"/>
    <w:rsid w:val="00BA5186"/>
    <w:rsid w:val="00BA5B68"/>
    <w:rsid w:val="00BA6090"/>
    <w:rsid w:val="00BA6276"/>
    <w:rsid w:val="00BA63BF"/>
    <w:rsid w:val="00BA6436"/>
    <w:rsid w:val="00BA6B8A"/>
    <w:rsid w:val="00BA6BD7"/>
    <w:rsid w:val="00BA6C1A"/>
    <w:rsid w:val="00BA6CDA"/>
    <w:rsid w:val="00BA6E29"/>
    <w:rsid w:val="00BA6F5A"/>
    <w:rsid w:val="00BA7027"/>
    <w:rsid w:val="00BA7250"/>
    <w:rsid w:val="00BA7778"/>
    <w:rsid w:val="00BB0230"/>
    <w:rsid w:val="00BB02AC"/>
    <w:rsid w:val="00BB0672"/>
    <w:rsid w:val="00BB089E"/>
    <w:rsid w:val="00BB13E5"/>
    <w:rsid w:val="00BB151E"/>
    <w:rsid w:val="00BB159F"/>
    <w:rsid w:val="00BB25A6"/>
    <w:rsid w:val="00BB2895"/>
    <w:rsid w:val="00BB2C85"/>
    <w:rsid w:val="00BB2D03"/>
    <w:rsid w:val="00BB2EED"/>
    <w:rsid w:val="00BB3407"/>
    <w:rsid w:val="00BB412D"/>
    <w:rsid w:val="00BB425C"/>
    <w:rsid w:val="00BB4280"/>
    <w:rsid w:val="00BB4800"/>
    <w:rsid w:val="00BB49AE"/>
    <w:rsid w:val="00BB4F7A"/>
    <w:rsid w:val="00BB5A21"/>
    <w:rsid w:val="00BB5AD8"/>
    <w:rsid w:val="00BB600A"/>
    <w:rsid w:val="00BB6B8E"/>
    <w:rsid w:val="00BB6D1C"/>
    <w:rsid w:val="00BB7925"/>
    <w:rsid w:val="00BB7D2C"/>
    <w:rsid w:val="00BC060A"/>
    <w:rsid w:val="00BC0AD9"/>
    <w:rsid w:val="00BC0B93"/>
    <w:rsid w:val="00BC1547"/>
    <w:rsid w:val="00BC1B1B"/>
    <w:rsid w:val="00BC1BBC"/>
    <w:rsid w:val="00BC1EF7"/>
    <w:rsid w:val="00BC2272"/>
    <w:rsid w:val="00BC2A35"/>
    <w:rsid w:val="00BC2AE1"/>
    <w:rsid w:val="00BC2BDC"/>
    <w:rsid w:val="00BC2DB6"/>
    <w:rsid w:val="00BC3186"/>
    <w:rsid w:val="00BC353D"/>
    <w:rsid w:val="00BC3A19"/>
    <w:rsid w:val="00BC3AA9"/>
    <w:rsid w:val="00BC3D2A"/>
    <w:rsid w:val="00BC3FEE"/>
    <w:rsid w:val="00BC46A0"/>
    <w:rsid w:val="00BC4773"/>
    <w:rsid w:val="00BC5525"/>
    <w:rsid w:val="00BC5E84"/>
    <w:rsid w:val="00BC6274"/>
    <w:rsid w:val="00BC6808"/>
    <w:rsid w:val="00BC683E"/>
    <w:rsid w:val="00BC68C1"/>
    <w:rsid w:val="00BC7142"/>
    <w:rsid w:val="00BC7436"/>
    <w:rsid w:val="00BC7BDC"/>
    <w:rsid w:val="00BD026C"/>
    <w:rsid w:val="00BD0F78"/>
    <w:rsid w:val="00BD134C"/>
    <w:rsid w:val="00BD1A8B"/>
    <w:rsid w:val="00BD1F20"/>
    <w:rsid w:val="00BD2244"/>
    <w:rsid w:val="00BD2B94"/>
    <w:rsid w:val="00BD2BAE"/>
    <w:rsid w:val="00BD2D90"/>
    <w:rsid w:val="00BD320D"/>
    <w:rsid w:val="00BD3AC3"/>
    <w:rsid w:val="00BD3F2A"/>
    <w:rsid w:val="00BD3FE2"/>
    <w:rsid w:val="00BD429E"/>
    <w:rsid w:val="00BD44C1"/>
    <w:rsid w:val="00BD48F8"/>
    <w:rsid w:val="00BD4C98"/>
    <w:rsid w:val="00BD5C7F"/>
    <w:rsid w:val="00BD5E86"/>
    <w:rsid w:val="00BD6605"/>
    <w:rsid w:val="00BD6661"/>
    <w:rsid w:val="00BD6910"/>
    <w:rsid w:val="00BD6A99"/>
    <w:rsid w:val="00BD6BC7"/>
    <w:rsid w:val="00BD6EFC"/>
    <w:rsid w:val="00BD77EF"/>
    <w:rsid w:val="00BD7EC3"/>
    <w:rsid w:val="00BE0004"/>
    <w:rsid w:val="00BE0055"/>
    <w:rsid w:val="00BE02EB"/>
    <w:rsid w:val="00BE035E"/>
    <w:rsid w:val="00BE0449"/>
    <w:rsid w:val="00BE04DE"/>
    <w:rsid w:val="00BE0A21"/>
    <w:rsid w:val="00BE147C"/>
    <w:rsid w:val="00BE1622"/>
    <w:rsid w:val="00BE1D82"/>
    <w:rsid w:val="00BE1F5C"/>
    <w:rsid w:val="00BE207A"/>
    <w:rsid w:val="00BE38C3"/>
    <w:rsid w:val="00BE4056"/>
    <w:rsid w:val="00BE4595"/>
    <w:rsid w:val="00BE4D44"/>
    <w:rsid w:val="00BE4FF2"/>
    <w:rsid w:val="00BE5247"/>
    <w:rsid w:val="00BE53F5"/>
    <w:rsid w:val="00BE5808"/>
    <w:rsid w:val="00BE5A14"/>
    <w:rsid w:val="00BE629B"/>
    <w:rsid w:val="00BE63DE"/>
    <w:rsid w:val="00BE66D9"/>
    <w:rsid w:val="00BE6A8F"/>
    <w:rsid w:val="00BE7164"/>
    <w:rsid w:val="00BE71F1"/>
    <w:rsid w:val="00BE7362"/>
    <w:rsid w:val="00BE7CA3"/>
    <w:rsid w:val="00BF0A35"/>
    <w:rsid w:val="00BF0BD2"/>
    <w:rsid w:val="00BF14C6"/>
    <w:rsid w:val="00BF15DB"/>
    <w:rsid w:val="00BF1842"/>
    <w:rsid w:val="00BF1DBE"/>
    <w:rsid w:val="00BF29A9"/>
    <w:rsid w:val="00BF36A1"/>
    <w:rsid w:val="00BF371E"/>
    <w:rsid w:val="00BF378E"/>
    <w:rsid w:val="00BF39DC"/>
    <w:rsid w:val="00BF3A81"/>
    <w:rsid w:val="00BF3BAD"/>
    <w:rsid w:val="00BF3C24"/>
    <w:rsid w:val="00BF4584"/>
    <w:rsid w:val="00BF5036"/>
    <w:rsid w:val="00BF5346"/>
    <w:rsid w:val="00BF5438"/>
    <w:rsid w:val="00BF58DA"/>
    <w:rsid w:val="00BF5AB2"/>
    <w:rsid w:val="00BF61BB"/>
    <w:rsid w:val="00BF6624"/>
    <w:rsid w:val="00BF69A8"/>
    <w:rsid w:val="00BF6EF1"/>
    <w:rsid w:val="00BF737F"/>
    <w:rsid w:val="00BF7668"/>
    <w:rsid w:val="00BF7E38"/>
    <w:rsid w:val="00C003A7"/>
    <w:rsid w:val="00C007F7"/>
    <w:rsid w:val="00C012C0"/>
    <w:rsid w:val="00C015B2"/>
    <w:rsid w:val="00C01893"/>
    <w:rsid w:val="00C02075"/>
    <w:rsid w:val="00C0255B"/>
    <w:rsid w:val="00C02B6C"/>
    <w:rsid w:val="00C03355"/>
    <w:rsid w:val="00C03563"/>
    <w:rsid w:val="00C03B4F"/>
    <w:rsid w:val="00C03D09"/>
    <w:rsid w:val="00C03D17"/>
    <w:rsid w:val="00C05468"/>
    <w:rsid w:val="00C0546E"/>
    <w:rsid w:val="00C05480"/>
    <w:rsid w:val="00C065DB"/>
    <w:rsid w:val="00C06693"/>
    <w:rsid w:val="00C06F20"/>
    <w:rsid w:val="00C070BC"/>
    <w:rsid w:val="00C072EE"/>
    <w:rsid w:val="00C075FC"/>
    <w:rsid w:val="00C07C8E"/>
    <w:rsid w:val="00C100D8"/>
    <w:rsid w:val="00C109B4"/>
    <w:rsid w:val="00C10A92"/>
    <w:rsid w:val="00C10CCE"/>
    <w:rsid w:val="00C11817"/>
    <w:rsid w:val="00C119F2"/>
    <w:rsid w:val="00C11CD1"/>
    <w:rsid w:val="00C11F8F"/>
    <w:rsid w:val="00C12424"/>
    <w:rsid w:val="00C12C27"/>
    <w:rsid w:val="00C13044"/>
    <w:rsid w:val="00C13416"/>
    <w:rsid w:val="00C142A8"/>
    <w:rsid w:val="00C143C3"/>
    <w:rsid w:val="00C1442F"/>
    <w:rsid w:val="00C14AC6"/>
    <w:rsid w:val="00C14F18"/>
    <w:rsid w:val="00C150C1"/>
    <w:rsid w:val="00C15240"/>
    <w:rsid w:val="00C15247"/>
    <w:rsid w:val="00C15728"/>
    <w:rsid w:val="00C158D2"/>
    <w:rsid w:val="00C15951"/>
    <w:rsid w:val="00C162C7"/>
    <w:rsid w:val="00C1660C"/>
    <w:rsid w:val="00C16858"/>
    <w:rsid w:val="00C168A0"/>
    <w:rsid w:val="00C16A56"/>
    <w:rsid w:val="00C171C4"/>
    <w:rsid w:val="00C171F6"/>
    <w:rsid w:val="00C1753D"/>
    <w:rsid w:val="00C1779F"/>
    <w:rsid w:val="00C17FB0"/>
    <w:rsid w:val="00C201B1"/>
    <w:rsid w:val="00C20724"/>
    <w:rsid w:val="00C20D85"/>
    <w:rsid w:val="00C21123"/>
    <w:rsid w:val="00C21FB7"/>
    <w:rsid w:val="00C2223A"/>
    <w:rsid w:val="00C22E4C"/>
    <w:rsid w:val="00C22E79"/>
    <w:rsid w:val="00C23057"/>
    <w:rsid w:val="00C23D18"/>
    <w:rsid w:val="00C23E86"/>
    <w:rsid w:val="00C24441"/>
    <w:rsid w:val="00C2488A"/>
    <w:rsid w:val="00C24ACD"/>
    <w:rsid w:val="00C24AE6"/>
    <w:rsid w:val="00C25247"/>
    <w:rsid w:val="00C25BFC"/>
    <w:rsid w:val="00C25E35"/>
    <w:rsid w:val="00C26B62"/>
    <w:rsid w:val="00C26F31"/>
    <w:rsid w:val="00C27139"/>
    <w:rsid w:val="00C272B5"/>
    <w:rsid w:val="00C2796C"/>
    <w:rsid w:val="00C27ADE"/>
    <w:rsid w:val="00C27B27"/>
    <w:rsid w:val="00C27DF4"/>
    <w:rsid w:val="00C30762"/>
    <w:rsid w:val="00C30940"/>
    <w:rsid w:val="00C3097B"/>
    <w:rsid w:val="00C30D15"/>
    <w:rsid w:val="00C30E80"/>
    <w:rsid w:val="00C313B0"/>
    <w:rsid w:val="00C3142C"/>
    <w:rsid w:val="00C3160A"/>
    <w:rsid w:val="00C32860"/>
    <w:rsid w:val="00C32BA8"/>
    <w:rsid w:val="00C32DB4"/>
    <w:rsid w:val="00C330F2"/>
    <w:rsid w:val="00C331AD"/>
    <w:rsid w:val="00C33755"/>
    <w:rsid w:val="00C33772"/>
    <w:rsid w:val="00C33996"/>
    <w:rsid w:val="00C339F2"/>
    <w:rsid w:val="00C34079"/>
    <w:rsid w:val="00C3420B"/>
    <w:rsid w:val="00C348B6"/>
    <w:rsid w:val="00C3498E"/>
    <w:rsid w:val="00C34B81"/>
    <w:rsid w:val="00C3503E"/>
    <w:rsid w:val="00C35CCA"/>
    <w:rsid w:val="00C35E81"/>
    <w:rsid w:val="00C36184"/>
    <w:rsid w:val="00C36650"/>
    <w:rsid w:val="00C366F8"/>
    <w:rsid w:val="00C36F85"/>
    <w:rsid w:val="00C37378"/>
    <w:rsid w:val="00C37E6F"/>
    <w:rsid w:val="00C37FD6"/>
    <w:rsid w:val="00C40248"/>
    <w:rsid w:val="00C404D5"/>
    <w:rsid w:val="00C40816"/>
    <w:rsid w:val="00C415B6"/>
    <w:rsid w:val="00C41BB7"/>
    <w:rsid w:val="00C41EFC"/>
    <w:rsid w:val="00C42333"/>
    <w:rsid w:val="00C426BF"/>
    <w:rsid w:val="00C4292B"/>
    <w:rsid w:val="00C42CF6"/>
    <w:rsid w:val="00C42F6C"/>
    <w:rsid w:val="00C43495"/>
    <w:rsid w:val="00C43569"/>
    <w:rsid w:val="00C43CD0"/>
    <w:rsid w:val="00C44C1D"/>
    <w:rsid w:val="00C45275"/>
    <w:rsid w:val="00C452C8"/>
    <w:rsid w:val="00C4631C"/>
    <w:rsid w:val="00C4634C"/>
    <w:rsid w:val="00C4661F"/>
    <w:rsid w:val="00C46759"/>
    <w:rsid w:val="00C47070"/>
    <w:rsid w:val="00C473E9"/>
    <w:rsid w:val="00C47605"/>
    <w:rsid w:val="00C47899"/>
    <w:rsid w:val="00C50632"/>
    <w:rsid w:val="00C5083A"/>
    <w:rsid w:val="00C50A99"/>
    <w:rsid w:val="00C50ECF"/>
    <w:rsid w:val="00C50EF9"/>
    <w:rsid w:val="00C50F70"/>
    <w:rsid w:val="00C50FEB"/>
    <w:rsid w:val="00C516A8"/>
    <w:rsid w:val="00C51781"/>
    <w:rsid w:val="00C517B6"/>
    <w:rsid w:val="00C517D1"/>
    <w:rsid w:val="00C51ABD"/>
    <w:rsid w:val="00C51E0E"/>
    <w:rsid w:val="00C51F90"/>
    <w:rsid w:val="00C52167"/>
    <w:rsid w:val="00C52BE0"/>
    <w:rsid w:val="00C52C3F"/>
    <w:rsid w:val="00C52FEE"/>
    <w:rsid w:val="00C53253"/>
    <w:rsid w:val="00C53350"/>
    <w:rsid w:val="00C53E17"/>
    <w:rsid w:val="00C54411"/>
    <w:rsid w:val="00C54478"/>
    <w:rsid w:val="00C54717"/>
    <w:rsid w:val="00C54982"/>
    <w:rsid w:val="00C54B35"/>
    <w:rsid w:val="00C54FE0"/>
    <w:rsid w:val="00C551C5"/>
    <w:rsid w:val="00C55B4C"/>
    <w:rsid w:val="00C55C42"/>
    <w:rsid w:val="00C55E21"/>
    <w:rsid w:val="00C561A9"/>
    <w:rsid w:val="00C56330"/>
    <w:rsid w:val="00C56E33"/>
    <w:rsid w:val="00C57082"/>
    <w:rsid w:val="00C57265"/>
    <w:rsid w:val="00C574D7"/>
    <w:rsid w:val="00C577C6"/>
    <w:rsid w:val="00C578D4"/>
    <w:rsid w:val="00C57C01"/>
    <w:rsid w:val="00C605DA"/>
    <w:rsid w:val="00C60A4B"/>
    <w:rsid w:val="00C61094"/>
    <w:rsid w:val="00C61A51"/>
    <w:rsid w:val="00C622C6"/>
    <w:rsid w:val="00C6250C"/>
    <w:rsid w:val="00C62BB1"/>
    <w:rsid w:val="00C636C0"/>
    <w:rsid w:val="00C63796"/>
    <w:rsid w:val="00C63EEC"/>
    <w:rsid w:val="00C648EF"/>
    <w:rsid w:val="00C64A1F"/>
    <w:rsid w:val="00C64A9E"/>
    <w:rsid w:val="00C650B5"/>
    <w:rsid w:val="00C650F4"/>
    <w:rsid w:val="00C65781"/>
    <w:rsid w:val="00C65897"/>
    <w:rsid w:val="00C658A1"/>
    <w:rsid w:val="00C65A95"/>
    <w:rsid w:val="00C65D3A"/>
    <w:rsid w:val="00C6612C"/>
    <w:rsid w:val="00C66856"/>
    <w:rsid w:val="00C669DB"/>
    <w:rsid w:val="00C6705F"/>
    <w:rsid w:val="00C672BC"/>
    <w:rsid w:val="00C6795D"/>
    <w:rsid w:val="00C67999"/>
    <w:rsid w:val="00C67C49"/>
    <w:rsid w:val="00C704A8"/>
    <w:rsid w:val="00C708B1"/>
    <w:rsid w:val="00C70F63"/>
    <w:rsid w:val="00C70F91"/>
    <w:rsid w:val="00C71293"/>
    <w:rsid w:val="00C712FF"/>
    <w:rsid w:val="00C7175B"/>
    <w:rsid w:val="00C717D1"/>
    <w:rsid w:val="00C71A2D"/>
    <w:rsid w:val="00C71A54"/>
    <w:rsid w:val="00C720B7"/>
    <w:rsid w:val="00C72146"/>
    <w:rsid w:val="00C722B7"/>
    <w:rsid w:val="00C72631"/>
    <w:rsid w:val="00C727CD"/>
    <w:rsid w:val="00C734EC"/>
    <w:rsid w:val="00C73B65"/>
    <w:rsid w:val="00C73E4E"/>
    <w:rsid w:val="00C74119"/>
    <w:rsid w:val="00C7416E"/>
    <w:rsid w:val="00C74330"/>
    <w:rsid w:val="00C7433B"/>
    <w:rsid w:val="00C744BF"/>
    <w:rsid w:val="00C745E4"/>
    <w:rsid w:val="00C747D9"/>
    <w:rsid w:val="00C749B6"/>
    <w:rsid w:val="00C74D3E"/>
    <w:rsid w:val="00C74D4A"/>
    <w:rsid w:val="00C750AE"/>
    <w:rsid w:val="00C75383"/>
    <w:rsid w:val="00C75715"/>
    <w:rsid w:val="00C763DA"/>
    <w:rsid w:val="00C7645E"/>
    <w:rsid w:val="00C76887"/>
    <w:rsid w:val="00C76932"/>
    <w:rsid w:val="00C77A03"/>
    <w:rsid w:val="00C804DB"/>
    <w:rsid w:val="00C8056F"/>
    <w:rsid w:val="00C80858"/>
    <w:rsid w:val="00C813FB"/>
    <w:rsid w:val="00C8186B"/>
    <w:rsid w:val="00C8187E"/>
    <w:rsid w:val="00C81AE8"/>
    <w:rsid w:val="00C81FB4"/>
    <w:rsid w:val="00C82195"/>
    <w:rsid w:val="00C82E29"/>
    <w:rsid w:val="00C82E73"/>
    <w:rsid w:val="00C82F6C"/>
    <w:rsid w:val="00C82FFA"/>
    <w:rsid w:val="00C8331D"/>
    <w:rsid w:val="00C83560"/>
    <w:rsid w:val="00C83884"/>
    <w:rsid w:val="00C8391F"/>
    <w:rsid w:val="00C83C3F"/>
    <w:rsid w:val="00C8446A"/>
    <w:rsid w:val="00C8464B"/>
    <w:rsid w:val="00C84AA2"/>
    <w:rsid w:val="00C84F1A"/>
    <w:rsid w:val="00C85887"/>
    <w:rsid w:val="00C86925"/>
    <w:rsid w:val="00C86940"/>
    <w:rsid w:val="00C87096"/>
    <w:rsid w:val="00C87147"/>
    <w:rsid w:val="00C873D9"/>
    <w:rsid w:val="00C87579"/>
    <w:rsid w:val="00C875DE"/>
    <w:rsid w:val="00C87BA3"/>
    <w:rsid w:val="00C87BDB"/>
    <w:rsid w:val="00C87BEB"/>
    <w:rsid w:val="00C90053"/>
    <w:rsid w:val="00C900A4"/>
    <w:rsid w:val="00C90142"/>
    <w:rsid w:val="00C9041B"/>
    <w:rsid w:val="00C9170A"/>
    <w:rsid w:val="00C91EF8"/>
    <w:rsid w:val="00C9209E"/>
    <w:rsid w:val="00C92212"/>
    <w:rsid w:val="00C92779"/>
    <w:rsid w:val="00C92B40"/>
    <w:rsid w:val="00C93B65"/>
    <w:rsid w:val="00C94890"/>
    <w:rsid w:val="00C94B17"/>
    <w:rsid w:val="00C94B8D"/>
    <w:rsid w:val="00C94BA1"/>
    <w:rsid w:val="00C957A2"/>
    <w:rsid w:val="00C957B9"/>
    <w:rsid w:val="00C9587A"/>
    <w:rsid w:val="00C9595E"/>
    <w:rsid w:val="00C9680B"/>
    <w:rsid w:val="00C970EA"/>
    <w:rsid w:val="00C97938"/>
    <w:rsid w:val="00C97959"/>
    <w:rsid w:val="00C979D4"/>
    <w:rsid w:val="00C97F3C"/>
    <w:rsid w:val="00CA00E7"/>
    <w:rsid w:val="00CA0233"/>
    <w:rsid w:val="00CA028E"/>
    <w:rsid w:val="00CA06A2"/>
    <w:rsid w:val="00CA0B5F"/>
    <w:rsid w:val="00CA0BA1"/>
    <w:rsid w:val="00CA0FAD"/>
    <w:rsid w:val="00CA10A6"/>
    <w:rsid w:val="00CA118C"/>
    <w:rsid w:val="00CA1437"/>
    <w:rsid w:val="00CA184F"/>
    <w:rsid w:val="00CA18DA"/>
    <w:rsid w:val="00CA190C"/>
    <w:rsid w:val="00CA193A"/>
    <w:rsid w:val="00CA19A4"/>
    <w:rsid w:val="00CA2397"/>
    <w:rsid w:val="00CA23B1"/>
    <w:rsid w:val="00CA252C"/>
    <w:rsid w:val="00CA2925"/>
    <w:rsid w:val="00CA292F"/>
    <w:rsid w:val="00CA2A11"/>
    <w:rsid w:val="00CA2ED7"/>
    <w:rsid w:val="00CA2F3E"/>
    <w:rsid w:val="00CA32F2"/>
    <w:rsid w:val="00CA3381"/>
    <w:rsid w:val="00CA3902"/>
    <w:rsid w:val="00CA3D0F"/>
    <w:rsid w:val="00CA4062"/>
    <w:rsid w:val="00CA4200"/>
    <w:rsid w:val="00CA45F8"/>
    <w:rsid w:val="00CA46AB"/>
    <w:rsid w:val="00CA4C07"/>
    <w:rsid w:val="00CA4C12"/>
    <w:rsid w:val="00CA4CFA"/>
    <w:rsid w:val="00CA4D5D"/>
    <w:rsid w:val="00CA4E37"/>
    <w:rsid w:val="00CA4F9F"/>
    <w:rsid w:val="00CA51A9"/>
    <w:rsid w:val="00CA6199"/>
    <w:rsid w:val="00CA6234"/>
    <w:rsid w:val="00CA670F"/>
    <w:rsid w:val="00CA7899"/>
    <w:rsid w:val="00CA792A"/>
    <w:rsid w:val="00CA7A1A"/>
    <w:rsid w:val="00CA7E8D"/>
    <w:rsid w:val="00CB01B0"/>
    <w:rsid w:val="00CB0A5F"/>
    <w:rsid w:val="00CB0B96"/>
    <w:rsid w:val="00CB15D7"/>
    <w:rsid w:val="00CB1CD2"/>
    <w:rsid w:val="00CB288B"/>
    <w:rsid w:val="00CB2C7C"/>
    <w:rsid w:val="00CB321D"/>
    <w:rsid w:val="00CB3479"/>
    <w:rsid w:val="00CB3855"/>
    <w:rsid w:val="00CB3A5D"/>
    <w:rsid w:val="00CB3A8F"/>
    <w:rsid w:val="00CB3C78"/>
    <w:rsid w:val="00CB3FA9"/>
    <w:rsid w:val="00CB43A3"/>
    <w:rsid w:val="00CB4705"/>
    <w:rsid w:val="00CB4852"/>
    <w:rsid w:val="00CB4981"/>
    <w:rsid w:val="00CB4FC5"/>
    <w:rsid w:val="00CB5AF6"/>
    <w:rsid w:val="00CB5E7C"/>
    <w:rsid w:val="00CB5FDB"/>
    <w:rsid w:val="00CB5FF7"/>
    <w:rsid w:val="00CB667D"/>
    <w:rsid w:val="00CB6986"/>
    <w:rsid w:val="00CB6FF9"/>
    <w:rsid w:val="00CB7988"/>
    <w:rsid w:val="00CB7D40"/>
    <w:rsid w:val="00CB7DB5"/>
    <w:rsid w:val="00CC03DE"/>
    <w:rsid w:val="00CC0C74"/>
    <w:rsid w:val="00CC1747"/>
    <w:rsid w:val="00CC1A77"/>
    <w:rsid w:val="00CC211A"/>
    <w:rsid w:val="00CC231B"/>
    <w:rsid w:val="00CC24C0"/>
    <w:rsid w:val="00CC2726"/>
    <w:rsid w:val="00CC2946"/>
    <w:rsid w:val="00CC2B8B"/>
    <w:rsid w:val="00CC2CEF"/>
    <w:rsid w:val="00CC2DB1"/>
    <w:rsid w:val="00CC4249"/>
    <w:rsid w:val="00CC5170"/>
    <w:rsid w:val="00CC5D3D"/>
    <w:rsid w:val="00CC6023"/>
    <w:rsid w:val="00CC65F4"/>
    <w:rsid w:val="00CC66D6"/>
    <w:rsid w:val="00CC66E5"/>
    <w:rsid w:val="00CC6D12"/>
    <w:rsid w:val="00CC7148"/>
    <w:rsid w:val="00CC71CE"/>
    <w:rsid w:val="00CC7543"/>
    <w:rsid w:val="00CC777F"/>
    <w:rsid w:val="00CD04F8"/>
    <w:rsid w:val="00CD067F"/>
    <w:rsid w:val="00CD0CB1"/>
    <w:rsid w:val="00CD0E02"/>
    <w:rsid w:val="00CD0E64"/>
    <w:rsid w:val="00CD113C"/>
    <w:rsid w:val="00CD16D5"/>
    <w:rsid w:val="00CD184E"/>
    <w:rsid w:val="00CD2286"/>
    <w:rsid w:val="00CD2514"/>
    <w:rsid w:val="00CD27FC"/>
    <w:rsid w:val="00CD30D5"/>
    <w:rsid w:val="00CD36BF"/>
    <w:rsid w:val="00CD39C5"/>
    <w:rsid w:val="00CD3D8A"/>
    <w:rsid w:val="00CD43BF"/>
    <w:rsid w:val="00CD4471"/>
    <w:rsid w:val="00CD493F"/>
    <w:rsid w:val="00CD4B30"/>
    <w:rsid w:val="00CD4D90"/>
    <w:rsid w:val="00CD50D7"/>
    <w:rsid w:val="00CD5224"/>
    <w:rsid w:val="00CD52D1"/>
    <w:rsid w:val="00CD587A"/>
    <w:rsid w:val="00CD5FFE"/>
    <w:rsid w:val="00CD6746"/>
    <w:rsid w:val="00CD6D1C"/>
    <w:rsid w:val="00CD7415"/>
    <w:rsid w:val="00CD79C5"/>
    <w:rsid w:val="00CD7CE6"/>
    <w:rsid w:val="00CE024B"/>
    <w:rsid w:val="00CE04FF"/>
    <w:rsid w:val="00CE05CE"/>
    <w:rsid w:val="00CE0687"/>
    <w:rsid w:val="00CE0A58"/>
    <w:rsid w:val="00CE0A97"/>
    <w:rsid w:val="00CE0AE8"/>
    <w:rsid w:val="00CE1A25"/>
    <w:rsid w:val="00CE2080"/>
    <w:rsid w:val="00CE214D"/>
    <w:rsid w:val="00CE2831"/>
    <w:rsid w:val="00CE2842"/>
    <w:rsid w:val="00CE289C"/>
    <w:rsid w:val="00CE32E4"/>
    <w:rsid w:val="00CE35A0"/>
    <w:rsid w:val="00CE3E42"/>
    <w:rsid w:val="00CE416B"/>
    <w:rsid w:val="00CE4BA4"/>
    <w:rsid w:val="00CE4F70"/>
    <w:rsid w:val="00CE50BC"/>
    <w:rsid w:val="00CE5168"/>
    <w:rsid w:val="00CE530A"/>
    <w:rsid w:val="00CE570A"/>
    <w:rsid w:val="00CE57EC"/>
    <w:rsid w:val="00CE624E"/>
    <w:rsid w:val="00CE6384"/>
    <w:rsid w:val="00CE6851"/>
    <w:rsid w:val="00CE695D"/>
    <w:rsid w:val="00CE6AE3"/>
    <w:rsid w:val="00CE6BE8"/>
    <w:rsid w:val="00CE6DE1"/>
    <w:rsid w:val="00CE6E91"/>
    <w:rsid w:val="00CE742C"/>
    <w:rsid w:val="00CE761C"/>
    <w:rsid w:val="00CE76CC"/>
    <w:rsid w:val="00CE7B6C"/>
    <w:rsid w:val="00CE7B95"/>
    <w:rsid w:val="00CE7FAB"/>
    <w:rsid w:val="00CF0387"/>
    <w:rsid w:val="00CF0C78"/>
    <w:rsid w:val="00CF0F58"/>
    <w:rsid w:val="00CF1576"/>
    <w:rsid w:val="00CF1795"/>
    <w:rsid w:val="00CF21F5"/>
    <w:rsid w:val="00CF24DF"/>
    <w:rsid w:val="00CF2686"/>
    <w:rsid w:val="00CF2A9A"/>
    <w:rsid w:val="00CF2D45"/>
    <w:rsid w:val="00CF37DE"/>
    <w:rsid w:val="00CF3B71"/>
    <w:rsid w:val="00CF49DA"/>
    <w:rsid w:val="00CF51D8"/>
    <w:rsid w:val="00CF539B"/>
    <w:rsid w:val="00CF5A45"/>
    <w:rsid w:val="00CF5E01"/>
    <w:rsid w:val="00CF5ED1"/>
    <w:rsid w:val="00CF607F"/>
    <w:rsid w:val="00CF6515"/>
    <w:rsid w:val="00CF68BF"/>
    <w:rsid w:val="00CF6969"/>
    <w:rsid w:val="00CF783E"/>
    <w:rsid w:val="00CF7881"/>
    <w:rsid w:val="00CF793C"/>
    <w:rsid w:val="00CF7E5D"/>
    <w:rsid w:val="00D00122"/>
    <w:rsid w:val="00D008C8"/>
    <w:rsid w:val="00D0100B"/>
    <w:rsid w:val="00D0121A"/>
    <w:rsid w:val="00D015E3"/>
    <w:rsid w:val="00D01701"/>
    <w:rsid w:val="00D01DAD"/>
    <w:rsid w:val="00D02169"/>
    <w:rsid w:val="00D03E1B"/>
    <w:rsid w:val="00D04717"/>
    <w:rsid w:val="00D04EAF"/>
    <w:rsid w:val="00D04F32"/>
    <w:rsid w:val="00D05753"/>
    <w:rsid w:val="00D05874"/>
    <w:rsid w:val="00D05BFE"/>
    <w:rsid w:val="00D05D55"/>
    <w:rsid w:val="00D05F7D"/>
    <w:rsid w:val="00D06856"/>
    <w:rsid w:val="00D07116"/>
    <w:rsid w:val="00D076E2"/>
    <w:rsid w:val="00D078F1"/>
    <w:rsid w:val="00D07C1E"/>
    <w:rsid w:val="00D10226"/>
    <w:rsid w:val="00D10C91"/>
    <w:rsid w:val="00D11203"/>
    <w:rsid w:val="00D11613"/>
    <w:rsid w:val="00D11EA6"/>
    <w:rsid w:val="00D125CA"/>
    <w:rsid w:val="00D12C82"/>
    <w:rsid w:val="00D12E9A"/>
    <w:rsid w:val="00D12FEC"/>
    <w:rsid w:val="00D13DA1"/>
    <w:rsid w:val="00D147C9"/>
    <w:rsid w:val="00D159DC"/>
    <w:rsid w:val="00D167A2"/>
    <w:rsid w:val="00D16A77"/>
    <w:rsid w:val="00D174B5"/>
    <w:rsid w:val="00D1778D"/>
    <w:rsid w:val="00D17C19"/>
    <w:rsid w:val="00D17C24"/>
    <w:rsid w:val="00D17F51"/>
    <w:rsid w:val="00D208AF"/>
    <w:rsid w:val="00D209DA"/>
    <w:rsid w:val="00D20A45"/>
    <w:rsid w:val="00D20B5F"/>
    <w:rsid w:val="00D20BC8"/>
    <w:rsid w:val="00D20F39"/>
    <w:rsid w:val="00D210C0"/>
    <w:rsid w:val="00D213DD"/>
    <w:rsid w:val="00D2154D"/>
    <w:rsid w:val="00D2175F"/>
    <w:rsid w:val="00D21EBC"/>
    <w:rsid w:val="00D21F17"/>
    <w:rsid w:val="00D223C4"/>
    <w:rsid w:val="00D22C13"/>
    <w:rsid w:val="00D22E32"/>
    <w:rsid w:val="00D22E40"/>
    <w:rsid w:val="00D2308E"/>
    <w:rsid w:val="00D2347C"/>
    <w:rsid w:val="00D23862"/>
    <w:rsid w:val="00D23A8B"/>
    <w:rsid w:val="00D23D1C"/>
    <w:rsid w:val="00D23EBD"/>
    <w:rsid w:val="00D23F0C"/>
    <w:rsid w:val="00D24522"/>
    <w:rsid w:val="00D2499A"/>
    <w:rsid w:val="00D24F81"/>
    <w:rsid w:val="00D25441"/>
    <w:rsid w:val="00D25AED"/>
    <w:rsid w:val="00D26326"/>
    <w:rsid w:val="00D26A66"/>
    <w:rsid w:val="00D27448"/>
    <w:rsid w:val="00D27967"/>
    <w:rsid w:val="00D27B61"/>
    <w:rsid w:val="00D27F2B"/>
    <w:rsid w:val="00D30472"/>
    <w:rsid w:val="00D30A93"/>
    <w:rsid w:val="00D30DD2"/>
    <w:rsid w:val="00D31913"/>
    <w:rsid w:val="00D31AD6"/>
    <w:rsid w:val="00D31B85"/>
    <w:rsid w:val="00D31BA3"/>
    <w:rsid w:val="00D3256F"/>
    <w:rsid w:val="00D329D1"/>
    <w:rsid w:val="00D32ADD"/>
    <w:rsid w:val="00D32B9A"/>
    <w:rsid w:val="00D32EBE"/>
    <w:rsid w:val="00D32F7A"/>
    <w:rsid w:val="00D3321C"/>
    <w:rsid w:val="00D33F0C"/>
    <w:rsid w:val="00D34077"/>
    <w:rsid w:val="00D344C2"/>
    <w:rsid w:val="00D34855"/>
    <w:rsid w:val="00D34EEE"/>
    <w:rsid w:val="00D35233"/>
    <w:rsid w:val="00D3557A"/>
    <w:rsid w:val="00D355DC"/>
    <w:rsid w:val="00D362C6"/>
    <w:rsid w:val="00D364F3"/>
    <w:rsid w:val="00D36533"/>
    <w:rsid w:val="00D370C9"/>
    <w:rsid w:val="00D371BC"/>
    <w:rsid w:val="00D37665"/>
    <w:rsid w:val="00D37688"/>
    <w:rsid w:val="00D37985"/>
    <w:rsid w:val="00D37A95"/>
    <w:rsid w:val="00D37B77"/>
    <w:rsid w:val="00D37BEE"/>
    <w:rsid w:val="00D401F7"/>
    <w:rsid w:val="00D4028F"/>
    <w:rsid w:val="00D402C1"/>
    <w:rsid w:val="00D403A0"/>
    <w:rsid w:val="00D40564"/>
    <w:rsid w:val="00D405CA"/>
    <w:rsid w:val="00D40D3C"/>
    <w:rsid w:val="00D411EE"/>
    <w:rsid w:val="00D41AB1"/>
    <w:rsid w:val="00D41CD2"/>
    <w:rsid w:val="00D42085"/>
    <w:rsid w:val="00D4220A"/>
    <w:rsid w:val="00D4244F"/>
    <w:rsid w:val="00D42598"/>
    <w:rsid w:val="00D42618"/>
    <w:rsid w:val="00D428BF"/>
    <w:rsid w:val="00D42D7B"/>
    <w:rsid w:val="00D43284"/>
    <w:rsid w:val="00D434C8"/>
    <w:rsid w:val="00D4372D"/>
    <w:rsid w:val="00D43AD3"/>
    <w:rsid w:val="00D43B8E"/>
    <w:rsid w:val="00D4445C"/>
    <w:rsid w:val="00D44B3F"/>
    <w:rsid w:val="00D45926"/>
    <w:rsid w:val="00D459A1"/>
    <w:rsid w:val="00D45A37"/>
    <w:rsid w:val="00D4618C"/>
    <w:rsid w:val="00D46284"/>
    <w:rsid w:val="00D4632D"/>
    <w:rsid w:val="00D46331"/>
    <w:rsid w:val="00D46F0C"/>
    <w:rsid w:val="00D5011B"/>
    <w:rsid w:val="00D50798"/>
    <w:rsid w:val="00D51DB3"/>
    <w:rsid w:val="00D51F3F"/>
    <w:rsid w:val="00D522C3"/>
    <w:rsid w:val="00D5292A"/>
    <w:rsid w:val="00D52941"/>
    <w:rsid w:val="00D53282"/>
    <w:rsid w:val="00D5397C"/>
    <w:rsid w:val="00D53D62"/>
    <w:rsid w:val="00D53D8D"/>
    <w:rsid w:val="00D54056"/>
    <w:rsid w:val="00D542AA"/>
    <w:rsid w:val="00D5456D"/>
    <w:rsid w:val="00D54705"/>
    <w:rsid w:val="00D54914"/>
    <w:rsid w:val="00D55819"/>
    <w:rsid w:val="00D55A11"/>
    <w:rsid w:val="00D55D46"/>
    <w:rsid w:val="00D55E57"/>
    <w:rsid w:val="00D55F7B"/>
    <w:rsid w:val="00D56155"/>
    <w:rsid w:val="00D56520"/>
    <w:rsid w:val="00D568F8"/>
    <w:rsid w:val="00D5694D"/>
    <w:rsid w:val="00D56A26"/>
    <w:rsid w:val="00D57633"/>
    <w:rsid w:val="00D576B1"/>
    <w:rsid w:val="00D57966"/>
    <w:rsid w:val="00D579E5"/>
    <w:rsid w:val="00D57B1D"/>
    <w:rsid w:val="00D61083"/>
    <w:rsid w:val="00D615F1"/>
    <w:rsid w:val="00D6165C"/>
    <w:rsid w:val="00D6166D"/>
    <w:rsid w:val="00D61D20"/>
    <w:rsid w:val="00D61F07"/>
    <w:rsid w:val="00D62063"/>
    <w:rsid w:val="00D6210D"/>
    <w:rsid w:val="00D6217F"/>
    <w:rsid w:val="00D625E0"/>
    <w:rsid w:val="00D62B72"/>
    <w:rsid w:val="00D62CAF"/>
    <w:rsid w:val="00D630EE"/>
    <w:rsid w:val="00D6315F"/>
    <w:rsid w:val="00D639F5"/>
    <w:rsid w:val="00D63B62"/>
    <w:rsid w:val="00D64143"/>
    <w:rsid w:val="00D64500"/>
    <w:rsid w:val="00D64A07"/>
    <w:rsid w:val="00D64B95"/>
    <w:rsid w:val="00D64BEF"/>
    <w:rsid w:val="00D6539A"/>
    <w:rsid w:val="00D65F6F"/>
    <w:rsid w:val="00D668CB"/>
    <w:rsid w:val="00D66B99"/>
    <w:rsid w:val="00D66DB3"/>
    <w:rsid w:val="00D66E33"/>
    <w:rsid w:val="00D66F65"/>
    <w:rsid w:val="00D67214"/>
    <w:rsid w:val="00D673FC"/>
    <w:rsid w:val="00D67512"/>
    <w:rsid w:val="00D67994"/>
    <w:rsid w:val="00D67EF4"/>
    <w:rsid w:val="00D7075E"/>
    <w:rsid w:val="00D7109F"/>
    <w:rsid w:val="00D711A4"/>
    <w:rsid w:val="00D711A6"/>
    <w:rsid w:val="00D71EF0"/>
    <w:rsid w:val="00D722DE"/>
    <w:rsid w:val="00D727E9"/>
    <w:rsid w:val="00D730BE"/>
    <w:rsid w:val="00D73AE5"/>
    <w:rsid w:val="00D73BB5"/>
    <w:rsid w:val="00D73ED9"/>
    <w:rsid w:val="00D73F9B"/>
    <w:rsid w:val="00D741CC"/>
    <w:rsid w:val="00D743C6"/>
    <w:rsid w:val="00D74A09"/>
    <w:rsid w:val="00D74FA6"/>
    <w:rsid w:val="00D74FDB"/>
    <w:rsid w:val="00D75421"/>
    <w:rsid w:val="00D7569C"/>
    <w:rsid w:val="00D75749"/>
    <w:rsid w:val="00D758FC"/>
    <w:rsid w:val="00D75EB3"/>
    <w:rsid w:val="00D75EC1"/>
    <w:rsid w:val="00D760F6"/>
    <w:rsid w:val="00D76198"/>
    <w:rsid w:val="00D7649C"/>
    <w:rsid w:val="00D76735"/>
    <w:rsid w:val="00D768D5"/>
    <w:rsid w:val="00D772DF"/>
    <w:rsid w:val="00D7739E"/>
    <w:rsid w:val="00D774E0"/>
    <w:rsid w:val="00D77CFE"/>
    <w:rsid w:val="00D800FF"/>
    <w:rsid w:val="00D80364"/>
    <w:rsid w:val="00D809E8"/>
    <w:rsid w:val="00D80BC5"/>
    <w:rsid w:val="00D80D7D"/>
    <w:rsid w:val="00D80F4A"/>
    <w:rsid w:val="00D810F9"/>
    <w:rsid w:val="00D81440"/>
    <w:rsid w:val="00D81445"/>
    <w:rsid w:val="00D815D3"/>
    <w:rsid w:val="00D81BA0"/>
    <w:rsid w:val="00D81C9D"/>
    <w:rsid w:val="00D81FD0"/>
    <w:rsid w:val="00D8247F"/>
    <w:rsid w:val="00D825C0"/>
    <w:rsid w:val="00D82CEC"/>
    <w:rsid w:val="00D83108"/>
    <w:rsid w:val="00D836A0"/>
    <w:rsid w:val="00D83CAD"/>
    <w:rsid w:val="00D83EE3"/>
    <w:rsid w:val="00D83FFD"/>
    <w:rsid w:val="00D84912"/>
    <w:rsid w:val="00D84940"/>
    <w:rsid w:val="00D84A48"/>
    <w:rsid w:val="00D84BFD"/>
    <w:rsid w:val="00D850DB"/>
    <w:rsid w:val="00D85217"/>
    <w:rsid w:val="00D85509"/>
    <w:rsid w:val="00D85831"/>
    <w:rsid w:val="00D85EEC"/>
    <w:rsid w:val="00D85F01"/>
    <w:rsid w:val="00D8617B"/>
    <w:rsid w:val="00D86CC7"/>
    <w:rsid w:val="00D86CD5"/>
    <w:rsid w:val="00D86D38"/>
    <w:rsid w:val="00D86DF4"/>
    <w:rsid w:val="00D86EBD"/>
    <w:rsid w:val="00D87027"/>
    <w:rsid w:val="00D874AF"/>
    <w:rsid w:val="00D8754B"/>
    <w:rsid w:val="00D87FF4"/>
    <w:rsid w:val="00D9025E"/>
    <w:rsid w:val="00D90382"/>
    <w:rsid w:val="00D91087"/>
    <w:rsid w:val="00D915AD"/>
    <w:rsid w:val="00D9161A"/>
    <w:rsid w:val="00D91AA7"/>
    <w:rsid w:val="00D91BCC"/>
    <w:rsid w:val="00D91D67"/>
    <w:rsid w:val="00D92212"/>
    <w:rsid w:val="00D92366"/>
    <w:rsid w:val="00D92486"/>
    <w:rsid w:val="00D92C7D"/>
    <w:rsid w:val="00D92D97"/>
    <w:rsid w:val="00D92E4C"/>
    <w:rsid w:val="00D92E6B"/>
    <w:rsid w:val="00D930D0"/>
    <w:rsid w:val="00D9327C"/>
    <w:rsid w:val="00D9333E"/>
    <w:rsid w:val="00D93364"/>
    <w:rsid w:val="00D9384E"/>
    <w:rsid w:val="00D93E29"/>
    <w:rsid w:val="00D93FA0"/>
    <w:rsid w:val="00D941B0"/>
    <w:rsid w:val="00D949EE"/>
    <w:rsid w:val="00D94A78"/>
    <w:rsid w:val="00D94E87"/>
    <w:rsid w:val="00D94ED3"/>
    <w:rsid w:val="00D94F8D"/>
    <w:rsid w:val="00D9576D"/>
    <w:rsid w:val="00D95896"/>
    <w:rsid w:val="00D96742"/>
    <w:rsid w:val="00D968A4"/>
    <w:rsid w:val="00D97082"/>
    <w:rsid w:val="00D97321"/>
    <w:rsid w:val="00D975AC"/>
    <w:rsid w:val="00D976DC"/>
    <w:rsid w:val="00D978A9"/>
    <w:rsid w:val="00D978F8"/>
    <w:rsid w:val="00D97E3F"/>
    <w:rsid w:val="00DA05E7"/>
    <w:rsid w:val="00DA0BA0"/>
    <w:rsid w:val="00DA0CEE"/>
    <w:rsid w:val="00DA0F02"/>
    <w:rsid w:val="00DA1090"/>
    <w:rsid w:val="00DA10CE"/>
    <w:rsid w:val="00DA17CE"/>
    <w:rsid w:val="00DA18E1"/>
    <w:rsid w:val="00DA192D"/>
    <w:rsid w:val="00DA1F62"/>
    <w:rsid w:val="00DA258B"/>
    <w:rsid w:val="00DA263E"/>
    <w:rsid w:val="00DA26FE"/>
    <w:rsid w:val="00DA2779"/>
    <w:rsid w:val="00DA2F79"/>
    <w:rsid w:val="00DA3326"/>
    <w:rsid w:val="00DA35C4"/>
    <w:rsid w:val="00DA3752"/>
    <w:rsid w:val="00DA3EEA"/>
    <w:rsid w:val="00DA40E4"/>
    <w:rsid w:val="00DA4307"/>
    <w:rsid w:val="00DA4492"/>
    <w:rsid w:val="00DA464F"/>
    <w:rsid w:val="00DA4AC1"/>
    <w:rsid w:val="00DA4D31"/>
    <w:rsid w:val="00DA507E"/>
    <w:rsid w:val="00DA5791"/>
    <w:rsid w:val="00DA594F"/>
    <w:rsid w:val="00DA5E9F"/>
    <w:rsid w:val="00DA6193"/>
    <w:rsid w:val="00DA61E7"/>
    <w:rsid w:val="00DA6BEF"/>
    <w:rsid w:val="00DA7097"/>
    <w:rsid w:val="00DA70B8"/>
    <w:rsid w:val="00DA711D"/>
    <w:rsid w:val="00DA7B41"/>
    <w:rsid w:val="00DA7BB3"/>
    <w:rsid w:val="00DB00AB"/>
    <w:rsid w:val="00DB0449"/>
    <w:rsid w:val="00DB04EF"/>
    <w:rsid w:val="00DB06C6"/>
    <w:rsid w:val="00DB0783"/>
    <w:rsid w:val="00DB0A16"/>
    <w:rsid w:val="00DB0A7B"/>
    <w:rsid w:val="00DB0DCB"/>
    <w:rsid w:val="00DB1497"/>
    <w:rsid w:val="00DB16C2"/>
    <w:rsid w:val="00DB1A71"/>
    <w:rsid w:val="00DB1DB6"/>
    <w:rsid w:val="00DB27CF"/>
    <w:rsid w:val="00DB2BDD"/>
    <w:rsid w:val="00DB383D"/>
    <w:rsid w:val="00DB3D65"/>
    <w:rsid w:val="00DB3D93"/>
    <w:rsid w:val="00DB44D5"/>
    <w:rsid w:val="00DB4660"/>
    <w:rsid w:val="00DB4A28"/>
    <w:rsid w:val="00DB4B59"/>
    <w:rsid w:val="00DB4B73"/>
    <w:rsid w:val="00DB4F8F"/>
    <w:rsid w:val="00DB546C"/>
    <w:rsid w:val="00DB56F5"/>
    <w:rsid w:val="00DB5A5D"/>
    <w:rsid w:val="00DB5BD1"/>
    <w:rsid w:val="00DB5D22"/>
    <w:rsid w:val="00DB5D62"/>
    <w:rsid w:val="00DB62BE"/>
    <w:rsid w:val="00DB631E"/>
    <w:rsid w:val="00DB64B5"/>
    <w:rsid w:val="00DB6EFF"/>
    <w:rsid w:val="00DB7254"/>
    <w:rsid w:val="00DB72D1"/>
    <w:rsid w:val="00DB72E8"/>
    <w:rsid w:val="00DB789C"/>
    <w:rsid w:val="00DB78AC"/>
    <w:rsid w:val="00DB7ADC"/>
    <w:rsid w:val="00DB7CFE"/>
    <w:rsid w:val="00DB7F2D"/>
    <w:rsid w:val="00DC01BD"/>
    <w:rsid w:val="00DC0214"/>
    <w:rsid w:val="00DC09F1"/>
    <w:rsid w:val="00DC0EAC"/>
    <w:rsid w:val="00DC18F8"/>
    <w:rsid w:val="00DC1935"/>
    <w:rsid w:val="00DC194C"/>
    <w:rsid w:val="00DC1BAB"/>
    <w:rsid w:val="00DC22DA"/>
    <w:rsid w:val="00DC2A51"/>
    <w:rsid w:val="00DC2AC5"/>
    <w:rsid w:val="00DC340E"/>
    <w:rsid w:val="00DC3821"/>
    <w:rsid w:val="00DC3C2F"/>
    <w:rsid w:val="00DC45FB"/>
    <w:rsid w:val="00DC494D"/>
    <w:rsid w:val="00DC4ADF"/>
    <w:rsid w:val="00DC4E2F"/>
    <w:rsid w:val="00DC5399"/>
    <w:rsid w:val="00DC539A"/>
    <w:rsid w:val="00DC5923"/>
    <w:rsid w:val="00DC6608"/>
    <w:rsid w:val="00DC66B3"/>
    <w:rsid w:val="00DC68E8"/>
    <w:rsid w:val="00DC6CB6"/>
    <w:rsid w:val="00DC71E0"/>
    <w:rsid w:val="00DC7690"/>
    <w:rsid w:val="00DC77C3"/>
    <w:rsid w:val="00DC790E"/>
    <w:rsid w:val="00DC7FD0"/>
    <w:rsid w:val="00DD01AF"/>
    <w:rsid w:val="00DD0391"/>
    <w:rsid w:val="00DD0D9A"/>
    <w:rsid w:val="00DD0DA8"/>
    <w:rsid w:val="00DD17BE"/>
    <w:rsid w:val="00DD1A30"/>
    <w:rsid w:val="00DD1DE9"/>
    <w:rsid w:val="00DD2444"/>
    <w:rsid w:val="00DD31CB"/>
    <w:rsid w:val="00DD32E0"/>
    <w:rsid w:val="00DD34C6"/>
    <w:rsid w:val="00DD34D9"/>
    <w:rsid w:val="00DD3BD5"/>
    <w:rsid w:val="00DD3D28"/>
    <w:rsid w:val="00DD3E60"/>
    <w:rsid w:val="00DD43EE"/>
    <w:rsid w:val="00DD4582"/>
    <w:rsid w:val="00DD470A"/>
    <w:rsid w:val="00DD49A0"/>
    <w:rsid w:val="00DD4DA4"/>
    <w:rsid w:val="00DD4FA3"/>
    <w:rsid w:val="00DD5126"/>
    <w:rsid w:val="00DD5905"/>
    <w:rsid w:val="00DD5F0C"/>
    <w:rsid w:val="00DD5FDF"/>
    <w:rsid w:val="00DD6142"/>
    <w:rsid w:val="00DD63C5"/>
    <w:rsid w:val="00DD691A"/>
    <w:rsid w:val="00DD6EA6"/>
    <w:rsid w:val="00DD7080"/>
    <w:rsid w:val="00DD7126"/>
    <w:rsid w:val="00DD712D"/>
    <w:rsid w:val="00DD73F1"/>
    <w:rsid w:val="00DD748F"/>
    <w:rsid w:val="00DD7AA9"/>
    <w:rsid w:val="00DD7CC9"/>
    <w:rsid w:val="00DE05F9"/>
    <w:rsid w:val="00DE0B29"/>
    <w:rsid w:val="00DE0E67"/>
    <w:rsid w:val="00DE11DB"/>
    <w:rsid w:val="00DE1724"/>
    <w:rsid w:val="00DE1AFB"/>
    <w:rsid w:val="00DE21E5"/>
    <w:rsid w:val="00DE225D"/>
    <w:rsid w:val="00DE2D60"/>
    <w:rsid w:val="00DE35CC"/>
    <w:rsid w:val="00DE3965"/>
    <w:rsid w:val="00DE3989"/>
    <w:rsid w:val="00DE3A3D"/>
    <w:rsid w:val="00DE3D7A"/>
    <w:rsid w:val="00DE4A8A"/>
    <w:rsid w:val="00DE52F6"/>
    <w:rsid w:val="00DE56FD"/>
    <w:rsid w:val="00DE5D60"/>
    <w:rsid w:val="00DE5DD9"/>
    <w:rsid w:val="00DE6020"/>
    <w:rsid w:val="00DE6647"/>
    <w:rsid w:val="00DE6859"/>
    <w:rsid w:val="00DE6A1B"/>
    <w:rsid w:val="00DE6C76"/>
    <w:rsid w:val="00DE6CBA"/>
    <w:rsid w:val="00DE6E91"/>
    <w:rsid w:val="00DE70E7"/>
    <w:rsid w:val="00DE710B"/>
    <w:rsid w:val="00DE71FF"/>
    <w:rsid w:val="00DE7754"/>
    <w:rsid w:val="00DE79F7"/>
    <w:rsid w:val="00DE7D5F"/>
    <w:rsid w:val="00DE7DDD"/>
    <w:rsid w:val="00DF0716"/>
    <w:rsid w:val="00DF0735"/>
    <w:rsid w:val="00DF0ABE"/>
    <w:rsid w:val="00DF0B5F"/>
    <w:rsid w:val="00DF0C5C"/>
    <w:rsid w:val="00DF0FFC"/>
    <w:rsid w:val="00DF117E"/>
    <w:rsid w:val="00DF15EC"/>
    <w:rsid w:val="00DF1B58"/>
    <w:rsid w:val="00DF21CB"/>
    <w:rsid w:val="00DF232F"/>
    <w:rsid w:val="00DF27E8"/>
    <w:rsid w:val="00DF29B9"/>
    <w:rsid w:val="00DF3267"/>
    <w:rsid w:val="00DF35F0"/>
    <w:rsid w:val="00DF38C8"/>
    <w:rsid w:val="00DF3A54"/>
    <w:rsid w:val="00DF3E16"/>
    <w:rsid w:val="00DF44D4"/>
    <w:rsid w:val="00DF4792"/>
    <w:rsid w:val="00DF499F"/>
    <w:rsid w:val="00DF4CD7"/>
    <w:rsid w:val="00DF5421"/>
    <w:rsid w:val="00DF5521"/>
    <w:rsid w:val="00DF594D"/>
    <w:rsid w:val="00DF5D5E"/>
    <w:rsid w:val="00DF6085"/>
    <w:rsid w:val="00DF6345"/>
    <w:rsid w:val="00DF6378"/>
    <w:rsid w:val="00DF66B6"/>
    <w:rsid w:val="00DF66DB"/>
    <w:rsid w:val="00DF6944"/>
    <w:rsid w:val="00DF6C31"/>
    <w:rsid w:val="00DF6FD4"/>
    <w:rsid w:val="00DF724F"/>
    <w:rsid w:val="00DF7318"/>
    <w:rsid w:val="00DF76C5"/>
    <w:rsid w:val="00DF7B7F"/>
    <w:rsid w:val="00E005FF"/>
    <w:rsid w:val="00E00CC4"/>
    <w:rsid w:val="00E0120D"/>
    <w:rsid w:val="00E01261"/>
    <w:rsid w:val="00E012D5"/>
    <w:rsid w:val="00E01819"/>
    <w:rsid w:val="00E01D4F"/>
    <w:rsid w:val="00E01E6F"/>
    <w:rsid w:val="00E02108"/>
    <w:rsid w:val="00E02119"/>
    <w:rsid w:val="00E022A1"/>
    <w:rsid w:val="00E02379"/>
    <w:rsid w:val="00E024EF"/>
    <w:rsid w:val="00E02593"/>
    <w:rsid w:val="00E02730"/>
    <w:rsid w:val="00E02A68"/>
    <w:rsid w:val="00E02B5A"/>
    <w:rsid w:val="00E02BE6"/>
    <w:rsid w:val="00E02C6C"/>
    <w:rsid w:val="00E02D8E"/>
    <w:rsid w:val="00E031B5"/>
    <w:rsid w:val="00E03402"/>
    <w:rsid w:val="00E035E5"/>
    <w:rsid w:val="00E0397D"/>
    <w:rsid w:val="00E03D8A"/>
    <w:rsid w:val="00E046A1"/>
    <w:rsid w:val="00E049AF"/>
    <w:rsid w:val="00E04C2F"/>
    <w:rsid w:val="00E04C63"/>
    <w:rsid w:val="00E04DFA"/>
    <w:rsid w:val="00E04E56"/>
    <w:rsid w:val="00E0534D"/>
    <w:rsid w:val="00E05375"/>
    <w:rsid w:val="00E053EF"/>
    <w:rsid w:val="00E058D9"/>
    <w:rsid w:val="00E058EB"/>
    <w:rsid w:val="00E06096"/>
    <w:rsid w:val="00E0632E"/>
    <w:rsid w:val="00E0677D"/>
    <w:rsid w:val="00E0696F"/>
    <w:rsid w:val="00E06A90"/>
    <w:rsid w:val="00E06FDE"/>
    <w:rsid w:val="00E0715F"/>
    <w:rsid w:val="00E07BF7"/>
    <w:rsid w:val="00E07C5B"/>
    <w:rsid w:val="00E104EB"/>
    <w:rsid w:val="00E108A6"/>
    <w:rsid w:val="00E109D4"/>
    <w:rsid w:val="00E10C58"/>
    <w:rsid w:val="00E114BA"/>
    <w:rsid w:val="00E12442"/>
    <w:rsid w:val="00E1275E"/>
    <w:rsid w:val="00E1295E"/>
    <w:rsid w:val="00E12C7A"/>
    <w:rsid w:val="00E12D19"/>
    <w:rsid w:val="00E12F1C"/>
    <w:rsid w:val="00E130CE"/>
    <w:rsid w:val="00E13277"/>
    <w:rsid w:val="00E13FBE"/>
    <w:rsid w:val="00E14692"/>
    <w:rsid w:val="00E14BB7"/>
    <w:rsid w:val="00E15411"/>
    <w:rsid w:val="00E15F3C"/>
    <w:rsid w:val="00E164F6"/>
    <w:rsid w:val="00E16700"/>
    <w:rsid w:val="00E16C62"/>
    <w:rsid w:val="00E1717A"/>
    <w:rsid w:val="00E1764E"/>
    <w:rsid w:val="00E17D70"/>
    <w:rsid w:val="00E2010D"/>
    <w:rsid w:val="00E2045B"/>
    <w:rsid w:val="00E206A9"/>
    <w:rsid w:val="00E20A71"/>
    <w:rsid w:val="00E21055"/>
    <w:rsid w:val="00E2111D"/>
    <w:rsid w:val="00E21593"/>
    <w:rsid w:val="00E218E2"/>
    <w:rsid w:val="00E21CAF"/>
    <w:rsid w:val="00E2214C"/>
    <w:rsid w:val="00E224CF"/>
    <w:rsid w:val="00E2285B"/>
    <w:rsid w:val="00E22961"/>
    <w:rsid w:val="00E22C2A"/>
    <w:rsid w:val="00E22C92"/>
    <w:rsid w:val="00E22E82"/>
    <w:rsid w:val="00E235B3"/>
    <w:rsid w:val="00E235DB"/>
    <w:rsid w:val="00E23A04"/>
    <w:rsid w:val="00E24000"/>
    <w:rsid w:val="00E245CC"/>
    <w:rsid w:val="00E2491D"/>
    <w:rsid w:val="00E24FDF"/>
    <w:rsid w:val="00E25708"/>
    <w:rsid w:val="00E2582A"/>
    <w:rsid w:val="00E260E4"/>
    <w:rsid w:val="00E2691B"/>
    <w:rsid w:val="00E26FB3"/>
    <w:rsid w:val="00E2718F"/>
    <w:rsid w:val="00E2725E"/>
    <w:rsid w:val="00E27B68"/>
    <w:rsid w:val="00E27B6F"/>
    <w:rsid w:val="00E27DAF"/>
    <w:rsid w:val="00E3070C"/>
    <w:rsid w:val="00E30875"/>
    <w:rsid w:val="00E308E6"/>
    <w:rsid w:val="00E30A39"/>
    <w:rsid w:val="00E30E74"/>
    <w:rsid w:val="00E30F52"/>
    <w:rsid w:val="00E313BB"/>
    <w:rsid w:val="00E3155B"/>
    <w:rsid w:val="00E31967"/>
    <w:rsid w:val="00E323F5"/>
    <w:rsid w:val="00E3262E"/>
    <w:rsid w:val="00E32842"/>
    <w:rsid w:val="00E329F0"/>
    <w:rsid w:val="00E33268"/>
    <w:rsid w:val="00E3332F"/>
    <w:rsid w:val="00E34065"/>
    <w:rsid w:val="00E344E6"/>
    <w:rsid w:val="00E345F8"/>
    <w:rsid w:val="00E34B9A"/>
    <w:rsid w:val="00E35AC4"/>
    <w:rsid w:val="00E36225"/>
    <w:rsid w:val="00E3627B"/>
    <w:rsid w:val="00E366AB"/>
    <w:rsid w:val="00E36A82"/>
    <w:rsid w:val="00E36B25"/>
    <w:rsid w:val="00E376E8"/>
    <w:rsid w:val="00E401F4"/>
    <w:rsid w:val="00E4031E"/>
    <w:rsid w:val="00E40793"/>
    <w:rsid w:val="00E40DCC"/>
    <w:rsid w:val="00E416CB"/>
    <w:rsid w:val="00E41F3B"/>
    <w:rsid w:val="00E42604"/>
    <w:rsid w:val="00E4260E"/>
    <w:rsid w:val="00E42D6F"/>
    <w:rsid w:val="00E431F7"/>
    <w:rsid w:val="00E435EB"/>
    <w:rsid w:val="00E43866"/>
    <w:rsid w:val="00E43A11"/>
    <w:rsid w:val="00E43B13"/>
    <w:rsid w:val="00E43DE9"/>
    <w:rsid w:val="00E448E0"/>
    <w:rsid w:val="00E44F51"/>
    <w:rsid w:val="00E44FCC"/>
    <w:rsid w:val="00E4506C"/>
    <w:rsid w:val="00E45367"/>
    <w:rsid w:val="00E453BC"/>
    <w:rsid w:val="00E467CA"/>
    <w:rsid w:val="00E46EBE"/>
    <w:rsid w:val="00E470F5"/>
    <w:rsid w:val="00E47311"/>
    <w:rsid w:val="00E47365"/>
    <w:rsid w:val="00E47F82"/>
    <w:rsid w:val="00E506C2"/>
    <w:rsid w:val="00E507D5"/>
    <w:rsid w:val="00E50ADC"/>
    <w:rsid w:val="00E50FDD"/>
    <w:rsid w:val="00E51542"/>
    <w:rsid w:val="00E51555"/>
    <w:rsid w:val="00E519B5"/>
    <w:rsid w:val="00E520A9"/>
    <w:rsid w:val="00E520E2"/>
    <w:rsid w:val="00E5213D"/>
    <w:rsid w:val="00E5259C"/>
    <w:rsid w:val="00E52826"/>
    <w:rsid w:val="00E52DC1"/>
    <w:rsid w:val="00E53554"/>
    <w:rsid w:val="00E53C6E"/>
    <w:rsid w:val="00E53FD8"/>
    <w:rsid w:val="00E545AA"/>
    <w:rsid w:val="00E54849"/>
    <w:rsid w:val="00E54CDC"/>
    <w:rsid w:val="00E54E29"/>
    <w:rsid w:val="00E54E9A"/>
    <w:rsid w:val="00E5504C"/>
    <w:rsid w:val="00E551D5"/>
    <w:rsid w:val="00E55315"/>
    <w:rsid w:val="00E55467"/>
    <w:rsid w:val="00E556CB"/>
    <w:rsid w:val="00E55ADE"/>
    <w:rsid w:val="00E55F7A"/>
    <w:rsid w:val="00E5647B"/>
    <w:rsid w:val="00E56653"/>
    <w:rsid w:val="00E566A5"/>
    <w:rsid w:val="00E56C0A"/>
    <w:rsid w:val="00E56C85"/>
    <w:rsid w:val="00E56E68"/>
    <w:rsid w:val="00E57281"/>
    <w:rsid w:val="00E57B71"/>
    <w:rsid w:val="00E60423"/>
    <w:rsid w:val="00E60717"/>
    <w:rsid w:val="00E609A2"/>
    <w:rsid w:val="00E60BC4"/>
    <w:rsid w:val="00E60F2B"/>
    <w:rsid w:val="00E611B6"/>
    <w:rsid w:val="00E61825"/>
    <w:rsid w:val="00E61950"/>
    <w:rsid w:val="00E61992"/>
    <w:rsid w:val="00E61E11"/>
    <w:rsid w:val="00E61F4E"/>
    <w:rsid w:val="00E61FB0"/>
    <w:rsid w:val="00E628DE"/>
    <w:rsid w:val="00E62B23"/>
    <w:rsid w:val="00E62D3F"/>
    <w:rsid w:val="00E62FA0"/>
    <w:rsid w:val="00E6315F"/>
    <w:rsid w:val="00E634AE"/>
    <w:rsid w:val="00E6386D"/>
    <w:rsid w:val="00E63897"/>
    <w:rsid w:val="00E64141"/>
    <w:rsid w:val="00E643DC"/>
    <w:rsid w:val="00E64B35"/>
    <w:rsid w:val="00E6574F"/>
    <w:rsid w:val="00E65782"/>
    <w:rsid w:val="00E659AC"/>
    <w:rsid w:val="00E65AAF"/>
    <w:rsid w:val="00E65B52"/>
    <w:rsid w:val="00E65C33"/>
    <w:rsid w:val="00E65CEE"/>
    <w:rsid w:val="00E65DBE"/>
    <w:rsid w:val="00E660AF"/>
    <w:rsid w:val="00E66396"/>
    <w:rsid w:val="00E66752"/>
    <w:rsid w:val="00E676AA"/>
    <w:rsid w:val="00E67A4C"/>
    <w:rsid w:val="00E67EC8"/>
    <w:rsid w:val="00E70ADC"/>
    <w:rsid w:val="00E70E86"/>
    <w:rsid w:val="00E70F2F"/>
    <w:rsid w:val="00E71138"/>
    <w:rsid w:val="00E7183E"/>
    <w:rsid w:val="00E719EA"/>
    <w:rsid w:val="00E71EFE"/>
    <w:rsid w:val="00E71FE0"/>
    <w:rsid w:val="00E721D5"/>
    <w:rsid w:val="00E72F4D"/>
    <w:rsid w:val="00E7301A"/>
    <w:rsid w:val="00E73181"/>
    <w:rsid w:val="00E73842"/>
    <w:rsid w:val="00E73CE8"/>
    <w:rsid w:val="00E73D3D"/>
    <w:rsid w:val="00E73DDF"/>
    <w:rsid w:val="00E73E2D"/>
    <w:rsid w:val="00E74159"/>
    <w:rsid w:val="00E74451"/>
    <w:rsid w:val="00E7460A"/>
    <w:rsid w:val="00E74C30"/>
    <w:rsid w:val="00E755F1"/>
    <w:rsid w:val="00E7585F"/>
    <w:rsid w:val="00E75CE9"/>
    <w:rsid w:val="00E761E6"/>
    <w:rsid w:val="00E76247"/>
    <w:rsid w:val="00E76289"/>
    <w:rsid w:val="00E7639D"/>
    <w:rsid w:val="00E766F9"/>
    <w:rsid w:val="00E767B1"/>
    <w:rsid w:val="00E769AE"/>
    <w:rsid w:val="00E76B01"/>
    <w:rsid w:val="00E76C8E"/>
    <w:rsid w:val="00E76F2E"/>
    <w:rsid w:val="00E7709C"/>
    <w:rsid w:val="00E77102"/>
    <w:rsid w:val="00E77B26"/>
    <w:rsid w:val="00E77D98"/>
    <w:rsid w:val="00E80257"/>
    <w:rsid w:val="00E80331"/>
    <w:rsid w:val="00E80A47"/>
    <w:rsid w:val="00E80B89"/>
    <w:rsid w:val="00E80F6C"/>
    <w:rsid w:val="00E8203A"/>
    <w:rsid w:val="00E82251"/>
    <w:rsid w:val="00E8266B"/>
    <w:rsid w:val="00E82D6F"/>
    <w:rsid w:val="00E830D3"/>
    <w:rsid w:val="00E83425"/>
    <w:rsid w:val="00E839DA"/>
    <w:rsid w:val="00E83E6A"/>
    <w:rsid w:val="00E8449C"/>
    <w:rsid w:val="00E84B21"/>
    <w:rsid w:val="00E84B29"/>
    <w:rsid w:val="00E84C88"/>
    <w:rsid w:val="00E8548D"/>
    <w:rsid w:val="00E85618"/>
    <w:rsid w:val="00E85A70"/>
    <w:rsid w:val="00E85E68"/>
    <w:rsid w:val="00E8634C"/>
    <w:rsid w:val="00E868FF"/>
    <w:rsid w:val="00E86C27"/>
    <w:rsid w:val="00E87342"/>
    <w:rsid w:val="00E8779D"/>
    <w:rsid w:val="00E878AD"/>
    <w:rsid w:val="00E87EBD"/>
    <w:rsid w:val="00E87FED"/>
    <w:rsid w:val="00E9032D"/>
    <w:rsid w:val="00E904D9"/>
    <w:rsid w:val="00E90506"/>
    <w:rsid w:val="00E9116A"/>
    <w:rsid w:val="00E9123A"/>
    <w:rsid w:val="00E912E0"/>
    <w:rsid w:val="00E923D8"/>
    <w:rsid w:val="00E923FA"/>
    <w:rsid w:val="00E924A1"/>
    <w:rsid w:val="00E92EF0"/>
    <w:rsid w:val="00E947F2"/>
    <w:rsid w:val="00E94978"/>
    <w:rsid w:val="00E949DB"/>
    <w:rsid w:val="00E94AF0"/>
    <w:rsid w:val="00E950CB"/>
    <w:rsid w:val="00E964BC"/>
    <w:rsid w:val="00E96D6B"/>
    <w:rsid w:val="00E9760B"/>
    <w:rsid w:val="00E97C76"/>
    <w:rsid w:val="00E97DAD"/>
    <w:rsid w:val="00E97DD6"/>
    <w:rsid w:val="00E97E4D"/>
    <w:rsid w:val="00EA01D6"/>
    <w:rsid w:val="00EA077D"/>
    <w:rsid w:val="00EA1CE3"/>
    <w:rsid w:val="00EA1DCC"/>
    <w:rsid w:val="00EA2555"/>
    <w:rsid w:val="00EA2B33"/>
    <w:rsid w:val="00EA2DFA"/>
    <w:rsid w:val="00EA2E5E"/>
    <w:rsid w:val="00EA3738"/>
    <w:rsid w:val="00EA391E"/>
    <w:rsid w:val="00EA3E12"/>
    <w:rsid w:val="00EA3ED1"/>
    <w:rsid w:val="00EA4037"/>
    <w:rsid w:val="00EA49CF"/>
    <w:rsid w:val="00EA4D37"/>
    <w:rsid w:val="00EA506D"/>
    <w:rsid w:val="00EA5A3C"/>
    <w:rsid w:val="00EA5A4F"/>
    <w:rsid w:val="00EA618F"/>
    <w:rsid w:val="00EA6948"/>
    <w:rsid w:val="00EA6ADF"/>
    <w:rsid w:val="00EA6B3B"/>
    <w:rsid w:val="00EA6B95"/>
    <w:rsid w:val="00EA7E15"/>
    <w:rsid w:val="00EB029A"/>
    <w:rsid w:val="00EB0F13"/>
    <w:rsid w:val="00EB1098"/>
    <w:rsid w:val="00EB1459"/>
    <w:rsid w:val="00EB162F"/>
    <w:rsid w:val="00EB18F1"/>
    <w:rsid w:val="00EB192E"/>
    <w:rsid w:val="00EB1BC6"/>
    <w:rsid w:val="00EB1C30"/>
    <w:rsid w:val="00EB1FC5"/>
    <w:rsid w:val="00EB233D"/>
    <w:rsid w:val="00EB2348"/>
    <w:rsid w:val="00EB2BD2"/>
    <w:rsid w:val="00EB2C4D"/>
    <w:rsid w:val="00EB32B9"/>
    <w:rsid w:val="00EB39C2"/>
    <w:rsid w:val="00EB3AA1"/>
    <w:rsid w:val="00EB45E8"/>
    <w:rsid w:val="00EB4910"/>
    <w:rsid w:val="00EB4D6E"/>
    <w:rsid w:val="00EB4DFF"/>
    <w:rsid w:val="00EB5910"/>
    <w:rsid w:val="00EB5C09"/>
    <w:rsid w:val="00EB67B1"/>
    <w:rsid w:val="00EB6C1C"/>
    <w:rsid w:val="00EB704A"/>
    <w:rsid w:val="00EB7895"/>
    <w:rsid w:val="00EB7B05"/>
    <w:rsid w:val="00EB7BD3"/>
    <w:rsid w:val="00EB7E69"/>
    <w:rsid w:val="00EC02E9"/>
    <w:rsid w:val="00EC07B3"/>
    <w:rsid w:val="00EC0A77"/>
    <w:rsid w:val="00EC0F6E"/>
    <w:rsid w:val="00EC1026"/>
    <w:rsid w:val="00EC1F1E"/>
    <w:rsid w:val="00EC2514"/>
    <w:rsid w:val="00EC2A8D"/>
    <w:rsid w:val="00EC2D28"/>
    <w:rsid w:val="00EC2E8A"/>
    <w:rsid w:val="00EC39E8"/>
    <w:rsid w:val="00EC3FA1"/>
    <w:rsid w:val="00EC4278"/>
    <w:rsid w:val="00EC4968"/>
    <w:rsid w:val="00EC4EA3"/>
    <w:rsid w:val="00EC5088"/>
    <w:rsid w:val="00EC540C"/>
    <w:rsid w:val="00EC55A0"/>
    <w:rsid w:val="00EC56ED"/>
    <w:rsid w:val="00EC5D6A"/>
    <w:rsid w:val="00EC65E0"/>
    <w:rsid w:val="00EC6AE7"/>
    <w:rsid w:val="00EC719B"/>
    <w:rsid w:val="00EC7800"/>
    <w:rsid w:val="00EC7806"/>
    <w:rsid w:val="00EC7A5A"/>
    <w:rsid w:val="00EC7F0B"/>
    <w:rsid w:val="00EC7F1F"/>
    <w:rsid w:val="00ED0313"/>
    <w:rsid w:val="00ED0923"/>
    <w:rsid w:val="00ED0946"/>
    <w:rsid w:val="00ED0B93"/>
    <w:rsid w:val="00ED0EEA"/>
    <w:rsid w:val="00ED14A8"/>
    <w:rsid w:val="00ED1ABD"/>
    <w:rsid w:val="00ED1AFA"/>
    <w:rsid w:val="00ED2398"/>
    <w:rsid w:val="00ED24CD"/>
    <w:rsid w:val="00ED33A3"/>
    <w:rsid w:val="00ED409E"/>
    <w:rsid w:val="00ED4125"/>
    <w:rsid w:val="00ED43D7"/>
    <w:rsid w:val="00ED4818"/>
    <w:rsid w:val="00ED4A9A"/>
    <w:rsid w:val="00ED4D55"/>
    <w:rsid w:val="00ED4EDF"/>
    <w:rsid w:val="00ED55B6"/>
    <w:rsid w:val="00ED5898"/>
    <w:rsid w:val="00ED5FAE"/>
    <w:rsid w:val="00ED62F0"/>
    <w:rsid w:val="00ED64B2"/>
    <w:rsid w:val="00ED66B0"/>
    <w:rsid w:val="00ED672C"/>
    <w:rsid w:val="00ED6EDD"/>
    <w:rsid w:val="00ED6F5F"/>
    <w:rsid w:val="00ED712B"/>
    <w:rsid w:val="00ED71CB"/>
    <w:rsid w:val="00ED7AC9"/>
    <w:rsid w:val="00ED7B9F"/>
    <w:rsid w:val="00EE0097"/>
    <w:rsid w:val="00EE00B1"/>
    <w:rsid w:val="00EE0C63"/>
    <w:rsid w:val="00EE104E"/>
    <w:rsid w:val="00EE1295"/>
    <w:rsid w:val="00EE1632"/>
    <w:rsid w:val="00EE1767"/>
    <w:rsid w:val="00EE19DC"/>
    <w:rsid w:val="00EE1BBC"/>
    <w:rsid w:val="00EE24F8"/>
    <w:rsid w:val="00EE26DD"/>
    <w:rsid w:val="00EE2860"/>
    <w:rsid w:val="00EE2A83"/>
    <w:rsid w:val="00EE2CDA"/>
    <w:rsid w:val="00EE2D54"/>
    <w:rsid w:val="00EE2F76"/>
    <w:rsid w:val="00EE32FD"/>
    <w:rsid w:val="00EE3323"/>
    <w:rsid w:val="00EE35B7"/>
    <w:rsid w:val="00EE37F4"/>
    <w:rsid w:val="00EE3D9A"/>
    <w:rsid w:val="00EE4308"/>
    <w:rsid w:val="00EE43E7"/>
    <w:rsid w:val="00EE466A"/>
    <w:rsid w:val="00EE4BEA"/>
    <w:rsid w:val="00EE54DE"/>
    <w:rsid w:val="00EE5629"/>
    <w:rsid w:val="00EE56AD"/>
    <w:rsid w:val="00EE5728"/>
    <w:rsid w:val="00EE583A"/>
    <w:rsid w:val="00EE5930"/>
    <w:rsid w:val="00EE5C1D"/>
    <w:rsid w:val="00EE667D"/>
    <w:rsid w:val="00EE6CBB"/>
    <w:rsid w:val="00EE700E"/>
    <w:rsid w:val="00EE70D9"/>
    <w:rsid w:val="00EE74C3"/>
    <w:rsid w:val="00EE79B7"/>
    <w:rsid w:val="00EE7D7F"/>
    <w:rsid w:val="00EE7F3F"/>
    <w:rsid w:val="00EF006C"/>
    <w:rsid w:val="00EF027C"/>
    <w:rsid w:val="00EF0D7C"/>
    <w:rsid w:val="00EF0DBD"/>
    <w:rsid w:val="00EF0EE3"/>
    <w:rsid w:val="00EF141E"/>
    <w:rsid w:val="00EF1661"/>
    <w:rsid w:val="00EF1759"/>
    <w:rsid w:val="00EF1BD2"/>
    <w:rsid w:val="00EF1D74"/>
    <w:rsid w:val="00EF1D78"/>
    <w:rsid w:val="00EF1E28"/>
    <w:rsid w:val="00EF1E6A"/>
    <w:rsid w:val="00EF202F"/>
    <w:rsid w:val="00EF20A1"/>
    <w:rsid w:val="00EF24F4"/>
    <w:rsid w:val="00EF252E"/>
    <w:rsid w:val="00EF2780"/>
    <w:rsid w:val="00EF2D9F"/>
    <w:rsid w:val="00EF3230"/>
    <w:rsid w:val="00EF324C"/>
    <w:rsid w:val="00EF3C47"/>
    <w:rsid w:val="00EF3EB8"/>
    <w:rsid w:val="00EF414F"/>
    <w:rsid w:val="00EF41BA"/>
    <w:rsid w:val="00EF44FF"/>
    <w:rsid w:val="00EF4866"/>
    <w:rsid w:val="00EF4887"/>
    <w:rsid w:val="00EF48C6"/>
    <w:rsid w:val="00EF4D38"/>
    <w:rsid w:val="00EF5358"/>
    <w:rsid w:val="00EF541C"/>
    <w:rsid w:val="00EF5B2D"/>
    <w:rsid w:val="00EF62DE"/>
    <w:rsid w:val="00EF63BB"/>
    <w:rsid w:val="00EF64A4"/>
    <w:rsid w:val="00EF6558"/>
    <w:rsid w:val="00EF6905"/>
    <w:rsid w:val="00EF70A8"/>
    <w:rsid w:val="00EF73DC"/>
    <w:rsid w:val="00EF73E4"/>
    <w:rsid w:val="00EF75C4"/>
    <w:rsid w:val="00EF789C"/>
    <w:rsid w:val="00EF7BA1"/>
    <w:rsid w:val="00EF7C69"/>
    <w:rsid w:val="00EF7FD1"/>
    <w:rsid w:val="00F00815"/>
    <w:rsid w:val="00F00A10"/>
    <w:rsid w:val="00F0154D"/>
    <w:rsid w:val="00F015E8"/>
    <w:rsid w:val="00F01732"/>
    <w:rsid w:val="00F01993"/>
    <w:rsid w:val="00F02358"/>
    <w:rsid w:val="00F02812"/>
    <w:rsid w:val="00F02B10"/>
    <w:rsid w:val="00F02DF4"/>
    <w:rsid w:val="00F02FA5"/>
    <w:rsid w:val="00F033F2"/>
    <w:rsid w:val="00F0350F"/>
    <w:rsid w:val="00F0372F"/>
    <w:rsid w:val="00F03ED6"/>
    <w:rsid w:val="00F03FDC"/>
    <w:rsid w:val="00F04791"/>
    <w:rsid w:val="00F047EC"/>
    <w:rsid w:val="00F04BF3"/>
    <w:rsid w:val="00F04ED4"/>
    <w:rsid w:val="00F051CF"/>
    <w:rsid w:val="00F05473"/>
    <w:rsid w:val="00F05A2B"/>
    <w:rsid w:val="00F068F6"/>
    <w:rsid w:val="00F06925"/>
    <w:rsid w:val="00F069B3"/>
    <w:rsid w:val="00F071D5"/>
    <w:rsid w:val="00F07464"/>
    <w:rsid w:val="00F07834"/>
    <w:rsid w:val="00F079E5"/>
    <w:rsid w:val="00F07C4C"/>
    <w:rsid w:val="00F07F10"/>
    <w:rsid w:val="00F07F78"/>
    <w:rsid w:val="00F10375"/>
    <w:rsid w:val="00F10456"/>
    <w:rsid w:val="00F1059B"/>
    <w:rsid w:val="00F10B95"/>
    <w:rsid w:val="00F10CBD"/>
    <w:rsid w:val="00F10D27"/>
    <w:rsid w:val="00F1111A"/>
    <w:rsid w:val="00F11992"/>
    <w:rsid w:val="00F119F9"/>
    <w:rsid w:val="00F11E2A"/>
    <w:rsid w:val="00F127BF"/>
    <w:rsid w:val="00F12D55"/>
    <w:rsid w:val="00F13056"/>
    <w:rsid w:val="00F130D2"/>
    <w:rsid w:val="00F130F4"/>
    <w:rsid w:val="00F1421F"/>
    <w:rsid w:val="00F14478"/>
    <w:rsid w:val="00F14ABA"/>
    <w:rsid w:val="00F14B5A"/>
    <w:rsid w:val="00F14C54"/>
    <w:rsid w:val="00F14D9E"/>
    <w:rsid w:val="00F14FD9"/>
    <w:rsid w:val="00F154F8"/>
    <w:rsid w:val="00F15513"/>
    <w:rsid w:val="00F15A4C"/>
    <w:rsid w:val="00F15E59"/>
    <w:rsid w:val="00F163EA"/>
    <w:rsid w:val="00F165EE"/>
    <w:rsid w:val="00F1720B"/>
    <w:rsid w:val="00F176AB"/>
    <w:rsid w:val="00F17755"/>
    <w:rsid w:val="00F17A8A"/>
    <w:rsid w:val="00F17BA1"/>
    <w:rsid w:val="00F17E58"/>
    <w:rsid w:val="00F17FBE"/>
    <w:rsid w:val="00F20251"/>
    <w:rsid w:val="00F204C5"/>
    <w:rsid w:val="00F207CE"/>
    <w:rsid w:val="00F20E59"/>
    <w:rsid w:val="00F21050"/>
    <w:rsid w:val="00F21372"/>
    <w:rsid w:val="00F21444"/>
    <w:rsid w:val="00F21C77"/>
    <w:rsid w:val="00F21D64"/>
    <w:rsid w:val="00F22A8E"/>
    <w:rsid w:val="00F23523"/>
    <w:rsid w:val="00F2399A"/>
    <w:rsid w:val="00F23C2B"/>
    <w:rsid w:val="00F23EE6"/>
    <w:rsid w:val="00F24108"/>
    <w:rsid w:val="00F24591"/>
    <w:rsid w:val="00F24A08"/>
    <w:rsid w:val="00F24C42"/>
    <w:rsid w:val="00F25E5E"/>
    <w:rsid w:val="00F2622E"/>
    <w:rsid w:val="00F2623D"/>
    <w:rsid w:val="00F26257"/>
    <w:rsid w:val="00F2648D"/>
    <w:rsid w:val="00F26D00"/>
    <w:rsid w:val="00F27203"/>
    <w:rsid w:val="00F274B8"/>
    <w:rsid w:val="00F27747"/>
    <w:rsid w:val="00F27BFD"/>
    <w:rsid w:val="00F305B7"/>
    <w:rsid w:val="00F309AA"/>
    <w:rsid w:val="00F30C24"/>
    <w:rsid w:val="00F31CCD"/>
    <w:rsid w:val="00F31F46"/>
    <w:rsid w:val="00F323AA"/>
    <w:rsid w:val="00F32581"/>
    <w:rsid w:val="00F32617"/>
    <w:rsid w:val="00F32868"/>
    <w:rsid w:val="00F32BC2"/>
    <w:rsid w:val="00F32EC5"/>
    <w:rsid w:val="00F330C3"/>
    <w:rsid w:val="00F3311C"/>
    <w:rsid w:val="00F332EF"/>
    <w:rsid w:val="00F333E7"/>
    <w:rsid w:val="00F33645"/>
    <w:rsid w:val="00F33ABE"/>
    <w:rsid w:val="00F33DBC"/>
    <w:rsid w:val="00F34003"/>
    <w:rsid w:val="00F3401D"/>
    <w:rsid w:val="00F34532"/>
    <w:rsid w:val="00F3466D"/>
    <w:rsid w:val="00F34AF3"/>
    <w:rsid w:val="00F34CCD"/>
    <w:rsid w:val="00F34DE6"/>
    <w:rsid w:val="00F3531F"/>
    <w:rsid w:val="00F362B2"/>
    <w:rsid w:val="00F36F38"/>
    <w:rsid w:val="00F37890"/>
    <w:rsid w:val="00F404AD"/>
    <w:rsid w:val="00F405B7"/>
    <w:rsid w:val="00F40705"/>
    <w:rsid w:val="00F40A90"/>
    <w:rsid w:val="00F40F43"/>
    <w:rsid w:val="00F41754"/>
    <w:rsid w:val="00F41991"/>
    <w:rsid w:val="00F423BF"/>
    <w:rsid w:val="00F42559"/>
    <w:rsid w:val="00F42568"/>
    <w:rsid w:val="00F425D2"/>
    <w:rsid w:val="00F42BBB"/>
    <w:rsid w:val="00F42FE0"/>
    <w:rsid w:val="00F4320F"/>
    <w:rsid w:val="00F43364"/>
    <w:rsid w:val="00F4348B"/>
    <w:rsid w:val="00F435BC"/>
    <w:rsid w:val="00F437B8"/>
    <w:rsid w:val="00F43930"/>
    <w:rsid w:val="00F4402D"/>
    <w:rsid w:val="00F448C3"/>
    <w:rsid w:val="00F44A54"/>
    <w:rsid w:val="00F44DAA"/>
    <w:rsid w:val="00F45153"/>
    <w:rsid w:val="00F45332"/>
    <w:rsid w:val="00F457B0"/>
    <w:rsid w:val="00F45F43"/>
    <w:rsid w:val="00F469BB"/>
    <w:rsid w:val="00F46C2A"/>
    <w:rsid w:val="00F46EB9"/>
    <w:rsid w:val="00F4700E"/>
    <w:rsid w:val="00F4746A"/>
    <w:rsid w:val="00F478BA"/>
    <w:rsid w:val="00F50222"/>
    <w:rsid w:val="00F502E6"/>
    <w:rsid w:val="00F50457"/>
    <w:rsid w:val="00F50650"/>
    <w:rsid w:val="00F50692"/>
    <w:rsid w:val="00F508A8"/>
    <w:rsid w:val="00F5092C"/>
    <w:rsid w:val="00F50CC3"/>
    <w:rsid w:val="00F51412"/>
    <w:rsid w:val="00F51508"/>
    <w:rsid w:val="00F5154F"/>
    <w:rsid w:val="00F51D29"/>
    <w:rsid w:val="00F52254"/>
    <w:rsid w:val="00F52715"/>
    <w:rsid w:val="00F527B4"/>
    <w:rsid w:val="00F5321E"/>
    <w:rsid w:val="00F533CD"/>
    <w:rsid w:val="00F534DD"/>
    <w:rsid w:val="00F5356A"/>
    <w:rsid w:val="00F53668"/>
    <w:rsid w:val="00F5395C"/>
    <w:rsid w:val="00F53A4C"/>
    <w:rsid w:val="00F53B03"/>
    <w:rsid w:val="00F53F7E"/>
    <w:rsid w:val="00F54041"/>
    <w:rsid w:val="00F540DF"/>
    <w:rsid w:val="00F543DC"/>
    <w:rsid w:val="00F54D28"/>
    <w:rsid w:val="00F54EEC"/>
    <w:rsid w:val="00F550DC"/>
    <w:rsid w:val="00F55221"/>
    <w:rsid w:val="00F552C5"/>
    <w:rsid w:val="00F55351"/>
    <w:rsid w:val="00F554B4"/>
    <w:rsid w:val="00F554D9"/>
    <w:rsid w:val="00F55644"/>
    <w:rsid w:val="00F55FE8"/>
    <w:rsid w:val="00F56340"/>
    <w:rsid w:val="00F56BFB"/>
    <w:rsid w:val="00F56CB6"/>
    <w:rsid w:val="00F56D95"/>
    <w:rsid w:val="00F57409"/>
    <w:rsid w:val="00F57DE7"/>
    <w:rsid w:val="00F6090A"/>
    <w:rsid w:val="00F60BAB"/>
    <w:rsid w:val="00F60C9E"/>
    <w:rsid w:val="00F611A9"/>
    <w:rsid w:val="00F611CA"/>
    <w:rsid w:val="00F618CD"/>
    <w:rsid w:val="00F61900"/>
    <w:rsid w:val="00F623A7"/>
    <w:rsid w:val="00F62AA7"/>
    <w:rsid w:val="00F62F15"/>
    <w:rsid w:val="00F62F71"/>
    <w:rsid w:val="00F62F9B"/>
    <w:rsid w:val="00F63472"/>
    <w:rsid w:val="00F634C8"/>
    <w:rsid w:val="00F63A14"/>
    <w:rsid w:val="00F63A16"/>
    <w:rsid w:val="00F63B96"/>
    <w:rsid w:val="00F64C23"/>
    <w:rsid w:val="00F65291"/>
    <w:rsid w:val="00F659AA"/>
    <w:rsid w:val="00F6678E"/>
    <w:rsid w:val="00F66808"/>
    <w:rsid w:val="00F66CD7"/>
    <w:rsid w:val="00F66FFA"/>
    <w:rsid w:val="00F671B8"/>
    <w:rsid w:val="00F67A1D"/>
    <w:rsid w:val="00F67EA2"/>
    <w:rsid w:val="00F704F1"/>
    <w:rsid w:val="00F706C4"/>
    <w:rsid w:val="00F70AD0"/>
    <w:rsid w:val="00F70D15"/>
    <w:rsid w:val="00F711B0"/>
    <w:rsid w:val="00F713B5"/>
    <w:rsid w:val="00F715E3"/>
    <w:rsid w:val="00F7208B"/>
    <w:rsid w:val="00F721BD"/>
    <w:rsid w:val="00F7258C"/>
    <w:rsid w:val="00F72696"/>
    <w:rsid w:val="00F72729"/>
    <w:rsid w:val="00F72854"/>
    <w:rsid w:val="00F72C8F"/>
    <w:rsid w:val="00F72E1B"/>
    <w:rsid w:val="00F7304D"/>
    <w:rsid w:val="00F73875"/>
    <w:rsid w:val="00F7392E"/>
    <w:rsid w:val="00F739A5"/>
    <w:rsid w:val="00F73C24"/>
    <w:rsid w:val="00F740C5"/>
    <w:rsid w:val="00F7411E"/>
    <w:rsid w:val="00F746B4"/>
    <w:rsid w:val="00F74EF5"/>
    <w:rsid w:val="00F752EA"/>
    <w:rsid w:val="00F75687"/>
    <w:rsid w:val="00F75AF1"/>
    <w:rsid w:val="00F75CF1"/>
    <w:rsid w:val="00F76025"/>
    <w:rsid w:val="00F765A2"/>
    <w:rsid w:val="00F76F68"/>
    <w:rsid w:val="00F77E9D"/>
    <w:rsid w:val="00F80333"/>
    <w:rsid w:val="00F803CE"/>
    <w:rsid w:val="00F816C3"/>
    <w:rsid w:val="00F81FEA"/>
    <w:rsid w:val="00F8225D"/>
    <w:rsid w:val="00F82C67"/>
    <w:rsid w:val="00F82E8A"/>
    <w:rsid w:val="00F830BB"/>
    <w:rsid w:val="00F83136"/>
    <w:rsid w:val="00F83726"/>
    <w:rsid w:val="00F83C46"/>
    <w:rsid w:val="00F83CD2"/>
    <w:rsid w:val="00F83FEE"/>
    <w:rsid w:val="00F8427F"/>
    <w:rsid w:val="00F8448E"/>
    <w:rsid w:val="00F847F1"/>
    <w:rsid w:val="00F84C44"/>
    <w:rsid w:val="00F84EC1"/>
    <w:rsid w:val="00F85150"/>
    <w:rsid w:val="00F8520E"/>
    <w:rsid w:val="00F852CA"/>
    <w:rsid w:val="00F8539F"/>
    <w:rsid w:val="00F854A9"/>
    <w:rsid w:val="00F85527"/>
    <w:rsid w:val="00F85563"/>
    <w:rsid w:val="00F861E5"/>
    <w:rsid w:val="00F862C6"/>
    <w:rsid w:val="00F866E2"/>
    <w:rsid w:val="00F86B59"/>
    <w:rsid w:val="00F86C8E"/>
    <w:rsid w:val="00F86FB7"/>
    <w:rsid w:val="00F87282"/>
    <w:rsid w:val="00F87ACB"/>
    <w:rsid w:val="00F87ED9"/>
    <w:rsid w:val="00F87F49"/>
    <w:rsid w:val="00F9005D"/>
    <w:rsid w:val="00F9017E"/>
    <w:rsid w:val="00F905C6"/>
    <w:rsid w:val="00F90770"/>
    <w:rsid w:val="00F91176"/>
    <w:rsid w:val="00F9159E"/>
    <w:rsid w:val="00F91A11"/>
    <w:rsid w:val="00F91A4A"/>
    <w:rsid w:val="00F91B35"/>
    <w:rsid w:val="00F91CC7"/>
    <w:rsid w:val="00F91DB2"/>
    <w:rsid w:val="00F92B02"/>
    <w:rsid w:val="00F93351"/>
    <w:rsid w:val="00F933A2"/>
    <w:rsid w:val="00F93C92"/>
    <w:rsid w:val="00F93F14"/>
    <w:rsid w:val="00F9400A"/>
    <w:rsid w:val="00F940BA"/>
    <w:rsid w:val="00F940CE"/>
    <w:rsid w:val="00F94ABC"/>
    <w:rsid w:val="00F94DDD"/>
    <w:rsid w:val="00F950F9"/>
    <w:rsid w:val="00F957AB"/>
    <w:rsid w:val="00F95F26"/>
    <w:rsid w:val="00F960F1"/>
    <w:rsid w:val="00F966C8"/>
    <w:rsid w:val="00F968B8"/>
    <w:rsid w:val="00F96A69"/>
    <w:rsid w:val="00F96C2C"/>
    <w:rsid w:val="00F977D3"/>
    <w:rsid w:val="00F97D43"/>
    <w:rsid w:val="00F97E85"/>
    <w:rsid w:val="00F97F2B"/>
    <w:rsid w:val="00F97F47"/>
    <w:rsid w:val="00FA0049"/>
    <w:rsid w:val="00FA0440"/>
    <w:rsid w:val="00FA06E5"/>
    <w:rsid w:val="00FA0A88"/>
    <w:rsid w:val="00FA13A0"/>
    <w:rsid w:val="00FA141F"/>
    <w:rsid w:val="00FA15CB"/>
    <w:rsid w:val="00FA2059"/>
    <w:rsid w:val="00FA2AEC"/>
    <w:rsid w:val="00FA2EA9"/>
    <w:rsid w:val="00FA3844"/>
    <w:rsid w:val="00FA41E6"/>
    <w:rsid w:val="00FA4780"/>
    <w:rsid w:val="00FA47C3"/>
    <w:rsid w:val="00FA4BE9"/>
    <w:rsid w:val="00FA54B7"/>
    <w:rsid w:val="00FA5C38"/>
    <w:rsid w:val="00FA65F3"/>
    <w:rsid w:val="00FA6E86"/>
    <w:rsid w:val="00FA6EB7"/>
    <w:rsid w:val="00FA7372"/>
    <w:rsid w:val="00FA75C9"/>
    <w:rsid w:val="00FA795C"/>
    <w:rsid w:val="00FA7D8A"/>
    <w:rsid w:val="00FB002A"/>
    <w:rsid w:val="00FB048D"/>
    <w:rsid w:val="00FB112E"/>
    <w:rsid w:val="00FB1543"/>
    <w:rsid w:val="00FB15C9"/>
    <w:rsid w:val="00FB1A90"/>
    <w:rsid w:val="00FB2713"/>
    <w:rsid w:val="00FB2B4B"/>
    <w:rsid w:val="00FB3000"/>
    <w:rsid w:val="00FB3003"/>
    <w:rsid w:val="00FB32DD"/>
    <w:rsid w:val="00FB3636"/>
    <w:rsid w:val="00FB3B6A"/>
    <w:rsid w:val="00FB4221"/>
    <w:rsid w:val="00FB4B6C"/>
    <w:rsid w:val="00FB50E4"/>
    <w:rsid w:val="00FB5492"/>
    <w:rsid w:val="00FB5A88"/>
    <w:rsid w:val="00FB5BF2"/>
    <w:rsid w:val="00FB64B0"/>
    <w:rsid w:val="00FB6757"/>
    <w:rsid w:val="00FB689F"/>
    <w:rsid w:val="00FB6A2A"/>
    <w:rsid w:val="00FB6A88"/>
    <w:rsid w:val="00FB7326"/>
    <w:rsid w:val="00FC0618"/>
    <w:rsid w:val="00FC0A4F"/>
    <w:rsid w:val="00FC0BBA"/>
    <w:rsid w:val="00FC0C9C"/>
    <w:rsid w:val="00FC0EA9"/>
    <w:rsid w:val="00FC1337"/>
    <w:rsid w:val="00FC2739"/>
    <w:rsid w:val="00FC28C3"/>
    <w:rsid w:val="00FC2E46"/>
    <w:rsid w:val="00FC31E6"/>
    <w:rsid w:val="00FC3213"/>
    <w:rsid w:val="00FC3578"/>
    <w:rsid w:val="00FC36E3"/>
    <w:rsid w:val="00FC3C9E"/>
    <w:rsid w:val="00FC41AB"/>
    <w:rsid w:val="00FC440B"/>
    <w:rsid w:val="00FC4EF2"/>
    <w:rsid w:val="00FC5389"/>
    <w:rsid w:val="00FC5752"/>
    <w:rsid w:val="00FC5763"/>
    <w:rsid w:val="00FC59CB"/>
    <w:rsid w:val="00FC59EC"/>
    <w:rsid w:val="00FC5D62"/>
    <w:rsid w:val="00FC5E4F"/>
    <w:rsid w:val="00FC600F"/>
    <w:rsid w:val="00FC6329"/>
    <w:rsid w:val="00FC6545"/>
    <w:rsid w:val="00FC6A5B"/>
    <w:rsid w:val="00FC6BC7"/>
    <w:rsid w:val="00FC7555"/>
    <w:rsid w:val="00FC755F"/>
    <w:rsid w:val="00FC7618"/>
    <w:rsid w:val="00FC7767"/>
    <w:rsid w:val="00FC7806"/>
    <w:rsid w:val="00FD00BA"/>
    <w:rsid w:val="00FD125C"/>
    <w:rsid w:val="00FD1889"/>
    <w:rsid w:val="00FD22DC"/>
    <w:rsid w:val="00FD2851"/>
    <w:rsid w:val="00FD2C97"/>
    <w:rsid w:val="00FD2C9F"/>
    <w:rsid w:val="00FD2D48"/>
    <w:rsid w:val="00FD309E"/>
    <w:rsid w:val="00FD363C"/>
    <w:rsid w:val="00FD408F"/>
    <w:rsid w:val="00FD47B7"/>
    <w:rsid w:val="00FD4820"/>
    <w:rsid w:val="00FD4833"/>
    <w:rsid w:val="00FD4DE3"/>
    <w:rsid w:val="00FD5745"/>
    <w:rsid w:val="00FD5933"/>
    <w:rsid w:val="00FD5A40"/>
    <w:rsid w:val="00FD6E2B"/>
    <w:rsid w:val="00FD6EF7"/>
    <w:rsid w:val="00FD6F62"/>
    <w:rsid w:val="00FD6FB5"/>
    <w:rsid w:val="00FD70D8"/>
    <w:rsid w:val="00FD71B0"/>
    <w:rsid w:val="00FD7619"/>
    <w:rsid w:val="00FD7938"/>
    <w:rsid w:val="00FD797F"/>
    <w:rsid w:val="00FE058D"/>
    <w:rsid w:val="00FE1A24"/>
    <w:rsid w:val="00FE2410"/>
    <w:rsid w:val="00FE3191"/>
    <w:rsid w:val="00FE411A"/>
    <w:rsid w:val="00FE4147"/>
    <w:rsid w:val="00FE458D"/>
    <w:rsid w:val="00FE47B7"/>
    <w:rsid w:val="00FE4A53"/>
    <w:rsid w:val="00FE4D85"/>
    <w:rsid w:val="00FE4E60"/>
    <w:rsid w:val="00FE5084"/>
    <w:rsid w:val="00FE555C"/>
    <w:rsid w:val="00FE5964"/>
    <w:rsid w:val="00FE62B1"/>
    <w:rsid w:val="00FE6AC1"/>
    <w:rsid w:val="00FE6B6D"/>
    <w:rsid w:val="00FE6E9A"/>
    <w:rsid w:val="00FE75CC"/>
    <w:rsid w:val="00FE77C3"/>
    <w:rsid w:val="00FE7B18"/>
    <w:rsid w:val="00FE7F2F"/>
    <w:rsid w:val="00FE7F75"/>
    <w:rsid w:val="00FF0130"/>
    <w:rsid w:val="00FF0786"/>
    <w:rsid w:val="00FF0957"/>
    <w:rsid w:val="00FF0977"/>
    <w:rsid w:val="00FF09A5"/>
    <w:rsid w:val="00FF0AC3"/>
    <w:rsid w:val="00FF0BE0"/>
    <w:rsid w:val="00FF0FF3"/>
    <w:rsid w:val="00FF15B9"/>
    <w:rsid w:val="00FF19C5"/>
    <w:rsid w:val="00FF1E9D"/>
    <w:rsid w:val="00FF231B"/>
    <w:rsid w:val="00FF24C5"/>
    <w:rsid w:val="00FF30E6"/>
    <w:rsid w:val="00FF31E9"/>
    <w:rsid w:val="00FF36CD"/>
    <w:rsid w:val="00FF37F8"/>
    <w:rsid w:val="00FF38B4"/>
    <w:rsid w:val="00FF3E1C"/>
    <w:rsid w:val="00FF3FA3"/>
    <w:rsid w:val="00FF3FB4"/>
    <w:rsid w:val="00FF484D"/>
    <w:rsid w:val="00FF4DFA"/>
    <w:rsid w:val="00FF525F"/>
    <w:rsid w:val="00FF54E8"/>
    <w:rsid w:val="00FF5605"/>
    <w:rsid w:val="00FF56A4"/>
    <w:rsid w:val="00FF5C69"/>
    <w:rsid w:val="00FF5DB3"/>
    <w:rsid w:val="00FF602A"/>
    <w:rsid w:val="00FF60C3"/>
    <w:rsid w:val="00FF6B67"/>
    <w:rsid w:val="00FF6D61"/>
    <w:rsid w:val="00FF7185"/>
    <w:rsid w:val="00FF752D"/>
    <w:rsid w:val="00FF77C8"/>
    <w:rsid w:val="00FF7968"/>
    <w:rsid w:val="00FF7A7A"/>
    <w:rsid w:val="00FF7E87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5C46C"/>
  <w15:chartTrackingRefBased/>
  <w15:docId w15:val="{61C3BF50-B09F-0240-909C-92A16432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8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E520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8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Run-In"/>
    <w:basedOn w:val="Normal"/>
    <w:next w:val="Normal"/>
    <w:link w:val="Heading4Char"/>
    <w:uiPriority w:val="2"/>
    <w:unhideWhenUsed/>
    <w:qFormat/>
    <w:rsid w:val="009812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3636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6367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63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67D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6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7D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7D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2"/>
    <w:rsid w:val="009812AD"/>
    <w:rPr>
      <w:rFonts w:asciiTheme="majorHAnsi" w:eastAsiaTheme="majorEastAsia" w:hAnsiTheme="majorHAnsi" w:cstheme="majorBidi"/>
      <w:i/>
      <w:iCs/>
      <w:color w:val="2F5496" w:themeColor="accent1" w:themeShade="BF"/>
      <w:lang w:val="ru-RU"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9812AD"/>
    <w:rPr>
      <w:sz w:val="22"/>
      <w:szCs w:val="22"/>
    </w:rPr>
  </w:style>
  <w:style w:type="paragraph" w:customStyle="1" w:styleId="legp1paratext">
    <w:name w:val="legp1paratext"/>
    <w:basedOn w:val="Normal"/>
    <w:rsid w:val="00647A19"/>
    <w:pPr>
      <w:spacing w:before="100" w:beforeAutospacing="1" w:after="100" w:afterAutospacing="1"/>
    </w:pPr>
  </w:style>
  <w:style w:type="paragraph" w:customStyle="1" w:styleId="legclearfix">
    <w:name w:val="legclearfix"/>
    <w:basedOn w:val="Normal"/>
    <w:rsid w:val="00647A19"/>
    <w:pPr>
      <w:spacing w:before="100" w:beforeAutospacing="1" w:after="100" w:afterAutospacing="1"/>
    </w:pPr>
  </w:style>
  <w:style w:type="character" w:customStyle="1" w:styleId="legds">
    <w:name w:val="legds"/>
    <w:basedOn w:val="DefaultParagraphFont"/>
    <w:rsid w:val="00647A19"/>
  </w:style>
  <w:style w:type="paragraph" w:customStyle="1" w:styleId="legp2paratext">
    <w:name w:val="legp2paratext"/>
    <w:basedOn w:val="Normal"/>
    <w:rsid w:val="00647A19"/>
    <w:pPr>
      <w:spacing w:before="100" w:beforeAutospacing="1" w:after="100" w:afterAutospacing="1"/>
    </w:pPr>
  </w:style>
  <w:style w:type="character" w:customStyle="1" w:styleId="legterm">
    <w:name w:val="legterm"/>
    <w:basedOn w:val="DefaultParagraphFont"/>
    <w:rsid w:val="00647A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CD7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C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F5B2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C454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94B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B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D9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3420B"/>
    <w:rPr>
      <w:b/>
      <w:bCs/>
    </w:rPr>
  </w:style>
  <w:style w:type="character" w:customStyle="1" w:styleId="apple-converted-space">
    <w:name w:val="apple-converted-space"/>
    <w:basedOn w:val="DefaultParagraphFont"/>
    <w:rsid w:val="00E520E2"/>
  </w:style>
  <w:style w:type="character" w:customStyle="1" w:styleId="Heading2Char">
    <w:name w:val="Heading 2 Char"/>
    <w:basedOn w:val="DefaultParagraphFont"/>
    <w:link w:val="Heading2"/>
    <w:uiPriority w:val="9"/>
    <w:rsid w:val="00E520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63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EE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3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2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6D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D9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D9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61A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75CE9"/>
    <w:pPr>
      <w:keepNext/>
      <w:keepLines/>
      <w:spacing w:before="480" w:after="120"/>
    </w:pPr>
    <w:rPr>
      <w:b/>
      <w:sz w:val="72"/>
      <w:szCs w:val="72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E75CE9"/>
    <w:rPr>
      <w:rFonts w:ascii="Times New Roman" w:eastAsia="Times New Roman" w:hAnsi="Times New Roman" w:cs="Times New Roman"/>
      <w:b/>
      <w:sz w:val="72"/>
      <w:szCs w:val="7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85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18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B518B"/>
  </w:style>
  <w:style w:type="paragraph" w:customStyle="1" w:styleId="xmsolistparagraph">
    <w:name w:val="x_msolistparagraph"/>
    <w:basedOn w:val="Normal"/>
    <w:uiPriority w:val="99"/>
    <w:rsid w:val="000026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8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9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03dafd-298c-4329-b58f-af292a4296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3E354E6519C4F82FF831CEF792700" ma:contentTypeVersion="11" ma:contentTypeDescription="Create a new document." ma:contentTypeScope="" ma:versionID="42dc24ec607a3e14839630fc52f9638f">
  <xsd:schema xmlns:xsd="http://www.w3.org/2001/XMLSchema" xmlns:xs="http://www.w3.org/2001/XMLSchema" xmlns:p="http://schemas.microsoft.com/office/2006/metadata/properties" xmlns:ns3="6b03dafd-298c-4329-b58f-af292a429615" targetNamespace="http://schemas.microsoft.com/office/2006/metadata/properties" ma:root="true" ma:fieldsID="67b400753ed3cced3f7fe5a75320c479" ns3:_="">
    <xsd:import namespace="6b03dafd-298c-4329-b58f-af292a4296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3dafd-298c-4329-b58f-af292a4296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55D1A-56CA-4786-B5E2-93829A971254}">
  <ds:schemaRefs>
    <ds:schemaRef ds:uri="http://schemas.microsoft.com/office/2006/metadata/properties"/>
    <ds:schemaRef ds:uri="http://schemas.microsoft.com/office/infopath/2007/PartnerControls"/>
    <ds:schemaRef ds:uri="6b03dafd-298c-4329-b58f-af292a429615"/>
  </ds:schemaRefs>
</ds:datastoreItem>
</file>

<file path=customXml/itemProps2.xml><?xml version="1.0" encoding="utf-8"?>
<ds:datastoreItem xmlns:ds="http://schemas.openxmlformats.org/officeDocument/2006/customXml" ds:itemID="{670BFF53-2976-4C90-A803-ACD26AAB6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145E9-0515-4453-9A46-2548158E04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88CAE-40C4-4210-B1CD-738DCB8FC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3dafd-298c-4329-b58f-af292a429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4538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https:/mul2-mineconomy.gov.am/tasks/984472/oneclick?token=849f644acf4929169d538626e8cc57d9</cp:keywords>
  <dc:description/>
  <cp:lastModifiedBy>Anahit H. Mkrtchyan</cp:lastModifiedBy>
  <cp:revision>2</cp:revision>
  <cp:lastPrinted>2024-09-02T05:01:00Z</cp:lastPrinted>
  <dcterms:created xsi:type="dcterms:W3CDTF">2026-03-27T11:55:00Z</dcterms:created>
  <dcterms:modified xsi:type="dcterms:W3CDTF">2026-03-27T11:55:00Z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6e6d85b9daaf1a9975ec5569e73b7daa874d0a8f10ab47cbbc3c0536cb338051</vt:lpwstr>
  </property>
  <property fmtid="{D5CDD505-2E9C-101B-9397-08002B2CF9AE}" pid="3" name="ContentTypeId">
    <vt:lpwstr>0x010100DEC3E354E6519C4F82FF831CEF792700</vt:lpwstr>
  </property>
</Properties>
</file>