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47F4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color w:val="333333"/>
          <w:sz w:val="27"/>
          <w:szCs w:val="27"/>
          <w:lang w:val="hy-AM"/>
        </w:rPr>
      </w:pPr>
    </w:p>
    <w:p w14:paraId="272936B2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Arial"/>
          <w:color w:val="333333"/>
          <w:sz w:val="27"/>
          <w:szCs w:val="27"/>
          <w:lang w:val="hy-AM"/>
        </w:rPr>
      </w:pPr>
    </w:p>
    <w:p w14:paraId="0C1C8DCB" w14:textId="788F291D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333333"/>
          <w:lang w:val="hy-AM"/>
        </w:rPr>
      </w:pPr>
      <w:r w:rsidRPr="0094777B">
        <w:rPr>
          <w:rStyle w:val="Strong"/>
          <w:rFonts w:ascii="GHEA Grapalat" w:hAnsi="GHEA Grapalat" w:cs="Arial"/>
          <w:color w:val="333333"/>
          <w:sz w:val="27"/>
          <w:szCs w:val="27"/>
          <w:lang w:val="hy-AM"/>
        </w:rPr>
        <w:t>ՀԱՅԱՍՏԱՆԻ ՀԱՆՐԱՊԵՏՈՒԹՅԱՆ ԿԱՌԱՎԱՐՈՒԹՅՈՒՆ</w:t>
      </w:r>
    </w:p>
    <w:p w14:paraId="3E786423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333333"/>
          <w:lang w:val="hy-AM"/>
        </w:rPr>
      </w:pPr>
    </w:p>
    <w:p w14:paraId="2BA65FD1" w14:textId="77777777" w:rsidR="0094777B" w:rsidRPr="0094777B" w:rsidRDefault="0094777B" w:rsidP="0094777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Arial"/>
          <w:b/>
          <w:bCs/>
          <w:color w:val="333333"/>
          <w:sz w:val="27"/>
          <w:szCs w:val="27"/>
          <w:shd w:val="clear" w:color="auto" w:fill="FFFFFF"/>
          <w:lang w:val="hy-AM"/>
        </w:rPr>
      </w:pPr>
      <w:r w:rsidRPr="0094777B">
        <w:rPr>
          <w:rStyle w:val="Strong"/>
          <w:rFonts w:ascii="GHEA Grapalat" w:hAnsi="GHEA Grapalat" w:cs="Arial"/>
          <w:color w:val="333333"/>
          <w:sz w:val="36"/>
          <w:szCs w:val="36"/>
          <w:shd w:val="clear" w:color="auto" w:fill="FFFFFF"/>
          <w:lang w:val="hy-AM"/>
        </w:rPr>
        <w:t>Ո Ր Ո Շ ՈՒ Մ</w:t>
      </w:r>
    </w:p>
    <w:p w14:paraId="28B6AB3F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333333"/>
          <w:lang w:val="hy-AM"/>
        </w:rPr>
      </w:pPr>
    </w:p>
    <w:p w14:paraId="02D44CF5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333333"/>
          <w:lang w:val="hy-AM"/>
        </w:rPr>
      </w:pPr>
      <w:r w:rsidRPr="0094777B">
        <w:rPr>
          <w:rFonts w:ascii="GHEA Grapalat" w:hAnsi="GHEA Grapalat" w:cs="Arial"/>
          <w:color w:val="333333"/>
          <w:lang w:val="hy-AM"/>
        </w:rPr>
        <w:t>«---» «-------------------» 2026 թվականի                                                 N ___-Ն</w:t>
      </w:r>
    </w:p>
    <w:p w14:paraId="259907E8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333333"/>
          <w:lang w:val="hy-AM"/>
        </w:rPr>
      </w:pPr>
    </w:p>
    <w:p w14:paraId="7AD10BE6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  <w:r w:rsidRPr="0094777B">
        <w:rPr>
          <w:rStyle w:val="Strong"/>
          <w:rFonts w:ascii="GHEA Grapalat" w:hAnsi="GHEA Grapalat" w:cs="Arial"/>
          <w:color w:val="333333"/>
          <w:lang w:val="hy-AM"/>
        </w:rPr>
        <w:t>ՀԱՅԱՍՏԱՆԻ ՀԱՆՐԱՊԵՏՈՒԹՅՈՒՆՈՒՄ ՊՐՈԲԱՑԻԱՅԻ ԾԱՌԱՅՈՂԻ ՕՐԸ ՆՇԵԼՈՒ ՄԱՍԻՆ</w:t>
      </w:r>
    </w:p>
    <w:p w14:paraId="40C26560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Arial"/>
          <w:color w:val="333333"/>
          <w:lang w:val="hy-AM"/>
        </w:rPr>
      </w:pPr>
    </w:p>
    <w:p w14:paraId="7CB7E039" w14:textId="41ABADB1" w:rsidR="0094777B" w:rsidRPr="0094777B" w:rsidRDefault="000C39BB" w:rsidP="009477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 xml:space="preserve">Ղեկավարվելով </w:t>
      </w:r>
      <w:r w:rsidR="0094777B" w:rsidRPr="0094777B">
        <w:rPr>
          <w:rFonts w:ascii="GHEA Grapalat" w:hAnsi="GHEA Grapalat" w:cs="Arial"/>
          <w:color w:val="333333"/>
          <w:lang w:val="hy-AM"/>
        </w:rPr>
        <w:t>«Հայաստանի Հանրապետության տոների և հիշատակի օրերի մասին» օրենքի 18-րդ հոդված</w:t>
      </w:r>
      <w:r>
        <w:rPr>
          <w:rFonts w:ascii="GHEA Grapalat" w:hAnsi="GHEA Grapalat" w:cs="Arial"/>
          <w:color w:val="333333"/>
          <w:lang w:val="hy-AM"/>
        </w:rPr>
        <w:t>ով</w:t>
      </w:r>
      <w:r w:rsidR="0094777B" w:rsidRPr="0094777B">
        <w:rPr>
          <w:rFonts w:ascii="GHEA Grapalat" w:hAnsi="GHEA Grapalat" w:cs="Arial"/>
          <w:color w:val="333333"/>
          <w:lang w:val="hy-AM"/>
        </w:rPr>
        <w:t xml:space="preserve">՝ Հայաստանի Հանրապետության կառավարությունը </w:t>
      </w:r>
      <w:r w:rsidR="0094777B" w:rsidRPr="0094777B">
        <w:rPr>
          <w:rFonts w:ascii="GHEA Grapalat" w:hAnsi="GHEA Grapalat" w:cs="Arial"/>
          <w:b/>
          <w:bCs/>
          <w:i/>
          <w:iCs/>
          <w:color w:val="333333"/>
          <w:lang w:val="hy-AM"/>
        </w:rPr>
        <w:t>որոշում է.</w:t>
      </w:r>
    </w:p>
    <w:p w14:paraId="3521EE6F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94777B">
        <w:rPr>
          <w:rFonts w:ascii="GHEA Grapalat" w:hAnsi="GHEA Grapalat" w:cs="Arial"/>
          <w:color w:val="333333"/>
          <w:lang w:val="hy-AM"/>
        </w:rPr>
        <w:t>1. Հայաստանի Հանրապետությունում դեկտեմբերի 22-ը նշել որպես պրոբացիայի ծառայողի օր:</w:t>
      </w:r>
    </w:p>
    <w:p w14:paraId="71C4D863" w14:textId="77777777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lang w:val="hy-AM"/>
        </w:rPr>
      </w:pPr>
      <w:r w:rsidRPr="0094777B">
        <w:rPr>
          <w:rFonts w:ascii="GHEA Grapalat" w:hAnsi="GHEA Grapalat" w:cs="Arial"/>
          <w:color w:val="333333"/>
          <w:lang w:val="hy-AM"/>
        </w:rPr>
        <w:t>2. Սույն որոշումն ուժի մեջ է մտնում պաշտոնական հրապարակմանը հաջորդող օրվանից:</w:t>
      </w:r>
    </w:p>
    <w:p w14:paraId="36055DFE" w14:textId="03DB38BE" w:rsidR="00FE2561" w:rsidRDefault="00FE2561" w:rsidP="0094777B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6"/>
      </w:tblGrid>
      <w:tr w:rsidR="0094777B" w:rsidRPr="0094777B" w14:paraId="61D38B8C" w14:textId="77777777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B43327D" w14:textId="77777777" w:rsidR="0094777B" w:rsidRPr="0094777B" w:rsidRDefault="0094777B" w:rsidP="0094777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75"/>
              <w:jc w:val="center"/>
              <w:rPr>
                <w:rFonts w:ascii="GHEA Grapalat" w:hAnsi="GHEA Grapalat" w:cs="Arial"/>
                <w:b/>
                <w:bCs/>
                <w:color w:val="333333"/>
                <w:lang w:val="en-GB"/>
              </w:rPr>
            </w:pPr>
            <w:proofErr w:type="spellStart"/>
            <w:r w:rsidRPr="0094777B">
              <w:rPr>
                <w:rFonts w:ascii="GHEA Grapalat" w:hAnsi="GHEA Grapalat" w:cs="Arial"/>
                <w:b/>
                <w:bCs/>
                <w:color w:val="333333"/>
                <w:lang w:val="en-GB"/>
              </w:rPr>
              <w:t>Հայաստանի</w:t>
            </w:r>
            <w:proofErr w:type="spellEnd"/>
            <w:r w:rsidRPr="0094777B">
              <w:rPr>
                <w:rFonts w:ascii="GHEA Grapalat" w:hAnsi="GHEA Grapalat" w:cs="Arial"/>
                <w:b/>
                <w:bCs/>
                <w:color w:val="333333"/>
                <w:lang w:val="en-GB"/>
              </w:rPr>
              <w:t xml:space="preserve"> </w:t>
            </w:r>
            <w:proofErr w:type="spellStart"/>
            <w:r w:rsidRPr="0094777B">
              <w:rPr>
                <w:rFonts w:ascii="GHEA Grapalat" w:hAnsi="GHEA Grapalat" w:cs="Arial"/>
                <w:b/>
                <w:bCs/>
                <w:color w:val="333333"/>
                <w:lang w:val="en-GB"/>
              </w:rPr>
              <w:t>Հանրապետության</w:t>
            </w:r>
            <w:proofErr w:type="spellEnd"/>
            <w:r w:rsidRPr="0094777B">
              <w:rPr>
                <w:rFonts w:ascii="GHEA Grapalat" w:hAnsi="GHEA Grapalat" w:cs="Arial"/>
                <w:b/>
                <w:bCs/>
                <w:color w:val="333333"/>
                <w:lang w:val="en-GB"/>
              </w:rPr>
              <w:br/>
            </w:r>
            <w:proofErr w:type="spellStart"/>
            <w:r w:rsidRPr="0094777B">
              <w:rPr>
                <w:rFonts w:ascii="GHEA Grapalat" w:hAnsi="GHEA Grapalat" w:cs="Arial"/>
                <w:b/>
                <w:bCs/>
                <w:color w:val="333333"/>
                <w:lang w:val="en-GB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BF49A63" w14:textId="77777777" w:rsidR="0094777B" w:rsidRPr="0094777B" w:rsidRDefault="0094777B" w:rsidP="0094777B">
            <w:pPr>
              <w:pStyle w:val="NormalWeb"/>
              <w:shd w:val="clear" w:color="auto" w:fill="FFFFFF"/>
              <w:spacing w:line="360" w:lineRule="auto"/>
              <w:ind w:firstLine="375"/>
              <w:jc w:val="center"/>
              <w:rPr>
                <w:rFonts w:ascii="GHEA Grapalat" w:hAnsi="GHEA Grapalat" w:cs="Arial"/>
                <w:b/>
                <w:bCs/>
                <w:color w:val="333333"/>
                <w:lang w:val="en-GB"/>
              </w:rPr>
            </w:pPr>
            <w:r w:rsidRPr="0094777B">
              <w:rPr>
                <w:rFonts w:ascii="GHEA Grapalat" w:hAnsi="GHEA Grapalat" w:cs="Arial"/>
                <w:b/>
                <w:bCs/>
                <w:color w:val="333333"/>
                <w:lang w:val="en-GB"/>
              </w:rPr>
              <w:t xml:space="preserve">Ն. </w:t>
            </w:r>
            <w:proofErr w:type="spellStart"/>
            <w:r w:rsidRPr="0094777B">
              <w:rPr>
                <w:rFonts w:ascii="GHEA Grapalat" w:hAnsi="GHEA Grapalat" w:cs="Arial"/>
                <w:b/>
                <w:bCs/>
                <w:color w:val="333333"/>
                <w:lang w:val="en-GB"/>
              </w:rPr>
              <w:t>Փաշինյան</w:t>
            </w:r>
            <w:proofErr w:type="spellEnd"/>
          </w:p>
        </w:tc>
      </w:tr>
    </w:tbl>
    <w:p w14:paraId="4AF58D6B" w14:textId="6EB0AF55" w:rsidR="0094777B" w:rsidRPr="0094777B" w:rsidRDefault="0094777B" w:rsidP="009477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b/>
          <w:bCs/>
          <w:color w:val="333333"/>
          <w:lang w:val="hy-AM"/>
        </w:rPr>
      </w:pPr>
    </w:p>
    <w:sectPr w:rsidR="0094777B" w:rsidRPr="0094777B" w:rsidSect="00552FA1">
      <w:headerReference w:type="default" r:id="rId6"/>
      <w:pgSz w:w="11907" w:h="16839" w:code="9"/>
      <w:pgMar w:top="851" w:right="567" w:bottom="567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7C15" w14:textId="77777777" w:rsidR="008475C3" w:rsidRDefault="008475C3" w:rsidP="00362CA0">
      <w:pPr>
        <w:spacing w:after="0" w:line="240" w:lineRule="auto"/>
      </w:pPr>
      <w:r>
        <w:separator/>
      </w:r>
    </w:p>
  </w:endnote>
  <w:endnote w:type="continuationSeparator" w:id="0">
    <w:p w14:paraId="435DB15E" w14:textId="77777777" w:rsidR="008475C3" w:rsidRDefault="008475C3" w:rsidP="0036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301E" w14:textId="77777777" w:rsidR="008475C3" w:rsidRDefault="008475C3" w:rsidP="00362CA0">
      <w:pPr>
        <w:spacing w:after="0" w:line="240" w:lineRule="auto"/>
      </w:pPr>
      <w:r>
        <w:separator/>
      </w:r>
    </w:p>
  </w:footnote>
  <w:footnote w:type="continuationSeparator" w:id="0">
    <w:p w14:paraId="458682B5" w14:textId="77777777" w:rsidR="008475C3" w:rsidRDefault="008475C3" w:rsidP="0036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5F1F" w14:textId="77777777" w:rsidR="007439C0" w:rsidRPr="0078793D" w:rsidRDefault="00BD77E9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rPr>
        <w:rFonts w:ascii="GHEA Grapalat" w:eastAsia="GHEA Grapalat" w:hAnsi="GHEA Grapalat" w:cs="GHEA Grapalat"/>
        <w:b/>
        <w:color w:val="FF0000"/>
        <w:sz w:val="18"/>
        <w:szCs w:val="18"/>
      </w:rPr>
    </w:pPr>
    <w:r w:rsidRPr="0078793D">
      <w:rPr>
        <w:rFonts w:ascii="GHEA Grapalat" w:eastAsia="GHEA Grapalat" w:hAnsi="GHEA Grapalat" w:cs="GHEA Grapalat"/>
        <w:b/>
        <w:color w:val="000000"/>
        <w:sz w:val="18"/>
        <w:szCs w:val="18"/>
      </w:rPr>
      <w:t>ԱՐԴԱՐԱԴԱՏՈՒԹՅԱՆ</w:t>
    </w:r>
    <w:r w:rsidRPr="0078793D">
      <w:rPr>
        <w:rFonts w:ascii="GHEA Grapalat" w:hAnsi="GHEA Grapalat"/>
        <w:b/>
        <w:noProof/>
        <w:sz w:val="18"/>
        <w:szCs w:val="18"/>
        <w:lang w:val="en-US" w:eastAsia="en-US"/>
      </w:rPr>
      <w:drawing>
        <wp:anchor distT="0" distB="0" distL="0" distR="0" simplePos="0" relativeHeight="251658240" behindDoc="1" locked="0" layoutInCell="1" allowOverlap="1" wp14:anchorId="4AFDC49F" wp14:editId="046CF190">
          <wp:simplePos x="0" y="0"/>
          <wp:positionH relativeFrom="column">
            <wp:posOffset>-685799</wp:posOffset>
          </wp:positionH>
          <wp:positionV relativeFrom="paragraph">
            <wp:posOffset>-8889</wp:posOffset>
          </wp:positionV>
          <wp:extent cx="457200" cy="444500"/>
          <wp:effectExtent l="0" t="0" r="0" b="0"/>
          <wp:wrapNone/>
          <wp:docPr id="9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F8F06A" w14:textId="77777777" w:rsidR="007439C0" w:rsidRPr="0078793D" w:rsidRDefault="00BD77E9" w:rsidP="0078793D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rPr>
        <w:rFonts w:ascii="GHEA Grapalat" w:eastAsia="Art" w:hAnsi="GHEA Grapalat" w:cs="Art"/>
        <w:b/>
        <w:color w:val="000000"/>
        <w:sz w:val="18"/>
        <w:szCs w:val="18"/>
        <w:lang w:val="en-US"/>
      </w:rPr>
    </w:pPr>
    <w:r w:rsidRPr="0078793D">
      <w:rPr>
        <w:rFonts w:ascii="GHEA Grapalat" w:eastAsia="GHEA Grapalat" w:hAnsi="GHEA Grapalat" w:cs="GHEA Grapalat"/>
        <w:b/>
        <w:color w:val="000000"/>
        <w:sz w:val="18"/>
        <w:szCs w:val="18"/>
      </w:rPr>
      <w:t>ՆԱԽԱՐԱՐՈՒԹՅՈՒՆ</w:t>
    </w:r>
  </w:p>
  <w:p w14:paraId="0C2C0FA4" w14:textId="77777777" w:rsidR="007439C0" w:rsidRPr="0078793D" w:rsidRDefault="0078793D" w:rsidP="0078793D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180"/>
      <w:jc w:val="right"/>
      <w:rPr>
        <w:rFonts w:ascii="GHEA Grapalat" w:eastAsia="Art" w:hAnsi="GHEA Grapalat" w:cs="Art"/>
        <w:b/>
        <w:color w:val="000000"/>
        <w:sz w:val="18"/>
        <w:szCs w:val="18"/>
      </w:rPr>
    </w:pPr>
    <w:r w:rsidRPr="0078793D">
      <w:rPr>
        <w:rFonts w:ascii="GHEA Grapalat" w:eastAsia="GHEA Grapalat" w:hAnsi="GHEA Grapalat" w:cs="GHEA Grapalat"/>
        <w:b/>
        <w:color w:val="000000"/>
        <w:sz w:val="18"/>
        <w:szCs w:val="18"/>
      </w:rPr>
      <w:t>ՆԱԽԱԳԻԾ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561"/>
    <w:rsid w:val="00064AF8"/>
    <w:rsid w:val="00066ACF"/>
    <w:rsid w:val="000C39BB"/>
    <w:rsid w:val="00142BE7"/>
    <w:rsid w:val="0024361A"/>
    <w:rsid w:val="00264FDE"/>
    <w:rsid w:val="002D49AB"/>
    <w:rsid w:val="00326AE6"/>
    <w:rsid w:val="00362CA0"/>
    <w:rsid w:val="00524C54"/>
    <w:rsid w:val="00552FA1"/>
    <w:rsid w:val="005D3AB4"/>
    <w:rsid w:val="00680860"/>
    <w:rsid w:val="007439C0"/>
    <w:rsid w:val="0078793D"/>
    <w:rsid w:val="00791BF2"/>
    <w:rsid w:val="00807E5E"/>
    <w:rsid w:val="00812920"/>
    <w:rsid w:val="008475C3"/>
    <w:rsid w:val="00861D56"/>
    <w:rsid w:val="00875CCB"/>
    <w:rsid w:val="008F38D9"/>
    <w:rsid w:val="0094777B"/>
    <w:rsid w:val="00965D9E"/>
    <w:rsid w:val="00993920"/>
    <w:rsid w:val="009D5885"/>
    <w:rsid w:val="00AD58F2"/>
    <w:rsid w:val="00B021FF"/>
    <w:rsid w:val="00BD77E9"/>
    <w:rsid w:val="00C12B3E"/>
    <w:rsid w:val="00C86B44"/>
    <w:rsid w:val="00CE68B9"/>
    <w:rsid w:val="00CF5012"/>
    <w:rsid w:val="00D26FD7"/>
    <w:rsid w:val="00D3422D"/>
    <w:rsid w:val="00D8568F"/>
    <w:rsid w:val="00E41F82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7B80"/>
  <w15:docId w15:val="{DD847770-4FE5-4C89-8FA3-36CF7F59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561"/>
    <w:rPr>
      <w:rFonts w:ascii="Calibri" w:eastAsia="Calibri" w:hAnsi="Calibri" w:cs="Calibri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2561"/>
    <w:pPr>
      <w:spacing w:after="0" w:line="360" w:lineRule="auto"/>
      <w:jc w:val="both"/>
    </w:pPr>
    <w:rPr>
      <w:rFonts w:ascii="Arial Armenian" w:eastAsia="Times New Roman" w:hAnsi="Arial Armenian" w:cs="Times New Roman"/>
      <w:spacing w:val="-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E2561"/>
    <w:rPr>
      <w:rFonts w:ascii="Arial Armenian" w:eastAsia="Times New Roman" w:hAnsi="Arial Armenian" w:cs="Times New Roman"/>
      <w:spacing w:val="-4"/>
      <w:szCs w:val="24"/>
    </w:rPr>
  </w:style>
  <w:style w:type="character" w:styleId="Strong">
    <w:name w:val="Strong"/>
    <w:basedOn w:val="DefaultParagraphFont"/>
    <w:uiPriority w:val="22"/>
    <w:qFormat/>
    <w:rsid w:val="00FE25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7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93D"/>
    <w:rPr>
      <w:rFonts w:ascii="Calibri" w:eastAsia="Calibri" w:hAnsi="Calibri" w:cs="Calibri"/>
      <w:lang w:val="hy-AM" w:eastAsia="hy-AM"/>
    </w:rPr>
  </w:style>
  <w:style w:type="paragraph" w:styleId="Footer">
    <w:name w:val="footer"/>
    <w:basedOn w:val="Normal"/>
    <w:link w:val="FooterChar"/>
    <w:uiPriority w:val="99"/>
    <w:unhideWhenUsed/>
    <w:rsid w:val="00787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3D"/>
    <w:rPr>
      <w:rFonts w:ascii="Calibri" w:eastAsia="Calibri" w:hAnsi="Calibri" w:cs="Calibri"/>
      <w:lang w:val="hy-AM" w:eastAsia="hy-AM"/>
    </w:rPr>
  </w:style>
  <w:style w:type="paragraph" w:styleId="NormalWeb">
    <w:name w:val="Normal (Web)"/>
    <w:basedOn w:val="Normal"/>
    <w:uiPriority w:val="99"/>
    <w:unhideWhenUsed/>
    <w:rsid w:val="0094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M-Baldryan</dc:creator>
  <cp:keywords>https://mul2-moj.gov.am/tasks/1076340/oneclick?token=ff49eef9d9de55ce741e2a9edf4d95d2</cp:keywords>
  <cp:lastModifiedBy>Tatevik Hayrapetyan</cp:lastModifiedBy>
  <cp:revision>5</cp:revision>
  <cp:lastPrinted>2025-10-29T08:56:00Z</cp:lastPrinted>
  <dcterms:created xsi:type="dcterms:W3CDTF">2025-11-19T13:30:00Z</dcterms:created>
  <dcterms:modified xsi:type="dcterms:W3CDTF">2026-03-10T10:33:00Z</dcterms:modified>
</cp:coreProperties>
</file>