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8427BA0" w:rsidR="008F6871" w:rsidRPr="00A01531" w:rsidRDefault="00A4029E">
      <w:pPr>
        <w:spacing w:line="276" w:lineRule="auto"/>
        <w:rPr>
          <w:rFonts w:ascii="GHEA Grapalat" w:eastAsia="GHEA Grapalat" w:hAnsi="GHEA Grapalat" w:cs="GHEA Grapalat"/>
          <w:b/>
          <w:bCs/>
          <w:color w:val="000000"/>
        </w:rPr>
      </w:pPr>
      <w:bookmarkStart w:id="0" w:name="_GoBack"/>
      <w:bookmarkEnd w:id="0"/>
      <w:r w:rsidRPr="00A01531">
        <w:rPr>
          <w:rFonts w:ascii="GHEA Grapalat" w:hAnsi="GHEA Grapalat"/>
          <w:noProof/>
          <w:color w:val="000000"/>
          <w:lang w:val="en-US"/>
        </w:rPr>
        <w:drawing>
          <wp:anchor distT="0" distB="0" distL="114300" distR="114300" simplePos="0" relativeHeight="251658752" behindDoc="0" locked="0" layoutInCell="1" allowOverlap="1" wp14:anchorId="22A208DC" wp14:editId="1225BD2B">
            <wp:simplePos x="0" y="0"/>
            <wp:positionH relativeFrom="column">
              <wp:posOffset>-756285</wp:posOffset>
            </wp:positionH>
            <wp:positionV relativeFrom="paragraph">
              <wp:posOffset>283210</wp:posOffset>
            </wp:positionV>
            <wp:extent cx="1876425" cy="653415"/>
            <wp:effectExtent l="0" t="0" r="9525" b="0"/>
            <wp:wrapNone/>
            <wp:docPr id="176170180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cstate="email">
                      <a:extLst>
                        <a:ext uri="{28A0092B-C50C-407E-A947-70E740481C1C}">
                          <a14:useLocalDpi xmlns:a14="http://schemas.microsoft.com/office/drawing/2010/main" val="0"/>
                        </a:ext>
                      </a:extLst>
                    </a:blip>
                    <a:srcRect/>
                    <a:stretch>
                      <a:fillRect/>
                    </a:stretch>
                  </pic:blipFill>
                  <pic:spPr>
                    <a:xfrm>
                      <a:off x="0" y="0"/>
                      <a:ext cx="1876425" cy="653415"/>
                    </a:xfrm>
                    <a:prstGeom prst="rect">
                      <a:avLst/>
                    </a:prstGeom>
                    <a:ln/>
                  </pic:spPr>
                </pic:pic>
              </a:graphicData>
            </a:graphic>
            <wp14:sizeRelH relativeFrom="margin">
              <wp14:pctWidth>0</wp14:pctWidth>
            </wp14:sizeRelH>
            <wp14:sizeRelV relativeFrom="margin">
              <wp14:pctHeight>0</wp14:pctHeight>
            </wp14:sizeRelV>
          </wp:anchor>
        </w:drawing>
      </w:r>
    </w:p>
    <w:p w14:paraId="00000002" w14:textId="4D584C90" w:rsidR="008F6871" w:rsidRPr="00A01531" w:rsidRDefault="00A4029E">
      <w:pPr>
        <w:spacing w:line="276" w:lineRule="auto"/>
        <w:rPr>
          <w:rFonts w:ascii="GHEA Grapalat" w:eastAsia="GHEA Grapalat" w:hAnsi="GHEA Grapalat" w:cs="GHEA Grapalat"/>
          <w:b/>
          <w:bCs/>
          <w:color w:val="000000"/>
        </w:rPr>
      </w:pPr>
      <w:r w:rsidRPr="00A01531">
        <w:rPr>
          <w:rFonts w:ascii="GHEA Grapalat" w:hAnsi="GHEA Grapalat"/>
          <w:noProof/>
          <w:lang w:val="en-US"/>
        </w:rPr>
        <mc:AlternateContent>
          <mc:Choice Requires="wps">
            <w:drawing>
              <wp:anchor distT="0" distB="0" distL="114300" distR="114300" simplePos="0" relativeHeight="251653632" behindDoc="0" locked="0" layoutInCell="1" hidden="0" allowOverlap="1" wp14:anchorId="2EB3E85E" wp14:editId="639A59BA">
                <wp:simplePos x="0" y="0"/>
                <wp:positionH relativeFrom="column">
                  <wp:posOffset>5391785</wp:posOffset>
                </wp:positionH>
                <wp:positionV relativeFrom="paragraph">
                  <wp:posOffset>6350</wp:posOffset>
                </wp:positionV>
                <wp:extent cx="840105" cy="763905"/>
                <wp:effectExtent l="0" t="0" r="0" b="0"/>
                <wp:wrapNone/>
                <wp:docPr id="1761701798" name="Freeform: Shape 1761701798"/>
                <wp:cNvGraphicFramePr/>
                <a:graphic xmlns:a="http://schemas.openxmlformats.org/drawingml/2006/main">
                  <a:graphicData uri="http://schemas.microsoft.com/office/word/2010/wordprocessingShape">
                    <wps:wsp>
                      <wps:cNvSpPr/>
                      <wps:spPr>
                        <a:xfrm>
                          <a:off x="0" y="0"/>
                          <a:ext cx="840105" cy="763905"/>
                        </a:xfrm>
                        <a:custGeom>
                          <a:avLst/>
                          <a:gdLst/>
                          <a:ahLst/>
                          <a:cxnLst/>
                          <a:rect l="l" t="t" r="r" b="b"/>
                          <a:pathLst>
                            <a:path w="1836776" h="1836776" extrusionOk="0">
                              <a:moveTo>
                                <a:pt x="0" y="0"/>
                              </a:moveTo>
                              <a:lnTo>
                                <a:pt x="1836776" y="0"/>
                              </a:lnTo>
                              <a:lnTo>
                                <a:pt x="1836776" y="1836776"/>
                              </a:lnTo>
                              <a:lnTo>
                                <a:pt x="0" y="1836776"/>
                              </a:lnTo>
                              <a:lnTo>
                                <a:pt x="0" y="0"/>
                              </a:lnTo>
                              <a:close/>
                            </a:path>
                          </a:pathLst>
                        </a:custGeom>
                        <a:blipFill rotWithShape="1">
                          <a:blip r:embed="rId10">
                            <a:alphaModFix/>
                          </a:blip>
                          <a:stretch>
                            <a:fillRect/>
                          </a:stretch>
                        </a:blipFill>
                        <a:ln>
                          <a:noFill/>
                        </a:ln>
                      </wps:spPr>
                      <wps:bodyPr spcFirstLastPara="1" wrap="square" lIns="91425" tIns="91425" rIns="91425" bIns="91425" anchor="ctr" anchorCtr="0">
                        <a:noAutofit/>
                      </wps:bodyPr>
                    </wps:wsp>
                  </a:graphicData>
                </a:graphic>
              </wp:anchor>
            </w:drawing>
          </mc:Choice>
          <mc:Fallback>
            <w:pict>
              <v:shape w14:anchorId="2C4D36EA" id="Freeform: Shape 1761701798" o:spid="_x0000_s1026" style="position:absolute;margin-left:424.55pt;margin-top:.5pt;width:66.15pt;height:60.15pt;z-index:251653632;visibility:visible;mso-wrap-style:square;mso-wrap-distance-left:9pt;mso-wrap-distance-top:0;mso-wrap-distance-right:9pt;mso-wrap-distance-bottom:0;mso-position-horizontal:absolute;mso-position-horizontal-relative:text;mso-position-vertical:absolute;mso-position-vertical-relative:text;v-text-anchor:middle" coordsize="1836776,183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" path="m,l1836776,r,1836776l,1836776,,xe" stroked="f">
                <v:fill r:id="rId11" o:title="" recolor="t" rotate="t" type="frame"/>
                <v:path arrowok="t" o:extrusionok="f"/>
              </v:shape>
            </w:pict>
          </mc:Fallback>
        </mc:AlternateContent>
      </w:r>
      <w:r w:rsidRPr="00A01531">
        <w:rPr>
          <w:rFonts w:ascii="GHEA Grapalat" w:hAnsi="GHEA Grapalat"/>
          <w:noProof/>
          <w:color w:val="000000"/>
          <w:lang w:val="en-US"/>
        </w:rPr>
        <w:drawing>
          <wp:anchor distT="0" distB="0" distL="114300" distR="114300" simplePos="0" relativeHeight="251659776" behindDoc="0" locked="0" layoutInCell="1" allowOverlap="1" wp14:anchorId="646F005A" wp14:editId="6AC12C90">
            <wp:simplePos x="0" y="0"/>
            <wp:positionH relativeFrom="column">
              <wp:posOffset>3444240</wp:posOffset>
            </wp:positionH>
            <wp:positionV relativeFrom="paragraph">
              <wp:posOffset>58421</wp:posOffset>
            </wp:positionV>
            <wp:extent cx="1988185" cy="716280"/>
            <wp:effectExtent l="0" t="0" r="0" b="7620"/>
            <wp:wrapNone/>
            <wp:docPr id="17617018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cstate="email">
                      <a:extLst>
                        <a:ext uri="{28A0092B-C50C-407E-A947-70E740481C1C}">
                          <a14:useLocalDpi xmlns:a14="http://schemas.microsoft.com/office/drawing/2010/main" val="0"/>
                        </a:ext>
                      </a:extLst>
                    </a:blip>
                    <a:srcRect/>
                    <a:stretch>
                      <a:fillRect/>
                    </a:stretch>
                  </pic:blipFill>
                  <pic:spPr>
                    <a:xfrm>
                      <a:off x="0" y="0"/>
                      <a:ext cx="1988185" cy="716280"/>
                    </a:xfrm>
                    <a:prstGeom prst="rect">
                      <a:avLst/>
                    </a:prstGeom>
                    <a:ln/>
                  </pic:spPr>
                </pic:pic>
              </a:graphicData>
            </a:graphic>
            <wp14:sizeRelV relativeFrom="margin">
              <wp14:pctHeight>0</wp14:pctHeight>
            </wp14:sizeRelV>
          </wp:anchor>
        </w:drawing>
      </w:r>
      <w:r w:rsidRPr="00A01531">
        <w:rPr>
          <w:rFonts w:ascii="GHEA Grapalat" w:hAnsi="GHEA Grapalat"/>
          <w:noProof/>
          <w:color w:val="000000"/>
          <w:lang w:val="en-US"/>
        </w:rPr>
        <w:drawing>
          <wp:anchor distT="0" distB="0" distL="114300" distR="114300" simplePos="0" relativeHeight="251660800" behindDoc="0" locked="0" layoutInCell="1" allowOverlap="1" wp14:anchorId="1AE5BC73" wp14:editId="37FBC639">
            <wp:simplePos x="0" y="0"/>
            <wp:positionH relativeFrom="column">
              <wp:posOffset>2596515</wp:posOffset>
            </wp:positionH>
            <wp:positionV relativeFrom="paragraph">
              <wp:posOffset>122555</wp:posOffset>
            </wp:positionV>
            <wp:extent cx="755015" cy="570230"/>
            <wp:effectExtent l="0" t="0" r="6985" b="1270"/>
            <wp:wrapNone/>
            <wp:docPr id="176170180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cstate="email">
                      <a:extLst>
                        <a:ext uri="{28A0092B-C50C-407E-A947-70E740481C1C}">
                          <a14:useLocalDpi xmlns:a14="http://schemas.microsoft.com/office/drawing/2010/main" val="0"/>
                        </a:ext>
                      </a:extLst>
                    </a:blip>
                    <a:srcRect/>
                    <a:stretch>
                      <a:fillRect/>
                    </a:stretch>
                  </pic:blipFill>
                  <pic:spPr>
                    <a:xfrm>
                      <a:off x="0" y="0"/>
                      <a:ext cx="755015" cy="570230"/>
                    </a:xfrm>
                    <a:prstGeom prst="rect">
                      <a:avLst/>
                    </a:prstGeom>
                    <a:ln/>
                  </pic:spPr>
                </pic:pic>
              </a:graphicData>
            </a:graphic>
          </wp:anchor>
        </w:drawing>
      </w:r>
      <w:r w:rsidRPr="00A01531">
        <w:rPr>
          <w:rFonts w:ascii="GHEA Grapalat" w:hAnsi="GHEA Grapalat"/>
          <w:noProof/>
          <w:color w:val="000000"/>
          <w:lang w:val="en-US"/>
        </w:rPr>
        <w:drawing>
          <wp:anchor distT="0" distB="0" distL="114300" distR="114300" simplePos="0" relativeHeight="251661824" behindDoc="0" locked="0" layoutInCell="1" allowOverlap="1" wp14:anchorId="0DDBE336" wp14:editId="533E2531">
            <wp:simplePos x="0" y="0"/>
            <wp:positionH relativeFrom="column">
              <wp:posOffset>1082040</wp:posOffset>
            </wp:positionH>
            <wp:positionV relativeFrom="paragraph">
              <wp:posOffset>86995</wp:posOffset>
            </wp:positionV>
            <wp:extent cx="1401445" cy="630555"/>
            <wp:effectExtent l="0" t="0" r="8255" b="0"/>
            <wp:wrapNone/>
            <wp:docPr id="17617018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cstate="email">
                      <a:extLst>
                        <a:ext uri="{28A0092B-C50C-407E-A947-70E740481C1C}">
                          <a14:useLocalDpi xmlns:a14="http://schemas.microsoft.com/office/drawing/2010/main" val="0"/>
                        </a:ext>
                      </a:extLst>
                    </a:blip>
                    <a:srcRect/>
                    <a:stretch>
                      <a:fillRect/>
                    </a:stretch>
                  </pic:blipFill>
                  <pic:spPr>
                    <a:xfrm>
                      <a:off x="0" y="0"/>
                      <a:ext cx="1401445" cy="630555"/>
                    </a:xfrm>
                    <a:prstGeom prst="rect">
                      <a:avLst/>
                    </a:prstGeom>
                    <a:ln/>
                  </pic:spPr>
                </pic:pic>
              </a:graphicData>
            </a:graphic>
          </wp:anchor>
        </w:drawing>
      </w:r>
    </w:p>
    <w:p w14:paraId="00000003" w14:textId="7F3A8C7C" w:rsidR="008F6871" w:rsidRPr="00A01531" w:rsidRDefault="002265BF">
      <w:pPr>
        <w:pBdr>
          <w:top w:val="nil"/>
          <w:left w:val="nil"/>
          <w:bottom w:val="nil"/>
          <w:right w:val="nil"/>
          <w:between w:val="nil"/>
        </w:pBdr>
        <w:tabs>
          <w:tab w:val="center" w:pos="4677"/>
          <w:tab w:val="right" w:pos="9355"/>
        </w:tabs>
        <w:spacing w:line="276" w:lineRule="auto"/>
        <w:ind w:right="-1069" w:hanging="1260"/>
        <w:rPr>
          <w:rFonts w:ascii="GHEA Grapalat" w:hAnsi="GHEA Grapalat"/>
          <w:color w:val="000000"/>
        </w:rPr>
      </w:pPr>
      <w:bookmarkStart w:id="1" w:name="_heading=h.1elx839vi1bo" w:colFirst="0" w:colLast="0"/>
      <w:bookmarkEnd w:id="1"/>
      <w:r w:rsidRPr="00A01531">
        <w:rPr>
          <w:rFonts w:ascii="GHEA Grapalat" w:hAnsi="GHEA Grapalat"/>
          <w:color w:val="000000"/>
        </w:rPr>
        <w:t xml:space="preserve">           </w:t>
      </w:r>
    </w:p>
    <w:p w14:paraId="00000004" w14:textId="6D328AE9" w:rsidR="008F6871" w:rsidRPr="00A01531" w:rsidRDefault="008F6871">
      <w:pPr>
        <w:spacing w:line="276" w:lineRule="auto"/>
        <w:ind w:left="1" w:hanging="3"/>
        <w:rPr>
          <w:rFonts w:ascii="GHEA Grapalat" w:eastAsia="GHEA Grapalat" w:hAnsi="GHEA Grapalat" w:cs="GHEA Grapalat"/>
          <w:b/>
          <w:bCs/>
          <w:sz w:val="28"/>
          <w:szCs w:val="28"/>
        </w:rPr>
      </w:pPr>
    </w:p>
    <w:p w14:paraId="00000005" w14:textId="77777777" w:rsidR="008F6871" w:rsidRPr="00A01531" w:rsidRDefault="008F6871">
      <w:pPr>
        <w:spacing w:line="276" w:lineRule="auto"/>
        <w:rPr>
          <w:rFonts w:ascii="GHEA Grapalat" w:hAnsi="GHEA Grapalat"/>
        </w:rPr>
      </w:pPr>
    </w:p>
    <w:p w14:paraId="00000006" w14:textId="77777777" w:rsidR="008F6871" w:rsidRPr="00A01531" w:rsidRDefault="008F6871">
      <w:pPr>
        <w:spacing w:line="276" w:lineRule="auto"/>
        <w:ind w:hanging="2"/>
        <w:rPr>
          <w:rFonts w:ascii="GHEA Grapalat" w:hAnsi="GHEA Grapalat"/>
        </w:rPr>
      </w:pPr>
    </w:p>
    <w:p w14:paraId="00000007" w14:textId="77777777" w:rsidR="008F6871" w:rsidRPr="00A01531" w:rsidRDefault="008F6871">
      <w:pPr>
        <w:spacing w:line="276" w:lineRule="auto"/>
        <w:ind w:hanging="2"/>
        <w:rPr>
          <w:rFonts w:ascii="GHEA Grapalat" w:hAnsi="GHEA Grapalat"/>
        </w:rPr>
      </w:pPr>
    </w:p>
    <w:p w14:paraId="00000008" w14:textId="77777777" w:rsidR="008F6871" w:rsidRPr="00A01531" w:rsidRDefault="008F6871">
      <w:pPr>
        <w:tabs>
          <w:tab w:val="left" w:pos="1788"/>
        </w:tabs>
        <w:spacing w:line="276" w:lineRule="auto"/>
        <w:jc w:val="center"/>
        <w:rPr>
          <w:rFonts w:ascii="GHEA Grapalat" w:eastAsia="GHEA Grapalat" w:hAnsi="GHEA Grapalat" w:cs="GHEA Grapalat"/>
          <w:b/>
          <w:bCs/>
          <w:color w:val="222222"/>
          <w:sz w:val="28"/>
          <w:szCs w:val="28"/>
        </w:rPr>
      </w:pPr>
    </w:p>
    <w:p w14:paraId="00000009" w14:textId="77777777" w:rsidR="008F6871" w:rsidRPr="00A01531" w:rsidRDefault="008F6871">
      <w:pPr>
        <w:tabs>
          <w:tab w:val="left" w:pos="1788"/>
        </w:tabs>
        <w:spacing w:line="276" w:lineRule="auto"/>
        <w:jc w:val="center"/>
        <w:rPr>
          <w:rFonts w:ascii="GHEA Grapalat" w:eastAsia="GHEA Grapalat" w:hAnsi="GHEA Grapalat" w:cs="GHEA Grapalat"/>
          <w:b/>
          <w:bCs/>
          <w:color w:val="222222"/>
          <w:sz w:val="28"/>
          <w:szCs w:val="28"/>
        </w:rPr>
      </w:pPr>
    </w:p>
    <w:p w14:paraId="0000000A" w14:textId="77777777" w:rsidR="008F6871" w:rsidRPr="00A01531" w:rsidRDefault="002265BF" w:rsidP="00A4029E">
      <w:pPr>
        <w:tabs>
          <w:tab w:val="left" w:pos="1788"/>
        </w:tabs>
        <w:spacing w:line="276" w:lineRule="auto"/>
        <w:ind w:right="423"/>
        <w:jc w:val="center"/>
        <w:rPr>
          <w:rFonts w:ascii="GHEA Grapalat" w:eastAsia="GHEA Grapalat" w:hAnsi="GHEA Grapalat" w:cs="GHEA Grapalat"/>
          <w:b/>
          <w:bCs/>
          <w:color w:val="222222"/>
          <w:sz w:val="28"/>
          <w:szCs w:val="28"/>
        </w:rPr>
      </w:pPr>
      <w:r w:rsidRPr="00A01531">
        <w:rPr>
          <w:rFonts w:ascii="GHEA Grapalat" w:eastAsia="GHEA Grapalat" w:hAnsi="GHEA Grapalat" w:cs="GHEA Grapalat"/>
          <w:b/>
          <w:bCs/>
          <w:color w:val="222222"/>
          <w:sz w:val="28"/>
          <w:szCs w:val="28"/>
        </w:rPr>
        <w:t>«ՀԱՄԱՊԱՐՓԱԿ ԱՋԱԿՑՈՒԹՅԱՆ ԾՐԱԳԻՐ՝ ԿԵՆՍԱԲԱԶՄԱԶԱՆՈՒԹՅԱՆ ԱԶԳԱՅԻՆ ՌԱԶՄԱՎԱՐՈՒԹՅԱՆ ԵՎ ԳՈՐԾՈՂՈՒԹՅՈՒՆՆԵՐԻ ԾՐԱԳՐԻ ՎԵՐԱՆԱՅՄԱՆ ԵՎ 7-ՐԴ ԱԶԳԱՅԻՆ ԶԵԿՈՒՅՑԻ ՄՇԱԿՄԱՆ ՀԱՄԱՐ» ԴՐԱՄԱՇՆՈՐՀԱՅԻՆ ԾՐԱԳԻՐ</w:t>
      </w:r>
    </w:p>
    <w:p w14:paraId="0000000B" w14:textId="77777777" w:rsidR="008F6871" w:rsidRPr="00A01531" w:rsidRDefault="008F6871">
      <w:pPr>
        <w:tabs>
          <w:tab w:val="left" w:pos="1788"/>
        </w:tabs>
        <w:spacing w:line="276" w:lineRule="auto"/>
        <w:jc w:val="center"/>
        <w:rPr>
          <w:rFonts w:ascii="GHEA Grapalat" w:eastAsia="GHEA Grapalat" w:hAnsi="GHEA Grapalat" w:cs="GHEA Grapalat"/>
          <w:b/>
          <w:bCs/>
          <w:sz w:val="28"/>
          <w:szCs w:val="28"/>
        </w:rPr>
      </w:pPr>
    </w:p>
    <w:p w14:paraId="0000000C" w14:textId="77777777" w:rsidR="008F6871" w:rsidRPr="00A01531" w:rsidRDefault="008F6871">
      <w:pPr>
        <w:tabs>
          <w:tab w:val="left" w:pos="1788"/>
        </w:tabs>
        <w:spacing w:line="276" w:lineRule="auto"/>
        <w:jc w:val="center"/>
        <w:rPr>
          <w:rFonts w:ascii="GHEA Grapalat" w:eastAsia="GHEA Grapalat" w:hAnsi="GHEA Grapalat" w:cs="GHEA Grapalat"/>
          <w:b/>
          <w:bCs/>
          <w:sz w:val="28"/>
          <w:szCs w:val="28"/>
        </w:rPr>
      </w:pPr>
    </w:p>
    <w:p w14:paraId="0000000D" w14:textId="77777777" w:rsidR="008F6871" w:rsidRPr="00A01531" w:rsidRDefault="008F6871">
      <w:pPr>
        <w:tabs>
          <w:tab w:val="left" w:pos="1788"/>
        </w:tabs>
        <w:spacing w:line="276" w:lineRule="auto"/>
        <w:jc w:val="center"/>
        <w:rPr>
          <w:rFonts w:ascii="GHEA Grapalat" w:eastAsia="GHEA Grapalat" w:hAnsi="GHEA Grapalat" w:cs="GHEA Grapalat"/>
          <w:b/>
          <w:bCs/>
          <w:sz w:val="28"/>
          <w:szCs w:val="28"/>
        </w:rPr>
      </w:pPr>
    </w:p>
    <w:p w14:paraId="0000000E" w14:textId="77777777" w:rsidR="008F6871" w:rsidRPr="00A01531" w:rsidRDefault="008F6871">
      <w:pPr>
        <w:tabs>
          <w:tab w:val="left" w:pos="1788"/>
        </w:tabs>
        <w:spacing w:line="276" w:lineRule="auto"/>
        <w:jc w:val="center"/>
        <w:rPr>
          <w:rFonts w:ascii="GHEA Grapalat" w:eastAsia="GHEA Grapalat" w:hAnsi="GHEA Grapalat" w:cs="GHEA Grapalat"/>
          <w:b/>
          <w:bCs/>
          <w:sz w:val="28"/>
          <w:szCs w:val="28"/>
        </w:rPr>
      </w:pPr>
    </w:p>
    <w:p w14:paraId="0000000F" w14:textId="77777777" w:rsidR="008F6871" w:rsidRPr="00A01531" w:rsidRDefault="008F6871">
      <w:pPr>
        <w:tabs>
          <w:tab w:val="left" w:pos="1788"/>
        </w:tabs>
        <w:spacing w:line="276" w:lineRule="auto"/>
        <w:rPr>
          <w:rFonts w:ascii="GHEA Grapalat" w:eastAsia="GHEA Grapalat" w:hAnsi="GHEA Grapalat" w:cs="GHEA Grapalat"/>
          <w:b/>
          <w:bCs/>
        </w:rPr>
      </w:pPr>
    </w:p>
    <w:p w14:paraId="00000010" w14:textId="77777777" w:rsidR="008F6871" w:rsidRPr="00A01531" w:rsidRDefault="002265BF" w:rsidP="006B21DC">
      <w:pPr>
        <w:ind w:right="707"/>
        <w:jc w:val="center"/>
        <w:rPr>
          <w:rFonts w:ascii="GHEA Grapalat" w:eastAsia="GHEA Grapalat" w:hAnsi="GHEA Grapalat" w:cs="GHEA Grapalat"/>
          <w:b/>
          <w:bCs/>
          <w:i/>
          <w:iCs/>
          <w:color w:val="000000"/>
          <w:sz w:val="28"/>
          <w:szCs w:val="28"/>
        </w:rPr>
      </w:pPr>
      <w:r w:rsidRPr="00A01531">
        <w:rPr>
          <w:rFonts w:ascii="GHEA Grapalat" w:eastAsia="GHEA Grapalat" w:hAnsi="GHEA Grapalat" w:cs="GHEA Grapalat"/>
          <w:b/>
          <w:bCs/>
          <w:i/>
          <w:iCs/>
          <w:color w:val="000000"/>
          <w:sz w:val="28"/>
          <w:szCs w:val="28"/>
        </w:rPr>
        <w:t>Բաժին 2</w:t>
      </w:r>
      <w:r w:rsidRPr="00A01531">
        <w:rPr>
          <w:rFonts w:ascii="Cambria Math" w:eastAsia="Cambria Math" w:hAnsi="Cambria Math" w:cs="Cambria Math"/>
          <w:b/>
          <w:bCs/>
          <w:i/>
          <w:iCs/>
          <w:color w:val="000000"/>
          <w:sz w:val="28"/>
          <w:szCs w:val="28"/>
        </w:rPr>
        <w:t>․</w:t>
      </w:r>
      <w:r w:rsidRPr="00A01531">
        <w:rPr>
          <w:rFonts w:ascii="GHEA Grapalat" w:eastAsia="GHEA Grapalat" w:hAnsi="GHEA Grapalat" w:cs="GHEA Grapalat"/>
          <w:b/>
          <w:bCs/>
          <w:i/>
          <w:iCs/>
          <w:color w:val="000000"/>
          <w:sz w:val="28"/>
          <w:szCs w:val="28"/>
        </w:rPr>
        <w:t xml:space="preserve"> Վերանայված կամ թարմացված Կենսաբազմազանության ազգային ռազմավարության և գործողությունների ծրագրի կարգավիճակի գնահատում՝ Կունմին-Մոնրեալի «Կենսաբազմազանության պահպանության գլոբալ շրջանակի» համատեքստում</w:t>
      </w:r>
    </w:p>
    <w:p w14:paraId="00000011" w14:textId="77777777" w:rsidR="008F6871" w:rsidRPr="00A01531" w:rsidRDefault="008F6871">
      <w:pPr>
        <w:tabs>
          <w:tab w:val="left" w:pos="1788"/>
        </w:tabs>
        <w:spacing w:line="276" w:lineRule="auto"/>
        <w:ind w:left="1" w:hanging="3"/>
        <w:jc w:val="center"/>
        <w:rPr>
          <w:rFonts w:ascii="GHEA Grapalat" w:eastAsia="GHEA Grapalat" w:hAnsi="GHEA Grapalat" w:cs="GHEA Grapalat"/>
          <w:b/>
          <w:bCs/>
          <w:i/>
          <w:iCs/>
          <w:sz w:val="28"/>
          <w:szCs w:val="28"/>
        </w:rPr>
      </w:pPr>
    </w:p>
    <w:p w14:paraId="00000012" w14:textId="77777777" w:rsidR="008F6871" w:rsidRPr="00A01531" w:rsidRDefault="008F6871">
      <w:pPr>
        <w:tabs>
          <w:tab w:val="left" w:pos="1788"/>
        </w:tabs>
        <w:spacing w:line="276" w:lineRule="auto"/>
        <w:ind w:left="1" w:hanging="3"/>
        <w:jc w:val="center"/>
        <w:rPr>
          <w:rFonts w:ascii="GHEA Grapalat" w:eastAsia="GHEA Grapalat" w:hAnsi="GHEA Grapalat" w:cs="GHEA Grapalat"/>
          <w:b/>
          <w:bCs/>
          <w:i/>
          <w:iCs/>
          <w:sz w:val="28"/>
          <w:szCs w:val="28"/>
        </w:rPr>
      </w:pPr>
    </w:p>
    <w:p w14:paraId="00000013" w14:textId="77777777" w:rsidR="008F6871" w:rsidRPr="00A01531" w:rsidRDefault="008F6871">
      <w:pPr>
        <w:tabs>
          <w:tab w:val="left" w:pos="1788"/>
        </w:tabs>
        <w:spacing w:line="276" w:lineRule="auto"/>
        <w:ind w:left="1" w:hanging="3"/>
        <w:jc w:val="center"/>
        <w:rPr>
          <w:rFonts w:ascii="GHEA Grapalat" w:eastAsia="GHEA Grapalat" w:hAnsi="GHEA Grapalat" w:cs="GHEA Grapalat"/>
          <w:b/>
          <w:bCs/>
          <w:i/>
          <w:iCs/>
          <w:sz w:val="28"/>
          <w:szCs w:val="28"/>
        </w:rPr>
      </w:pPr>
    </w:p>
    <w:p w14:paraId="00000016" w14:textId="77777777" w:rsidR="008F6871" w:rsidRPr="00A01531" w:rsidRDefault="008F6871" w:rsidP="00A4029E">
      <w:pPr>
        <w:spacing w:line="276" w:lineRule="auto"/>
        <w:rPr>
          <w:rFonts w:ascii="GHEA Grapalat" w:eastAsia="GHEA Grapalat" w:hAnsi="GHEA Grapalat" w:cs="GHEA Grapalat"/>
          <w:b/>
          <w:bCs/>
        </w:rPr>
      </w:pPr>
    </w:p>
    <w:p w14:paraId="00000017" w14:textId="77777777" w:rsidR="008F6871" w:rsidRPr="00A01531" w:rsidRDefault="008F6871">
      <w:pPr>
        <w:spacing w:line="276" w:lineRule="auto"/>
        <w:rPr>
          <w:rFonts w:ascii="GHEA Grapalat" w:hAnsi="GHEA Grapalat"/>
        </w:rPr>
      </w:pPr>
    </w:p>
    <w:p w14:paraId="00000018" w14:textId="77777777" w:rsidR="008F6871" w:rsidRPr="00A01531" w:rsidRDefault="002265BF">
      <w:pPr>
        <w:ind w:left="-567" w:right="-112" w:hanging="2"/>
        <w:rPr>
          <w:rFonts w:ascii="GHEA Grapalat" w:eastAsia="GHEA Grapalat" w:hAnsi="GHEA Grapalat" w:cs="GHEA Grapalat"/>
          <w:b/>
          <w:color w:val="000000"/>
          <w:sz w:val="22"/>
          <w:szCs w:val="22"/>
        </w:rPr>
      </w:pPr>
      <w:r w:rsidRPr="00A01531">
        <w:rPr>
          <w:rFonts w:ascii="GHEA Grapalat" w:eastAsia="GHEA Grapalat" w:hAnsi="GHEA Grapalat" w:cs="GHEA Grapalat"/>
          <w:b/>
          <w:color w:val="000000"/>
          <w:sz w:val="22"/>
          <w:szCs w:val="22"/>
        </w:rPr>
        <w:t>Պատվիրատու՝</w:t>
      </w:r>
    </w:p>
    <w:p w14:paraId="00000019" w14:textId="69790A32" w:rsidR="008F6871" w:rsidRPr="00A01531" w:rsidRDefault="002265BF">
      <w:pPr>
        <w:ind w:left="-567" w:right="-112" w:hanging="2"/>
        <w:rPr>
          <w:rFonts w:ascii="GHEA Grapalat" w:eastAsia="GHEA Grapalat" w:hAnsi="GHEA Grapalat" w:cs="GHEA Grapalat"/>
          <w:b/>
          <w:color w:val="000000"/>
          <w:sz w:val="22"/>
          <w:szCs w:val="22"/>
        </w:rPr>
      </w:pPr>
      <w:r w:rsidRPr="00A01531">
        <w:rPr>
          <w:rFonts w:ascii="GHEA Grapalat" w:eastAsia="GHEA Grapalat" w:hAnsi="GHEA Grapalat" w:cs="GHEA Grapalat"/>
          <w:b/>
          <w:color w:val="000000"/>
          <w:sz w:val="22"/>
          <w:szCs w:val="22"/>
        </w:rPr>
        <w:t>ՀՀ ՇՄՆ «Բնապահպանական</w:t>
      </w:r>
      <w:r w:rsidR="00E459CC" w:rsidRPr="00A01531">
        <w:rPr>
          <w:rFonts w:ascii="GHEA Grapalat" w:eastAsia="GHEA Grapalat" w:hAnsi="GHEA Grapalat" w:cs="GHEA Grapalat"/>
          <w:b/>
          <w:color w:val="000000"/>
          <w:sz w:val="22"/>
          <w:szCs w:val="22"/>
          <w:lang w:val="hy-AM"/>
        </w:rPr>
        <w:t xml:space="preserve"> </w:t>
      </w:r>
      <w:r w:rsidRPr="00A01531">
        <w:rPr>
          <w:rFonts w:ascii="GHEA Grapalat" w:eastAsia="GHEA Grapalat" w:hAnsi="GHEA Grapalat" w:cs="GHEA Grapalat"/>
          <w:b/>
          <w:color w:val="000000"/>
          <w:sz w:val="22"/>
          <w:szCs w:val="22"/>
        </w:rPr>
        <w:t>ծրագրերի իրականացման գրասենյակ</w:t>
      </w:r>
      <w:r w:rsidR="006B21DC" w:rsidRPr="00A01531">
        <w:rPr>
          <w:rFonts w:ascii="GHEA Grapalat" w:eastAsia="GHEA Grapalat" w:hAnsi="GHEA Grapalat" w:cs="GHEA Grapalat"/>
          <w:b/>
          <w:color w:val="000000"/>
          <w:sz w:val="22"/>
          <w:szCs w:val="22"/>
        </w:rPr>
        <w:t>»</w:t>
      </w:r>
      <w:r w:rsidR="006B21DC" w:rsidRPr="00A01531">
        <w:rPr>
          <w:rFonts w:ascii="GHEA Grapalat" w:eastAsia="GHEA Grapalat" w:hAnsi="GHEA Grapalat" w:cs="GHEA Grapalat"/>
          <w:b/>
          <w:color w:val="000000"/>
          <w:sz w:val="22"/>
          <w:szCs w:val="22"/>
          <w:lang w:val="hy-AM"/>
        </w:rPr>
        <w:t xml:space="preserve"> </w:t>
      </w:r>
      <w:r w:rsidRPr="00A01531">
        <w:rPr>
          <w:rFonts w:ascii="GHEA Grapalat" w:eastAsia="GHEA Grapalat" w:hAnsi="GHEA Grapalat" w:cs="GHEA Grapalat"/>
          <w:b/>
          <w:color w:val="000000"/>
          <w:sz w:val="22"/>
          <w:szCs w:val="22"/>
        </w:rPr>
        <w:t>պետական հիմնարկ</w:t>
      </w:r>
    </w:p>
    <w:p w14:paraId="0000001A" w14:textId="77777777" w:rsidR="008F6871" w:rsidRPr="00A01531" w:rsidRDefault="002265BF">
      <w:pPr>
        <w:ind w:left="-567" w:right="304" w:hanging="2"/>
        <w:rPr>
          <w:rFonts w:ascii="GHEA Grapalat" w:eastAsia="GHEA Grapalat" w:hAnsi="GHEA Grapalat" w:cs="GHEA Grapalat"/>
          <w:b/>
          <w:color w:val="000000"/>
          <w:sz w:val="22"/>
          <w:szCs w:val="22"/>
        </w:rPr>
      </w:pPr>
      <w:r w:rsidRPr="00A01531">
        <w:rPr>
          <w:rFonts w:ascii="GHEA Grapalat" w:eastAsia="GHEA Grapalat" w:hAnsi="GHEA Grapalat" w:cs="GHEA Grapalat"/>
          <w:b/>
          <w:color w:val="000000"/>
          <w:sz w:val="22"/>
          <w:szCs w:val="22"/>
        </w:rPr>
        <w:t xml:space="preserve">Կատարող՝ </w:t>
      </w:r>
    </w:p>
    <w:p w14:paraId="0000001B" w14:textId="77777777" w:rsidR="008F6871" w:rsidRPr="00A01531" w:rsidRDefault="002265BF">
      <w:pPr>
        <w:ind w:left="-567" w:right="304" w:hanging="2"/>
        <w:rPr>
          <w:rFonts w:ascii="GHEA Grapalat" w:eastAsia="GHEA Grapalat" w:hAnsi="GHEA Grapalat" w:cs="GHEA Grapalat"/>
          <w:b/>
          <w:color w:val="000000"/>
          <w:sz w:val="22"/>
          <w:szCs w:val="22"/>
        </w:rPr>
      </w:pPr>
      <w:r w:rsidRPr="00A01531">
        <w:rPr>
          <w:rFonts w:ascii="GHEA Grapalat" w:eastAsia="GHEA Grapalat" w:hAnsi="GHEA Grapalat" w:cs="GHEA Grapalat"/>
          <w:b/>
          <w:color w:val="000000"/>
          <w:sz w:val="22"/>
          <w:szCs w:val="22"/>
        </w:rPr>
        <w:t>ՀՀ ԳԱԱ «Ա</w:t>
      </w:r>
      <w:r w:rsidRPr="00A01531">
        <w:rPr>
          <w:rFonts w:ascii="Cambria Math" w:eastAsia="Cambria Math" w:hAnsi="Cambria Math" w:cs="Cambria Math"/>
          <w:b/>
          <w:color w:val="000000"/>
          <w:sz w:val="22"/>
          <w:szCs w:val="22"/>
        </w:rPr>
        <w:t>․</w:t>
      </w:r>
      <w:r w:rsidRPr="00A01531">
        <w:rPr>
          <w:rFonts w:ascii="GHEA Grapalat" w:eastAsia="GHEA Grapalat" w:hAnsi="GHEA Grapalat" w:cs="GHEA Grapalat"/>
          <w:b/>
          <w:color w:val="000000"/>
          <w:sz w:val="22"/>
          <w:szCs w:val="22"/>
        </w:rPr>
        <w:t xml:space="preserve"> Թախտաջյանի անվան բուսաբանության ինստիտուտ» ՊՈԱԿ</w:t>
      </w:r>
    </w:p>
    <w:p w14:paraId="0000001C" w14:textId="77777777" w:rsidR="008F6871" w:rsidRPr="00A01531" w:rsidRDefault="008F6871">
      <w:pPr>
        <w:ind w:right="-112" w:hanging="2"/>
        <w:rPr>
          <w:rFonts w:ascii="GHEA Grapalat" w:eastAsia="GHEA Grapalat" w:hAnsi="GHEA Grapalat" w:cs="GHEA Grapalat"/>
          <w:color w:val="000000"/>
        </w:rPr>
      </w:pPr>
    </w:p>
    <w:p w14:paraId="0000001D" w14:textId="77777777" w:rsidR="008F6871" w:rsidRPr="00A01531" w:rsidRDefault="008F6871">
      <w:pPr>
        <w:ind w:right="-112" w:hanging="2"/>
        <w:rPr>
          <w:rFonts w:ascii="GHEA Grapalat" w:eastAsia="GHEA Grapalat" w:hAnsi="GHEA Grapalat" w:cs="GHEA Grapalat"/>
          <w:color w:val="000000"/>
        </w:rPr>
      </w:pPr>
    </w:p>
    <w:p w14:paraId="0000001E" w14:textId="77777777" w:rsidR="008F6871" w:rsidRPr="00A01531" w:rsidRDefault="008F6871">
      <w:pPr>
        <w:ind w:right="-112" w:hanging="2"/>
        <w:rPr>
          <w:rFonts w:ascii="GHEA Grapalat" w:eastAsia="GHEA Grapalat" w:hAnsi="GHEA Grapalat" w:cs="GHEA Grapalat"/>
          <w:color w:val="000000"/>
        </w:rPr>
      </w:pPr>
    </w:p>
    <w:p w14:paraId="0000001F" w14:textId="77777777" w:rsidR="008F6871" w:rsidRPr="00A01531" w:rsidRDefault="008F6871">
      <w:pPr>
        <w:tabs>
          <w:tab w:val="left" w:pos="1692"/>
        </w:tabs>
        <w:spacing w:line="276" w:lineRule="auto"/>
        <w:jc w:val="center"/>
        <w:rPr>
          <w:rFonts w:ascii="GHEA Grapalat" w:eastAsia="GHEA Grapalat" w:hAnsi="GHEA Grapalat" w:cs="GHEA Grapalat"/>
          <w:b/>
          <w:bCs/>
          <w:lang w:val="hy-AM"/>
        </w:rPr>
      </w:pPr>
    </w:p>
    <w:p w14:paraId="10731A0D" w14:textId="77777777" w:rsidR="006B21DC" w:rsidRPr="00A01531" w:rsidRDefault="006B21DC">
      <w:pPr>
        <w:tabs>
          <w:tab w:val="left" w:pos="1692"/>
        </w:tabs>
        <w:spacing w:line="276" w:lineRule="auto"/>
        <w:jc w:val="center"/>
        <w:rPr>
          <w:rFonts w:ascii="GHEA Grapalat" w:eastAsia="GHEA Grapalat" w:hAnsi="GHEA Grapalat" w:cs="GHEA Grapalat"/>
          <w:b/>
          <w:bCs/>
          <w:lang w:val="hy-AM"/>
        </w:rPr>
      </w:pPr>
    </w:p>
    <w:p w14:paraId="412B7796" w14:textId="77777777" w:rsidR="00511855" w:rsidRPr="00A01531" w:rsidRDefault="00511855">
      <w:pPr>
        <w:tabs>
          <w:tab w:val="left" w:pos="1692"/>
        </w:tabs>
        <w:spacing w:line="276" w:lineRule="auto"/>
        <w:jc w:val="center"/>
        <w:rPr>
          <w:rFonts w:ascii="GHEA Grapalat" w:eastAsia="GHEA Grapalat" w:hAnsi="GHEA Grapalat" w:cs="GHEA Grapalat"/>
          <w:b/>
          <w:bCs/>
        </w:rPr>
      </w:pPr>
    </w:p>
    <w:p w14:paraId="3B977C9A" w14:textId="77777777" w:rsidR="00511855" w:rsidRPr="00A01531" w:rsidRDefault="00511855">
      <w:pPr>
        <w:tabs>
          <w:tab w:val="left" w:pos="1692"/>
        </w:tabs>
        <w:spacing w:line="276" w:lineRule="auto"/>
        <w:jc w:val="center"/>
        <w:rPr>
          <w:rFonts w:ascii="GHEA Grapalat" w:eastAsia="GHEA Grapalat" w:hAnsi="GHEA Grapalat" w:cs="GHEA Grapalat"/>
          <w:b/>
          <w:bCs/>
        </w:rPr>
      </w:pPr>
    </w:p>
    <w:p w14:paraId="0F68E13F" w14:textId="6E22222E" w:rsidR="00A4029E" w:rsidRPr="00A01531" w:rsidRDefault="002265BF" w:rsidP="00A01531">
      <w:pPr>
        <w:tabs>
          <w:tab w:val="left" w:pos="1692"/>
        </w:tabs>
        <w:spacing w:line="276" w:lineRule="auto"/>
        <w:jc w:val="center"/>
        <w:rPr>
          <w:rFonts w:ascii="GHEA Grapalat" w:eastAsia="GHEA Grapalat" w:hAnsi="GHEA Grapalat" w:cs="GHEA Grapalat"/>
          <w:b/>
          <w:bCs/>
          <w:sz w:val="24"/>
          <w:szCs w:val="24"/>
        </w:rPr>
      </w:pPr>
      <w:r w:rsidRPr="00A01531">
        <w:rPr>
          <w:rFonts w:ascii="GHEA Grapalat" w:eastAsia="GHEA Grapalat" w:hAnsi="GHEA Grapalat" w:cs="GHEA Grapalat"/>
          <w:b/>
          <w:bCs/>
          <w:sz w:val="24"/>
          <w:szCs w:val="24"/>
        </w:rPr>
        <w:lastRenderedPageBreak/>
        <w:t>Երևան 202</w:t>
      </w:r>
      <w:r w:rsidR="00A4029E" w:rsidRPr="00A01531">
        <w:rPr>
          <w:rFonts w:ascii="GHEA Grapalat" w:eastAsia="GHEA Grapalat" w:hAnsi="GHEA Grapalat" w:cs="GHEA Grapalat"/>
          <w:b/>
          <w:bCs/>
          <w:sz w:val="24"/>
          <w:szCs w:val="24"/>
        </w:rPr>
        <w:t>5</w:t>
      </w:r>
    </w:p>
    <w:p w14:paraId="117949F0" w14:textId="4DA134DA" w:rsidR="00A4029E" w:rsidRPr="00A01531" w:rsidRDefault="00A4029E" w:rsidP="00A01531">
      <w:pPr>
        <w:pStyle w:val="Heading1"/>
        <w:shd w:val="clear" w:color="auto" w:fill="002060"/>
        <w:jc w:val="left"/>
        <w:rPr>
          <w:sz w:val="24"/>
          <w:szCs w:val="24"/>
        </w:rPr>
      </w:pPr>
      <w:r w:rsidRPr="00A01531">
        <w:rPr>
          <w:sz w:val="24"/>
          <w:szCs w:val="24"/>
        </w:rPr>
        <w:t>Բովանդակություն</w:t>
      </w:r>
    </w:p>
    <w:sdt>
      <w:sdtPr>
        <w:rPr>
          <w:rFonts w:ascii="GHEA Grapalat" w:eastAsia="Times New Roman" w:hAnsi="GHEA Grapalat" w:cs="Cambria Math"/>
          <w:b w:val="0"/>
          <w:bCs w:val="0"/>
          <w:noProof/>
          <w:color w:val="auto"/>
          <w:sz w:val="22"/>
          <w:szCs w:val="22"/>
          <w:lang w:val="hy" w:eastAsia="ru-RU"/>
        </w:rPr>
        <w:id w:val="758175550"/>
        <w:docPartObj>
          <w:docPartGallery w:val="Table of Contents"/>
          <w:docPartUnique/>
        </w:docPartObj>
      </w:sdtPr>
      <w:sdtEndPr/>
      <w:sdtContent>
        <w:p w14:paraId="59D7B9C1" w14:textId="52B8D752" w:rsidR="007A4A51" w:rsidRPr="00A01531" w:rsidRDefault="007A4A51" w:rsidP="007A4A51">
          <w:pPr>
            <w:pStyle w:val="TOCHeading"/>
            <w:tabs>
              <w:tab w:val="right" w:leader="dot" w:pos="9356"/>
            </w:tabs>
            <w:spacing w:before="0"/>
            <w:rPr>
              <w:rFonts w:ascii="GHEA Grapalat" w:hAnsi="GHEA Grapalat"/>
              <w:sz w:val="14"/>
              <w:szCs w:val="22"/>
              <w:lang w:val="hy-AM"/>
            </w:rPr>
          </w:pPr>
        </w:p>
        <w:p w14:paraId="2AFDEDB3" w14:textId="5EA215CF" w:rsidR="007A4A51" w:rsidRPr="00A01531" w:rsidRDefault="007A4A51" w:rsidP="007A4A51">
          <w:pPr>
            <w:pStyle w:val="TOC1"/>
            <w:tabs>
              <w:tab w:val="clear" w:pos="9628"/>
              <w:tab w:val="right" w:leader="dot" w:pos="9356"/>
            </w:tabs>
            <w:spacing w:line="271" w:lineRule="auto"/>
            <w:rPr>
              <w:rFonts w:eastAsiaTheme="minorEastAsia" w:cstheme="minorBidi"/>
              <w:lang w:val="ru-RU"/>
            </w:rPr>
          </w:pPr>
          <w:r w:rsidRPr="00A01531">
            <w:fldChar w:fldCharType="begin"/>
          </w:r>
          <w:r w:rsidRPr="00A01531">
            <w:instrText xml:space="preserve"> TOC \o "1-3" \h \z \u </w:instrText>
          </w:r>
          <w:r w:rsidRPr="00A01531">
            <w:fldChar w:fldCharType="separate"/>
          </w:r>
          <w:hyperlink w:anchor="_Toc217323666" w:history="1">
            <w:r w:rsidRPr="00A01531">
              <w:rPr>
                <w:rStyle w:val="Hyperlink"/>
              </w:rPr>
              <w:t>ՀԱՊԱՎՈՒՄՆԵՐԻ ՑԱՆԿ</w:t>
            </w:r>
            <w:r w:rsidRPr="00A01531">
              <w:rPr>
                <w:webHidden/>
              </w:rPr>
              <w:tab/>
            </w:r>
            <w:r w:rsidRPr="00A01531">
              <w:rPr>
                <w:webHidden/>
              </w:rPr>
              <w:fldChar w:fldCharType="begin"/>
            </w:r>
            <w:r w:rsidRPr="00A01531">
              <w:rPr>
                <w:webHidden/>
              </w:rPr>
              <w:instrText xml:space="preserve"> PAGEREF _Toc217323666 \h </w:instrText>
            </w:r>
            <w:r w:rsidRPr="00A01531">
              <w:rPr>
                <w:webHidden/>
              </w:rPr>
            </w:r>
            <w:r w:rsidRPr="00A01531">
              <w:rPr>
                <w:webHidden/>
              </w:rPr>
              <w:fldChar w:fldCharType="separate"/>
            </w:r>
            <w:r w:rsidR="00813979">
              <w:rPr>
                <w:webHidden/>
              </w:rPr>
              <w:t>3</w:t>
            </w:r>
            <w:r w:rsidRPr="00A01531">
              <w:rPr>
                <w:webHidden/>
              </w:rPr>
              <w:fldChar w:fldCharType="end"/>
            </w:r>
          </w:hyperlink>
        </w:p>
        <w:p w14:paraId="6A94AE09" w14:textId="4D7587E1" w:rsidR="007A4A51" w:rsidRPr="00A01531" w:rsidRDefault="00EC2795" w:rsidP="007A4A51">
          <w:pPr>
            <w:pStyle w:val="TOC1"/>
            <w:tabs>
              <w:tab w:val="clear" w:pos="9628"/>
              <w:tab w:val="right" w:leader="dot" w:pos="9356"/>
            </w:tabs>
            <w:spacing w:line="271" w:lineRule="auto"/>
            <w:rPr>
              <w:rFonts w:eastAsiaTheme="minorEastAsia" w:cstheme="minorBidi"/>
              <w:lang w:val="ru-RU"/>
            </w:rPr>
          </w:pPr>
          <w:hyperlink w:anchor="_Toc217323667" w:history="1">
            <w:r w:rsidR="007A4A51" w:rsidRPr="00A01531">
              <w:rPr>
                <w:rStyle w:val="Hyperlink"/>
                <w:rFonts w:eastAsia="GHEA Grapalat" w:cs="GHEA Grapalat"/>
              </w:rPr>
              <w:t>1</w:t>
            </w:r>
            <w:r w:rsidR="007A4A51" w:rsidRPr="00A01531">
              <w:rPr>
                <w:rStyle w:val="Hyperlink"/>
                <w:rFonts w:ascii="Cambria Math" w:eastAsia="Cambria Math" w:hAnsi="Cambria Math"/>
              </w:rPr>
              <w:t>․</w:t>
            </w:r>
            <w:r w:rsidR="007A4A51" w:rsidRPr="00A01531">
              <w:rPr>
                <w:rStyle w:val="Hyperlink"/>
                <w:rFonts w:eastAsia="GHEA Grapalat"/>
              </w:rPr>
              <w:t xml:space="preserve"> </w:t>
            </w:r>
            <w:r w:rsidR="007A4A51" w:rsidRPr="00A01531">
              <w:rPr>
                <w:rStyle w:val="Hyperlink"/>
                <w:rFonts w:eastAsia="Cambria Math"/>
              </w:rPr>
              <w:t>Գլոբալ շրջանակի նպատակներին և թիրախներին ԿԱՌԳԾ-ի բովանդակային համապատասխանությունը գնահատելուն ուղղված մեթոդաբանություն</w:t>
            </w:r>
            <w:r w:rsidR="007A4A51" w:rsidRPr="00A01531">
              <w:rPr>
                <w:webHidden/>
              </w:rPr>
              <w:tab/>
            </w:r>
            <w:r w:rsidR="007A4A51" w:rsidRPr="00A01531">
              <w:rPr>
                <w:webHidden/>
              </w:rPr>
              <w:fldChar w:fldCharType="begin"/>
            </w:r>
            <w:r w:rsidR="007A4A51" w:rsidRPr="00A01531">
              <w:rPr>
                <w:webHidden/>
              </w:rPr>
              <w:instrText xml:space="preserve"> PAGEREF _Toc217323667 \h </w:instrText>
            </w:r>
            <w:r w:rsidR="007A4A51" w:rsidRPr="00A01531">
              <w:rPr>
                <w:webHidden/>
              </w:rPr>
            </w:r>
            <w:r w:rsidR="007A4A51" w:rsidRPr="00A01531">
              <w:rPr>
                <w:webHidden/>
              </w:rPr>
              <w:fldChar w:fldCharType="separate"/>
            </w:r>
            <w:r w:rsidR="00813979">
              <w:rPr>
                <w:webHidden/>
              </w:rPr>
              <w:t>4</w:t>
            </w:r>
            <w:r w:rsidR="007A4A51" w:rsidRPr="00A01531">
              <w:rPr>
                <w:webHidden/>
              </w:rPr>
              <w:fldChar w:fldCharType="end"/>
            </w:r>
          </w:hyperlink>
        </w:p>
        <w:p w14:paraId="64E59072" w14:textId="35433765" w:rsidR="007A4A51" w:rsidRPr="00A01531" w:rsidRDefault="00EC2795" w:rsidP="007A4A51">
          <w:pPr>
            <w:pStyle w:val="TOC1"/>
            <w:tabs>
              <w:tab w:val="clear" w:pos="9628"/>
              <w:tab w:val="right" w:leader="dot" w:pos="9356"/>
            </w:tabs>
            <w:spacing w:line="271" w:lineRule="auto"/>
            <w:ind w:left="284" w:firstLine="0"/>
            <w:rPr>
              <w:rFonts w:eastAsiaTheme="minorEastAsia" w:cstheme="minorBidi"/>
              <w:lang w:val="ru-RU"/>
            </w:rPr>
          </w:pPr>
          <w:hyperlink w:anchor="_Toc217323668" w:history="1">
            <w:r w:rsidR="007A4A51" w:rsidRPr="00A01531">
              <w:rPr>
                <w:rStyle w:val="Hyperlink"/>
                <w:rFonts w:eastAsia="GHEA Grapalat"/>
              </w:rPr>
              <w:t>1</w:t>
            </w:r>
            <w:r w:rsidR="007A4A51" w:rsidRPr="00A01531">
              <w:rPr>
                <w:rStyle w:val="Hyperlink"/>
                <w:rFonts w:eastAsia="GHEA Grapalat"/>
                <w:lang w:val="hy-AM"/>
              </w:rPr>
              <w:t>.1.</w:t>
            </w:r>
            <w:r w:rsidR="007A4A51" w:rsidRPr="00A01531">
              <w:rPr>
                <w:rStyle w:val="Hyperlink"/>
                <w:rFonts w:eastAsia="GHEA Grapalat"/>
              </w:rPr>
              <w:t xml:space="preserve"> Գլոբալ շրջանակի նպատակներին և թիրախներին ԿԱՌԳԾ-ի բովանդակային համապատասխանությունը գնահատելուն ուղղված համապարփակ / ընդհանուր մեթոդաբանություն</w:t>
            </w:r>
            <w:r w:rsidR="007A4A51" w:rsidRPr="00A01531">
              <w:rPr>
                <w:webHidden/>
              </w:rPr>
              <w:tab/>
            </w:r>
            <w:r w:rsidR="007A4A51" w:rsidRPr="00A01531">
              <w:rPr>
                <w:webHidden/>
              </w:rPr>
              <w:fldChar w:fldCharType="begin"/>
            </w:r>
            <w:r w:rsidR="007A4A51" w:rsidRPr="00A01531">
              <w:rPr>
                <w:webHidden/>
              </w:rPr>
              <w:instrText xml:space="preserve"> PAGEREF _Toc217323668 \h </w:instrText>
            </w:r>
            <w:r w:rsidR="007A4A51" w:rsidRPr="00A01531">
              <w:rPr>
                <w:webHidden/>
              </w:rPr>
            </w:r>
            <w:r w:rsidR="007A4A51" w:rsidRPr="00A01531">
              <w:rPr>
                <w:webHidden/>
              </w:rPr>
              <w:fldChar w:fldCharType="separate"/>
            </w:r>
            <w:r w:rsidR="00813979">
              <w:rPr>
                <w:webHidden/>
              </w:rPr>
              <w:t>4</w:t>
            </w:r>
            <w:r w:rsidR="007A4A51" w:rsidRPr="00A01531">
              <w:rPr>
                <w:webHidden/>
              </w:rPr>
              <w:fldChar w:fldCharType="end"/>
            </w:r>
          </w:hyperlink>
        </w:p>
        <w:p w14:paraId="55E344F2" w14:textId="124679EC" w:rsidR="007A4A51" w:rsidRPr="00A01531" w:rsidRDefault="00EC2795" w:rsidP="007A4A51">
          <w:pPr>
            <w:pStyle w:val="TOC1"/>
            <w:tabs>
              <w:tab w:val="clear" w:pos="9628"/>
              <w:tab w:val="right" w:leader="dot" w:pos="9356"/>
            </w:tabs>
            <w:spacing w:line="271" w:lineRule="auto"/>
            <w:ind w:left="284" w:firstLine="0"/>
            <w:rPr>
              <w:rFonts w:eastAsiaTheme="minorEastAsia" w:cstheme="minorBidi"/>
              <w:lang w:val="ru-RU"/>
            </w:rPr>
          </w:pPr>
          <w:hyperlink w:anchor="_Toc217323669" w:history="1">
            <w:r w:rsidR="007A4A51" w:rsidRPr="00A01531">
              <w:rPr>
                <w:rStyle w:val="Hyperlink"/>
                <w:rFonts w:eastAsia="GHEA Grapalat"/>
              </w:rPr>
              <w:t>1</w:t>
            </w:r>
            <w:r w:rsidR="007A4A51" w:rsidRPr="00A01531">
              <w:rPr>
                <w:rStyle w:val="Hyperlink"/>
                <w:rFonts w:eastAsia="GHEA Grapalat"/>
                <w:lang w:val="hy-AM"/>
              </w:rPr>
              <w:t>.</w:t>
            </w:r>
            <w:r w:rsidR="007A4A51" w:rsidRPr="00A01531">
              <w:rPr>
                <w:rStyle w:val="Hyperlink"/>
                <w:rFonts w:eastAsia="GHEA Grapalat"/>
              </w:rPr>
              <w:t>2</w:t>
            </w:r>
            <w:r w:rsidR="007A4A51" w:rsidRPr="00A01531">
              <w:rPr>
                <w:rStyle w:val="Hyperlink"/>
                <w:rFonts w:eastAsia="GHEA Grapalat"/>
                <w:lang w:val="hy-AM"/>
              </w:rPr>
              <w:t>.</w:t>
            </w:r>
            <w:r w:rsidR="007A4A51" w:rsidRPr="00A01531">
              <w:rPr>
                <w:rStyle w:val="Hyperlink"/>
                <w:rFonts w:eastAsia="GHEA Grapalat"/>
              </w:rPr>
              <w:t xml:space="preserve"> ԿԱՌԳԾ-ի իրավական կարգավիճակի վերաբերյալ </w:t>
            </w:r>
            <w:r w:rsidR="007A4A51" w:rsidRPr="00A01531">
              <w:rPr>
                <w:rStyle w:val="Hyperlink"/>
                <w:rFonts w:eastAsia="GHEA Grapalat"/>
                <w:lang w:val="hy-AM"/>
              </w:rPr>
              <w:t>վ</w:t>
            </w:r>
            <w:r w:rsidR="007A4A51" w:rsidRPr="00A01531">
              <w:rPr>
                <w:rStyle w:val="Hyperlink"/>
                <w:rFonts w:eastAsia="GHEA Grapalat"/>
              </w:rPr>
              <w:t xml:space="preserve">երլուծական նյութ </w:t>
            </w:r>
            <w:r w:rsidR="007A4A51" w:rsidRPr="00A01531">
              <w:rPr>
                <w:rStyle w:val="Hyperlink"/>
                <w:rFonts w:eastAsia="GHEA Grapalat"/>
                <w:lang w:val="hy-AM"/>
              </w:rPr>
              <w:t>(</w:t>
            </w:r>
            <w:r w:rsidR="007A4A51" w:rsidRPr="00A01531">
              <w:rPr>
                <w:rStyle w:val="Hyperlink"/>
                <w:rFonts w:eastAsia="GHEA Grapalat"/>
              </w:rPr>
              <w:t>մեթոդաբանություն</w:t>
            </w:r>
            <w:r w:rsidR="007A4A51" w:rsidRPr="00A01531">
              <w:rPr>
                <w:rStyle w:val="Hyperlink"/>
                <w:rFonts w:eastAsia="GHEA Grapalat"/>
                <w:lang w:val="hy-AM"/>
              </w:rPr>
              <w:t>)</w:t>
            </w:r>
            <w:r w:rsidR="007A4A51" w:rsidRPr="00A01531">
              <w:rPr>
                <w:webHidden/>
              </w:rPr>
              <w:tab/>
            </w:r>
            <w:r w:rsidR="007A4A51" w:rsidRPr="00A01531">
              <w:rPr>
                <w:webHidden/>
              </w:rPr>
              <w:fldChar w:fldCharType="begin"/>
            </w:r>
            <w:r w:rsidR="007A4A51" w:rsidRPr="00A01531">
              <w:rPr>
                <w:webHidden/>
              </w:rPr>
              <w:instrText xml:space="preserve"> PAGEREF _Toc217323669 \h </w:instrText>
            </w:r>
            <w:r w:rsidR="007A4A51" w:rsidRPr="00A01531">
              <w:rPr>
                <w:webHidden/>
              </w:rPr>
            </w:r>
            <w:r w:rsidR="007A4A51" w:rsidRPr="00A01531">
              <w:rPr>
                <w:webHidden/>
              </w:rPr>
              <w:fldChar w:fldCharType="separate"/>
            </w:r>
            <w:r w:rsidR="00813979">
              <w:rPr>
                <w:webHidden/>
              </w:rPr>
              <w:t>7</w:t>
            </w:r>
            <w:r w:rsidR="007A4A51" w:rsidRPr="00A01531">
              <w:rPr>
                <w:webHidden/>
              </w:rPr>
              <w:fldChar w:fldCharType="end"/>
            </w:r>
          </w:hyperlink>
        </w:p>
        <w:p w14:paraId="0AD8E876" w14:textId="4810FC64" w:rsidR="007A4A51" w:rsidRPr="00A01531" w:rsidRDefault="00EC2795" w:rsidP="007A4A51">
          <w:pPr>
            <w:pStyle w:val="TOC1"/>
            <w:tabs>
              <w:tab w:val="clear" w:pos="9628"/>
              <w:tab w:val="right" w:leader="dot" w:pos="9356"/>
            </w:tabs>
            <w:spacing w:line="271" w:lineRule="auto"/>
            <w:ind w:left="284" w:firstLine="0"/>
            <w:rPr>
              <w:rFonts w:eastAsiaTheme="minorEastAsia" w:cstheme="minorBidi"/>
              <w:lang w:val="ru-RU"/>
            </w:rPr>
          </w:pPr>
          <w:hyperlink w:anchor="_Toc217323670" w:history="1">
            <w:r w:rsidR="007A4A51" w:rsidRPr="00A01531">
              <w:rPr>
                <w:rStyle w:val="Hyperlink"/>
                <w:rFonts w:eastAsia="GHEA Grapalat"/>
              </w:rPr>
              <w:t>1</w:t>
            </w:r>
            <w:r w:rsidR="007A4A51" w:rsidRPr="00A01531">
              <w:rPr>
                <w:rStyle w:val="Hyperlink"/>
                <w:rFonts w:eastAsia="GHEA Grapalat"/>
                <w:lang w:val="hy-AM"/>
              </w:rPr>
              <w:t>.</w:t>
            </w:r>
            <w:r w:rsidR="007A4A51" w:rsidRPr="00A01531">
              <w:rPr>
                <w:rStyle w:val="Hyperlink"/>
                <w:rFonts w:eastAsia="GHEA Grapalat"/>
              </w:rPr>
              <w:t>3</w:t>
            </w:r>
            <w:r w:rsidR="007A4A51" w:rsidRPr="00A01531">
              <w:rPr>
                <w:rStyle w:val="Hyperlink"/>
                <w:rFonts w:eastAsia="GHEA Grapalat"/>
                <w:lang w:val="hy-AM"/>
              </w:rPr>
              <w:t>.</w:t>
            </w:r>
            <w:r w:rsidR="007A4A51" w:rsidRPr="00A01531">
              <w:rPr>
                <w:rStyle w:val="Hyperlink"/>
                <w:rFonts w:eastAsia="GHEA Grapalat"/>
              </w:rPr>
              <w:t xml:space="preserve"> </w:t>
            </w:r>
            <w:r w:rsidR="007A4A51" w:rsidRPr="00A01531">
              <w:rPr>
                <w:rStyle w:val="Hyperlink"/>
                <w:rFonts w:eastAsia="GHEA Grapalat"/>
                <w:lang w:val="hy-AM"/>
              </w:rPr>
              <w:t>Ռ</w:t>
            </w:r>
            <w:r w:rsidR="007A4A51" w:rsidRPr="00A01531">
              <w:rPr>
                <w:rStyle w:val="Hyperlink"/>
                <w:rFonts w:eastAsia="GHEA Grapalat"/>
              </w:rPr>
              <w:t>ազմավարության վերանայման և թարմացման գործընթացի վերաբերյալ վերլուծական նյութ</w:t>
            </w:r>
            <w:r w:rsidR="007A4A51" w:rsidRPr="00A01531">
              <w:rPr>
                <w:rStyle w:val="Hyperlink"/>
                <w:rFonts w:eastAsia="GHEA Grapalat"/>
                <w:lang w:val="hy-AM"/>
              </w:rPr>
              <w:t xml:space="preserve"> (</w:t>
            </w:r>
            <w:r w:rsidR="007A4A51" w:rsidRPr="00A01531">
              <w:rPr>
                <w:rStyle w:val="Hyperlink"/>
                <w:rFonts w:eastAsia="GHEA Grapalat"/>
              </w:rPr>
              <w:t>մեթոդաբանություն</w:t>
            </w:r>
            <w:r w:rsidR="007A4A51" w:rsidRPr="00A01531">
              <w:rPr>
                <w:rStyle w:val="Hyperlink"/>
                <w:rFonts w:eastAsia="GHEA Grapalat"/>
                <w:lang w:val="hy-AM"/>
              </w:rPr>
              <w:t>)</w:t>
            </w:r>
            <w:r w:rsidR="007A4A51" w:rsidRPr="00A01531">
              <w:rPr>
                <w:webHidden/>
              </w:rPr>
              <w:tab/>
            </w:r>
            <w:r w:rsidR="007A4A51" w:rsidRPr="00A01531">
              <w:rPr>
                <w:webHidden/>
              </w:rPr>
              <w:fldChar w:fldCharType="begin"/>
            </w:r>
            <w:r w:rsidR="007A4A51" w:rsidRPr="00A01531">
              <w:rPr>
                <w:webHidden/>
              </w:rPr>
              <w:instrText xml:space="preserve"> PAGEREF _Toc217323670 \h </w:instrText>
            </w:r>
            <w:r w:rsidR="007A4A51" w:rsidRPr="00A01531">
              <w:rPr>
                <w:webHidden/>
              </w:rPr>
            </w:r>
            <w:r w:rsidR="007A4A51" w:rsidRPr="00A01531">
              <w:rPr>
                <w:webHidden/>
              </w:rPr>
              <w:fldChar w:fldCharType="separate"/>
            </w:r>
            <w:r w:rsidR="00813979">
              <w:rPr>
                <w:webHidden/>
              </w:rPr>
              <w:t>7</w:t>
            </w:r>
            <w:r w:rsidR="007A4A51" w:rsidRPr="00A01531">
              <w:rPr>
                <w:webHidden/>
              </w:rPr>
              <w:fldChar w:fldCharType="end"/>
            </w:r>
          </w:hyperlink>
        </w:p>
        <w:p w14:paraId="3E5AA39A" w14:textId="374AB4D5" w:rsidR="007A4A51" w:rsidRPr="00A01531" w:rsidRDefault="00EC2795" w:rsidP="007A4A51">
          <w:pPr>
            <w:pStyle w:val="TOC1"/>
            <w:tabs>
              <w:tab w:val="clear" w:pos="9628"/>
              <w:tab w:val="right" w:leader="dot" w:pos="9356"/>
            </w:tabs>
            <w:spacing w:line="271" w:lineRule="auto"/>
            <w:ind w:left="284" w:firstLine="0"/>
            <w:rPr>
              <w:rFonts w:eastAsiaTheme="minorEastAsia" w:cstheme="minorBidi"/>
              <w:lang w:val="ru-RU"/>
            </w:rPr>
          </w:pPr>
          <w:hyperlink w:anchor="_Toc217323671" w:history="1">
            <w:r w:rsidR="007A4A51" w:rsidRPr="00A01531">
              <w:rPr>
                <w:rStyle w:val="Hyperlink"/>
                <w:rFonts w:eastAsia="GHEA Grapalat"/>
              </w:rPr>
              <w:t>1</w:t>
            </w:r>
            <w:r w:rsidR="007A4A51" w:rsidRPr="00A01531">
              <w:rPr>
                <w:rStyle w:val="Hyperlink"/>
                <w:rFonts w:ascii="Cambria Math" w:eastAsia="GHEA Grapalat" w:hAnsi="Cambria Math"/>
              </w:rPr>
              <w:t>․</w:t>
            </w:r>
            <w:r w:rsidR="007A4A51" w:rsidRPr="00A01531">
              <w:rPr>
                <w:rStyle w:val="Hyperlink"/>
                <w:rFonts w:eastAsia="GHEA Grapalat"/>
              </w:rPr>
              <w:t>4</w:t>
            </w:r>
            <w:r w:rsidR="007A4A51" w:rsidRPr="00A01531">
              <w:rPr>
                <w:rStyle w:val="Hyperlink"/>
                <w:rFonts w:ascii="Cambria Math" w:eastAsia="GHEA Grapalat" w:hAnsi="Cambria Math"/>
              </w:rPr>
              <w:t>․</w:t>
            </w:r>
            <w:r w:rsidR="007A4A51" w:rsidRPr="00A01531">
              <w:rPr>
                <w:rStyle w:val="Hyperlink"/>
                <w:rFonts w:eastAsia="GHEA Grapalat"/>
              </w:rPr>
              <w:t xml:space="preserve"> ԿԱՌԳԾ-ի շրջանակում գործող մոնիթորինգային համակարգի գնահատման և բարելավման վերաբերյալ մեթոդաբանություն</w:t>
            </w:r>
            <w:r w:rsidR="007A4A51" w:rsidRPr="00A01531">
              <w:rPr>
                <w:webHidden/>
              </w:rPr>
              <w:tab/>
            </w:r>
            <w:r w:rsidR="007A4A51" w:rsidRPr="00A01531">
              <w:rPr>
                <w:webHidden/>
              </w:rPr>
              <w:fldChar w:fldCharType="begin"/>
            </w:r>
            <w:r w:rsidR="007A4A51" w:rsidRPr="00A01531">
              <w:rPr>
                <w:webHidden/>
              </w:rPr>
              <w:instrText xml:space="preserve"> PAGEREF _Toc217323671 \h </w:instrText>
            </w:r>
            <w:r w:rsidR="007A4A51" w:rsidRPr="00A01531">
              <w:rPr>
                <w:webHidden/>
              </w:rPr>
            </w:r>
            <w:r w:rsidR="007A4A51" w:rsidRPr="00A01531">
              <w:rPr>
                <w:webHidden/>
              </w:rPr>
              <w:fldChar w:fldCharType="separate"/>
            </w:r>
            <w:r w:rsidR="00813979">
              <w:rPr>
                <w:webHidden/>
              </w:rPr>
              <w:t>8</w:t>
            </w:r>
            <w:r w:rsidR="007A4A51" w:rsidRPr="00A01531">
              <w:rPr>
                <w:webHidden/>
              </w:rPr>
              <w:fldChar w:fldCharType="end"/>
            </w:r>
          </w:hyperlink>
        </w:p>
        <w:p w14:paraId="36430F48" w14:textId="797BB989" w:rsidR="007A4A51" w:rsidRPr="00A01531" w:rsidRDefault="00EC2795" w:rsidP="007A4A51">
          <w:pPr>
            <w:pStyle w:val="TOC1"/>
            <w:tabs>
              <w:tab w:val="clear" w:pos="9628"/>
              <w:tab w:val="right" w:leader="dot" w:pos="9356"/>
            </w:tabs>
            <w:spacing w:line="271" w:lineRule="auto"/>
            <w:ind w:left="284" w:firstLine="0"/>
            <w:rPr>
              <w:rFonts w:eastAsiaTheme="minorEastAsia" w:cstheme="minorBidi"/>
              <w:lang w:val="ru-RU"/>
            </w:rPr>
          </w:pPr>
          <w:hyperlink w:anchor="_Toc217323672" w:history="1">
            <w:r w:rsidR="007A4A51" w:rsidRPr="00A01531">
              <w:rPr>
                <w:rStyle w:val="Hyperlink"/>
                <w:rFonts w:eastAsia="GHEA Grapalat"/>
              </w:rPr>
              <w:t>1</w:t>
            </w:r>
            <w:r w:rsidR="007A4A51" w:rsidRPr="00A01531">
              <w:rPr>
                <w:rStyle w:val="Hyperlink"/>
                <w:rFonts w:ascii="Cambria Math" w:eastAsia="GHEA Grapalat" w:hAnsi="Cambria Math"/>
              </w:rPr>
              <w:t>․</w:t>
            </w:r>
            <w:r w:rsidR="007A4A51" w:rsidRPr="00A01531">
              <w:rPr>
                <w:rStyle w:val="Hyperlink"/>
                <w:rFonts w:eastAsia="GHEA Grapalat"/>
              </w:rPr>
              <w:t>5</w:t>
            </w:r>
            <w:r w:rsidR="007A4A51" w:rsidRPr="00A01531">
              <w:rPr>
                <w:rStyle w:val="Hyperlink"/>
                <w:rFonts w:ascii="Cambria Math" w:eastAsia="GHEA Grapalat" w:hAnsi="Cambria Math"/>
              </w:rPr>
              <w:t>․</w:t>
            </w:r>
            <w:r w:rsidR="007A4A51" w:rsidRPr="00A01531">
              <w:rPr>
                <w:rStyle w:val="Hyperlink"/>
                <w:rFonts w:eastAsia="GHEA Grapalat"/>
              </w:rPr>
              <w:t xml:space="preserve"> Վերոնշյալ գործողությունների հիման վրա կազմված վերլուծական նյութ՝ զեկույցի համապատասխան բաժնում ներառելու նպատակով </w:t>
            </w:r>
            <w:r w:rsidR="007A4A51" w:rsidRPr="00A01531">
              <w:rPr>
                <w:rStyle w:val="Hyperlink"/>
                <w:rFonts w:eastAsia="GHEA Grapalat"/>
                <w:lang w:val="hy-AM"/>
              </w:rPr>
              <w:t>(</w:t>
            </w:r>
            <w:r w:rsidR="007A4A51" w:rsidRPr="00A01531">
              <w:rPr>
                <w:rStyle w:val="Hyperlink"/>
                <w:rFonts w:eastAsia="GHEA Grapalat"/>
              </w:rPr>
              <w:t>մեթոդաբանություն</w:t>
            </w:r>
            <w:r w:rsidR="007A4A51" w:rsidRPr="00A01531">
              <w:rPr>
                <w:rStyle w:val="Hyperlink"/>
                <w:rFonts w:eastAsia="GHEA Grapalat"/>
                <w:lang w:val="hy-AM"/>
              </w:rPr>
              <w:t>)</w:t>
            </w:r>
            <w:r w:rsidR="007A4A51" w:rsidRPr="00A01531">
              <w:rPr>
                <w:webHidden/>
              </w:rPr>
              <w:tab/>
            </w:r>
            <w:r w:rsidR="007A4A51" w:rsidRPr="00A01531">
              <w:rPr>
                <w:webHidden/>
              </w:rPr>
              <w:fldChar w:fldCharType="begin"/>
            </w:r>
            <w:r w:rsidR="007A4A51" w:rsidRPr="00A01531">
              <w:rPr>
                <w:webHidden/>
              </w:rPr>
              <w:instrText xml:space="preserve"> PAGEREF _Toc217323672 \h </w:instrText>
            </w:r>
            <w:r w:rsidR="007A4A51" w:rsidRPr="00A01531">
              <w:rPr>
                <w:webHidden/>
              </w:rPr>
            </w:r>
            <w:r w:rsidR="007A4A51" w:rsidRPr="00A01531">
              <w:rPr>
                <w:webHidden/>
              </w:rPr>
              <w:fldChar w:fldCharType="separate"/>
            </w:r>
            <w:r w:rsidR="00813979">
              <w:rPr>
                <w:webHidden/>
              </w:rPr>
              <w:t>8</w:t>
            </w:r>
            <w:r w:rsidR="007A4A51" w:rsidRPr="00A01531">
              <w:rPr>
                <w:webHidden/>
              </w:rPr>
              <w:fldChar w:fldCharType="end"/>
            </w:r>
          </w:hyperlink>
        </w:p>
        <w:p w14:paraId="45AE09CF" w14:textId="2D57D9EB" w:rsidR="007A4A51" w:rsidRPr="00A01531" w:rsidRDefault="00EC2795" w:rsidP="007A4A51">
          <w:pPr>
            <w:pStyle w:val="TOC1"/>
            <w:tabs>
              <w:tab w:val="clear" w:pos="9628"/>
              <w:tab w:val="right" w:leader="dot" w:pos="9356"/>
            </w:tabs>
            <w:spacing w:line="271" w:lineRule="auto"/>
            <w:rPr>
              <w:rFonts w:eastAsiaTheme="minorEastAsia" w:cstheme="minorBidi"/>
              <w:lang w:val="ru-RU"/>
            </w:rPr>
          </w:pPr>
          <w:hyperlink w:anchor="_Toc217323673" w:history="1">
            <w:r w:rsidR="007A4A51" w:rsidRPr="00A01531">
              <w:rPr>
                <w:rStyle w:val="Hyperlink"/>
                <w:rFonts w:eastAsia="GHEA Grapalat"/>
              </w:rPr>
              <w:t>2</w:t>
            </w:r>
            <w:r w:rsidR="007A4A51" w:rsidRPr="00A01531">
              <w:rPr>
                <w:rStyle w:val="Hyperlink"/>
                <w:rFonts w:eastAsia="GHEA Grapalat"/>
                <w:lang w:val="hy-AM"/>
              </w:rPr>
              <w:t>.</w:t>
            </w:r>
            <w:r w:rsidR="007A4A51" w:rsidRPr="00A01531">
              <w:rPr>
                <w:rStyle w:val="Hyperlink"/>
                <w:rFonts w:eastAsia="GHEA Grapalat"/>
              </w:rPr>
              <w:t xml:space="preserve"> Վերլուծական նյութ՝ ուղղված գլոբալ շրջանակի նպատակներին և թիրախներին ռազմավարական փաստաթղթով սահմանված թիրախների և գործողությունների համապատասխանությունը պարզելուն. բոլորը՝ ըստ իրենց հասցեագրված թիրախների</w:t>
            </w:r>
            <w:r w:rsidR="007A4A51" w:rsidRPr="00A01531">
              <w:rPr>
                <w:webHidden/>
              </w:rPr>
              <w:tab/>
            </w:r>
            <w:r w:rsidR="007A4A51" w:rsidRPr="00A01531">
              <w:rPr>
                <w:webHidden/>
              </w:rPr>
              <w:fldChar w:fldCharType="begin"/>
            </w:r>
            <w:r w:rsidR="007A4A51" w:rsidRPr="00A01531">
              <w:rPr>
                <w:webHidden/>
              </w:rPr>
              <w:instrText xml:space="preserve"> PAGEREF _Toc217323673 \h </w:instrText>
            </w:r>
            <w:r w:rsidR="007A4A51" w:rsidRPr="00A01531">
              <w:rPr>
                <w:webHidden/>
              </w:rPr>
            </w:r>
            <w:r w:rsidR="007A4A51" w:rsidRPr="00A01531">
              <w:rPr>
                <w:webHidden/>
              </w:rPr>
              <w:fldChar w:fldCharType="separate"/>
            </w:r>
            <w:r w:rsidR="00813979">
              <w:rPr>
                <w:webHidden/>
              </w:rPr>
              <w:t>10</w:t>
            </w:r>
            <w:r w:rsidR="007A4A51" w:rsidRPr="00A01531">
              <w:rPr>
                <w:webHidden/>
              </w:rPr>
              <w:fldChar w:fldCharType="end"/>
            </w:r>
          </w:hyperlink>
        </w:p>
        <w:p w14:paraId="40BB1D12" w14:textId="773FF9D1" w:rsidR="007A4A51" w:rsidRPr="00A01531" w:rsidRDefault="00EC2795" w:rsidP="007A4A51">
          <w:pPr>
            <w:pStyle w:val="TOC1"/>
            <w:tabs>
              <w:tab w:val="clear" w:pos="9628"/>
              <w:tab w:val="right" w:leader="dot" w:pos="9356"/>
            </w:tabs>
            <w:spacing w:line="271" w:lineRule="auto"/>
            <w:ind w:left="284" w:firstLine="0"/>
            <w:rPr>
              <w:rFonts w:eastAsiaTheme="minorEastAsia" w:cstheme="minorBidi"/>
              <w:lang w:val="ru-RU"/>
            </w:rPr>
          </w:pPr>
          <w:hyperlink w:anchor="_Toc217323674" w:history="1">
            <w:r w:rsidR="007A4A51" w:rsidRPr="00A01531">
              <w:rPr>
                <w:rStyle w:val="Hyperlink"/>
                <w:rFonts w:eastAsia="GHEA Grapalat"/>
                <w:lang w:val="hy-AM"/>
              </w:rPr>
              <w:t>2</w:t>
            </w:r>
            <w:r w:rsidR="007A4A51" w:rsidRPr="00A01531">
              <w:rPr>
                <w:rStyle w:val="Hyperlink"/>
                <w:rFonts w:ascii="Cambria Math" w:eastAsia="GHEA Grapalat" w:hAnsi="Cambria Math"/>
                <w:lang w:val="hy-AM"/>
              </w:rPr>
              <w:t>․</w:t>
            </w:r>
            <w:r w:rsidR="007A4A51" w:rsidRPr="00A01531">
              <w:rPr>
                <w:rStyle w:val="Hyperlink"/>
                <w:rFonts w:eastAsia="GHEA Grapalat"/>
                <w:lang w:val="hy-AM"/>
              </w:rPr>
              <w:t xml:space="preserve"> </w:t>
            </w:r>
            <w:r w:rsidR="007A4A51" w:rsidRPr="00A01531">
              <w:rPr>
                <w:rStyle w:val="Hyperlink"/>
                <w:rFonts w:eastAsia="GHEA Grapalat"/>
              </w:rPr>
              <w:t>1</w:t>
            </w:r>
            <w:r w:rsidR="007A4A51" w:rsidRPr="00A01531">
              <w:rPr>
                <w:rStyle w:val="Hyperlink"/>
                <w:rFonts w:ascii="Cambria Math" w:eastAsia="Cambria Math" w:hAnsi="Cambria Math"/>
              </w:rPr>
              <w:t>․</w:t>
            </w:r>
            <w:r w:rsidR="007A4A51" w:rsidRPr="00A01531">
              <w:rPr>
                <w:rStyle w:val="Hyperlink"/>
                <w:rFonts w:eastAsia="GHEA Grapalat"/>
              </w:rPr>
              <w:t xml:space="preserve"> Թիրախների համապատասխանության գնահատման ու վերանայման գործընթացը և մեթոդական հիմքերը</w:t>
            </w:r>
            <w:r w:rsidR="007A4A51" w:rsidRPr="00A01531">
              <w:rPr>
                <w:webHidden/>
              </w:rPr>
              <w:tab/>
            </w:r>
            <w:r w:rsidR="007A4A51" w:rsidRPr="00A01531">
              <w:rPr>
                <w:webHidden/>
              </w:rPr>
              <w:fldChar w:fldCharType="begin"/>
            </w:r>
            <w:r w:rsidR="007A4A51" w:rsidRPr="00A01531">
              <w:rPr>
                <w:webHidden/>
              </w:rPr>
              <w:instrText xml:space="preserve"> PAGEREF _Toc217323674 \h </w:instrText>
            </w:r>
            <w:r w:rsidR="007A4A51" w:rsidRPr="00A01531">
              <w:rPr>
                <w:webHidden/>
              </w:rPr>
            </w:r>
            <w:r w:rsidR="007A4A51" w:rsidRPr="00A01531">
              <w:rPr>
                <w:webHidden/>
              </w:rPr>
              <w:fldChar w:fldCharType="separate"/>
            </w:r>
            <w:r w:rsidR="00813979">
              <w:rPr>
                <w:webHidden/>
              </w:rPr>
              <w:t>10</w:t>
            </w:r>
            <w:r w:rsidR="007A4A51" w:rsidRPr="00A01531">
              <w:rPr>
                <w:webHidden/>
              </w:rPr>
              <w:fldChar w:fldCharType="end"/>
            </w:r>
          </w:hyperlink>
        </w:p>
        <w:p w14:paraId="65571154" w14:textId="2F8144AB" w:rsidR="007A4A51" w:rsidRPr="00A01531" w:rsidRDefault="00EC2795" w:rsidP="007A4A51">
          <w:pPr>
            <w:pStyle w:val="TOC1"/>
            <w:tabs>
              <w:tab w:val="clear" w:pos="9628"/>
              <w:tab w:val="right" w:leader="dot" w:pos="9356"/>
            </w:tabs>
            <w:spacing w:line="271" w:lineRule="auto"/>
            <w:ind w:left="284" w:firstLine="0"/>
            <w:rPr>
              <w:rFonts w:eastAsiaTheme="minorEastAsia" w:cstheme="minorBidi"/>
              <w:lang w:val="ru-RU"/>
            </w:rPr>
          </w:pPr>
          <w:hyperlink w:anchor="_Toc217323675" w:history="1">
            <w:r w:rsidR="007A4A51" w:rsidRPr="00A01531">
              <w:rPr>
                <w:rStyle w:val="Hyperlink"/>
                <w:rFonts w:eastAsia="GHEA Grapalat"/>
                <w:lang w:val="hy-AM"/>
              </w:rPr>
              <w:t>2.</w:t>
            </w:r>
            <w:r w:rsidR="007A4A51" w:rsidRPr="00A01531">
              <w:rPr>
                <w:rStyle w:val="Hyperlink"/>
                <w:rFonts w:eastAsia="GHEA Grapalat"/>
              </w:rPr>
              <w:t>2</w:t>
            </w:r>
            <w:r w:rsidR="007A4A51" w:rsidRPr="00A01531">
              <w:rPr>
                <w:rStyle w:val="Hyperlink"/>
                <w:rFonts w:eastAsia="GHEA Grapalat"/>
                <w:lang w:val="hy-AM"/>
              </w:rPr>
              <w:t>.</w:t>
            </w:r>
            <w:r w:rsidR="007A4A51" w:rsidRPr="00A01531">
              <w:rPr>
                <w:rStyle w:val="Hyperlink"/>
                <w:rFonts w:eastAsia="GHEA Grapalat"/>
              </w:rPr>
              <w:t xml:space="preserve"> Համապատասխանության գնահատման արդյունքները</w:t>
            </w:r>
            <w:r w:rsidR="007A4A51" w:rsidRPr="00A01531">
              <w:rPr>
                <w:webHidden/>
              </w:rPr>
              <w:tab/>
            </w:r>
            <w:r w:rsidR="007A4A51" w:rsidRPr="00A01531">
              <w:rPr>
                <w:webHidden/>
              </w:rPr>
              <w:fldChar w:fldCharType="begin"/>
            </w:r>
            <w:r w:rsidR="007A4A51" w:rsidRPr="00A01531">
              <w:rPr>
                <w:webHidden/>
              </w:rPr>
              <w:instrText xml:space="preserve"> PAGEREF _Toc217323675 \h </w:instrText>
            </w:r>
            <w:r w:rsidR="007A4A51" w:rsidRPr="00A01531">
              <w:rPr>
                <w:webHidden/>
              </w:rPr>
            </w:r>
            <w:r w:rsidR="007A4A51" w:rsidRPr="00A01531">
              <w:rPr>
                <w:webHidden/>
              </w:rPr>
              <w:fldChar w:fldCharType="separate"/>
            </w:r>
            <w:r w:rsidR="00813979">
              <w:rPr>
                <w:webHidden/>
              </w:rPr>
              <w:t>12</w:t>
            </w:r>
            <w:r w:rsidR="007A4A51" w:rsidRPr="00A01531">
              <w:rPr>
                <w:webHidden/>
              </w:rPr>
              <w:fldChar w:fldCharType="end"/>
            </w:r>
          </w:hyperlink>
        </w:p>
        <w:p w14:paraId="5840C2E4" w14:textId="22FFA8A2" w:rsidR="007A4A51" w:rsidRPr="00A01531" w:rsidRDefault="00EC2795" w:rsidP="007A4A51">
          <w:pPr>
            <w:pStyle w:val="TOC1"/>
            <w:tabs>
              <w:tab w:val="clear" w:pos="9628"/>
              <w:tab w:val="right" w:leader="dot" w:pos="9356"/>
            </w:tabs>
            <w:spacing w:line="271" w:lineRule="auto"/>
            <w:rPr>
              <w:rFonts w:eastAsiaTheme="minorEastAsia" w:cstheme="minorBidi"/>
              <w:lang w:val="ru-RU"/>
            </w:rPr>
          </w:pPr>
          <w:hyperlink w:anchor="_Toc217323676" w:history="1">
            <w:r w:rsidR="007A4A51" w:rsidRPr="00A01531">
              <w:rPr>
                <w:rStyle w:val="Hyperlink"/>
                <w:rFonts w:eastAsia="GHEA Grapalat"/>
              </w:rPr>
              <w:t>3</w:t>
            </w:r>
            <w:r w:rsidR="007A4A51" w:rsidRPr="00A01531">
              <w:rPr>
                <w:rStyle w:val="Hyperlink"/>
                <w:rFonts w:ascii="Cambria Math" w:eastAsia="Cambria Math" w:hAnsi="Cambria Math"/>
              </w:rPr>
              <w:t>․</w:t>
            </w:r>
            <w:r w:rsidR="007A4A51" w:rsidRPr="00A01531">
              <w:rPr>
                <w:rStyle w:val="Hyperlink"/>
                <w:rFonts w:eastAsia="Cambria Math"/>
              </w:rPr>
              <w:t xml:space="preserve"> </w:t>
            </w:r>
            <w:r w:rsidR="007A4A51" w:rsidRPr="00A01531">
              <w:rPr>
                <w:rStyle w:val="Hyperlink"/>
                <w:rFonts w:eastAsia="GHEA Grapalat"/>
              </w:rPr>
              <w:t>ԿԱՌԳԾ</w:t>
            </w:r>
            <w:r w:rsidR="007A4A51" w:rsidRPr="00A01531">
              <w:rPr>
                <w:rStyle w:val="Hyperlink"/>
                <w:rFonts w:eastAsia="GHEA Grapalat"/>
                <w:lang w:val="hy-AM"/>
              </w:rPr>
              <w:t>-ի</w:t>
            </w:r>
            <w:r w:rsidR="007A4A51" w:rsidRPr="00A01531">
              <w:rPr>
                <w:rStyle w:val="Hyperlink"/>
                <w:rFonts w:eastAsia="GHEA Grapalat"/>
              </w:rPr>
              <w:t xml:space="preserve"> իրավական կարգավիճակի վերլուծություն</w:t>
            </w:r>
            <w:r w:rsidR="007A4A51" w:rsidRPr="00A01531">
              <w:rPr>
                <w:webHidden/>
              </w:rPr>
              <w:tab/>
            </w:r>
            <w:r w:rsidR="007A4A51" w:rsidRPr="00A01531">
              <w:rPr>
                <w:webHidden/>
              </w:rPr>
              <w:fldChar w:fldCharType="begin"/>
            </w:r>
            <w:r w:rsidR="007A4A51" w:rsidRPr="00A01531">
              <w:rPr>
                <w:webHidden/>
              </w:rPr>
              <w:instrText xml:space="preserve"> PAGEREF _Toc217323676 \h </w:instrText>
            </w:r>
            <w:r w:rsidR="007A4A51" w:rsidRPr="00A01531">
              <w:rPr>
                <w:webHidden/>
              </w:rPr>
            </w:r>
            <w:r w:rsidR="007A4A51" w:rsidRPr="00A01531">
              <w:rPr>
                <w:webHidden/>
              </w:rPr>
              <w:fldChar w:fldCharType="separate"/>
            </w:r>
            <w:r w:rsidR="00813979">
              <w:rPr>
                <w:webHidden/>
              </w:rPr>
              <w:t>18</w:t>
            </w:r>
            <w:r w:rsidR="007A4A51" w:rsidRPr="00A01531">
              <w:rPr>
                <w:webHidden/>
              </w:rPr>
              <w:fldChar w:fldCharType="end"/>
            </w:r>
          </w:hyperlink>
        </w:p>
        <w:p w14:paraId="47819CF0" w14:textId="06BD5E50" w:rsidR="007A4A51" w:rsidRPr="00A01531" w:rsidRDefault="00EC2795" w:rsidP="007A4A51">
          <w:pPr>
            <w:pStyle w:val="TOC1"/>
            <w:tabs>
              <w:tab w:val="clear" w:pos="9628"/>
              <w:tab w:val="right" w:leader="dot" w:pos="9356"/>
            </w:tabs>
            <w:spacing w:line="271" w:lineRule="auto"/>
            <w:ind w:left="284" w:firstLine="0"/>
            <w:rPr>
              <w:rFonts w:eastAsiaTheme="minorEastAsia" w:cstheme="minorBidi"/>
              <w:lang w:val="ru-RU"/>
            </w:rPr>
          </w:pPr>
          <w:hyperlink w:anchor="_Toc217323677" w:history="1">
            <w:r w:rsidR="007A4A51" w:rsidRPr="00A01531">
              <w:rPr>
                <w:rStyle w:val="Hyperlink"/>
                <w:rFonts w:eastAsia="GHEA Grapalat"/>
              </w:rPr>
              <w:t>3</w:t>
            </w:r>
            <w:r w:rsidR="007A4A51" w:rsidRPr="00A01531">
              <w:rPr>
                <w:rStyle w:val="Hyperlink"/>
                <w:rFonts w:ascii="Cambria Math" w:eastAsia="GHEA Grapalat" w:hAnsi="Cambria Math"/>
              </w:rPr>
              <w:t>․</w:t>
            </w:r>
            <w:r w:rsidR="007A4A51" w:rsidRPr="00A01531">
              <w:rPr>
                <w:rStyle w:val="Hyperlink"/>
                <w:rFonts w:eastAsia="GHEA Grapalat"/>
              </w:rPr>
              <w:t>1 Քաղաքական համատեքստում ԿԱՌԳԾ</w:t>
            </w:r>
            <w:r w:rsidR="007A4A51" w:rsidRPr="00A01531">
              <w:rPr>
                <w:rStyle w:val="Hyperlink"/>
                <w:rFonts w:eastAsia="GHEA Grapalat"/>
                <w:lang w:val="hy-AM"/>
              </w:rPr>
              <w:t>-ի</w:t>
            </w:r>
            <w:r w:rsidR="007A4A51" w:rsidRPr="00A01531">
              <w:rPr>
                <w:rStyle w:val="Hyperlink"/>
                <w:rFonts w:eastAsia="GHEA Grapalat"/>
              </w:rPr>
              <w:t xml:space="preserve"> դերը որոշումների կայացման գործընթացներում</w:t>
            </w:r>
            <w:r w:rsidR="007A4A51" w:rsidRPr="00A01531">
              <w:rPr>
                <w:webHidden/>
              </w:rPr>
              <w:tab/>
            </w:r>
            <w:r w:rsidR="007A4A51" w:rsidRPr="00A01531">
              <w:rPr>
                <w:webHidden/>
              </w:rPr>
              <w:fldChar w:fldCharType="begin"/>
            </w:r>
            <w:r w:rsidR="007A4A51" w:rsidRPr="00A01531">
              <w:rPr>
                <w:webHidden/>
              </w:rPr>
              <w:instrText xml:space="preserve"> PAGEREF _Toc217323677 \h </w:instrText>
            </w:r>
            <w:r w:rsidR="007A4A51" w:rsidRPr="00A01531">
              <w:rPr>
                <w:webHidden/>
              </w:rPr>
            </w:r>
            <w:r w:rsidR="007A4A51" w:rsidRPr="00A01531">
              <w:rPr>
                <w:webHidden/>
              </w:rPr>
              <w:fldChar w:fldCharType="separate"/>
            </w:r>
            <w:r w:rsidR="00813979">
              <w:rPr>
                <w:webHidden/>
              </w:rPr>
              <w:t>18</w:t>
            </w:r>
            <w:r w:rsidR="007A4A51" w:rsidRPr="00A01531">
              <w:rPr>
                <w:webHidden/>
              </w:rPr>
              <w:fldChar w:fldCharType="end"/>
            </w:r>
          </w:hyperlink>
        </w:p>
        <w:p w14:paraId="526E838B" w14:textId="56F54D53" w:rsidR="007A4A51" w:rsidRPr="00A01531" w:rsidRDefault="00EC2795" w:rsidP="007A4A51">
          <w:pPr>
            <w:pStyle w:val="TOC1"/>
            <w:tabs>
              <w:tab w:val="clear" w:pos="9628"/>
              <w:tab w:val="right" w:leader="dot" w:pos="9356"/>
            </w:tabs>
            <w:spacing w:line="271" w:lineRule="auto"/>
            <w:ind w:left="284" w:firstLine="0"/>
            <w:rPr>
              <w:rFonts w:eastAsiaTheme="minorEastAsia" w:cstheme="minorBidi"/>
              <w:lang w:val="ru-RU"/>
            </w:rPr>
          </w:pPr>
          <w:hyperlink w:anchor="_Toc217323678" w:history="1">
            <w:r w:rsidR="007A4A51" w:rsidRPr="00A01531">
              <w:rPr>
                <w:rStyle w:val="Hyperlink"/>
                <w:rFonts w:eastAsia="GHEA Grapalat"/>
              </w:rPr>
              <w:t>3</w:t>
            </w:r>
            <w:r w:rsidR="007A4A51" w:rsidRPr="00A01531">
              <w:rPr>
                <w:rStyle w:val="Hyperlink"/>
                <w:rFonts w:eastAsia="GHEA Grapalat"/>
                <w:lang w:val="hy-AM"/>
              </w:rPr>
              <w:t>.</w:t>
            </w:r>
            <w:r w:rsidR="007A4A51" w:rsidRPr="00A01531">
              <w:rPr>
                <w:rStyle w:val="Hyperlink"/>
                <w:rFonts w:eastAsia="GHEA Grapalat"/>
              </w:rPr>
              <w:t>2</w:t>
            </w:r>
            <w:r w:rsidR="007A4A51" w:rsidRPr="00A01531">
              <w:rPr>
                <w:rStyle w:val="Hyperlink"/>
                <w:rFonts w:eastAsia="GHEA Grapalat"/>
                <w:lang w:val="hy-AM"/>
              </w:rPr>
              <w:t xml:space="preserve">. </w:t>
            </w:r>
            <w:r w:rsidR="007A4A51" w:rsidRPr="00A01531">
              <w:rPr>
                <w:rStyle w:val="Hyperlink"/>
                <w:rFonts w:eastAsia="GHEA Grapalat"/>
              </w:rPr>
              <w:t>ԿԱՌԳԾ-ի նախագծի մշակման ընթացքը և ներկա վիճակը</w:t>
            </w:r>
            <w:r w:rsidR="007A4A51" w:rsidRPr="00A01531">
              <w:rPr>
                <w:webHidden/>
              </w:rPr>
              <w:tab/>
            </w:r>
            <w:r w:rsidR="007A4A51" w:rsidRPr="00A01531">
              <w:rPr>
                <w:webHidden/>
              </w:rPr>
              <w:fldChar w:fldCharType="begin"/>
            </w:r>
            <w:r w:rsidR="007A4A51" w:rsidRPr="00A01531">
              <w:rPr>
                <w:webHidden/>
              </w:rPr>
              <w:instrText xml:space="preserve"> PAGEREF _Toc217323678 \h </w:instrText>
            </w:r>
            <w:r w:rsidR="007A4A51" w:rsidRPr="00A01531">
              <w:rPr>
                <w:webHidden/>
              </w:rPr>
            </w:r>
            <w:r w:rsidR="007A4A51" w:rsidRPr="00A01531">
              <w:rPr>
                <w:webHidden/>
              </w:rPr>
              <w:fldChar w:fldCharType="separate"/>
            </w:r>
            <w:r w:rsidR="00813979">
              <w:rPr>
                <w:webHidden/>
              </w:rPr>
              <w:t>20</w:t>
            </w:r>
            <w:r w:rsidR="007A4A51" w:rsidRPr="00A01531">
              <w:rPr>
                <w:webHidden/>
              </w:rPr>
              <w:fldChar w:fldCharType="end"/>
            </w:r>
          </w:hyperlink>
        </w:p>
        <w:p w14:paraId="74B95BF6" w14:textId="06F8A3F8" w:rsidR="007A4A51" w:rsidRPr="00A01531" w:rsidRDefault="00EC2795" w:rsidP="007A4A51">
          <w:pPr>
            <w:pStyle w:val="TOC1"/>
            <w:tabs>
              <w:tab w:val="clear" w:pos="9628"/>
              <w:tab w:val="right" w:leader="dot" w:pos="9356"/>
            </w:tabs>
            <w:spacing w:line="271" w:lineRule="auto"/>
            <w:rPr>
              <w:rFonts w:eastAsiaTheme="minorEastAsia" w:cstheme="minorBidi"/>
              <w:lang w:val="ru-RU"/>
            </w:rPr>
          </w:pPr>
          <w:hyperlink w:anchor="_Toc217323679" w:history="1">
            <w:r w:rsidR="007A4A51" w:rsidRPr="00A01531">
              <w:rPr>
                <w:rStyle w:val="Hyperlink"/>
                <w:rFonts w:eastAsia="GHEA Grapalat"/>
              </w:rPr>
              <w:t>4</w:t>
            </w:r>
            <w:r w:rsidR="007A4A51" w:rsidRPr="00A01531">
              <w:rPr>
                <w:rStyle w:val="Hyperlink"/>
                <w:rFonts w:ascii="Cambria Math" w:eastAsia="Cambria Math" w:hAnsi="Cambria Math"/>
              </w:rPr>
              <w:t>․</w:t>
            </w:r>
            <w:r w:rsidR="007A4A51" w:rsidRPr="00A01531">
              <w:rPr>
                <w:rStyle w:val="Hyperlink"/>
                <w:rFonts w:eastAsia="GHEA Grapalat"/>
              </w:rPr>
              <w:t xml:space="preserve"> Կենսաբազմազանության ազգային ռազմավարության և գործողությունների ծրագրի (ԿԱՌԳԾ) վերանայման և թարմացման գործընթացի վերլուծություն</w:t>
            </w:r>
            <w:r w:rsidR="007A4A51" w:rsidRPr="00A01531">
              <w:rPr>
                <w:webHidden/>
              </w:rPr>
              <w:tab/>
            </w:r>
            <w:r w:rsidR="007A4A51" w:rsidRPr="00A01531">
              <w:rPr>
                <w:webHidden/>
              </w:rPr>
              <w:fldChar w:fldCharType="begin"/>
            </w:r>
            <w:r w:rsidR="007A4A51" w:rsidRPr="00A01531">
              <w:rPr>
                <w:webHidden/>
              </w:rPr>
              <w:instrText xml:space="preserve"> PAGEREF _Toc217323679 \h </w:instrText>
            </w:r>
            <w:r w:rsidR="007A4A51" w:rsidRPr="00A01531">
              <w:rPr>
                <w:webHidden/>
              </w:rPr>
            </w:r>
            <w:r w:rsidR="007A4A51" w:rsidRPr="00A01531">
              <w:rPr>
                <w:webHidden/>
              </w:rPr>
              <w:fldChar w:fldCharType="separate"/>
            </w:r>
            <w:r w:rsidR="00813979">
              <w:rPr>
                <w:webHidden/>
              </w:rPr>
              <w:t>21</w:t>
            </w:r>
            <w:r w:rsidR="007A4A51" w:rsidRPr="00A01531">
              <w:rPr>
                <w:webHidden/>
              </w:rPr>
              <w:fldChar w:fldCharType="end"/>
            </w:r>
          </w:hyperlink>
        </w:p>
        <w:p w14:paraId="0609DEDD" w14:textId="07978DFE" w:rsidR="007A4A51" w:rsidRPr="00A01531" w:rsidRDefault="00EC2795" w:rsidP="007A4A51">
          <w:pPr>
            <w:pStyle w:val="TOC1"/>
            <w:tabs>
              <w:tab w:val="clear" w:pos="9628"/>
              <w:tab w:val="right" w:leader="dot" w:pos="9356"/>
            </w:tabs>
            <w:spacing w:line="271" w:lineRule="auto"/>
            <w:ind w:left="284" w:firstLine="0"/>
            <w:rPr>
              <w:rFonts w:eastAsiaTheme="minorEastAsia" w:cstheme="minorBidi"/>
              <w:lang w:val="ru-RU"/>
            </w:rPr>
          </w:pPr>
          <w:hyperlink w:anchor="_Toc217323680" w:history="1">
            <w:r w:rsidR="007A4A51" w:rsidRPr="00A01531">
              <w:rPr>
                <w:rStyle w:val="Hyperlink"/>
                <w:rFonts w:eastAsia="GHEA Grapalat"/>
                <w:highlight w:val="white"/>
                <w:lang w:val="hy-AM"/>
              </w:rPr>
              <w:t>4.</w:t>
            </w:r>
            <w:r w:rsidR="007A4A51" w:rsidRPr="00A01531">
              <w:rPr>
                <w:rStyle w:val="Hyperlink"/>
                <w:rFonts w:eastAsia="GHEA Grapalat"/>
                <w:highlight w:val="white"/>
              </w:rPr>
              <w:t>1</w:t>
            </w:r>
            <w:r w:rsidR="007A4A51" w:rsidRPr="00A01531">
              <w:rPr>
                <w:rStyle w:val="Hyperlink"/>
                <w:rFonts w:eastAsia="GHEA Grapalat"/>
                <w:highlight w:val="white"/>
                <w:lang w:val="hy-AM"/>
              </w:rPr>
              <w:t>.</w:t>
            </w:r>
            <w:r w:rsidR="007A4A51" w:rsidRPr="00A01531">
              <w:rPr>
                <w:rStyle w:val="Hyperlink"/>
                <w:rFonts w:eastAsia="GHEA Grapalat"/>
                <w:highlight w:val="white"/>
              </w:rPr>
              <w:t xml:space="preserve"> Աշխատանքի իրականացման հիմնական նպատակները</w:t>
            </w:r>
            <w:r w:rsidR="007A4A51" w:rsidRPr="00A01531">
              <w:rPr>
                <w:webHidden/>
              </w:rPr>
              <w:tab/>
            </w:r>
            <w:r w:rsidR="007A4A51" w:rsidRPr="00A01531">
              <w:rPr>
                <w:webHidden/>
              </w:rPr>
              <w:fldChar w:fldCharType="begin"/>
            </w:r>
            <w:r w:rsidR="007A4A51" w:rsidRPr="00A01531">
              <w:rPr>
                <w:webHidden/>
              </w:rPr>
              <w:instrText xml:space="preserve"> PAGEREF _Toc217323680 \h </w:instrText>
            </w:r>
            <w:r w:rsidR="007A4A51" w:rsidRPr="00A01531">
              <w:rPr>
                <w:webHidden/>
              </w:rPr>
            </w:r>
            <w:r w:rsidR="007A4A51" w:rsidRPr="00A01531">
              <w:rPr>
                <w:webHidden/>
              </w:rPr>
              <w:fldChar w:fldCharType="separate"/>
            </w:r>
            <w:r w:rsidR="00813979">
              <w:rPr>
                <w:webHidden/>
              </w:rPr>
              <w:t>22</w:t>
            </w:r>
            <w:r w:rsidR="007A4A51" w:rsidRPr="00A01531">
              <w:rPr>
                <w:webHidden/>
              </w:rPr>
              <w:fldChar w:fldCharType="end"/>
            </w:r>
          </w:hyperlink>
        </w:p>
        <w:p w14:paraId="43B76661" w14:textId="13804DF5" w:rsidR="007A4A51" w:rsidRPr="00A01531" w:rsidRDefault="00EC2795" w:rsidP="007A4A51">
          <w:pPr>
            <w:pStyle w:val="TOC1"/>
            <w:tabs>
              <w:tab w:val="clear" w:pos="9628"/>
              <w:tab w:val="right" w:leader="dot" w:pos="9356"/>
            </w:tabs>
            <w:spacing w:line="271" w:lineRule="auto"/>
            <w:ind w:left="284" w:firstLine="0"/>
            <w:rPr>
              <w:rFonts w:eastAsiaTheme="minorEastAsia" w:cstheme="minorBidi"/>
              <w:lang w:val="ru-RU"/>
            </w:rPr>
          </w:pPr>
          <w:hyperlink w:anchor="_Toc217323681" w:history="1">
            <w:r w:rsidR="007A4A51" w:rsidRPr="00A01531">
              <w:rPr>
                <w:rStyle w:val="Hyperlink"/>
                <w:rFonts w:eastAsia="GHEA Grapalat"/>
                <w:highlight w:val="white"/>
                <w:lang w:val="hy-AM"/>
              </w:rPr>
              <w:t>4.</w:t>
            </w:r>
            <w:r w:rsidR="007A4A51" w:rsidRPr="00A01531">
              <w:rPr>
                <w:rStyle w:val="Hyperlink"/>
                <w:rFonts w:eastAsia="GHEA Grapalat"/>
                <w:highlight w:val="white"/>
              </w:rPr>
              <w:t>2</w:t>
            </w:r>
            <w:r w:rsidR="007A4A51" w:rsidRPr="00A01531">
              <w:rPr>
                <w:rStyle w:val="Hyperlink"/>
                <w:rFonts w:eastAsia="GHEA Grapalat"/>
                <w:highlight w:val="white"/>
                <w:lang w:val="hy-AM"/>
              </w:rPr>
              <w:t>.</w:t>
            </w:r>
            <w:r w:rsidR="007A4A51" w:rsidRPr="00A01531">
              <w:rPr>
                <w:rStyle w:val="Hyperlink"/>
                <w:rFonts w:eastAsia="GHEA Grapalat"/>
                <w:highlight w:val="white"/>
              </w:rPr>
              <w:t xml:space="preserve"> ԿԱՌԳԾ</w:t>
            </w:r>
            <w:r w:rsidR="007A4A51" w:rsidRPr="00A01531">
              <w:rPr>
                <w:rStyle w:val="Hyperlink"/>
                <w:rFonts w:eastAsia="GHEA Grapalat"/>
                <w:highlight w:val="white"/>
                <w:lang w:val="hy-AM"/>
              </w:rPr>
              <w:t>-ի</w:t>
            </w:r>
            <w:r w:rsidR="007A4A51" w:rsidRPr="00A01531">
              <w:rPr>
                <w:rStyle w:val="Hyperlink"/>
                <w:rFonts w:eastAsia="GHEA Grapalat"/>
                <w:highlight w:val="white"/>
              </w:rPr>
              <w:t xml:space="preserve"> մշակման մեթոդաբանական հիմքերը և մոտեցումները</w:t>
            </w:r>
            <w:r w:rsidR="007A4A51" w:rsidRPr="00A01531">
              <w:rPr>
                <w:webHidden/>
              </w:rPr>
              <w:tab/>
            </w:r>
            <w:r w:rsidR="007A4A51" w:rsidRPr="00A01531">
              <w:rPr>
                <w:webHidden/>
              </w:rPr>
              <w:fldChar w:fldCharType="begin"/>
            </w:r>
            <w:r w:rsidR="007A4A51" w:rsidRPr="00A01531">
              <w:rPr>
                <w:webHidden/>
              </w:rPr>
              <w:instrText xml:space="preserve"> PAGEREF _Toc217323681 \h </w:instrText>
            </w:r>
            <w:r w:rsidR="007A4A51" w:rsidRPr="00A01531">
              <w:rPr>
                <w:webHidden/>
              </w:rPr>
            </w:r>
            <w:r w:rsidR="007A4A51" w:rsidRPr="00A01531">
              <w:rPr>
                <w:webHidden/>
              </w:rPr>
              <w:fldChar w:fldCharType="separate"/>
            </w:r>
            <w:r w:rsidR="00813979">
              <w:rPr>
                <w:webHidden/>
              </w:rPr>
              <w:t>24</w:t>
            </w:r>
            <w:r w:rsidR="007A4A51" w:rsidRPr="00A01531">
              <w:rPr>
                <w:webHidden/>
              </w:rPr>
              <w:fldChar w:fldCharType="end"/>
            </w:r>
          </w:hyperlink>
        </w:p>
        <w:p w14:paraId="6DDF6383" w14:textId="4E4A2D02" w:rsidR="007A4A51" w:rsidRPr="00A01531" w:rsidRDefault="00EC2795" w:rsidP="007A4A51">
          <w:pPr>
            <w:pStyle w:val="TOC1"/>
            <w:tabs>
              <w:tab w:val="clear" w:pos="9628"/>
              <w:tab w:val="right" w:leader="dot" w:pos="9356"/>
            </w:tabs>
            <w:spacing w:line="271" w:lineRule="auto"/>
            <w:ind w:left="284" w:firstLine="0"/>
            <w:rPr>
              <w:rFonts w:eastAsiaTheme="minorEastAsia" w:cstheme="minorBidi"/>
              <w:lang w:val="ru-RU"/>
            </w:rPr>
          </w:pPr>
          <w:hyperlink w:anchor="_Toc217323682" w:history="1">
            <w:r w:rsidR="007A4A51" w:rsidRPr="00A01531">
              <w:rPr>
                <w:rStyle w:val="Hyperlink"/>
                <w:rFonts w:eastAsia="GHEA Grapalat"/>
                <w:highlight w:val="white"/>
                <w:lang w:val="hy-AM"/>
              </w:rPr>
              <w:t>4.</w:t>
            </w:r>
            <w:r w:rsidR="007A4A51" w:rsidRPr="00A01531">
              <w:rPr>
                <w:rStyle w:val="Hyperlink"/>
                <w:rFonts w:eastAsia="GHEA Grapalat"/>
                <w:highlight w:val="white"/>
              </w:rPr>
              <w:t>3</w:t>
            </w:r>
            <w:r w:rsidR="007A4A51" w:rsidRPr="00A01531">
              <w:rPr>
                <w:rStyle w:val="Hyperlink"/>
                <w:rFonts w:eastAsia="GHEA Grapalat"/>
                <w:highlight w:val="white"/>
                <w:lang w:val="hy-AM"/>
              </w:rPr>
              <w:t>.</w:t>
            </w:r>
            <w:r w:rsidR="007A4A51" w:rsidRPr="00A01531">
              <w:rPr>
                <w:rStyle w:val="Hyperlink"/>
                <w:rFonts w:eastAsia="GHEA Grapalat"/>
                <w:highlight w:val="white"/>
              </w:rPr>
              <w:t xml:space="preserve"> ԿԱՌԳԾ-ի մշակման փուլերը</w:t>
            </w:r>
            <w:r w:rsidR="007A4A51" w:rsidRPr="00A01531">
              <w:rPr>
                <w:webHidden/>
              </w:rPr>
              <w:tab/>
            </w:r>
            <w:r w:rsidR="007A4A51" w:rsidRPr="00A01531">
              <w:rPr>
                <w:webHidden/>
              </w:rPr>
              <w:fldChar w:fldCharType="begin"/>
            </w:r>
            <w:r w:rsidR="007A4A51" w:rsidRPr="00A01531">
              <w:rPr>
                <w:webHidden/>
              </w:rPr>
              <w:instrText xml:space="preserve"> PAGEREF _Toc217323682 \h </w:instrText>
            </w:r>
            <w:r w:rsidR="007A4A51" w:rsidRPr="00A01531">
              <w:rPr>
                <w:webHidden/>
              </w:rPr>
            </w:r>
            <w:r w:rsidR="007A4A51" w:rsidRPr="00A01531">
              <w:rPr>
                <w:webHidden/>
              </w:rPr>
              <w:fldChar w:fldCharType="separate"/>
            </w:r>
            <w:r w:rsidR="00813979">
              <w:rPr>
                <w:webHidden/>
              </w:rPr>
              <w:t>25</w:t>
            </w:r>
            <w:r w:rsidR="007A4A51" w:rsidRPr="00A01531">
              <w:rPr>
                <w:webHidden/>
              </w:rPr>
              <w:fldChar w:fldCharType="end"/>
            </w:r>
          </w:hyperlink>
        </w:p>
        <w:p w14:paraId="2DF99559" w14:textId="3348553A" w:rsidR="007A4A51" w:rsidRPr="00A01531" w:rsidRDefault="00EC2795" w:rsidP="007A4A51">
          <w:pPr>
            <w:pStyle w:val="TOC1"/>
            <w:tabs>
              <w:tab w:val="clear" w:pos="9628"/>
              <w:tab w:val="right" w:leader="dot" w:pos="9356"/>
            </w:tabs>
            <w:spacing w:line="271" w:lineRule="auto"/>
            <w:ind w:left="284" w:firstLine="0"/>
            <w:rPr>
              <w:rFonts w:eastAsiaTheme="minorEastAsia" w:cstheme="minorBidi"/>
              <w:lang w:val="ru-RU"/>
            </w:rPr>
          </w:pPr>
          <w:hyperlink w:anchor="_Toc217323683" w:history="1">
            <w:r w:rsidR="007A4A51" w:rsidRPr="00A01531">
              <w:rPr>
                <w:rStyle w:val="Hyperlink"/>
                <w:rFonts w:eastAsia="GHEA Grapalat"/>
                <w:lang w:val="hy-AM"/>
              </w:rPr>
              <w:t>4.</w:t>
            </w:r>
            <w:r w:rsidR="007A4A51" w:rsidRPr="00A01531">
              <w:rPr>
                <w:rStyle w:val="Hyperlink"/>
                <w:rFonts w:eastAsia="GHEA Grapalat"/>
              </w:rPr>
              <w:t>4</w:t>
            </w:r>
            <w:r w:rsidR="007A4A51" w:rsidRPr="00A01531">
              <w:rPr>
                <w:rStyle w:val="Hyperlink"/>
                <w:rFonts w:eastAsia="GHEA Grapalat"/>
                <w:lang w:val="hy-AM"/>
              </w:rPr>
              <w:t>.</w:t>
            </w:r>
            <w:r w:rsidR="007A4A51" w:rsidRPr="00A01531">
              <w:rPr>
                <w:rStyle w:val="Hyperlink"/>
                <w:rFonts w:eastAsia="GHEA Grapalat"/>
              </w:rPr>
              <w:t xml:space="preserve"> Աշխատանքի իրականացման հիմնական բաղադրիչները, դրանց նպատակները և խնդրիրը, իրագործման մակարդակը</w:t>
            </w:r>
            <w:r w:rsidR="007A4A51" w:rsidRPr="00A01531">
              <w:rPr>
                <w:rStyle w:val="Hyperlink"/>
                <w:rFonts w:eastAsia="GHEA Grapalat"/>
                <w:lang w:val="hy-AM"/>
              </w:rPr>
              <w:t>։</w:t>
            </w:r>
            <w:r w:rsidR="007A4A51" w:rsidRPr="00A01531">
              <w:rPr>
                <w:webHidden/>
              </w:rPr>
              <w:tab/>
            </w:r>
            <w:r w:rsidR="007A4A51" w:rsidRPr="00A01531">
              <w:rPr>
                <w:webHidden/>
              </w:rPr>
              <w:fldChar w:fldCharType="begin"/>
            </w:r>
            <w:r w:rsidR="007A4A51" w:rsidRPr="00A01531">
              <w:rPr>
                <w:webHidden/>
              </w:rPr>
              <w:instrText xml:space="preserve"> PAGEREF _Toc217323683 \h </w:instrText>
            </w:r>
            <w:r w:rsidR="007A4A51" w:rsidRPr="00A01531">
              <w:rPr>
                <w:webHidden/>
              </w:rPr>
            </w:r>
            <w:r w:rsidR="007A4A51" w:rsidRPr="00A01531">
              <w:rPr>
                <w:webHidden/>
              </w:rPr>
              <w:fldChar w:fldCharType="separate"/>
            </w:r>
            <w:r w:rsidR="00813979">
              <w:rPr>
                <w:webHidden/>
              </w:rPr>
              <w:t>26</w:t>
            </w:r>
            <w:r w:rsidR="007A4A51" w:rsidRPr="00A01531">
              <w:rPr>
                <w:webHidden/>
              </w:rPr>
              <w:fldChar w:fldCharType="end"/>
            </w:r>
          </w:hyperlink>
        </w:p>
        <w:p w14:paraId="5A6C3C29" w14:textId="35F44A64" w:rsidR="007A4A51" w:rsidRPr="00A01531" w:rsidRDefault="00EC2795" w:rsidP="007A4A51">
          <w:pPr>
            <w:pStyle w:val="TOC1"/>
            <w:tabs>
              <w:tab w:val="clear" w:pos="9628"/>
              <w:tab w:val="right" w:leader="dot" w:pos="9356"/>
            </w:tabs>
            <w:spacing w:line="271" w:lineRule="auto"/>
            <w:rPr>
              <w:rFonts w:eastAsiaTheme="minorEastAsia" w:cstheme="minorBidi"/>
              <w:lang w:val="ru-RU"/>
            </w:rPr>
          </w:pPr>
          <w:hyperlink w:anchor="_Toc217323685" w:history="1">
            <w:r w:rsidR="007A4A51" w:rsidRPr="00A01531">
              <w:rPr>
                <w:rStyle w:val="Hyperlink"/>
                <w:rFonts w:eastAsia="GHEA Grapalat"/>
              </w:rPr>
              <w:t>5.</w:t>
            </w:r>
            <w:r w:rsidR="007A4A51" w:rsidRPr="00A01531">
              <w:rPr>
                <w:rStyle w:val="Hyperlink"/>
                <w:rFonts w:eastAsia="GHEA Grapalat"/>
                <w:lang w:val="hy-AM"/>
              </w:rPr>
              <w:t xml:space="preserve"> </w:t>
            </w:r>
            <w:r w:rsidR="007A4A51" w:rsidRPr="00A01531">
              <w:rPr>
                <w:rStyle w:val="Hyperlink"/>
                <w:rFonts w:eastAsia="GHEA Grapalat"/>
              </w:rPr>
              <w:t>ԿԱՌԳԾ-ի շրջանակում գործող մոնիթորինգային համակարգի գնահատման և բարելավման մեթոդաբանություն</w:t>
            </w:r>
            <w:r w:rsidR="007A4A51" w:rsidRPr="00A01531">
              <w:rPr>
                <w:rStyle w:val="Hyperlink"/>
                <w:rFonts w:eastAsia="GHEA Grapalat"/>
                <w:lang w:val="hy-AM"/>
              </w:rPr>
              <w:t>ը</w:t>
            </w:r>
            <w:r w:rsidR="007A4A51" w:rsidRPr="00A01531">
              <w:rPr>
                <w:webHidden/>
              </w:rPr>
              <w:tab/>
            </w:r>
            <w:r w:rsidR="007A4A51" w:rsidRPr="00A01531">
              <w:rPr>
                <w:webHidden/>
              </w:rPr>
              <w:fldChar w:fldCharType="begin"/>
            </w:r>
            <w:r w:rsidR="007A4A51" w:rsidRPr="00A01531">
              <w:rPr>
                <w:webHidden/>
              </w:rPr>
              <w:instrText xml:space="preserve"> PAGEREF _Toc217323685 \h </w:instrText>
            </w:r>
            <w:r w:rsidR="007A4A51" w:rsidRPr="00A01531">
              <w:rPr>
                <w:webHidden/>
              </w:rPr>
            </w:r>
            <w:r w:rsidR="007A4A51" w:rsidRPr="00A01531">
              <w:rPr>
                <w:webHidden/>
              </w:rPr>
              <w:fldChar w:fldCharType="separate"/>
            </w:r>
            <w:r w:rsidR="00813979">
              <w:rPr>
                <w:webHidden/>
              </w:rPr>
              <w:t>31</w:t>
            </w:r>
            <w:r w:rsidR="007A4A51" w:rsidRPr="00A01531">
              <w:rPr>
                <w:webHidden/>
              </w:rPr>
              <w:fldChar w:fldCharType="end"/>
            </w:r>
          </w:hyperlink>
        </w:p>
        <w:p w14:paraId="054CD022" w14:textId="03EE1517" w:rsidR="007A4A51" w:rsidRPr="00A01531" w:rsidRDefault="00EC2795" w:rsidP="007A4A51">
          <w:pPr>
            <w:pStyle w:val="TOC1"/>
            <w:tabs>
              <w:tab w:val="clear" w:pos="9628"/>
              <w:tab w:val="right" w:leader="dot" w:pos="9356"/>
            </w:tabs>
            <w:spacing w:line="271" w:lineRule="auto"/>
            <w:ind w:left="284" w:firstLine="0"/>
            <w:rPr>
              <w:rFonts w:eastAsiaTheme="minorEastAsia" w:cstheme="minorBidi"/>
              <w:lang w:val="ru-RU"/>
            </w:rPr>
          </w:pPr>
          <w:hyperlink w:anchor="_Toc217323686" w:history="1">
            <w:r w:rsidR="007A4A51" w:rsidRPr="00A01531">
              <w:rPr>
                <w:rStyle w:val="Hyperlink"/>
                <w:rFonts w:eastAsia="GHEA Grapalat"/>
                <w:lang w:val="hy-AM"/>
              </w:rPr>
              <w:t>5.</w:t>
            </w:r>
            <w:r w:rsidR="007A4A51" w:rsidRPr="00A01531">
              <w:rPr>
                <w:rStyle w:val="Hyperlink"/>
                <w:rFonts w:eastAsia="GHEA Grapalat"/>
              </w:rPr>
              <w:t>1</w:t>
            </w:r>
            <w:r w:rsidR="007A4A51" w:rsidRPr="00A01531">
              <w:rPr>
                <w:rStyle w:val="Hyperlink"/>
                <w:rFonts w:eastAsia="GHEA Grapalat"/>
                <w:lang w:val="hy-AM"/>
              </w:rPr>
              <w:t>.</w:t>
            </w:r>
            <w:r w:rsidR="007A4A51" w:rsidRPr="00A01531">
              <w:rPr>
                <w:rStyle w:val="Hyperlink"/>
                <w:rFonts w:eastAsia="GHEA Grapalat"/>
              </w:rPr>
              <w:t xml:space="preserve"> ԿԱՌԳԾ</w:t>
            </w:r>
            <w:r w:rsidR="007A4A51" w:rsidRPr="00A01531">
              <w:rPr>
                <w:rStyle w:val="Hyperlink"/>
                <w:rFonts w:eastAsia="GHEA Grapalat"/>
                <w:lang w:val="hy-AM"/>
              </w:rPr>
              <w:t>-ի</w:t>
            </w:r>
            <w:r w:rsidR="007A4A51" w:rsidRPr="00A01531">
              <w:rPr>
                <w:rStyle w:val="Hyperlink"/>
                <w:rFonts w:eastAsia="GHEA Grapalat"/>
              </w:rPr>
              <w:t xml:space="preserve"> շրջանակում գործող մոնիթորինգային համակարգի գնահատման և բարելավման մեթոդաբանությունը</w:t>
            </w:r>
            <w:r w:rsidR="007A4A51" w:rsidRPr="00A01531">
              <w:rPr>
                <w:webHidden/>
              </w:rPr>
              <w:tab/>
            </w:r>
            <w:r w:rsidR="007A4A51" w:rsidRPr="00A01531">
              <w:rPr>
                <w:webHidden/>
              </w:rPr>
              <w:fldChar w:fldCharType="begin"/>
            </w:r>
            <w:r w:rsidR="007A4A51" w:rsidRPr="00A01531">
              <w:rPr>
                <w:webHidden/>
              </w:rPr>
              <w:instrText xml:space="preserve"> PAGEREF _Toc217323686 \h </w:instrText>
            </w:r>
            <w:r w:rsidR="007A4A51" w:rsidRPr="00A01531">
              <w:rPr>
                <w:webHidden/>
              </w:rPr>
            </w:r>
            <w:r w:rsidR="007A4A51" w:rsidRPr="00A01531">
              <w:rPr>
                <w:webHidden/>
              </w:rPr>
              <w:fldChar w:fldCharType="separate"/>
            </w:r>
            <w:r w:rsidR="00813979">
              <w:rPr>
                <w:webHidden/>
              </w:rPr>
              <w:t>31</w:t>
            </w:r>
            <w:r w:rsidR="007A4A51" w:rsidRPr="00A01531">
              <w:rPr>
                <w:webHidden/>
              </w:rPr>
              <w:fldChar w:fldCharType="end"/>
            </w:r>
          </w:hyperlink>
        </w:p>
        <w:p w14:paraId="6ED956A8" w14:textId="5B0635EA" w:rsidR="007A4A51" w:rsidRPr="00A01531" w:rsidRDefault="00EC2795" w:rsidP="007A4A51">
          <w:pPr>
            <w:pStyle w:val="TOC1"/>
            <w:tabs>
              <w:tab w:val="clear" w:pos="9628"/>
              <w:tab w:val="right" w:leader="dot" w:pos="9356"/>
            </w:tabs>
            <w:spacing w:line="271" w:lineRule="auto"/>
            <w:ind w:left="284" w:firstLine="0"/>
            <w:rPr>
              <w:rFonts w:eastAsiaTheme="minorEastAsia" w:cstheme="minorBidi"/>
              <w:lang w:val="ru-RU"/>
            </w:rPr>
          </w:pPr>
          <w:hyperlink w:anchor="_Toc217323687" w:history="1">
            <w:r w:rsidR="007A4A51" w:rsidRPr="00A01531">
              <w:rPr>
                <w:rStyle w:val="Hyperlink"/>
                <w:rFonts w:eastAsia="GHEA Grapalat"/>
                <w:lang w:val="hy-AM"/>
              </w:rPr>
              <w:t>5.</w:t>
            </w:r>
            <w:r w:rsidR="007A4A51" w:rsidRPr="00A01531">
              <w:rPr>
                <w:rStyle w:val="Hyperlink"/>
                <w:rFonts w:eastAsia="GHEA Grapalat"/>
              </w:rPr>
              <w:t>2</w:t>
            </w:r>
            <w:r w:rsidR="007A4A51" w:rsidRPr="00A01531">
              <w:rPr>
                <w:rStyle w:val="Hyperlink"/>
                <w:rFonts w:eastAsia="GHEA Grapalat"/>
                <w:lang w:val="hy-AM"/>
              </w:rPr>
              <w:t>.</w:t>
            </w:r>
            <w:r w:rsidR="007A4A51" w:rsidRPr="00A01531">
              <w:rPr>
                <w:rStyle w:val="Hyperlink"/>
                <w:rFonts w:eastAsia="GHEA Grapalat"/>
              </w:rPr>
              <w:t xml:space="preserve"> ԿԱՌԳԾ</w:t>
            </w:r>
            <w:r w:rsidR="007A4A51" w:rsidRPr="00A01531">
              <w:rPr>
                <w:rStyle w:val="Hyperlink"/>
                <w:rFonts w:eastAsia="GHEA Grapalat"/>
                <w:lang w:val="hy-AM"/>
              </w:rPr>
              <w:t>-ի</w:t>
            </w:r>
            <w:r w:rsidR="007A4A51" w:rsidRPr="00A01531">
              <w:rPr>
                <w:rStyle w:val="Hyperlink"/>
                <w:rFonts w:eastAsia="GHEA Grapalat"/>
              </w:rPr>
              <w:t xml:space="preserve"> շրջանակում գործող մոնիթորինգային համակարգի նկարագրությունը (Description of monitoring system) և բարելավման ուղիների առաջարկները</w:t>
            </w:r>
            <w:r w:rsidR="007A4A51" w:rsidRPr="00A01531">
              <w:rPr>
                <w:webHidden/>
              </w:rPr>
              <w:tab/>
            </w:r>
            <w:r w:rsidR="007A4A51" w:rsidRPr="00A01531">
              <w:rPr>
                <w:webHidden/>
              </w:rPr>
              <w:fldChar w:fldCharType="begin"/>
            </w:r>
            <w:r w:rsidR="007A4A51" w:rsidRPr="00A01531">
              <w:rPr>
                <w:webHidden/>
              </w:rPr>
              <w:instrText xml:space="preserve"> PAGEREF _Toc217323687 \h </w:instrText>
            </w:r>
            <w:r w:rsidR="007A4A51" w:rsidRPr="00A01531">
              <w:rPr>
                <w:webHidden/>
              </w:rPr>
            </w:r>
            <w:r w:rsidR="007A4A51" w:rsidRPr="00A01531">
              <w:rPr>
                <w:webHidden/>
              </w:rPr>
              <w:fldChar w:fldCharType="separate"/>
            </w:r>
            <w:r w:rsidR="00813979">
              <w:rPr>
                <w:webHidden/>
              </w:rPr>
              <w:t>33</w:t>
            </w:r>
            <w:r w:rsidR="007A4A51" w:rsidRPr="00A01531">
              <w:rPr>
                <w:webHidden/>
              </w:rPr>
              <w:fldChar w:fldCharType="end"/>
            </w:r>
          </w:hyperlink>
        </w:p>
        <w:p w14:paraId="457A9FF2" w14:textId="306334BB" w:rsidR="007A4A51" w:rsidRPr="00A01531" w:rsidRDefault="00EC2795" w:rsidP="007A4A51">
          <w:pPr>
            <w:pStyle w:val="TOC1"/>
            <w:tabs>
              <w:tab w:val="clear" w:pos="9628"/>
              <w:tab w:val="right" w:leader="dot" w:pos="9356"/>
            </w:tabs>
            <w:spacing w:line="271" w:lineRule="auto"/>
            <w:rPr>
              <w:rFonts w:eastAsiaTheme="minorEastAsia" w:cstheme="minorBidi"/>
              <w:lang w:val="ru-RU"/>
            </w:rPr>
          </w:pPr>
          <w:hyperlink w:anchor="_Toc217323688" w:history="1">
            <w:r w:rsidR="007A4A51" w:rsidRPr="00A01531">
              <w:rPr>
                <w:rStyle w:val="Hyperlink"/>
                <w:rFonts w:eastAsia="GHEA Grapalat"/>
              </w:rPr>
              <w:t>6</w:t>
            </w:r>
            <w:r w:rsidR="007A4A51" w:rsidRPr="00A01531">
              <w:rPr>
                <w:rStyle w:val="Hyperlink"/>
                <w:rFonts w:eastAsia="GHEA Grapalat"/>
                <w:lang w:val="hy-AM"/>
              </w:rPr>
              <w:t>.</w:t>
            </w:r>
            <w:r w:rsidR="007A4A51" w:rsidRPr="00A01531">
              <w:rPr>
                <w:rStyle w:val="Hyperlink"/>
                <w:rFonts w:eastAsia="GHEA Grapalat"/>
              </w:rPr>
              <w:t xml:space="preserve"> Վերոնշյալ գործողությունների հիման վրա կազմված</w:t>
            </w:r>
          </w:hyperlink>
          <w:r w:rsidR="007A4A51" w:rsidRPr="00A01531">
            <w:rPr>
              <w:rStyle w:val="Hyperlink"/>
              <w:u w:val="none"/>
              <w:lang w:val="hy-AM"/>
            </w:rPr>
            <w:t xml:space="preserve"> </w:t>
          </w:r>
          <w:hyperlink w:anchor="_Toc217323689" w:history="1">
            <w:r w:rsidR="007A4A51" w:rsidRPr="00A01531">
              <w:rPr>
                <w:rStyle w:val="Hyperlink"/>
                <w:rFonts w:eastAsia="GHEA Grapalat"/>
              </w:rPr>
              <w:t>վերլուծական նյութ</w:t>
            </w:r>
            <w:r w:rsidR="007A4A51" w:rsidRPr="00A01531">
              <w:rPr>
                <w:webHidden/>
              </w:rPr>
              <w:tab/>
            </w:r>
            <w:r w:rsidR="007A4A51" w:rsidRPr="00A01531">
              <w:rPr>
                <w:webHidden/>
              </w:rPr>
              <w:fldChar w:fldCharType="begin"/>
            </w:r>
            <w:r w:rsidR="007A4A51" w:rsidRPr="00A01531">
              <w:rPr>
                <w:webHidden/>
              </w:rPr>
              <w:instrText xml:space="preserve"> PAGEREF _Toc217323689 \h </w:instrText>
            </w:r>
            <w:r w:rsidR="007A4A51" w:rsidRPr="00A01531">
              <w:rPr>
                <w:webHidden/>
              </w:rPr>
            </w:r>
            <w:r w:rsidR="007A4A51" w:rsidRPr="00A01531">
              <w:rPr>
                <w:webHidden/>
              </w:rPr>
              <w:fldChar w:fldCharType="separate"/>
            </w:r>
            <w:r w:rsidR="00813979">
              <w:rPr>
                <w:webHidden/>
              </w:rPr>
              <w:t>43</w:t>
            </w:r>
            <w:r w:rsidR="007A4A51" w:rsidRPr="00A01531">
              <w:rPr>
                <w:webHidden/>
              </w:rPr>
              <w:fldChar w:fldCharType="end"/>
            </w:r>
          </w:hyperlink>
        </w:p>
        <w:p w14:paraId="0C56E8A0" w14:textId="0D9F800F" w:rsidR="007A4A51" w:rsidRPr="00A01531" w:rsidRDefault="00EC2795" w:rsidP="007A4A51">
          <w:pPr>
            <w:pStyle w:val="TOC1"/>
            <w:tabs>
              <w:tab w:val="clear" w:pos="9628"/>
              <w:tab w:val="right" w:leader="dot" w:pos="9356"/>
            </w:tabs>
            <w:spacing w:line="271" w:lineRule="auto"/>
            <w:rPr>
              <w:rFonts w:eastAsiaTheme="minorEastAsia" w:cstheme="minorBidi"/>
              <w:lang w:val="ru-RU"/>
            </w:rPr>
          </w:pPr>
          <w:hyperlink w:anchor="_Toc217323690" w:history="1">
            <w:r w:rsidR="007A4A51" w:rsidRPr="00A01531">
              <w:rPr>
                <w:rStyle w:val="Hyperlink"/>
                <w:rFonts w:eastAsia="GHEA Grapalat"/>
                <w:i/>
              </w:rPr>
              <w:t>Հավելված 1</w:t>
            </w:r>
            <w:r w:rsidR="007A4A51" w:rsidRPr="00A01531">
              <w:rPr>
                <w:rStyle w:val="Hyperlink"/>
                <w:rFonts w:ascii="Cambria Math" w:eastAsia="Cambria Math" w:hAnsi="Cambria Math"/>
                <w:i/>
              </w:rPr>
              <w:t>․</w:t>
            </w:r>
            <w:r w:rsidR="007A4A51" w:rsidRPr="00A01531">
              <w:rPr>
                <w:webHidden/>
              </w:rPr>
              <w:tab/>
            </w:r>
            <w:r w:rsidR="007A4A51" w:rsidRPr="00A01531">
              <w:rPr>
                <w:webHidden/>
              </w:rPr>
              <w:fldChar w:fldCharType="begin"/>
            </w:r>
            <w:r w:rsidR="007A4A51" w:rsidRPr="00A01531">
              <w:rPr>
                <w:webHidden/>
              </w:rPr>
              <w:instrText xml:space="preserve"> PAGEREF _Toc217323690 \h </w:instrText>
            </w:r>
            <w:r w:rsidR="007A4A51" w:rsidRPr="00A01531">
              <w:rPr>
                <w:webHidden/>
              </w:rPr>
            </w:r>
            <w:r w:rsidR="007A4A51" w:rsidRPr="00A01531">
              <w:rPr>
                <w:webHidden/>
              </w:rPr>
              <w:fldChar w:fldCharType="separate"/>
            </w:r>
            <w:r w:rsidR="00813979">
              <w:rPr>
                <w:webHidden/>
              </w:rPr>
              <w:t>48</w:t>
            </w:r>
            <w:r w:rsidR="007A4A51" w:rsidRPr="00A01531">
              <w:rPr>
                <w:webHidden/>
              </w:rPr>
              <w:fldChar w:fldCharType="end"/>
            </w:r>
          </w:hyperlink>
        </w:p>
        <w:p w14:paraId="43FE08AB" w14:textId="1BBE7A57" w:rsidR="007A4A51" w:rsidRPr="00A01531" w:rsidRDefault="00EC2795" w:rsidP="007A4A51">
          <w:pPr>
            <w:pStyle w:val="TOC1"/>
            <w:tabs>
              <w:tab w:val="clear" w:pos="9628"/>
              <w:tab w:val="right" w:leader="dot" w:pos="9356"/>
            </w:tabs>
            <w:spacing w:line="271" w:lineRule="auto"/>
          </w:pPr>
          <w:hyperlink w:anchor="_Toc217323696" w:history="1">
            <w:r w:rsidR="007A4A51" w:rsidRPr="00A01531">
              <w:rPr>
                <w:rStyle w:val="Hyperlink"/>
                <w:rFonts w:eastAsia="GHEA Grapalat"/>
                <w:i/>
              </w:rPr>
              <w:t xml:space="preserve">Հավելված </w:t>
            </w:r>
            <w:r w:rsidR="007A4A51" w:rsidRPr="00A01531">
              <w:rPr>
                <w:rStyle w:val="Hyperlink"/>
                <w:rFonts w:eastAsia="GHEA Grapalat"/>
                <w:i/>
                <w:lang w:val="hy-AM"/>
              </w:rPr>
              <w:t>2</w:t>
            </w:r>
            <w:r w:rsidR="007A4A51" w:rsidRPr="00A01531">
              <w:rPr>
                <w:rStyle w:val="Hyperlink"/>
                <w:rFonts w:ascii="Cambria Math" w:eastAsia="Cambria Math" w:hAnsi="Cambria Math"/>
                <w:i/>
              </w:rPr>
              <w:t>․</w:t>
            </w:r>
            <w:r w:rsidR="007A4A51" w:rsidRPr="00A01531">
              <w:rPr>
                <w:webHidden/>
              </w:rPr>
              <w:tab/>
            </w:r>
            <w:r w:rsidR="007A4A51" w:rsidRPr="00A01531">
              <w:rPr>
                <w:webHidden/>
              </w:rPr>
              <w:fldChar w:fldCharType="begin"/>
            </w:r>
            <w:r w:rsidR="007A4A51" w:rsidRPr="00A01531">
              <w:rPr>
                <w:webHidden/>
              </w:rPr>
              <w:instrText xml:space="preserve"> PAGEREF _Toc217323696 \h </w:instrText>
            </w:r>
            <w:r w:rsidR="007A4A51" w:rsidRPr="00A01531">
              <w:rPr>
                <w:webHidden/>
              </w:rPr>
            </w:r>
            <w:r w:rsidR="007A4A51" w:rsidRPr="00A01531">
              <w:rPr>
                <w:webHidden/>
              </w:rPr>
              <w:fldChar w:fldCharType="separate"/>
            </w:r>
            <w:r w:rsidR="00813979">
              <w:rPr>
                <w:webHidden/>
              </w:rPr>
              <w:t>49</w:t>
            </w:r>
            <w:r w:rsidR="007A4A51" w:rsidRPr="00A01531">
              <w:rPr>
                <w:webHidden/>
              </w:rPr>
              <w:fldChar w:fldCharType="end"/>
            </w:r>
          </w:hyperlink>
          <w:r w:rsidR="007A4A51" w:rsidRPr="00A01531">
            <w:rPr>
              <w:b/>
              <w:bCs/>
            </w:rPr>
            <w:fldChar w:fldCharType="end"/>
          </w:r>
        </w:p>
      </w:sdtContent>
    </w:sdt>
    <w:p w14:paraId="5B6295E4" w14:textId="77777777" w:rsidR="006B21DC" w:rsidRPr="00A01531" w:rsidRDefault="006B21DC">
      <w:pPr>
        <w:rPr>
          <w:rFonts w:ascii="GHEA Grapalat" w:hAnsi="GHEA Grapalat"/>
          <w:b/>
          <w:bCs/>
          <w:sz w:val="24"/>
          <w:szCs w:val="24"/>
        </w:rPr>
      </w:pPr>
      <w:bookmarkStart w:id="2" w:name="_Toc203808298"/>
      <w:r w:rsidRPr="00A01531">
        <w:rPr>
          <w:rFonts w:ascii="GHEA Grapalat" w:hAnsi="GHEA Grapalat"/>
          <w:b/>
          <w:bCs/>
          <w:sz w:val="24"/>
          <w:szCs w:val="24"/>
        </w:rPr>
        <w:lastRenderedPageBreak/>
        <w:br w:type="page"/>
      </w:r>
    </w:p>
    <w:p w14:paraId="5522296F" w14:textId="5E075C08" w:rsidR="00A4029E" w:rsidRPr="00A01531" w:rsidRDefault="00A4029E" w:rsidP="00A01531">
      <w:pPr>
        <w:pStyle w:val="Heading1"/>
        <w:shd w:val="clear" w:color="auto" w:fill="002060"/>
        <w:jc w:val="left"/>
        <w:rPr>
          <w:rFonts w:eastAsia="GHEA Grapalat"/>
          <w:sz w:val="24"/>
          <w:szCs w:val="24"/>
        </w:rPr>
      </w:pPr>
      <w:bookmarkStart w:id="3" w:name="_Toc217323666"/>
      <w:r w:rsidRPr="00A01531">
        <w:rPr>
          <w:sz w:val="24"/>
          <w:szCs w:val="24"/>
        </w:rPr>
        <w:lastRenderedPageBreak/>
        <w:t>ՀԱՊԱՎՈՒՄՆԵՐԻ ՑԱՆԿ</w:t>
      </w:r>
      <w:bookmarkEnd w:id="2"/>
      <w:bookmarkEnd w:id="3"/>
    </w:p>
    <w:p w14:paraId="1A9C5F4B" w14:textId="77777777" w:rsidR="00A4029E" w:rsidRPr="00A01531" w:rsidRDefault="00A4029E" w:rsidP="00E459CC">
      <w:pPr>
        <w:spacing w:line="276" w:lineRule="auto"/>
        <w:ind w:hanging="2"/>
        <w:rPr>
          <w:rFonts w:ascii="GHEA Grapalat" w:eastAsia="GHEA Grapalat" w:hAnsi="GHEA Grapalat" w:cs="GHEA Grapalat"/>
          <w:sz w:val="22"/>
          <w:szCs w:val="22"/>
        </w:rPr>
      </w:pPr>
    </w:p>
    <w:p w14:paraId="7C007D29" w14:textId="621C5282" w:rsidR="00A4029E" w:rsidRPr="00A01531" w:rsidRDefault="00A4029E" w:rsidP="00E459CC">
      <w:pPr>
        <w:spacing w:line="360" w:lineRule="auto"/>
        <w:ind w:hanging="2"/>
        <w:rPr>
          <w:rFonts w:ascii="GHEA Grapalat" w:eastAsia="GHEA Grapalat" w:hAnsi="GHEA Grapalat" w:cs="GHEA Grapalat"/>
          <w:sz w:val="22"/>
          <w:szCs w:val="22"/>
        </w:rPr>
      </w:pPr>
      <w:bookmarkStart w:id="4" w:name="_heading=h.1daypab4uf15" w:colFirst="0" w:colLast="0"/>
      <w:bookmarkEnd w:id="4"/>
      <w:r w:rsidRPr="00A01531">
        <w:rPr>
          <w:rFonts w:ascii="GHEA Grapalat" w:eastAsia="GHEA Grapalat" w:hAnsi="GHEA Grapalat" w:cs="GHEA Grapalat"/>
          <w:sz w:val="22"/>
          <w:szCs w:val="22"/>
        </w:rPr>
        <w:t xml:space="preserve">ԱՐՄ Թ </w:t>
      </w:r>
      <w:r w:rsidR="006B21DC"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Ազգային թիրախի ծածկագիր</w:t>
      </w:r>
    </w:p>
    <w:p w14:paraId="60294AE9" w14:textId="7B72A2E4" w:rsidR="005F5887" w:rsidRPr="00A01531" w:rsidRDefault="005F5887" w:rsidP="00E459CC">
      <w:pPr>
        <w:spacing w:line="360" w:lineRule="auto"/>
        <w:ind w:hanging="2"/>
        <w:rPr>
          <w:rFonts w:ascii="GHEA Grapalat" w:eastAsia="GHEA Grapalat" w:hAnsi="GHEA Grapalat" w:cs="GHEA Grapalat"/>
          <w:sz w:val="22"/>
          <w:szCs w:val="22"/>
          <w:lang w:val="hy-AM"/>
        </w:rPr>
      </w:pPr>
      <w:r w:rsidRPr="00A01531">
        <w:rPr>
          <w:rFonts w:ascii="GHEA Grapalat" w:eastAsia="GHEA Grapalat" w:hAnsi="GHEA Grapalat" w:cs="GHEA Grapalat"/>
          <w:sz w:val="22"/>
          <w:szCs w:val="22"/>
          <w:lang w:val="hy-AM"/>
        </w:rPr>
        <w:t>ԱՄՆ</w:t>
      </w:r>
      <w:r w:rsidR="006B21D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lang w:val="hy-AM"/>
        </w:rPr>
        <w:t xml:space="preserve"> Ամերիկայի </w:t>
      </w:r>
      <w:r w:rsidR="005C7D1B" w:rsidRPr="00A01531">
        <w:rPr>
          <w:rFonts w:ascii="GHEA Grapalat" w:eastAsia="GHEA Grapalat" w:hAnsi="GHEA Grapalat" w:cs="GHEA Grapalat"/>
          <w:sz w:val="22"/>
          <w:szCs w:val="22"/>
          <w:lang w:val="hy-AM"/>
        </w:rPr>
        <w:t xml:space="preserve">միացյալ </w:t>
      </w:r>
      <w:r w:rsidRPr="00A01531">
        <w:rPr>
          <w:rFonts w:ascii="GHEA Grapalat" w:eastAsia="GHEA Grapalat" w:hAnsi="GHEA Grapalat" w:cs="GHEA Grapalat"/>
          <w:sz w:val="22"/>
          <w:szCs w:val="22"/>
          <w:lang w:val="hy-AM"/>
        </w:rPr>
        <w:t>նահանգներ</w:t>
      </w:r>
    </w:p>
    <w:p w14:paraId="39CE8196" w14:textId="659B9331" w:rsidR="00A4029E" w:rsidRPr="00A01531" w:rsidRDefault="00A4029E" w:rsidP="00E459CC">
      <w:pPr>
        <w:spacing w:line="360" w:lineRule="auto"/>
        <w:ind w:hanging="2"/>
        <w:rPr>
          <w:rFonts w:ascii="GHEA Grapalat" w:eastAsia="GHEA Grapalat" w:hAnsi="GHEA Grapalat" w:cs="GHEA Grapalat"/>
          <w:sz w:val="22"/>
          <w:szCs w:val="22"/>
        </w:rPr>
      </w:pPr>
      <w:bookmarkStart w:id="5" w:name="_heading=h.olnb6hu7te99" w:colFirst="0" w:colLast="0"/>
      <w:bookmarkEnd w:id="5"/>
      <w:r w:rsidRPr="00A01531">
        <w:rPr>
          <w:rFonts w:ascii="GHEA Grapalat" w:eastAsia="GHEA Grapalat" w:hAnsi="GHEA Grapalat" w:cs="GHEA Grapalat"/>
          <w:sz w:val="22"/>
          <w:szCs w:val="22"/>
        </w:rPr>
        <w:t xml:space="preserve">ԲՀՀ </w:t>
      </w:r>
      <w:r w:rsidR="006B21DC"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Բնության համաշխարհային հիմնադրամ</w:t>
      </w:r>
    </w:p>
    <w:p w14:paraId="424E1C5A" w14:textId="43D2B632" w:rsidR="00A4029E" w:rsidRPr="00A01531" w:rsidRDefault="00A4029E" w:rsidP="00E459CC">
      <w:pPr>
        <w:spacing w:line="360" w:lineRule="auto"/>
        <w:ind w:hanging="2"/>
        <w:rPr>
          <w:rFonts w:ascii="GHEA Grapalat" w:eastAsia="GHEA Grapalat" w:hAnsi="GHEA Grapalat" w:cs="GHEA Grapalat"/>
          <w:sz w:val="22"/>
          <w:szCs w:val="22"/>
          <w:lang w:val="hy-AM"/>
        </w:rPr>
      </w:pPr>
      <w:bookmarkStart w:id="6" w:name="_heading=h.kc0hczylpe2o" w:colFirst="0" w:colLast="0"/>
      <w:bookmarkEnd w:id="6"/>
      <w:r w:rsidRPr="00A01531">
        <w:rPr>
          <w:rFonts w:ascii="GHEA Grapalat" w:eastAsia="GHEA Grapalat" w:hAnsi="GHEA Grapalat" w:cs="GHEA Grapalat"/>
          <w:sz w:val="22"/>
          <w:szCs w:val="22"/>
        </w:rPr>
        <w:t>Բ</w:t>
      </w:r>
      <w:r w:rsidR="005F5887" w:rsidRPr="00A01531">
        <w:rPr>
          <w:rFonts w:ascii="GHEA Grapalat" w:eastAsia="GHEA Grapalat" w:hAnsi="GHEA Grapalat" w:cs="GHEA Grapalat"/>
          <w:sz w:val="22"/>
          <w:szCs w:val="22"/>
          <w:lang w:val="hy-AM"/>
        </w:rPr>
        <w:t>ՀՊՏ</w:t>
      </w:r>
      <w:r w:rsidRPr="00A01531">
        <w:rPr>
          <w:rFonts w:ascii="GHEA Grapalat" w:eastAsia="GHEA Grapalat" w:hAnsi="GHEA Grapalat" w:cs="GHEA Grapalat"/>
          <w:sz w:val="22"/>
          <w:szCs w:val="22"/>
        </w:rPr>
        <w:t xml:space="preserve"> </w:t>
      </w:r>
      <w:r w:rsidR="006B21DC"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Բնության </w:t>
      </w:r>
      <w:r w:rsidR="005F5887" w:rsidRPr="00A01531">
        <w:rPr>
          <w:rFonts w:ascii="GHEA Grapalat" w:eastAsia="GHEA Grapalat" w:hAnsi="GHEA Grapalat" w:cs="GHEA Grapalat"/>
          <w:sz w:val="22"/>
          <w:szCs w:val="22"/>
          <w:lang w:val="hy-AM"/>
        </w:rPr>
        <w:t>հատուկ պահպանվող տարածքներ</w:t>
      </w:r>
    </w:p>
    <w:p w14:paraId="2A065B50" w14:textId="0EB4F40B" w:rsidR="004E0048" w:rsidRPr="00A01531" w:rsidRDefault="004E0048" w:rsidP="00E459CC">
      <w:pPr>
        <w:spacing w:line="360" w:lineRule="auto"/>
        <w:ind w:hanging="2"/>
        <w:rPr>
          <w:rFonts w:ascii="GHEA Grapalat" w:eastAsia="GHEA Grapalat" w:hAnsi="GHEA Grapalat" w:cs="GHEA Grapalat"/>
          <w:sz w:val="22"/>
          <w:szCs w:val="22"/>
          <w:lang w:val="hy-AM"/>
        </w:rPr>
      </w:pPr>
      <w:r w:rsidRPr="00A01531">
        <w:rPr>
          <w:rFonts w:ascii="GHEA Grapalat" w:eastAsia="GHEA Grapalat" w:hAnsi="GHEA Grapalat" w:cs="GHEA Grapalat"/>
          <w:sz w:val="22"/>
          <w:szCs w:val="22"/>
          <w:lang w:val="hy-AM"/>
        </w:rPr>
        <w:t xml:space="preserve">ԲՀԿ </w:t>
      </w:r>
      <w:r w:rsidR="006B21DC"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Բարեգործական հասարակական կազմակերպություն</w:t>
      </w:r>
    </w:p>
    <w:p w14:paraId="462D11F3" w14:textId="403EA294" w:rsidR="005F5887" w:rsidRPr="00A01531" w:rsidRDefault="005F5887" w:rsidP="00E459CC">
      <w:pPr>
        <w:spacing w:line="360" w:lineRule="auto"/>
        <w:ind w:hanging="2"/>
        <w:rPr>
          <w:rFonts w:ascii="GHEA Grapalat" w:eastAsia="GHEA Grapalat" w:hAnsi="GHEA Grapalat" w:cs="GHEA Grapalat"/>
          <w:sz w:val="22"/>
          <w:szCs w:val="22"/>
          <w:lang w:val="hy-AM"/>
        </w:rPr>
      </w:pPr>
      <w:r w:rsidRPr="00A01531">
        <w:rPr>
          <w:rFonts w:ascii="GHEA Grapalat" w:eastAsia="GHEA Grapalat" w:hAnsi="GHEA Grapalat" w:cs="GHEA Grapalat"/>
          <w:sz w:val="22"/>
          <w:szCs w:val="22"/>
          <w:lang w:val="hy-AM"/>
        </w:rPr>
        <w:t>ԲԾԻԳ</w:t>
      </w:r>
      <w:r w:rsidR="002D74BC" w:rsidRPr="00A01531">
        <w:rPr>
          <w:rFonts w:ascii="GHEA Grapalat" w:eastAsia="GHEA Grapalat" w:hAnsi="GHEA Grapalat" w:cs="GHEA Grapalat"/>
          <w:sz w:val="22"/>
          <w:szCs w:val="22"/>
          <w:lang w:val="hy-AM"/>
        </w:rPr>
        <w:t xml:space="preserve"> </w:t>
      </w:r>
      <w:r w:rsidR="006B21DC"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lang w:val="hy-AM"/>
        </w:rPr>
        <w:t xml:space="preserve"> Բնապահպանական ծրագրերի իրականացման գրասենյակ</w:t>
      </w:r>
    </w:p>
    <w:p w14:paraId="49A27FC3" w14:textId="36474DA3" w:rsidR="00A4029E" w:rsidRPr="00A01531" w:rsidRDefault="00A4029E" w:rsidP="00E459CC">
      <w:pPr>
        <w:spacing w:line="360" w:lineRule="auto"/>
        <w:ind w:hanging="2"/>
        <w:rPr>
          <w:rFonts w:ascii="GHEA Grapalat" w:eastAsia="GHEA Grapalat" w:hAnsi="GHEA Grapalat" w:cs="GHEA Grapalat"/>
          <w:sz w:val="22"/>
          <w:szCs w:val="22"/>
        </w:rPr>
      </w:pPr>
      <w:bookmarkStart w:id="7" w:name="_heading=h.ycy6g1sal2rs" w:colFirst="0" w:colLast="0"/>
      <w:bookmarkEnd w:id="7"/>
      <w:r w:rsidRPr="00A01531">
        <w:rPr>
          <w:rFonts w:ascii="GHEA Grapalat" w:eastAsia="GHEA Grapalat" w:hAnsi="GHEA Grapalat" w:cs="GHEA Grapalat"/>
          <w:sz w:val="22"/>
          <w:szCs w:val="22"/>
        </w:rPr>
        <w:t xml:space="preserve">ԳԱԱ </w:t>
      </w:r>
      <w:r w:rsidR="006B21DC"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Գիտությունների ազգային ակադեմիա</w:t>
      </w:r>
    </w:p>
    <w:p w14:paraId="43E57B00" w14:textId="34237454" w:rsidR="005F5887" w:rsidRPr="00A01531" w:rsidRDefault="005F5887" w:rsidP="00E459CC">
      <w:pPr>
        <w:spacing w:line="360" w:lineRule="auto"/>
        <w:ind w:hanging="2"/>
        <w:rPr>
          <w:rFonts w:ascii="GHEA Grapalat" w:eastAsia="GHEA Grapalat" w:hAnsi="GHEA Grapalat" w:cs="GHEA Grapalat"/>
          <w:sz w:val="22"/>
          <w:szCs w:val="22"/>
          <w:lang w:val="hy-AM"/>
        </w:rPr>
      </w:pPr>
      <w:r w:rsidRPr="00A01531">
        <w:rPr>
          <w:rFonts w:ascii="GHEA Grapalat" w:eastAsia="GHEA Grapalat" w:hAnsi="GHEA Grapalat" w:cs="GHEA Grapalat"/>
          <w:sz w:val="22"/>
          <w:szCs w:val="22"/>
        </w:rPr>
        <w:t>ԳԷՀ</w:t>
      </w:r>
      <w:r w:rsidR="008F3446" w:rsidRPr="00A01531">
        <w:rPr>
          <w:rFonts w:ascii="GHEA Grapalat" w:eastAsia="GHEA Grapalat" w:hAnsi="GHEA Grapalat" w:cs="GHEA Grapalat"/>
          <w:sz w:val="22"/>
          <w:szCs w:val="22"/>
          <w:lang w:val="hy-AM"/>
        </w:rPr>
        <w:t xml:space="preserve"> </w:t>
      </w:r>
      <w:r w:rsidR="006B21DC" w:rsidRPr="00A01531">
        <w:rPr>
          <w:rFonts w:ascii="GHEA Grapalat" w:eastAsia="GHEA Grapalat" w:hAnsi="GHEA Grapalat" w:cs="GHEA Grapalat"/>
          <w:sz w:val="22"/>
          <w:szCs w:val="22"/>
          <w:lang w:val="hy-AM"/>
        </w:rPr>
        <w:t>–</w:t>
      </w:r>
      <w:r w:rsidR="008F3446" w:rsidRPr="00A01531">
        <w:rPr>
          <w:rFonts w:ascii="GHEA Grapalat" w:hAnsi="GHEA Grapalat" w:cstheme="majorHAnsi"/>
          <w:sz w:val="22"/>
          <w:szCs w:val="22"/>
          <w:lang w:val="hy-AM"/>
        </w:rPr>
        <w:t xml:space="preserve"> </w:t>
      </w:r>
      <w:r w:rsidR="008F3446" w:rsidRPr="00A01531">
        <w:rPr>
          <w:rFonts w:ascii="GHEA Grapalat" w:eastAsia="GHEA Grapalat" w:hAnsi="GHEA Grapalat" w:cs="GHEA Grapalat"/>
          <w:sz w:val="22"/>
          <w:szCs w:val="22"/>
        </w:rPr>
        <w:t>Գլոբալ էկոլոգիական հիմնադրամ</w:t>
      </w:r>
    </w:p>
    <w:p w14:paraId="41D5E17C" w14:textId="62163CDE" w:rsidR="00A4029E" w:rsidRPr="00A01531" w:rsidRDefault="00A4029E" w:rsidP="00E459CC">
      <w:pPr>
        <w:spacing w:line="360" w:lineRule="auto"/>
        <w:ind w:hanging="2"/>
        <w:rPr>
          <w:rFonts w:ascii="GHEA Grapalat" w:eastAsia="GHEA Grapalat" w:hAnsi="GHEA Grapalat" w:cs="GHEA Grapalat"/>
          <w:sz w:val="22"/>
          <w:szCs w:val="22"/>
        </w:rPr>
      </w:pPr>
      <w:bookmarkStart w:id="8" w:name="_heading=h.y9d6z2oo5mbx" w:colFirst="0" w:colLast="0"/>
      <w:bookmarkStart w:id="9" w:name="_heading=h.6l7285nmlwt1" w:colFirst="0" w:colLast="0"/>
      <w:bookmarkEnd w:id="8"/>
      <w:bookmarkEnd w:id="9"/>
      <w:r w:rsidRPr="00A01531">
        <w:rPr>
          <w:rFonts w:ascii="GHEA Grapalat" w:eastAsia="GHEA Grapalat" w:hAnsi="GHEA Grapalat" w:cs="GHEA Grapalat"/>
          <w:sz w:val="22"/>
          <w:szCs w:val="22"/>
        </w:rPr>
        <w:t>թ</w:t>
      </w:r>
      <w:r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w:t>
      </w:r>
      <w:r w:rsidR="006B21DC"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թվական</w:t>
      </w:r>
    </w:p>
    <w:p w14:paraId="453838C6" w14:textId="078832E5" w:rsidR="00A4029E" w:rsidRPr="00A01531" w:rsidRDefault="00A4029E" w:rsidP="00E459CC">
      <w:pPr>
        <w:spacing w:line="360" w:lineRule="auto"/>
        <w:ind w:hanging="2"/>
        <w:rPr>
          <w:rFonts w:ascii="GHEA Grapalat" w:eastAsia="GHEA Grapalat" w:hAnsi="GHEA Grapalat" w:cs="GHEA Grapalat"/>
          <w:sz w:val="22"/>
          <w:szCs w:val="22"/>
        </w:rPr>
      </w:pPr>
      <w:bookmarkStart w:id="10" w:name="_heading=h.st0z4vwkfdci" w:colFirst="0" w:colLast="0"/>
      <w:bookmarkEnd w:id="10"/>
      <w:r w:rsidRPr="00A01531">
        <w:rPr>
          <w:rFonts w:ascii="GHEA Grapalat" w:eastAsia="GHEA Grapalat" w:hAnsi="GHEA Grapalat" w:cs="GHEA Grapalat"/>
          <w:sz w:val="22"/>
          <w:szCs w:val="22"/>
        </w:rPr>
        <w:t xml:space="preserve">ԿԱՌԳԾ </w:t>
      </w:r>
      <w:r w:rsidR="006B21DC"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Կենսաբազմազանության ազգային ռազմավարության և գործողությունների ծրագիր</w:t>
      </w:r>
    </w:p>
    <w:p w14:paraId="5A9C0F9A" w14:textId="3833C43F" w:rsidR="005B24EC" w:rsidRPr="00A01531" w:rsidRDefault="005B24EC" w:rsidP="00E459CC">
      <w:pPr>
        <w:spacing w:line="360" w:lineRule="auto"/>
        <w:ind w:hanging="2"/>
        <w:rPr>
          <w:rFonts w:ascii="GHEA Grapalat" w:eastAsia="GHEA Grapalat" w:hAnsi="GHEA Grapalat" w:cs="GHEA Grapalat"/>
          <w:sz w:val="22"/>
          <w:szCs w:val="22"/>
          <w:lang w:val="hy-AM"/>
        </w:rPr>
      </w:pPr>
      <w:r w:rsidRPr="00A01531">
        <w:rPr>
          <w:rFonts w:ascii="GHEA Grapalat" w:eastAsia="GHEA Grapalat" w:hAnsi="GHEA Grapalat" w:cs="GHEA Grapalat"/>
          <w:sz w:val="22"/>
          <w:szCs w:val="22"/>
          <w:lang w:val="hy-AM"/>
        </w:rPr>
        <w:t>ԿԲԿ</w:t>
      </w:r>
      <w:r w:rsidR="002D74BC" w:rsidRPr="00A01531">
        <w:rPr>
          <w:rFonts w:ascii="GHEA Grapalat" w:eastAsia="GHEA Grapalat" w:hAnsi="GHEA Grapalat" w:cs="GHEA Grapalat"/>
          <w:sz w:val="22"/>
          <w:szCs w:val="22"/>
          <w:lang w:val="hy-AM"/>
        </w:rPr>
        <w:t xml:space="preserve"> </w:t>
      </w:r>
      <w:r w:rsidR="006B21DC" w:rsidRPr="00A01531">
        <w:rPr>
          <w:rFonts w:ascii="GHEA Grapalat" w:eastAsia="GHEA Grapalat" w:hAnsi="GHEA Grapalat" w:cs="GHEA Grapalat"/>
          <w:sz w:val="22"/>
          <w:szCs w:val="22"/>
          <w:lang w:val="hy-AM"/>
        </w:rPr>
        <w:t>–</w:t>
      </w:r>
      <w:r w:rsidR="002D74B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lang w:val="hy-AM"/>
        </w:rPr>
        <w:t>Կ</w:t>
      </w:r>
      <w:r w:rsidR="00C0378B" w:rsidRPr="00A01531">
        <w:rPr>
          <w:rFonts w:ascii="GHEA Grapalat" w:eastAsia="GHEA Grapalat" w:hAnsi="GHEA Grapalat" w:cs="GHEA Grapalat"/>
          <w:sz w:val="22"/>
          <w:szCs w:val="22"/>
          <w:lang w:val="hy-AM"/>
        </w:rPr>
        <w:t>ենսաբանական բազմազանության կոնվենցիա</w:t>
      </w:r>
    </w:p>
    <w:p w14:paraId="6C01BE4C" w14:textId="5368D055" w:rsidR="00A4029E" w:rsidRPr="00A01531" w:rsidRDefault="00A4029E" w:rsidP="00E459CC">
      <w:pPr>
        <w:spacing w:line="360" w:lineRule="auto"/>
        <w:ind w:hanging="2"/>
        <w:rPr>
          <w:rFonts w:ascii="GHEA Grapalat" w:eastAsia="GHEA Grapalat" w:hAnsi="GHEA Grapalat" w:cs="GHEA Grapalat"/>
          <w:sz w:val="22"/>
          <w:szCs w:val="22"/>
        </w:rPr>
      </w:pPr>
      <w:bookmarkStart w:id="11" w:name="_heading=h.vpqdeu5qsqwf" w:colFirst="0" w:colLast="0"/>
      <w:bookmarkStart w:id="12" w:name="_heading=h.qvx3suda232r" w:colFirst="0" w:colLast="0"/>
      <w:bookmarkEnd w:id="11"/>
      <w:bookmarkEnd w:id="12"/>
      <w:r w:rsidRPr="00A01531">
        <w:rPr>
          <w:rFonts w:ascii="GHEA Grapalat" w:eastAsia="GHEA Grapalat" w:hAnsi="GHEA Grapalat" w:cs="GHEA Grapalat"/>
          <w:sz w:val="22"/>
          <w:szCs w:val="22"/>
        </w:rPr>
        <w:t xml:space="preserve">ԿԳՇ </w:t>
      </w:r>
      <w:r w:rsidR="006B21DC"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Կենսաբազմազանության պահպանման գլոբալ շրջանակ</w:t>
      </w:r>
    </w:p>
    <w:p w14:paraId="73FB55BE" w14:textId="5A4806E8" w:rsidR="000C1922" w:rsidRPr="00A01531" w:rsidRDefault="000C1922" w:rsidP="00E459CC">
      <w:pPr>
        <w:spacing w:line="360" w:lineRule="auto"/>
        <w:ind w:hanging="2"/>
        <w:rPr>
          <w:rFonts w:ascii="GHEA Grapalat" w:eastAsia="GHEA Grapalat" w:hAnsi="GHEA Grapalat" w:cs="GHEA Grapalat"/>
          <w:sz w:val="22"/>
          <w:szCs w:val="22"/>
          <w:lang w:val="hy-AM"/>
        </w:rPr>
      </w:pPr>
      <w:r w:rsidRPr="00A01531">
        <w:rPr>
          <w:rFonts w:ascii="GHEA Grapalat" w:eastAsia="GHEA Grapalat" w:hAnsi="GHEA Grapalat" w:cs="GHEA Grapalat"/>
          <w:sz w:val="22"/>
          <w:szCs w:val="22"/>
          <w:lang w:val="hy-AM"/>
        </w:rPr>
        <w:t>ԿՀ – Կողմերի համաժողով</w:t>
      </w:r>
    </w:p>
    <w:p w14:paraId="5A44DFC5" w14:textId="0EDA9DE3" w:rsidR="00A37076" w:rsidRPr="00A01531" w:rsidRDefault="00A37076" w:rsidP="00E459CC">
      <w:pPr>
        <w:spacing w:line="360" w:lineRule="auto"/>
        <w:ind w:hanging="2"/>
        <w:rPr>
          <w:rFonts w:ascii="GHEA Grapalat" w:eastAsia="GHEA Grapalat" w:hAnsi="GHEA Grapalat" w:cs="GHEA Grapalat"/>
          <w:sz w:val="22"/>
          <w:szCs w:val="22"/>
          <w:lang w:val="hy-AM"/>
        </w:rPr>
      </w:pPr>
      <w:r w:rsidRPr="00A01531">
        <w:rPr>
          <w:rFonts w:ascii="GHEA Grapalat" w:eastAsia="GHEA Grapalat" w:hAnsi="GHEA Grapalat" w:cs="GHEA Grapalat"/>
          <w:sz w:val="22"/>
          <w:szCs w:val="22"/>
          <w:lang w:val="hy-AM"/>
        </w:rPr>
        <w:t>ՀԱՀ – Հայաստանի ամերիկյան համալսարան</w:t>
      </w:r>
    </w:p>
    <w:p w14:paraId="181F02CE" w14:textId="4D963DE5" w:rsidR="00A4029E" w:rsidRPr="00A01531" w:rsidRDefault="00A4029E" w:rsidP="00E459CC">
      <w:pPr>
        <w:spacing w:line="360" w:lineRule="auto"/>
        <w:ind w:hanging="2"/>
        <w:rPr>
          <w:rFonts w:ascii="GHEA Grapalat" w:eastAsia="GHEA Grapalat" w:hAnsi="GHEA Grapalat" w:cs="GHEA Grapalat"/>
          <w:sz w:val="22"/>
          <w:szCs w:val="22"/>
        </w:rPr>
      </w:pPr>
      <w:bookmarkStart w:id="13" w:name="_heading=h.cws2vva7xuzg" w:colFirst="0" w:colLast="0"/>
      <w:bookmarkStart w:id="14" w:name="_heading=h.bpmw8fz1h2cr" w:colFirst="0" w:colLast="0"/>
      <w:bookmarkStart w:id="15" w:name="_heading=h.v927d2jxrxz0" w:colFirst="0" w:colLast="0"/>
      <w:bookmarkStart w:id="16" w:name="_heading=h.tkauhday5097" w:colFirst="0" w:colLast="0"/>
      <w:bookmarkStart w:id="17" w:name="_heading=h.bs17qsmh6v6d" w:colFirst="0" w:colLast="0"/>
      <w:bookmarkEnd w:id="13"/>
      <w:bookmarkEnd w:id="14"/>
      <w:bookmarkEnd w:id="15"/>
      <w:bookmarkEnd w:id="16"/>
      <w:bookmarkEnd w:id="17"/>
      <w:r w:rsidRPr="00A01531">
        <w:rPr>
          <w:rFonts w:ascii="GHEA Grapalat" w:eastAsia="GHEA Grapalat" w:hAnsi="GHEA Grapalat" w:cs="GHEA Grapalat"/>
          <w:sz w:val="22"/>
          <w:szCs w:val="22"/>
        </w:rPr>
        <w:t xml:space="preserve">ՀՀ </w:t>
      </w:r>
      <w:r w:rsidR="006B21DC"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Հայաստանի Հանրապետություն</w:t>
      </w:r>
    </w:p>
    <w:p w14:paraId="5BBA18FC" w14:textId="19B14E32" w:rsidR="004E0048" w:rsidRPr="00A01531" w:rsidRDefault="004E0048" w:rsidP="00E459CC">
      <w:pPr>
        <w:spacing w:line="360" w:lineRule="auto"/>
        <w:ind w:hanging="2"/>
        <w:rPr>
          <w:rFonts w:ascii="GHEA Grapalat" w:eastAsia="GHEA Grapalat" w:hAnsi="GHEA Grapalat" w:cs="GHEA Grapalat"/>
          <w:sz w:val="22"/>
          <w:szCs w:val="22"/>
        </w:rPr>
      </w:pPr>
      <w:r w:rsidRPr="00A01531">
        <w:rPr>
          <w:rFonts w:ascii="GHEA Grapalat" w:eastAsia="GHEA Grapalat" w:hAnsi="GHEA Grapalat" w:cs="GHEA Grapalat"/>
          <w:sz w:val="22"/>
          <w:szCs w:val="22"/>
        </w:rPr>
        <w:t xml:space="preserve">ՀԿ – Հասարակական </w:t>
      </w:r>
      <w:r w:rsidR="00BA1B5F" w:rsidRPr="00A01531">
        <w:rPr>
          <w:rFonts w:ascii="GHEA Grapalat" w:eastAsia="GHEA Grapalat" w:hAnsi="GHEA Grapalat" w:cs="GHEA Grapalat"/>
          <w:sz w:val="22"/>
          <w:szCs w:val="22"/>
        </w:rPr>
        <w:t>կազմակերպություններ</w:t>
      </w:r>
    </w:p>
    <w:p w14:paraId="4448EC49" w14:textId="571B2B59" w:rsidR="00A4029E" w:rsidRPr="00A01531" w:rsidRDefault="00A4029E" w:rsidP="00E459CC">
      <w:pPr>
        <w:spacing w:line="360" w:lineRule="auto"/>
        <w:ind w:hanging="2"/>
        <w:rPr>
          <w:rFonts w:ascii="GHEA Grapalat" w:eastAsia="GHEA Grapalat" w:hAnsi="GHEA Grapalat" w:cs="GHEA Grapalat"/>
          <w:sz w:val="22"/>
          <w:szCs w:val="22"/>
        </w:rPr>
      </w:pPr>
      <w:bookmarkStart w:id="18" w:name="_heading=h.yrcidc3w7ebd" w:colFirst="0" w:colLast="0"/>
      <w:bookmarkStart w:id="19" w:name="_heading=h.ayccrt1g3wjw" w:colFirst="0" w:colLast="0"/>
      <w:bookmarkEnd w:id="18"/>
      <w:bookmarkEnd w:id="19"/>
      <w:r w:rsidRPr="00A01531">
        <w:rPr>
          <w:rFonts w:ascii="GHEA Grapalat" w:eastAsia="GHEA Grapalat" w:hAnsi="GHEA Grapalat" w:cs="GHEA Grapalat"/>
          <w:sz w:val="22"/>
          <w:szCs w:val="22"/>
        </w:rPr>
        <w:t xml:space="preserve">ՄԱԿ </w:t>
      </w:r>
      <w:r w:rsidR="006B21DC" w:rsidRPr="00A01531">
        <w:rPr>
          <w:rFonts w:ascii="GHEA Grapalat" w:eastAsia="GHEA Grapalat" w:hAnsi="GHEA Grapalat" w:cs="GHEA Grapalat"/>
          <w:sz w:val="22"/>
          <w:szCs w:val="22"/>
        </w:rPr>
        <w:t>–</w:t>
      </w:r>
      <w:r w:rsidRPr="00A01531">
        <w:rPr>
          <w:rFonts w:ascii="GHEA Grapalat" w:eastAsia="GHEA Grapalat" w:hAnsi="GHEA Grapalat" w:cs="GHEA Grapalat"/>
          <w:sz w:val="22"/>
          <w:szCs w:val="22"/>
        </w:rPr>
        <w:t xml:space="preserve"> Միավորված ազգերի կազմակերպություն </w:t>
      </w:r>
    </w:p>
    <w:p w14:paraId="247B944F" w14:textId="62E0ED94" w:rsidR="00A37076" w:rsidRPr="00A01531" w:rsidRDefault="00A37076" w:rsidP="00E459CC">
      <w:pPr>
        <w:spacing w:line="360" w:lineRule="auto"/>
        <w:ind w:hanging="2"/>
        <w:rPr>
          <w:rFonts w:ascii="GHEA Grapalat" w:eastAsia="GHEA Grapalat" w:hAnsi="GHEA Grapalat" w:cs="GHEA Grapalat"/>
          <w:sz w:val="22"/>
          <w:szCs w:val="22"/>
        </w:rPr>
      </w:pPr>
      <w:r w:rsidRPr="00A01531">
        <w:rPr>
          <w:rFonts w:ascii="GHEA Grapalat" w:eastAsia="GHEA Grapalat" w:hAnsi="GHEA Grapalat" w:cs="GHEA Grapalat"/>
          <w:sz w:val="22"/>
          <w:szCs w:val="22"/>
        </w:rPr>
        <w:t xml:space="preserve">ՄԱԶԾ </w:t>
      </w:r>
      <w:r w:rsidR="006B21DC" w:rsidRPr="00A01531">
        <w:rPr>
          <w:rFonts w:ascii="GHEA Grapalat" w:eastAsia="GHEA Grapalat" w:hAnsi="GHEA Grapalat" w:cs="GHEA Grapalat"/>
          <w:sz w:val="22"/>
          <w:szCs w:val="22"/>
        </w:rPr>
        <w:t>–</w:t>
      </w:r>
      <w:r w:rsidRPr="00A01531">
        <w:rPr>
          <w:rFonts w:ascii="GHEA Grapalat" w:eastAsia="GHEA Grapalat" w:hAnsi="GHEA Grapalat" w:cs="GHEA Grapalat"/>
          <w:sz w:val="22"/>
          <w:szCs w:val="22"/>
        </w:rPr>
        <w:t xml:space="preserve"> Միավորված ազգերի կազմակերպության զարգացման ծրագիր</w:t>
      </w:r>
    </w:p>
    <w:p w14:paraId="03D6367A" w14:textId="3393B144" w:rsidR="00A4029E" w:rsidRPr="00A01531" w:rsidRDefault="00A4029E" w:rsidP="00E459CC">
      <w:pPr>
        <w:spacing w:line="360" w:lineRule="auto"/>
        <w:ind w:hanging="2"/>
        <w:rPr>
          <w:rFonts w:ascii="GHEA Grapalat" w:eastAsia="GHEA Grapalat" w:hAnsi="GHEA Grapalat" w:cs="GHEA Grapalat"/>
          <w:sz w:val="22"/>
          <w:szCs w:val="22"/>
        </w:rPr>
      </w:pPr>
      <w:bookmarkStart w:id="20" w:name="_heading=h.tkn2mr2x8rua" w:colFirst="0" w:colLast="0"/>
      <w:bookmarkEnd w:id="20"/>
      <w:r w:rsidRPr="00A01531">
        <w:rPr>
          <w:rFonts w:ascii="GHEA Grapalat" w:eastAsia="GHEA Grapalat" w:hAnsi="GHEA Grapalat" w:cs="GHEA Grapalat"/>
          <w:sz w:val="22"/>
          <w:szCs w:val="22"/>
        </w:rPr>
        <w:t xml:space="preserve">ՇՄՆ </w:t>
      </w:r>
      <w:r w:rsidR="006B21DC" w:rsidRPr="00A01531">
        <w:rPr>
          <w:rFonts w:ascii="GHEA Grapalat" w:eastAsia="GHEA Grapalat" w:hAnsi="GHEA Grapalat" w:cs="GHEA Grapalat"/>
          <w:sz w:val="22"/>
          <w:szCs w:val="22"/>
        </w:rPr>
        <w:t>–</w:t>
      </w:r>
      <w:r w:rsidRPr="00A01531">
        <w:rPr>
          <w:rFonts w:ascii="GHEA Grapalat" w:eastAsia="GHEA Grapalat" w:hAnsi="GHEA Grapalat" w:cs="GHEA Grapalat"/>
          <w:sz w:val="22"/>
          <w:szCs w:val="22"/>
        </w:rPr>
        <w:t xml:space="preserve"> Շրջակա միջավայրի նախարարություն</w:t>
      </w:r>
    </w:p>
    <w:p w14:paraId="4BF4875D" w14:textId="76E132AE" w:rsidR="00A4029E" w:rsidRPr="00A01531" w:rsidRDefault="00A4029E" w:rsidP="00E459CC">
      <w:pPr>
        <w:spacing w:line="360" w:lineRule="auto"/>
        <w:ind w:hanging="2"/>
        <w:rPr>
          <w:rFonts w:ascii="GHEA Grapalat" w:eastAsia="GHEA Grapalat" w:hAnsi="GHEA Grapalat" w:cs="GHEA Grapalat"/>
          <w:sz w:val="22"/>
          <w:szCs w:val="22"/>
        </w:rPr>
      </w:pPr>
      <w:bookmarkStart w:id="21" w:name="_heading=h.mxusu3qi5lof" w:colFirst="0" w:colLast="0"/>
      <w:bookmarkEnd w:id="21"/>
      <w:r w:rsidRPr="00A01531">
        <w:rPr>
          <w:rFonts w:ascii="GHEA Grapalat" w:eastAsia="GHEA Grapalat" w:hAnsi="GHEA Grapalat" w:cs="GHEA Grapalat"/>
          <w:sz w:val="22"/>
          <w:szCs w:val="22"/>
        </w:rPr>
        <w:t xml:space="preserve">ՊՈԱԿ </w:t>
      </w:r>
      <w:r w:rsidR="006B21DC" w:rsidRPr="00A01531">
        <w:rPr>
          <w:rFonts w:ascii="GHEA Grapalat" w:eastAsia="GHEA Grapalat" w:hAnsi="GHEA Grapalat" w:cs="GHEA Grapalat"/>
          <w:sz w:val="22"/>
          <w:szCs w:val="22"/>
        </w:rPr>
        <w:t>–</w:t>
      </w:r>
      <w:r w:rsidRPr="00A01531">
        <w:rPr>
          <w:rFonts w:ascii="GHEA Grapalat" w:eastAsia="GHEA Grapalat" w:hAnsi="GHEA Grapalat" w:cs="GHEA Grapalat"/>
          <w:sz w:val="22"/>
          <w:szCs w:val="22"/>
        </w:rPr>
        <w:t xml:space="preserve"> Պետական ոչ առևտրային կազմակերպություն</w:t>
      </w:r>
    </w:p>
    <w:p w14:paraId="6FEE6D4E" w14:textId="40B6E89F" w:rsidR="004E0048" w:rsidRPr="00A01531" w:rsidRDefault="004E0048" w:rsidP="00E459CC">
      <w:pPr>
        <w:spacing w:line="360" w:lineRule="auto"/>
        <w:ind w:hanging="2"/>
        <w:rPr>
          <w:rFonts w:ascii="GHEA Grapalat" w:eastAsia="GHEA Grapalat" w:hAnsi="GHEA Grapalat" w:cs="GHEA Grapalat"/>
          <w:sz w:val="22"/>
          <w:szCs w:val="22"/>
        </w:rPr>
      </w:pPr>
      <w:r w:rsidRPr="00A01531">
        <w:rPr>
          <w:rFonts w:ascii="GHEA Grapalat" w:eastAsia="GHEA Grapalat" w:hAnsi="GHEA Grapalat" w:cs="GHEA Grapalat"/>
          <w:sz w:val="22"/>
          <w:szCs w:val="22"/>
        </w:rPr>
        <w:t>ՍՊԸ – Սահմանափակ պատասխանատվությամբ ընկերություն</w:t>
      </w:r>
    </w:p>
    <w:p w14:paraId="4406EAE3" w14:textId="42A6BD52" w:rsidR="004E0048" w:rsidRPr="00A01531" w:rsidRDefault="004E0048" w:rsidP="00E459CC">
      <w:pPr>
        <w:spacing w:line="360" w:lineRule="auto"/>
        <w:ind w:hanging="2"/>
        <w:rPr>
          <w:rFonts w:ascii="GHEA Grapalat" w:eastAsia="GHEA Grapalat" w:hAnsi="GHEA Grapalat" w:cs="GHEA Grapalat"/>
          <w:sz w:val="22"/>
          <w:szCs w:val="22"/>
        </w:rPr>
      </w:pPr>
      <w:r w:rsidRPr="00A01531">
        <w:rPr>
          <w:rFonts w:ascii="GHEA Grapalat" w:eastAsia="GHEA Grapalat" w:hAnsi="GHEA Grapalat" w:cs="GHEA Grapalat"/>
          <w:sz w:val="22"/>
          <w:szCs w:val="22"/>
        </w:rPr>
        <w:t>ՏՀ</w:t>
      </w:r>
      <w:r w:rsidR="00E459CC" w:rsidRPr="00A01531">
        <w:rPr>
          <w:rFonts w:ascii="GHEA Grapalat" w:eastAsia="GHEA Grapalat" w:hAnsi="GHEA Grapalat" w:cs="GHEA Grapalat"/>
          <w:sz w:val="22"/>
          <w:szCs w:val="22"/>
        </w:rPr>
        <w:t xml:space="preserve"> </w:t>
      </w:r>
      <w:r w:rsidR="006B21DC" w:rsidRPr="00A01531">
        <w:rPr>
          <w:rFonts w:ascii="GHEA Grapalat" w:eastAsia="GHEA Grapalat" w:hAnsi="GHEA Grapalat" w:cs="GHEA Grapalat"/>
          <w:sz w:val="22"/>
          <w:szCs w:val="22"/>
        </w:rPr>
        <w:t>–</w:t>
      </w:r>
      <w:r w:rsidRPr="00A01531">
        <w:rPr>
          <w:rFonts w:ascii="GHEA Grapalat" w:eastAsia="GHEA Grapalat" w:hAnsi="GHEA Grapalat" w:cs="GHEA Grapalat"/>
          <w:sz w:val="22"/>
          <w:szCs w:val="22"/>
        </w:rPr>
        <w:t xml:space="preserve"> Տեղական համայնքների </w:t>
      </w:r>
    </w:p>
    <w:p w14:paraId="11EA8AC8" w14:textId="2B9BA01A" w:rsidR="00A4029E" w:rsidRPr="00A01531" w:rsidRDefault="00A4029E" w:rsidP="00E459CC">
      <w:pPr>
        <w:spacing w:line="360" w:lineRule="auto"/>
        <w:ind w:hanging="2"/>
        <w:rPr>
          <w:rFonts w:ascii="GHEA Grapalat" w:eastAsia="GHEA Grapalat" w:hAnsi="GHEA Grapalat" w:cs="GHEA Grapalat"/>
          <w:sz w:val="22"/>
          <w:szCs w:val="22"/>
        </w:rPr>
      </w:pPr>
      <w:bookmarkStart w:id="22" w:name="_heading=h.iwna3poyhzkv" w:colFirst="0" w:colLast="0"/>
      <w:bookmarkStart w:id="23" w:name="_heading=h.o9t1e4vv9hor" w:colFirst="0" w:colLast="0"/>
      <w:bookmarkStart w:id="24" w:name="_heading=h.7wroh1m33ww0" w:colFirst="0" w:colLast="0"/>
      <w:bookmarkEnd w:id="22"/>
      <w:bookmarkEnd w:id="23"/>
      <w:bookmarkEnd w:id="24"/>
      <w:r w:rsidRPr="00A01531">
        <w:rPr>
          <w:rFonts w:ascii="GHEA Grapalat" w:eastAsia="GHEA Grapalat" w:hAnsi="GHEA Grapalat" w:cs="GHEA Grapalat"/>
          <w:sz w:val="22"/>
          <w:szCs w:val="22"/>
        </w:rPr>
        <w:t xml:space="preserve">CBD </w:t>
      </w:r>
      <w:r w:rsidR="006B21DC" w:rsidRPr="00A01531">
        <w:rPr>
          <w:rFonts w:ascii="GHEA Grapalat" w:eastAsia="GHEA Grapalat" w:hAnsi="GHEA Grapalat" w:cs="GHEA Grapalat"/>
          <w:sz w:val="22"/>
          <w:szCs w:val="22"/>
        </w:rPr>
        <w:t>–</w:t>
      </w:r>
      <w:r w:rsidRPr="00A01531">
        <w:rPr>
          <w:rFonts w:ascii="GHEA Grapalat" w:eastAsia="GHEA Grapalat" w:hAnsi="GHEA Grapalat" w:cs="GHEA Grapalat"/>
          <w:sz w:val="22"/>
          <w:szCs w:val="22"/>
        </w:rPr>
        <w:t xml:space="preserve"> Convention on Biological Diversity</w:t>
      </w:r>
    </w:p>
    <w:p w14:paraId="080A4B4D" w14:textId="2B4BBF91" w:rsidR="00A4029E" w:rsidRPr="00A01531" w:rsidRDefault="00A4029E" w:rsidP="00E459CC">
      <w:pPr>
        <w:spacing w:line="360" w:lineRule="auto"/>
        <w:ind w:hanging="2"/>
        <w:rPr>
          <w:rFonts w:ascii="GHEA Grapalat" w:eastAsia="GHEA Grapalat" w:hAnsi="GHEA Grapalat" w:cs="GHEA Grapalat"/>
          <w:sz w:val="22"/>
          <w:szCs w:val="22"/>
        </w:rPr>
      </w:pPr>
      <w:bookmarkStart w:id="25" w:name="_heading=h.bs2lsnudai98" w:colFirst="0" w:colLast="0"/>
      <w:bookmarkStart w:id="26" w:name="_heading=h.h8pt94d66x1j" w:colFirst="0" w:colLast="0"/>
      <w:bookmarkEnd w:id="25"/>
      <w:bookmarkEnd w:id="26"/>
      <w:r w:rsidRPr="00A01531">
        <w:rPr>
          <w:rFonts w:ascii="GHEA Grapalat" w:eastAsia="GHEA Grapalat" w:hAnsi="GHEA Grapalat" w:cs="GHEA Grapalat"/>
          <w:sz w:val="22"/>
          <w:szCs w:val="22"/>
        </w:rPr>
        <w:t xml:space="preserve">COP </w:t>
      </w:r>
      <w:r w:rsidR="006B21DC"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Conference of the Parties</w:t>
      </w:r>
    </w:p>
    <w:p w14:paraId="1CA47E82" w14:textId="01B1B0D2" w:rsidR="00A4029E" w:rsidRPr="00A01531" w:rsidRDefault="00A4029E" w:rsidP="00E459CC">
      <w:pPr>
        <w:spacing w:line="360" w:lineRule="auto"/>
        <w:ind w:hanging="2"/>
        <w:rPr>
          <w:rFonts w:ascii="GHEA Grapalat" w:eastAsia="GHEA Grapalat" w:hAnsi="GHEA Grapalat" w:cs="GHEA Grapalat"/>
          <w:sz w:val="22"/>
          <w:szCs w:val="22"/>
        </w:rPr>
      </w:pPr>
      <w:bookmarkStart w:id="27" w:name="_heading=h.nl1mwx4btmps" w:colFirst="0" w:colLast="0"/>
      <w:bookmarkStart w:id="28" w:name="_heading=h.4c1ht8ilglzx" w:colFirst="0" w:colLast="0"/>
      <w:bookmarkEnd w:id="27"/>
      <w:bookmarkEnd w:id="28"/>
      <w:r w:rsidRPr="00A01531">
        <w:rPr>
          <w:rFonts w:ascii="GHEA Grapalat" w:eastAsia="GHEA Grapalat" w:hAnsi="GHEA Grapalat" w:cs="GHEA Grapalat"/>
          <w:sz w:val="22"/>
          <w:szCs w:val="22"/>
        </w:rPr>
        <w:t xml:space="preserve">NBSAP </w:t>
      </w:r>
      <w:r w:rsidR="006B21DC"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National Biodiversity Strategies and Action Plans</w:t>
      </w:r>
    </w:p>
    <w:p w14:paraId="00000020" w14:textId="284D1ECA" w:rsidR="00A4029E" w:rsidRPr="00A01531" w:rsidRDefault="00A4029E" w:rsidP="00E459CC">
      <w:pPr>
        <w:tabs>
          <w:tab w:val="left" w:pos="1692"/>
        </w:tabs>
        <w:spacing w:line="360" w:lineRule="auto"/>
        <w:ind w:hanging="2"/>
        <w:rPr>
          <w:rFonts w:ascii="GHEA Grapalat" w:eastAsia="GHEA Grapalat" w:hAnsi="GHEA Grapalat" w:cs="GHEA Grapalat"/>
          <w:b/>
          <w:bCs/>
        </w:rPr>
        <w:sectPr w:rsidR="00A4029E" w:rsidRPr="00A01531" w:rsidSect="00E459CC">
          <w:footerReference w:type="default" r:id="rId15"/>
          <w:pgSz w:w="11906" w:h="16838" w:code="9"/>
          <w:pgMar w:top="1134" w:right="851" w:bottom="1134" w:left="1701" w:header="709" w:footer="709" w:gutter="0"/>
          <w:cols w:space="720"/>
          <w:titlePg/>
          <w:docGrid w:linePitch="272"/>
        </w:sectPr>
      </w:pPr>
      <w:bookmarkStart w:id="29" w:name="_heading=h.wlwqz3wdkxdg" w:colFirst="0" w:colLast="0"/>
      <w:bookmarkEnd w:id="29"/>
    </w:p>
    <w:p w14:paraId="00000022" w14:textId="6E647A98" w:rsidR="008F6871" w:rsidRPr="00A01531" w:rsidRDefault="002265BF" w:rsidP="00A01531">
      <w:pPr>
        <w:pStyle w:val="Heading1"/>
        <w:shd w:val="clear" w:color="auto" w:fill="002060"/>
        <w:jc w:val="both"/>
        <w:rPr>
          <w:rFonts w:eastAsia="GHEA Grapalat" w:cs="GHEA Grapalat"/>
          <w:sz w:val="24"/>
          <w:szCs w:val="24"/>
        </w:rPr>
      </w:pPr>
      <w:bookmarkStart w:id="30" w:name="_Toc217323667"/>
      <w:r w:rsidRPr="00A01531">
        <w:rPr>
          <w:rFonts w:eastAsia="GHEA Grapalat" w:cs="GHEA Grapalat"/>
          <w:sz w:val="24"/>
          <w:szCs w:val="24"/>
        </w:rPr>
        <w:lastRenderedPageBreak/>
        <w:t>1</w:t>
      </w:r>
      <w:r w:rsidRPr="00A01531">
        <w:rPr>
          <w:rFonts w:ascii="Cambria Math" w:eastAsia="Cambria Math" w:hAnsi="Cambria Math" w:cs="Cambria Math"/>
          <w:sz w:val="24"/>
          <w:szCs w:val="24"/>
        </w:rPr>
        <w:t>․</w:t>
      </w:r>
      <w:r w:rsidR="002D74BC" w:rsidRPr="00A01531">
        <w:rPr>
          <w:rFonts w:eastAsia="GHEA Grapalat"/>
          <w:sz w:val="24"/>
          <w:szCs w:val="24"/>
        </w:rPr>
        <w:t xml:space="preserve"> </w:t>
      </w:r>
      <w:r w:rsidR="002D74BC" w:rsidRPr="00A01531">
        <w:rPr>
          <w:rFonts w:eastAsia="Cambria Math"/>
          <w:sz w:val="24"/>
          <w:szCs w:val="24"/>
        </w:rPr>
        <w:t>Գլոբալ շրջանակի նպատակներին և թիրախներին ԿԱՌԳԾ-ի բովանդակային համապատասխանությունը գնահատելուն ուղղված մեթոդաբանություն</w:t>
      </w:r>
      <w:bookmarkEnd w:id="30"/>
    </w:p>
    <w:p w14:paraId="00000023" w14:textId="77777777" w:rsidR="008F6871" w:rsidRPr="00A01531" w:rsidRDefault="008F6871" w:rsidP="00E459CC">
      <w:pPr>
        <w:spacing w:line="360" w:lineRule="auto"/>
        <w:ind w:firstLine="567"/>
        <w:jc w:val="both"/>
        <w:rPr>
          <w:rFonts w:ascii="GHEA Grapalat" w:eastAsia="GHEA Grapalat" w:hAnsi="GHEA Grapalat" w:cs="GHEA Grapalat"/>
          <w:b/>
          <w:bCs/>
          <w:i/>
          <w:iCs/>
          <w:color w:val="000000"/>
          <w:sz w:val="22"/>
          <w:szCs w:val="22"/>
        </w:rPr>
      </w:pPr>
    </w:p>
    <w:p w14:paraId="00000025" w14:textId="0606D229" w:rsidR="008F6871" w:rsidRPr="00A01531" w:rsidRDefault="002D74BC" w:rsidP="00E459CC">
      <w:pPr>
        <w:pStyle w:val="CommentText"/>
        <w:spacing w:line="360" w:lineRule="auto"/>
        <w:ind w:firstLine="567"/>
        <w:jc w:val="both"/>
        <w:rPr>
          <w:rFonts w:ascii="GHEA Grapalat" w:hAnsi="GHEA Grapalat"/>
          <w:lang w:val="hy-AM"/>
        </w:rPr>
      </w:pPr>
      <w:bookmarkStart w:id="31" w:name="_Hlk215061565"/>
      <w:r w:rsidRPr="00A01531">
        <w:rPr>
          <w:rFonts w:ascii="GHEA Grapalat" w:eastAsia="GHEA Grapalat" w:hAnsi="GHEA Grapalat" w:cs="GHEA Grapalat"/>
          <w:color w:val="000000"/>
          <w:sz w:val="22"/>
          <w:szCs w:val="22"/>
          <w:lang w:val="hy-AM"/>
        </w:rPr>
        <w:t xml:space="preserve">ՀՀ </w:t>
      </w:r>
      <w:r w:rsidRPr="00A01531">
        <w:rPr>
          <w:rFonts w:ascii="GHEA Grapalat" w:eastAsia="GHEA Grapalat" w:hAnsi="GHEA Grapalat" w:cs="GHEA Grapalat"/>
          <w:color w:val="000000"/>
          <w:sz w:val="22"/>
          <w:szCs w:val="22"/>
        </w:rPr>
        <w:t>ԿԱՌԳԾ-ի՝ Կունմին–Մոնրեալի կենսաբազմազանության պահպանության գլոբալ շրջանակին համապատասխանության և արդյունավետության գնահատման համատեքստում սույն բաժին</w:t>
      </w:r>
      <w:r w:rsidRPr="00A01531">
        <w:rPr>
          <w:rFonts w:ascii="GHEA Grapalat" w:eastAsia="GHEA Grapalat" w:hAnsi="GHEA Grapalat" w:cs="GHEA Grapalat"/>
          <w:color w:val="000000"/>
          <w:sz w:val="22"/>
          <w:szCs w:val="22"/>
          <w:lang w:val="hy-AM"/>
        </w:rPr>
        <w:t>ն ունի հիմնարար նշանակություն և</w:t>
      </w:r>
      <w:r w:rsidRPr="00A01531">
        <w:rPr>
          <w:rFonts w:ascii="GHEA Grapalat" w:eastAsia="GHEA Grapalat" w:hAnsi="GHEA Grapalat" w:cs="GHEA Grapalat"/>
          <w:color w:val="000000"/>
          <w:sz w:val="22"/>
          <w:szCs w:val="22"/>
        </w:rPr>
        <w:t xml:space="preserve"> դիտարկվում է որպես զեկույցի կառուցվածքային առումով ինքնուրույն </w:t>
      </w:r>
      <w:r w:rsidR="00757FA6" w:rsidRPr="00A01531">
        <w:rPr>
          <w:rFonts w:ascii="GHEA Grapalat" w:eastAsia="GHEA Grapalat" w:hAnsi="GHEA Grapalat" w:cs="GHEA Grapalat"/>
          <w:color w:val="000000"/>
          <w:sz w:val="22"/>
          <w:szCs w:val="22"/>
          <w:lang w:val="hy-AM"/>
        </w:rPr>
        <w:t>ու</w:t>
      </w:r>
      <w:r w:rsidRPr="00A01531">
        <w:rPr>
          <w:rFonts w:ascii="GHEA Grapalat" w:eastAsia="GHEA Grapalat" w:hAnsi="GHEA Grapalat" w:cs="GHEA Grapalat"/>
          <w:color w:val="000000"/>
          <w:sz w:val="22"/>
          <w:szCs w:val="22"/>
        </w:rPr>
        <w:t xml:space="preserve"> բովանդակային ամբողջական գլուխ։</w:t>
      </w:r>
      <w:r w:rsidR="00A06856" w:rsidRPr="00A01531">
        <w:rPr>
          <w:rFonts w:ascii="GHEA Grapalat" w:eastAsia="GHEA Grapalat" w:hAnsi="GHEA Grapalat" w:cs="GHEA Grapalat"/>
          <w:color w:val="000000"/>
          <w:sz w:val="22"/>
          <w:szCs w:val="22"/>
          <w:lang w:val="hy-AM"/>
        </w:rPr>
        <w:t xml:space="preserve"> </w:t>
      </w:r>
      <w:r w:rsidR="00A4429E" w:rsidRPr="00A01531">
        <w:rPr>
          <w:rFonts w:ascii="GHEA Grapalat" w:eastAsia="GHEA Grapalat" w:hAnsi="GHEA Grapalat" w:cs="GHEA Grapalat"/>
          <w:color w:val="000000"/>
          <w:sz w:val="22"/>
          <w:szCs w:val="22"/>
          <w:lang w:val="hy-AM"/>
        </w:rPr>
        <w:t>Գնահատման արդյունքում բ</w:t>
      </w:r>
      <w:r w:rsidR="002265BF" w:rsidRPr="00A01531">
        <w:rPr>
          <w:rFonts w:ascii="GHEA Grapalat" w:eastAsia="GHEA Grapalat" w:hAnsi="GHEA Grapalat" w:cs="GHEA Grapalat"/>
          <w:color w:val="000000"/>
          <w:sz w:val="22"/>
          <w:szCs w:val="22"/>
        </w:rPr>
        <w:t>ացահայտված բացերի, թերությունների և համակարգային սահմանափակումների առկայության դեպքում այս</w:t>
      </w:r>
      <w:r w:rsidR="00542916" w:rsidRPr="00A01531">
        <w:rPr>
          <w:rFonts w:ascii="GHEA Grapalat" w:eastAsia="GHEA Grapalat" w:hAnsi="GHEA Grapalat" w:cs="GHEA Grapalat"/>
          <w:color w:val="000000"/>
          <w:sz w:val="22"/>
          <w:szCs w:val="22"/>
        </w:rPr>
        <w:t xml:space="preserve"> բաժնում կներկայացվեն</w:t>
      </w:r>
      <w:r w:rsidR="00E459CC" w:rsidRPr="00A01531">
        <w:rPr>
          <w:rFonts w:ascii="GHEA Grapalat" w:hAnsi="GHEA Grapalat"/>
          <w:lang w:val="hy-AM"/>
        </w:rPr>
        <w:t xml:space="preserve"> </w:t>
      </w:r>
      <w:r w:rsidR="002265BF" w:rsidRPr="00A01531">
        <w:rPr>
          <w:rFonts w:ascii="GHEA Grapalat" w:eastAsia="GHEA Grapalat" w:hAnsi="GHEA Grapalat" w:cs="GHEA Grapalat"/>
          <w:color w:val="000000"/>
          <w:sz w:val="22"/>
          <w:szCs w:val="22"/>
        </w:rPr>
        <w:t>նաև ռազմավարական առաջնահերթ ուղղություններ և վերլուծական հարցադրումներ,</w:t>
      </w:r>
      <w:r w:rsidR="00E459CC" w:rsidRPr="00A01531">
        <w:rPr>
          <w:rFonts w:ascii="GHEA Grapalat" w:eastAsia="GHEA Grapalat" w:hAnsi="GHEA Grapalat" w:cs="GHEA Grapalat"/>
          <w:color w:val="000000"/>
          <w:sz w:val="22"/>
          <w:szCs w:val="22"/>
          <w:lang w:val="hy-AM"/>
        </w:rPr>
        <w:t xml:space="preserve"> </w:t>
      </w:r>
      <w:r w:rsidR="00542916" w:rsidRPr="00A01531">
        <w:rPr>
          <w:rFonts w:ascii="GHEA Grapalat" w:eastAsia="GHEA Grapalat" w:hAnsi="GHEA Grapalat" w:cs="GHEA Grapalat"/>
          <w:color w:val="000000"/>
          <w:sz w:val="22"/>
          <w:szCs w:val="22"/>
        </w:rPr>
        <w:t>որոնք առաջիկա տարիներին կպահանջեն վերանայում և նպատակային բարելավում։</w:t>
      </w:r>
    </w:p>
    <w:p w14:paraId="0CB1658F" w14:textId="1F5FCEE7" w:rsidR="005F238D" w:rsidRPr="00A01531" w:rsidRDefault="002265BF" w:rsidP="00E459CC">
      <w:pPr>
        <w:pBdr>
          <w:top w:val="nil"/>
          <w:left w:val="nil"/>
          <w:bottom w:val="nil"/>
          <w:right w:val="nil"/>
          <w:between w:val="nil"/>
        </w:pBdr>
        <w:spacing w:line="360" w:lineRule="auto"/>
        <w:ind w:firstLine="567"/>
        <w:jc w:val="both"/>
        <w:rPr>
          <w:rFonts w:ascii="GHEA Grapalat" w:eastAsia="GHEA Grapalat" w:hAnsi="GHEA Grapalat" w:cs="GHEA Grapalat"/>
          <w:color w:val="000000"/>
          <w:sz w:val="22"/>
          <w:szCs w:val="22"/>
        </w:rPr>
      </w:pPr>
      <w:bookmarkStart w:id="32" w:name="_Hlk215061575"/>
      <w:bookmarkEnd w:id="31"/>
      <w:r w:rsidRPr="00A01531">
        <w:rPr>
          <w:rFonts w:ascii="GHEA Grapalat" w:eastAsia="GHEA Grapalat" w:hAnsi="GHEA Grapalat" w:cs="GHEA Grapalat"/>
          <w:sz w:val="22"/>
          <w:szCs w:val="22"/>
        </w:rPr>
        <w:t xml:space="preserve">Այս </w:t>
      </w:r>
      <w:r w:rsidRPr="00A01531">
        <w:rPr>
          <w:rFonts w:ascii="GHEA Grapalat" w:eastAsia="GHEA Grapalat" w:hAnsi="GHEA Grapalat" w:cs="GHEA Grapalat"/>
          <w:color w:val="000000"/>
          <w:sz w:val="22"/>
          <w:szCs w:val="22"/>
        </w:rPr>
        <w:t xml:space="preserve">բաժնում ներկայացվող մեթոդաբանական մոտեցումները </w:t>
      </w:r>
      <w:r w:rsidR="00A4429E" w:rsidRPr="00A01531">
        <w:rPr>
          <w:rFonts w:ascii="GHEA Grapalat" w:eastAsia="GHEA Grapalat" w:hAnsi="GHEA Grapalat" w:cs="GHEA Grapalat"/>
          <w:color w:val="000000"/>
          <w:sz w:val="22"/>
          <w:szCs w:val="22"/>
          <w:lang w:val="hy-AM"/>
        </w:rPr>
        <w:t>հիմնված</w:t>
      </w:r>
      <w:r w:rsidR="00A4429E"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sz w:val="22"/>
          <w:szCs w:val="22"/>
        </w:rPr>
        <w:t>են</w:t>
      </w:r>
      <w:r w:rsidRPr="00A01531">
        <w:rPr>
          <w:rFonts w:ascii="GHEA Grapalat" w:eastAsia="GHEA Grapalat" w:hAnsi="GHEA Grapalat" w:cs="GHEA Grapalat"/>
          <w:color w:val="000000"/>
          <w:sz w:val="22"/>
          <w:szCs w:val="22"/>
        </w:rPr>
        <w:t xml:space="preserve"> ԿԳՇ–ի </w:t>
      </w:r>
      <w:r w:rsidRPr="00A01531">
        <w:rPr>
          <w:rFonts w:ascii="GHEA Grapalat" w:eastAsia="GHEA Grapalat" w:hAnsi="GHEA Grapalat" w:cs="GHEA Grapalat"/>
          <w:sz w:val="22"/>
          <w:szCs w:val="22"/>
        </w:rPr>
        <w:t>պաշտոնական ուղեցույցների</w:t>
      </w:r>
      <w:r w:rsidR="00A4429E" w:rsidRPr="00A01531">
        <w:rPr>
          <w:rFonts w:ascii="GHEA Grapalat" w:eastAsia="GHEA Grapalat" w:hAnsi="GHEA Grapalat" w:cs="GHEA Grapalat"/>
          <w:sz w:val="22"/>
          <w:szCs w:val="22"/>
          <w:lang w:val="hy-AM"/>
        </w:rPr>
        <w:t xml:space="preserve"> վրա</w:t>
      </w:r>
      <w:r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bCs/>
          <w:sz w:val="22"/>
          <w:szCs w:val="22"/>
        </w:rPr>
        <w:t>Հավելված 1</w:t>
      </w:r>
      <w:r w:rsidRPr="00A01531">
        <w:rPr>
          <w:rFonts w:ascii="Cambria Math" w:eastAsia="GHEA Grapalat" w:hAnsi="Cambria Math" w:cs="Cambria Math"/>
          <w:bCs/>
          <w:sz w:val="22"/>
          <w:szCs w:val="22"/>
        </w:rPr>
        <w:t>․</w:t>
      </w:r>
      <w:r w:rsidRPr="00A01531">
        <w:rPr>
          <w:rFonts w:ascii="GHEA Grapalat" w:eastAsia="GHEA Grapalat" w:hAnsi="GHEA Grapalat" w:cs="GHEA Grapalat"/>
          <w:bCs/>
          <w:sz w:val="22"/>
          <w:szCs w:val="22"/>
        </w:rPr>
        <w:t>)</w:t>
      </w:r>
      <w:r w:rsidR="00A4429E" w:rsidRPr="00A01531">
        <w:rPr>
          <w:rFonts w:ascii="GHEA Grapalat" w:eastAsia="GHEA Grapalat" w:hAnsi="GHEA Grapalat" w:cs="GHEA Grapalat"/>
          <w:sz w:val="22"/>
          <w:szCs w:val="22"/>
          <w:lang w:val="hy-AM"/>
        </w:rPr>
        <w:t xml:space="preserve"> </w:t>
      </w:r>
      <w:r w:rsidR="00A4429E" w:rsidRPr="00A01531">
        <w:rPr>
          <w:rFonts w:ascii="GHEA Grapalat" w:eastAsia="GHEA Grapalat" w:hAnsi="GHEA Grapalat" w:cs="GHEA Grapalat"/>
          <w:sz w:val="22"/>
          <w:szCs w:val="22"/>
        </w:rPr>
        <w:t>և ապահովում են ԿԱՌԳԾ-ի բովանդակային, կառուցվածքային և նպատակային համապատասխանության</w:t>
      </w:r>
      <w:r w:rsidR="00A4429E" w:rsidRPr="00A01531">
        <w:rPr>
          <w:rFonts w:ascii="GHEA Grapalat" w:eastAsia="GHEA Grapalat" w:hAnsi="GHEA Grapalat" w:cs="GHEA Grapalat"/>
          <w:b/>
          <w:bCs/>
          <w:sz w:val="22"/>
          <w:szCs w:val="22"/>
          <w:lang w:val="hy-AM"/>
        </w:rPr>
        <w:t xml:space="preserve"> </w:t>
      </w:r>
      <w:r w:rsidR="00A4429E" w:rsidRPr="00A01531">
        <w:rPr>
          <w:rFonts w:ascii="GHEA Grapalat" w:eastAsia="GHEA Grapalat" w:hAnsi="GHEA Grapalat" w:cs="GHEA Grapalat"/>
          <w:sz w:val="22"/>
          <w:szCs w:val="22"/>
          <w:lang w:val="hy-AM"/>
        </w:rPr>
        <w:t>համապարփակ գնահատումը։</w:t>
      </w:r>
      <w:r w:rsidRPr="00A01531">
        <w:rPr>
          <w:rFonts w:ascii="GHEA Grapalat" w:eastAsia="GHEA Grapalat" w:hAnsi="GHEA Grapalat" w:cs="GHEA Grapalat"/>
          <w:color w:val="000000"/>
          <w:sz w:val="22"/>
          <w:szCs w:val="22"/>
        </w:rPr>
        <w:t xml:space="preserve"> </w:t>
      </w:r>
      <w:bookmarkEnd w:id="32"/>
    </w:p>
    <w:p w14:paraId="50AFD7DD" w14:textId="77777777" w:rsidR="005F238D" w:rsidRPr="00A01531" w:rsidRDefault="005F238D" w:rsidP="00E459CC">
      <w:pPr>
        <w:pBdr>
          <w:top w:val="nil"/>
          <w:left w:val="nil"/>
          <w:bottom w:val="nil"/>
          <w:right w:val="nil"/>
          <w:between w:val="nil"/>
        </w:pBdr>
        <w:spacing w:line="360" w:lineRule="auto"/>
        <w:ind w:firstLine="567"/>
        <w:jc w:val="both"/>
        <w:rPr>
          <w:rFonts w:ascii="GHEA Grapalat" w:eastAsia="GHEA Grapalat" w:hAnsi="GHEA Grapalat" w:cs="GHEA Grapalat"/>
          <w:color w:val="000000"/>
          <w:sz w:val="22"/>
          <w:szCs w:val="22"/>
        </w:rPr>
      </w:pPr>
    </w:p>
    <w:p w14:paraId="00000031" w14:textId="113139AB" w:rsidR="008F6871" w:rsidRPr="00A01531" w:rsidRDefault="002265BF" w:rsidP="00A01531">
      <w:pPr>
        <w:pStyle w:val="Heading1"/>
        <w:spacing w:after="160"/>
        <w:ind w:firstLine="566"/>
        <w:jc w:val="both"/>
        <w:rPr>
          <w:rFonts w:eastAsia="GHEA Grapalat"/>
          <w:sz w:val="24"/>
          <w:szCs w:val="24"/>
          <w:lang w:val="hy-AM"/>
        </w:rPr>
      </w:pPr>
      <w:bookmarkStart w:id="33" w:name="_Toc217323668"/>
      <w:r w:rsidRPr="00A01531">
        <w:rPr>
          <w:rFonts w:eastAsia="GHEA Grapalat"/>
          <w:sz w:val="24"/>
          <w:szCs w:val="24"/>
        </w:rPr>
        <w:t>1</w:t>
      </w:r>
      <w:r w:rsidR="006B21DC" w:rsidRPr="00A01531">
        <w:rPr>
          <w:rFonts w:eastAsia="GHEA Grapalat"/>
          <w:sz w:val="24"/>
          <w:szCs w:val="24"/>
          <w:lang w:val="hy-AM"/>
        </w:rPr>
        <w:t>.</w:t>
      </w:r>
      <w:r w:rsidR="006D2B34" w:rsidRPr="00A01531">
        <w:rPr>
          <w:rFonts w:eastAsia="GHEA Grapalat"/>
          <w:sz w:val="24"/>
          <w:szCs w:val="24"/>
          <w:lang w:val="hy-AM"/>
        </w:rPr>
        <w:t>1</w:t>
      </w:r>
      <w:r w:rsidR="006B21DC" w:rsidRPr="00A01531">
        <w:rPr>
          <w:rFonts w:eastAsia="GHEA Grapalat"/>
          <w:sz w:val="24"/>
          <w:szCs w:val="24"/>
          <w:lang w:val="hy-AM"/>
        </w:rPr>
        <w:t>.</w:t>
      </w:r>
      <w:r w:rsidRPr="00A01531">
        <w:rPr>
          <w:rFonts w:eastAsia="GHEA Grapalat"/>
          <w:sz w:val="24"/>
          <w:szCs w:val="24"/>
        </w:rPr>
        <w:t xml:space="preserve"> </w:t>
      </w:r>
      <w:r w:rsidR="00757FA6" w:rsidRPr="00A01531">
        <w:rPr>
          <w:rFonts w:eastAsia="GHEA Grapalat"/>
          <w:sz w:val="24"/>
          <w:szCs w:val="24"/>
        </w:rPr>
        <w:t>Գլոբալ շրջանակի նպատակներին և թիրախներին ԿԱՌԳԾ-ի բովանդակային համապատասխանությունը գնահատելուն ուղղված համապարփակ / ընդհանուր մեթոդաբանություն</w:t>
      </w:r>
      <w:bookmarkEnd w:id="33"/>
    </w:p>
    <w:p w14:paraId="00000033" w14:textId="2F5FB38F" w:rsidR="008F6871" w:rsidRPr="00A01531" w:rsidRDefault="002265BF" w:rsidP="00E459CC">
      <w:pPr>
        <w:spacing w:line="360" w:lineRule="auto"/>
        <w:ind w:firstLine="566"/>
        <w:jc w:val="both"/>
        <w:rPr>
          <w:rFonts w:ascii="GHEA Grapalat" w:eastAsia="GHEA Grapalat" w:hAnsi="GHEA Grapalat" w:cs="GHEA Grapalat"/>
          <w:color w:val="000000"/>
          <w:sz w:val="22"/>
          <w:szCs w:val="22"/>
        </w:rPr>
      </w:pPr>
      <w:bookmarkStart w:id="34" w:name="_Hlk215062372"/>
      <w:r w:rsidRPr="00A01531">
        <w:rPr>
          <w:rFonts w:ascii="GHEA Grapalat" w:eastAsia="GHEA Grapalat" w:hAnsi="GHEA Grapalat" w:cs="GHEA Grapalat"/>
          <w:color w:val="000000"/>
          <w:sz w:val="22"/>
          <w:szCs w:val="22"/>
        </w:rPr>
        <w:t>Համաձայն</w:t>
      </w:r>
      <w:r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color w:val="000000"/>
          <w:sz w:val="22"/>
          <w:szCs w:val="22"/>
        </w:rPr>
        <w:t>ուղեցույց</w:t>
      </w:r>
      <w:r w:rsidR="00542916" w:rsidRPr="00A01531">
        <w:rPr>
          <w:rFonts w:ascii="GHEA Grapalat" w:eastAsia="GHEA Grapalat" w:hAnsi="GHEA Grapalat" w:cs="GHEA Grapalat"/>
          <w:color w:val="000000"/>
          <w:sz w:val="22"/>
          <w:szCs w:val="22"/>
          <w:lang w:val="hy-AM"/>
        </w:rPr>
        <w:t>ն</w:t>
      </w:r>
      <w:r w:rsidRPr="00A01531">
        <w:rPr>
          <w:rFonts w:ascii="GHEA Grapalat" w:eastAsia="GHEA Grapalat" w:hAnsi="GHEA Grapalat" w:cs="GHEA Grapalat"/>
          <w:color w:val="000000"/>
          <w:sz w:val="22"/>
          <w:szCs w:val="22"/>
        </w:rPr>
        <w:t>երի</w:t>
      </w:r>
      <w:r w:rsidR="003230E4" w:rsidRPr="00A01531">
        <w:rPr>
          <w:rFonts w:ascii="GHEA Grapalat" w:eastAsia="GHEA Grapalat" w:hAnsi="GHEA Grapalat" w:cs="GHEA Grapalat"/>
          <w:color w:val="000000"/>
          <w:sz w:val="22"/>
          <w:szCs w:val="22"/>
          <w:lang w:val="hy-AM"/>
        </w:rPr>
        <w:t xml:space="preserve"> </w:t>
      </w:r>
      <w:r w:rsidR="003230E4" w:rsidRPr="00A01531">
        <w:rPr>
          <w:rFonts w:ascii="GHEA Grapalat" w:eastAsia="GHEA Grapalat" w:hAnsi="GHEA Grapalat" w:cs="GHEA Grapalat"/>
          <w:color w:val="000000"/>
          <w:sz w:val="22"/>
          <w:szCs w:val="22"/>
        </w:rPr>
        <w:t>(</w:t>
      </w:r>
      <w:r w:rsidR="003230E4" w:rsidRPr="00A01531">
        <w:rPr>
          <w:rFonts w:ascii="GHEA Grapalat" w:eastAsia="GHEA Grapalat" w:hAnsi="GHEA Grapalat" w:cs="GHEA Grapalat"/>
          <w:color w:val="000000"/>
          <w:sz w:val="22"/>
          <w:szCs w:val="22"/>
          <w:lang w:val="hy-AM"/>
        </w:rPr>
        <w:t>Հավելված 1</w:t>
      </w:r>
      <w:r w:rsidR="003230E4" w:rsidRPr="00A01531">
        <w:rPr>
          <w:rFonts w:ascii="GHEA Grapalat" w:eastAsia="GHEA Grapalat" w:hAnsi="GHEA Grapalat" w:cs="GHEA Grapalat"/>
          <w:color w:val="000000"/>
          <w:sz w:val="22"/>
          <w:szCs w:val="22"/>
        </w:rPr>
        <w:t>)</w:t>
      </w:r>
      <w:r w:rsidRPr="00A01531">
        <w:rPr>
          <w:rFonts w:ascii="GHEA Grapalat" w:eastAsia="GHEA Grapalat" w:hAnsi="GHEA Grapalat" w:cs="GHEA Grapalat"/>
          <w:color w:val="000000"/>
          <w:sz w:val="22"/>
          <w:szCs w:val="22"/>
        </w:rPr>
        <w:t>՝ ԿԱՌԳԾ-ների վերանայման կամ թարմացման</w:t>
      </w:r>
      <w:r w:rsidRPr="00A01531">
        <w:rPr>
          <w:rFonts w:ascii="GHEA Grapalat" w:eastAsia="GHEA Grapalat" w:hAnsi="GHEA Grapalat" w:cs="GHEA Grapalat"/>
          <w:sz w:val="22"/>
          <w:szCs w:val="22"/>
        </w:rPr>
        <w:t xml:space="preserve"> գործընթաց</w:t>
      </w:r>
      <w:r w:rsidR="00542916" w:rsidRPr="00A01531">
        <w:rPr>
          <w:rFonts w:ascii="GHEA Grapalat" w:eastAsia="GHEA Grapalat" w:hAnsi="GHEA Grapalat" w:cs="GHEA Grapalat"/>
          <w:sz w:val="22"/>
          <w:szCs w:val="22"/>
          <w:lang w:val="hy-AM"/>
        </w:rPr>
        <w:t>ն</w:t>
      </w:r>
      <w:r w:rsidRPr="00A01531">
        <w:rPr>
          <w:rFonts w:ascii="GHEA Grapalat" w:eastAsia="GHEA Grapalat" w:hAnsi="GHEA Grapalat" w:cs="GHEA Grapalat"/>
          <w:sz w:val="22"/>
          <w:szCs w:val="22"/>
        </w:rPr>
        <w:t xml:space="preserve"> </w:t>
      </w:r>
      <w:r w:rsidR="003230E4" w:rsidRPr="00A01531">
        <w:rPr>
          <w:rFonts w:ascii="GHEA Grapalat" w:eastAsia="GHEA Grapalat" w:hAnsi="GHEA Grapalat" w:cs="GHEA Grapalat"/>
          <w:sz w:val="22"/>
          <w:szCs w:val="22"/>
          <w:lang w:val="hy-AM"/>
        </w:rPr>
        <w:t>ուղղված է</w:t>
      </w:r>
      <w:r w:rsidRPr="00A01531">
        <w:rPr>
          <w:rFonts w:ascii="GHEA Grapalat" w:eastAsia="GHEA Grapalat" w:hAnsi="GHEA Grapalat" w:cs="GHEA Grapalat"/>
          <w:sz w:val="22"/>
          <w:szCs w:val="22"/>
        </w:rPr>
        <w:t xml:space="preserve"> գործող ռազմավարության նպատակների և թիրախների համապատասխանությունը Կունմին–Մոնրեալի</w:t>
      </w:r>
      <w:r w:rsidR="003230E4" w:rsidRPr="00A01531">
        <w:rPr>
          <w:rFonts w:ascii="GHEA Grapalat" w:eastAsia="GHEA Grapalat" w:hAnsi="GHEA Grapalat" w:cs="GHEA Grapalat"/>
          <w:sz w:val="22"/>
          <w:szCs w:val="22"/>
          <w:lang w:val="hy-AM"/>
        </w:rPr>
        <w:t xml:space="preserve"> </w:t>
      </w:r>
      <w:r w:rsidR="00757FA6" w:rsidRPr="00A01531">
        <w:rPr>
          <w:rFonts w:ascii="GHEA Grapalat" w:eastAsia="GHEA Grapalat" w:hAnsi="GHEA Grapalat" w:cs="GHEA Grapalat"/>
          <w:sz w:val="22"/>
          <w:szCs w:val="22"/>
          <w:lang w:val="hy-AM"/>
        </w:rPr>
        <w:t>կ</w:t>
      </w:r>
      <w:r w:rsidR="003230E4" w:rsidRPr="00A01531">
        <w:rPr>
          <w:rFonts w:ascii="GHEA Grapalat" w:eastAsia="GHEA Grapalat" w:hAnsi="GHEA Grapalat" w:cs="GHEA Grapalat"/>
          <w:sz w:val="22"/>
          <w:szCs w:val="22"/>
          <w:lang w:val="hy-AM"/>
        </w:rPr>
        <w:t>ենսաբազմազանության պահպանության</w:t>
      </w:r>
      <w:r w:rsidRPr="00A01531">
        <w:rPr>
          <w:rFonts w:ascii="GHEA Grapalat" w:eastAsia="GHEA Grapalat" w:hAnsi="GHEA Grapalat" w:cs="GHEA Grapalat"/>
          <w:sz w:val="22"/>
          <w:szCs w:val="22"/>
        </w:rPr>
        <w:t xml:space="preserve"> </w:t>
      </w:r>
      <w:r w:rsidR="003230E4" w:rsidRPr="00A01531">
        <w:rPr>
          <w:rFonts w:ascii="GHEA Grapalat" w:eastAsia="GHEA Grapalat" w:hAnsi="GHEA Grapalat" w:cs="GHEA Grapalat"/>
          <w:sz w:val="22"/>
          <w:szCs w:val="22"/>
          <w:lang w:val="hy-AM"/>
        </w:rPr>
        <w:t>գ</w:t>
      </w:r>
      <w:r w:rsidRPr="00A01531">
        <w:rPr>
          <w:rFonts w:ascii="GHEA Grapalat" w:eastAsia="GHEA Grapalat" w:hAnsi="GHEA Grapalat" w:cs="GHEA Grapalat"/>
          <w:sz w:val="22"/>
          <w:szCs w:val="22"/>
        </w:rPr>
        <w:t xml:space="preserve">լոբալ </w:t>
      </w:r>
      <w:r w:rsidR="003230E4" w:rsidRPr="00A01531">
        <w:rPr>
          <w:rFonts w:ascii="GHEA Grapalat" w:eastAsia="GHEA Grapalat" w:hAnsi="GHEA Grapalat" w:cs="GHEA Grapalat"/>
          <w:sz w:val="22"/>
          <w:szCs w:val="22"/>
          <w:lang w:val="hy-AM"/>
        </w:rPr>
        <w:t>շ</w:t>
      </w:r>
      <w:r w:rsidRPr="00A01531">
        <w:rPr>
          <w:rFonts w:ascii="GHEA Grapalat" w:eastAsia="GHEA Grapalat" w:hAnsi="GHEA Grapalat" w:cs="GHEA Grapalat"/>
          <w:sz w:val="22"/>
          <w:szCs w:val="22"/>
        </w:rPr>
        <w:t xml:space="preserve">րջանակի </w:t>
      </w:r>
      <w:r w:rsidR="002015BD" w:rsidRPr="00A01531">
        <w:rPr>
          <w:rFonts w:ascii="GHEA Grapalat" w:eastAsia="GHEA Grapalat" w:hAnsi="GHEA Grapalat" w:cs="GHEA Grapalat"/>
          <w:sz w:val="22"/>
          <w:szCs w:val="22"/>
        </w:rPr>
        <w:t>(</w:t>
      </w:r>
      <w:r w:rsidR="002015BD" w:rsidRPr="00A01531">
        <w:rPr>
          <w:rFonts w:ascii="GHEA Grapalat" w:eastAsia="GHEA Grapalat" w:hAnsi="GHEA Grapalat" w:cs="GHEA Grapalat"/>
          <w:sz w:val="22"/>
          <w:szCs w:val="22"/>
          <w:lang w:val="hy-AM"/>
        </w:rPr>
        <w:t>ԿԳՇ</w:t>
      </w:r>
      <w:r w:rsidR="002015BD" w:rsidRPr="00A01531">
        <w:rPr>
          <w:rFonts w:ascii="GHEA Grapalat" w:eastAsia="GHEA Grapalat" w:hAnsi="GHEA Grapalat" w:cs="GHEA Grapalat"/>
          <w:sz w:val="22"/>
          <w:szCs w:val="22"/>
        </w:rPr>
        <w:t>)</w:t>
      </w:r>
      <w:r w:rsidR="002015BD"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պահանջների</w:t>
      </w:r>
      <w:r w:rsidR="003230E4" w:rsidRPr="00A01531">
        <w:rPr>
          <w:rFonts w:ascii="GHEA Grapalat" w:eastAsia="GHEA Grapalat" w:hAnsi="GHEA Grapalat" w:cs="GHEA Grapalat"/>
          <w:sz w:val="22"/>
          <w:szCs w:val="22"/>
          <w:lang w:val="hy-AM"/>
        </w:rPr>
        <w:t xml:space="preserve"> գնահատմանը</w:t>
      </w:r>
      <w:r w:rsidRPr="00A01531">
        <w:rPr>
          <w:rFonts w:ascii="GHEA Grapalat" w:eastAsia="GHEA Grapalat" w:hAnsi="GHEA Grapalat" w:cs="GHEA Grapalat"/>
          <w:sz w:val="22"/>
          <w:szCs w:val="22"/>
        </w:rPr>
        <w:t xml:space="preserve"> և հնարավորություն է տալիս բացահայտել</w:t>
      </w:r>
      <w:r w:rsidR="00757FA6" w:rsidRPr="00A01531">
        <w:rPr>
          <w:rFonts w:ascii="GHEA Grapalat" w:eastAsia="GHEA Grapalat" w:hAnsi="GHEA Grapalat" w:cs="GHEA Grapalat"/>
          <w:sz w:val="22"/>
          <w:szCs w:val="22"/>
          <w:lang w:val="hy-AM"/>
        </w:rPr>
        <w:t>ու</w:t>
      </w:r>
      <w:r w:rsidRPr="00A01531">
        <w:rPr>
          <w:rFonts w:ascii="GHEA Grapalat" w:eastAsia="GHEA Grapalat" w:hAnsi="GHEA Grapalat" w:cs="GHEA Grapalat"/>
          <w:sz w:val="22"/>
          <w:szCs w:val="22"/>
        </w:rPr>
        <w:t xml:space="preserve"> այն բաղադրիչները, որոնք անհրաժեշտ </w:t>
      </w:r>
      <w:r w:rsidR="003230E4" w:rsidRPr="00A01531">
        <w:rPr>
          <w:rFonts w:ascii="GHEA Grapalat" w:eastAsia="GHEA Grapalat" w:hAnsi="GHEA Grapalat" w:cs="GHEA Grapalat"/>
          <w:sz w:val="22"/>
          <w:szCs w:val="22"/>
          <w:lang w:val="hy-AM"/>
        </w:rPr>
        <w:t>են</w:t>
      </w:r>
      <w:r w:rsidRPr="00A01531">
        <w:rPr>
          <w:rFonts w:ascii="GHEA Grapalat" w:eastAsia="GHEA Grapalat" w:hAnsi="GHEA Grapalat" w:cs="GHEA Grapalat"/>
          <w:sz w:val="22"/>
          <w:szCs w:val="22"/>
        </w:rPr>
        <w:t xml:space="preserve"> վերանայ</w:t>
      </w:r>
      <w:r w:rsidR="003230E4" w:rsidRPr="00A01531">
        <w:rPr>
          <w:rFonts w:ascii="GHEA Grapalat" w:eastAsia="GHEA Grapalat" w:hAnsi="GHEA Grapalat" w:cs="GHEA Grapalat"/>
          <w:sz w:val="22"/>
          <w:szCs w:val="22"/>
          <w:lang w:val="hy-AM"/>
        </w:rPr>
        <w:t>ման</w:t>
      </w:r>
      <w:r w:rsidRPr="00A01531">
        <w:rPr>
          <w:rFonts w:ascii="GHEA Grapalat" w:eastAsia="GHEA Grapalat" w:hAnsi="GHEA Grapalat" w:cs="GHEA Grapalat"/>
          <w:sz w:val="22"/>
          <w:szCs w:val="22"/>
        </w:rPr>
        <w:t xml:space="preserve"> կամ </w:t>
      </w:r>
      <w:r w:rsidR="003230E4" w:rsidRPr="00A01531">
        <w:rPr>
          <w:rFonts w:ascii="GHEA Grapalat" w:eastAsia="GHEA Grapalat" w:hAnsi="GHEA Grapalat" w:cs="GHEA Grapalat"/>
          <w:sz w:val="22"/>
          <w:szCs w:val="22"/>
          <w:lang w:val="hy-AM"/>
        </w:rPr>
        <w:t xml:space="preserve">նպատակային </w:t>
      </w:r>
      <w:r w:rsidRPr="00A01531">
        <w:rPr>
          <w:rFonts w:ascii="GHEA Grapalat" w:eastAsia="GHEA Grapalat" w:hAnsi="GHEA Grapalat" w:cs="GHEA Grapalat"/>
          <w:sz w:val="22"/>
          <w:szCs w:val="22"/>
        </w:rPr>
        <w:t>բարելավ</w:t>
      </w:r>
      <w:r w:rsidR="003230E4" w:rsidRPr="00A01531">
        <w:rPr>
          <w:rFonts w:ascii="GHEA Grapalat" w:eastAsia="GHEA Grapalat" w:hAnsi="GHEA Grapalat" w:cs="GHEA Grapalat"/>
          <w:sz w:val="22"/>
          <w:szCs w:val="22"/>
          <w:lang w:val="hy-AM"/>
        </w:rPr>
        <w:t>ման համար</w:t>
      </w:r>
      <w:r w:rsidRPr="00A01531">
        <w:rPr>
          <w:rFonts w:ascii="GHEA Grapalat" w:eastAsia="GHEA Grapalat" w:hAnsi="GHEA Grapalat" w:cs="GHEA Grapalat"/>
          <w:sz w:val="22"/>
          <w:szCs w:val="22"/>
        </w:rPr>
        <w:t>։</w:t>
      </w:r>
      <w:bookmarkEnd w:id="34"/>
      <w:r w:rsidRPr="00A01531">
        <w:rPr>
          <w:rFonts w:ascii="GHEA Grapalat" w:eastAsia="GHEA Grapalat" w:hAnsi="GHEA Grapalat" w:cs="GHEA Grapalat"/>
          <w:color w:val="000000"/>
          <w:sz w:val="22"/>
          <w:szCs w:val="22"/>
        </w:rPr>
        <w:t xml:space="preserve"> </w:t>
      </w:r>
    </w:p>
    <w:p w14:paraId="00000034" w14:textId="63D2F990" w:rsidR="008F6871" w:rsidRPr="00A01531" w:rsidRDefault="002265BF"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Այս աշխատանքը թույլ կտա բացահայտել ԿԱՌԳԾ-ի այն կողմերը կամ բաղադրիչները, որոնք պետք է վերանայվեն կամ թարմացվեն նոր շրջանակի լույսի ներքո:</w:t>
      </w:r>
    </w:p>
    <w:p w14:paraId="00000035" w14:textId="6EFB6086" w:rsidR="008F6871" w:rsidRPr="00A01531" w:rsidRDefault="00542916"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lang w:val="hy-AM"/>
        </w:rPr>
        <w:t>Ս</w:t>
      </w:r>
      <w:r w:rsidR="002265BF" w:rsidRPr="00A01531">
        <w:rPr>
          <w:rFonts w:ascii="GHEA Grapalat" w:eastAsia="GHEA Grapalat" w:hAnsi="GHEA Grapalat" w:cs="GHEA Grapalat"/>
          <w:color w:val="000000"/>
          <w:sz w:val="22"/>
          <w:szCs w:val="22"/>
        </w:rPr>
        <w:t xml:space="preserve">ույն </w:t>
      </w:r>
      <w:r w:rsidR="00E57BB9" w:rsidRPr="00A01531">
        <w:rPr>
          <w:rFonts w:ascii="GHEA Grapalat" w:eastAsia="GHEA Grapalat" w:hAnsi="GHEA Grapalat" w:cs="GHEA Grapalat"/>
          <w:color w:val="000000"/>
          <w:sz w:val="22"/>
          <w:szCs w:val="22"/>
          <w:lang w:val="hy-AM"/>
        </w:rPr>
        <w:t>բ</w:t>
      </w:r>
      <w:r w:rsidR="002265BF" w:rsidRPr="00A01531">
        <w:rPr>
          <w:rFonts w:ascii="GHEA Grapalat" w:eastAsia="GHEA Grapalat" w:hAnsi="GHEA Grapalat" w:cs="GHEA Grapalat"/>
          <w:color w:val="000000"/>
          <w:sz w:val="22"/>
          <w:szCs w:val="22"/>
        </w:rPr>
        <w:t>աժ</w:t>
      </w:r>
      <w:r w:rsidRPr="00A01531">
        <w:rPr>
          <w:rFonts w:ascii="GHEA Grapalat" w:eastAsia="GHEA Grapalat" w:hAnsi="GHEA Grapalat" w:cs="GHEA Grapalat"/>
          <w:sz w:val="22"/>
          <w:szCs w:val="22"/>
          <w:lang w:val="hy-AM"/>
        </w:rPr>
        <w:t>ն</w:t>
      </w:r>
      <w:r w:rsidR="00E57BB9" w:rsidRPr="00A01531">
        <w:rPr>
          <w:rFonts w:ascii="GHEA Grapalat" w:eastAsia="GHEA Grapalat" w:hAnsi="GHEA Grapalat" w:cs="GHEA Grapalat"/>
          <w:sz w:val="22"/>
          <w:szCs w:val="22"/>
          <w:lang w:val="hy-AM"/>
        </w:rPr>
        <w:t>ի</w:t>
      </w:r>
      <w:r w:rsidR="002265BF" w:rsidRPr="00A01531">
        <w:rPr>
          <w:rFonts w:ascii="GHEA Grapalat" w:eastAsia="GHEA Grapalat" w:hAnsi="GHEA Grapalat" w:cs="GHEA Grapalat"/>
          <w:sz w:val="22"/>
          <w:szCs w:val="22"/>
        </w:rPr>
        <w:t xml:space="preserve"> </w:t>
      </w:r>
      <w:r w:rsidR="002265BF" w:rsidRPr="00A01531">
        <w:rPr>
          <w:rFonts w:ascii="GHEA Grapalat" w:eastAsia="GHEA Grapalat" w:hAnsi="GHEA Grapalat" w:cs="GHEA Grapalat"/>
          <w:color w:val="000000"/>
          <w:sz w:val="22"/>
          <w:szCs w:val="22"/>
        </w:rPr>
        <w:t xml:space="preserve">մեթոդաբանությունը հիմնված է համեմատական վերլուծության վրա, որի արդյունքում գնահատվելու է ԿԱՌԳԾ–ի, մասնավորապես՝ ազգային տեսլականի, նպատակների ու թիրախների բովանդակային համապատասխանությունը Կունմին-Մոնրեալի </w:t>
      </w:r>
      <w:r w:rsidR="00757FA6" w:rsidRPr="00A01531">
        <w:rPr>
          <w:rFonts w:ascii="GHEA Grapalat" w:eastAsia="GHEA Grapalat" w:hAnsi="GHEA Grapalat" w:cs="GHEA Grapalat"/>
          <w:color w:val="000000"/>
          <w:sz w:val="22"/>
          <w:szCs w:val="22"/>
          <w:lang w:val="hy-AM"/>
        </w:rPr>
        <w:t>կ</w:t>
      </w:r>
      <w:r w:rsidR="002265BF" w:rsidRPr="00A01531">
        <w:rPr>
          <w:rFonts w:ascii="GHEA Grapalat" w:eastAsia="GHEA Grapalat" w:hAnsi="GHEA Grapalat" w:cs="GHEA Grapalat"/>
          <w:color w:val="000000"/>
          <w:sz w:val="22"/>
          <w:szCs w:val="22"/>
        </w:rPr>
        <w:t>ենսաբազմազանության պահպանության գլոբալ շրջանակի նպատակներին ու թիրախներին։</w:t>
      </w:r>
    </w:p>
    <w:p w14:paraId="47FDB0ED" w14:textId="77777777" w:rsidR="00337AA5" w:rsidRPr="00A01531" w:rsidRDefault="00757FA6"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lastRenderedPageBreak/>
        <w:t>Համեմատական գնահատումն իրականացվում է համապատասխանության գնահատման երկու հիմնական սկզբունքների հիման վրա՝</w:t>
      </w:r>
    </w:p>
    <w:p w14:paraId="00000037" w14:textId="6A795F2B" w:rsidR="008F6871" w:rsidRPr="00A01531" w:rsidRDefault="002265BF"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ա</w:t>
      </w:r>
      <w:r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color w:val="000000"/>
          <w:sz w:val="22"/>
          <w:szCs w:val="22"/>
        </w:rPr>
        <w:t xml:space="preserve">Բովանդակության առանձին բաղադրիչների առկայությունը </w:t>
      </w:r>
      <w:r w:rsidR="001D469E" w:rsidRPr="00A01531">
        <w:rPr>
          <w:rFonts w:ascii="GHEA Grapalat" w:eastAsia="GHEA Grapalat" w:hAnsi="GHEA Grapalat" w:cs="GHEA Grapalat"/>
          <w:color w:val="000000"/>
          <w:sz w:val="22"/>
          <w:szCs w:val="22"/>
          <w:lang w:val="hy-AM"/>
        </w:rPr>
        <w:t>(</w:t>
      </w:r>
      <w:r w:rsidRPr="00A01531">
        <w:rPr>
          <w:rFonts w:ascii="GHEA Grapalat" w:eastAsia="GHEA Grapalat" w:hAnsi="GHEA Grapalat" w:cs="GHEA Grapalat"/>
          <w:color w:val="000000"/>
          <w:sz w:val="22"/>
          <w:szCs w:val="22"/>
        </w:rPr>
        <w:t>որակական գնահատում</w:t>
      </w:r>
      <w:r w:rsidR="001D469E" w:rsidRPr="00A01531">
        <w:rPr>
          <w:rFonts w:ascii="GHEA Grapalat" w:eastAsia="GHEA Grapalat" w:hAnsi="GHEA Grapalat" w:cs="GHEA Grapalat"/>
          <w:color w:val="000000"/>
          <w:sz w:val="22"/>
          <w:szCs w:val="22"/>
          <w:lang w:val="hy-AM"/>
        </w:rPr>
        <w:t>)</w:t>
      </w:r>
      <w:r w:rsidR="001D469E" w:rsidRPr="00A01531">
        <w:rPr>
          <w:rFonts w:ascii="GHEA Grapalat" w:eastAsia="GHEA Grapalat" w:hAnsi="GHEA Grapalat" w:cs="GHEA Grapalat"/>
          <w:sz w:val="22"/>
          <w:szCs w:val="22"/>
        </w:rPr>
        <w:t>,</w:t>
      </w:r>
    </w:p>
    <w:p w14:paraId="00000038" w14:textId="47A91760" w:rsidR="008F6871" w:rsidRPr="00A01531" w:rsidRDefault="002265BF"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բ</w:t>
      </w:r>
      <w:r w:rsidRPr="00A01531">
        <w:rPr>
          <w:rFonts w:ascii="GHEA Grapalat" w:eastAsia="GHEA Grapalat" w:hAnsi="GHEA Grapalat" w:cs="GHEA Grapalat"/>
          <w:sz w:val="22"/>
          <w:szCs w:val="22"/>
        </w:rPr>
        <w:t>)</w:t>
      </w:r>
      <w:r w:rsidRPr="00A01531">
        <w:rPr>
          <w:rFonts w:ascii="GHEA Grapalat" w:eastAsia="GHEA Grapalat" w:hAnsi="GHEA Grapalat" w:cs="GHEA Grapalat"/>
          <w:color w:val="000000"/>
          <w:sz w:val="22"/>
          <w:szCs w:val="22"/>
        </w:rPr>
        <w:t xml:space="preserve"> Բովանդակության առանձին բաղադրիչների համարժեքությունը </w:t>
      </w:r>
      <w:r w:rsidR="001D469E" w:rsidRPr="00A01531">
        <w:rPr>
          <w:rFonts w:ascii="GHEA Grapalat" w:eastAsia="GHEA Grapalat" w:hAnsi="GHEA Grapalat" w:cs="GHEA Grapalat"/>
          <w:color w:val="000000"/>
          <w:sz w:val="22"/>
          <w:szCs w:val="22"/>
        </w:rPr>
        <w:t>(</w:t>
      </w:r>
      <w:r w:rsidRPr="00A01531">
        <w:rPr>
          <w:rFonts w:ascii="GHEA Grapalat" w:eastAsia="GHEA Grapalat" w:hAnsi="GHEA Grapalat" w:cs="GHEA Grapalat"/>
          <w:color w:val="000000"/>
          <w:sz w:val="22"/>
          <w:szCs w:val="22"/>
        </w:rPr>
        <w:t>քանակական գնահատում</w:t>
      </w:r>
      <w:r w:rsidR="001D469E" w:rsidRPr="00A01531">
        <w:rPr>
          <w:rFonts w:ascii="GHEA Grapalat" w:eastAsia="GHEA Grapalat" w:hAnsi="GHEA Grapalat" w:cs="GHEA Grapalat"/>
          <w:color w:val="000000"/>
          <w:sz w:val="22"/>
          <w:szCs w:val="22"/>
        </w:rPr>
        <w:t>)</w:t>
      </w:r>
      <w:r w:rsidR="001D469E" w:rsidRPr="00A01531">
        <w:rPr>
          <w:rFonts w:ascii="GHEA Grapalat" w:eastAsia="GHEA Grapalat" w:hAnsi="GHEA Grapalat" w:cs="GHEA Grapalat"/>
          <w:sz w:val="22"/>
          <w:szCs w:val="22"/>
        </w:rPr>
        <w:t>:</w:t>
      </w:r>
    </w:p>
    <w:p w14:paraId="0000003D" w14:textId="38933251" w:rsidR="008F6871" w:rsidRPr="00A01531" w:rsidRDefault="00757FA6"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color w:val="000000"/>
          <w:sz w:val="22"/>
          <w:szCs w:val="22"/>
        </w:rPr>
        <w:t>Գնահատումը ներառում է սահմանված նպատակների և թիրախների իրագործելիության ու արդիականության գնահատում։</w:t>
      </w:r>
      <w:r w:rsidR="00E459CC" w:rsidRPr="00A01531">
        <w:rPr>
          <w:rFonts w:ascii="GHEA Grapalat" w:eastAsia="GHEA Grapalat" w:hAnsi="GHEA Grapalat" w:cs="GHEA Grapalat"/>
          <w:color w:val="000000"/>
          <w:sz w:val="22"/>
          <w:szCs w:val="22"/>
          <w:lang w:val="hy-AM"/>
        </w:rPr>
        <w:t xml:space="preserve"> </w:t>
      </w:r>
      <w:r w:rsidR="002265BF" w:rsidRPr="00A01531">
        <w:rPr>
          <w:rFonts w:ascii="GHEA Grapalat" w:eastAsia="GHEA Grapalat" w:hAnsi="GHEA Grapalat" w:cs="GHEA Grapalat"/>
          <w:sz w:val="22"/>
          <w:szCs w:val="22"/>
        </w:rPr>
        <w:t>Յուրաքանչյուր ազգային թիրախի համար իրականացվելու է համեմատական վերլուծություն</w:t>
      </w:r>
      <w:r w:rsidRPr="00A01531">
        <w:rPr>
          <w:rFonts w:ascii="GHEA Grapalat" w:eastAsia="GHEA Grapalat" w:hAnsi="GHEA Grapalat" w:cs="GHEA Grapalat"/>
          <w:sz w:val="22"/>
          <w:szCs w:val="22"/>
          <w:lang w:val="hy-AM"/>
        </w:rPr>
        <w:t>, որը</w:t>
      </w:r>
      <w:r w:rsidR="002265BF"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sz w:val="22"/>
          <w:szCs w:val="22"/>
          <w:lang w:val="hy-AM"/>
        </w:rPr>
        <w:t>կ</w:t>
      </w:r>
      <w:r w:rsidR="002265BF" w:rsidRPr="00A01531">
        <w:rPr>
          <w:rFonts w:ascii="GHEA Grapalat" w:eastAsia="GHEA Grapalat" w:hAnsi="GHEA Grapalat" w:cs="GHEA Grapalat"/>
          <w:sz w:val="22"/>
          <w:szCs w:val="22"/>
        </w:rPr>
        <w:t>համապատասխան</w:t>
      </w:r>
      <w:r w:rsidRPr="00A01531">
        <w:rPr>
          <w:rFonts w:ascii="GHEA Grapalat" w:eastAsia="GHEA Grapalat" w:hAnsi="GHEA Grapalat" w:cs="GHEA Grapalat"/>
          <w:sz w:val="22"/>
          <w:szCs w:val="22"/>
          <w:lang w:val="hy-AM"/>
        </w:rPr>
        <w:t>ի</w:t>
      </w:r>
      <w:r w:rsidR="002265BF" w:rsidRPr="00A01531">
        <w:rPr>
          <w:rFonts w:ascii="GHEA Grapalat" w:eastAsia="GHEA Grapalat" w:hAnsi="GHEA Grapalat" w:cs="GHEA Grapalat"/>
          <w:sz w:val="22"/>
          <w:szCs w:val="22"/>
        </w:rPr>
        <w:t xml:space="preserve"> գլոբալ թիրախի հետ</w:t>
      </w:r>
      <w:r w:rsidR="002265BF" w:rsidRPr="00A01531">
        <w:rPr>
          <w:rFonts w:ascii="GHEA Grapalat" w:eastAsia="GHEA Grapalat" w:hAnsi="GHEA Grapalat" w:cs="GHEA Grapalat"/>
          <w:sz w:val="22"/>
          <w:szCs w:val="22"/>
          <w:vertAlign w:val="superscript"/>
        </w:rPr>
        <w:footnoteReference w:id="1"/>
      </w:r>
      <w:r w:rsidR="002265BF" w:rsidRPr="00A01531">
        <w:rPr>
          <w:rFonts w:ascii="GHEA Grapalat" w:eastAsia="GHEA Grapalat" w:hAnsi="GHEA Grapalat" w:cs="GHEA Grapalat"/>
          <w:sz w:val="22"/>
          <w:szCs w:val="22"/>
        </w:rPr>
        <w:t xml:space="preserve">՝ համեմատելու ազգային թիրախները Կունմին-Մոնրեալի </w:t>
      </w:r>
      <w:r w:rsidRPr="00A01531">
        <w:rPr>
          <w:rFonts w:ascii="GHEA Grapalat" w:eastAsia="GHEA Grapalat" w:hAnsi="GHEA Grapalat" w:cs="GHEA Grapalat"/>
          <w:sz w:val="22"/>
          <w:szCs w:val="22"/>
          <w:lang w:val="hy-AM"/>
        </w:rPr>
        <w:t>կ</w:t>
      </w:r>
      <w:r w:rsidR="002265BF" w:rsidRPr="00A01531">
        <w:rPr>
          <w:rFonts w:ascii="GHEA Grapalat" w:eastAsia="GHEA Grapalat" w:hAnsi="GHEA Grapalat" w:cs="GHEA Grapalat"/>
          <w:sz w:val="22"/>
          <w:szCs w:val="22"/>
        </w:rPr>
        <w:t>ենսաբազմազանության</w:t>
      </w:r>
      <w:r w:rsidR="00883A98" w:rsidRPr="00A01531">
        <w:rPr>
          <w:rFonts w:ascii="GHEA Grapalat" w:eastAsia="GHEA Grapalat" w:hAnsi="GHEA Grapalat" w:cs="GHEA Grapalat"/>
          <w:sz w:val="22"/>
          <w:szCs w:val="22"/>
          <w:lang w:val="hy-AM"/>
        </w:rPr>
        <w:t xml:space="preserve"> պահպանության գլոբալ</w:t>
      </w:r>
      <w:r w:rsidR="002265BF" w:rsidRPr="00A01531">
        <w:rPr>
          <w:rFonts w:ascii="GHEA Grapalat" w:eastAsia="GHEA Grapalat" w:hAnsi="GHEA Grapalat" w:cs="GHEA Grapalat"/>
          <w:sz w:val="22"/>
          <w:szCs w:val="22"/>
        </w:rPr>
        <w:t xml:space="preserve"> շրջանակի նպատակների և թիրախների հետ՝ համաձայնեցվածության և բացթողումների վերաբերյալ նախնական պատկերացում կազմելու համար: </w:t>
      </w:r>
    </w:p>
    <w:p w14:paraId="0000003E" w14:textId="77777777"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Հետևյալ հարցերը կարող են աջակցել այս գործընթացին.</w:t>
      </w:r>
    </w:p>
    <w:p w14:paraId="0000003F" w14:textId="043C4D79"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ա. Արդյո՞ք կան ազգային թիրախներ, որոնք համապատասխանում են շրջանակի յուրաքանչյուր թիրախին (</w:t>
      </w:r>
      <w:r w:rsidR="00757FA6" w:rsidRPr="00A01531">
        <w:rPr>
          <w:rFonts w:ascii="GHEA Grapalat" w:eastAsia="GHEA Grapalat" w:hAnsi="GHEA Grapalat" w:cs="GHEA Grapalat"/>
          <w:sz w:val="22"/>
          <w:szCs w:val="22"/>
          <w:lang w:val="hy-AM"/>
        </w:rPr>
        <w:t>ո</w:t>
      </w:r>
      <w:r w:rsidRPr="00A01531">
        <w:rPr>
          <w:rFonts w:ascii="GHEA Grapalat" w:eastAsia="GHEA Grapalat" w:hAnsi="GHEA Grapalat" w:cs="GHEA Grapalat"/>
          <w:sz w:val="22"/>
          <w:szCs w:val="22"/>
        </w:rPr>
        <w:t>րակական համեմատություն),</w:t>
      </w:r>
    </w:p>
    <w:p w14:paraId="00000040" w14:textId="1874C3A5"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 xml:space="preserve">բ. Արդյո՞ք ազգային </w:t>
      </w:r>
      <w:r w:rsidR="006B11CF" w:rsidRPr="00A01531">
        <w:rPr>
          <w:rFonts w:ascii="GHEA Grapalat" w:eastAsia="GHEA Grapalat" w:hAnsi="GHEA Grapalat" w:cs="GHEA Grapalat"/>
          <w:sz w:val="22"/>
          <w:szCs w:val="22"/>
          <w:lang w:val="hy-AM"/>
        </w:rPr>
        <w:t>գործողությունների ծրագիրը</w:t>
      </w:r>
      <w:r w:rsidRPr="00A01531">
        <w:rPr>
          <w:rFonts w:ascii="GHEA Grapalat" w:eastAsia="GHEA Grapalat" w:hAnsi="GHEA Grapalat" w:cs="GHEA Grapalat"/>
          <w:sz w:val="22"/>
          <w:szCs w:val="22"/>
        </w:rPr>
        <w:t xml:space="preserve"> և հավակնության մակարդակը համարժեք են համապատասխան գլոբալ թիրախին (</w:t>
      </w:r>
      <w:r w:rsidR="00757FA6" w:rsidRPr="00A01531">
        <w:rPr>
          <w:rFonts w:ascii="GHEA Grapalat" w:eastAsia="GHEA Grapalat" w:hAnsi="GHEA Grapalat" w:cs="GHEA Grapalat"/>
          <w:sz w:val="22"/>
          <w:szCs w:val="22"/>
          <w:lang w:val="hy-AM"/>
        </w:rPr>
        <w:t>ք</w:t>
      </w:r>
      <w:r w:rsidRPr="00A01531">
        <w:rPr>
          <w:rFonts w:ascii="GHEA Grapalat" w:eastAsia="GHEA Grapalat" w:hAnsi="GHEA Grapalat" w:cs="GHEA Grapalat"/>
          <w:sz w:val="22"/>
          <w:szCs w:val="22"/>
        </w:rPr>
        <w:t>անակական համեմատություն),</w:t>
      </w:r>
    </w:p>
    <w:p w14:paraId="00000041" w14:textId="77777777"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գ. Որտե՞ղ կան ազգային թիրախների և գլոբալ նպատակների ու թիրախների միջև բացեր,</w:t>
      </w:r>
    </w:p>
    <w:p w14:paraId="00000042" w14:textId="0454BA63"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 xml:space="preserve">դ. Արդյո՞ք </w:t>
      </w:r>
      <w:r w:rsidR="0032514C" w:rsidRPr="00A01531">
        <w:rPr>
          <w:rFonts w:ascii="GHEA Grapalat" w:eastAsia="GHEA Grapalat" w:hAnsi="GHEA Grapalat" w:cs="GHEA Grapalat"/>
          <w:sz w:val="22"/>
          <w:szCs w:val="22"/>
        </w:rPr>
        <w:t>կա</w:t>
      </w:r>
      <w:r w:rsidRPr="00A01531">
        <w:rPr>
          <w:rFonts w:ascii="GHEA Grapalat" w:eastAsia="GHEA Grapalat" w:hAnsi="GHEA Grapalat" w:cs="GHEA Grapalat"/>
          <w:sz w:val="22"/>
          <w:szCs w:val="22"/>
        </w:rPr>
        <w:t xml:space="preserve"> սահմանված ազգային թիրախներից դուրս որևէ լրացուցիչ նպատակ կամ թիրախ, </w:t>
      </w:r>
      <w:r w:rsidR="0032514C" w:rsidRPr="00A01531">
        <w:rPr>
          <w:rFonts w:ascii="GHEA Grapalat" w:eastAsia="GHEA Grapalat" w:hAnsi="GHEA Grapalat" w:cs="GHEA Grapalat"/>
          <w:sz w:val="22"/>
          <w:szCs w:val="22"/>
        </w:rPr>
        <w:t>որը</w:t>
      </w:r>
      <w:r w:rsidRPr="00A01531">
        <w:rPr>
          <w:rFonts w:ascii="GHEA Grapalat" w:eastAsia="GHEA Grapalat" w:hAnsi="GHEA Grapalat" w:cs="GHEA Grapalat"/>
          <w:sz w:val="22"/>
          <w:szCs w:val="22"/>
        </w:rPr>
        <w:t xml:space="preserve"> կարող </w:t>
      </w:r>
      <w:r w:rsidR="0032514C" w:rsidRPr="00A01531">
        <w:rPr>
          <w:rFonts w:ascii="GHEA Grapalat" w:eastAsia="GHEA Grapalat" w:hAnsi="GHEA Grapalat" w:cs="GHEA Grapalat"/>
          <w:sz w:val="22"/>
          <w:szCs w:val="22"/>
        </w:rPr>
        <w:t>է</w:t>
      </w:r>
      <w:r w:rsidRPr="00A01531">
        <w:rPr>
          <w:rFonts w:ascii="GHEA Grapalat" w:eastAsia="GHEA Grapalat" w:hAnsi="GHEA Grapalat" w:cs="GHEA Grapalat"/>
          <w:sz w:val="22"/>
          <w:szCs w:val="22"/>
        </w:rPr>
        <w:t xml:space="preserve"> </w:t>
      </w:r>
      <w:r w:rsidR="0032514C" w:rsidRPr="00A01531">
        <w:rPr>
          <w:rFonts w:ascii="GHEA Grapalat" w:eastAsia="GHEA Grapalat" w:hAnsi="GHEA Grapalat" w:cs="GHEA Grapalat"/>
          <w:sz w:val="22"/>
          <w:szCs w:val="22"/>
        </w:rPr>
        <w:t>նպաստել</w:t>
      </w:r>
      <w:r w:rsidRPr="00A01531">
        <w:rPr>
          <w:rFonts w:ascii="GHEA Grapalat" w:eastAsia="GHEA Grapalat" w:hAnsi="GHEA Grapalat" w:cs="GHEA Grapalat"/>
          <w:sz w:val="22"/>
          <w:szCs w:val="22"/>
        </w:rPr>
        <w:t xml:space="preserve"> գլոբալ նպատակներին և թիրախներին,</w:t>
      </w:r>
    </w:p>
    <w:p w14:paraId="00000043" w14:textId="79E578AC"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 xml:space="preserve">ե. Արդյո՞ք կարելի է առաջարկել որևէ նոր թիրախ, </w:t>
      </w:r>
      <w:r w:rsidR="00337AA5" w:rsidRPr="00A01531">
        <w:rPr>
          <w:rFonts w:ascii="GHEA Grapalat" w:eastAsia="GHEA Grapalat" w:hAnsi="GHEA Grapalat" w:cs="GHEA Grapalat"/>
          <w:sz w:val="22"/>
          <w:szCs w:val="22"/>
        </w:rPr>
        <w:t>որ</w:t>
      </w:r>
      <w:r w:rsidR="00337AA5" w:rsidRPr="00A01531">
        <w:rPr>
          <w:rFonts w:ascii="GHEA Grapalat" w:eastAsia="GHEA Grapalat" w:hAnsi="GHEA Grapalat" w:cs="GHEA Grapalat"/>
          <w:sz w:val="22"/>
          <w:szCs w:val="22"/>
          <w:lang w:val="hy-AM"/>
        </w:rPr>
        <w:t>ը</w:t>
      </w:r>
      <w:r w:rsidRPr="00A01531">
        <w:rPr>
          <w:rFonts w:ascii="GHEA Grapalat" w:eastAsia="GHEA Grapalat" w:hAnsi="GHEA Grapalat" w:cs="GHEA Grapalat"/>
          <w:sz w:val="22"/>
          <w:szCs w:val="22"/>
        </w:rPr>
        <w:t xml:space="preserve"> պետք է </w:t>
      </w:r>
      <w:r w:rsidR="00337AA5" w:rsidRPr="00A01531">
        <w:rPr>
          <w:rFonts w:ascii="GHEA Grapalat" w:eastAsia="GHEA Grapalat" w:hAnsi="GHEA Grapalat" w:cs="GHEA Grapalat"/>
          <w:sz w:val="22"/>
          <w:szCs w:val="22"/>
        </w:rPr>
        <w:t>մշակվի</w:t>
      </w:r>
      <w:r w:rsidRPr="00A01531">
        <w:rPr>
          <w:rFonts w:ascii="GHEA Grapalat" w:eastAsia="GHEA Grapalat" w:hAnsi="GHEA Grapalat" w:cs="GHEA Grapalat"/>
          <w:sz w:val="22"/>
          <w:szCs w:val="22"/>
        </w:rPr>
        <w:t xml:space="preserve"> գլոբալ կենսաբազմազանության նպատակներին և թիրախներին նպաստելու համար:</w:t>
      </w:r>
    </w:p>
    <w:p w14:paraId="00000044" w14:textId="73534835" w:rsidR="008F6871" w:rsidRPr="00A01531" w:rsidRDefault="00D326E5"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sz w:val="22"/>
          <w:szCs w:val="22"/>
        </w:rPr>
        <w:t>Աշխատանքը տեխնիկապես իրականացվելու է ազգային թիրախներն ու գլոբալ թիրախները միմյանց հետ զուգահեռ դիտարկելով, մասնավորապես գնահատելու, թե որքանով են ազգային թիրախներում ներառված և պատշաճ ձևակերպված գլոբալ թիրախների հիմնական բաղադրիչներն ու պահանջները։</w:t>
      </w:r>
      <w:r w:rsidR="00337AA5" w:rsidRPr="00A01531">
        <w:rPr>
          <w:rFonts w:ascii="GHEA Grapalat" w:eastAsia="GHEA Grapalat" w:hAnsi="GHEA Grapalat" w:cs="GHEA Grapalat"/>
          <w:sz w:val="22"/>
          <w:szCs w:val="22"/>
          <w:lang w:val="hy-AM"/>
        </w:rPr>
        <w:t xml:space="preserve"> </w:t>
      </w:r>
      <w:r w:rsidR="002265BF" w:rsidRPr="00A01531">
        <w:rPr>
          <w:rFonts w:ascii="GHEA Grapalat" w:eastAsia="GHEA Grapalat" w:hAnsi="GHEA Grapalat" w:cs="GHEA Grapalat"/>
          <w:sz w:val="22"/>
          <w:szCs w:val="22"/>
        </w:rPr>
        <w:t>Վերլուծությունը կներառի ինչպես որակական, այնպես էլ քանակական գնահատումներ</w:t>
      </w:r>
      <w:r w:rsidR="002265BF" w:rsidRPr="00A01531">
        <w:rPr>
          <w:rFonts w:ascii="GHEA Grapalat" w:eastAsia="GHEA Grapalat" w:hAnsi="GHEA Grapalat" w:cs="GHEA Grapalat"/>
          <w:color w:val="000000"/>
          <w:sz w:val="22"/>
          <w:szCs w:val="22"/>
        </w:rPr>
        <w:t xml:space="preserve">։ </w:t>
      </w:r>
    </w:p>
    <w:p w14:paraId="00000045" w14:textId="2D6E7EF2" w:rsidR="008F6871" w:rsidRPr="00A01531" w:rsidRDefault="002265BF" w:rsidP="00E459CC">
      <w:pPr>
        <w:spacing w:line="360" w:lineRule="auto"/>
        <w:ind w:firstLine="566"/>
        <w:jc w:val="both"/>
        <w:rPr>
          <w:rFonts w:ascii="GHEA Grapalat" w:eastAsia="GHEA Grapalat" w:hAnsi="GHEA Grapalat" w:cs="GHEA Grapalat"/>
          <w:sz w:val="22"/>
          <w:szCs w:val="22"/>
          <w:lang w:val="hy-AM"/>
        </w:rPr>
      </w:pPr>
      <w:r w:rsidRPr="00A01531">
        <w:rPr>
          <w:rFonts w:ascii="GHEA Grapalat" w:eastAsia="GHEA Grapalat" w:hAnsi="GHEA Grapalat" w:cs="GHEA Grapalat"/>
          <w:sz w:val="22"/>
          <w:szCs w:val="22"/>
        </w:rPr>
        <w:t xml:space="preserve">Բացահայտվելու են այն </w:t>
      </w:r>
      <w:r w:rsidR="005C7D1B" w:rsidRPr="00A01531">
        <w:rPr>
          <w:rFonts w:ascii="GHEA Grapalat" w:eastAsia="GHEA Grapalat" w:hAnsi="GHEA Grapalat" w:cs="GHEA Grapalat"/>
          <w:sz w:val="22"/>
          <w:szCs w:val="22"/>
        </w:rPr>
        <w:t>բաղադրիչները</w:t>
      </w:r>
      <w:r w:rsidRPr="00A01531">
        <w:rPr>
          <w:rFonts w:ascii="GHEA Grapalat" w:eastAsia="GHEA Grapalat" w:hAnsi="GHEA Grapalat" w:cs="GHEA Grapalat"/>
          <w:sz w:val="22"/>
          <w:szCs w:val="22"/>
        </w:rPr>
        <w:t>, որոնք դեռևս արտացոլված չեն ազգային թիրախներում։ Այդ տարրերի վերաբերյալ կներկայացվի</w:t>
      </w:r>
      <w:r w:rsidR="00D326E5" w:rsidRPr="00A01531">
        <w:rPr>
          <w:rFonts w:ascii="GHEA Grapalat" w:eastAsia="GHEA Grapalat" w:hAnsi="GHEA Grapalat" w:cs="GHEA Grapalat"/>
          <w:sz w:val="22"/>
          <w:szCs w:val="22"/>
          <w:lang w:val="hy-AM"/>
        </w:rPr>
        <w:t xml:space="preserve"> նաև</w:t>
      </w:r>
      <w:r w:rsidRPr="00A01531">
        <w:rPr>
          <w:rFonts w:ascii="GHEA Grapalat" w:eastAsia="GHEA Grapalat" w:hAnsi="GHEA Grapalat" w:cs="GHEA Grapalat"/>
          <w:sz w:val="22"/>
          <w:szCs w:val="22"/>
        </w:rPr>
        <w:t xml:space="preserve"> հիմնավոր</w:t>
      </w:r>
      <w:r w:rsidR="00D326E5" w:rsidRPr="00A01531">
        <w:rPr>
          <w:rFonts w:ascii="GHEA Grapalat" w:eastAsia="GHEA Grapalat" w:hAnsi="GHEA Grapalat" w:cs="GHEA Grapalat"/>
          <w:sz w:val="22"/>
          <w:szCs w:val="22"/>
          <w:lang w:val="hy-AM"/>
        </w:rPr>
        <w:t>ված</w:t>
      </w:r>
      <w:r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sz w:val="22"/>
          <w:szCs w:val="22"/>
        </w:rPr>
        <w:lastRenderedPageBreak/>
        <w:t>բացատրություն՝ ներառյալ գնահատում այն մասին, թե արդյոք անհրաժեշտ է դրանց ներառումը գործող կամ նոր</w:t>
      </w:r>
      <w:r w:rsidR="00E459C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ձևակերպվող ազգային թիրախներում։ Հնարավոր փոփոխությունների և լրացումների առաջարկները կընդգծվեն փաստահեն հիմնավորմամբ՝ հաշվի առնելով ազգային առանձնահատկությունները, ինստիտուցիոնալ կարողությունները և իրականացման գործնականությունը։ Մշակվել</w:t>
      </w:r>
      <w:r w:rsidR="00883A98" w:rsidRPr="00A01531">
        <w:rPr>
          <w:rFonts w:ascii="GHEA Grapalat" w:eastAsia="GHEA Grapalat" w:hAnsi="GHEA Grapalat" w:cs="GHEA Grapalat"/>
          <w:sz w:val="22"/>
          <w:szCs w:val="22"/>
          <w:lang w:val="hy-AM"/>
        </w:rPr>
        <w:t>ու</w:t>
      </w:r>
      <w:r w:rsidRPr="00A01531">
        <w:rPr>
          <w:rFonts w:ascii="GHEA Grapalat" w:eastAsia="GHEA Grapalat" w:hAnsi="GHEA Grapalat" w:cs="GHEA Grapalat"/>
          <w:sz w:val="22"/>
          <w:szCs w:val="22"/>
        </w:rPr>
        <w:t xml:space="preserve"> է համապատասխանության աղյուսակ՝ գնահատելով յուրաքանչյուր թիրախի համապատասխանությունը որպես բարձր (եթե համընկնում են բոլոր բաղադրիչները), միջին (եթե համընկնում են բաղադրիչների մեծ մասը) և ցածր (եթե համընկնում է առնվազն մեկ բաղադրիչ)</w:t>
      </w:r>
      <w:r w:rsidR="007D1789" w:rsidRPr="00A01531">
        <w:rPr>
          <w:rFonts w:ascii="GHEA Grapalat" w:eastAsia="GHEA Grapalat" w:hAnsi="GHEA Grapalat" w:cs="GHEA Grapalat"/>
          <w:sz w:val="22"/>
          <w:szCs w:val="22"/>
          <w:lang w:val="hy-AM"/>
        </w:rPr>
        <w:t>։</w:t>
      </w:r>
      <w:r w:rsidR="007D1789" w:rsidRPr="00A01531">
        <w:rPr>
          <w:rFonts w:ascii="GHEA Grapalat" w:eastAsia="GHEA Grapalat" w:hAnsi="GHEA Grapalat" w:cs="GHEA Grapalat"/>
          <w:sz w:val="22"/>
          <w:szCs w:val="22"/>
        </w:rPr>
        <w:t xml:space="preserve"> Աղյուսակը համադրվելու է ԿԱՌԳԾ</w:t>
      </w:r>
      <w:r w:rsidR="00FC1718" w:rsidRPr="00A01531">
        <w:rPr>
          <w:rFonts w:ascii="GHEA Grapalat" w:eastAsia="GHEA Grapalat" w:hAnsi="GHEA Grapalat" w:cs="GHEA Grapalat"/>
          <w:sz w:val="22"/>
          <w:szCs w:val="22"/>
          <w:lang w:val="hy-AM"/>
        </w:rPr>
        <w:t>-ի</w:t>
      </w:r>
      <w:r w:rsidR="007D1789" w:rsidRPr="00A01531">
        <w:rPr>
          <w:rFonts w:ascii="GHEA Grapalat" w:eastAsia="GHEA Grapalat" w:hAnsi="GHEA Grapalat" w:cs="GHEA Grapalat"/>
          <w:sz w:val="22"/>
          <w:szCs w:val="22"/>
        </w:rPr>
        <w:t xml:space="preserve"> մշակման աշխատանքների ժամանակ իրականացված համանման գնահատման արդյունքների աղյուսակի հետ։</w:t>
      </w:r>
    </w:p>
    <w:p w14:paraId="56EA981C" w14:textId="53E9BC99" w:rsidR="0088567D" w:rsidRPr="00A01531" w:rsidRDefault="00542916"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Սույն աշխատանք</w:t>
      </w:r>
      <w:r w:rsidR="00E83B65" w:rsidRPr="00A01531">
        <w:rPr>
          <w:rFonts w:ascii="GHEA Grapalat" w:eastAsia="GHEA Grapalat" w:hAnsi="GHEA Grapalat" w:cs="GHEA Grapalat"/>
          <w:sz w:val="22"/>
          <w:szCs w:val="22"/>
          <w:lang w:val="hy-AM"/>
        </w:rPr>
        <w:t>ը</w:t>
      </w:r>
      <w:r w:rsidRPr="00A01531">
        <w:rPr>
          <w:rFonts w:ascii="GHEA Grapalat" w:eastAsia="GHEA Grapalat" w:hAnsi="GHEA Grapalat" w:cs="GHEA Grapalat"/>
          <w:sz w:val="22"/>
          <w:szCs w:val="22"/>
        </w:rPr>
        <w:t xml:space="preserve"> կատար</w:t>
      </w:r>
      <w:r w:rsidR="00E83B65" w:rsidRPr="00A01531">
        <w:rPr>
          <w:rFonts w:ascii="GHEA Grapalat" w:eastAsia="GHEA Grapalat" w:hAnsi="GHEA Grapalat" w:cs="GHEA Grapalat"/>
          <w:sz w:val="22"/>
          <w:szCs w:val="22"/>
          <w:lang w:val="hy-AM"/>
        </w:rPr>
        <w:t>ելիս</w:t>
      </w:r>
      <w:r w:rsidRPr="00A01531">
        <w:rPr>
          <w:rFonts w:ascii="GHEA Grapalat" w:eastAsia="GHEA Grapalat" w:hAnsi="GHEA Grapalat" w:cs="GHEA Grapalat"/>
          <w:sz w:val="22"/>
          <w:szCs w:val="22"/>
        </w:rPr>
        <w:t xml:space="preserve"> հաշվի </w:t>
      </w:r>
      <w:r w:rsidR="00E83B65" w:rsidRPr="00A01531">
        <w:rPr>
          <w:rFonts w:ascii="GHEA Grapalat" w:eastAsia="GHEA Grapalat" w:hAnsi="GHEA Grapalat" w:cs="GHEA Grapalat"/>
          <w:sz w:val="22"/>
          <w:szCs w:val="22"/>
          <w:lang w:val="hy-AM"/>
        </w:rPr>
        <w:t xml:space="preserve">է </w:t>
      </w:r>
      <w:r w:rsidRPr="00A01531">
        <w:rPr>
          <w:rFonts w:ascii="GHEA Grapalat" w:eastAsia="GHEA Grapalat" w:hAnsi="GHEA Grapalat" w:cs="GHEA Grapalat"/>
          <w:sz w:val="22"/>
          <w:szCs w:val="22"/>
        </w:rPr>
        <w:t>առնել</w:t>
      </w:r>
      <w:r w:rsidR="00E83B65" w:rsidRPr="00A01531">
        <w:rPr>
          <w:rFonts w:ascii="GHEA Grapalat" w:eastAsia="GHEA Grapalat" w:hAnsi="GHEA Grapalat" w:cs="GHEA Grapalat"/>
          <w:sz w:val="22"/>
          <w:szCs w:val="22"/>
          <w:lang w:val="hy-AM"/>
        </w:rPr>
        <w:t>վել</w:t>
      </w:r>
      <w:r w:rsidRPr="00A01531">
        <w:rPr>
          <w:rFonts w:ascii="GHEA Grapalat" w:eastAsia="GHEA Grapalat" w:hAnsi="GHEA Grapalat" w:cs="GHEA Grapalat"/>
          <w:sz w:val="22"/>
          <w:szCs w:val="22"/>
        </w:rPr>
        <w:t xml:space="preserve"> հավելյալ </w:t>
      </w:r>
      <w:r w:rsidR="00E83B65" w:rsidRPr="00A01531">
        <w:rPr>
          <w:rFonts w:ascii="GHEA Grapalat" w:eastAsia="GHEA Grapalat" w:hAnsi="GHEA Grapalat" w:cs="GHEA Grapalat"/>
          <w:sz w:val="22"/>
          <w:szCs w:val="22"/>
        </w:rPr>
        <w:t xml:space="preserve">այլ </w:t>
      </w:r>
      <w:r w:rsidRPr="00A01531">
        <w:rPr>
          <w:rFonts w:ascii="GHEA Grapalat" w:eastAsia="GHEA Grapalat" w:hAnsi="GHEA Grapalat" w:cs="GHEA Grapalat"/>
          <w:sz w:val="22"/>
          <w:szCs w:val="22"/>
        </w:rPr>
        <w:t>պայմանները</w:t>
      </w:r>
      <w:r w:rsidRPr="00A01531">
        <w:rPr>
          <w:rFonts w:ascii="GHEA Grapalat" w:eastAsia="GHEA Grapalat" w:hAnsi="GHEA Grapalat" w:cs="GHEA Grapalat"/>
          <w:sz w:val="22"/>
          <w:szCs w:val="22"/>
          <w:lang w:val="hy-AM"/>
        </w:rPr>
        <w:t>,</w:t>
      </w:r>
      <w:r w:rsidR="00E83B65" w:rsidRPr="00A01531">
        <w:rPr>
          <w:rFonts w:ascii="GHEA Grapalat" w:eastAsia="GHEA Grapalat" w:hAnsi="GHEA Grapalat" w:cs="GHEA Grapalat"/>
          <w:sz w:val="22"/>
          <w:szCs w:val="22"/>
          <w:lang w:val="hy-AM"/>
        </w:rPr>
        <w:t xml:space="preserve"> մասնավորապես</w:t>
      </w:r>
      <w:r w:rsidRPr="00A01531">
        <w:rPr>
          <w:rFonts w:ascii="GHEA Grapalat" w:eastAsia="GHEA Grapalat" w:hAnsi="GHEA Grapalat" w:cs="GHEA Grapalat"/>
          <w:sz w:val="22"/>
          <w:szCs w:val="22"/>
        </w:rPr>
        <w:t xml:space="preserve"> կարևոր մեթոդական սկզբունք է </w:t>
      </w:r>
      <w:r w:rsidR="00E83B65" w:rsidRPr="00A01531">
        <w:rPr>
          <w:rFonts w:ascii="GHEA Grapalat" w:eastAsia="GHEA Grapalat" w:hAnsi="GHEA Grapalat" w:cs="GHEA Grapalat"/>
          <w:sz w:val="22"/>
          <w:szCs w:val="22"/>
          <w:lang w:val="hy-AM"/>
        </w:rPr>
        <w:t xml:space="preserve">համարվել </w:t>
      </w:r>
      <w:r w:rsidRPr="00A01531">
        <w:rPr>
          <w:rFonts w:ascii="GHEA Grapalat" w:eastAsia="GHEA Grapalat" w:hAnsi="GHEA Grapalat" w:cs="GHEA Grapalat"/>
          <w:sz w:val="22"/>
          <w:szCs w:val="22"/>
        </w:rPr>
        <w:t>«համապարփակ մոտեցումը», ոչ թե ուղիղ համեմատությունը։</w:t>
      </w:r>
      <w:r w:rsidRPr="00A01531">
        <w:rPr>
          <w:rFonts w:ascii="GHEA Grapalat" w:eastAsia="GHEA Grapalat" w:hAnsi="GHEA Grapalat" w:cs="GHEA Grapalat"/>
          <w:sz w:val="22"/>
          <w:szCs w:val="22"/>
          <w:lang w:val="hy-AM"/>
        </w:rPr>
        <w:t xml:space="preserve"> </w:t>
      </w:r>
      <w:r w:rsidR="0088567D" w:rsidRPr="00A01531">
        <w:rPr>
          <w:rFonts w:ascii="GHEA Grapalat" w:eastAsia="GHEA Grapalat" w:hAnsi="GHEA Grapalat" w:cs="GHEA Grapalat"/>
          <w:sz w:val="22"/>
          <w:szCs w:val="22"/>
        </w:rPr>
        <w:t>Ինչպես նշված է 15/6 Որոշման մեջ, «այս գնահատ</w:t>
      </w:r>
      <w:r w:rsidRPr="00A01531">
        <w:rPr>
          <w:rFonts w:ascii="GHEA Grapalat" w:eastAsia="GHEA Grapalat" w:hAnsi="GHEA Grapalat" w:cs="GHEA Grapalat"/>
          <w:sz w:val="22"/>
          <w:szCs w:val="22"/>
          <w:lang w:val="hy-AM"/>
        </w:rPr>
        <w:t>ման ընթացքում</w:t>
      </w:r>
      <w:r w:rsidR="0088567D" w:rsidRPr="00A01531">
        <w:rPr>
          <w:rFonts w:ascii="GHEA Grapalat" w:eastAsia="GHEA Grapalat" w:hAnsi="GHEA Grapalat" w:cs="GHEA Grapalat"/>
          <w:sz w:val="22"/>
          <w:szCs w:val="22"/>
        </w:rPr>
        <w:t xml:space="preserve"> պետք է հաշվի առն</w:t>
      </w:r>
      <w:r w:rsidR="00E57BB9" w:rsidRPr="00A01531">
        <w:rPr>
          <w:rFonts w:ascii="GHEA Grapalat" w:eastAsia="GHEA Grapalat" w:hAnsi="GHEA Grapalat" w:cs="GHEA Grapalat"/>
          <w:sz w:val="22"/>
          <w:szCs w:val="22"/>
          <w:lang w:val="hy-AM"/>
        </w:rPr>
        <w:t>ել</w:t>
      </w:r>
      <w:r w:rsidR="0088567D" w:rsidRPr="00A01531">
        <w:rPr>
          <w:rFonts w:ascii="GHEA Grapalat" w:eastAsia="GHEA Grapalat" w:hAnsi="GHEA Grapalat" w:cs="GHEA Grapalat"/>
          <w:sz w:val="22"/>
          <w:szCs w:val="22"/>
        </w:rPr>
        <w:t xml:space="preserve"> ազգային հանգամանքներին համապատասխան այնպիսի տարրեր, ինչպիսիք են իրականացման բացթողումները, առկա նպատակները, թիրախները և ցուցիչները, անցյալի գործողությունների արդյունավետությունը, մոնիթորինգի համակարգերը (ներառյալ ցանկացած տվյալների և/կամ գիտելիքների համակարգերը և բացթողումները), ոլորտային և միջոլորտային քաղաքականությունները, ֆինանսավորումը և իրականացման այլ միջոցները, ինչպես նաև գնահատումը, թե ինչպես են շահագրգիռ կողմերը, բնիկ ժողովուրդները և տեղական համայնքները, կանայք և երիտասարդները ներգրավված եղել վերանայման և իրականացման գործընթացում: </w:t>
      </w:r>
      <w:r w:rsidR="005603C9" w:rsidRPr="00A01531">
        <w:rPr>
          <w:rFonts w:ascii="GHEA Grapalat" w:eastAsia="GHEA Grapalat" w:hAnsi="GHEA Grapalat" w:cs="GHEA Grapalat"/>
          <w:sz w:val="22"/>
          <w:szCs w:val="22"/>
        </w:rPr>
        <w:t>Նման</w:t>
      </w:r>
      <w:r w:rsidR="005603C9" w:rsidRPr="00A01531">
        <w:rPr>
          <w:rFonts w:ascii="GHEA Grapalat" w:eastAsia="GHEA Grapalat" w:hAnsi="GHEA Grapalat" w:cs="GHEA Grapalat"/>
          <w:sz w:val="22"/>
          <w:szCs w:val="22"/>
          <w:lang w:val="hy-AM"/>
        </w:rPr>
        <w:t>օրինակ</w:t>
      </w:r>
      <w:r w:rsidR="005603C9" w:rsidRPr="00A01531">
        <w:rPr>
          <w:rFonts w:ascii="GHEA Grapalat" w:eastAsia="GHEA Grapalat" w:hAnsi="GHEA Grapalat" w:cs="GHEA Grapalat"/>
          <w:sz w:val="22"/>
          <w:szCs w:val="22"/>
        </w:rPr>
        <w:t xml:space="preserve"> մոտեցումը հնարավորություն կտա նույնականացնել</w:t>
      </w:r>
      <w:r w:rsidR="00435B32" w:rsidRPr="00A01531">
        <w:rPr>
          <w:rFonts w:ascii="GHEA Grapalat" w:eastAsia="GHEA Grapalat" w:hAnsi="GHEA Grapalat" w:cs="GHEA Grapalat"/>
          <w:sz w:val="22"/>
          <w:szCs w:val="22"/>
          <w:lang w:val="hy-AM"/>
        </w:rPr>
        <w:t>ու</w:t>
      </w:r>
      <w:r w:rsidR="005603C9" w:rsidRPr="00A01531">
        <w:rPr>
          <w:rFonts w:ascii="GHEA Grapalat" w:eastAsia="GHEA Grapalat" w:hAnsi="GHEA Grapalat" w:cs="GHEA Grapalat"/>
          <w:sz w:val="22"/>
          <w:szCs w:val="22"/>
        </w:rPr>
        <w:t xml:space="preserve"> ԿԱՌԳԾ-ների այն բաղադրիչները, որոնք նոր շրջանակի համատեքստում ենթակա են վերանայման կամ արդիականացման</w:t>
      </w:r>
      <w:r w:rsidR="0088567D" w:rsidRPr="00A01531">
        <w:rPr>
          <w:rFonts w:ascii="GHEA Grapalat" w:eastAsia="GHEA Grapalat" w:hAnsi="GHEA Grapalat" w:cs="GHEA Grapalat"/>
          <w:sz w:val="22"/>
          <w:szCs w:val="22"/>
        </w:rPr>
        <w:t>:</w:t>
      </w:r>
      <w:r w:rsidR="00A831AC" w:rsidRPr="00A01531">
        <w:rPr>
          <w:rFonts w:ascii="GHEA Grapalat" w:eastAsia="GHEA Grapalat" w:hAnsi="GHEA Grapalat" w:cs="GHEA Grapalat"/>
          <w:sz w:val="22"/>
          <w:szCs w:val="22"/>
        </w:rPr>
        <w:t xml:space="preserve"> </w:t>
      </w:r>
      <w:r w:rsidR="005603C9" w:rsidRPr="00A01531">
        <w:rPr>
          <w:rFonts w:ascii="GHEA Grapalat" w:eastAsia="GHEA Grapalat" w:hAnsi="GHEA Grapalat" w:cs="GHEA Grapalat"/>
          <w:sz w:val="22"/>
          <w:szCs w:val="22"/>
        </w:rPr>
        <w:t>Հատկանշական է, որ ուղեցույցները տվյալ տեսանկյունից չեն սահմանում մանրամասն մեթոդաբանական նկարագրություն, ինչի արդյունքում նշված վերլուծության իրականացումը թողնվում է յուրաքանչյուր երկրի հայեցողությանը՝ հաշվի առնելով ազգային առանձնահատկությունները</w:t>
      </w:r>
      <w:r w:rsidR="005603C9" w:rsidRPr="00A01531">
        <w:rPr>
          <w:rFonts w:ascii="GHEA Grapalat" w:eastAsia="GHEA Grapalat" w:hAnsi="GHEA Grapalat" w:cs="GHEA Grapalat"/>
          <w:sz w:val="22"/>
          <w:szCs w:val="22"/>
          <w:lang w:val="hy-AM"/>
        </w:rPr>
        <w:t>:</w:t>
      </w:r>
    </w:p>
    <w:p w14:paraId="762681E7" w14:textId="59B910A1" w:rsidR="00A831AC" w:rsidRPr="00A01531" w:rsidRDefault="00A831AC" w:rsidP="00E459CC">
      <w:pPr>
        <w:spacing w:line="360" w:lineRule="auto"/>
        <w:ind w:firstLine="566"/>
        <w:jc w:val="both"/>
        <w:rPr>
          <w:rFonts w:ascii="GHEA Grapalat" w:eastAsia="GHEA Grapalat" w:hAnsi="GHEA Grapalat" w:cs="GHEA Grapalat"/>
          <w:sz w:val="22"/>
          <w:szCs w:val="22"/>
        </w:rPr>
      </w:pPr>
      <w:bookmarkStart w:id="35" w:name="_Hlk215064165"/>
      <w:r w:rsidRPr="00A01531">
        <w:rPr>
          <w:rFonts w:ascii="GHEA Grapalat" w:eastAsia="GHEA Grapalat" w:hAnsi="GHEA Grapalat" w:cs="GHEA Grapalat"/>
          <w:sz w:val="22"/>
          <w:szCs w:val="22"/>
        </w:rPr>
        <w:t>Աշխատանքային խումբ</w:t>
      </w:r>
      <w:r w:rsidR="0046557E" w:rsidRPr="00A01531">
        <w:rPr>
          <w:rFonts w:ascii="GHEA Grapalat" w:eastAsia="GHEA Grapalat" w:hAnsi="GHEA Grapalat" w:cs="GHEA Grapalat"/>
          <w:sz w:val="22"/>
          <w:szCs w:val="22"/>
          <w:lang w:val="hy-AM"/>
        </w:rPr>
        <w:t>ը,</w:t>
      </w:r>
      <w:r w:rsidRPr="00A01531">
        <w:rPr>
          <w:rFonts w:ascii="GHEA Grapalat" w:eastAsia="GHEA Grapalat" w:hAnsi="GHEA Grapalat" w:cs="GHEA Grapalat"/>
          <w:sz w:val="22"/>
          <w:szCs w:val="22"/>
        </w:rPr>
        <w:t xml:space="preserve"> հիմք ընդունելով նշված պահանջը, նախ վեր է հանելու առկա թեմատիկ, ոլորտային քաղաքականությունը, ընթացիկ ծրագրերի ու գործընթացների, ինստիտուցիոնալ համակարգերի մասին տեղեկությունները</w:t>
      </w:r>
      <w:r w:rsidR="0046557E" w:rsidRPr="00A01531">
        <w:rPr>
          <w:rFonts w:ascii="GHEA Grapalat" w:eastAsia="GHEA Grapalat" w:hAnsi="GHEA Grapalat" w:cs="GHEA Grapalat"/>
          <w:sz w:val="22"/>
          <w:szCs w:val="22"/>
          <w:lang w:val="hy-AM"/>
        </w:rPr>
        <w:t>՝ ներառյալ</w:t>
      </w:r>
      <w:r w:rsidR="00554078"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ազգային մշակույթի առանձնահատկությունները, համադրելով դրանք բաղադրիչների համեմատության տվյալների հետ</w:t>
      </w:r>
      <w:r w:rsidR="00542916"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ստանալ</w:t>
      </w:r>
      <w:r w:rsidR="00542916" w:rsidRPr="00A01531">
        <w:rPr>
          <w:rFonts w:ascii="GHEA Grapalat" w:eastAsia="GHEA Grapalat" w:hAnsi="GHEA Grapalat" w:cs="GHEA Grapalat"/>
          <w:sz w:val="22"/>
          <w:szCs w:val="22"/>
          <w:lang w:val="hy-AM"/>
        </w:rPr>
        <w:t xml:space="preserve">ով </w:t>
      </w:r>
      <w:r w:rsidRPr="00A01531">
        <w:rPr>
          <w:rFonts w:ascii="GHEA Grapalat" w:eastAsia="GHEA Grapalat" w:hAnsi="GHEA Grapalat" w:cs="GHEA Grapalat"/>
          <w:sz w:val="22"/>
          <w:szCs w:val="22"/>
        </w:rPr>
        <w:t>համապատասխան գնահատական։</w:t>
      </w:r>
    </w:p>
    <w:bookmarkEnd w:id="35"/>
    <w:p w14:paraId="6FB514D1" w14:textId="17FB41EF" w:rsidR="00A831AC" w:rsidRPr="00A01531" w:rsidRDefault="00A831AC"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lastRenderedPageBreak/>
        <w:t>Սույն աշխատանքի կատարման համար էական հիմք է ծառայելու ԿԱՌԳԾ-ի մշակման աշխատանքների շրջանակում իրականացված «Իրավական ու ինստիտուցիոնալ համակարգերի վերլուծությունը»։</w:t>
      </w:r>
    </w:p>
    <w:p w14:paraId="00000046" w14:textId="00DA552C" w:rsidR="008F6871" w:rsidRPr="00A01531" w:rsidRDefault="002265BF"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Մասնակցային սկզբունքով՝ հանդիպումների միջոցով վերլուծության արդյունքները ներկայացվելու և քննարկվելո</w:t>
      </w:r>
      <w:r w:rsidRPr="00A01531">
        <w:rPr>
          <w:rFonts w:ascii="GHEA Grapalat" w:eastAsia="GHEA Grapalat" w:hAnsi="GHEA Grapalat" w:cs="GHEA Grapalat"/>
          <w:sz w:val="22"/>
          <w:szCs w:val="22"/>
        </w:rPr>
        <w:t>ւ</w:t>
      </w:r>
      <w:r w:rsidRPr="00A01531">
        <w:rPr>
          <w:rFonts w:ascii="GHEA Grapalat" w:eastAsia="GHEA Grapalat" w:hAnsi="GHEA Grapalat" w:cs="GHEA Grapalat"/>
          <w:color w:val="000000"/>
          <w:sz w:val="22"/>
          <w:szCs w:val="22"/>
        </w:rPr>
        <w:t xml:space="preserve"> են շահակիցների հետ, ինչի արդյունքում կկատարվեն լրամշակումներ և բացերի օբյեկտիվության ստուգում՝ որպես հետագա լրամշակման կամ ձեռնպահ մնալու հիմք։ </w:t>
      </w:r>
    </w:p>
    <w:p w14:paraId="00000047" w14:textId="77777777" w:rsidR="008F6871" w:rsidRPr="00A01531" w:rsidRDefault="008F6871" w:rsidP="00E459CC">
      <w:pPr>
        <w:spacing w:line="360" w:lineRule="auto"/>
        <w:ind w:firstLine="567"/>
        <w:jc w:val="both"/>
        <w:rPr>
          <w:rFonts w:ascii="GHEA Grapalat" w:eastAsia="GHEA Grapalat" w:hAnsi="GHEA Grapalat" w:cs="GHEA Grapalat"/>
          <w:color w:val="000000"/>
          <w:sz w:val="22"/>
          <w:szCs w:val="22"/>
        </w:rPr>
      </w:pPr>
    </w:p>
    <w:p w14:paraId="00000048" w14:textId="41EB3BC0" w:rsidR="008F6871" w:rsidRPr="00A01531" w:rsidRDefault="006D2B34" w:rsidP="00A01531">
      <w:pPr>
        <w:pStyle w:val="Heading1"/>
        <w:spacing w:after="160"/>
        <w:ind w:firstLine="566"/>
        <w:jc w:val="both"/>
        <w:rPr>
          <w:rFonts w:eastAsia="GHEA Grapalat"/>
          <w:sz w:val="24"/>
          <w:szCs w:val="24"/>
          <w:lang w:val="hy-AM"/>
        </w:rPr>
      </w:pPr>
      <w:bookmarkStart w:id="36" w:name="_Toc217323669"/>
      <w:r w:rsidRPr="00A01531">
        <w:rPr>
          <w:rFonts w:eastAsia="GHEA Grapalat"/>
          <w:sz w:val="24"/>
          <w:szCs w:val="24"/>
        </w:rPr>
        <w:t>1</w:t>
      </w:r>
      <w:r w:rsidR="00E459CC" w:rsidRPr="00A01531">
        <w:rPr>
          <w:rFonts w:eastAsia="GHEA Grapalat"/>
          <w:sz w:val="24"/>
          <w:szCs w:val="24"/>
          <w:lang w:val="hy-AM"/>
        </w:rPr>
        <w:t>.</w:t>
      </w:r>
      <w:r w:rsidR="002265BF" w:rsidRPr="00A01531">
        <w:rPr>
          <w:rFonts w:eastAsia="GHEA Grapalat"/>
          <w:sz w:val="24"/>
          <w:szCs w:val="24"/>
        </w:rPr>
        <w:t>2</w:t>
      </w:r>
      <w:r w:rsidR="00E459CC" w:rsidRPr="00A01531">
        <w:rPr>
          <w:rFonts w:eastAsia="GHEA Grapalat"/>
          <w:sz w:val="24"/>
          <w:szCs w:val="24"/>
          <w:lang w:val="hy-AM"/>
        </w:rPr>
        <w:t>.</w:t>
      </w:r>
      <w:r w:rsidR="002265BF" w:rsidRPr="00A01531">
        <w:rPr>
          <w:rFonts w:eastAsia="GHEA Grapalat"/>
          <w:sz w:val="24"/>
          <w:szCs w:val="24"/>
        </w:rPr>
        <w:t xml:space="preserve"> </w:t>
      </w:r>
      <w:r w:rsidR="005603C9" w:rsidRPr="00A01531">
        <w:rPr>
          <w:rFonts w:eastAsia="GHEA Grapalat"/>
          <w:sz w:val="24"/>
          <w:szCs w:val="24"/>
        </w:rPr>
        <w:t xml:space="preserve">ԿԱՌԳԾ-ի իրավական կարգավիճակի վերաբերյալ </w:t>
      </w:r>
      <w:r w:rsidR="005603C9" w:rsidRPr="00A01531">
        <w:rPr>
          <w:rFonts w:eastAsia="GHEA Grapalat"/>
          <w:sz w:val="24"/>
          <w:szCs w:val="24"/>
          <w:lang w:val="hy-AM"/>
        </w:rPr>
        <w:t>վ</w:t>
      </w:r>
      <w:r w:rsidR="005603C9" w:rsidRPr="00A01531">
        <w:rPr>
          <w:rFonts w:eastAsia="GHEA Grapalat"/>
          <w:sz w:val="24"/>
          <w:szCs w:val="24"/>
        </w:rPr>
        <w:t xml:space="preserve">երլուծական նյութ </w:t>
      </w:r>
      <w:r w:rsidR="005603C9" w:rsidRPr="00A01531">
        <w:rPr>
          <w:rFonts w:eastAsia="GHEA Grapalat"/>
          <w:sz w:val="24"/>
          <w:szCs w:val="24"/>
          <w:lang w:val="hy-AM"/>
        </w:rPr>
        <w:t>(</w:t>
      </w:r>
      <w:r w:rsidR="005603C9" w:rsidRPr="00A01531">
        <w:rPr>
          <w:rFonts w:eastAsia="GHEA Grapalat"/>
          <w:sz w:val="24"/>
          <w:szCs w:val="24"/>
        </w:rPr>
        <w:t>մեթոդաբանություն</w:t>
      </w:r>
      <w:r w:rsidR="005603C9" w:rsidRPr="00A01531">
        <w:rPr>
          <w:rFonts w:eastAsia="GHEA Grapalat"/>
          <w:sz w:val="24"/>
          <w:szCs w:val="24"/>
          <w:lang w:val="hy-AM"/>
        </w:rPr>
        <w:t>)</w:t>
      </w:r>
      <w:bookmarkEnd w:id="36"/>
    </w:p>
    <w:p w14:paraId="0000004A" w14:textId="2D93C3C8" w:rsidR="008F6871" w:rsidRPr="00A01531" w:rsidRDefault="002265BF" w:rsidP="00E459CC">
      <w:pPr>
        <w:spacing w:line="360" w:lineRule="auto"/>
        <w:ind w:firstLine="567"/>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Հիմք ընդունելով ազգային օրենսդրական հիմքերը և ԿԱՌԳԾ-ի նախագծի անցած փուլերը՝ նկարագրվելու </w:t>
      </w:r>
      <w:r w:rsidR="00054A00" w:rsidRPr="00A01531">
        <w:rPr>
          <w:rFonts w:ascii="GHEA Grapalat" w:eastAsia="GHEA Grapalat" w:hAnsi="GHEA Grapalat" w:cs="GHEA Grapalat"/>
          <w:color w:val="000000"/>
          <w:sz w:val="22"/>
          <w:szCs w:val="22"/>
        </w:rPr>
        <w:t>են</w:t>
      </w:r>
      <w:r w:rsidRPr="00A01531">
        <w:rPr>
          <w:rFonts w:ascii="GHEA Grapalat" w:eastAsia="GHEA Grapalat" w:hAnsi="GHEA Grapalat" w:cs="GHEA Grapalat"/>
          <w:color w:val="000000"/>
          <w:sz w:val="22"/>
          <w:szCs w:val="22"/>
        </w:rPr>
        <w:t xml:space="preserve"> ներկա իրավական կարգավիճակը և առաջընթացը, պահանջվող ընթացակարգային քայլերը, հավանական ժամկետները։ Արդյունքները ներկայացվելու և քննարկվելու են շահակիցների շրջանակում, որի հիման վրա անհրաժեշտության դեպքում կատարվելու են լրամշակումներ։ </w:t>
      </w:r>
    </w:p>
    <w:p w14:paraId="6D45045C" w14:textId="7F66F939" w:rsidR="00B72ECB" w:rsidRPr="00A01531" w:rsidRDefault="005603C9" w:rsidP="00E459CC">
      <w:pPr>
        <w:spacing w:line="360" w:lineRule="auto"/>
        <w:ind w:firstLine="567"/>
        <w:jc w:val="both"/>
        <w:rPr>
          <w:rFonts w:ascii="GHEA Grapalat" w:eastAsia="GHEA Grapalat" w:hAnsi="GHEA Grapalat" w:cs="GHEA Grapalat"/>
          <w:sz w:val="22"/>
          <w:szCs w:val="22"/>
        </w:rPr>
      </w:pPr>
      <w:r w:rsidRPr="00A01531">
        <w:rPr>
          <w:rFonts w:ascii="GHEA Grapalat" w:hAnsi="GHEA Grapalat"/>
          <w:sz w:val="22"/>
          <w:szCs w:val="22"/>
        </w:rPr>
        <w:t>Սույն վերլուծության շրջանակներում անհրաժեշտ է գնահատել տվյալ փաստաթղթի հնարավոր ազդեցությունը ոլորտային քաղաքականության ձևավորման վրա՝ ընդգծելով դրա դերակատարումը որոշումների կայացման գործընթացում</w:t>
      </w:r>
      <w:r w:rsidRPr="00A01531">
        <w:rPr>
          <w:rFonts w:ascii="GHEA Grapalat" w:hAnsi="GHEA Grapalat"/>
          <w:sz w:val="22"/>
          <w:szCs w:val="22"/>
          <w:lang w:val="hy-AM"/>
        </w:rPr>
        <w:t xml:space="preserve">: </w:t>
      </w:r>
      <w:r w:rsidR="00B72ECB" w:rsidRPr="00A01531">
        <w:rPr>
          <w:rFonts w:ascii="GHEA Grapalat" w:eastAsia="GHEA Grapalat" w:hAnsi="GHEA Grapalat" w:cs="GHEA Grapalat"/>
          <w:sz w:val="22"/>
          <w:szCs w:val="22"/>
        </w:rPr>
        <w:t>Սույն աշխատանքի կատարման համար էական հիմք է ծառայելու ԿԱՌԳԾ-ի մշակման աշխատանքների շրջանակում իրականացված «Իրավական ու ինստիտուցիոնալ համակարգերի վերլուծությունը»։</w:t>
      </w:r>
    </w:p>
    <w:p w14:paraId="0000004B" w14:textId="77777777" w:rsidR="008F6871" w:rsidRPr="00A01531" w:rsidRDefault="008F6871" w:rsidP="00E459CC">
      <w:pPr>
        <w:spacing w:line="360" w:lineRule="auto"/>
        <w:jc w:val="both"/>
        <w:rPr>
          <w:rFonts w:ascii="GHEA Grapalat" w:eastAsia="GHEA Grapalat" w:hAnsi="GHEA Grapalat" w:cs="GHEA Grapalat"/>
          <w:color w:val="000000"/>
          <w:sz w:val="22"/>
          <w:szCs w:val="22"/>
        </w:rPr>
      </w:pPr>
    </w:p>
    <w:p w14:paraId="0000004C" w14:textId="1C58A523" w:rsidR="008F6871" w:rsidRPr="00A01531" w:rsidRDefault="00B839B9" w:rsidP="00A01531">
      <w:pPr>
        <w:pStyle w:val="Heading1"/>
        <w:spacing w:after="160"/>
        <w:ind w:firstLine="567"/>
        <w:jc w:val="both"/>
        <w:rPr>
          <w:rFonts w:eastAsia="GHEA Grapalat"/>
          <w:sz w:val="24"/>
          <w:szCs w:val="24"/>
        </w:rPr>
      </w:pPr>
      <w:bookmarkStart w:id="37" w:name="_Toc217323670"/>
      <w:r w:rsidRPr="00A01531">
        <w:rPr>
          <w:rFonts w:eastAsia="GHEA Grapalat"/>
          <w:sz w:val="24"/>
          <w:szCs w:val="24"/>
        </w:rPr>
        <w:t>1</w:t>
      </w:r>
      <w:r w:rsidR="00E459CC" w:rsidRPr="00A01531">
        <w:rPr>
          <w:rFonts w:eastAsia="GHEA Grapalat"/>
          <w:sz w:val="24"/>
          <w:szCs w:val="24"/>
          <w:lang w:val="hy-AM"/>
        </w:rPr>
        <w:t>.</w:t>
      </w:r>
      <w:r w:rsidR="002265BF" w:rsidRPr="00A01531">
        <w:rPr>
          <w:rFonts w:eastAsia="GHEA Grapalat"/>
          <w:sz w:val="24"/>
          <w:szCs w:val="24"/>
        </w:rPr>
        <w:t>3</w:t>
      </w:r>
      <w:r w:rsidR="00E459CC" w:rsidRPr="00A01531">
        <w:rPr>
          <w:rFonts w:eastAsia="GHEA Grapalat"/>
          <w:sz w:val="24"/>
          <w:szCs w:val="24"/>
          <w:lang w:val="hy-AM"/>
        </w:rPr>
        <w:t>.</w:t>
      </w:r>
      <w:r w:rsidR="002265BF" w:rsidRPr="00A01531">
        <w:rPr>
          <w:rFonts w:eastAsia="GHEA Grapalat"/>
          <w:sz w:val="24"/>
          <w:szCs w:val="24"/>
        </w:rPr>
        <w:t xml:space="preserve"> </w:t>
      </w:r>
      <w:r w:rsidR="005808DF" w:rsidRPr="00A01531">
        <w:rPr>
          <w:rFonts w:eastAsia="GHEA Grapalat"/>
          <w:sz w:val="24"/>
          <w:szCs w:val="24"/>
          <w:lang w:val="hy-AM"/>
        </w:rPr>
        <w:t>Ռ</w:t>
      </w:r>
      <w:r w:rsidR="002265BF" w:rsidRPr="00A01531">
        <w:rPr>
          <w:rFonts w:eastAsia="GHEA Grapalat"/>
          <w:sz w:val="24"/>
          <w:szCs w:val="24"/>
        </w:rPr>
        <w:t xml:space="preserve">ազմավարության վերանայման և թարմացման գործընթացի վերաբերյալ </w:t>
      </w:r>
      <w:r w:rsidR="005808DF" w:rsidRPr="00A01531">
        <w:rPr>
          <w:rFonts w:eastAsia="GHEA Grapalat"/>
          <w:sz w:val="24"/>
          <w:szCs w:val="24"/>
        </w:rPr>
        <w:t>վերլուծական նյութ</w:t>
      </w:r>
      <w:r w:rsidR="005808DF" w:rsidRPr="00A01531">
        <w:rPr>
          <w:rFonts w:eastAsia="GHEA Grapalat"/>
          <w:sz w:val="24"/>
          <w:szCs w:val="24"/>
          <w:lang w:val="hy-AM"/>
        </w:rPr>
        <w:t xml:space="preserve"> (</w:t>
      </w:r>
      <w:r w:rsidR="002265BF" w:rsidRPr="00A01531">
        <w:rPr>
          <w:rFonts w:eastAsia="GHEA Grapalat"/>
          <w:sz w:val="24"/>
          <w:szCs w:val="24"/>
        </w:rPr>
        <w:t>մեթոդաբանություն</w:t>
      </w:r>
      <w:r w:rsidR="005808DF" w:rsidRPr="00A01531">
        <w:rPr>
          <w:rFonts w:eastAsia="GHEA Grapalat"/>
          <w:sz w:val="24"/>
          <w:szCs w:val="24"/>
          <w:lang w:val="hy-AM"/>
        </w:rPr>
        <w:t>)</w:t>
      </w:r>
      <w:bookmarkEnd w:id="37"/>
    </w:p>
    <w:p w14:paraId="0000004E" w14:textId="6CD97C09" w:rsidR="008F6871" w:rsidRPr="00A01531" w:rsidRDefault="002265BF" w:rsidP="00E459CC">
      <w:pPr>
        <w:spacing w:line="360" w:lineRule="auto"/>
        <w:ind w:firstLine="567"/>
        <w:jc w:val="both"/>
        <w:rPr>
          <w:rFonts w:ascii="GHEA Grapalat" w:eastAsia="GHEA Grapalat" w:hAnsi="GHEA Grapalat" w:cs="GHEA Grapalat"/>
          <w:color w:val="FF0000"/>
          <w:sz w:val="22"/>
          <w:szCs w:val="22"/>
        </w:rPr>
      </w:pPr>
      <w:r w:rsidRPr="00A01531">
        <w:rPr>
          <w:rFonts w:ascii="GHEA Grapalat" w:eastAsia="GHEA Grapalat" w:hAnsi="GHEA Grapalat" w:cs="GHEA Grapalat"/>
          <w:color w:val="000000"/>
          <w:sz w:val="22"/>
          <w:szCs w:val="22"/>
        </w:rPr>
        <w:t>Այս ենթաբաժնի մշակման համար հիմք են հանդիսանալու ինչպես առկա, մյուս ենթաբաժիններում ներկայացված տվյալները, այնպես էլ ԿԳՇ–ի «համայն կառավարություն,</w:t>
      </w:r>
      <w:r w:rsidR="00435B32"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համայն հասարակություն</w:t>
      </w:r>
      <w:r w:rsidRPr="00A01531">
        <w:rPr>
          <w:rFonts w:ascii="GHEA Grapalat" w:eastAsia="GHEA Grapalat" w:hAnsi="GHEA Grapalat" w:cs="GHEA Grapalat"/>
          <w:sz w:val="22"/>
          <w:szCs w:val="22"/>
        </w:rPr>
        <w:t>»</w:t>
      </w:r>
      <w:r w:rsidRPr="00A01531">
        <w:rPr>
          <w:rFonts w:ascii="GHEA Grapalat" w:eastAsia="GHEA Grapalat" w:hAnsi="GHEA Grapalat" w:cs="GHEA Grapalat"/>
          <w:color w:val="000000"/>
          <w:sz w:val="22"/>
          <w:szCs w:val="22"/>
        </w:rPr>
        <w:t xml:space="preserve"> սկզբունքին համապատասխան</w:t>
      </w:r>
      <w:r w:rsidR="00E459CC"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շահագրգիռ կողմերի հետ քննարկումների արդյունքները։</w:t>
      </w:r>
      <w:r w:rsidR="00E459CC"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Նկարագրվելու է հիմնական գործընթացը, համաձայն որի</w:t>
      </w:r>
      <w:r w:rsidR="005808DF" w:rsidRPr="00A01531">
        <w:rPr>
          <w:rFonts w:ascii="GHEA Grapalat" w:eastAsia="GHEA Grapalat" w:hAnsi="GHEA Grapalat" w:cs="GHEA Grapalat"/>
          <w:color w:val="000000"/>
          <w:sz w:val="22"/>
          <w:szCs w:val="22"/>
          <w:lang w:val="hy-AM"/>
        </w:rPr>
        <w:t>՝</w:t>
      </w:r>
      <w:r w:rsidR="00A60989" w:rsidRPr="00A01531">
        <w:rPr>
          <w:rFonts w:ascii="GHEA Grapalat" w:hAnsi="GHEA Grapalat"/>
          <w:sz w:val="22"/>
          <w:szCs w:val="22"/>
        </w:rPr>
        <w:t xml:space="preserve"> </w:t>
      </w:r>
      <w:r w:rsidR="00435B32" w:rsidRPr="00A01531">
        <w:rPr>
          <w:rFonts w:ascii="GHEA Grapalat" w:hAnsi="GHEA Grapalat"/>
          <w:sz w:val="22"/>
          <w:szCs w:val="22"/>
        </w:rPr>
        <w:t>ս</w:t>
      </w:r>
      <w:r w:rsidR="00A60989" w:rsidRPr="00A01531">
        <w:rPr>
          <w:rFonts w:ascii="GHEA Grapalat" w:hAnsi="GHEA Grapalat"/>
          <w:sz w:val="22"/>
          <w:szCs w:val="22"/>
        </w:rPr>
        <w:t xml:space="preserve">ույն վերլուծության </w:t>
      </w:r>
      <w:r w:rsidR="0033432A" w:rsidRPr="00A01531">
        <w:rPr>
          <w:rFonts w:ascii="GHEA Grapalat" w:hAnsi="GHEA Grapalat"/>
          <w:sz w:val="22"/>
          <w:szCs w:val="22"/>
        </w:rPr>
        <w:t>շրջանակ</w:t>
      </w:r>
      <w:r w:rsidR="00A60989" w:rsidRPr="00A01531">
        <w:rPr>
          <w:rFonts w:ascii="GHEA Grapalat" w:hAnsi="GHEA Grapalat"/>
          <w:sz w:val="22"/>
          <w:szCs w:val="22"/>
        </w:rPr>
        <w:t>ում անհրաժեշտ է գնահատել տվյալ փաստաթղթի հնարավոր ազդեցությունը ոլորտային քաղաքականության ձևավորման վրա՝ ընդգծելով դրա դերակատարումը որոշումների կայացման գործընթացում</w:t>
      </w:r>
      <w:r w:rsidR="00435B32" w:rsidRPr="00A01531">
        <w:rPr>
          <w:rFonts w:ascii="GHEA Grapalat" w:hAnsi="GHEA Grapalat"/>
          <w:sz w:val="22"/>
          <w:szCs w:val="22"/>
          <w:lang w:val="hy-AM"/>
        </w:rPr>
        <w:t>:</w:t>
      </w:r>
      <w:r w:rsidRPr="00A01531">
        <w:rPr>
          <w:rFonts w:ascii="GHEA Grapalat" w:eastAsia="GHEA Grapalat" w:hAnsi="GHEA Grapalat" w:cs="GHEA Grapalat"/>
          <w:color w:val="000000"/>
          <w:sz w:val="22"/>
          <w:szCs w:val="22"/>
        </w:rPr>
        <w:t xml:space="preserve"> </w:t>
      </w:r>
      <w:r w:rsidR="00435B32" w:rsidRPr="00A01531">
        <w:rPr>
          <w:rFonts w:ascii="GHEA Grapalat" w:eastAsia="GHEA Grapalat" w:hAnsi="GHEA Grapalat" w:cs="GHEA Grapalat"/>
          <w:color w:val="000000"/>
          <w:sz w:val="22"/>
          <w:szCs w:val="22"/>
          <w:lang w:val="hy-AM"/>
        </w:rPr>
        <w:t>Ն</w:t>
      </w:r>
      <w:r w:rsidRPr="00A01531">
        <w:rPr>
          <w:rFonts w:ascii="GHEA Grapalat" w:eastAsia="GHEA Grapalat" w:hAnsi="GHEA Grapalat" w:cs="GHEA Grapalat"/>
          <w:color w:val="000000"/>
          <w:sz w:val="22"/>
          <w:szCs w:val="22"/>
        </w:rPr>
        <w:t xml:space="preserve">ախկինում իրականացվել է ռազմավարության վերանայման և թարմացման աշխատանքը, մասնավորապես՝ </w:t>
      </w:r>
      <w:r w:rsidRPr="00A01531">
        <w:rPr>
          <w:rFonts w:ascii="GHEA Grapalat" w:eastAsia="GHEA Grapalat" w:hAnsi="GHEA Grapalat" w:cs="GHEA Grapalat"/>
          <w:color w:val="000000"/>
          <w:sz w:val="22"/>
          <w:szCs w:val="22"/>
        </w:rPr>
        <w:lastRenderedPageBreak/>
        <w:t>աշխատանքի հիմնական բաղադրիչներն ու նպատակները, համապատասխանությունը կոնվենցիայի և ԿԳ</w:t>
      </w:r>
      <w:r w:rsidRPr="00A01531">
        <w:rPr>
          <w:rFonts w:ascii="GHEA Grapalat" w:eastAsia="GHEA Grapalat" w:hAnsi="GHEA Grapalat" w:cs="GHEA Grapalat"/>
          <w:sz w:val="22"/>
          <w:szCs w:val="22"/>
        </w:rPr>
        <w:t>Շ</w:t>
      </w:r>
      <w:r w:rsidRPr="00A01531">
        <w:rPr>
          <w:rFonts w:ascii="GHEA Grapalat" w:eastAsia="GHEA Grapalat" w:hAnsi="GHEA Grapalat" w:cs="GHEA Grapalat"/>
          <w:color w:val="000000"/>
          <w:sz w:val="22"/>
          <w:szCs w:val="22"/>
        </w:rPr>
        <w:t>–ի</w:t>
      </w:r>
      <w:r w:rsidR="00E459CC"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 xml:space="preserve">պահանջներին։ </w:t>
      </w:r>
    </w:p>
    <w:p w14:paraId="0000004F" w14:textId="77777777" w:rsidR="008F6871" w:rsidRPr="00A01531" w:rsidRDefault="008F6871" w:rsidP="00E459CC">
      <w:pPr>
        <w:spacing w:line="360" w:lineRule="auto"/>
        <w:ind w:firstLine="567"/>
        <w:jc w:val="both"/>
        <w:rPr>
          <w:rFonts w:ascii="GHEA Grapalat" w:eastAsia="GHEA Grapalat" w:hAnsi="GHEA Grapalat" w:cs="GHEA Grapalat"/>
          <w:color w:val="000000"/>
          <w:sz w:val="22"/>
          <w:szCs w:val="22"/>
        </w:rPr>
      </w:pPr>
    </w:p>
    <w:p w14:paraId="00000050" w14:textId="5FA24093" w:rsidR="008F6871" w:rsidRPr="00A01531" w:rsidRDefault="0055362C" w:rsidP="00A01531">
      <w:pPr>
        <w:pStyle w:val="Heading1"/>
        <w:spacing w:after="160"/>
        <w:ind w:firstLine="567"/>
        <w:jc w:val="both"/>
        <w:rPr>
          <w:rFonts w:eastAsia="GHEA Grapalat"/>
          <w:sz w:val="24"/>
          <w:szCs w:val="24"/>
        </w:rPr>
      </w:pPr>
      <w:bookmarkStart w:id="38" w:name="_Toc217323671"/>
      <w:r w:rsidRPr="00A01531">
        <w:rPr>
          <w:rFonts w:eastAsia="GHEA Grapalat"/>
          <w:sz w:val="24"/>
          <w:szCs w:val="24"/>
        </w:rPr>
        <w:t>1</w:t>
      </w:r>
      <w:r w:rsidRPr="00A01531">
        <w:rPr>
          <w:rFonts w:ascii="Cambria Math" w:eastAsia="GHEA Grapalat" w:hAnsi="Cambria Math" w:cs="Cambria Math"/>
          <w:sz w:val="24"/>
          <w:szCs w:val="24"/>
        </w:rPr>
        <w:t>․</w:t>
      </w:r>
      <w:r w:rsidR="002265BF" w:rsidRPr="00A01531">
        <w:rPr>
          <w:rFonts w:eastAsia="GHEA Grapalat"/>
          <w:sz w:val="24"/>
          <w:szCs w:val="24"/>
        </w:rPr>
        <w:t>4</w:t>
      </w:r>
      <w:r w:rsidR="002265BF" w:rsidRPr="00A01531">
        <w:rPr>
          <w:rFonts w:ascii="Cambria Math" w:eastAsia="GHEA Grapalat" w:hAnsi="Cambria Math" w:cs="Cambria Math"/>
          <w:sz w:val="24"/>
          <w:szCs w:val="24"/>
        </w:rPr>
        <w:t>․</w:t>
      </w:r>
      <w:r w:rsidR="002265BF" w:rsidRPr="00A01531">
        <w:rPr>
          <w:rFonts w:eastAsia="GHEA Grapalat"/>
          <w:sz w:val="24"/>
          <w:szCs w:val="24"/>
        </w:rPr>
        <w:t xml:space="preserve"> ԿԱՌԳԾ-ի շրջանակում գործող մոնիթորինգային համակարգի գնահատման և բարելավման վերաբերյալ մեթոդաբանություն</w:t>
      </w:r>
      <w:bookmarkEnd w:id="38"/>
    </w:p>
    <w:p w14:paraId="00000052" w14:textId="600C3B3A" w:rsidR="008F6871" w:rsidRPr="00A01531" w:rsidRDefault="002265BF" w:rsidP="00E459CC">
      <w:pPr>
        <w:spacing w:line="360" w:lineRule="auto"/>
        <w:ind w:firstLine="567"/>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Այս ենթաբաժնում իրականացվելու է ԿԱՌԳԾ-ի շրջանակում առաջարկվող ազգային մոնիթորինգային համակարգի համառոտ գնահատում, որը բխում է 16/32 </w:t>
      </w:r>
      <w:r w:rsidR="00542916" w:rsidRPr="00A01531">
        <w:rPr>
          <w:rFonts w:ascii="GHEA Grapalat" w:eastAsia="GHEA Grapalat" w:hAnsi="GHEA Grapalat" w:cs="GHEA Grapalat"/>
          <w:color w:val="000000"/>
          <w:sz w:val="22"/>
          <w:szCs w:val="22"/>
          <w:lang w:val="hy-AM"/>
        </w:rPr>
        <w:t>Ո</w:t>
      </w:r>
      <w:r w:rsidRPr="00A01531">
        <w:rPr>
          <w:rFonts w:ascii="GHEA Grapalat" w:eastAsia="GHEA Grapalat" w:hAnsi="GHEA Grapalat" w:cs="GHEA Grapalat"/>
          <w:color w:val="000000"/>
          <w:sz w:val="22"/>
          <w:szCs w:val="22"/>
        </w:rPr>
        <w:t>րոշումից</w:t>
      </w:r>
      <w:r w:rsidRPr="00A01531">
        <w:rPr>
          <w:rFonts w:ascii="GHEA Grapalat" w:eastAsia="GHEA Grapalat" w:hAnsi="GHEA Grapalat" w:cs="GHEA Grapalat"/>
          <w:color w:val="000000"/>
          <w:sz w:val="22"/>
          <w:szCs w:val="22"/>
          <w:vertAlign w:val="superscript"/>
        </w:rPr>
        <w:footnoteReference w:id="2"/>
      </w:r>
      <w:r w:rsidRPr="00A01531">
        <w:rPr>
          <w:rFonts w:ascii="GHEA Grapalat" w:eastAsia="GHEA Grapalat" w:hAnsi="GHEA Grapalat" w:cs="GHEA Grapalat"/>
          <w:sz w:val="22"/>
          <w:szCs w:val="22"/>
        </w:rPr>
        <w:t>։</w:t>
      </w:r>
    </w:p>
    <w:p w14:paraId="00000053" w14:textId="6C4014B2" w:rsidR="008F6871" w:rsidRPr="00A01531" w:rsidRDefault="002265BF" w:rsidP="00E459CC">
      <w:pPr>
        <w:spacing w:line="360" w:lineRule="auto"/>
        <w:ind w:firstLine="567"/>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Նշված տվյալների հիման վրա կոնվենցիայի կողմերից պահանջվում է վերհանել դրա իրականացման հիմնական բացերը</w:t>
      </w:r>
      <w:r w:rsidR="00E459CC"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և կիրառման խոչընդոտները։ Գնահատվելու են ցուցիչների ընտրության ընդհանրական սկզբունքները, դրանց կիրառման իրագործելիությունը, տվյալների հասանելիությունը</w:t>
      </w:r>
      <w:r w:rsidR="00E57898" w:rsidRPr="00A01531">
        <w:rPr>
          <w:rFonts w:ascii="GHEA Grapalat" w:eastAsia="GHEA Grapalat" w:hAnsi="GHEA Grapalat" w:cs="GHEA Grapalat"/>
          <w:color w:val="000000"/>
          <w:sz w:val="22"/>
          <w:szCs w:val="22"/>
          <w:lang w:val="hy-AM"/>
        </w:rPr>
        <w:t xml:space="preserve">, </w:t>
      </w:r>
      <w:r w:rsidR="00E57898" w:rsidRPr="00A01531">
        <w:rPr>
          <w:rFonts w:ascii="GHEA Grapalat" w:eastAsia="GHEA Grapalat" w:hAnsi="GHEA Grapalat" w:cs="GHEA Grapalat"/>
          <w:color w:val="000000"/>
          <w:sz w:val="22"/>
          <w:szCs w:val="22"/>
        </w:rPr>
        <w:t xml:space="preserve">ինչպես նաև </w:t>
      </w:r>
      <w:r w:rsidRPr="00A01531">
        <w:rPr>
          <w:rFonts w:ascii="GHEA Grapalat" w:eastAsia="GHEA Grapalat" w:hAnsi="GHEA Grapalat" w:cs="GHEA Grapalat"/>
          <w:color w:val="000000"/>
          <w:sz w:val="22"/>
          <w:szCs w:val="22"/>
        </w:rPr>
        <w:t>ընթացիկ</w:t>
      </w:r>
      <w:r w:rsidR="00E57898" w:rsidRPr="00A01531">
        <w:rPr>
          <w:rFonts w:ascii="GHEA Grapalat" w:eastAsia="GHEA Grapalat" w:hAnsi="GHEA Grapalat" w:cs="GHEA Grapalat"/>
          <w:color w:val="000000"/>
          <w:sz w:val="22"/>
          <w:szCs w:val="22"/>
          <w:lang w:val="hy-AM"/>
        </w:rPr>
        <w:t xml:space="preserve"> կամ </w:t>
      </w:r>
      <w:r w:rsidRPr="00A01531">
        <w:rPr>
          <w:rFonts w:ascii="GHEA Grapalat" w:eastAsia="GHEA Grapalat" w:hAnsi="GHEA Grapalat" w:cs="GHEA Grapalat"/>
          <w:color w:val="000000"/>
          <w:sz w:val="22"/>
          <w:szCs w:val="22"/>
        </w:rPr>
        <w:t>միջանկյալ</w:t>
      </w:r>
      <w:r w:rsidR="00E459CC"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 xml:space="preserve">հաշվետվողականության համակարգի ներդրման հնարավորությունները թիրախների մասով, համապատասխան կառույցների ներգրավվածությունը և վերլուծական կարողությունները։ Մշակվելու են </w:t>
      </w:r>
      <w:r w:rsidR="00E57898" w:rsidRPr="00A01531">
        <w:rPr>
          <w:rFonts w:ascii="GHEA Grapalat" w:eastAsia="GHEA Grapalat" w:hAnsi="GHEA Grapalat" w:cs="GHEA Grapalat"/>
          <w:color w:val="000000"/>
          <w:sz w:val="22"/>
          <w:szCs w:val="22"/>
        </w:rPr>
        <w:t xml:space="preserve">կարողությունների բարելավման ուղղությամբ </w:t>
      </w:r>
      <w:r w:rsidRPr="00A01531">
        <w:rPr>
          <w:rFonts w:ascii="GHEA Grapalat" w:eastAsia="GHEA Grapalat" w:hAnsi="GHEA Grapalat" w:cs="GHEA Grapalat"/>
          <w:color w:val="000000"/>
          <w:sz w:val="22"/>
          <w:szCs w:val="22"/>
        </w:rPr>
        <w:t xml:space="preserve">առաջարկություններ։ </w:t>
      </w:r>
      <w:r w:rsidR="00E57898" w:rsidRPr="00A01531">
        <w:rPr>
          <w:rFonts w:ascii="GHEA Grapalat" w:eastAsia="GHEA Grapalat" w:hAnsi="GHEA Grapalat" w:cs="GHEA Grapalat"/>
          <w:color w:val="000000"/>
          <w:sz w:val="22"/>
          <w:szCs w:val="22"/>
          <w:lang w:val="hy-AM"/>
        </w:rPr>
        <w:t>Դ</w:t>
      </w:r>
      <w:r w:rsidR="00E57898" w:rsidRPr="00A01531">
        <w:rPr>
          <w:rFonts w:ascii="GHEA Grapalat" w:eastAsia="GHEA Grapalat" w:hAnsi="GHEA Grapalat" w:cs="GHEA Grapalat"/>
          <w:color w:val="000000"/>
          <w:sz w:val="22"/>
          <w:szCs w:val="22"/>
        </w:rPr>
        <w:t>ր</w:t>
      </w:r>
      <w:r w:rsidR="00E57898" w:rsidRPr="00A01531">
        <w:rPr>
          <w:rFonts w:ascii="GHEA Grapalat" w:eastAsia="GHEA Grapalat" w:hAnsi="GHEA Grapalat" w:cs="GHEA Grapalat"/>
          <w:color w:val="000000"/>
          <w:sz w:val="22"/>
          <w:szCs w:val="22"/>
          <w:lang w:val="hy-AM"/>
        </w:rPr>
        <w:t>անք</w:t>
      </w:r>
      <w:r w:rsidRPr="00A01531">
        <w:rPr>
          <w:rFonts w:ascii="GHEA Grapalat" w:eastAsia="GHEA Grapalat" w:hAnsi="GHEA Grapalat" w:cs="GHEA Grapalat"/>
          <w:color w:val="000000"/>
          <w:sz w:val="22"/>
          <w:szCs w:val="22"/>
        </w:rPr>
        <w:t xml:space="preserve"> </w:t>
      </w:r>
      <w:r w:rsidR="00E57898" w:rsidRPr="00A01531">
        <w:rPr>
          <w:rFonts w:ascii="GHEA Grapalat" w:eastAsia="GHEA Grapalat" w:hAnsi="GHEA Grapalat" w:cs="GHEA Grapalat"/>
          <w:color w:val="000000"/>
          <w:sz w:val="22"/>
          <w:szCs w:val="22"/>
          <w:lang w:val="hy-AM"/>
        </w:rPr>
        <w:t>ընդգ</w:t>
      </w:r>
      <w:r w:rsidR="00E57898" w:rsidRPr="00A01531">
        <w:rPr>
          <w:rFonts w:ascii="GHEA Grapalat" w:eastAsia="GHEA Grapalat" w:hAnsi="GHEA Grapalat" w:cs="GHEA Grapalat"/>
          <w:color w:val="000000"/>
          <w:sz w:val="22"/>
          <w:szCs w:val="22"/>
        </w:rPr>
        <w:t>ր</w:t>
      </w:r>
      <w:r w:rsidR="00E57898" w:rsidRPr="00A01531">
        <w:rPr>
          <w:rFonts w:ascii="GHEA Grapalat" w:eastAsia="GHEA Grapalat" w:hAnsi="GHEA Grapalat" w:cs="GHEA Grapalat"/>
          <w:color w:val="000000"/>
          <w:sz w:val="22"/>
          <w:szCs w:val="22"/>
          <w:lang w:val="hy-AM"/>
        </w:rPr>
        <w:t>կելու</w:t>
      </w:r>
      <w:r w:rsidRPr="00A01531">
        <w:rPr>
          <w:rFonts w:ascii="GHEA Grapalat" w:eastAsia="GHEA Grapalat" w:hAnsi="GHEA Grapalat" w:cs="GHEA Grapalat"/>
          <w:color w:val="000000"/>
          <w:sz w:val="22"/>
          <w:szCs w:val="22"/>
        </w:rPr>
        <w:t xml:space="preserve"> են առանձին թիրախների մասով ազգային թիրախների հավելյալ ցանկի ներառում կամ լրամշակում, ինչպես նաև տվյալների հավաքագրմանն ու վերլուծության</w:t>
      </w:r>
      <w:r w:rsidRPr="00A01531">
        <w:rPr>
          <w:rFonts w:ascii="GHEA Grapalat" w:eastAsia="GHEA Grapalat" w:hAnsi="GHEA Grapalat" w:cs="GHEA Grapalat"/>
          <w:sz w:val="22"/>
          <w:szCs w:val="22"/>
        </w:rPr>
        <w:t>ն</w:t>
      </w:r>
      <w:r w:rsidRPr="00A01531">
        <w:rPr>
          <w:rFonts w:ascii="GHEA Grapalat" w:eastAsia="GHEA Grapalat" w:hAnsi="GHEA Grapalat" w:cs="GHEA Grapalat"/>
          <w:color w:val="000000"/>
          <w:sz w:val="22"/>
          <w:szCs w:val="22"/>
        </w:rPr>
        <w:t xml:space="preserve"> ուղղված ոլորտային </w:t>
      </w:r>
      <w:r w:rsidR="00E57BB9" w:rsidRPr="00A01531">
        <w:rPr>
          <w:rFonts w:ascii="GHEA Grapalat" w:eastAsia="GHEA Grapalat" w:hAnsi="GHEA Grapalat" w:cs="GHEA Grapalat"/>
          <w:color w:val="000000"/>
          <w:sz w:val="22"/>
          <w:szCs w:val="22"/>
        </w:rPr>
        <w:t>բ</w:t>
      </w:r>
      <w:r w:rsidR="00E57BB9" w:rsidRPr="00A01531">
        <w:rPr>
          <w:rFonts w:ascii="GHEA Grapalat" w:eastAsia="GHEA Grapalat" w:hAnsi="GHEA Grapalat" w:cs="GHEA Grapalat"/>
          <w:color w:val="000000"/>
          <w:sz w:val="22"/>
          <w:szCs w:val="22"/>
          <w:lang w:val="hy-AM"/>
        </w:rPr>
        <w:t>ար</w:t>
      </w:r>
      <w:r w:rsidR="00E57BB9" w:rsidRPr="00A01531">
        <w:rPr>
          <w:rFonts w:ascii="GHEA Grapalat" w:eastAsia="GHEA Grapalat" w:hAnsi="GHEA Grapalat" w:cs="GHEA Grapalat"/>
          <w:color w:val="000000"/>
          <w:sz w:val="22"/>
          <w:szCs w:val="22"/>
        </w:rPr>
        <w:t>եփոխումներ</w:t>
      </w:r>
      <w:r w:rsidRPr="00A01531">
        <w:rPr>
          <w:rFonts w:ascii="GHEA Grapalat" w:eastAsia="GHEA Grapalat" w:hAnsi="GHEA Grapalat" w:cs="GHEA Grapalat"/>
          <w:color w:val="000000"/>
          <w:sz w:val="22"/>
          <w:szCs w:val="22"/>
        </w:rPr>
        <w:t>, այդ թվում՝ համապատասխան շահագրգիռ կառույցների կարողությունների զարգացում, դասընթացների թեմաների և լսարանի նկարագրություն։</w:t>
      </w:r>
    </w:p>
    <w:p w14:paraId="0CC031F9" w14:textId="3B5DC3B9" w:rsidR="0088567D" w:rsidRPr="00A01531" w:rsidRDefault="0088567D" w:rsidP="00E459CC">
      <w:pPr>
        <w:spacing w:line="360" w:lineRule="auto"/>
        <w:ind w:firstLine="567"/>
        <w:jc w:val="both"/>
        <w:rPr>
          <w:rFonts w:ascii="GHEA Grapalat" w:eastAsia="GHEA Grapalat" w:hAnsi="GHEA Grapalat" w:cs="GHEA Grapalat"/>
          <w:color w:val="FF0000"/>
          <w:sz w:val="22"/>
          <w:szCs w:val="22"/>
        </w:rPr>
      </w:pPr>
      <w:r w:rsidRPr="00A01531">
        <w:rPr>
          <w:rFonts w:ascii="GHEA Grapalat" w:eastAsia="GHEA Grapalat" w:hAnsi="GHEA Grapalat" w:cs="GHEA Grapalat"/>
          <w:color w:val="000000"/>
          <w:sz w:val="22"/>
          <w:szCs w:val="22"/>
        </w:rPr>
        <w:t>Սույն վերլուծություն</w:t>
      </w:r>
      <w:r w:rsidR="00E57898" w:rsidRPr="00A01531">
        <w:rPr>
          <w:rFonts w:ascii="GHEA Grapalat" w:eastAsia="GHEA Grapalat" w:hAnsi="GHEA Grapalat" w:cs="GHEA Grapalat"/>
          <w:color w:val="000000"/>
          <w:sz w:val="22"/>
          <w:szCs w:val="22"/>
          <w:lang w:val="hy-AM"/>
        </w:rPr>
        <w:t>ն</w:t>
      </w:r>
      <w:r w:rsidRPr="00A01531">
        <w:rPr>
          <w:rFonts w:ascii="GHEA Grapalat" w:eastAsia="GHEA Grapalat" w:hAnsi="GHEA Grapalat" w:cs="GHEA Grapalat"/>
          <w:color w:val="000000"/>
          <w:sz w:val="22"/>
          <w:szCs w:val="22"/>
        </w:rPr>
        <w:t xml:space="preserve"> էապես հենվ</w:t>
      </w:r>
      <w:r w:rsidR="00384606" w:rsidRPr="00A01531">
        <w:rPr>
          <w:rFonts w:ascii="GHEA Grapalat" w:eastAsia="GHEA Grapalat" w:hAnsi="GHEA Grapalat" w:cs="GHEA Grapalat"/>
          <w:color w:val="000000"/>
          <w:sz w:val="22"/>
          <w:szCs w:val="22"/>
          <w:lang w:val="hy-AM"/>
        </w:rPr>
        <w:t>ելու</w:t>
      </w:r>
      <w:r w:rsidRPr="00A01531">
        <w:rPr>
          <w:rFonts w:ascii="GHEA Grapalat" w:eastAsia="GHEA Grapalat" w:hAnsi="GHEA Grapalat" w:cs="GHEA Grapalat"/>
          <w:color w:val="000000"/>
          <w:sz w:val="22"/>
          <w:szCs w:val="22"/>
        </w:rPr>
        <w:t xml:space="preserve"> է ԿԱՌԳԾ</w:t>
      </w:r>
      <w:r w:rsidR="00B72ECB" w:rsidRPr="00A01531">
        <w:rPr>
          <w:rFonts w:ascii="GHEA Grapalat" w:eastAsia="GHEA Grapalat" w:hAnsi="GHEA Grapalat" w:cs="GHEA Grapalat"/>
          <w:color w:val="000000"/>
          <w:sz w:val="22"/>
          <w:szCs w:val="22"/>
        </w:rPr>
        <w:t>-ի</w:t>
      </w:r>
      <w:r w:rsidRPr="00A01531">
        <w:rPr>
          <w:rFonts w:ascii="GHEA Grapalat" w:eastAsia="GHEA Grapalat" w:hAnsi="GHEA Grapalat" w:cs="GHEA Grapalat"/>
          <w:color w:val="000000"/>
          <w:sz w:val="22"/>
          <w:szCs w:val="22"/>
        </w:rPr>
        <w:t xml:space="preserve"> մշակման աշխատանքների շրջանակում իրականացված </w:t>
      </w:r>
      <w:r w:rsidR="00B72ECB" w:rsidRPr="00A01531">
        <w:rPr>
          <w:rFonts w:ascii="GHEA Grapalat" w:eastAsia="GHEA Grapalat" w:hAnsi="GHEA Grapalat" w:cs="GHEA Grapalat"/>
          <w:color w:val="000000"/>
          <w:sz w:val="22"/>
          <w:szCs w:val="22"/>
        </w:rPr>
        <w:t xml:space="preserve">«Մոնիթորինգային համակարգերի վերլուծության» </w:t>
      </w:r>
      <w:r w:rsidRPr="00A01531">
        <w:rPr>
          <w:rFonts w:ascii="GHEA Grapalat" w:eastAsia="GHEA Grapalat" w:hAnsi="GHEA Grapalat" w:cs="GHEA Grapalat"/>
          <w:color w:val="000000"/>
          <w:sz w:val="22"/>
          <w:szCs w:val="22"/>
        </w:rPr>
        <w:t xml:space="preserve">արդյունքների վրա։ </w:t>
      </w:r>
    </w:p>
    <w:p w14:paraId="00000054" w14:textId="77777777" w:rsidR="008F6871" w:rsidRPr="00A01531" w:rsidRDefault="008F6871" w:rsidP="00E459CC">
      <w:pPr>
        <w:spacing w:line="360" w:lineRule="auto"/>
        <w:ind w:firstLine="567"/>
        <w:jc w:val="both"/>
        <w:rPr>
          <w:rFonts w:ascii="GHEA Grapalat" w:eastAsia="GHEA Grapalat" w:hAnsi="GHEA Grapalat" w:cs="GHEA Grapalat"/>
          <w:color w:val="000000"/>
          <w:sz w:val="22"/>
          <w:szCs w:val="22"/>
        </w:rPr>
      </w:pPr>
    </w:p>
    <w:p w14:paraId="00000055" w14:textId="5247139D" w:rsidR="008F6871" w:rsidRPr="00A01531" w:rsidRDefault="001E4646" w:rsidP="00A01531">
      <w:pPr>
        <w:pStyle w:val="Heading1"/>
        <w:spacing w:after="160"/>
        <w:ind w:firstLine="567"/>
        <w:jc w:val="both"/>
        <w:rPr>
          <w:rFonts w:eastAsia="GHEA Grapalat"/>
          <w:sz w:val="24"/>
          <w:szCs w:val="24"/>
          <w:lang w:val="hy-AM"/>
        </w:rPr>
      </w:pPr>
      <w:bookmarkStart w:id="39" w:name="_Toc217323672"/>
      <w:r w:rsidRPr="00A01531">
        <w:rPr>
          <w:rFonts w:eastAsia="GHEA Grapalat"/>
          <w:sz w:val="24"/>
          <w:szCs w:val="24"/>
        </w:rPr>
        <w:t>1</w:t>
      </w:r>
      <w:r w:rsidRPr="00A01531">
        <w:rPr>
          <w:rFonts w:ascii="Cambria Math" w:eastAsia="GHEA Grapalat" w:hAnsi="Cambria Math" w:cs="Cambria Math"/>
          <w:sz w:val="24"/>
          <w:szCs w:val="24"/>
        </w:rPr>
        <w:t>․</w:t>
      </w:r>
      <w:r w:rsidR="002265BF" w:rsidRPr="00A01531">
        <w:rPr>
          <w:rFonts w:eastAsia="GHEA Grapalat"/>
          <w:sz w:val="24"/>
          <w:szCs w:val="24"/>
        </w:rPr>
        <w:t>5</w:t>
      </w:r>
      <w:r w:rsidR="002265BF" w:rsidRPr="00A01531">
        <w:rPr>
          <w:rFonts w:ascii="Cambria Math" w:eastAsia="GHEA Grapalat" w:hAnsi="Cambria Math" w:cs="Cambria Math"/>
          <w:sz w:val="24"/>
          <w:szCs w:val="24"/>
        </w:rPr>
        <w:t>․</w:t>
      </w:r>
      <w:r w:rsidR="002265BF" w:rsidRPr="00A01531">
        <w:rPr>
          <w:rFonts w:eastAsia="GHEA Grapalat"/>
          <w:sz w:val="24"/>
          <w:szCs w:val="24"/>
        </w:rPr>
        <w:t xml:space="preserve"> Վերոնշյալ գործողությունների հիման վրա կազմված վերլուծական նյութ՝ զեկույցի համապատասխան բաժնում ներառելու նպատակով </w:t>
      </w:r>
      <w:r w:rsidR="00E57898" w:rsidRPr="00A01531">
        <w:rPr>
          <w:rFonts w:eastAsia="GHEA Grapalat"/>
          <w:sz w:val="24"/>
          <w:szCs w:val="24"/>
          <w:lang w:val="hy-AM"/>
        </w:rPr>
        <w:t>(</w:t>
      </w:r>
      <w:r w:rsidR="002265BF" w:rsidRPr="00A01531">
        <w:rPr>
          <w:rFonts w:eastAsia="GHEA Grapalat"/>
          <w:sz w:val="24"/>
          <w:szCs w:val="24"/>
        </w:rPr>
        <w:t>մեթոդաբանություն</w:t>
      </w:r>
      <w:r w:rsidR="00E57898" w:rsidRPr="00A01531">
        <w:rPr>
          <w:rFonts w:eastAsia="GHEA Grapalat"/>
          <w:sz w:val="24"/>
          <w:szCs w:val="24"/>
          <w:lang w:val="hy-AM"/>
        </w:rPr>
        <w:t>)</w:t>
      </w:r>
      <w:bookmarkEnd w:id="39"/>
    </w:p>
    <w:p w14:paraId="00000057" w14:textId="0BFCA75C" w:rsidR="008F6871" w:rsidRPr="00A01531" w:rsidRDefault="002265BF" w:rsidP="00E459CC">
      <w:pPr>
        <w:spacing w:line="360" w:lineRule="auto"/>
        <w:ind w:firstLine="567"/>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Վերանայված կամ թարմացված Կենսաբազմազանության ազգային ռազմավարության և գործողությունների ծրագրի կարգավիճակի գնահատման արդյունքները</w:t>
      </w:r>
      <w:r w:rsidR="00384606" w:rsidRPr="00A01531">
        <w:rPr>
          <w:rFonts w:ascii="GHEA Grapalat" w:eastAsia="GHEA Grapalat" w:hAnsi="GHEA Grapalat" w:cs="GHEA Grapalat"/>
          <w:color w:val="000000"/>
          <w:sz w:val="22"/>
          <w:szCs w:val="22"/>
          <w:lang w:val="hy-AM"/>
        </w:rPr>
        <w:t>,</w:t>
      </w:r>
      <w:r w:rsidRPr="00A01531">
        <w:rPr>
          <w:rFonts w:ascii="GHEA Grapalat" w:eastAsia="GHEA Grapalat" w:hAnsi="GHEA Grapalat" w:cs="GHEA Grapalat"/>
          <w:color w:val="000000"/>
          <w:sz w:val="22"/>
          <w:szCs w:val="22"/>
        </w:rPr>
        <w:t xml:space="preserve"> ըստ CBD/COP/DEC/15/6 /19 December 2022/ </w:t>
      </w:r>
      <w:r w:rsidR="006B4647" w:rsidRPr="00A01531">
        <w:rPr>
          <w:rFonts w:ascii="GHEA Grapalat" w:eastAsia="GHEA Grapalat" w:hAnsi="GHEA Grapalat" w:cs="GHEA Grapalat"/>
          <w:color w:val="000000"/>
          <w:sz w:val="22"/>
          <w:szCs w:val="22"/>
          <w:lang w:val="hy-AM"/>
        </w:rPr>
        <w:t>Ո</w:t>
      </w:r>
      <w:r w:rsidRPr="00A01531">
        <w:rPr>
          <w:rFonts w:ascii="GHEA Grapalat" w:eastAsia="GHEA Grapalat" w:hAnsi="GHEA Grapalat" w:cs="GHEA Grapalat"/>
          <w:color w:val="000000"/>
          <w:sz w:val="22"/>
          <w:szCs w:val="22"/>
        </w:rPr>
        <w:t>րոշման</w:t>
      </w:r>
      <w:r w:rsidR="0033432A" w:rsidRPr="00A01531">
        <w:rPr>
          <w:rFonts w:ascii="GHEA Grapalat" w:eastAsia="GHEA Grapalat" w:hAnsi="GHEA Grapalat" w:cs="GHEA Grapalat"/>
          <w:color w:val="000000"/>
          <w:sz w:val="22"/>
          <w:szCs w:val="22"/>
          <w:lang w:val="hy-AM"/>
        </w:rPr>
        <w:t>,</w:t>
      </w:r>
      <w:r w:rsidRPr="00A01531">
        <w:rPr>
          <w:rFonts w:ascii="GHEA Grapalat" w:eastAsia="GHEA Grapalat" w:hAnsi="GHEA Grapalat" w:cs="GHEA Grapalat"/>
          <w:color w:val="000000"/>
          <w:sz w:val="22"/>
          <w:szCs w:val="22"/>
        </w:rPr>
        <w:t xml:space="preserve"> հավելված 2-ում </w:t>
      </w:r>
      <w:r w:rsidR="00384606" w:rsidRPr="00A01531">
        <w:rPr>
          <w:rFonts w:ascii="GHEA Grapalat" w:eastAsia="GHEA Grapalat" w:hAnsi="GHEA Grapalat" w:cs="GHEA Grapalat"/>
          <w:color w:val="000000"/>
          <w:sz w:val="22"/>
          <w:szCs w:val="22"/>
          <w:lang w:val="hy-AM"/>
        </w:rPr>
        <w:t>սահմանված</w:t>
      </w:r>
      <w:r w:rsidR="00384606" w:rsidRPr="00A01531">
        <w:rPr>
          <w:rFonts w:ascii="GHEA Grapalat" w:eastAsia="GHEA Grapalat" w:hAnsi="GHEA Grapalat" w:cs="GHEA Grapalat"/>
          <w:color w:val="000000"/>
          <w:sz w:val="22"/>
          <w:szCs w:val="22"/>
        </w:rPr>
        <w:t xml:space="preserve"> </w:t>
      </w:r>
      <w:r w:rsidRPr="00A01531">
        <w:rPr>
          <w:rFonts w:ascii="GHEA Grapalat" w:eastAsia="GHEA Grapalat" w:hAnsi="GHEA Grapalat" w:cs="GHEA Grapalat"/>
          <w:color w:val="000000"/>
          <w:sz w:val="22"/>
          <w:szCs w:val="22"/>
        </w:rPr>
        <w:t>պահանջների և ձևաչափի</w:t>
      </w:r>
      <w:r w:rsidR="00E57898" w:rsidRPr="00A01531">
        <w:rPr>
          <w:rFonts w:ascii="GHEA Grapalat" w:eastAsia="GHEA Grapalat" w:hAnsi="GHEA Grapalat" w:cs="GHEA Grapalat"/>
          <w:color w:val="000000"/>
          <w:sz w:val="22"/>
          <w:szCs w:val="22"/>
          <w:lang w:val="hy-AM"/>
        </w:rPr>
        <w:t>,</w:t>
      </w:r>
      <w:r w:rsidRPr="00A01531">
        <w:rPr>
          <w:rFonts w:ascii="GHEA Grapalat" w:eastAsia="GHEA Grapalat" w:hAnsi="GHEA Grapalat" w:cs="GHEA Grapalat"/>
          <w:color w:val="000000"/>
          <w:sz w:val="22"/>
          <w:szCs w:val="22"/>
        </w:rPr>
        <w:t xml:space="preserve"> ամփոփվելու և</w:t>
      </w:r>
      <w:r w:rsidR="00E459CC"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 xml:space="preserve">ներկայացվելու </w:t>
      </w:r>
      <w:r w:rsidR="0033432A" w:rsidRPr="00A01531">
        <w:rPr>
          <w:rFonts w:ascii="GHEA Grapalat" w:eastAsia="GHEA Grapalat" w:hAnsi="GHEA Grapalat" w:cs="GHEA Grapalat"/>
          <w:color w:val="000000"/>
          <w:sz w:val="22"/>
          <w:szCs w:val="22"/>
        </w:rPr>
        <w:t>են</w:t>
      </w:r>
      <w:r w:rsidRPr="00A01531">
        <w:rPr>
          <w:rFonts w:ascii="GHEA Grapalat" w:eastAsia="GHEA Grapalat" w:hAnsi="GHEA Grapalat" w:cs="GHEA Grapalat"/>
          <w:color w:val="000000"/>
          <w:sz w:val="22"/>
          <w:szCs w:val="22"/>
        </w:rPr>
        <w:t xml:space="preserve"> որպես «Կենսաբանական բազմազանության մասին» կոնվենցիայի 7-րդ ազգային զեկույցի </w:t>
      </w:r>
      <w:r w:rsidR="00384606" w:rsidRPr="00A01531">
        <w:rPr>
          <w:rFonts w:ascii="GHEA Grapalat" w:eastAsia="GHEA Grapalat" w:hAnsi="GHEA Grapalat" w:cs="GHEA Grapalat"/>
          <w:color w:val="000000"/>
          <w:sz w:val="22"/>
          <w:szCs w:val="22"/>
          <w:lang w:val="hy-AM"/>
        </w:rPr>
        <w:t>երկրո</w:t>
      </w:r>
      <w:r w:rsidRPr="00A01531">
        <w:rPr>
          <w:rFonts w:ascii="GHEA Grapalat" w:eastAsia="GHEA Grapalat" w:hAnsi="GHEA Grapalat" w:cs="GHEA Grapalat"/>
          <w:color w:val="000000"/>
          <w:sz w:val="22"/>
          <w:szCs w:val="22"/>
        </w:rPr>
        <w:t xml:space="preserve">րդ բաժին։ </w:t>
      </w:r>
    </w:p>
    <w:p w14:paraId="00000058" w14:textId="1AC09659" w:rsidR="008F6871" w:rsidRPr="00A01531" w:rsidRDefault="009A231E" w:rsidP="00E459CC">
      <w:pPr>
        <w:spacing w:line="360" w:lineRule="auto"/>
        <w:ind w:firstLine="567"/>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lastRenderedPageBreak/>
        <w:t xml:space="preserve">Ազգային զեկույցի համապատասխան բաժինն իրենից ներկայացնում է առկա վիճակի </w:t>
      </w:r>
      <w:r w:rsidR="006B4647" w:rsidRPr="00A01531">
        <w:rPr>
          <w:rFonts w:ascii="GHEA Grapalat" w:eastAsia="GHEA Grapalat" w:hAnsi="GHEA Grapalat" w:cs="GHEA Grapalat"/>
          <w:color w:val="000000"/>
          <w:sz w:val="22"/>
          <w:szCs w:val="22"/>
          <w:lang w:val="hy-AM"/>
        </w:rPr>
        <w:t xml:space="preserve">համառոտ </w:t>
      </w:r>
      <w:r w:rsidRPr="00A01531">
        <w:rPr>
          <w:rFonts w:ascii="GHEA Grapalat" w:eastAsia="GHEA Grapalat" w:hAnsi="GHEA Grapalat" w:cs="GHEA Grapalat"/>
          <w:color w:val="000000"/>
          <w:sz w:val="22"/>
          <w:szCs w:val="22"/>
        </w:rPr>
        <w:t xml:space="preserve">բնութագիր, </w:t>
      </w:r>
      <w:r w:rsidR="006B4647" w:rsidRPr="00A01531">
        <w:rPr>
          <w:rFonts w:ascii="GHEA Grapalat" w:eastAsia="GHEA Grapalat" w:hAnsi="GHEA Grapalat" w:cs="GHEA Grapalat"/>
          <w:color w:val="000000"/>
          <w:sz w:val="22"/>
          <w:szCs w:val="22"/>
        </w:rPr>
        <w:t>որ</w:t>
      </w:r>
      <w:r w:rsidR="006B4647" w:rsidRPr="00A01531">
        <w:rPr>
          <w:rFonts w:ascii="GHEA Grapalat" w:eastAsia="GHEA Grapalat" w:hAnsi="GHEA Grapalat" w:cs="GHEA Grapalat"/>
          <w:color w:val="000000"/>
          <w:sz w:val="22"/>
          <w:szCs w:val="22"/>
          <w:lang w:val="hy-AM"/>
        </w:rPr>
        <w:t>ի հիման վրա</w:t>
      </w:r>
      <w:r w:rsidR="006B4647" w:rsidRPr="00A01531">
        <w:rPr>
          <w:rFonts w:ascii="GHEA Grapalat" w:eastAsia="GHEA Grapalat" w:hAnsi="GHEA Grapalat" w:cs="GHEA Grapalat"/>
          <w:color w:val="000000"/>
          <w:sz w:val="22"/>
          <w:szCs w:val="22"/>
        </w:rPr>
        <w:t xml:space="preserve"> հաջորդ հաշվետու ժամանակահատվածում </w:t>
      </w:r>
      <w:r w:rsidR="006B4647" w:rsidRPr="00A01531">
        <w:rPr>
          <w:rFonts w:ascii="GHEA Grapalat" w:eastAsia="GHEA Grapalat" w:hAnsi="GHEA Grapalat" w:cs="GHEA Grapalat"/>
          <w:color w:val="000000"/>
          <w:sz w:val="22"/>
          <w:szCs w:val="22"/>
          <w:lang w:val="hy-AM"/>
        </w:rPr>
        <w:t>կիրականացվի</w:t>
      </w:r>
      <w:r w:rsidR="006B4647" w:rsidRPr="00A01531">
        <w:rPr>
          <w:rFonts w:ascii="GHEA Grapalat" w:eastAsia="GHEA Grapalat" w:hAnsi="GHEA Grapalat" w:cs="GHEA Grapalat"/>
          <w:color w:val="000000"/>
          <w:sz w:val="22"/>
          <w:szCs w:val="22"/>
        </w:rPr>
        <w:t xml:space="preserve"> գնահատում։</w:t>
      </w:r>
      <w:r w:rsidRPr="00A01531">
        <w:rPr>
          <w:rFonts w:ascii="GHEA Grapalat" w:eastAsia="GHEA Grapalat" w:hAnsi="GHEA Grapalat" w:cs="GHEA Grapalat"/>
          <w:color w:val="000000"/>
          <w:sz w:val="22"/>
          <w:szCs w:val="22"/>
        </w:rPr>
        <w:t xml:space="preserve"> Հարցադրումները վերաբերում են ԿԱՌԳԾ</w:t>
      </w:r>
      <w:r w:rsidR="006B4647" w:rsidRPr="00A01531">
        <w:rPr>
          <w:rFonts w:ascii="GHEA Grapalat" w:eastAsia="GHEA Grapalat" w:hAnsi="GHEA Grapalat" w:cs="GHEA Grapalat"/>
          <w:color w:val="000000"/>
          <w:sz w:val="22"/>
          <w:szCs w:val="22"/>
          <w:lang w:val="hy-AM"/>
        </w:rPr>
        <w:t>-ի</w:t>
      </w:r>
      <w:r w:rsidRPr="00A01531">
        <w:rPr>
          <w:rFonts w:ascii="GHEA Grapalat" w:eastAsia="GHEA Grapalat" w:hAnsi="GHEA Grapalat" w:cs="GHEA Grapalat"/>
          <w:color w:val="000000"/>
          <w:sz w:val="22"/>
          <w:szCs w:val="22"/>
        </w:rPr>
        <w:t xml:space="preserve"> մշակման գործընթացին ու ներկա իրավական կարգավիճակ</w:t>
      </w:r>
      <w:r w:rsidR="00384606" w:rsidRPr="00A01531">
        <w:rPr>
          <w:rFonts w:ascii="GHEA Grapalat" w:eastAsia="GHEA Grapalat" w:hAnsi="GHEA Grapalat" w:cs="GHEA Grapalat"/>
          <w:color w:val="000000"/>
          <w:sz w:val="22"/>
          <w:szCs w:val="22"/>
          <w:lang w:val="hy-AM"/>
        </w:rPr>
        <w:t>ին</w:t>
      </w:r>
      <w:r w:rsidRPr="00A01531">
        <w:rPr>
          <w:rFonts w:ascii="GHEA Grapalat" w:eastAsia="GHEA Grapalat" w:hAnsi="GHEA Grapalat" w:cs="GHEA Grapalat"/>
          <w:color w:val="000000"/>
          <w:sz w:val="22"/>
          <w:szCs w:val="22"/>
        </w:rPr>
        <w:t>,</w:t>
      </w:r>
      <w:r w:rsidR="00384606" w:rsidRPr="00A01531">
        <w:rPr>
          <w:rFonts w:ascii="GHEA Grapalat" w:eastAsia="GHEA Grapalat" w:hAnsi="GHEA Grapalat" w:cs="GHEA Grapalat"/>
          <w:color w:val="000000"/>
          <w:sz w:val="22"/>
          <w:szCs w:val="22"/>
          <w:lang w:val="hy-AM"/>
        </w:rPr>
        <w:t xml:space="preserve"> ինչպես նաև</w:t>
      </w:r>
      <w:r w:rsidRPr="00A01531">
        <w:rPr>
          <w:rFonts w:ascii="GHEA Grapalat" w:eastAsia="GHEA Grapalat" w:hAnsi="GHEA Grapalat" w:cs="GHEA Grapalat"/>
          <w:color w:val="000000"/>
          <w:sz w:val="22"/>
          <w:szCs w:val="22"/>
        </w:rPr>
        <w:t xml:space="preserve"> շահագրգիռ կողմերի մասնակցության չափ</w:t>
      </w:r>
      <w:r w:rsidR="00384606" w:rsidRPr="00A01531">
        <w:rPr>
          <w:rFonts w:ascii="GHEA Grapalat" w:eastAsia="GHEA Grapalat" w:hAnsi="GHEA Grapalat" w:cs="GHEA Grapalat"/>
          <w:color w:val="000000"/>
          <w:sz w:val="22"/>
          <w:szCs w:val="22"/>
          <w:lang w:val="hy-AM"/>
        </w:rPr>
        <w:t>ի</w:t>
      </w:r>
      <w:r w:rsidRPr="00A01531">
        <w:rPr>
          <w:rFonts w:ascii="GHEA Grapalat" w:eastAsia="GHEA Grapalat" w:hAnsi="GHEA Grapalat" w:cs="GHEA Grapalat"/>
          <w:color w:val="000000"/>
          <w:sz w:val="22"/>
          <w:szCs w:val="22"/>
        </w:rPr>
        <w:t>ն ու ձև</w:t>
      </w:r>
      <w:r w:rsidR="00384606" w:rsidRPr="00A01531">
        <w:rPr>
          <w:rFonts w:ascii="GHEA Grapalat" w:eastAsia="GHEA Grapalat" w:hAnsi="GHEA Grapalat" w:cs="GHEA Grapalat"/>
          <w:color w:val="000000"/>
          <w:sz w:val="22"/>
          <w:szCs w:val="22"/>
          <w:lang w:val="hy-AM"/>
        </w:rPr>
        <w:t>ին</w:t>
      </w:r>
      <w:r w:rsidRPr="00A01531">
        <w:rPr>
          <w:rFonts w:ascii="GHEA Grapalat" w:eastAsia="GHEA Grapalat" w:hAnsi="GHEA Grapalat" w:cs="GHEA Grapalat"/>
          <w:color w:val="000000"/>
          <w:sz w:val="22"/>
          <w:szCs w:val="22"/>
        </w:rPr>
        <w:t>։ Այն նաև պահանջում է մոնիթորինգային համակարգի ներկա վիճակի նկարագիր՝ հակիրճ բնութագրելու</w:t>
      </w:r>
      <w:r w:rsidR="00E57898" w:rsidRPr="00A01531">
        <w:rPr>
          <w:rFonts w:ascii="GHEA Grapalat" w:eastAsia="GHEA Grapalat" w:hAnsi="GHEA Grapalat" w:cs="GHEA Grapalat"/>
          <w:color w:val="000000"/>
          <w:sz w:val="22"/>
          <w:szCs w:val="22"/>
          <w:lang w:val="hy-AM"/>
        </w:rPr>
        <w:t>՝</w:t>
      </w:r>
      <w:r w:rsidRPr="00A01531">
        <w:rPr>
          <w:rFonts w:ascii="GHEA Grapalat" w:eastAsia="GHEA Grapalat" w:hAnsi="GHEA Grapalat" w:cs="GHEA Grapalat"/>
          <w:color w:val="000000"/>
          <w:sz w:val="22"/>
          <w:szCs w:val="22"/>
        </w:rPr>
        <w:t xml:space="preserve"> ինչպես է այն ներկայում մշտադիտարկում ազգային ռազմավարության և </w:t>
      </w:r>
      <w:r w:rsidR="005C7D1B" w:rsidRPr="00A01531">
        <w:rPr>
          <w:rFonts w:ascii="GHEA Grapalat" w:eastAsia="GHEA Grapalat" w:hAnsi="GHEA Grapalat" w:cs="GHEA Grapalat"/>
          <w:color w:val="000000"/>
          <w:sz w:val="22"/>
          <w:szCs w:val="22"/>
        </w:rPr>
        <w:t xml:space="preserve">գործողությունների </w:t>
      </w:r>
      <w:r w:rsidRPr="00A01531">
        <w:rPr>
          <w:rFonts w:ascii="GHEA Grapalat" w:eastAsia="GHEA Grapalat" w:hAnsi="GHEA Grapalat" w:cs="GHEA Grapalat"/>
          <w:color w:val="000000"/>
          <w:sz w:val="22"/>
          <w:szCs w:val="22"/>
        </w:rPr>
        <w:t>ծրագրի իրագործումը։ Այդուհանդերձ սույն բաժնով չի պահանջվում ցուցիչների առանձին գնահատում՝ դրանց ընտրության և համապատասխանության մասով։</w:t>
      </w:r>
    </w:p>
    <w:p w14:paraId="00000059" w14:textId="4346CAAC" w:rsidR="008F6871" w:rsidRPr="00A01531" w:rsidRDefault="009A231E" w:rsidP="00E459CC">
      <w:pPr>
        <w:spacing w:line="360" w:lineRule="auto"/>
        <w:ind w:firstLine="567"/>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Նշված հարց</w:t>
      </w:r>
      <w:r w:rsidR="006B4647" w:rsidRPr="00A01531">
        <w:rPr>
          <w:rFonts w:ascii="GHEA Grapalat" w:eastAsia="GHEA Grapalat" w:hAnsi="GHEA Grapalat" w:cs="GHEA Grapalat"/>
          <w:color w:val="000000"/>
          <w:sz w:val="22"/>
          <w:szCs w:val="22"/>
          <w:lang w:val="hy-AM"/>
        </w:rPr>
        <w:t>ա</w:t>
      </w:r>
      <w:r w:rsidRPr="00A01531">
        <w:rPr>
          <w:rFonts w:ascii="GHEA Grapalat" w:eastAsia="GHEA Grapalat" w:hAnsi="GHEA Grapalat" w:cs="GHEA Grapalat"/>
          <w:color w:val="000000"/>
          <w:sz w:val="22"/>
          <w:szCs w:val="22"/>
        </w:rPr>
        <w:t xml:space="preserve">դրումներին տրվելու </w:t>
      </w:r>
      <w:r w:rsidR="00343DB9" w:rsidRPr="00A01531">
        <w:rPr>
          <w:rFonts w:ascii="GHEA Grapalat" w:eastAsia="GHEA Grapalat" w:hAnsi="GHEA Grapalat" w:cs="GHEA Grapalat"/>
          <w:color w:val="000000"/>
          <w:sz w:val="22"/>
          <w:szCs w:val="22"/>
        </w:rPr>
        <w:t xml:space="preserve">է </w:t>
      </w:r>
      <w:r w:rsidRPr="00A01531">
        <w:rPr>
          <w:rFonts w:ascii="GHEA Grapalat" w:eastAsia="GHEA Grapalat" w:hAnsi="GHEA Grapalat" w:cs="GHEA Grapalat"/>
          <w:color w:val="000000"/>
          <w:sz w:val="22"/>
          <w:szCs w:val="22"/>
        </w:rPr>
        <w:t>ամփոփ պատասխաններ՝ հաշվի առնելով ազգային զեկույցի պահանջվող ձևաչափը։</w:t>
      </w:r>
    </w:p>
    <w:p w14:paraId="0DD9FDFB" w14:textId="77777777" w:rsidR="00A06856" w:rsidRPr="00A01531" w:rsidRDefault="00A06856" w:rsidP="00E459CC">
      <w:pPr>
        <w:spacing w:line="360" w:lineRule="auto"/>
        <w:jc w:val="both"/>
        <w:rPr>
          <w:rFonts w:ascii="GHEA Grapalat" w:eastAsia="GHEA Grapalat" w:hAnsi="GHEA Grapalat" w:cs="GHEA Grapalat"/>
          <w:color w:val="000000"/>
          <w:sz w:val="22"/>
          <w:szCs w:val="22"/>
        </w:rPr>
      </w:pPr>
    </w:p>
    <w:p w14:paraId="1B799695" w14:textId="77777777" w:rsidR="006B21DC" w:rsidRPr="00A01531" w:rsidRDefault="006B21DC" w:rsidP="00E459CC">
      <w:pPr>
        <w:rPr>
          <w:rFonts w:ascii="GHEA Grapalat" w:eastAsia="GHEA Grapalat" w:hAnsi="GHEA Grapalat" w:cs="GHEA Grapalat"/>
          <w:b/>
          <w:bCs/>
          <w:sz w:val="28"/>
          <w:szCs w:val="28"/>
        </w:rPr>
      </w:pPr>
      <w:r w:rsidRPr="00A01531">
        <w:rPr>
          <w:rFonts w:ascii="GHEA Grapalat" w:eastAsia="GHEA Grapalat" w:hAnsi="GHEA Grapalat" w:cs="GHEA Grapalat"/>
          <w:b/>
          <w:bCs/>
          <w:sz w:val="28"/>
          <w:szCs w:val="28"/>
        </w:rPr>
        <w:br w:type="page"/>
      </w:r>
    </w:p>
    <w:p w14:paraId="0974BFF6" w14:textId="28269A64" w:rsidR="00E57898" w:rsidRPr="00A01531" w:rsidRDefault="002265BF" w:rsidP="00A01531">
      <w:pPr>
        <w:pStyle w:val="Heading1"/>
        <w:shd w:val="clear" w:color="auto" w:fill="002060"/>
        <w:jc w:val="both"/>
        <w:rPr>
          <w:rFonts w:eastAsia="GHEA Grapalat"/>
          <w:sz w:val="24"/>
          <w:szCs w:val="24"/>
          <w:lang w:val="hy-AM"/>
        </w:rPr>
      </w:pPr>
      <w:bookmarkStart w:id="40" w:name="_Toc217323673"/>
      <w:r w:rsidRPr="00A01531">
        <w:rPr>
          <w:rFonts w:eastAsia="GHEA Grapalat"/>
          <w:sz w:val="24"/>
          <w:szCs w:val="24"/>
        </w:rPr>
        <w:lastRenderedPageBreak/>
        <w:t>2</w:t>
      </w:r>
      <w:r w:rsidR="00E459CC" w:rsidRPr="00A01531">
        <w:rPr>
          <w:rFonts w:eastAsia="GHEA Grapalat"/>
          <w:sz w:val="24"/>
          <w:szCs w:val="24"/>
          <w:lang w:val="hy-AM"/>
        </w:rPr>
        <w:t>.</w:t>
      </w:r>
      <w:r w:rsidRPr="00A01531">
        <w:rPr>
          <w:rFonts w:eastAsia="GHEA Grapalat"/>
          <w:sz w:val="24"/>
          <w:szCs w:val="24"/>
        </w:rPr>
        <w:t xml:space="preserve"> </w:t>
      </w:r>
      <w:r w:rsidR="00E57898" w:rsidRPr="00A01531">
        <w:rPr>
          <w:rFonts w:eastAsia="GHEA Grapalat"/>
          <w:sz w:val="24"/>
          <w:szCs w:val="24"/>
        </w:rPr>
        <w:t>Վերլուծական նյութ՝ ուղղված գլոբալ շրջանակի նպատակներին և թիրախներին ռազմավարական փաստաթղթով սահմանված թիրախների և գործողությունների համապատասխանությունը պարզելուն. բոլորը՝ ըստ իրենց հասցեագրված թիրախների</w:t>
      </w:r>
      <w:bookmarkEnd w:id="40"/>
    </w:p>
    <w:p w14:paraId="0000005A" w14:textId="768E766D" w:rsidR="008F6871" w:rsidRPr="00A01531" w:rsidRDefault="008F6871" w:rsidP="00E459CC">
      <w:pPr>
        <w:pBdr>
          <w:top w:val="nil"/>
          <w:left w:val="nil"/>
          <w:bottom w:val="nil"/>
          <w:right w:val="nil"/>
          <w:between w:val="nil"/>
        </w:pBdr>
        <w:spacing w:line="276" w:lineRule="auto"/>
        <w:jc w:val="center"/>
        <w:rPr>
          <w:rFonts w:ascii="GHEA Grapalat" w:eastAsia="GHEA Grapalat" w:hAnsi="GHEA Grapalat" w:cs="GHEA Grapalat"/>
          <w:b/>
          <w:bCs/>
          <w:sz w:val="28"/>
          <w:szCs w:val="28"/>
        </w:rPr>
      </w:pPr>
    </w:p>
    <w:p w14:paraId="0000005C" w14:textId="0FC3E105" w:rsidR="008F6871" w:rsidRPr="00A01531" w:rsidRDefault="000150C7" w:rsidP="00A01531">
      <w:pPr>
        <w:pStyle w:val="Heading1"/>
        <w:spacing w:after="160"/>
        <w:ind w:firstLine="566"/>
        <w:jc w:val="both"/>
        <w:rPr>
          <w:rFonts w:eastAsia="GHEA Grapalat"/>
          <w:sz w:val="24"/>
          <w:szCs w:val="24"/>
        </w:rPr>
      </w:pPr>
      <w:bookmarkStart w:id="41" w:name="_Toc217323674"/>
      <w:r w:rsidRPr="00A01531">
        <w:rPr>
          <w:rFonts w:eastAsia="GHEA Grapalat"/>
          <w:sz w:val="24"/>
          <w:szCs w:val="24"/>
          <w:lang w:val="hy-AM"/>
        </w:rPr>
        <w:t>2</w:t>
      </w:r>
      <w:r w:rsidRPr="00A01531">
        <w:rPr>
          <w:rFonts w:ascii="Cambria Math" w:eastAsia="GHEA Grapalat" w:hAnsi="Cambria Math" w:cs="Cambria Math"/>
          <w:sz w:val="24"/>
          <w:szCs w:val="24"/>
          <w:lang w:val="hy-AM"/>
        </w:rPr>
        <w:t>․</w:t>
      </w:r>
      <w:r w:rsidR="002265BF" w:rsidRPr="00A01531">
        <w:rPr>
          <w:rFonts w:eastAsia="GHEA Grapalat"/>
          <w:sz w:val="24"/>
          <w:szCs w:val="24"/>
        </w:rPr>
        <w:t>1</w:t>
      </w:r>
      <w:r w:rsidR="002265BF" w:rsidRPr="00A01531">
        <w:rPr>
          <w:rFonts w:ascii="Cambria Math" w:eastAsia="Cambria Math" w:hAnsi="Cambria Math" w:cs="Cambria Math"/>
          <w:sz w:val="24"/>
          <w:szCs w:val="24"/>
        </w:rPr>
        <w:t>․</w:t>
      </w:r>
      <w:r w:rsidR="002265BF" w:rsidRPr="00A01531">
        <w:rPr>
          <w:rFonts w:eastAsia="GHEA Grapalat"/>
          <w:sz w:val="24"/>
          <w:szCs w:val="24"/>
        </w:rPr>
        <w:t xml:space="preserve"> Թիրախների համապատասխանության գնահատման ու վերանայման գործընթացը և մեթոդական հիմքերը</w:t>
      </w:r>
      <w:bookmarkEnd w:id="41"/>
    </w:p>
    <w:p w14:paraId="0000005D" w14:textId="4843A239"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Կենսաբազմազանության ազգային ռազմավարության և գործողությունների ծրագրի (ԿԱՌԳԾ) վերանայման գործընթացը Հայաստանում իրականացվել է 2024-2025</w:t>
      </w:r>
      <w:r w:rsidRPr="00A01531">
        <w:rPr>
          <w:rFonts w:ascii="GHEA Grapalat" w:eastAsia="GHEA Grapalat" w:hAnsi="GHEA Grapalat" w:cs="GHEA Grapalat"/>
          <w:sz w:val="22"/>
          <w:szCs w:val="22"/>
        </w:rPr>
        <w:t xml:space="preserve"> թվականների </w:t>
      </w:r>
      <w:r w:rsidRPr="00A01531">
        <w:rPr>
          <w:rFonts w:ascii="GHEA Grapalat" w:eastAsia="GHEA Grapalat" w:hAnsi="GHEA Grapalat" w:cs="GHEA Grapalat"/>
          <w:color w:val="000000"/>
          <w:sz w:val="22"/>
          <w:szCs w:val="22"/>
        </w:rPr>
        <w:t xml:space="preserve">ընթացքում՝ </w:t>
      </w:r>
      <w:r w:rsidRPr="00A01531">
        <w:rPr>
          <w:rFonts w:ascii="GHEA Grapalat" w:eastAsia="GHEA Grapalat" w:hAnsi="GHEA Grapalat" w:cs="GHEA Grapalat"/>
          <w:sz w:val="22"/>
          <w:szCs w:val="22"/>
        </w:rPr>
        <w:t>նպատակ ունենալով</w:t>
      </w:r>
      <w:r w:rsidR="00E459C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առկա փաստաթուղթը</w:t>
      </w:r>
      <w:r w:rsidRPr="00A01531">
        <w:rPr>
          <w:rFonts w:ascii="GHEA Grapalat" w:eastAsia="GHEA Grapalat" w:hAnsi="GHEA Grapalat" w:cs="GHEA Grapalat"/>
          <w:color w:val="000000"/>
          <w:sz w:val="22"/>
          <w:szCs w:val="22"/>
        </w:rPr>
        <w:t xml:space="preserve"> համապատասխանացնել (թեև իրավական առումով 2015 թվականին ուժը կորցրած) Կունմին–Մոնրեալի </w:t>
      </w:r>
      <w:r w:rsidR="00E57898" w:rsidRPr="00A01531">
        <w:rPr>
          <w:rFonts w:ascii="GHEA Grapalat" w:eastAsia="GHEA Grapalat" w:hAnsi="GHEA Grapalat" w:cs="GHEA Grapalat"/>
          <w:color w:val="000000"/>
          <w:sz w:val="22"/>
          <w:szCs w:val="22"/>
          <w:lang w:val="hy-AM"/>
        </w:rPr>
        <w:t>կ</w:t>
      </w:r>
      <w:r w:rsidRPr="00A01531">
        <w:rPr>
          <w:rFonts w:ascii="GHEA Grapalat" w:eastAsia="GHEA Grapalat" w:hAnsi="GHEA Grapalat" w:cs="GHEA Grapalat"/>
          <w:color w:val="000000"/>
          <w:sz w:val="22"/>
          <w:szCs w:val="22"/>
        </w:rPr>
        <w:t>ենսաբազմազանության գլոբալ շրջանակի (</w:t>
      </w:r>
      <w:r w:rsidR="008455F6" w:rsidRPr="00A01531">
        <w:rPr>
          <w:rFonts w:ascii="GHEA Grapalat" w:eastAsia="GHEA Grapalat" w:hAnsi="GHEA Grapalat" w:cs="GHEA Grapalat"/>
          <w:color w:val="000000"/>
          <w:sz w:val="22"/>
          <w:szCs w:val="22"/>
          <w:lang w:val="hy-AM"/>
        </w:rPr>
        <w:t>ԿԳՇ</w:t>
      </w:r>
      <w:r w:rsidRPr="00A01531">
        <w:rPr>
          <w:rFonts w:ascii="GHEA Grapalat" w:eastAsia="GHEA Grapalat" w:hAnsi="GHEA Grapalat" w:cs="GHEA Grapalat"/>
          <w:color w:val="000000"/>
          <w:sz w:val="22"/>
          <w:szCs w:val="22"/>
        </w:rPr>
        <w:t xml:space="preserve">) պահանջներին։ </w:t>
      </w:r>
    </w:p>
    <w:p w14:paraId="0000005F" w14:textId="02CD4523"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color w:val="000000"/>
          <w:sz w:val="22"/>
          <w:szCs w:val="22"/>
        </w:rPr>
        <w:t>Կենսաբազմազանության մասին կոնվենցիայի 7-րդ ազգային զեկույցի նախապատրաստական փուլում</w:t>
      </w:r>
      <w:r w:rsidR="005F238D"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sz w:val="22"/>
          <w:szCs w:val="22"/>
        </w:rPr>
        <w:t xml:space="preserve">կրկին իրականացվել է </w:t>
      </w:r>
      <w:r w:rsidRPr="00A01531">
        <w:rPr>
          <w:rFonts w:ascii="GHEA Grapalat" w:eastAsia="GHEA Grapalat" w:hAnsi="GHEA Grapalat" w:cs="GHEA Grapalat"/>
          <w:color w:val="000000"/>
          <w:sz w:val="22"/>
          <w:szCs w:val="22"/>
        </w:rPr>
        <w:t>(ԿԱՌԳԾ) թիրախների համապատասխանության գնահատում</w:t>
      </w:r>
      <w:r w:rsidRPr="00A01531">
        <w:rPr>
          <w:rFonts w:ascii="GHEA Grapalat" w:eastAsia="GHEA Grapalat" w:hAnsi="GHEA Grapalat" w:cs="GHEA Grapalat"/>
          <w:sz w:val="22"/>
          <w:szCs w:val="22"/>
        </w:rPr>
        <w:t>։</w:t>
      </w:r>
      <w:r w:rsidR="005F238D"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Ըստ տրամաբանության՝ այն</w:t>
      </w:r>
      <w:r w:rsidR="00E459CC"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ազգային զեկույցի պատրաստման առանցքային գործընթացներից մեկ</w:t>
      </w:r>
      <w:r w:rsidR="0087391B" w:rsidRPr="00A01531">
        <w:rPr>
          <w:rFonts w:ascii="GHEA Grapalat" w:eastAsia="GHEA Grapalat" w:hAnsi="GHEA Grapalat" w:cs="GHEA Grapalat"/>
          <w:color w:val="000000"/>
          <w:sz w:val="22"/>
          <w:szCs w:val="22"/>
          <w:lang w:val="hy-AM"/>
        </w:rPr>
        <w:t>ն է</w:t>
      </w:r>
      <w:r w:rsidRPr="00A01531">
        <w:rPr>
          <w:rFonts w:ascii="GHEA Grapalat" w:eastAsia="GHEA Grapalat" w:hAnsi="GHEA Grapalat" w:cs="GHEA Grapalat"/>
          <w:color w:val="000000"/>
          <w:sz w:val="22"/>
          <w:szCs w:val="22"/>
        </w:rPr>
        <w:t>։ Այս գործընթացի հիմնական նպատակ</w:t>
      </w:r>
      <w:r w:rsidRPr="00A01531">
        <w:rPr>
          <w:rFonts w:ascii="GHEA Grapalat" w:eastAsia="GHEA Grapalat" w:hAnsi="GHEA Grapalat" w:cs="GHEA Grapalat"/>
          <w:sz w:val="22"/>
          <w:szCs w:val="22"/>
        </w:rPr>
        <w:t>ն է ապահովել</w:t>
      </w:r>
      <w:r w:rsidRPr="00A01531">
        <w:rPr>
          <w:rFonts w:ascii="GHEA Grapalat" w:eastAsia="GHEA Grapalat" w:hAnsi="GHEA Grapalat" w:cs="GHEA Grapalat"/>
          <w:color w:val="000000"/>
          <w:sz w:val="22"/>
          <w:szCs w:val="22"/>
        </w:rPr>
        <w:t xml:space="preserve"> ազգային թիրախների </w:t>
      </w:r>
      <w:r w:rsidRPr="00A01531">
        <w:rPr>
          <w:rFonts w:ascii="GHEA Grapalat" w:eastAsia="GHEA Grapalat" w:hAnsi="GHEA Grapalat" w:cs="GHEA Grapalat"/>
          <w:sz w:val="22"/>
          <w:szCs w:val="22"/>
        </w:rPr>
        <w:t>համապատասխանության գնահատումը</w:t>
      </w:r>
      <w:r w:rsidRPr="00A01531">
        <w:rPr>
          <w:rFonts w:ascii="GHEA Grapalat" w:eastAsia="GHEA Grapalat" w:hAnsi="GHEA Grapalat" w:cs="GHEA Grapalat"/>
          <w:color w:val="000000"/>
          <w:sz w:val="22"/>
          <w:szCs w:val="22"/>
        </w:rPr>
        <w:t xml:space="preserve"> Կունմին-Մոնրեալի </w:t>
      </w:r>
      <w:r w:rsidR="0087391B" w:rsidRPr="00A01531">
        <w:rPr>
          <w:rFonts w:ascii="GHEA Grapalat" w:eastAsia="GHEA Grapalat" w:hAnsi="GHEA Grapalat" w:cs="GHEA Grapalat"/>
          <w:color w:val="000000"/>
          <w:sz w:val="22"/>
          <w:szCs w:val="22"/>
          <w:lang w:val="hy-AM"/>
        </w:rPr>
        <w:t>կ</w:t>
      </w:r>
      <w:r w:rsidRPr="00A01531">
        <w:rPr>
          <w:rFonts w:ascii="GHEA Grapalat" w:eastAsia="GHEA Grapalat" w:hAnsi="GHEA Grapalat" w:cs="GHEA Grapalat"/>
          <w:color w:val="000000"/>
          <w:sz w:val="22"/>
          <w:szCs w:val="22"/>
        </w:rPr>
        <w:t>ենսաբազմազանության գլոբալ շրջանակի պահանջներ</w:t>
      </w:r>
      <w:r w:rsidR="006B4647" w:rsidRPr="00A01531">
        <w:rPr>
          <w:rFonts w:ascii="GHEA Grapalat" w:eastAsia="GHEA Grapalat" w:hAnsi="GHEA Grapalat" w:cs="GHEA Grapalat"/>
          <w:color w:val="000000"/>
          <w:sz w:val="22"/>
          <w:szCs w:val="22"/>
          <w:lang w:val="hy-AM"/>
        </w:rPr>
        <w:t>ի</w:t>
      </w:r>
      <w:r w:rsidRPr="00A01531">
        <w:rPr>
          <w:rFonts w:ascii="GHEA Grapalat" w:eastAsia="GHEA Grapalat" w:hAnsi="GHEA Grapalat" w:cs="GHEA Grapalat"/>
          <w:sz w:val="22"/>
          <w:szCs w:val="22"/>
        </w:rPr>
        <w:t xml:space="preserve"> հետ՝</w:t>
      </w:r>
      <w:r w:rsidRPr="00A01531">
        <w:rPr>
          <w:rFonts w:ascii="GHEA Grapalat" w:eastAsia="GHEA Grapalat" w:hAnsi="GHEA Grapalat" w:cs="GHEA Grapalat"/>
          <w:color w:val="000000"/>
          <w:sz w:val="22"/>
          <w:szCs w:val="22"/>
        </w:rPr>
        <w:t xml:space="preserve"> հաշվի առնելով ազգային առանձնահատկությունները, առկա հնարավորությունները և մարտահրավերները</w:t>
      </w:r>
      <w:r w:rsidRPr="00A01531">
        <w:rPr>
          <w:rFonts w:ascii="GHEA Grapalat" w:eastAsia="GHEA Grapalat" w:hAnsi="GHEA Grapalat" w:cs="GHEA Grapalat"/>
          <w:sz w:val="22"/>
          <w:szCs w:val="22"/>
        </w:rPr>
        <w:t>։</w:t>
      </w:r>
      <w:r w:rsidRPr="00A01531">
        <w:rPr>
          <w:rFonts w:ascii="GHEA Grapalat" w:eastAsia="GHEA Grapalat" w:hAnsi="GHEA Grapalat" w:cs="GHEA Grapalat"/>
          <w:color w:val="000000"/>
          <w:sz w:val="22"/>
          <w:szCs w:val="22"/>
        </w:rPr>
        <w:t xml:space="preserve"> </w:t>
      </w:r>
      <w:r w:rsidRPr="00A01531">
        <w:rPr>
          <w:rFonts w:ascii="GHEA Grapalat" w:eastAsia="GHEA Grapalat" w:hAnsi="GHEA Grapalat" w:cs="GHEA Grapalat"/>
          <w:sz w:val="22"/>
          <w:szCs w:val="22"/>
        </w:rPr>
        <w:t>Գործընթացը նախատեսում է նաև</w:t>
      </w:r>
      <w:r w:rsidR="0087391B"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w:t>
      </w:r>
      <w:r w:rsidR="00A831AC" w:rsidRPr="00A01531">
        <w:rPr>
          <w:rFonts w:ascii="GHEA Grapalat" w:eastAsia="GHEA Grapalat" w:hAnsi="GHEA Grapalat" w:cs="GHEA Grapalat"/>
          <w:sz w:val="22"/>
          <w:szCs w:val="22"/>
        </w:rPr>
        <w:t>ըստ անհրաժեշտության</w:t>
      </w:r>
      <w:r w:rsidR="0087391B" w:rsidRPr="00A01531">
        <w:rPr>
          <w:rFonts w:ascii="GHEA Grapalat" w:eastAsia="GHEA Grapalat" w:hAnsi="GHEA Grapalat" w:cs="GHEA Grapalat"/>
          <w:sz w:val="22"/>
          <w:szCs w:val="22"/>
          <w:lang w:val="hy-AM"/>
        </w:rPr>
        <w:t>,</w:t>
      </w:r>
      <w:r w:rsidR="00A831AC" w:rsidRPr="00A01531">
        <w:rPr>
          <w:rFonts w:ascii="GHEA Grapalat" w:eastAsia="GHEA Grapalat" w:hAnsi="GHEA Grapalat" w:cs="GHEA Grapalat"/>
          <w:sz w:val="22"/>
          <w:szCs w:val="22"/>
        </w:rPr>
        <w:t xml:space="preserve"> որոշակի </w:t>
      </w:r>
      <w:r w:rsidRPr="00A01531">
        <w:rPr>
          <w:rFonts w:ascii="GHEA Grapalat" w:eastAsia="GHEA Grapalat" w:hAnsi="GHEA Grapalat" w:cs="GHEA Grapalat"/>
          <w:sz w:val="22"/>
          <w:szCs w:val="22"/>
        </w:rPr>
        <w:t>վերանա</w:t>
      </w:r>
      <w:r w:rsidR="00A831AC" w:rsidRPr="00A01531">
        <w:rPr>
          <w:rFonts w:ascii="GHEA Grapalat" w:eastAsia="GHEA Grapalat" w:hAnsi="GHEA Grapalat" w:cs="GHEA Grapalat"/>
          <w:sz w:val="22"/>
          <w:szCs w:val="22"/>
        </w:rPr>
        <w:t>յում</w:t>
      </w:r>
      <w:r w:rsidRPr="00A01531">
        <w:rPr>
          <w:rFonts w:ascii="GHEA Grapalat" w:eastAsia="GHEA Grapalat" w:hAnsi="GHEA Grapalat" w:cs="GHEA Grapalat"/>
          <w:sz w:val="22"/>
          <w:szCs w:val="22"/>
        </w:rPr>
        <w:t>՝</w:t>
      </w:r>
      <w:r w:rsidR="00E459CC" w:rsidRPr="00A01531">
        <w:rPr>
          <w:rFonts w:ascii="GHEA Grapalat" w:eastAsia="GHEA Grapalat" w:hAnsi="GHEA Grapalat" w:cs="GHEA Grapalat"/>
          <w:sz w:val="22"/>
          <w:szCs w:val="22"/>
          <w:lang w:val="hy-AM"/>
        </w:rPr>
        <w:t xml:space="preserve"> </w:t>
      </w:r>
      <w:r w:rsidR="00A831AC" w:rsidRPr="00A01531">
        <w:rPr>
          <w:rFonts w:ascii="GHEA Grapalat" w:eastAsia="GHEA Grapalat" w:hAnsi="GHEA Grapalat" w:cs="GHEA Grapalat"/>
          <w:color w:val="000000"/>
          <w:sz w:val="22"/>
          <w:szCs w:val="22"/>
        </w:rPr>
        <w:t xml:space="preserve">բացահայտված </w:t>
      </w:r>
      <w:r w:rsidRPr="00A01531">
        <w:rPr>
          <w:rFonts w:ascii="GHEA Grapalat" w:eastAsia="GHEA Grapalat" w:hAnsi="GHEA Grapalat" w:cs="GHEA Grapalat"/>
          <w:color w:val="000000"/>
          <w:sz w:val="22"/>
          <w:szCs w:val="22"/>
        </w:rPr>
        <w:t>նոր հանգամանքներ</w:t>
      </w:r>
      <w:r w:rsidRPr="00A01531">
        <w:rPr>
          <w:rFonts w:ascii="GHEA Grapalat" w:eastAsia="GHEA Grapalat" w:hAnsi="GHEA Grapalat" w:cs="GHEA Grapalat"/>
          <w:sz w:val="22"/>
          <w:szCs w:val="22"/>
        </w:rPr>
        <w:t xml:space="preserve">ով </w:t>
      </w:r>
      <w:r w:rsidRPr="00A01531">
        <w:rPr>
          <w:rFonts w:ascii="GHEA Grapalat" w:eastAsia="GHEA Grapalat" w:hAnsi="GHEA Grapalat" w:cs="GHEA Grapalat"/>
          <w:color w:val="000000"/>
          <w:sz w:val="22"/>
          <w:szCs w:val="22"/>
        </w:rPr>
        <w:t>պայմանավորված</w:t>
      </w:r>
      <w:r w:rsidRPr="00A01531">
        <w:rPr>
          <w:rFonts w:ascii="GHEA Grapalat" w:eastAsia="GHEA Grapalat" w:hAnsi="GHEA Grapalat" w:cs="GHEA Grapalat"/>
          <w:sz w:val="22"/>
          <w:szCs w:val="22"/>
        </w:rPr>
        <w:t>։</w:t>
      </w:r>
      <w:r w:rsidRPr="00A01531">
        <w:rPr>
          <w:rFonts w:ascii="GHEA Grapalat" w:eastAsia="GHEA Grapalat" w:hAnsi="GHEA Grapalat" w:cs="GHEA Grapalat"/>
          <w:color w:val="000000"/>
          <w:sz w:val="22"/>
          <w:szCs w:val="22"/>
        </w:rPr>
        <w:t xml:space="preserve"> </w:t>
      </w:r>
      <w:r w:rsidR="00A831AC" w:rsidRPr="00A01531">
        <w:rPr>
          <w:rFonts w:ascii="GHEA Grapalat" w:eastAsia="GHEA Grapalat" w:hAnsi="GHEA Grapalat" w:cs="GHEA Grapalat"/>
          <w:color w:val="000000"/>
          <w:sz w:val="22"/>
          <w:szCs w:val="22"/>
        </w:rPr>
        <w:t>Պետք է նշել, նաև որ Հայաստանի դեպքում այն ունի ցածր նպատակահարմարություն՝ հաշվի առնելով</w:t>
      </w:r>
      <w:r w:rsidR="000322D0" w:rsidRPr="00A01531">
        <w:rPr>
          <w:rFonts w:ascii="GHEA Grapalat" w:eastAsia="GHEA Grapalat" w:hAnsi="GHEA Grapalat" w:cs="GHEA Grapalat"/>
          <w:color w:val="000000"/>
          <w:sz w:val="22"/>
          <w:szCs w:val="22"/>
          <w:lang w:val="hy-AM"/>
        </w:rPr>
        <w:t>,</w:t>
      </w:r>
      <w:r w:rsidR="00A831AC" w:rsidRPr="00A01531">
        <w:rPr>
          <w:rFonts w:ascii="GHEA Grapalat" w:eastAsia="GHEA Grapalat" w:hAnsi="GHEA Grapalat" w:cs="GHEA Grapalat"/>
          <w:color w:val="000000"/>
          <w:sz w:val="22"/>
          <w:szCs w:val="22"/>
        </w:rPr>
        <w:t xml:space="preserve"> որ ԿԱՌԳԾ-ն ու դրա կազմում</w:t>
      </w:r>
      <w:r w:rsidR="000322D0" w:rsidRPr="00A01531">
        <w:rPr>
          <w:rFonts w:ascii="GHEA Grapalat" w:eastAsia="GHEA Grapalat" w:hAnsi="GHEA Grapalat" w:cs="GHEA Grapalat"/>
          <w:color w:val="000000"/>
          <w:sz w:val="22"/>
          <w:szCs w:val="22"/>
          <w:lang w:val="hy-AM"/>
        </w:rPr>
        <w:t xml:space="preserve"> ներառված</w:t>
      </w:r>
      <w:r w:rsidR="00A831AC" w:rsidRPr="00A01531">
        <w:rPr>
          <w:rFonts w:ascii="GHEA Grapalat" w:eastAsia="GHEA Grapalat" w:hAnsi="GHEA Grapalat" w:cs="GHEA Grapalat"/>
          <w:color w:val="000000"/>
          <w:sz w:val="22"/>
          <w:szCs w:val="22"/>
        </w:rPr>
        <w:t xml:space="preserve"> թիրախները</w:t>
      </w:r>
      <w:r w:rsidR="0087391B" w:rsidRPr="00A01531">
        <w:rPr>
          <w:rFonts w:ascii="GHEA Grapalat" w:eastAsia="GHEA Grapalat" w:hAnsi="GHEA Grapalat" w:cs="GHEA Grapalat"/>
          <w:color w:val="000000"/>
          <w:sz w:val="22"/>
          <w:szCs w:val="22"/>
          <w:lang w:val="hy-AM"/>
        </w:rPr>
        <w:t>:</w:t>
      </w:r>
      <w:r w:rsidR="00435B32" w:rsidRPr="00A01531">
        <w:rPr>
          <w:rFonts w:ascii="GHEA Grapalat" w:eastAsia="GHEA Grapalat" w:hAnsi="GHEA Grapalat" w:cs="GHEA Grapalat"/>
          <w:color w:val="000000"/>
          <w:sz w:val="22"/>
          <w:szCs w:val="22"/>
          <w:lang w:val="hy-AM"/>
        </w:rPr>
        <w:t xml:space="preserve"> </w:t>
      </w:r>
      <w:r w:rsidR="006B4647" w:rsidRPr="00A01531">
        <w:rPr>
          <w:rFonts w:ascii="GHEA Grapalat" w:eastAsia="GHEA Grapalat" w:hAnsi="GHEA Grapalat" w:cs="GHEA Grapalat"/>
          <w:color w:val="000000"/>
          <w:sz w:val="22"/>
          <w:szCs w:val="22"/>
          <w:lang w:val="hy-AM"/>
        </w:rPr>
        <w:t>Ըստ</w:t>
      </w:r>
      <w:r w:rsidRPr="00A01531">
        <w:rPr>
          <w:rFonts w:ascii="GHEA Grapalat" w:eastAsia="GHEA Grapalat" w:hAnsi="GHEA Grapalat" w:cs="GHEA Grapalat"/>
          <w:sz w:val="22"/>
          <w:szCs w:val="22"/>
        </w:rPr>
        <w:t xml:space="preserve"> ուղեցույց</w:t>
      </w:r>
      <w:r w:rsidR="006B4647" w:rsidRPr="00A01531">
        <w:rPr>
          <w:rFonts w:ascii="GHEA Grapalat" w:eastAsia="GHEA Grapalat" w:hAnsi="GHEA Grapalat" w:cs="GHEA Grapalat"/>
          <w:sz w:val="22"/>
          <w:szCs w:val="22"/>
          <w:lang w:val="hy-AM"/>
        </w:rPr>
        <w:t>ն</w:t>
      </w:r>
      <w:r w:rsidRPr="00A01531">
        <w:rPr>
          <w:rFonts w:ascii="GHEA Grapalat" w:eastAsia="GHEA Grapalat" w:hAnsi="GHEA Grapalat" w:cs="GHEA Grapalat"/>
          <w:sz w:val="22"/>
          <w:szCs w:val="22"/>
        </w:rPr>
        <w:t>երի (</w:t>
      </w:r>
      <w:r w:rsidRPr="00A01531">
        <w:rPr>
          <w:rFonts w:ascii="GHEA Grapalat" w:eastAsia="GHEA Grapalat" w:hAnsi="GHEA Grapalat" w:cs="GHEA Grapalat"/>
          <w:b/>
          <w:sz w:val="22"/>
          <w:szCs w:val="22"/>
        </w:rPr>
        <w:t>Հավելված 1</w:t>
      </w:r>
      <w:r w:rsidRPr="00A01531">
        <w:rPr>
          <w:rFonts w:ascii="GHEA Grapalat" w:eastAsia="GHEA Grapalat" w:hAnsi="GHEA Grapalat" w:cs="GHEA Grapalat"/>
          <w:sz w:val="22"/>
          <w:szCs w:val="22"/>
        </w:rPr>
        <w:t>)՝ թիրախների գնահատումն ու վերանայում</w:t>
      </w:r>
      <w:r w:rsidR="0087391B" w:rsidRPr="00A01531">
        <w:rPr>
          <w:rFonts w:ascii="GHEA Grapalat" w:eastAsia="GHEA Grapalat" w:hAnsi="GHEA Grapalat" w:cs="GHEA Grapalat"/>
          <w:sz w:val="22"/>
          <w:szCs w:val="22"/>
          <w:lang w:val="hy-AM"/>
        </w:rPr>
        <w:t>ն</w:t>
      </w:r>
      <w:r w:rsidRPr="00A01531">
        <w:rPr>
          <w:rFonts w:ascii="GHEA Grapalat" w:eastAsia="GHEA Grapalat" w:hAnsi="GHEA Grapalat" w:cs="GHEA Grapalat"/>
          <w:sz w:val="22"/>
          <w:szCs w:val="22"/>
        </w:rPr>
        <w:t xml:space="preserve"> իրականացվում </w:t>
      </w:r>
      <w:r w:rsidR="0032514C" w:rsidRPr="00A01531">
        <w:rPr>
          <w:rFonts w:ascii="GHEA Grapalat" w:eastAsia="GHEA Grapalat" w:hAnsi="GHEA Grapalat" w:cs="GHEA Grapalat"/>
          <w:sz w:val="22"/>
          <w:szCs w:val="22"/>
        </w:rPr>
        <w:t>են</w:t>
      </w:r>
      <w:r w:rsidR="0087391B" w:rsidRPr="00A01531">
        <w:rPr>
          <w:rFonts w:ascii="GHEA Grapalat" w:eastAsia="GHEA Grapalat" w:hAnsi="GHEA Grapalat" w:cs="GHEA Grapalat"/>
          <w:sz w:val="22"/>
          <w:szCs w:val="22"/>
          <w:lang w:val="hy-AM"/>
        </w:rPr>
        <w:t>՝</w:t>
      </w:r>
      <w:r w:rsidR="0032514C" w:rsidRPr="00A01531">
        <w:rPr>
          <w:rFonts w:ascii="GHEA Grapalat" w:eastAsia="GHEA Grapalat" w:hAnsi="GHEA Grapalat" w:cs="GHEA Grapalat"/>
          <w:sz w:val="22"/>
          <w:szCs w:val="22"/>
          <w:lang w:val="hy-AM"/>
        </w:rPr>
        <w:t xml:space="preserve"> </w:t>
      </w:r>
      <w:r w:rsidR="006B4647" w:rsidRPr="00A01531">
        <w:rPr>
          <w:rFonts w:ascii="GHEA Grapalat" w:eastAsia="GHEA Grapalat" w:hAnsi="GHEA Grapalat" w:cs="GHEA Grapalat"/>
          <w:sz w:val="22"/>
          <w:szCs w:val="22"/>
        </w:rPr>
        <w:t>համաձայն հետևյալ գործողությունների</w:t>
      </w:r>
      <w:r w:rsidR="006B4647" w:rsidRPr="00A01531">
        <w:rPr>
          <w:rFonts w:ascii="Cambria Math" w:eastAsia="GHEA Grapalat" w:hAnsi="Cambria Math" w:cs="Cambria Math"/>
          <w:sz w:val="22"/>
          <w:szCs w:val="22"/>
          <w:lang w:val="hy-AM"/>
        </w:rPr>
        <w:t>․</w:t>
      </w:r>
      <w:r w:rsidRPr="00A01531">
        <w:rPr>
          <w:rFonts w:ascii="GHEA Grapalat" w:eastAsia="GHEA Grapalat" w:hAnsi="GHEA Grapalat" w:cs="GHEA Grapalat"/>
          <w:sz w:val="22"/>
          <w:szCs w:val="22"/>
        </w:rPr>
        <w:t xml:space="preserve"> </w:t>
      </w:r>
    </w:p>
    <w:p w14:paraId="00000060" w14:textId="77777777" w:rsidR="008F6871" w:rsidRPr="00A01531" w:rsidRDefault="002265BF" w:rsidP="007A5806">
      <w:pPr>
        <w:numPr>
          <w:ilvl w:val="0"/>
          <w:numId w:val="41"/>
        </w:num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Կենսաբազմազանության ազգային նպատակների և թիրախների նախնական գնահատում,</w:t>
      </w:r>
    </w:p>
    <w:p w14:paraId="00000061" w14:textId="77777777" w:rsidR="008F6871" w:rsidRPr="00A01531" w:rsidRDefault="002265BF" w:rsidP="007A5806">
      <w:pPr>
        <w:numPr>
          <w:ilvl w:val="0"/>
          <w:numId w:val="41"/>
        </w:num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 xml:space="preserve">Համապատասխան պետական </w:t>
      </w:r>
      <w:r w:rsidRPr="00A01531">
        <w:rPr>
          <w:rFonts w:ascii="Cambria Math" w:eastAsia="Cambria Math" w:hAnsi="Cambria Math" w:cs="Cambria Math"/>
          <w:sz w:val="22"/>
          <w:szCs w:val="22"/>
        </w:rPr>
        <w:t>​​​​</w:t>
      </w:r>
      <w:r w:rsidRPr="00A01531">
        <w:rPr>
          <w:rFonts w:ascii="GHEA Grapalat" w:eastAsia="GHEA Grapalat" w:hAnsi="GHEA Grapalat" w:cs="GHEA Grapalat"/>
          <w:sz w:val="22"/>
          <w:szCs w:val="22"/>
        </w:rPr>
        <w:t>մարմինների և շահագրգիռ խմբերի նույնականացում,</w:t>
      </w:r>
    </w:p>
    <w:p w14:paraId="00000062" w14:textId="77777777" w:rsidR="008F6871" w:rsidRPr="00A01531" w:rsidRDefault="002265BF" w:rsidP="007A5806">
      <w:pPr>
        <w:numPr>
          <w:ilvl w:val="0"/>
          <w:numId w:val="41"/>
        </w:num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Շահագրգիռ խմբերի ներգրավում՝ կենսաբազմազանության ազգային թիրախների համապատասխանության վերանայման և գնահատման համար,</w:t>
      </w:r>
    </w:p>
    <w:p w14:paraId="00000063" w14:textId="77777777" w:rsidR="008F6871" w:rsidRPr="00A01531" w:rsidRDefault="002265BF" w:rsidP="007A5806">
      <w:pPr>
        <w:numPr>
          <w:ilvl w:val="0"/>
          <w:numId w:val="41"/>
        </w:num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lastRenderedPageBreak/>
        <w:t xml:space="preserve">Ազգային թիրախների վերանայում և թարմացում, ինչպես նաև ցուցիչների, իրականացնող խմբերի և ոչ պետական </w:t>
      </w:r>
      <w:r w:rsidRPr="00A01531">
        <w:rPr>
          <w:rFonts w:ascii="Cambria Math" w:eastAsia="Cambria Math" w:hAnsi="Cambria Math" w:cs="Cambria Math"/>
          <w:sz w:val="22"/>
          <w:szCs w:val="22"/>
        </w:rPr>
        <w:t>​​​​</w:t>
      </w:r>
      <w:r w:rsidRPr="00A01531">
        <w:rPr>
          <w:rFonts w:ascii="GHEA Grapalat" w:eastAsia="GHEA Grapalat" w:hAnsi="GHEA Grapalat" w:cs="GHEA Grapalat"/>
          <w:sz w:val="22"/>
          <w:szCs w:val="22"/>
        </w:rPr>
        <w:t>գործիչների պարտավորությունների որոշում։</w:t>
      </w:r>
    </w:p>
    <w:p w14:paraId="00000065" w14:textId="1BB1095E" w:rsidR="008F6871" w:rsidRPr="00A01531" w:rsidRDefault="002265BF"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 xml:space="preserve">Պետք է նշել, որ թիրախների </w:t>
      </w:r>
      <w:r w:rsidR="005C7D1B" w:rsidRPr="00A01531">
        <w:rPr>
          <w:rFonts w:ascii="GHEA Grapalat" w:eastAsia="GHEA Grapalat" w:hAnsi="GHEA Grapalat" w:cs="GHEA Grapalat"/>
          <w:sz w:val="22"/>
          <w:szCs w:val="22"/>
        </w:rPr>
        <w:t xml:space="preserve">համապատասխանության </w:t>
      </w:r>
      <w:r w:rsidRPr="00A01531">
        <w:rPr>
          <w:rFonts w:ascii="GHEA Grapalat" w:eastAsia="GHEA Grapalat" w:hAnsi="GHEA Grapalat" w:cs="GHEA Grapalat"/>
          <w:sz w:val="22"/>
          <w:szCs w:val="22"/>
        </w:rPr>
        <w:t xml:space="preserve">գնահատման գործընթացները տարիների ընթացքում պարբերական բնույթ պետք է կրեն՝ արտացոլելու երկրի քաղաքական, սոցիալ-տնտեսական և մշակութային փոփոխությունները, </w:t>
      </w:r>
      <w:r w:rsidR="006B4647" w:rsidRPr="00A01531">
        <w:rPr>
          <w:rFonts w:ascii="GHEA Grapalat" w:eastAsia="GHEA Grapalat" w:hAnsi="GHEA Grapalat" w:cs="GHEA Grapalat"/>
          <w:sz w:val="22"/>
          <w:szCs w:val="22"/>
          <w:lang w:val="hy-AM"/>
        </w:rPr>
        <w:t>որ</w:t>
      </w:r>
      <w:r w:rsidR="0032514C" w:rsidRPr="00A01531">
        <w:rPr>
          <w:rFonts w:ascii="GHEA Grapalat" w:eastAsia="GHEA Grapalat" w:hAnsi="GHEA Grapalat" w:cs="GHEA Grapalat"/>
          <w:sz w:val="22"/>
          <w:szCs w:val="22"/>
          <w:lang w:val="hy-AM"/>
        </w:rPr>
        <w:t>ո</w:t>
      </w:r>
      <w:r w:rsidR="006B4647" w:rsidRPr="00A01531">
        <w:rPr>
          <w:rFonts w:ascii="GHEA Grapalat" w:eastAsia="GHEA Grapalat" w:hAnsi="GHEA Grapalat" w:cs="GHEA Grapalat"/>
          <w:sz w:val="22"/>
          <w:szCs w:val="22"/>
          <w:lang w:val="hy-AM"/>
        </w:rPr>
        <w:t>ն</w:t>
      </w:r>
      <w:r w:rsidR="0032514C" w:rsidRPr="00A01531">
        <w:rPr>
          <w:rFonts w:ascii="GHEA Grapalat" w:eastAsia="GHEA Grapalat" w:hAnsi="GHEA Grapalat" w:cs="GHEA Grapalat"/>
          <w:sz w:val="22"/>
          <w:szCs w:val="22"/>
          <w:lang w:val="hy-AM"/>
        </w:rPr>
        <w:t>ք</w:t>
      </w:r>
      <w:r w:rsidR="006B4647" w:rsidRPr="00A01531">
        <w:rPr>
          <w:rFonts w:ascii="GHEA Grapalat" w:eastAsia="GHEA Grapalat" w:hAnsi="GHEA Grapalat" w:cs="GHEA Grapalat"/>
          <w:sz w:val="22"/>
          <w:szCs w:val="22"/>
          <w:lang w:val="hy-AM"/>
        </w:rPr>
        <w:t xml:space="preserve"> էլ</w:t>
      </w:r>
      <w:r w:rsidR="006B4647"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sz w:val="22"/>
          <w:szCs w:val="22"/>
        </w:rPr>
        <w:t xml:space="preserve">հիմք </w:t>
      </w:r>
      <w:r w:rsidR="0032514C" w:rsidRPr="00A01531">
        <w:rPr>
          <w:rFonts w:ascii="GHEA Grapalat" w:eastAsia="GHEA Grapalat" w:hAnsi="GHEA Grapalat" w:cs="GHEA Grapalat"/>
          <w:sz w:val="22"/>
          <w:szCs w:val="22"/>
        </w:rPr>
        <w:t>են</w:t>
      </w:r>
      <w:r w:rsidRPr="00A01531">
        <w:rPr>
          <w:rFonts w:ascii="GHEA Grapalat" w:eastAsia="GHEA Grapalat" w:hAnsi="GHEA Grapalat" w:cs="GHEA Grapalat"/>
          <w:sz w:val="22"/>
          <w:szCs w:val="22"/>
        </w:rPr>
        <w:t xml:space="preserve"> հանդիսանալու թիրախների և համապատասխան գործողությունների լրամշակումների համար։ Այդ նպատակով վերանայման գործընթացը ներառում է նաև կենսաբազմազանությանը վերաբերող ազգային քաղաքականությունների ուսումնասիրություն, որոնցում ամրագրված նպատակներն ու դրույթները</w:t>
      </w:r>
      <w:r w:rsidR="00E459C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նույնպես հաշվի են առնվում համաձայնեցման գործընթացում</w:t>
      </w:r>
      <w:r w:rsidR="0087391B"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հիմք ստեղծել</w:t>
      </w:r>
      <w:r w:rsidR="000322D0" w:rsidRPr="00A01531">
        <w:rPr>
          <w:rFonts w:ascii="GHEA Grapalat" w:eastAsia="GHEA Grapalat" w:hAnsi="GHEA Grapalat" w:cs="GHEA Grapalat"/>
          <w:sz w:val="22"/>
          <w:szCs w:val="22"/>
          <w:lang w:val="hy-AM"/>
        </w:rPr>
        <w:t>ով</w:t>
      </w:r>
      <w:r w:rsidRPr="00A01531">
        <w:rPr>
          <w:rFonts w:ascii="GHEA Grapalat" w:eastAsia="GHEA Grapalat" w:hAnsi="GHEA Grapalat" w:cs="GHEA Grapalat"/>
          <w:sz w:val="22"/>
          <w:szCs w:val="22"/>
        </w:rPr>
        <w:t xml:space="preserve"> ռազմավարության համակարգված և նպատակային իրականացման համար</w:t>
      </w:r>
      <w:r w:rsidRPr="00A01531">
        <w:rPr>
          <w:rFonts w:ascii="GHEA Grapalat" w:eastAsia="GHEA Grapalat" w:hAnsi="GHEA Grapalat" w:cs="GHEA Grapalat"/>
          <w:sz w:val="22"/>
          <w:szCs w:val="22"/>
          <w:vertAlign w:val="superscript"/>
        </w:rPr>
        <w:footnoteReference w:id="3"/>
      </w:r>
      <w:r w:rsidRPr="00A01531">
        <w:rPr>
          <w:rFonts w:ascii="GHEA Grapalat" w:eastAsia="GHEA Grapalat" w:hAnsi="GHEA Grapalat" w:cs="GHEA Grapalat"/>
          <w:sz w:val="22"/>
          <w:szCs w:val="22"/>
        </w:rPr>
        <w:t>:</w:t>
      </w:r>
    </w:p>
    <w:p w14:paraId="00000066" w14:textId="77777777" w:rsidR="008F6871" w:rsidRPr="00A01531" w:rsidRDefault="002265BF" w:rsidP="00E459CC">
      <w:pPr>
        <w:spacing w:line="360" w:lineRule="auto"/>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Աշխատանքի ընթացքում իրականացվել է ազգային թիրախների համապատասխանության և արդյունավետության գնահատում՝ առաջնորդվելով հետևյալ ուղղորդող հարցերով</w:t>
      </w:r>
      <w:r w:rsidRPr="00A01531">
        <w:rPr>
          <w:rFonts w:ascii="Cambria Math" w:eastAsia="Cambria Math" w:hAnsi="Cambria Math" w:cs="Cambria Math"/>
          <w:sz w:val="22"/>
          <w:szCs w:val="22"/>
        </w:rPr>
        <w:t>․</w:t>
      </w:r>
    </w:p>
    <w:p w14:paraId="00000067" w14:textId="27704C16" w:rsidR="008F6871" w:rsidRPr="00A01531" w:rsidRDefault="002265BF" w:rsidP="007A5806">
      <w:pPr>
        <w:numPr>
          <w:ilvl w:val="0"/>
          <w:numId w:val="4"/>
        </w:numPr>
        <w:pBdr>
          <w:top w:val="nil"/>
          <w:left w:val="nil"/>
          <w:bottom w:val="nil"/>
          <w:right w:val="nil"/>
          <w:between w:val="nil"/>
        </w:pBd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Արդյո՞ք կան ազգային թիրախներ, որոնք համապատասխանում են շրջանակի յուրաքանչյուր թիրախին (</w:t>
      </w:r>
      <w:r w:rsidR="0087391B" w:rsidRPr="00A01531">
        <w:rPr>
          <w:rFonts w:ascii="GHEA Grapalat" w:eastAsia="GHEA Grapalat" w:hAnsi="GHEA Grapalat" w:cs="GHEA Grapalat"/>
          <w:sz w:val="22"/>
          <w:szCs w:val="22"/>
          <w:lang w:val="hy-AM"/>
        </w:rPr>
        <w:t>ո</w:t>
      </w:r>
      <w:r w:rsidRPr="00A01531">
        <w:rPr>
          <w:rFonts w:ascii="GHEA Grapalat" w:eastAsia="GHEA Grapalat" w:hAnsi="GHEA Grapalat" w:cs="GHEA Grapalat"/>
          <w:sz w:val="22"/>
          <w:szCs w:val="22"/>
        </w:rPr>
        <w:t>րակական համեմատություն),</w:t>
      </w:r>
    </w:p>
    <w:p w14:paraId="00000068" w14:textId="1A23BA44" w:rsidR="008F6871" w:rsidRPr="00A01531" w:rsidRDefault="002265BF" w:rsidP="007A5806">
      <w:pPr>
        <w:numPr>
          <w:ilvl w:val="0"/>
          <w:numId w:val="4"/>
        </w:num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Արդյո՞ք ազգային շրջանակը և հավակնության մակարդակը համարժեք են համապատասխան գլոբալ թիրախին (</w:t>
      </w:r>
      <w:r w:rsidR="0087391B" w:rsidRPr="00A01531">
        <w:rPr>
          <w:rFonts w:ascii="GHEA Grapalat" w:eastAsia="GHEA Grapalat" w:hAnsi="GHEA Grapalat" w:cs="GHEA Grapalat"/>
          <w:sz w:val="22"/>
          <w:szCs w:val="22"/>
          <w:lang w:val="hy-AM"/>
        </w:rPr>
        <w:t>ք</w:t>
      </w:r>
      <w:r w:rsidRPr="00A01531">
        <w:rPr>
          <w:rFonts w:ascii="GHEA Grapalat" w:eastAsia="GHEA Grapalat" w:hAnsi="GHEA Grapalat" w:cs="GHEA Grapalat"/>
          <w:sz w:val="22"/>
          <w:szCs w:val="22"/>
        </w:rPr>
        <w:t>անակական համեմատություն),</w:t>
      </w:r>
    </w:p>
    <w:p w14:paraId="00000069" w14:textId="77777777" w:rsidR="008F6871" w:rsidRPr="00A01531" w:rsidRDefault="002265BF" w:rsidP="007A5806">
      <w:pPr>
        <w:numPr>
          <w:ilvl w:val="0"/>
          <w:numId w:val="4"/>
        </w:num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Որտե՞ղ կան ազգային թիրախների և գլոբալ նպատակների ու թիրախների միջև բացեր,</w:t>
      </w:r>
    </w:p>
    <w:p w14:paraId="47FF9947" w14:textId="77777777" w:rsidR="007247C2" w:rsidRPr="00A01531" w:rsidRDefault="002265BF" w:rsidP="007A5806">
      <w:pPr>
        <w:numPr>
          <w:ilvl w:val="0"/>
          <w:numId w:val="4"/>
        </w:num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Արդյո՞ք կա սահմանված ազգային թիրախներից դուրս որևէ լրացուցիչ նպատակ կամ թիրախ, որ</w:t>
      </w:r>
      <w:r w:rsidR="00C652FA" w:rsidRPr="00A01531">
        <w:rPr>
          <w:rFonts w:ascii="GHEA Grapalat" w:eastAsia="GHEA Grapalat" w:hAnsi="GHEA Grapalat" w:cs="GHEA Grapalat"/>
          <w:sz w:val="22"/>
          <w:szCs w:val="22"/>
          <w:lang w:val="hy-AM"/>
        </w:rPr>
        <w:t>ը</w:t>
      </w:r>
      <w:r w:rsidRPr="00A01531">
        <w:rPr>
          <w:rFonts w:ascii="GHEA Grapalat" w:eastAsia="GHEA Grapalat" w:hAnsi="GHEA Grapalat" w:cs="GHEA Grapalat"/>
          <w:sz w:val="22"/>
          <w:szCs w:val="22"/>
        </w:rPr>
        <w:t xml:space="preserve"> կարող </w:t>
      </w:r>
      <w:r w:rsidR="00C652FA" w:rsidRPr="00A01531">
        <w:rPr>
          <w:rFonts w:ascii="GHEA Grapalat" w:eastAsia="GHEA Grapalat" w:hAnsi="GHEA Grapalat" w:cs="GHEA Grapalat"/>
          <w:sz w:val="22"/>
          <w:szCs w:val="22"/>
          <w:lang w:val="hy-AM"/>
        </w:rPr>
        <w:t>է</w:t>
      </w:r>
      <w:r w:rsidRPr="00A01531">
        <w:rPr>
          <w:rFonts w:ascii="GHEA Grapalat" w:eastAsia="GHEA Grapalat" w:hAnsi="GHEA Grapalat" w:cs="GHEA Grapalat"/>
          <w:sz w:val="22"/>
          <w:szCs w:val="22"/>
        </w:rPr>
        <w:t xml:space="preserve"> նպաստել գլոբալ նպատակներին և թիրախներին,</w:t>
      </w:r>
    </w:p>
    <w:p w14:paraId="532753C8" w14:textId="77777777" w:rsidR="007247C2" w:rsidRPr="00A01531" w:rsidRDefault="00C652FA" w:rsidP="007A5806">
      <w:pPr>
        <w:numPr>
          <w:ilvl w:val="0"/>
          <w:numId w:val="4"/>
        </w:numPr>
        <w:spacing w:line="360" w:lineRule="auto"/>
        <w:ind w:left="851" w:hanging="284"/>
        <w:jc w:val="both"/>
        <w:rPr>
          <w:rFonts w:ascii="GHEA Grapalat" w:eastAsia="GHEA Grapalat" w:hAnsi="GHEA Grapalat" w:cs="GHEA Grapalat"/>
          <w:sz w:val="22"/>
          <w:szCs w:val="22"/>
        </w:rPr>
      </w:pPr>
      <w:r w:rsidRPr="00A01531">
        <w:rPr>
          <w:rFonts w:ascii="GHEA Grapalat" w:hAnsi="GHEA Grapalat"/>
          <w:sz w:val="22"/>
          <w:szCs w:val="22"/>
        </w:rPr>
        <w:t>Արդյո՞ք կարելի է առաջարկել որևէ նոր թիրախ, որ</w:t>
      </w:r>
      <w:r w:rsidRPr="00A01531">
        <w:rPr>
          <w:rFonts w:ascii="GHEA Grapalat" w:hAnsi="GHEA Grapalat"/>
          <w:sz w:val="22"/>
          <w:szCs w:val="22"/>
          <w:lang w:val="hy-AM"/>
        </w:rPr>
        <w:t>ն</w:t>
      </w:r>
      <w:r w:rsidRPr="00A01531">
        <w:rPr>
          <w:rFonts w:ascii="GHEA Grapalat" w:hAnsi="GHEA Grapalat"/>
          <w:sz w:val="22"/>
          <w:szCs w:val="22"/>
        </w:rPr>
        <w:t xml:space="preserve"> անհրաժեշտ է մշակել Կենսաբազմազանության գլոբալ նպատակներին և թիրախներին նպաստելու համար</w:t>
      </w:r>
      <w:r w:rsidRPr="00A01531">
        <w:rPr>
          <w:rFonts w:ascii="GHEA Grapalat" w:hAnsi="GHEA Grapalat"/>
          <w:sz w:val="22"/>
          <w:szCs w:val="22"/>
          <w:lang w:val="hy-AM"/>
        </w:rPr>
        <w:t>:</w:t>
      </w:r>
    </w:p>
    <w:p w14:paraId="0000006C" w14:textId="75A40E0C" w:rsidR="008F6871" w:rsidRPr="00A01531" w:rsidRDefault="002265BF"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 xml:space="preserve">Գնահատման ընթացքում բացահայտվել են գլոբալ թիրախների այն </w:t>
      </w:r>
      <w:r w:rsidR="005C7D1B" w:rsidRPr="00A01531">
        <w:rPr>
          <w:rFonts w:ascii="GHEA Grapalat" w:eastAsia="GHEA Grapalat" w:hAnsi="GHEA Grapalat" w:cs="GHEA Grapalat"/>
          <w:sz w:val="22"/>
          <w:szCs w:val="22"/>
        </w:rPr>
        <w:t>բաղադրիչները</w:t>
      </w:r>
      <w:r w:rsidRPr="00A01531">
        <w:rPr>
          <w:rFonts w:ascii="GHEA Grapalat" w:eastAsia="GHEA Grapalat" w:hAnsi="GHEA Grapalat" w:cs="GHEA Grapalat"/>
          <w:sz w:val="22"/>
          <w:szCs w:val="22"/>
        </w:rPr>
        <w:t>, որոնք դեռևս արտացոլված չեն</w:t>
      </w:r>
      <w:r w:rsidR="00E459C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 xml:space="preserve">ազգային թիրախներում։ </w:t>
      </w:r>
      <w:r w:rsidR="00672892" w:rsidRPr="00A01531">
        <w:rPr>
          <w:rFonts w:ascii="GHEA Grapalat" w:eastAsia="GHEA Grapalat" w:hAnsi="GHEA Grapalat" w:cs="GHEA Grapalat"/>
          <w:sz w:val="22"/>
          <w:szCs w:val="22"/>
        </w:rPr>
        <w:t>Այդ տարրերի վերաբերյալ կներկայացվի հիմնավոր բացատրություն՝ ներառյալ գնահատում այն մասին, թե արդյոք անհրաժեշտ է դրանց ներառումը գործող կամ նոր ձևակերպվող ազգային թիրախներում։</w:t>
      </w:r>
      <w:r w:rsidR="007247C2"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Հնարավոր փոփոխությունների և լրացումների առաջարկները տրվում են ստորև փաստահեն հիմնավորմամբ՝ հաշվի առնելով</w:t>
      </w:r>
      <w:r w:rsidR="00E459C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 xml:space="preserve">ինստիտուցիոնալ կարողությունները և </w:t>
      </w:r>
      <w:r w:rsidRPr="00A01531">
        <w:rPr>
          <w:rFonts w:ascii="GHEA Grapalat" w:eastAsia="GHEA Grapalat" w:hAnsi="GHEA Grapalat" w:cs="GHEA Grapalat"/>
          <w:sz w:val="22"/>
          <w:szCs w:val="22"/>
        </w:rPr>
        <w:lastRenderedPageBreak/>
        <w:t>իրականացման գործնականությունը</w:t>
      </w:r>
      <w:r w:rsidR="006B4647" w:rsidRPr="00A01531">
        <w:rPr>
          <w:rFonts w:ascii="GHEA Grapalat" w:eastAsia="GHEA Grapalat" w:hAnsi="GHEA Grapalat" w:cs="GHEA Grapalat"/>
          <w:sz w:val="22"/>
          <w:szCs w:val="22"/>
          <w:lang w:val="hy-AM"/>
        </w:rPr>
        <w:t>,</w:t>
      </w:r>
      <w:r w:rsidR="00CB3FF3" w:rsidRPr="00A01531">
        <w:rPr>
          <w:rFonts w:ascii="GHEA Grapalat" w:eastAsia="GHEA Grapalat" w:hAnsi="GHEA Grapalat" w:cs="GHEA Grapalat"/>
          <w:sz w:val="22"/>
          <w:szCs w:val="22"/>
        </w:rPr>
        <w:t xml:space="preserve"> </w:t>
      </w:r>
      <w:r w:rsidR="006B4647" w:rsidRPr="00A01531">
        <w:rPr>
          <w:rFonts w:ascii="GHEA Grapalat" w:eastAsia="GHEA Grapalat" w:hAnsi="GHEA Grapalat" w:cs="GHEA Grapalat"/>
          <w:sz w:val="22"/>
          <w:szCs w:val="22"/>
          <w:lang w:val="hy-AM"/>
        </w:rPr>
        <w:t>ինչպես</w:t>
      </w:r>
      <w:r w:rsidR="006B4647" w:rsidRPr="00A01531">
        <w:rPr>
          <w:rFonts w:ascii="GHEA Grapalat" w:eastAsia="GHEA Grapalat" w:hAnsi="GHEA Grapalat" w:cs="GHEA Grapalat"/>
          <w:sz w:val="22"/>
          <w:szCs w:val="22"/>
        </w:rPr>
        <w:t xml:space="preserve"> </w:t>
      </w:r>
      <w:r w:rsidR="00CB3FF3" w:rsidRPr="00A01531">
        <w:rPr>
          <w:rFonts w:ascii="GHEA Grapalat" w:eastAsia="GHEA Grapalat" w:hAnsi="GHEA Grapalat" w:cs="GHEA Grapalat"/>
          <w:sz w:val="22"/>
          <w:szCs w:val="22"/>
        </w:rPr>
        <w:t>նաև մշակութային</w:t>
      </w:r>
      <w:r w:rsidR="00672892" w:rsidRPr="00A01531">
        <w:rPr>
          <w:rFonts w:ascii="GHEA Grapalat" w:eastAsia="GHEA Grapalat" w:hAnsi="GHEA Grapalat" w:cs="GHEA Grapalat"/>
          <w:sz w:val="22"/>
          <w:szCs w:val="22"/>
          <w:lang w:val="hy-AM"/>
        </w:rPr>
        <w:t xml:space="preserve"> ու </w:t>
      </w:r>
      <w:r w:rsidR="00672892" w:rsidRPr="00A01531">
        <w:rPr>
          <w:rFonts w:ascii="GHEA Grapalat" w:eastAsia="GHEA Grapalat" w:hAnsi="GHEA Grapalat" w:cs="GHEA Grapalat"/>
          <w:sz w:val="22"/>
          <w:szCs w:val="22"/>
        </w:rPr>
        <w:t>ազգային</w:t>
      </w:r>
      <w:r w:rsidR="00CB3FF3" w:rsidRPr="00A01531">
        <w:rPr>
          <w:rFonts w:ascii="GHEA Grapalat" w:eastAsia="GHEA Grapalat" w:hAnsi="GHEA Grapalat" w:cs="GHEA Grapalat"/>
          <w:sz w:val="22"/>
          <w:szCs w:val="22"/>
        </w:rPr>
        <w:t xml:space="preserve"> առանձնահատկությունները</w:t>
      </w:r>
      <w:r w:rsidRPr="00A01531">
        <w:rPr>
          <w:rFonts w:ascii="GHEA Grapalat" w:eastAsia="GHEA Grapalat" w:hAnsi="GHEA Grapalat" w:cs="GHEA Grapalat"/>
          <w:sz w:val="22"/>
          <w:szCs w:val="22"/>
        </w:rPr>
        <w:t>։ Արդյունքների հիման վրա մշակվել է աղյուսակ՝ գնահատելով յուրաքանչյուր թիրախի համապատասխանությունը</w:t>
      </w:r>
      <w:r w:rsidR="00672892" w:rsidRPr="00A01531">
        <w:rPr>
          <w:rFonts w:ascii="GHEA Grapalat" w:eastAsia="GHEA Grapalat" w:hAnsi="GHEA Grapalat" w:cs="GHEA Grapalat"/>
          <w:sz w:val="22"/>
          <w:szCs w:val="22"/>
          <w:lang w:val="hy-AM"/>
        </w:rPr>
        <w:t>՝</w:t>
      </w:r>
    </w:p>
    <w:p w14:paraId="0000006D" w14:textId="383C7848" w:rsidR="008F6871" w:rsidRPr="00A01531" w:rsidRDefault="005F238D" w:rsidP="00E459CC">
      <w:pPr>
        <w:numPr>
          <w:ilvl w:val="0"/>
          <w:numId w:val="1"/>
        </w:numPr>
        <w:spacing w:line="360" w:lineRule="auto"/>
        <w:ind w:left="851" w:hanging="284"/>
        <w:jc w:val="both"/>
        <w:rPr>
          <w:rFonts w:ascii="GHEA Grapalat" w:eastAsia="GHEA Grapalat" w:hAnsi="GHEA Grapalat" w:cs="GHEA Grapalat"/>
          <w:sz w:val="22"/>
          <w:szCs w:val="22"/>
        </w:rPr>
      </w:pPr>
      <w:r w:rsidRPr="00A01531">
        <w:rPr>
          <w:rFonts w:ascii="GHEA Grapalat" w:hAnsi="GHEA Grapalat"/>
          <w:lang w:val="hy-AM"/>
        </w:rPr>
        <w:t xml:space="preserve"> </w:t>
      </w:r>
      <w:r w:rsidR="002265BF" w:rsidRPr="00A01531">
        <w:rPr>
          <w:rFonts w:ascii="GHEA Grapalat" w:eastAsia="GHEA Grapalat" w:hAnsi="GHEA Grapalat" w:cs="GHEA Grapalat"/>
          <w:sz w:val="22"/>
          <w:szCs w:val="22"/>
        </w:rPr>
        <w:t xml:space="preserve">բարձր (եթե համընկնում են բոլոր բաղադրիչները), </w:t>
      </w:r>
    </w:p>
    <w:p w14:paraId="0000006E" w14:textId="177EA5E5" w:rsidR="008F6871" w:rsidRPr="00A01531" w:rsidRDefault="002265BF" w:rsidP="00E459CC">
      <w:pPr>
        <w:numPr>
          <w:ilvl w:val="0"/>
          <w:numId w:val="1"/>
        </w:num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միջին (եթե համընկնում են բաղադրիչների մեծ մասը)</w:t>
      </w:r>
      <w:r w:rsidR="00672892"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w:t>
      </w:r>
    </w:p>
    <w:p w14:paraId="0000006F" w14:textId="556E1D56" w:rsidR="008F6871" w:rsidRPr="00A01531" w:rsidRDefault="002265BF" w:rsidP="00E459CC">
      <w:pPr>
        <w:numPr>
          <w:ilvl w:val="0"/>
          <w:numId w:val="1"/>
        </w:num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ցածր (եթե համընկնում է առնվազն մեկ բաղադրիչ)։</w:t>
      </w:r>
    </w:p>
    <w:p w14:paraId="00000070" w14:textId="10E6B4F1" w:rsidR="008F6871" w:rsidRPr="00A01531" w:rsidRDefault="00731AB1"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Պետք է նշել, որ</w:t>
      </w:r>
      <w:r w:rsidR="00E459C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սույն աշխատանքի կատարման համար մեթոդական հիմք է ծառայել Որոշում 15/6-ը, բայց և մանրամասների բացակայության պատճառով աշխատանքային խում</w:t>
      </w:r>
      <w:r w:rsidR="006B4647" w:rsidRPr="00A01531">
        <w:rPr>
          <w:rFonts w:ascii="GHEA Grapalat" w:eastAsia="GHEA Grapalat" w:hAnsi="GHEA Grapalat" w:cs="GHEA Grapalat"/>
          <w:sz w:val="22"/>
          <w:szCs w:val="22"/>
          <w:lang w:val="hy-AM"/>
        </w:rPr>
        <w:t>բ</w:t>
      </w:r>
      <w:r w:rsidRPr="00A01531">
        <w:rPr>
          <w:rFonts w:ascii="GHEA Grapalat" w:eastAsia="GHEA Grapalat" w:hAnsi="GHEA Grapalat" w:cs="GHEA Grapalat"/>
          <w:sz w:val="22"/>
          <w:szCs w:val="22"/>
        </w:rPr>
        <w:t>ը որոշակիորեն տեղայնացրել է սույն պահանջ</w:t>
      </w:r>
      <w:r w:rsidR="00672892" w:rsidRPr="00A01531">
        <w:rPr>
          <w:rFonts w:ascii="GHEA Grapalat" w:eastAsia="GHEA Grapalat" w:hAnsi="GHEA Grapalat" w:cs="GHEA Grapalat"/>
          <w:sz w:val="22"/>
          <w:szCs w:val="22"/>
          <w:lang w:val="hy-AM"/>
        </w:rPr>
        <w:t>ն</w:t>
      </w:r>
      <w:r w:rsidRPr="00A01531">
        <w:rPr>
          <w:rFonts w:ascii="GHEA Grapalat" w:eastAsia="GHEA Grapalat" w:hAnsi="GHEA Grapalat" w:cs="GHEA Grapalat"/>
          <w:sz w:val="22"/>
          <w:szCs w:val="22"/>
        </w:rPr>
        <w:t xml:space="preserve"> ա</w:t>
      </w:r>
      <w:r w:rsidR="00A22AAC" w:rsidRPr="00A01531">
        <w:rPr>
          <w:rFonts w:ascii="GHEA Grapalat" w:eastAsia="GHEA Grapalat" w:hAnsi="GHEA Grapalat" w:cs="GHEA Grapalat"/>
          <w:sz w:val="22"/>
          <w:szCs w:val="22"/>
        </w:rPr>
        <w:t>զ</w:t>
      </w:r>
      <w:r w:rsidRPr="00A01531">
        <w:rPr>
          <w:rFonts w:ascii="GHEA Grapalat" w:eastAsia="GHEA Grapalat" w:hAnsi="GHEA Grapalat" w:cs="GHEA Grapalat"/>
          <w:sz w:val="22"/>
          <w:szCs w:val="22"/>
        </w:rPr>
        <w:t>գային առանձնահատկություններին</w:t>
      </w:r>
      <w:r w:rsidR="006B4647" w:rsidRPr="00A01531">
        <w:rPr>
          <w:rFonts w:ascii="GHEA Grapalat" w:eastAsia="GHEA Grapalat" w:hAnsi="GHEA Grapalat" w:cs="GHEA Grapalat"/>
          <w:sz w:val="22"/>
          <w:szCs w:val="22"/>
          <w:lang w:val="hy-AM"/>
        </w:rPr>
        <w:t xml:space="preserve"> համապատասխան</w:t>
      </w:r>
      <w:r w:rsidRPr="00A01531">
        <w:rPr>
          <w:rFonts w:ascii="GHEA Grapalat" w:eastAsia="GHEA Grapalat" w:hAnsi="GHEA Grapalat" w:cs="GHEA Grapalat"/>
          <w:sz w:val="22"/>
          <w:szCs w:val="22"/>
        </w:rPr>
        <w:t>։</w:t>
      </w:r>
    </w:p>
    <w:p w14:paraId="00000071" w14:textId="143C1185" w:rsidR="008F6871" w:rsidRPr="00A01531" w:rsidRDefault="002265BF"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Գնահատման ընթացքում հաշվի է առնվել այնպիսի հանգամանքներ, ինչպիսիք են իրականացման բացթողումները, առկա նպատակները, թիրախները և ցուցիչները, անցյալի գործողությունների արդյունավետությունը, մոնիթորինգի համակարգերը (ներառյալ ցանկացած տվյալների և/կամ գիտելիքների համակարգերը և բացթողումները), ոլորտային և միջոլորտային քաղաքականությունները, ֆինանսավորումը և իրականացման այլ միջոցները, ինչպես նաև գնահատումը, թե ինչպես են շահագրգիռ կողմերը, տեղական համայնքները, կանայք և երիտասարդները ներգրավված եղել վերանայման և իրականացման գործընթացում:</w:t>
      </w:r>
      <w:r w:rsidR="00E459CC" w:rsidRPr="00A01531">
        <w:rPr>
          <w:rFonts w:ascii="GHEA Grapalat" w:eastAsia="GHEA Grapalat" w:hAnsi="GHEA Grapalat" w:cs="GHEA Grapalat"/>
          <w:sz w:val="22"/>
          <w:szCs w:val="22"/>
          <w:lang w:val="hy-AM"/>
        </w:rPr>
        <w:t xml:space="preserve"> </w:t>
      </w:r>
      <w:r w:rsidR="006B4647" w:rsidRPr="00A01531">
        <w:rPr>
          <w:rFonts w:ascii="GHEA Grapalat" w:eastAsia="GHEA Grapalat" w:hAnsi="GHEA Grapalat" w:cs="GHEA Grapalat"/>
          <w:sz w:val="22"/>
          <w:szCs w:val="22"/>
          <w:lang w:val="hy-AM"/>
        </w:rPr>
        <w:t>Նման</w:t>
      </w:r>
      <w:r w:rsidR="00672892" w:rsidRPr="00A01531">
        <w:rPr>
          <w:rFonts w:ascii="GHEA Grapalat" w:eastAsia="GHEA Grapalat" w:hAnsi="GHEA Grapalat" w:cs="GHEA Grapalat"/>
          <w:sz w:val="22"/>
          <w:szCs w:val="22"/>
          <w:lang w:val="hy-AM"/>
        </w:rPr>
        <w:t>օինակ</w:t>
      </w:r>
      <w:r w:rsidR="006B4647" w:rsidRPr="00A01531">
        <w:rPr>
          <w:rFonts w:ascii="GHEA Grapalat" w:eastAsia="GHEA Grapalat" w:hAnsi="GHEA Grapalat" w:cs="GHEA Grapalat"/>
          <w:sz w:val="22"/>
          <w:szCs w:val="22"/>
          <w:lang w:val="hy-AM"/>
        </w:rPr>
        <w:t xml:space="preserve"> մոտեցումը</w:t>
      </w:r>
      <w:r w:rsidR="00672892"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 xml:space="preserve">հնարավորություն է ստեղծել հստակեցնել առաջնահերթություններն ու ուղղություններն </w:t>
      </w:r>
      <w:r w:rsidR="006B4647" w:rsidRPr="00A01531">
        <w:rPr>
          <w:rFonts w:ascii="GHEA Grapalat" w:eastAsia="GHEA Grapalat" w:hAnsi="GHEA Grapalat" w:cs="GHEA Grapalat"/>
          <w:sz w:val="22"/>
          <w:szCs w:val="22"/>
          <w:lang w:val="hy-AM"/>
        </w:rPr>
        <w:t>և</w:t>
      </w:r>
      <w:r w:rsidR="006B4647"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sz w:val="22"/>
          <w:szCs w:val="22"/>
        </w:rPr>
        <w:t>ապահովել ԿԱՌԳԾ-ի արդյունավետ իրականացումը՝ հետևողական մոնիթորինգի և հաշվետվողականության խիստ մեխանիզմների կիրառմամբ։</w:t>
      </w:r>
    </w:p>
    <w:p w14:paraId="00000073" w14:textId="77777777" w:rsidR="008F6871" w:rsidRPr="00A01531" w:rsidRDefault="008F6871" w:rsidP="001808D1">
      <w:pPr>
        <w:spacing w:line="360" w:lineRule="auto"/>
        <w:jc w:val="both"/>
        <w:rPr>
          <w:rFonts w:ascii="GHEA Grapalat" w:eastAsia="GHEA Grapalat" w:hAnsi="GHEA Grapalat" w:cs="GHEA Grapalat"/>
          <w:sz w:val="22"/>
          <w:szCs w:val="22"/>
        </w:rPr>
      </w:pPr>
    </w:p>
    <w:p w14:paraId="00000074" w14:textId="40469FEB" w:rsidR="008F6871" w:rsidRPr="00A01531" w:rsidRDefault="000150C7" w:rsidP="00A01531">
      <w:pPr>
        <w:pStyle w:val="Heading1"/>
        <w:spacing w:after="160"/>
        <w:ind w:firstLine="567"/>
        <w:jc w:val="left"/>
        <w:rPr>
          <w:rFonts w:eastAsia="GHEA Grapalat"/>
          <w:sz w:val="24"/>
          <w:szCs w:val="24"/>
        </w:rPr>
      </w:pPr>
      <w:bookmarkStart w:id="42" w:name="_Toc217323675"/>
      <w:r w:rsidRPr="00A01531">
        <w:rPr>
          <w:rFonts w:eastAsia="GHEA Grapalat"/>
          <w:sz w:val="24"/>
          <w:szCs w:val="24"/>
          <w:lang w:val="hy-AM"/>
        </w:rPr>
        <w:t>2</w:t>
      </w:r>
      <w:r w:rsidR="001808D1" w:rsidRPr="00A01531">
        <w:rPr>
          <w:rFonts w:eastAsia="GHEA Grapalat"/>
          <w:sz w:val="24"/>
          <w:szCs w:val="24"/>
          <w:lang w:val="hy-AM"/>
        </w:rPr>
        <w:t>.</w:t>
      </w:r>
      <w:r w:rsidR="002265BF" w:rsidRPr="00A01531">
        <w:rPr>
          <w:rFonts w:eastAsia="GHEA Grapalat"/>
          <w:sz w:val="24"/>
          <w:szCs w:val="24"/>
        </w:rPr>
        <w:t>2</w:t>
      </w:r>
      <w:r w:rsidR="001808D1" w:rsidRPr="00A01531">
        <w:rPr>
          <w:rFonts w:eastAsia="GHEA Grapalat"/>
          <w:sz w:val="24"/>
          <w:szCs w:val="24"/>
          <w:lang w:val="hy-AM"/>
        </w:rPr>
        <w:t>.</w:t>
      </w:r>
      <w:r w:rsidR="002265BF" w:rsidRPr="00A01531">
        <w:rPr>
          <w:rFonts w:eastAsia="GHEA Grapalat"/>
          <w:sz w:val="24"/>
          <w:szCs w:val="24"/>
        </w:rPr>
        <w:t xml:space="preserve"> Համապատասխանության գնահատման արդյունքները</w:t>
      </w:r>
      <w:bookmarkEnd w:id="42"/>
    </w:p>
    <w:p w14:paraId="00000075" w14:textId="1E7283BE" w:rsidR="008F6871" w:rsidRPr="00A01531" w:rsidRDefault="002265BF"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Հաշվի առնելով, որ ԿԱՌԳԾ-ն վերջերս է մշակվել Հայաստանի համար, այստեղ աշխատանքի իրականացման ընթացքում արձանագրվել</w:t>
      </w:r>
      <w:r w:rsidR="00E459C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են մի շարք հանգամանքների փաստացի բացակայություն</w:t>
      </w:r>
      <w:r w:rsidR="002272EA"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մասնավորապես</w:t>
      </w:r>
      <w:r w:rsidR="002272EA"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«իրականացման բացթողումները» կամ «անցյալի գործողությունների արդյունավետությունը»։ Այնուամենայնիվ, նշված գործոնները նույնպես դիտարկվել և հնարավորինս ներառվել են աշխատանքային խմբի կողմից իրականացված գնահատման գործընթացում։</w:t>
      </w:r>
    </w:p>
    <w:p w14:paraId="00000077" w14:textId="45E4BD5C" w:rsidR="008F6871" w:rsidRPr="00A01531" w:rsidRDefault="002265BF"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Յուրաքանչյուր</w:t>
      </w:r>
      <w:r w:rsidR="006B4647" w:rsidRPr="00A01531">
        <w:rPr>
          <w:rFonts w:ascii="GHEA Grapalat" w:eastAsia="GHEA Grapalat" w:hAnsi="GHEA Grapalat" w:cs="GHEA Grapalat"/>
          <w:sz w:val="22"/>
          <w:szCs w:val="22"/>
          <w:lang w:val="hy-AM"/>
        </w:rPr>
        <w:t xml:space="preserve"> գլոբալ նպատակի և թիրախի հետ</w:t>
      </w:r>
      <w:r w:rsidRPr="00A01531">
        <w:rPr>
          <w:rFonts w:ascii="GHEA Grapalat" w:eastAsia="GHEA Grapalat" w:hAnsi="GHEA Grapalat" w:cs="GHEA Grapalat"/>
          <w:sz w:val="22"/>
          <w:szCs w:val="22"/>
        </w:rPr>
        <w:t xml:space="preserve"> ազգային թիրախի համեմատության գնահատման արդյունքները ներկայացված </w:t>
      </w:r>
      <w:r w:rsidR="0032514C" w:rsidRPr="00A01531">
        <w:rPr>
          <w:rFonts w:ascii="GHEA Grapalat" w:eastAsia="GHEA Grapalat" w:hAnsi="GHEA Grapalat" w:cs="GHEA Grapalat"/>
          <w:sz w:val="22"/>
          <w:szCs w:val="22"/>
        </w:rPr>
        <w:t>են</w:t>
      </w:r>
      <w:r w:rsidRPr="00A01531">
        <w:rPr>
          <w:rFonts w:ascii="GHEA Grapalat" w:eastAsia="GHEA Grapalat" w:hAnsi="GHEA Grapalat" w:cs="GHEA Grapalat"/>
          <w:sz w:val="22"/>
          <w:szCs w:val="22"/>
        </w:rPr>
        <w:t xml:space="preserve"> Աղյուսակ 1-ում։ </w:t>
      </w:r>
    </w:p>
    <w:p w14:paraId="00000078" w14:textId="77777777" w:rsidR="008F6871" w:rsidRPr="00A01531" w:rsidRDefault="008F6871" w:rsidP="00E459CC">
      <w:pPr>
        <w:spacing w:line="360" w:lineRule="auto"/>
        <w:rPr>
          <w:rFonts w:ascii="GHEA Grapalat" w:eastAsia="GHEA Grapalat" w:hAnsi="GHEA Grapalat" w:cs="GHEA Grapalat"/>
          <w:i/>
          <w:iCs/>
          <w:lang w:val="hy-AM"/>
        </w:rPr>
      </w:pPr>
    </w:p>
    <w:p w14:paraId="0000007A" w14:textId="4F02FED5" w:rsidR="008F6871" w:rsidRPr="00A01531" w:rsidRDefault="002265BF" w:rsidP="00E459CC">
      <w:pPr>
        <w:spacing w:line="276" w:lineRule="auto"/>
        <w:jc w:val="right"/>
        <w:rPr>
          <w:rFonts w:ascii="GHEA Grapalat" w:eastAsia="GHEA Grapalat" w:hAnsi="GHEA Grapalat" w:cs="GHEA Grapalat"/>
          <w:i/>
          <w:iCs/>
          <w:sz w:val="18"/>
          <w:szCs w:val="18"/>
        </w:rPr>
      </w:pPr>
      <w:r w:rsidRPr="00A01531">
        <w:rPr>
          <w:rFonts w:ascii="GHEA Grapalat" w:eastAsia="GHEA Grapalat" w:hAnsi="GHEA Grapalat" w:cs="GHEA Grapalat"/>
          <w:i/>
          <w:iCs/>
          <w:sz w:val="18"/>
          <w:szCs w:val="18"/>
        </w:rPr>
        <w:t>Աղյուսակ 1</w:t>
      </w:r>
      <w:r w:rsidRPr="00A01531">
        <w:rPr>
          <w:rFonts w:ascii="Cambria Math" w:eastAsia="Cambria Math" w:hAnsi="Cambria Math" w:cs="Cambria Math"/>
          <w:i/>
          <w:iCs/>
          <w:sz w:val="18"/>
          <w:szCs w:val="18"/>
        </w:rPr>
        <w:t>․</w:t>
      </w:r>
      <w:r w:rsidRPr="00A01531">
        <w:rPr>
          <w:rFonts w:ascii="GHEA Grapalat" w:eastAsia="GHEA Grapalat" w:hAnsi="GHEA Grapalat" w:cs="GHEA Grapalat"/>
          <w:i/>
          <w:iCs/>
          <w:sz w:val="18"/>
          <w:szCs w:val="18"/>
        </w:rPr>
        <w:t xml:space="preserve"> ԿԱՌԳԾ</w:t>
      </w:r>
      <w:r w:rsidR="006B4647" w:rsidRPr="00A01531">
        <w:rPr>
          <w:rFonts w:ascii="GHEA Grapalat" w:eastAsia="GHEA Grapalat" w:hAnsi="GHEA Grapalat" w:cs="GHEA Grapalat"/>
          <w:i/>
          <w:iCs/>
          <w:sz w:val="18"/>
          <w:szCs w:val="18"/>
          <w:lang w:val="hy-AM"/>
        </w:rPr>
        <w:t>-ի</w:t>
      </w:r>
      <w:r w:rsidRPr="00A01531">
        <w:rPr>
          <w:rFonts w:ascii="GHEA Grapalat" w:eastAsia="GHEA Grapalat" w:hAnsi="GHEA Grapalat" w:cs="GHEA Grapalat"/>
          <w:i/>
          <w:iCs/>
          <w:sz w:val="18"/>
          <w:szCs w:val="18"/>
        </w:rPr>
        <w:t xml:space="preserve"> մշակման ժամանակ կատարված գլոբալ և ազգային թիրախների համապատասխանության գնահատման արդյունքները</w:t>
      </w:r>
    </w:p>
    <w:p w14:paraId="7AE5E8FF" w14:textId="40F6FFD4" w:rsidR="00AC4EA8" w:rsidRPr="00A01531" w:rsidRDefault="00AC4EA8" w:rsidP="00E459CC">
      <w:pPr>
        <w:spacing w:line="276" w:lineRule="auto"/>
        <w:jc w:val="right"/>
        <w:rPr>
          <w:rFonts w:ascii="GHEA Grapalat" w:eastAsia="GHEA Grapalat" w:hAnsi="GHEA Grapalat" w:cs="GHEA Grapalat"/>
          <w:sz w:val="18"/>
          <w:szCs w:val="18"/>
        </w:rPr>
      </w:pPr>
      <w:r w:rsidRPr="00A01531">
        <w:rPr>
          <w:rFonts w:ascii="GHEA Grapalat" w:eastAsia="GHEA Grapalat" w:hAnsi="GHEA Grapalat" w:cs="GHEA Grapalat"/>
          <w:noProof/>
          <w:sz w:val="18"/>
          <w:szCs w:val="18"/>
          <w:lang w:val="en-US"/>
        </w:rPr>
        <w:drawing>
          <wp:inline distT="0" distB="0" distL="0" distR="0" wp14:anchorId="63A460D6" wp14:editId="3423F026">
            <wp:extent cx="6185140" cy="3006125"/>
            <wp:effectExtent l="0" t="0" r="635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a14="http://schemas.microsoft.com/office/drawing/2010/main" val="0"/>
                        </a:ext>
                      </a:extLst>
                    </a:blip>
                    <a:stretch>
                      <a:fillRect/>
                    </a:stretch>
                  </pic:blipFill>
                  <pic:spPr>
                    <a:xfrm>
                      <a:off x="0" y="0"/>
                      <a:ext cx="6185670" cy="3006383"/>
                    </a:xfrm>
                    <a:prstGeom prst="rect">
                      <a:avLst/>
                    </a:prstGeom>
                  </pic:spPr>
                </pic:pic>
              </a:graphicData>
            </a:graphic>
          </wp:inline>
        </w:drawing>
      </w:r>
    </w:p>
    <w:p w14:paraId="61C0A5B0" w14:textId="77777777" w:rsidR="006B21DC" w:rsidRPr="00A01531" w:rsidRDefault="006B21DC" w:rsidP="00E459CC">
      <w:pPr>
        <w:spacing w:line="360" w:lineRule="auto"/>
        <w:jc w:val="right"/>
        <w:rPr>
          <w:rFonts w:ascii="GHEA Grapalat" w:eastAsia="GHEA Grapalat" w:hAnsi="GHEA Grapalat" w:cs="GHEA Grapalat"/>
          <w:i/>
          <w:iCs/>
          <w:sz w:val="18"/>
          <w:szCs w:val="18"/>
          <w:lang w:val="hy-AM"/>
        </w:rPr>
      </w:pPr>
    </w:p>
    <w:p w14:paraId="0000007F" w14:textId="6C8269FA" w:rsidR="008F6871" w:rsidRPr="00A01531" w:rsidRDefault="002265BF" w:rsidP="00E459CC">
      <w:pPr>
        <w:spacing w:line="276" w:lineRule="auto"/>
        <w:jc w:val="right"/>
        <w:rPr>
          <w:rFonts w:ascii="GHEA Grapalat" w:eastAsia="GHEA Grapalat" w:hAnsi="GHEA Grapalat" w:cs="GHEA Grapalat"/>
          <w:sz w:val="18"/>
          <w:szCs w:val="18"/>
        </w:rPr>
      </w:pPr>
      <w:r w:rsidRPr="00A01531">
        <w:rPr>
          <w:rFonts w:ascii="GHEA Grapalat" w:eastAsia="GHEA Grapalat" w:hAnsi="GHEA Grapalat" w:cs="GHEA Grapalat"/>
          <w:i/>
          <w:iCs/>
          <w:sz w:val="18"/>
          <w:szCs w:val="18"/>
        </w:rPr>
        <w:t>Աղյուսակ 2</w:t>
      </w:r>
      <w:r w:rsidRPr="00A01531">
        <w:rPr>
          <w:rFonts w:ascii="Cambria Math" w:eastAsia="Cambria Math" w:hAnsi="Cambria Math" w:cs="Cambria Math"/>
          <w:i/>
          <w:iCs/>
          <w:sz w:val="18"/>
          <w:szCs w:val="18"/>
        </w:rPr>
        <w:t>․</w:t>
      </w:r>
      <w:r w:rsidRPr="00A01531">
        <w:rPr>
          <w:rFonts w:ascii="GHEA Grapalat" w:eastAsia="GHEA Grapalat" w:hAnsi="GHEA Grapalat" w:cs="GHEA Grapalat"/>
          <w:i/>
          <w:iCs/>
          <w:sz w:val="18"/>
          <w:szCs w:val="18"/>
        </w:rPr>
        <w:t xml:space="preserve"> Գլոբալ և ազգային թիրախների համապատասխանության գնահատման թարմացված արդյունքները</w:t>
      </w:r>
    </w:p>
    <w:p w14:paraId="00000080" w14:textId="3EEC9174" w:rsidR="008F6871" w:rsidRPr="00A01531" w:rsidRDefault="00F35D63" w:rsidP="00E459CC">
      <w:pPr>
        <w:spacing w:line="276" w:lineRule="auto"/>
        <w:jc w:val="center"/>
        <w:rPr>
          <w:rFonts w:ascii="GHEA Grapalat" w:eastAsia="GHEA Grapalat" w:hAnsi="GHEA Grapalat" w:cs="GHEA Grapalat"/>
          <w:sz w:val="18"/>
          <w:szCs w:val="18"/>
        </w:rPr>
      </w:pPr>
      <w:r w:rsidRPr="00A01531">
        <w:rPr>
          <w:rFonts w:ascii="GHEA Grapalat" w:eastAsia="GHEA Grapalat" w:hAnsi="GHEA Grapalat" w:cs="GHEA Grapalat"/>
          <w:noProof/>
          <w:sz w:val="18"/>
          <w:szCs w:val="18"/>
          <w:lang w:val="en-US"/>
        </w:rPr>
        <w:drawing>
          <wp:inline distT="0" distB="0" distL="0" distR="0" wp14:anchorId="56E9E4F2" wp14:editId="1DA27790">
            <wp:extent cx="6003985" cy="285817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val="0"/>
                        </a:ext>
                      </a:extLst>
                    </a:blip>
                    <a:stretch>
                      <a:fillRect/>
                    </a:stretch>
                  </pic:blipFill>
                  <pic:spPr>
                    <a:xfrm>
                      <a:off x="0" y="0"/>
                      <a:ext cx="6004342" cy="2858346"/>
                    </a:xfrm>
                    <a:prstGeom prst="rect">
                      <a:avLst/>
                    </a:prstGeom>
                  </pic:spPr>
                </pic:pic>
              </a:graphicData>
            </a:graphic>
          </wp:inline>
        </w:drawing>
      </w:r>
    </w:p>
    <w:p w14:paraId="00000086" w14:textId="65C49BF8" w:rsidR="008F6871" w:rsidRPr="00A01531" w:rsidRDefault="002265BF" w:rsidP="007A5806">
      <w:pPr>
        <w:numPr>
          <w:ilvl w:val="0"/>
          <w:numId w:val="5"/>
        </w:numPr>
        <w:ind w:left="851" w:hanging="284"/>
        <w:jc w:val="both"/>
        <w:rPr>
          <w:rFonts w:ascii="GHEA Grapalat" w:eastAsia="GHEA Grapalat" w:hAnsi="GHEA Grapalat" w:cs="GHEA Grapalat"/>
          <w:sz w:val="18"/>
          <w:szCs w:val="18"/>
        </w:rPr>
      </w:pPr>
      <w:r w:rsidRPr="00A01531">
        <w:rPr>
          <w:rFonts w:ascii="GHEA Grapalat" w:eastAsia="GHEA Grapalat" w:hAnsi="GHEA Grapalat" w:cs="GHEA Grapalat"/>
          <w:b/>
          <w:bCs/>
        </w:rPr>
        <w:t>Մուգ կանաչ</w:t>
      </w:r>
      <w:r w:rsidRPr="00A01531">
        <w:rPr>
          <w:rFonts w:ascii="GHEA Grapalat" w:eastAsia="GHEA Grapalat" w:hAnsi="GHEA Grapalat" w:cs="GHEA Grapalat"/>
        </w:rPr>
        <w:t xml:space="preserve"> – բարձր մակարդակի համապատասխանություն</w:t>
      </w:r>
    </w:p>
    <w:p w14:paraId="00000087" w14:textId="5D2D1ECA" w:rsidR="008F6871" w:rsidRPr="00A01531" w:rsidRDefault="002265BF" w:rsidP="007A5806">
      <w:pPr>
        <w:numPr>
          <w:ilvl w:val="0"/>
          <w:numId w:val="5"/>
        </w:numPr>
        <w:ind w:left="851" w:hanging="284"/>
        <w:jc w:val="both"/>
        <w:rPr>
          <w:rFonts w:ascii="GHEA Grapalat" w:eastAsia="GHEA Grapalat" w:hAnsi="GHEA Grapalat" w:cs="GHEA Grapalat"/>
          <w:sz w:val="18"/>
          <w:szCs w:val="18"/>
        </w:rPr>
      </w:pPr>
      <w:r w:rsidRPr="00A01531">
        <w:rPr>
          <w:rFonts w:ascii="GHEA Grapalat" w:eastAsia="GHEA Grapalat" w:hAnsi="GHEA Grapalat" w:cs="GHEA Grapalat"/>
          <w:b/>
          <w:bCs/>
        </w:rPr>
        <w:t>Բաց կանաչ</w:t>
      </w:r>
      <w:r w:rsidRPr="00A01531">
        <w:rPr>
          <w:rFonts w:ascii="GHEA Grapalat" w:eastAsia="GHEA Grapalat" w:hAnsi="GHEA Grapalat" w:cs="GHEA Grapalat"/>
        </w:rPr>
        <w:t xml:space="preserve"> – միջին մակարդակի համապատասխանություն</w:t>
      </w:r>
    </w:p>
    <w:p w14:paraId="00000088" w14:textId="642775DD" w:rsidR="008F6871" w:rsidRPr="00A01531" w:rsidRDefault="002265BF" w:rsidP="007A5806">
      <w:pPr>
        <w:numPr>
          <w:ilvl w:val="0"/>
          <w:numId w:val="5"/>
        </w:numPr>
        <w:ind w:left="851" w:hanging="284"/>
        <w:jc w:val="both"/>
        <w:rPr>
          <w:rFonts w:ascii="GHEA Grapalat" w:eastAsia="GHEA Grapalat" w:hAnsi="GHEA Grapalat" w:cs="GHEA Grapalat"/>
          <w:sz w:val="18"/>
          <w:szCs w:val="18"/>
        </w:rPr>
      </w:pPr>
      <w:r w:rsidRPr="00A01531">
        <w:rPr>
          <w:rFonts w:ascii="GHEA Grapalat" w:eastAsia="GHEA Grapalat" w:hAnsi="GHEA Grapalat" w:cs="GHEA Grapalat"/>
          <w:b/>
          <w:bCs/>
        </w:rPr>
        <w:t xml:space="preserve">Նարնջագույն </w:t>
      </w:r>
      <w:r w:rsidRPr="00A01531">
        <w:rPr>
          <w:rFonts w:ascii="GHEA Grapalat" w:eastAsia="GHEA Grapalat" w:hAnsi="GHEA Grapalat" w:cs="GHEA Grapalat"/>
        </w:rPr>
        <w:t>– ցածր</w:t>
      </w:r>
      <w:r w:rsidR="006B4647" w:rsidRPr="00A01531">
        <w:rPr>
          <w:rFonts w:ascii="GHEA Grapalat" w:eastAsia="GHEA Grapalat" w:hAnsi="GHEA Grapalat" w:cs="GHEA Grapalat"/>
          <w:lang w:val="hy-AM"/>
        </w:rPr>
        <w:t xml:space="preserve"> մակարդակի</w:t>
      </w:r>
      <w:r w:rsidRPr="00A01531">
        <w:rPr>
          <w:rFonts w:ascii="GHEA Grapalat" w:eastAsia="GHEA Grapalat" w:hAnsi="GHEA Grapalat" w:cs="GHEA Grapalat"/>
        </w:rPr>
        <w:t xml:space="preserve"> համապատասխանություն</w:t>
      </w:r>
    </w:p>
    <w:p w14:paraId="5BB3855B" w14:textId="77777777" w:rsidR="00F35D63" w:rsidRPr="00A01531" w:rsidRDefault="00F35D63" w:rsidP="00E459CC">
      <w:pPr>
        <w:spacing w:line="360" w:lineRule="auto"/>
        <w:jc w:val="both"/>
        <w:rPr>
          <w:rFonts w:ascii="GHEA Grapalat" w:eastAsia="GHEA Grapalat" w:hAnsi="GHEA Grapalat" w:cs="GHEA Grapalat"/>
          <w:sz w:val="22"/>
          <w:szCs w:val="22"/>
        </w:rPr>
      </w:pPr>
    </w:p>
    <w:p w14:paraId="2335B5D7" w14:textId="219C9A44" w:rsidR="00601D6E" w:rsidRPr="00A01531" w:rsidRDefault="0065226C" w:rsidP="00E459CC">
      <w:pPr>
        <w:spacing w:line="360" w:lineRule="auto"/>
        <w:ind w:firstLine="566"/>
        <w:jc w:val="both"/>
        <w:rPr>
          <w:rFonts w:ascii="GHEA Grapalat" w:hAnsi="GHEA Grapalat"/>
          <w:sz w:val="22"/>
          <w:szCs w:val="22"/>
        </w:rPr>
      </w:pPr>
      <w:r w:rsidRPr="00A01531">
        <w:rPr>
          <w:rFonts w:ascii="GHEA Grapalat" w:eastAsia="GHEA Grapalat" w:hAnsi="GHEA Grapalat" w:cs="GHEA Grapalat"/>
          <w:sz w:val="22"/>
          <w:szCs w:val="22"/>
        </w:rPr>
        <w:t>Աղյուսակ 2-ում ներկայացված տվյալների հիման վրա կարելի է եզրակացնել, որ թարմացված գնահատման համաձայն</w:t>
      </w:r>
      <w:r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ազգային թիրախների համապատասխանությունը Կունմին–Մոնրեալի գլոբալ նպատակներին հիմնականում գտնվում է բարձր կամ միջին մակարդակի վրա (բարձր՝ 56 %, միջին՝ 19 %, ցածր՝ 23,1 %)։ Ցածր համապատասխանության դեպքերը համեմատաբար սակավ են։ Նշված արդյունքները </w:t>
      </w:r>
      <w:r w:rsidRPr="00A01531">
        <w:rPr>
          <w:rFonts w:ascii="GHEA Grapalat" w:eastAsia="GHEA Grapalat" w:hAnsi="GHEA Grapalat" w:cs="GHEA Grapalat"/>
          <w:sz w:val="22"/>
          <w:szCs w:val="22"/>
        </w:rPr>
        <w:lastRenderedPageBreak/>
        <w:t>կարելի է գնահատել որպես բավականին բարձր ցուցանիշ՝ հաշվի առնելով, որ ուղեցույցների համաձայն</w:t>
      </w:r>
      <w:r w:rsidR="00234CB6"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միայն խիստ սահմանափակ թվով թիրախներ կարող են միաժամանակ բխել բոլոր չորս գլոբալ նպատակներից (A, B, C և D)։</w:t>
      </w:r>
      <w:r w:rsidR="007247C2" w:rsidRPr="00A01531">
        <w:rPr>
          <w:rFonts w:ascii="GHEA Grapalat" w:eastAsia="GHEA Grapalat" w:hAnsi="GHEA Grapalat" w:cs="GHEA Grapalat"/>
          <w:sz w:val="22"/>
          <w:szCs w:val="22"/>
          <w:lang w:val="hy-AM"/>
        </w:rPr>
        <w:t xml:space="preserve"> </w:t>
      </w:r>
      <w:r w:rsidR="002265BF" w:rsidRPr="00A01531">
        <w:rPr>
          <w:rFonts w:ascii="GHEA Grapalat" w:eastAsia="GHEA Grapalat" w:hAnsi="GHEA Grapalat" w:cs="GHEA Grapalat"/>
          <w:sz w:val="22"/>
          <w:szCs w:val="22"/>
        </w:rPr>
        <w:t>Մեր պարագայում դրանք են ԱՐՄ Թ16</w:t>
      </w:r>
      <w:r w:rsidR="006B4647" w:rsidRPr="00A01531">
        <w:rPr>
          <w:rStyle w:val="CommentReference"/>
          <w:rFonts w:ascii="GHEA Grapalat" w:hAnsi="GHEA Grapalat"/>
          <w:sz w:val="22"/>
          <w:szCs w:val="22"/>
          <w:lang w:val="hy-AM"/>
        </w:rPr>
        <w:t>-</w:t>
      </w:r>
      <w:r w:rsidR="007247C2" w:rsidRPr="00A01531">
        <w:rPr>
          <w:rStyle w:val="CommentReference"/>
          <w:rFonts w:ascii="GHEA Grapalat" w:hAnsi="GHEA Grapalat"/>
          <w:sz w:val="22"/>
          <w:szCs w:val="22"/>
          <w:lang w:val="hy-AM"/>
        </w:rPr>
        <w:t>ը</w:t>
      </w:r>
      <w:r w:rsidR="002265BF" w:rsidRPr="00A01531">
        <w:rPr>
          <w:rFonts w:ascii="GHEA Grapalat" w:eastAsia="GHEA Grapalat" w:hAnsi="GHEA Grapalat" w:cs="GHEA Grapalat"/>
          <w:sz w:val="22"/>
          <w:szCs w:val="22"/>
        </w:rPr>
        <w:t xml:space="preserve"> և ԱՐՄ Թ30-ը։ Աղյուսակ 1-ո</w:t>
      </w:r>
      <w:r w:rsidR="00234CB6" w:rsidRPr="00A01531">
        <w:rPr>
          <w:rFonts w:ascii="GHEA Grapalat" w:eastAsia="GHEA Grapalat" w:hAnsi="GHEA Grapalat" w:cs="GHEA Grapalat"/>
          <w:sz w:val="22"/>
          <w:szCs w:val="22"/>
          <w:lang w:val="hy-AM"/>
        </w:rPr>
        <w:t>ւմ</w:t>
      </w:r>
      <w:r w:rsidR="002265BF" w:rsidRPr="00A01531">
        <w:rPr>
          <w:rFonts w:ascii="GHEA Grapalat" w:eastAsia="GHEA Grapalat" w:hAnsi="GHEA Grapalat" w:cs="GHEA Grapalat"/>
          <w:sz w:val="22"/>
          <w:szCs w:val="22"/>
        </w:rPr>
        <w:t xml:space="preserve"> համանման տվյալներ չկան։</w:t>
      </w:r>
      <w:r w:rsidR="00C07ED6" w:rsidRPr="00A01531">
        <w:rPr>
          <w:rFonts w:ascii="GHEA Grapalat" w:eastAsia="GHEA Grapalat" w:hAnsi="GHEA Grapalat" w:cs="GHEA Grapalat"/>
          <w:sz w:val="22"/>
          <w:szCs w:val="22"/>
        </w:rPr>
        <w:t xml:space="preserve"> Լիովին ցածր համապատասխանություն է նկատվել</w:t>
      </w:r>
      <w:r w:rsidR="00C07ED6" w:rsidRPr="00A01531">
        <w:rPr>
          <w:rFonts w:ascii="GHEA Grapalat" w:hAnsi="GHEA Grapalat"/>
          <w:sz w:val="22"/>
          <w:szCs w:val="22"/>
        </w:rPr>
        <w:t xml:space="preserve"> </w:t>
      </w:r>
      <w:r w:rsidR="00C07ED6" w:rsidRPr="00A01531">
        <w:rPr>
          <w:rFonts w:ascii="GHEA Grapalat" w:eastAsia="GHEA Grapalat" w:hAnsi="GHEA Grapalat" w:cs="GHEA Grapalat"/>
          <w:sz w:val="22"/>
          <w:szCs w:val="22"/>
        </w:rPr>
        <w:t>ԱՐՄ Թ20, ԱՐՄ Թ21</w:t>
      </w:r>
      <w:r w:rsidR="00CB3FF3" w:rsidRPr="00A01531">
        <w:rPr>
          <w:rFonts w:ascii="GHEA Grapalat" w:eastAsia="GHEA Grapalat" w:hAnsi="GHEA Grapalat" w:cs="GHEA Grapalat"/>
          <w:sz w:val="22"/>
          <w:szCs w:val="22"/>
        </w:rPr>
        <w:t xml:space="preserve"> թիրախների դեպքում</w:t>
      </w:r>
      <w:r w:rsidR="00C07ED6" w:rsidRPr="00A01531">
        <w:rPr>
          <w:rFonts w:ascii="GHEA Grapalat" w:eastAsia="GHEA Grapalat" w:hAnsi="GHEA Grapalat" w:cs="GHEA Grapalat"/>
          <w:sz w:val="22"/>
          <w:szCs w:val="22"/>
        </w:rPr>
        <w:t>, մասնակի ցածր և մասնակի միջին համապատասխանություն</w:t>
      </w:r>
      <w:r w:rsidR="006B4647" w:rsidRPr="00A01531">
        <w:rPr>
          <w:rFonts w:ascii="GHEA Grapalat" w:eastAsia="GHEA Grapalat" w:hAnsi="GHEA Grapalat" w:cs="GHEA Grapalat"/>
          <w:sz w:val="22"/>
          <w:szCs w:val="22"/>
          <w:lang w:val="hy-AM"/>
        </w:rPr>
        <w:t>՝</w:t>
      </w:r>
      <w:r w:rsidR="00C07ED6" w:rsidRPr="00A01531">
        <w:rPr>
          <w:rFonts w:ascii="GHEA Grapalat" w:eastAsia="GHEA Grapalat" w:hAnsi="GHEA Grapalat" w:cs="GHEA Grapalat"/>
          <w:sz w:val="22"/>
          <w:szCs w:val="22"/>
        </w:rPr>
        <w:t xml:space="preserve"> ԱՐՄ Թ06 և ԱՐՄԹ07</w:t>
      </w:r>
      <w:r w:rsidR="00E57BB9" w:rsidRPr="00A01531">
        <w:rPr>
          <w:rFonts w:ascii="GHEA Grapalat" w:eastAsia="GHEA Grapalat" w:hAnsi="GHEA Grapalat" w:cs="GHEA Grapalat"/>
          <w:sz w:val="22"/>
          <w:szCs w:val="22"/>
          <w:lang w:val="hy-AM"/>
        </w:rPr>
        <w:t xml:space="preserve"> </w:t>
      </w:r>
      <w:r w:rsidR="006B4647" w:rsidRPr="00A01531">
        <w:rPr>
          <w:rFonts w:ascii="GHEA Grapalat" w:eastAsia="GHEA Grapalat" w:hAnsi="GHEA Grapalat" w:cs="GHEA Grapalat"/>
          <w:sz w:val="22"/>
          <w:szCs w:val="22"/>
          <w:lang w:val="hy-AM"/>
        </w:rPr>
        <w:t>թիրախներ</w:t>
      </w:r>
      <w:r w:rsidR="00C07ED6" w:rsidRPr="00A01531">
        <w:rPr>
          <w:rFonts w:ascii="GHEA Grapalat" w:eastAsia="GHEA Grapalat" w:hAnsi="GHEA Grapalat" w:cs="GHEA Grapalat"/>
          <w:sz w:val="22"/>
          <w:szCs w:val="22"/>
        </w:rPr>
        <w:t>ում։ Առաջին երկուսը վե</w:t>
      </w:r>
      <w:r w:rsidR="00C2150D" w:rsidRPr="00A01531">
        <w:rPr>
          <w:rFonts w:ascii="GHEA Grapalat" w:eastAsia="GHEA Grapalat" w:hAnsi="GHEA Grapalat" w:cs="GHEA Grapalat"/>
          <w:sz w:val="22"/>
          <w:szCs w:val="22"/>
          <w:lang w:val="hy-AM"/>
        </w:rPr>
        <w:t>ր</w:t>
      </w:r>
      <w:r w:rsidR="00C07ED6" w:rsidRPr="00A01531">
        <w:rPr>
          <w:rFonts w:ascii="GHEA Grapalat" w:eastAsia="GHEA Grapalat" w:hAnsi="GHEA Grapalat" w:cs="GHEA Grapalat"/>
          <w:sz w:val="22"/>
          <w:szCs w:val="22"/>
        </w:rPr>
        <w:t xml:space="preserve">աբերում են համապատասխանաբար սննդի թափոններին, գերսպառմանը և կենսաանվտանգությանը։ </w:t>
      </w:r>
      <w:r w:rsidR="00234CB6" w:rsidRPr="00A01531">
        <w:rPr>
          <w:rFonts w:ascii="GHEA Grapalat" w:eastAsia="GHEA Grapalat" w:hAnsi="GHEA Grapalat" w:cs="GHEA Grapalat"/>
          <w:sz w:val="22"/>
          <w:szCs w:val="22"/>
        </w:rPr>
        <w:t>Ակնհայտ է, որ նշված երկու ուղղություններով գործնական կիրառման տեսանկյունից թիրախների ձևակերպումները բավարար խորքային չեն և սահմանափակ չափով են ապահովում դրանց արդյունավետ կիրառելիությունը։</w:t>
      </w:r>
    </w:p>
    <w:p w14:paraId="0000008B" w14:textId="2DC5BB80" w:rsidR="008F6871" w:rsidRPr="00A01531" w:rsidRDefault="008F6871" w:rsidP="00E459CC">
      <w:pPr>
        <w:spacing w:line="360" w:lineRule="auto"/>
        <w:ind w:firstLine="566"/>
        <w:jc w:val="both"/>
        <w:rPr>
          <w:rFonts w:ascii="GHEA Grapalat" w:eastAsia="GHEA Grapalat" w:hAnsi="GHEA Grapalat" w:cs="GHEA Grapalat"/>
          <w:sz w:val="22"/>
          <w:szCs w:val="22"/>
        </w:rPr>
      </w:pPr>
    </w:p>
    <w:p w14:paraId="0000008C" w14:textId="5FEDE24D" w:rsidR="008F6871" w:rsidRPr="00A01531" w:rsidRDefault="002265BF" w:rsidP="00E459CC">
      <w:pPr>
        <w:spacing w:line="360" w:lineRule="auto"/>
        <w:ind w:firstLine="566"/>
        <w:jc w:val="right"/>
        <w:rPr>
          <w:rFonts w:ascii="GHEA Grapalat" w:eastAsia="GHEA Grapalat" w:hAnsi="GHEA Grapalat" w:cs="GHEA Grapalat"/>
          <w:i/>
          <w:iCs/>
          <w:sz w:val="18"/>
          <w:szCs w:val="18"/>
        </w:rPr>
      </w:pPr>
      <w:r w:rsidRPr="00A01531">
        <w:rPr>
          <w:rFonts w:ascii="GHEA Grapalat" w:eastAsia="GHEA Grapalat" w:hAnsi="GHEA Grapalat" w:cs="GHEA Grapalat"/>
          <w:i/>
          <w:iCs/>
          <w:sz w:val="18"/>
          <w:szCs w:val="18"/>
        </w:rPr>
        <w:t xml:space="preserve">Գծապատկեր </w:t>
      </w:r>
      <w:r w:rsidR="00E57BB9" w:rsidRPr="00A01531">
        <w:rPr>
          <w:rFonts w:ascii="GHEA Grapalat" w:eastAsia="GHEA Grapalat" w:hAnsi="GHEA Grapalat" w:cs="GHEA Grapalat"/>
          <w:i/>
          <w:iCs/>
          <w:sz w:val="18"/>
          <w:szCs w:val="18"/>
          <w:lang w:val="hy-AM"/>
        </w:rPr>
        <w:t>1</w:t>
      </w:r>
      <w:r w:rsidR="00234CB6" w:rsidRPr="00A01531">
        <w:rPr>
          <w:rFonts w:ascii="GHEA Grapalat" w:eastAsia="GHEA Grapalat" w:hAnsi="GHEA Grapalat" w:cs="GHEA Grapalat"/>
          <w:i/>
          <w:iCs/>
          <w:sz w:val="18"/>
          <w:szCs w:val="18"/>
          <w:lang w:val="hy-AM"/>
        </w:rPr>
        <w:t>.</w:t>
      </w:r>
      <w:r w:rsidRPr="00A01531">
        <w:rPr>
          <w:rFonts w:ascii="GHEA Grapalat" w:eastAsia="GHEA Grapalat" w:hAnsi="GHEA Grapalat" w:cs="GHEA Grapalat"/>
          <w:i/>
          <w:iCs/>
          <w:sz w:val="18"/>
          <w:szCs w:val="18"/>
        </w:rPr>
        <w:t xml:space="preserve"> ԿԱՌԳԾ</w:t>
      </w:r>
      <w:r w:rsidR="00C2150D" w:rsidRPr="00A01531">
        <w:rPr>
          <w:rFonts w:ascii="GHEA Grapalat" w:eastAsia="GHEA Grapalat" w:hAnsi="GHEA Grapalat" w:cs="GHEA Grapalat"/>
          <w:i/>
          <w:iCs/>
          <w:sz w:val="18"/>
          <w:szCs w:val="18"/>
          <w:lang w:val="hy-AM"/>
        </w:rPr>
        <w:t>-ի</w:t>
      </w:r>
      <w:r w:rsidRPr="00A01531">
        <w:rPr>
          <w:rFonts w:ascii="GHEA Grapalat" w:eastAsia="GHEA Grapalat" w:hAnsi="GHEA Grapalat" w:cs="GHEA Grapalat"/>
          <w:i/>
          <w:iCs/>
          <w:sz w:val="18"/>
          <w:szCs w:val="18"/>
        </w:rPr>
        <w:t xml:space="preserve"> մշակման ժամանակ կատարված գլոբալ և ազգային թիրախների համապատասխանության գնահատման արդյունքների ամփոփ պատկեր</w:t>
      </w:r>
    </w:p>
    <w:p w14:paraId="0000008E" w14:textId="1EDB44EE" w:rsidR="008F6871" w:rsidRPr="00A01531" w:rsidRDefault="00F410EF" w:rsidP="00E459CC">
      <w:pPr>
        <w:spacing w:line="360" w:lineRule="auto"/>
        <w:jc w:val="both"/>
        <w:rPr>
          <w:rFonts w:ascii="GHEA Grapalat" w:eastAsia="GHEA Grapalat" w:hAnsi="GHEA Grapalat" w:cs="GHEA Grapalat"/>
          <w:sz w:val="22"/>
          <w:szCs w:val="22"/>
        </w:rPr>
      </w:pPr>
      <w:r w:rsidRPr="00A01531">
        <w:rPr>
          <w:rFonts w:ascii="GHEA Grapalat" w:eastAsia="GHEA Grapalat" w:hAnsi="GHEA Grapalat" w:cs="GHEA Grapalat"/>
          <w:noProof/>
          <w:sz w:val="22"/>
          <w:szCs w:val="22"/>
          <w:lang w:val="en-US"/>
        </w:rPr>
        <w:drawing>
          <wp:inline distT="0" distB="0" distL="0" distR="0" wp14:anchorId="448ADF00" wp14:editId="1E99DD24">
            <wp:extent cx="6105525" cy="3352800"/>
            <wp:effectExtent l="0" t="0" r="9525" b="0"/>
            <wp:docPr id="176170179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cstate="email">
                      <a:extLst>
                        <a:ext uri="{28A0092B-C50C-407E-A947-70E740481C1C}">
                          <a14:useLocalDpi xmlns:a14="http://schemas.microsoft.com/office/drawing/2010/main" val="0"/>
                        </a:ext>
                      </a:extLst>
                    </a:blip>
                    <a:srcRect/>
                    <a:stretch>
                      <a:fillRect/>
                    </a:stretch>
                  </pic:blipFill>
                  <pic:spPr>
                    <a:xfrm>
                      <a:off x="0" y="0"/>
                      <a:ext cx="6105525" cy="3352800"/>
                    </a:xfrm>
                    <a:prstGeom prst="rect">
                      <a:avLst/>
                    </a:prstGeom>
                    <a:ln/>
                  </pic:spPr>
                </pic:pic>
              </a:graphicData>
            </a:graphic>
          </wp:inline>
        </w:drawing>
      </w:r>
    </w:p>
    <w:p w14:paraId="0000008F" w14:textId="2D90961B" w:rsidR="008F6871" w:rsidRPr="00A01531" w:rsidRDefault="008F6871" w:rsidP="00E459CC">
      <w:pPr>
        <w:spacing w:line="360" w:lineRule="auto"/>
        <w:ind w:firstLine="566"/>
        <w:jc w:val="both"/>
        <w:rPr>
          <w:rFonts w:ascii="GHEA Grapalat" w:eastAsia="GHEA Grapalat" w:hAnsi="GHEA Grapalat" w:cs="GHEA Grapalat"/>
          <w:sz w:val="22"/>
          <w:szCs w:val="22"/>
        </w:rPr>
      </w:pPr>
    </w:p>
    <w:p w14:paraId="00000090" w14:textId="70FAC53A" w:rsidR="008F6871" w:rsidRPr="00A01531" w:rsidRDefault="008F6871" w:rsidP="00E459CC">
      <w:pPr>
        <w:spacing w:line="360" w:lineRule="auto"/>
        <w:ind w:firstLine="566"/>
        <w:jc w:val="both"/>
        <w:rPr>
          <w:rFonts w:ascii="GHEA Grapalat" w:eastAsia="GHEA Grapalat" w:hAnsi="GHEA Grapalat" w:cs="GHEA Grapalat"/>
          <w:sz w:val="22"/>
          <w:szCs w:val="22"/>
          <w:lang w:val="hy-AM"/>
        </w:rPr>
      </w:pPr>
    </w:p>
    <w:p w14:paraId="628BC162" w14:textId="77777777" w:rsidR="001808D1" w:rsidRPr="00A01531" w:rsidRDefault="001808D1" w:rsidP="00E459CC">
      <w:pPr>
        <w:spacing w:line="360" w:lineRule="auto"/>
        <w:ind w:firstLine="566"/>
        <w:jc w:val="both"/>
        <w:rPr>
          <w:rFonts w:ascii="GHEA Grapalat" w:eastAsia="GHEA Grapalat" w:hAnsi="GHEA Grapalat" w:cs="GHEA Grapalat"/>
          <w:sz w:val="22"/>
          <w:szCs w:val="22"/>
          <w:lang w:val="hy-AM"/>
        </w:rPr>
      </w:pPr>
    </w:p>
    <w:p w14:paraId="4DF21C84" w14:textId="77777777" w:rsidR="00A01531" w:rsidRPr="00A01531" w:rsidRDefault="00A01531" w:rsidP="00E459CC">
      <w:pPr>
        <w:spacing w:line="360" w:lineRule="auto"/>
        <w:ind w:firstLine="566"/>
        <w:jc w:val="both"/>
        <w:rPr>
          <w:rFonts w:ascii="GHEA Grapalat" w:eastAsia="GHEA Grapalat" w:hAnsi="GHEA Grapalat" w:cs="GHEA Grapalat"/>
          <w:sz w:val="22"/>
          <w:szCs w:val="22"/>
          <w:lang w:val="hy-AM"/>
        </w:rPr>
      </w:pPr>
    </w:p>
    <w:p w14:paraId="00000091" w14:textId="2AC75CAC" w:rsidR="008F6871" w:rsidRPr="00A01531" w:rsidRDefault="008F6871" w:rsidP="00E459CC">
      <w:pPr>
        <w:spacing w:line="360" w:lineRule="auto"/>
        <w:ind w:firstLine="566"/>
        <w:jc w:val="both"/>
        <w:rPr>
          <w:rFonts w:ascii="GHEA Grapalat" w:eastAsia="GHEA Grapalat" w:hAnsi="GHEA Grapalat" w:cs="GHEA Grapalat"/>
          <w:sz w:val="22"/>
          <w:szCs w:val="22"/>
        </w:rPr>
      </w:pPr>
    </w:p>
    <w:p w14:paraId="00000096" w14:textId="789EFF95" w:rsidR="008F6871" w:rsidRPr="00A01531" w:rsidRDefault="008F6871" w:rsidP="00E459CC">
      <w:pPr>
        <w:spacing w:line="360" w:lineRule="auto"/>
        <w:jc w:val="both"/>
        <w:rPr>
          <w:rFonts w:ascii="GHEA Grapalat" w:eastAsia="GHEA Grapalat" w:hAnsi="GHEA Grapalat" w:cs="GHEA Grapalat"/>
          <w:sz w:val="22"/>
          <w:szCs w:val="22"/>
        </w:rPr>
      </w:pPr>
    </w:p>
    <w:p w14:paraId="06BFE8E0" w14:textId="7406B047" w:rsidR="00F410EF" w:rsidRPr="00A01531" w:rsidRDefault="00F410EF" w:rsidP="00E459CC">
      <w:pPr>
        <w:spacing w:line="360" w:lineRule="auto"/>
        <w:jc w:val="both"/>
        <w:rPr>
          <w:rFonts w:ascii="GHEA Grapalat" w:eastAsia="GHEA Grapalat" w:hAnsi="GHEA Grapalat" w:cs="GHEA Grapalat"/>
          <w:sz w:val="22"/>
          <w:szCs w:val="22"/>
        </w:rPr>
      </w:pPr>
    </w:p>
    <w:p w14:paraId="00000099" w14:textId="6340DE96" w:rsidR="008F6871" w:rsidRPr="00A01531" w:rsidRDefault="002265BF" w:rsidP="00E459CC">
      <w:pPr>
        <w:spacing w:line="276" w:lineRule="auto"/>
        <w:ind w:firstLine="566"/>
        <w:jc w:val="right"/>
        <w:rPr>
          <w:rFonts w:ascii="GHEA Grapalat" w:eastAsia="GHEA Grapalat" w:hAnsi="GHEA Grapalat" w:cs="GHEA Grapalat"/>
          <w:sz w:val="18"/>
          <w:szCs w:val="18"/>
          <w:lang w:val="hy-AM"/>
        </w:rPr>
      </w:pPr>
      <w:r w:rsidRPr="00A01531">
        <w:rPr>
          <w:rFonts w:ascii="GHEA Grapalat" w:eastAsia="GHEA Grapalat" w:hAnsi="GHEA Grapalat" w:cs="GHEA Grapalat"/>
          <w:i/>
          <w:iCs/>
          <w:sz w:val="18"/>
          <w:szCs w:val="18"/>
        </w:rPr>
        <w:t>Գծապատկեր 2</w:t>
      </w:r>
      <w:r w:rsidR="00234CB6" w:rsidRPr="00A01531">
        <w:rPr>
          <w:rFonts w:ascii="GHEA Grapalat" w:eastAsia="GHEA Grapalat" w:hAnsi="GHEA Grapalat" w:cs="GHEA Grapalat"/>
          <w:i/>
          <w:iCs/>
          <w:sz w:val="18"/>
          <w:szCs w:val="18"/>
          <w:lang w:val="hy-AM"/>
        </w:rPr>
        <w:t>.</w:t>
      </w:r>
      <w:r w:rsidRPr="00A01531">
        <w:rPr>
          <w:rFonts w:ascii="GHEA Grapalat" w:eastAsia="GHEA Grapalat" w:hAnsi="GHEA Grapalat" w:cs="GHEA Grapalat"/>
          <w:i/>
          <w:iCs/>
          <w:sz w:val="18"/>
          <w:szCs w:val="18"/>
        </w:rPr>
        <w:t>Գլոբալ և ազգային թիրախների համապատասխանության գնահատման արդյունքների ամփոփ պատկեր</w:t>
      </w:r>
    </w:p>
    <w:p w14:paraId="0000009A" w14:textId="7A896C5B" w:rsidR="008F6871" w:rsidRPr="00A01531" w:rsidRDefault="00F410EF" w:rsidP="001808D1">
      <w:pPr>
        <w:spacing w:line="276" w:lineRule="auto"/>
        <w:jc w:val="center"/>
        <w:rPr>
          <w:rFonts w:ascii="GHEA Grapalat" w:eastAsia="GHEA Grapalat" w:hAnsi="GHEA Grapalat" w:cs="GHEA Grapalat"/>
          <w:sz w:val="22"/>
          <w:szCs w:val="22"/>
        </w:rPr>
      </w:pPr>
      <w:r w:rsidRPr="00A01531">
        <w:rPr>
          <w:rFonts w:ascii="GHEA Grapalat" w:eastAsia="GHEA Grapalat" w:hAnsi="GHEA Grapalat" w:cs="GHEA Grapalat"/>
          <w:noProof/>
          <w:sz w:val="22"/>
          <w:szCs w:val="22"/>
          <w:lang w:val="en-US"/>
        </w:rPr>
        <w:drawing>
          <wp:inline distT="0" distB="0" distL="0" distR="0" wp14:anchorId="4A1CC49C" wp14:editId="18837984">
            <wp:extent cx="5743575" cy="3057525"/>
            <wp:effectExtent l="0" t="0" r="0" b="9525"/>
            <wp:docPr id="176170180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cstate="email">
                      <a:extLst>
                        <a:ext uri="{28A0092B-C50C-407E-A947-70E740481C1C}">
                          <a14:useLocalDpi xmlns:a14="http://schemas.microsoft.com/office/drawing/2010/main" val="0"/>
                        </a:ext>
                      </a:extLst>
                    </a:blip>
                    <a:srcRect/>
                    <a:stretch>
                      <a:fillRect/>
                    </a:stretch>
                  </pic:blipFill>
                  <pic:spPr>
                    <a:xfrm>
                      <a:off x="0" y="0"/>
                      <a:ext cx="5747750" cy="3059748"/>
                    </a:xfrm>
                    <a:prstGeom prst="rect">
                      <a:avLst/>
                    </a:prstGeom>
                    <a:ln/>
                  </pic:spPr>
                </pic:pic>
              </a:graphicData>
            </a:graphic>
          </wp:inline>
        </w:drawing>
      </w:r>
    </w:p>
    <w:p w14:paraId="02B657AD" w14:textId="77777777" w:rsidR="00E02994" w:rsidRPr="00A01531" w:rsidRDefault="00E02994" w:rsidP="00E459CC">
      <w:pPr>
        <w:spacing w:line="360" w:lineRule="auto"/>
        <w:ind w:firstLine="567"/>
        <w:jc w:val="both"/>
        <w:rPr>
          <w:rFonts w:ascii="GHEA Grapalat" w:eastAsia="GHEA Grapalat" w:hAnsi="GHEA Grapalat" w:cs="GHEA Grapalat"/>
          <w:sz w:val="22"/>
          <w:szCs w:val="22"/>
          <w:lang w:val="hy-AM"/>
        </w:rPr>
      </w:pPr>
    </w:p>
    <w:p w14:paraId="0000009D" w14:textId="2A2B4EA8" w:rsidR="008F6871" w:rsidRPr="00A01531" w:rsidRDefault="002265BF"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Ազգային թիրախների համապատասխանությունը գլոբալ թիրախներին պետք է գնահատել ընդհանուր միջին մակարդակի՝ 30 ազգային թիրախից</w:t>
      </w:r>
      <w:r w:rsidR="00E459C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 xml:space="preserve">22-ի դեպքում </w:t>
      </w:r>
      <w:r w:rsidR="00CB3FF3" w:rsidRPr="00A01531">
        <w:rPr>
          <w:rFonts w:ascii="GHEA Grapalat" w:eastAsia="GHEA Grapalat" w:hAnsi="GHEA Grapalat" w:cs="GHEA Grapalat"/>
          <w:sz w:val="22"/>
          <w:szCs w:val="22"/>
        </w:rPr>
        <w:t>ազգային առաջնային թիրախի հետ</w:t>
      </w:r>
      <w:r w:rsidRPr="00A01531">
        <w:rPr>
          <w:rFonts w:ascii="GHEA Grapalat" w:eastAsia="GHEA Grapalat" w:hAnsi="GHEA Grapalat" w:cs="GHEA Grapalat"/>
          <w:sz w:val="22"/>
          <w:szCs w:val="22"/>
        </w:rPr>
        <w:t xml:space="preserve"> արձանագրվել է միջին համապատասխանություն։ 6 թիրախի դեպքում համապատասխանությունը </w:t>
      </w:r>
      <w:r w:rsidR="005C7D1B" w:rsidRPr="00A01531">
        <w:rPr>
          <w:rFonts w:ascii="GHEA Grapalat" w:eastAsia="GHEA Grapalat" w:hAnsi="GHEA Grapalat" w:cs="GHEA Grapalat"/>
          <w:sz w:val="22"/>
          <w:szCs w:val="22"/>
        </w:rPr>
        <w:t xml:space="preserve">առաջնային </w:t>
      </w:r>
      <w:r w:rsidR="00CB3FF3" w:rsidRPr="00A01531">
        <w:rPr>
          <w:rFonts w:ascii="GHEA Grapalat" w:eastAsia="GHEA Grapalat" w:hAnsi="GHEA Grapalat" w:cs="GHEA Grapalat"/>
          <w:sz w:val="22"/>
          <w:szCs w:val="22"/>
        </w:rPr>
        <w:t xml:space="preserve">ազգային թիրախի հետ </w:t>
      </w:r>
      <w:r w:rsidRPr="00A01531">
        <w:rPr>
          <w:rFonts w:ascii="GHEA Grapalat" w:eastAsia="GHEA Grapalat" w:hAnsi="GHEA Grapalat" w:cs="GHEA Grapalat"/>
          <w:sz w:val="22"/>
          <w:szCs w:val="22"/>
        </w:rPr>
        <w:t>բարձր է և 3-ի դեպքում՝ ցածր։</w:t>
      </w:r>
      <w:r w:rsidR="00E459CC" w:rsidRPr="00A01531">
        <w:rPr>
          <w:rFonts w:ascii="GHEA Grapalat" w:eastAsia="GHEA Grapalat" w:hAnsi="GHEA Grapalat" w:cs="GHEA Grapalat"/>
          <w:sz w:val="22"/>
          <w:szCs w:val="22"/>
          <w:lang w:val="hy-AM"/>
        </w:rPr>
        <w:t xml:space="preserve"> </w:t>
      </w:r>
      <w:r w:rsidR="00CB3FF3" w:rsidRPr="00A01531">
        <w:rPr>
          <w:rFonts w:ascii="GHEA Grapalat" w:eastAsia="GHEA Grapalat" w:hAnsi="GHEA Grapalat" w:cs="GHEA Grapalat"/>
          <w:sz w:val="22"/>
          <w:szCs w:val="22"/>
        </w:rPr>
        <w:t>Առաջնային թիրախի հետ ց</w:t>
      </w:r>
      <w:r w:rsidRPr="00A01531">
        <w:rPr>
          <w:rFonts w:ascii="GHEA Grapalat" w:eastAsia="GHEA Grapalat" w:hAnsi="GHEA Grapalat" w:cs="GHEA Grapalat"/>
          <w:sz w:val="22"/>
          <w:szCs w:val="22"/>
        </w:rPr>
        <w:t>ածր համապատասխանություն է նկատվել ԱՐՄ Թ07-ի դեպքում նաև ԱՐՄ Թ17, Ա</w:t>
      </w:r>
      <w:r w:rsidR="00C2150D" w:rsidRPr="00A01531">
        <w:rPr>
          <w:rFonts w:ascii="GHEA Grapalat" w:eastAsia="GHEA Grapalat" w:hAnsi="GHEA Grapalat" w:cs="GHEA Grapalat"/>
          <w:sz w:val="22"/>
          <w:szCs w:val="22"/>
          <w:lang w:val="hy-AM"/>
        </w:rPr>
        <w:t>ՐՄ</w:t>
      </w:r>
      <w:r w:rsidRPr="00A01531">
        <w:rPr>
          <w:rFonts w:ascii="GHEA Grapalat" w:eastAsia="GHEA Grapalat" w:hAnsi="GHEA Grapalat" w:cs="GHEA Grapalat"/>
          <w:sz w:val="22"/>
          <w:szCs w:val="22"/>
        </w:rPr>
        <w:t xml:space="preserve"> Թ18-ի դեպքում, ընդ որում</w:t>
      </w:r>
      <w:r w:rsidR="00234CB6"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ԱՐՄ Թ07-ը և ԱՐՄ Թ17-ը ցածր են գնահատվել նաև ԿԱՌԳԾ-ի մշակման ժամանակ կատարված գնահատման </w:t>
      </w:r>
      <w:r w:rsidR="00C2150D" w:rsidRPr="00A01531">
        <w:rPr>
          <w:rFonts w:ascii="GHEA Grapalat" w:eastAsia="GHEA Grapalat" w:hAnsi="GHEA Grapalat" w:cs="GHEA Grapalat"/>
          <w:sz w:val="22"/>
          <w:szCs w:val="22"/>
          <w:lang w:val="hy-AM"/>
        </w:rPr>
        <w:t>ընթացքում</w:t>
      </w:r>
      <w:r w:rsidRPr="00A01531">
        <w:rPr>
          <w:rFonts w:ascii="GHEA Grapalat" w:eastAsia="GHEA Grapalat" w:hAnsi="GHEA Grapalat" w:cs="GHEA Grapalat"/>
          <w:sz w:val="22"/>
          <w:szCs w:val="22"/>
        </w:rPr>
        <w:t>։ ԿԱՌԳԾ-ի մշակման ժամանակ կատարված համանման գնահատման արդյունքների հետ համեմատելով՝ ընդհանուր նմանությունները բավականին շատ են, բայց և թարմացված գնահատմամբ մի շարք ազգային թիրախների համապատասխանություն</w:t>
      </w:r>
      <w:r w:rsidR="00C2150D" w:rsidRPr="00A01531">
        <w:rPr>
          <w:rFonts w:ascii="GHEA Grapalat" w:eastAsia="GHEA Grapalat" w:hAnsi="GHEA Grapalat" w:cs="GHEA Grapalat"/>
          <w:sz w:val="22"/>
          <w:szCs w:val="22"/>
          <w:lang w:val="hy-AM"/>
        </w:rPr>
        <w:t>ն</w:t>
      </w:r>
      <w:r w:rsidRPr="00A01531">
        <w:rPr>
          <w:rFonts w:ascii="GHEA Grapalat" w:eastAsia="GHEA Grapalat" w:hAnsi="GHEA Grapalat" w:cs="GHEA Grapalat"/>
          <w:sz w:val="22"/>
          <w:szCs w:val="22"/>
        </w:rPr>
        <w:t xml:space="preserve"> ավելի ցածր է գնահատվել։ 3 թիրախի դեպքում թարմացված գնահատումը տվել է ավելի բարձր արդյունք։</w:t>
      </w:r>
      <w:r w:rsidR="00CB3FF3" w:rsidRPr="00A01531">
        <w:rPr>
          <w:rFonts w:ascii="GHEA Grapalat" w:hAnsi="GHEA Grapalat"/>
        </w:rPr>
        <w:t xml:space="preserve"> </w:t>
      </w:r>
      <w:r w:rsidR="00CB3FF3" w:rsidRPr="00A01531">
        <w:rPr>
          <w:rFonts w:ascii="GHEA Grapalat" w:eastAsia="GHEA Grapalat" w:hAnsi="GHEA Grapalat" w:cs="GHEA Grapalat"/>
          <w:sz w:val="22"/>
          <w:szCs w:val="22"/>
        </w:rPr>
        <w:t xml:space="preserve">Գնահատելով </w:t>
      </w:r>
      <w:r w:rsidR="005C7D1B" w:rsidRPr="00A01531">
        <w:rPr>
          <w:rFonts w:ascii="GHEA Grapalat" w:eastAsia="GHEA Grapalat" w:hAnsi="GHEA Grapalat" w:cs="GHEA Grapalat"/>
          <w:sz w:val="22"/>
          <w:szCs w:val="22"/>
        </w:rPr>
        <w:t xml:space="preserve">համապատասխանությունը </w:t>
      </w:r>
      <w:r w:rsidR="00CB3FF3" w:rsidRPr="00A01531">
        <w:rPr>
          <w:rFonts w:ascii="GHEA Grapalat" w:eastAsia="GHEA Grapalat" w:hAnsi="GHEA Grapalat" w:cs="GHEA Grapalat"/>
          <w:sz w:val="22"/>
          <w:szCs w:val="22"/>
        </w:rPr>
        <w:t>նաև ոչ առաջնային թիրախների հետ</w:t>
      </w:r>
      <w:r w:rsidR="00234CB6" w:rsidRPr="00A01531">
        <w:rPr>
          <w:rFonts w:ascii="GHEA Grapalat" w:eastAsia="GHEA Grapalat" w:hAnsi="GHEA Grapalat" w:cs="GHEA Grapalat"/>
          <w:sz w:val="22"/>
          <w:szCs w:val="22"/>
          <w:lang w:val="hy-AM"/>
        </w:rPr>
        <w:t>՝</w:t>
      </w:r>
      <w:r w:rsidR="00CB3FF3" w:rsidRPr="00A01531">
        <w:rPr>
          <w:rFonts w:ascii="GHEA Grapalat" w:eastAsia="GHEA Grapalat" w:hAnsi="GHEA Grapalat" w:cs="GHEA Grapalat"/>
          <w:sz w:val="22"/>
          <w:szCs w:val="22"/>
        </w:rPr>
        <w:t xml:space="preserve"> ի հայտ են գալիս արդեն </w:t>
      </w:r>
      <w:r w:rsidR="00731AB1" w:rsidRPr="00A01531">
        <w:rPr>
          <w:rFonts w:ascii="GHEA Grapalat" w:eastAsia="GHEA Grapalat" w:hAnsi="GHEA Grapalat" w:cs="GHEA Grapalat"/>
          <w:sz w:val="22"/>
          <w:szCs w:val="22"/>
        </w:rPr>
        <w:t xml:space="preserve">բավականին </w:t>
      </w:r>
      <w:r w:rsidR="00CB3FF3" w:rsidRPr="00A01531">
        <w:rPr>
          <w:rFonts w:ascii="GHEA Grapalat" w:eastAsia="GHEA Grapalat" w:hAnsi="GHEA Grapalat" w:cs="GHEA Grapalat"/>
          <w:sz w:val="22"/>
          <w:szCs w:val="22"/>
        </w:rPr>
        <w:t>մեծ թվով ցածր համապատասխանությ</w:t>
      </w:r>
      <w:r w:rsidR="00C90EC4" w:rsidRPr="00A01531">
        <w:rPr>
          <w:rFonts w:ascii="GHEA Grapalat" w:eastAsia="GHEA Grapalat" w:hAnsi="GHEA Grapalat" w:cs="GHEA Grapalat"/>
          <w:sz w:val="22"/>
          <w:szCs w:val="22"/>
          <w:lang w:val="hy-AM"/>
        </w:rPr>
        <w:t>ո</w:t>
      </w:r>
      <w:r w:rsidR="00CB3FF3" w:rsidRPr="00A01531">
        <w:rPr>
          <w:rFonts w:ascii="GHEA Grapalat" w:eastAsia="GHEA Grapalat" w:hAnsi="GHEA Grapalat" w:cs="GHEA Grapalat"/>
          <w:sz w:val="22"/>
          <w:szCs w:val="22"/>
        </w:rPr>
        <w:t>ւններ՝ ընդամենը 20 կետով։</w:t>
      </w:r>
      <w:r w:rsidR="00731AB1" w:rsidRPr="00A01531">
        <w:rPr>
          <w:rFonts w:ascii="GHEA Grapalat" w:eastAsia="GHEA Grapalat" w:hAnsi="GHEA Grapalat" w:cs="GHEA Grapalat"/>
          <w:sz w:val="22"/>
          <w:szCs w:val="22"/>
        </w:rPr>
        <w:t xml:space="preserve"> Դա կարելի համարել ընդունելի</w:t>
      </w:r>
      <w:r w:rsidR="00C90EC4" w:rsidRPr="00A01531">
        <w:rPr>
          <w:rFonts w:ascii="GHEA Grapalat" w:eastAsia="GHEA Grapalat" w:hAnsi="GHEA Grapalat" w:cs="GHEA Grapalat"/>
          <w:sz w:val="22"/>
          <w:szCs w:val="22"/>
          <w:lang w:val="hy-AM"/>
        </w:rPr>
        <w:t>,</w:t>
      </w:r>
      <w:r w:rsidR="00731AB1" w:rsidRPr="00A01531">
        <w:rPr>
          <w:rFonts w:ascii="GHEA Grapalat" w:eastAsia="GHEA Grapalat" w:hAnsi="GHEA Grapalat" w:cs="GHEA Grapalat"/>
          <w:sz w:val="22"/>
          <w:szCs w:val="22"/>
        </w:rPr>
        <w:t xml:space="preserve"> հաշվի առնելով իրագործման համար նախատեսվող ընդամենը 5 տ</w:t>
      </w:r>
      <w:r w:rsidR="00C91EA4" w:rsidRPr="00A01531">
        <w:rPr>
          <w:rFonts w:ascii="GHEA Grapalat" w:eastAsia="GHEA Grapalat" w:hAnsi="GHEA Grapalat" w:cs="GHEA Grapalat"/>
          <w:sz w:val="22"/>
          <w:szCs w:val="22"/>
        </w:rPr>
        <w:t>ա</w:t>
      </w:r>
      <w:r w:rsidR="00731AB1" w:rsidRPr="00A01531">
        <w:rPr>
          <w:rFonts w:ascii="GHEA Grapalat" w:eastAsia="GHEA Grapalat" w:hAnsi="GHEA Grapalat" w:cs="GHEA Grapalat"/>
          <w:sz w:val="22"/>
          <w:szCs w:val="22"/>
        </w:rPr>
        <w:t>րին և միա</w:t>
      </w:r>
      <w:r w:rsidR="00C90EC4" w:rsidRPr="00A01531">
        <w:rPr>
          <w:rFonts w:ascii="GHEA Grapalat" w:eastAsia="GHEA Grapalat" w:hAnsi="GHEA Grapalat" w:cs="GHEA Grapalat"/>
          <w:sz w:val="22"/>
          <w:szCs w:val="22"/>
          <w:lang w:val="hy-AM"/>
        </w:rPr>
        <w:t>ժ</w:t>
      </w:r>
      <w:r w:rsidR="00731AB1" w:rsidRPr="00A01531">
        <w:rPr>
          <w:rFonts w:ascii="GHEA Grapalat" w:eastAsia="GHEA Grapalat" w:hAnsi="GHEA Grapalat" w:cs="GHEA Grapalat"/>
          <w:sz w:val="22"/>
          <w:szCs w:val="22"/>
        </w:rPr>
        <w:t xml:space="preserve">ամանակ ինստիտուցիոնալ համակարգերի, առանձին դեպքերում նաև ազգային մշակույթի ցածր պատրաստվածությունը, որն իր հերթին ժամանակատար է։ </w:t>
      </w:r>
      <w:r w:rsidR="00234CB6" w:rsidRPr="00A01531">
        <w:rPr>
          <w:rFonts w:ascii="GHEA Grapalat" w:eastAsia="GHEA Grapalat" w:hAnsi="GHEA Grapalat" w:cs="GHEA Grapalat"/>
          <w:sz w:val="22"/>
          <w:szCs w:val="22"/>
          <w:lang w:val="hy-AM"/>
        </w:rPr>
        <w:t>Ն</w:t>
      </w:r>
      <w:r w:rsidR="00234CB6" w:rsidRPr="00A01531">
        <w:rPr>
          <w:rFonts w:ascii="GHEA Grapalat" w:eastAsia="GHEA Grapalat" w:hAnsi="GHEA Grapalat" w:cs="GHEA Grapalat"/>
          <w:sz w:val="22"/>
          <w:szCs w:val="22"/>
        </w:rPr>
        <w:t xml:space="preserve">պատակահարմար է ներդնել թիրախների կատարողականի ամենամյա մոնիթորինգի համակարգ՝ որպես ծրագրի իրականացման կառավարման </w:t>
      </w:r>
      <w:r w:rsidR="00234CB6" w:rsidRPr="00A01531">
        <w:rPr>
          <w:rFonts w:ascii="GHEA Grapalat" w:eastAsia="GHEA Grapalat" w:hAnsi="GHEA Grapalat" w:cs="GHEA Grapalat"/>
          <w:sz w:val="22"/>
          <w:szCs w:val="22"/>
        </w:rPr>
        <w:lastRenderedPageBreak/>
        <w:t>հիմնական գործիք։ Նման</w:t>
      </w:r>
      <w:r w:rsidR="00234CB6" w:rsidRPr="00A01531">
        <w:rPr>
          <w:rFonts w:ascii="GHEA Grapalat" w:eastAsia="GHEA Grapalat" w:hAnsi="GHEA Grapalat" w:cs="GHEA Grapalat"/>
          <w:sz w:val="22"/>
          <w:szCs w:val="22"/>
          <w:lang w:val="hy-AM"/>
        </w:rPr>
        <w:t>աբնույթ</w:t>
      </w:r>
      <w:r w:rsidR="00234CB6" w:rsidRPr="00A01531">
        <w:rPr>
          <w:rFonts w:ascii="GHEA Grapalat" w:eastAsia="GHEA Grapalat" w:hAnsi="GHEA Grapalat" w:cs="GHEA Grapalat"/>
          <w:sz w:val="22"/>
          <w:szCs w:val="22"/>
        </w:rPr>
        <w:t xml:space="preserve"> համակարգը հնարավորություններ կընձեռի ապահովելու</w:t>
      </w:r>
      <w:r w:rsidR="00E459CC" w:rsidRPr="00A01531">
        <w:rPr>
          <w:rFonts w:ascii="GHEA Grapalat" w:eastAsia="GHEA Grapalat" w:hAnsi="GHEA Grapalat" w:cs="GHEA Grapalat"/>
          <w:sz w:val="22"/>
          <w:szCs w:val="22"/>
          <w:lang w:val="hy-AM"/>
        </w:rPr>
        <w:t xml:space="preserve"> </w:t>
      </w:r>
      <w:r w:rsidR="00234CB6" w:rsidRPr="00A01531">
        <w:rPr>
          <w:rFonts w:ascii="GHEA Grapalat" w:eastAsia="GHEA Grapalat" w:hAnsi="GHEA Grapalat" w:cs="GHEA Grapalat"/>
          <w:sz w:val="22"/>
          <w:szCs w:val="22"/>
        </w:rPr>
        <w:t>ծրագրի իրականացման շարունակական վերահսկողություն, բարձրացնելու արձագանքման ճկունությունը և ժամանակին ճշգրտելու թիրախներն ու միջոցառումները՝ ի հայտ եկող բացերի և փոփոխվող պայմանների համատեքստում</w:t>
      </w:r>
      <w:r w:rsidR="00234CB6" w:rsidRPr="00A01531">
        <w:rPr>
          <w:rFonts w:ascii="GHEA Grapalat" w:eastAsia="GHEA Grapalat" w:hAnsi="GHEA Grapalat" w:cs="GHEA Grapalat"/>
          <w:sz w:val="22"/>
          <w:szCs w:val="22"/>
          <w:lang w:val="hy-AM"/>
        </w:rPr>
        <w:t>:</w:t>
      </w:r>
      <w:r w:rsidR="007247C2"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b/>
          <w:sz w:val="22"/>
          <w:szCs w:val="22"/>
        </w:rPr>
        <w:t>Հավելված 2-</w:t>
      </w:r>
      <w:r w:rsidRPr="00A01531">
        <w:rPr>
          <w:rFonts w:ascii="GHEA Grapalat" w:eastAsia="GHEA Grapalat" w:hAnsi="GHEA Grapalat" w:cs="GHEA Grapalat"/>
          <w:sz w:val="22"/>
          <w:szCs w:val="22"/>
        </w:rPr>
        <w:t>ում ներկայացվում է բացահայտված անհամապատասխանությունները՝ ըստ թիրախների</w:t>
      </w:r>
      <w:r w:rsidR="008B2AEA" w:rsidRPr="00A01531">
        <w:rPr>
          <w:rFonts w:ascii="GHEA Grapalat" w:eastAsia="GHEA Grapalat" w:hAnsi="GHEA Grapalat" w:cs="GHEA Grapalat"/>
          <w:sz w:val="22"/>
          <w:szCs w:val="22"/>
        </w:rPr>
        <w:t xml:space="preserve"> համապատ</w:t>
      </w:r>
      <w:r w:rsidR="00731AB1" w:rsidRPr="00A01531">
        <w:rPr>
          <w:rFonts w:ascii="GHEA Grapalat" w:eastAsia="GHEA Grapalat" w:hAnsi="GHEA Grapalat" w:cs="GHEA Grapalat"/>
          <w:sz w:val="22"/>
          <w:szCs w:val="22"/>
        </w:rPr>
        <w:t>ա</w:t>
      </w:r>
      <w:r w:rsidR="008B2AEA" w:rsidRPr="00A01531">
        <w:rPr>
          <w:rFonts w:ascii="GHEA Grapalat" w:eastAsia="GHEA Grapalat" w:hAnsi="GHEA Grapalat" w:cs="GHEA Grapalat"/>
          <w:sz w:val="22"/>
          <w:szCs w:val="22"/>
        </w:rPr>
        <w:t>սխ</w:t>
      </w:r>
      <w:r w:rsidR="00731AB1" w:rsidRPr="00A01531">
        <w:rPr>
          <w:rFonts w:ascii="GHEA Grapalat" w:eastAsia="GHEA Grapalat" w:hAnsi="GHEA Grapalat" w:cs="GHEA Grapalat"/>
          <w:sz w:val="22"/>
          <w:szCs w:val="22"/>
        </w:rPr>
        <w:t>ա</w:t>
      </w:r>
      <w:r w:rsidR="008B2AEA" w:rsidRPr="00A01531">
        <w:rPr>
          <w:rFonts w:ascii="GHEA Grapalat" w:eastAsia="GHEA Grapalat" w:hAnsi="GHEA Grapalat" w:cs="GHEA Grapalat"/>
          <w:sz w:val="22"/>
          <w:szCs w:val="22"/>
        </w:rPr>
        <w:t>ն բաղադրիչների</w:t>
      </w:r>
      <w:r w:rsidRPr="00A01531">
        <w:rPr>
          <w:rFonts w:ascii="GHEA Grapalat" w:eastAsia="GHEA Grapalat" w:hAnsi="GHEA Grapalat" w:cs="GHEA Grapalat"/>
          <w:sz w:val="22"/>
          <w:szCs w:val="22"/>
        </w:rPr>
        <w:t>։</w:t>
      </w:r>
    </w:p>
    <w:p w14:paraId="0000009E" w14:textId="44523FF5" w:rsidR="008F6871" w:rsidRPr="00A01531" w:rsidRDefault="00C2150D"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lang w:val="hy-AM"/>
        </w:rPr>
        <w:t>Նման դեպքում</w:t>
      </w:r>
      <w:r w:rsidR="002265BF" w:rsidRPr="00A01531">
        <w:rPr>
          <w:rFonts w:ascii="GHEA Grapalat" w:eastAsia="GHEA Grapalat" w:hAnsi="GHEA Grapalat" w:cs="GHEA Grapalat"/>
          <w:sz w:val="22"/>
          <w:szCs w:val="22"/>
        </w:rPr>
        <w:t xml:space="preserve"> պետք է հաշվի առնել, որ գլոբալ թիրախների նկարագիրը </w:t>
      </w:r>
      <w:r w:rsidRPr="00A01531">
        <w:rPr>
          <w:rFonts w:ascii="GHEA Grapalat" w:eastAsia="GHEA Grapalat" w:hAnsi="GHEA Grapalat" w:cs="GHEA Grapalat"/>
          <w:sz w:val="22"/>
          <w:szCs w:val="22"/>
        </w:rPr>
        <w:t>նախատեսված է բոլոր երկրների համապարփակ նպատակներին համապատասխան</w:t>
      </w:r>
      <w:r w:rsidR="002265BF" w:rsidRPr="00A01531">
        <w:rPr>
          <w:rFonts w:ascii="GHEA Grapalat" w:eastAsia="GHEA Grapalat" w:hAnsi="GHEA Grapalat" w:cs="GHEA Grapalat"/>
          <w:sz w:val="22"/>
          <w:szCs w:val="22"/>
        </w:rPr>
        <w:t>, իսկ ազգային մակարդակում դրանք տեղայնացվել են՝ հաշվի առնելով երկրի առանձնահատկությունները, հետևաբար որոշ բաղադրիչներ կարող են դուրս մնալ:</w:t>
      </w:r>
    </w:p>
    <w:p w14:paraId="0000009F" w14:textId="7815A84D" w:rsidR="008F6871" w:rsidRPr="00A01531" w:rsidRDefault="00234CB6" w:rsidP="00E459CC">
      <w:pPr>
        <w:spacing w:line="360" w:lineRule="auto"/>
        <w:ind w:firstLine="567"/>
        <w:jc w:val="both"/>
        <w:rPr>
          <w:rFonts w:ascii="GHEA Grapalat" w:eastAsia="GHEA Grapalat" w:hAnsi="GHEA Grapalat" w:cs="GHEA Grapalat"/>
          <w:sz w:val="22"/>
          <w:szCs w:val="22"/>
        </w:rPr>
      </w:pPr>
      <w:r w:rsidRPr="00A01531">
        <w:rPr>
          <w:rFonts w:ascii="GHEA Grapalat" w:hAnsi="GHEA Grapalat"/>
          <w:sz w:val="22"/>
          <w:szCs w:val="22"/>
          <w:lang w:val="hy-AM"/>
        </w:rPr>
        <w:t>Պետք է նշել</w:t>
      </w:r>
      <w:r w:rsidR="00E459CC" w:rsidRPr="00A01531">
        <w:rPr>
          <w:rFonts w:ascii="GHEA Grapalat" w:hAnsi="GHEA Grapalat"/>
          <w:sz w:val="22"/>
          <w:szCs w:val="22"/>
          <w:lang w:val="hy-AM"/>
        </w:rPr>
        <w:t xml:space="preserve"> </w:t>
      </w:r>
      <w:r w:rsidR="0017051D" w:rsidRPr="00A01531">
        <w:rPr>
          <w:rFonts w:ascii="GHEA Grapalat" w:hAnsi="GHEA Grapalat"/>
          <w:sz w:val="22"/>
          <w:szCs w:val="22"/>
          <w:lang w:val="hy-AM"/>
        </w:rPr>
        <w:t>նաև,</w:t>
      </w:r>
      <w:r w:rsidRPr="00A01531">
        <w:rPr>
          <w:rFonts w:ascii="GHEA Grapalat" w:hAnsi="GHEA Grapalat"/>
          <w:sz w:val="22"/>
          <w:szCs w:val="22"/>
          <w:lang w:val="hy-AM"/>
        </w:rPr>
        <w:t xml:space="preserve"> ո</w:t>
      </w:r>
      <w:r w:rsidRPr="00A01531">
        <w:rPr>
          <w:rFonts w:ascii="GHEA Grapalat" w:eastAsia="GHEA Grapalat" w:hAnsi="GHEA Grapalat" w:cs="GHEA Grapalat"/>
          <w:sz w:val="22"/>
          <w:szCs w:val="22"/>
        </w:rPr>
        <w:t>ր</w:t>
      </w:r>
      <w:r w:rsidR="0017051D" w:rsidRPr="00A01531">
        <w:rPr>
          <w:rFonts w:ascii="GHEA Grapalat" w:hAnsi="GHEA Grapalat"/>
          <w:sz w:val="22"/>
          <w:szCs w:val="22"/>
          <w:lang w:val="hy-AM"/>
        </w:rPr>
        <w:t xml:space="preserve"> </w:t>
      </w:r>
      <w:r w:rsidR="0017051D" w:rsidRPr="00A01531">
        <w:rPr>
          <w:rFonts w:ascii="GHEA Grapalat" w:eastAsia="GHEA Grapalat" w:hAnsi="GHEA Grapalat" w:cs="GHEA Grapalat"/>
          <w:sz w:val="22"/>
          <w:szCs w:val="22"/>
          <w:lang w:val="hy-AM"/>
        </w:rPr>
        <w:t>ո</w:t>
      </w:r>
      <w:r w:rsidR="002265BF" w:rsidRPr="00A01531">
        <w:rPr>
          <w:rFonts w:ascii="GHEA Grapalat" w:eastAsia="GHEA Grapalat" w:hAnsi="GHEA Grapalat" w:cs="GHEA Grapalat"/>
          <w:sz w:val="22"/>
          <w:szCs w:val="22"/>
        </w:rPr>
        <w:t xml:space="preserve">րոշ երկրներ, միևնույն գլոբալ թիրախից բխեցնում են մի քանի ազգային թիրախներ, բայց դրանք համարակալվում են որպես ազգային ենթաթիրախներ։ Հայաստանի պարագայում </w:t>
      </w:r>
      <w:r w:rsidR="0017051D" w:rsidRPr="00A01531">
        <w:rPr>
          <w:rFonts w:ascii="GHEA Grapalat" w:eastAsia="GHEA Grapalat" w:hAnsi="GHEA Grapalat" w:cs="GHEA Grapalat"/>
          <w:sz w:val="22"/>
          <w:szCs w:val="22"/>
          <w:lang w:val="hy-AM"/>
        </w:rPr>
        <w:t>«</w:t>
      </w:r>
      <w:r w:rsidR="002265BF" w:rsidRPr="00A01531">
        <w:rPr>
          <w:rFonts w:ascii="GHEA Grapalat" w:eastAsia="GHEA Grapalat" w:hAnsi="GHEA Grapalat" w:cs="GHEA Grapalat"/>
          <w:sz w:val="22"/>
          <w:szCs w:val="22"/>
        </w:rPr>
        <w:t>ենթաթիրախներ</w:t>
      </w:r>
      <w:r w:rsidR="0017051D" w:rsidRPr="00A01531">
        <w:rPr>
          <w:rFonts w:ascii="GHEA Grapalat" w:eastAsia="GHEA Grapalat" w:hAnsi="GHEA Grapalat" w:cs="GHEA Grapalat"/>
          <w:sz w:val="22"/>
          <w:szCs w:val="22"/>
          <w:lang w:val="hy-AM"/>
        </w:rPr>
        <w:t>»</w:t>
      </w:r>
      <w:r w:rsidR="002265BF" w:rsidRPr="00A01531">
        <w:rPr>
          <w:rFonts w:ascii="GHEA Grapalat" w:eastAsia="GHEA Grapalat" w:hAnsi="GHEA Grapalat" w:cs="GHEA Grapalat"/>
          <w:sz w:val="22"/>
          <w:szCs w:val="22"/>
        </w:rPr>
        <w:t xml:space="preserve"> հասկացողությունը բացակայում է</w:t>
      </w:r>
      <w:r w:rsidR="0017051D" w:rsidRPr="00A01531">
        <w:rPr>
          <w:rFonts w:ascii="GHEA Grapalat" w:eastAsia="GHEA Grapalat" w:hAnsi="GHEA Grapalat" w:cs="GHEA Grapalat"/>
          <w:sz w:val="22"/>
          <w:szCs w:val="22"/>
          <w:lang w:val="hy-AM"/>
        </w:rPr>
        <w:t>, հետևաբար</w:t>
      </w:r>
      <w:r w:rsidR="002265BF" w:rsidRPr="00A01531">
        <w:rPr>
          <w:rFonts w:ascii="GHEA Grapalat" w:eastAsia="GHEA Grapalat" w:hAnsi="GHEA Grapalat" w:cs="GHEA Grapalat"/>
          <w:sz w:val="22"/>
          <w:szCs w:val="22"/>
        </w:rPr>
        <w:t xml:space="preserve"> տպավորություն է ստեղծվում</w:t>
      </w:r>
      <w:r w:rsidR="0017051D" w:rsidRPr="00A01531">
        <w:rPr>
          <w:rFonts w:ascii="GHEA Grapalat" w:eastAsia="GHEA Grapalat" w:hAnsi="GHEA Grapalat" w:cs="GHEA Grapalat"/>
          <w:sz w:val="22"/>
          <w:szCs w:val="22"/>
          <w:lang w:val="hy-AM"/>
        </w:rPr>
        <w:t>,</w:t>
      </w:r>
      <w:r w:rsidR="002265BF" w:rsidRPr="00A01531">
        <w:rPr>
          <w:rFonts w:ascii="GHEA Grapalat" w:eastAsia="GHEA Grapalat" w:hAnsi="GHEA Grapalat" w:cs="GHEA Grapalat"/>
          <w:sz w:val="22"/>
          <w:szCs w:val="22"/>
        </w:rPr>
        <w:t xml:space="preserve"> թե առանձին ազգային թիրախներ</w:t>
      </w:r>
      <w:r w:rsidR="0017051D" w:rsidRPr="00A01531">
        <w:rPr>
          <w:rFonts w:ascii="GHEA Grapalat" w:eastAsia="GHEA Grapalat" w:hAnsi="GHEA Grapalat" w:cs="GHEA Grapalat"/>
          <w:sz w:val="22"/>
          <w:szCs w:val="22"/>
          <w:lang w:val="hy-AM"/>
        </w:rPr>
        <w:t xml:space="preserve"> ունեն</w:t>
      </w:r>
      <w:r w:rsidR="002265BF" w:rsidRPr="00A01531">
        <w:rPr>
          <w:rFonts w:ascii="GHEA Grapalat" w:eastAsia="GHEA Grapalat" w:hAnsi="GHEA Grapalat" w:cs="GHEA Grapalat"/>
          <w:sz w:val="22"/>
          <w:szCs w:val="22"/>
        </w:rPr>
        <w:t xml:space="preserve"> ցածր համապատասխան</w:t>
      </w:r>
      <w:r w:rsidR="0017051D" w:rsidRPr="00A01531">
        <w:rPr>
          <w:rFonts w:ascii="GHEA Grapalat" w:eastAsia="GHEA Grapalat" w:hAnsi="GHEA Grapalat" w:cs="GHEA Grapalat"/>
          <w:sz w:val="22"/>
          <w:szCs w:val="22"/>
          <w:lang w:val="hy-AM"/>
        </w:rPr>
        <w:t>ություն</w:t>
      </w:r>
      <w:r w:rsidR="002265BF" w:rsidRPr="00A01531">
        <w:rPr>
          <w:rFonts w:ascii="GHEA Grapalat" w:eastAsia="GHEA Grapalat" w:hAnsi="GHEA Grapalat" w:cs="GHEA Grapalat"/>
          <w:sz w:val="22"/>
          <w:szCs w:val="22"/>
        </w:rPr>
        <w:t xml:space="preserve"> գլոբալ թիրախին, բայց դա այդպես չէ, քանի որ դրանք զուտ</w:t>
      </w:r>
      <w:r w:rsidR="00E459CC" w:rsidRPr="00A01531">
        <w:rPr>
          <w:rFonts w:ascii="GHEA Grapalat" w:eastAsia="GHEA Grapalat" w:hAnsi="GHEA Grapalat" w:cs="GHEA Grapalat"/>
          <w:sz w:val="22"/>
          <w:szCs w:val="22"/>
          <w:lang w:val="hy-AM"/>
        </w:rPr>
        <w:t xml:space="preserve"> </w:t>
      </w:r>
      <w:r w:rsidR="002265BF" w:rsidRPr="00A01531">
        <w:rPr>
          <w:rFonts w:ascii="GHEA Grapalat" w:eastAsia="GHEA Grapalat" w:hAnsi="GHEA Grapalat" w:cs="GHEA Grapalat"/>
          <w:sz w:val="22"/>
          <w:szCs w:val="22"/>
        </w:rPr>
        <w:t xml:space="preserve">ենթաթիրախներ </w:t>
      </w:r>
      <w:r w:rsidR="00F524F0" w:rsidRPr="00A01531">
        <w:rPr>
          <w:rFonts w:ascii="GHEA Grapalat" w:eastAsia="GHEA Grapalat" w:hAnsi="GHEA Grapalat" w:cs="GHEA Grapalat"/>
          <w:sz w:val="22"/>
          <w:szCs w:val="22"/>
        </w:rPr>
        <w:t xml:space="preserve">են </w:t>
      </w:r>
      <w:r w:rsidR="002265BF" w:rsidRPr="00A01531">
        <w:rPr>
          <w:rFonts w:ascii="GHEA Grapalat" w:eastAsia="GHEA Grapalat" w:hAnsi="GHEA Grapalat" w:cs="GHEA Grapalat"/>
          <w:sz w:val="22"/>
          <w:szCs w:val="22"/>
        </w:rPr>
        <w:t>և լրացնելով միմյանց</w:t>
      </w:r>
      <w:r w:rsidR="00F524F0" w:rsidRPr="00A01531">
        <w:rPr>
          <w:rFonts w:ascii="GHEA Grapalat" w:eastAsia="GHEA Grapalat" w:hAnsi="GHEA Grapalat" w:cs="GHEA Grapalat"/>
          <w:sz w:val="22"/>
          <w:szCs w:val="22"/>
          <w:lang w:val="hy-AM"/>
        </w:rPr>
        <w:t>՝</w:t>
      </w:r>
      <w:r w:rsidR="002265BF" w:rsidRPr="00A01531">
        <w:rPr>
          <w:rFonts w:ascii="GHEA Grapalat" w:eastAsia="GHEA Grapalat" w:hAnsi="GHEA Grapalat" w:cs="GHEA Grapalat"/>
          <w:sz w:val="22"/>
          <w:szCs w:val="22"/>
        </w:rPr>
        <w:t xml:space="preserve"> ապահովում են գլ</w:t>
      </w:r>
      <w:r w:rsidR="00731AB1" w:rsidRPr="00A01531">
        <w:rPr>
          <w:rFonts w:ascii="GHEA Grapalat" w:eastAsia="GHEA Grapalat" w:hAnsi="GHEA Grapalat" w:cs="GHEA Grapalat"/>
          <w:sz w:val="22"/>
          <w:szCs w:val="22"/>
        </w:rPr>
        <w:t>ո</w:t>
      </w:r>
      <w:r w:rsidR="002265BF" w:rsidRPr="00A01531">
        <w:rPr>
          <w:rFonts w:ascii="GHEA Grapalat" w:eastAsia="GHEA Grapalat" w:hAnsi="GHEA Grapalat" w:cs="GHEA Grapalat"/>
          <w:sz w:val="22"/>
          <w:szCs w:val="22"/>
        </w:rPr>
        <w:t>բալ թիրախին ա</w:t>
      </w:r>
      <w:r w:rsidR="00DA57C0" w:rsidRPr="00A01531">
        <w:rPr>
          <w:rFonts w:ascii="GHEA Grapalat" w:eastAsia="GHEA Grapalat" w:hAnsi="GHEA Grapalat" w:cs="GHEA Grapalat"/>
          <w:sz w:val="22"/>
          <w:szCs w:val="22"/>
          <w:lang w:val="hy-AM"/>
        </w:rPr>
        <w:t>մ</w:t>
      </w:r>
      <w:r w:rsidR="002265BF" w:rsidRPr="00A01531">
        <w:rPr>
          <w:rFonts w:ascii="GHEA Grapalat" w:eastAsia="GHEA Grapalat" w:hAnsi="GHEA Grapalat" w:cs="GHEA Grapalat"/>
          <w:sz w:val="22"/>
          <w:szCs w:val="22"/>
        </w:rPr>
        <w:t>բողջական համապատասխանություն</w:t>
      </w:r>
      <w:r w:rsidR="0057222E" w:rsidRPr="00A01531">
        <w:rPr>
          <w:rFonts w:ascii="GHEA Grapalat" w:eastAsia="GHEA Grapalat" w:hAnsi="GHEA Grapalat" w:cs="GHEA Grapalat"/>
          <w:sz w:val="22"/>
          <w:szCs w:val="22"/>
        </w:rPr>
        <w:t xml:space="preserve"> այս փուլում</w:t>
      </w:r>
      <w:r w:rsidR="002265BF" w:rsidRPr="00A01531">
        <w:rPr>
          <w:rFonts w:ascii="GHEA Grapalat" w:eastAsia="GHEA Grapalat" w:hAnsi="GHEA Grapalat" w:cs="GHEA Grapalat"/>
          <w:sz w:val="22"/>
          <w:szCs w:val="22"/>
        </w:rPr>
        <w:t>։</w:t>
      </w:r>
      <w:r w:rsidR="0057222E" w:rsidRPr="00A01531">
        <w:rPr>
          <w:rFonts w:ascii="GHEA Grapalat" w:eastAsia="GHEA Grapalat" w:hAnsi="GHEA Grapalat" w:cs="GHEA Grapalat"/>
          <w:sz w:val="22"/>
          <w:szCs w:val="22"/>
        </w:rPr>
        <w:t xml:space="preserve"> Հաջորդ վերանայում</w:t>
      </w:r>
      <w:r w:rsidR="00F524F0" w:rsidRPr="00A01531">
        <w:rPr>
          <w:rFonts w:ascii="GHEA Grapalat" w:eastAsia="GHEA Grapalat" w:hAnsi="GHEA Grapalat" w:cs="GHEA Grapalat"/>
          <w:sz w:val="22"/>
          <w:szCs w:val="22"/>
          <w:lang w:val="hy-AM"/>
        </w:rPr>
        <w:t>ը</w:t>
      </w:r>
      <w:r w:rsidR="005D04C1" w:rsidRPr="00A01531">
        <w:rPr>
          <w:rFonts w:ascii="GHEA Grapalat" w:eastAsia="GHEA Grapalat" w:hAnsi="GHEA Grapalat" w:cs="GHEA Grapalat"/>
          <w:sz w:val="22"/>
          <w:szCs w:val="22"/>
        </w:rPr>
        <w:t>,</w:t>
      </w:r>
      <w:r w:rsidR="0057222E" w:rsidRPr="00A01531">
        <w:rPr>
          <w:rFonts w:ascii="GHEA Grapalat" w:eastAsia="GHEA Grapalat" w:hAnsi="GHEA Grapalat" w:cs="GHEA Grapalat"/>
          <w:sz w:val="22"/>
          <w:szCs w:val="22"/>
        </w:rPr>
        <w:t xml:space="preserve"> ըստ էության</w:t>
      </w:r>
      <w:r w:rsidR="005D04C1" w:rsidRPr="00A01531">
        <w:rPr>
          <w:rFonts w:ascii="GHEA Grapalat" w:eastAsia="GHEA Grapalat" w:hAnsi="GHEA Grapalat" w:cs="GHEA Grapalat"/>
          <w:sz w:val="22"/>
          <w:szCs w:val="22"/>
        </w:rPr>
        <w:t>,</w:t>
      </w:r>
      <w:r w:rsidR="0057222E" w:rsidRPr="00A01531">
        <w:rPr>
          <w:rFonts w:ascii="GHEA Grapalat" w:eastAsia="GHEA Grapalat" w:hAnsi="GHEA Grapalat" w:cs="GHEA Grapalat"/>
          <w:sz w:val="22"/>
          <w:szCs w:val="22"/>
        </w:rPr>
        <w:t xml:space="preserve"> իրականացվելու է կոնվենցիայի կողմերի 17-րդ համա</w:t>
      </w:r>
      <w:r w:rsidR="0017051D" w:rsidRPr="00A01531">
        <w:rPr>
          <w:rFonts w:ascii="GHEA Grapalat" w:eastAsia="GHEA Grapalat" w:hAnsi="GHEA Grapalat" w:cs="GHEA Grapalat"/>
          <w:sz w:val="22"/>
          <w:szCs w:val="22"/>
          <w:lang w:val="hy-AM"/>
        </w:rPr>
        <w:t>ժ</w:t>
      </w:r>
      <w:r w:rsidR="0057222E" w:rsidRPr="00A01531">
        <w:rPr>
          <w:rFonts w:ascii="GHEA Grapalat" w:eastAsia="GHEA Grapalat" w:hAnsi="GHEA Grapalat" w:cs="GHEA Grapalat"/>
          <w:sz w:val="22"/>
          <w:szCs w:val="22"/>
        </w:rPr>
        <w:t xml:space="preserve">ողովից հետո, երբ գուցե նոր հանգամանքներ ի հայտ գան, նաև պարզ կլինի </w:t>
      </w:r>
      <w:r w:rsidR="00F524F0" w:rsidRPr="00A01531">
        <w:rPr>
          <w:rFonts w:ascii="GHEA Grapalat" w:eastAsia="GHEA Grapalat" w:hAnsi="GHEA Grapalat" w:cs="GHEA Grapalat"/>
          <w:sz w:val="22"/>
          <w:szCs w:val="22"/>
        </w:rPr>
        <w:t xml:space="preserve">այս </w:t>
      </w:r>
      <w:r w:rsidR="00F524F0" w:rsidRPr="00A01531">
        <w:rPr>
          <w:rFonts w:ascii="GHEA Grapalat" w:eastAsia="GHEA Grapalat" w:hAnsi="GHEA Grapalat" w:cs="GHEA Grapalat"/>
          <w:sz w:val="22"/>
          <w:szCs w:val="22"/>
          <w:lang w:val="hy-AM"/>
        </w:rPr>
        <w:t>փուլում</w:t>
      </w:r>
      <w:r w:rsidR="00F524F0" w:rsidRPr="00A01531">
        <w:rPr>
          <w:rFonts w:ascii="GHEA Grapalat" w:eastAsia="GHEA Grapalat" w:hAnsi="GHEA Grapalat" w:cs="GHEA Grapalat"/>
          <w:sz w:val="22"/>
          <w:szCs w:val="22"/>
        </w:rPr>
        <w:t xml:space="preserve"> </w:t>
      </w:r>
      <w:r w:rsidR="0057222E" w:rsidRPr="00A01531">
        <w:rPr>
          <w:rFonts w:ascii="GHEA Grapalat" w:eastAsia="GHEA Grapalat" w:hAnsi="GHEA Grapalat" w:cs="GHEA Grapalat"/>
          <w:sz w:val="22"/>
          <w:szCs w:val="22"/>
        </w:rPr>
        <w:t>առաջընթաց</w:t>
      </w:r>
      <w:r w:rsidR="00F524F0" w:rsidRPr="00A01531">
        <w:rPr>
          <w:rFonts w:ascii="GHEA Grapalat" w:eastAsia="GHEA Grapalat" w:hAnsi="GHEA Grapalat" w:cs="GHEA Grapalat"/>
          <w:sz w:val="22"/>
          <w:szCs w:val="22"/>
          <w:lang w:val="hy-AM"/>
        </w:rPr>
        <w:t>ը</w:t>
      </w:r>
      <w:r w:rsidR="0057222E" w:rsidRPr="00A01531">
        <w:rPr>
          <w:rFonts w:ascii="GHEA Grapalat" w:eastAsia="GHEA Grapalat" w:hAnsi="GHEA Grapalat" w:cs="GHEA Grapalat"/>
          <w:sz w:val="22"/>
          <w:szCs w:val="22"/>
        </w:rPr>
        <w:t>։</w:t>
      </w:r>
    </w:p>
    <w:p w14:paraId="692524DD" w14:textId="171A93DE" w:rsidR="0017051D" w:rsidRPr="00A01531" w:rsidRDefault="002265BF"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 xml:space="preserve">Վերլուծությունը կարելի է ամփոփել, որ համապատասխանությունը նախկին գնահատման հետ ևս բավականին բարձր է՝ </w:t>
      </w:r>
      <w:r w:rsidR="005C7D1B" w:rsidRPr="00A01531">
        <w:rPr>
          <w:rFonts w:ascii="GHEA Grapalat" w:eastAsia="GHEA Grapalat" w:hAnsi="GHEA Grapalat" w:cs="GHEA Grapalat"/>
          <w:sz w:val="22"/>
          <w:szCs w:val="22"/>
        </w:rPr>
        <w:t xml:space="preserve">պայմանավորած </w:t>
      </w:r>
      <w:r w:rsidRPr="00A01531">
        <w:rPr>
          <w:rFonts w:ascii="GHEA Grapalat" w:eastAsia="GHEA Grapalat" w:hAnsi="GHEA Grapalat" w:cs="GHEA Grapalat"/>
          <w:sz w:val="22"/>
          <w:szCs w:val="22"/>
        </w:rPr>
        <w:t>դրանց մշակման համեմատաբար թարմությամբ։ Այսինքն, կարելի է փաստել, որ դրանց մշակումից մինչ</w:t>
      </w:r>
      <w:r w:rsidR="00F524F0" w:rsidRPr="00A01531">
        <w:rPr>
          <w:rFonts w:ascii="GHEA Grapalat" w:eastAsia="GHEA Grapalat" w:hAnsi="GHEA Grapalat" w:cs="GHEA Grapalat"/>
          <w:sz w:val="22"/>
          <w:szCs w:val="22"/>
          <w:lang w:val="hy-AM"/>
        </w:rPr>
        <w:t>և</w:t>
      </w:r>
      <w:r w:rsidRPr="00A01531">
        <w:rPr>
          <w:rFonts w:ascii="GHEA Grapalat" w:eastAsia="GHEA Grapalat" w:hAnsi="GHEA Grapalat" w:cs="GHEA Grapalat"/>
          <w:sz w:val="22"/>
          <w:szCs w:val="22"/>
        </w:rPr>
        <w:t xml:space="preserve"> օրս որևէ էական հանգամանք չի փոխվել</w:t>
      </w:r>
      <w:r w:rsidR="006C1B15" w:rsidRPr="00A01531">
        <w:rPr>
          <w:rFonts w:ascii="GHEA Grapalat" w:hAnsi="GHEA Grapalat"/>
          <w:lang w:val="hy-AM"/>
        </w:rPr>
        <w:t xml:space="preserve"> </w:t>
      </w:r>
      <w:r w:rsidRPr="00A01531">
        <w:rPr>
          <w:rFonts w:ascii="GHEA Grapalat" w:eastAsia="GHEA Grapalat" w:hAnsi="GHEA Grapalat" w:cs="GHEA Grapalat"/>
          <w:sz w:val="22"/>
          <w:szCs w:val="22"/>
        </w:rPr>
        <w:t xml:space="preserve">և սույն պատկերը լավագույնս արտացոլում է թիրախների վերանայման ոչ նպատակահարմարությունը։ </w:t>
      </w:r>
    </w:p>
    <w:p w14:paraId="74AFD0CD" w14:textId="6FBCE8F5" w:rsidR="008B2AEA" w:rsidRPr="00A01531" w:rsidRDefault="008B2AEA"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Մի շարք ազգային թիրախների դեպքում ակնհայտ նկատվում է գլոբալ թիրախի հավակնոտության բացակայություն, հատկապես գլոբալ թիրախներ 2-ը, 3-ը, որոնք առանց</w:t>
      </w:r>
      <w:r w:rsidR="0057222E" w:rsidRPr="00A01531">
        <w:rPr>
          <w:rFonts w:ascii="GHEA Grapalat" w:eastAsia="GHEA Grapalat" w:hAnsi="GHEA Grapalat" w:cs="GHEA Grapalat"/>
          <w:sz w:val="22"/>
          <w:szCs w:val="22"/>
        </w:rPr>
        <w:t>ք</w:t>
      </w:r>
      <w:r w:rsidRPr="00A01531">
        <w:rPr>
          <w:rFonts w:ascii="GHEA Grapalat" w:eastAsia="GHEA Grapalat" w:hAnsi="GHEA Grapalat" w:cs="GHEA Grapalat"/>
          <w:sz w:val="22"/>
          <w:szCs w:val="22"/>
        </w:rPr>
        <w:t>ային են Կենսաբազմազանության գլոբալ շրջանակի համար։ Գլոբալ թիրախ 6-ը ևս պատշաճ</w:t>
      </w:r>
      <w:r w:rsidR="00E459C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չի արտահայտված ազգային թիրախներում</w:t>
      </w:r>
      <w:r w:rsidR="0057222E" w:rsidRPr="00A01531">
        <w:rPr>
          <w:rFonts w:ascii="GHEA Grapalat" w:eastAsia="GHEA Grapalat" w:hAnsi="GHEA Grapalat" w:cs="GHEA Grapalat"/>
          <w:sz w:val="22"/>
          <w:szCs w:val="22"/>
        </w:rPr>
        <w:t xml:space="preserve">, </w:t>
      </w:r>
      <w:r w:rsidR="00243FCC" w:rsidRPr="00A01531">
        <w:rPr>
          <w:rFonts w:ascii="GHEA Grapalat" w:eastAsia="GHEA Grapalat" w:hAnsi="GHEA Grapalat" w:cs="GHEA Grapalat"/>
          <w:sz w:val="22"/>
          <w:szCs w:val="22"/>
        </w:rPr>
        <w:t>համաձայն քննարկումների</w:t>
      </w:r>
      <w:r w:rsidR="00F524F0" w:rsidRPr="00A01531">
        <w:rPr>
          <w:rFonts w:ascii="GHEA Grapalat" w:eastAsia="GHEA Grapalat" w:hAnsi="GHEA Grapalat" w:cs="GHEA Grapalat"/>
          <w:sz w:val="22"/>
          <w:szCs w:val="22"/>
          <w:lang w:val="hy-AM"/>
        </w:rPr>
        <w:t>՝</w:t>
      </w:r>
      <w:r w:rsidR="00243FCC" w:rsidRPr="00A01531">
        <w:rPr>
          <w:rFonts w:ascii="GHEA Grapalat" w:eastAsia="GHEA Grapalat" w:hAnsi="GHEA Grapalat" w:cs="GHEA Grapalat"/>
          <w:sz w:val="22"/>
          <w:szCs w:val="22"/>
        </w:rPr>
        <w:t xml:space="preserve"> պատճառն այն է</w:t>
      </w:r>
      <w:r w:rsidR="0017051D" w:rsidRPr="00A01531">
        <w:rPr>
          <w:rFonts w:ascii="GHEA Grapalat" w:eastAsia="GHEA Grapalat" w:hAnsi="GHEA Grapalat" w:cs="GHEA Grapalat"/>
          <w:sz w:val="22"/>
          <w:szCs w:val="22"/>
          <w:lang w:val="hy-AM"/>
        </w:rPr>
        <w:t>,</w:t>
      </w:r>
      <w:r w:rsidR="00243FCC" w:rsidRPr="00A01531">
        <w:rPr>
          <w:rFonts w:ascii="GHEA Grapalat" w:eastAsia="GHEA Grapalat" w:hAnsi="GHEA Grapalat" w:cs="GHEA Grapalat"/>
          <w:sz w:val="22"/>
          <w:szCs w:val="22"/>
        </w:rPr>
        <w:t xml:space="preserve"> որ</w:t>
      </w:r>
      <w:r w:rsidR="00E459CC" w:rsidRPr="00A01531">
        <w:rPr>
          <w:rFonts w:ascii="GHEA Grapalat" w:eastAsia="GHEA Grapalat" w:hAnsi="GHEA Grapalat" w:cs="GHEA Grapalat"/>
          <w:sz w:val="22"/>
          <w:szCs w:val="22"/>
          <w:lang w:val="hy-AM"/>
        </w:rPr>
        <w:t xml:space="preserve"> </w:t>
      </w:r>
      <w:r w:rsidR="0057222E" w:rsidRPr="00A01531">
        <w:rPr>
          <w:rFonts w:ascii="GHEA Grapalat" w:eastAsia="GHEA Grapalat" w:hAnsi="GHEA Grapalat" w:cs="GHEA Grapalat"/>
          <w:sz w:val="22"/>
          <w:szCs w:val="22"/>
        </w:rPr>
        <w:t>չ</w:t>
      </w:r>
      <w:r w:rsidR="00F524F0" w:rsidRPr="00A01531">
        <w:rPr>
          <w:rFonts w:ascii="GHEA Grapalat" w:eastAsia="GHEA Grapalat" w:hAnsi="GHEA Grapalat" w:cs="GHEA Grapalat"/>
          <w:sz w:val="22"/>
          <w:szCs w:val="22"/>
          <w:lang w:val="hy-AM"/>
        </w:rPr>
        <w:t>կան</w:t>
      </w:r>
      <w:r w:rsidR="0057222E" w:rsidRPr="00A01531">
        <w:rPr>
          <w:rFonts w:ascii="GHEA Grapalat" w:eastAsia="GHEA Grapalat" w:hAnsi="GHEA Grapalat" w:cs="GHEA Grapalat"/>
          <w:sz w:val="22"/>
          <w:szCs w:val="22"/>
        </w:rPr>
        <w:t xml:space="preserve"> համապատասխան ռեսուրսներ</w:t>
      </w:r>
      <w:r w:rsidRPr="00A01531">
        <w:rPr>
          <w:rFonts w:ascii="GHEA Grapalat" w:eastAsia="GHEA Grapalat" w:hAnsi="GHEA Grapalat" w:cs="GHEA Grapalat"/>
          <w:sz w:val="22"/>
          <w:szCs w:val="22"/>
        </w:rPr>
        <w:t>։ Նույնը կարելի է ասել գլոբալ թիրախ 7-ի մասին</w:t>
      </w:r>
      <w:r w:rsidR="00F524F0"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հաշվի առնելով էական դժվարությունները նվազեցնելու աղտոտվածության մակարդակը տարբեր էկոհամակարգերում։ </w:t>
      </w:r>
      <w:r w:rsidR="00243FCC" w:rsidRPr="00A01531">
        <w:rPr>
          <w:rFonts w:ascii="GHEA Grapalat" w:eastAsia="GHEA Grapalat" w:hAnsi="GHEA Grapalat" w:cs="GHEA Grapalat"/>
          <w:sz w:val="22"/>
          <w:szCs w:val="22"/>
          <w:lang w:val="hy-AM"/>
        </w:rPr>
        <w:t xml:space="preserve">Առաջարկում ենք </w:t>
      </w:r>
      <w:r w:rsidRPr="00A01531">
        <w:rPr>
          <w:rFonts w:ascii="GHEA Grapalat" w:eastAsia="GHEA Grapalat" w:hAnsi="GHEA Grapalat" w:cs="GHEA Grapalat"/>
          <w:sz w:val="22"/>
          <w:szCs w:val="22"/>
        </w:rPr>
        <w:t>տեսնել նաև գլոբալ թիրախներ 14-ը և 15-</w:t>
      </w:r>
      <w:r w:rsidR="00F524F0" w:rsidRPr="00A01531">
        <w:rPr>
          <w:rFonts w:ascii="GHEA Grapalat" w:eastAsia="GHEA Grapalat" w:hAnsi="GHEA Grapalat" w:cs="GHEA Grapalat"/>
          <w:sz w:val="22"/>
          <w:szCs w:val="22"/>
          <w:lang w:val="hy-AM"/>
        </w:rPr>
        <w:t>ն</w:t>
      </w:r>
      <w:r w:rsidRPr="00A01531">
        <w:rPr>
          <w:rFonts w:ascii="GHEA Grapalat" w:eastAsia="GHEA Grapalat" w:hAnsi="GHEA Grapalat" w:cs="GHEA Grapalat"/>
          <w:sz w:val="22"/>
          <w:szCs w:val="22"/>
        </w:rPr>
        <w:t xml:space="preserve"> առավել լավ ներկայացված</w:t>
      </w:r>
      <w:r w:rsidR="00F524F0"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մասնավորապես </w:t>
      </w:r>
      <w:r w:rsidRPr="00A01531">
        <w:rPr>
          <w:rFonts w:ascii="GHEA Grapalat" w:eastAsia="GHEA Grapalat" w:hAnsi="GHEA Grapalat" w:cs="GHEA Grapalat"/>
          <w:sz w:val="22"/>
          <w:szCs w:val="22"/>
        </w:rPr>
        <w:lastRenderedPageBreak/>
        <w:t>որոշումների կայացման գործընթացներում կենսաբազմազանության ինտեգրում</w:t>
      </w:r>
      <w:r w:rsidR="00F524F0" w:rsidRPr="00A01531">
        <w:rPr>
          <w:rFonts w:ascii="GHEA Grapalat" w:eastAsia="GHEA Grapalat" w:hAnsi="GHEA Grapalat" w:cs="GHEA Grapalat"/>
          <w:sz w:val="22"/>
          <w:szCs w:val="22"/>
          <w:lang w:val="hy-AM"/>
        </w:rPr>
        <w:t>ն</w:t>
      </w:r>
      <w:r w:rsidRPr="00A01531">
        <w:rPr>
          <w:rFonts w:ascii="GHEA Grapalat" w:eastAsia="GHEA Grapalat" w:hAnsi="GHEA Grapalat" w:cs="GHEA Grapalat"/>
          <w:sz w:val="22"/>
          <w:szCs w:val="22"/>
        </w:rPr>
        <w:t xml:space="preserve"> ու բիզնեսի առավել ակտիվ դերակատարումը, որոնք թեև </w:t>
      </w:r>
      <w:r w:rsidR="00C2150D" w:rsidRPr="00A01531">
        <w:rPr>
          <w:rFonts w:ascii="GHEA Grapalat" w:eastAsia="GHEA Grapalat" w:hAnsi="GHEA Grapalat" w:cs="GHEA Grapalat"/>
          <w:sz w:val="22"/>
          <w:szCs w:val="22"/>
          <w:lang w:val="hy-AM"/>
        </w:rPr>
        <w:t xml:space="preserve">իրականացվում են </w:t>
      </w:r>
      <w:r w:rsidR="00C2150D" w:rsidRPr="00A01531">
        <w:rPr>
          <w:rFonts w:ascii="GHEA Grapalat" w:eastAsia="GHEA Grapalat" w:hAnsi="GHEA Grapalat" w:cs="GHEA Grapalat"/>
          <w:sz w:val="22"/>
          <w:szCs w:val="22"/>
        </w:rPr>
        <w:t xml:space="preserve">տարբեր ուղղություններով, բայց դեռ կարիք կա էական </w:t>
      </w:r>
      <w:r w:rsidR="00C2150D" w:rsidRPr="00A01531">
        <w:rPr>
          <w:rFonts w:ascii="GHEA Grapalat" w:eastAsia="GHEA Grapalat" w:hAnsi="GHEA Grapalat" w:cs="GHEA Grapalat"/>
          <w:sz w:val="22"/>
          <w:szCs w:val="22"/>
          <w:lang w:val="hy-AM"/>
        </w:rPr>
        <w:t>փոփոխությունների։</w:t>
      </w:r>
      <w:r w:rsidR="00731AB1" w:rsidRPr="00A01531">
        <w:rPr>
          <w:rFonts w:ascii="GHEA Grapalat" w:eastAsia="GHEA Grapalat" w:hAnsi="GHEA Grapalat" w:cs="GHEA Grapalat"/>
          <w:sz w:val="22"/>
          <w:szCs w:val="22"/>
        </w:rPr>
        <w:t xml:space="preserve"> </w:t>
      </w:r>
      <w:r w:rsidR="00F524F0" w:rsidRPr="00A01531">
        <w:rPr>
          <w:rFonts w:ascii="GHEA Grapalat" w:eastAsia="GHEA Grapalat" w:hAnsi="GHEA Grapalat" w:cs="GHEA Grapalat"/>
          <w:sz w:val="22"/>
          <w:szCs w:val="22"/>
          <w:lang w:val="hy-AM"/>
        </w:rPr>
        <w:t xml:space="preserve">Այս </w:t>
      </w:r>
      <w:r w:rsidR="00F524F0" w:rsidRPr="00A01531">
        <w:rPr>
          <w:rFonts w:ascii="GHEA Grapalat" w:eastAsia="GHEA Grapalat" w:hAnsi="GHEA Grapalat" w:cs="GHEA Grapalat"/>
          <w:sz w:val="22"/>
          <w:szCs w:val="22"/>
        </w:rPr>
        <w:t>ուղղությամբ առաջարկվում է ծրագրի իրականացման ընթացքում ձեռնարկել համապատասխան միջոցներ՝ նախ գնահատելու դրանց ազդեցությունն ու հետևանքները, այնուհետև, անհրաժեշտության դեպքում, ապահովելու դրանց լրամշակումը և ներառումը ազգային թիրախների շրջանակում։</w:t>
      </w:r>
    </w:p>
    <w:p w14:paraId="000000A1" w14:textId="2405AEE8" w:rsidR="008F6871" w:rsidRPr="00A01531" w:rsidRDefault="00601D6E" w:rsidP="00E459CC">
      <w:pPr>
        <w:spacing w:line="360" w:lineRule="auto"/>
        <w:ind w:firstLine="567"/>
        <w:jc w:val="both"/>
        <w:rPr>
          <w:rFonts w:ascii="GHEA Grapalat" w:eastAsia="Microsoft JhengHei" w:hAnsi="GHEA Grapalat" w:cs="Microsoft JhengHei"/>
          <w:sz w:val="22"/>
          <w:szCs w:val="22"/>
          <w:lang w:val="hy-AM"/>
        </w:rPr>
      </w:pPr>
      <w:r w:rsidRPr="00A01531">
        <w:rPr>
          <w:rFonts w:ascii="GHEA Grapalat" w:eastAsia="GHEA Grapalat" w:hAnsi="GHEA Grapalat" w:cs="GHEA Grapalat"/>
          <w:sz w:val="22"/>
          <w:szCs w:val="22"/>
        </w:rPr>
        <w:t xml:space="preserve">Թիրախների </w:t>
      </w:r>
      <w:r w:rsidR="0057222E" w:rsidRPr="00A01531">
        <w:rPr>
          <w:rFonts w:ascii="GHEA Grapalat" w:eastAsia="GHEA Grapalat" w:hAnsi="GHEA Grapalat" w:cs="GHEA Grapalat"/>
          <w:sz w:val="22"/>
          <w:szCs w:val="22"/>
        </w:rPr>
        <w:t xml:space="preserve">շրջանակի </w:t>
      </w:r>
      <w:r w:rsidRPr="00A01531">
        <w:rPr>
          <w:rFonts w:ascii="GHEA Grapalat" w:eastAsia="GHEA Grapalat" w:hAnsi="GHEA Grapalat" w:cs="GHEA Grapalat"/>
          <w:sz w:val="22"/>
          <w:szCs w:val="22"/>
        </w:rPr>
        <w:t>ընդհանրական գնահատականը հուշում է</w:t>
      </w:r>
      <w:r w:rsidR="0017051D"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որ մի շարք թեմաներ ներկայացված չեն դրանց շարքում կամ բավականին </w:t>
      </w:r>
      <w:r w:rsidR="00C2150D" w:rsidRPr="00A01531">
        <w:rPr>
          <w:rFonts w:ascii="GHEA Grapalat" w:eastAsia="GHEA Grapalat" w:hAnsi="GHEA Grapalat" w:cs="GHEA Grapalat"/>
          <w:sz w:val="22"/>
          <w:szCs w:val="22"/>
          <w:lang w:val="hy-AM"/>
        </w:rPr>
        <w:t>մակերեսային</w:t>
      </w:r>
      <w:r w:rsidR="00C2150D"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sz w:val="22"/>
          <w:szCs w:val="22"/>
        </w:rPr>
        <w:t xml:space="preserve">են։ </w:t>
      </w:r>
      <w:r w:rsidR="00193840" w:rsidRPr="00A01531">
        <w:rPr>
          <w:rFonts w:ascii="GHEA Grapalat" w:eastAsia="GHEA Grapalat" w:hAnsi="GHEA Grapalat" w:cs="GHEA Grapalat"/>
          <w:sz w:val="22"/>
          <w:szCs w:val="22"/>
          <w:lang w:val="hy-AM"/>
        </w:rPr>
        <w:t>Խ</w:t>
      </w:r>
      <w:r w:rsidRPr="00A01531">
        <w:rPr>
          <w:rFonts w:ascii="GHEA Grapalat" w:eastAsia="GHEA Grapalat" w:hAnsi="GHEA Grapalat" w:cs="GHEA Grapalat"/>
          <w:sz w:val="22"/>
          <w:szCs w:val="22"/>
        </w:rPr>
        <w:t xml:space="preserve">ոսքը վերաբերում է «Մեկ առողջություն» (One health) </w:t>
      </w:r>
      <w:r w:rsidR="008B2AEA" w:rsidRPr="00A01531">
        <w:rPr>
          <w:rFonts w:ascii="GHEA Grapalat" w:eastAsia="GHEA Grapalat" w:hAnsi="GHEA Grapalat" w:cs="GHEA Grapalat"/>
          <w:sz w:val="22"/>
          <w:szCs w:val="22"/>
          <w:lang w:val="hy-AM"/>
        </w:rPr>
        <w:t>սկզբունք</w:t>
      </w:r>
      <w:r w:rsidR="0017051D" w:rsidRPr="00A01531">
        <w:rPr>
          <w:rFonts w:ascii="GHEA Grapalat" w:eastAsia="GHEA Grapalat" w:hAnsi="GHEA Grapalat" w:cs="GHEA Grapalat"/>
          <w:sz w:val="22"/>
          <w:szCs w:val="22"/>
          <w:lang w:val="hy-AM"/>
        </w:rPr>
        <w:t>ին</w:t>
      </w:r>
      <w:r w:rsidR="008B2AEA" w:rsidRPr="00A01531">
        <w:rPr>
          <w:rFonts w:ascii="GHEA Grapalat" w:eastAsia="GHEA Grapalat" w:hAnsi="GHEA Grapalat" w:cs="GHEA Grapalat"/>
          <w:sz w:val="22"/>
          <w:szCs w:val="22"/>
          <w:lang w:val="hy-AM"/>
        </w:rPr>
        <w:t>։ «Մեկ առողջություն» սկզբունք</w:t>
      </w:r>
      <w:r w:rsidR="00C2150D" w:rsidRPr="00A01531">
        <w:rPr>
          <w:rFonts w:ascii="GHEA Grapalat" w:eastAsia="GHEA Grapalat" w:hAnsi="GHEA Grapalat" w:cs="GHEA Grapalat"/>
          <w:sz w:val="22"/>
          <w:szCs w:val="22"/>
          <w:lang w:val="hy-AM"/>
        </w:rPr>
        <w:t>ն</w:t>
      </w:r>
      <w:r w:rsidR="00E57BB9" w:rsidRPr="00A01531">
        <w:rPr>
          <w:rFonts w:ascii="GHEA Grapalat" w:eastAsia="GHEA Grapalat" w:hAnsi="GHEA Grapalat" w:cs="GHEA Grapalat"/>
          <w:sz w:val="22"/>
          <w:szCs w:val="22"/>
          <w:lang w:val="hy-AM"/>
        </w:rPr>
        <w:t xml:space="preserve"> </w:t>
      </w:r>
      <w:r w:rsidR="008B2AEA" w:rsidRPr="00A01531">
        <w:rPr>
          <w:rFonts w:ascii="GHEA Grapalat" w:eastAsia="GHEA Grapalat" w:hAnsi="GHEA Grapalat" w:cs="GHEA Grapalat"/>
          <w:sz w:val="22"/>
          <w:szCs w:val="22"/>
          <w:lang w:val="hy-AM"/>
        </w:rPr>
        <w:t xml:space="preserve">ինտեգրված, միավորող </w:t>
      </w:r>
      <w:r w:rsidR="00BF1F06" w:rsidRPr="00A01531">
        <w:rPr>
          <w:rFonts w:ascii="GHEA Grapalat" w:eastAsia="GHEA Grapalat" w:hAnsi="GHEA Grapalat" w:cs="GHEA Grapalat"/>
          <w:sz w:val="22"/>
          <w:szCs w:val="22"/>
          <w:lang w:val="hy-AM"/>
        </w:rPr>
        <w:t xml:space="preserve">բավականին նոր ու արդիական </w:t>
      </w:r>
      <w:r w:rsidR="008B2AEA" w:rsidRPr="00A01531">
        <w:rPr>
          <w:rFonts w:ascii="GHEA Grapalat" w:eastAsia="GHEA Grapalat" w:hAnsi="GHEA Grapalat" w:cs="GHEA Grapalat"/>
          <w:sz w:val="22"/>
          <w:szCs w:val="22"/>
          <w:lang w:val="hy-AM"/>
        </w:rPr>
        <w:t xml:space="preserve">մոտեցում է, որը նպատակ ունի կայուն կերպով հավասարակշռել և օպտիմալացնել մարդկանց, կենդանիների և էկոհամակարգերի առողջությունը։ </w:t>
      </w:r>
      <w:r w:rsidR="00F524F0" w:rsidRPr="00A01531">
        <w:rPr>
          <w:rFonts w:ascii="GHEA Grapalat" w:eastAsia="GHEA Grapalat" w:hAnsi="GHEA Grapalat" w:cs="GHEA Grapalat"/>
          <w:sz w:val="22"/>
          <w:szCs w:val="22"/>
        </w:rPr>
        <w:t xml:space="preserve">Այն ճանաչում է, որ մարդկանց, ընտանի կենդանիների, վայրի կենդանիների, բույսերի և ավելի լայն միջավայրի (ներառյալ էկոհամակարգերը) առողջությունը սերտորեն </w:t>
      </w:r>
      <w:r w:rsidR="005C7D1B" w:rsidRPr="00A01531">
        <w:rPr>
          <w:rFonts w:ascii="GHEA Grapalat" w:eastAsia="GHEA Grapalat" w:hAnsi="GHEA Grapalat" w:cs="GHEA Grapalat"/>
          <w:sz w:val="22"/>
          <w:szCs w:val="22"/>
        </w:rPr>
        <w:t>փոխկապված</w:t>
      </w:r>
      <w:r w:rsidR="00F524F0" w:rsidRPr="00A01531">
        <w:rPr>
          <w:rFonts w:ascii="GHEA Grapalat" w:eastAsia="GHEA Grapalat" w:hAnsi="GHEA Grapalat" w:cs="GHEA Grapalat"/>
          <w:sz w:val="22"/>
          <w:szCs w:val="22"/>
        </w:rPr>
        <w:t xml:space="preserve"> է։ Այս կապը հնարավոր էր լիովին հաշվի առնել մի շարք ազգային թիրախներում, նույնիսկ այն դեպքում, երբ գլոբալ թիրախներում այն ուղղակիորեն չի ընդգծվում</w:t>
      </w:r>
      <w:r w:rsidR="007247C2" w:rsidRPr="00A01531">
        <w:rPr>
          <w:rFonts w:ascii="GHEA Grapalat" w:eastAsia="GHEA Grapalat" w:hAnsi="GHEA Grapalat" w:cs="GHEA Grapalat"/>
          <w:sz w:val="22"/>
          <w:szCs w:val="22"/>
          <w:lang w:val="hy-AM"/>
        </w:rPr>
        <w:t>:</w:t>
      </w:r>
    </w:p>
    <w:p w14:paraId="42CFA938" w14:textId="63027AC3" w:rsidR="00D50451" w:rsidRPr="00A01531" w:rsidRDefault="00601D6E" w:rsidP="00E459CC">
      <w:pPr>
        <w:spacing w:line="360" w:lineRule="auto"/>
        <w:ind w:firstLine="567"/>
        <w:jc w:val="both"/>
        <w:rPr>
          <w:rFonts w:ascii="GHEA Grapalat" w:eastAsia="GHEA Grapalat" w:hAnsi="GHEA Grapalat" w:cs="GHEA Grapalat"/>
          <w:sz w:val="22"/>
          <w:szCs w:val="22"/>
          <w:lang w:val="hy-AM"/>
        </w:rPr>
      </w:pPr>
      <w:r w:rsidRPr="00A01531">
        <w:rPr>
          <w:rFonts w:ascii="GHEA Grapalat" w:eastAsia="GHEA Grapalat" w:hAnsi="GHEA Grapalat" w:cs="GHEA Grapalat"/>
          <w:sz w:val="22"/>
          <w:szCs w:val="22"/>
          <w:lang w:val="hy-AM"/>
        </w:rPr>
        <w:t>Որոշակիորեն թերարժևորված են ագրոկե</w:t>
      </w:r>
      <w:r w:rsidR="0057222E" w:rsidRPr="00A01531">
        <w:rPr>
          <w:rFonts w:ascii="GHEA Grapalat" w:eastAsia="GHEA Grapalat" w:hAnsi="GHEA Grapalat" w:cs="GHEA Grapalat"/>
          <w:sz w:val="22"/>
          <w:szCs w:val="22"/>
          <w:lang w:val="hy-AM"/>
        </w:rPr>
        <w:t>ն</w:t>
      </w:r>
      <w:r w:rsidRPr="00A01531">
        <w:rPr>
          <w:rFonts w:ascii="GHEA Grapalat" w:eastAsia="GHEA Grapalat" w:hAnsi="GHEA Grapalat" w:cs="GHEA Grapalat"/>
          <w:sz w:val="22"/>
          <w:szCs w:val="22"/>
          <w:lang w:val="hy-AM"/>
        </w:rPr>
        <w:t>սաբազմազանության</w:t>
      </w:r>
      <w:r w:rsidR="0057222E" w:rsidRPr="00A01531">
        <w:rPr>
          <w:rFonts w:ascii="GHEA Grapalat" w:eastAsia="GHEA Grapalat" w:hAnsi="GHEA Grapalat" w:cs="GHEA Grapalat"/>
          <w:sz w:val="22"/>
          <w:szCs w:val="22"/>
          <w:lang w:val="hy-AM"/>
        </w:rPr>
        <w:t xml:space="preserve"> պահպանության</w:t>
      </w:r>
      <w:r w:rsidRPr="00A01531">
        <w:rPr>
          <w:rFonts w:ascii="GHEA Grapalat" w:eastAsia="GHEA Grapalat" w:hAnsi="GHEA Grapalat" w:cs="GHEA Grapalat"/>
          <w:sz w:val="22"/>
          <w:szCs w:val="22"/>
          <w:lang w:val="hy-AM"/>
        </w:rPr>
        <w:t>ը վերաբերող հիմնահարցերը</w:t>
      </w:r>
      <w:r w:rsidR="0057222E" w:rsidRPr="00A01531">
        <w:rPr>
          <w:rFonts w:ascii="GHEA Grapalat" w:eastAsia="GHEA Grapalat" w:hAnsi="GHEA Grapalat" w:cs="GHEA Grapalat"/>
          <w:sz w:val="22"/>
          <w:szCs w:val="22"/>
          <w:lang w:val="hy-AM"/>
        </w:rPr>
        <w:t xml:space="preserve">, </w:t>
      </w:r>
      <w:r w:rsidR="00D50451" w:rsidRPr="00A01531">
        <w:rPr>
          <w:rFonts w:ascii="GHEA Grapalat" w:eastAsia="GHEA Grapalat" w:hAnsi="GHEA Grapalat" w:cs="GHEA Grapalat"/>
          <w:sz w:val="22"/>
          <w:szCs w:val="22"/>
          <w:lang w:val="hy-AM"/>
        </w:rPr>
        <w:t xml:space="preserve">որոնք Հայաստանի համար ունեն հատուկ կարևորություն՝ որպես մի շարք մշակաբույսերի վայրի </w:t>
      </w:r>
      <w:r w:rsidR="005C7D1B" w:rsidRPr="00A01531">
        <w:rPr>
          <w:rFonts w:ascii="GHEA Grapalat" w:eastAsia="GHEA Grapalat" w:hAnsi="GHEA Grapalat" w:cs="GHEA Grapalat"/>
          <w:sz w:val="22"/>
          <w:szCs w:val="22"/>
          <w:lang w:val="hy-AM"/>
        </w:rPr>
        <w:t xml:space="preserve">ցեղատեսակների </w:t>
      </w:r>
      <w:r w:rsidR="00D50451" w:rsidRPr="00A01531">
        <w:rPr>
          <w:rFonts w:ascii="GHEA Grapalat" w:eastAsia="GHEA Grapalat" w:hAnsi="GHEA Grapalat" w:cs="GHEA Grapalat"/>
          <w:sz w:val="22"/>
          <w:szCs w:val="22"/>
          <w:lang w:val="hy-AM"/>
        </w:rPr>
        <w:t xml:space="preserve">բնօրրան։ </w:t>
      </w:r>
    </w:p>
    <w:p w14:paraId="471ECBBA" w14:textId="5456E114" w:rsidR="00D50451" w:rsidRPr="00A01531" w:rsidRDefault="00D50451" w:rsidP="00E459CC">
      <w:pPr>
        <w:spacing w:line="360" w:lineRule="auto"/>
        <w:ind w:firstLine="567"/>
        <w:jc w:val="both"/>
        <w:rPr>
          <w:rFonts w:ascii="GHEA Grapalat" w:eastAsia="GHEA Grapalat" w:hAnsi="GHEA Grapalat" w:cs="GHEA Grapalat"/>
          <w:sz w:val="22"/>
          <w:szCs w:val="22"/>
          <w:lang w:val="hy-AM"/>
        </w:rPr>
      </w:pPr>
      <w:r w:rsidRPr="00A01531">
        <w:rPr>
          <w:rFonts w:ascii="GHEA Grapalat" w:eastAsia="GHEA Grapalat" w:hAnsi="GHEA Grapalat" w:cs="GHEA Grapalat"/>
          <w:sz w:val="22"/>
          <w:szCs w:val="22"/>
          <w:lang w:val="hy-AM"/>
        </w:rPr>
        <w:t xml:space="preserve">Անհրաժեշտ է </w:t>
      </w:r>
      <w:r w:rsidR="005C7D1B" w:rsidRPr="00A01531">
        <w:rPr>
          <w:rFonts w:ascii="GHEA Grapalat" w:eastAsia="GHEA Grapalat" w:hAnsi="GHEA Grapalat" w:cs="GHEA Grapalat"/>
          <w:sz w:val="22"/>
          <w:szCs w:val="22"/>
          <w:lang w:val="hy-AM"/>
        </w:rPr>
        <w:t xml:space="preserve">ամրապնդել </w:t>
      </w:r>
      <w:r w:rsidR="0057222E" w:rsidRPr="00A01531">
        <w:rPr>
          <w:rFonts w:ascii="GHEA Grapalat" w:eastAsia="GHEA Grapalat" w:hAnsi="GHEA Grapalat" w:cs="GHEA Grapalat"/>
          <w:sz w:val="22"/>
          <w:szCs w:val="22"/>
          <w:lang w:val="hy-AM"/>
        </w:rPr>
        <w:t>անդրսահմանային համագործակցության հեռանկարները</w:t>
      </w:r>
      <w:r w:rsidR="00F524F0" w:rsidRPr="00A01531">
        <w:rPr>
          <w:rFonts w:ascii="GHEA Grapalat" w:eastAsia="GHEA Grapalat" w:hAnsi="GHEA Grapalat" w:cs="GHEA Grapalat"/>
          <w:sz w:val="22"/>
          <w:szCs w:val="22"/>
          <w:lang w:val="hy-AM"/>
        </w:rPr>
        <w:t>՝</w:t>
      </w:r>
      <w:r w:rsidR="0057222E"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lang w:val="hy-AM"/>
        </w:rPr>
        <w:t xml:space="preserve">հաշվի առնելով երկրի ներկայիս քաղաքական օրակարգը։ </w:t>
      </w:r>
    </w:p>
    <w:p w14:paraId="6CC4DD6A" w14:textId="2655F81C" w:rsidR="00D509F0" w:rsidRPr="00A01531" w:rsidRDefault="00D50451" w:rsidP="00E459CC">
      <w:pPr>
        <w:spacing w:line="360" w:lineRule="auto"/>
        <w:ind w:firstLine="567"/>
        <w:jc w:val="both"/>
        <w:rPr>
          <w:rFonts w:ascii="GHEA Grapalat" w:eastAsia="GHEA Grapalat" w:hAnsi="GHEA Grapalat" w:cs="GHEA Grapalat"/>
          <w:sz w:val="22"/>
          <w:szCs w:val="22"/>
          <w:lang w:val="hy-AM"/>
        </w:rPr>
      </w:pPr>
      <w:r w:rsidRPr="00A01531">
        <w:rPr>
          <w:rFonts w:ascii="GHEA Grapalat" w:eastAsia="GHEA Grapalat" w:hAnsi="GHEA Grapalat" w:cs="GHEA Grapalat"/>
          <w:sz w:val="22"/>
          <w:szCs w:val="22"/>
          <w:lang w:val="hy-AM"/>
        </w:rPr>
        <w:t>Հ</w:t>
      </w:r>
      <w:r w:rsidR="0057222E" w:rsidRPr="00A01531">
        <w:rPr>
          <w:rFonts w:ascii="GHEA Grapalat" w:eastAsia="GHEA Grapalat" w:hAnsi="GHEA Grapalat" w:cs="GHEA Grapalat"/>
          <w:sz w:val="22"/>
          <w:szCs w:val="22"/>
          <w:lang w:val="hy-AM"/>
        </w:rPr>
        <w:t>իշատակված չեն «արժեքավոր էկոհամակարգերը»</w:t>
      </w:r>
      <w:r w:rsidR="00F524F0" w:rsidRPr="00A01531">
        <w:rPr>
          <w:rFonts w:ascii="GHEA Grapalat" w:eastAsia="GHEA Grapalat" w:hAnsi="GHEA Grapalat" w:cs="GHEA Grapalat"/>
          <w:sz w:val="22"/>
          <w:szCs w:val="22"/>
          <w:lang w:val="hy-AM"/>
        </w:rPr>
        <w:t>,</w:t>
      </w:r>
      <w:r w:rsidR="0057222E" w:rsidRPr="00A01531">
        <w:rPr>
          <w:rFonts w:ascii="GHEA Grapalat" w:eastAsia="GHEA Grapalat" w:hAnsi="GHEA Grapalat" w:cs="GHEA Grapalat"/>
          <w:sz w:val="22"/>
          <w:szCs w:val="22"/>
          <w:lang w:val="hy-AM"/>
        </w:rPr>
        <w:t xml:space="preserve"> որոնց ցանկը ևս ցանկալի է վերանայել տարբեր սահմանումներով։</w:t>
      </w:r>
      <w:r w:rsidRPr="00A01531">
        <w:rPr>
          <w:rFonts w:ascii="GHEA Grapalat" w:eastAsia="GHEA Grapalat" w:hAnsi="GHEA Grapalat" w:cs="GHEA Grapalat"/>
          <w:sz w:val="22"/>
          <w:szCs w:val="22"/>
          <w:lang w:val="hy-AM"/>
        </w:rPr>
        <w:t xml:space="preserve"> «Արժեքավոր էկոհամակարգեր» հասկացողություն</w:t>
      </w:r>
      <w:r w:rsidR="00F524F0" w:rsidRPr="00A01531">
        <w:rPr>
          <w:rFonts w:ascii="GHEA Grapalat" w:eastAsia="GHEA Grapalat" w:hAnsi="GHEA Grapalat" w:cs="GHEA Grapalat"/>
          <w:sz w:val="22"/>
          <w:szCs w:val="22"/>
          <w:lang w:val="hy-AM"/>
        </w:rPr>
        <w:t>ն</w:t>
      </w:r>
      <w:r w:rsidRPr="00A01531">
        <w:rPr>
          <w:rFonts w:ascii="GHEA Grapalat" w:eastAsia="GHEA Grapalat" w:hAnsi="GHEA Grapalat" w:cs="GHEA Grapalat"/>
          <w:sz w:val="22"/>
          <w:szCs w:val="22"/>
          <w:lang w:val="hy-AM"/>
        </w:rPr>
        <w:t xml:space="preserve"> արդեն իսկ ներառված է Բնության հատուկ պահպանվող տարածքների մասին ՀՀ օրենքում և</w:t>
      </w:r>
      <w:r w:rsidR="00C2150D" w:rsidRPr="00A01531">
        <w:rPr>
          <w:rFonts w:ascii="GHEA Grapalat" w:eastAsia="GHEA Grapalat" w:hAnsi="GHEA Grapalat" w:cs="GHEA Grapalat"/>
          <w:sz w:val="22"/>
          <w:szCs w:val="22"/>
          <w:lang w:val="hy-AM"/>
        </w:rPr>
        <w:t xml:space="preserve"> այնտեղ կարող են ընդգրկվել</w:t>
      </w:r>
      <w:r w:rsidRPr="00A01531">
        <w:rPr>
          <w:rFonts w:ascii="GHEA Grapalat" w:eastAsia="GHEA Grapalat" w:hAnsi="GHEA Grapalat" w:cs="GHEA Grapalat"/>
          <w:sz w:val="22"/>
          <w:szCs w:val="22"/>
          <w:lang w:val="hy-AM"/>
        </w:rPr>
        <w:t xml:space="preserve"> տարբեր նշանակումներ ունեցող տարածքներ, որոնց մաս</w:t>
      </w:r>
      <w:r w:rsidR="00C2150D" w:rsidRPr="00A01531">
        <w:rPr>
          <w:rFonts w:ascii="GHEA Grapalat" w:eastAsia="GHEA Grapalat" w:hAnsi="GHEA Grapalat" w:cs="GHEA Grapalat"/>
          <w:sz w:val="22"/>
          <w:szCs w:val="22"/>
          <w:lang w:val="hy-AM"/>
        </w:rPr>
        <w:t>ով</w:t>
      </w:r>
      <w:r w:rsidR="00F524F0"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lang w:val="hy-AM"/>
        </w:rPr>
        <w:t>հավանաբար կարիք կա հավելյալ հիշատակ</w:t>
      </w:r>
      <w:r w:rsidR="00C2150D" w:rsidRPr="00A01531">
        <w:rPr>
          <w:rFonts w:ascii="GHEA Grapalat" w:eastAsia="GHEA Grapalat" w:hAnsi="GHEA Grapalat" w:cs="GHEA Grapalat"/>
          <w:sz w:val="22"/>
          <w:szCs w:val="22"/>
          <w:lang w:val="hy-AM"/>
        </w:rPr>
        <w:t>ել</w:t>
      </w:r>
      <w:r w:rsidR="00F524F0"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lang w:val="hy-AM"/>
        </w:rPr>
        <w:t xml:space="preserve">տվյալ օրենքում կամ այլ ենթաօրենսդրական </w:t>
      </w:r>
      <w:r w:rsidR="00C2150D" w:rsidRPr="00A01531">
        <w:rPr>
          <w:rFonts w:ascii="GHEA Grapalat" w:eastAsia="GHEA Grapalat" w:hAnsi="GHEA Grapalat" w:cs="GHEA Grapalat"/>
          <w:sz w:val="22"/>
          <w:szCs w:val="22"/>
          <w:lang w:val="hy-AM"/>
        </w:rPr>
        <w:t>ակտերում</w:t>
      </w:r>
      <w:r w:rsidRPr="00A01531">
        <w:rPr>
          <w:rFonts w:ascii="GHEA Grapalat" w:eastAsia="GHEA Grapalat" w:hAnsi="GHEA Grapalat" w:cs="GHEA Grapalat"/>
          <w:sz w:val="22"/>
          <w:szCs w:val="22"/>
          <w:lang w:val="hy-AM"/>
        </w:rPr>
        <w:t>։ Այն ուղղակիորեն ծառայելու է ԱՐՄ Թ01-ի իրագործմանը, այլապես տվյալ թիրախի սահմանման մեջ նշված «հարուստ կենսաբազմազանությամբ տարածքներ» հասկացողությունը չունի որևէ օրենսդրական հիմք։</w:t>
      </w:r>
      <w:r w:rsidR="00731AB1" w:rsidRPr="00A01531">
        <w:rPr>
          <w:rFonts w:ascii="GHEA Grapalat" w:eastAsia="GHEA Grapalat" w:hAnsi="GHEA Grapalat" w:cs="GHEA Grapalat"/>
          <w:sz w:val="22"/>
          <w:szCs w:val="22"/>
          <w:lang w:val="hy-AM"/>
        </w:rPr>
        <w:t xml:space="preserve"> Վերջին բացը կարելի է </w:t>
      </w:r>
      <w:r w:rsidR="0017051D" w:rsidRPr="00A01531">
        <w:rPr>
          <w:rFonts w:ascii="GHEA Grapalat" w:eastAsia="GHEA Grapalat" w:hAnsi="GHEA Grapalat" w:cs="GHEA Grapalat"/>
          <w:sz w:val="22"/>
          <w:szCs w:val="22"/>
          <w:lang w:val="hy-AM"/>
        </w:rPr>
        <w:t>դիտարկել որպես</w:t>
      </w:r>
      <w:r w:rsidR="00731AB1" w:rsidRPr="00A01531">
        <w:rPr>
          <w:rFonts w:ascii="GHEA Grapalat" w:eastAsia="GHEA Grapalat" w:hAnsi="GHEA Grapalat" w:cs="GHEA Grapalat"/>
          <w:sz w:val="22"/>
          <w:szCs w:val="22"/>
          <w:lang w:val="hy-AM"/>
        </w:rPr>
        <w:t xml:space="preserve"> առավել մտահոգիչ, </w:t>
      </w:r>
      <w:r w:rsidR="0017051D" w:rsidRPr="00A01531">
        <w:rPr>
          <w:rFonts w:ascii="GHEA Grapalat" w:eastAsia="GHEA Grapalat" w:hAnsi="GHEA Grapalat" w:cs="GHEA Grapalat"/>
          <w:sz w:val="22"/>
          <w:szCs w:val="22"/>
          <w:lang w:val="hy-AM"/>
        </w:rPr>
        <w:t xml:space="preserve">քանի </w:t>
      </w:r>
      <w:r w:rsidR="00731AB1" w:rsidRPr="00A01531">
        <w:rPr>
          <w:rFonts w:ascii="GHEA Grapalat" w:eastAsia="GHEA Grapalat" w:hAnsi="GHEA Grapalat" w:cs="GHEA Grapalat"/>
          <w:sz w:val="22"/>
          <w:szCs w:val="22"/>
          <w:lang w:val="hy-AM"/>
        </w:rPr>
        <w:t>որ</w:t>
      </w:r>
      <w:r w:rsidR="0017051D" w:rsidRPr="00A01531">
        <w:rPr>
          <w:rFonts w:ascii="GHEA Grapalat" w:eastAsia="GHEA Grapalat" w:hAnsi="GHEA Grapalat" w:cs="GHEA Grapalat"/>
          <w:sz w:val="22"/>
          <w:szCs w:val="22"/>
          <w:lang w:val="hy-AM"/>
        </w:rPr>
        <w:t xml:space="preserve"> այն</w:t>
      </w:r>
      <w:r w:rsidR="00E459CC" w:rsidRPr="00A01531">
        <w:rPr>
          <w:rFonts w:ascii="GHEA Grapalat" w:eastAsia="GHEA Grapalat" w:hAnsi="GHEA Grapalat" w:cs="GHEA Grapalat"/>
          <w:sz w:val="22"/>
          <w:szCs w:val="22"/>
          <w:lang w:val="hy-AM"/>
        </w:rPr>
        <w:t xml:space="preserve"> </w:t>
      </w:r>
      <w:r w:rsidR="00731AB1" w:rsidRPr="00A01531">
        <w:rPr>
          <w:rFonts w:ascii="GHEA Grapalat" w:eastAsia="GHEA Grapalat" w:hAnsi="GHEA Grapalat" w:cs="GHEA Grapalat"/>
          <w:sz w:val="22"/>
          <w:szCs w:val="22"/>
          <w:lang w:val="hy-AM"/>
        </w:rPr>
        <w:t xml:space="preserve">կարող է հանգեցնել թիրախի </w:t>
      </w:r>
      <w:r w:rsidR="00C2150D" w:rsidRPr="00A01531">
        <w:rPr>
          <w:rFonts w:ascii="GHEA Grapalat" w:eastAsia="GHEA Grapalat" w:hAnsi="GHEA Grapalat" w:cs="GHEA Grapalat"/>
          <w:sz w:val="22"/>
          <w:szCs w:val="22"/>
          <w:lang w:val="hy-AM"/>
        </w:rPr>
        <w:t>թերի կատարմանը։</w:t>
      </w:r>
    </w:p>
    <w:p w14:paraId="671532E8" w14:textId="77777777" w:rsidR="001808D1" w:rsidRPr="00A01531" w:rsidRDefault="001808D1">
      <w:pPr>
        <w:rPr>
          <w:rFonts w:ascii="GHEA Grapalat" w:eastAsia="GHEA Grapalat" w:hAnsi="GHEA Grapalat"/>
          <w:b/>
          <w:bCs/>
          <w:sz w:val="28"/>
          <w:szCs w:val="48"/>
        </w:rPr>
      </w:pPr>
      <w:r w:rsidRPr="00A01531">
        <w:rPr>
          <w:rFonts w:ascii="GHEA Grapalat" w:eastAsia="GHEA Grapalat" w:hAnsi="GHEA Grapalat"/>
        </w:rPr>
        <w:lastRenderedPageBreak/>
        <w:br w:type="page"/>
      </w:r>
    </w:p>
    <w:p w14:paraId="000000A3" w14:textId="63FFCAD5" w:rsidR="008F6871" w:rsidRPr="00A01531" w:rsidRDefault="002265BF" w:rsidP="00A01531">
      <w:pPr>
        <w:pStyle w:val="Heading1"/>
        <w:shd w:val="clear" w:color="auto" w:fill="002060"/>
        <w:ind w:firstLine="567"/>
        <w:jc w:val="left"/>
        <w:rPr>
          <w:rFonts w:eastAsia="GHEA Grapalat"/>
          <w:sz w:val="24"/>
          <w:szCs w:val="24"/>
        </w:rPr>
      </w:pPr>
      <w:bookmarkStart w:id="43" w:name="_Toc217323676"/>
      <w:r w:rsidRPr="00A01531">
        <w:rPr>
          <w:rFonts w:eastAsia="GHEA Grapalat"/>
          <w:sz w:val="24"/>
          <w:szCs w:val="24"/>
        </w:rPr>
        <w:lastRenderedPageBreak/>
        <w:t>3</w:t>
      </w:r>
      <w:r w:rsidRPr="00A01531">
        <w:rPr>
          <w:rFonts w:ascii="Cambria Math" w:eastAsia="GHEA Grapalat" w:hAnsi="Cambria Math" w:cs="Cambria Math"/>
          <w:sz w:val="24"/>
          <w:szCs w:val="24"/>
        </w:rPr>
        <w:t>․</w:t>
      </w:r>
      <w:r w:rsidRPr="00A01531">
        <w:rPr>
          <w:rFonts w:eastAsia="GHEA Grapalat"/>
          <w:sz w:val="24"/>
          <w:szCs w:val="24"/>
        </w:rPr>
        <w:t xml:space="preserve"> ԿԱՌԳԾ</w:t>
      </w:r>
      <w:r w:rsidR="00C2150D" w:rsidRPr="00A01531">
        <w:rPr>
          <w:rFonts w:eastAsia="GHEA Grapalat"/>
          <w:sz w:val="24"/>
          <w:szCs w:val="24"/>
        </w:rPr>
        <w:t>-ի</w:t>
      </w:r>
      <w:r w:rsidRPr="00A01531">
        <w:rPr>
          <w:rFonts w:eastAsia="GHEA Grapalat"/>
          <w:sz w:val="24"/>
          <w:szCs w:val="24"/>
        </w:rPr>
        <w:t xml:space="preserve"> իրավական կարգավիճակի վերլուծություն</w:t>
      </w:r>
      <w:bookmarkEnd w:id="43"/>
    </w:p>
    <w:p w14:paraId="000000A4" w14:textId="77777777" w:rsidR="008F6871" w:rsidRPr="00A01531" w:rsidRDefault="008F6871" w:rsidP="00E459CC">
      <w:pPr>
        <w:spacing w:line="276" w:lineRule="auto"/>
        <w:rPr>
          <w:rFonts w:ascii="GHEA Grapalat" w:eastAsia="GHEA Grapalat" w:hAnsi="GHEA Grapalat" w:cs="GHEA Grapalat"/>
          <w:b/>
          <w:bCs/>
          <w:sz w:val="24"/>
          <w:szCs w:val="24"/>
        </w:rPr>
      </w:pPr>
    </w:p>
    <w:p w14:paraId="000000A5" w14:textId="2EABE066" w:rsidR="008F6871" w:rsidRPr="00A01531" w:rsidRDefault="00DF016E" w:rsidP="00A01531">
      <w:pPr>
        <w:pStyle w:val="Heading1"/>
        <w:spacing w:after="160"/>
        <w:ind w:firstLine="566"/>
        <w:jc w:val="both"/>
        <w:rPr>
          <w:rFonts w:eastAsia="GHEA Grapalat"/>
          <w:sz w:val="24"/>
          <w:szCs w:val="24"/>
        </w:rPr>
      </w:pPr>
      <w:bookmarkStart w:id="44" w:name="_Toc217323677"/>
      <w:r w:rsidRPr="00A01531">
        <w:rPr>
          <w:rFonts w:eastAsia="GHEA Grapalat"/>
          <w:sz w:val="24"/>
          <w:szCs w:val="24"/>
        </w:rPr>
        <w:t>3</w:t>
      </w:r>
      <w:r w:rsidRPr="00A01531">
        <w:rPr>
          <w:rFonts w:ascii="Cambria Math" w:eastAsia="GHEA Grapalat" w:hAnsi="Cambria Math" w:cs="Cambria Math"/>
          <w:sz w:val="24"/>
          <w:szCs w:val="24"/>
        </w:rPr>
        <w:t>․</w:t>
      </w:r>
      <w:r w:rsidRPr="00A01531">
        <w:rPr>
          <w:rFonts w:eastAsia="GHEA Grapalat"/>
          <w:sz w:val="24"/>
          <w:szCs w:val="24"/>
        </w:rPr>
        <w:t xml:space="preserve">1 </w:t>
      </w:r>
      <w:r w:rsidR="002265BF" w:rsidRPr="00A01531">
        <w:rPr>
          <w:rFonts w:eastAsia="GHEA Grapalat"/>
          <w:sz w:val="24"/>
          <w:szCs w:val="24"/>
        </w:rPr>
        <w:t>Քաղաքական համատեքստում ԿԱՌԳԾ</w:t>
      </w:r>
      <w:r w:rsidR="00C2150D" w:rsidRPr="00A01531">
        <w:rPr>
          <w:rFonts w:eastAsia="GHEA Grapalat"/>
          <w:sz w:val="24"/>
          <w:szCs w:val="24"/>
          <w:lang w:val="hy-AM"/>
        </w:rPr>
        <w:t>-ի</w:t>
      </w:r>
      <w:r w:rsidR="002265BF" w:rsidRPr="00A01531">
        <w:rPr>
          <w:rFonts w:eastAsia="GHEA Grapalat"/>
          <w:sz w:val="24"/>
          <w:szCs w:val="24"/>
        </w:rPr>
        <w:t xml:space="preserve"> դերը որոշումների կայացման գործընթացներում</w:t>
      </w:r>
      <w:bookmarkEnd w:id="44"/>
    </w:p>
    <w:p w14:paraId="000000A6" w14:textId="09F5BA4B"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Կենսաբազմազանության ազգային ռազմավարության և գործողությունների ծրագրի</w:t>
      </w:r>
      <w:r w:rsidR="001808D1"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 xml:space="preserve">(ԿԱՌԳԾ) վերանայման գործընթացը </w:t>
      </w:r>
      <w:r w:rsidR="008A68B3" w:rsidRPr="00A01531">
        <w:rPr>
          <w:rFonts w:ascii="GHEA Grapalat" w:eastAsia="GHEA Grapalat" w:hAnsi="GHEA Grapalat" w:cs="GHEA Grapalat"/>
          <w:sz w:val="22"/>
          <w:szCs w:val="22"/>
        </w:rPr>
        <w:t xml:space="preserve">նպատակ է ունեցել </w:t>
      </w:r>
      <w:r w:rsidRPr="00A01531">
        <w:rPr>
          <w:rFonts w:ascii="GHEA Grapalat" w:eastAsia="GHEA Grapalat" w:hAnsi="GHEA Grapalat" w:cs="GHEA Grapalat"/>
          <w:sz w:val="22"/>
          <w:szCs w:val="22"/>
        </w:rPr>
        <w:t>համապատասխանացնել առկա (թեև իրավական առումով 2015 թվականին ուժը կորցրած</w:t>
      </w:r>
      <w:r w:rsidR="008A68B3" w:rsidRPr="00A01531">
        <w:rPr>
          <w:rFonts w:ascii="GHEA Grapalat" w:eastAsia="GHEA Grapalat" w:hAnsi="GHEA Grapalat" w:cs="GHEA Grapalat"/>
          <w:sz w:val="22"/>
          <w:szCs w:val="22"/>
        </w:rPr>
        <w:t>, չգործող</w:t>
      </w:r>
      <w:r w:rsidRPr="00A01531">
        <w:rPr>
          <w:rFonts w:ascii="GHEA Grapalat" w:eastAsia="GHEA Grapalat" w:hAnsi="GHEA Grapalat" w:cs="GHEA Grapalat"/>
          <w:sz w:val="22"/>
          <w:szCs w:val="22"/>
        </w:rPr>
        <w:t xml:space="preserve">) փաստաթուղթը Կունմին–Մոնրեալի </w:t>
      </w:r>
      <w:r w:rsidR="00F524F0" w:rsidRPr="00A01531">
        <w:rPr>
          <w:rFonts w:ascii="GHEA Grapalat" w:eastAsia="GHEA Grapalat" w:hAnsi="GHEA Grapalat" w:cs="GHEA Grapalat"/>
          <w:sz w:val="22"/>
          <w:szCs w:val="22"/>
          <w:lang w:val="hy-AM"/>
        </w:rPr>
        <w:t>կ</w:t>
      </w:r>
      <w:r w:rsidRPr="00A01531">
        <w:rPr>
          <w:rFonts w:ascii="GHEA Grapalat" w:eastAsia="GHEA Grapalat" w:hAnsi="GHEA Grapalat" w:cs="GHEA Grapalat"/>
          <w:sz w:val="22"/>
          <w:szCs w:val="22"/>
        </w:rPr>
        <w:t>ենսաբազմազանության գլոբալ շրջանակի (</w:t>
      </w:r>
      <w:r w:rsidR="005F5887" w:rsidRPr="00A01531">
        <w:rPr>
          <w:rFonts w:ascii="GHEA Grapalat" w:eastAsia="GHEA Grapalat" w:hAnsi="GHEA Grapalat" w:cs="GHEA Grapalat"/>
          <w:sz w:val="22"/>
          <w:szCs w:val="22"/>
          <w:lang w:val="hy-AM"/>
        </w:rPr>
        <w:t>ԿԳՇ</w:t>
      </w:r>
      <w:r w:rsidRPr="00A01531">
        <w:rPr>
          <w:rFonts w:ascii="GHEA Grapalat" w:eastAsia="GHEA Grapalat" w:hAnsi="GHEA Grapalat" w:cs="GHEA Grapalat"/>
          <w:sz w:val="22"/>
          <w:szCs w:val="22"/>
        </w:rPr>
        <w:t xml:space="preserve">) պահանջներին։ </w:t>
      </w:r>
    </w:p>
    <w:p w14:paraId="000000A7" w14:textId="425CA0E1"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ԿԱՌԳԾ</w:t>
      </w:r>
      <w:r w:rsidR="00C2150D" w:rsidRPr="00A01531">
        <w:rPr>
          <w:rFonts w:ascii="GHEA Grapalat" w:eastAsia="GHEA Grapalat" w:hAnsi="GHEA Grapalat" w:cs="GHEA Grapalat"/>
          <w:sz w:val="22"/>
          <w:szCs w:val="22"/>
          <w:lang w:val="hy-AM"/>
        </w:rPr>
        <w:t>-ի</w:t>
      </w:r>
      <w:r w:rsidRPr="00A01531">
        <w:rPr>
          <w:rFonts w:ascii="GHEA Grapalat" w:eastAsia="GHEA Grapalat" w:hAnsi="GHEA Grapalat" w:cs="GHEA Grapalat"/>
          <w:sz w:val="22"/>
          <w:szCs w:val="22"/>
        </w:rPr>
        <w:t xml:space="preserve"> վերանայման գործընթացի առանցքային տարր է եղել ոլորտային գործող իրավական դաշտի և ինստիտուցիոնալ կառավարման համակարգի գնահատումը։ Վերլուծությունը ցույց է տվել, որ վերջին տասնամյակում ՀՀ-ում տեղի են ունեցել մի շարք բարեփոխումներ բնապահպանական ոլորտում, սակայն դեռևս առկա են համակարգային բացեր, որոնք սահմանափակում են ԿԱՌԳԾ-ի արդյունավետ իրագործումը։</w:t>
      </w:r>
    </w:p>
    <w:p w14:paraId="000000A9" w14:textId="331F2EE1" w:rsidR="008F6871" w:rsidRPr="00A01531" w:rsidRDefault="002265BF" w:rsidP="00E459CC">
      <w:pPr>
        <w:spacing w:line="360" w:lineRule="auto"/>
        <w:ind w:firstLine="566"/>
        <w:jc w:val="both"/>
        <w:rPr>
          <w:rFonts w:ascii="GHEA Grapalat" w:eastAsia="GHEA Grapalat" w:hAnsi="GHEA Grapalat" w:cs="GHEA Grapalat"/>
          <w:i/>
          <w:iCs/>
          <w:sz w:val="22"/>
          <w:szCs w:val="22"/>
        </w:rPr>
      </w:pPr>
      <w:r w:rsidRPr="00A01531">
        <w:rPr>
          <w:rFonts w:ascii="GHEA Grapalat" w:eastAsia="GHEA Grapalat" w:hAnsi="GHEA Grapalat" w:cs="GHEA Grapalat"/>
          <w:sz w:val="22"/>
          <w:szCs w:val="22"/>
        </w:rPr>
        <w:t xml:space="preserve">Չնայած աստիճանաբար նկատվում է բարելավում օրենսդրության մեջ՝ փորձելով այն համապատասխանեցնել ՄԱԿ-ի </w:t>
      </w:r>
      <w:r w:rsidR="00F524F0" w:rsidRPr="00A01531">
        <w:rPr>
          <w:rFonts w:ascii="GHEA Grapalat" w:eastAsia="GHEA Grapalat" w:hAnsi="GHEA Grapalat" w:cs="GHEA Grapalat"/>
          <w:sz w:val="22"/>
          <w:szCs w:val="22"/>
          <w:lang w:val="hy-AM"/>
        </w:rPr>
        <w:t>կ</w:t>
      </w:r>
      <w:r w:rsidRPr="00A01531">
        <w:rPr>
          <w:rFonts w:ascii="GHEA Grapalat" w:eastAsia="GHEA Grapalat" w:hAnsi="GHEA Grapalat" w:cs="GHEA Grapalat"/>
          <w:sz w:val="22"/>
          <w:szCs w:val="22"/>
        </w:rPr>
        <w:t xml:space="preserve">ենսաբանական բազմազանության մասին կոնվենցիայի և Կունմին-Մոնրեալի </w:t>
      </w:r>
      <w:r w:rsidR="00F524F0" w:rsidRPr="00A01531">
        <w:rPr>
          <w:rFonts w:ascii="GHEA Grapalat" w:eastAsia="GHEA Grapalat" w:hAnsi="GHEA Grapalat" w:cs="GHEA Grapalat"/>
          <w:sz w:val="22"/>
          <w:szCs w:val="22"/>
          <w:lang w:val="hy-AM"/>
        </w:rPr>
        <w:t>կ</w:t>
      </w:r>
      <w:r w:rsidRPr="00A01531">
        <w:rPr>
          <w:rFonts w:ascii="GHEA Grapalat" w:eastAsia="GHEA Grapalat" w:hAnsi="GHEA Grapalat" w:cs="GHEA Grapalat"/>
          <w:sz w:val="22"/>
          <w:szCs w:val="22"/>
        </w:rPr>
        <w:t xml:space="preserve">ենսաբազմազանության գլոբալ շրջանակին և այլ բազմակողմանի բնապահպանական համաձայնագրերի պահանջներին, իրավական բազան դեռևս լիարժեք չի արտացոլում Կունմին–Մոնրեալի շրջանակի </w:t>
      </w:r>
      <w:r w:rsidR="008A68B3" w:rsidRPr="00A01531">
        <w:rPr>
          <w:rFonts w:ascii="GHEA Grapalat" w:eastAsia="GHEA Grapalat" w:hAnsi="GHEA Grapalat" w:cs="GHEA Grapalat"/>
          <w:sz w:val="22"/>
          <w:szCs w:val="22"/>
        </w:rPr>
        <w:t>հիմնարար սկզբունքները</w:t>
      </w:r>
      <w:r w:rsidRPr="00A01531">
        <w:rPr>
          <w:rFonts w:ascii="GHEA Grapalat" w:eastAsia="GHEA Grapalat" w:hAnsi="GHEA Grapalat" w:cs="GHEA Grapalat"/>
          <w:sz w:val="22"/>
          <w:szCs w:val="22"/>
        </w:rPr>
        <w:t>։</w:t>
      </w:r>
    </w:p>
    <w:p w14:paraId="453AF4B1" w14:textId="7D93095E" w:rsidR="008A68B3" w:rsidRPr="00A01531" w:rsidRDefault="008A68B3"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Կունմին–Մոնրեալի կենսաբազմազանության գլոբալ շրջանակը խրա</w:t>
      </w:r>
      <w:r w:rsidR="00FD0A6F" w:rsidRPr="00A01531">
        <w:rPr>
          <w:rFonts w:ascii="GHEA Grapalat" w:eastAsia="GHEA Grapalat" w:hAnsi="GHEA Grapalat" w:cs="GHEA Grapalat"/>
          <w:sz w:val="22"/>
          <w:szCs w:val="22"/>
        </w:rPr>
        <w:t>խ</w:t>
      </w:r>
      <w:r w:rsidRPr="00A01531">
        <w:rPr>
          <w:rFonts w:ascii="GHEA Grapalat" w:eastAsia="GHEA Grapalat" w:hAnsi="GHEA Grapalat" w:cs="GHEA Grapalat"/>
          <w:sz w:val="22"/>
          <w:szCs w:val="22"/>
        </w:rPr>
        <w:t>ուսում է</w:t>
      </w:r>
      <w:r w:rsidR="002265BF" w:rsidRPr="00A01531">
        <w:rPr>
          <w:rFonts w:ascii="GHEA Grapalat" w:eastAsia="GHEA Grapalat" w:hAnsi="GHEA Grapalat" w:cs="GHEA Grapalat"/>
          <w:sz w:val="22"/>
          <w:szCs w:val="22"/>
        </w:rPr>
        <w:t>, որ ԿԱՌԳԾ-ի արդյունավետ իրականացումն անհրաժեշտ է դիտարկել ոչ միայն բնապահպանական օրենսդրության համատեքստում, այլ որպես ամբողջական իրավաքաղաքական գործընթաց</w:t>
      </w:r>
      <w:r w:rsidRPr="00A01531">
        <w:rPr>
          <w:rFonts w:ascii="GHEA Grapalat" w:eastAsia="GHEA Grapalat" w:hAnsi="GHEA Grapalat" w:cs="GHEA Grapalat"/>
          <w:sz w:val="22"/>
          <w:szCs w:val="22"/>
        </w:rPr>
        <w:t>։ Ներկայում</w:t>
      </w:r>
      <w:r w:rsidR="002265BF" w:rsidRPr="00A01531">
        <w:rPr>
          <w:rFonts w:ascii="GHEA Grapalat" w:eastAsia="GHEA Grapalat" w:hAnsi="GHEA Grapalat" w:cs="GHEA Grapalat"/>
          <w:sz w:val="22"/>
          <w:szCs w:val="22"/>
        </w:rPr>
        <w:t xml:space="preserve"> Կենսաբազմազանության պահպանությունը խիստ մասնակի է ինտեգրված հարակից ոլորտային փաստաթղթերում</w:t>
      </w:r>
      <w:r w:rsidRPr="00A01531">
        <w:rPr>
          <w:rFonts w:ascii="GHEA Grapalat" w:eastAsia="GHEA Grapalat" w:hAnsi="GHEA Grapalat" w:cs="GHEA Grapalat"/>
          <w:sz w:val="22"/>
          <w:szCs w:val="22"/>
        </w:rPr>
        <w:t xml:space="preserve"> և մասնակի է արտաց</w:t>
      </w:r>
      <w:r w:rsidR="00635DC4" w:rsidRPr="00A01531">
        <w:rPr>
          <w:rFonts w:ascii="GHEA Grapalat" w:eastAsia="GHEA Grapalat" w:hAnsi="GHEA Grapalat" w:cs="GHEA Grapalat"/>
          <w:sz w:val="22"/>
          <w:szCs w:val="22"/>
          <w:lang w:val="hy-AM"/>
        </w:rPr>
        <w:t>ո</w:t>
      </w:r>
      <w:r w:rsidRPr="00A01531">
        <w:rPr>
          <w:rFonts w:ascii="GHEA Grapalat" w:eastAsia="GHEA Grapalat" w:hAnsi="GHEA Grapalat" w:cs="GHEA Grapalat"/>
          <w:sz w:val="22"/>
          <w:szCs w:val="22"/>
        </w:rPr>
        <w:t>լում երկու հիմնարար «համայն կառավարության</w:t>
      </w:r>
      <w:r w:rsidR="00F524F0" w:rsidRPr="00A01531">
        <w:rPr>
          <w:rFonts w:ascii="GHEA Grapalat" w:eastAsia="GHEA Grapalat" w:hAnsi="GHEA Grapalat" w:cs="GHEA Grapalat"/>
          <w:sz w:val="22"/>
          <w:szCs w:val="22"/>
          <w:lang w:val="hy-AM"/>
        </w:rPr>
        <w:t>,</w:t>
      </w:r>
      <w:r w:rsidR="007247C2"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համայն հանրության» սկզբունքները</w:t>
      </w:r>
      <w:r w:rsidR="002265BF" w:rsidRPr="00A01531">
        <w:rPr>
          <w:rFonts w:ascii="GHEA Grapalat" w:eastAsia="GHEA Grapalat" w:hAnsi="GHEA Grapalat" w:cs="GHEA Grapalat"/>
          <w:sz w:val="22"/>
          <w:szCs w:val="22"/>
        </w:rPr>
        <w:t xml:space="preserve">։ </w:t>
      </w:r>
    </w:p>
    <w:p w14:paraId="04879283" w14:textId="7485602A" w:rsidR="00FD0A6F" w:rsidRPr="00A01531" w:rsidRDefault="00FD0A6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Շրջակա միջավայրի պահպանության ոլորտին վերաբերվող բազմաթիվ որոշումներ և այլ իրավական ակտեր են ընդուն</w:t>
      </w:r>
      <w:r w:rsidR="00C2150D" w:rsidRPr="00A01531">
        <w:rPr>
          <w:rFonts w:ascii="GHEA Grapalat" w:eastAsia="GHEA Grapalat" w:hAnsi="GHEA Grapalat" w:cs="GHEA Grapalat"/>
          <w:sz w:val="22"/>
          <w:szCs w:val="22"/>
          <w:lang w:val="hy-AM"/>
        </w:rPr>
        <w:t>վ</w:t>
      </w:r>
      <w:r w:rsidRPr="00A01531">
        <w:rPr>
          <w:rFonts w:ascii="GHEA Grapalat" w:eastAsia="GHEA Grapalat" w:hAnsi="GHEA Grapalat" w:cs="GHEA Grapalat"/>
          <w:sz w:val="22"/>
          <w:szCs w:val="22"/>
        </w:rPr>
        <w:t>ել տարիների ընթացքում ՀՀ կառավարության և ենթակա մարմինների կողմից, որոնք միտված են կենդանական և բուսական աշխարհի վտանգված տեսակների պահպանմանը, կենսաբազմազանության կայուն օգտագործմանը</w:t>
      </w:r>
      <w:r w:rsidR="00635DC4" w:rsidRPr="00A01531">
        <w:rPr>
          <w:rFonts w:ascii="GHEA Grapalat" w:eastAsia="GHEA Grapalat" w:hAnsi="GHEA Grapalat" w:cs="GHEA Grapalat"/>
          <w:sz w:val="22"/>
          <w:szCs w:val="22"/>
          <w:lang w:val="hy-AM"/>
        </w:rPr>
        <w:t xml:space="preserve"> և</w:t>
      </w:r>
      <w:r w:rsidRPr="00A01531">
        <w:rPr>
          <w:rFonts w:ascii="GHEA Grapalat" w:eastAsia="GHEA Grapalat" w:hAnsi="GHEA Grapalat" w:cs="GHEA Grapalat"/>
          <w:sz w:val="22"/>
          <w:szCs w:val="22"/>
        </w:rPr>
        <w:t xml:space="preserve"> վերահսկողությանը, սակայն</w:t>
      </w:r>
      <w:r w:rsidR="00635DC4" w:rsidRPr="00A01531">
        <w:rPr>
          <w:rFonts w:ascii="GHEA Grapalat" w:eastAsia="GHEA Grapalat" w:hAnsi="GHEA Grapalat" w:cs="GHEA Grapalat"/>
          <w:sz w:val="22"/>
          <w:szCs w:val="22"/>
          <w:lang w:val="hy-AM"/>
        </w:rPr>
        <w:t xml:space="preserve"> դրանք</w:t>
      </w:r>
      <w:r w:rsidRPr="00A01531">
        <w:rPr>
          <w:rFonts w:ascii="GHEA Grapalat" w:eastAsia="GHEA Grapalat" w:hAnsi="GHEA Grapalat" w:cs="GHEA Grapalat"/>
          <w:sz w:val="22"/>
          <w:szCs w:val="22"/>
        </w:rPr>
        <w:t xml:space="preserve"> ոչ միշտ են իրար փոխլրացնում, չունեն մեկ ընդհանրական թիրախ: Հայաստանի Հանրապետությունը չունի Կենսաբազմազանության մասին առանձին օրենք, որով ԲՀՊՏ-ների սահմաններում և դրանցից դուրս ամրագրված </w:t>
      </w:r>
      <w:r w:rsidRPr="00A01531">
        <w:rPr>
          <w:rFonts w:ascii="GHEA Grapalat" w:eastAsia="GHEA Grapalat" w:hAnsi="GHEA Grapalat" w:cs="GHEA Grapalat"/>
          <w:sz w:val="22"/>
          <w:szCs w:val="22"/>
        </w:rPr>
        <w:lastRenderedPageBreak/>
        <w:t>կլինեն կենսաբազմազանության պահպանման ընդհանուր սկզբունքները, նպատակները, միջոցները, պետական մարմինների լիազորություններ</w:t>
      </w:r>
      <w:r w:rsidR="00537852" w:rsidRPr="00A01531">
        <w:rPr>
          <w:rFonts w:ascii="GHEA Grapalat" w:eastAsia="GHEA Grapalat" w:hAnsi="GHEA Grapalat" w:cs="GHEA Grapalat"/>
          <w:sz w:val="22"/>
          <w:szCs w:val="22"/>
          <w:lang w:val="hy-AM"/>
        </w:rPr>
        <w:t>ը</w:t>
      </w:r>
      <w:r w:rsidRPr="00A01531">
        <w:rPr>
          <w:rFonts w:ascii="GHEA Grapalat" w:eastAsia="GHEA Grapalat" w:hAnsi="GHEA Grapalat" w:cs="GHEA Grapalat"/>
          <w:sz w:val="22"/>
          <w:szCs w:val="22"/>
        </w:rPr>
        <w:t xml:space="preserve">, պատասխանատվության շրջանակը և այլ առանցքային հարցեր։ </w:t>
      </w:r>
    </w:p>
    <w:p w14:paraId="1CCA3643" w14:textId="0CDB51B0" w:rsidR="00FD0A6F" w:rsidRPr="00A01531" w:rsidRDefault="00FD0A6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Կենսաբազմազանության կորստի կամ առանձին տեսակների աճելավայրերի, ապրելավայրերի խախտման հիմնական պատճառներ</w:t>
      </w:r>
      <w:r w:rsidR="001F24F3" w:rsidRPr="00A01531">
        <w:rPr>
          <w:rFonts w:ascii="GHEA Grapalat" w:eastAsia="GHEA Grapalat" w:hAnsi="GHEA Grapalat" w:cs="GHEA Grapalat"/>
          <w:sz w:val="22"/>
          <w:szCs w:val="22"/>
          <w:lang w:val="hy-AM"/>
        </w:rPr>
        <w:t>ն</w:t>
      </w:r>
      <w:r w:rsidRPr="00A01531">
        <w:rPr>
          <w:rFonts w:ascii="GHEA Grapalat" w:eastAsia="GHEA Grapalat" w:hAnsi="GHEA Grapalat" w:cs="GHEA Grapalat"/>
          <w:sz w:val="22"/>
          <w:szCs w:val="22"/>
        </w:rPr>
        <w:t xml:space="preserve"> անկանոն և ապօրինի անտառահատումներն են, ինտենսիվ վարվող գյուղատնտեսությունը, ապօրինի որսն ու ձկնորսություն</w:t>
      </w:r>
      <w:r w:rsidR="00C2150D" w:rsidRPr="00A01531">
        <w:rPr>
          <w:rFonts w:ascii="GHEA Grapalat" w:eastAsia="GHEA Grapalat" w:hAnsi="GHEA Grapalat" w:cs="GHEA Grapalat"/>
          <w:sz w:val="22"/>
          <w:szCs w:val="22"/>
          <w:lang w:val="hy-AM"/>
        </w:rPr>
        <w:t>ը</w:t>
      </w:r>
      <w:r w:rsidRPr="00A01531">
        <w:rPr>
          <w:rFonts w:ascii="GHEA Grapalat" w:eastAsia="GHEA Grapalat" w:hAnsi="GHEA Grapalat" w:cs="GHEA Grapalat"/>
          <w:sz w:val="22"/>
          <w:szCs w:val="22"/>
        </w:rPr>
        <w:t>, ինքնակամ հավաքչու</w:t>
      </w:r>
      <w:r w:rsidR="00C2150D" w:rsidRPr="00A01531">
        <w:rPr>
          <w:rFonts w:ascii="GHEA Grapalat" w:eastAsia="GHEA Grapalat" w:hAnsi="GHEA Grapalat" w:cs="GHEA Grapalat"/>
          <w:sz w:val="22"/>
          <w:szCs w:val="22"/>
          <w:lang w:val="hy-AM"/>
        </w:rPr>
        <w:t>թյ</w:t>
      </w:r>
      <w:r w:rsidRPr="00A01531">
        <w:rPr>
          <w:rFonts w:ascii="GHEA Grapalat" w:eastAsia="GHEA Grapalat" w:hAnsi="GHEA Grapalat" w:cs="GHEA Grapalat"/>
          <w:sz w:val="22"/>
          <w:szCs w:val="22"/>
        </w:rPr>
        <w:t>ունը, զբոսաշրջությունը, նաև ուրբանիզացիան, քաղաքաշինությունը, հանքարդյունաբերությունը</w:t>
      </w:r>
      <w:r w:rsidR="00635DC4" w:rsidRPr="00A01531">
        <w:rPr>
          <w:rFonts w:ascii="GHEA Grapalat" w:eastAsia="GHEA Grapalat" w:hAnsi="GHEA Grapalat" w:cs="GHEA Grapalat"/>
          <w:sz w:val="22"/>
          <w:szCs w:val="22"/>
          <w:lang w:val="hy-AM"/>
        </w:rPr>
        <w:t xml:space="preserve"> և</w:t>
      </w:r>
      <w:r w:rsidRPr="00A01531">
        <w:rPr>
          <w:rFonts w:ascii="GHEA Grapalat" w:eastAsia="GHEA Grapalat" w:hAnsi="GHEA Grapalat" w:cs="GHEA Grapalat"/>
          <w:sz w:val="22"/>
          <w:szCs w:val="22"/>
        </w:rPr>
        <w:t xml:space="preserve"> հիդրոէներգետիկան։ Ի թիվս դրանց առկա են գլոբալ կլիմայական փոփոխություն</w:t>
      </w:r>
      <w:r w:rsidR="00C2150D" w:rsidRPr="00A01531">
        <w:rPr>
          <w:rFonts w:ascii="GHEA Grapalat" w:eastAsia="GHEA Grapalat" w:hAnsi="GHEA Grapalat" w:cs="GHEA Grapalat"/>
          <w:sz w:val="22"/>
          <w:szCs w:val="22"/>
          <w:lang w:val="hy-AM"/>
        </w:rPr>
        <w:t>ներ</w:t>
      </w:r>
      <w:r w:rsidR="001F24F3"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 xml:space="preserve">և այլ անուղղակի նպաստող գործոններ։ </w:t>
      </w:r>
    </w:p>
    <w:p w14:paraId="000000AB" w14:textId="7522A6F7" w:rsidR="008F6871" w:rsidRPr="00A01531" w:rsidRDefault="00FD0A6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Ըստ էության ԿԱՌԳԾ-ն է այն փաստաթուղթը, որը թելադրում է ոլորտային</w:t>
      </w:r>
      <w:r w:rsidR="001F24F3"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բայց և միջգերատեսչական համագործակցություն Հայաստանում։ Դրա բացերն ակնհայտ են, օրինակները</w:t>
      </w:r>
      <w:r w:rsidR="001F24F3"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բազմաթիվ։ </w:t>
      </w:r>
      <w:r w:rsidR="002265BF" w:rsidRPr="00A01531">
        <w:rPr>
          <w:rFonts w:ascii="GHEA Grapalat" w:eastAsia="GHEA Grapalat" w:hAnsi="GHEA Grapalat" w:cs="GHEA Grapalat"/>
          <w:sz w:val="22"/>
          <w:szCs w:val="22"/>
        </w:rPr>
        <w:t>Մասնավորապես, կենսաբազմազանության պահպանության խնդիրը գյուղատնտեսության մեջ պահանջում է կայուն գյուղատնտեսական մեթոդների ապահովում, գյուղատնտեսական տեխնոլոգիաների զարգացման և արդյունավետ օգտագործման միջոցների ներդնում և կիրառում: ՀՀ կառավարությունը 19.12.2019 թ. N 1886-Լ որոշմամբ հաստատել է «ՀՀ գյուղատնտեսության ոլորտի տնտեսական զարգացումն ապահովող հիմնական ուղղությունների 2020-2030 թթ</w:t>
      </w:r>
      <w:r w:rsidR="002265BF" w:rsidRPr="00A01531">
        <w:rPr>
          <w:rFonts w:ascii="Cambria Math" w:eastAsia="Cambria Math" w:hAnsi="Cambria Math" w:cs="Cambria Math"/>
          <w:sz w:val="22"/>
          <w:szCs w:val="22"/>
        </w:rPr>
        <w:t>․</w:t>
      </w:r>
      <w:r w:rsidR="002265BF" w:rsidRPr="00A01531">
        <w:rPr>
          <w:rFonts w:ascii="GHEA Grapalat" w:eastAsia="GHEA Grapalat" w:hAnsi="GHEA Grapalat" w:cs="GHEA Grapalat"/>
          <w:sz w:val="22"/>
          <w:szCs w:val="22"/>
        </w:rPr>
        <w:t xml:space="preserve"> ռազմավարությունը</w:t>
      </w:r>
      <w:r w:rsidR="004A2A49" w:rsidRPr="00A01531">
        <w:rPr>
          <w:rFonts w:ascii="GHEA Grapalat" w:eastAsia="GHEA Grapalat" w:hAnsi="GHEA Grapalat" w:cs="GHEA Grapalat"/>
          <w:sz w:val="22"/>
          <w:szCs w:val="22"/>
          <w:lang w:val="hy-AM"/>
        </w:rPr>
        <w:t>»</w:t>
      </w:r>
      <w:r w:rsidR="002265BF" w:rsidRPr="00A01531">
        <w:rPr>
          <w:rFonts w:ascii="GHEA Grapalat" w:eastAsia="GHEA Grapalat" w:hAnsi="GHEA Grapalat" w:cs="GHEA Grapalat"/>
          <w:sz w:val="22"/>
          <w:szCs w:val="22"/>
        </w:rPr>
        <w:t xml:space="preserve">, բայց այս փաստաթղթում ընդամենը մեկ անգամ է հիշատակվում «կենսաբազմազանություն» բառը։ </w:t>
      </w:r>
    </w:p>
    <w:p w14:paraId="000000AC" w14:textId="39311C62" w:rsidR="008F6871" w:rsidRPr="00A01531" w:rsidRDefault="005C7D1B"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Այսպիսով</w:t>
      </w:r>
      <w:r w:rsidR="002265BF" w:rsidRPr="00A01531">
        <w:rPr>
          <w:rFonts w:ascii="GHEA Grapalat" w:eastAsia="GHEA Grapalat" w:hAnsi="GHEA Grapalat" w:cs="GHEA Grapalat"/>
          <w:color w:val="000000"/>
          <w:sz w:val="22"/>
          <w:szCs w:val="22"/>
        </w:rPr>
        <w:t xml:space="preserve">, կենսաբազմազանության հարցերի ինտեգրումը պետք է դիտարկել որպես միջոլորտային առաջնահերթություն և պետք է ներառվի </w:t>
      </w:r>
      <w:r w:rsidR="002265BF" w:rsidRPr="00A01531">
        <w:rPr>
          <w:rFonts w:ascii="GHEA Grapalat" w:eastAsia="GHEA Grapalat" w:hAnsi="GHEA Grapalat" w:cs="GHEA Grapalat"/>
          <w:sz w:val="22"/>
          <w:szCs w:val="22"/>
        </w:rPr>
        <w:t xml:space="preserve">թե՛ </w:t>
      </w:r>
      <w:r w:rsidR="002265BF" w:rsidRPr="00A01531">
        <w:rPr>
          <w:rFonts w:ascii="GHEA Grapalat" w:eastAsia="GHEA Grapalat" w:hAnsi="GHEA Grapalat" w:cs="GHEA Grapalat"/>
          <w:color w:val="000000"/>
          <w:sz w:val="22"/>
          <w:szCs w:val="22"/>
        </w:rPr>
        <w:t>պետական և թե՛ տեղական մակարդակներում որոշումների կայացման ժամանակ, քաղաքականություններում, ծրագրերում և ռազմավարական այլ փաստաթղթերում։ Սա ենթադրում է, որ յուրաքանչյուր ոլորտ պետք է հաշվի առնի կենսաբազմազանության պահպանության սկզբունքները և նվազեցնի կենսաբազմազանության վրա ունեցած բացասական ազդեցությունները՝ իր գործունեության սահմաններում։</w:t>
      </w:r>
    </w:p>
    <w:p w14:paraId="000000AD" w14:textId="3C360566" w:rsidR="008F6871" w:rsidRPr="00A01531" w:rsidRDefault="00FD0A6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Ա</w:t>
      </w:r>
      <w:r w:rsidR="002265BF" w:rsidRPr="00A01531">
        <w:rPr>
          <w:rFonts w:ascii="GHEA Grapalat" w:eastAsia="GHEA Grapalat" w:hAnsi="GHEA Grapalat" w:cs="GHEA Grapalat"/>
          <w:sz w:val="22"/>
          <w:szCs w:val="22"/>
        </w:rPr>
        <w:t xml:space="preserve">նհրաժեշտ է ստեղծել արդյունավետ </w:t>
      </w:r>
      <w:r w:rsidR="002265BF" w:rsidRPr="00A01531">
        <w:rPr>
          <w:rFonts w:ascii="GHEA Grapalat" w:eastAsia="GHEA Grapalat" w:hAnsi="GHEA Grapalat" w:cs="GHEA Grapalat"/>
          <w:b/>
          <w:bCs/>
          <w:i/>
          <w:iCs/>
          <w:sz w:val="22"/>
          <w:szCs w:val="22"/>
        </w:rPr>
        <w:t>համակարգման և վերահսկողության մեխանիզմներ</w:t>
      </w:r>
      <w:r w:rsidR="002265BF" w:rsidRPr="00A01531">
        <w:rPr>
          <w:rFonts w:ascii="GHEA Grapalat" w:eastAsia="GHEA Grapalat" w:hAnsi="GHEA Grapalat" w:cs="GHEA Grapalat"/>
          <w:i/>
          <w:iCs/>
          <w:sz w:val="22"/>
          <w:szCs w:val="22"/>
        </w:rPr>
        <w:t>,</w:t>
      </w:r>
      <w:r w:rsidR="002265BF" w:rsidRPr="00A01531">
        <w:rPr>
          <w:rFonts w:ascii="GHEA Grapalat" w:eastAsia="GHEA Grapalat" w:hAnsi="GHEA Grapalat" w:cs="GHEA Grapalat"/>
          <w:sz w:val="22"/>
          <w:szCs w:val="22"/>
        </w:rPr>
        <w:t xml:space="preserve"> որոնք կապահովեն ոլորտային քաղաքականությունների փոխկապակցվածությունը և հաշվետվողականությունը</w:t>
      </w:r>
      <w:r w:rsidR="00635DC4" w:rsidRPr="00A01531">
        <w:rPr>
          <w:rFonts w:ascii="GHEA Grapalat" w:eastAsia="GHEA Grapalat" w:hAnsi="GHEA Grapalat" w:cs="GHEA Grapalat"/>
          <w:sz w:val="22"/>
          <w:szCs w:val="22"/>
          <w:lang w:val="hy-AM"/>
        </w:rPr>
        <w:t>, ինչպես նաև</w:t>
      </w:r>
      <w:r w:rsidR="002265BF" w:rsidRPr="00A01531">
        <w:rPr>
          <w:rFonts w:ascii="GHEA Grapalat" w:eastAsia="GHEA Grapalat" w:hAnsi="GHEA Grapalat" w:cs="GHEA Grapalat"/>
          <w:sz w:val="22"/>
          <w:szCs w:val="22"/>
        </w:rPr>
        <w:t xml:space="preserve"> </w:t>
      </w:r>
      <w:r w:rsidR="00635DC4" w:rsidRPr="00A01531">
        <w:rPr>
          <w:rFonts w:ascii="GHEA Grapalat" w:eastAsia="GHEA Grapalat" w:hAnsi="GHEA Grapalat" w:cs="GHEA Grapalat"/>
          <w:sz w:val="22"/>
          <w:szCs w:val="22"/>
          <w:lang w:val="hy-AM"/>
        </w:rPr>
        <w:t>ա</w:t>
      </w:r>
      <w:r w:rsidRPr="00A01531">
        <w:rPr>
          <w:rFonts w:ascii="GHEA Grapalat" w:eastAsia="GHEA Grapalat" w:hAnsi="GHEA Grapalat" w:cs="GHEA Grapalat"/>
          <w:sz w:val="22"/>
          <w:szCs w:val="22"/>
        </w:rPr>
        <w:t>նհրաժեշտ է ապահովել «Կենսաբանական բազմազանության մասին» կոնվենցիայով Հայաստանի Հանրապետության ստանձնած պարտավորությունների կատարումն ապահովող միջգերատեսչական հանձնաժողովի գործունեությունը և հաշվետվողականությունը։</w:t>
      </w:r>
    </w:p>
    <w:p w14:paraId="73531BFD" w14:textId="575D67BF" w:rsidR="00842E35" w:rsidRPr="00A01531" w:rsidRDefault="00842E35" w:rsidP="00A01531">
      <w:pPr>
        <w:pStyle w:val="Heading1"/>
        <w:spacing w:after="160"/>
        <w:ind w:firstLine="566"/>
        <w:jc w:val="both"/>
        <w:rPr>
          <w:rFonts w:eastAsia="GHEA Grapalat"/>
          <w:sz w:val="24"/>
          <w:szCs w:val="24"/>
        </w:rPr>
      </w:pPr>
      <w:bookmarkStart w:id="45" w:name="_Toc217323678"/>
      <w:r w:rsidRPr="00A01531">
        <w:rPr>
          <w:rFonts w:eastAsia="GHEA Grapalat"/>
          <w:sz w:val="24"/>
          <w:szCs w:val="24"/>
        </w:rPr>
        <w:lastRenderedPageBreak/>
        <w:t>3</w:t>
      </w:r>
      <w:r w:rsidR="001808D1" w:rsidRPr="00A01531">
        <w:rPr>
          <w:rFonts w:eastAsia="GHEA Grapalat"/>
          <w:sz w:val="24"/>
          <w:szCs w:val="24"/>
          <w:lang w:val="hy-AM"/>
        </w:rPr>
        <w:t>.</w:t>
      </w:r>
      <w:r w:rsidRPr="00A01531">
        <w:rPr>
          <w:rFonts w:eastAsia="GHEA Grapalat"/>
          <w:sz w:val="24"/>
          <w:szCs w:val="24"/>
        </w:rPr>
        <w:t>2</w:t>
      </w:r>
      <w:r w:rsidR="001808D1" w:rsidRPr="00A01531">
        <w:rPr>
          <w:rFonts w:eastAsia="GHEA Grapalat"/>
          <w:sz w:val="24"/>
          <w:szCs w:val="24"/>
          <w:lang w:val="hy-AM"/>
        </w:rPr>
        <w:t>.</w:t>
      </w:r>
      <w:r w:rsidRPr="00A01531">
        <w:rPr>
          <w:rFonts w:eastAsia="GHEA Grapalat" w:cs="Cambria Math"/>
          <w:sz w:val="24"/>
          <w:szCs w:val="24"/>
          <w:lang w:val="hy-AM"/>
        </w:rPr>
        <w:t xml:space="preserve"> </w:t>
      </w:r>
      <w:r w:rsidR="002265BF" w:rsidRPr="00A01531">
        <w:rPr>
          <w:rFonts w:eastAsia="GHEA Grapalat"/>
          <w:sz w:val="24"/>
          <w:szCs w:val="24"/>
        </w:rPr>
        <w:t>ԿԱՌԳԾ-ի նախագծի մշակման ընթացքը և ներկա վիճակը</w:t>
      </w:r>
      <w:bookmarkEnd w:id="45"/>
    </w:p>
    <w:p w14:paraId="000000B0" w14:textId="342D8446" w:rsidR="008F6871" w:rsidRPr="00A01531" w:rsidRDefault="008A68B3"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ԿԱՌԳԾ ն</w:t>
      </w:r>
      <w:r w:rsidR="002265BF" w:rsidRPr="00A01531">
        <w:rPr>
          <w:rFonts w:ascii="GHEA Grapalat" w:eastAsia="GHEA Grapalat" w:hAnsi="GHEA Grapalat" w:cs="GHEA Grapalat"/>
          <w:sz w:val="22"/>
          <w:szCs w:val="22"/>
        </w:rPr>
        <w:t>ախագիծը մշակվել</w:t>
      </w:r>
      <w:r w:rsidR="00C2150D" w:rsidRPr="00A01531">
        <w:rPr>
          <w:rFonts w:ascii="GHEA Grapalat" w:eastAsia="GHEA Grapalat" w:hAnsi="GHEA Grapalat" w:cs="GHEA Grapalat"/>
          <w:sz w:val="22"/>
          <w:szCs w:val="22"/>
          <w:lang w:val="hy-AM"/>
        </w:rPr>
        <w:t xml:space="preserve"> է</w:t>
      </w:r>
      <w:r w:rsidR="002265BF" w:rsidRPr="00A01531">
        <w:rPr>
          <w:rFonts w:ascii="GHEA Grapalat" w:eastAsia="GHEA Grapalat" w:hAnsi="GHEA Grapalat" w:cs="GHEA Grapalat"/>
          <w:sz w:val="22"/>
          <w:szCs w:val="22"/>
        </w:rPr>
        <w:t xml:space="preserve"> ՀՀ շրջակա միջավայրի նախարարության կողմից և 2025 թվականի օգոստոսի 18-ից մինչև սեպտեմբերի 5-ն այն հրապարակված է եղել ՀՀ իրավական ակտերի նախագծերի հրապարակման միասնական կայքում՝ հանրային քննարկման և առաջարկությունների ներկայացման նպատակով։</w:t>
      </w:r>
    </w:p>
    <w:p w14:paraId="000000B1" w14:textId="4D6C5B4C"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Հանրային քննարկման և ինստիտուցիոնալ խորհրդակցությունների արդյունքում ստացված առաջարկություններն ու մեկնաբանություններ</w:t>
      </w:r>
      <w:r w:rsidR="00C2150D" w:rsidRPr="00A01531">
        <w:rPr>
          <w:rFonts w:ascii="GHEA Grapalat" w:eastAsia="GHEA Grapalat" w:hAnsi="GHEA Grapalat" w:cs="GHEA Grapalat"/>
          <w:sz w:val="22"/>
          <w:szCs w:val="22"/>
          <w:lang w:val="hy-AM"/>
        </w:rPr>
        <w:t>ն</w:t>
      </w:r>
      <w:r w:rsidRPr="00A01531">
        <w:rPr>
          <w:rFonts w:ascii="GHEA Grapalat" w:eastAsia="GHEA Grapalat" w:hAnsi="GHEA Grapalat" w:cs="GHEA Grapalat"/>
          <w:sz w:val="22"/>
          <w:szCs w:val="22"/>
        </w:rPr>
        <w:t xml:space="preserve"> ամփոփվել և վերլուծվել են ՀՀ շրջակա միջավայրի նախարարության և փորձագիտական խմբի կողմից։ Մասնավորապես, գրավոր առաջարկություններ և դիտարկումներ են ստացվել հետևյալ կառույցներից՝</w:t>
      </w:r>
      <w:r w:rsidRPr="00A01531">
        <w:rPr>
          <w:rFonts w:ascii="GHEA Grapalat" w:eastAsia="GHEA Grapalat" w:hAnsi="GHEA Grapalat" w:cs="GHEA Grapalat"/>
          <w:sz w:val="22"/>
          <w:szCs w:val="22"/>
        </w:rPr>
        <w:br/>
        <w:t>ՀՀ արտաքին գործերի նախարարություն, Երևանի քաղաքապետարան</w:t>
      </w:r>
      <w:r w:rsidR="004A2A49"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նաև ՀՀ շրջակա միջավայրի նախարարության վարչություններից՝ Վտանգավոր նյութերի և թափոնների քաղաքականության վարչություն, Կենսառեսուրսների կառավարման վարչություն, Ջրային քաղաքականության վարչություն, Ջրային ռեսուրսների կառավարման վարչություն, Հողերի և ընդերքի քաղաքականության վարչություն, ինչպես նաև «Հիդրոօդերևութաբանության և մոնիթորինգի կենտրոն» ՊՈԱԿ։</w:t>
      </w:r>
    </w:p>
    <w:p w14:paraId="000000B2" w14:textId="77777777"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Հանրային և գերատեսչական առաջարկությունների ամփոփումից հետո նախագիծը ներկայացվել է ՀՀ արդարադատության նախարարություն՝ իրավական փորձաքննության համար։ Ներկայում ԿԱՌԳԾ-ի նախագիծը վերադարձվել է Շրջակա միջավայրի նախարարություն՝ իրավական փորձաքննության արդյունքում արված դիտարկումները և տեխնիկական ճշգրտումները ներառելու նպատակով։ Վերջնական վերամշակումից հետո այն կներկայացվի ՀՀ կառավարության աշխատակազմ՝ հաստատման։</w:t>
      </w:r>
    </w:p>
    <w:p w14:paraId="000000B3" w14:textId="77777777"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ԿԱՌԳԾ-ի հաստատումից հետո այն ուժի մեջ է մտնելու ՀՀ կառավարության համապատասխան որոշման ստորագրման պահից և կդառնա իրավական հիմք՝ կենսաբազմազանության պահպանության և ոլորտային ռազմավարությունների, ծրագրերի մշակման ու ներդրման համար։</w:t>
      </w:r>
    </w:p>
    <w:p w14:paraId="000000B4" w14:textId="77777777" w:rsidR="008F6871" w:rsidRPr="00A01531" w:rsidRDefault="008F6871" w:rsidP="00E459CC">
      <w:pPr>
        <w:spacing w:line="360" w:lineRule="auto"/>
        <w:ind w:firstLine="566"/>
        <w:jc w:val="both"/>
        <w:rPr>
          <w:rFonts w:ascii="GHEA Grapalat" w:eastAsia="GHEA Grapalat" w:hAnsi="GHEA Grapalat" w:cs="GHEA Grapalat"/>
          <w:sz w:val="22"/>
          <w:szCs w:val="22"/>
        </w:rPr>
      </w:pPr>
    </w:p>
    <w:p w14:paraId="770A5F88" w14:textId="77777777" w:rsidR="001808D1" w:rsidRPr="00A01531" w:rsidRDefault="001808D1">
      <w:pPr>
        <w:rPr>
          <w:rFonts w:ascii="GHEA Grapalat" w:eastAsia="GHEA Grapalat" w:hAnsi="GHEA Grapalat"/>
          <w:b/>
          <w:bCs/>
          <w:sz w:val="28"/>
          <w:szCs w:val="48"/>
        </w:rPr>
      </w:pPr>
      <w:r w:rsidRPr="00A01531">
        <w:rPr>
          <w:rFonts w:ascii="GHEA Grapalat" w:eastAsia="GHEA Grapalat" w:hAnsi="GHEA Grapalat"/>
        </w:rPr>
        <w:br w:type="page"/>
      </w:r>
    </w:p>
    <w:p w14:paraId="000000B6" w14:textId="55FD71FA" w:rsidR="008F6871" w:rsidRPr="00A01531" w:rsidRDefault="002265BF" w:rsidP="00A01531">
      <w:pPr>
        <w:pStyle w:val="Heading1"/>
        <w:shd w:val="clear" w:color="auto" w:fill="002060"/>
        <w:rPr>
          <w:rFonts w:eastAsia="GHEA Grapalat"/>
          <w:sz w:val="24"/>
          <w:szCs w:val="24"/>
        </w:rPr>
      </w:pPr>
      <w:bookmarkStart w:id="46" w:name="_Toc217323679"/>
      <w:r w:rsidRPr="00A01531">
        <w:rPr>
          <w:rFonts w:eastAsia="GHEA Grapalat"/>
          <w:sz w:val="24"/>
          <w:szCs w:val="24"/>
        </w:rPr>
        <w:lastRenderedPageBreak/>
        <w:t>4</w:t>
      </w:r>
      <w:r w:rsidRPr="00A01531">
        <w:rPr>
          <w:rFonts w:ascii="Cambria Math" w:eastAsia="Cambria Math" w:hAnsi="Cambria Math" w:cs="Cambria Math"/>
          <w:sz w:val="24"/>
          <w:szCs w:val="24"/>
        </w:rPr>
        <w:t>․</w:t>
      </w:r>
      <w:r w:rsidRPr="00A01531">
        <w:rPr>
          <w:rFonts w:eastAsia="GHEA Grapalat"/>
          <w:sz w:val="24"/>
          <w:szCs w:val="24"/>
        </w:rPr>
        <w:t xml:space="preserve"> Կենսաբազմազանության ազգային ռազմավարության և գործողությունների ծրագրի (ԿԱՌԳԾ) վերանայման և թարմացման գործընթացի վերլուծություն</w:t>
      </w:r>
      <w:bookmarkEnd w:id="46"/>
    </w:p>
    <w:p w14:paraId="000000B7" w14:textId="77777777" w:rsidR="008F6871" w:rsidRPr="00A01531" w:rsidRDefault="008F6871" w:rsidP="00E459CC">
      <w:pPr>
        <w:spacing w:line="360" w:lineRule="auto"/>
        <w:jc w:val="both"/>
        <w:rPr>
          <w:rFonts w:ascii="GHEA Grapalat" w:eastAsia="GHEA Grapalat" w:hAnsi="GHEA Grapalat" w:cs="GHEA Grapalat"/>
          <w:b/>
          <w:bCs/>
        </w:rPr>
      </w:pPr>
    </w:p>
    <w:p w14:paraId="000000B8" w14:textId="71291A07" w:rsidR="008F6871" w:rsidRPr="00A01531" w:rsidRDefault="002265BF"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Կենսաբազմազանության մասին կոնվենցիան</w:t>
      </w:r>
      <w:r w:rsidR="005B24EC"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sz w:val="22"/>
          <w:szCs w:val="22"/>
        </w:rPr>
        <w:t>բազմակողմանի միջազգային համաձայնագիր է, որն ունի երեք հիմնական նպատակ.</w:t>
      </w:r>
    </w:p>
    <w:p w14:paraId="000000B9" w14:textId="1CDA122B" w:rsidR="008F6871" w:rsidRPr="00A01531" w:rsidRDefault="00C2150D" w:rsidP="007A5806">
      <w:pPr>
        <w:numPr>
          <w:ilvl w:val="0"/>
          <w:numId w:val="9"/>
        </w:numPr>
        <w:pBdr>
          <w:top w:val="nil"/>
          <w:left w:val="nil"/>
          <w:bottom w:val="nil"/>
          <w:right w:val="nil"/>
          <w:between w:val="nil"/>
        </w:pBdr>
        <w:spacing w:line="360" w:lineRule="auto"/>
        <w:ind w:left="851" w:hanging="281"/>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lang w:val="hy-AM"/>
        </w:rPr>
        <w:t>Կ</w:t>
      </w:r>
      <w:r w:rsidR="002265BF" w:rsidRPr="00A01531">
        <w:rPr>
          <w:rFonts w:ascii="GHEA Grapalat" w:eastAsia="GHEA Grapalat" w:hAnsi="GHEA Grapalat" w:cs="GHEA Grapalat"/>
          <w:color w:val="000000"/>
          <w:sz w:val="22"/>
          <w:szCs w:val="22"/>
        </w:rPr>
        <w:t>ենսաբազմազանության պահպանություն,</w:t>
      </w:r>
    </w:p>
    <w:p w14:paraId="000000BA" w14:textId="601E800F" w:rsidR="008F6871" w:rsidRPr="00A01531" w:rsidRDefault="00C2150D" w:rsidP="007A5806">
      <w:pPr>
        <w:numPr>
          <w:ilvl w:val="0"/>
          <w:numId w:val="9"/>
        </w:numPr>
        <w:pBdr>
          <w:top w:val="nil"/>
          <w:left w:val="nil"/>
          <w:bottom w:val="nil"/>
          <w:right w:val="nil"/>
          <w:between w:val="nil"/>
        </w:pBdr>
        <w:spacing w:line="360" w:lineRule="auto"/>
        <w:ind w:left="851" w:hanging="281"/>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lang w:val="hy-AM"/>
        </w:rPr>
        <w:t>Դ</w:t>
      </w:r>
      <w:r w:rsidR="002265BF" w:rsidRPr="00A01531">
        <w:rPr>
          <w:rFonts w:ascii="GHEA Grapalat" w:eastAsia="GHEA Grapalat" w:hAnsi="GHEA Grapalat" w:cs="GHEA Grapalat"/>
          <w:color w:val="000000"/>
          <w:sz w:val="22"/>
          <w:szCs w:val="22"/>
        </w:rPr>
        <w:t>րա բաղադրիչների կայուն օգտագործում,</w:t>
      </w:r>
    </w:p>
    <w:p w14:paraId="000000BB" w14:textId="2BB666CB" w:rsidR="008F6871" w:rsidRPr="00A01531" w:rsidRDefault="00C2150D" w:rsidP="007A5806">
      <w:pPr>
        <w:numPr>
          <w:ilvl w:val="0"/>
          <w:numId w:val="9"/>
        </w:numPr>
        <w:pBdr>
          <w:top w:val="nil"/>
          <w:left w:val="nil"/>
          <w:bottom w:val="nil"/>
          <w:right w:val="nil"/>
          <w:between w:val="nil"/>
        </w:pBdr>
        <w:spacing w:line="360" w:lineRule="auto"/>
        <w:ind w:left="851" w:hanging="281"/>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lang w:val="hy-AM"/>
        </w:rPr>
        <w:t>Գ</w:t>
      </w:r>
      <w:r w:rsidR="002265BF" w:rsidRPr="00A01531">
        <w:rPr>
          <w:rFonts w:ascii="GHEA Grapalat" w:eastAsia="GHEA Grapalat" w:hAnsi="GHEA Grapalat" w:cs="GHEA Grapalat"/>
          <w:color w:val="000000"/>
          <w:sz w:val="22"/>
          <w:szCs w:val="22"/>
        </w:rPr>
        <w:t>ենետիկ ռեսուրսների օգտագործումից ստացվող օգուտների արդար և հավասարաչափ բաշխում:</w:t>
      </w:r>
    </w:p>
    <w:p w14:paraId="000000BC" w14:textId="6091C5EC" w:rsidR="008F6871" w:rsidRPr="00A01531" w:rsidRDefault="002265BF"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 xml:space="preserve">Կոնվենցիայի նախաբանը կարևորում է կենսաբազմազանության ներքին արժեքը, ինչպես նաև դրա էկոլոգիական, սոցիալական, տնտեսական և մշակութային նշանակությունը, չնայած </w:t>
      </w:r>
      <w:r w:rsidR="001F24F3" w:rsidRPr="00A01531">
        <w:rPr>
          <w:rFonts w:ascii="GHEA Grapalat" w:eastAsia="GHEA Grapalat" w:hAnsi="GHEA Grapalat" w:cs="GHEA Grapalat"/>
          <w:sz w:val="22"/>
          <w:szCs w:val="22"/>
          <w:lang w:val="hy-AM"/>
        </w:rPr>
        <w:t>ն</w:t>
      </w:r>
      <w:r w:rsidR="001F24F3" w:rsidRPr="00A01531">
        <w:rPr>
          <w:rFonts w:ascii="GHEA Grapalat" w:eastAsia="GHEA Grapalat" w:hAnsi="GHEA Grapalat" w:cs="GHEA Grapalat"/>
          <w:sz w:val="22"/>
          <w:szCs w:val="22"/>
        </w:rPr>
        <w:t>ր</w:t>
      </w:r>
      <w:r w:rsidR="001F24F3" w:rsidRPr="00A01531">
        <w:rPr>
          <w:rFonts w:ascii="GHEA Grapalat" w:eastAsia="GHEA Grapalat" w:hAnsi="GHEA Grapalat" w:cs="GHEA Grapalat"/>
          <w:sz w:val="22"/>
          <w:szCs w:val="22"/>
          <w:lang w:val="hy-AM"/>
        </w:rPr>
        <w:t>ան</w:t>
      </w:r>
      <w:r w:rsidRPr="00A01531">
        <w:rPr>
          <w:rFonts w:ascii="GHEA Grapalat" w:eastAsia="GHEA Grapalat" w:hAnsi="GHEA Grapalat" w:cs="GHEA Grapalat"/>
          <w:sz w:val="22"/>
          <w:szCs w:val="22"/>
        </w:rPr>
        <w:t xml:space="preserve">, որ այս հարցերն ավելի քիչ են ընդգրկվել </w:t>
      </w:r>
      <w:r w:rsidR="005B24EC" w:rsidRPr="00A01531">
        <w:rPr>
          <w:rFonts w:ascii="GHEA Grapalat" w:eastAsia="GHEA Grapalat" w:hAnsi="GHEA Grapalat" w:cs="GHEA Grapalat"/>
          <w:sz w:val="22"/>
          <w:szCs w:val="22"/>
        </w:rPr>
        <w:t>Կենսաբազմազանության մասին կոնվենցիա</w:t>
      </w:r>
      <w:r w:rsidR="005B24EC" w:rsidRPr="00A01531">
        <w:rPr>
          <w:rFonts w:ascii="GHEA Grapalat" w:eastAsia="GHEA Grapalat" w:hAnsi="GHEA Grapalat" w:cs="GHEA Grapalat"/>
          <w:sz w:val="22"/>
          <w:szCs w:val="22"/>
          <w:lang w:val="hy-AM"/>
        </w:rPr>
        <w:t>յի</w:t>
      </w:r>
      <w:r w:rsidR="005B24EC" w:rsidRPr="00A01531">
        <w:rPr>
          <w:rFonts w:ascii="GHEA Grapalat" w:eastAsia="GHEA Grapalat" w:hAnsi="GHEA Grapalat" w:cs="GHEA Grapalat"/>
          <w:sz w:val="22"/>
          <w:szCs w:val="22"/>
        </w:rPr>
        <w:t xml:space="preserve"> (</w:t>
      </w:r>
      <w:r w:rsidR="005B24EC" w:rsidRPr="00A01531">
        <w:rPr>
          <w:rFonts w:ascii="GHEA Grapalat" w:eastAsia="GHEA Grapalat" w:hAnsi="GHEA Grapalat" w:cs="GHEA Grapalat"/>
          <w:sz w:val="22"/>
          <w:szCs w:val="22"/>
          <w:lang w:val="hy-AM"/>
        </w:rPr>
        <w:t>ԿԲԿ</w:t>
      </w:r>
      <w:r w:rsidR="005B24EC" w:rsidRPr="00A01531">
        <w:rPr>
          <w:rFonts w:ascii="GHEA Grapalat" w:eastAsia="GHEA Grapalat" w:hAnsi="GHEA Grapalat" w:cs="GHEA Grapalat"/>
          <w:sz w:val="22"/>
          <w:szCs w:val="22"/>
        </w:rPr>
        <w:t>)</w:t>
      </w:r>
      <w:r w:rsidRPr="00A01531">
        <w:rPr>
          <w:rFonts w:ascii="GHEA Grapalat" w:eastAsia="GHEA Grapalat" w:hAnsi="GHEA Grapalat" w:cs="GHEA Grapalat"/>
          <w:sz w:val="22"/>
          <w:szCs w:val="22"/>
        </w:rPr>
        <w:t xml:space="preserve"> որոշումներում դրա ընդունումից հետո:</w:t>
      </w:r>
    </w:p>
    <w:p w14:paraId="000000BD" w14:textId="77777777" w:rsidR="008F6871" w:rsidRPr="00A01531" w:rsidRDefault="002265BF"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Կոնվենցիան ստորագրվել է 1992 թվականի հունիսին տեղի ունեցած «Rio Earth Summit» համաժողովի ժամանակ և ուժի մեջ է մտել 1993 թվականի դեկտեմբերին: Այն արդեն վավերացվել է 193 պետությունների կողմից՝ բացառությամբ ԱՄՆ-ի: Եվրոպական տնտեսական համայնքը 1993 թվականին ընդունել է Կոնվենցիան ԵԽ որոշմամբ՝ հաստատելով իր հավատարմությունը դրա նպատակներին:</w:t>
      </w:r>
    </w:p>
    <w:p w14:paraId="000000BE" w14:textId="6327F1B7" w:rsidR="008F6871" w:rsidRPr="00A01531" w:rsidRDefault="00AC5554"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lang w:val="hy-AM"/>
        </w:rPr>
        <w:t>ԿԲԿ</w:t>
      </w:r>
      <w:r w:rsidR="002265BF" w:rsidRPr="00A01531">
        <w:rPr>
          <w:rFonts w:ascii="GHEA Grapalat" w:eastAsia="GHEA Grapalat" w:hAnsi="GHEA Grapalat" w:cs="GHEA Grapalat"/>
          <w:sz w:val="22"/>
          <w:szCs w:val="22"/>
        </w:rPr>
        <w:t>-ի շրջանակում կողմերը պարտավոր են մշակել և իրականացնել Կենսաբազմազանության ազգային ռազմավարություններ և գործողությունների պլաններ (</w:t>
      </w:r>
      <w:r w:rsidR="005F5887" w:rsidRPr="00A01531">
        <w:rPr>
          <w:rFonts w:ascii="GHEA Grapalat" w:eastAsia="GHEA Grapalat" w:hAnsi="GHEA Grapalat" w:cs="GHEA Grapalat"/>
          <w:sz w:val="22"/>
          <w:szCs w:val="22"/>
          <w:lang w:val="hy-AM"/>
        </w:rPr>
        <w:t>ԿԱՌԳԾ</w:t>
      </w:r>
      <w:r w:rsidR="002265BF" w:rsidRPr="00A01531">
        <w:rPr>
          <w:rFonts w:ascii="GHEA Grapalat" w:eastAsia="GHEA Grapalat" w:hAnsi="GHEA Grapalat" w:cs="GHEA Grapalat"/>
          <w:sz w:val="22"/>
          <w:szCs w:val="22"/>
        </w:rPr>
        <w:t xml:space="preserve">) Կոնվենցիայի նպատակների ազգային մակարդակով իրականացումն ապահովելու համար՝ կենսաբազմազանությունը ներառելով ազգային որոշումների կայացման գործընթացներում, քաղաքականությունում, ծրագրերում և միջոցառումներում։ </w:t>
      </w:r>
    </w:p>
    <w:p w14:paraId="000000BF" w14:textId="7AC1774F" w:rsidR="008F6871" w:rsidRPr="00A01531" w:rsidRDefault="002265BF"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Կենսաբազմազանության ազգային ռազմավարությունը և գործողությունների ծրագիրը վերանայելու պահանջը բխում է Կենսաբազմազանության մասին կոնվենցիայի կողմերի 16-րդ համաժողովի 16/1 որոշումից։ Այն նաև ենթադրում է Կունմին-Մոնրեալի գլոբալ կենսաբազմազանության շրջանակին (</w:t>
      </w:r>
      <w:r w:rsidR="005F5887" w:rsidRPr="00A01531">
        <w:rPr>
          <w:rFonts w:ascii="GHEA Grapalat" w:eastAsia="GHEA Grapalat" w:hAnsi="GHEA Grapalat" w:cs="GHEA Grapalat"/>
          <w:sz w:val="22"/>
          <w:szCs w:val="22"/>
          <w:lang w:val="hy-AM"/>
        </w:rPr>
        <w:t>ԿԳՇ</w:t>
      </w:r>
      <w:r w:rsidRPr="00A01531">
        <w:rPr>
          <w:rFonts w:ascii="GHEA Grapalat" w:eastAsia="GHEA Grapalat" w:hAnsi="GHEA Grapalat" w:cs="GHEA Grapalat"/>
          <w:sz w:val="22"/>
          <w:szCs w:val="22"/>
        </w:rPr>
        <w:t xml:space="preserve">) համապատասխանեցում, որը </w:t>
      </w:r>
      <w:r w:rsidR="007D691E" w:rsidRPr="00A01531">
        <w:rPr>
          <w:rFonts w:ascii="GHEA Grapalat" w:eastAsia="GHEA Grapalat" w:hAnsi="GHEA Grapalat" w:cs="GHEA Grapalat"/>
          <w:sz w:val="22"/>
          <w:szCs w:val="22"/>
        </w:rPr>
        <w:t xml:space="preserve">2022 թվականի դեկտեմբերին </w:t>
      </w:r>
      <w:r w:rsidRPr="00A01531">
        <w:rPr>
          <w:rFonts w:ascii="GHEA Grapalat" w:eastAsia="GHEA Grapalat" w:hAnsi="GHEA Grapalat" w:cs="GHEA Grapalat"/>
          <w:sz w:val="22"/>
          <w:szCs w:val="22"/>
        </w:rPr>
        <w:t xml:space="preserve">հաստատվել է </w:t>
      </w:r>
      <w:r w:rsidR="007D691E" w:rsidRPr="00A01531">
        <w:rPr>
          <w:rFonts w:ascii="GHEA Grapalat" w:eastAsia="GHEA Grapalat" w:hAnsi="GHEA Grapalat" w:cs="GHEA Grapalat"/>
          <w:sz w:val="22"/>
          <w:szCs w:val="22"/>
        </w:rPr>
        <w:t xml:space="preserve">Մոնրեալում </w:t>
      </w:r>
      <w:r w:rsidRPr="00A01531">
        <w:rPr>
          <w:rFonts w:ascii="GHEA Grapalat" w:eastAsia="GHEA Grapalat" w:hAnsi="GHEA Grapalat" w:cs="GHEA Grapalat"/>
          <w:sz w:val="22"/>
          <w:szCs w:val="22"/>
        </w:rPr>
        <w:t>Կենսաբազմազանության մասին կոնվենցիայի կողմերի 15-րդ համաժողով</w:t>
      </w:r>
      <w:r w:rsidR="007D691E" w:rsidRPr="00A01531">
        <w:rPr>
          <w:rFonts w:ascii="GHEA Grapalat" w:eastAsia="GHEA Grapalat" w:hAnsi="GHEA Grapalat" w:cs="GHEA Grapalat"/>
          <w:sz w:val="22"/>
          <w:szCs w:val="22"/>
          <w:lang w:val="hy-AM"/>
        </w:rPr>
        <w:t>ի</w:t>
      </w:r>
      <w:r w:rsidRPr="00A01531">
        <w:rPr>
          <w:rFonts w:ascii="GHEA Grapalat" w:eastAsia="GHEA Grapalat" w:hAnsi="GHEA Grapalat" w:cs="GHEA Grapalat"/>
          <w:sz w:val="22"/>
          <w:szCs w:val="22"/>
        </w:rPr>
        <w:t xml:space="preserve"> (</w:t>
      </w:r>
      <w:r w:rsidR="00AC5554" w:rsidRPr="00A01531">
        <w:rPr>
          <w:rFonts w:ascii="GHEA Grapalat" w:eastAsia="GHEA Grapalat" w:hAnsi="GHEA Grapalat" w:cs="GHEA Grapalat"/>
          <w:sz w:val="22"/>
          <w:szCs w:val="22"/>
          <w:lang w:val="hy-AM"/>
        </w:rPr>
        <w:t>ԿԲԿ</w:t>
      </w:r>
      <w:r w:rsidRPr="00A01531">
        <w:rPr>
          <w:rFonts w:ascii="GHEA Grapalat" w:eastAsia="GHEA Grapalat" w:hAnsi="GHEA Grapalat" w:cs="GHEA Grapalat"/>
          <w:sz w:val="22"/>
          <w:szCs w:val="22"/>
        </w:rPr>
        <w:t xml:space="preserve">) </w:t>
      </w:r>
      <w:r w:rsidR="007D691E" w:rsidRPr="00A01531">
        <w:rPr>
          <w:rFonts w:ascii="GHEA Grapalat" w:eastAsia="GHEA Grapalat" w:hAnsi="GHEA Grapalat" w:cs="GHEA Grapalat"/>
          <w:sz w:val="22"/>
          <w:szCs w:val="22"/>
          <w:lang w:val="hy-AM"/>
        </w:rPr>
        <w:t>շ</w:t>
      </w:r>
      <w:r w:rsidR="007D691E" w:rsidRPr="00A01531">
        <w:rPr>
          <w:rFonts w:ascii="GHEA Grapalat" w:eastAsia="GHEA Grapalat" w:hAnsi="GHEA Grapalat" w:cs="GHEA Grapalat"/>
          <w:sz w:val="22"/>
          <w:szCs w:val="22"/>
        </w:rPr>
        <w:t>ր</w:t>
      </w:r>
      <w:r w:rsidR="007D691E" w:rsidRPr="00A01531">
        <w:rPr>
          <w:rFonts w:ascii="GHEA Grapalat" w:eastAsia="GHEA Grapalat" w:hAnsi="GHEA Grapalat" w:cs="GHEA Grapalat"/>
          <w:sz w:val="22"/>
          <w:szCs w:val="22"/>
          <w:lang w:val="hy-AM"/>
        </w:rPr>
        <w:t>ջանակում</w:t>
      </w:r>
      <w:r w:rsidRPr="00A01531">
        <w:rPr>
          <w:rFonts w:ascii="GHEA Grapalat" w:eastAsia="GHEA Grapalat" w:hAnsi="GHEA Grapalat" w:cs="GHEA Grapalat"/>
          <w:sz w:val="22"/>
          <w:szCs w:val="22"/>
        </w:rPr>
        <w:t xml:space="preserve">։ </w:t>
      </w:r>
      <w:r w:rsidR="007D691E" w:rsidRPr="00A01531">
        <w:rPr>
          <w:rFonts w:ascii="GHEA Grapalat" w:eastAsia="GHEA Grapalat" w:hAnsi="GHEA Grapalat" w:cs="GHEA Grapalat"/>
          <w:sz w:val="22"/>
          <w:szCs w:val="22"/>
          <w:lang w:val="hy-AM"/>
        </w:rPr>
        <w:t>Պ</w:t>
      </w:r>
      <w:r w:rsidRPr="00A01531">
        <w:rPr>
          <w:rFonts w:ascii="GHEA Grapalat" w:eastAsia="GHEA Grapalat" w:hAnsi="GHEA Grapalat" w:cs="GHEA Grapalat"/>
          <w:sz w:val="22"/>
          <w:szCs w:val="22"/>
        </w:rPr>
        <w:t>ատմական նշանակություն ունեցող</w:t>
      </w:r>
      <w:r w:rsidR="007D691E" w:rsidRPr="00A01531">
        <w:rPr>
          <w:rFonts w:ascii="GHEA Grapalat" w:eastAsia="GHEA Grapalat" w:hAnsi="GHEA Grapalat" w:cs="GHEA Grapalat"/>
          <w:sz w:val="22"/>
          <w:szCs w:val="22"/>
          <w:lang w:val="hy-AM"/>
        </w:rPr>
        <w:t xml:space="preserve"> այս</w:t>
      </w:r>
      <w:r w:rsidRPr="00A01531">
        <w:rPr>
          <w:rFonts w:ascii="GHEA Grapalat" w:eastAsia="GHEA Grapalat" w:hAnsi="GHEA Grapalat" w:cs="GHEA Grapalat"/>
          <w:sz w:val="22"/>
          <w:szCs w:val="22"/>
        </w:rPr>
        <w:t xml:space="preserve"> համաձայնագիրը սահմանում է 2050 թվականի տեսլականը՝ «</w:t>
      </w:r>
      <w:r w:rsidR="00F06B4B" w:rsidRPr="00A01531">
        <w:rPr>
          <w:rFonts w:ascii="GHEA Grapalat" w:eastAsia="GHEA Grapalat" w:hAnsi="GHEA Grapalat" w:cs="GHEA Grapalat"/>
          <w:sz w:val="22"/>
          <w:szCs w:val="22"/>
        </w:rPr>
        <w:t xml:space="preserve">ներդաշնակ </w:t>
      </w:r>
      <w:r w:rsidRPr="00A01531">
        <w:rPr>
          <w:rFonts w:ascii="GHEA Grapalat" w:eastAsia="GHEA Grapalat" w:hAnsi="GHEA Grapalat" w:cs="GHEA Grapalat"/>
          <w:sz w:val="22"/>
          <w:szCs w:val="22"/>
        </w:rPr>
        <w:t>կյանք</w:t>
      </w:r>
      <w:r w:rsidR="007D691E"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 xml:space="preserve">բնության հետ» սկզբունքով՝ ներկայացնելով չորս գլոբալ նպատակ և 23 գլոբալ թիրախ, որոնք </w:t>
      </w:r>
      <w:r w:rsidRPr="00A01531">
        <w:rPr>
          <w:rFonts w:ascii="GHEA Grapalat" w:eastAsia="GHEA Grapalat" w:hAnsi="GHEA Grapalat" w:cs="GHEA Grapalat"/>
          <w:sz w:val="22"/>
          <w:szCs w:val="22"/>
        </w:rPr>
        <w:lastRenderedPageBreak/>
        <w:t>ձգտում են գերազանցել նախորդող Աիչիի թիրախների արդյունքները</w:t>
      </w:r>
      <w:r w:rsidR="007D691E"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այսպիսով խրախուսելով Կոնվենցիայի անդամ երկրներին ևս որդեգրել նման հանձնառություններ։</w:t>
      </w:r>
    </w:p>
    <w:p w14:paraId="000000C0" w14:textId="649A6589" w:rsidR="008F6871" w:rsidRPr="00A01531" w:rsidRDefault="002265BF"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color w:val="000000"/>
          <w:sz w:val="22"/>
          <w:szCs w:val="22"/>
        </w:rPr>
        <w:t>ԿԱՌԳԾ</w:t>
      </w:r>
      <w:r w:rsidR="00C2150D" w:rsidRPr="00A01531">
        <w:rPr>
          <w:rFonts w:ascii="GHEA Grapalat" w:eastAsia="GHEA Grapalat" w:hAnsi="GHEA Grapalat" w:cs="GHEA Grapalat"/>
          <w:color w:val="000000"/>
          <w:sz w:val="22"/>
          <w:szCs w:val="22"/>
          <w:lang w:val="hy-AM"/>
        </w:rPr>
        <w:t>-ի</w:t>
      </w:r>
      <w:r w:rsidRPr="00A01531">
        <w:rPr>
          <w:rFonts w:ascii="GHEA Grapalat" w:eastAsia="GHEA Grapalat" w:hAnsi="GHEA Grapalat" w:cs="GHEA Grapalat"/>
          <w:color w:val="000000"/>
          <w:sz w:val="22"/>
          <w:szCs w:val="22"/>
        </w:rPr>
        <w:t xml:space="preserve"> վերանայման</w:t>
      </w:r>
      <w:r w:rsidR="00E459CC"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 xml:space="preserve">գործընթացը Հայաստանում մեկնարկել է 2024 թվականի օգոստոսին՝ Հայաստանի Հանրապետության շրջակա միջավայրի նախարարության </w:t>
      </w:r>
      <w:r w:rsidR="007D691E" w:rsidRPr="00A01531">
        <w:rPr>
          <w:rFonts w:ascii="GHEA Grapalat" w:eastAsia="GHEA Grapalat" w:hAnsi="GHEA Grapalat" w:cs="GHEA Grapalat"/>
          <w:color w:val="000000"/>
          <w:sz w:val="22"/>
          <w:szCs w:val="22"/>
          <w:lang w:val="hy-AM"/>
        </w:rPr>
        <w:t>բ</w:t>
      </w:r>
      <w:r w:rsidRPr="00A01531">
        <w:rPr>
          <w:rFonts w:ascii="GHEA Grapalat" w:eastAsia="GHEA Grapalat" w:hAnsi="GHEA Grapalat" w:cs="GHEA Grapalat"/>
          <w:color w:val="000000"/>
          <w:sz w:val="22"/>
          <w:szCs w:val="22"/>
        </w:rPr>
        <w:t>նապահպանական ծրագրերի իրականացման գրասենյակի (ԲԾԻԳ) նախաձեռնությամբ և համակարգմամբ, ԳԷՀ</w:t>
      </w:r>
      <w:r w:rsidR="008A68B3" w:rsidRPr="00A01531">
        <w:rPr>
          <w:rFonts w:ascii="GHEA Grapalat" w:eastAsia="GHEA Grapalat" w:hAnsi="GHEA Grapalat" w:cs="GHEA Grapalat"/>
          <w:color w:val="000000"/>
          <w:sz w:val="22"/>
          <w:szCs w:val="22"/>
        </w:rPr>
        <w:t xml:space="preserve"> </w:t>
      </w:r>
      <w:r w:rsidRPr="00A01531">
        <w:rPr>
          <w:rFonts w:ascii="GHEA Grapalat" w:eastAsia="GHEA Grapalat" w:hAnsi="GHEA Grapalat" w:cs="GHEA Grapalat"/>
          <w:color w:val="000000"/>
          <w:sz w:val="22"/>
          <w:szCs w:val="22"/>
        </w:rPr>
        <w:t>«Վաղ գործողությունների աջակցություն` «Կենսաբազմազանության պահպանման գլոբալ շրջանակի» համատեքստում» ծրագրի շրջանակում՝</w:t>
      </w:r>
      <w:r w:rsidR="00E459CC"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 xml:space="preserve">ՀՀ </w:t>
      </w:r>
      <w:r w:rsidR="007D691E" w:rsidRPr="00A01531">
        <w:rPr>
          <w:rFonts w:ascii="GHEA Grapalat" w:eastAsia="GHEA Grapalat" w:hAnsi="GHEA Grapalat" w:cs="GHEA Grapalat"/>
          <w:color w:val="000000"/>
          <w:sz w:val="22"/>
          <w:szCs w:val="22"/>
          <w:lang w:val="hy-AM"/>
        </w:rPr>
        <w:t>գ</w:t>
      </w:r>
      <w:r w:rsidRPr="00A01531">
        <w:rPr>
          <w:rFonts w:ascii="GHEA Grapalat" w:eastAsia="GHEA Grapalat" w:hAnsi="GHEA Grapalat" w:cs="GHEA Grapalat"/>
          <w:color w:val="000000"/>
          <w:sz w:val="22"/>
          <w:szCs w:val="22"/>
        </w:rPr>
        <w:t>իտությունների ազգային ակադեմիայի Ա</w:t>
      </w:r>
      <w:r w:rsidRPr="00A01531">
        <w:rPr>
          <w:rFonts w:ascii="Cambria Math" w:eastAsia="Cambria Math" w:hAnsi="Cambria Math" w:cs="Cambria Math"/>
          <w:color w:val="000000"/>
          <w:sz w:val="22"/>
          <w:szCs w:val="22"/>
        </w:rPr>
        <w:t>․</w:t>
      </w:r>
      <w:r w:rsidRPr="00A01531">
        <w:rPr>
          <w:rFonts w:ascii="GHEA Grapalat" w:eastAsia="GHEA Grapalat" w:hAnsi="GHEA Grapalat" w:cs="GHEA Grapalat"/>
          <w:color w:val="000000"/>
          <w:sz w:val="22"/>
          <w:szCs w:val="22"/>
        </w:rPr>
        <w:t xml:space="preserve"> Թախտաջյանի անվան բուսաբանության ինստիտուտի կողմից։ </w:t>
      </w:r>
      <w:r w:rsidRPr="00A01531">
        <w:rPr>
          <w:rFonts w:ascii="GHEA Grapalat" w:eastAsia="GHEA Grapalat" w:hAnsi="GHEA Grapalat" w:cs="GHEA Grapalat"/>
          <w:sz w:val="22"/>
          <w:szCs w:val="22"/>
        </w:rPr>
        <w:t>Այս գործընթացի նպատակն էր ոչ միայն վերանայել գործող Կենսաբանական բազմազանության ազգային ռազմավարությունը և գործողությունների ծրագիրը (ԿԱՌԳԾ), այլ նաև համապարփակ գնահատել կենսաբազմազանությանն առնչվող ազգային քաղաքականությունը, ինստիտուցիոնալ կարողությունները</w:t>
      </w:r>
      <w:r w:rsidRPr="00A01531">
        <w:rPr>
          <w:rFonts w:ascii="GHEA Grapalat" w:eastAsia="GHEA Grapalat" w:hAnsi="GHEA Grapalat" w:cs="GHEA Grapalat"/>
          <w:b/>
          <w:bCs/>
          <w:sz w:val="22"/>
          <w:szCs w:val="22"/>
        </w:rPr>
        <w:t>,</w:t>
      </w:r>
      <w:r w:rsidRPr="00A01531">
        <w:rPr>
          <w:rFonts w:ascii="GHEA Grapalat" w:eastAsia="GHEA Grapalat" w:hAnsi="GHEA Grapalat" w:cs="GHEA Grapalat"/>
          <w:sz w:val="22"/>
          <w:szCs w:val="22"/>
        </w:rPr>
        <w:t xml:space="preserve"> ֆինանսական պլանավորման մեխանիզմները և օրենսդրությունը՝ ուղղված ԿԳՇ-ին, միաժամանակ վերհանելով էական հնարավորությունները և խոչընդոտները, որոնք պետք է հաշվի առնվեն իրագործումն ապահովելիս՝ </w:t>
      </w:r>
      <w:r w:rsidR="005C7D1B" w:rsidRPr="00A01531">
        <w:rPr>
          <w:rFonts w:ascii="GHEA Grapalat" w:eastAsia="GHEA Grapalat" w:hAnsi="GHEA Grapalat" w:cs="GHEA Grapalat"/>
          <w:sz w:val="22"/>
          <w:szCs w:val="22"/>
        </w:rPr>
        <w:t xml:space="preserve">համապատասխանեցնելով </w:t>
      </w:r>
      <w:r w:rsidRPr="00A01531">
        <w:rPr>
          <w:rFonts w:ascii="GHEA Grapalat" w:eastAsia="GHEA Grapalat" w:hAnsi="GHEA Grapalat" w:cs="GHEA Grapalat"/>
          <w:sz w:val="22"/>
          <w:szCs w:val="22"/>
        </w:rPr>
        <w:t xml:space="preserve">դրանք ԿՄ ԿԳՇ-ի պահանջներին։ Պահանջներից էր նաև առանձին բացերի մասով մշակել գործողությունների պլան։ </w:t>
      </w:r>
    </w:p>
    <w:p w14:paraId="000000C2" w14:textId="1C7081A2" w:rsidR="008F6871" w:rsidRPr="00A01531" w:rsidRDefault="008F6871" w:rsidP="00E459CC">
      <w:pPr>
        <w:pBdr>
          <w:top w:val="nil"/>
          <w:left w:val="nil"/>
          <w:bottom w:val="nil"/>
          <w:right w:val="nil"/>
          <w:between w:val="nil"/>
        </w:pBdr>
        <w:spacing w:line="360" w:lineRule="auto"/>
        <w:jc w:val="both"/>
        <w:rPr>
          <w:rFonts w:ascii="GHEA Grapalat" w:eastAsia="GHEA Grapalat" w:hAnsi="GHEA Grapalat" w:cs="GHEA Grapalat"/>
          <w:sz w:val="22"/>
          <w:szCs w:val="22"/>
          <w:highlight w:val="yellow"/>
        </w:rPr>
      </w:pPr>
    </w:p>
    <w:p w14:paraId="000000C3" w14:textId="531F2941" w:rsidR="008F6871" w:rsidRPr="00A01531" w:rsidRDefault="00DC58B8" w:rsidP="00A01531">
      <w:pPr>
        <w:pStyle w:val="Heading1"/>
        <w:spacing w:after="160"/>
        <w:ind w:firstLine="567"/>
        <w:jc w:val="left"/>
        <w:rPr>
          <w:rFonts w:eastAsia="GHEA Grapalat"/>
          <w:sz w:val="24"/>
          <w:szCs w:val="24"/>
          <w:highlight w:val="white"/>
        </w:rPr>
      </w:pPr>
      <w:bookmarkStart w:id="47" w:name="_Toc217323680"/>
      <w:r w:rsidRPr="00A01531">
        <w:rPr>
          <w:rFonts w:eastAsia="GHEA Grapalat"/>
          <w:sz w:val="24"/>
          <w:szCs w:val="24"/>
          <w:highlight w:val="white"/>
          <w:lang w:val="hy-AM"/>
        </w:rPr>
        <w:t>4</w:t>
      </w:r>
      <w:r w:rsidR="001808D1" w:rsidRPr="00A01531">
        <w:rPr>
          <w:rFonts w:eastAsia="GHEA Grapalat"/>
          <w:sz w:val="24"/>
          <w:szCs w:val="24"/>
          <w:highlight w:val="white"/>
          <w:lang w:val="hy-AM"/>
        </w:rPr>
        <w:t>.</w:t>
      </w:r>
      <w:r w:rsidR="002265BF" w:rsidRPr="00A01531">
        <w:rPr>
          <w:rFonts w:eastAsia="GHEA Grapalat"/>
          <w:sz w:val="24"/>
          <w:szCs w:val="24"/>
          <w:highlight w:val="white"/>
        </w:rPr>
        <w:t>1</w:t>
      </w:r>
      <w:r w:rsidR="001808D1" w:rsidRPr="00A01531">
        <w:rPr>
          <w:rFonts w:eastAsia="GHEA Grapalat"/>
          <w:sz w:val="24"/>
          <w:szCs w:val="24"/>
          <w:highlight w:val="white"/>
          <w:lang w:val="hy-AM"/>
        </w:rPr>
        <w:t>.</w:t>
      </w:r>
      <w:r w:rsidR="002265BF" w:rsidRPr="00A01531">
        <w:rPr>
          <w:rFonts w:eastAsia="GHEA Grapalat"/>
          <w:sz w:val="24"/>
          <w:szCs w:val="24"/>
          <w:highlight w:val="white"/>
        </w:rPr>
        <w:t xml:space="preserve"> Աշխատանքի իրականացման հիմնական նպատակները</w:t>
      </w:r>
      <w:bookmarkEnd w:id="47"/>
    </w:p>
    <w:p w14:paraId="000000C4" w14:textId="77777777" w:rsidR="008F6871" w:rsidRPr="00A01531" w:rsidRDefault="002265BF" w:rsidP="007A5806">
      <w:pPr>
        <w:numPr>
          <w:ilvl w:val="0"/>
          <w:numId w:val="7"/>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Վերանայել Կենսաբազմազանության ազգային ռազմավարությունը և գործողությունների ծրագիրը, թարմացնել և լրամշակել շեշտադրումները,</w:t>
      </w:r>
    </w:p>
    <w:p w14:paraId="000000C5" w14:textId="77777777" w:rsidR="008F6871" w:rsidRPr="00A01531" w:rsidRDefault="002265BF" w:rsidP="007A5806">
      <w:pPr>
        <w:numPr>
          <w:ilvl w:val="0"/>
          <w:numId w:val="7"/>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Համապատասխանեցնել քաղաքականության և ինստիտուցիոնալ մեխանիզմների շրջանակը Կունմին-Մոնրեալի «Կենսաբազմազանության պահպանման գլոբալ շրջանակի» նպատակներին և թիրախներին,</w:t>
      </w:r>
    </w:p>
    <w:p w14:paraId="000000C6" w14:textId="77777777" w:rsidR="008F6871" w:rsidRPr="00A01531" w:rsidRDefault="002265BF" w:rsidP="007A5806">
      <w:pPr>
        <w:numPr>
          <w:ilvl w:val="0"/>
          <w:numId w:val="7"/>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Գնահատել մշտադիտարկման համակարգերը,</w:t>
      </w:r>
    </w:p>
    <w:p w14:paraId="000000C7" w14:textId="77777777" w:rsidR="008F6871" w:rsidRPr="00A01531" w:rsidRDefault="002265BF" w:rsidP="007A5806">
      <w:pPr>
        <w:numPr>
          <w:ilvl w:val="0"/>
          <w:numId w:val="7"/>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Վերանայել ֆինանսական պլանավորումը։</w:t>
      </w:r>
      <w:r w:rsidRPr="00A01531">
        <w:rPr>
          <w:rFonts w:ascii="Calibri" w:eastAsia="Calibri" w:hAnsi="Calibri" w:cs="Calibri"/>
          <w:color w:val="000000"/>
          <w:sz w:val="22"/>
          <w:szCs w:val="22"/>
        </w:rPr>
        <w:t> </w:t>
      </w:r>
    </w:p>
    <w:p w14:paraId="000000C8" w14:textId="77777777" w:rsidR="008F6871" w:rsidRPr="00A01531" w:rsidRDefault="002265BF" w:rsidP="00E459CC">
      <w:pPr>
        <w:tabs>
          <w:tab w:val="left" w:pos="780"/>
        </w:tabs>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Կենսաբազմազանության ազգային ռազմավարության և գործողությունների ծրագիրը (ԿԱՌԳԾ) 2025–2030 թթ</w:t>
      </w:r>
      <w:r w:rsidRPr="00A01531">
        <w:rPr>
          <w:rFonts w:ascii="Cambria Math" w:eastAsia="Cambria Math" w:hAnsi="Cambria Math" w:cs="Cambria Math"/>
          <w:sz w:val="22"/>
          <w:szCs w:val="22"/>
        </w:rPr>
        <w:t>․</w:t>
      </w:r>
      <w:r w:rsidRPr="00A01531">
        <w:rPr>
          <w:rFonts w:ascii="GHEA Grapalat" w:eastAsia="GHEA Grapalat" w:hAnsi="GHEA Grapalat" w:cs="GHEA Grapalat"/>
          <w:sz w:val="22"/>
          <w:szCs w:val="22"/>
        </w:rPr>
        <w:t xml:space="preserve"> կառուցված է թեմատիկ և գործառնական ուղղությունների վրա՝ ապահովելով ոլորտային քաղաքականությունների և միջոլորտային համագործակցության արդյունավետ համակարգումը։</w:t>
      </w:r>
    </w:p>
    <w:p w14:paraId="000000CA" w14:textId="05DBD128"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color w:val="000000"/>
          <w:sz w:val="22"/>
          <w:szCs w:val="22"/>
        </w:rPr>
        <w:t>Հատկանշական է, որ նախորդ ԿԱՌԳԾ-ն ու</w:t>
      </w:r>
      <w:r w:rsidRPr="00A01531">
        <w:rPr>
          <w:rFonts w:ascii="GHEA Grapalat" w:eastAsia="GHEA Grapalat" w:hAnsi="GHEA Grapalat" w:cs="GHEA Grapalat"/>
          <w:sz w:val="22"/>
          <w:szCs w:val="22"/>
        </w:rPr>
        <w:t>ժ</w:t>
      </w:r>
      <w:r w:rsidRPr="00A01531">
        <w:rPr>
          <w:rFonts w:ascii="GHEA Grapalat" w:eastAsia="GHEA Grapalat" w:hAnsi="GHEA Grapalat" w:cs="GHEA Grapalat"/>
          <w:color w:val="000000"/>
          <w:sz w:val="22"/>
          <w:szCs w:val="22"/>
        </w:rPr>
        <w:t xml:space="preserve">ի մեջ է մտել 2015 թվականին՝ 5 տարի ժամկետով, այսինքն, ըստ էության, Հայաստանի համար մշակվել է լիովին նոր՝ </w:t>
      </w:r>
      <w:r w:rsidRPr="00A01531">
        <w:rPr>
          <w:rFonts w:ascii="GHEA Grapalat" w:eastAsia="GHEA Grapalat" w:hAnsi="GHEA Grapalat" w:cs="GHEA Grapalat"/>
          <w:color w:val="000000"/>
          <w:sz w:val="22"/>
          <w:szCs w:val="22"/>
        </w:rPr>
        <w:lastRenderedPageBreak/>
        <w:t>ժամանակակից պահանջներին համապատասխան նյութ,</w:t>
      </w:r>
      <w:r w:rsidR="00C2150D" w:rsidRPr="00A01531">
        <w:rPr>
          <w:rFonts w:ascii="GHEA Grapalat" w:eastAsia="GHEA Grapalat" w:hAnsi="GHEA Grapalat" w:cs="GHEA Grapalat"/>
          <w:color w:val="000000"/>
          <w:sz w:val="22"/>
          <w:szCs w:val="22"/>
          <w:lang w:val="hy-AM"/>
        </w:rPr>
        <w:t xml:space="preserve"> որի համար որպես հիմք ծ</w:t>
      </w:r>
      <w:r w:rsidR="005F607A" w:rsidRPr="00A01531">
        <w:rPr>
          <w:rFonts w:ascii="GHEA Grapalat" w:eastAsia="GHEA Grapalat" w:hAnsi="GHEA Grapalat" w:cs="GHEA Grapalat"/>
          <w:color w:val="000000"/>
          <w:sz w:val="22"/>
          <w:szCs w:val="22"/>
          <w:lang w:val="hy-AM"/>
        </w:rPr>
        <w:t>առայել է նախորդը</w:t>
      </w:r>
      <w:r w:rsidRPr="00A01531">
        <w:rPr>
          <w:rFonts w:ascii="GHEA Grapalat" w:eastAsia="GHEA Grapalat" w:hAnsi="GHEA Grapalat" w:cs="GHEA Grapalat"/>
          <w:color w:val="000000"/>
          <w:sz w:val="22"/>
          <w:szCs w:val="22"/>
        </w:rPr>
        <w:t xml:space="preserve">։ </w:t>
      </w:r>
      <w:r w:rsidR="001704FB" w:rsidRPr="00A01531">
        <w:rPr>
          <w:rFonts w:ascii="GHEA Grapalat" w:eastAsia="GHEA Grapalat" w:hAnsi="GHEA Grapalat" w:cs="GHEA Grapalat"/>
          <w:color w:val="000000"/>
          <w:sz w:val="22"/>
          <w:szCs w:val="22"/>
          <w:lang w:val="hy-AM"/>
        </w:rPr>
        <w:t>Պահպանվել է նախկին կառուցվածքը, սակայն ռազմավարության բովանդակությունն ամբողջությամբ լրամշակվել է</w:t>
      </w:r>
      <w:bookmarkStart w:id="48" w:name="_heading=h.xakquj6f499m" w:colFirst="0" w:colLast="0"/>
      <w:bookmarkEnd w:id="48"/>
      <w:r w:rsidR="007247C2" w:rsidRPr="00A01531">
        <w:rPr>
          <w:rFonts w:ascii="GHEA Grapalat" w:eastAsia="GHEA Grapalat" w:hAnsi="GHEA Grapalat" w:cs="GHEA Grapalat"/>
          <w:color w:val="000000"/>
          <w:sz w:val="22"/>
          <w:szCs w:val="22"/>
          <w:lang w:val="hy-AM"/>
        </w:rPr>
        <w:t xml:space="preserve">: </w:t>
      </w:r>
      <w:r w:rsidR="005F607A" w:rsidRPr="00A01531">
        <w:rPr>
          <w:rFonts w:ascii="GHEA Grapalat" w:eastAsia="GHEA Grapalat" w:hAnsi="GHEA Grapalat" w:cs="GHEA Grapalat"/>
          <w:sz w:val="22"/>
          <w:szCs w:val="22"/>
          <w:lang w:val="hy-AM"/>
        </w:rPr>
        <w:t>Բ</w:t>
      </w:r>
      <w:r w:rsidR="005F607A" w:rsidRPr="00A01531">
        <w:rPr>
          <w:rFonts w:ascii="GHEA Grapalat" w:eastAsia="GHEA Grapalat" w:hAnsi="GHEA Grapalat" w:cs="GHEA Grapalat"/>
          <w:sz w:val="22"/>
          <w:szCs w:val="22"/>
        </w:rPr>
        <w:t>նապահպանական ժամանակակից օրակարգի պահանջներին համապատասխան</w:t>
      </w:r>
      <w:r w:rsidR="005F607A" w:rsidRPr="00A01531">
        <w:rPr>
          <w:rFonts w:ascii="GHEA Grapalat" w:eastAsia="GHEA Grapalat" w:hAnsi="GHEA Grapalat" w:cs="GHEA Grapalat"/>
          <w:sz w:val="22"/>
          <w:szCs w:val="22"/>
          <w:lang w:val="hy-AM"/>
        </w:rPr>
        <w:t>,</w:t>
      </w:r>
      <w:r w:rsidR="005F607A" w:rsidRPr="00A01531">
        <w:rPr>
          <w:rFonts w:ascii="GHEA Grapalat" w:eastAsia="GHEA Grapalat" w:hAnsi="GHEA Grapalat" w:cs="GHEA Grapalat"/>
          <w:sz w:val="22"/>
          <w:szCs w:val="22"/>
        </w:rPr>
        <w:t xml:space="preserve"> </w:t>
      </w:r>
      <w:r w:rsidR="005F607A" w:rsidRPr="00A01531">
        <w:rPr>
          <w:rFonts w:ascii="GHEA Grapalat" w:eastAsia="GHEA Grapalat" w:hAnsi="GHEA Grapalat" w:cs="GHEA Grapalat"/>
          <w:sz w:val="22"/>
          <w:szCs w:val="22"/>
          <w:lang w:val="hy-AM"/>
        </w:rPr>
        <w:t>ո</w:t>
      </w:r>
      <w:r w:rsidR="005F607A" w:rsidRPr="00A01531">
        <w:rPr>
          <w:rFonts w:ascii="GHEA Grapalat" w:eastAsia="GHEA Grapalat" w:hAnsi="GHEA Grapalat" w:cs="GHEA Grapalat"/>
          <w:sz w:val="22"/>
          <w:szCs w:val="22"/>
        </w:rPr>
        <w:t>րպես ակնառու բարելավում</w:t>
      </w:r>
      <w:r w:rsidR="001704FB" w:rsidRPr="00A01531">
        <w:rPr>
          <w:rFonts w:ascii="GHEA Grapalat" w:eastAsia="GHEA Grapalat" w:hAnsi="GHEA Grapalat" w:cs="GHEA Grapalat"/>
          <w:sz w:val="22"/>
          <w:szCs w:val="22"/>
          <w:lang w:val="hy-AM"/>
        </w:rPr>
        <w:t>,</w:t>
      </w:r>
      <w:r w:rsidR="005F607A" w:rsidRPr="00A01531">
        <w:rPr>
          <w:rFonts w:ascii="GHEA Grapalat" w:eastAsia="GHEA Grapalat" w:hAnsi="GHEA Grapalat" w:cs="GHEA Grapalat"/>
          <w:sz w:val="22"/>
          <w:szCs w:val="22"/>
        </w:rPr>
        <w:t xml:space="preserve"> պետք է նշել ռազմավարական ուղղությունների հիմնավոր վերանայումը։</w:t>
      </w:r>
    </w:p>
    <w:p w14:paraId="000000CB"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highlight w:val="yellow"/>
        </w:rPr>
      </w:pPr>
      <w:r w:rsidRPr="00A01531">
        <w:rPr>
          <w:rFonts w:ascii="GHEA Grapalat" w:eastAsia="GHEA Grapalat" w:hAnsi="GHEA Grapalat" w:cs="GHEA Grapalat"/>
          <w:sz w:val="22"/>
          <w:szCs w:val="22"/>
        </w:rPr>
        <w:t>Ըստ այդմ, ռազմավարության կառուցվածքը սահմանվել է հետևյալ սկզբունքով</w:t>
      </w:r>
      <w:r w:rsidRPr="00A01531">
        <w:rPr>
          <w:rFonts w:ascii="Cambria Math" w:eastAsia="Cambria Math" w:hAnsi="Cambria Math" w:cs="Cambria Math"/>
          <w:color w:val="000000"/>
          <w:sz w:val="22"/>
          <w:szCs w:val="22"/>
        </w:rPr>
        <w:t>․</w:t>
      </w:r>
    </w:p>
    <w:p w14:paraId="000000CC" w14:textId="77777777" w:rsidR="008F6871" w:rsidRPr="00A01531" w:rsidRDefault="002265BF" w:rsidP="007A5806">
      <w:pPr>
        <w:numPr>
          <w:ilvl w:val="0"/>
          <w:numId w:val="15"/>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sz w:val="22"/>
          <w:szCs w:val="22"/>
        </w:rPr>
        <w:t>Ազգային տեսլական,</w:t>
      </w:r>
    </w:p>
    <w:p w14:paraId="000000CD" w14:textId="77777777" w:rsidR="008F6871" w:rsidRPr="00A01531" w:rsidRDefault="002265BF" w:rsidP="007A5806">
      <w:pPr>
        <w:numPr>
          <w:ilvl w:val="0"/>
          <w:numId w:val="15"/>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sz w:val="22"/>
          <w:szCs w:val="22"/>
        </w:rPr>
        <w:t>5 ռազմավարական նպատակ,</w:t>
      </w:r>
    </w:p>
    <w:p w14:paraId="000000CE" w14:textId="77777777" w:rsidR="008F6871" w:rsidRPr="00A01531" w:rsidRDefault="002265BF" w:rsidP="007A5806">
      <w:pPr>
        <w:numPr>
          <w:ilvl w:val="0"/>
          <w:numId w:val="15"/>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sz w:val="22"/>
          <w:szCs w:val="22"/>
        </w:rPr>
        <w:t>30 ազգային թիրախ,</w:t>
      </w:r>
    </w:p>
    <w:p w14:paraId="000000CF" w14:textId="7FAE12FB" w:rsidR="008F6871" w:rsidRPr="00A01531" w:rsidRDefault="002265BF" w:rsidP="007A5806">
      <w:pPr>
        <w:numPr>
          <w:ilvl w:val="0"/>
          <w:numId w:val="15"/>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sz w:val="22"/>
          <w:szCs w:val="22"/>
        </w:rPr>
        <w:t>110 գործողություն։</w:t>
      </w:r>
    </w:p>
    <w:p w14:paraId="000000D0" w14:textId="3B8ADBB2" w:rsidR="008F6871" w:rsidRPr="00A01531" w:rsidRDefault="002265BF" w:rsidP="00E459CC">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 xml:space="preserve">Ռազմավարության մշակման համար հիմք են ծառայել նաև նախկին ԿԱՌԳԾ-ի կատարողականի արդյունքները, Աիչիի թիրախների իրագործման աստիճանի ու դրանց խոչընդոտող հանգամանքների վերաբերյալ տարբեր մասնագետների տեսակետները։ </w:t>
      </w:r>
      <w:r w:rsidR="001704FB" w:rsidRPr="00A01531">
        <w:rPr>
          <w:rFonts w:ascii="GHEA Grapalat" w:eastAsia="GHEA Grapalat" w:hAnsi="GHEA Grapalat" w:cs="GHEA Grapalat"/>
          <w:sz w:val="22"/>
          <w:szCs w:val="22"/>
        </w:rPr>
        <w:t>Սա կարևոր նկատառում է, որպեսզի նոր ռազմավարությունը լինի համարձակ ու հավակնոտ, բայց նաև իրագործելի՝ համապատասխան ազգային հնարավորություններին և կարիքներին</w:t>
      </w:r>
      <w:r w:rsidR="001704FB"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Այդ նպատակով խորքային ուսումնասիրվել են ինստիտուցիոնալ համակարգի առանձնահատկությունները, այլ ռազմավարական փաստաթղթերով ու ոլորտում ընթացիկ բոլոր երկարաժամկետ ծրագրերով սահմանված թիրախները։ Սույն ռազմավարության նորարարական մոտեցումներից է նաև սիներգիզմի սկզբունքը՝ փոխկապակցությունը հիմնական բնապահպանական այլ կոնվենցիաների միջև։</w:t>
      </w:r>
    </w:p>
    <w:p w14:paraId="000000D1" w14:textId="441DA6AC" w:rsidR="008F6871" w:rsidRPr="00A01531" w:rsidRDefault="002265BF" w:rsidP="00E459CC">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Ազգային տեսլականը նախ ձևակերպվել է փորձագետների կողմից, ապա քննարկվել է համապատասխան շահագրգիռ կողմերի հետ</w:t>
      </w:r>
      <w:r w:rsidR="00635DC4" w:rsidRPr="00A01531">
        <w:rPr>
          <w:rFonts w:ascii="GHEA Grapalat" w:eastAsia="GHEA Grapalat" w:hAnsi="GHEA Grapalat" w:cs="GHEA Grapalat"/>
          <w:sz w:val="22"/>
          <w:szCs w:val="22"/>
          <w:lang w:val="hy-AM"/>
        </w:rPr>
        <w:t>, որը</w:t>
      </w:r>
      <w:r w:rsidR="00E459C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նորովի և հստակ ուղղություն</w:t>
      </w:r>
      <w:r w:rsidR="00635DC4" w:rsidRPr="00A01531">
        <w:rPr>
          <w:rFonts w:ascii="GHEA Grapalat" w:eastAsia="GHEA Grapalat" w:hAnsi="GHEA Grapalat" w:cs="GHEA Grapalat"/>
          <w:sz w:val="22"/>
          <w:szCs w:val="22"/>
          <w:lang w:val="hy-AM"/>
        </w:rPr>
        <w:t xml:space="preserve"> է տալիս</w:t>
      </w:r>
      <w:r w:rsidRPr="00A01531">
        <w:rPr>
          <w:rFonts w:ascii="GHEA Grapalat" w:eastAsia="GHEA Grapalat" w:hAnsi="GHEA Grapalat" w:cs="GHEA Grapalat"/>
          <w:sz w:val="22"/>
          <w:szCs w:val="22"/>
        </w:rPr>
        <w:t xml:space="preserve"> ոլորտի առաջընթացին։</w:t>
      </w:r>
    </w:p>
    <w:p w14:paraId="000000D2" w14:textId="61EBFF89" w:rsidR="008F6871" w:rsidRPr="00A01531" w:rsidRDefault="002265BF" w:rsidP="00E459CC">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5 ռազմավարական նպատակները ձևակերպվել են առաջարկվող գլոբալ 4 նպատակների ուղղակի տեղայնացման արդյունքում ՝ տալով դրանց ազգային ենթատեքստ։</w:t>
      </w:r>
    </w:p>
    <w:p w14:paraId="000000D4" w14:textId="7D3F052E" w:rsidR="008F6871" w:rsidRPr="00A01531" w:rsidRDefault="002265BF" w:rsidP="00E459CC">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23 գլոբալ թիրախների հիման վրա սահմանվել են 30 ազգային թիրախներ։ Հաշվի առնելով գլոբալ թիրախների բազմաբովանդակ բնույթը</w:t>
      </w:r>
      <w:r w:rsidR="001704FB"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որոշ գլոբալ թիրախներից ձևակերպվել են երկու ազգային թիրախներ։ Ազգային թիրախները գերազանցապես համապատասխանում են համարժեք գլոբալ թիրախներին իրենց բովանդակությամբ՝ ըստ բաղադրիչների, լիովին արտահայտում են Կունմին-Մոնրեալի </w:t>
      </w:r>
      <w:r w:rsidR="001704FB" w:rsidRPr="00A01531">
        <w:rPr>
          <w:rFonts w:ascii="GHEA Grapalat" w:eastAsia="GHEA Grapalat" w:hAnsi="GHEA Grapalat" w:cs="GHEA Grapalat"/>
          <w:sz w:val="22"/>
          <w:szCs w:val="22"/>
          <w:lang w:val="hy-AM"/>
        </w:rPr>
        <w:t>կ</w:t>
      </w:r>
      <w:r w:rsidRPr="00A01531">
        <w:rPr>
          <w:rFonts w:ascii="GHEA Grapalat" w:eastAsia="GHEA Grapalat" w:hAnsi="GHEA Grapalat" w:cs="GHEA Grapalat"/>
          <w:sz w:val="22"/>
          <w:szCs w:val="22"/>
        </w:rPr>
        <w:t xml:space="preserve">ենսաբազմազանության գլոբալ շրջանակի հիմնարար սկզբունքները։ </w:t>
      </w:r>
      <w:r w:rsidR="008561A6" w:rsidRPr="00A01531">
        <w:rPr>
          <w:rFonts w:ascii="GHEA Grapalat" w:eastAsia="GHEA Grapalat" w:hAnsi="GHEA Grapalat" w:cs="GHEA Grapalat"/>
          <w:sz w:val="22"/>
          <w:szCs w:val="22"/>
        </w:rPr>
        <w:t xml:space="preserve">Հավակնոտության և ծածկույթի տեսանկյունից առաջարկվող մոտեցումները համահունչ են ազգային կարողություններին, իսկ որոշ </w:t>
      </w:r>
      <w:r w:rsidR="008561A6" w:rsidRPr="00A01531">
        <w:rPr>
          <w:rFonts w:ascii="GHEA Grapalat" w:eastAsia="GHEA Grapalat" w:hAnsi="GHEA Grapalat" w:cs="GHEA Grapalat"/>
          <w:sz w:val="22"/>
          <w:szCs w:val="22"/>
        </w:rPr>
        <w:lastRenderedPageBreak/>
        <w:t>բաղադրիչների բացակայությունը հնարավոր է լրացնել հետագա լրամշակման փուլերում</w:t>
      </w:r>
      <w:r w:rsidR="008561A6" w:rsidRPr="00A01531">
        <w:rPr>
          <w:rFonts w:ascii="GHEA Grapalat" w:eastAsia="GHEA Grapalat" w:hAnsi="GHEA Grapalat" w:cs="GHEA Grapalat"/>
          <w:sz w:val="22"/>
          <w:szCs w:val="22"/>
          <w:lang w:val="hy-AM"/>
        </w:rPr>
        <w:t>:</w:t>
      </w:r>
      <w:r w:rsidR="007247C2"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color w:val="000000"/>
          <w:sz w:val="22"/>
          <w:szCs w:val="22"/>
        </w:rPr>
        <w:t>ԿԱՌԳԾ 2025</w:t>
      </w:r>
      <w:r w:rsidR="008561A6" w:rsidRPr="00A01531">
        <w:rPr>
          <w:rFonts w:ascii="GHEA Grapalat" w:eastAsia="GHEA Grapalat" w:hAnsi="GHEA Grapalat" w:cs="GHEA Grapalat"/>
          <w:color w:val="000000"/>
          <w:sz w:val="22"/>
          <w:szCs w:val="22"/>
          <w:lang w:val="hy-AM"/>
        </w:rPr>
        <w:t>-</w:t>
      </w:r>
      <w:r w:rsidRPr="00A01531">
        <w:rPr>
          <w:rFonts w:ascii="GHEA Grapalat" w:eastAsia="GHEA Grapalat" w:hAnsi="GHEA Grapalat" w:cs="GHEA Grapalat"/>
          <w:color w:val="000000"/>
          <w:sz w:val="22"/>
          <w:szCs w:val="22"/>
        </w:rPr>
        <w:t>2030 թթ</w:t>
      </w:r>
      <w:r w:rsidRPr="00A01531">
        <w:rPr>
          <w:rFonts w:ascii="Cambria Math" w:eastAsia="Cambria Math" w:hAnsi="Cambria Math" w:cs="Cambria Math"/>
          <w:color w:val="000000"/>
          <w:sz w:val="22"/>
          <w:szCs w:val="22"/>
        </w:rPr>
        <w:t>․</w:t>
      </w:r>
      <w:r w:rsidRPr="00A01531">
        <w:rPr>
          <w:rFonts w:ascii="GHEA Grapalat" w:eastAsia="GHEA Grapalat" w:hAnsi="GHEA Grapalat" w:cs="GHEA Grapalat"/>
          <w:color w:val="000000"/>
          <w:sz w:val="22"/>
          <w:szCs w:val="22"/>
        </w:rPr>
        <w:t xml:space="preserve"> գործողությունների ծրագիրը ներառում է համապարփակ միջոցառումների համակարգ, որ</w:t>
      </w:r>
      <w:r w:rsidRPr="00A01531">
        <w:rPr>
          <w:rFonts w:ascii="GHEA Grapalat" w:eastAsia="GHEA Grapalat" w:hAnsi="GHEA Grapalat" w:cs="GHEA Grapalat"/>
          <w:sz w:val="22"/>
          <w:szCs w:val="22"/>
        </w:rPr>
        <w:t>ն</w:t>
      </w:r>
      <w:r w:rsidRPr="00A01531">
        <w:rPr>
          <w:rFonts w:ascii="GHEA Grapalat" w:eastAsia="GHEA Grapalat" w:hAnsi="GHEA Grapalat" w:cs="GHEA Grapalat"/>
          <w:color w:val="000000"/>
          <w:sz w:val="22"/>
          <w:szCs w:val="22"/>
        </w:rPr>
        <w:t xml:space="preserve"> ուղղված է ռազմավարական նպատակների ու թիրախների իրագործմանը՝ համահունչ Հայաստանի</w:t>
      </w:r>
      <w:r w:rsidRPr="00A01531">
        <w:rPr>
          <w:rFonts w:ascii="GHEA Grapalat" w:eastAsia="GHEA Grapalat" w:hAnsi="GHEA Grapalat" w:cs="GHEA Grapalat"/>
          <w:sz w:val="22"/>
          <w:szCs w:val="22"/>
        </w:rPr>
        <w:t xml:space="preserve"> ազգային առաջնահերթություններին և Կենսաբազմազանության կոնվենցիայի (</w:t>
      </w:r>
      <w:r w:rsidR="00AC5554" w:rsidRPr="00A01531">
        <w:rPr>
          <w:rFonts w:ascii="GHEA Grapalat" w:eastAsia="GHEA Grapalat" w:hAnsi="GHEA Grapalat" w:cs="GHEA Grapalat"/>
          <w:sz w:val="22"/>
          <w:szCs w:val="22"/>
          <w:lang w:val="hy-AM"/>
        </w:rPr>
        <w:t>ԿԲԿ</w:t>
      </w:r>
      <w:r w:rsidRPr="00A01531">
        <w:rPr>
          <w:rFonts w:ascii="GHEA Grapalat" w:eastAsia="GHEA Grapalat" w:hAnsi="GHEA Grapalat" w:cs="GHEA Grapalat"/>
          <w:sz w:val="22"/>
          <w:szCs w:val="22"/>
        </w:rPr>
        <w:t>) 2030 թվականի գլոբալ շրջանակի թիրախներին։</w:t>
      </w:r>
    </w:p>
    <w:p w14:paraId="000000D5" w14:textId="106C0B1A" w:rsidR="008F6871" w:rsidRPr="00A01531" w:rsidRDefault="002265BF" w:rsidP="00E459CC">
      <w:pPr>
        <w:pBdr>
          <w:top w:val="nil"/>
          <w:left w:val="nil"/>
          <w:bottom w:val="nil"/>
          <w:right w:val="nil"/>
          <w:between w:val="nil"/>
        </w:pBdr>
        <w:spacing w:line="360" w:lineRule="auto"/>
        <w:ind w:firstLine="567"/>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Գործողությունների ծրագրի կառուցվածքը հիմնված է </w:t>
      </w:r>
      <w:r w:rsidRPr="00A01531">
        <w:rPr>
          <w:rFonts w:ascii="GHEA Grapalat" w:eastAsia="GHEA Grapalat" w:hAnsi="GHEA Grapalat" w:cs="GHEA Grapalat"/>
          <w:sz w:val="22"/>
          <w:szCs w:val="22"/>
        </w:rPr>
        <w:t xml:space="preserve">թիրախների </w:t>
      </w:r>
      <w:r w:rsidRPr="00A01531">
        <w:rPr>
          <w:rFonts w:ascii="GHEA Grapalat" w:eastAsia="GHEA Grapalat" w:hAnsi="GHEA Grapalat" w:cs="GHEA Grapalat"/>
          <w:color w:val="000000"/>
          <w:sz w:val="22"/>
          <w:szCs w:val="22"/>
        </w:rPr>
        <w:t xml:space="preserve">վրա։ Յուրաքանչյուր </w:t>
      </w:r>
      <w:r w:rsidRPr="00A01531">
        <w:rPr>
          <w:rFonts w:ascii="GHEA Grapalat" w:eastAsia="GHEA Grapalat" w:hAnsi="GHEA Grapalat" w:cs="GHEA Grapalat"/>
          <w:sz w:val="22"/>
          <w:szCs w:val="22"/>
        </w:rPr>
        <w:t xml:space="preserve">թիրախ </w:t>
      </w:r>
      <w:r w:rsidRPr="00A01531">
        <w:rPr>
          <w:rFonts w:ascii="GHEA Grapalat" w:eastAsia="GHEA Grapalat" w:hAnsi="GHEA Grapalat" w:cs="GHEA Grapalat"/>
          <w:color w:val="000000"/>
          <w:sz w:val="22"/>
          <w:szCs w:val="22"/>
        </w:rPr>
        <w:t xml:space="preserve">ներառում է հստակ ձևակերպված չափելի գործողություններ, իրականացնող կառույցներ և </w:t>
      </w:r>
      <w:r w:rsidRPr="00A01531">
        <w:rPr>
          <w:rFonts w:ascii="GHEA Grapalat" w:eastAsia="GHEA Grapalat" w:hAnsi="GHEA Grapalat" w:cs="GHEA Grapalat"/>
          <w:sz w:val="22"/>
          <w:szCs w:val="22"/>
        </w:rPr>
        <w:t xml:space="preserve">կատարողականի </w:t>
      </w:r>
      <w:r w:rsidRPr="00A01531">
        <w:rPr>
          <w:rFonts w:ascii="GHEA Grapalat" w:eastAsia="GHEA Grapalat" w:hAnsi="GHEA Grapalat" w:cs="GHEA Grapalat"/>
          <w:color w:val="000000"/>
          <w:sz w:val="22"/>
          <w:szCs w:val="22"/>
        </w:rPr>
        <w:t>ցուցիչներ։</w:t>
      </w:r>
    </w:p>
    <w:p w14:paraId="000000D6" w14:textId="545C756B" w:rsidR="008F6871" w:rsidRPr="00A01531" w:rsidRDefault="002265BF"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Չեն վերանայվել կենսաբազմազանությանը վերաբերող հիմնական նկարագրական և թվային ցուցանիշները՝ առկա թարմացված ազգային տվյալների բացակայության պատճառով, որոնց թարմացումը նախատեսված չէր նաև նշված ծրագրով։</w:t>
      </w:r>
    </w:p>
    <w:p w14:paraId="7A117983" w14:textId="77777777" w:rsidR="006976F9" w:rsidRPr="00A01531" w:rsidRDefault="006976F9" w:rsidP="00E459CC">
      <w:pPr>
        <w:spacing w:line="360" w:lineRule="auto"/>
        <w:ind w:firstLine="566"/>
        <w:jc w:val="both"/>
        <w:rPr>
          <w:rFonts w:ascii="GHEA Grapalat" w:eastAsia="GHEA Grapalat" w:hAnsi="GHEA Grapalat" w:cs="GHEA Grapalat"/>
          <w:sz w:val="22"/>
          <w:szCs w:val="22"/>
        </w:rPr>
      </w:pPr>
    </w:p>
    <w:p w14:paraId="000000D9" w14:textId="31C29287" w:rsidR="008F6871" w:rsidRPr="00A01531" w:rsidRDefault="006926AB" w:rsidP="00A01531">
      <w:pPr>
        <w:pStyle w:val="Heading1"/>
        <w:spacing w:after="160"/>
        <w:ind w:firstLine="566"/>
        <w:jc w:val="left"/>
        <w:rPr>
          <w:rFonts w:eastAsia="GHEA Grapalat"/>
          <w:sz w:val="24"/>
          <w:szCs w:val="24"/>
          <w:highlight w:val="white"/>
        </w:rPr>
      </w:pPr>
      <w:bookmarkStart w:id="49" w:name="_Toc217323681"/>
      <w:r w:rsidRPr="00A01531">
        <w:rPr>
          <w:rFonts w:eastAsia="GHEA Grapalat"/>
          <w:sz w:val="24"/>
          <w:szCs w:val="24"/>
          <w:highlight w:val="white"/>
          <w:lang w:val="hy-AM"/>
        </w:rPr>
        <w:t>4</w:t>
      </w:r>
      <w:r w:rsidR="001808D1" w:rsidRPr="00A01531">
        <w:rPr>
          <w:rFonts w:eastAsia="GHEA Grapalat"/>
          <w:sz w:val="24"/>
          <w:szCs w:val="24"/>
          <w:highlight w:val="white"/>
          <w:lang w:val="hy-AM"/>
        </w:rPr>
        <w:t>.</w:t>
      </w:r>
      <w:r w:rsidR="002265BF" w:rsidRPr="00A01531">
        <w:rPr>
          <w:rFonts w:eastAsia="GHEA Grapalat"/>
          <w:sz w:val="24"/>
          <w:szCs w:val="24"/>
          <w:highlight w:val="white"/>
        </w:rPr>
        <w:t>2</w:t>
      </w:r>
      <w:r w:rsidR="001808D1" w:rsidRPr="00A01531">
        <w:rPr>
          <w:rFonts w:eastAsia="GHEA Grapalat"/>
          <w:sz w:val="24"/>
          <w:szCs w:val="24"/>
          <w:highlight w:val="white"/>
          <w:lang w:val="hy-AM"/>
        </w:rPr>
        <w:t>.</w:t>
      </w:r>
      <w:r w:rsidR="002265BF" w:rsidRPr="00A01531">
        <w:rPr>
          <w:rFonts w:eastAsia="GHEA Grapalat"/>
          <w:sz w:val="24"/>
          <w:szCs w:val="24"/>
          <w:highlight w:val="white"/>
        </w:rPr>
        <w:t xml:space="preserve"> ԿԱՌԳԾ</w:t>
      </w:r>
      <w:r w:rsidR="005F607A" w:rsidRPr="00A01531">
        <w:rPr>
          <w:rFonts w:eastAsia="GHEA Grapalat"/>
          <w:sz w:val="24"/>
          <w:szCs w:val="24"/>
          <w:highlight w:val="white"/>
          <w:lang w:val="hy-AM"/>
        </w:rPr>
        <w:t>-ի</w:t>
      </w:r>
      <w:r w:rsidR="002265BF" w:rsidRPr="00A01531">
        <w:rPr>
          <w:rFonts w:eastAsia="GHEA Grapalat"/>
          <w:sz w:val="24"/>
          <w:szCs w:val="24"/>
          <w:highlight w:val="white"/>
        </w:rPr>
        <w:t xml:space="preserve"> մշակման մեթոդաբանական հիմքերը և մոտեցումները</w:t>
      </w:r>
      <w:bookmarkEnd w:id="49"/>
    </w:p>
    <w:p w14:paraId="000000DA" w14:textId="77777777" w:rsidR="008F6871" w:rsidRPr="00A01531" w:rsidRDefault="002265BF" w:rsidP="001808D1">
      <w:pPr>
        <w:spacing w:line="360" w:lineRule="auto"/>
        <w:ind w:firstLine="566"/>
        <w:jc w:val="both"/>
        <w:rPr>
          <w:rFonts w:ascii="GHEA Grapalat" w:eastAsia="GHEA Grapalat" w:hAnsi="GHEA Grapalat" w:cs="GHEA Grapalat"/>
          <w:b/>
          <w:bCs/>
          <w:sz w:val="22"/>
          <w:szCs w:val="22"/>
        </w:rPr>
      </w:pPr>
      <w:r w:rsidRPr="00A01531">
        <w:rPr>
          <w:rFonts w:ascii="GHEA Grapalat" w:eastAsia="GHEA Grapalat" w:hAnsi="GHEA Grapalat" w:cs="GHEA Grapalat"/>
          <w:sz w:val="22"/>
          <w:szCs w:val="22"/>
        </w:rPr>
        <w:t>Կենսաբազմազանության ազգային ռազմավարության և գործողությունների ծրագրի (ԿԱՌԳԾ) 2025–2030 թթ</w:t>
      </w:r>
      <w:r w:rsidRPr="00A01531">
        <w:rPr>
          <w:rFonts w:ascii="Cambria Math" w:eastAsia="Cambria Math" w:hAnsi="Cambria Math" w:cs="Cambria Math"/>
          <w:sz w:val="22"/>
          <w:szCs w:val="22"/>
        </w:rPr>
        <w:t>․</w:t>
      </w:r>
      <w:r w:rsidRPr="00A01531">
        <w:rPr>
          <w:rFonts w:ascii="GHEA Grapalat" w:eastAsia="GHEA Grapalat" w:hAnsi="GHEA Grapalat" w:cs="GHEA Grapalat"/>
          <w:sz w:val="22"/>
          <w:szCs w:val="22"/>
        </w:rPr>
        <w:t xml:space="preserve"> մշակման մեթոդաբանությունը հիմնված է միջազգայնորեն ընդունված մոտեցումների, մասնավորապես, </w:t>
      </w:r>
      <w:r w:rsidRPr="00A01531">
        <w:rPr>
          <w:rFonts w:ascii="GHEA Grapalat" w:eastAsia="GHEA Grapalat" w:hAnsi="GHEA Grapalat" w:cs="GHEA Grapalat"/>
          <w:b/>
          <w:bCs/>
          <w:sz w:val="22"/>
          <w:szCs w:val="22"/>
        </w:rPr>
        <w:t>Կենսաբանական բազմազանության մասին կոնվենցիայի կողմերի 15-րդ և 16-րդ համաժողովների ընթացքում ընդունված հիմնադրույթային որոշումների վրա, այդ թվում</w:t>
      </w:r>
      <w:r w:rsidRPr="00A01531">
        <w:rPr>
          <w:rFonts w:ascii="Cambria Math" w:eastAsia="Cambria Math" w:hAnsi="Cambria Math" w:cs="Cambria Math"/>
          <w:b/>
          <w:bCs/>
          <w:sz w:val="22"/>
          <w:szCs w:val="22"/>
        </w:rPr>
        <w:t>․</w:t>
      </w:r>
    </w:p>
    <w:p w14:paraId="000000DB" w14:textId="4D42AB6B" w:rsidR="008F6871" w:rsidRPr="00A01531" w:rsidRDefault="002265BF" w:rsidP="007A5806">
      <w:pPr>
        <w:numPr>
          <w:ilvl w:val="0"/>
          <w:numId w:val="12"/>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15/5</w:t>
      </w:r>
      <w:r w:rsidR="005F607A" w:rsidRPr="00A01531">
        <w:rPr>
          <w:rFonts w:ascii="GHEA Grapalat" w:eastAsia="GHEA Grapalat" w:hAnsi="GHEA Grapalat" w:cs="GHEA Grapalat"/>
          <w:color w:val="000000"/>
          <w:sz w:val="22"/>
          <w:szCs w:val="22"/>
          <w:lang w:val="hy-AM"/>
        </w:rPr>
        <w:t xml:space="preserve"> Ո</w:t>
      </w:r>
      <w:r w:rsidR="005F607A" w:rsidRPr="00A01531">
        <w:rPr>
          <w:rFonts w:ascii="GHEA Grapalat" w:eastAsia="GHEA Grapalat" w:hAnsi="GHEA Grapalat" w:cs="GHEA Grapalat"/>
          <w:color w:val="000000"/>
          <w:sz w:val="22"/>
          <w:szCs w:val="22"/>
        </w:rPr>
        <w:t>րոշում</w:t>
      </w:r>
      <w:r w:rsidR="005F607A"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 xml:space="preserve">(ԿՇԳ-ի մոնիթորինգային շրջանակի մասին), </w:t>
      </w:r>
    </w:p>
    <w:p w14:paraId="000000DC" w14:textId="32B5ACB7" w:rsidR="008F6871" w:rsidRPr="00A01531" w:rsidRDefault="002265BF" w:rsidP="007A5806">
      <w:pPr>
        <w:numPr>
          <w:ilvl w:val="0"/>
          <w:numId w:val="12"/>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15/6</w:t>
      </w:r>
      <w:r w:rsidR="005F607A" w:rsidRPr="00A01531">
        <w:rPr>
          <w:rFonts w:ascii="GHEA Grapalat" w:eastAsia="GHEA Grapalat" w:hAnsi="GHEA Grapalat" w:cs="GHEA Grapalat"/>
          <w:color w:val="000000"/>
          <w:sz w:val="22"/>
          <w:szCs w:val="22"/>
          <w:lang w:val="hy-AM"/>
        </w:rPr>
        <w:t xml:space="preserve"> Ո</w:t>
      </w:r>
      <w:r w:rsidR="005F607A" w:rsidRPr="00A01531">
        <w:rPr>
          <w:rFonts w:ascii="GHEA Grapalat" w:eastAsia="GHEA Grapalat" w:hAnsi="GHEA Grapalat" w:cs="GHEA Grapalat"/>
          <w:color w:val="000000"/>
          <w:sz w:val="22"/>
          <w:szCs w:val="22"/>
        </w:rPr>
        <w:t>րոշում</w:t>
      </w:r>
      <w:r w:rsidRPr="00A01531">
        <w:rPr>
          <w:rFonts w:ascii="GHEA Grapalat" w:eastAsia="GHEA Grapalat" w:hAnsi="GHEA Grapalat" w:cs="GHEA Grapalat"/>
          <w:color w:val="000000"/>
          <w:sz w:val="22"/>
          <w:szCs w:val="22"/>
        </w:rPr>
        <w:t xml:space="preserve"> (</w:t>
      </w:r>
      <w:r w:rsidR="000A1903" w:rsidRPr="00A01531">
        <w:rPr>
          <w:rFonts w:ascii="GHEA Grapalat" w:eastAsia="GHEA Grapalat" w:hAnsi="GHEA Grapalat" w:cs="GHEA Grapalat"/>
          <w:color w:val="000000"/>
          <w:sz w:val="22"/>
          <w:szCs w:val="22"/>
          <w:lang w:val="hy-AM"/>
        </w:rPr>
        <w:t>Ռ</w:t>
      </w:r>
      <w:r w:rsidR="000A1903" w:rsidRPr="00A01531">
        <w:rPr>
          <w:rFonts w:ascii="GHEA Grapalat" w:eastAsia="GHEA Grapalat" w:hAnsi="GHEA Grapalat" w:cs="GHEA Grapalat"/>
          <w:color w:val="000000"/>
          <w:sz w:val="22"/>
          <w:szCs w:val="22"/>
        </w:rPr>
        <w:t xml:space="preserve">եսուրսների </w:t>
      </w:r>
      <w:r w:rsidRPr="00A01531">
        <w:rPr>
          <w:rFonts w:ascii="GHEA Grapalat" w:eastAsia="GHEA Grapalat" w:hAnsi="GHEA Grapalat" w:cs="GHEA Grapalat"/>
          <w:color w:val="000000"/>
          <w:sz w:val="22"/>
          <w:szCs w:val="22"/>
        </w:rPr>
        <w:t xml:space="preserve">մոբիլիզացիայի մասին), </w:t>
      </w:r>
    </w:p>
    <w:p w14:paraId="000000DD" w14:textId="0EE4359A" w:rsidR="008F6871" w:rsidRPr="00A01531" w:rsidRDefault="002265BF" w:rsidP="007A5806">
      <w:pPr>
        <w:numPr>
          <w:ilvl w:val="0"/>
          <w:numId w:val="12"/>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15/8</w:t>
      </w:r>
      <w:r w:rsidR="00F410EF" w:rsidRPr="00A01531">
        <w:rPr>
          <w:rFonts w:ascii="GHEA Grapalat" w:eastAsia="GHEA Grapalat" w:hAnsi="GHEA Grapalat" w:cs="GHEA Grapalat"/>
          <w:color w:val="000000"/>
          <w:sz w:val="22"/>
          <w:szCs w:val="22"/>
          <w:lang w:val="hy-AM"/>
        </w:rPr>
        <w:t xml:space="preserve"> </w:t>
      </w:r>
      <w:r w:rsidR="005F607A" w:rsidRPr="00A01531">
        <w:rPr>
          <w:rFonts w:ascii="GHEA Grapalat" w:eastAsia="GHEA Grapalat" w:hAnsi="GHEA Grapalat" w:cs="GHEA Grapalat"/>
          <w:color w:val="000000"/>
          <w:sz w:val="22"/>
          <w:szCs w:val="22"/>
          <w:lang w:val="hy-AM"/>
        </w:rPr>
        <w:t>Ո</w:t>
      </w:r>
      <w:r w:rsidR="005F607A" w:rsidRPr="00A01531">
        <w:rPr>
          <w:rFonts w:ascii="GHEA Grapalat" w:eastAsia="GHEA Grapalat" w:hAnsi="GHEA Grapalat" w:cs="GHEA Grapalat"/>
          <w:color w:val="000000"/>
          <w:sz w:val="22"/>
          <w:szCs w:val="22"/>
        </w:rPr>
        <w:t>րոշում</w:t>
      </w:r>
      <w:r w:rsidR="00E459CC" w:rsidRPr="00A01531">
        <w:rPr>
          <w:rFonts w:ascii="GHEA Grapalat" w:eastAsia="Cambria Math" w:hAnsi="GHEA Grapalat" w:cs="Cambria Math"/>
          <w:color w:val="000000"/>
          <w:sz w:val="22"/>
          <w:szCs w:val="22"/>
          <w:lang w:val="hy-AM"/>
        </w:rPr>
        <w:t xml:space="preserve"> </w:t>
      </w:r>
      <w:r w:rsidRPr="00A01531">
        <w:rPr>
          <w:rFonts w:ascii="GHEA Grapalat" w:eastAsia="GHEA Grapalat" w:hAnsi="GHEA Grapalat" w:cs="GHEA Grapalat"/>
          <w:color w:val="000000"/>
          <w:sz w:val="22"/>
          <w:szCs w:val="22"/>
        </w:rPr>
        <w:t>(Կարողությունների հզորացման, զարգացման, տեխնիկական և</w:t>
      </w:r>
      <w:r w:rsidR="00E459CC" w:rsidRPr="00A01531">
        <w:rPr>
          <w:rFonts w:ascii="GHEA Grapalat" w:eastAsia="Calibri" w:hAnsi="GHEA Grapalat" w:cs="Calibri"/>
          <w:color w:val="000000"/>
          <w:sz w:val="22"/>
          <w:szCs w:val="22"/>
          <w:lang w:val="hy-AM"/>
        </w:rPr>
        <w:t xml:space="preserve"> </w:t>
      </w:r>
      <w:r w:rsidRPr="00A01531">
        <w:rPr>
          <w:rFonts w:ascii="GHEA Grapalat" w:eastAsia="GHEA Grapalat" w:hAnsi="GHEA Grapalat" w:cs="GHEA Grapalat"/>
          <w:color w:val="000000"/>
          <w:sz w:val="22"/>
          <w:szCs w:val="22"/>
        </w:rPr>
        <w:t>գիտական համագործակցության մասին),</w:t>
      </w:r>
    </w:p>
    <w:p w14:paraId="000000DE" w14:textId="00872B4B" w:rsidR="008F6871" w:rsidRPr="00A01531" w:rsidRDefault="002265BF" w:rsidP="007A5806">
      <w:pPr>
        <w:numPr>
          <w:ilvl w:val="0"/>
          <w:numId w:val="12"/>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15/9</w:t>
      </w:r>
      <w:r w:rsidR="005F607A" w:rsidRPr="00A01531">
        <w:rPr>
          <w:rFonts w:ascii="GHEA Grapalat" w:eastAsia="GHEA Grapalat" w:hAnsi="GHEA Grapalat" w:cs="GHEA Grapalat"/>
          <w:color w:val="000000"/>
          <w:sz w:val="22"/>
          <w:szCs w:val="22"/>
          <w:lang w:val="hy-AM"/>
        </w:rPr>
        <w:t xml:space="preserve"> Ո</w:t>
      </w:r>
      <w:r w:rsidR="005F607A" w:rsidRPr="00A01531">
        <w:rPr>
          <w:rFonts w:ascii="GHEA Grapalat" w:eastAsia="GHEA Grapalat" w:hAnsi="GHEA Grapalat" w:cs="GHEA Grapalat"/>
          <w:color w:val="000000"/>
          <w:sz w:val="22"/>
          <w:szCs w:val="22"/>
        </w:rPr>
        <w:t>րոշում</w:t>
      </w:r>
      <w:r w:rsidR="00E459CC" w:rsidRPr="00A01531">
        <w:rPr>
          <w:rFonts w:ascii="GHEA Grapalat" w:eastAsia="Cambria Math" w:hAnsi="GHEA Grapalat" w:cs="Cambria Math"/>
          <w:color w:val="000000"/>
          <w:sz w:val="22"/>
          <w:szCs w:val="22"/>
          <w:lang w:val="hy-AM"/>
        </w:rPr>
        <w:t xml:space="preserve"> </w:t>
      </w:r>
      <w:r w:rsidRPr="00A01531">
        <w:rPr>
          <w:rFonts w:ascii="GHEA Grapalat" w:eastAsia="GHEA Grapalat" w:hAnsi="GHEA Grapalat" w:cs="GHEA Grapalat"/>
          <w:color w:val="000000"/>
          <w:sz w:val="22"/>
          <w:szCs w:val="22"/>
        </w:rPr>
        <w:t xml:space="preserve">(Տեղեկատվություն գենետիկ ռեսուրսների թվային հաջորդականությունների մասին), </w:t>
      </w:r>
    </w:p>
    <w:p w14:paraId="3A475827" w14:textId="4C968425" w:rsidR="000A1903" w:rsidRPr="00A01531" w:rsidRDefault="002265BF" w:rsidP="007A5806">
      <w:pPr>
        <w:pStyle w:val="ListParagraph"/>
        <w:numPr>
          <w:ilvl w:val="0"/>
          <w:numId w:val="12"/>
        </w:num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15/13</w:t>
      </w:r>
      <w:r w:rsidR="005F607A" w:rsidRPr="00A01531">
        <w:rPr>
          <w:rFonts w:ascii="GHEA Grapalat" w:eastAsia="GHEA Grapalat" w:hAnsi="GHEA Grapalat" w:cs="GHEA Grapalat"/>
          <w:sz w:val="22"/>
          <w:szCs w:val="22"/>
          <w:lang w:val="hy-AM"/>
        </w:rPr>
        <w:t xml:space="preserve"> </w:t>
      </w:r>
      <w:r w:rsidR="005F607A" w:rsidRPr="00A01531">
        <w:rPr>
          <w:rFonts w:ascii="GHEA Grapalat" w:eastAsia="GHEA Grapalat" w:hAnsi="GHEA Grapalat" w:cs="GHEA Grapalat"/>
          <w:color w:val="000000"/>
          <w:sz w:val="22"/>
          <w:szCs w:val="22"/>
          <w:lang w:val="hy-AM"/>
        </w:rPr>
        <w:t>Ո</w:t>
      </w:r>
      <w:r w:rsidR="005F607A" w:rsidRPr="00A01531">
        <w:rPr>
          <w:rFonts w:ascii="GHEA Grapalat" w:eastAsia="GHEA Grapalat" w:hAnsi="GHEA Grapalat" w:cs="GHEA Grapalat"/>
          <w:color w:val="000000"/>
          <w:sz w:val="22"/>
          <w:szCs w:val="22"/>
        </w:rPr>
        <w:t>րոշում</w:t>
      </w:r>
      <w:r w:rsidR="00E459CC" w:rsidRPr="00A01531">
        <w:rPr>
          <w:rFonts w:ascii="GHEA Grapalat" w:eastAsia="Cambria Math" w:hAnsi="GHEA Grapalat" w:cs="Cambria Math"/>
          <w:sz w:val="22"/>
          <w:szCs w:val="22"/>
          <w:lang w:val="hy-AM"/>
        </w:rPr>
        <w:t xml:space="preserve"> </w:t>
      </w:r>
      <w:r w:rsidRPr="00A01531">
        <w:rPr>
          <w:rFonts w:ascii="GHEA Grapalat" w:eastAsia="GHEA Grapalat" w:hAnsi="GHEA Grapalat" w:cs="GHEA Grapalat"/>
          <w:sz w:val="22"/>
          <w:szCs w:val="22"/>
        </w:rPr>
        <w:t>(Այլ կոնվենցիաների և միջազգային կազմակերպությունների հետ</w:t>
      </w:r>
      <w:r w:rsidRPr="00A01531">
        <w:rPr>
          <w:rFonts w:ascii="Calibri" w:eastAsia="Calibri" w:hAnsi="Calibri" w:cs="Calibri"/>
          <w:sz w:val="22"/>
          <w:szCs w:val="22"/>
        </w:rPr>
        <w:t> </w:t>
      </w:r>
      <w:r w:rsidRPr="00A01531">
        <w:rPr>
          <w:rFonts w:ascii="GHEA Grapalat" w:eastAsia="GHEA Grapalat" w:hAnsi="GHEA Grapalat" w:cs="GHEA Grapalat"/>
          <w:sz w:val="22"/>
          <w:szCs w:val="22"/>
        </w:rPr>
        <w:t>համագործակցության մասին)։</w:t>
      </w:r>
    </w:p>
    <w:p w14:paraId="000000DF" w14:textId="4F779977" w:rsidR="008F6871" w:rsidRPr="00A01531" w:rsidRDefault="002265BF" w:rsidP="001808D1">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Այս որոշումների ներառումը մեթոդաբանության հիմքում հնարավորություն է տվել ազգային ռազմավարությունը կառուցել ոչ թե որպես անկախ ծրագիր, այլ որպես գլոբալ քաղաքականության բաղադրիչ, որն ապահովում է ներդաշնակություն միջազգային հաշվետվողականության և ազգային քաղաքականության միջև։</w:t>
      </w:r>
    </w:p>
    <w:p w14:paraId="000000E0" w14:textId="603B1318" w:rsidR="008F6871" w:rsidRPr="00A01531" w:rsidRDefault="002265BF" w:rsidP="001808D1">
      <w:pPr>
        <w:spacing w:line="360" w:lineRule="auto"/>
        <w:ind w:firstLine="567"/>
        <w:jc w:val="both"/>
        <w:rPr>
          <w:rFonts w:ascii="GHEA Grapalat" w:eastAsia="GHEA Grapalat" w:hAnsi="GHEA Grapalat" w:cs="GHEA Grapalat"/>
          <w:sz w:val="22"/>
          <w:szCs w:val="22"/>
          <w:lang w:val="hy-AM"/>
        </w:rPr>
      </w:pPr>
      <w:r w:rsidRPr="00A01531">
        <w:rPr>
          <w:rFonts w:ascii="GHEA Grapalat" w:eastAsia="GHEA Grapalat" w:hAnsi="GHEA Grapalat" w:cs="GHEA Grapalat"/>
          <w:sz w:val="22"/>
          <w:szCs w:val="22"/>
        </w:rPr>
        <w:lastRenderedPageBreak/>
        <w:t>ԿԱՌԳԾ-ի մշակման գործընթացն իրականացվել է մասնակցային և փաստական տվյալների հավաքագրման և վերլուծությունների վրա՝ ապահովելով ԿԳՇ երկու հիմնարար սկզբունք՝ «համայն կառավարության</w:t>
      </w:r>
      <w:r w:rsidR="008561A6"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համայն հանրության» մասնակցությունը, մասնավորապես, կառավարության տարբեր մարմինների, գիտական հաստատությունների և քաղաքացիական հասարակության լայն ներգրավվածությունը (</w:t>
      </w:r>
      <w:r w:rsidRPr="00A01531">
        <w:rPr>
          <w:rFonts w:ascii="GHEA Grapalat" w:eastAsia="GHEA Grapalat" w:hAnsi="GHEA Grapalat" w:cs="GHEA Grapalat"/>
          <w:i/>
          <w:iCs/>
          <w:sz w:val="22"/>
          <w:szCs w:val="22"/>
        </w:rPr>
        <w:t>Հավելված 3</w:t>
      </w:r>
      <w:r w:rsidRPr="00A01531">
        <w:rPr>
          <w:rFonts w:ascii="GHEA Grapalat" w:eastAsia="GHEA Grapalat" w:hAnsi="GHEA Grapalat" w:cs="GHEA Grapalat"/>
          <w:sz w:val="22"/>
          <w:szCs w:val="22"/>
        </w:rPr>
        <w:t>)։</w:t>
      </w:r>
    </w:p>
    <w:p w14:paraId="67AA06AC" w14:textId="77777777" w:rsidR="006F05B8" w:rsidRPr="00A01531" w:rsidRDefault="006F05B8" w:rsidP="00E459CC">
      <w:pPr>
        <w:spacing w:line="360" w:lineRule="auto"/>
        <w:ind w:firstLine="567"/>
        <w:jc w:val="both"/>
        <w:rPr>
          <w:rFonts w:ascii="GHEA Grapalat" w:eastAsia="GHEA Grapalat" w:hAnsi="GHEA Grapalat" w:cs="GHEA Grapalat"/>
          <w:b/>
          <w:bCs/>
          <w:sz w:val="22"/>
          <w:szCs w:val="22"/>
          <w:lang w:val="hy-AM"/>
        </w:rPr>
      </w:pPr>
    </w:p>
    <w:p w14:paraId="000000E1" w14:textId="221691B9" w:rsidR="008F6871" w:rsidRPr="00A01531" w:rsidRDefault="008F192D" w:rsidP="00A01531">
      <w:pPr>
        <w:pStyle w:val="Heading1"/>
        <w:spacing w:after="160"/>
        <w:ind w:firstLine="566"/>
        <w:jc w:val="left"/>
        <w:rPr>
          <w:rFonts w:eastAsia="GHEA Grapalat"/>
          <w:sz w:val="24"/>
          <w:szCs w:val="24"/>
          <w:highlight w:val="white"/>
        </w:rPr>
      </w:pPr>
      <w:bookmarkStart w:id="50" w:name="_Toc217323682"/>
      <w:r w:rsidRPr="00A01531">
        <w:rPr>
          <w:rFonts w:eastAsia="GHEA Grapalat"/>
          <w:sz w:val="24"/>
          <w:szCs w:val="24"/>
          <w:highlight w:val="white"/>
          <w:lang w:val="hy-AM"/>
        </w:rPr>
        <w:t>4</w:t>
      </w:r>
      <w:r w:rsidR="001808D1" w:rsidRPr="00A01531">
        <w:rPr>
          <w:rFonts w:eastAsia="GHEA Grapalat"/>
          <w:sz w:val="24"/>
          <w:szCs w:val="24"/>
          <w:highlight w:val="white"/>
          <w:lang w:val="hy-AM"/>
        </w:rPr>
        <w:t>.</w:t>
      </w:r>
      <w:r w:rsidR="002265BF" w:rsidRPr="00A01531">
        <w:rPr>
          <w:rFonts w:eastAsia="GHEA Grapalat"/>
          <w:sz w:val="24"/>
          <w:szCs w:val="24"/>
          <w:highlight w:val="white"/>
        </w:rPr>
        <w:t>3</w:t>
      </w:r>
      <w:r w:rsidR="001808D1" w:rsidRPr="00A01531">
        <w:rPr>
          <w:rFonts w:eastAsia="GHEA Grapalat"/>
          <w:sz w:val="24"/>
          <w:szCs w:val="24"/>
          <w:highlight w:val="white"/>
          <w:lang w:val="hy-AM"/>
        </w:rPr>
        <w:t>.</w:t>
      </w:r>
      <w:r w:rsidR="002265BF" w:rsidRPr="00A01531">
        <w:rPr>
          <w:rFonts w:eastAsia="GHEA Grapalat"/>
          <w:sz w:val="24"/>
          <w:szCs w:val="24"/>
          <w:highlight w:val="white"/>
        </w:rPr>
        <w:t xml:space="preserve"> ԿԱՌԳԾ-ի մշակման փուլերը</w:t>
      </w:r>
      <w:bookmarkEnd w:id="50"/>
    </w:p>
    <w:p w14:paraId="000000E2" w14:textId="21BD7DB6"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ԿԱՌԳԾ-ի (2025–2030</w:t>
      </w:r>
      <w:r w:rsidR="008561A6"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թթ</w:t>
      </w:r>
      <w:r w:rsidRPr="00A01531">
        <w:rPr>
          <w:rFonts w:ascii="Cambria Math" w:eastAsia="Cambria Math" w:hAnsi="Cambria Math" w:cs="Cambria Math"/>
          <w:sz w:val="22"/>
          <w:szCs w:val="22"/>
        </w:rPr>
        <w:t>․</w:t>
      </w:r>
      <w:r w:rsidRPr="00A01531">
        <w:rPr>
          <w:rFonts w:ascii="GHEA Grapalat" w:eastAsia="GHEA Grapalat" w:hAnsi="GHEA Grapalat" w:cs="GHEA Grapalat"/>
          <w:sz w:val="22"/>
          <w:szCs w:val="22"/>
        </w:rPr>
        <w:t>) մշակման գործընթացն իրականացվել է համակարգված և հստակ սահմանված փուլային մոտեցմամբ՝ ապահովելով ռազմավարության գիտական հիմք, հանրային մասնակցություն և ոլորտային վերլուծություն։</w:t>
      </w:r>
    </w:p>
    <w:p w14:paraId="000000E3" w14:textId="77777777" w:rsidR="008F6871" w:rsidRPr="00A01531" w:rsidRDefault="002265BF" w:rsidP="007A5806">
      <w:pPr>
        <w:numPr>
          <w:ilvl w:val="0"/>
          <w:numId w:val="8"/>
        </w:numPr>
        <w:pBdr>
          <w:top w:val="nil"/>
          <w:left w:val="nil"/>
          <w:bottom w:val="nil"/>
          <w:right w:val="nil"/>
          <w:between w:val="nil"/>
        </w:pBdr>
        <w:spacing w:line="360" w:lineRule="auto"/>
        <w:ind w:left="850" w:hanging="283"/>
        <w:jc w:val="both"/>
        <w:rPr>
          <w:rFonts w:ascii="GHEA Grapalat" w:eastAsia="GHEA Grapalat" w:hAnsi="GHEA Grapalat" w:cs="GHEA Grapalat"/>
          <w:color w:val="000000"/>
          <w:sz w:val="22"/>
          <w:szCs w:val="22"/>
        </w:rPr>
      </w:pPr>
      <w:r w:rsidRPr="00A01531">
        <w:rPr>
          <w:rFonts w:ascii="GHEA Grapalat" w:eastAsia="GHEA Grapalat" w:hAnsi="GHEA Grapalat" w:cs="GHEA Grapalat"/>
          <w:b/>
          <w:bCs/>
          <w:color w:val="000000"/>
          <w:sz w:val="22"/>
          <w:szCs w:val="22"/>
        </w:rPr>
        <w:t>Նախնական գնահատում և տվյալների հավաքագրում</w:t>
      </w:r>
      <w:r w:rsidRPr="00A01531">
        <w:rPr>
          <w:rFonts w:ascii="GHEA Grapalat" w:eastAsia="GHEA Grapalat" w:hAnsi="GHEA Grapalat" w:cs="GHEA Grapalat"/>
          <w:color w:val="000000"/>
          <w:sz w:val="22"/>
          <w:szCs w:val="22"/>
        </w:rPr>
        <w:t xml:space="preserve"> – ուսումնասիրվել են նախորդ ԿԱՌԳԾ-ի (2015–2020 թթ</w:t>
      </w:r>
      <w:r w:rsidRPr="00A01531">
        <w:rPr>
          <w:rFonts w:ascii="Cambria Math" w:eastAsia="Cambria Math" w:hAnsi="Cambria Math" w:cs="Cambria Math"/>
          <w:color w:val="000000"/>
          <w:sz w:val="22"/>
          <w:szCs w:val="22"/>
        </w:rPr>
        <w:t>․</w:t>
      </w:r>
      <w:r w:rsidRPr="00A01531">
        <w:rPr>
          <w:rFonts w:ascii="GHEA Grapalat" w:eastAsia="GHEA Grapalat" w:hAnsi="GHEA Grapalat" w:cs="GHEA Grapalat"/>
          <w:color w:val="000000"/>
          <w:sz w:val="22"/>
          <w:szCs w:val="22"/>
        </w:rPr>
        <w:t>) արդյունքները, միջազգային և ազգային քաղաքական փաստաթղթերը, ինչպես նաև կենսաբազմազանության ընթացիկ վիճակը</w:t>
      </w:r>
      <w:r w:rsidRPr="00A01531">
        <w:rPr>
          <w:rFonts w:ascii="GHEA Grapalat" w:eastAsia="GHEA Grapalat" w:hAnsi="GHEA Grapalat" w:cs="GHEA Grapalat"/>
          <w:sz w:val="22"/>
          <w:szCs w:val="22"/>
        </w:rPr>
        <w:t>,</w:t>
      </w:r>
    </w:p>
    <w:p w14:paraId="000000E4" w14:textId="77777777" w:rsidR="008F6871" w:rsidRPr="00A01531" w:rsidRDefault="002265BF" w:rsidP="007A5806">
      <w:pPr>
        <w:numPr>
          <w:ilvl w:val="0"/>
          <w:numId w:val="8"/>
        </w:numPr>
        <w:pBdr>
          <w:top w:val="nil"/>
          <w:left w:val="nil"/>
          <w:bottom w:val="nil"/>
          <w:right w:val="nil"/>
          <w:between w:val="nil"/>
        </w:pBdr>
        <w:spacing w:line="360" w:lineRule="auto"/>
        <w:ind w:left="850" w:hanging="283"/>
        <w:jc w:val="both"/>
        <w:rPr>
          <w:rFonts w:ascii="GHEA Grapalat" w:eastAsia="GHEA Grapalat" w:hAnsi="GHEA Grapalat" w:cs="GHEA Grapalat"/>
          <w:color w:val="000000"/>
          <w:sz w:val="22"/>
          <w:szCs w:val="22"/>
        </w:rPr>
      </w:pPr>
      <w:r w:rsidRPr="00A01531">
        <w:rPr>
          <w:rFonts w:ascii="GHEA Grapalat" w:eastAsia="GHEA Grapalat" w:hAnsi="GHEA Grapalat" w:cs="GHEA Grapalat"/>
          <w:b/>
          <w:bCs/>
          <w:color w:val="000000"/>
          <w:sz w:val="22"/>
          <w:szCs w:val="22"/>
        </w:rPr>
        <w:t>Վերլուծական և թեմատիկ ուսումնասիրություններ</w:t>
      </w:r>
      <w:r w:rsidRPr="00A01531">
        <w:rPr>
          <w:rFonts w:ascii="GHEA Grapalat" w:eastAsia="GHEA Grapalat" w:hAnsi="GHEA Grapalat" w:cs="GHEA Grapalat"/>
          <w:color w:val="000000"/>
          <w:sz w:val="22"/>
          <w:szCs w:val="22"/>
        </w:rPr>
        <w:t xml:space="preserve"> – փորձագետների կողմից իրականացվել են ոլորտային վերլուծություններ,</w:t>
      </w:r>
    </w:p>
    <w:p w14:paraId="291C9272" w14:textId="77777777" w:rsidR="00743B24" w:rsidRPr="00A01531" w:rsidRDefault="002265BF" w:rsidP="007A5806">
      <w:pPr>
        <w:numPr>
          <w:ilvl w:val="0"/>
          <w:numId w:val="8"/>
        </w:numPr>
        <w:pBdr>
          <w:top w:val="nil"/>
          <w:left w:val="nil"/>
          <w:bottom w:val="nil"/>
          <w:right w:val="nil"/>
          <w:between w:val="nil"/>
        </w:pBdr>
        <w:spacing w:line="360" w:lineRule="auto"/>
        <w:ind w:left="850" w:hanging="283"/>
        <w:jc w:val="both"/>
        <w:rPr>
          <w:rFonts w:ascii="GHEA Grapalat" w:eastAsia="GHEA Grapalat" w:hAnsi="GHEA Grapalat" w:cs="GHEA Grapalat"/>
          <w:sz w:val="22"/>
          <w:szCs w:val="22"/>
        </w:rPr>
      </w:pPr>
      <w:r w:rsidRPr="00A01531">
        <w:rPr>
          <w:rFonts w:ascii="GHEA Grapalat" w:eastAsia="GHEA Grapalat" w:hAnsi="GHEA Grapalat" w:cs="GHEA Grapalat"/>
          <w:b/>
          <w:bCs/>
          <w:color w:val="000000"/>
          <w:sz w:val="22"/>
          <w:szCs w:val="22"/>
        </w:rPr>
        <w:t>Խորհրդակցություններ շահագրգիռ կողմերի հետ</w:t>
      </w:r>
      <w:r w:rsidRPr="00A01531">
        <w:rPr>
          <w:rFonts w:ascii="GHEA Grapalat" w:eastAsia="GHEA Grapalat" w:hAnsi="GHEA Grapalat" w:cs="GHEA Grapalat"/>
          <w:color w:val="000000"/>
          <w:sz w:val="22"/>
          <w:szCs w:val="22"/>
        </w:rPr>
        <w:t xml:space="preserve"> – կազմակերպվել են քննարկումներ և աշխատանքային հանդիպումներ պետական մարմինների, գիտնականների, ՀԿ-ների և մասնավոր հատվածի ներկայացուցիչների մասնակցությամբ </w:t>
      </w:r>
      <w:r w:rsidRPr="00A01531">
        <w:rPr>
          <w:rFonts w:ascii="GHEA Grapalat" w:eastAsia="GHEA Grapalat" w:hAnsi="GHEA Grapalat" w:cs="GHEA Grapalat"/>
          <w:sz w:val="22"/>
          <w:szCs w:val="22"/>
        </w:rPr>
        <w:t>(</w:t>
      </w:r>
      <w:r w:rsidRPr="00A01531">
        <w:rPr>
          <w:rFonts w:ascii="GHEA Grapalat" w:eastAsia="GHEA Grapalat" w:hAnsi="GHEA Grapalat" w:cs="GHEA Grapalat"/>
          <w:i/>
          <w:iCs/>
          <w:sz w:val="22"/>
          <w:szCs w:val="22"/>
        </w:rPr>
        <w:t>Հավելված 4</w:t>
      </w:r>
      <w:r w:rsidRPr="00A01531">
        <w:rPr>
          <w:rFonts w:ascii="Cambria Math" w:eastAsia="Cambria Math" w:hAnsi="Cambria Math" w:cs="Cambria Math"/>
          <w:i/>
          <w:iCs/>
          <w:sz w:val="22"/>
          <w:szCs w:val="22"/>
        </w:rPr>
        <w:t>․</w:t>
      </w:r>
      <w:r w:rsidR="00743B24" w:rsidRPr="00A01531">
        <w:rPr>
          <w:rFonts w:ascii="GHEA Grapalat" w:eastAsia="GHEA Grapalat" w:hAnsi="GHEA Grapalat" w:cs="GHEA Grapalat"/>
          <w:i/>
          <w:iCs/>
          <w:sz w:val="22"/>
          <w:szCs w:val="22"/>
        </w:rPr>
        <w:t>)</w:t>
      </w:r>
      <w:r w:rsidR="00743B24" w:rsidRPr="00A01531">
        <w:rPr>
          <w:rFonts w:ascii="GHEA Grapalat" w:eastAsia="GHEA Grapalat" w:hAnsi="GHEA Grapalat" w:cs="GHEA Grapalat"/>
          <w:i/>
          <w:iCs/>
          <w:sz w:val="22"/>
          <w:szCs w:val="22"/>
          <w:lang w:val="hy-AM"/>
        </w:rPr>
        <w:t>,</w:t>
      </w:r>
    </w:p>
    <w:p w14:paraId="3185538C" w14:textId="77777777" w:rsidR="005F607A" w:rsidRPr="00A01531" w:rsidRDefault="002265BF" w:rsidP="007A5806">
      <w:pPr>
        <w:numPr>
          <w:ilvl w:val="0"/>
          <w:numId w:val="8"/>
        </w:numPr>
        <w:pBdr>
          <w:top w:val="nil"/>
          <w:left w:val="nil"/>
          <w:bottom w:val="nil"/>
          <w:right w:val="nil"/>
          <w:between w:val="nil"/>
        </w:pBdr>
        <w:spacing w:line="360" w:lineRule="auto"/>
        <w:ind w:left="850" w:hanging="283"/>
        <w:jc w:val="both"/>
        <w:rPr>
          <w:rFonts w:ascii="GHEA Grapalat" w:eastAsia="GHEA Grapalat" w:hAnsi="GHEA Grapalat" w:cs="GHEA Grapalat"/>
          <w:sz w:val="22"/>
          <w:szCs w:val="22"/>
          <w:lang w:val="hy-AM"/>
        </w:rPr>
      </w:pPr>
      <w:r w:rsidRPr="00A01531">
        <w:rPr>
          <w:rFonts w:ascii="GHEA Grapalat" w:eastAsia="GHEA Grapalat" w:hAnsi="GHEA Grapalat" w:cs="GHEA Grapalat"/>
          <w:b/>
          <w:bCs/>
          <w:color w:val="000000"/>
          <w:sz w:val="22"/>
          <w:szCs w:val="22"/>
        </w:rPr>
        <w:t>Նախագծի մշակում և վերանայում</w:t>
      </w:r>
      <w:r w:rsidRPr="00A01531">
        <w:rPr>
          <w:rFonts w:ascii="GHEA Grapalat" w:eastAsia="GHEA Grapalat" w:hAnsi="GHEA Grapalat" w:cs="GHEA Grapalat"/>
          <w:color w:val="000000"/>
          <w:sz w:val="22"/>
          <w:szCs w:val="22"/>
        </w:rPr>
        <w:t xml:space="preserve"> – կազմվել է ռազմավարության և գործողությունների ծրագրի նախնական տարբերակը, որը շրջանառվել է համապատասխան շահագրգիռ պետական և մասնագիտական կառույցների շրջանում՝ ստանալով գրավոր մեկնաբանություններ և առաջարկություններ։ Մասնավորապես, նախագծի վերաբերյալ դիտարկումներ են ներկայացրել հետևյալ մարմինները</w:t>
      </w:r>
      <w:r w:rsidRPr="00A01531">
        <w:rPr>
          <w:rFonts w:ascii="Cambria Math" w:eastAsia="Cambria Math" w:hAnsi="Cambria Math" w:cs="Cambria Math"/>
          <w:color w:val="000000"/>
          <w:sz w:val="22"/>
          <w:szCs w:val="22"/>
        </w:rPr>
        <w:t>․</w:t>
      </w:r>
    </w:p>
    <w:p w14:paraId="023B1C90" w14:textId="11C215E3" w:rsidR="005F607A" w:rsidRPr="00A01531" w:rsidRDefault="005F607A" w:rsidP="007A5806">
      <w:pPr>
        <w:pStyle w:val="ListParagraph"/>
        <w:numPr>
          <w:ilvl w:val="0"/>
          <w:numId w:val="42"/>
        </w:numPr>
        <w:pBdr>
          <w:top w:val="nil"/>
          <w:left w:val="nil"/>
          <w:bottom w:val="nil"/>
          <w:right w:val="nil"/>
          <w:between w:val="nil"/>
        </w:pBdr>
        <w:spacing w:line="360" w:lineRule="auto"/>
        <w:ind w:left="1134" w:hanging="283"/>
        <w:jc w:val="both"/>
        <w:rPr>
          <w:rFonts w:ascii="GHEA Grapalat" w:eastAsia="GHEA Grapalat" w:hAnsi="GHEA Grapalat" w:cs="GHEA Grapalat"/>
          <w:sz w:val="22"/>
          <w:szCs w:val="22"/>
          <w:lang w:val="hy-AM"/>
        </w:rPr>
      </w:pPr>
      <w:r w:rsidRPr="00A01531">
        <w:rPr>
          <w:rFonts w:ascii="GHEA Grapalat" w:eastAsia="GHEA Grapalat" w:hAnsi="GHEA Grapalat" w:cs="GHEA Grapalat"/>
          <w:sz w:val="22"/>
          <w:szCs w:val="22"/>
          <w:lang w:val="hy-AM"/>
        </w:rPr>
        <w:t>ՀՀ շրջակա միջավայրի նախարարություն,</w:t>
      </w:r>
    </w:p>
    <w:p w14:paraId="000000E7" w14:textId="77777777" w:rsidR="008F6871" w:rsidRPr="00A01531" w:rsidRDefault="002265BF" w:rsidP="007A5806">
      <w:pPr>
        <w:numPr>
          <w:ilvl w:val="0"/>
          <w:numId w:val="42"/>
        </w:numPr>
        <w:pBdr>
          <w:top w:val="nil"/>
          <w:left w:val="nil"/>
          <w:bottom w:val="nil"/>
          <w:right w:val="nil"/>
          <w:between w:val="nil"/>
        </w:pBdr>
        <w:spacing w:line="360" w:lineRule="auto"/>
        <w:ind w:left="1134" w:hanging="283"/>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ՀՀ արտաքին գործերի նախարարություն,</w:t>
      </w:r>
    </w:p>
    <w:p w14:paraId="000000E8" w14:textId="77777777" w:rsidR="008F6871" w:rsidRPr="00A01531" w:rsidRDefault="002265BF" w:rsidP="007A5806">
      <w:pPr>
        <w:numPr>
          <w:ilvl w:val="0"/>
          <w:numId w:val="42"/>
        </w:numPr>
        <w:pBdr>
          <w:top w:val="nil"/>
          <w:left w:val="nil"/>
          <w:bottom w:val="nil"/>
          <w:right w:val="nil"/>
          <w:between w:val="nil"/>
        </w:pBdr>
        <w:spacing w:line="360" w:lineRule="auto"/>
        <w:ind w:left="1134" w:hanging="283"/>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ՀՀ ֆինանսների նախարարություն,</w:t>
      </w:r>
    </w:p>
    <w:p w14:paraId="000000E9" w14:textId="77777777" w:rsidR="008F6871" w:rsidRPr="00A01531" w:rsidRDefault="002265BF" w:rsidP="007A5806">
      <w:pPr>
        <w:numPr>
          <w:ilvl w:val="0"/>
          <w:numId w:val="42"/>
        </w:numPr>
        <w:pBdr>
          <w:top w:val="nil"/>
          <w:left w:val="nil"/>
          <w:bottom w:val="nil"/>
          <w:right w:val="nil"/>
          <w:between w:val="nil"/>
        </w:pBdr>
        <w:spacing w:line="360" w:lineRule="auto"/>
        <w:ind w:left="1134" w:hanging="283"/>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ՀՀ կադաստրի կոմիտե,</w:t>
      </w:r>
    </w:p>
    <w:p w14:paraId="000000EA" w14:textId="77777777" w:rsidR="008F6871" w:rsidRPr="00A01531" w:rsidRDefault="002265BF" w:rsidP="007A5806">
      <w:pPr>
        <w:numPr>
          <w:ilvl w:val="0"/>
          <w:numId w:val="42"/>
        </w:numPr>
        <w:pBdr>
          <w:top w:val="nil"/>
          <w:left w:val="nil"/>
          <w:bottom w:val="nil"/>
          <w:right w:val="nil"/>
          <w:between w:val="nil"/>
        </w:pBdr>
        <w:spacing w:line="360" w:lineRule="auto"/>
        <w:ind w:left="1134" w:hanging="283"/>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ՀՀ ԳԱԱ «Կենդանաբանության և հիդրոլոգիայի գիտական կենտրոն» ՊՈԱԿ,</w:t>
      </w:r>
    </w:p>
    <w:p w14:paraId="000000EB" w14:textId="455855D5" w:rsidR="008F6871" w:rsidRPr="00A01531" w:rsidRDefault="002265BF" w:rsidP="007A5806">
      <w:pPr>
        <w:numPr>
          <w:ilvl w:val="0"/>
          <w:numId w:val="42"/>
        </w:numPr>
        <w:pBdr>
          <w:top w:val="nil"/>
          <w:left w:val="nil"/>
          <w:bottom w:val="nil"/>
          <w:right w:val="nil"/>
          <w:between w:val="nil"/>
        </w:pBdr>
        <w:spacing w:line="360" w:lineRule="auto"/>
        <w:ind w:left="1134" w:hanging="283"/>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lastRenderedPageBreak/>
        <w:t>ՄԱԿ-ի Պարենի և գյուղատնտեսության կազմակերպություն</w:t>
      </w:r>
      <w:hyperlink r:id="rId20">
        <w:r w:rsidRPr="00A01531">
          <w:rPr>
            <w:rFonts w:ascii="GHEA Grapalat" w:eastAsia="GHEA Grapalat" w:hAnsi="GHEA Grapalat" w:cs="GHEA Grapalat"/>
            <w:color w:val="000000"/>
            <w:sz w:val="22"/>
            <w:szCs w:val="22"/>
          </w:rPr>
          <w:t xml:space="preserve"> (FAO)</w:t>
        </w:r>
      </w:hyperlink>
      <w:r w:rsidRPr="00A01531">
        <w:rPr>
          <w:rFonts w:ascii="GHEA Grapalat" w:eastAsia="GHEA Grapalat" w:hAnsi="GHEA Grapalat" w:cs="GHEA Grapalat"/>
          <w:sz w:val="22"/>
          <w:szCs w:val="22"/>
        </w:rPr>
        <w:t>,</w:t>
      </w:r>
    </w:p>
    <w:p w14:paraId="000000EC" w14:textId="7E7FBB06" w:rsidR="008F6871" w:rsidRPr="00A01531" w:rsidRDefault="002265BF" w:rsidP="007A5806">
      <w:pPr>
        <w:numPr>
          <w:ilvl w:val="0"/>
          <w:numId w:val="42"/>
        </w:numPr>
        <w:pBdr>
          <w:top w:val="nil"/>
          <w:left w:val="nil"/>
          <w:bottom w:val="nil"/>
          <w:right w:val="nil"/>
          <w:between w:val="nil"/>
        </w:pBdr>
        <w:spacing w:line="360" w:lineRule="auto"/>
        <w:ind w:left="1134" w:hanging="283"/>
        <w:jc w:val="both"/>
        <w:rPr>
          <w:rFonts w:ascii="GHEA Grapalat" w:eastAsia="GHEA Grapalat" w:hAnsi="GHEA Grapalat" w:cs="GHEA Grapalat"/>
          <w:color w:val="000000"/>
          <w:sz w:val="22"/>
          <w:szCs w:val="22"/>
        </w:rPr>
      </w:pPr>
      <w:r w:rsidRPr="00A01531">
        <w:rPr>
          <w:rFonts w:ascii="GHEA Grapalat" w:eastAsia="GHEA Grapalat" w:hAnsi="GHEA Grapalat" w:cs="GHEA Grapalat"/>
          <w:sz w:val="22"/>
          <w:szCs w:val="22"/>
        </w:rPr>
        <w:t>«</w:t>
      </w:r>
      <w:r w:rsidRPr="00A01531">
        <w:rPr>
          <w:rFonts w:ascii="GHEA Grapalat" w:eastAsia="GHEA Grapalat" w:hAnsi="GHEA Grapalat" w:cs="GHEA Grapalat"/>
          <w:color w:val="000000"/>
          <w:sz w:val="22"/>
          <w:szCs w:val="22"/>
        </w:rPr>
        <w:t>Շեն</w:t>
      </w:r>
      <w:r w:rsidRPr="00A01531">
        <w:rPr>
          <w:rFonts w:ascii="GHEA Grapalat" w:eastAsia="GHEA Grapalat" w:hAnsi="GHEA Grapalat" w:cs="GHEA Grapalat"/>
          <w:sz w:val="22"/>
          <w:szCs w:val="22"/>
        </w:rPr>
        <w:t>»</w:t>
      </w:r>
      <w:r w:rsidRPr="00A01531">
        <w:rPr>
          <w:rFonts w:ascii="GHEA Grapalat" w:eastAsia="GHEA Grapalat" w:hAnsi="GHEA Grapalat" w:cs="GHEA Grapalat"/>
          <w:color w:val="000000"/>
          <w:sz w:val="22"/>
          <w:szCs w:val="22"/>
        </w:rPr>
        <w:t xml:space="preserve"> </w:t>
      </w:r>
      <w:r w:rsidR="00F06B4B" w:rsidRPr="00A01531">
        <w:rPr>
          <w:rFonts w:ascii="GHEA Grapalat" w:eastAsia="GHEA Grapalat" w:hAnsi="GHEA Grapalat" w:cs="GHEA Grapalat"/>
          <w:color w:val="000000"/>
          <w:sz w:val="22"/>
          <w:szCs w:val="22"/>
        </w:rPr>
        <w:t>Բ</w:t>
      </w:r>
      <w:r w:rsidRPr="00A01531">
        <w:rPr>
          <w:rFonts w:ascii="GHEA Grapalat" w:eastAsia="GHEA Grapalat" w:hAnsi="GHEA Grapalat" w:cs="GHEA Grapalat"/>
          <w:color w:val="000000"/>
          <w:sz w:val="22"/>
          <w:szCs w:val="22"/>
        </w:rPr>
        <w:t>Հ</w:t>
      </w:r>
      <w:r w:rsidRPr="00A01531">
        <w:rPr>
          <w:rFonts w:ascii="GHEA Grapalat" w:eastAsia="GHEA Grapalat" w:hAnsi="GHEA Grapalat" w:cs="GHEA Grapalat"/>
          <w:sz w:val="22"/>
          <w:szCs w:val="22"/>
        </w:rPr>
        <w:t>Կ,</w:t>
      </w:r>
    </w:p>
    <w:p w14:paraId="000000ED" w14:textId="77777777" w:rsidR="008F6871" w:rsidRPr="00A01531" w:rsidRDefault="002265BF" w:rsidP="007A5806">
      <w:pPr>
        <w:numPr>
          <w:ilvl w:val="0"/>
          <w:numId w:val="42"/>
        </w:numPr>
        <w:pBdr>
          <w:top w:val="nil"/>
          <w:left w:val="nil"/>
          <w:bottom w:val="nil"/>
          <w:right w:val="nil"/>
          <w:between w:val="nil"/>
        </w:pBdr>
        <w:spacing w:line="360" w:lineRule="auto"/>
        <w:ind w:left="1134" w:hanging="283"/>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Բնության համաշխարհային հիմնադրամի հայաստանյան մասնաճյուղ</w:t>
      </w:r>
      <w:r w:rsidRPr="00A01531">
        <w:rPr>
          <w:rFonts w:ascii="GHEA Grapalat" w:eastAsia="GHEA Grapalat" w:hAnsi="GHEA Grapalat" w:cs="GHEA Grapalat"/>
          <w:b/>
          <w:bCs/>
          <w:color w:val="000000"/>
          <w:sz w:val="22"/>
          <w:szCs w:val="22"/>
        </w:rPr>
        <w:t xml:space="preserve"> </w:t>
      </w:r>
      <w:r w:rsidRPr="00A01531">
        <w:rPr>
          <w:rFonts w:ascii="GHEA Grapalat" w:eastAsia="GHEA Grapalat" w:hAnsi="GHEA Grapalat" w:cs="GHEA Grapalat"/>
          <w:color w:val="000000"/>
          <w:sz w:val="22"/>
          <w:szCs w:val="22"/>
        </w:rPr>
        <w:t>(WWF-Armenia)։</w:t>
      </w:r>
    </w:p>
    <w:p w14:paraId="000000EE" w14:textId="65DFB70F"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Նախագծի մշակման գործընթացի շրջանակում կազմակերպվել են</w:t>
      </w:r>
      <w:r w:rsidR="005F607A" w:rsidRPr="00A01531">
        <w:rPr>
          <w:rFonts w:ascii="GHEA Grapalat" w:eastAsia="GHEA Grapalat" w:hAnsi="GHEA Grapalat" w:cs="GHEA Grapalat"/>
          <w:sz w:val="22"/>
          <w:szCs w:val="22"/>
          <w:lang w:val="hy-AM"/>
        </w:rPr>
        <w:t xml:space="preserve"> նաև</w:t>
      </w:r>
      <w:r w:rsidRPr="00A01531">
        <w:rPr>
          <w:rFonts w:ascii="GHEA Grapalat" w:eastAsia="GHEA Grapalat" w:hAnsi="GHEA Grapalat" w:cs="GHEA Grapalat"/>
          <w:sz w:val="22"/>
          <w:szCs w:val="22"/>
        </w:rPr>
        <w:t xml:space="preserve"> աշխատաժողովներ և մասնագիտական քննարկումներ, որոնց մասնակցել են կառավարության տարբեր մարմինների, միջազգային զարգացման գործակալությունների, գիտական հաստատությունների և ոչ </w:t>
      </w:r>
      <w:r w:rsidR="005F607A" w:rsidRPr="00A01531">
        <w:rPr>
          <w:rFonts w:ascii="GHEA Grapalat" w:eastAsia="GHEA Grapalat" w:hAnsi="GHEA Grapalat" w:cs="GHEA Grapalat"/>
          <w:sz w:val="22"/>
          <w:szCs w:val="22"/>
          <w:lang w:val="hy-AM"/>
        </w:rPr>
        <w:t>պետական</w:t>
      </w:r>
      <w:r w:rsidR="005F607A"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sz w:val="22"/>
          <w:szCs w:val="22"/>
        </w:rPr>
        <w:t>կազմակերպությունների ներկայացուցիչներ: Այս հանդիպումների ընթացքում քննարկվել են ռազմավարության առաջնահերթության նպատակները, ազգային թիրախները և դրանց իրականացման գործողությունները:</w:t>
      </w:r>
    </w:p>
    <w:p w14:paraId="000000EF" w14:textId="7D8C6B82" w:rsidR="008F6871" w:rsidRPr="00A01531" w:rsidRDefault="002265BF" w:rsidP="007A5806">
      <w:pPr>
        <w:numPr>
          <w:ilvl w:val="0"/>
          <w:numId w:val="16"/>
        </w:numPr>
        <w:spacing w:line="360" w:lineRule="auto"/>
        <w:ind w:left="850" w:hanging="283"/>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11 հոկտեմբերի 2024</w:t>
      </w:r>
      <w:r w:rsidR="008561A6"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թ., Երևան</w:t>
      </w:r>
      <w:r w:rsidR="000A1903" w:rsidRPr="00A01531">
        <w:rPr>
          <w:rFonts w:ascii="GHEA Grapalat" w:eastAsia="Cambria Math" w:hAnsi="GHEA Grapalat" w:cs="Cambria Math"/>
          <w:sz w:val="22"/>
          <w:szCs w:val="22"/>
          <w:lang w:val="hy-AM"/>
        </w:rPr>
        <w:t>՝</w:t>
      </w:r>
      <w:r w:rsidRPr="00A01531">
        <w:rPr>
          <w:rFonts w:ascii="GHEA Grapalat" w:eastAsia="GHEA Grapalat" w:hAnsi="GHEA Grapalat" w:cs="GHEA Grapalat"/>
          <w:sz w:val="22"/>
          <w:szCs w:val="22"/>
        </w:rPr>
        <w:t xml:space="preserve"> քննարկվել են ռազմավարության հիմնական ուղղություններն ու գործողությունները,</w:t>
      </w:r>
    </w:p>
    <w:p w14:paraId="000000F0" w14:textId="57FB6748" w:rsidR="008F6871" w:rsidRPr="00A01531" w:rsidRDefault="002265BF" w:rsidP="007A5806">
      <w:pPr>
        <w:numPr>
          <w:ilvl w:val="0"/>
          <w:numId w:val="16"/>
        </w:numPr>
        <w:spacing w:line="360" w:lineRule="auto"/>
        <w:ind w:left="850" w:hanging="283"/>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15-17 մայիսի 2025</w:t>
      </w:r>
      <w:r w:rsidR="008561A6"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թ., Դիլիջան</w:t>
      </w:r>
      <w:r w:rsidR="000A1903"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w:t>
      </w:r>
      <w:r w:rsidR="000A1903" w:rsidRPr="00A01531">
        <w:rPr>
          <w:rFonts w:ascii="GHEA Grapalat" w:eastAsia="GHEA Grapalat" w:hAnsi="GHEA Grapalat" w:cs="GHEA Grapalat"/>
          <w:sz w:val="22"/>
          <w:szCs w:val="22"/>
          <w:lang w:val="hy-AM"/>
        </w:rPr>
        <w:t>կազ</w:t>
      </w:r>
      <w:r w:rsidR="005F607A" w:rsidRPr="00A01531">
        <w:rPr>
          <w:rFonts w:ascii="GHEA Grapalat" w:eastAsia="GHEA Grapalat" w:hAnsi="GHEA Grapalat" w:cs="GHEA Grapalat"/>
          <w:sz w:val="22"/>
          <w:szCs w:val="22"/>
          <w:lang w:val="hy-AM"/>
        </w:rPr>
        <w:t>մ</w:t>
      </w:r>
      <w:r w:rsidR="000A1903" w:rsidRPr="00A01531">
        <w:rPr>
          <w:rFonts w:ascii="GHEA Grapalat" w:eastAsia="GHEA Grapalat" w:hAnsi="GHEA Grapalat" w:cs="GHEA Grapalat"/>
          <w:sz w:val="22"/>
          <w:szCs w:val="22"/>
          <w:lang w:val="hy-AM"/>
        </w:rPr>
        <w:t>ակերպվել</w:t>
      </w:r>
      <w:r w:rsidR="000A1903"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sz w:val="22"/>
          <w:szCs w:val="22"/>
        </w:rPr>
        <w:t>են ներկայացումներ (պրեզենտացիաներ), թեմատիկ քննարկումներ և ինտերակտիվ ձևաչափով (World Café Session) աշխատանքներ, որոնք հնարավորություն են տվել շահագրգիռ կողմերին ներկայացնել</w:t>
      </w:r>
      <w:r w:rsidR="008561A6" w:rsidRPr="00A01531">
        <w:rPr>
          <w:rFonts w:ascii="GHEA Grapalat" w:eastAsia="GHEA Grapalat" w:hAnsi="GHEA Grapalat" w:cs="GHEA Grapalat"/>
          <w:sz w:val="22"/>
          <w:szCs w:val="22"/>
          <w:lang w:val="hy-AM"/>
        </w:rPr>
        <w:t>ու</w:t>
      </w:r>
      <w:r w:rsidRPr="00A01531">
        <w:rPr>
          <w:rFonts w:ascii="GHEA Grapalat" w:eastAsia="GHEA Grapalat" w:hAnsi="GHEA Grapalat" w:cs="GHEA Grapalat"/>
          <w:sz w:val="22"/>
          <w:szCs w:val="22"/>
        </w:rPr>
        <w:t xml:space="preserve"> իրենց առաջարկություններն ու դիտարկումները ռազմավարության նախագծի վերաբերյալ:</w:t>
      </w:r>
    </w:p>
    <w:p w14:paraId="000000F1" w14:textId="351FA466" w:rsidR="008F6871" w:rsidRPr="00A01531" w:rsidRDefault="002265BF" w:rsidP="00E459CC">
      <w:pPr>
        <w:pBdr>
          <w:top w:val="nil"/>
          <w:left w:val="nil"/>
          <w:bottom w:val="nil"/>
          <w:right w:val="nil"/>
          <w:between w:val="nil"/>
        </w:pBdr>
        <w:spacing w:line="360" w:lineRule="auto"/>
        <w:ind w:left="850" w:hanging="283"/>
        <w:jc w:val="both"/>
        <w:rPr>
          <w:rFonts w:ascii="GHEA Grapalat" w:eastAsia="GHEA Grapalat" w:hAnsi="GHEA Grapalat" w:cs="GHEA Grapalat"/>
          <w:color w:val="000000"/>
          <w:sz w:val="22"/>
          <w:szCs w:val="22"/>
        </w:rPr>
      </w:pPr>
      <w:bookmarkStart w:id="51" w:name="_heading=h.ynho1nc3rxjg" w:colFirst="0" w:colLast="0"/>
      <w:bookmarkEnd w:id="51"/>
      <w:r w:rsidRPr="00A01531">
        <w:rPr>
          <w:rFonts w:ascii="GHEA Grapalat" w:eastAsia="GHEA Grapalat" w:hAnsi="GHEA Grapalat" w:cs="GHEA Grapalat"/>
          <w:b/>
          <w:bCs/>
          <w:color w:val="000000"/>
          <w:sz w:val="22"/>
          <w:szCs w:val="22"/>
        </w:rPr>
        <w:t>5</w:t>
      </w:r>
      <w:r w:rsidRPr="00A01531">
        <w:rPr>
          <w:rFonts w:ascii="Cambria Math" w:eastAsia="Cambria Math" w:hAnsi="Cambria Math" w:cs="Cambria Math"/>
          <w:b/>
          <w:bCs/>
          <w:color w:val="000000"/>
          <w:sz w:val="22"/>
          <w:szCs w:val="22"/>
        </w:rPr>
        <w:t>․</w:t>
      </w:r>
      <w:r w:rsidR="006F05B8" w:rsidRPr="00A01531">
        <w:rPr>
          <w:rFonts w:ascii="GHEA Grapalat" w:eastAsia="GHEA Grapalat" w:hAnsi="GHEA Grapalat" w:cs="GHEA Grapalat"/>
          <w:b/>
          <w:bCs/>
          <w:color w:val="000000"/>
          <w:sz w:val="22"/>
          <w:szCs w:val="22"/>
          <w:lang w:val="hy-AM"/>
        </w:rPr>
        <w:tab/>
      </w:r>
      <w:r w:rsidRPr="00A01531">
        <w:rPr>
          <w:rFonts w:ascii="GHEA Grapalat" w:eastAsia="GHEA Grapalat" w:hAnsi="GHEA Grapalat" w:cs="GHEA Grapalat"/>
          <w:b/>
          <w:bCs/>
          <w:color w:val="000000"/>
          <w:sz w:val="22"/>
          <w:szCs w:val="22"/>
        </w:rPr>
        <w:t>Վերջնական խմբագրում և ներկայացում պատվիրատուին</w:t>
      </w:r>
      <w:r w:rsidRPr="00A01531">
        <w:rPr>
          <w:rFonts w:ascii="GHEA Grapalat" w:eastAsia="GHEA Grapalat" w:hAnsi="GHEA Grapalat" w:cs="GHEA Grapalat"/>
          <w:color w:val="000000"/>
          <w:sz w:val="22"/>
          <w:szCs w:val="22"/>
        </w:rPr>
        <w:t xml:space="preserve"> – հանրային և փորձագիտական դիտարկումները ներառվել են վերջնական տարբերակում, որը ներկայացվել է ՀՀ </w:t>
      </w:r>
      <w:r w:rsidR="008561A6" w:rsidRPr="00A01531">
        <w:rPr>
          <w:rFonts w:ascii="GHEA Grapalat" w:eastAsia="GHEA Grapalat" w:hAnsi="GHEA Grapalat" w:cs="GHEA Grapalat"/>
          <w:color w:val="000000"/>
          <w:sz w:val="22"/>
          <w:szCs w:val="22"/>
          <w:lang w:val="hy-AM"/>
        </w:rPr>
        <w:t>շ</w:t>
      </w:r>
      <w:r w:rsidRPr="00A01531">
        <w:rPr>
          <w:rFonts w:ascii="GHEA Grapalat" w:eastAsia="GHEA Grapalat" w:hAnsi="GHEA Grapalat" w:cs="GHEA Grapalat"/>
          <w:color w:val="000000"/>
          <w:sz w:val="22"/>
          <w:szCs w:val="22"/>
        </w:rPr>
        <w:t>րջակա միջավայրի նախարարություն</w:t>
      </w:r>
      <w:r w:rsidRPr="00A01531">
        <w:rPr>
          <w:rFonts w:ascii="GHEA Grapalat" w:eastAsia="GHEA Grapalat" w:hAnsi="GHEA Grapalat" w:cs="GHEA Grapalat"/>
          <w:sz w:val="22"/>
          <w:szCs w:val="22"/>
        </w:rPr>
        <w:t>։</w:t>
      </w:r>
    </w:p>
    <w:p w14:paraId="000000F2" w14:textId="77777777" w:rsidR="008F6871" w:rsidRPr="00A01531" w:rsidRDefault="008F6871" w:rsidP="00E459CC">
      <w:pPr>
        <w:pBdr>
          <w:top w:val="nil"/>
          <w:left w:val="nil"/>
          <w:bottom w:val="nil"/>
          <w:right w:val="nil"/>
          <w:between w:val="nil"/>
        </w:pBdr>
        <w:spacing w:line="360" w:lineRule="auto"/>
        <w:jc w:val="both"/>
        <w:rPr>
          <w:rFonts w:ascii="GHEA Grapalat" w:eastAsia="GHEA Grapalat" w:hAnsi="GHEA Grapalat" w:cs="GHEA Grapalat"/>
          <w:i/>
          <w:iCs/>
          <w:sz w:val="22"/>
          <w:szCs w:val="22"/>
        </w:rPr>
      </w:pPr>
    </w:p>
    <w:p w14:paraId="000000F3" w14:textId="53A32A97" w:rsidR="008F6871" w:rsidRPr="00A01531" w:rsidRDefault="0091693B" w:rsidP="00A01531">
      <w:pPr>
        <w:pStyle w:val="Heading1"/>
        <w:spacing w:after="160"/>
        <w:ind w:firstLine="566"/>
        <w:jc w:val="both"/>
        <w:rPr>
          <w:rFonts w:eastAsia="GHEA Grapalat"/>
          <w:sz w:val="24"/>
          <w:szCs w:val="24"/>
          <w:lang w:val="hy-AM"/>
        </w:rPr>
      </w:pPr>
      <w:bookmarkStart w:id="52" w:name="_Toc217323683"/>
      <w:r w:rsidRPr="00A01531">
        <w:rPr>
          <w:rFonts w:eastAsia="GHEA Grapalat"/>
          <w:sz w:val="24"/>
          <w:szCs w:val="24"/>
          <w:lang w:val="hy-AM"/>
        </w:rPr>
        <w:t>4</w:t>
      </w:r>
      <w:r w:rsidR="001808D1" w:rsidRPr="00A01531">
        <w:rPr>
          <w:rFonts w:eastAsia="GHEA Grapalat"/>
          <w:sz w:val="24"/>
          <w:szCs w:val="24"/>
          <w:lang w:val="hy-AM"/>
        </w:rPr>
        <w:t>.</w:t>
      </w:r>
      <w:r w:rsidR="002265BF" w:rsidRPr="00A01531">
        <w:rPr>
          <w:rFonts w:eastAsia="GHEA Grapalat"/>
          <w:sz w:val="24"/>
          <w:szCs w:val="24"/>
        </w:rPr>
        <w:t>4</w:t>
      </w:r>
      <w:r w:rsidR="001808D1" w:rsidRPr="00A01531">
        <w:rPr>
          <w:rFonts w:eastAsia="GHEA Grapalat"/>
          <w:sz w:val="24"/>
          <w:szCs w:val="24"/>
          <w:lang w:val="hy-AM"/>
        </w:rPr>
        <w:t>.</w:t>
      </w:r>
      <w:r w:rsidR="002265BF" w:rsidRPr="00A01531">
        <w:rPr>
          <w:rFonts w:eastAsia="GHEA Grapalat"/>
          <w:sz w:val="24"/>
          <w:szCs w:val="24"/>
        </w:rPr>
        <w:t xml:space="preserve"> Աշխատանքի իրականացման հիմնական բաղադրիչները, դրանց նպատակները և խնդրիրը, իրագործման մակարդակը</w:t>
      </w:r>
      <w:r w:rsidR="005F607A" w:rsidRPr="00A01531">
        <w:rPr>
          <w:rFonts w:eastAsia="GHEA Grapalat"/>
          <w:sz w:val="24"/>
          <w:szCs w:val="24"/>
          <w:lang w:val="hy-AM"/>
        </w:rPr>
        <w:t>։</w:t>
      </w:r>
      <w:bookmarkEnd w:id="52"/>
    </w:p>
    <w:p w14:paraId="000000F4" w14:textId="35DCA0F4" w:rsidR="008F6871" w:rsidRPr="00A01531" w:rsidRDefault="002265BF" w:rsidP="00E459CC">
      <w:pPr>
        <w:tabs>
          <w:tab w:val="left" w:pos="780"/>
        </w:tabs>
        <w:spacing w:line="360" w:lineRule="auto"/>
        <w:ind w:firstLine="566"/>
        <w:jc w:val="both"/>
        <w:rPr>
          <w:rFonts w:ascii="GHEA Grapalat" w:eastAsia="GHEA Grapalat" w:hAnsi="GHEA Grapalat" w:cs="GHEA Grapalat"/>
          <w:b/>
          <w:bCs/>
          <w:sz w:val="22"/>
          <w:szCs w:val="22"/>
        </w:rPr>
      </w:pPr>
      <w:r w:rsidRPr="00A01531">
        <w:rPr>
          <w:rFonts w:ascii="GHEA Grapalat" w:eastAsia="GHEA Grapalat" w:hAnsi="GHEA Grapalat" w:cs="GHEA Grapalat"/>
          <w:sz w:val="22"/>
          <w:szCs w:val="22"/>
        </w:rPr>
        <w:t xml:space="preserve">Ծրագիրը ներառում է </w:t>
      </w:r>
      <w:r w:rsidRPr="00A01531">
        <w:rPr>
          <w:rFonts w:ascii="GHEA Grapalat" w:eastAsia="GHEA Grapalat" w:hAnsi="GHEA Grapalat" w:cs="GHEA Grapalat"/>
          <w:b/>
          <w:bCs/>
          <w:sz w:val="22"/>
          <w:szCs w:val="22"/>
        </w:rPr>
        <w:t>չորս հիմնական բաղադրիչ</w:t>
      </w:r>
      <w:r w:rsidR="001808D1" w:rsidRPr="00A01531">
        <w:rPr>
          <w:rFonts w:ascii="GHEA Grapalat" w:eastAsia="GHEA Grapalat" w:hAnsi="GHEA Grapalat" w:cs="GHEA Grapalat"/>
          <w:b/>
          <w:bCs/>
          <w:sz w:val="22"/>
          <w:szCs w:val="22"/>
          <w:lang w:val="hy-AM"/>
        </w:rPr>
        <w:t>.</w:t>
      </w:r>
    </w:p>
    <w:p w14:paraId="000000F5" w14:textId="3AFDB843" w:rsidR="008F6871" w:rsidRPr="00A01531" w:rsidRDefault="005C7D1B" w:rsidP="007A5806">
      <w:pPr>
        <w:numPr>
          <w:ilvl w:val="0"/>
          <w:numId w:val="6"/>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Բաղադրիչ </w:t>
      </w:r>
      <w:r w:rsidR="002265BF" w:rsidRPr="00A01531">
        <w:rPr>
          <w:rFonts w:ascii="GHEA Grapalat" w:eastAsia="GHEA Grapalat" w:hAnsi="GHEA Grapalat" w:cs="GHEA Grapalat"/>
          <w:color w:val="000000"/>
          <w:sz w:val="22"/>
          <w:szCs w:val="22"/>
        </w:rPr>
        <w:t>I. Կենսաբազմազանության ազգային ռազմավարության և գործողությունների</w:t>
      </w:r>
      <w:r w:rsidR="00E459CC" w:rsidRPr="00A01531">
        <w:rPr>
          <w:rFonts w:ascii="GHEA Grapalat" w:eastAsia="GHEA Grapalat" w:hAnsi="GHEA Grapalat" w:cs="GHEA Grapalat"/>
          <w:color w:val="000000"/>
          <w:sz w:val="22"/>
          <w:szCs w:val="22"/>
          <w:lang w:val="hy-AM"/>
        </w:rPr>
        <w:t xml:space="preserve"> </w:t>
      </w:r>
      <w:r w:rsidR="002265BF" w:rsidRPr="00A01531">
        <w:rPr>
          <w:rFonts w:ascii="GHEA Grapalat" w:eastAsia="GHEA Grapalat" w:hAnsi="GHEA Grapalat" w:cs="GHEA Grapalat"/>
          <w:color w:val="000000"/>
          <w:sz w:val="22"/>
          <w:szCs w:val="22"/>
        </w:rPr>
        <w:t>ծրագրի (ԿԱՌԳԾ) արագ վերանայում` «Կենսաբազմազանության պահպանման գլոբալ շրջանակին» համապատասխանեցնելու նպատակով` սկսած 2020 թվականից</w:t>
      </w:r>
      <w:r w:rsidR="005F607A" w:rsidRPr="00A01531">
        <w:rPr>
          <w:rFonts w:ascii="GHEA Grapalat" w:eastAsia="GHEA Grapalat" w:hAnsi="GHEA Grapalat" w:cs="GHEA Grapalat"/>
          <w:color w:val="000000"/>
          <w:sz w:val="22"/>
          <w:szCs w:val="22"/>
          <w:lang w:val="hy-AM"/>
        </w:rPr>
        <w:t>։</w:t>
      </w:r>
    </w:p>
    <w:p w14:paraId="000000F6" w14:textId="257A7782"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 xml:space="preserve">Սույն </w:t>
      </w:r>
      <w:r w:rsidR="005F607A" w:rsidRPr="00A01531">
        <w:rPr>
          <w:rFonts w:ascii="GHEA Grapalat" w:eastAsia="GHEA Grapalat" w:hAnsi="GHEA Grapalat" w:cs="GHEA Grapalat"/>
          <w:sz w:val="22"/>
          <w:szCs w:val="22"/>
          <w:lang w:val="hy-AM"/>
        </w:rPr>
        <w:t>բ</w:t>
      </w:r>
      <w:r w:rsidRPr="00A01531">
        <w:rPr>
          <w:rFonts w:ascii="GHEA Grapalat" w:eastAsia="GHEA Grapalat" w:hAnsi="GHEA Grapalat" w:cs="GHEA Grapalat"/>
          <w:sz w:val="22"/>
          <w:szCs w:val="22"/>
        </w:rPr>
        <w:t xml:space="preserve">աղադրիչի շրջանակում մշակվել են </w:t>
      </w:r>
      <w:r w:rsidR="005F607A" w:rsidRPr="00A01531">
        <w:rPr>
          <w:rFonts w:ascii="GHEA Grapalat" w:eastAsia="GHEA Grapalat" w:hAnsi="GHEA Grapalat" w:cs="GHEA Grapalat"/>
          <w:b/>
          <w:bCs/>
          <w:color w:val="081D22"/>
          <w:sz w:val="22"/>
          <w:szCs w:val="22"/>
          <w:lang w:val="hy-AM"/>
        </w:rPr>
        <w:t>ա</w:t>
      </w:r>
      <w:r w:rsidRPr="00A01531">
        <w:rPr>
          <w:rFonts w:ascii="GHEA Grapalat" w:eastAsia="GHEA Grapalat" w:hAnsi="GHEA Grapalat" w:cs="GHEA Grapalat"/>
          <w:b/>
          <w:bCs/>
          <w:color w:val="081D22"/>
          <w:sz w:val="22"/>
          <w:szCs w:val="22"/>
        </w:rPr>
        <w:t>զգային տեսլականը,</w:t>
      </w:r>
      <w:r w:rsidR="00E459CC" w:rsidRPr="00A01531">
        <w:rPr>
          <w:rFonts w:ascii="GHEA Grapalat" w:eastAsia="GHEA Grapalat" w:hAnsi="GHEA Grapalat" w:cs="GHEA Grapalat"/>
          <w:b/>
          <w:bCs/>
          <w:color w:val="081D22"/>
          <w:sz w:val="22"/>
          <w:szCs w:val="22"/>
          <w:lang w:val="hy-AM"/>
        </w:rPr>
        <w:t xml:space="preserve"> </w:t>
      </w:r>
      <w:r w:rsidRPr="00A01531">
        <w:rPr>
          <w:rFonts w:ascii="GHEA Grapalat" w:eastAsia="GHEA Grapalat" w:hAnsi="GHEA Grapalat" w:cs="GHEA Grapalat"/>
          <w:b/>
          <w:bCs/>
          <w:color w:val="081D22"/>
          <w:sz w:val="22"/>
          <w:szCs w:val="22"/>
        </w:rPr>
        <w:t xml:space="preserve">ռազմավարական նպատակները, ազգային թիրախները և գործողությունների ծրագիրը։ Հստակ </w:t>
      </w:r>
      <w:r w:rsidR="000A1903" w:rsidRPr="00A01531">
        <w:rPr>
          <w:rFonts w:ascii="GHEA Grapalat" w:eastAsia="GHEA Grapalat" w:hAnsi="GHEA Grapalat" w:cs="GHEA Grapalat"/>
          <w:b/>
          <w:bCs/>
          <w:color w:val="081D22"/>
          <w:sz w:val="22"/>
          <w:szCs w:val="22"/>
        </w:rPr>
        <w:t xml:space="preserve">սահմանված </w:t>
      </w:r>
      <w:r w:rsidRPr="00A01531">
        <w:rPr>
          <w:rFonts w:ascii="GHEA Grapalat" w:eastAsia="GHEA Grapalat" w:hAnsi="GHEA Grapalat" w:cs="GHEA Grapalat"/>
          <w:b/>
          <w:bCs/>
          <w:color w:val="081D22"/>
          <w:sz w:val="22"/>
          <w:szCs w:val="22"/>
        </w:rPr>
        <w:t xml:space="preserve">նպատակ է եղել </w:t>
      </w:r>
      <w:r w:rsidR="000A1903" w:rsidRPr="00A01531">
        <w:rPr>
          <w:rFonts w:ascii="GHEA Grapalat" w:eastAsia="GHEA Grapalat" w:hAnsi="GHEA Grapalat" w:cs="GHEA Grapalat"/>
          <w:b/>
          <w:bCs/>
          <w:color w:val="081D22"/>
          <w:sz w:val="22"/>
          <w:szCs w:val="22"/>
        </w:rPr>
        <w:t xml:space="preserve">դրանք </w:t>
      </w:r>
      <w:r w:rsidRPr="00A01531">
        <w:rPr>
          <w:rFonts w:ascii="GHEA Grapalat" w:eastAsia="GHEA Grapalat" w:hAnsi="GHEA Grapalat" w:cs="GHEA Grapalat"/>
          <w:b/>
          <w:bCs/>
          <w:color w:val="081D22"/>
          <w:sz w:val="22"/>
          <w:szCs w:val="22"/>
        </w:rPr>
        <w:t xml:space="preserve">համապատասխանացնել </w:t>
      </w:r>
      <w:r w:rsidRPr="00A01531">
        <w:rPr>
          <w:rFonts w:ascii="GHEA Grapalat" w:eastAsia="GHEA Grapalat" w:hAnsi="GHEA Grapalat" w:cs="GHEA Grapalat"/>
          <w:sz w:val="22"/>
          <w:szCs w:val="22"/>
        </w:rPr>
        <w:t xml:space="preserve">Կունմին-Մոնրեալի </w:t>
      </w:r>
      <w:r w:rsidRPr="00A01531">
        <w:rPr>
          <w:rFonts w:ascii="GHEA Grapalat" w:eastAsia="GHEA Grapalat" w:hAnsi="GHEA Grapalat" w:cs="GHEA Grapalat"/>
          <w:sz w:val="22"/>
          <w:szCs w:val="22"/>
        </w:rPr>
        <w:lastRenderedPageBreak/>
        <w:t xml:space="preserve">«Կենսաբազմազանության պահպանման գլոբալ շրջանակի» նպատակներին և թիրախներին, իսկ գործողությունների ծրագրով ապահովել դրանց իրագործումը։ Նյութի մշակումն իրականացվել է մասնակցային մի շարք գործընթացների արդյունքում՝ հիմք ընդունելով նաև առկա ոլորտային վերլուծությունները, ազգային հաշվետվությունները։ </w:t>
      </w:r>
    </w:p>
    <w:p w14:paraId="000000F7" w14:textId="685EFC22"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 xml:space="preserve">Էական պայման է սահմանվել լինել հավակնոտ, բայց միևնույն ժամանակ կառուցել </w:t>
      </w:r>
      <w:r w:rsidR="000A1903" w:rsidRPr="00A01531">
        <w:rPr>
          <w:rFonts w:ascii="GHEA Grapalat" w:eastAsia="GHEA Grapalat" w:hAnsi="GHEA Grapalat" w:cs="GHEA Grapalat"/>
          <w:sz w:val="22"/>
          <w:szCs w:val="22"/>
        </w:rPr>
        <w:t>ռազմավարություն</w:t>
      </w:r>
      <w:r w:rsidR="000A1903" w:rsidRPr="00A01531">
        <w:rPr>
          <w:rFonts w:ascii="GHEA Grapalat" w:eastAsia="GHEA Grapalat" w:hAnsi="GHEA Grapalat" w:cs="GHEA Grapalat"/>
          <w:sz w:val="22"/>
          <w:szCs w:val="22"/>
          <w:lang w:val="hy-AM"/>
        </w:rPr>
        <w:t>ն</w:t>
      </w:r>
      <w:r w:rsidR="000A1903"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sz w:val="22"/>
          <w:szCs w:val="22"/>
        </w:rPr>
        <w:t>առկա կարողությունների սահմաններում, հետևապես, առանձին հանձնարարությամբ փորձագետների կողմից վերհանվել են բոլոր ընթացիկ գործընթացները, նախագծերը՝ դրանք ևս հիմք ընդունելով ազգային կարողությունների սահմանման փուլում։</w:t>
      </w:r>
    </w:p>
    <w:p w14:paraId="000000F8" w14:textId="4F407FA1"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Աշխատանքային խում</w:t>
      </w:r>
      <w:r w:rsidR="005F607A" w:rsidRPr="00A01531">
        <w:rPr>
          <w:rFonts w:ascii="GHEA Grapalat" w:eastAsia="GHEA Grapalat" w:hAnsi="GHEA Grapalat" w:cs="GHEA Grapalat"/>
          <w:sz w:val="22"/>
          <w:szCs w:val="22"/>
          <w:lang w:val="hy-AM"/>
        </w:rPr>
        <w:t>բ</w:t>
      </w:r>
      <w:r w:rsidRPr="00A01531">
        <w:rPr>
          <w:rFonts w:ascii="GHEA Grapalat" w:eastAsia="GHEA Grapalat" w:hAnsi="GHEA Grapalat" w:cs="GHEA Grapalat"/>
          <w:sz w:val="22"/>
          <w:szCs w:val="22"/>
        </w:rPr>
        <w:t>ը պարբերաբար առերեսվել է կենսաբազմազանության վերաբերյալ թարմ ու արդիական տվյալների բացակայության խնդրին, որի արդյունքում հաճախ դժվարություններ են առաջացել թվային ցուցիչների սահմանման գործում։</w:t>
      </w:r>
    </w:p>
    <w:p w14:paraId="000000F9" w14:textId="786D3168" w:rsidR="008F6871" w:rsidRPr="00A01531" w:rsidRDefault="002265BF" w:rsidP="007A5806">
      <w:pPr>
        <w:numPr>
          <w:ilvl w:val="0"/>
          <w:numId w:val="6"/>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b/>
          <w:color w:val="000000"/>
          <w:sz w:val="22"/>
          <w:szCs w:val="22"/>
        </w:rPr>
        <w:t>Բաղադրիչ II</w:t>
      </w:r>
      <w:r w:rsidRPr="00A01531">
        <w:rPr>
          <w:rFonts w:ascii="Cambria Math" w:eastAsia="Cambria Math" w:hAnsi="Cambria Math" w:cs="Cambria Math"/>
          <w:color w:val="000000"/>
          <w:sz w:val="22"/>
          <w:szCs w:val="22"/>
        </w:rPr>
        <w:t>․</w:t>
      </w:r>
      <w:r w:rsidRPr="00A01531">
        <w:rPr>
          <w:rFonts w:ascii="GHEA Grapalat" w:eastAsia="GHEA Grapalat" w:hAnsi="GHEA Grapalat" w:cs="GHEA Grapalat"/>
          <w:color w:val="000000"/>
          <w:sz w:val="22"/>
          <w:szCs w:val="22"/>
        </w:rPr>
        <w:t xml:space="preserve"> Մշտադիտարկման (մոնիթորինգի) համակարգերի գնահատում</w:t>
      </w:r>
      <w:r w:rsidR="005F607A" w:rsidRPr="00A01531">
        <w:rPr>
          <w:rFonts w:ascii="GHEA Grapalat" w:eastAsia="GHEA Grapalat" w:hAnsi="GHEA Grapalat" w:cs="GHEA Grapalat"/>
          <w:color w:val="000000"/>
          <w:sz w:val="22"/>
          <w:szCs w:val="22"/>
          <w:lang w:val="hy-AM"/>
        </w:rPr>
        <w:t>։</w:t>
      </w:r>
    </w:p>
    <w:p w14:paraId="000000FA" w14:textId="100D4E88" w:rsidR="008F6871" w:rsidRPr="00A01531" w:rsidRDefault="002265BF" w:rsidP="00E459CC">
      <w:pPr>
        <w:pBdr>
          <w:top w:val="nil"/>
          <w:left w:val="nil"/>
          <w:bottom w:val="nil"/>
          <w:right w:val="nil"/>
          <w:between w:val="nil"/>
        </w:pBdr>
        <w:spacing w:line="360" w:lineRule="auto"/>
        <w:ind w:firstLine="567"/>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Կենսաբազմազանության պահպանության գլոբալ շրջանակում (ԿԳՇ) կենսաբազմազանության նպատակների ու թիրախների առաջընթացին հետևելու նպատակով մշակ</w:t>
      </w:r>
      <w:r w:rsidR="005F607A" w:rsidRPr="00A01531">
        <w:rPr>
          <w:rFonts w:ascii="GHEA Grapalat" w:eastAsia="GHEA Grapalat" w:hAnsi="GHEA Grapalat" w:cs="GHEA Grapalat"/>
          <w:color w:val="000000"/>
          <w:sz w:val="22"/>
          <w:szCs w:val="22"/>
          <w:lang w:val="hy-AM"/>
        </w:rPr>
        <w:t>վ</w:t>
      </w:r>
      <w:r w:rsidRPr="00A01531">
        <w:rPr>
          <w:rFonts w:ascii="GHEA Grapalat" w:eastAsia="GHEA Grapalat" w:hAnsi="GHEA Grapalat" w:cs="GHEA Grapalat"/>
          <w:color w:val="000000"/>
          <w:sz w:val="22"/>
          <w:szCs w:val="22"/>
        </w:rPr>
        <w:t xml:space="preserve">ել է մշտադիտարկման գլոբալ համակարգ, որի նախատիպով առաջարկվում է ստեղծել նաև ազգային մշտադիտարկման համակարգեր: </w:t>
      </w:r>
    </w:p>
    <w:p w14:paraId="000000FB" w14:textId="3CF0B63B" w:rsidR="008F6871" w:rsidRPr="00A01531" w:rsidRDefault="002265BF" w:rsidP="00E459CC">
      <w:pPr>
        <w:pBdr>
          <w:top w:val="nil"/>
          <w:left w:val="nil"/>
          <w:bottom w:val="nil"/>
          <w:right w:val="nil"/>
          <w:between w:val="nil"/>
        </w:pBdr>
        <w:spacing w:line="360" w:lineRule="auto"/>
        <w:ind w:firstLine="567"/>
        <w:jc w:val="both"/>
        <w:rPr>
          <w:rFonts w:ascii="GHEA Grapalat" w:eastAsia="GHEA Grapalat" w:hAnsi="GHEA Grapalat" w:cs="GHEA Grapalat"/>
          <w:color w:val="000000"/>
          <w:sz w:val="22"/>
          <w:szCs w:val="22"/>
          <w:lang w:val="hy-AM"/>
        </w:rPr>
      </w:pPr>
      <w:r w:rsidRPr="00A01531">
        <w:rPr>
          <w:rFonts w:ascii="GHEA Grapalat" w:eastAsia="GHEA Grapalat" w:hAnsi="GHEA Grapalat" w:cs="GHEA Grapalat"/>
          <w:color w:val="000000"/>
          <w:sz w:val="22"/>
          <w:szCs w:val="22"/>
        </w:rPr>
        <w:t>Մշտադիտարկման ազգային շրջանակն ունի մի քանի կարևոր դեր</w:t>
      </w:r>
      <w:r w:rsidR="005F607A" w:rsidRPr="00A01531">
        <w:rPr>
          <w:rFonts w:ascii="Cambria Math" w:eastAsia="GHEA Grapalat" w:hAnsi="Cambria Math" w:cs="Cambria Math"/>
          <w:color w:val="000000"/>
          <w:sz w:val="22"/>
          <w:szCs w:val="22"/>
          <w:lang w:val="hy-AM"/>
        </w:rPr>
        <w:t>․</w:t>
      </w:r>
    </w:p>
    <w:p w14:paraId="000000FC" w14:textId="77777777" w:rsidR="008F6871" w:rsidRPr="00A01531" w:rsidRDefault="002265BF" w:rsidP="007A5806">
      <w:pPr>
        <w:numPr>
          <w:ilvl w:val="0"/>
          <w:numId w:val="10"/>
        </w:numPr>
        <w:spacing w:line="360" w:lineRule="auto"/>
        <w:ind w:left="851" w:hanging="279"/>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Հետևել ազգային թիրախների փոփոխություններին և ապահովել գլոբալ մակարդակում դրանց հաշվետվողականությունը,</w:t>
      </w:r>
    </w:p>
    <w:p w14:paraId="000000FD" w14:textId="77777777" w:rsidR="008F6871" w:rsidRPr="00A01531" w:rsidRDefault="002265BF" w:rsidP="007A5806">
      <w:pPr>
        <w:numPr>
          <w:ilvl w:val="0"/>
          <w:numId w:val="10"/>
        </w:numPr>
        <w:spacing w:line="360" w:lineRule="auto"/>
        <w:ind w:left="851" w:hanging="279"/>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Տրամադրել տեղեկատվություն, որն անհրաժեշտ է տեղեկացված որոշումների կայացման համար,</w:t>
      </w:r>
    </w:p>
    <w:p w14:paraId="000000FE" w14:textId="77777777" w:rsidR="008F6871" w:rsidRPr="00A01531" w:rsidRDefault="002265BF" w:rsidP="007A5806">
      <w:pPr>
        <w:numPr>
          <w:ilvl w:val="0"/>
          <w:numId w:val="10"/>
        </w:numPr>
        <w:spacing w:line="360" w:lineRule="auto"/>
        <w:ind w:left="851" w:hanging="279"/>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Ապահովել երկրի միջազգային համաձայնագրերի ներքո ստանձնած պարտավորությունների պատշաճ կատարումը և թափանցելիությունը</w:t>
      </w:r>
      <w:r w:rsidRPr="00A01531">
        <w:rPr>
          <w:rFonts w:ascii="GHEA Grapalat" w:eastAsia="GHEA Grapalat" w:hAnsi="GHEA Grapalat" w:cs="GHEA Grapalat"/>
          <w:sz w:val="22"/>
          <w:szCs w:val="22"/>
        </w:rPr>
        <w:t>,</w:t>
      </w:r>
    </w:p>
    <w:p w14:paraId="000000FF" w14:textId="35749964" w:rsidR="008F6871" w:rsidRPr="00A01531" w:rsidRDefault="005F607A" w:rsidP="007A5806">
      <w:pPr>
        <w:numPr>
          <w:ilvl w:val="0"/>
          <w:numId w:val="10"/>
        </w:numPr>
        <w:spacing w:line="360" w:lineRule="auto"/>
        <w:ind w:left="851" w:hanging="279"/>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lang w:val="hy-AM"/>
        </w:rPr>
        <w:t>Բացահայտել շ</w:t>
      </w:r>
      <w:r w:rsidRPr="00A01531">
        <w:rPr>
          <w:rFonts w:ascii="GHEA Grapalat" w:eastAsia="GHEA Grapalat" w:hAnsi="GHEA Grapalat" w:cs="GHEA Grapalat"/>
          <w:color w:val="000000"/>
          <w:sz w:val="22"/>
          <w:szCs w:val="22"/>
        </w:rPr>
        <w:t>արունակական մոնիթորինգի միջոցով ոլորտի մարտահրավերներն ու հաջողության պատմությունները՝ ապահովելով հարմարվողական կառավարում,</w:t>
      </w:r>
    </w:p>
    <w:p w14:paraId="00000100" w14:textId="5EABB92C" w:rsidR="008F6871" w:rsidRPr="00A01531" w:rsidRDefault="002265BF" w:rsidP="007A5806">
      <w:pPr>
        <w:numPr>
          <w:ilvl w:val="0"/>
          <w:numId w:val="10"/>
        </w:numPr>
        <w:spacing w:line="360" w:lineRule="auto"/>
        <w:ind w:left="851" w:hanging="279"/>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Այն</w:t>
      </w:r>
      <w:r w:rsidR="00E459CC"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հիմնաքար</w:t>
      </w:r>
      <w:r w:rsidR="008E7CEC" w:rsidRPr="00A01531">
        <w:rPr>
          <w:rFonts w:ascii="GHEA Grapalat" w:eastAsia="GHEA Grapalat" w:hAnsi="GHEA Grapalat" w:cs="GHEA Grapalat"/>
          <w:color w:val="000000"/>
          <w:sz w:val="22"/>
          <w:szCs w:val="22"/>
          <w:lang w:val="hy-AM"/>
        </w:rPr>
        <w:t xml:space="preserve"> է</w:t>
      </w:r>
      <w:r w:rsidRPr="00A01531">
        <w:rPr>
          <w:rFonts w:ascii="GHEA Grapalat" w:eastAsia="GHEA Grapalat" w:hAnsi="GHEA Grapalat" w:cs="GHEA Grapalat"/>
          <w:color w:val="000000"/>
          <w:sz w:val="22"/>
          <w:szCs w:val="22"/>
        </w:rPr>
        <w:t>՝ կարողությունների զարգացման բացերի և հնարավորությունների բացահայտման և շահակիցների ներգրավման համար։</w:t>
      </w:r>
    </w:p>
    <w:p w14:paraId="00000101" w14:textId="77777777" w:rsidR="008F6871" w:rsidRPr="00A01531" w:rsidRDefault="002265BF" w:rsidP="00E459CC">
      <w:pPr>
        <w:pBdr>
          <w:top w:val="nil"/>
          <w:left w:val="nil"/>
          <w:bottom w:val="nil"/>
          <w:right w:val="nil"/>
          <w:between w:val="nil"/>
        </w:pBdr>
        <w:spacing w:line="360" w:lineRule="auto"/>
        <w:ind w:firstLine="567"/>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Ինչպես ներկայիս իրավիճակի վերլուծությունը, այնպես էլ 2016-2020 թթ. Կենսաբազմազանության ազգային ռազմավարության և գործողությունների ծրագրի վերլուծությունը ցույց են տալիս, որ կենսաբազմազանության արդյունավետ պահպանության և կայուն օգտագործման ճանապարհին առկա են մի շարք կարևոր մարտահրավերներ՝</w:t>
      </w:r>
    </w:p>
    <w:p w14:paraId="00000102" w14:textId="77777777" w:rsidR="008F6871" w:rsidRPr="00A01531" w:rsidRDefault="002265BF" w:rsidP="007A5806">
      <w:pPr>
        <w:numPr>
          <w:ilvl w:val="0"/>
          <w:numId w:val="11"/>
        </w:numP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lastRenderedPageBreak/>
        <w:t>Կենսաբազմազանության, էկոհամակարգերի և դրանցից ստացվող էկոհամակարգային ծառայությունների կարևորության և օգուտների թերագնահատում,</w:t>
      </w:r>
    </w:p>
    <w:p w14:paraId="00000103" w14:textId="77777777" w:rsidR="008F6871" w:rsidRPr="00A01531" w:rsidRDefault="002265BF" w:rsidP="007A5806">
      <w:pPr>
        <w:numPr>
          <w:ilvl w:val="0"/>
          <w:numId w:val="11"/>
        </w:numP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Կենսաբազմազանության անբավարար գույքագրում և մոնիթորինգի բացեր, որոնք հանգեցնում են թերի ազգային տեղեկատվական բազայի ստեղծման և վերլուծության,</w:t>
      </w:r>
    </w:p>
    <w:p w14:paraId="00000104" w14:textId="77777777" w:rsidR="008F6871" w:rsidRPr="00A01531" w:rsidRDefault="002265BF" w:rsidP="007A5806">
      <w:pPr>
        <w:numPr>
          <w:ilvl w:val="0"/>
          <w:numId w:val="11"/>
        </w:numP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Անբավարար համագործակցություն և տվյալների փոխանակում տարբեր շահակիցների միջև,</w:t>
      </w:r>
    </w:p>
    <w:p w14:paraId="00000105" w14:textId="77777777" w:rsidR="008F6871" w:rsidRPr="00A01531" w:rsidRDefault="002265BF" w:rsidP="007A5806">
      <w:pPr>
        <w:numPr>
          <w:ilvl w:val="0"/>
          <w:numId w:val="11"/>
        </w:numP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Օրենսդրական բացեր, ռեսուրսների անբավարարություն, մեխանիզմների բացակայություն և թույլ կարողություններ:</w:t>
      </w:r>
    </w:p>
    <w:p w14:paraId="00000107" w14:textId="77466001" w:rsidR="008F6871" w:rsidRPr="00A01531" w:rsidRDefault="002265BF" w:rsidP="00E459CC">
      <w:pPr>
        <w:pBdr>
          <w:top w:val="nil"/>
          <w:left w:val="nil"/>
          <w:bottom w:val="nil"/>
          <w:right w:val="nil"/>
          <w:between w:val="nil"/>
        </w:pBd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Մշտադիտարկման համակարգերի մշակումն ուղեկցվել է համապատասխան գործողությունների պլանի մշակմամբ, որի շրջանակում ներկայացվել են համապատասխան բացերի վերացմանն ուղղված միջոցառումներ։ Տվյալների հավաք</w:t>
      </w:r>
      <w:r w:rsidR="005F607A" w:rsidRPr="00A01531">
        <w:rPr>
          <w:rFonts w:ascii="GHEA Grapalat" w:eastAsia="GHEA Grapalat" w:hAnsi="GHEA Grapalat" w:cs="GHEA Grapalat"/>
          <w:sz w:val="22"/>
          <w:szCs w:val="22"/>
          <w:lang w:val="hy-AM"/>
        </w:rPr>
        <w:t>ագրման</w:t>
      </w:r>
      <w:r w:rsidR="008E7CE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 xml:space="preserve">մեխանիզմները Հայաստանում գերակշիռ մասով </w:t>
      </w:r>
      <w:r w:rsidR="00D50451" w:rsidRPr="00A01531">
        <w:rPr>
          <w:rFonts w:ascii="GHEA Grapalat" w:eastAsia="GHEA Grapalat" w:hAnsi="GHEA Grapalat" w:cs="GHEA Grapalat"/>
          <w:sz w:val="22"/>
          <w:szCs w:val="22"/>
        </w:rPr>
        <w:t>բավարար</w:t>
      </w:r>
      <w:r w:rsidR="00E459CC" w:rsidRPr="00A01531">
        <w:rPr>
          <w:rFonts w:ascii="GHEA Grapalat" w:eastAsia="GHEA Grapalat" w:hAnsi="GHEA Grapalat" w:cs="GHEA Grapalat"/>
          <w:sz w:val="22"/>
          <w:szCs w:val="22"/>
          <w:lang w:val="hy-AM"/>
        </w:rPr>
        <w:t xml:space="preserve"> </w:t>
      </w:r>
      <w:r w:rsidR="00D50451" w:rsidRPr="00A01531">
        <w:rPr>
          <w:rFonts w:ascii="GHEA Grapalat" w:eastAsia="GHEA Grapalat" w:hAnsi="GHEA Grapalat" w:cs="GHEA Grapalat"/>
          <w:sz w:val="22"/>
          <w:szCs w:val="22"/>
        </w:rPr>
        <w:t>չ</w:t>
      </w:r>
      <w:r w:rsidRPr="00A01531">
        <w:rPr>
          <w:rFonts w:ascii="GHEA Grapalat" w:eastAsia="GHEA Grapalat" w:hAnsi="GHEA Grapalat" w:cs="GHEA Grapalat"/>
          <w:sz w:val="22"/>
          <w:szCs w:val="22"/>
        </w:rPr>
        <w:t>են, բացակայում են միասնական շտեմարանները</w:t>
      </w:r>
      <w:r w:rsidR="005F607A"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w:t>
      </w:r>
      <w:r w:rsidR="005F607A" w:rsidRPr="00A01531">
        <w:rPr>
          <w:rFonts w:ascii="GHEA Grapalat" w:eastAsia="GHEA Grapalat" w:hAnsi="GHEA Grapalat" w:cs="GHEA Grapalat"/>
          <w:sz w:val="22"/>
          <w:szCs w:val="22"/>
          <w:lang w:val="hy-AM"/>
        </w:rPr>
        <w:t>ինչպես</w:t>
      </w:r>
      <w:r w:rsidR="005F607A"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sz w:val="22"/>
          <w:szCs w:val="22"/>
        </w:rPr>
        <w:t>նաև մարդկային ու տեխնիկական կարողությունները։ Վիճելի են նաև տվյալների հասանալիությունը, մատչելիությունը,</w:t>
      </w:r>
      <w:r w:rsidR="000A1903" w:rsidRPr="00A01531">
        <w:rPr>
          <w:rFonts w:ascii="GHEA Grapalat" w:eastAsia="GHEA Grapalat" w:hAnsi="GHEA Grapalat" w:cs="GHEA Grapalat"/>
          <w:sz w:val="22"/>
          <w:szCs w:val="22"/>
          <w:lang w:val="hy-AM"/>
        </w:rPr>
        <w:t xml:space="preserve"> հուսալիությունն</w:t>
      </w:r>
      <w:r w:rsidR="005F607A"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որոնց ևս ան</w:t>
      </w:r>
      <w:r w:rsidR="005F607A" w:rsidRPr="00A01531">
        <w:rPr>
          <w:rFonts w:ascii="GHEA Grapalat" w:eastAsia="GHEA Grapalat" w:hAnsi="GHEA Grapalat" w:cs="GHEA Grapalat"/>
          <w:sz w:val="22"/>
          <w:szCs w:val="22"/>
          <w:lang w:val="hy-AM"/>
        </w:rPr>
        <w:t>դ</w:t>
      </w:r>
      <w:r w:rsidRPr="00A01531">
        <w:rPr>
          <w:rFonts w:ascii="GHEA Grapalat" w:eastAsia="GHEA Grapalat" w:hAnsi="GHEA Grapalat" w:cs="GHEA Grapalat"/>
          <w:sz w:val="22"/>
          <w:szCs w:val="22"/>
        </w:rPr>
        <w:t xml:space="preserve">րադարձ է կատարվել վերլուծության մեջ։ </w:t>
      </w:r>
    </w:p>
    <w:p w14:paraId="00000108" w14:textId="4F3DF2E3" w:rsidR="008F6871" w:rsidRPr="00A01531" w:rsidRDefault="002265BF" w:rsidP="007A5806">
      <w:pPr>
        <w:numPr>
          <w:ilvl w:val="0"/>
          <w:numId w:val="6"/>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b/>
          <w:color w:val="000000"/>
          <w:sz w:val="22"/>
          <w:szCs w:val="22"/>
        </w:rPr>
        <w:t>Բաղադրիչ III</w:t>
      </w:r>
      <w:r w:rsidRPr="00A01531">
        <w:rPr>
          <w:rFonts w:ascii="Cambria Math" w:eastAsia="Cambria Math" w:hAnsi="Cambria Math" w:cs="Cambria Math"/>
          <w:color w:val="000000"/>
          <w:sz w:val="22"/>
          <w:szCs w:val="22"/>
        </w:rPr>
        <w:t>․</w:t>
      </w:r>
      <w:r w:rsidRPr="00A01531">
        <w:rPr>
          <w:rFonts w:ascii="GHEA Grapalat" w:eastAsia="GHEA Grapalat" w:hAnsi="GHEA Grapalat" w:cs="GHEA Grapalat"/>
          <w:color w:val="000000"/>
          <w:sz w:val="22"/>
          <w:szCs w:val="22"/>
        </w:rPr>
        <w:t xml:space="preserve"> </w:t>
      </w:r>
      <w:r w:rsidR="005F607A" w:rsidRPr="00A01531">
        <w:rPr>
          <w:rFonts w:ascii="GHEA Grapalat" w:eastAsia="GHEA Grapalat" w:hAnsi="GHEA Grapalat" w:cs="GHEA Grapalat"/>
          <w:color w:val="000000"/>
          <w:sz w:val="22"/>
          <w:szCs w:val="22"/>
        </w:rPr>
        <w:t>«Կենսաբազմազանության պահպանման գլոբալ շրջանակին» համապատասխանություն</w:t>
      </w:r>
      <w:r w:rsidR="008E7CEC" w:rsidRPr="00A01531">
        <w:rPr>
          <w:rFonts w:ascii="GHEA Grapalat" w:eastAsia="GHEA Grapalat" w:hAnsi="GHEA Grapalat" w:cs="GHEA Grapalat"/>
          <w:color w:val="000000"/>
          <w:sz w:val="22"/>
          <w:szCs w:val="22"/>
          <w:lang w:val="hy-AM"/>
        </w:rPr>
        <w:t>ն</w:t>
      </w:r>
      <w:r w:rsidR="005F607A" w:rsidRPr="00A01531">
        <w:rPr>
          <w:rFonts w:ascii="GHEA Grapalat" w:eastAsia="GHEA Grapalat" w:hAnsi="GHEA Grapalat" w:cs="GHEA Grapalat"/>
          <w:color w:val="000000"/>
          <w:sz w:val="22"/>
          <w:szCs w:val="22"/>
        </w:rPr>
        <w:t xml:space="preserve"> ապահովելու նպատակով</w:t>
      </w:r>
      <w:r w:rsidR="005F607A" w:rsidRPr="00A01531">
        <w:rPr>
          <w:rFonts w:ascii="GHEA Grapalat" w:eastAsia="Cambria Math" w:hAnsi="GHEA Grapalat" w:cs="Cambria Math"/>
          <w:color w:val="000000"/>
          <w:sz w:val="22"/>
          <w:szCs w:val="22"/>
        </w:rPr>
        <w:t xml:space="preserve">՝ </w:t>
      </w:r>
      <w:r w:rsidR="005F607A" w:rsidRPr="00A01531">
        <w:rPr>
          <w:rFonts w:ascii="GHEA Grapalat" w:eastAsia="GHEA Grapalat" w:hAnsi="GHEA Grapalat" w:cs="GHEA Grapalat"/>
          <w:color w:val="000000"/>
          <w:sz w:val="22"/>
          <w:szCs w:val="22"/>
        </w:rPr>
        <w:t>քաղաքականության և ինստիտուցիոնալ մեխանիզմների դիտարկում</w:t>
      </w:r>
      <w:r w:rsidR="005F607A" w:rsidRPr="00A01531">
        <w:rPr>
          <w:rFonts w:ascii="GHEA Grapalat" w:eastAsia="GHEA Grapalat" w:hAnsi="GHEA Grapalat" w:cs="GHEA Grapalat"/>
          <w:color w:val="000000"/>
          <w:sz w:val="22"/>
          <w:szCs w:val="22"/>
          <w:lang w:val="hy-AM"/>
        </w:rPr>
        <w:t>։</w:t>
      </w:r>
    </w:p>
    <w:p w14:paraId="0000010A" w14:textId="1A282309"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Սույն վերլուծական աշխատանքի նպատակն է եղել ուսումնասիրել կենսաբազմազանությանն առնչվող ազգային քաղաքականությունը և օրենսդրությունը՝ ուղղված ԿԳՇ-ին, միաժամանակ վերհանելով էական հնարավորությունները և խոչընդոտները, որոնք պետք է հաշվի առնվեն իրագործումն ապահովելիս։ Առանձին բացերի մասով մշակված է գործողությունների պլան։ Մանրակրկիտ վերլուծված է առանձին թիրախների մասով ինստիտուցիոնալ և օրենսդրական համակարգի առկա պատկերը։ Սույն փաստաթղթով նաև ուսումնասիրվել են Կենսաբանական բազմազանության կոնվենցիայի հիմնական նպատակները՝ որպես հիմնարար սկզբունքներ ԿԳՇ-ի իրագործման համար։ Հաշվի առնելով դրանց ընդհանրական բնույթը՝ տրված են որոշակի մեկնաբանություններ, որոնք ևս ծառայել են բացերի վերհանմանը, համապատասխան գործողությունների մշակմանը։ Այդուհանդերձ, պետք է նշել, որ համապատասխանության գնահատումն ինքնին</w:t>
      </w:r>
      <w:r w:rsidR="00E459C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 xml:space="preserve">բավականին ծավալուն և երկարաժամկետ գործընթաց է և դրա շրջանակում կարելի է և </w:t>
      </w:r>
      <w:r w:rsidRPr="00A01531">
        <w:rPr>
          <w:rFonts w:ascii="GHEA Grapalat" w:eastAsia="GHEA Grapalat" w:hAnsi="GHEA Grapalat" w:cs="GHEA Grapalat"/>
          <w:sz w:val="22"/>
          <w:szCs w:val="22"/>
        </w:rPr>
        <w:lastRenderedPageBreak/>
        <w:t>ցանկալի կատարել հավելյալ ուսումնասիրություններ՝ հասկանալու առանձին քաղաքական փաստաթղթերի համապատասխանությունը, լրամշակման ու արդիականացման հնարավորությունները։</w:t>
      </w:r>
    </w:p>
    <w:p w14:paraId="0000010B" w14:textId="1E0DC4A0" w:rsidR="008F6871" w:rsidRPr="00A01531" w:rsidRDefault="005C7D1B" w:rsidP="007A5806">
      <w:pPr>
        <w:numPr>
          <w:ilvl w:val="0"/>
          <w:numId w:val="6"/>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b/>
          <w:color w:val="000000"/>
          <w:sz w:val="22"/>
          <w:szCs w:val="22"/>
        </w:rPr>
        <w:t xml:space="preserve">Բաղադրիչ </w:t>
      </w:r>
      <w:r w:rsidR="002265BF" w:rsidRPr="00A01531">
        <w:rPr>
          <w:rFonts w:ascii="GHEA Grapalat" w:eastAsia="GHEA Grapalat" w:hAnsi="GHEA Grapalat" w:cs="GHEA Grapalat"/>
          <w:b/>
          <w:color w:val="000000"/>
          <w:sz w:val="22"/>
          <w:szCs w:val="22"/>
        </w:rPr>
        <w:t>IV</w:t>
      </w:r>
      <w:r w:rsidR="006F05B8" w:rsidRPr="00A01531">
        <w:rPr>
          <w:rFonts w:ascii="GHEA Grapalat" w:eastAsia="GHEA Grapalat" w:hAnsi="GHEA Grapalat" w:cs="GHEA Grapalat"/>
          <w:b/>
          <w:color w:val="000000"/>
          <w:sz w:val="22"/>
          <w:szCs w:val="22"/>
          <w:lang w:val="hy-AM"/>
        </w:rPr>
        <w:t>.</w:t>
      </w:r>
      <w:r w:rsidR="002265BF" w:rsidRPr="00A01531">
        <w:rPr>
          <w:rFonts w:ascii="GHEA Grapalat" w:eastAsia="GHEA Grapalat" w:hAnsi="GHEA Grapalat" w:cs="GHEA Grapalat"/>
          <w:color w:val="000000"/>
          <w:sz w:val="22"/>
          <w:szCs w:val="22"/>
        </w:rPr>
        <w:t xml:space="preserve"> Կենսաբազմազանության ոլորտի ֆինանսական պլանավորում</w:t>
      </w:r>
    </w:p>
    <w:p w14:paraId="0000010C" w14:textId="4CD3AEA7"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 xml:space="preserve">Կենսաբազմազանության ոլորտի </w:t>
      </w:r>
      <w:r w:rsidR="005C7D1B" w:rsidRPr="00A01531">
        <w:rPr>
          <w:rFonts w:ascii="GHEA Grapalat" w:eastAsia="GHEA Grapalat" w:hAnsi="GHEA Grapalat" w:cs="GHEA Grapalat"/>
          <w:sz w:val="22"/>
          <w:szCs w:val="22"/>
        </w:rPr>
        <w:t xml:space="preserve">ֆինանսավորման </w:t>
      </w:r>
      <w:r w:rsidRPr="00A01531">
        <w:rPr>
          <w:rFonts w:ascii="GHEA Grapalat" w:eastAsia="GHEA Grapalat" w:hAnsi="GHEA Grapalat" w:cs="GHEA Grapalat"/>
          <w:sz w:val="22"/>
          <w:szCs w:val="22"/>
        </w:rPr>
        <w:t>պլանավորման մեխանիզմների բազմազանեցման գլոբալ միտումների համատեքստում անմասն չէ նաև Հայաստանի Հանրապետությունը, որտեղ ևս աշխատանքներ են տարվում՝</w:t>
      </w:r>
      <w:r w:rsidR="00E459C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բացահայտելու նոր հնարավորություններ՝ թե</w:t>
      </w:r>
      <w:r w:rsidR="008E7CEC"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ներքին և թե</w:t>
      </w:r>
      <w:r w:rsidR="008E7CEC"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արտաքին։</w:t>
      </w:r>
    </w:p>
    <w:p w14:paraId="0000010F" w14:textId="0FEC3001" w:rsidR="008F6871" w:rsidRPr="00A01531" w:rsidRDefault="002265BF" w:rsidP="00E459CC">
      <w:pPr>
        <w:spacing w:line="360" w:lineRule="auto"/>
        <w:ind w:firstLine="566"/>
        <w:jc w:val="both"/>
        <w:rPr>
          <w:rFonts w:ascii="GHEA Grapalat" w:eastAsia="GHEA Grapalat" w:hAnsi="GHEA Grapalat" w:cs="GHEA Grapalat"/>
          <w:sz w:val="22"/>
          <w:szCs w:val="22"/>
          <w:lang w:val="hy-AM"/>
        </w:rPr>
      </w:pPr>
      <w:r w:rsidRPr="00A01531">
        <w:rPr>
          <w:rFonts w:ascii="GHEA Grapalat" w:eastAsia="GHEA Grapalat" w:hAnsi="GHEA Grapalat" w:cs="GHEA Grapalat"/>
          <w:sz w:val="22"/>
          <w:szCs w:val="22"/>
        </w:rPr>
        <w:t xml:space="preserve">Ի լրումն դրան, կան նաև ֆինանսական դասական մեխանիզմներ </w:t>
      </w:r>
      <w:r w:rsidR="008E7CEC"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Բացասական սուբսիդիաներ</w:t>
      </w:r>
      <w:r w:rsidR="008E7CEC"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որոնք ծառայում են տարբեր ոլորտների զարգացմանը՝ երկարաժամկետ </w:t>
      </w:r>
      <w:r w:rsidR="002270D5" w:rsidRPr="00A01531">
        <w:rPr>
          <w:rFonts w:ascii="GHEA Grapalat" w:eastAsia="GHEA Grapalat" w:hAnsi="GHEA Grapalat" w:cs="GHEA Grapalat"/>
          <w:sz w:val="22"/>
          <w:szCs w:val="22"/>
        </w:rPr>
        <w:t>կտրված</w:t>
      </w:r>
      <w:r w:rsidR="002270D5" w:rsidRPr="00A01531">
        <w:rPr>
          <w:rFonts w:ascii="GHEA Grapalat" w:eastAsia="GHEA Grapalat" w:hAnsi="GHEA Grapalat" w:cs="GHEA Grapalat"/>
          <w:sz w:val="22"/>
          <w:szCs w:val="22"/>
          <w:lang w:val="hy-AM"/>
        </w:rPr>
        <w:t>քով</w:t>
      </w:r>
      <w:r w:rsidR="002270D5"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sz w:val="22"/>
          <w:szCs w:val="22"/>
        </w:rPr>
        <w:t>էական բացասական հետք թողնելով շրջակա միջավայրի վրա։ Տվյալ խնդիրը ևս եղել է ուսումնասիրության առարկա սույն հետազոտության շրջանակում, որին փորձագետներ</w:t>
      </w:r>
      <w:r w:rsidR="008E7CEC" w:rsidRPr="00A01531">
        <w:rPr>
          <w:rFonts w:ascii="GHEA Grapalat" w:eastAsia="GHEA Grapalat" w:hAnsi="GHEA Grapalat" w:cs="GHEA Grapalat"/>
          <w:sz w:val="22"/>
          <w:szCs w:val="22"/>
          <w:lang w:val="hy-AM"/>
        </w:rPr>
        <w:t>ն</w:t>
      </w:r>
      <w:r w:rsidRPr="00A01531">
        <w:rPr>
          <w:rFonts w:ascii="GHEA Grapalat" w:eastAsia="GHEA Grapalat" w:hAnsi="GHEA Grapalat" w:cs="GHEA Grapalat"/>
          <w:sz w:val="22"/>
          <w:szCs w:val="22"/>
        </w:rPr>
        <w:t xml:space="preserve"> անդրադարձ են կատարել բավականին հանգամանալից՝ փորձելով բացահայտել տնտեսության զարգացման հիմնական </w:t>
      </w:r>
      <w:r w:rsidR="005C7D1B" w:rsidRPr="00A01531">
        <w:rPr>
          <w:rFonts w:ascii="GHEA Grapalat" w:eastAsia="GHEA Grapalat" w:hAnsi="GHEA Grapalat" w:cs="GHEA Grapalat"/>
          <w:sz w:val="22"/>
          <w:szCs w:val="22"/>
        </w:rPr>
        <w:t>ուղղությունները</w:t>
      </w:r>
      <w:r w:rsidRPr="00A01531">
        <w:rPr>
          <w:rFonts w:ascii="GHEA Grapalat" w:eastAsia="GHEA Grapalat" w:hAnsi="GHEA Grapalat" w:cs="GHEA Grapalat"/>
          <w:sz w:val="22"/>
          <w:szCs w:val="22"/>
        </w:rPr>
        <w:t>, որոնք պետք է վերանայվեն խրախուսումների հատկացման տեսանկյունից</w:t>
      </w:r>
      <w:r w:rsidR="002270D5" w:rsidRPr="00A01531">
        <w:rPr>
          <w:rFonts w:ascii="GHEA Grapalat" w:eastAsia="GHEA Grapalat" w:hAnsi="GHEA Grapalat" w:cs="GHEA Grapalat"/>
          <w:sz w:val="22"/>
          <w:szCs w:val="22"/>
          <w:lang w:val="hy-AM"/>
        </w:rPr>
        <w:t>։</w:t>
      </w:r>
    </w:p>
    <w:p w14:paraId="00000110" w14:textId="72FA56A6" w:rsidR="008F6871" w:rsidRPr="00A01531" w:rsidRDefault="002265BF" w:rsidP="00E459CC">
      <w:pPr>
        <w:pStyle w:val="Heading3"/>
        <w:spacing w:before="0" w:after="0" w:line="360" w:lineRule="auto"/>
        <w:ind w:firstLine="566"/>
        <w:jc w:val="both"/>
        <w:rPr>
          <w:rFonts w:ascii="GHEA Grapalat" w:eastAsia="GHEA Grapalat" w:hAnsi="GHEA Grapalat" w:cs="GHEA Grapalat"/>
          <w:b w:val="0"/>
          <w:bCs w:val="0"/>
          <w:color w:val="000000"/>
          <w:sz w:val="22"/>
          <w:szCs w:val="22"/>
        </w:rPr>
      </w:pPr>
      <w:bookmarkStart w:id="53" w:name="_Toc217323684"/>
      <w:r w:rsidRPr="00A01531">
        <w:rPr>
          <w:rFonts w:ascii="GHEA Grapalat" w:eastAsia="GHEA Grapalat" w:hAnsi="GHEA Grapalat" w:cs="GHEA Grapalat"/>
          <w:b w:val="0"/>
          <w:bCs w:val="0"/>
          <w:color w:val="000000"/>
          <w:sz w:val="22"/>
          <w:szCs w:val="22"/>
        </w:rPr>
        <w:t>ԿԱՌԳԾ-ի (2025–2030 թթ</w:t>
      </w:r>
      <w:r w:rsidRPr="00A01531">
        <w:rPr>
          <w:rFonts w:ascii="Cambria Math" w:eastAsia="Cambria Math" w:hAnsi="Cambria Math" w:cs="Cambria Math"/>
          <w:b w:val="0"/>
          <w:bCs w:val="0"/>
          <w:color w:val="000000"/>
          <w:sz w:val="22"/>
          <w:szCs w:val="22"/>
        </w:rPr>
        <w:t>․</w:t>
      </w:r>
      <w:r w:rsidRPr="00A01531">
        <w:rPr>
          <w:rFonts w:ascii="GHEA Grapalat" w:eastAsia="GHEA Grapalat" w:hAnsi="GHEA Grapalat" w:cs="GHEA Grapalat"/>
          <w:b w:val="0"/>
          <w:bCs w:val="0"/>
          <w:color w:val="000000"/>
          <w:sz w:val="22"/>
          <w:szCs w:val="22"/>
        </w:rPr>
        <w:t>) ֆինանսական վերլուծությունը նպատակ ունի գնահատել ռազմավարության իրականացումն ապահովելու համար պահանջվող ընդհանուր ֆինանսական ծավալները, դրանց բաշխումը</w:t>
      </w:r>
      <w:r w:rsidR="008E7CEC" w:rsidRPr="00A01531">
        <w:rPr>
          <w:rFonts w:ascii="GHEA Grapalat" w:eastAsia="GHEA Grapalat" w:hAnsi="GHEA Grapalat" w:cs="GHEA Grapalat"/>
          <w:b w:val="0"/>
          <w:bCs w:val="0"/>
          <w:color w:val="000000"/>
          <w:sz w:val="22"/>
          <w:szCs w:val="22"/>
          <w:lang w:val="hy-AM"/>
        </w:rPr>
        <w:t>,</w:t>
      </w:r>
      <w:r w:rsidRPr="00A01531">
        <w:rPr>
          <w:rFonts w:ascii="GHEA Grapalat" w:eastAsia="GHEA Grapalat" w:hAnsi="GHEA Grapalat" w:cs="GHEA Grapalat"/>
          <w:b w:val="0"/>
          <w:bCs w:val="0"/>
          <w:color w:val="000000"/>
          <w:sz w:val="22"/>
          <w:szCs w:val="22"/>
        </w:rPr>
        <w:t xml:space="preserve"> ըստ նպատակների և գործողությունների, մատնանշելով ֆինանսավորման հիմնական աղբյուրները, ինչպես նաև գնահատելով ֆինանսական բացը։</w:t>
      </w:r>
      <w:bookmarkEnd w:id="53"/>
    </w:p>
    <w:p w14:paraId="00000111"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Ֆինանսական վերլուծությունը ներառում է հետևյալ հիմնական փաստաթղթերը</w:t>
      </w:r>
      <w:r w:rsidRPr="00A01531">
        <w:rPr>
          <w:rFonts w:ascii="Cambria Math" w:eastAsia="Cambria Math" w:hAnsi="Cambria Math" w:cs="Cambria Math"/>
          <w:color w:val="000000"/>
          <w:sz w:val="22"/>
          <w:szCs w:val="22"/>
        </w:rPr>
        <w:t>․</w:t>
      </w:r>
    </w:p>
    <w:p w14:paraId="00000112" w14:textId="77777777" w:rsidR="008F6871" w:rsidRPr="00A01531" w:rsidRDefault="002265BF" w:rsidP="007A5806">
      <w:pPr>
        <w:numPr>
          <w:ilvl w:val="0"/>
          <w:numId w:val="13"/>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ԿԱՌԳԾ-ի ֆինանսական ծրագրի նախագիծ,</w:t>
      </w:r>
    </w:p>
    <w:p w14:paraId="00000113" w14:textId="77777777" w:rsidR="008F6871" w:rsidRPr="00A01531" w:rsidRDefault="002265BF" w:rsidP="007A5806">
      <w:pPr>
        <w:numPr>
          <w:ilvl w:val="0"/>
          <w:numId w:val="13"/>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Ծախսերի նախահաշիվ,</w:t>
      </w:r>
    </w:p>
    <w:p w14:paraId="00000114" w14:textId="77777777" w:rsidR="008F6871" w:rsidRPr="00A01531" w:rsidRDefault="002265BF" w:rsidP="007A5806">
      <w:pPr>
        <w:numPr>
          <w:ilvl w:val="0"/>
          <w:numId w:val="13"/>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Ծախսերի նկարագիր,</w:t>
      </w:r>
    </w:p>
    <w:p w14:paraId="00000115" w14:textId="77777777" w:rsidR="008F6871" w:rsidRPr="00A01531" w:rsidRDefault="002265BF" w:rsidP="007A5806">
      <w:pPr>
        <w:numPr>
          <w:ilvl w:val="0"/>
          <w:numId w:val="13"/>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Գնահատված ֆինանսական դեֆիցիտ,</w:t>
      </w:r>
    </w:p>
    <w:p w14:paraId="00000116" w14:textId="77777777" w:rsidR="008F6871" w:rsidRPr="00A01531" w:rsidRDefault="002265BF" w:rsidP="007A5806">
      <w:pPr>
        <w:numPr>
          <w:ilvl w:val="0"/>
          <w:numId w:val="13"/>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sz w:val="22"/>
          <w:szCs w:val="22"/>
        </w:rPr>
        <w:t>Ֆ</w:t>
      </w:r>
      <w:r w:rsidRPr="00A01531">
        <w:rPr>
          <w:rFonts w:ascii="GHEA Grapalat" w:eastAsia="GHEA Grapalat" w:hAnsi="GHEA Grapalat" w:cs="GHEA Grapalat"/>
          <w:color w:val="000000"/>
          <w:sz w:val="22"/>
          <w:szCs w:val="22"/>
        </w:rPr>
        <w:t>ինանսական բացը լրացնելու միջոցառումների պլան։</w:t>
      </w:r>
    </w:p>
    <w:p w14:paraId="00000117"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Այս փաստաթղթերի հիման վրա իրականացվել է ԿԱՌԳԾ-ի յուրաքանչյուր գործողության ֆինանսական գնահատում՝ հիմնվելով իրականացման ժամանակացույցի, պատասխանատու մարմինների, ֆինանսավորման աղբյուրների, ինչպես նաև վերլուծված ոլորտային ընթացիկ ծրագրերի և դրանց բյուջեների վրա։</w:t>
      </w:r>
    </w:p>
    <w:p w14:paraId="00000118"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ԿԱՌԳԾ-ի միջոցառումների ֆինանսական գնահատման հիման վրա ձևավորվել է ծախսերի նախահաշիվ, որը ներկայացնում է գործողությունների համախառն արժեքը՝ ըստ </w:t>
      </w:r>
      <w:r w:rsidRPr="00A01531">
        <w:rPr>
          <w:rFonts w:ascii="GHEA Grapalat" w:eastAsia="GHEA Grapalat" w:hAnsi="GHEA Grapalat" w:cs="GHEA Grapalat"/>
          <w:color w:val="000000"/>
          <w:sz w:val="22"/>
          <w:szCs w:val="22"/>
        </w:rPr>
        <w:lastRenderedPageBreak/>
        <w:t>ծրագրային բաղադրիչների։ Հաշվի առնելով</w:t>
      </w:r>
      <w:r w:rsidRPr="00A01531">
        <w:rPr>
          <w:rFonts w:ascii="GHEA Grapalat" w:eastAsia="GHEA Grapalat" w:hAnsi="GHEA Grapalat" w:cs="GHEA Grapalat"/>
          <w:sz w:val="22"/>
          <w:szCs w:val="22"/>
        </w:rPr>
        <w:t xml:space="preserve"> բաց հասանելի տվյալների խիստ սահմանափակ աղբյուրները՝ կարելի է միանշանակ ասել, որ փորձագետների կողմից կատարվել է հսկայածավալ աշխատանք, այդուհանդերձ, այն ենթակա է հավելյալ վերլուծության և առավել մանրակրկիտ հաշվարկների։</w:t>
      </w:r>
    </w:p>
    <w:p w14:paraId="00000119"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Ֆինանսավորման հիմնական աղբյուրներն են՝</w:t>
      </w:r>
    </w:p>
    <w:p w14:paraId="0000011A" w14:textId="77777777" w:rsidR="008F6871" w:rsidRPr="00A01531" w:rsidRDefault="002265BF" w:rsidP="007A5806">
      <w:pPr>
        <w:numPr>
          <w:ilvl w:val="0"/>
          <w:numId w:val="14"/>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ՀՀ պետական բյուջե,</w:t>
      </w:r>
    </w:p>
    <w:p w14:paraId="0000011B" w14:textId="1CADBC0A" w:rsidR="008F6871" w:rsidRPr="00A01531" w:rsidRDefault="002270D5" w:rsidP="007A5806">
      <w:pPr>
        <w:numPr>
          <w:ilvl w:val="0"/>
          <w:numId w:val="14"/>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lang w:val="hy-AM"/>
        </w:rPr>
        <w:t>Բ</w:t>
      </w:r>
      <w:r w:rsidR="002265BF" w:rsidRPr="00A01531">
        <w:rPr>
          <w:rFonts w:ascii="GHEA Grapalat" w:eastAsia="GHEA Grapalat" w:hAnsi="GHEA Grapalat" w:cs="GHEA Grapalat"/>
          <w:color w:val="000000"/>
          <w:sz w:val="22"/>
          <w:szCs w:val="22"/>
        </w:rPr>
        <w:t>նապահպանական նպատակային հիմնադրամներ,</w:t>
      </w:r>
    </w:p>
    <w:p w14:paraId="0000011C" w14:textId="1B897299" w:rsidR="008F6871" w:rsidRPr="00A01531" w:rsidRDefault="002270D5" w:rsidP="007A5806">
      <w:pPr>
        <w:numPr>
          <w:ilvl w:val="0"/>
          <w:numId w:val="14"/>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lang w:val="hy-AM"/>
        </w:rPr>
        <w:t>Մ</w:t>
      </w:r>
      <w:r w:rsidR="002265BF" w:rsidRPr="00A01531">
        <w:rPr>
          <w:rFonts w:ascii="GHEA Grapalat" w:eastAsia="GHEA Grapalat" w:hAnsi="GHEA Grapalat" w:cs="GHEA Grapalat"/>
          <w:color w:val="000000"/>
          <w:sz w:val="22"/>
          <w:szCs w:val="22"/>
        </w:rPr>
        <w:t>իջազգային դոնոր կազմակերպությունների աջակցություն,</w:t>
      </w:r>
    </w:p>
    <w:p w14:paraId="0000011D" w14:textId="6A5F2910" w:rsidR="008F6871" w:rsidRPr="00A01531" w:rsidRDefault="002270D5" w:rsidP="007A5806">
      <w:pPr>
        <w:numPr>
          <w:ilvl w:val="0"/>
          <w:numId w:val="14"/>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lang w:val="hy-AM"/>
        </w:rPr>
        <w:t>Օ</w:t>
      </w:r>
      <w:r w:rsidR="002265BF" w:rsidRPr="00A01531">
        <w:rPr>
          <w:rFonts w:ascii="GHEA Grapalat" w:eastAsia="GHEA Grapalat" w:hAnsi="GHEA Grapalat" w:cs="GHEA Grapalat"/>
          <w:color w:val="000000"/>
          <w:sz w:val="22"/>
          <w:szCs w:val="22"/>
        </w:rPr>
        <w:t>րենքով չարգելված այլ միջոցներ։</w:t>
      </w:r>
    </w:p>
    <w:p w14:paraId="0000011E"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Վերլուծության արդյունքում գնահատվել է ԿԱՌԳԾ-ի ընդհանուր ֆինանսական պահանջը և առկա ֆինանսավորման աղբյուրների ծածկույթի մակարդակը։ Ստացված տվյալների հիման վրա ձևավորվել է ֆինանսական դեֆիցիտի գնահատում, որը ներառում է միջոցառումների այն հատվածը, որի համար առայժմ բացակայում են ֆինանսավորում</w:t>
      </w:r>
      <w:r w:rsidRPr="00A01531">
        <w:rPr>
          <w:rFonts w:ascii="GHEA Grapalat" w:eastAsia="GHEA Grapalat" w:hAnsi="GHEA Grapalat" w:cs="GHEA Grapalat"/>
          <w:sz w:val="22"/>
          <w:szCs w:val="22"/>
        </w:rPr>
        <w:t xml:space="preserve">ն </w:t>
      </w:r>
      <w:r w:rsidRPr="00A01531">
        <w:rPr>
          <w:rFonts w:ascii="GHEA Grapalat" w:eastAsia="GHEA Grapalat" w:hAnsi="GHEA Grapalat" w:cs="GHEA Grapalat"/>
          <w:color w:val="000000"/>
          <w:sz w:val="22"/>
          <w:szCs w:val="22"/>
        </w:rPr>
        <w:t>ապահովող աղբյուրներ։</w:t>
      </w:r>
    </w:p>
    <w:p w14:paraId="0000011F"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Հաշվի առնելով այս իրողությունը՝ </w:t>
      </w:r>
      <w:r w:rsidRPr="00A01531">
        <w:rPr>
          <w:rFonts w:ascii="GHEA Grapalat" w:eastAsia="GHEA Grapalat" w:hAnsi="GHEA Grapalat" w:cs="GHEA Grapalat"/>
          <w:sz w:val="22"/>
          <w:szCs w:val="22"/>
        </w:rPr>
        <w:t xml:space="preserve">վերլուծության մեջ </w:t>
      </w:r>
      <w:r w:rsidRPr="00A01531">
        <w:rPr>
          <w:rFonts w:ascii="GHEA Grapalat" w:eastAsia="GHEA Grapalat" w:hAnsi="GHEA Grapalat" w:cs="GHEA Grapalat"/>
          <w:color w:val="000000"/>
          <w:sz w:val="22"/>
          <w:szCs w:val="22"/>
        </w:rPr>
        <w:t xml:space="preserve">ներկայացվել են մի շարք ֆինանսական մեխանիզմներ, լուծումներ և գործիքներ, որոնք միտված են՝ լրացնելու դիտարկվող </w:t>
      </w:r>
      <w:r w:rsidRPr="00A01531">
        <w:rPr>
          <w:rFonts w:ascii="GHEA Grapalat" w:eastAsia="GHEA Grapalat" w:hAnsi="GHEA Grapalat" w:cs="GHEA Grapalat"/>
          <w:sz w:val="22"/>
          <w:szCs w:val="22"/>
        </w:rPr>
        <w:t xml:space="preserve">դեֆիցիտը </w:t>
      </w:r>
      <w:r w:rsidRPr="00A01531">
        <w:rPr>
          <w:rFonts w:ascii="GHEA Grapalat" w:eastAsia="GHEA Grapalat" w:hAnsi="GHEA Grapalat" w:cs="GHEA Grapalat"/>
          <w:color w:val="000000"/>
          <w:sz w:val="22"/>
          <w:szCs w:val="22"/>
        </w:rPr>
        <w:t>և ապահովելու ԿԱՌԳԾ-ի համար անհրաժեշտ ֆինանսական միջոցների հոսքը։ Այդ լուծումները ներառում են ինչպես պետական-մասնավոր գործընկերության ձևաչափեր, այնպես էլ միջազգային դոնոր կազմակերպությունների, բնապահպանական հիմնադրամների և մասնավոր ներդրողների ներգրավում։ Այս համալիր մոտեցումը հնարավորություն կտա մեղմելու պետական բյուջեի վրա գործող ֆինանսական ճնշումը և միևնույն ժամանակ ապահովելու բնապահպանական նպատակների համար կենսականորեն կարևոր ֆինանսավորումը։</w:t>
      </w:r>
      <w:r w:rsidRPr="00A01531">
        <w:rPr>
          <w:rFonts w:ascii="Calibri" w:eastAsia="Calibri" w:hAnsi="Calibri" w:cs="Calibri"/>
          <w:color w:val="000000"/>
          <w:sz w:val="22"/>
          <w:szCs w:val="22"/>
        </w:rPr>
        <w:t> </w:t>
      </w:r>
    </w:p>
    <w:p w14:paraId="00000120"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Ֆինանսական վերլուծությունը հիմք է ծառայում ԿԱՌԳԾ-ի իրականացման ծրագրային բյուջեների ձևավորման, պետական և միջազգային ֆինանսավորման համակարգման և կայուն ֆինանսական կառավարման մեխանիզմների ներդրման համար։</w:t>
      </w:r>
    </w:p>
    <w:p w14:paraId="44B98BC5" w14:textId="77777777" w:rsidR="00F410EF" w:rsidRPr="00A01531" w:rsidRDefault="00F410EF" w:rsidP="00E459CC">
      <w:pPr>
        <w:pBdr>
          <w:top w:val="nil"/>
          <w:left w:val="nil"/>
          <w:bottom w:val="nil"/>
          <w:right w:val="nil"/>
          <w:between w:val="nil"/>
        </w:pBdr>
        <w:spacing w:line="360" w:lineRule="auto"/>
        <w:jc w:val="both"/>
        <w:rPr>
          <w:rFonts w:ascii="GHEA Grapalat" w:eastAsia="GHEA Grapalat" w:hAnsi="GHEA Grapalat" w:cs="GHEA Grapalat"/>
          <w:color w:val="000000"/>
          <w:sz w:val="22"/>
          <w:szCs w:val="22"/>
        </w:rPr>
      </w:pPr>
    </w:p>
    <w:p w14:paraId="691D51CD" w14:textId="77777777" w:rsidR="006F05B8" w:rsidRPr="00A01531" w:rsidRDefault="006F05B8" w:rsidP="00E459CC">
      <w:pPr>
        <w:rPr>
          <w:rFonts w:ascii="GHEA Grapalat" w:eastAsia="GHEA Grapalat" w:hAnsi="GHEA Grapalat" w:cs="GHEA Grapalat"/>
          <w:b/>
          <w:bCs/>
          <w:color w:val="000000"/>
          <w:sz w:val="28"/>
          <w:szCs w:val="28"/>
        </w:rPr>
      </w:pPr>
      <w:r w:rsidRPr="00A01531">
        <w:rPr>
          <w:rFonts w:ascii="GHEA Grapalat" w:eastAsia="GHEA Grapalat" w:hAnsi="GHEA Grapalat" w:cs="GHEA Grapalat"/>
          <w:b/>
          <w:bCs/>
          <w:color w:val="000000"/>
          <w:sz w:val="28"/>
          <w:szCs w:val="28"/>
        </w:rPr>
        <w:br w:type="page"/>
      </w:r>
    </w:p>
    <w:p w14:paraId="00000126" w14:textId="24D82693" w:rsidR="008F6871" w:rsidRPr="00A01531" w:rsidRDefault="002265BF" w:rsidP="00A01531">
      <w:pPr>
        <w:pStyle w:val="Heading1"/>
        <w:shd w:val="clear" w:color="auto" w:fill="002060"/>
        <w:jc w:val="both"/>
        <w:rPr>
          <w:rFonts w:eastAsia="GHEA Grapalat"/>
          <w:lang w:val="hy-AM"/>
        </w:rPr>
      </w:pPr>
      <w:bookmarkStart w:id="54" w:name="_Toc217323685"/>
      <w:r w:rsidRPr="00A01531">
        <w:rPr>
          <w:rFonts w:eastAsia="GHEA Grapalat"/>
        </w:rPr>
        <w:lastRenderedPageBreak/>
        <w:t>5.</w:t>
      </w:r>
      <w:r w:rsidR="006F05B8" w:rsidRPr="00A01531">
        <w:rPr>
          <w:rFonts w:eastAsia="GHEA Grapalat"/>
          <w:lang w:val="hy-AM"/>
        </w:rPr>
        <w:t xml:space="preserve"> </w:t>
      </w:r>
      <w:r w:rsidRPr="00A01531">
        <w:rPr>
          <w:rFonts w:eastAsia="GHEA Grapalat"/>
        </w:rPr>
        <w:t>ԿԱՌԳԾ-ի շրջանակում գործող մոնիթորինգային համակարգի գնահատման և բարելավման մեթոդաբանություն</w:t>
      </w:r>
      <w:r w:rsidR="008E7CEC" w:rsidRPr="00A01531">
        <w:rPr>
          <w:rFonts w:eastAsia="GHEA Grapalat"/>
          <w:lang w:val="hy-AM"/>
        </w:rPr>
        <w:t>ը</w:t>
      </w:r>
      <w:bookmarkEnd w:id="54"/>
    </w:p>
    <w:p w14:paraId="00000127" w14:textId="77777777" w:rsidR="008F6871" w:rsidRPr="00A01531" w:rsidRDefault="008F6871" w:rsidP="00E459CC">
      <w:pPr>
        <w:spacing w:line="276" w:lineRule="auto"/>
        <w:ind w:firstLine="567"/>
        <w:jc w:val="both"/>
        <w:rPr>
          <w:rFonts w:ascii="GHEA Grapalat" w:eastAsia="GHEA Grapalat" w:hAnsi="GHEA Grapalat" w:cs="GHEA Grapalat"/>
          <w:color w:val="000000"/>
          <w:sz w:val="22"/>
          <w:szCs w:val="22"/>
        </w:rPr>
      </w:pPr>
    </w:p>
    <w:p w14:paraId="00000128" w14:textId="057B4BFE" w:rsidR="008F6871" w:rsidRPr="00A01531" w:rsidRDefault="002265BF" w:rsidP="00E459CC">
      <w:pPr>
        <w:spacing w:line="360" w:lineRule="auto"/>
        <w:ind w:firstLine="570"/>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Սույն ենթաբաժնի նպատակն է տալ հակիրճ նկարագրություն այն հիմնական քայլերի ու մոտեցումների, որոնց հիման վրա պետք է վերլուծվի մոնիթորինգային համակարգերը։ </w:t>
      </w:r>
      <w:r w:rsidR="002270D5" w:rsidRPr="00A01531">
        <w:rPr>
          <w:rFonts w:ascii="GHEA Grapalat" w:eastAsia="GHEA Grapalat" w:hAnsi="GHEA Grapalat" w:cs="GHEA Grapalat"/>
          <w:color w:val="000000"/>
          <w:sz w:val="22"/>
          <w:szCs w:val="22"/>
        </w:rPr>
        <w:t>Ի լրումն դրան</w:t>
      </w:r>
      <w:r w:rsidR="008E7CEC" w:rsidRPr="00A01531">
        <w:rPr>
          <w:rFonts w:ascii="GHEA Grapalat" w:eastAsia="GHEA Grapalat" w:hAnsi="GHEA Grapalat" w:cs="GHEA Grapalat"/>
          <w:color w:val="000000"/>
          <w:sz w:val="22"/>
          <w:szCs w:val="22"/>
          <w:lang w:val="hy-AM"/>
        </w:rPr>
        <w:t>՝</w:t>
      </w:r>
      <w:r w:rsidR="00E459CC" w:rsidRPr="00A01531">
        <w:rPr>
          <w:rFonts w:ascii="GHEA Grapalat" w:eastAsia="GHEA Grapalat" w:hAnsi="GHEA Grapalat" w:cs="GHEA Grapalat"/>
          <w:color w:val="000000"/>
          <w:sz w:val="22"/>
          <w:szCs w:val="22"/>
          <w:lang w:val="hy-AM"/>
        </w:rPr>
        <w:t xml:space="preserve"> </w:t>
      </w:r>
      <w:r w:rsidR="002270D5" w:rsidRPr="00A01531">
        <w:rPr>
          <w:rFonts w:ascii="GHEA Grapalat" w:eastAsia="GHEA Grapalat" w:hAnsi="GHEA Grapalat" w:cs="GHEA Grapalat"/>
          <w:color w:val="000000"/>
          <w:sz w:val="22"/>
          <w:szCs w:val="22"/>
        </w:rPr>
        <w:t xml:space="preserve">զեկույցի համապատասխան բաժնում </w:t>
      </w:r>
      <w:r w:rsidR="002270D5" w:rsidRPr="00A01531">
        <w:rPr>
          <w:rFonts w:ascii="GHEA Grapalat" w:eastAsia="GHEA Grapalat" w:hAnsi="GHEA Grapalat" w:cs="GHEA Grapalat"/>
          <w:color w:val="000000"/>
          <w:sz w:val="22"/>
          <w:szCs w:val="22"/>
          <w:lang w:val="hy-AM"/>
        </w:rPr>
        <w:t xml:space="preserve">նախատեսված՝ </w:t>
      </w:r>
      <w:r w:rsidR="002270D5" w:rsidRPr="00A01531">
        <w:rPr>
          <w:rFonts w:ascii="GHEA Grapalat" w:eastAsia="GHEA Grapalat" w:hAnsi="GHEA Grapalat" w:cs="GHEA Grapalat"/>
          <w:color w:val="000000"/>
          <w:sz w:val="22"/>
          <w:szCs w:val="22"/>
        </w:rPr>
        <w:t>ըստ պահանջվող ձևաչափի</w:t>
      </w:r>
      <w:r w:rsidR="002270D5" w:rsidRPr="00A01531">
        <w:rPr>
          <w:rFonts w:ascii="GHEA Grapalat" w:eastAsia="GHEA Grapalat" w:hAnsi="GHEA Grapalat" w:cs="GHEA Grapalat"/>
          <w:color w:val="000000"/>
          <w:sz w:val="22"/>
          <w:szCs w:val="22"/>
          <w:lang w:val="hy-AM"/>
        </w:rPr>
        <w:t>,</w:t>
      </w:r>
      <w:r w:rsidR="002270D5" w:rsidRPr="00A01531">
        <w:rPr>
          <w:rFonts w:ascii="GHEA Grapalat" w:eastAsia="GHEA Grapalat" w:hAnsi="GHEA Grapalat" w:cs="GHEA Grapalat"/>
          <w:color w:val="000000"/>
          <w:sz w:val="22"/>
          <w:szCs w:val="22"/>
        </w:rPr>
        <w:t xml:space="preserve"> տրվում է նաև առկա մոնիթորինգային համակարգերի վերաբերյալ հակիրճ տեղեկություն</w:t>
      </w:r>
      <w:r w:rsidR="002270D5" w:rsidRPr="00A01531">
        <w:rPr>
          <w:rFonts w:ascii="GHEA Grapalat" w:eastAsia="GHEA Grapalat" w:hAnsi="GHEA Grapalat" w:cs="GHEA Grapalat"/>
          <w:sz w:val="22"/>
          <w:szCs w:val="22"/>
          <w:lang w:val="hy-AM"/>
        </w:rPr>
        <w:t>։</w:t>
      </w:r>
    </w:p>
    <w:p w14:paraId="00000129" w14:textId="77777777" w:rsidR="008F6871" w:rsidRPr="00A01531" w:rsidRDefault="008F6871" w:rsidP="00E459CC">
      <w:pPr>
        <w:spacing w:line="360" w:lineRule="auto"/>
        <w:ind w:firstLine="570"/>
        <w:jc w:val="both"/>
        <w:rPr>
          <w:rFonts w:ascii="GHEA Grapalat" w:eastAsia="GHEA Grapalat" w:hAnsi="GHEA Grapalat" w:cs="GHEA Grapalat"/>
          <w:sz w:val="22"/>
          <w:szCs w:val="22"/>
        </w:rPr>
      </w:pPr>
    </w:p>
    <w:p w14:paraId="0000012A" w14:textId="5DFABFB8" w:rsidR="008F6871" w:rsidRPr="00A01531" w:rsidRDefault="00293A6C" w:rsidP="00A01531">
      <w:pPr>
        <w:pStyle w:val="Heading1"/>
        <w:spacing w:after="160"/>
        <w:ind w:firstLine="570"/>
        <w:jc w:val="both"/>
        <w:rPr>
          <w:rFonts w:eastAsia="GHEA Grapalat"/>
          <w:sz w:val="24"/>
          <w:szCs w:val="24"/>
        </w:rPr>
      </w:pPr>
      <w:bookmarkStart w:id="55" w:name="_Toc217323686"/>
      <w:r w:rsidRPr="00A01531">
        <w:rPr>
          <w:rFonts w:eastAsia="GHEA Grapalat"/>
          <w:sz w:val="24"/>
          <w:szCs w:val="24"/>
          <w:lang w:val="hy-AM"/>
        </w:rPr>
        <w:t>5</w:t>
      </w:r>
      <w:r w:rsidR="001808D1" w:rsidRPr="00A01531">
        <w:rPr>
          <w:rFonts w:eastAsia="GHEA Grapalat"/>
          <w:sz w:val="24"/>
          <w:szCs w:val="24"/>
          <w:lang w:val="hy-AM"/>
        </w:rPr>
        <w:t>.</w:t>
      </w:r>
      <w:r w:rsidR="002265BF" w:rsidRPr="00A01531">
        <w:rPr>
          <w:rFonts w:eastAsia="GHEA Grapalat"/>
          <w:sz w:val="24"/>
          <w:szCs w:val="24"/>
        </w:rPr>
        <w:t>1</w:t>
      </w:r>
      <w:r w:rsidR="001808D1" w:rsidRPr="00A01531">
        <w:rPr>
          <w:rFonts w:eastAsia="GHEA Grapalat"/>
          <w:sz w:val="24"/>
          <w:szCs w:val="24"/>
          <w:lang w:val="hy-AM"/>
        </w:rPr>
        <w:t>.</w:t>
      </w:r>
      <w:r w:rsidR="002265BF" w:rsidRPr="00A01531">
        <w:rPr>
          <w:rFonts w:eastAsia="GHEA Grapalat"/>
          <w:sz w:val="24"/>
          <w:szCs w:val="24"/>
        </w:rPr>
        <w:t xml:space="preserve"> ԿԱՌԳԾ</w:t>
      </w:r>
      <w:r w:rsidR="002270D5" w:rsidRPr="00A01531">
        <w:rPr>
          <w:rFonts w:eastAsia="GHEA Grapalat"/>
          <w:sz w:val="24"/>
          <w:szCs w:val="24"/>
          <w:lang w:val="hy-AM"/>
        </w:rPr>
        <w:t>-ի</w:t>
      </w:r>
      <w:r w:rsidR="002265BF" w:rsidRPr="00A01531">
        <w:rPr>
          <w:rFonts w:eastAsia="GHEA Grapalat"/>
          <w:sz w:val="24"/>
          <w:szCs w:val="24"/>
        </w:rPr>
        <w:t xml:space="preserve"> շրջանակում գործող մոնիթորինգային համակարգի գնահատման և բարելավման մեթոդաբանությունը</w:t>
      </w:r>
      <w:bookmarkEnd w:id="55"/>
    </w:p>
    <w:p w14:paraId="0000012D" w14:textId="77777777" w:rsidR="008F6871" w:rsidRPr="00A01531" w:rsidRDefault="002265BF" w:rsidP="00E459CC">
      <w:pPr>
        <w:spacing w:line="360" w:lineRule="auto"/>
        <w:ind w:firstLine="570"/>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Ընդհանուր առմամբ, մոնիթորինգային համակարգի գնահատման և բարելավման մեթոդաբանությունը միտված է ձևավորելու միասնական, ինտեգրված և կայուն ազգային մոնիթորինգային համակարգ, որը կապահովի ԿԱՌԳԾ-ի թիրախների իրականացման հստակ գնահատում և հավաստի հաշվետվողականություն՝ համահունչ գլոբալ պահանջներին։</w:t>
      </w:r>
    </w:p>
    <w:p w14:paraId="0000012E" w14:textId="0450DBEB" w:rsidR="008F6871" w:rsidRPr="00A01531" w:rsidRDefault="002265BF" w:rsidP="00E459CC">
      <w:pPr>
        <w:spacing w:line="360" w:lineRule="auto"/>
        <w:ind w:firstLine="570"/>
        <w:jc w:val="both"/>
        <w:rPr>
          <w:rFonts w:ascii="GHEA Grapalat" w:eastAsia="GHEA Grapalat" w:hAnsi="GHEA Grapalat" w:cs="GHEA Grapalat"/>
          <w:color w:val="000000"/>
          <w:sz w:val="22"/>
          <w:szCs w:val="22"/>
          <w:lang w:val="hy-AM"/>
        </w:rPr>
      </w:pPr>
      <w:r w:rsidRPr="00A01531">
        <w:rPr>
          <w:rFonts w:ascii="GHEA Grapalat" w:eastAsia="GHEA Grapalat" w:hAnsi="GHEA Grapalat" w:cs="GHEA Grapalat"/>
          <w:color w:val="000000"/>
          <w:sz w:val="22"/>
          <w:szCs w:val="22"/>
        </w:rPr>
        <w:t>ԿԱՌԳԾ</w:t>
      </w:r>
      <w:r w:rsidR="002270D5" w:rsidRPr="00A01531">
        <w:rPr>
          <w:rFonts w:ascii="GHEA Grapalat" w:eastAsia="GHEA Grapalat" w:hAnsi="GHEA Grapalat" w:cs="GHEA Grapalat"/>
          <w:color w:val="000000"/>
          <w:sz w:val="22"/>
          <w:szCs w:val="22"/>
          <w:lang w:val="hy-AM"/>
        </w:rPr>
        <w:t>-ի</w:t>
      </w:r>
      <w:r w:rsidRPr="00A01531">
        <w:rPr>
          <w:rFonts w:ascii="GHEA Grapalat" w:eastAsia="GHEA Grapalat" w:hAnsi="GHEA Grapalat" w:cs="GHEA Grapalat"/>
          <w:color w:val="000000"/>
          <w:sz w:val="22"/>
          <w:szCs w:val="22"/>
        </w:rPr>
        <w:t xml:space="preserve"> շրջանակում գործող մոնիթորինգային համակարգի գնահատման և բարելավման համար անհրաժեշտ փաստաթղթավորվող հիմնական տեղեկատվությունը ներառում է</w:t>
      </w:r>
      <w:r w:rsidR="002270D5" w:rsidRPr="00A01531">
        <w:rPr>
          <w:rFonts w:ascii="Cambria Math" w:eastAsia="GHEA Grapalat" w:hAnsi="Cambria Math" w:cs="Cambria Math"/>
          <w:color w:val="000000"/>
          <w:sz w:val="22"/>
          <w:szCs w:val="22"/>
          <w:lang w:val="hy-AM"/>
        </w:rPr>
        <w:t>․</w:t>
      </w:r>
    </w:p>
    <w:p w14:paraId="0000012F" w14:textId="77777777" w:rsidR="008F6871" w:rsidRPr="00A01531" w:rsidRDefault="002265BF" w:rsidP="00E459CC">
      <w:pPr>
        <w:spacing w:line="360" w:lineRule="auto"/>
        <w:ind w:firstLine="570"/>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ա. Ցուցիչի անվանումը,</w:t>
      </w:r>
    </w:p>
    <w:p w14:paraId="00000130" w14:textId="77777777" w:rsidR="008F6871" w:rsidRPr="00A01531" w:rsidRDefault="002265BF" w:rsidP="00E459CC">
      <w:pPr>
        <w:spacing w:line="360" w:lineRule="auto"/>
        <w:ind w:firstLine="570"/>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բ. Տվյալների հավաքագրման և ցուցիչի կազմման համար պատասխանատու գործակալությունները,</w:t>
      </w:r>
    </w:p>
    <w:p w14:paraId="00000131" w14:textId="77777777" w:rsidR="008F6871" w:rsidRPr="00A01531" w:rsidRDefault="002265BF" w:rsidP="00E459CC">
      <w:pPr>
        <w:spacing w:line="360" w:lineRule="auto"/>
        <w:ind w:firstLine="570"/>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գ. Ցուցիչի տվյալների աղբյուրները և հաշվարկման մեթոդը,</w:t>
      </w:r>
    </w:p>
    <w:p w14:paraId="00000132" w14:textId="4DBFAC26" w:rsidR="008F6871" w:rsidRPr="00A01531" w:rsidRDefault="002265BF" w:rsidP="00E459CC">
      <w:pPr>
        <w:spacing w:line="360" w:lineRule="auto"/>
        <w:ind w:firstLine="570"/>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դ. Ցուցիչը ստեղծելու համար </w:t>
      </w:r>
      <w:r w:rsidR="002270D5" w:rsidRPr="00A01531">
        <w:rPr>
          <w:rFonts w:ascii="GHEA Grapalat" w:eastAsia="GHEA Grapalat" w:hAnsi="GHEA Grapalat" w:cs="GHEA Grapalat"/>
          <w:color w:val="000000"/>
          <w:sz w:val="22"/>
          <w:szCs w:val="22"/>
          <w:lang w:val="hy-AM"/>
        </w:rPr>
        <w:t>համապատասխան</w:t>
      </w:r>
      <w:r w:rsidR="002270D5" w:rsidRPr="00A01531">
        <w:rPr>
          <w:rFonts w:ascii="GHEA Grapalat" w:eastAsia="GHEA Grapalat" w:hAnsi="GHEA Grapalat" w:cs="GHEA Grapalat"/>
          <w:color w:val="000000"/>
          <w:sz w:val="22"/>
          <w:szCs w:val="22"/>
        </w:rPr>
        <w:t xml:space="preserve"> </w:t>
      </w:r>
      <w:r w:rsidRPr="00A01531">
        <w:rPr>
          <w:rFonts w:ascii="GHEA Grapalat" w:eastAsia="GHEA Grapalat" w:hAnsi="GHEA Grapalat" w:cs="GHEA Grapalat"/>
          <w:color w:val="000000"/>
          <w:sz w:val="22"/>
          <w:szCs w:val="22"/>
        </w:rPr>
        <w:t>անձնակազմի կամ կազմակերպության կարողությունների զարգացման ցանկացած անհրաժեշտություն։</w:t>
      </w:r>
    </w:p>
    <w:p w14:paraId="00000133" w14:textId="584DFD0F" w:rsidR="008F6871" w:rsidRPr="00A01531" w:rsidRDefault="002265BF" w:rsidP="00E459CC">
      <w:pPr>
        <w:spacing w:line="360" w:lineRule="auto"/>
        <w:ind w:firstLine="570"/>
        <w:jc w:val="both"/>
        <w:rPr>
          <w:rFonts w:ascii="GHEA Grapalat" w:eastAsia="GHEA Grapalat" w:hAnsi="GHEA Grapalat" w:cs="GHEA Grapalat"/>
          <w:sz w:val="22"/>
          <w:szCs w:val="22"/>
          <w:lang w:val="hy-AM"/>
        </w:rPr>
      </w:pPr>
      <w:r w:rsidRPr="00A01531">
        <w:rPr>
          <w:rFonts w:ascii="GHEA Grapalat" w:eastAsia="GHEA Grapalat" w:hAnsi="GHEA Grapalat" w:cs="GHEA Grapalat"/>
          <w:sz w:val="22"/>
          <w:szCs w:val="22"/>
        </w:rPr>
        <w:t>Համաձայն նշված քայլերի նախատեսվում է հետևյալ փուլերը</w:t>
      </w:r>
      <w:r w:rsidR="008E7CEC" w:rsidRPr="00A01531">
        <w:rPr>
          <w:rFonts w:ascii="GHEA Grapalat" w:eastAsia="GHEA Grapalat" w:hAnsi="GHEA Grapalat" w:cs="GHEA Grapalat"/>
          <w:sz w:val="22"/>
          <w:szCs w:val="22"/>
          <w:lang w:val="hy-AM"/>
        </w:rPr>
        <w:t>՝</w:t>
      </w:r>
    </w:p>
    <w:p w14:paraId="00000134" w14:textId="182F9136" w:rsidR="008F6871" w:rsidRPr="00A01531" w:rsidRDefault="002265BF" w:rsidP="00E459CC">
      <w:p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1.</w:t>
      </w:r>
      <w:r w:rsidR="006F05B8" w:rsidRPr="00A01531">
        <w:rPr>
          <w:rFonts w:ascii="GHEA Grapalat" w:eastAsia="GHEA Grapalat" w:hAnsi="GHEA Grapalat" w:cs="GHEA Grapalat"/>
          <w:sz w:val="22"/>
          <w:szCs w:val="22"/>
          <w:lang w:val="hy-AM"/>
        </w:rPr>
        <w:tab/>
      </w:r>
      <w:r w:rsidRPr="00A01531">
        <w:rPr>
          <w:rFonts w:ascii="GHEA Grapalat" w:eastAsia="GHEA Grapalat" w:hAnsi="GHEA Grapalat" w:cs="GHEA Grapalat"/>
          <w:sz w:val="22"/>
          <w:szCs w:val="22"/>
        </w:rPr>
        <w:t xml:space="preserve">Առկա վերլուծությունների և քարտեզագրման վերանայում – </w:t>
      </w:r>
      <w:r w:rsidR="00C91EA4" w:rsidRPr="00A01531">
        <w:rPr>
          <w:rFonts w:ascii="GHEA Grapalat" w:eastAsia="GHEA Grapalat" w:hAnsi="GHEA Grapalat" w:cs="GHEA Grapalat"/>
          <w:sz w:val="22"/>
          <w:szCs w:val="22"/>
        </w:rPr>
        <w:t xml:space="preserve">պետք է </w:t>
      </w:r>
      <w:r w:rsidRPr="00A01531">
        <w:rPr>
          <w:rFonts w:ascii="GHEA Grapalat" w:eastAsia="GHEA Grapalat" w:hAnsi="GHEA Grapalat" w:cs="GHEA Grapalat"/>
          <w:sz w:val="22"/>
          <w:szCs w:val="22"/>
        </w:rPr>
        <w:t>կատարվի տվյալների հավաքագրող պետական, գիտական և հասարակական հաստատությունների քարտեզագրման վերանայում և արդիականացում՝ ներառելով նոր դերակատարներ և ինստիտուցիոնալ գործառույթների հստակեցում։</w:t>
      </w:r>
      <w:r w:rsidR="00C91EA4" w:rsidRPr="00A01531">
        <w:rPr>
          <w:rFonts w:ascii="GHEA Grapalat" w:eastAsia="GHEA Grapalat" w:hAnsi="GHEA Grapalat" w:cs="GHEA Grapalat"/>
          <w:sz w:val="22"/>
          <w:szCs w:val="22"/>
        </w:rPr>
        <w:t xml:space="preserve"> Բոլոր այս ուսումնասիրությունները պետք է կատարվեն քաղաքական դաշտի </w:t>
      </w:r>
      <w:r w:rsidR="00C91EA4" w:rsidRPr="00A01531">
        <w:rPr>
          <w:rFonts w:ascii="GHEA Grapalat" w:eastAsia="GHEA Grapalat" w:hAnsi="GHEA Grapalat" w:cs="GHEA Grapalat"/>
          <w:sz w:val="22"/>
          <w:szCs w:val="22"/>
        </w:rPr>
        <w:lastRenderedPageBreak/>
        <w:t>համատեքստում։ Ոլորտային իրավական դաշտ</w:t>
      </w:r>
      <w:r w:rsidR="008E7CEC" w:rsidRPr="00A01531">
        <w:rPr>
          <w:rFonts w:ascii="GHEA Grapalat" w:eastAsia="GHEA Grapalat" w:hAnsi="GHEA Grapalat" w:cs="GHEA Grapalat"/>
          <w:sz w:val="22"/>
          <w:szCs w:val="22"/>
          <w:lang w:val="hy-AM"/>
        </w:rPr>
        <w:t>ն</w:t>
      </w:r>
      <w:r w:rsidR="00C91EA4" w:rsidRPr="00A01531">
        <w:rPr>
          <w:rFonts w:ascii="GHEA Grapalat" w:eastAsia="GHEA Grapalat" w:hAnsi="GHEA Grapalat" w:cs="GHEA Grapalat"/>
          <w:sz w:val="22"/>
          <w:szCs w:val="22"/>
        </w:rPr>
        <w:t xml:space="preserve"> ու ինստիտուցիոնալ համակարգը հաշվի առնելով պետք է տարվեն հաջորդիվ գնահ</w:t>
      </w:r>
      <w:r w:rsidR="00A22AAC" w:rsidRPr="00A01531">
        <w:rPr>
          <w:rFonts w:ascii="GHEA Grapalat" w:eastAsia="GHEA Grapalat" w:hAnsi="GHEA Grapalat" w:cs="GHEA Grapalat"/>
          <w:sz w:val="22"/>
          <w:szCs w:val="22"/>
        </w:rPr>
        <w:t>ա</w:t>
      </w:r>
      <w:r w:rsidR="00C91EA4" w:rsidRPr="00A01531">
        <w:rPr>
          <w:rFonts w:ascii="GHEA Grapalat" w:eastAsia="GHEA Grapalat" w:hAnsi="GHEA Grapalat" w:cs="GHEA Grapalat"/>
          <w:sz w:val="22"/>
          <w:szCs w:val="22"/>
        </w:rPr>
        <w:t xml:space="preserve">տումները։ </w:t>
      </w:r>
    </w:p>
    <w:p w14:paraId="00000135" w14:textId="5D8BF7D1" w:rsidR="008F6871" w:rsidRPr="00A01531" w:rsidRDefault="006F05B8" w:rsidP="00E459CC">
      <w:p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2.</w:t>
      </w:r>
      <w:r w:rsidRPr="00A01531">
        <w:rPr>
          <w:rFonts w:ascii="GHEA Grapalat" w:eastAsia="GHEA Grapalat" w:hAnsi="GHEA Grapalat" w:cs="GHEA Grapalat"/>
          <w:sz w:val="22"/>
          <w:szCs w:val="22"/>
          <w:lang w:val="hy-AM"/>
        </w:rPr>
        <w:tab/>
      </w:r>
      <w:r w:rsidR="002265BF" w:rsidRPr="00A01531">
        <w:rPr>
          <w:rFonts w:ascii="GHEA Grapalat" w:eastAsia="GHEA Grapalat" w:hAnsi="GHEA Grapalat" w:cs="GHEA Grapalat"/>
          <w:sz w:val="22"/>
          <w:szCs w:val="22"/>
        </w:rPr>
        <w:t>Բացերի և խոչընդոտների լրամշակված վերլուծություն – վերանայվելու և համալրվելու է տվյալների բացերի գնահատումը՝ ընդգծելով ինստիտուցիոնալ համակարգման, տվյալների հոսքերի և մատչելիության խնդիրները։ Վերլուծությունը կիրականացվի շահակիցների ներգրավմամբ՝ քննարկումների և աշխատանքային հանդիպումների միջոցով։</w:t>
      </w:r>
    </w:p>
    <w:p w14:paraId="00000136" w14:textId="1E164DFE" w:rsidR="008F6871" w:rsidRPr="00A01531" w:rsidRDefault="002265BF" w:rsidP="00E459CC">
      <w:p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3.</w:t>
      </w:r>
      <w:r w:rsidR="006F05B8" w:rsidRPr="00A01531">
        <w:rPr>
          <w:rFonts w:ascii="GHEA Grapalat" w:eastAsia="GHEA Grapalat" w:hAnsi="GHEA Grapalat" w:cs="GHEA Grapalat"/>
          <w:sz w:val="22"/>
          <w:szCs w:val="22"/>
          <w:lang w:val="hy-AM"/>
        </w:rPr>
        <w:tab/>
      </w:r>
      <w:r w:rsidRPr="00A01531">
        <w:rPr>
          <w:rFonts w:ascii="GHEA Grapalat" w:eastAsia="GHEA Grapalat" w:hAnsi="GHEA Grapalat" w:cs="GHEA Grapalat"/>
          <w:sz w:val="22"/>
          <w:szCs w:val="22"/>
        </w:rPr>
        <w:t>Ցուցիչների ընտրության և կիրառման գնահատում – կգնահատվեն գործող և պոտենցիալ ցուցիչները՝ իրագործելիության, տվյալների հասանելիության և համադրելիության տեսանկյունից՝ համաձայն Կունմին–Մոնրեալի ԿԳՇ-ի մոնիթորինգային շրջանակի։</w:t>
      </w:r>
    </w:p>
    <w:p w14:paraId="00000137" w14:textId="111B4A14" w:rsidR="008F6871" w:rsidRPr="00A01531" w:rsidRDefault="002265BF" w:rsidP="00E459CC">
      <w:p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4.</w:t>
      </w:r>
      <w:r w:rsidR="006F05B8" w:rsidRPr="00A01531">
        <w:rPr>
          <w:rFonts w:ascii="GHEA Grapalat" w:eastAsia="GHEA Grapalat" w:hAnsi="GHEA Grapalat" w:cs="GHEA Grapalat"/>
          <w:sz w:val="22"/>
          <w:szCs w:val="22"/>
          <w:lang w:val="hy-AM"/>
        </w:rPr>
        <w:tab/>
      </w:r>
      <w:r w:rsidRPr="00A01531">
        <w:rPr>
          <w:rFonts w:ascii="GHEA Grapalat" w:eastAsia="GHEA Grapalat" w:hAnsi="GHEA Grapalat" w:cs="GHEA Grapalat"/>
          <w:sz w:val="22"/>
          <w:szCs w:val="22"/>
        </w:rPr>
        <w:t>Հաշվետվողականության և տվյալների կառավարման մեխանիզմների վերանայում – կքննարկվեն ընթացիկ և միջանկյալ հաշվետվությունների ձևաչափերը, կառույցների միջև տվյալների փոխանակման մեխանիզմները, ինչպես նաև վերլուծական կարողությունների ամրապնդման կարիքները։</w:t>
      </w:r>
    </w:p>
    <w:p w14:paraId="789FBD29" w14:textId="0DF65319" w:rsidR="00DF637B" w:rsidRPr="00A01531" w:rsidRDefault="002265BF" w:rsidP="00E459CC">
      <w:pPr>
        <w:spacing w:line="360" w:lineRule="auto"/>
        <w:ind w:left="851" w:hanging="284"/>
        <w:jc w:val="both"/>
        <w:rPr>
          <w:rFonts w:ascii="GHEA Grapalat" w:eastAsia="GHEA Grapalat" w:hAnsi="GHEA Grapalat" w:cs="GHEA Grapalat"/>
          <w:sz w:val="22"/>
          <w:szCs w:val="22"/>
          <w:lang w:val="hy-AM"/>
        </w:rPr>
      </w:pPr>
      <w:r w:rsidRPr="00A01531">
        <w:rPr>
          <w:rFonts w:ascii="GHEA Grapalat" w:eastAsia="GHEA Grapalat" w:hAnsi="GHEA Grapalat" w:cs="GHEA Grapalat"/>
          <w:sz w:val="22"/>
          <w:szCs w:val="22"/>
        </w:rPr>
        <w:t>5.</w:t>
      </w:r>
      <w:r w:rsidR="006F05B8" w:rsidRPr="00A01531">
        <w:rPr>
          <w:rFonts w:ascii="GHEA Grapalat" w:eastAsia="GHEA Grapalat" w:hAnsi="GHEA Grapalat" w:cs="GHEA Grapalat"/>
          <w:sz w:val="22"/>
          <w:szCs w:val="22"/>
          <w:lang w:val="hy-AM"/>
        </w:rPr>
        <w:tab/>
      </w:r>
      <w:r w:rsidRPr="00A01531">
        <w:rPr>
          <w:rFonts w:ascii="GHEA Grapalat" w:eastAsia="GHEA Grapalat" w:hAnsi="GHEA Grapalat" w:cs="GHEA Grapalat"/>
          <w:sz w:val="22"/>
          <w:szCs w:val="22"/>
        </w:rPr>
        <w:t>Կարողությունների զարգացման և վերապատրաստման ծրագրերի մշակումը – կձևավորվեն և կիրականացվեն նպատակային վերապատրաստումներ տարբեր խմբի շահակիցների համար՝ ուղղված հետևյալ նպատակներին</w:t>
      </w:r>
      <w:r w:rsidR="008E7CEC" w:rsidRPr="00A01531">
        <w:rPr>
          <w:rFonts w:ascii="GHEA Grapalat" w:eastAsia="GHEA Grapalat" w:hAnsi="GHEA Grapalat" w:cs="GHEA Grapalat"/>
          <w:sz w:val="22"/>
          <w:szCs w:val="22"/>
          <w:lang w:val="hy-AM"/>
        </w:rPr>
        <w:t>՝</w:t>
      </w:r>
    </w:p>
    <w:p w14:paraId="40D80028" w14:textId="1A731E5E" w:rsidR="00DF637B" w:rsidRPr="00A01531" w:rsidRDefault="002270D5" w:rsidP="007A5806">
      <w:pPr>
        <w:pStyle w:val="ListParagraph"/>
        <w:numPr>
          <w:ilvl w:val="0"/>
          <w:numId w:val="40"/>
        </w:numPr>
        <w:spacing w:line="360" w:lineRule="auto"/>
        <w:ind w:left="1134" w:hanging="283"/>
        <w:jc w:val="both"/>
        <w:rPr>
          <w:rFonts w:ascii="GHEA Grapalat" w:eastAsia="GHEA Grapalat" w:hAnsi="GHEA Grapalat" w:cs="GHEA Grapalat"/>
          <w:sz w:val="22"/>
          <w:szCs w:val="22"/>
        </w:rPr>
      </w:pPr>
      <w:r w:rsidRPr="00A01531">
        <w:rPr>
          <w:rFonts w:ascii="GHEA Grapalat" w:eastAsia="GHEA Grapalat" w:hAnsi="GHEA Grapalat" w:cs="GHEA Grapalat"/>
          <w:sz w:val="22"/>
          <w:szCs w:val="22"/>
          <w:lang w:val="hy-AM"/>
        </w:rPr>
        <w:t>Բ</w:t>
      </w:r>
      <w:r w:rsidR="002265BF" w:rsidRPr="00A01531">
        <w:rPr>
          <w:rFonts w:ascii="GHEA Grapalat" w:eastAsia="GHEA Grapalat" w:hAnsi="GHEA Grapalat" w:cs="GHEA Grapalat"/>
          <w:sz w:val="22"/>
          <w:szCs w:val="22"/>
        </w:rPr>
        <w:t>արձրացնել շահակիցների գիտակցությունը այն մասին, թե ինչ տվյալներ պետք է հավաքագրվեն՝ ըստ ընտրված և մշակված ցուցիչների,</w:t>
      </w:r>
    </w:p>
    <w:p w14:paraId="00793559" w14:textId="10CB63F9" w:rsidR="00DF637B" w:rsidRPr="00A01531" w:rsidRDefault="002270D5" w:rsidP="007A5806">
      <w:pPr>
        <w:pStyle w:val="ListParagraph"/>
        <w:numPr>
          <w:ilvl w:val="0"/>
          <w:numId w:val="40"/>
        </w:numPr>
        <w:spacing w:line="360" w:lineRule="auto"/>
        <w:ind w:left="1134" w:hanging="283"/>
        <w:jc w:val="both"/>
        <w:rPr>
          <w:rFonts w:ascii="GHEA Grapalat" w:eastAsia="GHEA Grapalat" w:hAnsi="GHEA Grapalat" w:cs="GHEA Grapalat"/>
          <w:sz w:val="22"/>
          <w:szCs w:val="22"/>
        </w:rPr>
      </w:pPr>
      <w:r w:rsidRPr="00A01531">
        <w:rPr>
          <w:rFonts w:ascii="GHEA Grapalat" w:eastAsia="GHEA Grapalat" w:hAnsi="GHEA Grapalat" w:cs="GHEA Grapalat"/>
          <w:sz w:val="22"/>
          <w:szCs w:val="22"/>
          <w:lang w:val="hy-AM"/>
        </w:rPr>
        <w:t>Զ</w:t>
      </w:r>
      <w:r w:rsidR="002265BF" w:rsidRPr="00A01531">
        <w:rPr>
          <w:rFonts w:ascii="GHEA Grapalat" w:eastAsia="GHEA Grapalat" w:hAnsi="GHEA Grapalat" w:cs="GHEA Grapalat"/>
          <w:sz w:val="22"/>
          <w:szCs w:val="22"/>
        </w:rPr>
        <w:t>արգացնել հմտություններ՝ հաշվետվողականություն ապահովելու համար իրենց ունեցած տվյալներով,</w:t>
      </w:r>
    </w:p>
    <w:p w14:paraId="0000013B" w14:textId="1F39219E" w:rsidR="008F6871" w:rsidRPr="00A01531" w:rsidRDefault="002270D5" w:rsidP="007A5806">
      <w:pPr>
        <w:pStyle w:val="ListParagraph"/>
        <w:numPr>
          <w:ilvl w:val="0"/>
          <w:numId w:val="40"/>
        </w:numPr>
        <w:spacing w:line="360" w:lineRule="auto"/>
        <w:ind w:left="1134" w:hanging="283"/>
        <w:jc w:val="both"/>
        <w:rPr>
          <w:rFonts w:ascii="GHEA Grapalat" w:eastAsia="GHEA Grapalat" w:hAnsi="GHEA Grapalat" w:cs="GHEA Grapalat"/>
          <w:sz w:val="22"/>
          <w:szCs w:val="22"/>
        </w:rPr>
      </w:pPr>
      <w:r w:rsidRPr="00A01531">
        <w:rPr>
          <w:rFonts w:ascii="GHEA Grapalat" w:eastAsia="GHEA Grapalat" w:hAnsi="GHEA Grapalat" w:cs="GHEA Grapalat"/>
          <w:sz w:val="22"/>
          <w:szCs w:val="22"/>
          <w:lang w:val="hy-AM"/>
        </w:rPr>
        <w:t>Ս</w:t>
      </w:r>
      <w:r w:rsidR="002265BF" w:rsidRPr="00A01531">
        <w:rPr>
          <w:rFonts w:ascii="GHEA Grapalat" w:eastAsia="GHEA Grapalat" w:hAnsi="GHEA Grapalat" w:cs="GHEA Grapalat"/>
          <w:sz w:val="22"/>
          <w:szCs w:val="22"/>
        </w:rPr>
        <w:t>տեղծել ընդհանուր ըմբռնում տվյալների հավաքագրման մեթոդաբանության, վերլուծության և ներկայացման ձևաչափերի վերաբերյալ։</w:t>
      </w:r>
    </w:p>
    <w:p w14:paraId="0000013C" w14:textId="67638245" w:rsidR="008F6871" w:rsidRPr="00A01531" w:rsidRDefault="002265BF" w:rsidP="00E459CC">
      <w:pPr>
        <w:spacing w:line="360" w:lineRule="auto"/>
        <w:ind w:firstLine="567"/>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Վերապատրաստման գործընթացները կնախատեսեն թեմատիկ ուղղություններ, մասնակցային մոտեցում և կիրառական ուսուցում՝ պետական, ակադեմիական և հասարակական կառույցների ներգրավմամբ։</w:t>
      </w:r>
    </w:p>
    <w:p w14:paraId="0000013D" w14:textId="1DA4EC6B" w:rsidR="008F6871" w:rsidRPr="00A01531" w:rsidRDefault="002265BF" w:rsidP="00E459CC">
      <w:p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6.</w:t>
      </w:r>
      <w:r w:rsidR="006F05B8" w:rsidRPr="00A01531">
        <w:rPr>
          <w:rFonts w:ascii="GHEA Grapalat" w:eastAsia="GHEA Grapalat" w:hAnsi="GHEA Grapalat" w:cs="GHEA Grapalat"/>
          <w:sz w:val="22"/>
          <w:szCs w:val="22"/>
          <w:lang w:val="hy-AM"/>
        </w:rPr>
        <w:tab/>
      </w:r>
      <w:r w:rsidRPr="00A01531">
        <w:rPr>
          <w:rFonts w:ascii="GHEA Grapalat" w:eastAsia="GHEA Grapalat" w:hAnsi="GHEA Grapalat" w:cs="GHEA Grapalat"/>
          <w:sz w:val="22"/>
          <w:szCs w:val="22"/>
        </w:rPr>
        <w:t xml:space="preserve">Առաջարկությունների համակարգման և հաստատման փուլ – արդյունքների հիման վրա մշակվելու են առաջարկություններ՝ ուղղված մոնիթորինգային համակարգի կատարելագործմանը, ցուցիչների համակարգի </w:t>
      </w:r>
      <w:r w:rsidR="002270D5" w:rsidRPr="00A01531">
        <w:rPr>
          <w:rFonts w:ascii="GHEA Grapalat" w:eastAsia="GHEA Grapalat" w:hAnsi="GHEA Grapalat" w:cs="GHEA Grapalat"/>
          <w:sz w:val="22"/>
          <w:szCs w:val="22"/>
        </w:rPr>
        <w:t>համա</w:t>
      </w:r>
      <w:r w:rsidR="002270D5" w:rsidRPr="00A01531">
        <w:rPr>
          <w:rFonts w:ascii="GHEA Grapalat" w:eastAsia="GHEA Grapalat" w:hAnsi="GHEA Grapalat" w:cs="GHEA Grapalat"/>
          <w:sz w:val="22"/>
          <w:szCs w:val="22"/>
          <w:lang w:val="hy-AM"/>
        </w:rPr>
        <w:t>պատասխանեցմանը</w:t>
      </w:r>
      <w:r w:rsidR="002270D5"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sz w:val="22"/>
          <w:szCs w:val="22"/>
        </w:rPr>
        <w:t>և կարողությունների զարգացման շարունակականությանը։</w:t>
      </w:r>
    </w:p>
    <w:p w14:paraId="0000013E" w14:textId="23422217" w:rsidR="008F6871" w:rsidRPr="00A01531" w:rsidRDefault="008F6871" w:rsidP="00E459CC">
      <w:pPr>
        <w:spacing w:line="360" w:lineRule="auto"/>
        <w:ind w:firstLine="570"/>
        <w:jc w:val="both"/>
        <w:rPr>
          <w:rFonts w:ascii="GHEA Grapalat" w:eastAsia="GHEA Grapalat" w:hAnsi="GHEA Grapalat" w:cs="GHEA Grapalat"/>
          <w:sz w:val="22"/>
          <w:szCs w:val="22"/>
        </w:rPr>
      </w:pPr>
    </w:p>
    <w:p w14:paraId="0000013F" w14:textId="77777777" w:rsidR="008F6871" w:rsidRPr="00A01531" w:rsidRDefault="002265BF" w:rsidP="00E459CC">
      <w:pPr>
        <w:spacing w:line="360" w:lineRule="auto"/>
        <w:ind w:firstLine="570"/>
        <w:jc w:val="both"/>
        <w:rPr>
          <w:rFonts w:ascii="GHEA Grapalat" w:eastAsia="GHEA Grapalat" w:hAnsi="GHEA Grapalat" w:cs="GHEA Grapalat"/>
          <w:color w:val="000000"/>
          <w:sz w:val="22"/>
          <w:szCs w:val="22"/>
        </w:rPr>
      </w:pPr>
      <w:r w:rsidRPr="00A01531">
        <w:rPr>
          <w:rFonts w:ascii="GHEA Grapalat" w:eastAsia="GHEA Grapalat" w:hAnsi="GHEA Grapalat" w:cs="GHEA Grapalat"/>
          <w:sz w:val="22"/>
          <w:szCs w:val="22"/>
        </w:rPr>
        <w:lastRenderedPageBreak/>
        <w:t xml:space="preserve">Ցուցիչի և դրա զարգացման կարիքների ավելի մանրամասն նկարագրությունը տրված է «Guidance for developing plans for national monitoring systems in support of the Kunming-Montreal Global Biodiversity Framework» </w:t>
      </w:r>
      <w:r w:rsidRPr="00A01531">
        <w:rPr>
          <w:rFonts w:ascii="GHEA Grapalat" w:eastAsia="GHEA Grapalat" w:hAnsi="GHEA Grapalat" w:cs="GHEA Grapalat"/>
          <w:color w:val="000000"/>
          <w:sz w:val="22"/>
          <w:szCs w:val="22"/>
        </w:rPr>
        <w:t>ուղեցույցի Ե բաժնում ներկայացված տեխնիկական բնութագրերի թերթիկի միջոցով։</w:t>
      </w:r>
    </w:p>
    <w:p w14:paraId="00000140" w14:textId="77777777" w:rsidR="008F6871" w:rsidRPr="00A01531" w:rsidRDefault="002265BF" w:rsidP="00E459CC">
      <w:pPr>
        <w:spacing w:line="360" w:lineRule="auto"/>
        <w:ind w:firstLine="570"/>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Ըստ այդմ, կատարվում է համակարգի բացերի վերհանում և բարեփոխումների պլանավորում։</w:t>
      </w:r>
    </w:p>
    <w:p w14:paraId="00000141" w14:textId="77777777" w:rsidR="008F6871" w:rsidRPr="00A01531" w:rsidRDefault="008F6871" w:rsidP="00E459CC">
      <w:pPr>
        <w:spacing w:line="360" w:lineRule="auto"/>
        <w:jc w:val="both"/>
        <w:rPr>
          <w:rFonts w:ascii="GHEA Grapalat" w:eastAsia="GHEA Grapalat" w:hAnsi="GHEA Grapalat" w:cs="GHEA Grapalat"/>
          <w:color w:val="000000"/>
          <w:sz w:val="22"/>
          <w:szCs w:val="22"/>
        </w:rPr>
      </w:pPr>
    </w:p>
    <w:p w14:paraId="00000142" w14:textId="5DA8E34F" w:rsidR="008F6871" w:rsidRPr="00A01531" w:rsidRDefault="002526BB" w:rsidP="00A01531">
      <w:pPr>
        <w:pStyle w:val="Heading1"/>
        <w:spacing w:after="160"/>
        <w:ind w:firstLine="566"/>
        <w:jc w:val="both"/>
        <w:rPr>
          <w:rFonts w:eastAsia="GHEA Grapalat"/>
          <w:sz w:val="24"/>
          <w:szCs w:val="24"/>
        </w:rPr>
      </w:pPr>
      <w:bookmarkStart w:id="56" w:name="_Toc217323687"/>
      <w:r w:rsidRPr="00A01531">
        <w:rPr>
          <w:rFonts w:eastAsia="GHEA Grapalat"/>
          <w:sz w:val="24"/>
          <w:szCs w:val="24"/>
          <w:lang w:val="hy-AM"/>
        </w:rPr>
        <w:t>5</w:t>
      </w:r>
      <w:r w:rsidR="001808D1" w:rsidRPr="00A01531">
        <w:rPr>
          <w:rFonts w:eastAsia="GHEA Grapalat"/>
          <w:sz w:val="24"/>
          <w:szCs w:val="24"/>
          <w:lang w:val="hy-AM"/>
        </w:rPr>
        <w:t>.</w:t>
      </w:r>
      <w:r w:rsidR="002265BF" w:rsidRPr="00A01531">
        <w:rPr>
          <w:rFonts w:eastAsia="GHEA Grapalat"/>
          <w:sz w:val="24"/>
          <w:szCs w:val="24"/>
        </w:rPr>
        <w:t>2</w:t>
      </w:r>
      <w:r w:rsidR="001808D1" w:rsidRPr="00A01531">
        <w:rPr>
          <w:rFonts w:eastAsia="GHEA Grapalat"/>
          <w:sz w:val="24"/>
          <w:szCs w:val="24"/>
          <w:lang w:val="hy-AM"/>
        </w:rPr>
        <w:t>.</w:t>
      </w:r>
      <w:r w:rsidR="002265BF" w:rsidRPr="00A01531">
        <w:rPr>
          <w:rFonts w:eastAsia="GHEA Grapalat"/>
          <w:sz w:val="24"/>
          <w:szCs w:val="24"/>
        </w:rPr>
        <w:t xml:space="preserve"> ԿԱՌԳԾ</w:t>
      </w:r>
      <w:r w:rsidR="008E7CEC" w:rsidRPr="00A01531">
        <w:rPr>
          <w:rFonts w:eastAsia="GHEA Grapalat"/>
          <w:sz w:val="24"/>
          <w:szCs w:val="24"/>
          <w:lang w:val="hy-AM"/>
        </w:rPr>
        <w:t>-ի</w:t>
      </w:r>
      <w:r w:rsidR="002265BF" w:rsidRPr="00A01531">
        <w:rPr>
          <w:rFonts w:eastAsia="GHEA Grapalat"/>
          <w:sz w:val="24"/>
          <w:szCs w:val="24"/>
        </w:rPr>
        <w:t xml:space="preserve"> շրջանակում գործող մոնիթորինգային համակարգի նկարագրությունը (Description of monitoring system) և բարելավման ուղիների առաջարկները</w:t>
      </w:r>
      <w:bookmarkEnd w:id="56"/>
    </w:p>
    <w:p w14:paraId="00000152" w14:textId="5E1D8DEB" w:rsidR="008F6871" w:rsidRPr="00A01531" w:rsidRDefault="002265BF"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i/>
          <w:iCs/>
          <w:color w:val="000000"/>
          <w:sz w:val="22"/>
          <w:szCs w:val="22"/>
        </w:rPr>
        <w:t xml:space="preserve"> </w:t>
      </w:r>
      <w:r w:rsidRPr="00A01531">
        <w:rPr>
          <w:rFonts w:ascii="GHEA Grapalat" w:eastAsia="GHEA Grapalat" w:hAnsi="GHEA Grapalat" w:cs="GHEA Grapalat"/>
          <w:color w:val="000000"/>
          <w:sz w:val="22"/>
          <w:szCs w:val="22"/>
        </w:rPr>
        <w:t>Այն ենթադրում է Ազգային ռազմավարությամբ և գործողությունների ծրագրով սահմանված թիրախների կիրարկման մակարդակի մշտադիտարկման համատեքստում ազգային մակարդակում առկա տվյալների և գիտելիքների, ինչպես նաև ինստիտուցիոնալ մոնիթորինգի համակարգերի բացերի գնահատման վերաբերյալ հետազոտության առաջարկների հիման վրա ձևավորված համակարգի հակիրճ ներկայացում։</w:t>
      </w:r>
    </w:p>
    <w:p w14:paraId="3BD78796" w14:textId="77777777" w:rsidR="005D04C1" w:rsidRPr="00A01531" w:rsidRDefault="005D04C1" w:rsidP="00E459CC">
      <w:pPr>
        <w:spacing w:line="360" w:lineRule="auto"/>
        <w:ind w:firstLine="566"/>
        <w:jc w:val="both"/>
        <w:rPr>
          <w:rFonts w:ascii="GHEA Grapalat" w:eastAsia="GHEA Grapalat" w:hAnsi="GHEA Grapalat" w:cs="GHEA Grapalat"/>
          <w:color w:val="000000"/>
          <w:sz w:val="22"/>
          <w:szCs w:val="22"/>
        </w:rPr>
      </w:pPr>
    </w:p>
    <w:p w14:paraId="00000153" w14:textId="2EBBC331" w:rsidR="008F6871" w:rsidRPr="00A01531" w:rsidRDefault="008E2C46" w:rsidP="00E459CC">
      <w:pPr>
        <w:spacing w:line="360" w:lineRule="auto"/>
        <w:ind w:firstLine="566"/>
        <w:jc w:val="both"/>
        <w:rPr>
          <w:rFonts w:ascii="GHEA Grapalat" w:eastAsia="GHEA Grapalat" w:hAnsi="GHEA Grapalat" w:cs="GHEA Grapalat"/>
          <w:i/>
          <w:iCs/>
          <w:color w:val="000000"/>
          <w:sz w:val="22"/>
          <w:szCs w:val="22"/>
        </w:rPr>
      </w:pPr>
      <w:r w:rsidRPr="00A01531">
        <w:rPr>
          <w:rFonts w:ascii="GHEA Grapalat" w:eastAsia="GHEA Grapalat" w:hAnsi="GHEA Grapalat" w:cs="GHEA Grapalat"/>
          <w:i/>
          <w:iCs/>
          <w:color w:val="000000"/>
          <w:sz w:val="22"/>
          <w:szCs w:val="22"/>
        </w:rPr>
        <w:t>ա</w:t>
      </w:r>
      <w:r w:rsidR="002265BF" w:rsidRPr="00A01531">
        <w:rPr>
          <w:rFonts w:ascii="GHEA Grapalat" w:eastAsia="GHEA Grapalat" w:hAnsi="GHEA Grapalat" w:cs="GHEA Grapalat"/>
          <w:i/>
          <w:iCs/>
          <w:sz w:val="22"/>
          <w:szCs w:val="22"/>
        </w:rPr>
        <w:t>)</w:t>
      </w:r>
      <w:r w:rsidR="002265BF" w:rsidRPr="00A01531">
        <w:rPr>
          <w:rFonts w:ascii="GHEA Grapalat" w:eastAsia="GHEA Grapalat" w:hAnsi="GHEA Grapalat" w:cs="GHEA Grapalat"/>
          <w:i/>
          <w:iCs/>
          <w:color w:val="000000"/>
          <w:sz w:val="22"/>
          <w:szCs w:val="22"/>
        </w:rPr>
        <w:t xml:space="preserve"> ԿԱՌԳԾ</w:t>
      </w:r>
      <w:r w:rsidR="002270D5" w:rsidRPr="00A01531">
        <w:rPr>
          <w:rFonts w:ascii="GHEA Grapalat" w:eastAsia="GHEA Grapalat" w:hAnsi="GHEA Grapalat" w:cs="GHEA Grapalat"/>
          <w:i/>
          <w:iCs/>
          <w:color w:val="000000"/>
          <w:sz w:val="22"/>
          <w:szCs w:val="22"/>
          <w:lang w:val="hy-AM"/>
        </w:rPr>
        <w:t>-ի</w:t>
      </w:r>
      <w:r w:rsidR="002265BF" w:rsidRPr="00A01531">
        <w:rPr>
          <w:rFonts w:ascii="GHEA Grapalat" w:eastAsia="GHEA Grapalat" w:hAnsi="GHEA Grapalat" w:cs="GHEA Grapalat"/>
          <w:i/>
          <w:iCs/>
          <w:color w:val="000000"/>
          <w:sz w:val="22"/>
          <w:szCs w:val="22"/>
        </w:rPr>
        <w:t xml:space="preserve"> աշխատանքների շրջանակում մշակված </w:t>
      </w:r>
      <w:r w:rsidR="002265BF" w:rsidRPr="00A01531">
        <w:rPr>
          <w:rFonts w:ascii="GHEA Grapalat" w:eastAsia="GHEA Grapalat" w:hAnsi="GHEA Grapalat" w:cs="GHEA Grapalat"/>
          <w:i/>
          <w:iCs/>
          <w:sz w:val="22"/>
          <w:szCs w:val="22"/>
        </w:rPr>
        <w:t>մ</w:t>
      </w:r>
      <w:r w:rsidR="002265BF" w:rsidRPr="00A01531">
        <w:rPr>
          <w:rFonts w:ascii="GHEA Grapalat" w:eastAsia="GHEA Grapalat" w:hAnsi="GHEA Grapalat" w:cs="GHEA Grapalat"/>
          <w:i/>
          <w:iCs/>
          <w:color w:val="000000"/>
          <w:sz w:val="22"/>
          <w:szCs w:val="22"/>
        </w:rPr>
        <w:t>ոնի</w:t>
      </w:r>
      <w:r w:rsidR="002265BF" w:rsidRPr="00A01531">
        <w:rPr>
          <w:rFonts w:ascii="GHEA Grapalat" w:eastAsia="GHEA Grapalat" w:hAnsi="GHEA Grapalat" w:cs="GHEA Grapalat"/>
          <w:i/>
          <w:iCs/>
          <w:sz w:val="22"/>
          <w:szCs w:val="22"/>
        </w:rPr>
        <w:t>թ</w:t>
      </w:r>
      <w:r w:rsidR="002265BF" w:rsidRPr="00A01531">
        <w:rPr>
          <w:rFonts w:ascii="GHEA Grapalat" w:eastAsia="GHEA Grapalat" w:hAnsi="GHEA Grapalat" w:cs="GHEA Grapalat"/>
          <w:i/>
          <w:iCs/>
          <w:color w:val="000000"/>
          <w:sz w:val="22"/>
          <w:szCs w:val="22"/>
        </w:rPr>
        <w:t xml:space="preserve">որինգային համակարգի նկարագիրը </w:t>
      </w:r>
    </w:p>
    <w:p w14:paraId="00000155" w14:textId="434B7A6E"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Ծրագրի համար հիմք է ընդունվել Կունմին-Մոնրեալի ԿԳՇ-ի CBD/COP/15/L.27 «Պլանավորման, մոնիթորինգի, հաշվետվությունների և վերանայման մեխանիզմներ» որոշման</w:t>
      </w:r>
      <w:r w:rsidRPr="00A01531">
        <w:rPr>
          <w:rFonts w:ascii="GHEA Grapalat" w:eastAsia="GHEA Grapalat" w:hAnsi="GHEA Grapalat" w:cs="GHEA Grapalat"/>
          <w:color w:val="000000"/>
          <w:sz w:val="22"/>
          <w:szCs w:val="22"/>
          <w:vertAlign w:val="superscript"/>
        </w:rPr>
        <w:footnoteReference w:id="4"/>
      </w:r>
      <w:r w:rsidRPr="00A01531">
        <w:rPr>
          <w:rFonts w:ascii="GHEA Grapalat" w:eastAsia="GHEA Grapalat" w:hAnsi="GHEA Grapalat" w:cs="GHEA Grapalat"/>
          <w:color w:val="000000"/>
          <w:sz w:val="22"/>
          <w:szCs w:val="22"/>
        </w:rPr>
        <w:t xml:space="preserve"> մեջ նշվող ազգային հաշվետվողականության պահանջները։</w:t>
      </w:r>
    </w:p>
    <w:p w14:paraId="00000156"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highlight w:val="white"/>
        </w:rPr>
        <w:t>Ծրագրում տեղ գտած գործողությունները բխում են ազգային ռազմավարությամբ և գործողությունների ծրագրով սահմանված թիրախների կիրարկման մակարդակի մշտադիտարկման համատեքստում ազգային մակարդակում առկա տվյալների և գիտելիքների, ինչպես նաև ինստիտուցիոնալ մոնիթորինգի համակարգերի բացերի գնահատման վերաբերյալ հետազոտության արդյունքներից։</w:t>
      </w:r>
    </w:p>
    <w:p w14:paraId="00000158" w14:textId="508AFC78" w:rsidR="008F6871" w:rsidRPr="00A01531" w:rsidRDefault="002265BF"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ԿԱՌԳԾ-ի մշակման աշխատանքների շրջանակում կատարվել է </w:t>
      </w:r>
      <w:r w:rsidRPr="00A01531">
        <w:rPr>
          <w:rFonts w:ascii="GHEA Grapalat" w:eastAsia="GHEA Grapalat" w:hAnsi="GHEA Grapalat" w:cs="GHEA Grapalat"/>
          <w:sz w:val="22"/>
          <w:szCs w:val="22"/>
        </w:rPr>
        <w:t xml:space="preserve">մոնիթորինգային </w:t>
      </w:r>
      <w:r w:rsidRPr="00A01531">
        <w:rPr>
          <w:rFonts w:ascii="GHEA Grapalat" w:eastAsia="GHEA Grapalat" w:hAnsi="GHEA Grapalat" w:cs="GHEA Grapalat"/>
          <w:color w:val="000000"/>
          <w:sz w:val="22"/>
          <w:szCs w:val="22"/>
        </w:rPr>
        <w:t>համակարգերի հանգամանալից վերլուծություն, արդյունքում</w:t>
      </w:r>
      <w:r w:rsidR="008E7CEC" w:rsidRPr="00A01531">
        <w:rPr>
          <w:rFonts w:ascii="GHEA Grapalat" w:eastAsia="GHEA Grapalat" w:hAnsi="GHEA Grapalat" w:cs="GHEA Grapalat"/>
          <w:color w:val="000000"/>
          <w:sz w:val="22"/>
          <w:szCs w:val="22"/>
          <w:lang w:val="hy-AM"/>
        </w:rPr>
        <w:t>՝</w:t>
      </w:r>
      <w:r w:rsidRPr="00A01531">
        <w:rPr>
          <w:rFonts w:ascii="GHEA Grapalat" w:eastAsia="GHEA Grapalat" w:hAnsi="GHEA Grapalat" w:cs="GHEA Grapalat"/>
          <w:color w:val="000000"/>
          <w:sz w:val="22"/>
          <w:szCs w:val="22"/>
        </w:rPr>
        <w:t xml:space="preserve"> նկարագրվել է այն իրատեսական կառուցվածքը, որը թույլ է տալիս պատկերացում կազմել</w:t>
      </w:r>
      <w:r w:rsidR="00E459CC"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ԿԱՌԳԾ</w:t>
      </w:r>
      <w:r w:rsidR="008E7CEC" w:rsidRPr="00A01531">
        <w:rPr>
          <w:rFonts w:ascii="GHEA Grapalat" w:eastAsia="GHEA Grapalat" w:hAnsi="GHEA Grapalat" w:cs="GHEA Grapalat"/>
          <w:color w:val="000000"/>
          <w:sz w:val="22"/>
          <w:szCs w:val="22"/>
          <w:lang w:val="hy-AM"/>
        </w:rPr>
        <w:t>-ի</w:t>
      </w:r>
      <w:r w:rsidRPr="00A01531">
        <w:rPr>
          <w:rFonts w:ascii="GHEA Grapalat" w:eastAsia="GHEA Grapalat" w:hAnsi="GHEA Grapalat" w:cs="GHEA Grapalat"/>
          <w:color w:val="000000"/>
          <w:sz w:val="22"/>
          <w:szCs w:val="22"/>
        </w:rPr>
        <w:t xml:space="preserve"> առաջընթացի ու իրականացման աստիճանի մշտադիտարկման համար պահանջվող տվյալների</w:t>
      </w:r>
      <w:r w:rsidR="002270D5" w:rsidRPr="00A01531">
        <w:rPr>
          <w:rFonts w:ascii="GHEA Grapalat" w:eastAsia="GHEA Grapalat" w:hAnsi="GHEA Grapalat" w:cs="GHEA Grapalat"/>
          <w:color w:val="000000"/>
          <w:sz w:val="22"/>
          <w:szCs w:val="22"/>
          <w:lang w:val="hy-AM"/>
        </w:rPr>
        <w:t xml:space="preserve"> և</w:t>
      </w:r>
      <w:r w:rsidRPr="00A01531">
        <w:rPr>
          <w:rFonts w:ascii="GHEA Grapalat" w:eastAsia="GHEA Grapalat" w:hAnsi="GHEA Grapalat" w:cs="GHEA Grapalat"/>
          <w:color w:val="000000"/>
          <w:sz w:val="22"/>
          <w:szCs w:val="22"/>
        </w:rPr>
        <w:t xml:space="preserve"> դրանց տրամադրող կազմակերպությունների շրջանակը։ </w:t>
      </w:r>
    </w:p>
    <w:p w14:paraId="00000159" w14:textId="77777777" w:rsidR="008F6871" w:rsidRPr="00A01531" w:rsidRDefault="002265BF"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lastRenderedPageBreak/>
        <w:t>Համակարգի ստեղծմանն ուղղված՝ կատարվել են հետևյալ կարևոր և հանգուցային քայլերը</w:t>
      </w:r>
      <w:r w:rsidRPr="00A01531">
        <w:rPr>
          <w:rFonts w:ascii="Cambria Math" w:eastAsia="Cambria Math" w:hAnsi="Cambria Math" w:cs="Cambria Math"/>
          <w:color w:val="000000"/>
          <w:sz w:val="22"/>
          <w:szCs w:val="22"/>
        </w:rPr>
        <w:t>․</w:t>
      </w:r>
    </w:p>
    <w:p w14:paraId="0000015A" w14:textId="1EAD4844" w:rsidR="008F6871" w:rsidRPr="00A01531" w:rsidRDefault="002265BF" w:rsidP="00E459CC">
      <w:pPr>
        <w:spacing w:line="360" w:lineRule="auto"/>
        <w:ind w:left="850" w:hanging="283"/>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1.</w:t>
      </w:r>
      <w:r w:rsidR="006F05B8" w:rsidRPr="00A01531">
        <w:rPr>
          <w:rFonts w:ascii="GHEA Grapalat" w:eastAsia="GHEA Grapalat" w:hAnsi="GHEA Grapalat" w:cs="GHEA Grapalat"/>
          <w:color w:val="000000"/>
          <w:sz w:val="22"/>
          <w:szCs w:val="22"/>
          <w:lang w:val="hy-AM"/>
        </w:rPr>
        <w:tab/>
      </w:r>
      <w:r w:rsidRPr="00A01531">
        <w:rPr>
          <w:rFonts w:ascii="GHEA Grapalat" w:eastAsia="GHEA Grapalat" w:hAnsi="GHEA Grapalat" w:cs="GHEA Grapalat"/>
          <w:color w:val="000000"/>
          <w:sz w:val="22"/>
          <w:szCs w:val="22"/>
        </w:rPr>
        <w:t>Վեր են հանվել անհրաժեշտ նյութեր և պատրաստվել է ճանապարհային քարտեզ՝ մոնիթորինգի համակարգի գործողությունների ծրագիր մշակելու համար</w:t>
      </w:r>
      <w:r w:rsidRPr="00A01531">
        <w:rPr>
          <w:rFonts w:ascii="GHEA Grapalat" w:eastAsia="GHEA Grapalat" w:hAnsi="GHEA Grapalat" w:cs="GHEA Grapalat"/>
          <w:sz w:val="22"/>
          <w:szCs w:val="22"/>
        </w:rPr>
        <w:t>,</w:t>
      </w:r>
    </w:p>
    <w:p w14:paraId="0000015B" w14:textId="09BF2FE0" w:rsidR="008F6871" w:rsidRPr="00A01531" w:rsidRDefault="002265BF" w:rsidP="00E459CC">
      <w:pPr>
        <w:spacing w:line="360" w:lineRule="auto"/>
        <w:ind w:left="850" w:hanging="283"/>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2.</w:t>
      </w:r>
      <w:r w:rsidR="006F05B8" w:rsidRPr="00A01531">
        <w:rPr>
          <w:rFonts w:ascii="GHEA Grapalat" w:eastAsia="GHEA Grapalat" w:hAnsi="GHEA Grapalat" w:cs="GHEA Grapalat"/>
          <w:color w:val="000000"/>
          <w:sz w:val="22"/>
          <w:szCs w:val="22"/>
          <w:lang w:val="hy-AM"/>
        </w:rPr>
        <w:tab/>
      </w:r>
      <w:r w:rsidRPr="00A01531">
        <w:rPr>
          <w:rFonts w:ascii="GHEA Grapalat" w:eastAsia="GHEA Grapalat" w:hAnsi="GHEA Grapalat" w:cs="GHEA Grapalat"/>
          <w:color w:val="000000"/>
          <w:sz w:val="22"/>
          <w:szCs w:val="22"/>
        </w:rPr>
        <w:t xml:space="preserve">Սահմանվել են ցուցիչներ ԿԱՌԳԾ-ի յուրաքանչյուր նպատակի, թիրախի կամ գործողության համար </w:t>
      </w:r>
      <w:r w:rsidR="008E7CEC" w:rsidRPr="00A01531">
        <w:rPr>
          <w:rFonts w:ascii="GHEA Grapalat" w:eastAsia="GHEA Grapalat" w:hAnsi="GHEA Grapalat" w:cs="GHEA Grapalat"/>
          <w:color w:val="000000"/>
          <w:sz w:val="22"/>
          <w:szCs w:val="22"/>
          <w:lang w:val="hy-AM"/>
        </w:rPr>
        <w:t>(</w:t>
      </w:r>
      <w:r w:rsidRPr="00A01531">
        <w:rPr>
          <w:rFonts w:ascii="GHEA Grapalat" w:eastAsia="GHEA Grapalat" w:hAnsi="GHEA Grapalat" w:cs="GHEA Grapalat"/>
          <w:color w:val="000000"/>
          <w:sz w:val="22"/>
          <w:szCs w:val="22"/>
        </w:rPr>
        <w:t>համապատասխանաբար առաջընթացի կամ իրականացման</w:t>
      </w:r>
      <w:r w:rsidR="008E7CEC" w:rsidRPr="00A01531">
        <w:rPr>
          <w:rFonts w:ascii="GHEA Grapalat" w:eastAsia="GHEA Grapalat" w:hAnsi="GHEA Grapalat" w:cs="GHEA Grapalat"/>
          <w:color w:val="000000"/>
          <w:sz w:val="22"/>
          <w:szCs w:val="22"/>
          <w:lang w:val="hy-AM"/>
        </w:rPr>
        <w:t>)</w:t>
      </w:r>
      <w:r w:rsidRPr="00A01531">
        <w:rPr>
          <w:rFonts w:ascii="GHEA Grapalat" w:eastAsia="GHEA Grapalat" w:hAnsi="GHEA Grapalat" w:cs="GHEA Grapalat"/>
          <w:sz w:val="22"/>
          <w:szCs w:val="22"/>
        </w:rPr>
        <w:t>,</w:t>
      </w:r>
    </w:p>
    <w:p w14:paraId="0000015C" w14:textId="381F49A4" w:rsidR="008F6871" w:rsidRPr="00A01531" w:rsidRDefault="002265BF" w:rsidP="00E459CC">
      <w:pPr>
        <w:spacing w:line="360" w:lineRule="auto"/>
        <w:ind w:left="850" w:hanging="283"/>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3.</w:t>
      </w:r>
      <w:r w:rsidR="006F05B8" w:rsidRPr="00A01531">
        <w:rPr>
          <w:rFonts w:ascii="GHEA Grapalat" w:eastAsia="GHEA Grapalat" w:hAnsi="GHEA Grapalat" w:cs="GHEA Grapalat"/>
          <w:color w:val="000000"/>
          <w:sz w:val="22"/>
          <w:szCs w:val="22"/>
          <w:lang w:val="hy-AM"/>
        </w:rPr>
        <w:tab/>
      </w:r>
      <w:r w:rsidRPr="00A01531">
        <w:rPr>
          <w:rFonts w:ascii="GHEA Grapalat" w:eastAsia="GHEA Grapalat" w:hAnsi="GHEA Grapalat" w:cs="GHEA Grapalat"/>
          <w:color w:val="000000"/>
          <w:sz w:val="22"/>
          <w:szCs w:val="22"/>
        </w:rPr>
        <w:t xml:space="preserve">Յուրաքանչյուր ցուցիչի համար մշակվել է տեխնիկական բնութագրերի թերթիկ և իրականացման ծրագիր՝ համաձայն գլոբալ </w:t>
      </w:r>
      <w:r w:rsidR="005C7D1B" w:rsidRPr="00A01531">
        <w:rPr>
          <w:rFonts w:ascii="GHEA Grapalat" w:eastAsia="GHEA Grapalat" w:hAnsi="GHEA Grapalat" w:cs="GHEA Grapalat"/>
          <w:color w:val="000000"/>
          <w:sz w:val="22"/>
          <w:szCs w:val="22"/>
        </w:rPr>
        <w:t>ուղեցույցների</w:t>
      </w:r>
      <w:r w:rsidRPr="00A01531">
        <w:rPr>
          <w:rFonts w:ascii="GHEA Grapalat" w:eastAsia="GHEA Grapalat" w:hAnsi="GHEA Grapalat" w:cs="GHEA Grapalat"/>
          <w:sz w:val="22"/>
          <w:szCs w:val="22"/>
        </w:rPr>
        <w:t>,</w:t>
      </w:r>
    </w:p>
    <w:p w14:paraId="0000015D" w14:textId="2358F903" w:rsidR="008F6871" w:rsidRPr="00A01531" w:rsidRDefault="002265BF" w:rsidP="00E459CC">
      <w:pPr>
        <w:spacing w:line="360" w:lineRule="auto"/>
        <w:ind w:left="850" w:hanging="283"/>
        <w:jc w:val="both"/>
        <w:rPr>
          <w:rFonts w:ascii="GHEA Grapalat" w:eastAsia="GHEA Grapalat" w:hAnsi="GHEA Grapalat" w:cs="GHEA Grapalat"/>
          <w:b/>
          <w:bCs/>
          <w:i/>
          <w:iCs/>
          <w:color w:val="000000"/>
          <w:sz w:val="22"/>
          <w:szCs w:val="22"/>
        </w:rPr>
      </w:pPr>
      <w:r w:rsidRPr="00A01531">
        <w:rPr>
          <w:rFonts w:ascii="GHEA Grapalat" w:eastAsia="GHEA Grapalat" w:hAnsi="GHEA Grapalat" w:cs="GHEA Grapalat"/>
          <w:color w:val="000000"/>
          <w:sz w:val="22"/>
          <w:szCs w:val="22"/>
        </w:rPr>
        <w:t>4.</w:t>
      </w:r>
      <w:r w:rsidR="008E7CEC" w:rsidRPr="00A01531">
        <w:rPr>
          <w:rFonts w:ascii="GHEA Grapalat" w:eastAsia="GHEA Grapalat" w:hAnsi="GHEA Grapalat" w:cs="GHEA Grapalat"/>
          <w:color w:val="000000"/>
          <w:sz w:val="22"/>
          <w:szCs w:val="22"/>
          <w:lang w:val="hy-AM"/>
        </w:rPr>
        <w:t xml:space="preserve"> </w:t>
      </w:r>
      <w:r w:rsidR="006F05B8" w:rsidRPr="00A01531">
        <w:rPr>
          <w:rFonts w:ascii="GHEA Grapalat" w:eastAsia="GHEA Grapalat" w:hAnsi="GHEA Grapalat" w:cs="GHEA Grapalat"/>
          <w:color w:val="000000"/>
          <w:sz w:val="22"/>
          <w:szCs w:val="22"/>
          <w:lang w:val="hy-AM"/>
        </w:rPr>
        <w:tab/>
      </w:r>
      <w:r w:rsidRPr="00A01531">
        <w:rPr>
          <w:rFonts w:ascii="GHEA Grapalat" w:eastAsia="GHEA Grapalat" w:hAnsi="GHEA Grapalat" w:cs="GHEA Grapalat"/>
          <w:color w:val="000000"/>
          <w:sz w:val="22"/>
          <w:szCs w:val="22"/>
        </w:rPr>
        <w:t>Կազմվել է ազգային մոնիթորինգի համակարգի գործողությունների ծրագիր ԿԱՌԳԾ-ի բոլոր նպատակների և ցուց</w:t>
      </w:r>
      <w:r w:rsidRPr="00A01531">
        <w:rPr>
          <w:rFonts w:ascii="GHEA Grapalat" w:eastAsia="GHEA Grapalat" w:hAnsi="GHEA Grapalat" w:cs="GHEA Grapalat"/>
          <w:sz w:val="22"/>
          <w:szCs w:val="22"/>
        </w:rPr>
        <w:t>իչ</w:t>
      </w:r>
      <w:r w:rsidRPr="00A01531">
        <w:rPr>
          <w:rFonts w:ascii="GHEA Grapalat" w:eastAsia="GHEA Grapalat" w:hAnsi="GHEA Grapalat" w:cs="GHEA Grapalat"/>
          <w:color w:val="000000"/>
          <w:sz w:val="22"/>
          <w:szCs w:val="22"/>
        </w:rPr>
        <w:t>ների համար։</w:t>
      </w:r>
    </w:p>
    <w:p w14:paraId="52EAFD94" w14:textId="74ED5D4A" w:rsidR="008E2C46" w:rsidRPr="00A01531" w:rsidRDefault="008E2C46" w:rsidP="00E459CC">
      <w:pPr>
        <w:spacing w:line="360" w:lineRule="auto"/>
        <w:ind w:firstLine="567"/>
        <w:jc w:val="both"/>
        <w:rPr>
          <w:rFonts w:ascii="GHEA Grapalat" w:eastAsia="GHEA Grapalat" w:hAnsi="GHEA Grapalat" w:cs="GHEA Grapalat"/>
          <w:color w:val="000000"/>
          <w:sz w:val="22"/>
          <w:szCs w:val="22"/>
          <w:highlight w:val="white"/>
        </w:rPr>
      </w:pPr>
      <w:r w:rsidRPr="00A01531">
        <w:rPr>
          <w:rFonts w:ascii="GHEA Grapalat" w:eastAsia="GHEA Grapalat" w:hAnsi="GHEA Grapalat" w:cs="GHEA Grapalat"/>
          <w:color w:val="000000"/>
          <w:sz w:val="22"/>
          <w:szCs w:val="22"/>
        </w:rPr>
        <w:t>Աշխատանքի շրջանակում որոշակիացվել</w:t>
      </w:r>
      <w:r w:rsidR="00E459CC"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 xml:space="preserve">է հիմնական ցուցիչների ցանկը, որոնք պետք է ծառայեն յուրաքանչյուր թիրախի մասով տվյալների հավաքագրմանը ու վերլուծությանը։ </w:t>
      </w:r>
      <w:r w:rsidR="008E7CEC" w:rsidRPr="00A01531">
        <w:rPr>
          <w:rFonts w:ascii="GHEA Grapalat" w:eastAsia="GHEA Grapalat" w:hAnsi="GHEA Grapalat" w:cs="GHEA Grapalat"/>
          <w:color w:val="000000"/>
          <w:sz w:val="22"/>
          <w:szCs w:val="22"/>
        </w:rPr>
        <w:t xml:space="preserve">Մասնավորապես՝ ազգային լրացուցիչ բաղադրիչներն ու </w:t>
      </w:r>
      <w:r w:rsidR="001A23AD" w:rsidRPr="00A01531">
        <w:rPr>
          <w:rFonts w:ascii="GHEA Grapalat" w:eastAsia="GHEA Grapalat" w:hAnsi="GHEA Grapalat" w:cs="GHEA Grapalat"/>
          <w:color w:val="000000"/>
          <w:sz w:val="22"/>
          <w:szCs w:val="22"/>
        </w:rPr>
        <w:t>ցուցիչներ</w:t>
      </w:r>
      <w:r w:rsidR="001A23AD" w:rsidRPr="00A01531">
        <w:rPr>
          <w:rFonts w:ascii="GHEA Grapalat" w:eastAsia="GHEA Grapalat" w:hAnsi="GHEA Grapalat" w:cs="GHEA Grapalat"/>
          <w:color w:val="000000"/>
          <w:sz w:val="22"/>
          <w:szCs w:val="22"/>
          <w:lang w:val="hy-AM"/>
        </w:rPr>
        <w:t>ն</w:t>
      </w:r>
      <w:r w:rsidR="008E7CEC" w:rsidRPr="00A01531">
        <w:rPr>
          <w:rFonts w:ascii="GHEA Grapalat" w:eastAsia="GHEA Grapalat" w:hAnsi="GHEA Grapalat" w:cs="GHEA Grapalat"/>
          <w:color w:val="000000"/>
          <w:sz w:val="22"/>
          <w:szCs w:val="22"/>
        </w:rPr>
        <w:t xml:space="preserve"> ընտրվել են խստորեն հենվելով ազգային առանձնահատկությունների վրա, այդ թվում՝ քաղաքական միջավայրը, ինստիտուցիոնալ համակարգը, տվյալների հավաքագրման, պահպանման և տարածման գործող պրակտիկաները, ինչպես նաև որոշ մշակութային առանձնահատկություններ։ Ինստիտուցիոնալ համակարգը դարձել է առավել մանրամասն վերլուծության առարկա՝ առանձնացնելով այն հիմնական կազմակերպությունների շրջանակը, որոնք զբաղվում են տվյալների հավաքագրմամբ, վերլուծությամբ կամ ընդհանուր առմամբ դրանց տնօրինմամբ</w:t>
      </w:r>
      <w:r w:rsidR="008E7CEC" w:rsidRPr="00A01531">
        <w:rPr>
          <w:rFonts w:ascii="GHEA Grapalat" w:eastAsia="GHEA Grapalat" w:hAnsi="GHEA Grapalat" w:cs="GHEA Grapalat"/>
          <w:color w:val="000000"/>
          <w:sz w:val="22"/>
          <w:szCs w:val="22"/>
          <w:lang w:val="hy-AM"/>
        </w:rPr>
        <w:t>:</w:t>
      </w:r>
      <w:r w:rsidR="003E2207" w:rsidRPr="00A01531">
        <w:rPr>
          <w:rFonts w:ascii="GHEA Grapalat" w:eastAsia="GHEA Grapalat" w:hAnsi="GHEA Grapalat" w:cs="GHEA Grapalat"/>
          <w:color w:val="000000"/>
          <w:sz w:val="22"/>
          <w:szCs w:val="22"/>
          <w:lang w:val="hy-AM"/>
        </w:rPr>
        <w:t xml:space="preserve"> </w:t>
      </w:r>
      <w:r w:rsidR="002270D5" w:rsidRPr="00A01531">
        <w:rPr>
          <w:rFonts w:ascii="GHEA Grapalat" w:eastAsia="GHEA Grapalat" w:hAnsi="GHEA Grapalat" w:cs="GHEA Grapalat"/>
          <w:color w:val="000000"/>
          <w:sz w:val="22"/>
          <w:szCs w:val="22"/>
          <w:lang w:val="hy-AM"/>
        </w:rPr>
        <w:t>Ո</w:t>
      </w:r>
      <w:r w:rsidR="002270D5" w:rsidRPr="00A01531">
        <w:rPr>
          <w:rFonts w:ascii="GHEA Grapalat" w:eastAsia="GHEA Grapalat" w:hAnsi="GHEA Grapalat" w:cs="GHEA Grapalat"/>
          <w:color w:val="000000"/>
          <w:sz w:val="22"/>
          <w:szCs w:val="22"/>
        </w:rPr>
        <w:t xml:space="preserve">րոշակի </w:t>
      </w:r>
      <w:r w:rsidRPr="00A01531">
        <w:rPr>
          <w:rFonts w:ascii="GHEA Grapalat" w:eastAsia="GHEA Grapalat" w:hAnsi="GHEA Grapalat" w:cs="GHEA Grapalat"/>
          <w:color w:val="000000"/>
          <w:sz w:val="22"/>
          <w:szCs w:val="22"/>
        </w:rPr>
        <w:t>չափով գնահատվել է տվյալների հավաստիության խնդիրը, թեև այն բավականին վիճելի է և պահանջում է հավելյալ վերլուծություններ։ Տվյալների փոխանակման սխ</w:t>
      </w:r>
      <w:r w:rsidR="002270D5" w:rsidRPr="00A01531">
        <w:rPr>
          <w:rFonts w:ascii="GHEA Grapalat" w:eastAsia="GHEA Grapalat" w:hAnsi="GHEA Grapalat" w:cs="GHEA Grapalat"/>
          <w:color w:val="000000"/>
          <w:sz w:val="22"/>
          <w:szCs w:val="22"/>
          <w:lang w:val="hy-AM"/>
        </w:rPr>
        <w:t>ե</w:t>
      </w:r>
      <w:r w:rsidRPr="00A01531">
        <w:rPr>
          <w:rFonts w:ascii="GHEA Grapalat" w:eastAsia="GHEA Grapalat" w:hAnsi="GHEA Grapalat" w:cs="GHEA Grapalat"/>
          <w:color w:val="000000"/>
          <w:sz w:val="22"/>
          <w:szCs w:val="22"/>
        </w:rPr>
        <w:t xml:space="preserve">մաները նկարագրված են մասնակի՝ ուրվագծելով հիմնական </w:t>
      </w:r>
      <w:r w:rsidR="002270D5" w:rsidRPr="00A01531">
        <w:rPr>
          <w:rFonts w:ascii="GHEA Grapalat" w:eastAsia="GHEA Grapalat" w:hAnsi="GHEA Grapalat" w:cs="GHEA Grapalat"/>
          <w:color w:val="000000"/>
          <w:sz w:val="22"/>
          <w:szCs w:val="22"/>
          <w:lang w:val="hy-AM"/>
        </w:rPr>
        <w:t>ուղիները</w:t>
      </w:r>
      <w:r w:rsidRPr="00A01531">
        <w:rPr>
          <w:rFonts w:ascii="GHEA Grapalat" w:eastAsia="GHEA Grapalat" w:hAnsi="GHEA Grapalat" w:cs="GHEA Grapalat"/>
          <w:color w:val="000000"/>
          <w:sz w:val="22"/>
          <w:szCs w:val="22"/>
        </w:rPr>
        <w:t>։</w:t>
      </w:r>
    </w:p>
    <w:p w14:paraId="784C8BC9" w14:textId="0D06F513" w:rsidR="008E2C46" w:rsidRPr="00A01531" w:rsidRDefault="008E2C46" w:rsidP="00E459CC">
      <w:pPr>
        <w:spacing w:line="360" w:lineRule="auto"/>
        <w:ind w:firstLine="567"/>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ԿԱՌԳԾ-</w:t>
      </w:r>
      <w:r w:rsidRPr="00A01531">
        <w:rPr>
          <w:rFonts w:ascii="GHEA Grapalat" w:eastAsia="GHEA Grapalat" w:hAnsi="GHEA Grapalat" w:cs="GHEA Grapalat"/>
          <w:sz w:val="22"/>
          <w:szCs w:val="22"/>
        </w:rPr>
        <w:t xml:space="preserve">ն </w:t>
      </w:r>
      <w:r w:rsidRPr="00A01531">
        <w:rPr>
          <w:rFonts w:ascii="GHEA Grapalat" w:eastAsia="GHEA Grapalat" w:hAnsi="GHEA Grapalat" w:cs="GHEA Grapalat"/>
          <w:color w:val="000000"/>
          <w:sz w:val="22"/>
          <w:szCs w:val="22"/>
        </w:rPr>
        <w:t>ունի երկու տեսակի ցուցիչներ.</w:t>
      </w:r>
    </w:p>
    <w:p w14:paraId="2B9B9827" w14:textId="77777777" w:rsidR="008E2C46" w:rsidRPr="00A01531" w:rsidRDefault="008E2C46" w:rsidP="007A5806">
      <w:pPr>
        <w:numPr>
          <w:ilvl w:val="0"/>
          <w:numId w:val="32"/>
        </w:numPr>
        <w:spacing w:line="360" w:lineRule="auto"/>
        <w:ind w:left="850" w:hanging="283"/>
        <w:jc w:val="both"/>
        <w:rPr>
          <w:rFonts w:ascii="GHEA Grapalat" w:eastAsia="GHEA Grapalat" w:hAnsi="GHEA Grapalat" w:cs="GHEA Grapalat"/>
          <w:sz w:val="22"/>
          <w:szCs w:val="22"/>
        </w:rPr>
      </w:pPr>
      <w:r w:rsidRPr="00A01531">
        <w:rPr>
          <w:rFonts w:ascii="GHEA Grapalat" w:eastAsia="GHEA Grapalat" w:hAnsi="GHEA Grapalat" w:cs="GHEA Grapalat"/>
          <w:color w:val="000000"/>
          <w:sz w:val="22"/>
          <w:szCs w:val="22"/>
        </w:rPr>
        <w:t>Առաջընթացի կամ ազդեցության ցուցիչներ՝ նպատակի, թիրախի կամ արդյունքի ուղղությամբ առաջընթացի մակարդակը չափելու համար</w:t>
      </w:r>
      <w:r w:rsidRPr="00A01531">
        <w:rPr>
          <w:rFonts w:ascii="GHEA Grapalat" w:eastAsia="GHEA Grapalat" w:hAnsi="GHEA Grapalat" w:cs="GHEA Grapalat"/>
          <w:sz w:val="22"/>
          <w:szCs w:val="22"/>
        </w:rPr>
        <w:t>,</w:t>
      </w:r>
    </w:p>
    <w:p w14:paraId="7C00F8AF" w14:textId="3A289297" w:rsidR="008E2C46" w:rsidRPr="00A01531" w:rsidRDefault="00770167"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Իրականացման կամ գործունեության ցուցիչներ, որոնք հնարավորություն են տալիս գնահատելու՝ իրականացվել են արդյոք նախատեսված գործողությունները։ Վերջիններս վերաբերում են գործողությունների պլանի յուրաքանչյուր քայլին՝ ըստ կատարման փաստի</w:t>
      </w:r>
      <w:r w:rsidRPr="00A01531">
        <w:rPr>
          <w:rFonts w:ascii="GHEA Grapalat" w:eastAsia="GHEA Grapalat" w:hAnsi="GHEA Grapalat" w:cs="GHEA Grapalat"/>
          <w:color w:val="000000"/>
          <w:sz w:val="22"/>
          <w:szCs w:val="22"/>
          <w:lang w:val="hy-AM"/>
        </w:rPr>
        <w:t>:</w:t>
      </w:r>
      <w:r w:rsidR="008E2C46" w:rsidRPr="00A01531">
        <w:rPr>
          <w:rFonts w:ascii="GHEA Grapalat" w:eastAsia="GHEA Grapalat" w:hAnsi="GHEA Grapalat" w:cs="GHEA Grapalat"/>
          <w:color w:val="000000"/>
          <w:sz w:val="22"/>
          <w:szCs w:val="22"/>
        </w:rPr>
        <w:t xml:space="preserve">Ազգային </w:t>
      </w:r>
      <w:r w:rsidR="008E2C46" w:rsidRPr="00A01531">
        <w:rPr>
          <w:rFonts w:ascii="GHEA Grapalat" w:eastAsia="GHEA Grapalat" w:hAnsi="GHEA Grapalat" w:cs="GHEA Grapalat"/>
          <w:sz w:val="22"/>
          <w:szCs w:val="22"/>
        </w:rPr>
        <w:t xml:space="preserve">մոնիթորինգային </w:t>
      </w:r>
      <w:r w:rsidR="008E2C46" w:rsidRPr="00A01531">
        <w:rPr>
          <w:rFonts w:ascii="GHEA Grapalat" w:eastAsia="GHEA Grapalat" w:hAnsi="GHEA Grapalat" w:cs="GHEA Grapalat"/>
          <w:color w:val="000000"/>
          <w:sz w:val="22"/>
          <w:szCs w:val="22"/>
        </w:rPr>
        <w:t>համակարգը</w:t>
      </w:r>
      <w:r w:rsidR="00D86876" w:rsidRPr="00A01531">
        <w:rPr>
          <w:rFonts w:ascii="GHEA Grapalat" w:eastAsia="GHEA Grapalat" w:hAnsi="GHEA Grapalat" w:cs="GHEA Grapalat"/>
          <w:color w:val="000000"/>
          <w:sz w:val="22"/>
          <w:szCs w:val="22"/>
          <w:lang w:val="hy-AM"/>
        </w:rPr>
        <w:t xml:space="preserve"> երկուսն էլ ներառում է։</w:t>
      </w:r>
      <w:r w:rsidR="008E2C46" w:rsidRPr="00A01531">
        <w:rPr>
          <w:rFonts w:ascii="GHEA Grapalat" w:eastAsia="GHEA Grapalat" w:hAnsi="GHEA Grapalat" w:cs="GHEA Grapalat"/>
          <w:color w:val="000000"/>
          <w:sz w:val="22"/>
          <w:szCs w:val="22"/>
        </w:rPr>
        <w:t xml:space="preserve"> </w:t>
      </w:r>
    </w:p>
    <w:p w14:paraId="5E2628CF" w14:textId="6EBFA268" w:rsidR="008E2C46" w:rsidRPr="00A01531" w:rsidRDefault="008E2C46" w:rsidP="00E459CC">
      <w:pPr>
        <w:spacing w:line="360" w:lineRule="auto"/>
        <w:ind w:firstLine="566"/>
        <w:jc w:val="both"/>
        <w:rPr>
          <w:rFonts w:ascii="GHEA Grapalat" w:eastAsia="GHEA Grapalat" w:hAnsi="GHEA Grapalat" w:cs="GHEA Grapalat"/>
          <w:i/>
          <w:iCs/>
          <w:color w:val="000000"/>
          <w:sz w:val="22"/>
          <w:szCs w:val="22"/>
        </w:rPr>
      </w:pPr>
      <w:r w:rsidRPr="00A01531">
        <w:rPr>
          <w:rFonts w:ascii="GHEA Grapalat" w:eastAsia="GHEA Grapalat" w:hAnsi="GHEA Grapalat" w:cs="GHEA Grapalat"/>
          <w:i/>
          <w:iCs/>
          <w:color w:val="000000"/>
          <w:sz w:val="22"/>
          <w:szCs w:val="22"/>
        </w:rPr>
        <w:t>բ</w:t>
      </w:r>
      <w:r w:rsidRPr="00A01531">
        <w:rPr>
          <w:rFonts w:ascii="GHEA Grapalat" w:eastAsia="GHEA Grapalat" w:hAnsi="GHEA Grapalat" w:cs="GHEA Grapalat"/>
          <w:i/>
          <w:iCs/>
          <w:sz w:val="22"/>
          <w:szCs w:val="22"/>
        </w:rPr>
        <w:t xml:space="preserve">) </w:t>
      </w:r>
      <w:r w:rsidRPr="00A01531">
        <w:rPr>
          <w:rFonts w:ascii="GHEA Grapalat" w:eastAsia="GHEA Grapalat" w:hAnsi="GHEA Grapalat" w:cs="GHEA Grapalat"/>
          <w:i/>
          <w:iCs/>
          <w:color w:val="000000"/>
          <w:sz w:val="22"/>
          <w:szCs w:val="22"/>
        </w:rPr>
        <w:t xml:space="preserve">Մոնիթորինգային համակարգի ընդհանրական և թեմատիկ խնդիրները </w:t>
      </w:r>
    </w:p>
    <w:p w14:paraId="0000015E" w14:textId="4849C123" w:rsidR="008F6871" w:rsidRPr="00A01531" w:rsidRDefault="008E2C46" w:rsidP="00E459CC">
      <w:pPr>
        <w:spacing w:line="360" w:lineRule="auto"/>
        <w:ind w:firstLine="566"/>
        <w:jc w:val="both"/>
        <w:rPr>
          <w:rFonts w:ascii="GHEA Grapalat" w:eastAsia="GHEA Grapalat" w:hAnsi="GHEA Grapalat" w:cs="GHEA Grapalat"/>
          <w:color w:val="000000"/>
          <w:sz w:val="22"/>
          <w:szCs w:val="22"/>
          <w:highlight w:val="white"/>
        </w:rPr>
      </w:pPr>
      <w:r w:rsidRPr="00A01531">
        <w:rPr>
          <w:rFonts w:ascii="GHEA Grapalat" w:eastAsia="GHEA Grapalat" w:hAnsi="GHEA Grapalat" w:cs="GHEA Grapalat"/>
          <w:color w:val="000000"/>
          <w:sz w:val="22"/>
          <w:szCs w:val="22"/>
          <w:highlight w:val="white"/>
        </w:rPr>
        <w:lastRenderedPageBreak/>
        <w:t>Համաձայն վերլուծության արդյունքների</w:t>
      </w:r>
      <w:r w:rsidR="00770167" w:rsidRPr="00A01531">
        <w:rPr>
          <w:rFonts w:ascii="GHEA Grapalat" w:eastAsia="GHEA Grapalat" w:hAnsi="GHEA Grapalat" w:cs="GHEA Grapalat"/>
          <w:color w:val="000000"/>
          <w:sz w:val="22"/>
          <w:szCs w:val="22"/>
          <w:highlight w:val="white"/>
          <w:lang w:val="hy-AM"/>
        </w:rPr>
        <w:t>՝</w:t>
      </w:r>
      <w:r w:rsidRPr="00A01531">
        <w:rPr>
          <w:rFonts w:ascii="GHEA Grapalat" w:eastAsia="GHEA Grapalat" w:hAnsi="GHEA Grapalat" w:cs="GHEA Grapalat"/>
          <w:color w:val="000000"/>
          <w:sz w:val="22"/>
          <w:szCs w:val="22"/>
          <w:highlight w:val="white"/>
        </w:rPr>
        <w:t xml:space="preserve"> մոնիթորինգային համակարգի վերաբերյալ կ</w:t>
      </w:r>
      <w:r w:rsidR="002265BF" w:rsidRPr="00A01531">
        <w:rPr>
          <w:rFonts w:ascii="GHEA Grapalat" w:eastAsia="GHEA Grapalat" w:hAnsi="GHEA Grapalat" w:cs="GHEA Grapalat"/>
          <w:color w:val="000000"/>
          <w:sz w:val="22"/>
          <w:szCs w:val="22"/>
          <w:highlight w:val="white"/>
        </w:rPr>
        <w:t>արելի է առանձնացնել հետևյալ ընդհանրական խնդիրները</w:t>
      </w:r>
      <w:r w:rsidR="002265BF" w:rsidRPr="00A01531">
        <w:rPr>
          <w:rFonts w:ascii="Cambria Math" w:eastAsia="Cambria Math" w:hAnsi="Cambria Math" w:cs="Cambria Math"/>
          <w:color w:val="000000"/>
          <w:sz w:val="22"/>
          <w:szCs w:val="22"/>
          <w:highlight w:val="white"/>
        </w:rPr>
        <w:t>․</w:t>
      </w:r>
    </w:p>
    <w:p w14:paraId="0000015F" w14:textId="1D8A7A77" w:rsidR="008F6871" w:rsidRPr="00A01531" w:rsidRDefault="00770167" w:rsidP="007A5806">
      <w:pPr>
        <w:numPr>
          <w:ilvl w:val="0"/>
          <w:numId w:val="35"/>
        </w:numPr>
        <w:spacing w:line="360" w:lineRule="auto"/>
        <w:ind w:left="851" w:hanging="29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highlight w:val="white"/>
        </w:rPr>
        <w:t>Կենսաբազմազանության փոփոխությունների միտումների մշտադիտարկումը և դրանց ներառումը ռազմավարական փաստաթղթերում ու ոլորտային քաղաքականություններում սահմանափակվում է քանակական և որակական տվյալների պակասով</w:t>
      </w:r>
      <w:r w:rsidRPr="00A01531">
        <w:rPr>
          <w:rFonts w:ascii="GHEA Grapalat" w:eastAsia="GHEA Grapalat" w:hAnsi="GHEA Grapalat" w:cs="GHEA Grapalat"/>
          <w:color w:val="000000"/>
          <w:sz w:val="22"/>
          <w:szCs w:val="22"/>
          <w:highlight w:val="white"/>
          <w:lang w:val="hy-AM"/>
        </w:rPr>
        <w:t>,</w:t>
      </w:r>
      <w:r w:rsidR="002265BF" w:rsidRPr="00A01531">
        <w:rPr>
          <w:rFonts w:ascii="GHEA Grapalat" w:eastAsia="GHEA Grapalat" w:hAnsi="GHEA Grapalat" w:cs="GHEA Grapalat"/>
          <w:sz w:val="22"/>
          <w:szCs w:val="22"/>
          <w:highlight w:val="white"/>
        </w:rPr>
        <w:t>,</w:t>
      </w:r>
    </w:p>
    <w:p w14:paraId="00000160" w14:textId="77777777" w:rsidR="008F6871" w:rsidRPr="00A01531" w:rsidRDefault="002265BF" w:rsidP="007A5806">
      <w:pPr>
        <w:numPr>
          <w:ilvl w:val="0"/>
          <w:numId w:val="35"/>
        </w:numPr>
        <w:spacing w:line="360" w:lineRule="auto"/>
        <w:ind w:left="851" w:hanging="29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highlight w:val="white"/>
        </w:rPr>
        <w:t>Տարբեր շահակի</w:t>
      </w:r>
      <w:r w:rsidRPr="00A01531">
        <w:rPr>
          <w:rFonts w:ascii="GHEA Grapalat" w:eastAsia="GHEA Grapalat" w:hAnsi="GHEA Grapalat" w:cs="GHEA Grapalat"/>
          <w:sz w:val="22"/>
          <w:szCs w:val="22"/>
          <w:highlight w:val="white"/>
        </w:rPr>
        <w:t>ր</w:t>
      </w:r>
      <w:r w:rsidRPr="00A01531">
        <w:rPr>
          <w:rFonts w:ascii="GHEA Grapalat" w:eastAsia="GHEA Grapalat" w:hAnsi="GHEA Grapalat" w:cs="GHEA Grapalat"/>
          <w:color w:val="000000"/>
          <w:sz w:val="22"/>
          <w:szCs w:val="22"/>
          <w:highlight w:val="white"/>
        </w:rPr>
        <w:t>ների միջև տվյալների փոխանակման սահմանափակումները խոչընդոտում են կենսաբազմազանության պահպանության արդյունավետության բարձրացմանը</w:t>
      </w:r>
      <w:r w:rsidRPr="00A01531">
        <w:rPr>
          <w:rFonts w:ascii="GHEA Grapalat" w:eastAsia="GHEA Grapalat" w:hAnsi="GHEA Grapalat" w:cs="GHEA Grapalat"/>
          <w:sz w:val="22"/>
          <w:szCs w:val="22"/>
          <w:highlight w:val="white"/>
        </w:rPr>
        <w:t>,</w:t>
      </w:r>
    </w:p>
    <w:p w14:paraId="00000161" w14:textId="77777777" w:rsidR="008F6871" w:rsidRPr="00A01531" w:rsidRDefault="002265BF" w:rsidP="007A5806">
      <w:pPr>
        <w:numPr>
          <w:ilvl w:val="0"/>
          <w:numId w:val="35"/>
        </w:numPr>
        <w:spacing w:line="360" w:lineRule="auto"/>
        <w:ind w:left="851" w:hanging="29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highlight w:val="white"/>
        </w:rPr>
        <w:t>Հայաստանում տվյալների կենտրոնացված և համակարգված կառավարման բացակայությունը բացասաբար է անդրադառնում կենսաբազմազանության պահպանության և կառավարման գործընթացների վրա</w:t>
      </w:r>
      <w:r w:rsidRPr="00A01531">
        <w:rPr>
          <w:rFonts w:ascii="GHEA Grapalat" w:eastAsia="GHEA Grapalat" w:hAnsi="GHEA Grapalat" w:cs="GHEA Grapalat"/>
          <w:sz w:val="22"/>
          <w:szCs w:val="22"/>
          <w:highlight w:val="white"/>
        </w:rPr>
        <w:t>,</w:t>
      </w:r>
    </w:p>
    <w:p w14:paraId="00000162" w14:textId="77777777" w:rsidR="008F6871" w:rsidRPr="00A01531" w:rsidRDefault="002265BF" w:rsidP="007A5806">
      <w:pPr>
        <w:numPr>
          <w:ilvl w:val="0"/>
          <w:numId w:val="35"/>
        </w:numPr>
        <w:spacing w:line="360" w:lineRule="auto"/>
        <w:ind w:left="851" w:hanging="29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highlight w:val="white"/>
        </w:rPr>
        <w:t>Մոնիթորինգային համակարգերի բացակայությունը սահմանափակում է ազգային հաշվետվողականությունը միջազգային մակարդակում՝ խոչընդոտելով ստանձնած պարտավորությունների արդյունավետ իրագործմանը</w:t>
      </w:r>
      <w:r w:rsidRPr="00A01531">
        <w:rPr>
          <w:rFonts w:ascii="GHEA Grapalat" w:eastAsia="GHEA Grapalat" w:hAnsi="GHEA Grapalat" w:cs="GHEA Grapalat"/>
          <w:sz w:val="22"/>
          <w:szCs w:val="22"/>
          <w:highlight w:val="white"/>
        </w:rPr>
        <w:t>,</w:t>
      </w:r>
    </w:p>
    <w:p w14:paraId="00000163" w14:textId="77777777" w:rsidR="008F6871" w:rsidRPr="00A01531" w:rsidRDefault="002265BF" w:rsidP="007A5806">
      <w:pPr>
        <w:numPr>
          <w:ilvl w:val="0"/>
          <w:numId w:val="35"/>
        </w:numPr>
        <w:spacing w:line="360" w:lineRule="auto"/>
        <w:ind w:left="851" w:hanging="29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highlight w:val="white"/>
        </w:rPr>
        <w:t>Ժամանակակից տեխնոլոգիաների սահմանափակ ներդրումն ու կիրառումը, ինչպես նաև մասնագիտական ռեսուրսների և հմտությունների սահմանափակումները խոչընդոտում են կենսաբազմազանության մոնիթորինգի արդյունավետությանը և տվյալների որակի բարելավմանը</w:t>
      </w:r>
      <w:r w:rsidRPr="00A01531">
        <w:rPr>
          <w:rFonts w:ascii="GHEA Grapalat" w:eastAsia="GHEA Grapalat" w:hAnsi="GHEA Grapalat" w:cs="GHEA Grapalat"/>
          <w:sz w:val="22"/>
          <w:szCs w:val="22"/>
          <w:highlight w:val="white"/>
        </w:rPr>
        <w:t>,</w:t>
      </w:r>
    </w:p>
    <w:p w14:paraId="00000164" w14:textId="77777777" w:rsidR="008F6871" w:rsidRPr="00A01531" w:rsidRDefault="002265BF" w:rsidP="007A5806">
      <w:pPr>
        <w:numPr>
          <w:ilvl w:val="0"/>
          <w:numId w:val="35"/>
        </w:numPr>
        <w:spacing w:line="360" w:lineRule="auto"/>
        <w:ind w:left="851" w:hanging="29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Կախված առանձին ծրագրերի նպատակներից, պահանջներից, ինչպես նաև ներգրավված փորձագետների նախընտրություններից ու հմտություններից</w:t>
      </w:r>
      <w:r w:rsidRPr="00A01531">
        <w:rPr>
          <w:rFonts w:ascii="GHEA Grapalat" w:eastAsia="GHEA Grapalat" w:hAnsi="GHEA Grapalat" w:cs="GHEA Grapalat"/>
          <w:sz w:val="22"/>
          <w:szCs w:val="22"/>
        </w:rPr>
        <w:t>՝</w:t>
      </w:r>
      <w:r w:rsidRPr="00A01531">
        <w:rPr>
          <w:rFonts w:ascii="GHEA Grapalat" w:eastAsia="GHEA Grapalat" w:hAnsi="GHEA Grapalat" w:cs="GHEA Grapalat"/>
          <w:color w:val="000000"/>
          <w:sz w:val="22"/>
          <w:szCs w:val="22"/>
        </w:rPr>
        <w:t xml:space="preserve"> տվյալների հավաքագրման համար հաճախ օգտագործվում են տարբեր մեթոդներ, մոտեցումներ և գործիքակազմեր</w:t>
      </w:r>
      <w:r w:rsidRPr="00A01531">
        <w:rPr>
          <w:rFonts w:ascii="GHEA Grapalat" w:eastAsia="GHEA Grapalat" w:hAnsi="GHEA Grapalat" w:cs="GHEA Grapalat"/>
          <w:sz w:val="22"/>
          <w:szCs w:val="22"/>
        </w:rPr>
        <w:t>,</w:t>
      </w:r>
    </w:p>
    <w:p w14:paraId="00000165" w14:textId="77777777" w:rsidR="008F6871" w:rsidRPr="00A01531" w:rsidRDefault="002265BF" w:rsidP="007A5806">
      <w:pPr>
        <w:numPr>
          <w:ilvl w:val="0"/>
          <w:numId w:val="35"/>
        </w:numPr>
        <w:spacing w:line="360" w:lineRule="auto"/>
        <w:ind w:left="851" w:hanging="29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Բնության հատուկ պահպանվող տարածքների և անտառտնտեսությունների կառավարման պլաններում կենսաբազմազանության մոնիթորինգի պլանները կամ գործողություններ հիմնականում բացակայում են</w:t>
      </w:r>
      <w:r w:rsidRPr="00A01531">
        <w:rPr>
          <w:rFonts w:ascii="GHEA Grapalat" w:eastAsia="GHEA Grapalat" w:hAnsi="GHEA Grapalat" w:cs="GHEA Grapalat"/>
          <w:sz w:val="22"/>
          <w:szCs w:val="22"/>
        </w:rPr>
        <w:t>,</w:t>
      </w:r>
    </w:p>
    <w:p w14:paraId="00000166" w14:textId="77777777" w:rsidR="008F6871" w:rsidRPr="00A01531" w:rsidRDefault="002265BF" w:rsidP="007A5806">
      <w:pPr>
        <w:numPr>
          <w:ilvl w:val="0"/>
          <w:numId w:val="35"/>
        </w:numPr>
        <w:pBdr>
          <w:top w:val="nil"/>
          <w:left w:val="nil"/>
          <w:bottom w:val="nil"/>
          <w:right w:val="nil"/>
          <w:between w:val="nil"/>
        </w:pBdr>
        <w:spacing w:line="360" w:lineRule="auto"/>
        <w:ind w:left="851" w:hanging="29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Անհավասար են բաշխվում նաև մարդկային և ֆինանսական ռեսուրսները, ինչն էլ խոչընդոտում է համապարփակ միասնական համանման տվյալների ազգային շտեմարանների ստեղծմանը</w:t>
      </w:r>
      <w:r w:rsidRPr="00A01531">
        <w:rPr>
          <w:rFonts w:ascii="GHEA Grapalat" w:eastAsia="GHEA Grapalat" w:hAnsi="GHEA Grapalat" w:cs="GHEA Grapalat"/>
          <w:sz w:val="22"/>
          <w:szCs w:val="22"/>
        </w:rPr>
        <w:t>,</w:t>
      </w:r>
    </w:p>
    <w:p w14:paraId="00000168" w14:textId="4ADF76A0" w:rsidR="008F6871" w:rsidRPr="00A01531" w:rsidRDefault="00770167" w:rsidP="007A5806">
      <w:pPr>
        <w:numPr>
          <w:ilvl w:val="0"/>
          <w:numId w:val="35"/>
        </w:numPr>
        <w:pBdr>
          <w:top w:val="nil"/>
          <w:left w:val="nil"/>
          <w:bottom w:val="nil"/>
          <w:right w:val="nil"/>
          <w:between w:val="nil"/>
        </w:pBdr>
        <w:spacing w:line="360" w:lineRule="auto"/>
        <w:ind w:left="851" w:hanging="29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Անորոշ է, թ</w:t>
      </w:r>
      <w:r w:rsidRPr="00A01531">
        <w:rPr>
          <w:rFonts w:ascii="GHEA Grapalat" w:eastAsia="GHEA Grapalat" w:hAnsi="GHEA Grapalat" w:cs="GHEA Grapalat"/>
          <w:color w:val="000000"/>
          <w:sz w:val="22"/>
          <w:szCs w:val="22"/>
          <w:lang w:val="hy-AM"/>
        </w:rPr>
        <w:t>ե</w:t>
      </w:r>
      <w:r w:rsidRPr="00A01531">
        <w:rPr>
          <w:rFonts w:ascii="GHEA Grapalat" w:eastAsia="GHEA Grapalat" w:hAnsi="GHEA Grapalat" w:cs="GHEA Grapalat"/>
          <w:color w:val="000000"/>
          <w:sz w:val="22"/>
          <w:szCs w:val="22"/>
        </w:rPr>
        <w:t xml:space="preserve"> կառույցը պետք է ստանձնի վերլուծական կենտրոնի գործառույթը՝ ապահովելով ստացված տվյալների համակարգումը և մշակումը, ինչպես նաև արդյունքների տրամադրումը ՀՀ ՇՄՆ-ին և այլ շահագրգիռ </w:t>
      </w:r>
      <w:r w:rsidRPr="00A01531">
        <w:rPr>
          <w:rFonts w:ascii="GHEA Grapalat" w:eastAsia="GHEA Grapalat" w:hAnsi="GHEA Grapalat" w:cs="GHEA Grapalat"/>
          <w:color w:val="000000"/>
          <w:sz w:val="22"/>
          <w:szCs w:val="22"/>
        </w:rPr>
        <w:lastRenderedPageBreak/>
        <w:t>գերատեսչություններին</w:t>
      </w:r>
      <w:r w:rsidR="00FF4A42" w:rsidRPr="00A01531">
        <w:rPr>
          <w:rFonts w:ascii="GHEA Grapalat" w:eastAsia="GHEA Grapalat" w:hAnsi="GHEA Grapalat" w:cs="GHEA Grapalat"/>
          <w:color w:val="000000"/>
          <w:sz w:val="22"/>
          <w:szCs w:val="22"/>
          <w:lang w:val="hy-AM"/>
        </w:rPr>
        <w:t>,</w:t>
      </w:r>
      <w:r w:rsidR="002265BF" w:rsidRPr="00A01531">
        <w:rPr>
          <w:rFonts w:ascii="GHEA Grapalat" w:eastAsia="GHEA Grapalat" w:hAnsi="GHEA Grapalat" w:cs="GHEA Grapalat"/>
          <w:color w:val="000000"/>
          <w:sz w:val="22"/>
          <w:szCs w:val="22"/>
        </w:rPr>
        <w:t>Կենսաբազմազանության տվյալների կառավարումը ենթադրում է բարդ մարտահրավերներ, որոնք առնչվում են ազգային անվտանգության և կիբերանվտանգության հարցերին։ Թեև տվյալների բաց փոխանակումը կարևոր է արդյունավետ պահպանման և միջազգային պարտավորությունների կատարման համար</w:t>
      </w:r>
      <w:r w:rsidR="002265BF" w:rsidRPr="00A01531">
        <w:rPr>
          <w:rFonts w:ascii="GHEA Grapalat" w:eastAsia="GHEA Grapalat" w:hAnsi="GHEA Grapalat" w:cs="GHEA Grapalat"/>
          <w:sz w:val="22"/>
          <w:szCs w:val="22"/>
        </w:rPr>
        <w:t>՝</w:t>
      </w:r>
      <w:r w:rsidR="002265BF" w:rsidRPr="00A01531">
        <w:rPr>
          <w:rFonts w:ascii="GHEA Grapalat" w:eastAsia="GHEA Grapalat" w:hAnsi="GHEA Grapalat" w:cs="GHEA Grapalat"/>
          <w:color w:val="000000"/>
          <w:sz w:val="22"/>
          <w:szCs w:val="22"/>
        </w:rPr>
        <w:t xml:space="preserve"> որոշ տեղեկություններ պահանջում են զգուշավոր մշակում՝ հաշվի առնելով ազգային անվտանգության հետ կապված ռիսկերը, օրինակ` հազվագյուտ և անհետացող տեսակների, ռազմական օբյեկտների, անդրսահմանային տարածքների շրջակա միջավայրի տվյալների, ջրային ռեսուրսների, կրիտիկական էկոհամակարգերի և այլ նմանա</w:t>
      </w:r>
      <w:r w:rsidR="00FF4A42" w:rsidRPr="00A01531">
        <w:rPr>
          <w:rFonts w:ascii="GHEA Grapalat" w:eastAsia="GHEA Grapalat" w:hAnsi="GHEA Grapalat" w:cs="GHEA Grapalat"/>
          <w:color w:val="000000"/>
          <w:sz w:val="22"/>
          <w:szCs w:val="22"/>
          <w:lang w:val="hy-AM"/>
        </w:rPr>
        <w:t>բնույթ</w:t>
      </w:r>
      <w:r w:rsidR="002265BF" w:rsidRPr="00A01531">
        <w:rPr>
          <w:rFonts w:ascii="GHEA Grapalat" w:eastAsia="GHEA Grapalat" w:hAnsi="GHEA Grapalat" w:cs="GHEA Grapalat"/>
          <w:color w:val="000000"/>
          <w:sz w:val="22"/>
          <w:szCs w:val="22"/>
        </w:rPr>
        <w:t xml:space="preserve"> տվյալների վերաբերյալ։ </w:t>
      </w:r>
    </w:p>
    <w:p w14:paraId="1F59A5E4" w14:textId="77777777" w:rsidR="008E2C46" w:rsidRPr="00A01531" w:rsidRDefault="008E2C46" w:rsidP="00E459CC">
      <w:pPr>
        <w:spacing w:line="360" w:lineRule="auto"/>
        <w:ind w:firstLine="566"/>
        <w:jc w:val="both"/>
        <w:rPr>
          <w:rFonts w:ascii="GHEA Grapalat" w:eastAsia="GHEA Grapalat" w:hAnsi="GHEA Grapalat" w:cs="GHEA Grapalat"/>
          <w:color w:val="000000"/>
          <w:sz w:val="22"/>
          <w:szCs w:val="22"/>
          <w:highlight w:val="white"/>
        </w:rPr>
      </w:pPr>
    </w:p>
    <w:p w14:paraId="00000169" w14:textId="00AA465A" w:rsidR="008F6871" w:rsidRPr="00A01531" w:rsidRDefault="002265BF"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highlight w:val="white"/>
        </w:rPr>
        <w:t>Առավել թեմատիկ խնդիրների շարքում պետք է նշվեն</w:t>
      </w:r>
      <w:r w:rsidRPr="00A01531">
        <w:rPr>
          <w:rFonts w:ascii="Cambria Math" w:eastAsia="Cambria Math" w:hAnsi="Cambria Math" w:cs="Cambria Math"/>
          <w:color w:val="000000"/>
          <w:sz w:val="22"/>
          <w:szCs w:val="22"/>
          <w:highlight w:val="white"/>
        </w:rPr>
        <w:t>․</w:t>
      </w:r>
    </w:p>
    <w:p w14:paraId="0000016A" w14:textId="7779BA1E" w:rsidR="008F6871" w:rsidRPr="00A01531" w:rsidRDefault="002265BF" w:rsidP="007A5806">
      <w:pPr>
        <w:numPr>
          <w:ilvl w:val="0"/>
          <w:numId w:val="35"/>
        </w:numP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highlight w:val="white"/>
        </w:rPr>
        <w:t>Բազմաթիվ տեսակների, էկոհամակարգերի վերաբերյալ դեռևս առկա են</w:t>
      </w:r>
      <w:r w:rsidR="00D86876" w:rsidRPr="00A01531">
        <w:rPr>
          <w:rFonts w:ascii="GHEA Grapalat" w:eastAsia="GHEA Grapalat" w:hAnsi="GHEA Grapalat" w:cs="GHEA Grapalat"/>
          <w:color w:val="000000"/>
          <w:sz w:val="22"/>
          <w:szCs w:val="22"/>
          <w:highlight w:val="white"/>
          <w:lang w:val="hy-AM"/>
        </w:rPr>
        <w:t xml:space="preserve"> տվյալների անբավարարություն։</w:t>
      </w:r>
      <w:r w:rsidRPr="00A01531">
        <w:rPr>
          <w:rFonts w:ascii="GHEA Grapalat" w:eastAsia="GHEA Grapalat" w:hAnsi="GHEA Grapalat" w:cs="GHEA Grapalat"/>
          <w:color w:val="000000"/>
          <w:sz w:val="22"/>
          <w:szCs w:val="22"/>
          <w:highlight w:val="white"/>
        </w:rPr>
        <w:t xml:space="preserve"> </w:t>
      </w:r>
      <w:r w:rsidRPr="00A01531">
        <w:rPr>
          <w:rFonts w:ascii="GHEA Grapalat" w:eastAsia="GHEA Grapalat" w:hAnsi="GHEA Grapalat" w:cs="GHEA Grapalat"/>
          <w:color w:val="000000"/>
          <w:sz w:val="22"/>
          <w:szCs w:val="22"/>
        </w:rPr>
        <w:t>Հայաստանի շատ տարածքներում բացակայում են էկոհամակարգերի և բուսականության համապարփակ և արդիական քարտեզները</w:t>
      </w:r>
      <w:r w:rsidRPr="00A01531">
        <w:rPr>
          <w:rFonts w:ascii="GHEA Grapalat" w:eastAsia="GHEA Grapalat" w:hAnsi="GHEA Grapalat" w:cs="GHEA Grapalat"/>
          <w:sz w:val="22"/>
          <w:szCs w:val="22"/>
        </w:rPr>
        <w:t>,</w:t>
      </w:r>
    </w:p>
    <w:p w14:paraId="0000016B" w14:textId="66273D4F" w:rsidR="008F6871" w:rsidRPr="00A01531" w:rsidRDefault="002265BF" w:rsidP="007A5806">
      <w:pPr>
        <w:numPr>
          <w:ilvl w:val="0"/>
          <w:numId w:val="35"/>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Կենսառեսուրսների տվյալներում մեծ բաց է հատկապես բուսական ռեսուրսների պոտենցիալ ծավալների գնահատումը,</w:t>
      </w:r>
      <w:r w:rsidR="002D6724" w:rsidRPr="00A01531">
        <w:rPr>
          <w:rFonts w:ascii="GHEA Grapalat" w:eastAsia="GHEA Grapalat" w:hAnsi="GHEA Grapalat" w:cs="GHEA Grapalat"/>
          <w:color w:val="000000"/>
          <w:sz w:val="22"/>
          <w:szCs w:val="22"/>
        </w:rPr>
        <w:t xml:space="preserve"> կենսապաշարների և դրանց օգտագործման ծավալների գնահատումը</w:t>
      </w:r>
      <w:r w:rsidR="0009270D" w:rsidRPr="00A01531">
        <w:rPr>
          <w:rFonts w:ascii="GHEA Grapalat" w:eastAsia="GHEA Grapalat" w:hAnsi="GHEA Grapalat" w:cs="GHEA Grapalat"/>
          <w:color w:val="000000"/>
          <w:sz w:val="22"/>
          <w:szCs w:val="22"/>
          <w:lang w:val="hy-AM"/>
        </w:rPr>
        <w:t>,</w:t>
      </w:r>
      <w:r w:rsidRPr="00A01531">
        <w:rPr>
          <w:rFonts w:ascii="GHEA Grapalat" w:eastAsia="GHEA Grapalat" w:hAnsi="GHEA Grapalat" w:cs="GHEA Grapalat"/>
          <w:color w:val="000000"/>
          <w:sz w:val="22"/>
          <w:szCs w:val="22"/>
        </w:rPr>
        <w:t xml:space="preserve"> որը կապահովի կայուն օգտագործում և կառավարում</w:t>
      </w:r>
      <w:r w:rsidRPr="00A01531">
        <w:rPr>
          <w:rFonts w:ascii="GHEA Grapalat" w:eastAsia="GHEA Grapalat" w:hAnsi="GHEA Grapalat" w:cs="GHEA Grapalat"/>
          <w:sz w:val="22"/>
          <w:szCs w:val="22"/>
        </w:rPr>
        <w:t>,</w:t>
      </w:r>
    </w:p>
    <w:p w14:paraId="0000016C" w14:textId="77777777" w:rsidR="008F6871" w:rsidRPr="00A01531" w:rsidRDefault="002265BF" w:rsidP="007A5806">
      <w:pPr>
        <w:numPr>
          <w:ilvl w:val="0"/>
          <w:numId w:val="35"/>
        </w:numPr>
        <w:pBdr>
          <w:top w:val="nil"/>
          <w:left w:val="nil"/>
          <w:bottom w:val="nil"/>
          <w:right w:val="nil"/>
          <w:between w:val="nil"/>
        </w:pBd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Գենետիկական ռեսուրսների վերաբերյալ տվյալների հավաքագրման համար առկա են թե՛ տեսակային, թե՛ ենթակառուցվածքային, թե՛ մեթոդաբանական և տեխնոլոգիական, թե՛ իրավական բացեր, որոնք ենթադրում են արմատային բարեփոխումներ և զգալի ներդրումներ</w:t>
      </w:r>
      <w:r w:rsidRPr="00A01531">
        <w:rPr>
          <w:rFonts w:ascii="GHEA Grapalat" w:eastAsia="GHEA Grapalat" w:hAnsi="GHEA Grapalat" w:cs="GHEA Grapalat"/>
          <w:sz w:val="22"/>
          <w:szCs w:val="22"/>
        </w:rPr>
        <w:t>,</w:t>
      </w:r>
    </w:p>
    <w:p w14:paraId="0000016D" w14:textId="77777777" w:rsidR="008F6871" w:rsidRPr="00A01531" w:rsidRDefault="002265BF" w:rsidP="007A5806">
      <w:pPr>
        <w:numPr>
          <w:ilvl w:val="0"/>
          <w:numId w:val="35"/>
        </w:numPr>
        <w:spacing w:line="360" w:lineRule="auto"/>
        <w:ind w:left="851" w:hanging="284"/>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highlight w:val="white"/>
        </w:rPr>
        <w:t>Հայաստանում առանձին տեսակների, էկոհամակարգերի և դրանց խմբերի վերաբերյալ հաճախ կան չհամակարգված և անհամադրելի, բայց բավականին մեծ թվով տվյալներ։ Միաժամանակ, դրանց միտումների, սպառնալիքների, ազդեցությունների և փոխհարաբերությունների վերաբերյալ տվյալներն էականորեն պակաս են։</w:t>
      </w:r>
    </w:p>
    <w:p w14:paraId="0000016F" w14:textId="7205A2FB" w:rsidR="008F6871" w:rsidRPr="00A01531" w:rsidRDefault="00FF4A42"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Ներկա</w:t>
      </w:r>
      <w:r w:rsidRPr="00A01531">
        <w:rPr>
          <w:rFonts w:ascii="GHEA Grapalat" w:eastAsia="GHEA Grapalat" w:hAnsi="GHEA Grapalat" w:cs="GHEA Grapalat"/>
          <w:color w:val="000000"/>
          <w:sz w:val="22"/>
          <w:szCs w:val="22"/>
          <w:lang w:val="hy-AM"/>
        </w:rPr>
        <w:t>յում</w:t>
      </w:r>
      <w:r w:rsidRPr="00A01531">
        <w:rPr>
          <w:rFonts w:ascii="GHEA Grapalat" w:eastAsia="GHEA Grapalat" w:hAnsi="GHEA Grapalat" w:cs="GHEA Grapalat"/>
          <w:color w:val="000000"/>
          <w:sz w:val="22"/>
          <w:szCs w:val="22"/>
        </w:rPr>
        <w:t xml:space="preserve"> անհրաժեշտ է փաստել, որ մոնիթորինգային միասնական և ամբողջական համակարգը դեռևս գտնվում է ձևավորման վաղ փուլում։ Ազգային ռազմավարությամբ և գործողությունների ծրագրով սահմանված թիրախների իրականացման մակարդակի մշտադիտարկման համատեքստում՝ ազգային մակարդակում առկա տվյալների և գիտելիքների, ինչպես նաև ինստիտուցիոնալ մոնիթորինգի համակարգերի բացերի </w:t>
      </w:r>
      <w:r w:rsidRPr="00A01531">
        <w:rPr>
          <w:rFonts w:ascii="GHEA Grapalat" w:eastAsia="GHEA Grapalat" w:hAnsi="GHEA Grapalat" w:cs="GHEA Grapalat"/>
          <w:color w:val="000000"/>
          <w:sz w:val="22"/>
          <w:szCs w:val="22"/>
        </w:rPr>
        <w:lastRenderedPageBreak/>
        <w:t>գնահատման վերաբերյալ հետազոտությունը պատրաստվել է միայն վերջերս և դեռևս լիարժեքորեն կյանքի չի կոչվե</w:t>
      </w:r>
      <w:r w:rsidRPr="00A01531">
        <w:rPr>
          <w:rFonts w:ascii="GHEA Grapalat" w:eastAsia="GHEA Grapalat" w:hAnsi="GHEA Grapalat" w:cs="GHEA Grapalat"/>
          <w:color w:val="000000"/>
          <w:sz w:val="22"/>
          <w:szCs w:val="22"/>
          <w:lang w:val="hy-AM"/>
        </w:rPr>
        <w:t>լ:</w:t>
      </w:r>
      <w:r w:rsidR="002265BF" w:rsidRPr="00A01531">
        <w:rPr>
          <w:rFonts w:ascii="GHEA Grapalat" w:eastAsia="GHEA Grapalat" w:hAnsi="GHEA Grapalat" w:cs="GHEA Grapalat"/>
          <w:color w:val="000000"/>
          <w:sz w:val="22"/>
          <w:szCs w:val="22"/>
        </w:rPr>
        <w:t xml:space="preserve">Պետական կառույցներից տվյալների հավաքագրման և մշտադիտարկման գործում առանցքային դերակատարում ունեն Շրջակա միջավայրի նախարարության ենթակայության տակ գործող «Հիդրոօդերևութաբանության և մոնիթորինգի կենտրոն» ՊՈԱԿ-ը, որտեղ գործում է կենսաբազմազանության </w:t>
      </w:r>
      <w:r w:rsidR="002265BF" w:rsidRPr="00A01531">
        <w:rPr>
          <w:rFonts w:ascii="GHEA Grapalat" w:eastAsia="GHEA Grapalat" w:hAnsi="GHEA Grapalat" w:cs="GHEA Grapalat"/>
          <w:sz w:val="22"/>
          <w:szCs w:val="22"/>
        </w:rPr>
        <w:t xml:space="preserve">մոնիթորինգի </w:t>
      </w:r>
      <w:r w:rsidR="002265BF" w:rsidRPr="00A01531">
        <w:rPr>
          <w:rFonts w:ascii="GHEA Grapalat" w:eastAsia="GHEA Grapalat" w:hAnsi="GHEA Grapalat" w:cs="GHEA Grapalat"/>
          <w:color w:val="000000"/>
          <w:sz w:val="22"/>
          <w:szCs w:val="22"/>
        </w:rPr>
        <w:t>խումբ, նաև Վիճակագրության կոմիտեն։ Այս կառույցներում է հավաքագրվում տվյալների մեծ մասը, որ</w:t>
      </w:r>
      <w:r w:rsidRPr="00A01531">
        <w:rPr>
          <w:rFonts w:ascii="GHEA Grapalat" w:eastAsia="GHEA Grapalat" w:hAnsi="GHEA Grapalat" w:cs="GHEA Grapalat"/>
          <w:color w:val="000000"/>
          <w:sz w:val="22"/>
          <w:szCs w:val="22"/>
          <w:lang w:val="hy-AM"/>
        </w:rPr>
        <w:t>ը</w:t>
      </w:r>
      <w:r w:rsidR="002265BF" w:rsidRPr="00A01531">
        <w:rPr>
          <w:rFonts w:ascii="GHEA Grapalat" w:eastAsia="GHEA Grapalat" w:hAnsi="GHEA Grapalat" w:cs="GHEA Grapalat"/>
          <w:color w:val="000000"/>
          <w:sz w:val="22"/>
          <w:szCs w:val="22"/>
        </w:rPr>
        <w:t xml:space="preserve"> վերաբերում </w:t>
      </w:r>
      <w:r w:rsidRPr="00A01531">
        <w:rPr>
          <w:rFonts w:ascii="GHEA Grapalat" w:eastAsia="GHEA Grapalat" w:hAnsi="GHEA Grapalat" w:cs="GHEA Grapalat"/>
          <w:color w:val="000000"/>
          <w:sz w:val="22"/>
          <w:szCs w:val="22"/>
          <w:lang w:val="hy-AM"/>
        </w:rPr>
        <w:t>է</w:t>
      </w:r>
      <w:r w:rsidR="002265BF" w:rsidRPr="00A01531">
        <w:rPr>
          <w:rFonts w:ascii="GHEA Grapalat" w:eastAsia="GHEA Grapalat" w:hAnsi="GHEA Grapalat" w:cs="GHEA Grapalat"/>
          <w:color w:val="000000"/>
          <w:sz w:val="22"/>
          <w:szCs w:val="22"/>
        </w:rPr>
        <w:t xml:space="preserve"> պետական մակարդակով կենսաբազմազանության ու էկոհամակարգերի մշտադիտարկմանը: Չնայած</w:t>
      </w:r>
      <w:r w:rsidR="00E459CC" w:rsidRPr="00A01531">
        <w:rPr>
          <w:rFonts w:ascii="GHEA Grapalat" w:eastAsia="GHEA Grapalat" w:hAnsi="GHEA Grapalat" w:cs="GHEA Grapalat"/>
          <w:color w:val="000000"/>
          <w:sz w:val="22"/>
          <w:szCs w:val="22"/>
          <w:lang w:val="hy-AM"/>
        </w:rPr>
        <w:t xml:space="preserve"> </w:t>
      </w:r>
      <w:r w:rsidR="002265BF" w:rsidRPr="00A01531">
        <w:rPr>
          <w:rFonts w:ascii="GHEA Grapalat" w:eastAsia="GHEA Grapalat" w:hAnsi="GHEA Grapalat" w:cs="GHEA Grapalat"/>
          <w:color w:val="000000"/>
          <w:sz w:val="22"/>
          <w:szCs w:val="22"/>
        </w:rPr>
        <w:t xml:space="preserve">տվյալները հավաքագրվում են պարբերաբար և ընդգրկում են </w:t>
      </w:r>
      <w:r w:rsidRPr="00A01531">
        <w:rPr>
          <w:rFonts w:ascii="GHEA Grapalat" w:eastAsia="GHEA Grapalat" w:hAnsi="GHEA Grapalat" w:cs="GHEA Grapalat"/>
          <w:color w:val="000000"/>
          <w:sz w:val="22"/>
          <w:szCs w:val="22"/>
          <w:lang w:val="hy-AM"/>
        </w:rPr>
        <w:t>ամբ</w:t>
      </w:r>
      <w:r w:rsidR="002265BF" w:rsidRPr="00A01531">
        <w:rPr>
          <w:rFonts w:ascii="GHEA Grapalat" w:eastAsia="GHEA Grapalat" w:hAnsi="GHEA Grapalat" w:cs="GHEA Grapalat"/>
          <w:color w:val="000000"/>
          <w:sz w:val="22"/>
          <w:szCs w:val="22"/>
        </w:rPr>
        <w:t>ողջ հանրապետությունը, այնուամենայնիվ, դրանք դեռևս չեն ապահովում իրավիճակի ամբողջական պատկերը։ Որոշակի տեղեկատվություն հավաքագրվում է նաև «Հայանտառ» ՊՈԱԿ-ում, նաև բնության հատուկ պահպանվող տարածքների կողմից, սակայն այս տվյալները սովորաբար ունեն տեղային բնույթ և սահմանափակվում են միայն տվյալ պահպանվող տարածքի շրջանակներով։</w:t>
      </w:r>
    </w:p>
    <w:p w14:paraId="00000170"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Բուսական և կենդանական տեսակների, էկոհամակարգերի և էկոհամակարգային ծառայությունների վերաբերյալ տվյալների երկարաժամկետ հավաքագրումն իրականացվում է հիմնականում գիտակրթական հաստատությունների և մի շարք հասարակական ու միջազգային կազմակերպությունների կողմից, ինչպիսիք են՝ Բնության համաշխարհային հիմնադրամի հայաստանյան մասնաճյուղը (WWF-Armenia), Գերմանիայի բնության պահպանության միության հայաստանյան մասնաճյուղը (NABU), Վայրի բնության և մշակութային արժեքների պահպանման հիմնադրամը (FPWC) և այլն:</w:t>
      </w:r>
    </w:p>
    <w:p w14:paraId="00000171"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Կարևոր է նշել, որ բոլոր շահակիցների կողմից հավաքագրվող տվյալների զգալի մասը քանակական տվյալներ են, իսկ որակական տվյալները հավաքագրվում են հիմնականում գիտական կազմակերպությունների կողմից, այն էլ միայն որոշակի ուղղվածությամբ ուսումնասիրությունների համար։</w:t>
      </w:r>
    </w:p>
    <w:p w14:paraId="00000172"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Կենսառեսուրսների գնահատման և կայուն կառավարման վերաբերյալ տվյալների բացը զգալի է։</w:t>
      </w:r>
    </w:p>
    <w:p w14:paraId="00000173" w14:textId="77777777" w:rsidR="008F6871" w:rsidRPr="00A01531" w:rsidRDefault="002265BF"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Կենսառեսուրսներից կանոնավոր կերպով տեղեկատվություն հասանելի է միայն արդյունագործական որսի կենդանիների վերաբերյալ։</w:t>
      </w:r>
    </w:p>
    <w:p w14:paraId="00000174" w14:textId="0D70FB8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Հայաստանում ներկայում գործում են</w:t>
      </w:r>
      <w:r w:rsidR="00E459CC"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 xml:space="preserve">սերմերի </w:t>
      </w:r>
      <w:r w:rsidR="003F4A85" w:rsidRPr="00A01531">
        <w:rPr>
          <w:rFonts w:ascii="GHEA Grapalat" w:eastAsia="GHEA Grapalat" w:hAnsi="GHEA Grapalat" w:cs="GHEA Grapalat"/>
          <w:color w:val="000000"/>
          <w:sz w:val="22"/>
          <w:szCs w:val="22"/>
        </w:rPr>
        <w:t>7</w:t>
      </w:r>
      <w:r w:rsidR="003F4A85"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գենբանկեր, որոնք ունեն տարբեր թիրախային տեսակների ուղղվածություն՝ հիմնականում մշակաբույսեր և նրանց վայրի ցեղակիցներ։ Եվ միայն ՀՀ ԳԱԱ Ա</w:t>
      </w:r>
      <w:r w:rsidRPr="00A01531">
        <w:rPr>
          <w:rFonts w:ascii="Cambria Math" w:eastAsia="Cambria Math" w:hAnsi="Cambria Math" w:cs="Cambria Math"/>
          <w:color w:val="000000"/>
          <w:sz w:val="22"/>
          <w:szCs w:val="22"/>
        </w:rPr>
        <w:t>․</w:t>
      </w:r>
      <w:r w:rsidRPr="00A01531">
        <w:rPr>
          <w:rFonts w:ascii="GHEA Grapalat" w:eastAsia="GHEA Grapalat" w:hAnsi="GHEA Grapalat" w:cs="GHEA Grapalat"/>
          <w:color w:val="000000"/>
          <w:sz w:val="22"/>
          <w:szCs w:val="22"/>
        </w:rPr>
        <w:t xml:space="preserve"> Թախտաջյանի անվան բուսաբանության ինստիտուտի գենետիկական բանկն է ուղղված բացառապես վայրի բույսերի պահպանմանը։</w:t>
      </w:r>
    </w:p>
    <w:p w14:paraId="00000175" w14:textId="5604DD4F"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lastRenderedPageBreak/>
        <w:t>Բնական պայմանների, հատկապես ջրերի, օ</w:t>
      </w:r>
      <w:r w:rsidRPr="00A01531">
        <w:rPr>
          <w:rFonts w:ascii="GHEA Grapalat" w:eastAsia="GHEA Grapalat" w:hAnsi="GHEA Grapalat" w:cs="GHEA Grapalat"/>
          <w:sz w:val="22"/>
          <w:szCs w:val="22"/>
        </w:rPr>
        <w:t>դ</w:t>
      </w:r>
      <w:r w:rsidRPr="00A01531">
        <w:rPr>
          <w:rFonts w:ascii="GHEA Grapalat" w:eastAsia="GHEA Grapalat" w:hAnsi="GHEA Grapalat" w:cs="GHEA Grapalat"/>
          <w:color w:val="000000"/>
          <w:sz w:val="22"/>
          <w:szCs w:val="22"/>
        </w:rPr>
        <w:t>երևութաբանական և հողերի և դրանց վիճակի վերաբերյալ տվյալների զգալի մասը հավաքագրվում է «Հիդրոօդերևութաբանության և մոնիթորինգի կենտրոն» ՊՈԱԿ-ի կողմից, որ</w:t>
      </w:r>
      <w:r w:rsidRPr="00A01531">
        <w:rPr>
          <w:rFonts w:ascii="GHEA Grapalat" w:eastAsia="GHEA Grapalat" w:hAnsi="GHEA Grapalat" w:cs="GHEA Grapalat"/>
          <w:sz w:val="22"/>
          <w:szCs w:val="22"/>
        </w:rPr>
        <w:t>ն</w:t>
      </w:r>
      <w:r w:rsidRPr="00A01531">
        <w:rPr>
          <w:rFonts w:ascii="GHEA Grapalat" w:eastAsia="GHEA Grapalat" w:hAnsi="GHEA Grapalat" w:cs="GHEA Grapalat"/>
          <w:color w:val="000000"/>
          <w:sz w:val="22"/>
          <w:szCs w:val="22"/>
        </w:rPr>
        <w:t xml:space="preserve"> ընդգրկում է ամբողջ հանրապետությունը և ունի պարբերական բնույթ։ Տվյալների որոշակի մաս հավաքագրվում են նաև գիտակրթական հաստատություններում, ինչպիսիք են Երևանի պետական համալսարանը, ՀՀ ԳԱԱ Էկոլոգ</w:t>
      </w:r>
      <w:r w:rsidRPr="00A01531">
        <w:rPr>
          <w:rFonts w:ascii="GHEA Grapalat" w:eastAsia="GHEA Grapalat" w:hAnsi="GHEA Grapalat" w:cs="GHEA Grapalat"/>
          <w:sz w:val="22"/>
          <w:szCs w:val="22"/>
        </w:rPr>
        <w:t>ո</w:t>
      </w:r>
      <w:r w:rsidRPr="00A01531">
        <w:rPr>
          <w:rFonts w:ascii="GHEA Grapalat" w:eastAsia="GHEA Grapalat" w:hAnsi="GHEA Grapalat" w:cs="GHEA Grapalat"/>
          <w:color w:val="000000"/>
          <w:sz w:val="22"/>
          <w:szCs w:val="22"/>
        </w:rPr>
        <w:t xml:space="preserve">նոսֆերային հետազոտությունների կենտրոնը, Հայաստանի ազգային պոլիտեխնիկական համալսարանը, ՀՀ ԳԱԱ կենդանաբանության և հիդրոէկոլոգիայի գիտական կենտրոնը, Հ. Պետրոսյանի անվան հողագիտության, ագրոքիմիայի և մելիորացիայի գիտական կենտրոնը և այլ կազմակերպություններ։ Այս տվյալները, սակայն, նման են </w:t>
      </w:r>
      <w:r w:rsidRPr="00A01531">
        <w:rPr>
          <w:rFonts w:ascii="GHEA Grapalat" w:eastAsia="GHEA Grapalat" w:hAnsi="GHEA Grapalat" w:cs="GHEA Grapalat"/>
          <w:sz w:val="22"/>
          <w:szCs w:val="22"/>
        </w:rPr>
        <w:t xml:space="preserve">մյուս </w:t>
      </w:r>
      <w:r w:rsidRPr="00A01531">
        <w:rPr>
          <w:rFonts w:ascii="GHEA Grapalat" w:eastAsia="GHEA Grapalat" w:hAnsi="GHEA Grapalat" w:cs="GHEA Grapalat"/>
          <w:color w:val="000000"/>
          <w:sz w:val="22"/>
          <w:szCs w:val="22"/>
        </w:rPr>
        <w:t>տվյալներին</w:t>
      </w:r>
      <w:r w:rsidR="00FF4A42" w:rsidRPr="00A01531">
        <w:rPr>
          <w:rFonts w:ascii="GHEA Grapalat" w:eastAsia="GHEA Grapalat" w:hAnsi="GHEA Grapalat" w:cs="GHEA Grapalat"/>
          <w:color w:val="000000"/>
          <w:sz w:val="22"/>
          <w:szCs w:val="22"/>
          <w:lang w:val="hy-AM"/>
        </w:rPr>
        <w:t>.</w:t>
      </w:r>
      <w:r w:rsidRPr="00A01531">
        <w:rPr>
          <w:rFonts w:ascii="GHEA Grapalat" w:eastAsia="GHEA Grapalat" w:hAnsi="GHEA Grapalat" w:cs="GHEA Grapalat"/>
          <w:color w:val="000000"/>
          <w:sz w:val="22"/>
          <w:szCs w:val="22"/>
        </w:rPr>
        <w:t xml:space="preserve"> մասնատված են, ունեն մեթոդաբա</w:t>
      </w:r>
      <w:r w:rsidRPr="00A01531">
        <w:rPr>
          <w:rFonts w:ascii="GHEA Grapalat" w:eastAsia="GHEA Grapalat" w:hAnsi="GHEA Grapalat" w:cs="GHEA Grapalat"/>
          <w:sz w:val="22"/>
          <w:szCs w:val="22"/>
        </w:rPr>
        <w:t>ն</w:t>
      </w:r>
      <w:r w:rsidRPr="00A01531">
        <w:rPr>
          <w:rFonts w:ascii="GHEA Grapalat" w:eastAsia="GHEA Grapalat" w:hAnsi="GHEA Grapalat" w:cs="GHEA Grapalat"/>
          <w:color w:val="000000"/>
          <w:sz w:val="22"/>
          <w:szCs w:val="22"/>
        </w:rPr>
        <w:t xml:space="preserve">ական տարբերություններ և </w:t>
      </w:r>
      <w:r w:rsidR="00FF4A42" w:rsidRPr="00A01531">
        <w:rPr>
          <w:rFonts w:ascii="GHEA Grapalat" w:eastAsia="GHEA Grapalat" w:hAnsi="GHEA Grapalat" w:cs="GHEA Grapalat"/>
          <w:color w:val="000000"/>
          <w:sz w:val="22"/>
          <w:szCs w:val="22"/>
        </w:rPr>
        <w:t xml:space="preserve">հասանելիության առումով </w:t>
      </w:r>
      <w:r w:rsidRPr="00A01531">
        <w:rPr>
          <w:rFonts w:ascii="GHEA Grapalat" w:eastAsia="GHEA Grapalat" w:hAnsi="GHEA Grapalat" w:cs="GHEA Grapalat"/>
          <w:color w:val="000000"/>
          <w:sz w:val="22"/>
          <w:szCs w:val="22"/>
        </w:rPr>
        <w:t>սահմանափակումներ ։</w:t>
      </w:r>
    </w:p>
    <w:p w14:paraId="00000176" w14:textId="3FD26F68"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highlight w:val="white"/>
        </w:rPr>
        <w:t>Անտառապատման, էկոհամակարգերի, մասնավորապես ջրաճահճային և անտառային վերականգման աշխատանքներին առնչվող տվյալների (օրինակ՝ տարածքում հանդիպող բնական էկոհամակարգեր, ֆլորայի և ֆաունայի կազմ, վերականգման/անտառապատման համար օգտագործվող տեսակներ, էկոհամակարգի վիճակը, սպառնալիքները բնական պայմանները և այլն) հա</w:t>
      </w:r>
      <w:r w:rsidRPr="00A01531">
        <w:rPr>
          <w:rFonts w:ascii="GHEA Grapalat" w:eastAsia="GHEA Grapalat" w:hAnsi="GHEA Grapalat" w:cs="GHEA Grapalat"/>
          <w:color w:val="000000"/>
          <w:sz w:val="22"/>
          <w:szCs w:val="22"/>
        </w:rPr>
        <w:t>մակարգում</w:t>
      </w:r>
      <w:r w:rsidRPr="00A01531">
        <w:rPr>
          <w:rFonts w:ascii="GHEA Grapalat" w:eastAsia="GHEA Grapalat" w:hAnsi="GHEA Grapalat" w:cs="GHEA Grapalat"/>
          <w:sz w:val="22"/>
          <w:szCs w:val="22"/>
        </w:rPr>
        <w:t>ն</w:t>
      </w:r>
      <w:r w:rsidRPr="00A01531">
        <w:rPr>
          <w:rFonts w:ascii="GHEA Grapalat" w:eastAsia="GHEA Grapalat" w:hAnsi="GHEA Grapalat" w:cs="GHEA Grapalat"/>
          <w:color w:val="000000"/>
          <w:sz w:val="22"/>
          <w:szCs w:val="22"/>
        </w:rPr>
        <w:t xml:space="preserve"> իրականացվում է «Հիդրոօդերևութաբանության և մոնիթորինգի կենտրոն» և «Հայանտառ» ՊՈԱԿ-</w:t>
      </w:r>
      <w:r w:rsidR="00FF4A42" w:rsidRPr="00A01531">
        <w:rPr>
          <w:rFonts w:ascii="GHEA Grapalat" w:eastAsia="GHEA Grapalat" w:hAnsi="GHEA Grapalat" w:cs="GHEA Grapalat"/>
          <w:color w:val="000000"/>
          <w:sz w:val="22"/>
          <w:szCs w:val="22"/>
          <w:lang w:val="hy-AM"/>
        </w:rPr>
        <w:t>նե</w:t>
      </w:r>
      <w:r w:rsidR="00FF4A42" w:rsidRPr="00A01531">
        <w:rPr>
          <w:rFonts w:ascii="GHEA Grapalat" w:eastAsia="GHEA Grapalat" w:hAnsi="GHEA Grapalat" w:cs="GHEA Grapalat"/>
          <w:color w:val="000000"/>
          <w:sz w:val="22"/>
          <w:szCs w:val="22"/>
        </w:rPr>
        <w:t>ր</w:t>
      </w:r>
      <w:r w:rsidRPr="00A01531">
        <w:rPr>
          <w:rFonts w:ascii="GHEA Grapalat" w:eastAsia="GHEA Grapalat" w:hAnsi="GHEA Grapalat" w:cs="GHEA Grapalat"/>
          <w:color w:val="000000"/>
          <w:sz w:val="22"/>
          <w:szCs w:val="22"/>
        </w:rPr>
        <w:t>ի կողմից՝ տեղական համայնքների հետ համագործակցությամբ։ Որոշակի տվյալների խումբ հավաքագրվում է այն կազմակերպությունների կողմից, որոնք ուղղակիորեն ներգրավված են տվյալ աշխատանքներում։</w:t>
      </w:r>
    </w:p>
    <w:p w14:paraId="00000177"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Թափոնների վերաբերյալ տվյալները Հայաստանի համար հավաքագրվում են սահմանափակ ծավալով և հիմնականում թիրախային ուղղվածությամբ։ Առավելապես հասանելի են տվյալներ կենցաղային թափոնների վերաբերյալ, որոնք տեղափոխվում են աղբավայրեր։</w:t>
      </w:r>
    </w:p>
    <w:p w14:paraId="00000178" w14:textId="7A51C739"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sz w:val="22"/>
          <w:szCs w:val="22"/>
          <w:highlight w:val="white"/>
        </w:rPr>
      </w:pPr>
      <w:r w:rsidRPr="00A01531">
        <w:rPr>
          <w:rFonts w:ascii="GHEA Grapalat" w:eastAsia="GHEA Grapalat" w:hAnsi="GHEA Grapalat" w:cs="GHEA Grapalat"/>
          <w:color w:val="000000"/>
          <w:sz w:val="22"/>
          <w:szCs w:val="22"/>
          <w:highlight w:val="white"/>
        </w:rPr>
        <w:t>Տվյալների առանձին խումբ են ձևավորում կենսաբազմազանության, դրա ռիսկերի, կախվածությունների և ազդեցությունների վերաբերյալ տվյալները, որոնք հավաքագրվում են բացառապես մասնավոր սեկտորը ներկայացնող կազմակերպությունների կողմից: Այս տվյալները շատ կարևոր են ԿԳՇ չափանիշներով թիրախներին հասնելու և կայուն գործունեությունն ու կառավարում</w:t>
      </w:r>
      <w:r w:rsidR="002D6724" w:rsidRPr="00A01531">
        <w:rPr>
          <w:rFonts w:ascii="GHEA Grapalat" w:eastAsia="GHEA Grapalat" w:hAnsi="GHEA Grapalat" w:cs="GHEA Grapalat"/>
          <w:color w:val="000000"/>
          <w:sz w:val="22"/>
          <w:szCs w:val="22"/>
          <w:highlight w:val="white"/>
          <w:lang w:val="hy-AM"/>
        </w:rPr>
        <w:t>ն</w:t>
      </w:r>
      <w:r w:rsidRPr="00A01531">
        <w:rPr>
          <w:rFonts w:ascii="GHEA Grapalat" w:eastAsia="GHEA Grapalat" w:hAnsi="GHEA Grapalat" w:cs="GHEA Grapalat"/>
          <w:color w:val="000000"/>
          <w:sz w:val="22"/>
          <w:szCs w:val="22"/>
          <w:highlight w:val="white"/>
        </w:rPr>
        <w:t xml:space="preserve"> ապահովելու համար, սակայն ներկայում Հայաստանում շատ քիչ են այն կազմակերպությունները, որոնք հավաքագրում են նման</w:t>
      </w:r>
      <w:r w:rsidR="00FF4A42" w:rsidRPr="00A01531">
        <w:rPr>
          <w:rFonts w:ascii="GHEA Grapalat" w:eastAsia="GHEA Grapalat" w:hAnsi="GHEA Grapalat" w:cs="GHEA Grapalat"/>
          <w:color w:val="000000"/>
          <w:sz w:val="22"/>
          <w:szCs w:val="22"/>
          <w:highlight w:val="white"/>
          <w:lang w:val="hy-AM"/>
        </w:rPr>
        <w:t>օ</w:t>
      </w:r>
      <w:r w:rsidR="00FF4A42" w:rsidRPr="00A01531">
        <w:rPr>
          <w:rFonts w:ascii="GHEA Grapalat" w:eastAsia="GHEA Grapalat" w:hAnsi="GHEA Grapalat" w:cs="GHEA Grapalat"/>
          <w:color w:val="000000"/>
          <w:sz w:val="22"/>
          <w:szCs w:val="22"/>
        </w:rPr>
        <w:t>ր</w:t>
      </w:r>
      <w:r w:rsidR="00FF4A42" w:rsidRPr="00A01531">
        <w:rPr>
          <w:rFonts w:ascii="GHEA Grapalat" w:eastAsia="GHEA Grapalat" w:hAnsi="GHEA Grapalat" w:cs="GHEA Grapalat"/>
          <w:color w:val="000000"/>
          <w:sz w:val="22"/>
          <w:szCs w:val="22"/>
          <w:lang w:val="hy-AM"/>
        </w:rPr>
        <w:t>ինակ</w:t>
      </w:r>
      <w:r w:rsidRPr="00A01531">
        <w:rPr>
          <w:rFonts w:ascii="GHEA Grapalat" w:eastAsia="GHEA Grapalat" w:hAnsi="GHEA Grapalat" w:cs="GHEA Grapalat"/>
          <w:color w:val="000000"/>
          <w:sz w:val="22"/>
          <w:szCs w:val="22"/>
          <w:highlight w:val="white"/>
        </w:rPr>
        <w:t xml:space="preserve"> տեղեկություն: Այս ոլորտի հիմնական </w:t>
      </w:r>
      <w:r w:rsidRPr="00A01531">
        <w:rPr>
          <w:rFonts w:ascii="GHEA Grapalat" w:eastAsia="GHEA Grapalat" w:hAnsi="GHEA Grapalat" w:cs="GHEA Grapalat"/>
          <w:sz w:val="22"/>
          <w:szCs w:val="22"/>
          <w:highlight w:val="white"/>
        </w:rPr>
        <w:t xml:space="preserve">դերակատարներն </w:t>
      </w:r>
      <w:r w:rsidRPr="00A01531">
        <w:rPr>
          <w:rFonts w:ascii="GHEA Grapalat" w:eastAsia="GHEA Grapalat" w:hAnsi="GHEA Grapalat" w:cs="GHEA Grapalat"/>
          <w:color w:val="000000"/>
          <w:sz w:val="22"/>
          <w:szCs w:val="22"/>
          <w:highlight w:val="white"/>
        </w:rPr>
        <w:t xml:space="preserve">են հանքարդյունաբերական ընկերությունները, որոնք ունեն համապատասխան ստորաբաժանումներ, սակայն </w:t>
      </w:r>
      <w:r w:rsidRPr="00A01531">
        <w:rPr>
          <w:rFonts w:ascii="GHEA Grapalat" w:eastAsia="GHEA Grapalat" w:hAnsi="GHEA Grapalat" w:cs="GHEA Grapalat"/>
          <w:color w:val="000000"/>
          <w:sz w:val="22"/>
          <w:szCs w:val="22"/>
          <w:highlight w:val="white"/>
        </w:rPr>
        <w:lastRenderedPageBreak/>
        <w:t xml:space="preserve">հավաքագրված տվյալները </w:t>
      </w:r>
      <w:r w:rsidRPr="00A01531">
        <w:rPr>
          <w:rFonts w:ascii="GHEA Grapalat" w:eastAsia="GHEA Grapalat" w:hAnsi="GHEA Grapalat" w:cs="GHEA Grapalat"/>
          <w:sz w:val="22"/>
          <w:szCs w:val="22"/>
          <w:highlight w:val="white"/>
        </w:rPr>
        <w:t xml:space="preserve">հասանելի </w:t>
      </w:r>
      <w:r w:rsidRPr="00A01531">
        <w:rPr>
          <w:rFonts w:ascii="GHEA Grapalat" w:eastAsia="GHEA Grapalat" w:hAnsi="GHEA Grapalat" w:cs="GHEA Grapalat"/>
          <w:color w:val="000000"/>
          <w:sz w:val="22"/>
          <w:szCs w:val="22"/>
          <w:highlight w:val="white"/>
        </w:rPr>
        <w:t xml:space="preserve">չեն կազմակերպությունից դուրս, և պատկերացում </w:t>
      </w:r>
      <w:r w:rsidR="00FF4A42" w:rsidRPr="00A01531">
        <w:rPr>
          <w:rFonts w:ascii="GHEA Grapalat" w:eastAsia="GHEA Grapalat" w:hAnsi="GHEA Grapalat" w:cs="GHEA Grapalat"/>
          <w:color w:val="000000"/>
          <w:sz w:val="22"/>
          <w:szCs w:val="22"/>
          <w:highlight w:val="white"/>
        </w:rPr>
        <w:t xml:space="preserve">չկա </w:t>
      </w:r>
      <w:r w:rsidRPr="00A01531">
        <w:rPr>
          <w:rFonts w:ascii="GHEA Grapalat" w:eastAsia="GHEA Grapalat" w:hAnsi="GHEA Grapalat" w:cs="GHEA Grapalat"/>
          <w:color w:val="000000"/>
          <w:sz w:val="22"/>
          <w:szCs w:val="22"/>
          <w:highlight w:val="white"/>
        </w:rPr>
        <w:t>դրանց բնույթի (քանակական և որակական) և ծավալների մասին: Բացի դ</w:t>
      </w:r>
      <w:r w:rsidRPr="00A01531">
        <w:rPr>
          <w:rFonts w:ascii="GHEA Grapalat" w:eastAsia="GHEA Grapalat" w:hAnsi="GHEA Grapalat" w:cs="GHEA Grapalat"/>
          <w:color w:val="000000"/>
          <w:sz w:val="22"/>
          <w:szCs w:val="22"/>
        </w:rPr>
        <w:t>րանից՝</w:t>
      </w:r>
      <w:r w:rsidRPr="00A01531">
        <w:rPr>
          <w:rFonts w:ascii="GHEA Grapalat" w:eastAsia="GHEA Grapalat" w:hAnsi="GHEA Grapalat" w:cs="GHEA Grapalat"/>
          <w:color w:val="000000"/>
          <w:sz w:val="22"/>
          <w:szCs w:val="22"/>
          <w:highlight w:val="white"/>
        </w:rPr>
        <w:t xml:space="preserve"> այս կազմակերպությունները կազմում են միայն մասնավոր սեկտորի մի մասը, իսկ մյուս ընկերություններում հավաքագրվող տվյալների վերաբերյալ տեղեկատվությունը գրեթե բացակայում է։ Հարկ է նշել նաև, որ կազմակերպություններ</w:t>
      </w:r>
      <w:r w:rsidRPr="00A01531">
        <w:rPr>
          <w:rFonts w:ascii="GHEA Grapalat" w:eastAsia="GHEA Grapalat" w:hAnsi="GHEA Grapalat" w:cs="GHEA Grapalat"/>
          <w:sz w:val="22"/>
          <w:szCs w:val="22"/>
          <w:highlight w:val="white"/>
        </w:rPr>
        <w:t>ն</w:t>
      </w:r>
      <w:r w:rsidRPr="00A01531">
        <w:rPr>
          <w:rFonts w:ascii="GHEA Grapalat" w:eastAsia="GHEA Grapalat" w:hAnsi="GHEA Grapalat" w:cs="GHEA Grapalat"/>
          <w:color w:val="000000"/>
          <w:sz w:val="22"/>
          <w:szCs w:val="22"/>
          <w:highlight w:val="white"/>
        </w:rPr>
        <w:t xml:space="preserve"> անհրաժեշտության դեպքում նմանա</w:t>
      </w:r>
      <w:r w:rsidR="00FF4A42" w:rsidRPr="00A01531">
        <w:rPr>
          <w:rFonts w:ascii="GHEA Grapalat" w:eastAsia="GHEA Grapalat" w:hAnsi="GHEA Grapalat" w:cs="GHEA Grapalat"/>
          <w:color w:val="000000"/>
          <w:sz w:val="22"/>
          <w:szCs w:val="22"/>
          <w:highlight w:val="white"/>
          <w:lang w:val="hy-AM"/>
        </w:rPr>
        <w:t>օ</w:t>
      </w:r>
      <w:r w:rsidR="00FF4A42" w:rsidRPr="00A01531">
        <w:rPr>
          <w:rFonts w:ascii="GHEA Grapalat" w:eastAsia="GHEA Grapalat" w:hAnsi="GHEA Grapalat" w:cs="GHEA Grapalat"/>
          <w:color w:val="000000"/>
          <w:sz w:val="22"/>
          <w:szCs w:val="22"/>
        </w:rPr>
        <w:t>ր</w:t>
      </w:r>
      <w:r w:rsidR="00FF4A42" w:rsidRPr="00A01531">
        <w:rPr>
          <w:rFonts w:ascii="GHEA Grapalat" w:eastAsia="GHEA Grapalat" w:hAnsi="GHEA Grapalat" w:cs="GHEA Grapalat"/>
          <w:color w:val="000000"/>
          <w:sz w:val="22"/>
          <w:szCs w:val="22"/>
          <w:lang w:val="hy-AM"/>
        </w:rPr>
        <w:t>ինակ</w:t>
      </w:r>
      <w:r w:rsidRPr="00A01531">
        <w:rPr>
          <w:rFonts w:ascii="GHEA Grapalat" w:eastAsia="GHEA Grapalat" w:hAnsi="GHEA Grapalat" w:cs="GHEA Grapalat"/>
          <w:color w:val="000000"/>
          <w:sz w:val="22"/>
          <w:szCs w:val="22"/>
          <w:highlight w:val="white"/>
        </w:rPr>
        <w:t xml:space="preserve"> տվյալների հավաքագրման և վերլուծության համար կարող են համագործակցել արտաքին կառույցների հետ, սակայն տվյալները մնում են միայն որպես պատվիրատու կազմակերպության սեփականություն, իսկ դրանց հավաստիությունը մնում է ցածր։ Բացի այն, որ մեծ բաց կա հավաքագրվող տվյալների վերաբերյալ, խիստ սահմանափակ են նաև այս շահակի</w:t>
      </w:r>
      <w:r w:rsidRPr="00A01531">
        <w:rPr>
          <w:rFonts w:ascii="GHEA Grapalat" w:eastAsia="GHEA Grapalat" w:hAnsi="GHEA Grapalat" w:cs="GHEA Grapalat"/>
          <w:sz w:val="22"/>
          <w:szCs w:val="22"/>
          <w:highlight w:val="white"/>
        </w:rPr>
        <w:t>ր</w:t>
      </w:r>
      <w:r w:rsidRPr="00A01531">
        <w:rPr>
          <w:rFonts w:ascii="GHEA Grapalat" w:eastAsia="GHEA Grapalat" w:hAnsi="GHEA Grapalat" w:cs="GHEA Grapalat"/>
          <w:color w:val="000000"/>
          <w:sz w:val="22"/>
          <w:szCs w:val="22"/>
          <w:highlight w:val="white"/>
        </w:rPr>
        <w:t>ների կողմից ներկայացվող կայունության հաշվետվությունները, որոնք ընդգրկում են կենսաբազմազանության և հարակից ոլորտների վերաբերյալ վերլուծություններ։</w:t>
      </w:r>
    </w:p>
    <w:p w14:paraId="0000017D" w14:textId="15E523B0" w:rsidR="008F6871" w:rsidRPr="00A01531" w:rsidRDefault="001B5C63" w:rsidP="00E459CC">
      <w:pPr>
        <w:pBdr>
          <w:top w:val="nil"/>
          <w:left w:val="nil"/>
          <w:bottom w:val="nil"/>
          <w:right w:val="nil"/>
          <w:between w:val="nil"/>
        </w:pBdr>
        <w:spacing w:line="360" w:lineRule="auto"/>
        <w:ind w:firstLine="566"/>
        <w:jc w:val="both"/>
        <w:rPr>
          <w:rFonts w:ascii="GHEA Grapalat" w:eastAsia="GHEA Grapalat" w:hAnsi="GHEA Grapalat" w:cs="GHEA Grapalat"/>
          <w:b/>
          <w:bCs/>
          <w:i/>
          <w:iCs/>
          <w:color w:val="000000"/>
          <w:sz w:val="22"/>
          <w:szCs w:val="22"/>
        </w:rPr>
      </w:pPr>
      <w:r w:rsidRPr="00A01531">
        <w:rPr>
          <w:rFonts w:ascii="GHEA Grapalat" w:hAnsi="GHEA Grapalat"/>
          <w:sz w:val="22"/>
          <w:szCs w:val="22"/>
        </w:rPr>
        <w:t xml:space="preserve">Շրջանաձև տնտեսությանը և պատասխանատու հանքարդյունաբերությանը առնչվող մի շարք հետազոտություններ </w:t>
      </w:r>
      <w:r w:rsidRPr="00A01531">
        <w:rPr>
          <w:rFonts w:ascii="GHEA Grapalat" w:hAnsi="GHEA Grapalat"/>
          <w:sz w:val="22"/>
          <w:szCs w:val="22"/>
          <w:lang w:val="hy-AM"/>
        </w:rPr>
        <w:t>ի</w:t>
      </w:r>
      <w:r w:rsidRPr="00A01531">
        <w:rPr>
          <w:rFonts w:ascii="GHEA Grapalat" w:hAnsi="GHEA Grapalat"/>
          <w:sz w:val="22"/>
          <w:szCs w:val="22"/>
        </w:rPr>
        <w:t>ր</w:t>
      </w:r>
      <w:r w:rsidRPr="00A01531">
        <w:rPr>
          <w:rFonts w:ascii="GHEA Grapalat" w:hAnsi="GHEA Grapalat"/>
          <w:sz w:val="22"/>
          <w:szCs w:val="22"/>
          <w:lang w:val="hy-AM"/>
        </w:rPr>
        <w:t xml:space="preserve">ականացվել </w:t>
      </w:r>
      <w:r w:rsidRPr="00A01531">
        <w:rPr>
          <w:rFonts w:ascii="GHEA Grapalat" w:hAnsi="GHEA Grapalat"/>
          <w:sz w:val="22"/>
          <w:szCs w:val="22"/>
        </w:rPr>
        <w:t xml:space="preserve">Հայաստանի </w:t>
      </w:r>
      <w:r w:rsidRPr="00A01531">
        <w:rPr>
          <w:rFonts w:ascii="GHEA Grapalat" w:hAnsi="GHEA Grapalat"/>
          <w:sz w:val="22"/>
          <w:szCs w:val="22"/>
          <w:lang w:val="hy-AM"/>
        </w:rPr>
        <w:t>ա</w:t>
      </w:r>
      <w:r w:rsidRPr="00A01531">
        <w:rPr>
          <w:rFonts w:ascii="GHEA Grapalat" w:hAnsi="GHEA Grapalat"/>
          <w:sz w:val="22"/>
          <w:szCs w:val="22"/>
        </w:rPr>
        <w:t xml:space="preserve">մերիկյան </w:t>
      </w:r>
      <w:r w:rsidRPr="00A01531">
        <w:rPr>
          <w:rFonts w:ascii="GHEA Grapalat" w:hAnsi="GHEA Grapalat"/>
          <w:sz w:val="22"/>
          <w:szCs w:val="22"/>
          <w:lang w:val="hy-AM"/>
        </w:rPr>
        <w:t>հ</w:t>
      </w:r>
      <w:r w:rsidRPr="00A01531">
        <w:rPr>
          <w:rFonts w:ascii="GHEA Grapalat" w:hAnsi="GHEA Grapalat"/>
          <w:sz w:val="22"/>
          <w:szCs w:val="22"/>
        </w:rPr>
        <w:t xml:space="preserve">ամալսարանի Յակոբեան բնապահպանական կենտրոնում։ Թեև </w:t>
      </w:r>
      <w:r w:rsidRPr="00A01531">
        <w:rPr>
          <w:rFonts w:ascii="GHEA Grapalat" w:hAnsi="GHEA Grapalat"/>
          <w:sz w:val="22"/>
          <w:szCs w:val="22"/>
          <w:lang w:val="hy-AM"/>
        </w:rPr>
        <w:t>հետազոտություննե</w:t>
      </w:r>
      <w:r w:rsidRPr="00A01531">
        <w:rPr>
          <w:rFonts w:ascii="GHEA Grapalat" w:hAnsi="GHEA Grapalat"/>
          <w:sz w:val="22"/>
          <w:szCs w:val="22"/>
        </w:rPr>
        <w:t>ր</w:t>
      </w:r>
      <w:r w:rsidRPr="00A01531">
        <w:rPr>
          <w:rFonts w:ascii="GHEA Grapalat" w:hAnsi="GHEA Grapalat"/>
          <w:sz w:val="22"/>
          <w:szCs w:val="22"/>
          <w:lang w:val="hy-AM"/>
        </w:rPr>
        <w:t>ը</w:t>
      </w:r>
      <w:r w:rsidRPr="00A01531">
        <w:rPr>
          <w:rFonts w:ascii="GHEA Grapalat" w:hAnsi="GHEA Grapalat"/>
          <w:sz w:val="22"/>
          <w:szCs w:val="22"/>
        </w:rPr>
        <w:t xml:space="preserve"> չեն իրականացվում պարբերաբար, </w:t>
      </w:r>
      <w:r w:rsidRPr="00A01531">
        <w:rPr>
          <w:rFonts w:ascii="GHEA Grapalat" w:hAnsi="GHEA Grapalat"/>
          <w:sz w:val="22"/>
          <w:szCs w:val="22"/>
          <w:lang w:val="hy-AM"/>
        </w:rPr>
        <w:t xml:space="preserve">այնուամենայնիվ </w:t>
      </w:r>
      <w:r w:rsidRPr="00A01531">
        <w:rPr>
          <w:rFonts w:ascii="GHEA Grapalat" w:hAnsi="GHEA Grapalat"/>
          <w:sz w:val="22"/>
          <w:szCs w:val="22"/>
        </w:rPr>
        <w:t>դրանք վկայում են կենտրոնում առկա բարձր կարողությունների մասին՝ ուղղված մասնավոր ընկերությունների և համայնքների գործունեության գնահատմանը, ինչպես նաև ֆինանսական և տնտեսական բաղադրիչներով տվյալների հավաքագրմանը, որոնք անհրաժեշտ են ԿԱՌԳԾ-ի համապատասխան թիրախների իրականացման համար</w:t>
      </w:r>
      <w:r w:rsidRPr="00A01531">
        <w:rPr>
          <w:rFonts w:ascii="GHEA Grapalat" w:hAnsi="GHEA Grapalat"/>
          <w:sz w:val="22"/>
          <w:szCs w:val="22"/>
          <w:lang w:val="hy-AM"/>
        </w:rPr>
        <w:t>:</w:t>
      </w:r>
      <w:r w:rsidR="003E2207" w:rsidRPr="00A01531">
        <w:rPr>
          <w:rFonts w:ascii="GHEA Grapalat" w:hAnsi="GHEA Grapalat"/>
          <w:sz w:val="22"/>
          <w:szCs w:val="22"/>
          <w:lang w:val="hy-AM"/>
        </w:rPr>
        <w:t xml:space="preserve"> </w:t>
      </w:r>
      <w:r w:rsidRPr="00A01531">
        <w:rPr>
          <w:rFonts w:ascii="GHEA Grapalat" w:eastAsia="GHEA Grapalat" w:hAnsi="GHEA Grapalat" w:cs="GHEA Grapalat"/>
          <w:sz w:val="22"/>
          <w:szCs w:val="22"/>
        </w:rPr>
        <w:t>Ոլորտում գործում են նաև խորհրդատվական մասնավոր ընկերություններ (օրինակ՝ ՍՈԼՅՈԻՏՈՆ ՍՊԸ և այլ</w:t>
      </w:r>
      <w:r w:rsidRPr="00A01531">
        <w:rPr>
          <w:rFonts w:ascii="GHEA Grapalat" w:eastAsia="GHEA Grapalat" w:hAnsi="GHEA Grapalat" w:cs="GHEA Grapalat"/>
          <w:sz w:val="22"/>
          <w:szCs w:val="22"/>
          <w:lang w:val="hy-AM"/>
        </w:rPr>
        <w:t>ն</w:t>
      </w:r>
      <w:r w:rsidRPr="00A01531">
        <w:rPr>
          <w:rFonts w:ascii="GHEA Grapalat" w:eastAsia="GHEA Grapalat" w:hAnsi="GHEA Grapalat" w:cs="GHEA Grapalat"/>
          <w:sz w:val="22"/>
          <w:szCs w:val="22"/>
        </w:rPr>
        <w:t>), որոնք ունեն մասնագիտական կարողություններ տվյալների հավաքագրման և վերլուծության առանձին թիրախների իրականացման համար</w:t>
      </w:r>
      <w:r w:rsidRPr="00A01531">
        <w:rPr>
          <w:rFonts w:ascii="GHEA Grapalat" w:eastAsia="GHEA Grapalat" w:hAnsi="GHEA Grapalat" w:cs="GHEA Grapalat"/>
          <w:sz w:val="22"/>
          <w:szCs w:val="22"/>
          <w:lang w:val="hy-AM"/>
        </w:rPr>
        <w:t>:</w:t>
      </w:r>
      <w:r w:rsidR="003E2207" w:rsidRPr="00A01531">
        <w:rPr>
          <w:rFonts w:ascii="GHEA Grapalat" w:eastAsia="GHEA Grapalat" w:hAnsi="GHEA Grapalat" w:cs="GHEA Grapalat"/>
          <w:sz w:val="22"/>
          <w:szCs w:val="22"/>
          <w:lang w:val="hy-AM"/>
        </w:rPr>
        <w:t xml:space="preserve"> </w:t>
      </w:r>
      <w:r w:rsidR="002265BF" w:rsidRPr="00A01531">
        <w:rPr>
          <w:rFonts w:ascii="GHEA Grapalat" w:eastAsia="GHEA Grapalat" w:hAnsi="GHEA Grapalat" w:cs="GHEA Grapalat"/>
          <w:color w:val="000000"/>
          <w:sz w:val="22"/>
          <w:szCs w:val="22"/>
        </w:rPr>
        <w:t>Ազգային մակարդակում առկա տվյալների և դերակատարների համալիր վերլուծությունը, որ կատարվել է ԿԱՌԳԾ</w:t>
      </w:r>
      <w:r w:rsidR="00D90D8B" w:rsidRPr="00A01531">
        <w:rPr>
          <w:rFonts w:ascii="GHEA Grapalat" w:eastAsia="GHEA Grapalat" w:hAnsi="GHEA Grapalat" w:cs="GHEA Grapalat"/>
          <w:color w:val="000000"/>
          <w:sz w:val="22"/>
          <w:szCs w:val="22"/>
          <w:lang w:val="hy-AM"/>
        </w:rPr>
        <w:t>-ի</w:t>
      </w:r>
      <w:r w:rsidR="002265BF" w:rsidRPr="00A01531">
        <w:rPr>
          <w:rFonts w:ascii="GHEA Grapalat" w:eastAsia="GHEA Grapalat" w:hAnsi="GHEA Grapalat" w:cs="GHEA Grapalat"/>
          <w:color w:val="000000"/>
          <w:sz w:val="22"/>
          <w:szCs w:val="22"/>
        </w:rPr>
        <w:t xml:space="preserve"> մշակման աշխատանքների շրջանակում</w:t>
      </w:r>
      <w:r w:rsidR="00D90D8B" w:rsidRPr="00A01531">
        <w:rPr>
          <w:rFonts w:ascii="GHEA Grapalat" w:eastAsia="GHEA Grapalat" w:hAnsi="GHEA Grapalat" w:cs="GHEA Grapalat"/>
          <w:color w:val="000000"/>
          <w:sz w:val="22"/>
          <w:szCs w:val="22"/>
          <w:lang w:val="hy-AM"/>
        </w:rPr>
        <w:t>,</w:t>
      </w:r>
      <w:r w:rsidR="002265BF" w:rsidRPr="00A01531">
        <w:rPr>
          <w:rFonts w:ascii="GHEA Grapalat" w:eastAsia="GHEA Grapalat" w:hAnsi="GHEA Grapalat" w:cs="GHEA Grapalat"/>
          <w:color w:val="000000"/>
          <w:sz w:val="22"/>
          <w:szCs w:val="22"/>
        </w:rPr>
        <w:t xml:space="preserve"> </w:t>
      </w:r>
      <w:r w:rsidR="00D90D8B" w:rsidRPr="00A01531">
        <w:rPr>
          <w:rFonts w:ascii="GHEA Grapalat" w:eastAsia="GHEA Grapalat" w:hAnsi="GHEA Grapalat" w:cs="GHEA Grapalat"/>
          <w:color w:val="000000"/>
          <w:sz w:val="22"/>
          <w:szCs w:val="22"/>
          <w:lang w:val="hy-AM"/>
        </w:rPr>
        <w:t>նե</w:t>
      </w:r>
      <w:r w:rsidR="00D90D8B" w:rsidRPr="00A01531">
        <w:rPr>
          <w:rFonts w:ascii="GHEA Grapalat" w:eastAsia="GHEA Grapalat" w:hAnsi="GHEA Grapalat" w:cs="GHEA Grapalat"/>
          <w:color w:val="000000"/>
          <w:sz w:val="22"/>
          <w:szCs w:val="22"/>
        </w:rPr>
        <w:t>ր</w:t>
      </w:r>
      <w:r w:rsidR="00D90D8B" w:rsidRPr="00A01531">
        <w:rPr>
          <w:rFonts w:ascii="GHEA Grapalat" w:eastAsia="GHEA Grapalat" w:hAnsi="GHEA Grapalat" w:cs="GHEA Grapalat"/>
          <w:color w:val="000000"/>
          <w:sz w:val="22"/>
          <w:szCs w:val="22"/>
          <w:lang w:val="hy-AM"/>
        </w:rPr>
        <w:t>կայացնում</w:t>
      </w:r>
      <w:r w:rsidR="002265BF" w:rsidRPr="00A01531">
        <w:rPr>
          <w:rFonts w:ascii="GHEA Grapalat" w:eastAsia="GHEA Grapalat" w:hAnsi="GHEA Grapalat" w:cs="GHEA Grapalat"/>
          <w:color w:val="000000"/>
          <w:sz w:val="22"/>
          <w:szCs w:val="22"/>
        </w:rPr>
        <w:t xml:space="preserve"> է առանձին դերակատարների նկարագիրը, դրանց ընդհանրական կարողությունները և հավանական դերը, որ</w:t>
      </w:r>
      <w:r w:rsidR="00D90D8B" w:rsidRPr="00A01531">
        <w:rPr>
          <w:rFonts w:ascii="GHEA Grapalat" w:eastAsia="GHEA Grapalat" w:hAnsi="GHEA Grapalat" w:cs="GHEA Grapalat"/>
          <w:color w:val="000000"/>
          <w:sz w:val="22"/>
          <w:szCs w:val="22"/>
          <w:lang w:val="hy-AM"/>
        </w:rPr>
        <w:t>ը,</w:t>
      </w:r>
      <w:r w:rsidR="002265BF" w:rsidRPr="00A01531">
        <w:rPr>
          <w:rFonts w:ascii="GHEA Grapalat" w:eastAsia="GHEA Grapalat" w:hAnsi="GHEA Grapalat" w:cs="GHEA Grapalat"/>
          <w:color w:val="000000"/>
          <w:sz w:val="22"/>
          <w:szCs w:val="22"/>
        </w:rPr>
        <w:t xml:space="preserve"> այդուհանդերձ, չունի սխեմատիկ արտացոլում, ցույց </w:t>
      </w:r>
      <w:r w:rsidR="002265BF" w:rsidRPr="00A01531">
        <w:rPr>
          <w:rFonts w:ascii="GHEA Grapalat" w:eastAsia="GHEA Grapalat" w:hAnsi="GHEA Grapalat" w:cs="GHEA Grapalat"/>
          <w:sz w:val="22"/>
          <w:szCs w:val="22"/>
        </w:rPr>
        <w:t>չի</w:t>
      </w:r>
      <w:r w:rsidR="00E459CC" w:rsidRPr="00A01531">
        <w:rPr>
          <w:rFonts w:ascii="GHEA Grapalat" w:eastAsia="GHEA Grapalat" w:hAnsi="GHEA Grapalat" w:cs="GHEA Grapalat"/>
          <w:sz w:val="22"/>
          <w:szCs w:val="22"/>
          <w:lang w:val="hy-AM"/>
        </w:rPr>
        <w:t xml:space="preserve"> </w:t>
      </w:r>
      <w:r w:rsidR="002265BF" w:rsidRPr="00A01531">
        <w:rPr>
          <w:rFonts w:ascii="GHEA Grapalat" w:eastAsia="GHEA Grapalat" w:hAnsi="GHEA Grapalat" w:cs="GHEA Grapalat"/>
          <w:color w:val="000000"/>
          <w:sz w:val="22"/>
          <w:szCs w:val="22"/>
        </w:rPr>
        <w:t xml:space="preserve">տալիս յուրաքանչյուր թիրախի կամ ցուցիչի մասով ներդրման չափը, հնարավորությունները և ամենակարևորը՝ տվյալների հավաքագրման կոնկրետ ձևաչափերը։ </w:t>
      </w:r>
      <w:r w:rsidR="00D90D8B" w:rsidRPr="00A01531">
        <w:rPr>
          <w:rFonts w:ascii="GHEA Grapalat" w:eastAsia="GHEA Grapalat" w:hAnsi="GHEA Grapalat" w:cs="GHEA Grapalat"/>
          <w:color w:val="000000"/>
          <w:sz w:val="22"/>
          <w:szCs w:val="22"/>
        </w:rPr>
        <w:t>Հետևաբար, հաշվի առնելով այս հանգամանքները, անհրաժեշտ է փաստել, որ համակարգը դեռ</w:t>
      </w:r>
      <w:r w:rsidR="00D90D8B" w:rsidRPr="00A01531">
        <w:rPr>
          <w:rFonts w:ascii="GHEA Grapalat" w:eastAsia="GHEA Grapalat" w:hAnsi="GHEA Grapalat" w:cs="GHEA Grapalat"/>
          <w:color w:val="000000"/>
          <w:sz w:val="22"/>
          <w:szCs w:val="22"/>
          <w:lang w:val="hy-AM"/>
        </w:rPr>
        <w:t>ևս</w:t>
      </w:r>
      <w:r w:rsidR="00D90D8B" w:rsidRPr="00A01531">
        <w:rPr>
          <w:rFonts w:ascii="GHEA Grapalat" w:eastAsia="GHEA Grapalat" w:hAnsi="GHEA Grapalat" w:cs="GHEA Grapalat"/>
          <w:color w:val="000000"/>
          <w:sz w:val="22"/>
          <w:szCs w:val="22"/>
        </w:rPr>
        <w:t xml:space="preserve"> շատ ճանապարհ ունի անցնելու մինչև լիարժեք կայացումը։ Ավելին՝ ներկայում առկա</w:t>
      </w:r>
      <w:r w:rsidR="00D90D8B" w:rsidRPr="00A01531">
        <w:rPr>
          <w:rFonts w:ascii="GHEA Grapalat" w:eastAsia="GHEA Grapalat" w:hAnsi="GHEA Grapalat" w:cs="GHEA Grapalat"/>
          <w:color w:val="000000"/>
          <w:sz w:val="22"/>
          <w:szCs w:val="22"/>
          <w:lang w:val="hy-AM"/>
        </w:rPr>
        <w:t xml:space="preserve"> են էական</w:t>
      </w:r>
      <w:r w:rsidR="00D90D8B" w:rsidRPr="00A01531">
        <w:rPr>
          <w:rFonts w:ascii="GHEA Grapalat" w:eastAsia="GHEA Grapalat" w:hAnsi="GHEA Grapalat" w:cs="GHEA Grapalat"/>
          <w:color w:val="000000"/>
          <w:sz w:val="22"/>
          <w:szCs w:val="22"/>
        </w:rPr>
        <w:t xml:space="preserve"> բացեր</w:t>
      </w:r>
      <w:r w:rsidR="00D90D8B" w:rsidRPr="00A01531">
        <w:rPr>
          <w:rFonts w:ascii="GHEA Grapalat" w:eastAsia="GHEA Grapalat" w:hAnsi="GHEA Grapalat" w:cs="GHEA Grapalat"/>
          <w:color w:val="000000"/>
          <w:sz w:val="22"/>
          <w:szCs w:val="22"/>
          <w:lang w:val="hy-AM"/>
        </w:rPr>
        <w:t>, մասնավո</w:t>
      </w:r>
      <w:r w:rsidR="00D90D8B" w:rsidRPr="00A01531">
        <w:rPr>
          <w:rFonts w:ascii="GHEA Grapalat" w:eastAsia="GHEA Grapalat" w:hAnsi="GHEA Grapalat" w:cs="GHEA Grapalat"/>
          <w:color w:val="000000"/>
          <w:sz w:val="22"/>
          <w:szCs w:val="22"/>
        </w:rPr>
        <w:t>ր</w:t>
      </w:r>
      <w:r w:rsidR="00D90D8B" w:rsidRPr="00A01531">
        <w:rPr>
          <w:rFonts w:ascii="GHEA Grapalat" w:eastAsia="GHEA Grapalat" w:hAnsi="GHEA Grapalat" w:cs="GHEA Grapalat"/>
          <w:color w:val="000000"/>
          <w:sz w:val="22"/>
          <w:szCs w:val="22"/>
          <w:lang w:val="hy-AM"/>
        </w:rPr>
        <w:t>ապես՝</w:t>
      </w:r>
      <w:r w:rsidR="00D90D8B" w:rsidRPr="00A01531">
        <w:rPr>
          <w:rFonts w:ascii="GHEA Grapalat" w:eastAsia="GHEA Grapalat" w:hAnsi="GHEA Grapalat" w:cs="GHEA Grapalat"/>
          <w:color w:val="000000"/>
          <w:sz w:val="22"/>
          <w:szCs w:val="22"/>
        </w:rPr>
        <w:t xml:space="preserve"> առանձին ցուցիչների մասով ապահովելու որակյալ և հավաստի հաշվետվողականություն և, ի վերջո, </w:t>
      </w:r>
      <w:r w:rsidR="00D90D8B" w:rsidRPr="00A01531">
        <w:rPr>
          <w:rFonts w:ascii="GHEA Grapalat" w:eastAsia="GHEA Grapalat" w:hAnsi="GHEA Grapalat" w:cs="GHEA Grapalat"/>
          <w:color w:val="000000"/>
          <w:sz w:val="22"/>
          <w:szCs w:val="22"/>
        </w:rPr>
        <w:lastRenderedPageBreak/>
        <w:t>հստակ կարգավորումներ</w:t>
      </w:r>
      <w:r w:rsidR="00D90D8B" w:rsidRPr="00A01531">
        <w:rPr>
          <w:rFonts w:ascii="GHEA Grapalat" w:eastAsia="GHEA Grapalat" w:hAnsi="GHEA Grapalat" w:cs="GHEA Grapalat"/>
          <w:color w:val="000000"/>
          <w:sz w:val="22"/>
          <w:szCs w:val="22"/>
          <w:lang w:val="hy-AM"/>
        </w:rPr>
        <w:t xml:space="preserve">: </w:t>
      </w:r>
      <w:r w:rsidR="002265BF" w:rsidRPr="00A01531">
        <w:rPr>
          <w:rFonts w:ascii="GHEA Grapalat" w:eastAsia="GHEA Grapalat" w:hAnsi="GHEA Grapalat" w:cs="GHEA Grapalat"/>
          <w:color w:val="000000"/>
          <w:sz w:val="22"/>
          <w:szCs w:val="22"/>
        </w:rPr>
        <w:t xml:space="preserve">Ըստ էության՝ ցուցիչներին բավարարելու համար, առաջին տարիներին </w:t>
      </w:r>
      <w:r w:rsidR="002265BF" w:rsidRPr="00A01531">
        <w:rPr>
          <w:rFonts w:ascii="GHEA Grapalat" w:eastAsia="GHEA Grapalat" w:hAnsi="GHEA Grapalat" w:cs="GHEA Grapalat"/>
          <w:sz w:val="22"/>
          <w:szCs w:val="22"/>
        </w:rPr>
        <w:t>շ</w:t>
      </w:r>
      <w:r w:rsidR="002265BF" w:rsidRPr="00A01531">
        <w:rPr>
          <w:rFonts w:ascii="GHEA Grapalat" w:eastAsia="GHEA Grapalat" w:hAnsi="GHEA Grapalat" w:cs="GHEA Grapalat"/>
          <w:color w:val="000000"/>
          <w:sz w:val="22"/>
          <w:szCs w:val="22"/>
        </w:rPr>
        <w:t xml:space="preserve">ատ տվյալներ պետք է ձեռք բերվեն միջազգային </w:t>
      </w:r>
      <w:r w:rsidR="00D90D8B" w:rsidRPr="00A01531">
        <w:rPr>
          <w:rFonts w:ascii="GHEA Grapalat" w:eastAsia="GHEA Grapalat" w:hAnsi="GHEA Grapalat" w:cs="GHEA Grapalat"/>
          <w:color w:val="000000"/>
          <w:sz w:val="22"/>
          <w:szCs w:val="22"/>
          <w:lang w:val="hy-AM"/>
        </w:rPr>
        <w:t xml:space="preserve">կամ </w:t>
      </w:r>
      <w:r w:rsidR="002265BF" w:rsidRPr="00A01531">
        <w:rPr>
          <w:rFonts w:ascii="GHEA Grapalat" w:eastAsia="GHEA Grapalat" w:hAnsi="GHEA Grapalat" w:cs="GHEA Grapalat"/>
          <w:color w:val="000000"/>
          <w:sz w:val="22"/>
          <w:szCs w:val="22"/>
        </w:rPr>
        <w:t xml:space="preserve">գլոբալ շտեմարաններից։ </w:t>
      </w:r>
      <w:r w:rsidR="00D90D8B" w:rsidRPr="00A01531">
        <w:rPr>
          <w:rFonts w:ascii="GHEA Grapalat" w:eastAsia="GHEA Grapalat" w:hAnsi="GHEA Grapalat" w:cs="GHEA Grapalat"/>
          <w:color w:val="000000"/>
          <w:sz w:val="22"/>
          <w:szCs w:val="22"/>
          <w:lang w:val="hy-AM"/>
        </w:rPr>
        <w:t>Ա</w:t>
      </w:r>
      <w:r w:rsidR="002265BF" w:rsidRPr="00A01531">
        <w:rPr>
          <w:rFonts w:ascii="GHEA Grapalat" w:eastAsia="GHEA Grapalat" w:hAnsi="GHEA Grapalat" w:cs="GHEA Grapalat"/>
          <w:color w:val="000000"/>
          <w:sz w:val="22"/>
          <w:szCs w:val="22"/>
        </w:rPr>
        <w:t>նհրաժեշտ</w:t>
      </w:r>
      <w:r w:rsidR="00D90D8B" w:rsidRPr="00A01531">
        <w:rPr>
          <w:rFonts w:ascii="GHEA Grapalat" w:eastAsia="GHEA Grapalat" w:hAnsi="GHEA Grapalat" w:cs="GHEA Grapalat"/>
          <w:color w:val="000000"/>
          <w:sz w:val="22"/>
          <w:szCs w:val="22"/>
          <w:lang w:val="hy-AM"/>
        </w:rPr>
        <w:t xml:space="preserve"> է նաև</w:t>
      </w:r>
      <w:r w:rsidR="002265BF" w:rsidRPr="00A01531">
        <w:rPr>
          <w:rFonts w:ascii="GHEA Grapalat" w:eastAsia="GHEA Grapalat" w:hAnsi="GHEA Grapalat" w:cs="GHEA Grapalat"/>
          <w:color w:val="000000"/>
          <w:sz w:val="22"/>
          <w:szCs w:val="22"/>
        </w:rPr>
        <w:t xml:space="preserve"> դրանց համախմբ</w:t>
      </w:r>
      <w:r w:rsidR="00D90D8B" w:rsidRPr="00A01531">
        <w:rPr>
          <w:rFonts w:ascii="GHEA Grapalat" w:eastAsia="GHEA Grapalat" w:hAnsi="GHEA Grapalat" w:cs="GHEA Grapalat"/>
          <w:color w:val="000000"/>
          <w:sz w:val="22"/>
          <w:szCs w:val="22"/>
          <w:lang w:val="hy-AM"/>
        </w:rPr>
        <w:t>ել</w:t>
      </w:r>
      <w:r w:rsidR="002265BF" w:rsidRPr="00A01531">
        <w:rPr>
          <w:rFonts w:ascii="GHEA Grapalat" w:eastAsia="GHEA Grapalat" w:hAnsi="GHEA Grapalat" w:cs="GHEA Grapalat"/>
          <w:color w:val="000000"/>
          <w:sz w:val="22"/>
          <w:szCs w:val="22"/>
        </w:rPr>
        <w:t xml:space="preserve"> ու մշակ</w:t>
      </w:r>
      <w:r w:rsidR="00D90D8B" w:rsidRPr="00A01531">
        <w:rPr>
          <w:rFonts w:ascii="GHEA Grapalat" w:eastAsia="GHEA Grapalat" w:hAnsi="GHEA Grapalat" w:cs="GHEA Grapalat"/>
          <w:color w:val="000000"/>
          <w:sz w:val="22"/>
          <w:szCs w:val="22"/>
          <w:lang w:val="hy-AM"/>
        </w:rPr>
        <w:t>ել</w:t>
      </w:r>
      <w:r w:rsidR="002265BF" w:rsidRPr="00A01531">
        <w:rPr>
          <w:rFonts w:ascii="GHEA Grapalat" w:eastAsia="GHEA Grapalat" w:hAnsi="GHEA Grapalat" w:cs="GHEA Grapalat"/>
          <w:color w:val="000000"/>
          <w:sz w:val="22"/>
          <w:szCs w:val="22"/>
        </w:rPr>
        <w:t xml:space="preserve"> մեկ կառույց</w:t>
      </w:r>
      <w:r w:rsidR="00D90D8B" w:rsidRPr="00A01531">
        <w:rPr>
          <w:rFonts w:ascii="GHEA Grapalat" w:eastAsia="GHEA Grapalat" w:hAnsi="GHEA Grapalat" w:cs="GHEA Grapalat"/>
          <w:color w:val="000000"/>
          <w:sz w:val="22"/>
          <w:szCs w:val="22"/>
          <w:lang w:val="hy-AM"/>
        </w:rPr>
        <w:t>ում</w:t>
      </w:r>
      <w:r w:rsidR="002265BF" w:rsidRPr="00A01531">
        <w:rPr>
          <w:rFonts w:ascii="GHEA Grapalat" w:eastAsia="GHEA Grapalat" w:hAnsi="GHEA Grapalat" w:cs="GHEA Grapalat"/>
          <w:color w:val="000000"/>
          <w:sz w:val="22"/>
          <w:szCs w:val="22"/>
        </w:rPr>
        <w:t>, որը սկզբունքորեն դեռ առանձնացված չէ։</w:t>
      </w:r>
    </w:p>
    <w:p w14:paraId="0000017E" w14:textId="77777777" w:rsidR="008F6871" w:rsidRPr="00A01531" w:rsidRDefault="002265BF" w:rsidP="00E459CC">
      <w:pPr>
        <w:spacing w:line="360" w:lineRule="auto"/>
        <w:ind w:firstLine="566"/>
        <w:jc w:val="both"/>
        <w:rPr>
          <w:rFonts w:ascii="GHEA Grapalat" w:eastAsia="GHEA Grapalat" w:hAnsi="GHEA Grapalat" w:cs="GHEA Grapalat"/>
          <w:i/>
          <w:iCs/>
          <w:color w:val="000000"/>
          <w:sz w:val="22"/>
          <w:szCs w:val="22"/>
        </w:rPr>
      </w:pPr>
      <w:bookmarkStart w:id="57" w:name="_heading=h.3uur275022cg" w:colFirst="0" w:colLast="0"/>
      <w:bookmarkEnd w:id="57"/>
      <w:r w:rsidRPr="00A01531">
        <w:rPr>
          <w:rFonts w:ascii="GHEA Grapalat" w:eastAsia="GHEA Grapalat" w:hAnsi="GHEA Grapalat" w:cs="GHEA Grapalat"/>
          <w:i/>
          <w:iCs/>
          <w:color w:val="000000"/>
          <w:sz w:val="22"/>
          <w:szCs w:val="22"/>
        </w:rPr>
        <w:t>գ</w:t>
      </w:r>
      <w:r w:rsidRPr="00A01531">
        <w:rPr>
          <w:rFonts w:ascii="GHEA Grapalat" w:eastAsia="GHEA Grapalat" w:hAnsi="GHEA Grapalat" w:cs="GHEA Grapalat"/>
          <w:i/>
          <w:iCs/>
          <w:sz w:val="22"/>
          <w:szCs w:val="22"/>
        </w:rPr>
        <w:t xml:space="preserve">) </w:t>
      </w:r>
      <w:r w:rsidRPr="00A01531">
        <w:rPr>
          <w:rFonts w:ascii="GHEA Grapalat" w:eastAsia="GHEA Grapalat" w:hAnsi="GHEA Grapalat" w:cs="GHEA Grapalat"/>
          <w:i/>
          <w:iCs/>
          <w:color w:val="000000"/>
          <w:sz w:val="22"/>
          <w:szCs w:val="22"/>
        </w:rPr>
        <w:t>Համակարգի լրամշակման հետագա առաջարկվող քայլերը</w:t>
      </w:r>
    </w:p>
    <w:p w14:paraId="0000017F" w14:textId="74D6D596" w:rsidR="008F6871" w:rsidRPr="00A01531" w:rsidRDefault="002265BF"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sz w:val="22"/>
          <w:szCs w:val="22"/>
        </w:rPr>
        <w:t xml:space="preserve">Մոնիթորինգի </w:t>
      </w:r>
      <w:r w:rsidRPr="00A01531">
        <w:rPr>
          <w:rFonts w:ascii="GHEA Grapalat" w:eastAsia="GHEA Grapalat" w:hAnsi="GHEA Grapalat" w:cs="GHEA Grapalat"/>
          <w:color w:val="000000"/>
          <w:sz w:val="22"/>
          <w:szCs w:val="22"/>
        </w:rPr>
        <w:t xml:space="preserve">համակարգի գործողությունների </w:t>
      </w:r>
      <w:r w:rsidRPr="00A01531">
        <w:rPr>
          <w:rFonts w:ascii="GHEA Grapalat" w:eastAsia="GHEA Grapalat" w:hAnsi="GHEA Grapalat" w:cs="GHEA Grapalat"/>
          <w:sz w:val="22"/>
          <w:szCs w:val="22"/>
        </w:rPr>
        <w:t xml:space="preserve">ծրագրի </w:t>
      </w:r>
      <w:r w:rsidRPr="00A01531">
        <w:rPr>
          <w:rFonts w:ascii="GHEA Grapalat" w:eastAsia="GHEA Grapalat" w:hAnsi="GHEA Grapalat" w:cs="GHEA Grapalat"/>
          <w:color w:val="000000"/>
          <w:sz w:val="22"/>
          <w:szCs w:val="22"/>
        </w:rPr>
        <w:t>սահմաններում յուրաքանչյուր ցուցիչի համար խորհուրդ է տրվում մշակել իրականացման պլան։ Ցուցիչի իրականացման պլանների բաժինները և բովանդակությունը կախված կլինեն յուրաքանչյուր գործակալության կարիքներից և գործելակերպից, այդուհանդ</w:t>
      </w:r>
      <w:r w:rsidRPr="00A01531">
        <w:rPr>
          <w:rFonts w:ascii="GHEA Grapalat" w:eastAsia="GHEA Grapalat" w:hAnsi="GHEA Grapalat" w:cs="GHEA Grapalat"/>
          <w:sz w:val="22"/>
          <w:szCs w:val="22"/>
        </w:rPr>
        <w:t>ե</w:t>
      </w:r>
      <w:r w:rsidRPr="00A01531">
        <w:rPr>
          <w:rFonts w:ascii="GHEA Grapalat" w:eastAsia="GHEA Grapalat" w:hAnsi="GHEA Grapalat" w:cs="GHEA Grapalat"/>
          <w:color w:val="000000"/>
          <w:sz w:val="22"/>
          <w:szCs w:val="22"/>
        </w:rPr>
        <w:t>րձ, ընդհանրական կարգավորումը պետք է վերաբեր</w:t>
      </w:r>
      <w:r w:rsidRPr="00A01531">
        <w:rPr>
          <w:rFonts w:ascii="GHEA Grapalat" w:eastAsia="GHEA Grapalat" w:hAnsi="GHEA Grapalat" w:cs="GHEA Grapalat"/>
          <w:sz w:val="22"/>
          <w:szCs w:val="22"/>
        </w:rPr>
        <w:t>ի</w:t>
      </w:r>
      <w:r w:rsidRPr="00A01531">
        <w:rPr>
          <w:rFonts w:ascii="GHEA Grapalat" w:eastAsia="GHEA Grapalat" w:hAnsi="GHEA Grapalat" w:cs="GHEA Grapalat"/>
          <w:color w:val="000000"/>
          <w:sz w:val="22"/>
          <w:szCs w:val="22"/>
        </w:rPr>
        <w:t xml:space="preserve"> տվյալ հավաքագրող ու տրամադրող</w:t>
      </w:r>
      <w:r w:rsidRPr="00A01531">
        <w:rPr>
          <w:rFonts w:ascii="GHEA Grapalat" w:eastAsia="GHEA Grapalat" w:hAnsi="GHEA Grapalat" w:cs="GHEA Grapalat"/>
          <w:sz w:val="22"/>
          <w:szCs w:val="22"/>
        </w:rPr>
        <w:t xml:space="preserve"> և</w:t>
      </w:r>
      <w:r w:rsidRPr="00A01531">
        <w:rPr>
          <w:rFonts w:ascii="GHEA Grapalat" w:eastAsia="GHEA Grapalat" w:hAnsi="GHEA Grapalat" w:cs="GHEA Grapalat"/>
          <w:color w:val="000000"/>
          <w:sz w:val="22"/>
          <w:szCs w:val="22"/>
        </w:rPr>
        <w:t xml:space="preserve"> դրանց համակարգմամբ ու մշակմամբ զբաղվող </w:t>
      </w:r>
      <w:r w:rsidR="00D90D8B" w:rsidRPr="00A01531">
        <w:rPr>
          <w:rFonts w:ascii="GHEA Grapalat" w:eastAsia="GHEA Grapalat" w:hAnsi="GHEA Grapalat" w:cs="GHEA Grapalat"/>
          <w:color w:val="000000"/>
          <w:sz w:val="22"/>
          <w:szCs w:val="22"/>
        </w:rPr>
        <w:t xml:space="preserve">բոլոր </w:t>
      </w:r>
      <w:r w:rsidRPr="00A01531">
        <w:rPr>
          <w:rFonts w:ascii="GHEA Grapalat" w:eastAsia="GHEA Grapalat" w:hAnsi="GHEA Grapalat" w:cs="GHEA Grapalat"/>
          <w:color w:val="000000"/>
          <w:sz w:val="22"/>
          <w:szCs w:val="22"/>
        </w:rPr>
        <w:t xml:space="preserve">կառույցներին։ </w:t>
      </w:r>
    </w:p>
    <w:p w14:paraId="00000180" w14:textId="0C359094" w:rsidR="008F6871" w:rsidRPr="00A01531" w:rsidRDefault="00F06B4B"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Առաջարկվում </w:t>
      </w:r>
      <w:r w:rsidR="002265BF" w:rsidRPr="00A01531">
        <w:rPr>
          <w:rFonts w:ascii="GHEA Grapalat" w:eastAsia="GHEA Grapalat" w:hAnsi="GHEA Grapalat" w:cs="GHEA Grapalat"/>
          <w:color w:val="000000"/>
          <w:sz w:val="22"/>
          <w:szCs w:val="22"/>
        </w:rPr>
        <w:t xml:space="preserve">է, որ </w:t>
      </w:r>
      <w:r w:rsidR="002265BF" w:rsidRPr="00A01531">
        <w:rPr>
          <w:rFonts w:ascii="GHEA Grapalat" w:eastAsia="GHEA Grapalat" w:hAnsi="GHEA Grapalat" w:cs="GHEA Grapalat"/>
          <w:sz w:val="22"/>
          <w:szCs w:val="22"/>
        </w:rPr>
        <w:t xml:space="preserve">ծրագիրը </w:t>
      </w:r>
      <w:r w:rsidR="002265BF" w:rsidRPr="00A01531">
        <w:rPr>
          <w:rFonts w:ascii="GHEA Grapalat" w:eastAsia="GHEA Grapalat" w:hAnsi="GHEA Grapalat" w:cs="GHEA Grapalat"/>
          <w:color w:val="000000"/>
          <w:sz w:val="22"/>
          <w:szCs w:val="22"/>
        </w:rPr>
        <w:t xml:space="preserve">ներառի </w:t>
      </w:r>
      <w:r w:rsidR="002265BF" w:rsidRPr="00A01531">
        <w:rPr>
          <w:rFonts w:ascii="GHEA Grapalat" w:eastAsia="GHEA Grapalat" w:hAnsi="GHEA Grapalat" w:cs="GHEA Grapalat"/>
          <w:sz w:val="22"/>
          <w:szCs w:val="22"/>
        </w:rPr>
        <w:t xml:space="preserve">վերջինիս </w:t>
      </w:r>
      <w:r w:rsidR="002265BF" w:rsidRPr="00A01531">
        <w:rPr>
          <w:rFonts w:ascii="GHEA Grapalat" w:eastAsia="GHEA Grapalat" w:hAnsi="GHEA Grapalat" w:cs="GHEA Grapalat"/>
          <w:color w:val="000000"/>
          <w:sz w:val="22"/>
          <w:szCs w:val="22"/>
        </w:rPr>
        <w:t xml:space="preserve">իրականացման համար պատասխանատու գործակալության </w:t>
      </w:r>
      <w:r w:rsidRPr="00A01531">
        <w:rPr>
          <w:rFonts w:ascii="GHEA Grapalat" w:eastAsia="GHEA Grapalat" w:hAnsi="GHEA Grapalat" w:cs="GHEA Grapalat"/>
          <w:color w:val="000000"/>
          <w:sz w:val="22"/>
          <w:szCs w:val="22"/>
        </w:rPr>
        <w:t xml:space="preserve">հստակ </w:t>
      </w:r>
      <w:r w:rsidR="002265BF" w:rsidRPr="00A01531">
        <w:rPr>
          <w:rFonts w:ascii="GHEA Grapalat" w:eastAsia="GHEA Grapalat" w:hAnsi="GHEA Grapalat" w:cs="GHEA Grapalat"/>
          <w:color w:val="000000"/>
          <w:sz w:val="22"/>
          <w:szCs w:val="22"/>
        </w:rPr>
        <w:t xml:space="preserve">սահմանումը, գործողությունների ժամանակացույցը, ռեսուրսների կարիքները, ծախսերը և ֆինանսավորման հայթայթման եղանակը։ Այս </w:t>
      </w:r>
      <w:r w:rsidR="002265BF" w:rsidRPr="00A01531">
        <w:rPr>
          <w:rFonts w:ascii="GHEA Grapalat" w:eastAsia="GHEA Grapalat" w:hAnsi="GHEA Grapalat" w:cs="GHEA Grapalat"/>
          <w:sz w:val="22"/>
          <w:szCs w:val="22"/>
        </w:rPr>
        <w:t xml:space="preserve">ծրագիրը </w:t>
      </w:r>
      <w:r w:rsidR="002265BF" w:rsidRPr="00A01531">
        <w:rPr>
          <w:rFonts w:ascii="GHEA Grapalat" w:eastAsia="GHEA Grapalat" w:hAnsi="GHEA Grapalat" w:cs="GHEA Grapalat"/>
          <w:color w:val="000000"/>
          <w:sz w:val="22"/>
          <w:szCs w:val="22"/>
        </w:rPr>
        <w:t>կարող է անդրադառնալ ցուց</w:t>
      </w:r>
      <w:r w:rsidR="002265BF" w:rsidRPr="00A01531">
        <w:rPr>
          <w:rFonts w:ascii="GHEA Grapalat" w:eastAsia="GHEA Grapalat" w:hAnsi="GHEA Grapalat" w:cs="GHEA Grapalat"/>
          <w:sz w:val="22"/>
          <w:szCs w:val="22"/>
        </w:rPr>
        <w:t>իչ</w:t>
      </w:r>
      <w:r w:rsidR="002265BF" w:rsidRPr="00A01531">
        <w:rPr>
          <w:rFonts w:ascii="GHEA Grapalat" w:eastAsia="GHEA Grapalat" w:hAnsi="GHEA Grapalat" w:cs="GHEA Grapalat"/>
          <w:color w:val="000000"/>
          <w:sz w:val="22"/>
          <w:szCs w:val="22"/>
        </w:rPr>
        <w:t xml:space="preserve">ների տեխնիկական բնութագրերի թերթիկի բաժիններում նշված բացթողումները լրացնելու եղանակներին։ </w:t>
      </w:r>
    </w:p>
    <w:p w14:paraId="00000181" w14:textId="5483D492" w:rsidR="008F6871" w:rsidRPr="00A01531" w:rsidRDefault="002265BF"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sz w:val="22"/>
          <w:szCs w:val="22"/>
        </w:rPr>
        <w:t xml:space="preserve">Ծրագրի </w:t>
      </w:r>
      <w:r w:rsidRPr="00A01531">
        <w:rPr>
          <w:rFonts w:ascii="GHEA Grapalat" w:eastAsia="GHEA Grapalat" w:hAnsi="GHEA Grapalat" w:cs="GHEA Grapalat"/>
          <w:color w:val="000000"/>
          <w:sz w:val="22"/>
          <w:szCs w:val="22"/>
        </w:rPr>
        <w:t>մշակմանն ընդառաջ կարիք կա</w:t>
      </w:r>
      <w:r w:rsidR="002D6724" w:rsidRPr="00A01531">
        <w:rPr>
          <w:rFonts w:ascii="GHEA Grapalat" w:eastAsia="GHEA Grapalat" w:hAnsi="GHEA Grapalat" w:cs="GHEA Grapalat"/>
          <w:color w:val="000000"/>
          <w:sz w:val="22"/>
          <w:szCs w:val="22"/>
          <w:lang w:val="hy-AM"/>
        </w:rPr>
        <w:t xml:space="preserve"> իրականացնել</w:t>
      </w:r>
      <w:r w:rsidRPr="00A01531">
        <w:rPr>
          <w:rFonts w:ascii="GHEA Grapalat" w:eastAsia="GHEA Grapalat" w:hAnsi="GHEA Grapalat" w:cs="GHEA Grapalat"/>
          <w:color w:val="000000"/>
          <w:sz w:val="22"/>
          <w:szCs w:val="22"/>
        </w:rPr>
        <w:t xml:space="preserve"> հիմնական շահակիր կողմերի / դերակատարների առանձնացման ու կարողությունների զարգացման</w:t>
      </w:r>
      <w:r w:rsidR="00F06B4B" w:rsidRPr="00A01531">
        <w:rPr>
          <w:rFonts w:ascii="GHEA Grapalat" w:eastAsia="GHEA Grapalat" w:hAnsi="GHEA Grapalat" w:cs="GHEA Grapalat"/>
          <w:color w:val="000000"/>
          <w:sz w:val="22"/>
          <w:szCs w:val="22"/>
        </w:rPr>
        <w:t xml:space="preserve"> կոնկրետ գործողություններ</w:t>
      </w:r>
      <w:r w:rsidRPr="00A01531">
        <w:rPr>
          <w:rFonts w:ascii="GHEA Grapalat" w:eastAsia="GHEA Grapalat" w:hAnsi="GHEA Grapalat" w:cs="GHEA Grapalat"/>
          <w:color w:val="000000"/>
          <w:sz w:val="22"/>
          <w:szCs w:val="22"/>
        </w:rPr>
        <w:t>, մասնավորապես հետևյալ ուղղություններով</w:t>
      </w:r>
      <w:r w:rsidRPr="00A01531">
        <w:rPr>
          <w:rFonts w:ascii="Cambria Math" w:eastAsia="Cambria Math" w:hAnsi="Cambria Math" w:cs="Cambria Math"/>
          <w:color w:val="000000"/>
          <w:sz w:val="22"/>
          <w:szCs w:val="22"/>
        </w:rPr>
        <w:t>․</w:t>
      </w:r>
    </w:p>
    <w:p w14:paraId="00000182" w14:textId="77777777" w:rsidR="008F6871" w:rsidRPr="00A01531" w:rsidRDefault="002265BF" w:rsidP="007A5806">
      <w:pPr>
        <w:numPr>
          <w:ilvl w:val="0"/>
          <w:numId w:val="38"/>
        </w:numPr>
        <w:spacing w:line="360" w:lineRule="auto"/>
        <w:ind w:left="850" w:hanging="283"/>
        <w:jc w:val="both"/>
        <w:rPr>
          <w:rFonts w:ascii="GHEA Grapalat" w:eastAsia="GHEA Grapalat" w:hAnsi="GHEA Grapalat" w:cs="GHEA Grapalat"/>
          <w:sz w:val="22"/>
          <w:szCs w:val="22"/>
        </w:rPr>
      </w:pPr>
      <w:r w:rsidRPr="00A01531">
        <w:rPr>
          <w:rFonts w:ascii="GHEA Grapalat" w:eastAsia="GHEA Grapalat" w:hAnsi="GHEA Grapalat" w:cs="GHEA Grapalat"/>
          <w:color w:val="000000"/>
          <w:sz w:val="22"/>
          <w:szCs w:val="22"/>
        </w:rPr>
        <w:t>Օգնելու հասկանալ և սահմանել, թե թիրախի որ տարրերը պետք է չափվեն</w:t>
      </w:r>
      <w:r w:rsidRPr="00A01531">
        <w:rPr>
          <w:rFonts w:ascii="GHEA Grapalat" w:eastAsia="GHEA Grapalat" w:hAnsi="GHEA Grapalat" w:cs="GHEA Grapalat"/>
          <w:sz w:val="22"/>
          <w:szCs w:val="22"/>
        </w:rPr>
        <w:t>,</w:t>
      </w:r>
    </w:p>
    <w:p w14:paraId="00000183" w14:textId="77777777" w:rsidR="008F6871" w:rsidRPr="00A01531" w:rsidRDefault="002265BF" w:rsidP="007A5806">
      <w:pPr>
        <w:numPr>
          <w:ilvl w:val="0"/>
          <w:numId w:val="38"/>
        </w:numPr>
        <w:spacing w:line="360" w:lineRule="auto"/>
        <w:ind w:left="850" w:hanging="283"/>
        <w:jc w:val="both"/>
        <w:rPr>
          <w:rFonts w:ascii="GHEA Grapalat" w:eastAsia="GHEA Grapalat" w:hAnsi="GHEA Grapalat" w:cs="GHEA Grapalat"/>
          <w:sz w:val="22"/>
          <w:szCs w:val="22"/>
        </w:rPr>
      </w:pPr>
      <w:r w:rsidRPr="00A01531">
        <w:rPr>
          <w:rFonts w:ascii="GHEA Grapalat" w:eastAsia="GHEA Grapalat" w:hAnsi="GHEA Grapalat" w:cs="GHEA Grapalat"/>
          <w:color w:val="000000"/>
          <w:sz w:val="22"/>
          <w:szCs w:val="22"/>
        </w:rPr>
        <w:t>Նույնականացնել համապատասխան տվյալների աղբյուրները և գնահատել դրանց համապատասխանությունը</w:t>
      </w:r>
      <w:r w:rsidRPr="00A01531">
        <w:rPr>
          <w:rFonts w:ascii="GHEA Grapalat" w:eastAsia="GHEA Grapalat" w:hAnsi="GHEA Grapalat" w:cs="GHEA Grapalat"/>
          <w:sz w:val="22"/>
          <w:szCs w:val="22"/>
        </w:rPr>
        <w:t>,</w:t>
      </w:r>
    </w:p>
    <w:p w14:paraId="00000184" w14:textId="77777777" w:rsidR="008F6871" w:rsidRPr="00A01531" w:rsidRDefault="002265BF" w:rsidP="007A5806">
      <w:pPr>
        <w:numPr>
          <w:ilvl w:val="0"/>
          <w:numId w:val="38"/>
        </w:numPr>
        <w:spacing w:line="360" w:lineRule="auto"/>
        <w:ind w:left="850" w:hanging="283"/>
        <w:jc w:val="both"/>
        <w:rPr>
          <w:rFonts w:ascii="GHEA Grapalat" w:eastAsia="GHEA Grapalat" w:hAnsi="GHEA Grapalat" w:cs="GHEA Grapalat"/>
          <w:sz w:val="22"/>
          <w:szCs w:val="22"/>
        </w:rPr>
      </w:pPr>
      <w:r w:rsidRPr="00A01531">
        <w:rPr>
          <w:rFonts w:ascii="GHEA Grapalat" w:eastAsia="GHEA Grapalat" w:hAnsi="GHEA Grapalat" w:cs="GHEA Grapalat"/>
          <w:color w:val="000000"/>
          <w:sz w:val="22"/>
          <w:szCs w:val="22"/>
        </w:rPr>
        <w:t xml:space="preserve">Հաշվի առնել պոտենցիալ կամ առաջարկվող ցուցիչների համապատասխանությունը, այդ թվում՝ </w:t>
      </w:r>
      <w:r w:rsidRPr="00A01531">
        <w:rPr>
          <w:rFonts w:ascii="GHEA Grapalat" w:eastAsia="GHEA Grapalat" w:hAnsi="GHEA Grapalat" w:cs="GHEA Grapalat"/>
          <w:sz w:val="22"/>
          <w:szCs w:val="22"/>
        </w:rPr>
        <w:t>մ</w:t>
      </w:r>
      <w:r w:rsidRPr="00A01531">
        <w:rPr>
          <w:rFonts w:ascii="GHEA Grapalat" w:eastAsia="GHEA Grapalat" w:hAnsi="GHEA Grapalat" w:cs="GHEA Grapalat"/>
          <w:color w:val="000000"/>
          <w:sz w:val="22"/>
          <w:szCs w:val="22"/>
        </w:rPr>
        <w:t>ոնիթորինգի շրջանակում նշվածների</w:t>
      </w:r>
      <w:r w:rsidRPr="00A01531">
        <w:rPr>
          <w:rFonts w:ascii="GHEA Grapalat" w:eastAsia="GHEA Grapalat" w:hAnsi="GHEA Grapalat" w:cs="GHEA Grapalat"/>
          <w:sz w:val="22"/>
          <w:szCs w:val="22"/>
        </w:rPr>
        <w:t>,</w:t>
      </w:r>
    </w:p>
    <w:p w14:paraId="00000185" w14:textId="77777777" w:rsidR="008F6871" w:rsidRPr="00A01531" w:rsidRDefault="002265BF" w:rsidP="007A5806">
      <w:pPr>
        <w:numPr>
          <w:ilvl w:val="0"/>
          <w:numId w:val="38"/>
        </w:numPr>
        <w:spacing w:line="360" w:lineRule="auto"/>
        <w:ind w:left="850" w:hanging="283"/>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Գնահատել</w:t>
      </w:r>
      <w:r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color w:val="000000"/>
          <w:sz w:val="22"/>
          <w:szCs w:val="22"/>
        </w:rPr>
        <w:t>ռեսուրսների կարիքները։</w:t>
      </w:r>
    </w:p>
    <w:p w14:paraId="00000186" w14:textId="5FA4BA67" w:rsidR="008F6871" w:rsidRPr="00A01531" w:rsidRDefault="002265BF" w:rsidP="00E459CC">
      <w:pPr>
        <w:spacing w:line="360" w:lineRule="auto"/>
        <w:ind w:firstLine="570"/>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Գործողությունների</w:t>
      </w:r>
      <w:r w:rsidRPr="00A01531">
        <w:rPr>
          <w:rFonts w:ascii="GHEA Grapalat" w:eastAsia="GHEA Grapalat" w:hAnsi="GHEA Grapalat" w:cs="GHEA Grapalat"/>
          <w:sz w:val="22"/>
          <w:szCs w:val="22"/>
        </w:rPr>
        <w:t xml:space="preserve"> ծրագիրը</w:t>
      </w:r>
      <w:r w:rsidRPr="00A01531">
        <w:rPr>
          <w:rFonts w:ascii="GHEA Grapalat" w:eastAsia="GHEA Grapalat" w:hAnsi="GHEA Grapalat" w:cs="GHEA Grapalat"/>
          <w:color w:val="000000"/>
          <w:sz w:val="22"/>
          <w:szCs w:val="22"/>
        </w:rPr>
        <w:t>, որը սահմանում է ազգային մոնիթորինգի համակարգի կազմակերպչական և գործունեության ժամանակացույցը, կարող է ներառել նաև հետևյալ տեղեկությունը.</w:t>
      </w:r>
    </w:p>
    <w:p w14:paraId="00000187" w14:textId="77777777" w:rsidR="008F6871" w:rsidRPr="00A01531" w:rsidRDefault="002265BF" w:rsidP="007A5806">
      <w:pPr>
        <w:numPr>
          <w:ilvl w:val="0"/>
          <w:numId w:val="33"/>
        </w:numPr>
        <w:spacing w:line="360" w:lineRule="auto"/>
        <w:ind w:left="850" w:hanging="283"/>
        <w:jc w:val="both"/>
        <w:rPr>
          <w:rFonts w:ascii="GHEA Grapalat" w:eastAsia="GHEA Grapalat" w:hAnsi="GHEA Grapalat" w:cs="GHEA Grapalat"/>
          <w:sz w:val="22"/>
          <w:szCs w:val="22"/>
        </w:rPr>
      </w:pPr>
      <w:r w:rsidRPr="00A01531">
        <w:rPr>
          <w:rFonts w:ascii="GHEA Grapalat" w:eastAsia="GHEA Grapalat" w:hAnsi="GHEA Grapalat" w:cs="GHEA Grapalat"/>
          <w:color w:val="000000"/>
          <w:sz w:val="22"/>
          <w:szCs w:val="22"/>
        </w:rPr>
        <w:t>Ազգային մոնիթորինգի համակարգը և գործողությունների ծրագրի իրականացումը համակարգող առաջատար մարմինը</w:t>
      </w:r>
      <w:r w:rsidRPr="00A01531">
        <w:rPr>
          <w:rFonts w:ascii="GHEA Grapalat" w:eastAsia="GHEA Grapalat" w:hAnsi="GHEA Grapalat" w:cs="GHEA Grapalat"/>
          <w:sz w:val="22"/>
          <w:szCs w:val="22"/>
        </w:rPr>
        <w:t>,</w:t>
      </w:r>
    </w:p>
    <w:p w14:paraId="00000188" w14:textId="77777777" w:rsidR="008F6871" w:rsidRPr="00A01531" w:rsidRDefault="002265BF" w:rsidP="007A5806">
      <w:pPr>
        <w:numPr>
          <w:ilvl w:val="0"/>
          <w:numId w:val="33"/>
        </w:numPr>
        <w:spacing w:line="360" w:lineRule="auto"/>
        <w:ind w:left="850" w:hanging="283"/>
        <w:jc w:val="both"/>
        <w:rPr>
          <w:rFonts w:ascii="GHEA Grapalat" w:eastAsia="GHEA Grapalat" w:hAnsi="GHEA Grapalat" w:cs="GHEA Grapalat"/>
          <w:sz w:val="22"/>
          <w:szCs w:val="22"/>
        </w:rPr>
      </w:pPr>
      <w:r w:rsidRPr="00A01531">
        <w:rPr>
          <w:rFonts w:ascii="GHEA Grapalat" w:eastAsia="GHEA Grapalat" w:hAnsi="GHEA Grapalat" w:cs="GHEA Grapalat"/>
          <w:color w:val="000000"/>
          <w:sz w:val="22"/>
          <w:szCs w:val="22"/>
        </w:rPr>
        <w:t xml:space="preserve">Մոնիթորինգի համակարգում ներգրավված պետական </w:t>
      </w:r>
      <w:r w:rsidRPr="00A01531">
        <w:rPr>
          <w:rFonts w:ascii="Cambria Math" w:eastAsia="Cambria Math" w:hAnsi="Cambria Math" w:cs="Cambria Math"/>
          <w:color w:val="000000"/>
          <w:sz w:val="22"/>
          <w:szCs w:val="22"/>
        </w:rPr>
        <w:t>​​​​</w:t>
      </w:r>
      <w:r w:rsidRPr="00A01531">
        <w:rPr>
          <w:rFonts w:ascii="GHEA Grapalat" w:eastAsia="GHEA Grapalat" w:hAnsi="GHEA Grapalat" w:cs="GHEA Grapalat"/>
          <w:color w:val="000000"/>
          <w:sz w:val="22"/>
          <w:szCs w:val="22"/>
        </w:rPr>
        <w:t xml:space="preserve">մարմինների և ոչ պետական </w:t>
      </w:r>
      <w:r w:rsidRPr="00A01531">
        <w:rPr>
          <w:rFonts w:ascii="Cambria Math" w:eastAsia="Cambria Math" w:hAnsi="Cambria Math" w:cs="Cambria Math"/>
          <w:color w:val="000000"/>
          <w:sz w:val="22"/>
          <w:szCs w:val="22"/>
        </w:rPr>
        <w:t>​​​​</w:t>
      </w:r>
      <w:r w:rsidRPr="00A01531">
        <w:rPr>
          <w:rFonts w:ascii="GHEA Grapalat" w:eastAsia="GHEA Grapalat" w:hAnsi="GHEA Grapalat" w:cs="GHEA Grapalat"/>
          <w:color w:val="000000"/>
          <w:sz w:val="22"/>
          <w:szCs w:val="22"/>
        </w:rPr>
        <w:t>գործիչների դերերն ու ռեսուրսների պահանջները</w:t>
      </w:r>
      <w:r w:rsidRPr="00A01531">
        <w:rPr>
          <w:rFonts w:ascii="GHEA Grapalat" w:eastAsia="GHEA Grapalat" w:hAnsi="GHEA Grapalat" w:cs="GHEA Grapalat"/>
          <w:sz w:val="22"/>
          <w:szCs w:val="22"/>
        </w:rPr>
        <w:t>,</w:t>
      </w:r>
    </w:p>
    <w:p w14:paraId="00000189" w14:textId="77777777" w:rsidR="008F6871" w:rsidRPr="00A01531" w:rsidRDefault="002265BF" w:rsidP="007A5806">
      <w:pPr>
        <w:numPr>
          <w:ilvl w:val="0"/>
          <w:numId w:val="33"/>
        </w:numPr>
        <w:spacing w:line="360" w:lineRule="auto"/>
        <w:ind w:left="850" w:hanging="283"/>
        <w:jc w:val="both"/>
        <w:rPr>
          <w:rFonts w:ascii="GHEA Grapalat" w:eastAsia="GHEA Grapalat" w:hAnsi="GHEA Grapalat" w:cs="GHEA Grapalat"/>
          <w:sz w:val="22"/>
          <w:szCs w:val="22"/>
        </w:rPr>
      </w:pPr>
      <w:r w:rsidRPr="00A01531">
        <w:rPr>
          <w:rFonts w:ascii="GHEA Grapalat" w:eastAsia="GHEA Grapalat" w:hAnsi="GHEA Grapalat" w:cs="GHEA Grapalat"/>
          <w:color w:val="000000"/>
          <w:sz w:val="22"/>
          <w:szCs w:val="22"/>
        </w:rPr>
        <w:lastRenderedPageBreak/>
        <w:t>Տվյալների հավաքագրման մեթոդները, պարբերականությունը և միջանկյալ հաշվետվողականության համար պահանջվող կարգավորումները</w:t>
      </w:r>
      <w:r w:rsidRPr="00A01531">
        <w:rPr>
          <w:rFonts w:ascii="GHEA Grapalat" w:eastAsia="GHEA Grapalat" w:hAnsi="GHEA Grapalat" w:cs="GHEA Grapalat"/>
          <w:sz w:val="22"/>
          <w:szCs w:val="22"/>
        </w:rPr>
        <w:t>,</w:t>
      </w:r>
    </w:p>
    <w:p w14:paraId="0000018A" w14:textId="4D8FE359" w:rsidR="008F6871" w:rsidRPr="00A01531" w:rsidRDefault="002265BF" w:rsidP="007A5806">
      <w:pPr>
        <w:numPr>
          <w:ilvl w:val="0"/>
          <w:numId w:val="37"/>
        </w:numPr>
        <w:spacing w:line="360" w:lineRule="auto"/>
        <w:ind w:left="850" w:hanging="283"/>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Պահանջվող կարողությունները և </w:t>
      </w:r>
      <w:r w:rsidR="005C7D1B" w:rsidRPr="00A01531">
        <w:rPr>
          <w:rFonts w:ascii="GHEA Grapalat" w:eastAsia="GHEA Grapalat" w:hAnsi="GHEA Grapalat" w:cs="GHEA Grapalat"/>
          <w:color w:val="000000"/>
          <w:sz w:val="22"/>
          <w:szCs w:val="22"/>
        </w:rPr>
        <w:t>ռեսուրսները</w:t>
      </w:r>
      <w:r w:rsidRPr="00A01531">
        <w:rPr>
          <w:rFonts w:ascii="GHEA Grapalat" w:eastAsia="GHEA Grapalat" w:hAnsi="GHEA Grapalat" w:cs="GHEA Grapalat"/>
          <w:color w:val="000000"/>
          <w:sz w:val="22"/>
          <w:szCs w:val="22"/>
        </w:rPr>
        <w:t>, ինչպես նաև ծախսերի և ֆինանսավորման աղբյուրների լուծումը։</w:t>
      </w:r>
    </w:p>
    <w:p w14:paraId="0000018B" w14:textId="77777777" w:rsidR="008F6871" w:rsidRPr="00A01531" w:rsidRDefault="002265BF" w:rsidP="00E459CC">
      <w:pPr>
        <w:spacing w:line="360" w:lineRule="auto"/>
        <w:ind w:firstLine="567"/>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Ի լրումն դրան, պետք է սահմանել նաև հետևյալը</w:t>
      </w:r>
      <w:r w:rsidRPr="00A01531">
        <w:rPr>
          <w:rFonts w:ascii="Cambria Math" w:eastAsia="Cambria Math" w:hAnsi="Cambria Math" w:cs="Cambria Math"/>
          <w:color w:val="000000"/>
          <w:sz w:val="22"/>
          <w:szCs w:val="22"/>
        </w:rPr>
        <w:t>․</w:t>
      </w:r>
    </w:p>
    <w:p w14:paraId="0000018C" w14:textId="77777777" w:rsidR="008F6871" w:rsidRPr="00A01531" w:rsidRDefault="002265BF" w:rsidP="007A5806">
      <w:pPr>
        <w:numPr>
          <w:ilvl w:val="0"/>
          <w:numId w:val="36"/>
        </w:numPr>
        <w:spacing w:line="360" w:lineRule="auto"/>
        <w:ind w:left="850" w:hanging="283"/>
        <w:jc w:val="both"/>
        <w:rPr>
          <w:rFonts w:ascii="GHEA Grapalat" w:eastAsia="GHEA Grapalat" w:hAnsi="GHEA Grapalat" w:cs="GHEA Grapalat"/>
          <w:sz w:val="22"/>
          <w:szCs w:val="22"/>
        </w:rPr>
      </w:pPr>
      <w:r w:rsidRPr="00A01531">
        <w:rPr>
          <w:rFonts w:ascii="GHEA Grapalat" w:eastAsia="GHEA Grapalat" w:hAnsi="GHEA Grapalat" w:cs="GHEA Grapalat"/>
          <w:color w:val="000000"/>
          <w:sz w:val="22"/>
          <w:szCs w:val="22"/>
        </w:rPr>
        <w:t>Երբ և ինչպես սահմանել և ստեղծել ցուցիչներ այն թիրախների և այն տարրերի համար, որոնք դեռևս չունեն հաստատված ցուցիչներ</w:t>
      </w:r>
      <w:r w:rsidRPr="00A01531">
        <w:rPr>
          <w:rFonts w:ascii="GHEA Grapalat" w:eastAsia="GHEA Grapalat" w:hAnsi="GHEA Grapalat" w:cs="GHEA Grapalat"/>
          <w:sz w:val="22"/>
          <w:szCs w:val="22"/>
        </w:rPr>
        <w:t>,</w:t>
      </w:r>
    </w:p>
    <w:p w14:paraId="0000018D" w14:textId="77777777" w:rsidR="008F6871" w:rsidRPr="00A01531" w:rsidRDefault="002265BF" w:rsidP="007A5806">
      <w:pPr>
        <w:numPr>
          <w:ilvl w:val="0"/>
          <w:numId w:val="36"/>
        </w:numPr>
        <w:spacing w:line="360" w:lineRule="auto"/>
        <w:ind w:left="850" w:hanging="283"/>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Ինչպես սահմանել ցուցիչը դեռևս մշակման փուլում գտնվող նպատակների համար՝ ծախսերի հաշվարկներով և ֆինանսավորման աղբյուրներով: </w:t>
      </w:r>
    </w:p>
    <w:p w14:paraId="0000018E" w14:textId="77777777" w:rsidR="008F6871" w:rsidRPr="00A01531" w:rsidRDefault="002265BF" w:rsidP="00E459CC">
      <w:pPr>
        <w:spacing w:line="360" w:lineRule="auto"/>
        <w:ind w:firstLine="570"/>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Եթե անհրաժեշտ է մշակել կամ ընտրել նոր ցուց</w:t>
      </w:r>
      <w:r w:rsidRPr="00A01531">
        <w:rPr>
          <w:rFonts w:ascii="GHEA Grapalat" w:eastAsia="GHEA Grapalat" w:hAnsi="GHEA Grapalat" w:cs="GHEA Grapalat"/>
          <w:sz w:val="22"/>
          <w:szCs w:val="22"/>
        </w:rPr>
        <w:t>իչ</w:t>
      </w:r>
      <w:r w:rsidRPr="00A01531">
        <w:rPr>
          <w:rFonts w:ascii="GHEA Grapalat" w:eastAsia="GHEA Grapalat" w:hAnsi="GHEA Grapalat" w:cs="GHEA Grapalat"/>
          <w:color w:val="000000"/>
          <w:sz w:val="22"/>
          <w:szCs w:val="22"/>
        </w:rPr>
        <w:t>, իրականացման պլանը կարող է սկսվել թիրախի ոլորտի փորձագետների և շահագրգիռ կողմերի հավաքագրմամբ։</w:t>
      </w:r>
    </w:p>
    <w:p w14:paraId="0000018F" w14:textId="5D5BAD02" w:rsidR="008F6871" w:rsidRPr="00A01531" w:rsidRDefault="002265BF" w:rsidP="00E459CC">
      <w:pPr>
        <w:spacing w:line="360" w:lineRule="auto"/>
        <w:ind w:firstLine="570"/>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Ազգային հաշվետվությունների ցուցիչները պետք է օգտագործվե</w:t>
      </w:r>
      <w:r w:rsidRPr="00A01531">
        <w:rPr>
          <w:rFonts w:ascii="GHEA Grapalat" w:eastAsia="GHEA Grapalat" w:hAnsi="GHEA Grapalat" w:cs="GHEA Grapalat"/>
          <w:sz w:val="22"/>
          <w:szCs w:val="22"/>
        </w:rPr>
        <w:t>ն</w:t>
      </w:r>
      <w:r w:rsidRPr="00A01531">
        <w:rPr>
          <w:rFonts w:ascii="GHEA Grapalat" w:eastAsia="GHEA Grapalat" w:hAnsi="GHEA Grapalat" w:cs="GHEA Grapalat"/>
          <w:color w:val="000000"/>
          <w:sz w:val="22"/>
          <w:szCs w:val="22"/>
        </w:rPr>
        <w:t xml:space="preserve"> ազգային </w:t>
      </w:r>
      <w:r w:rsidR="002D6724" w:rsidRPr="00A01531">
        <w:rPr>
          <w:rFonts w:ascii="GHEA Grapalat" w:eastAsia="GHEA Grapalat" w:hAnsi="GHEA Grapalat" w:cs="GHEA Grapalat"/>
          <w:color w:val="000000"/>
          <w:sz w:val="22"/>
          <w:szCs w:val="22"/>
          <w:lang w:val="hy-AM"/>
        </w:rPr>
        <w:t>-</w:t>
      </w:r>
      <w:r w:rsidR="002D6724" w:rsidRPr="00A01531">
        <w:rPr>
          <w:rFonts w:ascii="GHEA Grapalat" w:eastAsia="GHEA Grapalat" w:hAnsi="GHEA Grapalat" w:cs="GHEA Grapalat"/>
          <w:color w:val="000000"/>
          <w:sz w:val="22"/>
          <w:szCs w:val="22"/>
        </w:rPr>
        <w:t xml:space="preserve"> </w:t>
      </w:r>
      <w:r w:rsidRPr="00A01531">
        <w:rPr>
          <w:rFonts w:ascii="GHEA Grapalat" w:eastAsia="GHEA Grapalat" w:hAnsi="GHEA Grapalat" w:cs="GHEA Grapalat"/>
          <w:color w:val="000000"/>
          <w:sz w:val="22"/>
          <w:szCs w:val="22"/>
        </w:rPr>
        <w:t>որոշումների</w:t>
      </w:r>
      <w:r w:rsidR="002D6724" w:rsidRPr="00A01531">
        <w:rPr>
          <w:rFonts w:ascii="GHEA Grapalat" w:eastAsia="GHEA Grapalat" w:hAnsi="GHEA Grapalat" w:cs="GHEA Grapalat"/>
          <w:color w:val="000000"/>
          <w:sz w:val="22"/>
          <w:szCs w:val="22"/>
          <w:lang w:val="hy-AM"/>
        </w:rPr>
        <w:t xml:space="preserve"> պլանավորման</w:t>
      </w:r>
      <w:r w:rsidRPr="00A01531">
        <w:rPr>
          <w:rFonts w:ascii="GHEA Grapalat" w:eastAsia="GHEA Grapalat" w:hAnsi="GHEA Grapalat" w:cs="GHEA Grapalat"/>
          <w:color w:val="000000"/>
          <w:sz w:val="22"/>
          <w:szCs w:val="22"/>
        </w:rPr>
        <w:t xml:space="preserve"> կայացմանը նպաստելու և կենսաբազմազանության հետ կապված այլ միջազգային կոնվենցիաների և բազմակողմ համաձայնագրերի վերաբերյալ հաշվետվություններ կազմելու համար: Հետևաբար, որոշ ցուցիչների մշակումը կարող է արդեն իսկ լինել տեղեկատվական համակարգի մաս՝ տվյալ թեմայի վերաբերյալ տվյալներ և վերլուծություններ տրամադրելու համար, ինչպիսիք են պահպանվող տարածքների համակարգի պլանավորումը և հաշվետվությունը կամ ինվազիվ տեսակների դեմ պայքարի ռազմավարությունը: Հետևաբար, ցուցիչների իրականացման պլանը կարող է լինել ցուցիչի վերնագրի և դրա կողմից չափվող նպատակի վերաբերյալ ավելի լայն աշխատանքային ծրագրի մաս:</w:t>
      </w:r>
    </w:p>
    <w:p w14:paraId="00000190" w14:textId="00F076CE" w:rsidR="008F6871" w:rsidRPr="00A01531" w:rsidRDefault="002265BF" w:rsidP="00E459CC">
      <w:pPr>
        <w:spacing w:line="360" w:lineRule="auto"/>
        <w:ind w:firstLine="570"/>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Մոնիթորինգի համակարգի գործողությունների ծրագիրը </w:t>
      </w:r>
      <w:r w:rsidR="00F06B4B" w:rsidRPr="00A01531">
        <w:rPr>
          <w:rFonts w:ascii="GHEA Grapalat" w:eastAsia="GHEA Grapalat" w:hAnsi="GHEA Grapalat" w:cs="GHEA Grapalat"/>
          <w:color w:val="000000"/>
          <w:sz w:val="22"/>
          <w:szCs w:val="22"/>
        </w:rPr>
        <w:t xml:space="preserve">պետք </w:t>
      </w:r>
      <w:r w:rsidRPr="00A01531">
        <w:rPr>
          <w:rFonts w:ascii="GHEA Grapalat" w:eastAsia="GHEA Grapalat" w:hAnsi="GHEA Grapalat" w:cs="GHEA Grapalat"/>
          <w:color w:val="000000"/>
          <w:sz w:val="22"/>
          <w:szCs w:val="22"/>
        </w:rPr>
        <w:t>է նաև ունենա ավելի լայն նպատակներ, քան ցուցիչների ստեղծումը, և յուրաքանչյուր ազգային թիրախի համար ներառել</w:t>
      </w:r>
      <w:r w:rsidR="00F06B4B" w:rsidRPr="00A01531">
        <w:rPr>
          <w:rFonts w:ascii="GHEA Grapalat" w:eastAsia="GHEA Grapalat" w:hAnsi="GHEA Grapalat" w:cs="GHEA Grapalat"/>
          <w:color w:val="000000"/>
          <w:sz w:val="22"/>
          <w:szCs w:val="22"/>
        </w:rPr>
        <w:t>ով</w:t>
      </w:r>
      <w:r w:rsidRPr="00A01531">
        <w:rPr>
          <w:rFonts w:ascii="GHEA Grapalat" w:eastAsia="GHEA Grapalat" w:hAnsi="GHEA Grapalat" w:cs="GHEA Grapalat"/>
          <w:color w:val="000000"/>
          <w:sz w:val="22"/>
          <w:szCs w:val="22"/>
        </w:rPr>
        <w:t xml:space="preserve"> նպատակի պլանավորմանը, իրականացմանը և մոնիթորինգին աջակցելու համար ընթացիկ և ցանկալի վերլուծությունների բացահայտումը:</w:t>
      </w:r>
    </w:p>
    <w:p w14:paraId="00000191" w14:textId="77777777" w:rsidR="008F6871" w:rsidRPr="00A01531" w:rsidRDefault="002265BF" w:rsidP="00E459CC">
      <w:pPr>
        <w:spacing w:line="360" w:lineRule="auto"/>
        <w:ind w:firstLine="570"/>
        <w:jc w:val="both"/>
        <w:rPr>
          <w:rFonts w:ascii="GHEA Grapalat" w:eastAsia="GHEA Grapalat" w:hAnsi="GHEA Grapalat" w:cs="GHEA Grapalat"/>
          <w:color w:val="000000"/>
          <w:sz w:val="22"/>
          <w:szCs w:val="22"/>
        </w:rPr>
      </w:pPr>
      <w:r w:rsidRPr="00A01531">
        <w:rPr>
          <w:rFonts w:ascii="GHEA Grapalat" w:eastAsia="GHEA Grapalat" w:hAnsi="GHEA Grapalat" w:cs="GHEA Grapalat"/>
          <w:sz w:val="22"/>
          <w:szCs w:val="22"/>
        </w:rPr>
        <w:t xml:space="preserve">Մոնիթորինգի </w:t>
      </w:r>
      <w:r w:rsidRPr="00A01531">
        <w:rPr>
          <w:rFonts w:ascii="GHEA Grapalat" w:eastAsia="GHEA Grapalat" w:hAnsi="GHEA Grapalat" w:cs="GHEA Grapalat"/>
          <w:color w:val="000000"/>
          <w:sz w:val="22"/>
          <w:szCs w:val="22"/>
        </w:rPr>
        <w:t xml:space="preserve">համակարգի գործողությունների </w:t>
      </w:r>
      <w:r w:rsidRPr="00A01531">
        <w:rPr>
          <w:rFonts w:ascii="GHEA Grapalat" w:eastAsia="GHEA Grapalat" w:hAnsi="GHEA Grapalat" w:cs="GHEA Grapalat"/>
          <w:sz w:val="22"/>
          <w:szCs w:val="22"/>
        </w:rPr>
        <w:t xml:space="preserve">ծրագիրը </w:t>
      </w:r>
      <w:r w:rsidRPr="00A01531">
        <w:rPr>
          <w:rFonts w:ascii="GHEA Grapalat" w:eastAsia="GHEA Grapalat" w:hAnsi="GHEA Grapalat" w:cs="GHEA Grapalat"/>
          <w:color w:val="000000"/>
          <w:sz w:val="22"/>
          <w:szCs w:val="22"/>
        </w:rPr>
        <w:t>նաև կարող է ենթադրել.</w:t>
      </w:r>
    </w:p>
    <w:p w14:paraId="00000192" w14:textId="77777777" w:rsidR="008F6871" w:rsidRPr="00A01531" w:rsidRDefault="002265BF" w:rsidP="007A5806">
      <w:pPr>
        <w:numPr>
          <w:ilvl w:val="0"/>
          <w:numId w:val="34"/>
        </w:numPr>
        <w:spacing w:line="360" w:lineRule="auto"/>
        <w:ind w:left="850" w:hanging="283"/>
        <w:jc w:val="both"/>
        <w:rPr>
          <w:rFonts w:ascii="GHEA Grapalat" w:eastAsia="GHEA Grapalat" w:hAnsi="GHEA Grapalat" w:cs="GHEA Grapalat"/>
          <w:sz w:val="22"/>
          <w:szCs w:val="22"/>
        </w:rPr>
      </w:pPr>
      <w:r w:rsidRPr="00A01531">
        <w:rPr>
          <w:rFonts w:ascii="GHEA Grapalat" w:eastAsia="GHEA Grapalat" w:hAnsi="GHEA Grapalat" w:cs="GHEA Grapalat"/>
          <w:color w:val="000000"/>
          <w:sz w:val="22"/>
          <w:szCs w:val="22"/>
        </w:rPr>
        <w:t>Ազգային մոնիթորինգի համակարգի բարեփոխումների պլանավորման համակարգողի որոշում</w:t>
      </w:r>
      <w:r w:rsidRPr="00A01531">
        <w:rPr>
          <w:rFonts w:ascii="GHEA Grapalat" w:eastAsia="GHEA Grapalat" w:hAnsi="GHEA Grapalat" w:cs="GHEA Grapalat"/>
          <w:sz w:val="22"/>
          <w:szCs w:val="22"/>
        </w:rPr>
        <w:t>,</w:t>
      </w:r>
    </w:p>
    <w:p w14:paraId="00000193" w14:textId="77777777" w:rsidR="008F6871" w:rsidRPr="00A01531" w:rsidRDefault="002265BF" w:rsidP="007A5806">
      <w:pPr>
        <w:numPr>
          <w:ilvl w:val="0"/>
          <w:numId w:val="34"/>
        </w:numPr>
        <w:spacing w:line="360" w:lineRule="auto"/>
        <w:ind w:left="850" w:hanging="283"/>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Աշխատանքային խմբի կամ համակարգման մեխանիզմի ձևավորում։ </w:t>
      </w:r>
    </w:p>
    <w:p w14:paraId="00000195" w14:textId="43D652B5" w:rsidR="008F6871" w:rsidRPr="00A01531" w:rsidRDefault="00D90D8B" w:rsidP="00E459CC">
      <w:pPr>
        <w:spacing w:line="360" w:lineRule="auto"/>
        <w:ind w:firstLine="567"/>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Թիմը կամ աշխատանքային խումբը կարող է ներառել պետական մարմինների, ակադեմիական հաստատությունների, հասարակական կազմակերպությունների (ՀԿ), քաղաքացիական հասարակության, մասնավոր հատվածի և տեղական համայնքների (ՏՀ) </w:t>
      </w:r>
      <w:r w:rsidRPr="00A01531">
        <w:rPr>
          <w:rFonts w:ascii="GHEA Grapalat" w:eastAsia="GHEA Grapalat" w:hAnsi="GHEA Grapalat" w:cs="GHEA Grapalat"/>
          <w:color w:val="000000"/>
          <w:sz w:val="22"/>
          <w:szCs w:val="22"/>
        </w:rPr>
        <w:lastRenderedPageBreak/>
        <w:t>ներկայացուցիչներ, որոնք պատասխանատու են տեղեկատվության հավաքագրման և տրամադրման համար՝ Կենսաբազմազանության մասին կոնվենցիայի և կենսաբազմազանության հետ կապված այլ բազմակողմանի համաձայնագրերի իրականացման և հաշվետվությունների պատրաստման աջակցման նպատակով</w:t>
      </w:r>
      <w:r w:rsidRPr="00A01531">
        <w:rPr>
          <w:rFonts w:ascii="GHEA Grapalat" w:eastAsia="GHEA Grapalat" w:hAnsi="GHEA Grapalat" w:cs="GHEA Grapalat"/>
          <w:color w:val="000000"/>
          <w:sz w:val="22"/>
          <w:szCs w:val="22"/>
          <w:lang w:val="hy-AM"/>
        </w:rPr>
        <w:t>:</w:t>
      </w:r>
      <w:r w:rsidR="003E2207" w:rsidRPr="00A01531">
        <w:rPr>
          <w:rFonts w:ascii="GHEA Grapalat" w:eastAsia="GHEA Grapalat" w:hAnsi="GHEA Grapalat" w:cs="GHEA Grapalat"/>
          <w:color w:val="000000"/>
          <w:sz w:val="22"/>
          <w:szCs w:val="22"/>
          <w:lang w:val="hy-AM"/>
        </w:rPr>
        <w:t xml:space="preserve"> </w:t>
      </w:r>
      <w:r w:rsidR="002265BF" w:rsidRPr="00A01531">
        <w:rPr>
          <w:rFonts w:ascii="GHEA Grapalat" w:eastAsia="GHEA Grapalat" w:hAnsi="GHEA Grapalat" w:cs="GHEA Grapalat"/>
          <w:color w:val="000000"/>
          <w:sz w:val="22"/>
          <w:szCs w:val="22"/>
        </w:rPr>
        <w:t xml:space="preserve">Մոնիթորինգի համակարգի գործողությունների </w:t>
      </w:r>
      <w:r w:rsidR="002265BF" w:rsidRPr="00A01531">
        <w:rPr>
          <w:rFonts w:ascii="GHEA Grapalat" w:eastAsia="GHEA Grapalat" w:hAnsi="GHEA Grapalat" w:cs="GHEA Grapalat"/>
          <w:sz w:val="22"/>
          <w:szCs w:val="22"/>
        </w:rPr>
        <w:t xml:space="preserve">ծրագրավորման </w:t>
      </w:r>
      <w:r w:rsidR="002265BF" w:rsidRPr="00A01531">
        <w:rPr>
          <w:rFonts w:ascii="GHEA Grapalat" w:eastAsia="GHEA Grapalat" w:hAnsi="GHEA Grapalat" w:cs="GHEA Grapalat"/>
          <w:color w:val="000000"/>
          <w:sz w:val="22"/>
          <w:szCs w:val="22"/>
        </w:rPr>
        <w:t>աշխատանքային խումբը կամ համակարգման մեխանիզմը կարող է նաև սահմանել, թե որոնք կլինեն ազգային մոնիթորինգի համակարգի հաջողության չափանիշներ</w:t>
      </w:r>
      <w:r w:rsidR="002265BF" w:rsidRPr="00A01531">
        <w:rPr>
          <w:rFonts w:ascii="GHEA Grapalat" w:eastAsia="GHEA Grapalat" w:hAnsi="GHEA Grapalat" w:cs="GHEA Grapalat"/>
          <w:sz w:val="22"/>
          <w:szCs w:val="22"/>
        </w:rPr>
        <w:t>ը</w:t>
      </w:r>
      <w:r w:rsidR="002265BF" w:rsidRPr="00A01531">
        <w:rPr>
          <w:rFonts w:ascii="GHEA Grapalat" w:eastAsia="GHEA Grapalat" w:hAnsi="GHEA Grapalat" w:cs="GHEA Grapalat"/>
          <w:color w:val="000000"/>
          <w:sz w:val="22"/>
          <w:szCs w:val="22"/>
        </w:rPr>
        <w:t xml:space="preserve">: </w:t>
      </w:r>
    </w:p>
    <w:p w14:paraId="00000196" w14:textId="0568D1F6" w:rsidR="008F6871" w:rsidRPr="00A01531" w:rsidRDefault="00AC25DF" w:rsidP="00E459CC">
      <w:pPr>
        <w:spacing w:line="360" w:lineRule="auto"/>
        <w:ind w:firstLine="567"/>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Որոշ հիմնական ցուցիչների համար կարող է անհրաժեշտ լինել ազգային մակարդակի վրա գլոբալ տվյալների ստուգման և օգտագործման հնարավորությունների գնահատում։ Գլոբալ տվյալների համատեքստում կա նաև համապատասխանեցման և վավերացման անհրաժեշտություն, որպեսզի տվյալ աղբյուր</w:t>
      </w:r>
      <w:r w:rsidRPr="00A01531">
        <w:rPr>
          <w:rFonts w:ascii="GHEA Grapalat" w:eastAsia="GHEA Grapalat" w:hAnsi="GHEA Grapalat" w:cs="GHEA Grapalat"/>
          <w:color w:val="000000"/>
          <w:sz w:val="22"/>
          <w:szCs w:val="22"/>
          <w:lang w:val="hy-AM"/>
        </w:rPr>
        <w:t>ն</w:t>
      </w:r>
      <w:r w:rsidRPr="00A01531">
        <w:rPr>
          <w:rFonts w:ascii="GHEA Grapalat" w:eastAsia="GHEA Grapalat" w:hAnsi="GHEA Grapalat" w:cs="GHEA Grapalat"/>
          <w:color w:val="000000"/>
          <w:sz w:val="22"/>
          <w:szCs w:val="22"/>
        </w:rPr>
        <w:t xml:space="preserve"> ազգային կառավարությունների կողմից համարվի ընդունելի ազգային հաշվետվությունների համար</w:t>
      </w:r>
      <w:r w:rsidRPr="00A01531">
        <w:rPr>
          <w:rFonts w:ascii="GHEA Grapalat" w:eastAsia="GHEA Grapalat" w:hAnsi="GHEA Grapalat" w:cs="GHEA Grapalat"/>
          <w:color w:val="000000"/>
          <w:sz w:val="22"/>
          <w:szCs w:val="22"/>
          <w:lang w:val="hy-AM"/>
        </w:rPr>
        <w:t>:</w:t>
      </w:r>
      <w:r w:rsidR="003E2207" w:rsidRPr="00A01531">
        <w:rPr>
          <w:rFonts w:ascii="GHEA Grapalat" w:eastAsia="GHEA Grapalat" w:hAnsi="GHEA Grapalat" w:cs="GHEA Grapalat"/>
          <w:color w:val="000000"/>
          <w:sz w:val="22"/>
          <w:szCs w:val="22"/>
          <w:lang w:val="hy-AM"/>
        </w:rPr>
        <w:t xml:space="preserve"> </w:t>
      </w:r>
      <w:r w:rsidR="002265BF" w:rsidRPr="00A01531">
        <w:rPr>
          <w:rFonts w:ascii="GHEA Grapalat" w:eastAsia="GHEA Grapalat" w:hAnsi="GHEA Grapalat" w:cs="GHEA Grapalat"/>
          <w:color w:val="000000"/>
          <w:sz w:val="22"/>
          <w:szCs w:val="22"/>
        </w:rPr>
        <w:t>Այն, ըստ էության, ևս պետք է հաստատի աշխատանքային խումբը կամ համակարգման մեխանիզմը։</w:t>
      </w:r>
    </w:p>
    <w:p w14:paraId="00000197" w14:textId="77777777" w:rsidR="008F6871" w:rsidRPr="00A01531" w:rsidRDefault="002265BF" w:rsidP="00E459CC">
      <w:pPr>
        <w:pBdr>
          <w:top w:val="nil"/>
          <w:left w:val="nil"/>
          <w:bottom w:val="nil"/>
          <w:right w:val="nil"/>
          <w:between w:val="nil"/>
        </w:pBdr>
        <w:spacing w:line="360" w:lineRule="auto"/>
        <w:ind w:firstLine="567"/>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Կիբերանվտանգության խնդիրները տվյալների կառավարմանն ավելացնում են բարդության ևս մեկ մակարդակ։ Կենսաբազմազանության և հարակից ոլորտների թվային տվյալների շտեմարանները և ազգային </w:t>
      </w:r>
      <w:r w:rsidRPr="00A01531">
        <w:rPr>
          <w:rFonts w:ascii="GHEA Grapalat" w:eastAsia="GHEA Grapalat" w:hAnsi="GHEA Grapalat" w:cs="GHEA Grapalat"/>
          <w:sz w:val="22"/>
          <w:szCs w:val="22"/>
        </w:rPr>
        <w:t xml:space="preserve">մոնիթորինգային </w:t>
      </w:r>
      <w:r w:rsidRPr="00A01531">
        <w:rPr>
          <w:rFonts w:ascii="GHEA Grapalat" w:eastAsia="GHEA Grapalat" w:hAnsi="GHEA Grapalat" w:cs="GHEA Grapalat"/>
          <w:color w:val="000000"/>
          <w:sz w:val="22"/>
          <w:szCs w:val="22"/>
        </w:rPr>
        <w:t>համակարգը պետք է պաշտպանված լինեն չարտոնված մուտքից՝ միաժամանակ ապահովելով օրինական օգտատերերի հասանելիությունը։ Հասանելիության բազմաշերտ համակարգերի ներդրումը, փոխանակման կանոնակարգերի մշակումը, ըստ ազգային անվտանգության առաջնահերթությունների, կարող են ապահովել զգայուն տեղեկատվության պաշտպանվածությունը՝ միաժամանակ ապահովելով տվյալների թափանցիկությունն ու օգտատերերի անվտանգությունը։</w:t>
      </w:r>
    </w:p>
    <w:p w14:paraId="00000198" w14:textId="214B900D" w:rsidR="008F6871" w:rsidRPr="00A01531" w:rsidRDefault="00AC25DF" w:rsidP="00E459CC">
      <w:pPr>
        <w:pBdr>
          <w:top w:val="nil"/>
          <w:left w:val="nil"/>
          <w:bottom w:val="nil"/>
          <w:right w:val="nil"/>
          <w:between w:val="nil"/>
        </w:pBdr>
        <w:spacing w:line="360" w:lineRule="auto"/>
        <w:ind w:firstLine="567"/>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lang w:val="hy-AM"/>
        </w:rPr>
        <w:t>Այս ամենը</w:t>
      </w:r>
      <w:r w:rsidR="002265BF" w:rsidRPr="00A01531">
        <w:rPr>
          <w:rFonts w:ascii="GHEA Grapalat" w:eastAsia="GHEA Grapalat" w:hAnsi="GHEA Grapalat" w:cs="GHEA Grapalat"/>
          <w:color w:val="000000"/>
          <w:sz w:val="22"/>
          <w:szCs w:val="22"/>
        </w:rPr>
        <w:t xml:space="preserve"> պահանջում է տվյալների ինքնիշխանության մանրակրկիտ դիտարկում, հատկապես այն դեպքում, երբ գործ ունեն անդրսահմանային էկոհամակարգերի և տեսակների հետ։ Անհրաժեշտ է մշակել ապահով տվյալների փոխանակման արձանագրություններ, որոնք համահունչ կլինեն ազգային անվտանգության շրջանակներին և կենսաբազմազանության պահպանման միջազգային պարտավորություններին։ Որոշակի կարգավորումներ և սկզբունքներ պետք է սահմանվեն հենց աշխատանքային խմբի կամ համակարգման մեխանիզմի կողմից։</w:t>
      </w:r>
    </w:p>
    <w:p w14:paraId="681C6599" w14:textId="247298CB" w:rsidR="003661EB" w:rsidRPr="00A01531" w:rsidRDefault="003661EB" w:rsidP="00E459CC">
      <w:pPr>
        <w:pBdr>
          <w:top w:val="nil"/>
          <w:left w:val="nil"/>
          <w:bottom w:val="nil"/>
          <w:right w:val="nil"/>
          <w:between w:val="nil"/>
        </w:pBdr>
        <w:spacing w:line="360" w:lineRule="auto"/>
        <w:ind w:firstLine="567"/>
        <w:jc w:val="both"/>
        <w:rPr>
          <w:rFonts w:ascii="GHEA Grapalat" w:eastAsia="GHEA Grapalat" w:hAnsi="GHEA Grapalat" w:cs="GHEA Grapalat"/>
          <w:color w:val="000000"/>
          <w:sz w:val="22"/>
          <w:szCs w:val="22"/>
        </w:rPr>
      </w:pPr>
    </w:p>
    <w:p w14:paraId="2F639181" w14:textId="77777777" w:rsidR="003661EB" w:rsidRPr="00A01531" w:rsidRDefault="003661EB" w:rsidP="00E459CC">
      <w:pPr>
        <w:pBdr>
          <w:top w:val="nil"/>
          <w:left w:val="nil"/>
          <w:bottom w:val="nil"/>
          <w:right w:val="nil"/>
          <w:between w:val="nil"/>
        </w:pBdr>
        <w:spacing w:line="360" w:lineRule="auto"/>
        <w:ind w:firstLine="567"/>
        <w:jc w:val="both"/>
        <w:rPr>
          <w:rFonts w:ascii="GHEA Grapalat" w:eastAsia="GHEA Grapalat" w:hAnsi="GHEA Grapalat" w:cs="GHEA Grapalat"/>
          <w:color w:val="000000"/>
          <w:sz w:val="22"/>
          <w:szCs w:val="22"/>
        </w:rPr>
      </w:pPr>
    </w:p>
    <w:p w14:paraId="00000199" w14:textId="77777777" w:rsidR="008F6871" w:rsidRPr="00A01531" w:rsidRDefault="008F6871" w:rsidP="00E459CC">
      <w:pPr>
        <w:pBdr>
          <w:top w:val="nil"/>
          <w:left w:val="nil"/>
          <w:bottom w:val="nil"/>
          <w:right w:val="nil"/>
          <w:between w:val="nil"/>
        </w:pBdr>
        <w:spacing w:line="360" w:lineRule="auto"/>
        <w:ind w:firstLine="567"/>
        <w:jc w:val="both"/>
        <w:rPr>
          <w:rFonts w:ascii="GHEA Grapalat" w:eastAsia="GHEA Grapalat" w:hAnsi="GHEA Grapalat" w:cs="GHEA Grapalat"/>
          <w:color w:val="000000"/>
          <w:sz w:val="22"/>
          <w:szCs w:val="22"/>
        </w:rPr>
      </w:pPr>
    </w:p>
    <w:p w14:paraId="17A54D87" w14:textId="77777777" w:rsidR="006F05B8" w:rsidRPr="00A01531" w:rsidRDefault="006F05B8" w:rsidP="00E459CC">
      <w:pPr>
        <w:rPr>
          <w:rFonts w:ascii="GHEA Grapalat" w:eastAsia="GHEA Grapalat" w:hAnsi="GHEA Grapalat" w:cs="GHEA Grapalat"/>
          <w:b/>
          <w:bCs/>
          <w:color w:val="000000"/>
          <w:sz w:val="28"/>
          <w:szCs w:val="28"/>
        </w:rPr>
      </w:pPr>
      <w:r w:rsidRPr="00A01531">
        <w:rPr>
          <w:rFonts w:ascii="GHEA Grapalat" w:eastAsia="GHEA Grapalat" w:hAnsi="GHEA Grapalat" w:cs="GHEA Grapalat"/>
          <w:b/>
          <w:bCs/>
          <w:color w:val="000000"/>
          <w:sz w:val="28"/>
          <w:szCs w:val="28"/>
        </w:rPr>
        <w:lastRenderedPageBreak/>
        <w:br w:type="page"/>
      </w:r>
    </w:p>
    <w:p w14:paraId="0000019C" w14:textId="1A5B74ED" w:rsidR="008F6871" w:rsidRPr="00A01531" w:rsidRDefault="002265BF" w:rsidP="00A01531">
      <w:pPr>
        <w:pStyle w:val="Heading1"/>
        <w:shd w:val="clear" w:color="auto" w:fill="002060"/>
        <w:jc w:val="both"/>
        <w:rPr>
          <w:rFonts w:eastAsia="GHEA Grapalat"/>
          <w:sz w:val="24"/>
          <w:szCs w:val="24"/>
        </w:rPr>
      </w:pPr>
      <w:bookmarkStart w:id="58" w:name="_Toc217323688"/>
      <w:r w:rsidRPr="00A01531">
        <w:rPr>
          <w:rFonts w:eastAsia="GHEA Grapalat"/>
          <w:sz w:val="24"/>
          <w:szCs w:val="24"/>
        </w:rPr>
        <w:lastRenderedPageBreak/>
        <w:t>6</w:t>
      </w:r>
      <w:r w:rsidR="001808D1" w:rsidRPr="00A01531">
        <w:rPr>
          <w:rFonts w:eastAsia="GHEA Grapalat"/>
          <w:sz w:val="24"/>
          <w:szCs w:val="24"/>
          <w:lang w:val="hy-AM"/>
        </w:rPr>
        <w:t>.</w:t>
      </w:r>
      <w:r w:rsidRPr="00A01531">
        <w:rPr>
          <w:rFonts w:eastAsia="GHEA Grapalat"/>
          <w:sz w:val="24"/>
          <w:szCs w:val="24"/>
        </w:rPr>
        <w:t xml:space="preserve"> Վերոնշյալ գործողությունների հիման վրա կազմված</w:t>
      </w:r>
      <w:bookmarkStart w:id="59" w:name="_Toc217323689"/>
      <w:bookmarkEnd w:id="58"/>
      <w:r w:rsidR="00A01531" w:rsidRPr="00A01531">
        <w:rPr>
          <w:rFonts w:eastAsia="GHEA Grapalat"/>
          <w:sz w:val="24"/>
          <w:szCs w:val="24"/>
          <w:lang w:val="hy-AM"/>
        </w:rPr>
        <w:t xml:space="preserve"> </w:t>
      </w:r>
      <w:r w:rsidRPr="00A01531">
        <w:rPr>
          <w:rFonts w:eastAsia="GHEA Grapalat"/>
          <w:sz w:val="24"/>
          <w:szCs w:val="24"/>
        </w:rPr>
        <w:t>վերլուծական նյութ</w:t>
      </w:r>
      <w:bookmarkEnd w:id="59"/>
    </w:p>
    <w:p w14:paraId="0000019D" w14:textId="413B8F83" w:rsidR="008F6871" w:rsidRPr="00A01531" w:rsidRDefault="002265BF" w:rsidP="00E459CC">
      <w:pPr>
        <w:keepNext/>
        <w:shd w:val="clear" w:color="auto" w:fill="FFFFFF"/>
        <w:tabs>
          <w:tab w:val="left" w:pos="851"/>
        </w:tabs>
        <w:spacing w:before="240" w:after="120"/>
        <w:ind w:firstLine="567"/>
        <w:jc w:val="both"/>
        <w:rPr>
          <w:rFonts w:ascii="GHEA Grapalat" w:eastAsia="GHEA Grapalat" w:hAnsi="GHEA Grapalat" w:cs="GHEA Grapalat"/>
          <w:b/>
          <w:bCs/>
          <w:i/>
          <w:iCs/>
        </w:rPr>
      </w:pPr>
      <w:r w:rsidRPr="00A01531">
        <w:rPr>
          <w:rFonts w:ascii="GHEA Grapalat" w:eastAsia="GHEA Grapalat" w:hAnsi="GHEA Grapalat" w:cs="GHEA Grapalat"/>
          <w:b/>
          <w:bCs/>
          <w:i/>
          <w:iCs/>
        </w:rPr>
        <w:t>II.</w:t>
      </w:r>
      <w:r w:rsidRPr="00A01531">
        <w:rPr>
          <w:rFonts w:ascii="GHEA Grapalat" w:eastAsia="GHEA Grapalat" w:hAnsi="GHEA Grapalat" w:cs="GHEA Grapalat"/>
          <w:b/>
          <w:bCs/>
          <w:i/>
          <w:iCs/>
        </w:rPr>
        <w:tab/>
        <w:t>Թարմացված կամ վերանայված կենսաբազմազանության</w:t>
      </w:r>
      <w:r w:rsidR="00C94869" w:rsidRPr="00A01531">
        <w:rPr>
          <w:rFonts w:ascii="GHEA Grapalat" w:eastAsia="GHEA Grapalat" w:hAnsi="GHEA Grapalat" w:cs="GHEA Grapalat"/>
          <w:b/>
          <w:bCs/>
          <w:i/>
          <w:iCs/>
          <w:lang w:val="hy-AM"/>
        </w:rPr>
        <w:t xml:space="preserve"> </w:t>
      </w:r>
      <w:r w:rsidRPr="00A01531">
        <w:rPr>
          <w:rFonts w:ascii="GHEA Grapalat" w:eastAsia="GHEA Grapalat" w:hAnsi="GHEA Grapalat" w:cs="GHEA Grapalat"/>
          <w:b/>
          <w:bCs/>
          <w:i/>
          <w:iCs/>
        </w:rPr>
        <w:t>ազգային ռազմավարության և գործողությունների ծրագրի</w:t>
      </w:r>
      <w:r w:rsidR="00E459CC" w:rsidRPr="00A01531">
        <w:rPr>
          <w:rFonts w:ascii="GHEA Grapalat" w:eastAsia="GHEA Grapalat" w:hAnsi="GHEA Grapalat" w:cs="GHEA Grapalat"/>
          <w:b/>
          <w:bCs/>
          <w:i/>
          <w:iCs/>
          <w:lang w:val="hy-AM"/>
        </w:rPr>
        <w:t xml:space="preserve"> </w:t>
      </w:r>
      <w:r w:rsidRPr="00A01531">
        <w:rPr>
          <w:rFonts w:ascii="GHEA Grapalat" w:eastAsia="GHEA Grapalat" w:hAnsi="GHEA Grapalat" w:cs="GHEA Grapalat"/>
          <w:b/>
          <w:bCs/>
          <w:i/>
          <w:iCs/>
        </w:rPr>
        <w:t>կարգավիճակը՝ համահունչ Կունմին-Մոնրեալի Գլոբալ կենսաբազմազանության շրջանակին։</w:t>
      </w:r>
    </w:p>
    <w:tbl>
      <w:tblPr>
        <w:tblStyle w:val="3"/>
        <w:tblW w:w="103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4500"/>
        <w:gridCol w:w="5490"/>
      </w:tblGrid>
      <w:tr w:rsidR="008F6871" w:rsidRPr="00A01531" w14:paraId="352E14A7" w14:textId="77777777" w:rsidTr="00A01531">
        <w:tc>
          <w:tcPr>
            <w:tcW w:w="360" w:type="dxa"/>
            <w:shd w:val="clear" w:color="auto" w:fill="FFFFFF"/>
          </w:tcPr>
          <w:p w14:paraId="0000019E" w14:textId="77777777" w:rsidR="008F6871" w:rsidRPr="00A01531" w:rsidRDefault="002265BF" w:rsidP="00E459CC">
            <w:pPr>
              <w:shd w:val="clear" w:color="auto" w:fill="FFFFFF"/>
              <w:spacing w:before="120" w:after="120"/>
              <w:rPr>
                <w:rFonts w:ascii="GHEA Grapalat" w:eastAsia="GHEA Grapalat" w:hAnsi="GHEA Grapalat" w:cs="GHEA Grapalat"/>
                <w:b/>
                <w:bCs/>
                <w:sz w:val="18"/>
                <w:szCs w:val="18"/>
              </w:rPr>
            </w:pPr>
            <w:r w:rsidRPr="00A01531">
              <w:rPr>
                <w:rFonts w:ascii="GHEA Grapalat" w:eastAsia="GHEA Grapalat" w:hAnsi="GHEA Grapalat" w:cs="GHEA Grapalat"/>
                <w:b/>
                <w:bCs/>
                <w:sz w:val="18"/>
                <w:szCs w:val="18"/>
              </w:rPr>
              <w:t>1.</w:t>
            </w:r>
          </w:p>
        </w:tc>
        <w:tc>
          <w:tcPr>
            <w:tcW w:w="4500" w:type="dxa"/>
            <w:shd w:val="clear" w:color="auto" w:fill="FFFFFF"/>
          </w:tcPr>
          <w:p w14:paraId="0000019F" w14:textId="12E8830F" w:rsidR="008F6871" w:rsidRPr="00A01531" w:rsidRDefault="002265BF" w:rsidP="00E459CC">
            <w:pPr>
              <w:shd w:val="clear" w:color="auto" w:fill="FFFFFF"/>
              <w:spacing w:before="120" w:after="120"/>
              <w:rPr>
                <w:rFonts w:ascii="GHEA Grapalat" w:eastAsia="GHEA Grapalat" w:hAnsi="GHEA Grapalat" w:cs="GHEA Grapalat"/>
                <w:b/>
                <w:bCs/>
                <w:sz w:val="18"/>
                <w:szCs w:val="18"/>
              </w:rPr>
            </w:pPr>
            <w:r w:rsidRPr="00A01531">
              <w:rPr>
                <w:rFonts w:ascii="GHEA Grapalat" w:eastAsia="GHEA Grapalat" w:hAnsi="GHEA Grapalat" w:cs="GHEA Grapalat"/>
                <w:b/>
                <w:bCs/>
                <w:sz w:val="18"/>
                <w:szCs w:val="18"/>
              </w:rPr>
              <w:t>Ձեր երկիրը վերանայե՞լ կամ թարմացրե՞լ է իր ազգային կենսաբազմազանության ռազմավարությունն ու գործողությունների ծրագիրը՝ համահունչ ԿԳՇ-ին։</w:t>
            </w:r>
          </w:p>
        </w:tc>
        <w:tc>
          <w:tcPr>
            <w:tcW w:w="5490" w:type="dxa"/>
            <w:tcBorders>
              <w:bottom w:val="nil"/>
            </w:tcBorders>
            <w:shd w:val="clear" w:color="auto" w:fill="FFFFFF"/>
          </w:tcPr>
          <w:p w14:paraId="000001A0" w14:textId="74C033E2" w:rsidR="008F6871" w:rsidRPr="00A01531" w:rsidRDefault="002265BF" w:rsidP="00E459CC">
            <w:pPr>
              <w:shd w:val="clear" w:color="auto" w:fill="FFFFFF"/>
              <w:rPr>
                <w:rFonts w:ascii="GHEA Grapalat" w:eastAsia="GHEA Grapalat" w:hAnsi="GHEA Grapalat" w:cs="GHEA Grapalat"/>
                <w:color w:val="000000"/>
                <w:sz w:val="18"/>
                <w:szCs w:val="18"/>
              </w:rPr>
            </w:pPr>
            <w:r w:rsidRPr="00A01531">
              <w:rPr>
                <w:rFonts w:ascii="Segoe UI Symbol" w:eastAsia="Arial Unicode MS" w:hAnsi="Segoe UI Symbol" w:cs="Segoe UI Symbol"/>
                <w:color w:val="000000"/>
                <w:sz w:val="18"/>
                <w:szCs w:val="18"/>
              </w:rPr>
              <w:t>☒</w:t>
            </w:r>
            <w:r w:rsidRPr="00A01531">
              <w:rPr>
                <w:rFonts w:ascii="GHEA Grapalat" w:eastAsia="GHEA Grapalat" w:hAnsi="GHEA Grapalat" w:cs="GHEA Grapalat"/>
                <w:color w:val="000000"/>
                <w:sz w:val="18"/>
                <w:szCs w:val="18"/>
              </w:rPr>
              <w:t xml:space="preserve"> </w:t>
            </w:r>
            <w:r w:rsidRPr="00A01531">
              <w:rPr>
                <w:rFonts w:ascii="GHEA Grapalat" w:eastAsia="GHEA Grapalat" w:hAnsi="GHEA Grapalat" w:cs="GHEA Grapalat"/>
                <w:sz w:val="18"/>
                <w:szCs w:val="18"/>
              </w:rPr>
              <w:t>Այո</w:t>
            </w:r>
          </w:p>
          <w:p w14:paraId="000001A1" w14:textId="32CAFD8C" w:rsidR="008F6871" w:rsidRPr="00A01531" w:rsidRDefault="002265BF" w:rsidP="00E459CC">
            <w:pPr>
              <w:shd w:val="clear" w:color="auto" w:fill="FFFFFF"/>
              <w:rPr>
                <w:rFonts w:ascii="GHEA Grapalat" w:eastAsia="GHEA Grapalat" w:hAnsi="GHEA Grapalat" w:cs="GHEA Grapalat"/>
                <w:color w:val="000000"/>
                <w:sz w:val="18"/>
                <w:szCs w:val="18"/>
              </w:rPr>
            </w:pPr>
            <w:r w:rsidRPr="00A01531">
              <w:rPr>
                <w:rFonts w:ascii="Segoe UI Symbol" w:eastAsia="Arial Unicode MS" w:hAnsi="Segoe UI Symbol" w:cs="Segoe UI Symbol"/>
                <w:color w:val="000000"/>
                <w:sz w:val="18"/>
                <w:szCs w:val="18"/>
              </w:rPr>
              <w:t>☐</w:t>
            </w:r>
            <w:r w:rsidRPr="00A01531">
              <w:rPr>
                <w:rFonts w:ascii="GHEA Grapalat" w:eastAsia="GHEA Grapalat" w:hAnsi="GHEA Grapalat" w:cs="GHEA Grapalat"/>
                <w:color w:val="000000"/>
                <w:sz w:val="18"/>
                <w:szCs w:val="18"/>
              </w:rPr>
              <w:t xml:space="preserve"> </w:t>
            </w:r>
            <w:r w:rsidRPr="00A01531">
              <w:rPr>
                <w:rFonts w:ascii="GHEA Grapalat" w:eastAsia="GHEA Grapalat" w:hAnsi="GHEA Grapalat" w:cs="GHEA Grapalat"/>
                <w:sz w:val="18"/>
                <w:szCs w:val="18"/>
              </w:rPr>
              <w:t>Ոչ</w:t>
            </w:r>
          </w:p>
          <w:p w14:paraId="000001A2" w14:textId="0C453ED3" w:rsidR="008F6871" w:rsidRPr="00A01531" w:rsidRDefault="002265BF" w:rsidP="00E459CC">
            <w:pPr>
              <w:shd w:val="clear" w:color="auto" w:fill="FFFFFF"/>
              <w:rPr>
                <w:rFonts w:ascii="GHEA Grapalat" w:eastAsia="GHEA Grapalat" w:hAnsi="GHEA Grapalat" w:cs="GHEA Grapalat"/>
                <w:color w:val="000000"/>
                <w:sz w:val="18"/>
                <w:szCs w:val="18"/>
              </w:rPr>
            </w:pPr>
            <w:r w:rsidRPr="00A01531">
              <w:rPr>
                <w:rFonts w:ascii="Segoe UI Symbol" w:eastAsia="Arial Unicode MS" w:hAnsi="Segoe UI Symbol" w:cs="Segoe UI Symbol"/>
                <w:color w:val="000000"/>
                <w:sz w:val="18"/>
                <w:szCs w:val="18"/>
              </w:rPr>
              <w:t>☐</w:t>
            </w:r>
            <w:r w:rsidRPr="00A01531">
              <w:rPr>
                <w:rFonts w:ascii="GHEA Grapalat" w:eastAsia="GHEA Grapalat" w:hAnsi="GHEA Grapalat" w:cs="GHEA Grapalat"/>
                <w:color w:val="000000"/>
                <w:sz w:val="18"/>
                <w:szCs w:val="18"/>
              </w:rPr>
              <w:t xml:space="preserve"> </w:t>
            </w:r>
            <w:r w:rsidRPr="00A01531">
              <w:rPr>
                <w:rFonts w:ascii="GHEA Grapalat" w:eastAsia="GHEA Grapalat" w:hAnsi="GHEA Grapalat" w:cs="GHEA Grapalat"/>
                <w:sz w:val="18"/>
                <w:szCs w:val="18"/>
              </w:rPr>
              <w:t>Ընթացքի մեջ է</w:t>
            </w:r>
          </w:p>
          <w:p w14:paraId="000001A3" w14:textId="395A3907" w:rsidR="008F6871" w:rsidRPr="00A01531" w:rsidRDefault="002265BF" w:rsidP="00E459CC">
            <w:pPr>
              <w:shd w:val="clear" w:color="auto" w:fill="FFFFFF"/>
              <w:spacing w:after="120"/>
              <w:rPr>
                <w:rFonts w:ascii="GHEA Grapalat" w:eastAsia="GHEA Grapalat" w:hAnsi="GHEA Grapalat" w:cs="GHEA Grapalat"/>
                <w:color w:val="000000"/>
                <w:sz w:val="18"/>
                <w:szCs w:val="18"/>
              </w:rPr>
            </w:pPr>
            <w:r w:rsidRPr="00A01531">
              <w:rPr>
                <w:rFonts w:ascii="GHEA Grapalat" w:eastAsia="GHEA Grapalat" w:hAnsi="GHEA Grapalat" w:cs="GHEA Grapalat"/>
                <w:sz w:val="18"/>
                <w:szCs w:val="18"/>
              </w:rPr>
              <w:t xml:space="preserve">Եթե </w:t>
            </w:r>
            <w:r w:rsidRPr="00A01531">
              <w:rPr>
                <w:rFonts w:ascii="Cambria Math" w:eastAsia="GHEA Grapalat" w:hAnsi="Cambria Math" w:cs="Cambria Math"/>
                <w:sz w:val="18"/>
                <w:szCs w:val="18"/>
              </w:rPr>
              <w:t>​​</w:t>
            </w:r>
            <w:r w:rsidRPr="00A01531">
              <w:rPr>
                <w:rFonts w:ascii="GHEA Grapalat" w:eastAsia="GHEA Grapalat" w:hAnsi="GHEA Grapalat" w:cs="GHEA Grapalat"/>
                <w:sz w:val="18"/>
                <w:szCs w:val="18"/>
              </w:rPr>
              <w:t>պատասխանը «ոչ» է կամ «ընթացքի մեջ է», խնդրում ենք նշել կենսաբազմազանության ազգային ռազմավարության և գործողությունների ծրագրի վերանայման կամ թարմացման ավարտի սպասվող ամսաթիվը։</w:t>
            </w:r>
            <w:r w:rsidRPr="00A01531">
              <w:rPr>
                <w:rFonts w:ascii="GHEA Grapalat" w:eastAsia="GHEA Grapalat" w:hAnsi="GHEA Grapalat" w:cs="GHEA Grapalat"/>
                <w:color w:val="000000"/>
                <w:sz w:val="18"/>
                <w:szCs w:val="18"/>
              </w:rPr>
              <w:t>______________________________________</w:t>
            </w:r>
          </w:p>
        </w:tc>
      </w:tr>
      <w:tr w:rsidR="008F6871" w:rsidRPr="00A01531" w14:paraId="43DB2DB9" w14:textId="77777777" w:rsidTr="00A01531">
        <w:tc>
          <w:tcPr>
            <w:tcW w:w="360" w:type="dxa"/>
            <w:shd w:val="clear" w:color="auto" w:fill="FFFFFF"/>
          </w:tcPr>
          <w:p w14:paraId="000001A4" w14:textId="77777777" w:rsidR="008F6871" w:rsidRPr="00A01531" w:rsidRDefault="002265BF" w:rsidP="00E459CC">
            <w:pPr>
              <w:shd w:val="clear" w:color="auto" w:fill="FFFFFF"/>
              <w:spacing w:before="120" w:after="120"/>
              <w:rPr>
                <w:rFonts w:ascii="GHEA Grapalat" w:eastAsia="GHEA Grapalat" w:hAnsi="GHEA Grapalat" w:cs="GHEA Grapalat"/>
                <w:b/>
                <w:bCs/>
                <w:sz w:val="18"/>
                <w:szCs w:val="18"/>
              </w:rPr>
            </w:pPr>
            <w:r w:rsidRPr="00A01531">
              <w:rPr>
                <w:rFonts w:ascii="GHEA Grapalat" w:eastAsia="GHEA Grapalat" w:hAnsi="GHEA Grapalat" w:cs="GHEA Grapalat"/>
                <w:b/>
                <w:bCs/>
                <w:sz w:val="18"/>
                <w:szCs w:val="18"/>
              </w:rPr>
              <w:t>2.</w:t>
            </w:r>
          </w:p>
        </w:tc>
        <w:tc>
          <w:tcPr>
            <w:tcW w:w="4500" w:type="dxa"/>
            <w:shd w:val="clear" w:color="auto" w:fill="FFFFFF"/>
          </w:tcPr>
          <w:p w14:paraId="000001A5" w14:textId="7F0156E5" w:rsidR="008F6871" w:rsidRPr="00A01531" w:rsidRDefault="002265BF" w:rsidP="00E459CC">
            <w:pPr>
              <w:shd w:val="clear" w:color="auto" w:fill="FFFFFF"/>
              <w:spacing w:before="120" w:after="120"/>
              <w:rPr>
                <w:rFonts w:ascii="GHEA Grapalat" w:eastAsia="GHEA Grapalat" w:hAnsi="GHEA Grapalat" w:cs="GHEA Grapalat"/>
                <w:b/>
                <w:bCs/>
                <w:sz w:val="18"/>
                <w:szCs w:val="18"/>
              </w:rPr>
            </w:pPr>
            <w:r w:rsidRPr="00A01531">
              <w:rPr>
                <w:rFonts w:ascii="GHEA Grapalat" w:eastAsia="GHEA Grapalat" w:hAnsi="GHEA Grapalat" w:cs="GHEA Grapalat"/>
                <w:b/>
                <w:bCs/>
                <w:sz w:val="18"/>
                <w:szCs w:val="18"/>
              </w:rPr>
              <w:t xml:space="preserve">Արդյո՞ք </w:t>
            </w:r>
            <w:r w:rsidR="00AC25DF" w:rsidRPr="00A01531">
              <w:rPr>
                <w:rFonts w:ascii="GHEA Grapalat" w:eastAsia="GHEA Grapalat" w:hAnsi="GHEA Grapalat" w:cs="GHEA Grapalat"/>
                <w:b/>
                <w:bCs/>
                <w:sz w:val="18"/>
                <w:szCs w:val="18"/>
                <w:lang w:val="hy-AM"/>
              </w:rPr>
              <w:t>Ձ</w:t>
            </w:r>
            <w:r w:rsidRPr="00A01531">
              <w:rPr>
                <w:rFonts w:ascii="GHEA Grapalat" w:eastAsia="GHEA Grapalat" w:hAnsi="GHEA Grapalat" w:cs="GHEA Grapalat"/>
                <w:b/>
                <w:bCs/>
                <w:sz w:val="18"/>
                <w:szCs w:val="18"/>
              </w:rPr>
              <w:t>եր երկիրը ներգրավել և մասնակցության հնարավորություն է ապահովել շահագրգիռ կողմերի համար՝ ազգային կենսաբազմազանության ռազմավարության և գործողությունների ծրագրի վերանայման կամ թարմացման գործընթացում։</w:t>
            </w:r>
          </w:p>
          <w:p w14:paraId="000001A6" w14:textId="77777777" w:rsidR="008F6871" w:rsidRPr="00A01531" w:rsidRDefault="008F6871" w:rsidP="00E459CC">
            <w:pPr>
              <w:shd w:val="clear" w:color="auto" w:fill="FFFFFF"/>
              <w:spacing w:before="120" w:after="120"/>
              <w:rPr>
                <w:rFonts w:ascii="GHEA Grapalat" w:eastAsia="GHEA Grapalat" w:hAnsi="GHEA Grapalat" w:cs="GHEA Grapalat"/>
                <w:b/>
                <w:bCs/>
                <w:sz w:val="18"/>
                <w:szCs w:val="18"/>
              </w:rPr>
            </w:pPr>
          </w:p>
        </w:tc>
        <w:tc>
          <w:tcPr>
            <w:tcW w:w="5490" w:type="dxa"/>
            <w:tcBorders>
              <w:bottom w:val="nil"/>
            </w:tcBorders>
            <w:shd w:val="clear" w:color="auto" w:fill="FFFFFF"/>
          </w:tcPr>
          <w:p w14:paraId="000001A7" w14:textId="2847C1FD" w:rsidR="008F6871" w:rsidRPr="00A01531" w:rsidRDefault="002265BF" w:rsidP="00E459CC">
            <w:pPr>
              <w:shd w:val="clear" w:color="auto" w:fill="FFFFFF"/>
              <w:rPr>
                <w:rFonts w:ascii="GHEA Grapalat" w:eastAsia="GHEA Grapalat" w:hAnsi="GHEA Grapalat" w:cs="GHEA Grapalat"/>
                <w:color w:val="000000"/>
                <w:sz w:val="18"/>
                <w:szCs w:val="18"/>
              </w:rPr>
            </w:pPr>
            <w:r w:rsidRPr="00A01531">
              <w:rPr>
                <w:rFonts w:ascii="Segoe UI Symbol" w:eastAsia="Arial Unicode MS" w:hAnsi="Segoe UI Symbol" w:cs="Segoe UI Symbol"/>
                <w:color w:val="000000"/>
                <w:sz w:val="18"/>
                <w:szCs w:val="18"/>
              </w:rPr>
              <w:t>☒</w:t>
            </w:r>
            <w:r w:rsidRPr="00A01531">
              <w:rPr>
                <w:rFonts w:ascii="GHEA Grapalat" w:eastAsia="GHEA Grapalat" w:hAnsi="GHEA Grapalat" w:cs="GHEA Grapalat"/>
                <w:color w:val="000000"/>
                <w:sz w:val="18"/>
                <w:szCs w:val="18"/>
              </w:rPr>
              <w:t xml:space="preserve"> </w:t>
            </w:r>
            <w:r w:rsidRPr="00A01531">
              <w:rPr>
                <w:rFonts w:ascii="GHEA Grapalat" w:eastAsia="GHEA Grapalat" w:hAnsi="GHEA Grapalat" w:cs="GHEA Grapalat"/>
                <w:sz w:val="18"/>
                <w:szCs w:val="18"/>
              </w:rPr>
              <w:t>Այո</w:t>
            </w:r>
          </w:p>
          <w:p w14:paraId="000001A8" w14:textId="1F60F267" w:rsidR="008F6871" w:rsidRPr="00A01531" w:rsidRDefault="002265BF" w:rsidP="00E459CC">
            <w:pPr>
              <w:shd w:val="clear" w:color="auto" w:fill="FFFFFF"/>
              <w:rPr>
                <w:rFonts w:ascii="GHEA Grapalat" w:eastAsia="GHEA Grapalat" w:hAnsi="GHEA Grapalat" w:cs="GHEA Grapalat"/>
                <w:color w:val="000000"/>
                <w:sz w:val="18"/>
                <w:szCs w:val="18"/>
              </w:rPr>
            </w:pPr>
            <w:r w:rsidRPr="00A01531">
              <w:rPr>
                <w:rFonts w:ascii="Segoe UI Symbol" w:eastAsia="Arial Unicode MS" w:hAnsi="Segoe UI Symbol" w:cs="Segoe UI Symbol"/>
                <w:color w:val="000000"/>
                <w:sz w:val="18"/>
                <w:szCs w:val="18"/>
              </w:rPr>
              <w:t>☐</w:t>
            </w:r>
            <w:r w:rsidRPr="00A01531">
              <w:rPr>
                <w:rFonts w:ascii="GHEA Grapalat" w:eastAsia="GHEA Grapalat" w:hAnsi="GHEA Grapalat" w:cs="GHEA Grapalat"/>
                <w:sz w:val="18"/>
                <w:szCs w:val="18"/>
              </w:rPr>
              <w:t>Ոչ</w:t>
            </w:r>
          </w:p>
          <w:p w14:paraId="000001A9" w14:textId="604462C8" w:rsidR="008F6871" w:rsidRPr="00A01531" w:rsidRDefault="002265BF" w:rsidP="00E459CC">
            <w:pPr>
              <w:shd w:val="clear" w:color="auto" w:fill="FFFFFF"/>
              <w:rPr>
                <w:rFonts w:ascii="GHEA Grapalat" w:eastAsia="GHEA Grapalat" w:hAnsi="GHEA Grapalat" w:cs="GHEA Grapalat"/>
                <w:color w:val="000000"/>
                <w:sz w:val="18"/>
                <w:szCs w:val="18"/>
              </w:rPr>
            </w:pPr>
            <w:r w:rsidRPr="00A01531">
              <w:rPr>
                <w:rFonts w:ascii="Segoe UI Symbol" w:eastAsia="Arial Unicode MS" w:hAnsi="Segoe UI Symbol" w:cs="Segoe UI Symbol"/>
                <w:color w:val="000000"/>
                <w:sz w:val="18"/>
                <w:szCs w:val="18"/>
              </w:rPr>
              <w:t>☐</w:t>
            </w:r>
            <w:r w:rsidRPr="00A01531">
              <w:rPr>
                <w:rFonts w:ascii="GHEA Grapalat" w:eastAsia="GHEA Grapalat" w:hAnsi="GHEA Grapalat" w:cs="GHEA Grapalat"/>
                <w:color w:val="000000"/>
                <w:sz w:val="18"/>
                <w:szCs w:val="18"/>
              </w:rPr>
              <w:t xml:space="preserve"> </w:t>
            </w:r>
            <w:r w:rsidRPr="00A01531">
              <w:rPr>
                <w:rFonts w:ascii="GHEA Grapalat" w:eastAsia="GHEA Grapalat" w:hAnsi="GHEA Grapalat" w:cs="GHEA Grapalat"/>
                <w:sz w:val="18"/>
                <w:szCs w:val="18"/>
              </w:rPr>
              <w:t xml:space="preserve">Եթե </w:t>
            </w:r>
            <w:r w:rsidRPr="00A01531">
              <w:rPr>
                <w:rFonts w:ascii="Cambria Math" w:eastAsia="GHEA Grapalat" w:hAnsi="Cambria Math" w:cs="Cambria Math"/>
                <w:sz w:val="18"/>
                <w:szCs w:val="18"/>
              </w:rPr>
              <w:t>​​</w:t>
            </w:r>
            <w:r w:rsidRPr="00A01531">
              <w:rPr>
                <w:rFonts w:ascii="GHEA Grapalat" w:eastAsia="GHEA Grapalat" w:hAnsi="GHEA Grapalat" w:cs="GHEA Grapalat"/>
                <w:sz w:val="18"/>
                <w:szCs w:val="18"/>
              </w:rPr>
              <w:t>պատասխանը «այո» է, խնդրում ենք ընտրել հետևյալից մեկը (</w:t>
            </w:r>
            <w:r w:rsidR="00AC25DF" w:rsidRPr="00A01531">
              <w:rPr>
                <w:rFonts w:ascii="GHEA Grapalat" w:eastAsia="GHEA Grapalat" w:hAnsi="GHEA Grapalat" w:cs="GHEA Grapalat"/>
                <w:sz w:val="18"/>
                <w:szCs w:val="18"/>
                <w:lang w:val="hy-AM"/>
              </w:rPr>
              <w:t>Ա</w:t>
            </w:r>
            <w:r w:rsidRPr="00A01531">
              <w:rPr>
                <w:rFonts w:ascii="GHEA Grapalat" w:eastAsia="GHEA Grapalat" w:hAnsi="GHEA Grapalat" w:cs="GHEA Grapalat"/>
                <w:sz w:val="18"/>
                <w:szCs w:val="18"/>
              </w:rPr>
              <w:t>ռաջարկվող ցանկ).</w:t>
            </w:r>
            <w:r w:rsidRPr="00A01531">
              <w:rPr>
                <w:rFonts w:ascii="GHEA Grapalat" w:eastAsia="GHEA Grapalat" w:hAnsi="GHEA Grapalat" w:cs="GHEA Grapalat"/>
                <w:color w:val="000000"/>
                <w:sz w:val="18"/>
                <w:szCs w:val="18"/>
              </w:rPr>
              <w:t xml:space="preserve"> </w:t>
            </w:r>
          </w:p>
          <w:p w14:paraId="000001AA" w14:textId="6DB432F4" w:rsidR="008F6871" w:rsidRPr="00A01531" w:rsidRDefault="002265BF" w:rsidP="007A5806">
            <w:pPr>
              <w:numPr>
                <w:ilvl w:val="0"/>
                <w:numId w:val="39"/>
              </w:numPr>
              <w:shd w:val="clear" w:color="auto" w:fill="FFFFFF"/>
              <w:tabs>
                <w:tab w:val="left" w:pos="394"/>
                <w:tab w:val="left" w:pos="567"/>
                <w:tab w:val="left" w:pos="1134"/>
                <w:tab w:val="left" w:pos="1701"/>
                <w:tab w:val="left" w:pos="2268"/>
              </w:tabs>
              <w:ind w:hanging="583"/>
              <w:rPr>
                <w:rFonts w:ascii="GHEA Grapalat" w:eastAsia="GHEA Grapalat" w:hAnsi="GHEA Grapalat" w:cs="GHEA Grapalat"/>
                <w:sz w:val="18"/>
                <w:szCs w:val="18"/>
              </w:rPr>
            </w:pPr>
            <w:r w:rsidRPr="00A01531">
              <w:rPr>
                <w:rFonts w:ascii="GHEA Grapalat" w:eastAsia="GHEA Grapalat" w:hAnsi="GHEA Grapalat" w:cs="GHEA Grapalat"/>
                <w:sz w:val="18"/>
                <w:szCs w:val="18"/>
              </w:rPr>
              <w:t>Կանայք</w:t>
            </w:r>
          </w:p>
          <w:p w14:paraId="000001AB" w14:textId="13D8C453" w:rsidR="008F6871" w:rsidRPr="00A01531" w:rsidRDefault="002265BF" w:rsidP="007A5806">
            <w:pPr>
              <w:numPr>
                <w:ilvl w:val="0"/>
                <w:numId w:val="39"/>
              </w:numPr>
              <w:shd w:val="clear" w:color="auto" w:fill="FFFFFF"/>
              <w:tabs>
                <w:tab w:val="left" w:pos="394"/>
                <w:tab w:val="left" w:pos="567"/>
                <w:tab w:val="left" w:pos="1134"/>
                <w:tab w:val="left" w:pos="1701"/>
                <w:tab w:val="left" w:pos="2268"/>
              </w:tabs>
              <w:ind w:hanging="583"/>
              <w:rPr>
                <w:rFonts w:ascii="GHEA Grapalat" w:eastAsia="GHEA Grapalat" w:hAnsi="GHEA Grapalat" w:cs="GHEA Grapalat"/>
                <w:sz w:val="18"/>
                <w:szCs w:val="18"/>
              </w:rPr>
            </w:pPr>
            <w:r w:rsidRPr="00A01531">
              <w:rPr>
                <w:rFonts w:ascii="GHEA Grapalat" w:eastAsia="GHEA Grapalat" w:hAnsi="GHEA Grapalat" w:cs="GHEA Grapalat"/>
                <w:sz w:val="18"/>
                <w:szCs w:val="18"/>
              </w:rPr>
              <w:t>Երիտասարդներ</w:t>
            </w:r>
          </w:p>
          <w:p w14:paraId="000001AC" w14:textId="4C0B2E55" w:rsidR="008F6871" w:rsidRPr="00A01531" w:rsidRDefault="002265BF" w:rsidP="007A5806">
            <w:pPr>
              <w:numPr>
                <w:ilvl w:val="0"/>
                <w:numId w:val="39"/>
              </w:numPr>
              <w:shd w:val="clear" w:color="auto" w:fill="FFFFFF"/>
              <w:tabs>
                <w:tab w:val="left" w:pos="394"/>
                <w:tab w:val="left" w:pos="567"/>
                <w:tab w:val="left" w:pos="1134"/>
                <w:tab w:val="left" w:pos="1701"/>
                <w:tab w:val="left" w:pos="2268"/>
              </w:tabs>
              <w:ind w:hanging="583"/>
              <w:rPr>
                <w:rFonts w:ascii="GHEA Grapalat" w:eastAsia="GHEA Grapalat" w:hAnsi="GHEA Grapalat" w:cs="GHEA Grapalat"/>
                <w:sz w:val="18"/>
                <w:szCs w:val="18"/>
              </w:rPr>
            </w:pPr>
            <w:r w:rsidRPr="00A01531">
              <w:rPr>
                <w:rFonts w:ascii="GHEA Grapalat" w:eastAsia="GHEA Grapalat" w:hAnsi="GHEA Grapalat" w:cs="GHEA Grapalat"/>
                <w:sz w:val="18"/>
                <w:szCs w:val="18"/>
              </w:rPr>
              <w:t>Տեղական և/կամ ՏԻՄ</w:t>
            </w:r>
          </w:p>
          <w:p w14:paraId="000001AD" w14:textId="0E9693B1" w:rsidR="008F6871" w:rsidRPr="00A01531" w:rsidRDefault="002265BF" w:rsidP="007A5806">
            <w:pPr>
              <w:numPr>
                <w:ilvl w:val="0"/>
                <w:numId w:val="39"/>
              </w:numPr>
              <w:shd w:val="clear" w:color="auto" w:fill="FFFFFF"/>
              <w:tabs>
                <w:tab w:val="left" w:pos="394"/>
                <w:tab w:val="left" w:pos="567"/>
                <w:tab w:val="left" w:pos="1134"/>
                <w:tab w:val="left" w:pos="1701"/>
                <w:tab w:val="left" w:pos="2268"/>
              </w:tabs>
              <w:ind w:hanging="583"/>
              <w:rPr>
                <w:rFonts w:ascii="GHEA Grapalat" w:eastAsia="GHEA Grapalat" w:hAnsi="GHEA Grapalat" w:cs="GHEA Grapalat"/>
                <w:sz w:val="18"/>
                <w:szCs w:val="18"/>
              </w:rPr>
            </w:pPr>
            <w:r w:rsidRPr="00A01531">
              <w:rPr>
                <w:rFonts w:ascii="GHEA Grapalat" w:eastAsia="GHEA Grapalat" w:hAnsi="GHEA Grapalat" w:cs="GHEA Grapalat"/>
                <w:sz w:val="18"/>
                <w:szCs w:val="18"/>
              </w:rPr>
              <w:t>Մասնավոր հատված</w:t>
            </w:r>
          </w:p>
          <w:p w14:paraId="000001AE" w14:textId="3AFB824E" w:rsidR="008F6871" w:rsidRPr="00A01531" w:rsidRDefault="002265BF" w:rsidP="007A5806">
            <w:pPr>
              <w:numPr>
                <w:ilvl w:val="0"/>
                <w:numId w:val="39"/>
              </w:numPr>
              <w:shd w:val="clear" w:color="auto" w:fill="FFFFFF"/>
              <w:tabs>
                <w:tab w:val="left" w:pos="394"/>
                <w:tab w:val="left" w:pos="567"/>
                <w:tab w:val="left" w:pos="1134"/>
                <w:tab w:val="left" w:pos="1701"/>
                <w:tab w:val="left" w:pos="2268"/>
              </w:tabs>
              <w:ind w:hanging="583"/>
              <w:rPr>
                <w:rFonts w:ascii="GHEA Grapalat" w:eastAsia="GHEA Grapalat" w:hAnsi="GHEA Grapalat" w:cs="GHEA Grapalat"/>
                <w:color w:val="000000"/>
                <w:sz w:val="18"/>
                <w:szCs w:val="18"/>
              </w:rPr>
            </w:pPr>
            <w:r w:rsidRPr="00A01531">
              <w:rPr>
                <w:rFonts w:ascii="GHEA Grapalat" w:eastAsia="GHEA Grapalat" w:hAnsi="GHEA Grapalat" w:cs="GHEA Grapalat"/>
                <w:sz w:val="18"/>
                <w:szCs w:val="18"/>
              </w:rPr>
              <w:t>Այլ շահագրգիռ կողմեր</w:t>
            </w:r>
          </w:p>
          <w:p w14:paraId="000001AF" w14:textId="77777777" w:rsidR="008F6871" w:rsidRPr="00A01531" w:rsidRDefault="008F6871" w:rsidP="00E459CC">
            <w:pPr>
              <w:shd w:val="clear" w:color="auto" w:fill="FFFFFF"/>
              <w:rPr>
                <w:rFonts w:ascii="GHEA Grapalat" w:eastAsia="GHEA Grapalat" w:hAnsi="GHEA Grapalat" w:cs="GHEA Grapalat"/>
                <w:color w:val="000000"/>
                <w:sz w:val="18"/>
                <w:szCs w:val="18"/>
              </w:rPr>
            </w:pPr>
          </w:p>
        </w:tc>
      </w:tr>
      <w:tr w:rsidR="008F6871" w:rsidRPr="00A01531" w14:paraId="4A75F0FE" w14:textId="77777777" w:rsidTr="00A01531">
        <w:tc>
          <w:tcPr>
            <w:tcW w:w="360" w:type="dxa"/>
            <w:shd w:val="clear" w:color="auto" w:fill="FFFFFF"/>
          </w:tcPr>
          <w:p w14:paraId="000001B0" w14:textId="77777777" w:rsidR="008F6871" w:rsidRPr="00A01531" w:rsidRDefault="002265BF" w:rsidP="00E459CC">
            <w:pPr>
              <w:shd w:val="clear" w:color="auto" w:fill="FFFFFF"/>
              <w:spacing w:before="120" w:after="120"/>
              <w:rPr>
                <w:rFonts w:ascii="GHEA Grapalat" w:eastAsia="GHEA Grapalat" w:hAnsi="GHEA Grapalat" w:cs="GHEA Grapalat"/>
                <w:b/>
                <w:bCs/>
                <w:sz w:val="18"/>
                <w:szCs w:val="18"/>
              </w:rPr>
            </w:pPr>
            <w:r w:rsidRPr="00A01531">
              <w:rPr>
                <w:rFonts w:ascii="GHEA Grapalat" w:eastAsia="GHEA Grapalat" w:hAnsi="GHEA Grapalat" w:cs="GHEA Grapalat"/>
                <w:b/>
                <w:bCs/>
                <w:sz w:val="18"/>
                <w:szCs w:val="18"/>
              </w:rPr>
              <w:t>3.</w:t>
            </w:r>
          </w:p>
        </w:tc>
        <w:tc>
          <w:tcPr>
            <w:tcW w:w="4500" w:type="dxa"/>
            <w:shd w:val="clear" w:color="auto" w:fill="FFFFFF"/>
          </w:tcPr>
          <w:p w14:paraId="000001B1" w14:textId="06A581A3" w:rsidR="008F6871" w:rsidRPr="00A01531" w:rsidRDefault="002265BF" w:rsidP="00E459CC">
            <w:pPr>
              <w:shd w:val="clear" w:color="auto" w:fill="FFFFFF"/>
              <w:spacing w:before="120" w:after="120"/>
              <w:rPr>
                <w:rFonts w:ascii="GHEA Grapalat" w:eastAsia="GHEA Grapalat" w:hAnsi="GHEA Grapalat" w:cs="GHEA Grapalat"/>
                <w:b/>
                <w:bCs/>
                <w:sz w:val="18"/>
                <w:szCs w:val="18"/>
              </w:rPr>
            </w:pPr>
            <w:r w:rsidRPr="00A01531">
              <w:rPr>
                <w:rFonts w:ascii="GHEA Grapalat" w:eastAsia="GHEA Grapalat" w:hAnsi="GHEA Grapalat" w:cs="GHEA Grapalat"/>
                <w:b/>
                <w:bCs/>
                <w:sz w:val="18"/>
                <w:szCs w:val="18"/>
              </w:rPr>
              <w:t xml:space="preserve">Արդյո՞ք </w:t>
            </w:r>
            <w:r w:rsidR="00AC25DF" w:rsidRPr="00A01531">
              <w:rPr>
                <w:rFonts w:ascii="GHEA Grapalat" w:eastAsia="GHEA Grapalat" w:hAnsi="GHEA Grapalat" w:cs="GHEA Grapalat"/>
                <w:b/>
                <w:bCs/>
                <w:sz w:val="18"/>
                <w:szCs w:val="18"/>
                <w:lang w:val="hy-AM"/>
              </w:rPr>
              <w:t>Ձ</w:t>
            </w:r>
            <w:r w:rsidRPr="00A01531">
              <w:rPr>
                <w:rFonts w:ascii="GHEA Grapalat" w:eastAsia="GHEA Grapalat" w:hAnsi="GHEA Grapalat" w:cs="GHEA Grapalat"/>
                <w:b/>
                <w:bCs/>
                <w:sz w:val="18"/>
                <w:szCs w:val="18"/>
              </w:rPr>
              <w:t>եր երկրի վերանայված կամ թարմացված ազգային կենսաբազմազանության ռազմավարությունն ու գործողությունների ծրագիր</w:t>
            </w:r>
            <w:r w:rsidR="00AC25DF" w:rsidRPr="00A01531">
              <w:rPr>
                <w:rFonts w:ascii="GHEA Grapalat" w:eastAsia="GHEA Grapalat" w:hAnsi="GHEA Grapalat" w:cs="GHEA Grapalat"/>
                <w:b/>
                <w:bCs/>
                <w:sz w:val="18"/>
                <w:szCs w:val="18"/>
                <w:lang w:val="hy-AM"/>
              </w:rPr>
              <w:t>ն</w:t>
            </w:r>
            <w:r w:rsidRPr="00A01531">
              <w:rPr>
                <w:rFonts w:ascii="GHEA Grapalat" w:eastAsia="GHEA Grapalat" w:hAnsi="GHEA Grapalat" w:cs="GHEA Grapalat"/>
                <w:b/>
                <w:bCs/>
                <w:sz w:val="18"/>
                <w:szCs w:val="18"/>
              </w:rPr>
              <w:t xml:space="preserve"> ընդունվել է որպես քաղաքականություն կամ իրավական գործիք և/կամ ինտեգրվել այլ ռազմավարությունների մեջ։</w:t>
            </w:r>
          </w:p>
          <w:p w14:paraId="000001B2" w14:textId="39F75C30" w:rsidR="008F6871" w:rsidRPr="00A01531" w:rsidRDefault="008F6871" w:rsidP="00E459CC">
            <w:pPr>
              <w:shd w:val="clear" w:color="auto" w:fill="FFFFFF"/>
              <w:spacing w:before="120" w:after="120"/>
              <w:rPr>
                <w:rFonts w:ascii="GHEA Grapalat" w:eastAsia="GHEA Grapalat" w:hAnsi="GHEA Grapalat" w:cs="GHEA Grapalat"/>
                <w:b/>
                <w:bCs/>
                <w:sz w:val="18"/>
                <w:szCs w:val="18"/>
              </w:rPr>
            </w:pPr>
          </w:p>
        </w:tc>
        <w:tc>
          <w:tcPr>
            <w:tcW w:w="5490" w:type="dxa"/>
            <w:tcBorders>
              <w:bottom w:val="nil"/>
            </w:tcBorders>
            <w:shd w:val="clear" w:color="auto" w:fill="FFFFFF"/>
          </w:tcPr>
          <w:p w14:paraId="000001B3" w14:textId="62FF597A" w:rsidR="008F6871" w:rsidRPr="00A01531" w:rsidRDefault="002265BF" w:rsidP="00E459CC">
            <w:pPr>
              <w:shd w:val="clear" w:color="auto" w:fill="FFFFFF"/>
              <w:rPr>
                <w:rFonts w:ascii="GHEA Grapalat" w:eastAsia="GHEA Grapalat" w:hAnsi="GHEA Grapalat" w:cs="GHEA Grapalat"/>
                <w:color w:val="000000"/>
                <w:sz w:val="18"/>
                <w:szCs w:val="18"/>
              </w:rPr>
            </w:pPr>
            <w:r w:rsidRPr="00A01531">
              <w:rPr>
                <w:rFonts w:ascii="Segoe UI Symbol" w:eastAsia="Arial Unicode MS" w:hAnsi="Segoe UI Symbol" w:cs="Segoe UI Symbol"/>
                <w:color w:val="000000"/>
                <w:sz w:val="18"/>
                <w:szCs w:val="18"/>
              </w:rPr>
              <w:t>☐</w:t>
            </w:r>
            <w:r w:rsidRPr="00A01531">
              <w:rPr>
                <w:rFonts w:ascii="GHEA Grapalat" w:eastAsia="GHEA Grapalat" w:hAnsi="GHEA Grapalat" w:cs="GHEA Grapalat"/>
                <w:color w:val="000000"/>
                <w:sz w:val="18"/>
                <w:szCs w:val="18"/>
              </w:rPr>
              <w:t xml:space="preserve"> </w:t>
            </w:r>
            <w:r w:rsidRPr="00A01531">
              <w:rPr>
                <w:rFonts w:ascii="GHEA Grapalat" w:eastAsia="GHEA Grapalat" w:hAnsi="GHEA Grapalat" w:cs="GHEA Grapalat"/>
                <w:sz w:val="18"/>
                <w:szCs w:val="18"/>
              </w:rPr>
              <w:t>Այո</w:t>
            </w:r>
          </w:p>
          <w:p w14:paraId="000001B4" w14:textId="2CA7A4D8" w:rsidR="008F6871" w:rsidRPr="00A01531" w:rsidRDefault="002265BF" w:rsidP="00E459CC">
            <w:pPr>
              <w:shd w:val="clear" w:color="auto" w:fill="FFFFFF"/>
              <w:rPr>
                <w:rFonts w:ascii="GHEA Grapalat" w:eastAsia="GHEA Grapalat" w:hAnsi="GHEA Grapalat" w:cs="GHEA Grapalat"/>
                <w:color w:val="000000"/>
                <w:sz w:val="18"/>
                <w:szCs w:val="18"/>
              </w:rPr>
            </w:pPr>
            <w:r w:rsidRPr="00A01531">
              <w:rPr>
                <w:rFonts w:ascii="Segoe UI Symbol" w:eastAsia="Arial Unicode MS" w:hAnsi="Segoe UI Symbol" w:cs="Segoe UI Symbol"/>
                <w:color w:val="000000"/>
                <w:sz w:val="18"/>
                <w:szCs w:val="18"/>
              </w:rPr>
              <w:t>☐</w:t>
            </w:r>
            <w:r w:rsidRPr="00A01531">
              <w:rPr>
                <w:rFonts w:ascii="GHEA Grapalat" w:eastAsia="GHEA Grapalat" w:hAnsi="GHEA Grapalat" w:cs="GHEA Grapalat"/>
                <w:color w:val="000000"/>
                <w:sz w:val="18"/>
                <w:szCs w:val="18"/>
              </w:rPr>
              <w:t xml:space="preserve"> </w:t>
            </w:r>
            <w:r w:rsidRPr="00A01531">
              <w:rPr>
                <w:rFonts w:ascii="GHEA Grapalat" w:eastAsia="GHEA Grapalat" w:hAnsi="GHEA Grapalat" w:cs="GHEA Grapalat"/>
                <w:sz w:val="18"/>
                <w:szCs w:val="18"/>
              </w:rPr>
              <w:t>Ոչ</w:t>
            </w:r>
          </w:p>
          <w:p w14:paraId="000001B5" w14:textId="3C249456" w:rsidR="008F6871" w:rsidRPr="00A01531" w:rsidRDefault="002265BF" w:rsidP="00E459CC">
            <w:pPr>
              <w:shd w:val="clear" w:color="auto" w:fill="FFFFFF"/>
              <w:rPr>
                <w:rFonts w:ascii="GHEA Grapalat" w:eastAsia="GHEA Grapalat" w:hAnsi="GHEA Grapalat" w:cs="GHEA Grapalat"/>
                <w:color w:val="000000"/>
                <w:sz w:val="18"/>
                <w:szCs w:val="18"/>
              </w:rPr>
            </w:pPr>
            <w:r w:rsidRPr="00A01531">
              <w:rPr>
                <w:rFonts w:ascii="Segoe UI Symbol" w:eastAsia="Arial Unicode MS" w:hAnsi="Segoe UI Symbol" w:cs="Segoe UI Symbol"/>
                <w:color w:val="000000"/>
                <w:sz w:val="18"/>
                <w:szCs w:val="18"/>
              </w:rPr>
              <w:t>☒</w:t>
            </w:r>
            <w:r w:rsidRPr="00A01531">
              <w:rPr>
                <w:rFonts w:ascii="GHEA Grapalat" w:eastAsia="GHEA Grapalat" w:hAnsi="GHEA Grapalat" w:cs="GHEA Grapalat"/>
                <w:color w:val="000000"/>
                <w:sz w:val="18"/>
                <w:szCs w:val="18"/>
              </w:rPr>
              <w:t xml:space="preserve"> </w:t>
            </w:r>
            <w:r w:rsidRPr="00A01531">
              <w:rPr>
                <w:rFonts w:ascii="GHEA Grapalat" w:eastAsia="GHEA Grapalat" w:hAnsi="GHEA Grapalat" w:cs="GHEA Grapalat"/>
                <w:sz w:val="18"/>
                <w:szCs w:val="18"/>
              </w:rPr>
              <w:t>Ընթացքի մեջ է</w:t>
            </w:r>
          </w:p>
          <w:p w14:paraId="000001B6" w14:textId="78BB77E0" w:rsidR="008F6871" w:rsidRPr="00A01531" w:rsidRDefault="002265BF" w:rsidP="00E459CC">
            <w:pPr>
              <w:shd w:val="clear" w:color="auto" w:fill="FFFFFF"/>
              <w:rPr>
                <w:rFonts w:ascii="GHEA Grapalat" w:eastAsia="GHEA Grapalat" w:hAnsi="GHEA Grapalat" w:cs="GHEA Grapalat"/>
                <w:color w:val="000000"/>
                <w:sz w:val="18"/>
                <w:szCs w:val="18"/>
              </w:rPr>
            </w:pPr>
            <w:r w:rsidRPr="00A01531">
              <w:rPr>
                <w:rFonts w:ascii="Segoe UI Symbol" w:eastAsia="Arial Unicode MS" w:hAnsi="Segoe UI Symbol" w:cs="Segoe UI Symbol"/>
                <w:color w:val="000000"/>
                <w:sz w:val="18"/>
                <w:szCs w:val="18"/>
              </w:rPr>
              <w:t>☐</w:t>
            </w:r>
            <w:r w:rsidRPr="00A01531">
              <w:rPr>
                <w:rFonts w:ascii="GHEA Grapalat" w:eastAsia="GHEA Grapalat" w:hAnsi="GHEA Grapalat" w:cs="GHEA Grapalat"/>
                <w:color w:val="000000"/>
                <w:sz w:val="18"/>
                <w:szCs w:val="18"/>
              </w:rPr>
              <w:t xml:space="preserve"> </w:t>
            </w:r>
            <w:r w:rsidRPr="00A01531">
              <w:rPr>
                <w:rFonts w:ascii="GHEA Grapalat" w:eastAsia="GHEA Grapalat" w:hAnsi="GHEA Grapalat" w:cs="GHEA Grapalat"/>
                <w:sz w:val="18"/>
                <w:szCs w:val="18"/>
              </w:rPr>
              <w:t>Այլ</w:t>
            </w:r>
          </w:p>
          <w:p w14:paraId="000001B7" w14:textId="2A6D82B7" w:rsidR="008F6871" w:rsidRPr="00A01531" w:rsidRDefault="002265BF" w:rsidP="00E459CC">
            <w:pPr>
              <w:shd w:val="clear" w:color="auto" w:fill="FFFFFF"/>
              <w:spacing w:before="120" w:after="120"/>
              <w:rPr>
                <w:rFonts w:ascii="GHEA Grapalat" w:eastAsia="GHEA Grapalat" w:hAnsi="GHEA Grapalat" w:cs="GHEA Grapalat"/>
                <w:sz w:val="18"/>
                <w:szCs w:val="18"/>
              </w:rPr>
            </w:pPr>
            <w:r w:rsidRPr="00A01531">
              <w:rPr>
                <w:rFonts w:ascii="GHEA Grapalat" w:eastAsia="GHEA Grapalat" w:hAnsi="GHEA Grapalat" w:cs="GHEA Grapalat"/>
                <w:sz w:val="18"/>
                <w:szCs w:val="18"/>
              </w:rPr>
              <w:t>Եթե պատասխանը «ոչ» է կամ «այլ», խնդրում ենք հստակեցնել և նշել ընդունման կանխատեսվող ամսաթիվը։</w:t>
            </w:r>
          </w:p>
          <w:p w14:paraId="000001BC" w14:textId="77777777" w:rsidR="008F6871" w:rsidRPr="00A01531" w:rsidRDefault="008F6871" w:rsidP="00E459CC">
            <w:pPr>
              <w:shd w:val="clear" w:color="auto" w:fill="FFFFFF"/>
              <w:spacing w:before="120" w:after="120"/>
              <w:rPr>
                <w:rFonts w:ascii="GHEA Grapalat" w:eastAsia="GHEA Grapalat" w:hAnsi="GHEA Grapalat" w:cs="GHEA Grapalat"/>
                <w:sz w:val="18"/>
                <w:szCs w:val="18"/>
              </w:rPr>
            </w:pPr>
          </w:p>
          <w:p w14:paraId="000001BD" w14:textId="77777777" w:rsidR="008F6871" w:rsidRPr="00A01531" w:rsidRDefault="002265BF" w:rsidP="00E459CC">
            <w:pPr>
              <w:shd w:val="clear" w:color="auto" w:fill="FFFFFF"/>
              <w:spacing w:before="120" w:after="120"/>
              <w:rPr>
                <w:rFonts w:ascii="GHEA Grapalat" w:eastAsia="GHEA Grapalat" w:hAnsi="GHEA Grapalat" w:cs="GHEA Grapalat"/>
                <w:sz w:val="18"/>
                <w:szCs w:val="18"/>
              </w:rPr>
            </w:pPr>
            <w:r w:rsidRPr="00A01531">
              <w:rPr>
                <w:rFonts w:ascii="GHEA Grapalat" w:eastAsia="GHEA Grapalat" w:hAnsi="GHEA Grapalat" w:cs="GHEA Grapalat"/>
                <w:sz w:val="18"/>
                <w:szCs w:val="18"/>
              </w:rPr>
              <w:t>______________________________________________</w:t>
            </w:r>
          </w:p>
        </w:tc>
      </w:tr>
      <w:tr w:rsidR="008F6871" w:rsidRPr="00A01531" w14:paraId="29AB117F" w14:textId="77777777" w:rsidTr="00A01531">
        <w:tc>
          <w:tcPr>
            <w:tcW w:w="360" w:type="dxa"/>
            <w:shd w:val="clear" w:color="auto" w:fill="FFFFFF"/>
          </w:tcPr>
          <w:p w14:paraId="000001BE" w14:textId="77777777" w:rsidR="008F6871" w:rsidRPr="00A01531" w:rsidRDefault="002265BF" w:rsidP="00E459CC">
            <w:pPr>
              <w:keepLines/>
              <w:shd w:val="clear" w:color="auto" w:fill="FFFFFF"/>
              <w:spacing w:before="120" w:after="120"/>
              <w:rPr>
                <w:rFonts w:ascii="GHEA Grapalat" w:eastAsia="GHEA Grapalat" w:hAnsi="GHEA Grapalat" w:cs="GHEA Grapalat"/>
                <w:b/>
                <w:bCs/>
                <w:sz w:val="18"/>
                <w:szCs w:val="18"/>
              </w:rPr>
            </w:pPr>
            <w:r w:rsidRPr="00A01531">
              <w:rPr>
                <w:rFonts w:ascii="GHEA Grapalat" w:eastAsia="GHEA Grapalat" w:hAnsi="GHEA Grapalat" w:cs="GHEA Grapalat"/>
                <w:b/>
                <w:bCs/>
                <w:sz w:val="18"/>
                <w:szCs w:val="18"/>
              </w:rPr>
              <w:t>4.</w:t>
            </w:r>
          </w:p>
        </w:tc>
        <w:tc>
          <w:tcPr>
            <w:tcW w:w="4500" w:type="dxa"/>
            <w:shd w:val="clear" w:color="auto" w:fill="FFFFFF"/>
          </w:tcPr>
          <w:p w14:paraId="000001BF" w14:textId="166B0689" w:rsidR="008F6871" w:rsidRPr="00A01531" w:rsidRDefault="002265BF" w:rsidP="00E459CC">
            <w:pPr>
              <w:keepLines/>
              <w:shd w:val="clear" w:color="auto" w:fill="FFFFFF"/>
              <w:spacing w:before="120" w:after="120"/>
              <w:rPr>
                <w:rFonts w:ascii="GHEA Grapalat" w:eastAsia="GHEA Grapalat" w:hAnsi="GHEA Grapalat" w:cs="GHEA Grapalat"/>
                <w:b/>
                <w:bCs/>
                <w:sz w:val="18"/>
                <w:szCs w:val="18"/>
              </w:rPr>
            </w:pPr>
            <w:r w:rsidRPr="00A01531">
              <w:rPr>
                <w:rFonts w:ascii="GHEA Grapalat" w:eastAsia="GHEA Grapalat" w:hAnsi="GHEA Grapalat" w:cs="GHEA Grapalat"/>
                <w:b/>
                <w:bCs/>
                <w:sz w:val="18"/>
                <w:szCs w:val="18"/>
              </w:rPr>
              <w:t xml:space="preserve">Եթե 3-րդ հարցին տրված պատասխանը «այո» է, նշեք, թե ինչպես է </w:t>
            </w:r>
            <w:r w:rsidR="00AC25DF" w:rsidRPr="00A01531">
              <w:rPr>
                <w:rFonts w:ascii="GHEA Grapalat" w:eastAsia="GHEA Grapalat" w:hAnsi="GHEA Grapalat" w:cs="GHEA Grapalat"/>
                <w:b/>
                <w:bCs/>
                <w:sz w:val="18"/>
                <w:szCs w:val="18"/>
                <w:lang w:val="hy-AM"/>
              </w:rPr>
              <w:t>Ձ</w:t>
            </w:r>
            <w:r w:rsidRPr="00A01531">
              <w:rPr>
                <w:rFonts w:ascii="GHEA Grapalat" w:eastAsia="GHEA Grapalat" w:hAnsi="GHEA Grapalat" w:cs="GHEA Grapalat"/>
                <w:b/>
                <w:bCs/>
                <w:sz w:val="18"/>
                <w:szCs w:val="18"/>
              </w:rPr>
              <w:t>եր երկրի վերանայված կամ թարմացված ազգային կենսաբազմազանության ռազմավարությունն ու գործողությունների ծրագիրն ընդունվել։</w:t>
            </w:r>
          </w:p>
        </w:tc>
        <w:tc>
          <w:tcPr>
            <w:tcW w:w="5490" w:type="dxa"/>
            <w:tcBorders>
              <w:top w:val="nil"/>
              <w:bottom w:val="nil"/>
            </w:tcBorders>
            <w:shd w:val="clear" w:color="auto" w:fill="FFFFFF"/>
          </w:tcPr>
          <w:p w14:paraId="000001C0" w14:textId="28C1AC4D" w:rsidR="008F6871" w:rsidRPr="00A01531" w:rsidRDefault="002265BF" w:rsidP="00E459CC">
            <w:pPr>
              <w:keepNext/>
              <w:keepLines/>
              <w:shd w:val="clear" w:color="auto" w:fill="FFFFFF"/>
              <w:rPr>
                <w:rFonts w:ascii="GHEA Grapalat" w:eastAsia="GHEA Grapalat" w:hAnsi="GHEA Grapalat" w:cs="GHEA Grapalat"/>
                <w:sz w:val="18"/>
                <w:szCs w:val="18"/>
                <w:lang w:val="hy-AM"/>
              </w:rPr>
            </w:pPr>
            <w:r w:rsidRPr="00A01531">
              <w:rPr>
                <w:rFonts w:ascii="Segoe UI Symbol" w:eastAsia="Arial Unicode MS" w:hAnsi="Segoe UI Symbol" w:cs="Segoe UI Symbol"/>
                <w:color w:val="000000"/>
                <w:sz w:val="18"/>
                <w:szCs w:val="18"/>
              </w:rPr>
              <w:t>☐</w:t>
            </w:r>
            <w:r w:rsidRPr="00A01531">
              <w:rPr>
                <w:rFonts w:ascii="GHEA Grapalat" w:eastAsia="GHEA Grapalat" w:hAnsi="GHEA Grapalat" w:cs="GHEA Grapalat"/>
                <w:color w:val="000000"/>
                <w:sz w:val="18"/>
                <w:szCs w:val="18"/>
              </w:rPr>
              <w:t xml:space="preserve"> </w:t>
            </w:r>
            <w:r w:rsidRPr="00A01531">
              <w:rPr>
                <w:rFonts w:ascii="GHEA Grapalat" w:eastAsia="GHEA Grapalat" w:hAnsi="GHEA Grapalat" w:cs="GHEA Grapalat"/>
                <w:sz w:val="18"/>
                <w:szCs w:val="18"/>
              </w:rPr>
              <w:t>Ընդունվել է օրենսդրությամբ կամ այլ ընթացակարգով,</w:t>
            </w:r>
            <w:r w:rsidR="00E459CC" w:rsidRPr="00A01531">
              <w:rPr>
                <w:rFonts w:ascii="GHEA Grapalat" w:eastAsia="GHEA Grapalat" w:hAnsi="GHEA Grapalat" w:cs="GHEA Grapalat"/>
                <w:sz w:val="18"/>
                <w:szCs w:val="18"/>
                <w:lang w:val="hy-AM"/>
              </w:rPr>
              <w:t xml:space="preserve"> </w:t>
            </w:r>
            <w:r w:rsidRPr="00A01531">
              <w:rPr>
                <w:rFonts w:ascii="GHEA Grapalat" w:eastAsia="GHEA Grapalat" w:hAnsi="GHEA Grapalat" w:cs="GHEA Grapalat"/>
                <w:sz w:val="18"/>
                <w:szCs w:val="18"/>
              </w:rPr>
              <w:t>խորհրդարանի կողմից</w:t>
            </w:r>
            <w:r w:rsidR="00AC25DF" w:rsidRPr="00A01531">
              <w:rPr>
                <w:rFonts w:ascii="GHEA Grapalat" w:eastAsia="GHEA Grapalat" w:hAnsi="GHEA Grapalat" w:cs="GHEA Grapalat"/>
                <w:sz w:val="18"/>
                <w:szCs w:val="18"/>
                <w:lang w:val="hy-AM"/>
              </w:rPr>
              <w:t>,</w:t>
            </w:r>
          </w:p>
          <w:p w14:paraId="000001C1" w14:textId="2E82E8E5" w:rsidR="008F6871" w:rsidRPr="00A01531" w:rsidRDefault="002265BF" w:rsidP="00E459CC">
            <w:pPr>
              <w:keepNext/>
              <w:keepLines/>
              <w:shd w:val="clear" w:color="auto" w:fill="FFFFFF"/>
              <w:rPr>
                <w:rFonts w:ascii="GHEA Grapalat" w:eastAsia="GHEA Grapalat" w:hAnsi="GHEA Grapalat" w:cs="GHEA Grapalat"/>
                <w:sz w:val="18"/>
                <w:szCs w:val="18"/>
                <w:lang w:val="hy-AM"/>
              </w:rPr>
            </w:pPr>
            <w:r w:rsidRPr="00A01531">
              <w:rPr>
                <w:rFonts w:ascii="Segoe UI Symbol" w:eastAsia="Arial Unicode MS" w:hAnsi="Segoe UI Symbol" w:cs="Segoe UI Symbol"/>
                <w:color w:val="000000"/>
                <w:sz w:val="18"/>
                <w:szCs w:val="18"/>
              </w:rPr>
              <w:t>☐</w:t>
            </w:r>
            <w:r w:rsidRPr="00A01531">
              <w:rPr>
                <w:rFonts w:ascii="GHEA Grapalat" w:eastAsia="GHEA Grapalat" w:hAnsi="GHEA Grapalat" w:cs="GHEA Grapalat"/>
                <w:color w:val="000000"/>
                <w:sz w:val="18"/>
                <w:szCs w:val="18"/>
              </w:rPr>
              <w:t xml:space="preserve"> </w:t>
            </w:r>
            <w:r w:rsidRPr="00A01531">
              <w:rPr>
                <w:rFonts w:ascii="GHEA Grapalat" w:eastAsia="GHEA Grapalat" w:hAnsi="GHEA Grapalat" w:cs="GHEA Grapalat"/>
                <w:sz w:val="18"/>
                <w:szCs w:val="18"/>
              </w:rPr>
              <w:t xml:space="preserve">Ընդունվել է </w:t>
            </w:r>
            <w:r w:rsidR="00AC25DF" w:rsidRPr="00A01531">
              <w:rPr>
                <w:rFonts w:ascii="GHEA Grapalat" w:eastAsia="GHEA Grapalat" w:hAnsi="GHEA Grapalat" w:cs="GHEA Grapalat"/>
                <w:sz w:val="18"/>
                <w:szCs w:val="18"/>
                <w:lang w:val="hy-AM"/>
              </w:rPr>
              <w:t>ն</w:t>
            </w:r>
            <w:r w:rsidRPr="00A01531">
              <w:rPr>
                <w:rFonts w:ascii="GHEA Grapalat" w:eastAsia="GHEA Grapalat" w:hAnsi="GHEA Grapalat" w:cs="GHEA Grapalat"/>
                <w:sz w:val="18"/>
                <w:szCs w:val="18"/>
              </w:rPr>
              <w:t>ախարարների խորհրդի, նախագահի կամ վարչապետի գրասենյակի կամ համարժեք մարմնի կողմից</w:t>
            </w:r>
            <w:r w:rsidR="00AC25DF" w:rsidRPr="00A01531">
              <w:rPr>
                <w:rFonts w:ascii="GHEA Grapalat" w:eastAsia="GHEA Grapalat" w:hAnsi="GHEA Grapalat" w:cs="GHEA Grapalat"/>
                <w:sz w:val="18"/>
                <w:szCs w:val="18"/>
                <w:lang w:val="hy-AM"/>
              </w:rPr>
              <w:t>,</w:t>
            </w:r>
          </w:p>
          <w:p w14:paraId="000001C2" w14:textId="6F2D6491" w:rsidR="008F6871" w:rsidRPr="00A01531" w:rsidRDefault="002265BF" w:rsidP="00E459CC">
            <w:pPr>
              <w:keepNext/>
              <w:keepLines/>
              <w:shd w:val="clear" w:color="auto" w:fill="FFFFFF"/>
              <w:rPr>
                <w:rFonts w:ascii="GHEA Grapalat" w:eastAsia="GHEA Grapalat" w:hAnsi="GHEA Grapalat" w:cs="GHEA Grapalat"/>
                <w:sz w:val="18"/>
                <w:szCs w:val="18"/>
                <w:lang w:val="hy-AM"/>
              </w:rPr>
            </w:pPr>
            <w:r w:rsidRPr="00A01531">
              <w:rPr>
                <w:rFonts w:ascii="Segoe UI Symbol" w:eastAsia="Arial Unicode MS" w:hAnsi="Segoe UI Symbol" w:cs="Segoe UI Symbol"/>
                <w:color w:val="000000"/>
                <w:sz w:val="18"/>
                <w:szCs w:val="18"/>
              </w:rPr>
              <w:t>☐</w:t>
            </w:r>
            <w:r w:rsidRPr="00A01531">
              <w:rPr>
                <w:rFonts w:ascii="GHEA Grapalat" w:eastAsia="GHEA Grapalat" w:hAnsi="GHEA Grapalat" w:cs="GHEA Grapalat"/>
                <w:color w:val="000000"/>
                <w:sz w:val="18"/>
                <w:szCs w:val="18"/>
              </w:rPr>
              <w:t xml:space="preserve"> </w:t>
            </w:r>
            <w:r w:rsidRPr="00A01531">
              <w:rPr>
                <w:rFonts w:ascii="GHEA Grapalat" w:eastAsia="GHEA Grapalat" w:hAnsi="GHEA Grapalat" w:cs="GHEA Grapalat"/>
                <w:sz w:val="18"/>
                <w:szCs w:val="18"/>
              </w:rPr>
              <w:t>Ընդունվել է Շրջակա միջավայրի նախարարության կամ որևէ այլ ոլորտային նախարարության կողմից</w:t>
            </w:r>
            <w:r w:rsidR="00AC25DF" w:rsidRPr="00A01531">
              <w:rPr>
                <w:rFonts w:ascii="GHEA Grapalat" w:eastAsia="GHEA Grapalat" w:hAnsi="GHEA Grapalat" w:cs="GHEA Grapalat"/>
                <w:sz w:val="18"/>
                <w:szCs w:val="18"/>
                <w:lang w:val="hy-AM"/>
              </w:rPr>
              <w:t>,</w:t>
            </w:r>
          </w:p>
          <w:p w14:paraId="000001C3" w14:textId="5D175629" w:rsidR="008F6871" w:rsidRPr="00A01531" w:rsidRDefault="002265BF" w:rsidP="00E459CC">
            <w:pPr>
              <w:keepNext/>
              <w:keepLines/>
              <w:shd w:val="clear" w:color="auto" w:fill="FFFFFF"/>
              <w:rPr>
                <w:rFonts w:ascii="GHEA Grapalat" w:eastAsia="GHEA Grapalat" w:hAnsi="GHEA Grapalat" w:cs="GHEA Grapalat"/>
                <w:sz w:val="18"/>
                <w:szCs w:val="18"/>
                <w:lang w:val="hy-AM"/>
              </w:rPr>
            </w:pPr>
            <w:r w:rsidRPr="00A01531">
              <w:rPr>
                <w:rFonts w:ascii="Segoe UI Symbol" w:eastAsia="Arial Unicode MS" w:hAnsi="Segoe UI Symbol" w:cs="Segoe UI Symbol"/>
                <w:color w:val="000000"/>
                <w:sz w:val="18"/>
                <w:szCs w:val="18"/>
              </w:rPr>
              <w:t>☐</w:t>
            </w:r>
            <w:r w:rsidRPr="00A01531">
              <w:rPr>
                <w:rFonts w:ascii="GHEA Grapalat" w:eastAsia="GHEA Grapalat" w:hAnsi="GHEA Grapalat" w:cs="GHEA Grapalat"/>
                <w:color w:val="000000"/>
                <w:sz w:val="18"/>
                <w:szCs w:val="18"/>
              </w:rPr>
              <w:t xml:space="preserve"> </w:t>
            </w:r>
            <w:r w:rsidRPr="00A01531">
              <w:rPr>
                <w:rFonts w:ascii="GHEA Grapalat" w:eastAsia="GHEA Grapalat" w:hAnsi="GHEA Grapalat" w:cs="GHEA Grapalat"/>
                <w:sz w:val="18"/>
                <w:szCs w:val="18"/>
              </w:rPr>
              <w:t>Ինտեգրվել</w:t>
            </w:r>
            <w:r w:rsidR="00E459CC" w:rsidRPr="00A01531">
              <w:rPr>
                <w:rFonts w:ascii="GHEA Grapalat" w:eastAsia="GHEA Grapalat" w:hAnsi="GHEA Grapalat" w:cs="GHEA Grapalat"/>
                <w:sz w:val="18"/>
                <w:szCs w:val="18"/>
                <w:lang w:val="hy-AM"/>
              </w:rPr>
              <w:t xml:space="preserve"> </w:t>
            </w:r>
            <w:r w:rsidRPr="00A01531">
              <w:rPr>
                <w:rFonts w:ascii="GHEA Grapalat" w:eastAsia="GHEA Grapalat" w:hAnsi="GHEA Grapalat" w:cs="GHEA Grapalat"/>
                <w:sz w:val="18"/>
                <w:szCs w:val="18"/>
              </w:rPr>
              <w:t>է աղքատության նվազեցման ռազմավարության, կայուն զարգացման ռազմավարության, ազգային զարգացման ծրագրի կամ այլ հարակից ռազմավարության կամ ծրագրի մեջ</w:t>
            </w:r>
            <w:r w:rsidR="00AC25DF" w:rsidRPr="00A01531">
              <w:rPr>
                <w:rFonts w:ascii="GHEA Grapalat" w:eastAsia="GHEA Grapalat" w:hAnsi="GHEA Grapalat" w:cs="GHEA Grapalat"/>
                <w:sz w:val="18"/>
                <w:szCs w:val="18"/>
                <w:lang w:val="hy-AM"/>
              </w:rPr>
              <w:t>,</w:t>
            </w:r>
          </w:p>
          <w:p w14:paraId="000001C4" w14:textId="41BB7BE7" w:rsidR="008F6871" w:rsidRPr="00A01531" w:rsidRDefault="002265BF" w:rsidP="00E459CC">
            <w:pPr>
              <w:keepNext/>
              <w:keepLines/>
              <w:shd w:val="clear" w:color="auto" w:fill="FFFFFF"/>
              <w:rPr>
                <w:rFonts w:ascii="GHEA Grapalat" w:eastAsia="GHEA Grapalat" w:hAnsi="GHEA Grapalat" w:cs="GHEA Grapalat"/>
                <w:sz w:val="18"/>
                <w:szCs w:val="18"/>
                <w:lang w:val="hy-AM"/>
              </w:rPr>
            </w:pPr>
            <w:r w:rsidRPr="00A01531">
              <w:rPr>
                <w:rFonts w:ascii="Segoe UI Symbol" w:eastAsia="Arial Unicode MS" w:hAnsi="Segoe UI Symbol" w:cs="Segoe UI Symbol"/>
                <w:color w:val="000000"/>
                <w:sz w:val="18"/>
                <w:szCs w:val="18"/>
              </w:rPr>
              <w:t>☐</w:t>
            </w:r>
            <w:r w:rsidRPr="00A01531">
              <w:rPr>
                <w:rFonts w:ascii="GHEA Grapalat" w:eastAsia="GHEA Grapalat" w:hAnsi="GHEA Grapalat" w:cs="GHEA Grapalat"/>
                <w:color w:val="000000"/>
                <w:sz w:val="18"/>
                <w:szCs w:val="18"/>
              </w:rPr>
              <w:t xml:space="preserve"> </w:t>
            </w:r>
            <w:r w:rsidRPr="00A01531">
              <w:rPr>
                <w:rFonts w:ascii="GHEA Grapalat" w:eastAsia="GHEA Grapalat" w:hAnsi="GHEA Grapalat" w:cs="GHEA Grapalat"/>
                <w:sz w:val="18"/>
                <w:szCs w:val="18"/>
              </w:rPr>
              <w:t>Այլ (</w:t>
            </w:r>
            <w:r w:rsidR="00AC25DF" w:rsidRPr="00A01531">
              <w:rPr>
                <w:rFonts w:ascii="GHEA Grapalat" w:eastAsia="GHEA Grapalat" w:hAnsi="GHEA Grapalat" w:cs="GHEA Grapalat"/>
                <w:sz w:val="18"/>
                <w:szCs w:val="18"/>
                <w:lang w:val="hy-AM"/>
              </w:rPr>
              <w:t>խ</w:t>
            </w:r>
            <w:r w:rsidRPr="00A01531">
              <w:rPr>
                <w:rFonts w:ascii="GHEA Grapalat" w:eastAsia="GHEA Grapalat" w:hAnsi="GHEA Grapalat" w:cs="GHEA Grapalat"/>
                <w:sz w:val="18"/>
                <w:szCs w:val="18"/>
              </w:rPr>
              <w:t>նդրում ենք նշել</w:t>
            </w:r>
            <w:r w:rsidR="003E2207" w:rsidRPr="00A01531">
              <w:rPr>
                <w:rFonts w:ascii="GHEA Grapalat" w:eastAsia="GHEA Grapalat" w:hAnsi="GHEA Grapalat" w:cs="GHEA Grapalat"/>
                <w:sz w:val="18"/>
                <w:szCs w:val="18"/>
              </w:rPr>
              <w:t>)</w:t>
            </w:r>
            <w:r w:rsidR="00AC25DF" w:rsidRPr="00A01531">
              <w:rPr>
                <w:rFonts w:ascii="GHEA Grapalat" w:eastAsia="GHEA Grapalat" w:hAnsi="GHEA Grapalat" w:cs="GHEA Grapalat"/>
                <w:sz w:val="18"/>
                <w:szCs w:val="18"/>
                <w:lang w:val="hy-AM"/>
              </w:rPr>
              <w:t>:</w:t>
            </w:r>
          </w:p>
          <w:p w14:paraId="000001C5" w14:textId="77777777" w:rsidR="008F6871" w:rsidRPr="00A01531" w:rsidRDefault="002265BF" w:rsidP="00E459CC">
            <w:pPr>
              <w:keepLines/>
              <w:shd w:val="clear" w:color="auto" w:fill="FFFFFF"/>
              <w:spacing w:before="120" w:after="120"/>
              <w:rPr>
                <w:rFonts w:ascii="GHEA Grapalat" w:eastAsia="GHEA Grapalat" w:hAnsi="GHEA Grapalat" w:cs="GHEA Grapalat"/>
                <w:sz w:val="18"/>
                <w:szCs w:val="18"/>
              </w:rPr>
            </w:pPr>
            <w:r w:rsidRPr="00A01531">
              <w:rPr>
                <w:rFonts w:ascii="GHEA Grapalat" w:eastAsia="GHEA Grapalat" w:hAnsi="GHEA Grapalat" w:cs="GHEA Grapalat"/>
                <w:sz w:val="18"/>
                <w:szCs w:val="18"/>
              </w:rPr>
              <w:t>______________________________________________</w:t>
            </w:r>
          </w:p>
        </w:tc>
      </w:tr>
      <w:tr w:rsidR="008F6871" w:rsidRPr="00A01531" w14:paraId="22CB0B15" w14:textId="77777777" w:rsidTr="00A01531">
        <w:tc>
          <w:tcPr>
            <w:tcW w:w="360" w:type="dxa"/>
            <w:shd w:val="clear" w:color="auto" w:fill="FFFFFF"/>
          </w:tcPr>
          <w:p w14:paraId="000001C6" w14:textId="77777777" w:rsidR="008F6871" w:rsidRPr="00A01531" w:rsidRDefault="002265BF" w:rsidP="00E459CC">
            <w:pPr>
              <w:spacing w:after="160" w:line="259" w:lineRule="auto"/>
              <w:rPr>
                <w:rFonts w:ascii="GHEA Grapalat" w:eastAsia="GHEA Grapalat" w:hAnsi="GHEA Grapalat" w:cs="GHEA Grapalat"/>
                <w:b/>
                <w:bCs/>
                <w:sz w:val="18"/>
                <w:szCs w:val="18"/>
              </w:rPr>
            </w:pPr>
            <w:r w:rsidRPr="00A01531">
              <w:rPr>
                <w:rFonts w:ascii="GHEA Grapalat" w:eastAsia="GHEA Grapalat" w:hAnsi="GHEA Grapalat" w:cs="GHEA Grapalat"/>
                <w:b/>
                <w:bCs/>
                <w:sz w:val="18"/>
                <w:szCs w:val="18"/>
              </w:rPr>
              <w:t>5.</w:t>
            </w:r>
          </w:p>
        </w:tc>
        <w:tc>
          <w:tcPr>
            <w:tcW w:w="4500" w:type="dxa"/>
            <w:shd w:val="clear" w:color="auto" w:fill="FFFFFF"/>
          </w:tcPr>
          <w:p w14:paraId="000001C7" w14:textId="5D0C5372" w:rsidR="008F6871" w:rsidRPr="00A01531" w:rsidRDefault="002265BF" w:rsidP="00E459CC">
            <w:pPr>
              <w:spacing w:after="160" w:line="259" w:lineRule="auto"/>
              <w:rPr>
                <w:rFonts w:ascii="GHEA Grapalat" w:eastAsia="GHEA Grapalat" w:hAnsi="GHEA Grapalat" w:cs="GHEA Grapalat"/>
                <w:b/>
                <w:bCs/>
                <w:sz w:val="18"/>
                <w:szCs w:val="18"/>
              </w:rPr>
            </w:pPr>
            <w:r w:rsidRPr="00A01531">
              <w:rPr>
                <w:rFonts w:ascii="GHEA Grapalat" w:eastAsia="GHEA Grapalat" w:hAnsi="GHEA Grapalat" w:cs="GHEA Grapalat"/>
                <w:b/>
                <w:bCs/>
                <w:sz w:val="18"/>
                <w:szCs w:val="18"/>
              </w:rPr>
              <w:t>Հակիրճ նկարագրեք կենսաբազմազանության ազգային մոնիթորինգի համակարգը և թե ինչպես է այն հետևում կենսաբազմազանության ազգային ռազմավարության և գործողությունների ծրագրի իրականացման առաջընթացին:</w:t>
            </w:r>
          </w:p>
        </w:tc>
        <w:tc>
          <w:tcPr>
            <w:tcW w:w="5490" w:type="dxa"/>
            <w:tcBorders>
              <w:top w:val="nil"/>
            </w:tcBorders>
            <w:shd w:val="clear" w:color="auto" w:fill="FFFFFF"/>
          </w:tcPr>
          <w:p w14:paraId="000001C8" w14:textId="77777777" w:rsidR="008F6871" w:rsidRPr="00A01531" w:rsidRDefault="008F6871" w:rsidP="00E459CC">
            <w:pPr>
              <w:shd w:val="clear" w:color="auto" w:fill="FFFFFF"/>
              <w:rPr>
                <w:rFonts w:ascii="GHEA Grapalat" w:eastAsia="GHEA Grapalat" w:hAnsi="GHEA Grapalat" w:cs="GHEA Grapalat"/>
                <w:color w:val="000000"/>
                <w:sz w:val="18"/>
                <w:szCs w:val="18"/>
              </w:rPr>
            </w:pPr>
          </w:p>
        </w:tc>
      </w:tr>
    </w:tbl>
    <w:p w14:paraId="000001CA" w14:textId="508D32AB" w:rsidR="008F6871" w:rsidRPr="00A01531" w:rsidRDefault="002265BF"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 xml:space="preserve">Կենսաբազմազանության գլոբալ շրջանակը (ԿԳՇ) </w:t>
      </w:r>
      <w:r w:rsidR="00AC25DF" w:rsidRPr="00A01531">
        <w:rPr>
          <w:rFonts w:ascii="GHEA Grapalat" w:eastAsia="GHEA Grapalat" w:hAnsi="GHEA Grapalat" w:cs="GHEA Grapalat"/>
          <w:color w:val="000000"/>
          <w:sz w:val="22"/>
          <w:szCs w:val="22"/>
          <w:lang w:val="hy-AM"/>
        </w:rPr>
        <w:t>կ</w:t>
      </w:r>
      <w:r w:rsidRPr="00A01531">
        <w:rPr>
          <w:rFonts w:ascii="GHEA Grapalat" w:eastAsia="GHEA Grapalat" w:hAnsi="GHEA Grapalat" w:cs="GHEA Grapalat"/>
          <w:color w:val="000000"/>
          <w:sz w:val="22"/>
          <w:szCs w:val="22"/>
        </w:rPr>
        <w:t xml:space="preserve">ենսաբազմազանության ազգային ռազմավարությամբ և գործողությունների ծրագրի (ԿԱՌԳԾ) նպատակների ու թիրախների </w:t>
      </w:r>
      <w:r w:rsidRPr="00A01531">
        <w:rPr>
          <w:rFonts w:ascii="GHEA Grapalat" w:eastAsia="GHEA Grapalat" w:hAnsi="GHEA Grapalat" w:cs="GHEA Grapalat"/>
          <w:color w:val="000000"/>
          <w:sz w:val="22"/>
          <w:szCs w:val="22"/>
        </w:rPr>
        <w:lastRenderedPageBreak/>
        <w:t xml:space="preserve">առաջընթացին հետևելու նպատակով ենթադրում է </w:t>
      </w:r>
      <w:r w:rsidRPr="00A01531">
        <w:rPr>
          <w:rFonts w:ascii="GHEA Grapalat" w:eastAsia="GHEA Grapalat" w:hAnsi="GHEA Grapalat" w:cs="GHEA Grapalat"/>
          <w:sz w:val="22"/>
          <w:szCs w:val="22"/>
        </w:rPr>
        <w:t xml:space="preserve">մոնիթորինգի </w:t>
      </w:r>
      <w:r w:rsidRPr="00A01531">
        <w:rPr>
          <w:rFonts w:ascii="GHEA Grapalat" w:eastAsia="GHEA Grapalat" w:hAnsi="GHEA Grapalat" w:cs="GHEA Grapalat"/>
          <w:color w:val="000000"/>
          <w:sz w:val="22"/>
          <w:szCs w:val="22"/>
        </w:rPr>
        <w:t xml:space="preserve">գլոբալ համակարգ, որի նախատիպով առաջարկվում է ստեղծել նաև ազգային </w:t>
      </w:r>
      <w:r w:rsidRPr="00A01531">
        <w:rPr>
          <w:rFonts w:ascii="GHEA Grapalat" w:eastAsia="GHEA Grapalat" w:hAnsi="GHEA Grapalat" w:cs="GHEA Grapalat"/>
          <w:sz w:val="22"/>
          <w:szCs w:val="22"/>
        </w:rPr>
        <w:t xml:space="preserve">մոնիթորինգային </w:t>
      </w:r>
      <w:r w:rsidRPr="00A01531">
        <w:rPr>
          <w:rFonts w:ascii="GHEA Grapalat" w:eastAsia="GHEA Grapalat" w:hAnsi="GHEA Grapalat" w:cs="GHEA Grapalat"/>
          <w:color w:val="000000"/>
          <w:sz w:val="22"/>
          <w:szCs w:val="22"/>
        </w:rPr>
        <w:t xml:space="preserve">համակարգեր։ </w:t>
      </w:r>
    </w:p>
    <w:p w14:paraId="000001D3" w14:textId="4314761C" w:rsidR="008F6871" w:rsidRPr="00A01531" w:rsidRDefault="002265BF" w:rsidP="00E459CC">
      <w:pP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rPr>
        <w:t>Ներկա</w:t>
      </w:r>
      <w:r w:rsidR="00AC25DF" w:rsidRPr="00A01531">
        <w:rPr>
          <w:rFonts w:ascii="GHEA Grapalat" w:eastAsia="GHEA Grapalat" w:hAnsi="GHEA Grapalat" w:cs="GHEA Grapalat"/>
          <w:color w:val="000000"/>
          <w:sz w:val="22"/>
          <w:szCs w:val="22"/>
          <w:lang w:val="hy-AM"/>
        </w:rPr>
        <w:t>յում</w:t>
      </w:r>
      <w:r w:rsidRPr="00A01531">
        <w:rPr>
          <w:rFonts w:ascii="GHEA Grapalat" w:eastAsia="GHEA Grapalat" w:hAnsi="GHEA Grapalat" w:cs="GHEA Grapalat"/>
          <w:color w:val="000000"/>
          <w:sz w:val="22"/>
          <w:szCs w:val="22"/>
        </w:rPr>
        <w:t xml:space="preserve"> պետք է փաստենք, որ Հայաստանում </w:t>
      </w:r>
      <w:r w:rsidRPr="00A01531">
        <w:rPr>
          <w:rFonts w:ascii="GHEA Grapalat" w:eastAsia="GHEA Grapalat" w:hAnsi="GHEA Grapalat" w:cs="GHEA Grapalat"/>
          <w:sz w:val="22"/>
          <w:szCs w:val="22"/>
        </w:rPr>
        <w:t xml:space="preserve">մոնիթորինգային </w:t>
      </w:r>
      <w:r w:rsidRPr="00A01531">
        <w:rPr>
          <w:rFonts w:ascii="GHEA Grapalat" w:eastAsia="GHEA Grapalat" w:hAnsi="GHEA Grapalat" w:cs="GHEA Grapalat"/>
          <w:color w:val="000000"/>
          <w:sz w:val="22"/>
          <w:szCs w:val="22"/>
        </w:rPr>
        <w:t>մեկ ամբողջական և ամփոփ համակարգը</w:t>
      </w:r>
      <w:r w:rsidR="00E459CC"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դեռ վաղ ձևավորման փուլում է</w:t>
      </w:r>
      <w:r w:rsidR="00AC25DF" w:rsidRPr="00A01531">
        <w:rPr>
          <w:rFonts w:ascii="GHEA Grapalat" w:eastAsia="GHEA Grapalat" w:hAnsi="GHEA Grapalat" w:cs="GHEA Grapalat"/>
          <w:color w:val="000000"/>
          <w:sz w:val="22"/>
          <w:szCs w:val="22"/>
          <w:lang w:val="hy-AM"/>
        </w:rPr>
        <w:t>՝</w:t>
      </w:r>
      <w:r w:rsidRPr="00A01531">
        <w:rPr>
          <w:rFonts w:ascii="GHEA Grapalat" w:eastAsia="GHEA Grapalat" w:hAnsi="GHEA Grapalat" w:cs="GHEA Grapalat"/>
          <w:color w:val="000000"/>
          <w:sz w:val="22"/>
          <w:szCs w:val="22"/>
        </w:rPr>
        <w:t xml:space="preserve"> համաձայն այն կառուցվածքի ու տրամաբանության, որ մշակվել է Կենսաբազմազանության ազգային ռազմավարությամբ և գործողությունների ծրագրի շրջանակում։ </w:t>
      </w:r>
    </w:p>
    <w:p w14:paraId="000001D6" w14:textId="47B3EC95"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000000"/>
          <w:sz w:val="22"/>
          <w:szCs w:val="22"/>
        </w:rPr>
      </w:pPr>
      <w:r w:rsidRPr="00A01531">
        <w:rPr>
          <w:rFonts w:ascii="GHEA Grapalat" w:eastAsia="GHEA Grapalat" w:hAnsi="GHEA Grapalat" w:cs="GHEA Grapalat"/>
          <w:color w:val="000000"/>
          <w:sz w:val="22"/>
          <w:szCs w:val="22"/>
          <w:highlight w:val="white"/>
        </w:rPr>
        <w:t>Հայաստանում տվյալների կենտրոնացված և համակարգված կառավարման բացակայությունը բացասաբար է անդրադառնում կենսաբազմազանության պահպանության և կառավարման գործընթացների վրա</w:t>
      </w:r>
      <w:r w:rsidRPr="00A01531">
        <w:rPr>
          <w:rFonts w:ascii="GHEA Grapalat" w:eastAsia="GHEA Grapalat" w:hAnsi="GHEA Grapalat" w:cs="GHEA Grapalat"/>
          <w:sz w:val="22"/>
          <w:szCs w:val="22"/>
          <w:highlight w:val="white"/>
        </w:rPr>
        <w:t>,</w:t>
      </w:r>
      <w:r w:rsidRPr="00A01531">
        <w:rPr>
          <w:rFonts w:ascii="GHEA Grapalat" w:eastAsia="GHEA Grapalat" w:hAnsi="GHEA Grapalat" w:cs="GHEA Grapalat"/>
          <w:sz w:val="22"/>
          <w:szCs w:val="22"/>
        </w:rPr>
        <w:t xml:space="preserve"> մասնավորապես</w:t>
      </w:r>
      <w:r w:rsidR="00AC25DF"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պետք է փաստել, որ </w:t>
      </w:r>
      <w:r w:rsidRPr="00A01531">
        <w:rPr>
          <w:rFonts w:ascii="GHEA Grapalat" w:eastAsia="GHEA Grapalat" w:hAnsi="GHEA Grapalat" w:cs="GHEA Grapalat"/>
          <w:color w:val="000000"/>
          <w:sz w:val="22"/>
          <w:szCs w:val="22"/>
          <w:highlight w:val="white"/>
        </w:rPr>
        <w:t>Հայաստանում առանձին տեսակների, էկոհամակարգերի և դրանց խմբերի վերաբերյալ հաճախ կան չհամակարգված և անհամադրելի, բայց բավականին մեծ թվով տվյալներ։ Միաժամանակ, դրանց միտումների, սպառնալիքների, ազդեցությունների և փոխհարաբերությունների վերաբերյալ տվյալներն էականորեն պակաս են։</w:t>
      </w:r>
      <w:r w:rsidRPr="00A01531">
        <w:rPr>
          <w:rFonts w:ascii="GHEA Grapalat" w:eastAsia="GHEA Grapalat" w:hAnsi="GHEA Grapalat" w:cs="GHEA Grapalat"/>
          <w:color w:val="000000"/>
          <w:sz w:val="22"/>
          <w:szCs w:val="22"/>
        </w:rPr>
        <w:t xml:space="preserve"> </w:t>
      </w:r>
      <w:r w:rsidR="00A0275C" w:rsidRPr="00A01531">
        <w:rPr>
          <w:rFonts w:ascii="GHEA Grapalat" w:eastAsia="GHEA Grapalat" w:hAnsi="GHEA Grapalat" w:cs="GHEA Grapalat"/>
          <w:color w:val="000000"/>
          <w:sz w:val="22"/>
          <w:szCs w:val="22"/>
        </w:rPr>
        <w:t>Տվյալների անհամադրելիության խնդիրն առկա է գրեթե բոլոր թիրախների մասով, ինչը ներկայում էական դժվարություններ է ստեղծում Կենսաբազմազանության մասին կոնվենցիայի 7-րդ ազգային զեկույցի պատրաստման գործընթացում։ Այդ շրջանակում փորձ է կատարվել՝ գնահատելու ԿԱՌԳԾ-ի թիրախների համապատասխանությունը՝ անհրաժեշտության դեպքում առաջարկելով հավելյալ վերանայում։ Ըստ տրամաբանության</w:t>
      </w:r>
      <w:r w:rsidR="00A0275C" w:rsidRPr="00A01531">
        <w:rPr>
          <w:rFonts w:ascii="GHEA Grapalat" w:eastAsia="GHEA Grapalat" w:hAnsi="GHEA Grapalat" w:cs="GHEA Grapalat"/>
          <w:color w:val="000000"/>
          <w:sz w:val="22"/>
          <w:szCs w:val="22"/>
          <w:lang w:val="hy-AM"/>
        </w:rPr>
        <w:t>՝</w:t>
      </w:r>
      <w:r w:rsidR="00A0275C" w:rsidRPr="00A01531">
        <w:rPr>
          <w:rFonts w:ascii="GHEA Grapalat" w:eastAsia="GHEA Grapalat" w:hAnsi="GHEA Grapalat" w:cs="GHEA Grapalat"/>
          <w:color w:val="000000"/>
          <w:sz w:val="22"/>
          <w:szCs w:val="22"/>
        </w:rPr>
        <w:t xml:space="preserve"> այս գործընթաց</w:t>
      </w:r>
      <w:r w:rsidR="00A0275C" w:rsidRPr="00A01531">
        <w:rPr>
          <w:rFonts w:ascii="GHEA Grapalat" w:eastAsia="GHEA Grapalat" w:hAnsi="GHEA Grapalat" w:cs="GHEA Grapalat"/>
          <w:color w:val="000000"/>
          <w:sz w:val="22"/>
          <w:szCs w:val="22"/>
          <w:lang w:val="hy-AM"/>
        </w:rPr>
        <w:t xml:space="preserve">ն </w:t>
      </w:r>
      <w:r w:rsidR="00A0275C" w:rsidRPr="00A01531">
        <w:rPr>
          <w:rFonts w:ascii="GHEA Grapalat" w:eastAsia="GHEA Grapalat" w:hAnsi="GHEA Grapalat" w:cs="GHEA Grapalat"/>
          <w:color w:val="000000"/>
          <w:sz w:val="22"/>
          <w:szCs w:val="22"/>
        </w:rPr>
        <w:t>ազգային զեկույցի պատրաստման առանցքային փուլերից մեկ</w:t>
      </w:r>
      <w:r w:rsidR="00A0275C" w:rsidRPr="00A01531">
        <w:rPr>
          <w:rFonts w:ascii="GHEA Grapalat" w:eastAsia="GHEA Grapalat" w:hAnsi="GHEA Grapalat" w:cs="GHEA Grapalat"/>
          <w:color w:val="000000"/>
          <w:sz w:val="22"/>
          <w:szCs w:val="22"/>
          <w:lang w:val="hy-AM"/>
        </w:rPr>
        <w:t>ն է</w:t>
      </w:r>
      <w:r w:rsidR="00A0275C" w:rsidRPr="00A01531">
        <w:rPr>
          <w:rFonts w:ascii="GHEA Grapalat" w:eastAsia="GHEA Grapalat" w:hAnsi="GHEA Grapalat" w:cs="GHEA Grapalat"/>
          <w:color w:val="000000"/>
          <w:sz w:val="22"/>
          <w:szCs w:val="22"/>
        </w:rPr>
        <w:t>։ Նրա հիմնական նպատակ</w:t>
      </w:r>
      <w:r w:rsidR="00A0275C" w:rsidRPr="00A01531">
        <w:rPr>
          <w:rFonts w:ascii="GHEA Grapalat" w:eastAsia="GHEA Grapalat" w:hAnsi="GHEA Grapalat" w:cs="GHEA Grapalat"/>
          <w:color w:val="000000"/>
          <w:sz w:val="22"/>
          <w:szCs w:val="22"/>
          <w:lang w:val="hy-AM"/>
        </w:rPr>
        <w:t xml:space="preserve">ն </w:t>
      </w:r>
      <w:r w:rsidR="00A0275C" w:rsidRPr="00A01531">
        <w:rPr>
          <w:rFonts w:ascii="GHEA Grapalat" w:eastAsia="GHEA Grapalat" w:hAnsi="GHEA Grapalat" w:cs="GHEA Grapalat"/>
          <w:color w:val="000000"/>
          <w:sz w:val="22"/>
          <w:szCs w:val="22"/>
        </w:rPr>
        <w:t>է համադր</w:t>
      </w:r>
      <w:r w:rsidR="00A0275C" w:rsidRPr="00A01531">
        <w:rPr>
          <w:rFonts w:ascii="GHEA Grapalat" w:eastAsia="GHEA Grapalat" w:hAnsi="GHEA Grapalat" w:cs="GHEA Grapalat"/>
          <w:color w:val="000000"/>
          <w:sz w:val="22"/>
          <w:szCs w:val="22"/>
          <w:lang w:val="hy-AM"/>
        </w:rPr>
        <w:t>ել</w:t>
      </w:r>
      <w:r w:rsidR="00E459CC" w:rsidRPr="00A01531">
        <w:rPr>
          <w:rFonts w:ascii="GHEA Grapalat" w:eastAsia="GHEA Grapalat" w:hAnsi="GHEA Grapalat" w:cs="GHEA Grapalat"/>
          <w:color w:val="000000"/>
          <w:sz w:val="22"/>
          <w:szCs w:val="22"/>
          <w:lang w:val="hy-AM"/>
        </w:rPr>
        <w:t xml:space="preserve"> </w:t>
      </w:r>
      <w:r w:rsidR="00A0275C" w:rsidRPr="00A01531">
        <w:rPr>
          <w:rFonts w:ascii="GHEA Grapalat" w:eastAsia="GHEA Grapalat" w:hAnsi="GHEA Grapalat" w:cs="GHEA Grapalat"/>
          <w:color w:val="000000"/>
          <w:sz w:val="22"/>
          <w:szCs w:val="22"/>
        </w:rPr>
        <w:t>ազգային թիրախների և մոնիթորինգի համակարգ</w:t>
      </w:r>
      <w:r w:rsidR="00A0275C" w:rsidRPr="00A01531">
        <w:rPr>
          <w:rFonts w:ascii="GHEA Grapalat" w:eastAsia="GHEA Grapalat" w:hAnsi="GHEA Grapalat" w:cs="GHEA Grapalat"/>
          <w:color w:val="000000"/>
          <w:sz w:val="22"/>
          <w:szCs w:val="22"/>
          <w:lang w:val="hy-AM"/>
        </w:rPr>
        <w:t>ը</w:t>
      </w:r>
      <w:r w:rsidR="00A0275C" w:rsidRPr="00A01531">
        <w:rPr>
          <w:rFonts w:ascii="GHEA Grapalat" w:eastAsia="GHEA Grapalat" w:hAnsi="GHEA Grapalat" w:cs="GHEA Grapalat"/>
          <w:color w:val="000000"/>
          <w:sz w:val="22"/>
          <w:szCs w:val="22"/>
        </w:rPr>
        <w:t xml:space="preserve"> Կունմին-Մոնրեալի </w:t>
      </w:r>
      <w:r w:rsidR="00A0275C" w:rsidRPr="00A01531">
        <w:rPr>
          <w:rFonts w:ascii="GHEA Grapalat" w:eastAsia="GHEA Grapalat" w:hAnsi="GHEA Grapalat" w:cs="GHEA Grapalat"/>
          <w:color w:val="000000"/>
          <w:sz w:val="22"/>
          <w:szCs w:val="22"/>
          <w:lang w:val="hy-AM"/>
        </w:rPr>
        <w:t>կ</w:t>
      </w:r>
      <w:r w:rsidR="00A0275C" w:rsidRPr="00A01531">
        <w:rPr>
          <w:rFonts w:ascii="GHEA Grapalat" w:eastAsia="GHEA Grapalat" w:hAnsi="GHEA Grapalat" w:cs="GHEA Grapalat"/>
          <w:color w:val="000000"/>
          <w:sz w:val="22"/>
          <w:szCs w:val="22"/>
        </w:rPr>
        <w:t>ենսաբազմազանության գլոբալ շրջանակի պահանջներին՝ հաշվի առնելով ազգային առանձնահատկությունները, առկա հնարավորությունները և մարտահրավերները, ինչպես նաև վերանայումից հետո հնարավոր նոր հանգամանքների ի հայտ գալը, որը կարող է պահանջել հավելյալ վերանայում</w:t>
      </w:r>
      <w:r w:rsidR="00A0275C" w:rsidRPr="00A01531">
        <w:rPr>
          <w:rFonts w:ascii="GHEA Grapalat" w:eastAsia="GHEA Grapalat" w:hAnsi="GHEA Grapalat" w:cs="GHEA Grapalat"/>
          <w:color w:val="000000"/>
          <w:sz w:val="22"/>
          <w:szCs w:val="22"/>
          <w:lang w:val="hy-AM"/>
        </w:rPr>
        <w:t>:</w:t>
      </w:r>
      <w:r w:rsidR="003E2207" w:rsidRPr="00A01531">
        <w:rPr>
          <w:rFonts w:ascii="GHEA Grapalat" w:eastAsia="GHEA Grapalat" w:hAnsi="GHEA Grapalat" w:cs="GHEA Grapalat"/>
          <w:color w:val="000000"/>
          <w:sz w:val="22"/>
          <w:szCs w:val="22"/>
          <w:lang w:val="hy-AM"/>
        </w:rPr>
        <w:t xml:space="preserve"> </w:t>
      </w:r>
      <w:r w:rsidR="00A0275C" w:rsidRPr="00A01531">
        <w:rPr>
          <w:rFonts w:ascii="GHEA Grapalat" w:eastAsia="GHEA Grapalat" w:hAnsi="GHEA Grapalat" w:cs="GHEA Grapalat"/>
          <w:color w:val="000000"/>
          <w:sz w:val="22"/>
          <w:szCs w:val="22"/>
        </w:rPr>
        <w:t>Ըստ էության՝ ցուցիչների պահանջները բավարարելու համար առաջին տարիներին անհրաժեշտ է շատ տվյալներ ձեռք բերել միջազգային կամ գլոբալ շտեմարաններից։ Բացի դր</w:t>
      </w:r>
      <w:r w:rsidR="00A0275C" w:rsidRPr="00A01531">
        <w:rPr>
          <w:rFonts w:ascii="GHEA Grapalat" w:eastAsia="GHEA Grapalat" w:hAnsi="GHEA Grapalat" w:cs="GHEA Grapalat"/>
          <w:color w:val="000000"/>
          <w:sz w:val="22"/>
          <w:szCs w:val="22"/>
          <w:lang w:val="hy-AM"/>
        </w:rPr>
        <w:t>անից՝</w:t>
      </w:r>
      <w:r w:rsidR="00A0275C" w:rsidRPr="00A01531">
        <w:rPr>
          <w:rFonts w:ascii="GHEA Grapalat" w:eastAsia="GHEA Grapalat" w:hAnsi="GHEA Grapalat" w:cs="GHEA Grapalat"/>
          <w:color w:val="000000"/>
          <w:sz w:val="22"/>
          <w:szCs w:val="22"/>
        </w:rPr>
        <w:t xml:space="preserve"> պահանջ</w:t>
      </w:r>
      <w:r w:rsidR="00A0275C" w:rsidRPr="00A01531">
        <w:rPr>
          <w:rFonts w:ascii="GHEA Grapalat" w:eastAsia="GHEA Grapalat" w:hAnsi="GHEA Grapalat" w:cs="GHEA Grapalat"/>
          <w:color w:val="000000"/>
          <w:sz w:val="22"/>
          <w:szCs w:val="22"/>
          <w:lang w:val="hy-AM"/>
        </w:rPr>
        <w:t>նե</w:t>
      </w:r>
      <w:r w:rsidR="00A0275C" w:rsidRPr="00A01531">
        <w:rPr>
          <w:rFonts w:ascii="GHEA Grapalat" w:eastAsia="GHEA Grapalat" w:hAnsi="GHEA Grapalat" w:cs="GHEA Grapalat"/>
          <w:color w:val="000000"/>
          <w:sz w:val="22"/>
          <w:szCs w:val="22"/>
        </w:rPr>
        <w:t>ր</w:t>
      </w:r>
      <w:r w:rsidR="00A0275C" w:rsidRPr="00A01531">
        <w:rPr>
          <w:rFonts w:ascii="GHEA Grapalat" w:eastAsia="GHEA Grapalat" w:hAnsi="GHEA Grapalat" w:cs="GHEA Grapalat"/>
          <w:color w:val="000000"/>
          <w:sz w:val="22"/>
          <w:szCs w:val="22"/>
          <w:lang w:val="hy-AM"/>
        </w:rPr>
        <w:t>ից մեկն է</w:t>
      </w:r>
      <w:r w:rsidR="00A0275C" w:rsidRPr="00A01531">
        <w:rPr>
          <w:rFonts w:ascii="GHEA Grapalat" w:eastAsia="GHEA Grapalat" w:hAnsi="GHEA Grapalat" w:cs="GHEA Grapalat"/>
          <w:color w:val="000000"/>
          <w:sz w:val="22"/>
          <w:szCs w:val="22"/>
        </w:rPr>
        <w:t xml:space="preserve"> դրան</w:t>
      </w:r>
      <w:r w:rsidR="00A0275C" w:rsidRPr="00A01531">
        <w:rPr>
          <w:rFonts w:ascii="GHEA Grapalat" w:eastAsia="GHEA Grapalat" w:hAnsi="GHEA Grapalat" w:cs="GHEA Grapalat"/>
          <w:color w:val="000000"/>
          <w:sz w:val="22"/>
          <w:szCs w:val="22"/>
          <w:lang w:val="hy-AM"/>
        </w:rPr>
        <w:t>ք</w:t>
      </w:r>
      <w:r w:rsidR="00A0275C" w:rsidRPr="00A01531">
        <w:rPr>
          <w:rFonts w:ascii="GHEA Grapalat" w:eastAsia="GHEA Grapalat" w:hAnsi="GHEA Grapalat" w:cs="GHEA Grapalat"/>
          <w:color w:val="000000"/>
          <w:sz w:val="22"/>
          <w:szCs w:val="22"/>
        </w:rPr>
        <w:t xml:space="preserve"> համախմ</w:t>
      </w:r>
      <w:r w:rsidR="00A0275C" w:rsidRPr="00A01531">
        <w:rPr>
          <w:rFonts w:ascii="GHEA Grapalat" w:eastAsia="GHEA Grapalat" w:hAnsi="GHEA Grapalat" w:cs="GHEA Grapalat"/>
          <w:color w:val="000000"/>
          <w:sz w:val="22"/>
          <w:szCs w:val="22"/>
          <w:lang w:val="hy-AM"/>
        </w:rPr>
        <w:t xml:space="preserve">բել </w:t>
      </w:r>
      <w:r w:rsidR="00A0275C" w:rsidRPr="00A01531">
        <w:rPr>
          <w:rFonts w:ascii="GHEA Grapalat" w:eastAsia="GHEA Grapalat" w:hAnsi="GHEA Grapalat" w:cs="GHEA Grapalat"/>
          <w:color w:val="000000"/>
          <w:sz w:val="22"/>
          <w:szCs w:val="22"/>
        </w:rPr>
        <w:t>և մշակ</w:t>
      </w:r>
      <w:r w:rsidR="00A0275C" w:rsidRPr="00A01531">
        <w:rPr>
          <w:rFonts w:ascii="GHEA Grapalat" w:eastAsia="GHEA Grapalat" w:hAnsi="GHEA Grapalat" w:cs="GHEA Grapalat"/>
          <w:color w:val="000000"/>
          <w:sz w:val="22"/>
          <w:szCs w:val="22"/>
          <w:lang w:val="hy-AM"/>
        </w:rPr>
        <w:t xml:space="preserve">ել՝ ստեղծելով </w:t>
      </w:r>
      <w:r w:rsidR="00A0275C" w:rsidRPr="00A01531">
        <w:rPr>
          <w:rFonts w:ascii="GHEA Grapalat" w:eastAsia="GHEA Grapalat" w:hAnsi="GHEA Grapalat" w:cs="GHEA Grapalat"/>
          <w:color w:val="000000"/>
          <w:sz w:val="22"/>
          <w:szCs w:val="22"/>
        </w:rPr>
        <w:t>մեկ միասնական կառույց, որը ներկայում սկզբունքորեն դեռ</w:t>
      </w:r>
      <w:r w:rsidR="00A0275C" w:rsidRPr="00A01531">
        <w:rPr>
          <w:rFonts w:ascii="GHEA Grapalat" w:eastAsia="GHEA Grapalat" w:hAnsi="GHEA Grapalat" w:cs="GHEA Grapalat"/>
          <w:color w:val="000000"/>
          <w:sz w:val="22"/>
          <w:szCs w:val="22"/>
          <w:lang w:val="hy-AM"/>
        </w:rPr>
        <w:t>ևս</w:t>
      </w:r>
      <w:r w:rsidR="00A0275C" w:rsidRPr="00A01531">
        <w:rPr>
          <w:rFonts w:ascii="GHEA Grapalat" w:eastAsia="GHEA Grapalat" w:hAnsi="GHEA Grapalat" w:cs="GHEA Grapalat"/>
          <w:color w:val="000000"/>
          <w:sz w:val="22"/>
          <w:szCs w:val="22"/>
        </w:rPr>
        <w:t xml:space="preserve"> առանձնացված չ</w:t>
      </w:r>
      <w:r w:rsidR="00A0275C" w:rsidRPr="00A01531">
        <w:rPr>
          <w:rFonts w:ascii="GHEA Grapalat" w:eastAsia="GHEA Grapalat" w:hAnsi="GHEA Grapalat" w:cs="GHEA Grapalat"/>
          <w:color w:val="000000"/>
          <w:sz w:val="22"/>
          <w:szCs w:val="22"/>
          <w:lang w:val="hy-AM"/>
        </w:rPr>
        <w:t>է</w:t>
      </w:r>
      <w:r w:rsidR="00A0275C" w:rsidRPr="00A01531">
        <w:rPr>
          <w:rFonts w:ascii="GHEA Grapalat" w:eastAsia="GHEA Grapalat" w:hAnsi="GHEA Grapalat" w:cs="GHEA Grapalat"/>
          <w:color w:val="000000"/>
          <w:sz w:val="22"/>
          <w:szCs w:val="22"/>
        </w:rPr>
        <w:t>։</w:t>
      </w:r>
      <w:r w:rsidR="003E2207" w:rsidRPr="00A01531">
        <w:rPr>
          <w:rFonts w:ascii="GHEA Grapalat" w:eastAsia="GHEA Grapalat" w:hAnsi="GHEA Grapalat" w:cs="GHEA Grapalat"/>
          <w:color w:val="000000"/>
          <w:sz w:val="22"/>
          <w:szCs w:val="22"/>
          <w:lang w:val="hy-AM"/>
        </w:rPr>
        <w:t xml:space="preserve"> </w:t>
      </w:r>
      <w:r w:rsidRPr="00A01531">
        <w:rPr>
          <w:rFonts w:ascii="GHEA Grapalat" w:eastAsia="GHEA Grapalat" w:hAnsi="GHEA Grapalat" w:cs="GHEA Grapalat"/>
          <w:color w:val="000000"/>
          <w:sz w:val="22"/>
          <w:szCs w:val="22"/>
        </w:rPr>
        <w:t>Միաժամանակ պետք է նշել, որ ոլորտում գործում են բազմաթիվ կազմակերպություններ, որոնք ունեն տվյալների հավաքագրման ու վերլուծության</w:t>
      </w:r>
      <w:r w:rsidR="00A0275C" w:rsidRPr="00A01531">
        <w:rPr>
          <w:rFonts w:ascii="GHEA Grapalat" w:eastAsia="GHEA Grapalat" w:hAnsi="GHEA Grapalat" w:cs="GHEA Grapalat"/>
          <w:color w:val="000000"/>
          <w:sz w:val="22"/>
          <w:szCs w:val="22"/>
        </w:rPr>
        <w:t xml:space="preserve"> տասնամյակների մշակույթ</w:t>
      </w:r>
      <w:r w:rsidRPr="00A01531">
        <w:rPr>
          <w:rFonts w:ascii="GHEA Grapalat" w:eastAsia="GHEA Grapalat" w:hAnsi="GHEA Grapalat" w:cs="GHEA Grapalat"/>
          <w:color w:val="000000"/>
          <w:sz w:val="22"/>
          <w:szCs w:val="22"/>
        </w:rPr>
        <w:t xml:space="preserve">, </w:t>
      </w:r>
      <w:r w:rsidR="00A0275C" w:rsidRPr="00A01531">
        <w:rPr>
          <w:rFonts w:ascii="GHEA Grapalat" w:eastAsia="GHEA Grapalat" w:hAnsi="GHEA Grapalat" w:cs="GHEA Grapalat"/>
          <w:color w:val="000000"/>
          <w:sz w:val="22"/>
          <w:szCs w:val="22"/>
          <w:lang w:val="hy-AM"/>
        </w:rPr>
        <w:t>և</w:t>
      </w:r>
      <w:r w:rsidR="002D6724" w:rsidRPr="00A01531">
        <w:rPr>
          <w:rFonts w:ascii="GHEA Grapalat" w:eastAsia="GHEA Grapalat" w:hAnsi="GHEA Grapalat" w:cs="GHEA Grapalat"/>
          <w:color w:val="000000"/>
          <w:sz w:val="22"/>
          <w:szCs w:val="22"/>
        </w:rPr>
        <w:t xml:space="preserve"> </w:t>
      </w:r>
      <w:r w:rsidRPr="00A01531">
        <w:rPr>
          <w:rFonts w:ascii="GHEA Grapalat" w:eastAsia="GHEA Grapalat" w:hAnsi="GHEA Grapalat" w:cs="GHEA Grapalat"/>
          <w:color w:val="000000"/>
          <w:sz w:val="22"/>
          <w:szCs w:val="22"/>
        </w:rPr>
        <w:t>կարողությունների որոշակի բարելավման ու Կենսաբազմազանության գլոբալ շրջանակի պահանջներին համապատասխանեցման պարագայում կարող են կարճ ժամանակում գրանցել դրական արդյունքներ։</w:t>
      </w:r>
    </w:p>
    <w:p w14:paraId="000001D7" w14:textId="74CC60D4"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lastRenderedPageBreak/>
        <w:t>Պետական կառույցներից տվյալների հավաքագրման և մշտադիտարկման գործում առանցքային դերակատարում ունեն Շրջակա միջավայրի նախարարության ենթակայության տակ գործող «Հիդրոօդերևութաբանության և մոնիթորինգի կենտրոն» ՊՈԱԿ-ը, նաև ՀՀ Վիճակագրության կոմիտեն։ Այս կառույցներում է հավաքագրվում տվյալների մեծ մասը, որոնք վերաբերում են պետական մակարդակով կենսաբազմազանության ու էկոհամակարգերի մշտադիտարկմանը: Առաջինը տիրապետում է նաև բավականին մեծ ծավալի քարտեզագրական տվյալների և համապատասխան կարողությո</w:t>
      </w:r>
      <w:r w:rsidR="00A0275C" w:rsidRPr="00A01531">
        <w:rPr>
          <w:rFonts w:ascii="GHEA Grapalat" w:eastAsia="GHEA Grapalat" w:hAnsi="GHEA Grapalat" w:cs="GHEA Grapalat"/>
          <w:sz w:val="22"/>
          <w:szCs w:val="22"/>
        </w:rPr>
        <w:t>ւ</w:t>
      </w:r>
      <w:r w:rsidRPr="00A01531">
        <w:rPr>
          <w:rFonts w:ascii="GHEA Grapalat" w:eastAsia="GHEA Grapalat" w:hAnsi="GHEA Grapalat" w:cs="GHEA Grapalat"/>
          <w:sz w:val="22"/>
          <w:szCs w:val="22"/>
        </w:rPr>
        <w:t xml:space="preserve">ններ </w:t>
      </w:r>
      <w:r w:rsidR="00214A6A" w:rsidRPr="00A01531">
        <w:rPr>
          <w:rFonts w:ascii="GHEA Grapalat" w:eastAsia="GHEA Grapalat" w:hAnsi="GHEA Grapalat" w:cs="GHEA Grapalat"/>
          <w:sz w:val="22"/>
          <w:szCs w:val="22"/>
        </w:rPr>
        <w:t xml:space="preserve">ունի </w:t>
      </w:r>
      <w:r w:rsidRPr="00A01531">
        <w:rPr>
          <w:rFonts w:ascii="GHEA Grapalat" w:eastAsia="GHEA Grapalat" w:hAnsi="GHEA Grapalat" w:cs="GHEA Grapalat"/>
          <w:sz w:val="22"/>
          <w:szCs w:val="22"/>
        </w:rPr>
        <w:t>դրանց վերլուծության</w:t>
      </w:r>
      <w:r w:rsidR="00214A6A" w:rsidRPr="00A01531">
        <w:rPr>
          <w:rFonts w:ascii="GHEA Grapalat" w:eastAsia="GHEA Grapalat" w:hAnsi="GHEA Grapalat" w:cs="GHEA Grapalat"/>
          <w:sz w:val="22"/>
          <w:szCs w:val="22"/>
          <w:lang w:val="hy-AM"/>
        </w:rPr>
        <w:t xml:space="preserve"> համա</w:t>
      </w:r>
      <w:r w:rsidR="00214A6A" w:rsidRPr="00A01531">
        <w:rPr>
          <w:rFonts w:ascii="GHEA Grapalat" w:eastAsia="GHEA Grapalat" w:hAnsi="GHEA Grapalat" w:cs="GHEA Grapalat"/>
          <w:sz w:val="22"/>
          <w:szCs w:val="22"/>
        </w:rPr>
        <w:t>ր</w:t>
      </w:r>
      <w:r w:rsidRPr="00A01531">
        <w:rPr>
          <w:rFonts w:ascii="GHEA Grapalat" w:eastAsia="GHEA Grapalat" w:hAnsi="GHEA Grapalat" w:cs="GHEA Grapalat"/>
          <w:sz w:val="22"/>
          <w:szCs w:val="22"/>
        </w:rPr>
        <w:t>։</w:t>
      </w:r>
    </w:p>
    <w:p w14:paraId="000001D8" w14:textId="56EE271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Որոշակի տեղեկություն հավաքագրվում է նաև «Հայանտառ» ՊՈԱԿ-ում, նաև բնության հատուկ պահպանվող տարածքների կողմից, սակայն այս տվյալները սովորաբար ունեն տեղային բնույթ և սահմանափակվում են միայն տվյալ պահպանվող տարածքի շրջանակով։ Դրանք իրենց հերթին տրամադրում են որոշակի հաշվետվություններ վերը նշված կառույցներին։</w:t>
      </w:r>
    </w:p>
    <w:p w14:paraId="000001D9" w14:textId="095E7DB8"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Բուսական և կենդանական տեսակների, էկոհամակարգերի և էկոհամակարգային ծառայությունների վերաբերյալ տվյալների երկարաժամկետ հավաքագրումն իրականացվում է հիմնականում գիտակրթական հաստատությունների և մի շարք հասարակական ու միջազգային կազմակերպությունների կողմից, ինչպիսիք են Բնության համաշխարհային հիմնադրամի հայաստանյան մասնաճյուղը (WWF-Armenia), Գերմանիայի բնության պահպանության միության հայաստանյան մասնաճյուղը (NABU), Վայրի բնության և մշակութային արժեքների պահպանման հիմնադրամը (FPWC) և այլն:</w:t>
      </w:r>
    </w:p>
    <w:p w14:paraId="000001DA"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Կարևոր է նշել, որ որակական տվյալները հավաքագրվում են հիմնականում գիտական կազմակերպությունների կողմից, այն էլ միայն որոշակի ուղղվածությամբ ուսումնասիրությունների համար։</w:t>
      </w:r>
    </w:p>
    <w:p w14:paraId="000001DB" w14:textId="09099F9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Կենսառեսուրսների գնահատման և կայուն կառավարման վերաբերյալ տվյալների բացը զգալի է, որ</w:t>
      </w:r>
      <w:r w:rsidR="00214A6A" w:rsidRPr="00A01531">
        <w:rPr>
          <w:rFonts w:ascii="GHEA Grapalat" w:eastAsia="GHEA Grapalat" w:hAnsi="GHEA Grapalat" w:cs="GHEA Grapalat"/>
          <w:sz w:val="22"/>
          <w:szCs w:val="22"/>
          <w:lang w:val="hy-AM"/>
        </w:rPr>
        <w:t>ը,</w:t>
      </w:r>
      <w:r w:rsidRPr="00A01531">
        <w:rPr>
          <w:rFonts w:ascii="GHEA Grapalat" w:eastAsia="GHEA Grapalat" w:hAnsi="GHEA Grapalat" w:cs="GHEA Grapalat"/>
          <w:sz w:val="22"/>
          <w:szCs w:val="22"/>
        </w:rPr>
        <w:t xml:space="preserve"> ըստ էության</w:t>
      </w:r>
      <w:r w:rsidR="00214A6A"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վերաբերվում է միանգամից մի քանի ազգային թիրախի։</w:t>
      </w:r>
    </w:p>
    <w:p w14:paraId="000001DC" w14:textId="6FEC9990" w:rsidR="008F6871" w:rsidRPr="00A01531" w:rsidRDefault="002265BF" w:rsidP="00E459CC">
      <w:pP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 xml:space="preserve">Կենսառեսուրսներից կանոնավորտեղեկություն հասանելի է միայն արդյունագործական որսի կենդանիների վերաբերյալ։ Դրանք հիմնականում հավաքագրվում են ՀՀ ԳԱԱ </w:t>
      </w:r>
      <w:r w:rsidR="00214A6A" w:rsidRPr="00A01531">
        <w:rPr>
          <w:rFonts w:ascii="GHEA Grapalat" w:eastAsia="GHEA Grapalat" w:hAnsi="GHEA Grapalat" w:cs="GHEA Grapalat"/>
          <w:sz w:val="22"/>
          <w:szCs w:val="22"/>
          <w:lang w:val="hy-AM"/>
        </w:rPr>
        <w:t>կ</w:t>
      </w:r>
      <w:r w:rsidRPr="00A01531">
        <w:rPr>
          <w:rFonts w:ascii="GHEA Grapalat" w:eastAsia="GHEA Grapalat" w:hAnsi="GHEA Grapalat" w:cs="GHEA Grapalat"/>
          <w:sz w:val="22"/>
          <w:szCs w:val="22"/>
        </w:rPr>
        <w:t>ենդանաբանության և հիդրոէկոլոգիայի գիտական կենտրոնի կողմից։</w:t>
      </w:r>
    </w:p>
    <w:p w14:paraId="000001DD" w14:textId="64222389"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Հայաստանում ներկայում գործում են</w:t>
      </w:r>
      <w:r w:rsidR="00214A6A"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սերմերի</w:t>
      </w:r>
      <w:r w:rsidR="003565AF" w:rsidRPr="00A01531">
        <w:rPr>
          <w:rFonts w:ascii="GHEA Grapalat" w:eastAsia="GHEA Grapalat" w:hAnsi="GHEA Grapalat" w:cs="GHEA Grapalat"/>
          <w:sz w:val="22"/>
          <w:szCs w:val="22"/>
        </w:rPr>
        <w:t xml:space="preserve"> 7</w:t>
      </w:r>
      <w:r w:rsidR="00E459C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 xml:space="preserve">գենբանկեր, որոնք ունեն տարբեր թիրախային տեսակների ուղղվածություն՝ հիմնականում մշակաբույսեր և նրանց վայրի </w:t>
      </w:r>
      <w:r w:rsidRPr="00A01531">
        <w:rPr>
          <w:rFonts w:ascii="GHEA Grapalat" w:eastAsia="GHEA Grapalat" w:hAnsi="GHEA Grapalat" w:cs="GHEA Grapalat"/>
          <w:sz w:val="22"/>
          <w:szCs w:val="22"/>
        </w:rPr>
        <w:lastRenderedPageBreak/>
        <w:t>ցեղակիցներ։ Եվ միայն ՀՀ ԳԱԱ Ա</w:t>
      </w:r>
      <w:r w:rsidRPr="00A01531">
        <w:rPr>
          <w:rFonts w:ascii="Cambria Math" w:eastAsia="Cambria Math" w:hAnsi="Cambria Math" w:cs="Cambria Math"/>
          <w:sz w:val="22"/>
          <w:szCs w:val="22"/>
        </w:rPr>
        <w:t>․</w:t>
      </w:r>
      <w:r w:rsidRPr="00A01531">
        <w:rPr>
          <w:rFonts w:ascii="GHEA Grapalat" w:eastAsia="GHEA Grapalat" w:hAnsi="GHEA Grapalat" w:cs="GHEA Grapalat"/>
          <w:sz w:val="22"/>
          <w:szCs w:val="22"/>
        </w:rPr>
        <w:t xml:space="preserve"> Թախտաջյանի անվան բուսաբանության ինստիտուտի գենետիկական բանկն է ուղղված բացառապես վայրի բույսերի պահպանմանը։</w:t>
      </w:r>
    </w:p>
    <w:p w14:paraId="000001DE" w14:textId="2E5F9553"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Բնական պայմանների, հատկապես ջրերի, օդերևութաբանական և հողերի և դրանց վիճակի վերաբերյալ տվյալների զգալի մասը հավաքագրվում է «Հիդրոօդերևութաբանության և մոնիթորինգի կենտրոն» ՊՈԱԿ-ի կողմից, որն ընդգրկում է ամբողջ հանրապետությունը և ունի պարբերական բնույթ։ Տվյալների որոշակի մաս հավաքագրվում են նաև գիտակրթական հաստատություններում, ինչպիսիք են Երևանի պետական համալսարանը, ՀՀ ԳԱԱ Էկոլոգոնոսֆերային հետազոտությունների կենտրոնը, Հայաստանի ազգային պոլիտեխնիկական համալսարանը, ՀՀ ԳԱԱ կենդանաբանության և հիդրոէկոլոգիայի գիտական կենտրոնը, Հ. Պետրոսյանի անվան հողագիտության, ագրոքիմիայի և մելիորացիայի գիտական կենտրոնը և այլ կազմակերպություններ։ Այս տվյալները, սակայն, նման են մյուս տվյալներին</w:t>
      </w:r>
      <w:r w:rsidR="00214A6A"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մասնատված են, ունեն մեթոդաբանական տարբերություններ և հասանելիության առումով</w:t>
      </w:r>
      <w:r w:rsidR="00214A6A" w:rsidRPr="00A01531">
        <w:rPr>
          <w:rFonts w:ascii="GHEA Grapalat" w:eastAsia="GHEA Grapalat" w:hAnsi="GHEA Grapalat" w:cs="GHEA Grapalat"/>
          <w:sz w:val="22"/>
          <w:szCs w:val="22"/>
        </w:rPr>
        <w:t xml:space="preserve"> սահմանափակումներ </w:t>
      </w:r>
      <w:r w:rsidRPr="00A01531">
        <w:rPr>
          <w:rFonts w:ascii="GHEA Grapalat" w:eastAsia="GHEA Grapalat" w:hAnsi="GHEA Grapalat" w:cs="GHEA Grapalat"/>
          <w:sz w:val="22"/>
          <w:szCs w:val="22"/>
        </w:rPr>
        <w:t>։</w:t>
      </w:r>
    </w:p>
    <w:p w14:paraId="000001DF"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highlight w:val="white"/>
        </w:rPr>
        <w:t>Անտառապատման, էկոհամակարգերի, մասնավորապես ջրաճահճային և անտառային վերականգման աշխատանքներին առնչվող տվյալների (օրինակ՝ տարածքում հանդիպող բնական էկոհամակարգեր, ֆլորայի և ֆաունայի կազմ, վերականգման/անտառապատման համար օգտագործվող տեսակներ, էկոհամակարգի վիճակը, սպառնալիքները բնական պայմանները և այլն) հա</w:t>
      </w:r>
      <w:r w:rsidRPr="00A01531">
        <w:rPr>
          <w:rFonts w:ascii="GHEA Grapalat" w:eastAsia="GHEA Grapalat" w:hAnsi="GHEA Grapalat" w:cs="GHEA Grapalat"/>
          <w:sz w:val="22"/>
          <w:szCs w:val="22"/>
        </w:rPr>
        <w:t>մակարգումն իրականացվում է «Հիդրոօդերևութաբանության և մոնիթորինգի կենտրոն» ՊՈԱԿ-ի և «Հայանտառ» ՊՈԱԿ-ի կողմից՝ տեղական համայնքների հետ համագործակցությամբ։ Որոշակի տվյալների խումբ հավաքագրվում է այն կազմակերպությունների կողմից, որոնք ուղղակիորեն ներգրավված են տվյալ աշխատանքներում։</w:t>
      </w:r>
    </w:p>
    <w:p w14:paraId="000001E0"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Թափոնների վերաբերյալ տվյալները Հայաստանի համար հավաքագրվում են սահմանափակ ծավալով և հիմնականում թիրախային ուղղվածությամբ։ Առավելապես հասանելի են տվյալներ կենցաղային թափոնների վերաբերյալ, որոնք տեղափոխվում են աղբավայրեր։</w:t>
      </w:r>
    </w:p>
    <w:p w14:paraId="000001E1" w14:textId="77777777" w:rsidR="008F6871"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sz w:val="22"/>
          <w:szCs w:val="22"/>
          <w:highlight w:val="white"/>
        </w:rPr>
      </w:pPr>
      <w:r w:rsidRPr="00A01531">
        <w:rPr>
          <w:rFonts w:ascii="GHEA Grapalat" w:eastAsia="GHEA Grapalat" w:hAnsi="GHEA Grapalat" w:cs="GHEA Grapalat"/>
          <w:sz w:val="22"/>
          <w:szCs w:val="22"/>
          <w:highlight w:val="white"/>
        </w:rPr>
        <w:t xml:space="preserve">Տվյալների առանձին խումբ են ձևավորում կենսաբազմազանության, դրա ռիսկերի, կախվածությունների և ազդեցությունների վերաբերյալ տվյալները, որոնք հավաքագրվում են բացառապես մասնավոր սեկտորը ներկայացնող կազմակերպությունների կողմից: Այս տվյալները շատ կարևոր են ԿԳՇ չափանիշներով թիրախներին հասնելու և կայուն գործունեությունն ու կառավարումը ապահովելու համար, սակայն ներկայում Հայաստանում շատ քիչ են այն կազմակերպությունները, որոնք հավաքագրում են նման տեղեկատվություն: </w:t>
      </w:r>
    </w:p>
    <w:p w14:paraId="000001E2" w14:textId="56D2C2F2" w:rsidR="008F6871" w:rsidRPr="00A01531" w:rsidRDefault="00214A6A" w:rsidP="00E459CC">
      <w:pPr>
        <w:pBdr>
          <w:top w:val="nil"/>
          <w:left w:val="nil"/>
          <w:bottom w:val="nil"/>
          <w:right w:val="nil"/>
          <w:between w:val="nil"/>
        </w:pBdr>
        <w:spacing w:line="360" w:lineRule="auto"/>
        <w:ind w:firstLine="566"/>
        <w:jc w:val="both"/>
        <w:rPr>
          <w:rFonts w:ascii="GHEA Grapalat" w:eastAsia="GHEA Grapalat" w:hAnsi="GHEA Grapalat" w:cs="GHEA Grapalat"/>
          <w:color w:val="FF0000"/>
          <w:sz w:val="22"/>
          <w:szCs w:val="22"/>
          <w:highlight w:val="yellow"/>
          <w:lang w:val="hy-AM"/>
        </w:rPr>
      </w:pPr>
      <w:bookmarkStart w:id="60" w:name="_heading=h.8izt7pbyfpnd" w:colFirst="0" w:colLast="0"/>
      <w:bookmarkEnd w:id="60"/>
      <w:r w:rsidRPr="00A01531">
        <w:rPr>
          <w:rFonts w:ascii="GHEA Grapalat" w:hAnsi="GHEA Grapalat"/>
          <w:sz w:val="22"/>
          <w:szCs w:val="22"/>
        </w:rPr>
        <w:lastRenderedPageBreak/>
        <w:t xml:space="preserve">Շրջանաձև տնտեսությանը և պատասխանատու հանքարդյունաբերությանը առնչվող մի շարք հետազոտություններ </w:t>
      </w:r>
      <w:r w:rsidRPr="00A01531">
        <w:rPr>
          <w:rFonts w:ascii="GHEA Grapalat" w:hAnsi="GHEA Grapalat"/>
          <w:sz w:val="22"/>
          <w:szCs w:val="22"/>
          <w:lang w:val="hy-AM"/>
        </w:rPr>
        <w:t>ի</w:t>
      </w:r>
      <w:r w:rsidRPr="00A01531">
        <w:rPr>
          <w:rFonts w:ascii="GHEA Grapalat" w:hAnsi="GHEA Grapalat"/>
          <w:sz w:val="22"/>
          <w:szCs w:val="22"/>
        </w:rPr>
        <w:t>ր</w:t>
      </w:r>
      <w:r w:rsidRPr="00A01531">
        <w:rPr>
          <w:rFonts w:ascii="GHEA Grapalat" w:hAnsi="GHEA Grapalat"/>
          <w:sz w:val="22"/>
          <w:szCs w:val="22"/>
          <w:lang w:val="hy-AM"/>
        </w:rPr>
        <w:t xml:space="preserve">ականացվել </w:t>
      </w:r>
      <w:r w:rsidRPr="00A01531">
        <w:rPr>
          <w:rFonts w:ascii="GHEA Grapalat" w:hAnsi="GHEA Grapalat"/>
          <w:sz w:val="22"/>
          <w:szCs w:val="22"/>
        </w:rPr>
        <w:t xml:space="preserve">Հայաստանի </w:t>
      </w:r>
      <w:r w:rsidRPr="00A01531">
        <w:rPr>
          <w:rFonts w:ascii="GHEA Grapalat" w:hAnsi="GHEA Grapalat"/>
          <w:sz w:val="22"/>
          <w:szCs w:val="22"/>
          <w:lang w:val="hy-AM"/>
        </w:rPr>
        <w:t>ա</w:t>
      </w:r>
      <w:r w:rsidRPr="00A01531">
        <w:rPr>
          <w:rFonts w:ascii="GHEA Grapalat" w:hAnsi="GHEA Grapalat"/>
          <w:sz w:val="22"/>
          <w:szCs w:val="22"/>
        </w:rPr>
        <w:t xml:space="preserve">մերիկյան </w:t>
      </w:r>
      <w:r w:rsidRPr="00A01531">
        <w:rPr>
          <w:rFonts w:ascii="GHEA Grapalat" w:hAnsi="GHEA Grapalat"/>
          <w:sz w:val="22"/>
          <w:szCs w:val="22"/>
          <w:lang w:val="hy-AM"/>
        </w:rPr>
        <w:t>հ</w:t>
      </w:r>
      <w:r w:rsidRPr="00A01531">
        <w:rPr>
          <w:rFonts w:ascii="GHEA Grapalat" w:hAnsi="GHEA Grapalat"/>
          <w:sz w:val="22"/>
          <w:szCs w:val="22"/>
        </w:rPr>
        <w:t xml:space="preserve">ամալսարանի Յակոբեան բնապահպանական կենտրոնում։ Թեև </w:t>
      </w:r>
      <w:r w:rsidRPr="00A01531">
        <w:rPr>
          <w:rFonts w:ascii="GHEA Grapalat" w:hAnsi="GHEA Grapalat"/>
          <w:sz w:val="22"/>
          <w:szCs w:val="22"/>
          <w:lang w:val="hy-AM"/>
        </w:rPr>
        <w:t>հետազոտություննե</w:t>
      </w:r>
      <w:r w:rsidRPr="00A01531">
        <w:rPr>
          <w:rFonts w:ascii="GHEA Grapalat" w:hAnsi="GHEA Grapalat"/>
          <w:sz w:val="22"/>
          <w:szCs w:val="22"/>
        </w:rPr>
        <w:t>ր</w:t>
      </w:r>
      <w:r w:rsidRPr="00A01531">
        <w:rPr>
          <w:rFonts w:ascii="GHEA Grapalat" w:hAnsi="GHEA Grapalat"/>
          <w:sz w:val="22"/>
          <w:szCs w:val="22"/>
          <w:lang w:val="hy-AM"/>
        </w:rPr>
        <w:t>ը</w:t>
      </w:r>
      <w:r w:rsidRPr="00A01531">
        <w:rPr>
          <w:rFonts w:ascii="GHEA Grapalat" w:hAnsi="GHEA Grapalat"/>
          <w:sz w:val="22"/>
          <w:szCs w:val="22"/>
        </w:rPr>
        <w:t xml:space="preserve"> չեն իրականացվում պարբերաբար, </w:t>
      </w:r>
      <w:r w:rsidRPr="00A01531">
        <w:rPr>
          <w:rFonts w:ascii="GHEA Grapalat" w:hAnsi="GHEA Grapalat"/>
          <w:sz w:val="22"/>
          <w:szCs w:val="22"/>
          <w:lang w:val="hy-AM"/>
        </w:rPr>
        <w:t xml:space="preserve">այնուամենայնիվ </w:t>
      </w:r>
      <w:r w:rsidRPr="00A01531">
        <w:rPr>
          <w:rFonts w:ascii="GHEA Grapalat" w:hAnsi="GHEA Grapalat"/>
          <w:sz w:val="22"/>
          <w:szCs w:val="22"/>
        </w:rPr>
        <w:t>դրանք վկայում են կենտրոնում առկա բարձր կարողությունների մասին՝ ուղղված մասնավոր ընկերությունների և համայնքների գործունեության գնահատմանը, ինչպես նաև ֆինանսական և տնտեսական բաղադրիչներով տվյալների հավաքագրմանը, որոնք անհրաժեշտ են ԿԱՌԳԾ-ի համապատասխան թիրախների իրականացման համար</w:t>
      </w:r>
      <w:r w:rsidRPr="00A01531">
        <w:rPr>
          <w:rFonts w:ascii="GHEA Grapalat" w:hAnsi="GHEA Grapalat"/>
          <w:sz w:val="22"/>
          <w:szCs w:val="22"/>
          <w:lang w:val="hy-AM"/>
        </w:rPr>
        <w:t>:</w:t>
      </w:r>
    </w:p>
    <w:p w14:paraId="000001E3" w14:textId="6E8D937B" w:rsidR="008F6871" w:rsidRPr="00A01531" w:rsidRDefault="00214A6A" w:rsidP="00E459CC">
      <w:pPr>
        <w:pBdr>
          <w:top w:val="nil"/>
          <w:left w:val="nil"/>
          <w:bottom w:val="nil"/>
          <w:right w:val="nil"/>
          <w:between w:val="nil"/>
        </w:pBdr>
        <w:spacing w:line="360" w:lineRule="auto"/>
        <w:ind w:firstLine="566"/>
        <w:jc w:val="both"/>
        <w:rPr>
          <w:rFonts w:ascii="GHEA Grapalat" w:eastAsia="GHEA Grapalat" w:hAnsi="GHEA Grapalat" w:cs="GHEA Grapalat"/>
          <w:color w:val="FF0000"/>
          <w:sz w:val="22"/>
          <w:szCs w:val="22"/>
          <w:highlight w:val="green"/>
          <w:lang w:val="hy-AM"/>
        </w:rPr>
      </w:pPr>
      <w:r w:rsidRPr="00A01531">
        <w:rPr>
          <w:rFonts w:ascii="GHEA Grapalat" w:eastAsia="GHEA Grapalat" w:hAnsi="GHEA Grapalat" w:cs="GHEA Grapalat"/>
          <w:sz w:val="22"/>
          <w:szCs w:val="22"/>
        </w:rPr>
        <w:t>Ոլորտում գործում են նաև խորհրդատվական մասնավոր ընկերություններ (օրինակ՝ ՍՈԼՅՈԻՏՈՆ ՍՊԸ և այլ</w:t>
      </w:r>
      <w:r w:rsidRPr="00A01531">
        <w:rPr>
          <w:rFonts w:ascii="GHEA Grapalat" w:eastAsia="GHEA Grapalat" w:hAnsi="GHEA Grapalat" w:cs="GHEA Grapalat"/>
          <w:sz w:val="22"/>
          <w:szCs w:val="22"/>
          <w:lang w:val="hy-AM"/>
        </w:rPr>
        <w:t>ն</w:t>
      </w:r>
      <w:r w:rsidRPr="00A01531">
        <w:rPr>
          <w:rFonts w:ascii="GHEA Grapalat" w:eastAsia="GHEA Grapalat" w:hAnsi="GHEA Grapalat" w:cs="GHEA Grapalat"/>
          <w:sz w:val="22"/>
          <w:szCs w:val="22"/>
        </w:rPr>
        <w:t>), որոնք ունեն մասնագիտական կարողություններ տվյալների հավաքագրման և վերլուծության առանձին թիրախների իրականացման համար</w:t>
      </w:r>
      <w:r w:rsidR="00785B8E" w:rsidRPr="00A01531">
        <w:rPr>
          <w:rFonts w:ascii="GHEA Grapalat" w:eastAsia="GHEA Grapalat" w:hAnsi="GHEA Grapalat" w:cs="GHEA Grapalat"/>
          <w:sz w:val="22"/>
          <w:szCs w:val="22"/>
          <w:lang w:val="hy-AM"/>
        </w:rPr>
        <w:t xml:space="preserve">: </w:t>
      </w:r>
    </w:p>
    <w:p w14:paraId="10F5F7F1" w14:textId="5D57076D" w:rsidR="004C438F" w:rsidRPr="00A01531" w:rsidRDefault="002265BF" w:rsidP="00E459CC">
      <w:pPr>
        <w:pBdr>
          <w:top w:val="nil"/>
          <w:left w:val="nil"/>
          <w:bottom w:val="nil"/>
          <w:right w:val="nil"/>
          <w:between w:val="nil"/>
        </w:pBdr>
        <w:spacing w:line="360" w:lineRule="auto"/>
        <w:ind w:firstLine="566"/>
        <w:jc w:val="both"/>
        <w:rPr>
          <w:rFonts w:ascii="GHEA Grapalat" w:eastAsia="GHEA Grapalat" w:hAnsi="GHEA Grapalat" w:cs="GHEA Grapalat"/>
          <w:color w:val="FF0000"/>
          <w:sz w:val="22"/>
          <w:szCs w:val="22"/>
          <w:highlight w:val="green"/>
          <w:lang w:val="hy-AM"/>
        </w:rPr>
      </w:pPr>
      <w:r w:rsidRPr="00A01531">
        <w:rPr>
          <w:rFonts w:ascii="GHEA Grapalat" w:eastAsia="GHEA Grapalat" w:hAnsi="GHEA Grapalat" w:cs="GHEA Grapalat"/>
          <w:sz w:val="22"/>
          <w:szCs w:val="22"/>
        </w:rPr>
        <w:t>Ազգային մակարդակում առկա տվյալների և դերակատարների համալիր վերլուծությունը, որ կատարվել է ԿԱՌԳԾ</w:t>
      </w:r>
      <w:r w:rsidR="00785B8E" w:rsidRPr="00A01531">
        <w:rPr>
          <w:rFonts w:ascii="GHEA Grapalat" w:eastAsia="GHEA Grapalat" w:hAnsi="GHEA Grapalat" w:cs="GHEA Grapalat"/>
          <w:sz w:val="22"/>
          <w:szCs w:val="22"/>
          <w:lang w:val="hy-AM"/>
        </w:rPr>
        <w:t>-ի</w:t>
      </w:r>
      <w:r w:rsidRPr="00A01531">
        <w:rPr>
          <w:rFonts w:ascii="GHEA Grapalat" w:eastAsia="GHEA Grapalat" w:hAnsi="GHEA Grapalat" w:cs="GHEA Grapalat"/>
          <w:sz w:val="22"/>
          <w:szCs w:val="22"/>
        </w:rPr>
        <w:t xml:space="preserve"> մշակման աշխատանքների շրջանակում</w:t>
      </w:r>
      <w:r w:rsidR="00785B8E"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w:t>
      </w:r>
      <w:r w:rsidR="005C7D1B" w:rsidRPr="00A01531">
        <w:rPr>
          <w:rFonts w:ascii="GHEA Grapalat" w:eastAsia="GHEA Grapalat" w:hAnsi="GHEA Grapalat" w:cs="GHEA Grapalat"/>
          <w:sz w:val="22"/>
          <w:szCs w:val="22"/>
          <w:lang w:val="hy-AM"/>
        </w:rPr>
        <w:t>ներկայացնում</w:t>
      </w:r>
      <w:r w:rsidR="004C438F" w:rsidRPr="00A01531">
        <w:rPr>
          <w:rFonts w:ascii="GHEA Grapalat" w:eastAsia="GHEA Grapalat" w:hAnsi="GHEA Grapalat" w:cs="GHEA Grapalat"/>
          <w:sz w:val="22"/>
          <w:szCs w:val="22"/>
          <w:lang w:val="hy-AM"/>
        </w:rPr>
        <w:t xml:space="preserve"> է</w:t>
      </w:r>
      <w:r w:rsidRPr="00A01531">
        <w:rPr>
          <w:rFonts w:ascii="GHEA Grapalat" w:eastAsia="GHEA Grapalat" w:hAnsi="GHEA Grapalat" w:cs="GHEA Grapalat"/>
          <w:sz w:val="22"/>
          <w:szCs w:val="22"/>
        </w:rPr>
        <w:t xml:space="preserve"> առանձին դերակատարների նկարագիրը, դրանց ընդհանրական կարողությունները և հավանական դերը, որ</w:t>
      </w:r>
      <w:r w:rsidR="004C438F" w:rsidRPr="00A01531">
        <w:rPr>
          <w:rFonts w:ascii="GHEA Grapalat" w:eastAsia="GHEA Grapalat" w:hAnsi="GHEA Grapalat" w:cs="GHEA Grapalat"/>
          <w:sz w:val="22"/>
          <w:szCs w:val="22"/>
          <w:lang w:val="hy-AM"/>
        </w:rPr>
        <w:t>ը,</w:t>
      </w:r>
      <w:r w:rsidR="00F910FA" w:rsidRPr="00A01531">
        <w:rPr>
          <w:rFonts w:ascii="GHEA Grapalat" w:eastAsia="GHEA Grapalat" w:hAnsi="GHEA Grapalat" w:cs="GHEA Grapalat"/>
          <w:sz w:val="22"/>
          <w:szCs w:val="22"/>
        </w:rPr>
        <w:t xml:space="preserve"> </w:t>
      </w:r>
      <w:r w:rsidRPr="00A01531">
        <w:rPr>
          <w:rFonts w:ascii="GHEA Grapalat" w:eastAsia="GHEA Grapalat" w:hAnsi="GHEA Grapalat" w:cs="GHEA Grapalat"/>
          <w:sz w:val="22"/>
          <w:szCs w:val="22"/>
        </w:rPr>
        <w:t>այդուհանդերձ, չունի սխեմատիկ արտացոլում, ցույց չի</w:t>
      </w:r>
      <w:r w:rsidR="00E459CC" w:rsidRPr="00A01531">
        <w:rPr>
          <w:rFonts w:ascii="GHEA Grapalat" w:eastAsia="GHEA Grapalat" w:hAnsi="GHEA Grapalat" w:cs="GHEA Grapalat"/>
          <w:sz w:val="22"/>
          <w:szCs w:val="22"/>
          <w:lang w:val="hy-AM"/>
        </w:rPr>
        <w:t xml:space="preserve"> </w:t>
      </w:r>
      <w:r w:rsidRPr="00A01531">
        <w:rPr>
          <w:rFonts w:ascii="GHEA Grapalat" w:eastAsia="GHEA Grapalat" w:hAnsi="GHEA Grapalat" w:cs="GHEA Grapalat"/>
          <w:sz w:val="22"/>
          <w:szCs w:val="22"/>
        </w:rPr>
        <w:t xml:space="preserve">տալիս յուրաքանչյուր թիրախի կամ ցուցիչի մասով ներդրման չափը, հնարավորությունները և ամենակարևորը՝ տվյալների հավաքագրման կոնկրետ ձևաչափերը։ </w:t>
      </w:r>
      <w:r w:rsidR="004C438F" w:rsidRPr="00A01531">
        <w:rPr>
          <w:rFonts w:ascii="GHEA Grapalat" w:eastAsia="GHEA Grapalat" w:hAnsi="GHEA Grapalat" w:cs="GHEA Grapalat"/>
          <w:color w:val="000000"/>
          <w:sz w:val="22"/>
          <w:szCs w:val="22"/>
        </w:rPr>
        <w:t>Հետևաբար, հաշվի առնելով այս հանգամանքները, անհրաժեշտ է փաստել, որ համակարգը դեռ</w:t>
      </w:r>
      <w:r w:rsidR="004C438F" w:rsidRPr="00A01531">
        <w:rPr>
          <w:rFonts w:ascii="GHEA Grapalat" w:eastAsia="GHEA Grapalat" w:hAnsi="GHEA Grapalat" w:cs="GHEA Grapalat"/>
          <w:color w:val="000000"/>
          <w:sz w:val="22"/>
          <w:szCs w:val="22"/>
          <w:lang w:val="hy-AM"/>
        </w:rPr>
        <w:t>ևս</w:t>
      </w:r>
      <w:r w:rsidR="004C438F" w:rsidRPr="00A01531">
        <w:rPr>
          <w:rFonts w:ascii="GHEA Grapalat" w:eastAsia="GHEA Grapalat" w:hAnsi="GHEA Grapalat" w:cs="GHEA Grapalat"/>
          <w:color w:val="000000"/>
          <w:sz w:val="22"/>
          <w:szCs w:val="22"/>
        </w:rPr>
        <w:t xml:space="preserve"> շատ ճանապարհ ունի անցնելու մինչև լիարժեք կայացումը։ Ավելին՝ ներկայում առկա</w:t>
      </w:r>
      <w:r w:rsidR="004C438F" w:rsidRPr="00A01531">
        <w:rPr>
          <w:rFonts w:ascii="GHEA Grapalat" w:eastAsia="GHEA Grapalat" w:hAnsi="GHEA Grapalat" w:cs="GHEA Grapalat"/>
          <w:color w:val="000000"/>
          <w:sz w:val="22"/>
          <w:szCs w:val="22"/>
          <w:lang w:val="hy-AM"/>
        </w:rPr>
        <w:t xml:space="preserve"> են էական</w:t>
      </w:r>
      <w:r w:rsidR="004C438F" w:rsidRPr="00A01531">
        <w:rPr>
          <w:rFonts w:ascii="GHEA Grapalat" w:eastAsia="GHEA Grapalat" w:hAnsi="GHEA Grapalat" w:cs="GHEA Grapalat"/>
          <w:color w:val="000000"/>
          <w:sz w:val="22"/>
          <w:szCs w:val="22"/>
        </w:rPr>
        <w:t xml:space="preserve"> բացեր</w:t>
      </w:r>
      <w:r w:rsidR="004C438F" w:rsidRPr="00A01531">
        <w:rPr>
          <w:rFonts w:ascii="GHEA Grapalat" w:eastAsia="GHEA Grapalat" w:hAnsi="GHEA Grapalat" w:cs="GHEA Grapalat"/>
          <w:color w:val="000000"/>
          <w:sz w:val="22"/>
          <w:szCs w:val="22"/>
          <w:lang w:val="hy-AM"/>
        </w:rPr>
        <w:t>, մասնավո</w:t>
      </w:r>
      <w:r w:rsidR="004C438F" w:rsidRPr="00A01531">
        <w:rPr>
          <w:rFonts w:ascii="GHEA Grapalat" w:eastAsia="GHEA Grapalat" w:hAnsi="GHEA Grapalat" w:cs="GHEA Grapalat"/>
          <w:color w:val="000000"/>
          <w:sz w:val="22"/>
          <w:szCs w:val="22"/>
        </w:rPr>
        <w:t>ր</w:t>
      </w:r>
      <w:r w:rsidR="004C438F" w:rsidRPr="00A01531">
        <w:rPr>
          <w:rFonts w:ascii="GHEA Grapalat" w:eastAsia="GHEA Grapalat" w:hAnsi="GHEA Grapalat" w:cs="GHEA Grapalat"/>
          <w:color w:val="000000"/>
          <w:sz w:val="22"/>
          <w:szCs w:val="22"/>
          <w:lang w:val="hy-AM"/>
        </w:rPr>
        <w:t>ապես՝</w:t>
      </w:r>
      <w:r w:rsidR="004C438F" w:rsidRPr="00A01531">
        <w:rPr>
          <w:rFonts w:ascii="GHEA Grapalat" w:eastAsia="GHEA Grapalat" w:hAnsi="GHEA Grapalat" w:cs="GHEA Grapalat"/>
          <w:color w:val="000000"/>
          <w:sz w:val="22"/>
          <w:szCs w:val="22"/>
        </w:rPr>
        <w:t xml:space="preserve"> առանձին ցուցիչների մասով ապահովելու որակյալ և հավաստի հաշվետվողականություն և, ի վերջո, հստակ կարգավորումներ</w:t>
      </w:r>
      <w:r w:rsidR="004C438F" w:rsidRPr="00A01531">
        <w:rPr>
          <w:rFonts w:ascii="GHEA Grapalat" w:eastAsia="GHEA Grapalat" w:hAnsi="GHEA Grapalat" w:cs="GHEA Grapalat"/>
          <w:color w:val="000000"/>
          <w:sz w:val="22"/>
          <w:szCs w:val="22"/>
          <w:lang w:val="hy-AM"/>
        </w:rPr>
        <w:t xml:space="preserve">: </w:t>
      </w:r>
    </w:p>
    <w:p w14:paraId="2C7B731C" w14:textId="77777777" w:rsidR="00D509F0" w:rsidRPr="00A01531" w:rsidRDefault="00D509F0" w:rsidP="00E459CC">
      <w:pPr>
        <w:spacing w:line="360" w:lineRule="auto"/>
        <w:jc w:val="both"/>
        <w:rPr>
          <w:rFonts w:ascii="GHEA Grapalat" w:eastAsia="GHEA Grapalat" w:hAnsi="GHEA Grapalat" w:cs="GHEA Grapalat"/>
          <w:b/>
          <w:bCs/>
          <w:sz w:val="22"/>
          <w:szCs w:val="22"/>
        </w:rPr>
      </w:pPr>
    </w:p>
    <w:p w14:paraId="545BD01F" w14:textId="77777777" w:rsidR="006F05B8" w:rsidRPr="00A01531" w:rsidRDefault="006F05B8" w:rsidP="00E459CC">
      <w:pPr>
        <w:rPr>
          <w:rFonts w:ascii="GHEA Grapalat" w:eastAsia="GHEA Grapalat" w:hAnsi="GHEA Grapalat" w:cs="GHEA Grapalat"/>
          <w:b/>
          <w:bCs/>
          <w:i/>
          <w:iCs/>
          <w:sz w:val="28"/>
          <w:szCs w:val="28"/>
        </w:rPr>
      </w:pPr>
      <w:r w:rsidRPr="00A01531">
        <w:rPr>
          <w:rFonts w:ascii="GHEA Grapalat" w:eastAsia="GHEA Grapalat" w:hAnsi="GHEA Grapalat" w:cs="GHEA Grapalat"/>
          <w:b/>
          <w:bCs/>
          <w:i/>
          <w:iCs/>
          <w:sz w:val="28"/>
          <w:szCs w:val="28"/>
        </w:rPr>
        <w:br w:type="page"/>
      </w:r>
    </w:p>
    <w:p w14:paraId="000001FB" w14:textId="356DE7A1" w:rsidR="008F6871" w:rsidRPr="00A01531" w:rsidRDefault="002265BF" w:rsidP="00E459CC">
      <w:pPr>
        <w:pStyle w:val="Heading1"/>
        <w:jc w:val="right"/>
        <w:rPr>
          <w:rFonts w:eastAsia="Cambria Math" w:cs="Cambria Math"/>
          <w:i/>
          <w:sz w:val="24"/>
          <w:szCs w:val="24"/>
        </w:rPr>
      </w:pPr>
      <w:bookmarkStart w:id="61" w:name="_Toc217323690"/>
      <w:r w:rsidRPr="00A01531">
        <w:rPr>
          <w:rFonts w:eastAsia="GHEA Grapalat"/>
          <w:i/>
          <w:sz w:val="24"/>
          <w:szCs w:val="24"/>
        </w:rPr>
        <w:lastRenderedPageBreak/>
        <w:t>Հավելված 1</w:t>
      </w:r>
      <w:r w:rsidRPr="00A01531">
        <w:rPr>
          <w:rFonts w:ascii="Cambria Math" w:eastAsia="Cambria Math" w:hAnsi="Cambria Math" w:cs="Cambria Math"/>
          <w:i/>
          <w:sz w:val="24"/>
          <w:szCs w:val="24"/>
        </w:rPr>
        <w:t>․</w:t>
      </w:r>
      <w:bookmarkEnd w:id="61"/>
    </w:p>
    <w:p w14:paraId="000001FD" w14:textId="1FF46B1E" w:rsidR="008F6871" w:rsidRPr="00A01531" w:rsidRDefault="002265BF" w:rsidP="001808D1">
      <w:pPr>
        <w:pBdr>
          <w:top w:val="nil"/>
          <w:left w:val="nil"/>
          <w:bottom w:val="nil"/>
          <w:right w:val="nil"/>
          <w:between w:val="nil"/>
        </w:pBdr>
        <w:spacing w:line="276" w:lineRule="auto"/>
        <w:ind w:firstLine="567"/>
        <w:jc w:val="right"/>
        <w:rPr>
          <w:rFonts w:ascii="GHEA Grapalat" w:eastAsia="GHEA Grapalat" w:hAnsi="GHEA Grapalat" w:cs="GHEA Grapalat"/>
          <w:i/>
          <w:iCs/>
          <w:color w:val="000000"/>
          <w:sz w:val="24"/>
          <w:szCs w:val="24"/>
          <w:lang w:val="hy-AM"/>
        </w:rPr>
      </w:pPr>
      <w:bookmarkStart w:id="62" w:name="_heading=h.lgzj121osgyn" w:colFirst="0" w:colLast="0"/>
      <w:bookmarkEnd w:id="62"/>
      <w:r w:rsidRPr="00A01531">
        <w:rPr>
          <w:rFonts w:ascii="GHEA Grapalat" w:eastAsia="GHEA Grapalat" w:hAnsi="GHEA Grapalat" w:cs="GHEA Grapalat"/>
          <w:i/>
          <w:iCs/>
          <w:color w:val="000000"/>
          <w:sz w:val="24"/>
          <w:szCs w:val="24"/>
        </w:rPr>
        <w:t xml:space="preserve">Վերանայման համար մեթոդական հիմք ծառայած փաստաթղթերն ու այլ </w:t>
      </w:r>
      <w:r w:rsidR="005C7D1B" w:rsidRPr="00A01531">
        <w:rPr>
          <w:rFonts w:ascii="GHEA Grapalat" w:eastAsia="GHEA Grapalat" w:hAnsi="GHEA Grapalat" w:cs="GHEA Grapalat"/>
          <w:i/>
          <w:iCs/>
          <w:color w:val="000000"/>
          <w:sz w:val="24"/>
          <w:szCs w:val="24"/>
        </w:rPr>
        <w:t xml:space="preserve">ուղեցույցները </w:t>
      </w:r>
    </w:p>
    <w:p w14:paraId="443FF257" w14:textId="77777777" w:rsidR="00E459CC" w:rsidRPr="00A01531" w:rsidRDefault="00E459CC" w:rsidP="00E459CC">
      <w:pPr>
        <w:pBdr>
          <w:top w:val="nil"/>
          <w:left w:val="nil"/>
          <w:bottom w:val="nil"/>
          <w:right w:val="nil"/>
          <w:between w:val="nil"/>
        </w:pBdr>
        <w:spacing w:line="360" w:lineRule="auto"/>
        <w:ind w:firstLine="567"/>
        <w:jc w:val="right"/>
        <w:rPr>
          <w:rFonts w:ascii="GHEA Grapalat" w:eastAsia="GHEA Grapalat" w:hAnsi="GHEA Grapalat" w:cs="GHEA Grapalat"/>
          <w:i/>
          <w:iCs/>
          <w:color w:val="000000"/>
          <w:sz w:val="22"/>
          <w:szCs w:val="22"/>
          <w:lang w:val="hy-AM"/>
        </w:rPr>
      </w:pPr>
    </w:p>
    <w:p w14:paraId="000001FF" w14:textId="5E3A0FB3" w:rsidR="008F6871" w:rsidRPr="00A01531" w:rsidRDefault="002265BF" w:rsidP="007A5806">
      <w:pPr>
        <w:pStyle w:val="Heading3"/>
        <w:keepNext w:val="0"/>
        <w:keepLines w:val="0"/>
        <w:numPr>
          <w:ilvl w:val="0"/>
          <w:numId w:val="2"/>
        </w:numPr>
        <w:spacing w:before="0" w:after="0" w:line="360" w:lineRule="auto"/>
        <w:ind w:left="851" w:hanging="284"/>
        <w:jc w:val="both"/>
        <w:rPr>
          <w:rFonts w:ascii="GHEA Grapalat" w:eastAsia="GHEA Grapalat" w:hAnsi="GHEA Grapalat" w:cs="GHEA Grapalat"/>
          <w:sz w:val="22"/>
          <w:szCs w:val="22"/>
        </w:rPr>
      </w:pPr>
      <w:bookmarkStart w:id="63" w:name="_Toc217323691"/>
      <w:r w:rsidRPr="00A01531">
        <w:rPr>
          <w:rFonts w:ascii="GHEA Grapalat" w:eastAsia="GHEA Grapalat" w:hAnsi="GHEA Grapalat" w:cs="GHEA Grapalat"/>
          <w:b w:val="0"/>
          <w:bCs w:val="0"/>
          <w:sz w:val="22"/>
          <w:szCs w:val="22"/>
        </w:rPr>
        <w:t>15/6</w:t>
      </w:r>
      <w:r w:rsidRPr="00A01531">
        <w:rPr>
          <w:rFonts w:ascii="Cambria Math" w:eastAsia="Cambria Math" w:hAnsi="Cambria Math" w:cs="Cambria Math"/>
          <w:b w:val="0"/>
          <w:bCs w:val="0"/>
          <w:sz w:val="22"/>
          <w:szCs w:val="22"/>
        </w:rPr>
        <w:t>․</w:t>
      </w:r>
      <w:r w:rsidRPr="00A01531">
        <w:rPr>
          <w:rFonts w:ascii="GHEA Grapalat" w:eastAsia="GHEA Grapalat" w:hAnsi="GHEA Grapalat" w:cs="GHEA Grapalat"/>
          <w:b w:val="0"/>
          <w:bCs w:val="0"/>
          <w:sz w:val="22"/>
          <w:szCs w:val="22"/>
        </w:rPr>
        <w:t xml:space="preserve"> Ուղեցույցներ Կենսաբազմազանության ազգային ռազմավարությունների և գործողությունների ծրագրերի վերանայման կամ թարմացման համար՝ դրանք Կունմին-Մոնրեալի </w:t>
      </w:r>
      <w:r w:rsidR="004C438F" w:rsidRPr="00A01531">
        <w:rPr>
          <w:rFonts w:ascii="GHEA Grapalat" w:eastAsia="GHEA Grapalat" w:hAnsi="GHEA Grapalat" w:cs="GHEA Grapalat"/>
          <w:b w:val="0"/>
          <w:bCs w:val="0"/>
          <w:sz w:val="22"/>
          <w:szCs w:val="22"/>
          <w:lang w:val="hy-AM"/>
        </w:rPr>
        <w:t>կ</w:t>
      </w:r>
      <w:r w:rsidRPr="00A01531">
        <w:rPr>
          <w:rFonts w:ascii="GHEA Grapalat" w:eastAsia="GHEA Grapalat" w:hAnsi="GHEA Grapalat" w:cs="GHEA Grapalat"/>
          <w:b w:val="0"/>
          <w:bCs w:val="0"/>
          <w:sz w:val="22"/>
          <w:szCs w:val="22"/>
        </w:rPr>
        <w:t>ենսաբազմազանության գլոբալ շրջանակին համապատասխանեցնելու նպատակով</w:t>
      </w:r>
      <w:r w:rsidR="004C438F" w:rsidRPr="00A01531">
        <w:rPr>
          <w:rFonts w:ascii="GHEA Grapalat" w:eastAsia="GHEA Grapalat" w:hAnsi="GHEA Grapalat" w:cs="GHEA Grapalat"/>
          <w:b w:val="0"/>
          <w:bCs w:val="0"/>
          <w:sz w:val="22"/>
          <w:szCs w:val="22"/>
          <w:lang w:val="hy-AM"/>
        </w:rPr>
        <w:t>,</w:t>
      </w:r>
      <w:bookmarkEnd w:id="63"/>
      <w:r w:rsidRPr="00A01531">
        <w:rPr>
          <w:rFonts w:ascii="GHEA Grapalat" w:eastAsia="GHEA Grapalat" w:hAnsi="GHEA Grapalat" w:cs="GHEA Grapalat"/>
          <w:i/>
          <w:iCs/>
          <w:sz w:val="22"/>
          <w:szCs w:val="22"/>
        </w:rPr>
        <w:t xml:space="preserve"> </w:t>
      </w:r>
    </w:p>
    <w:p w14:paraId="00000200" w14:textId="74792628" w:rsidR="008F6871" w:rsidRPr="00A01531" w:rsidRDefault="002265BF" w:rsidP="007A5806">
      <w:pPr>
        <w:pStyle w:val="Heading3"/>
        <w:keepNext w:val="0"/>
        <w:keepLines w:val="0"/>
        <w:numPr>
          <w:ilvl w:val="0"/>
          <w:numId w:val="2"/>
        </w:numPr>
        <w:spacing w:before="0" w:after="0" w:line="360" w:lineRule="auto"/>
        <w:ind w:left="851" w:hanging="284"/>
        <w:jc w:val="both"/>
        <w:rPr>
          <w:rFonts w:ascii="GHEA Grapalat" w:eastAsia="GHEA Grapalat" w:hAnsi="GHEA Grapalat" w:cs="GHEA Grapalat"/>
          <w:sz w:val="22"/>
          <w:szCs w:val="22"/>
        </w:rPr>
      </w:pPr>
      <w:bookmarkStart w:id="64" w:name="_Toc217323692"/>
      <w:r w:rsidRPr="00A01531">
        <w:rPr>
          <w:rFonts w:ascii="GHEA Grapalat" w:eastAsia="GHEA Grapalat" w:hAnsi="GHEA Grapalat" w:cs="GHEA Grapalat"/>
          <w:b w:val="0"/>
          <w:bCs w:val="0"/>
          <w:sz w:val="22"/>
          <w:szCs w:val="22"/>
        </w:rPr>
        <w:t>16/32</w:t>
      </w:r>
      <w:r w:rsidRPr="00A01531">
        <w:rPr>
          <w:rFonts w:ascii="Cambria Math" w:eastAsia="Cambria Math" w:hAnsi="Cambria Math" w:cs="Cambria Math"/>
          <w:b w:val="0"/>
          <w:bCs w:val="0"/>
          <w:sz w:val="22"/>
          <w:szCs w:val="22"/>
        </w:rPr>
        <w:t>․</w:t>
      </w:r>
      <w:r w:rsidRPr="00A01531">
        <w:rPr>
          <w:rFonts w:ascii="GHEA Grapalat" w:eastAsia="GHEA Grapalat" w:hAnsi="GHEA Grapalat" w:cs="GHEA Grapalat"/>
          <w:b w:val="0"/>
          <w:bCs w:val="0"/>
          <w:sz w:val="22"/>
          <w:szCs w:val="22"/>
        </w:rPr>
        <w:t xml:space="preserve"> Պլանավորման, մոնիթորինգի, հաշվետվությունների ներկայացման և վերանայման մեխանիզմները</w:t>
      </w:r>
      <w:r w:rsidR="004C438F" w:rsidRPr="00A01531">
        <w:rPr>
          <w:rFonts w:ascii="GHEA Grapalat" w:eastAsia="GHEA Grapalat" w:hAnsi="GHEA Grapalat" w:cs="GHEA Grapalat"/>
          <w:b w:val="0"/>
          <w:bCs w:val="0"/>
          <w:sz w:val="22"/>
          <w:szCs w:val="22"/>
          <w:lang w:val="hy-AM"/>
        </w:rPr>
        <w:t>,</w:t>
      </w:r>
      <w:bookmarkEnd w:id="64"/>
      <w:r w:rsidRPr="00A01531">
        <w:rPr>
          <w:rFonts w:ascii="GHEA Grapalat" w:eastAsia="GHEA Grapalat" w:hAnsi="GHEA Grapalat" w:cs="GHEA Grapalat"/>
          <w:sz w:val="22"/>
          <w:szCs w:val="22"/>
        </w:rPr>
        <w:t xml:space="preserve"> </w:t>
      </w:r>
    </w:p>
    <w:p w14:paraId="00000201" w14:textId="01323726" w:rsidR="008F6871" w:rsidRPr="00A01531" w:rsidRDefault="002265BF" w:rsidP="007A5806">
      <w:pPr>
        <w:pStyle w:val="Heading3"/>
        <w:keepNext w:val="0"/>
        <w:keepLines w:val="0"/>
        <w:numPr>
          <w:ilvl w:val="0"/>
          <w:numId w:val="2"/>
        </w:numPr>
        <w:spacing w:before="0" w:after="0" w:line="360" w:lineRule="auto"/>
        <w:ind w:left="851" w:hanging="284"/>
        <w:jc w:val="both"/>
        <w:rPr>
          <w:rFonts w:ascii="GHEA Grapalat" w:eastAsia="GHEA Grapalat" w:hAnsi="GHEA Grapalat" w:cs="GHEA Grapalat"/>
          <w:b w:val="0"/>
          <w:bCs w:val="0"/>
          <w:sz w:val="22"/>
          <w:szCs w:val="22"/>
        </w:rPr>
      </w:pPr>
      <w:bookmarkStart w:id="65" w:name="_Toc217323693"/>
      <w:r w:rsidRPr="00A01531">
        <w:rPr>
          <w:rFonts w:ascii="GHEA Grapalat" w:eastAsia="GHEA Grapalat" w:hAnsi="GHEA Grapalat" w:cs="GHEA Grapalat"/>
          <w:b w:val="0"/>
          <w:bCs w:val="0"/>
          <w:sz w:val="22"/>
          <w:szCs w:val="22"/>
        </w:rPr>
        <w:t xml:space="preserve">Կունմին-Մոնրեալի </w:t>
      </w:r>
      <w:r w:rsidR="004C438F" w:rsidRPr="00A01531">
        <w:rPr>
          <w:rFonts w:ascii="GHEA Grapalat" w:eastAsia="GHEA Grapalat" w:hAnsi="GHEA Grapalat" w:cs="GHEA Grapalat"/>
          <w:b w:val="0"/>
          <w:bCs w:val="0"/>
          <w:sz w:val="22"/>
          <w:szCs w:val="22"/>
          <w:lang w:val="hy-AM"/>
        </w:rPr>
        <w:t>կ</w:t>
      </w:r>
      <w:r w:rsidRPr="00A01531">
        <w:rPr>
          <w:rFonts w:ascii="GHEA Grapalat" w:eastAsia="GHEA Grapalat" w:hAnsi="GHEA Grapalat" w:cs="GHEA Grapalat"/>
          <w:b w:val="0"/>
          <w:bCs w:val="0"/>
          <w:sz w:val="22"/>
          <w:szCs w:val="22"/>
        </w:rPr>
        <w:t>ենսաբազմազանության գլոբալ շրջանակի իրականացման համախմբված առաջընթացի գլոբալ վերանայման գործընթացը,</w:t>
      </w:r>
      <w:r w:rsidRPr="00A01531">
        <w:rPr>
          <w:rFonts w:ascii="GHEA Grapalat" w:eastAsia="GHEA Grapalat" w:hAnsi="GHEA Grapalat" w:cs="GHEA Grapalat"/>
          <w:b w:val="0"/>
          <w:bCs w:val="0"/>
          <w:sz w:val="22"/>
          <w:szCs w:val="22"/>
        </w:rPr>
        <w:br/>
        <w:t>որը նախատեսվում է իրականացնել Կենսաբազմազանության մասին կոնվենցիայի Կողմերի համաժողովի տասնյոթերորդ և տասնիններորդ նիստերի ընթացքում</w:t>
      </w:r>
      <w:r w:rsidR="004C438F" w:rsidRPr="00A01531">
        <w:rPr>
          <w:rFonts w:ascii="GHEA Grapalat" w:eastAsia="GHEA Grapalat" w:hAnsi="GHEA Grapalat" w:cs="GHEA Grapalat"/>
          <w:b w:val="0"/>
          <w:bCs w:val="0"/>
          <w:sz w:val="22"/>
          <w:szCs w:val="22"/>
          <w:lang w:val="hy-AM"/>
        </w:rPr>
        <w:t>,</w:t>
      </w:r>
      <w:bookmarkEnd w:id="65"/>
      <w:r w:rsidRPr="00A01531">
        <w:rPr>
          <w:rFonts w:ascii="GHEA Grapalat" w:eastAsia="GHEA Grapalat" w:hAnsi="GHEA Grapalat" w:cs="GHEA Grapalat"/>
          <w:b w:val="0"/>
          <w:bCs w:val="0"/>
          <w:sz w:val="22"/>
          <w:szCs w:val="22"/>
        </w:rPr>
        <w:t xml:space="preserve"> </w:t>
      </w:r>
    </w:p>
    <w:p w14:paraId="00000202" w14:textId="371D23B8" w:rsidR="008F6871" w:rsidRPr="00A01531" w:rsidRDefault="002265BF" w:rsidP="007A5806">
      <w:pPr>
        <w:pStyle w:val="Heading3"/>
        <w:keepNext w:val="0"/>
        <w:keepLines w:val="0"/>
        <w:numPr>
          <w:ilvl w:val="0"/>
          <w:numId w:val="2"/>
        </w:numPr>
        <w:spacing w:before="0" w:after="0" w:line="360" w:lineRule="auto"/>
        <w:ind w:left="851" w:hanging="284"/>
        <w:jc w:val="both"/>
        <w:rPr>
          <w:rFonts w:ascii="GHEA Grapalat" w:eastAsia="GHEA Grapalat" w:hAnsi="GHEA Grapalat" w:cs="GHEA Grapalat"/>
          <w:b w:val="0"/>
          <w:bCs w:val="0"/>
          <w:sz w:val="22"/>
          <w:szCs w:val="22"/>
        </w:rPr>
      </w:pPr>
      <w:bookmarkStart w:id="66" w:name="_Toc217323694"/>
      <w:r w:rsidRPr="00A01531">
        <w:rPr>
          <w:rFonts w:ascii="GHEA Grapalat" w:eastAsia="GHEA Grapalat" w:hAnsi="GHEA Grapalat" w:cs="GHEA Grapalat"/>
          <w:b w:val="0"/>
          <w:bCs w:val="0"/>
          <w:sz w:val="22"/>
          <w:szCs w:val="22"/>
        </w:rPr>
        <w:t>15/5</w:t>
      </w:r>
      <w:r w:rsidRPr="00A01531">
        <w:rPr>
          <w:rFonts w:ascii="Cambria Math" w:eastAsia="Cambria Math" w:hAnsi="Cambria Math" w:cs="Cambria Math"/>
          <w:b w:val="0"/>
          <w:bCs w:val="0"/>
          <w:sz w:val="22"/>
          <w:szCs w:val="22"/>
        </w:rPr>
        <w:t>․</w:t>
      </w:r>
      <w:r w:rsidRPr="00A01531">
        <w:rPr>
          <w:rFonts w:ascii="GHEA Grapalat" w:eastAsia="GHEA Grapalat" w:hAnsi="GHEA Grapalat" w:cs="GHEA Grapalat"/>
          <w:b w:val="0"/>
          <w:bCs w:val="0"/>
          <w:sz w:val="22"/>
          <w:szCs w:val="22"/>
        </w:rPr>
        <w:t xml:space="preserve"> Կունմին-Մոնրեալի </w:t>
      </w:r>
      <w:r w:rsidR="004C438F" w:rsidRPr="00A01531">
        <w:rPr>
          <w:rFonts w:ascii="GHEA Grapalat" w:eastAsia="GHEA Grapalat" w:hAnsi="GHEA Grapalat" w:cs="GHEA Grapalat"/>
          <w:b w:val="0"/>
          <w:bCs w:val="0"/>
          <w:sz w:val="22"/>
          <w:szCs w:val="22"/>
          <w:lang w:val="hy-AM"/>
        </w:rPr>
        <w:t>կ</w:t>
      </w:r>
      <w:r w:rsidRPr="00A01531">
        <w:rPr>
          <w:rFonts w:ascii="GHEA Grapalat" w:eastAsia="GHEA Grapalat" w:hAnsi="GHEA Grapalat" w:cs="GHEA Grapalat"/>
          <w:b w:val="0"/>
          <w:bCs w:val="0"/>
          <w:sz w:val="22"/>
          <w:szCs w:val="22"/>
        </w:rPr>
        <w:t>ենսաբազմազանության գլոբալ շրջանակի մոնիթորինգի շրջանակային կառուցվածք</w:t>
      </w:r>
      <w:r w:rsidR="004C438F" w:rsidRPr="00A01531">
        <w:rPr>
          <w:rFonts w:ascii="GHEA Grapalat" w:eastAsia="GHEA Grapalat" w:hAnsi="GHEA Grapalat" w:cs="GHEA Grapalat"/>
          <w:b w:val="0"/>
          <w:bCs w:val="0"/>
          <w:sz w:val="22"/>
          <w:szCs w:val="22"/>
          <w:lang w:val="hy-AM"/>
        </w:rPr>
        <w:t>,</w:t>
      </w:r>
      <w:bookmarkEnd w:id="66"/>
      <w:r w:rsidRPr="00A01531">
        <w:rPr>
          <w:rFonts w:ascii="GHEA Grapalat" w:eastAsia="GHEA Grapalat" w:hAnsi="GHEA Grapalat" w:cs="GHEA Grapalat"/>
          <w:b w:val="0"/>
          <w:bCs w:val="0"/>
          <w:sz w:val="22"/>
          <w:szCs w:val="22"/>
        </w:rPr>
        <w:t xml:space="preserve"> </w:t>
      </w:r>
    </w:p>
    <w:p w14:paraId="00000205" w14:textId="5DAFCC97" w:rsidR="008F6871" w:rsidRPr="00A01531" w:rsidRDefault="002265BF" w:rsidP="007A5806">
      <w:pPr>
        <w:pStyle w:val="Heading3"/>
        <w:keepNext w:val="0"/>
        <w:keepLines w:val="0"/>
        <w:numPr>
          <w:ilvl w:val="0"/>
          <w:numId w:val="2"/>
        </w:numPr>
        <w:spacing w:before="0" w:after="0" w:line="360" w:lineRule="auto"/>
        <w:ind w:left="851" w:hanging="284"/>
        <w:jc w:val="both"/>
        <w:rPr>
          <w:rFonts w:ascii="GHEA Grapalat" w:eastAsia="GHEA Grapalat" w:hAnsi="GHEA Grapalat" w:cs="GHEA Grapalat"/>
          <w:b w:val="0"/>
          <w:bCs w:val="0"/>
          <w:sz w:val="22"/>
          <w:szCs w:val="22"/>
        </w:rPr>
      </w:pPr>
      <w:bookmarkStart w:id="67" w:name="_Toc217323695"/>
      <w:r w:rsidRPr="00A01531">
        <w:rPr>
          <w:rFonts w:ascii="GHEA Grapalat" w:eastAsia="GHEA Grapalat" w:hAnsi="GHEA Grapalat" w:cs="GHEA Grapalat"/>
          <w:b w:val="0"/>
          <w:bCs w:val="0"/>
          <w:sz w:val="22"/>
          <w:szCs w:val="22"/>
        </w:rPr>
        <w:t>16/31</w:t>
      </w:r>
      <w:r w:rsidRPr="00A01531">
        <w:rPr>
          <w:rFonts w:ascii="Cambria Math" w:eastAsia="Cambria Math" w:hAnsi="Cambria Math" w:cs="Cambria Math"/>
          <w:b w:val="0"/>
          <w:bCs w:val="0"/>
          <w:sz w:val="22"/>
          <w:szCs w:val="22"/>
        </w:rPr>
        <w:t>․</w:t>
      </w:r>
      <w:r w:rsidRPr="00A01531">
        <w:rPr>
          <w:rFonts w:ascii="GHEA Grapalat" w:eastAsia="GHEA Grapalat" w:hAnsi="GHEA Grapalat" w:cs="GHEA Grapalat"/>
          <w:b w:val="0"/>
          <w:bCs w:val="0"/>
          <w:sz w:val="22"/>
          <w:szCs w:val="22"/>
        </w:rPr>
        <w:t xml:space="preserve"> Կունմին-Մոնրեալի </w:t>
      </w:r>
      <w:r w:rsidR="004C438F" w:rsidRPr="00A01531">
        <w:rPr>
          <w:rFonts w:ascii="GHEA Grapalat" w:eastAsia="GHEA Grapalat" w:hAnsi="GHEA Grapalat" w:cs="GHEA Grapalat"/>
          <w:b w:val="0"/>
          <w:bCs w:val="0"/>
          <w:sz w:val="22"/>
          <w:szCs w:val="22"/>
          <w:lang w:val="hy-AM"/>
        </w:rPr>
        <w:t>կ</w:t>
      </w:r>
      <w:r w:rsidRPr="00A01531">
        <w:rPr>
          <w:rFonts w:ascii="GHEA Grapalat" w:eastAsia="GHEA Grapalat" w:hAnsi="GHEA Grapalat" w:cs="GHEA Grapalat"/>
          <w:b w:val="0"/>
          <w:bCs w:val="0"/>
          <w:sz w:val="22"/>
          <w:szCs w:val="22"/>
        </w:rPr>
        <w:t>ենսաբազմազանության գլոբալ շրջանակի մոնիթորինգի շրջանակային կառուցվածք</w:t>
      </w:r>
      <w:r w:rsidR="004C438F" w:rsidRPr="00A01531">
        <w:rPr>
          <w:rFonts w:ascii="GHEA Grapalat" w:eastAsia="GHEA Grapalat" w:hAnsi="GHEA Grapalat" w:cs="GHEA Grapalat"/>
          <w:b w:val="0"/>
          <w:bCs w:val="0"/>
          <w:sz w:val="22"/>
          <w:szCs w:val="22"/>
          <w:lang w:val="hy-AM"/>
        </w:rPr>
        <w:t>,</w:t>
      </w:r>
      <w:bookmarkEnd w:id="67"/>
      <w:r w:rsidRPr="00A01531">
        <w:rPr>
          <w:rFonts w:ascii="GHEA Grapalat" w:eastAsia="GHEA Grapalat" w:hAnsi="GHEA Grapalat" w:cs="GHEA Grapalat"/>
          <w:b w:val="0"/>
          <w:bCs w:val="0"/>
          <w:sz w:val="22"/>
          <w:szCs w:val="22"/>
        </w:rPr>
        <w:t xml:space="preserve"> </w:t>
      </w:r>
    </w:p>
    <w:p w14:paraId="00000206" w14:textId="4B28558A" w:rsidR="008F6871" w:rsidRPr="00A01531" w:rsidRDefault="002265BF" w:rsidP="007A5806">
      <w:pPr>
        <w:numPr>
          <w:ilvl w:val="0"/>
          <w:numId w:val="3"/>
        </w:numPr>
        <w:spacing w:line="360" w:lineRule="auto"/>
        <w:ind w:left="851" w:hanging="284"/>
        <w:jc w:val="both"/>
        <w:rPr>
          <w:rFonts w:ascii="GHEA Grapalat" w:eastAsia="GHEA Grapalat" w:hAnsi="GHEA Grapalat" w:cs="GHEA Grapalat"/>
          <w:b/>
          <w:bCs/>
          <w:i/>
          <w:iCs/>
          <w:sz w:val="22"/>
          <w:szCs w:val="22"/>
        </w:rPr>
      </w:pPr>
      <w:r w:rsidRPr="00A01531">
        <w:rPr>
          <w:rFonts w:ascii="GHEA Grapalat" w:eastAsia="GHEA Grapalat" w:hAnsi="GHEA Grapalat" w:cs="GHEA Grapalat"/>
          <w:sz w:val="22"/>
          <w:szCs w:val="22"/>
        </w:rPr>
        <w:t>7-րդ Ազգային զեկույցի մեթոդական ուղեցույց</w:t>
      </w:r>
      <w:r w:rsidR="004C438F" w:rsidRPr="00A01531">
        <w:rPr>
          <w:rFonts w:ascii="GHEA Grapalat" w:eastAsia="GHEA Grapalat" w:hAnsi="GHEA Grapalat" w:cs="GHEA Grapalat"/>
          <w:sz w:val="22"/>
          <w:szCs w:val="22"/>
          <w:lang w:val="hy-AM"/>
        </w:rPr>
        <w:t>,</w:t>
      </w:r>
    </w:p>
    <w:p w14:paraId="00000207" w14:textId="65665FD4" w:rsidR="008F6871" w:rsidRPr="00A01531" w:rsidRDefault="002265BF" w:rsidP="007A5806">
      <w:pPr>
        <w:numPr>
          <w:ilvl w:val="0"/>
          <w:numId w:val="3"/>
        </w:numPr>
        <w:spacing w:line="360" w:lineRule="auto"/>
        <w:ind w:left="851" w:hanging="284"/>
        <w:jc w:val="both"/>
        <w:rPr>
          <w:rFonts w:ascii="GHEA Grapalat" w:eastAsia="GHEA Grapalat" w:hAnsi="GHEA Grapalat" w:cs="GHEA Grapalat"/>
          <w:b/>
          <w:bCs/>
          <w:i/>
          <w:iCs/>
          <w:sz w:val="22"/>
          <w:szCs w:val="22"/>
        </w:rPr>
      </w:pPr>
      <w:r w:rsidRPr="00A01531">
        <w:rPr>
          <w:rFonts w:ascii="GHEA Grapalat" w:eastAsia="GHEA Grapalat" w:hAnsi="GHEA Grapalat" w:cs="GHEA Grapalat"/>
          <w:sz w:val="22"/>
          <w:szCs w:val="22"/>
        </w:rPr>
        <w:t>Առցանց հաշվետվողական գործիքի կիրառման մեթոդական ձեռնարկ</w:t>
      </w:r>
      <w:r w:rsidR="004C438F"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w:t>
      </w:r>
    </w:p>
    <w:p w14:paraId="00000208" w14:textId="2FF556B8" w:rsidR="008F6871" w:rsidRPr="00A01531" w:rsidRDefault="002265BF" w:rsidP="007A5806">
      <w:pPr>
        <w:numPr>
          <w:ilvl w:val="0"/>
          <w:numId w:val="3"/>
        </w:numPr>
        <w:spacing w:line="360" w:lineRule="auto"/>
        <w:ind w:left="851" w:hanging="284"/>
        <w:jc w:val="both"/>
        <w:rPr>
          <w:rFonts w:ascii="GHEA Grapalat" w:eastAsia="GHEA Grapalat" w:hAnsi="GHEA Grapalat" w:cs="GHEA Grapalat"/>
          <w:b/>
          <w:bCs/>
          <w:i/>
          <w:iCs/>
          <w:sz w:val="22"/>
          <w:szCs w:val="22"/>
        </w:rPr>
      </w:pPr>
      <w:r w:rsidRPr="00A01531">
        <w:rPr>
          <w:rFonts w:ascii="GHEA Grapalat" w:eastAsia="GHEA Grapalat" w:hAnsi="GHEA Grapalat" w:cs="GHEA Grapalat"/>
          <w:sz w:val="22"/>
          <w:szCs w:val="22"/>
        </w:rPr>
        <w:t xml:space="preserve">Կունմին-Մոնրեալի </w:t>
      </w:r>
      <w:r w:rsidR="004C438F" w:rsidRPr="00A01531">
        <w:rPr>
          <w:rFonts w:ascii="GHEA Grapalat" w:eastAsia="GHEA Grapalat" w:hAnsi="GHEA Grapalat" w:cs="GHEA Grapalat"/>
          <w:sz w:val="22"/>
          <w:szCs w:val="22"/>
          <w:lang w:val="hy-AM"/>
        </w:rPr>
        <w:t>կ</w:t>
      </w:r>
      <w:r w:rsidRPr="00A01531">
        <w:rPr>
          <w:rFonts w:ascii="GHEA Grapalat" w:eastAsia="GHEA Grapalat" w:hAnsi="GHEA Grapalat" w:cs="GHEA Grapalat"/>
          <w:sz w:val="22"/>
          <w:szCs w:val="22"/>
        </w:rPr>
        <w:t xml:space="preserve">ենսաբազմազանության գլոբալ շրջանակի մոնիթորինգի ցուցիչների օգտագործման վերանայված ուղեցույց </w:t>
      </w:r>
      <w:r w:rsidRPr="00A01531">
        <w:rPr>
          <w:rFonts w:ascii="GHEA Grapalat" w:eastAsia="GHEA Grapalat" w:hAnsi="GHEA Grapalat" w:cs="GHEA Grapalat"/>
          <w:b/>
          <w:bCs/>
          <w:sz w:val="22"/>
          <w:szCs w:val="22"/>
        </w:rPr>
        <w:t>(</w:t>
      </w:r>
      <w:r w:rsidRPr="00A01531">
        <w:rPr>
          <w:rFonts w:ascii="GHEA Grapalat" w:eastAsia="GHEA Grapalat" w:hAnsi="GHEA Grapalat" w:cs="GHEA Grapalat"/>
          <w:sz w:val="22"/>
          <w:szCs w:val="22"/>
        </w:rPr>
        <w:t>CBD/COP/16/INF/3/Rev.1)</w:t>
      </w:r>
      <w:r w:rsidR="004C438F" w:rsidRPr="00A01531">
        <w:rPr>
          <w:rFonts w:ascii="GHEA Grapalat" w:eastAsia="GHEA Grapalat" w:hAnsi="GHEA Grapalat" w:cs="GHEA Grapalat"/>
          <w:sz w:val="22"/>
          <w:szCs w:val="22"/>
          <w:lang w:val="hy-AM"/>
        </w:rPr>
        <w:t>,</w:t>
      </w:r>
    </w:p>
    <w:p w14:paraId="00000209" w14:textId="720C97B9" w:rsidR="008F6871" w:rsidRPr="00A01531" w:rsidRDefault="002265BF" w:rsidP="007A5806">
      <w:pPr>
        <w:numPr>
          <w:ilvl w:val="0"/>
          <w:numId w:val="3"/>
        </w:num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2030թ. թիրախների մեկնաբանման և կիրառման ուղեցույց</w:t>
      </w:r>
      <w:r w:rsidR="004C438F" w:rsidRPr="00A01531">
        <w:rPr>
          <w:rFonts w:ascii="GHEA Grapalat" w:eastAsia="GHEA Grapalat" w:hAnsi="GHEA Grapalat" w:cs="GHEA Grapalat"/>
          <w:sz w:val="22"/>
          <w:szCs w:val="22"/>
          <w:lang w:val="hy-AM"/>
        </w:rPr>
        <w:t>,</w:t>
      </w:r>
    </w:p>
    <w:p w14:paraId="0000020A" w14:textId="38FFDE79" w:rsidR="008F6871" w:rsidRPr="00A01531" w:rsidRDefault="002265BF" w:rsidP="007A5806">
      <w:pPr>
        <w:numPr>
          <w:ilvl w:val="0"/>
          <w:numId w:val="3"/>
        </w:numPr>
        <w:spacing w:line="360" w:lineRule="auto"/>
        <w:ind w:left="851" w:hanging="284"/>
        <w:jc w:val="both"/>
        <w:rPr>
          <w:rFonts w:ascii="GHEA Grapalat" w:eastAsia="GHEA Grapalat" w:hAnsi="GHEA Grapalat" w:cs="GHEA Grapalat"/>
          <w:sz w:val="22"/>
          <w:szCs w:val="22"/>
        </w:rPr>
      </w:pPr>
      <w:r w:rsidRPr="00A01531">
        <w:rPr>
          <w:rFonts w:ascii="GHEA Grapalat" w:eastAsia="GHEA Grapalat" w:hAnsi="GHEA Grapalat" w:cs="GHEA Grapalat"/>
          <w:sz w:val="22"/>
          <w:szCs w:val="22"/>
        </w:rPr>
        <w:t>Տեխնիկական ուղեցույց՝ կենսաբազմազանության ազգային թիրախները Կունմին-Մոնրեալի գլոբալ կենսաբազմազանության շրջանակին համապատասխանեցնելու համար</w:t>
      </w:r>
      <w:r w:rsidR="0072366A" w:rsidRPr="00A01531">
        <w:rPr>
          <w:rFonts w:ascii="GHEA Grapalat" w:eastAsia="GHEA Grapalat" w:hAnsi="GHEA Grapalat" w:cs="GHEA Grapalat"/>
          <w:sz w:val="22"/>
          <w:szCs w:val="22"/>
          <w:lang w:val="hy-AM"/>
        </w:rPr>
        <w:t>։</w:t>
      </w:r>
      <w:r w:rsidRPr="00A01531">
        <w:rPr>
          <w:rFonts w:ascii="GHEA Grapalat" w:eastAsia="GHEA Grapalat" w:hAnsi="GHEA Grapalat" w:cs="GHEA Grapalat"/>
          <w:sz w:val="22"/>
          <w:szCs w:val="22"/>
        </w:rPr>
        <w:t xml:space="preserve"> </w:t>
      </w:r>
    </w:p>
    <w:p w14:paraId="0000020B" w14:textId="77777777" w:rsidR="008F6871" w:rsidRPr="00A01531" w:rsidRDefault="008F6871" w:rsidP="00E459CC">
      <w:pPr>
        <w:spacing w:line="360" w:lineRule="auto"/>
        <w:ind w:left="720"/>
        <w:jc w:val="both"/>
        <w:rPr>
          <w:rFonts w:ascii="GHEA Grapalat" w:eastAsia="GHEA Grapalat" w:hAnsi="GHEA Grapalat" w:cs="GHEA Grapalat"/>
          <w:sz w:val="22"/>
          <w:szCs w:val="22"/>
        </w:rPr>
      </w:pPr>
    </w:p>
    <w:p w14:paraId="0000020C" w14:textId="77777777" w:rsidR="008F6871" w:rsidRPr="00A01531" w:rsidRDefault="008F6871" w:rsidP="00E459CC">
      <w:pPr>
        <w:spacing w:line="360" w:lineRule="auto"/>
        <w:ind w:firstLine="567"/>
        <w:jc w:val="both"/>
        <w:rPr>
          <w:rFonts w:ascii="GHEA Grapalat" w:eastAsia="GHEA Grapalat" w:hAnsi="GHEA Grapalat" w:cs="GHEA Grapalat"/>
          <w:i/>
          <w:iCs/>
          <w:sz w:val="22"/>
          <w:szCs w:val="22"/>
        </w:rPr>
      </w:pPr>
    </w:p>
    <w:p w14:paraId="0000020D" w14:textId="77777777" w:rsidR="008F6871" w:rsidRPr="00A01531" w:rsidRDefault="008F6871" w:rsidP="00E459CC">
      <w:pPr>
        <w:spacing w:line="360" w:lineRule="auto"/>
        <w:ind w:firstLine="567"/>
        <w:jc w:val="both"/>
        <w:rPr>
          <w:rFonts w:ascii="GHEA Grapalat" w:eastAsia="GHEA Grapalat" w:hAnsi="GHEA Grapalat" w:cs="GHEA Grapalat"/>
          <w:i/>
          <w:iCs/>
          <w:sz w:val="22"/>
          <w:szCs w:val="22"/>
        </w:rPr>
      </w:pPr>
    </w:p>
    <w:p w14:paraId="0000020E" w14:textId="77777777" w:rsidR="008F6871" w:rsidRPr="00A01531" w:rsidRDefault="008F6871" w:rsidP="00E459CC">
      <w:pPr>
        <w:spacing w:line="360" w:lineRule="auto"/>
        <w:ind w:firstLine="567"/>
        <w:jc w:val="both"/>
        <w:rPr>
          <w:rFonts w:ascii="GHEA Grapalat" w:eastAsia="GHEA Grapalat" w:hAnsi="GHEA Grapalat" w:cs="GHEA Grapalat"/>
          <w:i/>
          <w:iCs/>
          <w:sz w:val="22"/>
          <w:szCs w:val="22"/>
        </w:rPr>
      </w:pPr>
    </w:p>
    <w:p w14:paraId="0000020F" w14:textId="77777777" w:rsidR="008F6871" w:rsidRPr="00A01531" w:rsidRDefault="008F6871" w:rsidP="00E459CC">
      <w:pPr>
        <w:spacing w:line="360" w:lineRule="auto"/>
        <w:ind w:firstLine="567"/>
        <w:jc w:val="both"/>
        <w:rPr>
          <w:rFonts w:ascii="GHEA Grapalat" w:eastAsia="GHEA Grapalat" w:hAnsi="GHEA Grapalat" w:cs="GHEA Grapalat"/>
          <w:i/>
          <w:iCs/>
          <w:sz w:val="22"/>
          <w:szCs w:val="22"/>
        </w:rPr>
      </w:pPr>
    </w:p>
    <w:p w14:paraId="00000211" w14:textId="77777777" w:rsidR="008F6871" w:rsidRPr="00A01531" w:rsidRDefault="008F6871" w:rsidP="00E459CC">
      <w:pPr>
        <w:spacing w:line="360" w:lineRule="auto"/>
        <w:jc w:val="both"/>
        <w:rPr>
          <w:rFonts w:ascii="GHEA Grapalat" w:eastAsia="GHEA Grapalat" w:hAnsi="GHEA Grapalat" w:cs="GHEA Grapalat"/>
          <w:i/>
          <w:iCs/>
          <w:sz w:val="22"/>
          <w:szCs w:val="22"/>
        </w:rPr>
        <w:sectPr w:rsidR="008F6871" w:rsidRPr="00A01531" w:rsidSect="00E459CC">
          <w:footerReference w:type="default" r:id="rId21"/>
          <w:pgSz w:w="11906" w:h="16838" w:code="9"/>
          <w:pgMar w:top="1134" w:right="851" w:bottom="1134" w:left="1701" w:header="709" w:footer="709" w:gutter="0"/>
          <w:pgNumType w:start="4"/>
          <w:cols w:space="720"/>
          <w:docGrid w:linePitch="272"/>
        </w:sectPr>
      </w:pPr>
    </w:p>
    <w:p w14:paraId="00000449" w14:textId="6EC4B9D6" w:rsidR="008F6871" w:rsidRPr="00A01531" w:rsidRDefault="002265BF" w:rsidP="00E459CC">
      <w:pPr>
        <w:pStyle w:val="Heading1"/>
        <w:jc w:val="right"/>
        <w:rPr>
          <w:rFonts w:eastAsia="Cambria Math" w:cs="Cambria Math"/>
          <w:i/>
          <w:sz w:val="24"/>
          <w:szCs w:val="24"/>
        </w:rPr>
      </w:pPr>
      <w:bookmarkStart w:id="68" w:name="_Toc217323696"/>
      <w:r w:rsidRPr="00A01531">
        <w:rPr>
          <w:rFonts w:eastAsia="GHEA Grapalat"/>
          <w:i/>
          <w:sz w:val="24"/>
          <w:szCs w:val="24"/>
        </w:rPr>
        <w:lastRenderedPageBreak/>
        <w:t xml:space="preserve">Հավելված </w:t>
      </w:r>
      <w:r w:rsidR="00E459CC" w:rsidRPr="00A01531">
        <w:rPr>
          <w:rFonts w:eastAsia="GHEA Grapalat"/>
          <w:i/>
          <w:sz w:val="24"/>
          <w:szCs w:val="24"/>
          <w:lang w:val="hy-AM"/>
        </w:rPr>
        <w:t>2</w:t>
      </w:r>
      <w:r w:rsidRPr="00A01531">
        <w:rPr>
          <w:rFonts w:ascii="Cambria Math" w:eastAsia="Cambria Math" w:hAnsi="Cambria Math" w:cs="Cambria Math"/>
          <w:i/>
          <w:sz w:val="24"/>
          <w:szCs w:val="24"/>
        </w:rPr>
        <w:t>․</w:t>
      </w:r>
      <w:bookmarkEnd w:id="68"/>
      <w:r w:rsidRPr="00A01531">
        <w:rPr>
          <w:rFonts w:eastAsia="Cambria Math" w:cs="Cambria Math"/>
          <w:i/>
          <w:sz w:val="24"/>
          <w:szCs w:val="24"/>
        </w:rPr>
        <w:t xml:space="preserve"> </w:t>
      </w:r>
    </w:p>
    <w:p w14:paraId="0000044A" w14:textId="77777777" w:rsidR="008F6871" w:rsidRPr="00A01531" w:rsidRDefault="002265BF" w:rsidP="00E459CC">
      <w:pPr>
        <w:spacing w:line="360" w:lineRule="auto"/>
        <w:jc w:val="right"/>
        <w:rPr>
          <w:rFonts w:ascii="GHEA Grapalat" w:eastAsia="GHEA Grapalat" w:hAnsi="GHEA Grapalat" w:cs="GHEA Grapalat"/>
          <w:i/>
          <w:iCs/>
          <w:sz w:val="24"/>
          <w:szCs w:val="24"/>
        </w:rPr>
      </w:pPr>
      <w:r w:rsidRPr="00A01531">
        <w:rPr>
          <w:rFonts w:ascii="GHEA Grapalat" w:eastAsia="GHEA Grapalat" w:hAnsi="GHEA Grapalat" w:cs="GHEA Grapalat"/>
          <w:i/>
          <w:iCs/>
          <w:sz w:val="24"/>
          <w:szCs w:val="24"/>
        </w:rPr>
        <w:t>Շահագրգիռ կողմերի հետ հանդիպումների ցանկ</w:t>
      </w:r>
    </w:p>
    <w:tbl>
      <w:tblPr>
        <w:tblStyle w:val="1"/>
        <w:tblW w:w="147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
        <w:gridCol w:w="1984"/>
        <w:gridCol w:w="3860"/>
        <w:gridCol w:w="7906"/>
      </w:tblGrid>
      <w:tr w:rsidR="008F6871" w:rsidRPr="00A01531" w14:paraId="2E608CF3" w14:textId="77777777" w:rsidTr="00A01531">
        <w:trPr>
          <w:trHeight w:val="780"/>
        </w:trPr>
        <w:tc>
          <w:tcPr>
            <w:tcW w:w="966" w:type="dxa"/>
            <w:shd w:val="clear" w:color="auto" w:fill="002060"/>
          </w:tcPr>
          <w:p w14:paraId="0000044B" w14:textId="77777777" w:rsidR="008F6871" w:rsidRPr="00A01531" w:rsidRDefault="002265BF" w:rsidP="001808D1">
            <w:pPr>
              <w:widowControl w:val="0"/>
              <w:spacing w:line="360" w:lineRule="auto"/>
              <w:jc w:val="center"/>
              <w:rPr>
                <w:rFonts w:ascii="GHEA Grapalat" w:eastAsia="GHEA Grapalat" w:hAnsi="GHEA Grapalat" w:cs="GHEA Grapalat"/>
                <w:b/>
                <w:bCs/>
              </w:rPr>
            </w:pPr>
            <w:r w:rsidRPr="00A01531">
              <w:rPr>
                <w:rFonts w:ascii="GHEA Grapalat" w:eastAsia="GHEA Grapalat" w:hAnsi="GHEA Grapalat" w:cs="GHEA Grapalat"/>
                <w:b/>
                <w:bCs/>
              </w:rPr>
              <w:t>№</w:t>
            </w:r>
          </w:p>
        </w:tc>
        <w:tc>
          <w:tcPr>
            <w:tcW w:w="1984" w:type="dxa"/>
            <w:shd w:val="clear" w:color="auto" w:fill="002060"/>
          </w:tcPr>
          <w:p w14:paraId="0000044C" w14:textId="77777777" w:rsidR="008F6871" w:rsidRPr="00A01531" w:rsidRDefault="002265BF" w:rsidP="001808D1">
            <w:pPr>
              <w:widowControl w:val="0"/>
              <w:spacing w:line="360" w:lineRule="auto"/>
              <w:jc w:val="center"/>
              <w:rPr>
                <w:rFonts w:ascii="GHEA Grapalat" w:eastAsia="GHEA Grapalat" w:hAnsi="GHEA Grapalat" w:cs="GHEA Grapalat"/>
                <w:b/>
                <w:bCs/>
              </w:rPr>
            </w:pPr>
            <w:r w:rsidRPr="00A01531">
              <w:rPr>
                <w:rFonts w:ascii="GHEA Grapalat" w:eastAsia="GHEA Grapalat" w:hAnsi="GHEA Grapalat" w:cs="GHEA Grapalat"/>
                <w:b/>
                <w:bCs/>
              </w:rPr>
              <w:t>Հանդիպման ամսաթիվը</w:t>
            </w:r>
          </w:p>
        </w:tc>
        <w:tc>
          <w:tcPr>
            <w:tcW w:w="3860" w:type="dxa"/>
            <w:shd w:val="clear" w:color="auto" w:fill="002060"/>
          </w:tcPr>
          <w:p w14:paraId="0000044D" w14:textId="77777777" w:rsidR="008F6871" w:rsidRPr="00A01531" w:rsidRDefault="002265BF" w:rsidP="001808D1">
            <w:pPr>
              <w:widowControl w:val="0"/>
              <w:spacing w:line="360" w:lineRule="auto"/>
              <w:jc w:val="center"/>
              <w:rPr>
                <w:rFonts w:ascii="GHEA Grapalat" w:eastAsia="GHEA Grapalat" w:hAnsi="GHEA Grapalat" w:cs="GHEA Grapalat"/>
                <w:b/>
                <w:bCs/>
              </w:rPr>
            </w:pPr>
            <w:r w:rsidRPr="00A01531">
              <w:rPr>
                <w:rFonts w:ascii="GHEA Grapalat" w:eastAsia="GHEA Grapalat" w:hAnsi="GHEA Grapalat" w:cs="GHEA Grapalat"/>
                <w:b/>
                <w:bCs/>
              </w:rPr>
              <w:t>Կազմակերպությունը</w:t>
            </w:r>
          </w:p>
        </w:tc>
        <w:tc>
          <w:tcPr>
            <w:tcW w:w="7906" w:type="dxa"/>
            <w:shd w:val="clear" w:color="auto" w:fill="002060"/>
          </w:tcPr>
          <w:p w14:paraId="0000044E" w14:textId="77777777" w:rsidR="008F6871" w:rsidRPr="00A01531" w:rsidRDefault="002265BF" w:rsidP="001808D1">
            <w:pPr>
              <w:widowControl w:val="0"/>
              <w:spacing w:line="360" w:lineRule="auto"/>
              <w:jc w:val="center"/>
              <w:rPr>
                <w:rFonts w:ascii="GHEA Grapalat" w:eastAsia="GHEA Grapalat" w:hAnsi="GHEA Grapalat" w:cs="GHEA Grapalat"/>
                <w:b/>
                <w:bCs/>
              </w:rPr>
            </w:pPr>
            <w:r w:rsidRPr="00A01531">
              <w:rPr>
                <w:rFonts w:ascii="GHEA Grapalat" w:eastAsia="GHEA Grapalat" w:hAnsi="GHEA Grapalat" w:cs="GHEA Grapalat"/>
                <w:b/>
                <w:bCs/>
              </w:rPr>
              <w:t>Հանդիպման մասնակիցները</w:t>
            </w:r>
          </w:p>
        </w:tc>
      </w:tr>
      <w:tr w:rsidR="008F6871" w:rsidRPr="00A01531" w14:paraId="490C0C8F" w14:textId="77777777" w:rsidTr="001808D1">
        <w:tc>
          <w:tcPr>
            <w:tcW w:w="966" w:type="dxa"/>
            <w:vAlign w:val="center"/>
          </w:tcPr>
          <w:p w14:paraId="00000451"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t>1</w:t>
            </w:r>
            <w:r w:rsidRPr="00A01531">
              <w:rPr>
                <w:rFonts w:ascii="Cambria Math" w:eastAsia="Cambria Math" w:hAnsi="Cambria Math" w:cs="Cambria Math"/>
                <w:u w:val="single"/>
              </w:rPr>
              <w:t>․</w:t>
            </w:r>
          </w:p>
        </w:tc>
        <w:tc>
          <w:tcPr>
            <w:tcW w:w="1984" w:type="dxa"/>
          </w:tcPr>
          <w:p w14:paraId="00000452"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04</w:t>
            </w:r>
            <w:r w:rsidRPr="00A01531">
              <w:rPr>
                <w:rFonts w:ascii="Cambria Math" w:eastAsia="Cambria Math" w:hAnsi="Cambria Math" w:cs="Cambria Math"/>
              </w:rPr>
              <w:t>․</w:t>
            </w:r>
            <w:r w:rsidRPr="00A01531">
              <w:rPr>
                <w:rFonts w:ascii="GHEA Grapalat" w:eastAsia="GHEA Grapalat" w:hAnsi="GHEA Grapalat" w:cs="GHEA Grapalat"/>
              </w:rPr>
              <w:t>10</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53"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ՇՄՆ</w:t>
            </w:r>
          </w:p>
        </w:tc>
        <w:tc>
          <w:tcPr>
            <w:tcW w:w="7906" w:type="dxa"/>
            <w:tcBorders>
              <w:bottom w:val="single" w:sz="4" w:space="0" w:color="000000"/>
            </w:tcBorders>
            <w:vAlign w:val="center"/>
          </w:tcPr>
          <w:p w14:paraId="00000454" w14:textId="634C4FAF" w:rsidR="008F6871" w:rsidRPr="00A01531" w:rsidRDefault="002265BF" w:rsidP="007A5806">
            <w:pPr>
              <w:numPr>
                <w:ilvl w:val="0"/>
                <w:numId w:val="27"/>
              </w:numPr>
              <w:pBdr>
                <w:top w:val="nil"/>
                <w:left w:val="nil"/>
                <w:bottom w:val="nil"/>
                <w:right w:val="nil"/>
                <w:between w:val="nil"/>
              </w:pBdr>
              <w:spacing w:line="360" w:lineRule="auto"/>
              <w:ind w:left="250" w:hanging="250"/>
              <w:jc w:val="both"/>
              <w:rPr>
                <w:rFonts w:ascii="GHEA Grapalat" w:eastAsia="GHEA Grapalat" w:hAnsi="GHEA Grapalat" w:cs="GHEA Grapalat"/>
                <w:color w:val="000000"/>
              </w:rPr>
            </w:pPr>
            <w:r w:rsidRPr="00A01531">
              <w:rPr>
                <w:rFonts w:ascii="GHEA Grapalat" w:eastAsia="GHEA Grapalat" w:hAnsi="GHEA Grapalat" w:cs="GHEA Grapalat"/>
                <w:color w:val="000000"/>
              </w:rPr>
              <w:t>Ոսկեհատ Գրիգորյան -</w:t>
            </w:r>
            <w:r w:rsidR="00E459CC"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 xml:space="preserve">ՇՄՆ </w:t>
            </w:r>
            <w:r w:rsidR="004C438F" w:rsidRPr="00A01531">
              <w:rPr>
                <w:rFonts w:ascii="GHEA Grapalat" w:eastAsia="GHEA Grapalat" w:hAnsi="GHEA Grapalat" w:cs="GHEA Grapalat"/>
                <w:color w:val="000000"/>
                <w:lang w:val="hy-AM"/>
              </w:rPr>
              <w:t>բ</w:t>
            </w:r>
            <w:r w:rsidRPr="00A01531">
              <w:rPr>
                <w:rFonts w:ascii="GHEA Grapalat" w:eastAsia="GHEA Grapalat" w:hAnsi="GHEA Grapalat" w:cs="GHEA Grapalat"/>
                <w:color w:val="000000"/>
              </w:rPr>
              <w:t>նության հատուկ պահպանվող տարածքների և կենսաբազմազանության քաղաքականության վարչության պետ</w:t>
            </w:r>
            <w:r w:rsidR="004C438F" w:rsidRPr="00A01531">
              <w:rPr>
                <w:rFonts w:ascii="GHEA Grapalat" w:eastAsia="GHEA Grapalat" w:hAnsi="GHEA Grapalat" w:cs="GHEA Grapalat"/>
                <w:color w:val="000000"/>
                <w:lang w:val="hy-AM"/>
              </w:rPr>
              <w:t>,</w:t>
            </w:r>
          </w:p>
          <w:p w14:paraId="00000455" w14:textId="1599E597" w:rsidR="008F6871" w:rsidRPr="00A01531" w:rsidRDefault="002265BF" w:rsidP="007A5806">
            <w:pPr>
              <w:numPr>
                <w:ilvl w:val="0"/>
                <w:numId w:val="27"/>
              </w:numPr>
              <w:pBdr>
                <w:top w:val="nil"/>
                <w:left w:val="nil"/>
                <w:bottom w:val="nil"/>
                <w:right w:val="nil"/>
                <w:between w:val="nil"/>
              </w:pBdr>
              <w:spacing w:line="360" w:lineRule="auto"/>
              <w:ind w:left="250" w:hanging="250"/>
              <w:jc w:val="both"/>
              <w:rPr>
                <w:rFonts w:ascii="GHEA Grapalat" w:eastAsia="GHEA Grapalat" w:hAnsi="GHEA Grapalat" w:cs="GHEA Grapalat"/>
                <w:color w:val="000000"/>
              </w:rPr>
            </w:pPr>
            <w:r w:rsidRPr="00A01531">
              <w:rPr>
                <w:rFonts w:ascii="GHEA Grapalat" w:eastAsia="GHEA Grapalat" w:hAnsi="GHEA Grapalat" w:cs="GHEA Grapalat"/>
                <w:color w:val="000000"/>
              </w:rPr>
              <w:t>Արեգ Կարապետյան</w:t>
            </w:r>
            <w:r w:rsidR="003A7E5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w:t>
            </w:r>
            <w:r w:rsidR="003A7E5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«Վաղ գործողությունների աջակցություն` «Կենսաբազմազանության պահպանման գլոբալ շրջանակի» համատեքստում» դրամաշնորհային ծրագրի համակարգող</w:t>
            </w:r>
            <w:r w:rsidR="004C438F" w:rsidRPr="00A01531">
              <w:rPr>
                <w:rFonts w:ascii="GHEA Grapalat" w:eastAsia="GHEA Grapalat" w:hAnsi="GHEA Grapalat" w:cs="GHEA Grapalat"/>
                <w:color w:val="000000"/>
                <w:lang w:val="hy-AM"/>
              </w:rPr>
              <w:t>,</w:t>
            </w:r>
          </w:p>
          <w:p w14:paraId="00000456" w14:textId="77777777" w:rsidR="008F6871" w:rsidRPr="00A01531" w:rsidRDefault="002265BF" w:rsidP="007A5806">
            <w:pPr>
              <w:numPr>
                <w:ilvl w:val="0"/>
                <w:numId w:val="27"/>
              </w:numPr>
              <w:pBdr>
                <w:top w:val="nil"/>
                <w:left w:val="nil"/>
                <w:bottom w:val="nil"/>
                <w:right w:val="nil"/>
                <w:between w:val="nil"/>
              </w:pBdr>
              <w:spacing w:line="360" w:lineRule="auto"/>
              <w:ind w:left="250" w:hanging="250"/>
              <w:jc w:val="both"/>
              <w:rPr>
                <w:rFonts w:ascii="GHEA Grapalat" w:eastAsia="GHEA Grapalat" w:hAnsi="GHEA Grapalat" w:cs="GHEA Grapalat"/>
                <w:color w:val="000000"/>
              </w:rPr>
            </w:pPr>
            <w:r w:rsidRPr="00A01531">
              <w:rPr>
                <w:rFonts w:ascii="GHEA Grapalat" w:eastAsia="GHEA Grapalat" w:hAnsi="GHEA Grapalat" w:cs="GHEA Grapalat"/>
                <w:color w:val="000000"/>
              </w:rPr>
              <w:t>Արսեն Գասպարյան - «Վաղ գործողությունների աջակցություն` «Կենսաբազմազանության պահպանման գլոբալ շրջանակի» համատեքստում» դրամաշնորհային ծրագրի փորձագետ,</w:t>
            </w:r>
          </w:p>
          <w:p w14:paraId="00000457" w14:textId="498ECC16" w:rsidR="008F6871" w:rsidRPr="00A01531" w:rsidRDefault="002265BF" w:rsidP="007A5806">
            <w:pPr>
              <w:numPr>
                <w:ilvl w:val="0"/>
                <w:numId w:val="27"/>
              </w:numPr>
              <w:pBdr>
                <w:top w:val="nil"/>
                <w:left w:val="nil"/>
                <w:bottom w:val="nil"/>
                <w:right w:val="nil"/>
                <w:between w:val="nil"/>
              </w:pBdr>
              <w:spacing w:line="360" w:lineRule="auto"/>
              <w:ind w:left="250" w:hanging="250"/>
              <w:jc w:val="both"/>
              <w:rPr>
                <w:rFonts w:ascii="GHEA Grapalat" w:eastAsia="GHEA Grapalat" w:hAnsi="GHEA Grapalat" w:cs="GHEA Grapalat"/>
                <w:color w:val="000000"/>
              </w:rPr>
            </w:pPr>
            <w:r w:rsidRPr="00A01531">
              <w:rPr>
                <w:rFonts w:ascii="GHEA Grapalat" w:eastAsia="GHEA Grapalat" w:hAnsi="GHEA Grapalat" w:cs="GHEA Grapalat"/>
                <w:color w:val="000000"/>
              </w:rPr>
              <w:t>Ալլա Ալեքսանյան -</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6E4AB252" w14:textId="77777777" w:rsidTr="001808D1">
        <w:trPr>
          <w:trHeight w:val="841"/>
        </w:trPr>
        <w:tc>
          <w:tcPr>
            <w:tcW w:w="966" w:type="dxa"/>
            <w:vAlign w:val="center"/>
          </w:tcPr>
          <w:p w14:paraId="00000458"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t>2</w:t>
            </w:r>
            <w:r w:rsidRPr="00A01531">
              <w:rPr>
                <w:rFonts w:ascii="Cambria Math" w:eastAsia="Cambria Math" w:hAnsi="Cambria Math" w:cs="Cambria Math"/>
                <w:u w:val="single"/>
              </w:rPr>
              <w:t>․</w:t>
            </w:r>
          </w:p>
        </w:tc>
        <w:tc>
          <w:tcPr>
            <w:tcW w:w="1984" w:type="dxa"/>
          </w:tcPr>
          <w:p w14:paraId="00000459"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05</w:t>
            </w:r>
            <w:r w:rsidRPr="00A01531">
              <w:rPr>
                <w:rFonts w:ascii="Cambria Math" w:eastAsia="Cambria Math" w:hAnsi="Cambria Math" w:cs="Cambria Math"/>
              </w:rPr>
              <w:t>․</w:t>
            </w:r>
            <w:r w:rsidRPr="00A01531">
              <w:rPr>
                <w:rFonts w:ascii="GHEA Grapalat" w:eastAsia="GHEA Grapalat" w:hAnsi="GHEA Grapalat" w:cs="GHEA Grapalat"/>
              </w:rPr>
              <w:t>10</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5A"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color w:val="000000"/>
              </w:rPr>
              <w:t>Գերմանիայի բնության պահպանության միության (NABU) հայաստանյան մասնաճյուղ</w:t>
            </w:r>
          </w:p>
        </w:tc>
        <w:tc>
          <w:tcPr>
            <w:tcW w:w="7906" w:type="dxa"/>
            <w:tcBorders>
              <w:bottom w:val="single" w:sz="4" w:space="0" w:color="000000"/>
            </w:tcBorders>
            <w:vAlign w:val="center"/>
          </w:tcPr>
          <w:p w14:paraId="0000045B" w14:textId="06ECD930" w:rsidR="008F6871" w:rsidRPr="00A01531" w:rsidRDefault="002265BF" w:rsidP="007A5806">
            <w:pPr>
              <w:numPr>
                <w:ilvl w:val="0"/>
                <w:numId w:val="21"/>
              </w:numPr>
              <w:pBdr>
                <w:top w:val="nil"/>
                <w:left w:val="nil"/>
                <w:bottom w:val="nil"/>
                <w:right w:val="nil"/>
                <w:between w:val="nil"/>
              </w:pBdr>
              <w:spacing w:line="360" w:lineRule="auto"/>
              <w:ind w:left="301" w:hanging="284"/>
              <w:jc w:val="both"/>
              <w:rPr>
                <w:rFonts w:ascii="GHEA Grapalat" w:eastAsia="GHEA Grapalat" w:hAnsi="GHEA Grapalat" w:cs="GHEA Grapalat"/>
                <w:color w:val="000000"/>
              </w:rPr>
            </w:pPr>
            <w:r w:rsidRPr="00A01531">
              <w:rPr>
                <w:rFonts w:ascii="GHEA Grapalat" w:eastAsia="GHEA Grapalat" w:hAnsi="GHEA Grapalat" w:cs="GHEA Grapalat"/>
                <w:color w:val="000000"/>
              </w:rPr>
              <w:t>Նարեկ Գրիգորյան -</w:t>
            </w:r>
            <w:r w:rsidR="00E459CC"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Գերմանիայի բնության պահպանության միության (NABU) հայաստանյան մասնաճյուղի ղեկավար</w:t>
            </w:r>
            <w:r w:rsidR="004C438F" w:rsidRPr="00A01531">
              <w:rPr>
                <w:rFonts w:ascii="GHEA Grapalat" w:eastAsia="GHEA Grapalat" w:hAnsi="GHEA Grapalat" w:cs="GHEA Grapalat"/>
                <w:color w:val="000000"/>
                <w:lang w:val="hy-AM"/>
              </w:rPr>
              <w:t>,</w:t>
            </w:r>
          </w:p>
          <w:p w14:paraId="0000045C" w14:textId="289CADE4" w:rsidR="008F6871" w:rsidRPr="00A01531" w:rsidRDefault="002265BF" w:rsidP="007A5806">
            <w:pPr>
              <w:numPr>
                <w:ilvl w:val="0"/>
                <w:numId w:val="21"/>
              </w:numPr>
              <w:pBdr>
                <w:top w:val="nil"/>
                <w:left w:val="nil"/>
                <w:bottom w:val="nil"/>
                <w:right w:val="nil"/>
                <w:between w:val="nil"/>
              </w:pBdr>
              <w:spacing w:line="360" w:lineRule="auto"/>
              <w:ind w:left="301" w:hanging="284"/>
              <w:jc w:val="both"/>
              <w:rPr>
                <w:rFonts w:ascii="GHEA Grapalat" w:eastAsia="GHEA Grapalat" w:hAnsi="GHEA Grapalat" w:cs="GHEA Grapalat"/>
                <w:color w:val="000000"/>
              </w:rPr>
            </w:pPr>
            <w:r w:rsidRPr="00A01531">
              <w:rPr>
                <w:rFonts w:ascii="GHEA Grapalat" w:eastAsia="GHEA Grapalat" w:hAnsi="GHEA Grapalat" w:cs="GHEA Grapalat"/>
                <w:color w:val="000000"/>
              </w:rPr>
              <w:t>Լուսինե Աղաջանյան - Գերմանիայի բնության պահպանության միության (NABU) հայաստանյան մասնաճյուղ, կենսաբազմազանության ծրագրի ղեկավար</w:t>
            </w:r>
            <w:r w:rsidR="004C438F" w:rsidRPr="00A01531">
              <w:rPr>
                <w:rFonts w:ascii="GHEA Grapalat" w:eastAsia="GHEA Grapalat" w:hAnsi="GHEA Grapalat" w:cs="GHEA Grapalat"/>
                <w:color w:val="000000"/>
                <w:lang w:val="hy-AM"/>
              </w:rPr>
              <w:t>,</w:t>
            </w:r>
          </w:p>
          <w:p w14:paraId="0000045D" w14:textId="1DC7D3A1" w:rsidR="008F6871" w:rsidRPr="00A01531" w:rsidRDefault="002265BF" w:rsidP="007A5806">
            <w:pPr>
              <w:numPr>
                <w:ilvl w:val="0"/>
                <w:numId w:val="21"/>
              </w:numPr>
              <w:pBdr>
                <w:top w:val="nil"/>
                <w:left w:val="nil"/>
                <w:bottom w:val="nil"/>
                <w:right w:val="nil"/>
                <w:between w:val="nil"/>
              </w:pBdr>
              <w:spacing w:line="360" w:lineRule="auto"/>
              <w:ind w:left="301" w:hanging="284"/>
              <w:jc w:val="both"/>
              <w:rPr>
                <w:rFonts w:ascii="GHEA Grapalat" w:eastAsia="GHEA Grapalat" w:hAnsi="GHEA Grapalat" w:cs="GHEA Grapalat"/>
                <w:color w:val="000000"/>
              </w:rPr>
            </w:pPr>
            <w:r w:rsidRPr="00A01531">
              <w:rPr>
                <w:rFonts w:ascii="GHEA Grapalat" w:eastAsia="GHEA Grapalat" w:hAnsi="GHEA Grapalat" w:cs="GHEA Grapalat"/>
                <w:color w:val="000000"/>
              </w:rPr>
              <w:t xml:space="preserve">Աստղիկ Մարկոսյան - Գերմանիայի բնության պահպանության միության </w:t>
            </w:r>
            <w:r w:rsidRPr="00A01531">
              <w:rPr>
                <w:rFonts w:ascii="GHEA Grapalat" w:eastAsia="GHEA Grapalat" w:hAnsi="GHEA Grapalat" w:cs="GHEA Grapalat"/>
                <w:color w:val="000000"/>
              </w:rPr>
              <w:lastRenderedPageBreak/>
              <w:t>(NABU) հայաստանյան մասնաճյուղի ծրագրերի համակարգող</w:t>
            </w:r>
            <w:r w:rsidR="004C438F" w:rsidRPr="00A01531">
              <w:rPr>
                <w:rFonts w:ascii="GHEA Grapalat" w:eastAsia="GHEA Grapalat" w:hAnsi="GHEA Grapalat" w:cs="GHEA Grapalat"/>
                <w:color w:val="000000"/>
                <w:lang w:val="hy-AM"/>
              </w:rPr>
              <w:t>,</w:t>
            </w:r>
          </w:p>
          <w:p w14:paraId="0000045E" w14:textId="77777777" w:rsidR="008F6871" w:rsidRPr="00A01531" w:rsidRDefault="002265BF" w:rsidP="007A5806">
            <w:pPr>
              <w:numPr>
                <w:ilvl w:val="0"/>
                <w:numId w:val="21"/>
              </w:numPr>
              <w:pBdr>
                <w:top w:val="nil"/>
                <w:left w:val="nil"/>
                <w:bottom w:val="nil"/>
                <w:right w:val="nil"/>
                <w:between w:val="nil"/>
              </w:pBdr>
              <w:spacing w:line="360" w:lineRule="auto"/>
              <w:ind w:left="301" w:hanging="284"/>
              <w:jc w:val="both"/>
              <w:rPr>
                <w:rFonts w:ascii="GHEA Grapalat" w:eastAsia="GHEA Grapalat" w:hAnsi="GHEA Grapalat" w:cs="GHEA Grapalat"/>
                <w:color w:val="000000"/>
              </w:rPr>
            </w:pPr>
            <w:r w:rsidRPr="00A01531">
              <w:rPr>
                <w:rFonts w:ascii="GHEA Grapalat" w:eastAsia="GHEA Grapalat" w:hAnsi="GHEA Grapalat" w:cs="GHEA Grapalat"/>
                <w:color w:val="000000"/>
              </w:rPr>
              <w:t>Արսեն Գասպարյան - «Վաղ գործողությունների աջակցություն` «Կենսաբազմազանության պահպանման գլոբալ շրջանակի» համատեքստում» դրամաշնորհային ծրագրի փորձագետ,</w:t>
            </w:r>
          </w:p>
          <w:p w14:paraId="0000045F" w14:textId="77777777" w:rsidR="008F6871" w:rsidRPr="00A01531" w:rsidRDefault="002265BF" w:rsidP="007A5806">
            <w:pPr>
              <w:numPr>
                <w:ilvl w:val="0"/>
                <w:numId w:val="21"/>
              </w:numPr>
              <w:pBdr>
                <w:top w:val="nil"/>
                <w:left w:val="nil"/>
                <w:bottom w:val="nil"/>
                <w:right w:val="nil"/>
                <w:between w:val="nil"/>
              </w:pBdr>
              <w:spacing w:line="360" w:lineRule="auto"/>
              <w:ind w:left="301" w:hanging="284"/>
              <w:jc w:val="both"/>
              <w:rPr>
                <w:rFonts w:ascii="GHEA Grapalat" w:eastAsia="GHEA Grapalat" w:hAnsi="GHEA Grapalat" w:cs="GHEA Grapalat"/>
                <w:color w:val="000000"/>
              </w:rPr>
            </w:pPr>
            <w:r w:rsidRPr="00A01531">
              <w:rPr>
                <w:rFonts w:ascii="GHEA Grapalat" w:eastAsia="GHEA Grapalat" w:hAnsi="GHEA Grapalat" w:cs="GHEA Grapalat"/>
                <w:color w:val="000000"/>
              </w:rPr>
              <w:t>Ալլա Ալեքսանյան - «Վաղ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42A7F4F7" w14:textId="77777777" w:rsidTr="001808D1">
        <w:tc>
          <w:tcPr>
            <w:tcW w:w="966" w:type="dxa"/>
            <w:vAlign w:val="center"/>
          </w:tcPr>
          <w:p w14:paraId="00000460"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lastRenderedPageBreak/>
              <w:t>3</w:t>
            </w:r>
            <w:r w:rsidRPr="00A01531">
              <w:rPr>
                <w:rFonts w:ascii="Cambria Math" w:eastAsia="Cambria Math" w:hAnsi="Cambria Math" w:cs="Cambria Math"/>
                <w:u w:val="single"/>
              </w:rPr>
              <w:t>․</w:t>
            </w:r>
          </w:p>
        </w:tc>
        <w:tc>
          <w:tcPr>
            <w:tcW w:w="1984" w:type="dxa"/>
          </w:tcPr>
          <w:p w14:paraId="00000461"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07</w:t>
            </w:r>
            <w:r w:rsidRPr="00A01531">
              <w:rPr>
                <w:rFonts w:ascii="Cambria Math" w:eastAsia="Cambria Math" w:hAnsi="Cambria Math" w:cs="Cambria Math"/>
              </w:rPr>
              <w:t>․</w:t>
            </w:r>
            <w:r w:rsidRPr="00A01531">
              <w:rPr>
                <w:rFonts w:ascii="GHEA Grapalat" w:eastAsia="GHEA Grapalat" w:hAnsi="GHEA Grapalat" w:cs="GHEA Grapalat"/>
              </w:rPr>
              <w:t>10</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62"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ՇՄՆ</w:t>
            </w:r>
          </w:p>
        </w:tc>
        <w:tc>
          <w:tcPr>
            <w:tcW w:w="7906" w:type="dxa"/>
            <w:tcBorders>
              <w:top w:val="single" w:sz="4" w:space="0" w:color="000000"/>
            </w:tcBorders>
          </w:tcPr>
          <w:p w14:paraId="00000463" w14:textId="180E4774" w:rsidR="008F6871" w:rsidRPr="00A01531" w:rsidRDefault="002265BF" w:rsidP="007A5806">
            <w:pPr>
              <w:numPr>
                <w:ilvl w:val="0"/>
                <w:numId w:val="28"/>
              </w:numPr>
              <w:pBdr>
                <w:top w:val="nil"/>
                <w:left w:val="nil"/>
                <w:bottom w:val="nil"/>
                <w:right w:val="nil"/>
                <w:between w:val="nil"/>
              </w:pBdr>
              <w:spacing w:line="360" w:lineRule="auto"/>
              <w:ind w:left="301" w:hanging="284"/>
              <w:jc w:val="both"/>
              <w:rPr>
                <w:rFonts w:ascii="GHEA Grapalat" w:eastAsia="GHEA Grapalat" w:hAnsi="GHEA Grapalat" w:cs="GHEA Grapalat"/>
                <w:color w:val="000000"/>
              </w:rPr>
            </w:pPr>
            <w:r w:rsidRPr="00A01531">
              <w:rPr>
                <w:rFonts w:ascii="GHEA Grapalat" w:eastAsia="GHEA Grapalat" w:hAnsi="GHEA Grapalat" w:cs="GHEA Grapalat"/>
                <w:color w:val="000000"/>
              </w:rPr>
              <w:t>Տաթևիկ Կիրակոսյան -</w:t>
            </w:r>
            <w:r w:rsidR="00E459CC"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«Անհետացման եզրին գտնվող վայրի կենդանական ու բուսական աշխարհի տեսակների միջազգային առևտրի մասին» կոնվենցիայի ազգային համակարգող, ՀՀ շրջակա միջավայրի նախարարության կենսառեսուրսների կառավարման վարչության գլխավոր մասնագետ;</w:t>
            </w:r>
          </w:p>
          <w:p w14:paraId="00000464" w14:textId="77777777" w:rsidR="008F6871" w:rsidRPr="00A01531" w:rsidRDefault="002265BF" w:rsidP="007A5806">
            <w:pPr>
              <w:numPr>
                <w:ilvl w:val="0"/>
                <w:numId w:val="28"/>
              </w:numPr>
              <w:pBdr>
                <w:top w:val="nil"/>
                <w:left w:val="nil"/>
                <w:bottom w:val="nil"/>
                <w:right w:val="nil"/>
                <w:between w:val="nil"/>
              </w:pBdr>
              <w:spacing w:line="360" w:lineRule="auto"/>
              <w:ind w:left="301" w:hanging="284"/>
              <w:jc w:val="both"/>
              <w:rPr>
                <w:rFonts w:ascii="GHEA Grapalat" w:eastAsia="GHEA Grapalat" w:hAnsi="GHEA Grapalat" w:cs="GHEA Grapalat"/>
                <w:color w:val="000000"/>
              </w:rPr>
            </w:pPr>
            <w:r w:rsidRPr="00A01531">
              <w:rPr>
                <w:rFonts w:ascii="GHEA Grapalat" w:eastAsia="GHEA Grapalat" w:hAnsi="GHEA Grapalat" w:cs="GHEA Grapalat"/>
                <w:color w:val="000000"/>
              </w:rPr>
              <w:t>Արսեն Գասպարյան - «Վաղ գործողությունների աջակցություն` «Կենսաբազմազանության պահպանման գլոբալ շրջանակի» համատեքստում» դրամաշնորհային ծրագրի փորձագետ,</w:t>
            </w:r>
          </w:p>
          <w:p w14:paraId="00000465" w14:textId="77777777" w:rsidR="008F6871" w:rsidRPr="00A01531" w:rsidRDefault="002265BF" w:rsidP="007A5806">
            <w:pPr>
              <w:numPr>
                <w:ilvl w:val="0"/>
                <w:numId w:val="28"/>
              </w:numPr>
              <w:pBdr>
                <w:top w:val="nil"/>
                <w:left w:val="nil"/>
                <w:bottom w:val="nil"/>
                <w:right w:val="nil"/>
                <w:between w:val="nil"/>
              </w:pBdr>
              <w:spacing w:line="360" w:lineRule="auto"/>
              <w:ind w:left="392"/>
              <w:jc w:val="both"/>
              <w:rPr>
                <w:rFonts w:ascii="GHEA Grapalat" w:eastAsia="GHEA Grapalat" w:hAnsi="GHEA Grapalat" w:cs="GHEA Grapalat"/>
                <w:color w:val="000000"/>
              </w:rPr>
            </w:pPr>
            <w:r w:rsidRPr="00A01531">
              <w:rPr>
                <w:rFonts w:ascii="GHEA Grapalat" w:eastAsia="GHEA Grapalat" w:hAnsi="GHEA Grapalat" w:cs="GHEA Grapalat"/>
                <w:color w:val="000000"/>
              </w:rPr>
              <w:t>Ալլա Ալեքսանյան -«Վաղ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406D8744" w14:textId="77777777" w:rsidTr="001808D1">
        <w:tc>
          <w:tcPr>
            <w:tcW w:w="966" w:type="dxa"/>
            <w:vAlign w:val="center"/>
          </w:tcPr>
          <w:p w14:paraId="00000466"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t>4</w:t>
            </w:r>
            <w:r w:rsidRPr="00A01531">
              <w:rPr>
                <w:rFonts w:ascii="Cambria Math" w:eastAsia="Cambria Math" w:hAnsi="Cambria Math" w:cs="Cambria Math"/>
                <w:u w:val="single"/>
              </w:rPr>
              <w:t>․</w:t>
            </w:r>
          </w:p>
        </w:tc>
        <w:tc>
          <w:tcPr>
            <w:tcW w:w="1984" w:type="dxa"/>
          </w:tcPr>
          <w:p w14:paraId="00000467"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08</w:t>
            </w:r>
            <w:r w:rsidRPr="00A01531">
              <w:rPr>
                <w:rFonts w:ascii="Cambria Math" w:eastAsia="Cambria Math" w:hAnsi="Cambria Math" w:cs="Cambria Math"/>
              </w:rPr>
              <w:t>․</w:t>
            </w:r>
            <w:r w:rsidRPr="00A01531">
              <w:rPr>
                <w:rFonts w:ascii="GHEA Grapalat" w:eastAsia="GHEA Grapalat" w:hAnsi="GHEA Grapalat" w:cs="GHEA Grapalat"/>
              </w:rPr>
              <w:t>10</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68"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Կովկասի բնության հիմնադրամի (CNF) հայաստանյան մասնաճյուղ</w:t>
            </w:r>
          </w:p>
          <w:p w14:paraId="00000469" w14:textId="77777777" w:rsidR="008F6871" w:rsidRPr="00A01531" w:rsidRDefault="008F6871" w:rsidP="001808D1">
            <w:pPr>
              <w:spacing w:line="360" w:lineRule="auto"/>
              <w:rPr>
                <w:rFonts w:ascii="GHEA Grapalat" w:eastAsia="GHEA Grapalat" w:hAnsi="GHEA Grapalat" w:cs="GHEA Grapalat"/>
                <w:u w:val="single"/>
              </w:rPr>
            </w:pPr>
          </w:p>
        </w:tc>
        <w:tc>
          <w:tcPr>
            <w:tcW w:w="7906" w:type="dxa"/>
            <w:vAlign w:val="center"/>
          </w:tcPr>
          <w:p w14:paraId="0000046A" w14:textId="77777777" w:rsidR="008F6871" w:rsidRPr="00A01531" w:rsidRDefault="002265BF" w:rsidP="007A5806">
            <w:pPr>
              <w:numPr>
                <w:ilvl w:val="0"/>
                <w:numId w:val="24"/>
              </w:numPr>
              <w:pBdr>
                <w:top w:val="nil"/>
                <w:left w:val="nil"/>
                <w:bottom w:val="nil"/>
                <w:right w:val="nil"/>
                <w:between w:val="nil"/>
              </w:pBdr>
              <w:spacing w:line="360" w:lineRule="auto"/>
              <w:ind w:left="442"/>
              <w:jc w:val="both"/>
              <w:rPr>
                <w:rFonts w:ascii="GHEA Grapalat" w:eastAsia="GHEA Grapalat" w:hAnsi="GHEA Grapalat" w:cs="GHEA Grapalat"/>
                <w:color w:val="000000"/>
              </w:rPr>
            </w:pPr>
            <w:r w:rsidRPr="00A01531">
              <w:rPr>
                <w:rFonts w:ascii="GHEA Grapalat" w:eastAsia="GHEA Grapalat" w:hAnsi="GHEA Grapalat" w:cs="GHEA Grapalat"/>
                <w:color w:val="000000"/>
              </w:rPr>
              <w:t>Արման Վերմիշյան – Կովկասի բնության հիմնադրամի (CNF) հայաստանյան մասնաճյուղի ղեկավար</w:t>
            </w:r>
            <w:r w:rsidRPr="00A01531">
              <w:rPr>
                <w:rFonts w:ascii="GHEA Grapalat" w:eastAsia="GHEA Grapalat" w:hAnsi="GHEA Grapalat" w:cs="GHEA Grapalat"/>
              </w:rPr>
              <w:t>,</w:t>
            </w:r>
          </w:p>
          <w:p w14:paraId="0000046B" w14:textId="525544A1" w:rsidR="008F6871" w:rsidRPr="00A01531" w:rsidRDefault="002265BF" w:rsidP="007A5806">
            <w:pPr>
              <w:numPr>
                <w:ilvl w:val="0"/>
                <w:numId w:val="24"/>
              </w:numPr>
              <w:pBdr>
                <w:top w:val="nil"/>
                <w:left w:val="nil"/>
                <w:bottom w:val="nil"/>
                <w:right w:val="nil"/>
                <w:between w:val="nil"/>
              </w:pBdr>
              <w:spacing w:line="360" w:lineRule="auto"/>
              <w:ind w:left="442"/>
              <w:jc w:val="both"/>
              <w:rPr>
                <w:rFonts w:ascii="GHEA Grapalat" w:eastAsia="GHEA Grapalat" w:hAnsi="GHEA Grapalat" w:cs="GHEA Grapalat"/>
                <w:color w:val="000000"/>
              </w:rPr>
            </w:pPr>
            <w:r w:rsidRPr="00A01531">
              <w:rPr>
                <w:rFonts w:ascii="GHEA Grapalat" w:eastAsia="GHEA Grapalat" w:hAnsi="GHEA Grapalat" w:cs="GHEA Grapalat"/>
                <w:color w:val="000000"/>
              </w:rPr>
              <w:t>Արման Ավագյան -</w:t>
            </w:r>
            <w:r w:rsidR="00E459CC"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Կովկասի բնության հիմնադրամի (CNF) հայաստանյան մասնաճյուղի ծրագրերի համակարգող</w:t>
            </w:r>
            <w:r w:rsidRPr="00A01531">
              <w:rPr>
                <w:rFonts w:ascii="GHEA Grapalat" w:eastAsia="GHEA Grapalat" w:hAnsi="GHEA Grapalat" w:cs="GHEA Grapalat"/>
              </w:rPr>
              <w:t>,</w:t>
            </w:r>
          </w:p>
          <w:p w14:paraId="0000046C" w14:textId="77777777" w:rsidR="008F6871" w:rsidRPr="00A01531" w:rsidRDefault="002265BF" w:rsidP="007A5806">
            <w:pPr>
              <w:numPr>
                <w:ilvl w:val="0"/>
                <w:numId w:val="24"/>
              </w:numPr>
              <w:pBdr>
                <w:top w:val="nil"/>
                <w:left w:val="nil"/>
                <w:bottom w:val="nil"/>
                <w:right w:val="nil"/>
                <w:between w:val="nil"/>
              </w:pBdr>
              <w:spacing w:line="360" w:lineRule="auto"/>
              <w:ind w:left="442"/>
              <w:jc w:val="both"/>
              <w:rPr>
                <w:rFonts w:ascii="GHEA Grapalat" w:eastAsia="GHEA Grapalat" w:hAnsi="GHEA Grapalat" w:cs="GHEA Grapalat"/>
                <w:color w:val="000000"/>
              </w:rPr>
            </w:pPr>
            <w:r w:rsidRPr="00A01531">
              <w:rPr>
                <w:rFonts w:ascii="GHEA Grapalat" w:eastAsia="GHEA Grapalat" w:hAnsi="GHEA Grapalat" w:cs="GHEA Grapalat"/>
                <w:color w:val="000000"/>
              </w:rPr>
              <w:lastRenderedPageBreak/>
              <w:t>Արսեն Գասպարյան - «Վաղ գործողությունների աջակցություն` «Կենսաբազմազանության պահպանման գլոբալ շրջանակի» համատեքստում» դրամաշնորհային ծրագրի փորձագետ,</w:t>
            </w:r>
          </w:p>
          <w:p w14:paraId="0000046D" w14:textId="77777777" w:rsidR="008F6871" w:rsidRPr="00A01531" w:rsidRDefault="002265BF" w:rsidP="007A5806">
            <w:pPr>
              <w:numPr>
                <w:ilvl w:val="0"/>
                <w:numId w:val="24"/>
              </w:numPr>
              <w:pBdr>
                <w:top w:val="nil"/>
                <w:left w:val="nil"/>
                <w:bottom w:val="nil"/>
                <w:right w:val="nil"/>
                <w:between w:val="nil"/>
              </w:pBdr>
              <w:spacing w:line="360" w:lineRule="auto"/>
              <w:ind w:left="442"/>
              <w:jc w:val="both"/>
              <w:rPr>
                <w:rFonts w:ascii="GHEA Grapalat" w:eastAsia="GHEA Grapalat" w:hAnsi="GHEA Grapalat" w:cs="GHEA Grapalat"/>
                <w:color w:val="000000"/>
              </w:rPr>
            </w:pPr>
            <w:r w:rsidRPr="00A01531">
              <w:rPr>
                <w:rFonts w:ascii="GHEA Grapalat" w:eastAsia="GHEA Grapalat" w:hAnsi="GHEA Grapalat" w:cs="GHEA Grapalat"/>
                <w:color w:val="000000"/>
              </w:rPr>
              <w:t>Ալլա Ալեքսանյան - «Վաղ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44EB05E2" w14:textId="77777777" w:rsidTr="001808D1">
        <w:tc>
          <w:tcPr>
            <w:tcW w:w="966" w:type="dxa"/>
            <w:vAlign w:val="center"/>
          </w:tcPr>
          <w:p w14:paraId="0000046E"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lastRenderedPageBreak/>
              <w:t>5</w:t>
            </w:r>
            <w:r w:rsidRPr="00A01531">
              <w:rPr>
                <w:rFonts w:ascii="Cambria Math" w:eastAsia="Cambria Math" w:hAnsi="Cambria Math" w:cs="Cambria Math"/>
                <w:u w:val="single"/>
              </w:rPr>
              <w:t>․</w:t>
            </w:r>
          </w:p>
        </w:tc>
        <w:tc>
          <w:tcPr>
            <w:tcW w:w="1984" w:type="dxa"/>
          </w:tcPr>
          <w:p w14:paraId="0000046F"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08</w:t>
            </w:r>
            <w:r w:rsidRPr="00A01531">
              <w:rPr>
                <w:rFonts w:ascii="Cambria Math" w:eastAsia="Cambria Math" w:hAnsi="Cambria Math" w:cs="Cambria Math"/>
              </w:rPr>
              <w:t>․</w:t>
            </w:r>
            <w:r w:rsidRPr="00A01531">
              <w:rPr>
                <w:rFonts w:ascii="GHEA Grapalat" w:eastAsia="GHEA Grapalat" w:hAnsi="GHEA Grapalat" w:cs="GHEA Grapalat"/>
              </w:rPr>
              <w:t>10</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70"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ՇՄՆ</w:t>
            </w:r>
          </w:p>
        </w:tc>
        <w:tc>
          <w:tcPr>
            <w:tcW w:w="7906" w:type="dxa"/>
            <w:tcBorders>
              <w:bottom w:val="single" w:sz="4" w:space="0" w:color="000000"/>
            </w:tcBorders>
            <w:vAlign w:val="center"/>
          </w:tcPr>
          <w:p w14:paraId="00000471" w14:textId="4C4B75D6" w:rsidR="008F6871" w:rsidRPr="00A01531" w:rsidRDefault="002265BF" w:rsidP="007A5806">
            <w:pPr>
              <w:numPr>
                <w:ilvl w:val="0"/>
                <w:numId w:val="25"/>
              </w:numPr>
              <w:pBdr>
                <w:top w:val="nil"/>
                <w:left w:val="nil"/>
                <w:bottom w:val="nil"/>
                <w:right w:val="nil"/>
                <w:between w:val="nil"/>
              </w:pBdr>
              <w:spacing w:line="360" w:lineRule="auto"/>
              <w:ind w:left="301"/>
              <w:jc w:val="both"/>
              <w:rPr>
                <w:rFonts w:ascii="GHEA Grapalat" w:eastAsia="GHEA Grapalat" w:hAnsi="GHEA Grapalat" w:cs="GHEA Grapalat"/>
                <w:color w:val="000000"/>
              </w:rPr>
            </w:pPr>
            <w:r w:rsidRPr="00A01531">
              <w:rPr>
                <w:rFonts w:ascii="GHEA Grapalat" w:eastAsia="GHEA Grapalat" w:hAnsi="GHEA Grapalat" w:cs="GHEA Grapalat"/>
                <w:color w:val="000000"/>
              </w:rPr>
              <w:t>Նարինե Հակոբյան -</w:t>
            </w:r>
            <w:r w:rsidR="00E459CC"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ՄԱԿ-ի «Անապատացման դեմ պայքարի մասին» կոնվենցիա, ՀՀ շրջակա միջավայրի նախարարության հողերի և ընդերքի քաղաքականության վարչության պետի տեղակալ</w:t>
            </w:r>
            <w:r w:rsidRPr="00A01531">
              <w:rPr>
                <w:rFonts w:ascii="GHEA Grapalat" w:eastAsia="GHEA Grapalat" w:hAnsi="GHEA Grapalat" w:cs="GHEA Grapalat"/>
              </w:rPr>
              <w:t>,</w:t>
            </w:r>
          </w:p>
          <w:p w14:paraId="00000472" w14:textId="77777777" w:rsidR="008F6871" w:rsidRPr="00A01531" w:rsidRDefault="002265BF" w:rsidP="007A5806">
            <w:pPr>
              <w:numPr>
                <w:ilvl w:val="0"/>
                <w:numId w:val="25"/>
              </w:numPr>
              <w:pBdr>
                <w:top w:val="nil"/>
                <w:left w:val="nil"/>
                <w:bottom w:val="nil"/>
                <w:right w:val="nil"/>
                <w:between w:val="nil"/>
              </w:pBdr>
              <w:spacing w:line="360" w:lineRule="auto"/>
              <w:ind w:left="301"/>
              <w:jc w:val="both"/>
              <w:rPr>
                <w:rFonts w:ascii="GHEA Grapalat" w:eastAsia="GHEA Grapalat" w:hAnsi="GHEA Grapalat" w:cs="GHEA Grapalat"/>
                <w:color w:val="000000"/>
              </w:rPr>
            </w:pPr>
            <w:r w:rsidRPr="00A01531">
              <w:rPr>
                <w:rFonts w:ascii="GHEA Grapalat" w:eastAsia="GHEA Grapalat" w:hAnsi="GHEA Grapalat" w:cs="GHEA Grapalat"/>
                <w:color w:val="000000"/>
              </w:rPr>
              <w:t>Արսեն Գասպարյան - «Վաղ գործողությունների աջակցություն` «Կենսաբազմազանության պահպանման գլոբալ շրջանակի» համատեքստում» դրամաշնորհային ծրագրի փորձագետ</w:t>
            </w:r>
            <w:r w:rsidRPr="00A01531">
              <w:rPr>
                <w:rFonts w:ascii="GHEA Grapalat" w:eastAsia="GHEA Grapalat" w:hAnsi="GHEA Grapalat" w:cs="GHEA Grapalat"/>
              </w:rPr>
              <w:t>,</w:t>
            </w:r>
          </w:p>
          <w:p w14:paraId="00000473" w14:textId="77777777" w:rsidR="008F6871" w:rsidRPr="00A01531" w:rsidRDefault="002265BF" w:rsidP="007A5806">
            <w:pPr>
              <w:numPr>
                <w:ilvl w:val="0"/>
                <w:numId w:val="25"/>
              </w:numPr>
              <w:pBdr>
                <w:top w:val="nil"/>
                <w:left w:val="nil"/>
                <w:bottom w:val="nil"/>
                <w:right w:val="nil"/>
                <w:between w:val="nil"/>
              </w:pBdr>
              <w:spacing w:line="360" w:lineRule="auto"/>
              <w:ind w:left="301"/>
              <w:jc w:val="both"/>
              <w:rPr>
                <w:rFonts w:ascii="GHEA Grapalat" w:eastAsia="GHEA Grapalat" w:hAnsi="GHEA Grapalat" w:cs="GHEA Grapalat"/>
                <w:color w:val="000000"/>
              </w:rPr>
            </w:pPr>
            <w:r w:rsidRPr="00A01531">
              <w:rPr>
                <w:rFonts w:ascii="GHEA Grapalat" w:eastAsia="GHEA Grapalat" w:hAnsi="GHEA Grapalat" w:cs="GHEA Grapalat"/>
                <w:color w:val="000000"/>
              </w:rPr>
              <w:t>Ալլա Ալեքսանյան - «Վաղ գործողությունների աջակցություն` «Կենսաբազմազանության պահպանման գլոբալ շրջանակի» համատեքստում» դրամաշնորհային ծրագրի փորձագետ։</w:t>
            </w:r>
          </w:p>
        </w:tc>
      </w:tr>
      <w:tr w:rsidR="001808D1" w:rsidRPr="00A01531" w14:paraId="074D8233" w14:textId="77777777" w:rsidTr="001808D1">
        <w:trPr>
          <w:trHeight w:val="4956"/>
        </w:trPr>
        <w:tc>
          <w:tcPr>
            <w:tcW w:w="966" w:type="dxa"/>
            <w:vAlign w:val="center"/>
          </w:tcPr>
          <w:p w14:paraId="00000474" w14:textId="77777777" w:rsidR="001808D1" w:rsidRPr="00A01531" w:rsidRDefault="001808D1"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lastRenderedPageBreak/>
              <w:t>6</w:t>
            </w:r>
            <w:r w:rsidRPr="00A01531">
              <w:rPr>
                <w:rFonts w:ascii="Cambria Math" w:eastAsia="Cambria Math" w:hAnsi="Cambria Math" w:cs="Cambria Math"/>
                <w:u w:val="single"/>
              </w:rPr>
              <w:t>․</w:t>
            </w:r>
          </w:p>
        </w:tc>
        <w:tc>
          <w:tcPr>
            <w:tcW w:w="1984" w:type="dxa"/>
          </w:tcPr>
          <w:p w14:paraId="00000475" w14:textId="77777777" w:rsidR="001808D1" w:rsidRPr="00A01531" w:rsidRDefault="001808D1" w:rsidP="001808D1">
            <w:pPr>
              <w:spacing w:line="360" w:lineRule="auto"/>
              <w:rPr>
                <w:rFonts w:ascii="GHEA Grapalat" w:eastAsia="GHEA Grapalat" w:hAnsi="GHEA Grapalat" w:cs="GHEA Grapalat"/>
              </w:rPr>
            </w:pPr>
            <w:r w:rsidRPr="00A01531">
              <w:rPr>
                <w:rFonts w:ascii="GHEA Grapalat" w:eastAsia="GHEA Grapalat" w:hAnsi="GHEA Grapalat" w:cs="GHEA Grapalat"/>
              </w:rPr>
              <w:t>09</w:t>
            </w:r>
            <w:r w:rsidRPr="00A01531">
              <w:rPr>
                <w:rFonts w:ascii="Cambria Math" w:eastAsia="Cambria Math" w:hAnsi="Cambria Math" w:cs="Cambria Math"/>
              </w:rPr>
              <w:t>․</w:t>
            </w:r>
            <w:r w:rsidRPr="00A01531">
              <w:rPr>
                <w:rFonts w:ascii="GHEA Grapalat" w:eastAsia="GHEA Grapalat" w:hAnsi="GHEA Grapalat" w:cs="GHEA Grapalat"/>
              </w:rPr>
              <w:t>10</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76" w14:textId="77777777" w:rsidR="001808D1" w:rsidRPr="00A01531" w:rsidRDefault="001808D1" w:rsidP="001808D1">
            <w:pPr>
              <w:spacing w:line="360" w:lineRule="auto"/>
              <w:rPr>
                <w:rFonts w:ascii="GHEA Grapalat" w:eastAsia="GHEA Grapalat" w:hAnsi="GHEA Grapalat" w:cs="GHEA Grapalat"/>
              </w:rPr>
            </w:pPr>
            <w:r w:rsidRPr="00A01531">
              <w:rPr>
                <w:rFonts w:ascii="GHEA Grapalat" w:eastAsia="GHEA Grapalat" w:hAnsi="GHEA Grapalat" w:cs="GHEA Grapalat"/>
              </w:rPr>
              <w:t>ԲԾԻԳ</w:t>
            </w:r>
          </w:p>
        </w:tc>
        <w:tc>
          <w:tcPr>
            <w:tcW w:w="7906" w:type="dxa"/>
            <w:vAlign w:val="center"/>
          </w:tcPr>
          <w:p w14:paraId="00000477" w14:textId="0FAE0282" w:rsidR="001808D1" w:rsidRPr="00A01531" w:rsidRDefault="001808D1" w:rsidP="007A5806">
            <w:pPr>
              <w:pStyle w:val="Heading2"/>
              <w:keepNext w:val="0"/>
              <w:keepLines w:val="0"/>
              <w:numPr>
                <w:ilvl w:val="0"/>
                <w:numId w:val="29"/>
              </w:numPr>
              <w:shd w:val="clear" w:color="auto" w:fill="FFFFFF"/>
              <w:spacing w:before="0" w:after="0" w:line="360" w:lineRule="auto"/>
              <w:ind w:left="392"/>
              <w:jc w:val="both"/>
              <w:rPr>
                <w:rFonts w:ascii="GHEA Grapalat" w:eastAsia="GHEA Grapalat" w:hAnsi="GHEA Grapalat" w:cs="GHEA Grapalat"/>
                <w:b w:val="0"/>
                <w:bCs w:val="0"/>
                <w:sz w:val="20"/>
                <w:szCs w:val="20"/>
              </w:rPr>
            </w:pPr>
            <w:bookmarkStart w:id="69" w:name="_Toc217323697"/>
            <w:r w:rsidRPr="00A01531">
              <w:rPr>
                <w:rFonts w:ascii="GHEA Grapalat" w:eastAsia="GHEA Grapalat" w:hAnsi="GHEA Grapalat" w:cs="GHEA Grapalat"/>
                <w:b w:val="0"/>
                <w:bCs w:val="0"/>
                <w:sz w:val="20"/>
                <w:szCs w:val="20"/>
              </w:rPr>
              <w:t>Ռուբիկ Շահազիզյան -</w:t>
            </w:r>
            <w:r w:rsidRPr="00A01531">
              <w:rPr>
                <w:rFonts w:ascii="GHEA Grapalat" w:eastAsia="GHEA Grapalat" w:hAnsi="GHEA Grapalat" w:cs="GHEA Grapalat"/>
                <w:b w:val="0"/>
                <w:bCs w:val="0"/>
                <w:sz w:val="20"/>
                <w:szCs w:val="20"/>
                <w:lang w:val="hy-AM"/>
              </w:rPr>
              <w:t xml:space="preserve"> </w:t>
            </w:r>
            <w:hyperlink r:id="rId22">
              <w:r w:rsidRPr="00A01531">
                <w:rPr>
                  <w:rFonts w:ascii="GHEA Grapalat" w:eastAsia="GHEA Grapalat" w:hAnsi="GHEA Grapalat" w:cs="GHEA Grapalat"/>
                  <w:b w:val="0"/>
                  <w:bCs w:val="0"/>
                  <w:sz w:val="20"/>
                  <w:szCs w:val="20"/>
                </w:rPr>
                <w:t>Բնապահպանական ծրագրերի իրականացման գրասենյակ ՊՀ</w:t>
              </w:r>
            </w:hyperlink>
            <w:r w:rsidRPr="00A01531">
              <w:rPr>
                <w:rFonts w:ascii="GHEA Grapalat" w:eastAsia="GHEA Grapalat" w:hAnsi="GHEA Grapalat" w:cs="GHEA Grapalat"/>
                <w:b w:val="0"/>
                <w:bCs w:val="0"/>
                <w:sz w:val="20"/>
                <w:szCs w:val="20"/>
              </w:rPr>
              <w:t xml:space="preserve"> ծրագրերի իրականացման և մոնիթորինգի վարչության պետ</w:t>
            </w:r>
            <w:r w:rsidRPr="00A01531">
              <w:rPr>
                <w:rFonts w:ascii="GHEA Grapalat" w:eastAsia="GHEA Grapalat" w:hAnsi="GHEA Grapalat" w:cs="GHEA Grapalat"/>
                <w:b w:val="0"/>
                <w:bCs w:val="0"/>
                <w:sz w:val="20"/>
                <w:szCs w:val="20"/>
                <w:lang w:val="hy-AM"/>
              </w:rPr>
              <w:t>,</w:t>
            </w:r>
            <w:bookmarkEnd w:id="69"/>
          </w:p>
          <w:p w14:paraId="00000478" w14:textId="77777777" w:rsidR="001808D1" w:rsidRPr="00A01531" w:rsidRDefault="001808D1" w:rsidP="007A5806">
            <w:pPr>
              <w:pStyle w:val="Heading2"/>
              <w:keepNext w:val="0"/>
              <w:keepLines w:val="0"/>
              <w:numPr>
                <w:ilvl w:val="0"/>
                <w:numId w:val="29"/>
              </w:numPr>
              <w:shd w:val="clear" w:color="auto" w:fill="FFFFFF"/>
              <w:spacing w:before="0" w:after="0" w:line="360" w:lineRule="auto"/>
              <w:ind w:left="392"/>
              <w:jc w:val="both"/>
              <w:rPr>
                <w:rFonts w:ascii="GHEA Grapalat" w:eastAsia="GHEA Grapalat" w:hAnsi="GHEA Grapalat" w:cs="GHEA Grapalat"/>
                <w:b w:val="0"/>
                <w:bCs w:val="0"/>
                <w:sz w:val="20"/>
                <w:szCs w:val="20"/>
              </w:rPr>
            </w:pPr>
            <w:bookmarkStart w:id="70" w:name="_Toc217323698"/>
            <w:r w:rsidRPr="00A01531">
              <w:rPr>
                <w:rFonts w:ascii="GHEA Grapalat" w:eastAsia="GHEA Grapalat" w:hAnsi="GHEA Grapalat" w:cs="GHEA Grapalat"/>
                <w:b w:val="0"/>
                <w:bCs w:val="0"/>
                <w:sz w:val="20"/>
                <w:szCs w:val="20"/>
              </w:rPr>
              <w:t xml:space="preserve">Մարգարիտա Գասպարյան - </w:t>
            </w:r>
            <w:hyperlink r:id="rId23">
              <w:r w:rsidRPr="00A01531">
                <w:rPr>
                  <w:rFonts w:ascii="GHEA Grapalat" w:eastAsia="GHEA Grapalat" w:hAnsi="GHEA Grapalat" w:cs="GHEA Grapalat"/>
                  <w:b w:val="0"/>
                  <w:bCs w:val="0"/>
                  <w:sz w:val="20"/>
                  <w:szCs w:val="20"/>
                </w:rPr>
                <w:t>Բնապահպանական ծրագրերի իրականացման գրասենյակ, ՊՀ</w:t>
              </w:r>
            </w:hyperlink>
            <w:r w:rsidRPr="00A01531">
              <w:rPr>
                <w:rFonts w:ascii="GHEA Grapalat" w:eastAsia="GHEA Grapalat" w:hAnsi="GHEA Grapalat" w:cs="GHEA Grapalat"/>
                <w:b w:val="0"/>
                <w:bCs w:val="0"/>
                <w:sz w:val="20"/>
                <w:szCs w:val="20"/>
              </w:rPr>
              <w:t xml:space="preserve"> դոնորների հետ համագործակցության բաժնի պետ,</w:t>
            </w:r>
            <w:bookmarkEnd w:id="70"/>
          </w:p>
          <w:p w14:paraId="00000479" w14:textId="77777777" w:rsidR="001808D1" w:rsidRPr="00A01531" w:rsidRDefault="001808D1" w:rsidP="007A5806">
            <w:pPr>
              <w:numPr>
                <w:ilvl w:val="0"/>
                <w:numId w:val="29"/>
              </w:numPr>
              <w:pBdr>
                <w:top w:val="nil"/>
                <w:left w:val="nil"/>
                <w:bottom w:val="nil"/>
                <w:right w:val="nil"/>
                <w:between w:val="nil"/>
              </w:pBdr>
              <w:spacing w:line="360" w:lineRule="auto"/>
              <w:ind w:left="392"/>
              <w:jc w:val="both"/>
              <w:rPr>
                <w:rFonts w:ascii="GHEA Grapalat" w:eastAsia="GHEA Grapalat" w:hAnsi="GHEA Grapalat" w:cs="GHEA Grapalat"/>
                <w:color w:val="000000"/>
              </w:rPr>
            </w:pPr>
            <w:r w:rsidRPr="00A01531">
              <w:rPr>
                <w:rFonts w:ascii="GHEA Grapalat" w:eastAsia="GHEA Grapalat" w:hAnsi="GHEA Grapalat" w:cs="GHEA Grapalat"/>
                <w:color w:val="000000"/>
              </w:rPr>
              <w:t>Արեգ Կարապետյան - «Վաղ գործողությունների աջակցություն` «Կենսաբազմազանության պահպանման գլոբալ շրջանակի» համատեքստում» դրամաշնորհային ծրագրի համակարգող</w:t>
            </w:r>
            <w:r w:rsidRPr="00A01531">
              <w:rPr>
                <w:rFonts w:ascii="GHEA Grapalat" w:eastAsia="GHEA Grapalat" w:hAnsi="GHEA Grapalat" w:cs="GHEA Grapalat"/>
              </w:rPr>
              <w:t>,</w:t>
            </w:r>
          </w:p>
          <w:p w14:paraId="0000047A" w14:textId="77777777" w:rsidR="001808D1" w:rsidRPr="00A01531" w:rsidRDefault="001808D1" w:rsidP="007A5806">
            <w:pPr>
              <w:numPr>
                <w:ilvl w:val="0"/>
                <w:numId w:val="29"/>
              </w:numPr>
              <w:pBdr>
                <w:top w:val="nil"/>
                <w:left w:val="nil"/>
                <w:bottom w:val="nil"/>
                <w:right w:val="nil"/>
                <w:between w:val="nil"/>
              </w:pBdr>
              <w:spacing w:line="360" w:lineRule="auto"/>
              <w:ind w:left="392"/>
              <w:jc w:val="both"/>
              <w:rPr>
                <w:rFonts w:ascii="GHEA Grapalat" w:eastAsia="GHEA Grapalat" w:hAnsi="GHEA Grapalat" w:cs="GHEA Grapalat"/>
                <w:color w:val="000000"/>
              </w:rPr>
            </w:pPr>
            <w:r w:rsidRPr="00A01531">
              <w:rPr>
                <w:rFonts w:ascii="GHEA Grapalat" w:eastAsia="GHEA Grapalat" w:hAnsi="GHEA Grapalat" w:cs="GHEA Grapalat"/>
                <w:color w:val="000000"/>
              </w:rPr>
              <w:t>Ալլա Ալեքսանյան - «Վաղ գործողությունների աջակցություն` «Կենսաբազմազանության պահպանման գլոբալ շրջանակի» համատեքստում» դրամաշնորհային ծրագրի փորձագետ,</w:t>
            </w:r>
          </w:p>
          <w:p w14:paraId="0000047B" w14:textId="796D093F" w:rsidR="001808D1" w:rsidRPr="00A01531" w:rsidRDefault="001808D1" w:rsidP="007A5806">
            <w:pPr>
              <w:numPr>
                <w:ilvl w:val="0"/>
                <w:numId w:val="29"/>
              </w:numPr>
              <w:pBdr>
                <w:top w:val="nil"/>
                <w:left w:val="nil"/>
                <w:bottom w:val="nil"/>
                <w:right w:val="nil"/>
                <w:between w:val="nil"/>
              </w:pBdr>
              <w:spacing w:line="360" w:lineRule="auto"/>
              <w:ind w:left="392"/>
              <w:jc w:val="both"/>
              <w:rPr>
                <w:rFonts w:ascii="GHEA Grapalat" w:eastAsia="GHEA Grapalat" w:hAnsi="GHEA Grapalat" w:cs="GHEA Grapalat"/>
                <w:color w:val="000000"/>
              </w:rPr>
            </w:pPr>
            <w:r w:rsidRPr="00A01531">
              <w:rPr>
                <w:rFonts w:ascii="GHEA Grapalat" w:eastAsia="GHEA Grapalat" w:hAnsi="GHEA Grapalat" w:cs="GHEA Grapalat"/>
                <w:color w:val="000000"/>
              </w:rPr>
              <w:t>Դավիթ Իսկանդարյան - «Վաղ գործողությունների աջակցություն` «Կենսաբազմազանության պահպանման գլոբալ շրջանակի» համատեքստում» դրամաշնորհային ծրագրի փորձագետ</w:t>
            </w:r>
            <w:r w:rsidRPr="00A01531">
              <w:rPr>
                <w:rFonts w:ascii="GHEA Grapalat" w:eastAsia="GHEA Grapalat" w:hAnsi="GHEA Grapalat" w:cs="GHEA Grapalat"/>
                <w:color w:val="000000"/>
                <w:lang w:val="hy-AM"/>
              </w:rPr>
              <w:t>,</w:t>
            </w:r>
          </w:p>
          <w:p w14:paraId="0000047C" w14:textId="77777777" w:rsidR="001808D1" w:rsidRPr="00A01531" w:rsidRDefault="001808D1" w:rsidP="007A5806">
            <w:pPr>
              <w:numPr>
                <w:ilvl w:val="0"/>
                <w:numId w:val="29"/>
              </w:numPr>
              <w:pBdr>
                <w:top w:val="nil"/>
                <w:left w:val="nil"/>
                <w:bottom w:val="nil"/>
                <w:right w:val="nil"/>
                <w:between w:val="nil"/>
              </w:pBdr>
              <w:spacing w:line="360" w:lineRule="auto"/>
              <w:ind w:left="392"/>
              <w:jc w:val="both"/>
              <w:rPr>
                <w:rFonts w:ascii="GHEA Grapalat" w:eastAsia="GHEA Grapalat" w:hAnsi="GHEA Grapalat" w:cs="GHEA Grapalat"/>
                <w:color w:val="000000"/>
              </w:rPr>
            </w:pPr>
            <w:r w:rsidRPr="00A01531">
              <w:rPr>
                <w:rFonts w:ascii="GHEA Grapalat" w:eastAsia="GHEA Grapalat" w:hAnsi="GHEA Grapalat" w:cs="GHEA Grapalat"/>
                <w:color w:val="000000"/>
              </w:rPr>
              <w:t>Կարեն Աղաբաբյան - «Վաղ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6BDCC4EF" w14:textId="77777777" w:rsidTr="001808D1">
        <w:tc>
          <w:tcPr>
            <w:tcW w:w="966" w:type="dxa"/>
            <w:vAlign w:val="center"/>
          </w:tcPr>
          <w:p w14:paraId="00000481"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t>7</w:t>
            </w:r>
            <w:r w:rsidRPr="00A01531">
              <w:rPr>
                <w:rFonts w:ascii="Cambria Math" w:eastAsia="Cambria Math" w:hAnsi="Cambria Math" w:cs="Cambria Math"/>
                <w:u w:val="single"/>
              </w:rPr>
              <w:t>․</w:t>
            </w:r>
          </w:p>
        </w:tc>
        <w:tc>
          <w:tcPr>
            <w:tcW w:w="1984" w:type="dxa"/>
          </w:tcPr>
          <w:p w14:paraId="00000482"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09</w:t>
            </w:r>
            <w:r w:rsidRPr="00A01531">
              <w:rPr>
                <w:rFonts w:ascii="Cambria Math" w:eastAsia="Cambria Math" w:hAnsi="Cambria Math" w:cs="Cambria Math"/>
              </w:rPr>
              <w:t>․</w:t>
            </w:r>
            <w:r w:rsidRPr="00A01531">
              <w:rPr>
                <w:rFonts w:ascii="GHEA Grapalat" w:eastAsia="GHEA Grapalat" w:hAnsi="GHEA Grapalat" w:cs="GHEA Grapalat"/>
              </w:rPr>
              <w:t>10</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83"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ՇՄՆ</w:t>
            </w:r>
          </w:p>
        </w:tc>
        <w:tc>
          <w:tcPr>
            <w:tcW w:w="7906" w:type="dxa"/>
            <w:tcBorders>
              <w:top w:val="single" w:sz="4" w:space="0" w:color="000000"/>
            </w:tcBorders>
            <w:vAlign w:val="center"/>
          </w:tcPr>
          <w:p w14:paraId="00000484" w14:textId="63F88BDB" w:rsidR="008F6871" w:rsidRPr="00A01531" w:rsidRDefault="002265BF" w:rsidP="007A5806">
            <w:pPr>
              <w:numPr>
                <w:ilvl w:val="0"/>
                <w:numId w:val="26"/>
              </w:numPr>
              <w:pBdr>
                <w:top w:val="nil"/>
                <w:left w:val="nil"/>
                <w:bottom w:val="nil"/>
                <w:right w:val="nil"/>
                <w:between w:val="nil"/>
              </w:pBdr>
              <w:spacing w:line="360" w:lineRule="auto"/>
              <w:ind w:left="392"/>
              <w:jc w:val="both"/>
              <w:rPr>
                <w:rFonts w:ascii="GHEA Grapalat" w:eastAsia="GHEA Grapalat" w:hAnsi="GHEA Grapalat" w:cs="GHEA Grapalat"/>
                <w:color w:val="000000"/>
              </w:rPr>
            </w:pPr>
            <w:r w:rsidRPr="00A01531">
              <w:rPr>
                <w:rFonts w:ascii="GHEA Grapalat" w:eastAsia="GHEA Grapalat" w:hAnsi="GHEA Grapalat" w:cs="GHEA Grapalat"/>
                <w:color w:val="000000"/>
              </w:rPr>
              <w:t>Մարի Չաքրյան -</w:t>
            </w:r>
            <w:r w:rsidR="00E459CC"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ՄԱԿ-ի</w:t>
            </w:r>
            <w:r w:rsidRPr="00A01531">
              <w:rPr>
                <w:rFonts w:ascii="Calibri" w:eastAsia="Calibri" w:hAnsi="Calibri" w:cs="Calibri"/>
                <w:color w:val="000000"/>
              </w:rPr>
              <w:t> </w:t>
            </w:r>
            <w:r w:rsidRPr="00A01531">
              <w:rPr>
                <w:rFonts w:ascii="GHEA Grapalat" w:eastAsia="GHEA Grapalat" w:hAnsi="GHEA Grapalat" w:cs="GHEA Grapalat"/>
                <w:color w:val="000000"/>
              </w:rPr>
              <w:t>ԵՏՀ</w:t>
            </w:r>
            <w:r w:rsidR="00E459CC"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«Շրջակա միջավայրի առնչությամբ տեղեկության, որոշումներ ընդունելուն հասարակության մասնակցության և արդարադատության մատչելիության մասին» կոնվենցիայի և «Աղտոտիչների արտանետման և տեղափոխման ռեգիստրների մասին» արձանագրության ազգային համակարգող, ՀՀ</w:t>
            </w:r>
            <w:r w:rsidR="00E459CC" w:rsidRPr="00A01531">
              <w:rPr>
                <w:rFonts w:ascii="GHEA Grapalat" w:eastAsia="Calibri" w:hAnsi="GHEA Grapalat" w:cs="Calibri"/>
                <w:color w:val="000000"/>
                <w:lang w:val="hy-AM"/>
              </w:rPr>
              <w:t xml:space="preserve"> </w:t>
            </w:r>
            <w:r w:rsidRPr="00A01531">
              <w:rPr>
                <w:rFonts w:ascii="GHEA Grapalat" w:eastAsia="GHEA Grapalat" w:hAnsi="GHEA Grapalat" w:cs="GHEA Grapalat"/>
                <w:color w:val="000000"/>
              </w:rPr>
              <w:t xml:space="preserve">շրջակա միջավայրի նախարարության </w:t>
            </w:r>
            <w:r w:rsidRPr="00A01531">
              <w:rPr>
                <w:rFonts w:ascii="GHEA Grapalat" w:eastAsia="GHEA Grapalat" w:hAnsi="GHEA Grapalat" w:cs="GHEA Grapalat"/>
                <w:color w:val="000000"/>
              </w:rPr>
              <w:lastRenderedPageBreak/>
              <w:t>իրավախորհրդատու</w:t>
            </w:r>
            <w:r w:rsidRPr="00A01531">
              <w:rPr>
                <w:rFonts w:ascii="GHEA Grapalat" w:eastAsia="GHEA Grapalat" w:hAnsi="GHEA Grapalat" w:cs="GHEA Grapalat"/>
              </w:rPr>
              <w:t>,</w:t>
            </w:r>
          </w:p>
          <w:p w14:paraId="00000485" w14:textId="77777777" w:rsidR="008F6871" w:rsidRPr="00A01531" w:rsidRDefault="002265BF" w:rsidP="007A5806">
            <w:pPr>
              <w:numPr>
                <w:ilvl w:val="0"/>
                <w:numId w:val="26"/>
              </w:numPr>
              <w:pBdr>
                <w:top w:val="nil"/>
                <w:left w:val="nil"/>
                <w:bottom w:val="nil"/>
                <w:right w:val="nil"/>
                <w:between w:val="nil"/>
              </w:pBdr>
              <w:spacing w:line="360" w:lineRule="auto"/>
              <w:ind w:left="392"/>
              <w:jc w:val="both"/>
              <w:rPr>
                <w:rFonts w:ascii="GHEA Grapalat" w:eastAsia="GHEA Grapalat" w:hAnsi="GHEA Grapalat" w:cs="GHEA Grapalat"/>
                <w:color w:val="000000"/>
              </w:rPr>
            </w:pPr>
            <w:r w:rsidRPr="00A01531">
              <w:rPr>
                <w:rFonts w:ascii="GHEA Grapalat" w:eastAsia="GHEA Grapalat" w:hAnsi="GHEA Grapalat" w:cs="GHEA Grapalat"/>
                <w:color w:val="000000"/>
              </w:rPr>
              <w:t>Արսեն Գասպարյան - «Վաղ գործողությունների աջակցություն` «Կենսաբազմազանության պահպանման գլոբալ շրջանակի» համատեքստում» դրամաշնորհային ծրագրի փորձագետ</w:t>
            </w:r>
            <w:r w:rsidRPr="00A01531">
              <w:rPr>
                <w:rFonts w:ascii="GHEA Grapalat" w:eastAsia="GHEA Grapalat" w:hAnsi="GHEA Grapalat" w:cs="GHEA Grapalat"/>
              </w:rPr>
              <w:t>,</w:t>
            </w:r>
          </w:p>
          <w:p w14:paraId="00000486" w14:textId="77777777" w:rsidR="008F6871" w:rsidRPr="00A01531" w:rsidRDefault="002265BF" w:rsidP="007A5806">
            <w:pPr>
              <w:numPr>
                <w:ilvl w:val="0"/>
                <w:numId w:val="26"/>
              </w:numPr>
              <w:pBdr>
                <w:top w:val="nil"/>
                <w:left w:val="nil"/>
                <w:bottom w:val="nil"/>
                <w:right w:val="nil"/>
                <w:between w:val="nil"/>
              </w:pBdr>
              <w:spacing w:line="360" w:lineRule="auto"/>
              <w:ind w:left="392"/>
              <w:jc w:val="both"/>
              <w:rPr>
                <w:rFonts w:ascii="GHEA Grapalat" w:eastAsia="GHEA Grapalat" w:hAnsi="GHEA Grapalat" w:cs="GHEA Grapalat"/>
                <w:color w:val="000000"/>
              </w:rPr>
            </w:pPr>
            <w:r w:rsidRPr="00A01531">
              <w:rPr>
                <w:rFonts w:ascii="GHEA Grapalat" w:eastAsia="GHEA Grapalat" w:hAnsi="GHEA Grapalat" w:cs="GHEA Grapalat"/>
                <w:color w:val="000000"/>
              </w:rPr>
              <w:t>Ալլա Ալեքսանյան -</w:t>
            </w:r>
            <w:r w:rsidRPr="00A01531">
              <w:rPr>
                <w:rFonts w:ascii="GHEA Grapalat" w:eastAsia="GHEA Grapalat" w:hAnsi="GHEA Grapalat" w:cs="GHEA Grapalat"/>
              </w:rPr>
              <w:t xml:space="preserve"> </w:t>
            </w:r>
            <w:r w:rsidRPr="00A01531">
              <w:rPr>
                <w:rFonts w:ascii="GHEA Grapalat" w:eastAsia="GHEA Grapalat" w:hAnsi="GHEA Grapalat" w:cs="GHEA Grapalat"/>
                <w:color w:val="000000"/>
              </w:rPr>
              <w:t>ՀՀ ԳԱԱ «Ա</w:t>
            </w:r>
            <w:r w:rsidRPr="00A01531">
              <w:rPr>
                <w:rFonts w:ascii="Cambria Math" w:eastAsia="Cambria Math" w:hAnsi="Cambria Math" w:cs="Cambria Math"/>
                <w:color w:val="000000"/>
              </w:rPr>
              <w:t>․</w:t>
            </w:r>
            <w:r w:rsidRPr="00A01531">
              <w:rPr>
                <w:rFonts w:ascii="GHEA Grapalat" w:eastAsia="GHEA Grapalat" w:hAnsi="GHEA Grapalat" w:cs="GHEA Grapalat"/>
                <w:color w:val="000000"/>
              </w:rPr>
              <w:t xml:space="preserve"> Թախտաջյանի անվան բուսաբանության ինստիտուտ» ՊՈԱԿ, «Վաղ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0F7BFE10" w14:textId="77777777" w:rsidTr="001808D1">
        <w:tc>
          <w:tcPr>
            <w:tcW w:w="966" w:type="dxa"/>
            <w:vAlign w:val="center"/>
          </w:tcPr>
          <w:p w14:paraId="00000487"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lastRenderedPageBreak/>
              <w:t>8</w:t>
            </w:r>
            <w:r w:rsidRPr="00A01531">
              <w:rPr>
                <w:rFonts w:ascii="Cambria Math" w:eastAsia="Cambria Math" w:hAnsi="Cambria Math" w:cs="Cambria Math"/>
                <w:u w:val="single"/>
              </w:rPr>
              <w:t>․</w:t>
            </w:r>
          </w:p>
        </w:tc>
        <w:tc>
          <w:tcPr>
            <w:tcW w:w="1984" w:type="dxa"/>
          </w:tcPr>
          <w:p w14:paraId="00000488"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10</w:t>
            </w:r>
            <w:r w:rsidRPr="00A01531">
              <w:rPr>
                <w:rFonts w:ascii="Cambria Math" w:eastAsia="Cambria Math" w:hAnsi="Cambria Math" w:cs="Cambria Math"/>
              </w:rPr>
              <w:t>․</w:t>
            </w:r>
            <w:r w:rsidRPr="00A01531">
              <w:rPr>
                <w:rFonts w:ascii="GHEA Grapalat" w:eastAsia="GHEA Grapalat" w:hAnsi="GHEA Grapalat" w:cs="GHEA Grapalat"/>
              </w:rPr>
              <w:t>10</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89"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ՀԱՀ Յակոբեան բնապահպանական կենտրոնի</w:t>
            </w:r>
          </w:p>
        </w:tc>
        <w:tc>
          <w:tcPr>
            <w:tcW w:w="7906" w:type="dxa"/>
          </w:tcPr>
          <w:p w14:paraId="0000048A" w14:textId="77777777" w:rsidR="008F6871" w:rsidRPr="00A01531" w:rsidRDefault="002265BF" w:rsidP="007A5806">
            <w:pPr>
              <w:numPr>
                <w:ilvl w:val="0"/>
                <w:numId w:val="30"/>
              </w:numPr>
              <w:pBdr>
                <w:top w:val="nil"/>
                <w:left w:val="nil"/>
                <w:bottom w:val="nil"/>
                <w:right w:val="nil"/>
                <w:between w:val="nil"/>
              </w:pBdr>
              <w:spacing w:line="360" w:lineRule="auto"/>
              <w:ind w:left="361" w:hanging="284"/>
              <w:jc w:val="both"/>
              <w:rPr>
                <w:rFonts w:ascii="GHEA Grapalat" w:eastAsia="GHEA Grapalat" w:hAnsi="GHEA Grapalat" w:cs="GHEA Grapalat"/>
                <w:color w:val="000000"/>
              </w:rPr>
            </w:pPr>
            <w:r w:rsidRPr="00A01531">
              <w:rPr>
                <w:rFonts w:ascii="GHEA Grapalat" w:eastAsia="GHEA Grapalat" w:hAnsi="GHEA Grapalat" w:cs="GHEA Grapalat"/>
                <w:color w:val="000000"/>
              </w:rPr>
              <w:t>Հարություն Ալպետյան - ՀԱՀ Յակոբեան բնապահպանական կենտրոնի թափոնների կառավարման փորձագետ</w:t>
            </w:r>
            <w:r w:rsidRPr="00A01531">
              <w:rPr>
                <w:rFonts w:ascii="GHEA Grapalat" w:eastAsia="GHEA Grapalat" w:hAnsi="GHEA Grapalat" w:cs="GHEA Grapalat"/>
              </w:rPr>
              <w:t>,</w:t>
            </w:r>
          </w:p>
          <w:p w14:paraId="0000048B" w14:textId="77777777" w:rsidR="008F6871" w:rsidRPr="00A01531" w:rsidRDefault="002265BF" w:rsidP="007A5806">
            <w:pPr>
              <w:numPr>
                <w:ilvl w:val="0"/>
                <w:numId w:val="30"/>
              </w:numPr>
              <w:pBdr>
                <w:top w:val="nil"/>
                <w:left w:val="nil"/>
                <w:bottom w:val="nil"/>
                <w:right w:val="nil"/>
                <w:between w:val="nil"/>
              </w:pBdr>
              <w:spacing w:line="360" w:lineRule="auto"/>
              <w:ind w:left="361" w:hanging="284"/>
              <w:jc w:val="both"/>
              <w:rPr>
                <w:rFonts w:ascii="GHEA Grapalat" w:eastAsia="GHEA Grapalat" w:hAnsi="GHEA Grapalat" w:cs="GHEA Grapalat"/>
                <w:color w:val="000000"/>
              </w:rPr>
            </w:pPr>
            <w:r w:rsidRPr="00A01531">
              <w:rPr>
                <w:rFonts w:ascii="GHEA Grapalat" w:eastAsia="GHEA Grapalat" w:hAnsi="GHEA Grapalat" w:cs="GHEA Grapalat"/>
                <w:color w:val="000000"/>
              </w:rPr>
              <w:t>Արսեն Գասպարյան - «Վաղ գործողությունների աջակցություն` «Կենսաբազմազանության պահպանման գլոբալ շրջանակի» համատեքստում» դրամաշնորհային ծրագրի փորձագետ</w:t>
            </w:r>
            <w:r w:rsidRPr="00A01531">
              <w:rPr>
                <w:rFonts w:ascii="GHEA Grapalat" w:eastAsia="GHEA Grapalat" w:hAnsi="GHEA Grapalat" w:cs="GHEA Grapalat"/>
              </w:rPr>
              <w:t>,</w:t>
            </w:r>
          </w:p>
          <w:p w14:paraId="0000048C" w14:textId="77777777" w:rsidR="008F6871" w:rsidRPr="00A01531" w:rsidRDefault="002265BF" w:rsidP="007A5806">
            <w:pPr>
              <w:numPr>
                <w:ilvl w:val="0"/>
                <w:numId w:val="30"/>
              </w:numPr>
              <w:pBdr>
                <w:top w:val="nil"/>
                <w:left w:val="nil"/>
                <w:bottom w:val="nil"/>
                <w:right w:val="nil"/>
                <w:between w:val="nil"/>
              </w:pBdr>
              <w:spacing w:line="360" w:lineRule="auto"/>
              <w:ind w:left="361" w:hanging="284"/>
              <w:jc w:val="both"/>
              <w:rPr>
                <w:rFonts w:ascii="GHEA Grapalat" w:eastAsia="GHEA Grapalat" w:hAnsi="GHEA Grapalat" w:cs="GHEA Grapalat"/>
                <w:color w:val="000000"/>
              </w:rPr>
            </w:pPr>
            <w:r w:rsidRPr="00A01531">
              <w:rPr>
                <w:rFonts w:ascii="GHEA Grapalat" w:eastAsia="GHEA Grapalat" w:hAnsi="GHEA Grapalat" w:cs="GHEA Grapalat"/>
                <w:color w:val="000000"/>
              </w:rPr>
              <w:t>Ալլա Ալեքսանյան - «Վաղ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22CE5B65" w14:textId="77777777" w:rsidTr="001808D1">
        <w:tc>
          <w:tcPr>
            <w:tcW w:w="966" w:type="dxa"/>
            <w:vAlign w:val="center"/>
          </w:tcPr>
          <w:p w14:paraId="0000048D"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t>9</w:t>
            </w:r>
            <w:r w:rsidRPr="00A01531">
              <w:rPr>
                <w:rFonts w:ascii="Cambria Math" w:eastAsia="Cambria Math" w:hAnsi="Cambria Math" w:cs="Cambria Math"/>
                <w:u w:val="single"/>
              </w:rPr>
              <w:t>․</w:t>
            </w:r>
          </w:p>
        </w:tc>
        <w:tc>
          <w:tcPr>
            <w:tcW w:w="1984" w:type="dxa"/>
          </w:tcPr>
          <w:p w14:paraId="0000048E"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10</w:t>
            </w:r>
            <w:r w:rsidRPr="00A01531">
              <w:rPr>
                <w:rFonts w:ascii="Cambria Math" w:eastAsia="Cambria Math" w:hAnsi="Cambria Math" w:cs="Cambria Math"/>
              </w:rPr>
              <w:t>․</w:t>
            </w:r>
            <w:r w:rsidRPr="00A01531">
              <w:rPr>
                <w:rFonts w:ascii="GHEA Grapalat" w:eastAsia="GHEA Grapalat" w:hAnsi="GHEA Grapalat" w:cs="GHEA Grapalat"/>
              </w:rPr>
              <w:t>10</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8F"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ՄԱԶԾ գրասենյակ</w:t>
            </w:r>
          </w:p>
        </w:tc>
        <w:tc>
          <w:tcPr>
            <w:tcW w:w="7906" w:type="dxa"/>
            <w:vAlign w:val="center"/>
          </w:tcPr>
          <w:p w14:paraId="00000490" w14:textId="77777777" w:rsidR="008F6871" w:rsidRPr="00A01531" w:rsidRDefault="002265BF" w:rsidP="007A5806">
            <w:pPr>
              <w:numPr>
                <w:ilvl w:val="0"/>
                <w:numId w:val="31"/>
              </w:numPr>
              <w:pBdr>
                <w:top w:val="nil"/>
                <w:left w:val="nil"/>
                <w:bottom w:val="nil"/>
                <w:right w:val="nil"/>
                <w:between w:val="nil"/>
              </w:pBdr>
              <w:spacing w:line="360" w:lineRule="auto"/>
              <w:ind w:left="361"/>
              <w:jc w:val="both"/>
              <w:rPr>
                <w:rFonts w:ascii="GHEA Grapalat" w:eastAsia="GHEA Grapalat" w:hAnsi="GHEA Grapalat" w:cs="GHEA Grapalat"/>
                <w:color w:val="000000"/>
              </w:rPr>
            </w:pPr>
            <w:r w:rsidRPr="00A01531">
              <w:rPr>
                <w:rFonts w:ascii="GHEA Grapalat" w:eastAsia="GHEA Grapalat" w:hAnsi="GHEA Grapalat" w:cs="GHEA Grapalat"/>
                <w:color w:val="000000"/>
              </w:rPr>
              <w:t>Հովհաննես Ղազարյան - Կլիմայի, շրջակա միջավայրի կայունության թիմի ղեկավար, ՄԱԶԾ</w:t>
            </w:r>
            <w:r w:rsidRPr="00A01531">
              <w:rPr>
                <w:rFonts w:ascii="GHEA Grapalat" w:eastAsia="GHEA Grapalat" w:hAnsi="GHEA Grapalat" w:cs="GHEA Grapalat"/>
              </w:rPr>
              <w:t>,</w:t>
            </w:r>
          </w:p>
          <w:p w14:paraId="00000491" w14:textId="77777777" w:rsidR="008F6871" w:rsidRPr="00A01531" w:rsidRDefault="002265BF" w:rsidP="007A5806">
            <w:pPr>
              <w:numPr>
                <w:ilvl w:val="0"/>
                <w:numId w:val="31"/>
              </w:numPr>
              <w:pBdr>
                <w:top w:val="nil"/>
                <w:left w:val="nil"/>
                <w:bottom w:val="nil"/>
                <w:right w:val="nil"/>
                <w:between w:val="nil"/>
              </w:pBdr>
              <w:spacing w:line="360" w:lineRule="auto"/>
              <w:ind w:left="361"/>
              <w:jc w:val="both"/>
              <w:rPr>
                <w:rFonts w:ascii="GHEA Grapalat" w:eastAsia="GHEA Grapalat" w:hAnsi="GHEA Grapalat" w:cs="GHEA Grapalat"/>
                <w:color w:val="000000"/>
              </w:rPr>
            </w:pPr>
            <w:r w:rsidRPr="00A01531">
              <w:rPr>
                <w:rFonts w:ascii="GHEA Grapalat" w:eastAsia="GHEA Grapalat" w:hAnsi="GHEA Grapalat" w:cs="GHEA Grapalat"/>
                <w:color w:val="000000"/>
              </w:rPr>
              <w:t>Աստղիկ Դանիելյան – Ծրագրերի համակարգող, ՄԱԶԾ</w:t>
            </w:r>
            <w:r w:rsidRPr="00A01531">
              <w:rPr>
                <w:rFonts w:ascii="GHEA Grapalat" w:eastAsia="GHEA Grapalat" w:hAnsi="GHEA Grapalat" w:cs="GHEA Grapalat"/>
              </w:rPr>
              <w:t>,</w:t>
            </w:r>
          </w:p>
          <w:p w14:paraId="00000492" w14:textId="77777777" w:rsidR="008F6871" w:rsidRPr="00A01531" w:rsidRDefault="002265BF" w:rsidP="007A5806">
            <w:pPr>
              <w:numPr>
                <w:ilvl w:val="0"/>
                <w:numId w:val="31"/>
              </w:numPr>
              <w:pBdr>
                <w:top w:val="nil"/>
                <w:left w:val="nil"/>
                <w:bottom w:val="nil"/>
                <w:right w:val="nil"/>
                <w:between w:val="nil"/>
              </w:pBdr>
              <w:spacing w:line="360" w:lineRule="auto"/>
              <w:ind w:left="361"/>
              <w:jc w:val="both"/>
              <w:rPr>
                <w:rFonts w:ascii="GHEA Grapalat" w:eastAsia="GHEA Grapalat" w:hAnsi="GHEA Grapalat" w:cs="GHEA Grapalat"/>
                <w:color w:val="000000"/>
              </w:rPr>
            </w:pPr>
            <w:r w:rsidRPr="00A01531">
              <w:rPr>
                <w:rFonts w:ascii="GHEA Grapalat" w:eastAsia="GHEA Grapalat" w:hAnsi="GHEA Grapalat" w:cs="GHEA Grapalat"/>
                <w:color w:val="000000"/>
              </w:rPr>
              <w:t>Գայանե Ղարագեբակյան - Ծրագրերի համակարգող, ՄԱԶԾ</w:t>
            </w:r>
            <w:r w:rsidRPr="00A01531">
              <w:rPr>
                <w:rFonts w:ascii="GHEA Grapalat" w:eastAsia="GHEA Grapalat" w:hAnsi="GHEA Grapalat" w:cs="GHEA Grapalat"/>
              </w:rPr>
              <w:t>,</w:t>
            </w:r>
          </w:p>
          <w:p w14:paraId="00000493" w14:textId="77777777" w:rsidR="008F6871" w:rsidRPr="00A01531" w:rsidRDefault="002265BF" w:rsidP="007A5806">
            <w:pPr>
              <w:numPr>
                <w:ilvl w:val="0"/>
                <w:numId w:val="31"/>
              </w:numPr>
              <w:pBdr>
                <w:top w:val="nil"/>
                <w:left w:val="nil"/>
                <w:bottom w:val="nil"/>
                <w:right w:val="nil"/>
                <w:between w:val="nil"/>
              </w:pBdr>
              <w:spacing w:line="360" w:lineRule="auto"/>
              <w:ind w:left="361"/>
              <w:jc w:val="both"/>
              <w:rPr>
                <w:rFonts w:ascii="GHEA Grapalat" w:eastAsia="GHEA Grapalat" w:hAnsi="GHEA Grapalat" w:cs="GHEA Grapalat"/>
                <w:color w:val="000000"/>
              </w:rPr>
            </w:pPr>
            <w:r w:rsidRPr="00A01531">
              <w:rPr>
                <w:rFonts w:ascii="GHEA Grapalat" w:eastAsia="GHEA Grapalat" w:hAnsi="GHEA Grapalat" w:cs="GHEA Grapalat"/>
                <w:color w:val="000000"/>
              </w:rPr>
              <w:t xml:space="preserve">Սվետլանա Հարությունյան - Փոքր դրամաշնորհների ծրագրի ազգային </w:t>
            </w:r>
            <w:r w:rsidRPr="00A01531">
              <w:rPr>
                <w:rFonts w:ascii="GHEA Grapalat" w:eastAsia="GHEA Grapalat" w:hAnsi="GHEA Grapalat" w:cs="GHEA Grapalat"/>
                <w:color w:val="000000"/>
              </w:rPr>
              <w:lastRenderedPageBreak/>
              <w:t>համակարգող, ՄԱԶԾ</w:t>
            </w:r>
            <w:r w:rsidRPr="00A01531">
              <w:rPr>
                <w:rFonts w:ascii="GHEA Grapalat" w:eastAsia="GHEA Grapalat" w:hAnsi="GHEA Grapalat" w:cs="GHEA Grapalat"/>
              </w:rPr>
              <w:t>,</w:t>
            </w:r>
          </w:p>
          <w:p w14:paraId="00000494" w14:textId="77777777" w:rsidR="008F6871" w:rsidRPr="00A01531" w:rsidRDefault="002265BF" w:rsidP="007A5806">
            <w:pPr>
              <w:numPr>
                <w:ilvl w:val="0"/>
                <w:numId w:val="31"/>
              </w:numPr>
              <w:pBdr>
                <w:top w:val="nil"/>
                <w:left w:val="nil"/>
                <w:bottom w:val="nil"/>
                <w:right w:val="nil"/>
                <w:between w:val="nil"/>
              </w:pBdr>
              <w:spacing w:line="360" w:lineRule="auto"/>
              <w:ind w:left="361"/>
              <w:jc w:val="both"/>
              <w:rPr>
                <w:rFonts w:ascii="GHEA Grapalat" w:eastAsia="GHEA Grapalat" w:hAnsi="GHEA Grapalat" w:cs="GHEA Grapalat"/>
                <w:color w:val="000000"/>
              </w:rPr>
            </w:pPr>
            <w:r w:rsidRPr="00A01531">
              <w:rPr>
                <w:rFonts w:ascii="GHEA Grapalat" w:eastAsia="GHEA Grapalat" w:hAnsi="GHEA Grapalat" w:cs="GHEA Grapalat"/>
                <w:color w:val="000000"/>
              </w:rPr>
              <w:t>Աննա Բախշյան - Ծրագրերի համակարգող, ՄԱԶԾ,</w:t>
            </w:r>
          </w:p>
          <w:p w14:paraId="00000495" w14:textId="77777777" w:rsidR="008F6871" w:rsidRPr="00A01531" w:rsidRDefault="002265BF" w:rsidP="007A5806">
            <w:pPr>
              <w:numPr>
                <w:ilvl w:val="0"/>
                <w:numId w:val="31"/>
              </w:numPr>
              <w:pBdr>
                <w:top w:val="nil"/>
                <w:left w:val="nil"/>
                <w:bottom w:val="nil"/>
                <w:right w:val="nil"/>
                <w:between w:val="nil"/>
              </w:pBdr>
              <w:spacing w:line="360" w:lineRule="auto"/>
              <w:ind w:left="361"/>
              <w:jc w:val="both"/>
              <w:rPr>
                <w:rFonts w:ascii="GHEA Grapalat" w:eastAsia="GHEA Grapalat" w:hAnsi="GHEA Grapalat" w:cs="GHEA Grapalat"/>
                <w:color w:val="000000"/>
              </w:rPr>
            </w:pPr>
            <w:r w:rsidRPr="00A01531">
              <w:rPr>
                <w:rFonts w:ascii="GHEA Grapalat" w:eastAsia="GHEA Grapalat" w:hAnsi="GHEA Grapalat" w:cs="GHEA Grapalat"/>
                <w:color w:val="000000"/>
              </w:rPr>
              <w:t>Արսեն Գասպարյան - «Վաղ գործողությունների աջակցություն` «Կենսաբազմազանության պահպանման գլոբալ շրջանակի» համատեքստում» դրամաշնորհային ծրագրի փորձագետ,</w:t>
            </w:r>
          </w:p>
          <w:p w14:paraId="00000496" w14:textId="77777777" w:rsidR="008F6871" w:rsidRPr="00A01531" w:rsidRDefault="002265BF" w:rsidP="007A5806">
            <w:pPr>
              <w:numPr>
                <w:ilvl w:val="0"/>
                <w:numId w:val="31"/>
              </w:numPr>
              <w:pBdr>
                <w:top w:val="nil"/>
                <w:left w:val="nil"/>
                <w:bottom w:val="nil"/>
                <w:right w:val="nil"/>
                <w:between w:val="nil"/>
              </w:pBdr>
              <w:spacing w:line="360" w:lineRule="auto"/>
              <w:ind w:left="361"/>
              <w:jc w:val="both"/>
              <w:rPr>
                <w:rFonts w:ascii="GHEA Grapalat" w:eastAsia="GHEA Grapalat" w:hAnsi="GHEA Grapalat" w:cs="GHEA Grapalat"/>
                <w:color w:val="000000"/>
              </w:rPr>
            </w:pPr>
            <w:r w:rsidRPr="00A01531">
              <w:rPr>
                <w:rFonts w:ascii="GHEA Grapalat" w:eastAsia="GHEA Grapalat" w:hAnsi="GHEA Grapalat" w:cs="GHEA Grapalat"/>
                <w:color w:val="000000"/>
              </w:rPr>
              <w:t>Ալլա Ալեքսանյան - «Վաղ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6194F247" w14:textId="77777777" w:rsidTr="001808D1">
        <w:tc>
          <w:tcPr>
            <w:tcW w:w="966" w:type="dxa"/>
            <w:vAlign w:val="center"/>
          </w:tcPr>
          <w:p w14:paraId="00000497"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lastRenderedPageBreak/>
              <w:t>10</w:t>
            </w:r>
          </w:p>
        </w:tc>
        <w:tc>
          <w:tcPr>
            <w:tcW w:w="1984" w:type="dxa"/>
          </w:tcPr>
          <w:p w14:paraId="00000498"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11</w:t>
            </w:r>
            <w:r w:rsidRPr="00A01531">
              <w:rPr>
                <w:rFonts w:ascii="Cambria Math" w:eastAsia="Cambria Math" w:hAnsi="Cambria Math" w:cs="Cambria Math"/>
              </w:rPr>
              <w:t>․</w:t>
            </w:r>
            <w:r w:rsidRPr="00A01531">
              <w:rPr>
                <w:rFonts w:ascii="GHEA Grapalat" w:eastAsia="GHEA Grapalat" w:hAnsi="GHEA Grapalat" w:cs="GHEA Grapalat"/>
              </w:rPr>
              <w:t>10</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99" w14:textId="77777777" w:rsidR="008F6871" w:rsidRPr="00A01531" w:rsidRDefault="008F6871" w:rsidP="001808D1">
            <w:pPr>
              <w:spacing w:line="360" w:lineRule="auto"/>
              <w:rPr>
                <w:rFonts w:ascii="GHEA Grapalat" w:eastAsia="GHEA Grapalat" w:hAnsi="GHEA Grapalat" w:cs="GHEA Grapalat"/>
                <w:u w:val="single"/>
              </w:rPr>
            </w:pPr>
          </w:p>
        </w:tc>
        <w:tc>
          <w:tcPr>
            <w:tcW w:w="7906" w:type="dxa"/>
            <w:vAlign w:val="center"/>
          </w:tcPr>
          <w:p w14:paraId="0000049A" w14:textId="77777777" w:rsidR="008F6871" w:rsidRPr="00A01531" w:rsidRDefault="002265BF" w:rsidP="007A5806">
            <w:pPr>
              <w:numPr>
                <w:ilvl w:val="0"/>
                <w:numId w:val="31"/>
              </w:numPr>
              <w:pBdr>
                <w:top w:val="nil"/>
                <w:left w:val="nil"/>
                <w:bottom w:val="nil"/>
                <w:right w:val="nil"/>
                <w:between w:val="nil"/>
              </w:pBdr>
              <w:spacing w:line="348" w:lineRule="auto"/>
              <w:ind w:left="361" w:hanging="357"/>
              <w:jc w:val="both"/>
              <w:rPr>
                <w:rFonts w:ascii="GHEA Grapalat" w:eastAsia="GHEA Grapalat" w:hAnsi="GHEA Grapalat" w:cs="GHEA Grapalat"/>
                <w:color w:val="000000"/>
              </w:rPr>
            </w:pPr>
            <w:r w:rsidRPr="00A01531">
              <w:rPr>
                <w:rFonts w:ascii="GHEA Grapalat" w:eastAsia="GHEA Grapalat" w:hAnsi="GHEA Grapalat" w:cs="GHEA Grapalat"/>
                <w:color w:val="000000"/>
              </w:rPr>
              <w:t>Լևոն Աղասյան - Բնության համաշխարհային հիմնադրամի (WWF) հայաստանյան մասնաճյուղի ղեկավար</w:t>
            </w:r>
            <w:r w:rsidRPr="00A01531">
              <w:rPr>
                <w:rFonts w:ascii="GHEA Grapalat" w:eastAsia="GHEA Grapalat" w:hAnsi="GHEA Grapalat" w:cs="GHEA Grapalat"/>
              </w:rPr>
              <w:t>,</w:t>
            </w:r>
          </w:p>
          <w:p w14:paraId="0000049B" w14:textId="77777777" w:rsidR="008F6871" w:rsidRPr="00A01531" w:rsidRDefault="002265BF" w:rsidP="007A5806">
            <w:pPr>
              <w:numPr>
                <w:ilvl w:val="0"/>
                <w:numId w:val="31"/>
              </w:numPr>
              <w:pBdr>
                <w:top w:val="nil"/>
                <w:left w:val="nil"/>
                <w:bottom w:val="nil"/>
                <w:right w:val="nil"/>
                <w:between w:val="nil"/>
              </w:pBdr>
              <w:spacing w:line="348" w:lineRule="auto"/>
              <w:ind w:left="361" w:hanging="357"/>
              <w:jc w:val="both"/>
              <w:rPr>
                <w:rFonts w:ascii="GHEA Grapalat" w:eastAsia="GHEA Grapalat" w:hAnsi="GHEA Grapalat" w:cs="GHEA Grapalat"/>
                <w:color w:val="000000"/>
              </w:rPr>
            </w:pPr>
            <w:r w:rsidRPr="00A01531">
              <w:rPr>
                <w:rFonts w:ascii="GHEA Grapalat" w:eastAsia="GHEA Grapalat" w:hAnsi="GHEA Grapalat" w:cs="GHEA Grapalat"/>
                <w:color w:val="000000"/>
              </w:rPr>
              <w:t>Կարեն Մանվելյան - Բնության համաշխարհային հիմնադրամի (WWF) հայաստանյան մասնաճյուղի ծրագրերի համակարգող,</w:t>
            </w:r>
          </w:p>
          <w:p w14:paraId="0000049C" w14:textId="77777777" w:rsidR="008F6871" w:rsidRPr="00A01531" w:rsidRDefault="002265BF" w:rsidP="007A5806">
            <w:pPr>
              <w:numPr>
                <w:ilvl w:val="0"/>
                <w:numId w:val="31"/>
              </w:numPr>
              <w:pBdr>
                <w:top w:val="nil"/>
                <w:left w:val="nil"/>
                <w:bottom w:val="nil"/>
                <w:right w:val="nil"/>
                <w:between w:val="nil"/>
              </w:pBdr>
              <w:spacing w:line="348" w:lineRule="auto"/>
              <w:ind w:left="361" w:hanging="357"/>
              <w:jc w:val="both"/>
              <w:rPr>
                <w:rFonts w:ascii="GHEA Grapalat" w:eastAsia="GHEA Grapalat" w:hAnsi="GHEA Grapalat" w:cs="GHEA Grapalat"/>
                <w:color w:val="000000"/>
              </w:rPr>
            </w:pPr>
            <w:r w:rsidRPr="00A01531">
              <w:rPr>
                <w:rFonts w:ascii="GHEA Grapalat" w:eastAsia="GHEA Grapalat" w:hAnsi="GHEA Grapalat" w:cs="GHEA Grapalat"/>
                <w:color w:val="000000"/>
              </w:rPr>
              <w:t>Արսեն Գասպարյան - «Վաղ գործողությունների աջակցություն` «Կենսաբազմազանության պահպանման գլոբալ շրջանակի» համատեքստում» դրամաշնորհային ծրագրի փորձագետ</w:t>
            </w:r>
            <w:r w:rsidRPr="00A01531">
              <w:rPr>
                <w:rFonts w:ascii="GHEA Grapalat" w:eastAsia="GHEA Grapalat" w:hAnsi="GHEA Grapalat" w:cs="GHEA Grapalat"/>
              </w:rPr>
              <w:t>,</w:t>
            </w:r>
          </w:p>
          <w:p w14:paraId="0000049D" w14:textId="77777777" w:rsidR="008F6871" w:rsidRPr="00A01531" w:rsidRDefault="002265BF" w:rsidP="007A5806">
            <w:pPr>
              <w:numPr>
                <w:ilvl w:val="0"/>
                <w:numId w:val="31"/>
              </w:numPr>
              <w:pBdr>
                <w:top w:val="nil"/>
                <w:left w:val="nil"/>
                <w:bottom w:val="nil"/>
                <w:right w:val="nil"/>
                <w:between w:val="nil"/>
              </w:pBdr>
              <w:spacing w:line="348" w:lineRule="auto"/>
              <w:ind w:left="361" w:hanging="357"/>
              <w:jc w:val="both"/>
              <w:rPr>
                <w:rFonts w:ascii="GHEA Grapalat" w:eastAsia="GHEA Grapalat" w:hAnsi="GHEA Grapalat" w:cs="GHEA Grapalat"/>
                <w:color w:val="000000"/>
              </w:rPr>
            </w:pPr>
            <w:r w:rsidRPr="00A01531">
              <w:rPr>
                <w:rFonts w:ascii="GHEA Grapalat" w:eastAsia="GHEA Grapalat" w:hAnsi="GHEA Grapalat" w:cs="GHEA Grapalat"/>
                <w:color w:val="000000"/>
              </w:rPr>
              <w:t>Ալլա Ալեքսանյան - «Վաղ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2A1F7DAA" w14:textId="77777777" w:rsidTr="001808D1">
        <w:tc>
          <w:tcPr>
            <w:tcW w:w="966" w:type="dxa"/>
            <w:vAlign w:val="center"/>
          </w:tcPr>
          <w:p w14:paraId="0000049E"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t>11</w:t>
            </w:r>
            <w:r w:rsidRPr="00A01531">
              <w:rPr>
                <w:rFonts w:ascii="Cambria Math" w:eastAsia="Cambria Math" w:hAnsi="Cambria Math" w:cs="Cambria Math"/>
                <w:u w:val="single"/>
              </w:rPr>
              <w:t>․</w:t>
            </w:r>
          </w:p>
          <w:p w14:paraId="0000049F" w14:textId="77777777" w:rsidR="008F6871" w:rsidRPr="00A01531" w:rsidRDefault="008F6871" w:rsidP="001808D1">
            <w:pPr>
              <w:spacing w:line="360" w:lineRule="auto"/>
              <w:rPr>
                <w:rFonts w:ascii="GHEA Grapalat" w:eastAsia="GHEA Grapalat" w:hAnsi="GHEA Grapalat" w:cs="GHEA Grapalat"/>
                <w:u w:val="single"/>
              </w:rPr>
            </w:pPr>
          </w:p>
          <w:p w14:paraId="000004A0" w14:textId="77777777" w:rsidR="008F6871" w:rsidRPr="00A01531" w:rsidRDefault="008F6871" w:rsidP="001808D1">
            <w:pPr>
              <w:spacing w:line="360" w:lineRule="auto"/>
              <w:rPr>
                <w:rFonts w:ascii="GHEA Grapalat" w:eastAsia="GHEA Grapalat" w:hAnsi="GHEA Grapalat" w:cs="GHEA Grapalat"/>
                <w:u w:val="single"/>
              </w:rPr>
            </w:pPr>
          </w:p>
        </w:tc>
        <w:tc>
          <w:tcPr>
            <w:tcW w:w="1984" w:type="dxa"/>
          </w:tcPr>
          <w:p w14:paraId="000004A1"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12</w:t>
            </w:r>
            <w:r w:rsidRPr="00A01531">
              <w:rPr>
                <w:rFonts w:ascii="Cambria Math" w:eastAsia="Cambria Math" w:hAnsi="Cambria Math" w:cs="Cambria Math"/>
              </w:rPr>
              <w:t>․</w:t>
            </w:r>
            <w:r w:rsidRPr="00A01531">
              <w:rPr>
                <w:rFonts w:ascii="GHEA Grapalat" w:eastAsia="GHEA Grapalat" w:hAnsi="GHEA Grapalat" w:cs="GHEA Grapalat"/>
              </w:rPr>
              <w:t>09</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A2"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ՇՄՆ</w:t>
            </w:r>
          </w:p>
        </w:tc>
        <w:tc>
          <w:tcPr>
            <w:tcW w:w="7906" w:type="dxa"/>
            <w:vAlign w:val="center"/>
          </w:tcPr>
          <w:p w14:paraId="000004A3" w14:textId="472269C9" w:rsidR="008F6871" w:rsidRPr="00A01531" w:rsidRDefault="002265BF" w:rsidP="007A5806">
            <w:pPr>
              <w:numPr>
                <w:ilvl w:val="0"/>
                <w:numId w:val="17"/>
              </w:numPr>
              <w:pBdr>
                <w:top w:val="nil"/>
                <w:left w:val="nil"/>
                <w:bottom w:val="nil"/>
                <w:right w:val="nil"/>
                <w:between w:val="nil"/>
              </w:pBdr>
              <w:spacing w:line="348" w:lineRule="auto"/>
              <w:ind w:left="442" w:hanging="357"/>
              <w:jc w:val="both"/>
              <w:rPr>
                <w:rFonts w:ascii="GHEA Grapalat" w:eastAsia="GHEA Grapalat" w:hAnsi="GHEA Grapalat" w:cs="GHEA Grapalat"/>
                <w:color w:val="000000"/>
                <w:highlight w:val="white"/>
              </w:rPr>
            </w:pPr>
            <w:r w:rsidRPr="00A01531">
              <w:rPr>
                <w:rFonts w:ascii="GHEA Grapalat" w:eastAsia="GHEA Grapalat" w:hAnsi="GHEA Grapalat" w:cs="GHEA Grapalat"/>
                <w:color w:val="000000"/>
              </w:rPr>
              <w:t xml:space="preserve">Ատոմ Մխիթարյան - ՀՀ </w:t>
            </w:r>
            <w:r w:rsidR="004C438F" w:rsidRPr="00A01531">
              <w:rPr>
                <w:rFonts w:ascii="GHEA Grapalat" w:eastAsia="GHEA Grapalat" w:hAnsi="GHEA Grapalat" w:cs="GHEA Grapalat"/>
                <w:color w:val="000000"/>
                <w:lang w:val="hy-AM"/>
              </w:rPr>
              <w:t>շ</w:t>
            </w:r>
            <w:r w:rsidRPr="00A01531">
              <w:rPr>
                <w:rFonts w:ascii="GHEA Grapalat" w:eastAsia="GHEA Grapalat" w:hAnsi="GHEA Grapalat" w:cs="GHEA Grapalat"/>
                <w:color w:val="000000"/>
              </w:rPr>
              <w:t>րջակա միջավայրի նախարարության ռազմավարական քաղաքականության վարչության գլխավոր մասնագետ,</w:t>
            </w:r>
          </w:p>
          <w:p w14:paraId="000004A4" w14:textId="77777777" w:rsidR="008F6871" w:rsidRPr="00A01531" w:rsidRDefault="002265BF" w:rsidP="007A5806">
            <w:pPr>
              <w:numPr>
                <w:ilvl w:val="0"/>
                <w:numId w:val="17"/>
              </w:numPr>
              <w:pBdr>
                <w:top w:val="nil"/>
                <w:left w:val="nil"/>
                <w:bottom w:val="nil"/>
                <w:right w:val="nil"/>
                <w:between w:val="nil"/>
              </w:pBdr>
              <w:spacing w:line="348" w:lineRule="auto"/>
              <w:ind w:left="442" w:hanging="357"/>
              <w:jc w:val="both"/>
              <w:rPr>
                <w:rFonts w:ascii="GHEA Grapalat" w:eastAsia="GHEA Grapalat" w:hAnsi="GHEA Grapalat" w:cs="GHEA Grapalat"/>
                <w:color w:val="000000"/>
                <w:highlight w:val="white"/>
              </w:rPr>
            </w:pPr>
            <w:r w:rsidRPr="00A01531">
              <w:rPr>
                <w:rFonts w:ascii="GHEA Grapalat" w:eastAsia="GHEA Grapalat" w:hAnsi="GHEA Grapalat" w:cs="GHEA Grapalat"/>
                <w:color w:val="000000"/>
                <w:highlight w:val="white"/>
              </w:rPr>
              <w:t xml:space="preserve">Դավիթ Իսկանդարյան - «Վաղ գործողությունների աջակցություն` </w:t>
            </w:r>
            <w:r w:rsidRPr="00A01531">
              <w:rPr>
                <w:rFonts w:ascii="GHEA Grapalat" w:eastAsia="GHEA Grapalat" w:hAnsi="GHEA Grapalat" w:cs="GHEA Grapalat"/>
                <w:color w:val="000000"/>
                <w:highlight w:val="white"/>
              </w:rPr>
              <w:lastRenderedPageBreak/>
              <w:t>«Կենսաբազմազանության պահպանման գլոբալ շրջանակի» համատեքստում» դրամաշնորհային ծրագրի փորձագետ:</w:t>
            </w:r>
          </w:p>
        </w:tc>
      </w:tr>
      <w:tr w:rsidR="008F6871" w:rsidRPr="00A01531" w14:paraId="15249D81" w14:textId="77777777" w:rsidTr="001808D1">
        <w:tc>
          <w:tcPr>
            <w:tcW w:w="966" w:type="dxa"/>
            <w:vAlign w:val="center"/>
          </w:tcPr>
          <w:p w14:paraId="000004A5"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lastRenderedPageBreak/>
              <w:t>12</w:t>
            </w:r>
            <w:r w:rsidRPr="00A01531">
              <w:rPr>
                <w:rFonts w:ascii="Cambria Math" w:eastAsia="Cambria Math" w:hAnsi="Cambria Math" w:cs="Cambria Math"/>
                <w:u w:val="single"/>
              </w:rPr>
              <w:t>․</w:t>
            </w:r>
          </w:p>
        </w:tc>
        <w:tc>
          <w:tcPr>
            <w:tcW w:w="1984" w:type="dxa"/>
          </w:tcPr>
          <w:p w14:paraId="000004A6"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12</w:t>
            </w:r>
            <w:r w:rsidRPr="00A01531">
              <w:rPr>
                <w:rFonts w:ascii="Cambria Math" w:eastAsia="Cambria Math" w:hAnsi="Cambria Math" w:cs="Cambria Math"/>
              </w:rPr>
              <w:t>․</w:t>
            </w:r>
            <w:r w:rsidRPr="00A01531">
              <w:rPr>
                <w:rFonts w:ascii="GHEA Grapalat" w:eastAsia="GHEA Grapalat" w:hAnsi="GHEA Grapalat" w:cs="GHEA Grapalat"/>
              </w:rPr>
              <w:t>12</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A7" w14:textId="0E412CC6"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rPr>
              <w:t xml:space="preserve">Ավստրիայի </w:t>
            </w:r>
            <w:r w:rsidR="004C438F" w:rsidRPr="00A01531">
              <w:rPr>
                <w:rFonts w:ascii="GHEA Grapalat" w:eastAsia="GHEA Grapalat" w:hAnsi="GHEA Grapalat" w:cs="GHEA Grapalat"/>
                <w:lang w:val="hy-AM"/>
              </w:rPr>
              <w:t>կ</w:t>
            </w:r>
            <w:r w:rsidRPr="00A01531">
              <w:rPr>
                <w:rFonts w:ascii="GHEA Grapalat" w:eastAsia="GHEA Grapalat" w:hAnsi="GHEA Grapalat" w:cs="GHEA Grapalat"/>
              </w:rPr>
              <w:t>լիմայի գործողությունների դաշնային նախարարություն</w:t>
            </w:r>
          </w:p>
        </w:tc>
        <w:tc>
          <w:tcPr>
            <w:tcW w:w="7906" w:type="dxa"/>
            <w:vAlign w:val="center"/>
          </w:tcPr>
          <w:p w14:paraId="000004A8" w14:textId="0AFFD220" w:rsidR="008F6871" w:rsidRPr="00A01531" w:rsidRDefault="002265BF" w:rsidP="007A5806">
            <w:pPr>
              <w:numPr>
                <w:ilvl w:val="0"/>
                <w:numId w:val="18"/>
              </w:numPr>
              <w:pBdr>
                <w:top w:val="nil"/>
                <w:left w:val="nil"/>
                <w:bottom w:val="nil"/>
                <w:right w:val="nil"/>
                <w:between w:val="nil"/>
              </w:pBdr>
              <w:spacing w:line="360" w:lineRule="auto"/>
              <w:ind w:left="442"/>
              <w:jc w:val="both"/>
              <w:rPr>
                <w:rFonts w:ascii="GHEA Grapalat" w:eastAsia="GHEA Grapalat" w:hAnsi="GHEA Grapalat" w:cs="GHEA Grapalat"/>
              </w:rPr>
            </w:pPr>
            <w:r w:rsidRPr="00A01531">
              <w:rPr>
                <w:rFonts w:ascii="GHEA Grapalat" w:eastAsia="GHEA Grapalat" w:hAnsi="GHEA Grapalat" w:cs="GHEA Grapalat"/>
              </w:rPr>
              <w:t>Պետրա Սովա Յանովսկի</w:t>
            </w:r>
            <w:r w:rsidR="004C438F" w:rsidRPr="00A01531">
              <w:rPr>
                <w:rFonts w:ascii="GHEA Grapalat" w:eastAsia="GHEA Grapalat" w:hAnsi="GHEA Grapalat" w:cs="GHEA Grapalat"/>
                <w:lang w:val="hy-AM"/>
              </w:rPr>
              <w:t xml:space="preserve"> </w:t>
            </w:r>
            <w:r w:rsidRPr="00A01531">
              <w:rPr>
                <w:rFonts w:ascii="GHEA Grapalat" w:eastAsia="GHEA Grapalat" w:hAnsi="GHEA Grapalat" w:cs="GHEA Grapalat"/>
              </w:rPr>
              <w:t>- Օրհուսի կոնվենցիայի հարցերով իրավաբան, Ավստրիայի Կլիմայի գործողությունների դաշնային նախարարություն</w:t>
            </w:r>
            <w:r w:rsidR="00C90B04" w:rsidRPr="00A01531">
              <w:rPr>
                <w:rFonts w:ascii="GHEA Grapalat" w:eastAsia="GHEA Grapalat" w:hAnsi="GHEA Grapalat" w:cs="GHEA Grapalat"/>
                <w:lang w:val="hy-AM"/>
              </w:rPr>
              <w:t>,</w:t>
            </w:r>
            <w:r w:rsidRPr="00A01531">
              <w:rPr>
                <w:rFonts w:ascii="GHEA Grapalat" w:eastAsia="GHEA Grapalat" w:hAnsi="GHEA Grapalat" w:cs="GHEA Grapalat"/>
              </w:rPr>
              <w:t xml:space="preserve"> </w:t>
            </w:r>
          </w:p>
          <w:p w14:paraId="000004A9" w14:textId="77777777" w:rsidR="008F6871" w:rsidRPr="00A01531" w:rsidRDefault="002265BF" w:rsidP="007A5806">
            <w:pPr>
              <w:numPr>
                <w:ilvl w:val="0"/>
                <w:numId w:val="18"/>
              </w:numPr>
              <w:pBdr>
                <w:top w:val="nil"/>
                <w:left w:val="nil"/>
                <w:bottom w:val="nil"/>
                <w:right w:val="nil"/>
                <w:between w:val="nil"/>
              </w:pBdr>
              <w:spacing w:line="360" w:lineRule="auto"/>
              <w:ind w:left="442"/>
              <w:jc w:val="both"/>
              <w:rPr>
                <w:rFonts w:ascii="GHEA Grapalat" w:eastAsia="GHEA Grapalat" w:hAnsi="GHEA Grapalat" w:cs="GHEA Grapalat"/>
              </w:rPr>
            </w:pPr>
            <w:r w:rsidRPr="00A01531">
              <w:rPr>
                <w:rFonts w:ascii="GHEA Grapalat" w:eastAsia="GHEA Grapalat" w:hAnsi="GHEA Grapalat" w:cs="GHEA Grapalat"/>
              </w:rPr>
              <w:t>Մարի Չաքրյան - «Վաղ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38BB20ED" w14:textId="77777777" w:rsidTr="001808D1">
        <w:tc>
          <w:tcPr>
            <w:tcW w:w="966" w:type="dxa"/>
            <w:vAlign w:val="center"/>
          </w:tcPr>
          <w:p w14:paraId="000004AA"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t>13</w:t>
            </w:r>
            <w:r w:rsidRPr="00A01531">
              <w:rPr>
                <w:rFonts w:ascii="Cambria Math" w:eastAsia="Cambria Math" w:hAnsi="Cambria Math" w:cs="Cambria Math"/>
                <w:u w:val="single"/>
              </w:rPr>
              <w:t>․</w:t>
            </w:r>
          </w:p>
        </w:tc>
        <w:tc>
          <w:tcPr>
            <w:tcW w:w="1984" w:type="dxa"/>
          </w:tcPr>
          <w:p w14:paraId="000004AB"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12</w:t>
            </w:r>
            <w:r w:rsidRPr="00A01531">
              <w:rPr>
                <w:rFonts w:ascii="Cambria Math" w:eastAsia="Cambria Math" w:hAnsi="Cambria Math" w:cs="Cambria Math"/>
              </w:rPr>
              <w:t>․</w:t>
            </w:r>
            <w:r w:rsidRPr="00A01531">
              <w:rPr>
                <w:rFonts w:ascii="GHEA Grapalat" w:eastAsia="GHEA Grapalat" w:hAnsi="GHEA Grapalat" w:cs="GHEA Grapalat"/>
              </w:rPr>
              <w:t>12</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AC"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ՀՀ ֆինանսների նախարարություն</w:t>
            </w:r>
          </w:p>
        </w:tc>
        <w:tc>
          <w:tcPr>
            <w:tcW w:w="7906" w:type="dxa"/>
            <w:vAlign w:val="center"/>
          </w:tcPr>
          <w:p w14:paraId="000004AD" w14:textId="70FE7367" w:rsidR="008F6871" w:rsidRPr="00A01531" w:rsidRDefault="002265BF" w:rsidP="007A5806">
            <w:pPr>
              <w:numPr>
                <w:ilvl w:val="0"/>
                <w:numId w:val="17"/>
              </w:numPr>
              <w:pBdr>
                <w:top w:val="nil"/>
                <w:left w:val="nil"/>
                <w:bottom w:val="nil"/>
                <w:right w:val="nil"/>
                <w:between w:val="nil"/>
              </w:pBdr>
              <w:spacing w:line="360" w:lineRule="auto"/>
              <w:ind w:left="442"/>
              <w:jc w:val="both"/>
              <w:rPr>
                <w:rFonts w:ascii="GHEA Grapalat" w:eastAsia="GHEA Grapalat" w:hAnsi="GHEA Grapalat" w:cs="GHEA Grapalat"/>
                <w:b/>
                <w:bCs/>
                <w:color w:val="000000"/>
              </w:rPr>
            </w:pPr>
            <w:r w:rsidRPr="00A01531">
              <w:rPr>
                <w:rFonts w:ascii="GHEA Grapalat" w:eastAsia="GHEA Grapalat" w:hAnsi="GHEA Grapalat" w:cs="GHEA Grapalat"/>
                <w:color w:val="000000"/>
              </w:rPr>
              <w:t>Հրայր Եսայան -</w:t>
            </w:r>
            <w:r w:rsidR="00E459CC"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ՀՀ ֆինանսների նախարարության</w:t>
            </w:r>
            <w:r w:rsidRPr="00A01531">
              <w:rPr>
                <w:rFonts w:ascii="GHEA Grapalat" w:eastAsia="GHEA Grapalat" w:hAnsi="GHEA Grapalat" w:cs="GHEA Grapalat"/>
                <w:b/>
                <w:bCs/>
                <w:color w:val="000000"/>
              </w:rPr>
              <w:t xml:space="preserve"> </w:t>
            </w:r>
            <w:r w:rsidR="004C438F" w:rsidRPr="00A01531">
              <w:rPr>
                <w:rFonts w:ascii="GHEA Grapalat" w:eastAsia="GHEA Grapalat" w:hAnsi="GHEA Grapalat" w:cs="GHEA Grapalat"/>
                <w:color w:val="000000"/>
                <w:highlight w:val="white"/>
                <w:lang w:val="hy-AM"/>
              </w:rPr>
              <w:t>տ</w:t>
            </w:r>
            <w:r w:rsidRPr="00A01531">
              <w:rPr>
                <w:rFonts w:ascii="GHEA Grapalat" w:eastAsia="GHEA Grapalat" w:hAnsi="GHEA Grapalat" w:cs="GHEA Grapalat"/>
                <w:color w:val="000000"/>
                <w:highlight w:val="white"/>
              </w:rPr>
              <w:t>նտեսական ծրագրերի բյուջետային գործընթացի կազմակերպման վարչության պետ</w:t>
            </w:r>
            <w:r w:rsidR="00C90B04" w:rsidRPr="00A01531">
              <w:rPr>
                <w:rFonts w:ascii="GHEA Grapalat" w:eastAsia="GHEA Grapalat" w:hAnsi="GHEA Grapalat" w:cs="GHEA Grapalat"/>
                <w:color w:val="000000"/>
                <w:lang w:val="hy-AM"/>
              </w:rPr>
              <w:t>,</w:t>
            </w:r>
          </w:p>
          <w:p w14:paraId="000004AE" w14:textId="77777777" w:rsidR="008F6871" w:rsidRPr="00A01531" w:rsidRDefault="002265BF" w:rsidP="007A5806">
            <w:pPr>
              <w:numPr>
                <w:ilvl w:val="0"/>
                <w:numId w:val="17"/>
              </w:numPr>
              <w:pBdr>
                <w:top w:val="nil"/>
                <w:left w:val="nil"/>
                <w:bottom w:val="nil"/>
                <w:right w:val="nil"/>
                <w:between w:val="nil"/>
              </w:pBdr>
              <w:spacing w:line="360" w:lineRule="auto"/>
              <w:ind w:left="442"/>
              <w:jc w:val="both"/>
              <w:rPr>
                <w:rFonts w:ascii="GHEA Grapalat" w:eastAsia="GHEA Grapalat" w:hAnsi="GHEA Grapalat" w:cs="GHEA Grapalat"/>
                <w:color w:val="000000"/>
              </w:rPr>
            </w:pPr>
            <w:r w:rsidRPr="00A01531">
              <w:rPr>
                <w:rFonts w:ascii="GHEA Grapalat" w:eastAsia="GHEA Grapalat" w:hAnsi="GHEA Grapalat" w:cs="GHEA Grapalat"/>
                <w:color w:val="000000"/>
              </w:rPr>
              <w:t>Դավիթ Իսկանդարյան - «Վաղ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7DEAED60" w14:textId="77777777" w:rsidTr="001808D1">
        <w:tc>
          <w:tcPr>
            <w:tcW w:w="966" w:type="dxa"/>
            <w:vAlign w:val="center"/>
          </w:tcPr>
          <w:p w14:paraId="000004AF"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t>14</w:t>
            </w:r>
            <w:r w:rsidRPr="00A01531">
              <w:rPr>
                <w:rFonts w:ascii="Cambria Math" w:eastAsia="Cambria Math" w:hAnsi="Cambria Math" w:cs="Cambria Math"/>
                <w:u w:val="single"/>
              </w:rPr>
              <w:t>․</w:t>
            </w:r>
          </w:p>
        </w:tc>
        <w:tc>
          <w:tcPr>
            <w:tcW w:w="1984" w:type="dxa"/>
          </w:tcPr>
          <w:p w14:paraId="000004B0"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12</w:t>
            </w:r>
            <w:r w:rsidRPr="00A01531">
              <w:rPr>
                <w:rFonts w:ascii="Cambria Math" w:eastAsia="Cambria Math" w:hAnsi="Cambria Math" w:cs="Cambria Math"/>
              </w:rPr>
              <w:t>․</w:t>
            </w:r>
            <w:r w:rsidRPr="00A01531">
              <w:rPr>
                <w:rFonts w:ascii="GHEA Grapalat" w:eastAsia="GHEA Grapalat" w:hAnsi="GHEA Grapalat" w:cs="GHEA Grapalat"/>
              </w:rPr>
              <w:t>12</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B1"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t>ՇՄՆ</w:t>
            </w:r>
          </w:p>
        </w:tc>
        <w:tc>
          <w:tcPr>
            <w:tcW w:w="7906" w:type="dxa"/>
            <w:vAlign w:val="center"/>
          </w:tcPr>
          <w:p w14:paraId="000004B2" w14:textId="3A28853A" w:rsidR="008F6871" w:rsidRPr="00A01531" w:rsidRDefault="002265BF" w:rsidP="007A5806">
            <w:pPr>
              <w:numPr>
                <w:ilvl w:val="0"/>
                <w:numId w:val="19"/>
              </w:numPr>
              <w:pBdr>
                <w:top w:val="nil"/>
                <w:left w:val="nil"/>
                <w:bottom w:val="nil"/>
                <w:right w:val="nil"/>
                <w:between w:val="nil"/>
              </w:pBdr>
              <w:spacing w:line="360" w:lineRule="auto"/>
              <w:ind w:left="442"/>
              <w:jc w:val="both"/>
              <w:rPr>
                <w:rFonts w:ascii="GHEA Grapalat" w:eastAsia="GHEA Grapalat" w:hAnsi="GHEA Grapalat" w:cs="GHEA Grapalat"/>
                <w:b/>
                <w:bCs/>
                <w:color w:val="000000"/>
              </w:rPr>
            </w:pPr>
            <w:r w:rsidRPr="00A01531">
              <w:rPr>
                <w:rFonts w:ascii="GHEA Grapalat" w:eastAsia="GHEA Grapalat" w:hAnsi="GHEA Grapalat" w:cs="GHEA Grapalat"/>
                <w:color w:val="000000"/>
              </w:rPr>
              <w:t>Կարեն Խաչատրյան -</w:t>
            </w:r>
            <w:r w:rsidR="004C438F"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 xml:space="preserve">ՀՀ ՇՄՆ բնության հատուկ պահպանվող տարածքների և կենսաբազմազանության քաղաքականության վարչության գլխավոր մասնագետ, </w:t>
            </w:r>
          </w:p>
          <w:p w14:paraId="000004B3" w14:textId="735AECFF" w:rsidR="008F6871" w:rsidRPr="00A01531" w:rsidRDefault="002265BF" w:rsidP="007A5806">
            <w:pPr>
              <w:numPr>
                <w:ilvl w:val="0"/>
                <w:numId w:val="19"/>
              </w:numPr>
              <w:pBdr>
                <w:top w:val="nil"/>
                <w:left w:val="nil"/>
                <w:bottom w:val="nil"/>
                <w:right w:val="nil"/>
                <w:between w:val="nil"/>
              </w:pBdr>
              <w:spacing w:line="360" w:lineRule="auto"/>
              <w:ind w:left="442"/>
              <w:jc w:val="both"/>
              <w:rPr>
                <w:rFonts w:ascii="GHEA Grapalat" w:eastAsia="GHEA Grapalat" w:hAnsi="GHEA Grapalat" w:cs="GHEA Grapalat"/>
                <w:b/>
                <w:bCs/>
                <w:color w:val="000000"/>
              </w:rPr>
            </w:pPr>
            <w:r w:rsidRPr="00A01531">
              <w:rPr>
                <w:rFonts w:ascii="GHEA Grapalat" w:eastAsia="GHEA Grapalat" w:hAnsi="GHEA Grapalat" w:cs="GHEA Grapalat"/>
                <w:color w:val="000000"/>
              </w:rPr>
              <w:t>Արեգ Կարապետյան</w:t>
            </w:r>
            <w:r w:rsidR="004C438F"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w:t>
            </w:r>
            <w:r w:rsidR="004C438F"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Ծրագրի համակարգող, «Վաղ գործողությունների աջակցություն` «Կենսաբազմազանության պահպանման գլոբալ շրջանակի» համատեքստում» դրամաշնորհային ծրագրի ղեկավար</w:t>
            </w:r>
            <w:r w:rsidR="00C90B04" w:rsidRPr="00A01531">
              <w:rPr>
                <w:rFonts w:ascii="GHEA Grapalat" w:eastAsia="GHEA Grapalat" w:hAnsi="GHEA Grapalat" w:cs="GHEA Grapalat"/>
                <w:color w:val="000000"/>
                <w:lang w:val="hy-AM"/>
              </w:rPr>
              <w:t>։</w:t>
            </w:r>
            <w:r w:rsidRPr="00A01531">
              <w:rPr>
                <w:rFonts w:ascii="GHEA Grapalat" w:eastAsia="GHEA Grapalat" w:hAnsi="GHEA Grapalat" w:cs="GHEA Grapalat"/>
                <w:color w:val="000000"/>
              </w:rPr>
              <w:t xml:space="preserve"> </w:t>
            </w:r>
          </w:p>
        </w:tc>
      </w:tr>
      <w:tr w:rsidR="008F6871" w:rsidRPr="00A01531" w14:paraId="38A16E71" w14:textId="77777777" w:rsidTr="001808D1">
        <w:tc>
          <w:tcPr>
            <w:tcW w:w="966" w:type="dxa"/>
            <w:vAlign w:val="center"/>
          </w:tcPr>
          <w:p w14:paraId="000004B4"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t>15</w:t>
            </w:r>
            <w:r w:rsidRPr="00A01531">
              <w:rPr>
                <w:rFonts w:ascii="Cambria Math" w:eastAsia="Cambria Math" w:hAnsi="Cambria Math" w:cs="Cambria Math"/>
                <w:u w:val="single"/>
              </w:rPr>
              <w:t>․</w:t>
            </w:r>
          </w:p>
        </w:tc>
        <w:tc>
          <w:tcPr>
            <w:tcW w:w="1984" w:type="dxa"/>
          </w:tcPr>
          <w:p w14:paraId="000004B5"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14</w:t>
            </w:r>
            <w:r w:rsidRPr="00A01531">
              <w:rPr>
                <w:rFonts w:ascii="Cambria Math" w:eastAsia="Cambria Math" w:hAnsi="Cambria Math" w:cs="Cambria Math"/>
              </w:rPr>
              <w:t>․</w:t>
            </w:r>
            <w:r w:rsidRPr="00A01531">
              <w:rPr>
                <w:rFonts w:ascii="GHEA Grapalat" w:eastAsia="GHEA Grapalat" w:hAnsi="GHEA Grapalat" w:cs="GHEA Grapalat"/>
              </w:rPr>
              <w:t>11</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B6"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Կովկասի բնության հիմնադրամի (CNF) հայաստանյան մասնաճյուղի</w:t>
            </w:r>
          </w:p>
          <w:p w14:paraId="000004B7" w14:textId="77777777" w:rsidR="008F6871" w:rsidRPr="00A01531" w:rsidRDefault="008F6871" w:rsidP="001808D1">
            <w:pPr>
              <w:spacing w:line="360" w:lineRule="auto"/>
              <w:rPr>
                <w:rFonts w:ascii="GHEA Grapalat" w:eastAsia="GHEA Grapalat" w:hAnsi="GHEA Grapalat" w:cs="GHEA Grapalat"/>
                <w:u w:val="single"/>
              </w:rPr>
            </w:pPr>
          </w:p>
        </w:tc>
        <w:tc>
          <w:tcPr>
            <w:tcW w:w="7906" w:type="dxa"/>
            <w:vAlign w:val="center"/>
          </w:tcPr>
          <w:p w14:paraId="000004B8" w14:textId="77777777" w:rsidR="008F6871" w:rsidRPr="00A01531" w:rsidRDefault="002265BF" w:rsidP="007A5806">
            <w:pPr>
              <w:numPr>
                <w:ilvl w:val="0"/>
                <w:numId w:val="20"/>
              </w:numPr>
              <w:pBdr>
                <w:top w:val="nil"/>
                <w:left w:val="nil"/>
                <w:bottom w:val="nil"/>
                <w:right w:val="nil"/>
                <w:between w:val="nil"/>
              </w:pBdr>
              <w:spacing w:line="360" w:lineRule="auto"/>
              <w:ind w:left="442"/>
              <w:jc w:val="both"/>
              <w:rPr>
                <w:rFonts w:ascii="GHEA Grapalat" w:eastAsia="GHEA Grapalat" w:hAnsi="GHEA Grapalat" w:cs="GHEA Grapalat"/>
                <w:color w:val="000000"/>
              </w:rPr>
            </w:pPr>
            <w:r w:rsidRPr="00A01531">
              <w:rPr>
                <w:rFonts w:ascii="GHEA Grapalat" w:eastAsia="GHEA Grapalat" w:hAnsi="GHEA Grapalat" w:cs="GHEA Grapalat"/>
                <w:color w:val="000000"/>
              </w:rPr>
              <w:t>Արման Վերմիշյան – Կովկասի բնության հիմնադրամի (CNF) հայաստանյան մասնաճյուղի ղեկավար</w:t>
            </w:r>
            <w:r w:rsidRPr="00A01531">
              <w:rPr>
                <w:rFonts w:ascii="GHEA Grapalat" w:eastAsia="GHEA Grapalat" w:hAnsi="GHEA Grapalat" w:cs="GHEA Grapalat"/>
              </w:rPr>
              <w:t>,</w:t>
            </w:r>
          </w:p>
          <w:p w14:paraId="000004B9" w14:textId="77777777" w:rsidR="008F6871" w:rsidRPr="00A01531" w:rsidRDefault="002265BF" w:rsidP="007A5806">
            <w:pPr>
              <w:numPr>
                <w:ilvl w:val="0"/>
                <w:numId w:val="20"/>
              </w:numPr>
              <w:pBdr>
                <w:top w:val="nil"/>
                <w:left w:val="nil"/>
                <w:bottom w:val="nil"/>
                <w:right w:val="nil"/>
                <w:between w:val="nil"/>
              </w:pBdr>
              <w:spacing w:line="360" w:lineRule="auto"/>
              <w:ind w:left="442"/>
              <w:jc w:val="both"/>
              <w:rPr>
                <w:rFonts w:ascii="GHEA Grapalat" w:eastAsia="GHEA Grapalat" w:hAnsi="GHEA Grapalat" w:cs="GHEA Grapalat"/>
                <w:color w:val="000000"/>
              </w:rPr>
            </w:pPr>
            <w:r w:rsidRPr="00A01531">
              <w:rPr>
                <w:rFonts w:ascii="GHEA Grapalat" w:eastAsia="GHEA Grapalat" w:hAnsi="GHEA Grapalat" w:cs="GHEA Grapalat"/>
                <w:color w:val="000000"/>
              </w:rPr>
              <w:t xml:space="preserve">Արման Ավագյան - Կովկասի բնության հիմնադրամի (CNF) հայաստանյան </w:t>
            </w:r>
            <w:r w:rsidRPr="00A01531">
              <w:rPr>
                <w:rFonts w:ascii="GHEA Grapalat" w:eastAsia="GHEA Grapalat" w:hAnsi="GHEA Grapalat" w:cs="GHEA Grapalat"/>
                <w:color w:val="000000"/>
              </w:rPr>
              <w:lastRenderedPageBreak/>
              <w:t>մասնաճյուղի ծրագրերի համակարգող</w:t>
            </w:r>
            <w:r w:rsidRPr="00A01531">
              <w:rPr>
                <w:rFonts w:ascii="GHEA Grapalat" w:eastAsia="GHEA Grapalat" w:hAnsi="GHEA Grapalat" w:cs="GHEA Grapalat"/>
              </w:rPr>
              <w:t>,</w:t>
            </w:r>
          </w:p>
          <w:p w14:paraId="000004BA" w14:textId="77777777" w:rsidR="008F6871" w:rsidRPr="00A01531" w:rsidRDefault="002265BF" w:rsidP="007A5806">
            <w:pPr>
              <w:numPr>
                <w:ilvl w:val="0"/>
                <w:numId w:val="20"/>
              </w:numPr>
              <w:pBdr>
                <w:top w:val="nil"/>
                <w:left w:val="nil"/>
                <w:bottom w:val="nil"/>
                <w:right w:val="nil"/>
                <w:between w:val="nil"/>
              </w:pBdr>
              <w:spacing w:line="360" w:lineRule="auto"/>
              <w:ind w:left="442"/>
              <w:jc w:val="both"/>
              <w:rPr>
                <w:rFonts w:ascii="GHEA Grapalat" w:eastAsia="GHEA Grapalat" w:hAnsi="GHEA Grapalat" w:cs="GHEA Grapalat"/>
                <w:color w:val="000000"/>
              </w:rPr>
            </w:pPr>
            <w:r w:rsidRPr="00A01531">
              <w:rPr>
                <w:rFonts w:ascii="GHEA Grapalat" w:eastAsia="GHEA Grapalat" w:hAnsi="GHEA Grapalat" w:cs="GHEA Grapalat"/>
                <w:color w:val="000000"/>
              </w:rPr>
              <w:t>Արսեն Գասպարյան - «Վաղ գործողությունների աջակցություն` «Կենսաբազմազանության պահպանման գլոբալ շրջանակի» համատեքստում» դրամաշնորհային ծրագրի փորձագետ</w:t>
            </w:r>
            <w:r w:rsidRPr="00A01531">
              <w:rPr>
                <w:rFonts w:ascii="GHEA Grapalat" w:eastAsia="GHEA Grapalat" w:hAnsi="GHEA Grapalat" w:cs="GHEA Grapalat"/>
              </w:rPr>
              <w:t>,</w:t>
            </w:r>
          </w:p>
          <w:p w14:paraId="000004BB" w14:textId="77777777" w:rsidR="008F6871" w:rsidRPr="00A01531" w:rsidRDefault="002265BF" w:rsidP="007A5806">
            <w:pPr>
              <w:numPr>
                <w:ilvl w:val="0"/>
                <w:numId w:val="20"/>
              </w:numPr>
              <w:pBdr>
                <w:top w:val="nil"/>
                <w:left w:val="nil"/>
                <w:bottom w:val="nil"/>
                <w:right w:val="nil"/>
                <w:between w:val="nil"/>
              </w:pBdr>
              <w:spacing w:line="360" w:lineRule="auto"/>
              <w:ind w:left="442"/>
              <w:jc w:val="both"/>
              <w:rPr>
                <w:rFonts w:ascii="GHEA Grapalat" w:eastAsia="GHEA Grapalat" w:hAnsi="GHEA Grapalat" w:cs="GHEA Grapalat"/>
                <w:color w:val="000000"/>
              </w:rPr>
            </w:pPr>
            <w:r w:rsidRPr="00A01531">
              <w:rPr>
                <w:rFonts w:ascii="GHEA Grapalat" w:eastAsia="GHEA Grapalat" w:hAnsi="GHEA Grapalat" w:cs="GHEA Grapalat"/>
                <w:color w:val="000000"/>
              </w:rPr>
              <w:t>Ալլա Ալեքսանյան - «Վաղ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2416B48D" w14:textId="77777777" w:rsidTr="001808D1">
        <w:tc>
          <w:tcPr>
            <w:tcW w:w="966" w:type="dxa"/>
            <w:vAlign w:val="center"/>
          </w:tcPr>
          <w:p w14:paraId="000004BC"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lastRenderedPageBreak/>
              <w:t>16</w:t>
            </w:r>
            <w:r w:rsidRPr="00A01531">
              <w:rPr>
                <w:rFonts w:ascii="Cambria Math" w:eastAsia="Cambria Math" w:hAnsi="Cambria Math" w:cs="Cambria Math"/>
                <w:u w:val="single"/>
              </w:rPr>
              <w:t>․</w:t>
            </w:r>
          </w:p>
        </w:tc>
        <w:tc>
          <w:tcPr>
            <w:tcW w:w="1984" w:type="dxa"/>
          </w:tcPr>
          <w:p w14:paraId="000004BD" w14:textId="77777777" w:rsidR="008F6871" w:rsidRPr="00A01531" w:rsidRDefault="002265BF" w:rsidP="007A5806">
            <w:pPr>
              <w:numPr>
                <w:ilvl w:val="0"/>
                <w:numId w:val="20"/>
              </w:numPr>
              <w:pBdr>
                <w:top w:val="nil"/>
                <w:left w:val="nil"/>
                <w:bottom w:val="nil"/>
                <w:right w:val="nil"/>
                <w:between w:val="nil"/>
              </w:pBdr>
              <w:spacing w:line="360" w:lineRule="auto"/>
              <w:rPr>
                <w:rFonts w:ascii="GHEA Grapalat" w:eastAsia="GHEA Grapalat" w:hAnsi="GHEA Grapalat" w:cs="GHEA Grapalat"/>
                <w:color w:val="000000"/>
              </w:rPr>
            </w:pPr>
            <w:r w:rsidRPr="00A01531">
              <w:rPr>
                <w:rFonts w:ascii="GHEA Grapalat" w:eastAsia="GHEA Grapalat" w:hAnsi="GHEA Grapalat" w:cs="GHEA Grapalat"/>
                <w:color w:val="000000"/>
              </w:rPr>
              <w:t>16</w:t>
            </w:r>
            <w:r w:rsidRPr="00A01531">
              <w:rPr>
                <w:rFonts w:ascii="Cambria Math" w:eastAsia="Cambria Math" w:hAnsi="Cambria Math" w:cs="Cambria Math"/>
                <w:color w:val="000000"/>
              </w:rPr>
              <w:t>․</w:t>
            </w:r>
            <w:r w:rsidRPr="00A01531">
              <w:rPr>
                <w:rFonts w:ascii="GHEA Grapalat" w:eastAsia="GHEA Grapalat" w:hAnsi="GHEA Grapalat" w:cs="GHEA Grapalat"/>
                <w:color w:val="000000"/>
              </w:rPr>
              <w:t>11</w:t>
            </w:r>
            <w:r w:rsidRPr="00A01531">
              <w:rPr>
                <w:rFonts w:ascii="Cambria Math" w:eastAsia="Cambria Math" w:hAnsi="Cambria Math" w:cs="Cambria Math"/>
                <w:color w:val="000000"/>
              </w:rPr>
              <w:t>․</w:t>
            </w:r>
            <w:r w:rsidRPr="00A01531">
              <w:rPr>
                <w:rFonts w:ascii="GHEA Grapalat" w:eastAsia="GHEA Grapalat" w:hAnsi="GHEA Grapalat" w:cs="GHEA Grapalat"/>
                <w:color w:val="000000"/>
              </w:rPr>
              <w:t>2024</w:t>
            </w:r>
          </w:p>
        </w:tc>
        <w:tc>
          <w:tcPr>
            <w:tcW w:w="3860" w:type="dxa"/>
          </w:tcPr>
          <w:p w14:paraId="000004BE" w14:textId="77777777" w:rsidR="008F6871" w:rsidRPr="00A01531" w:rsidRDefault="002265BF" w:rsidP="001808D1">
            <w:pPr>
              <w:pBdr>
                <w:top w:val="nil"/>
                <w:left w:val="nil"/>
                <w:bottom w:val="nil"/>
                <w:right w:val="nil"/>
                <w:between w:val="nil"/>
              </w:pBdr>
              <w:spacing w:line="360" w:lineRule="auto"/>
              <w:ind w:left="720"/>
              <w:rPr>
                <w:rFonts w:ascii="GHEA Grapalat" w:eastAsia="GHEA Grapalat" w:hAnsi="GHEA Grapalat" w:cs="GHEA Grapalat"/>
                <w:color w:val="000000"/>
              </w:rPr>
            </w:pPr>
            <w:r w:rsidRPr="00A01531">
              <w:rPr>
                <w:rFonts w:ascii="GHEA Grapalat" w:eastAsia="GHEA Grapalat" w:hAnsi="GHEA Grapalat" w:cs="GHEA Grapalat"/>
                <w:color w:val="000000"/>
              </w:rPr>
              <w:t>ՇՄՆ</w:t>
            </w:r>
          </w:p>
        </w:tc>
        <w:tc>
          <w:tcPr>
            <w:tcW w:w="7906" w:type="dxa"/>
            <w:vAlign w:val="center"/>
          </w:tcPr>
          <w:p w14:paraId="000004BF" w14:textId="53A83EC9" w:rsidR="008F6871" w:rsidRPr="00A01531" w:rsidRDefault="002265BF" w:rsidP="007A5806">
            <w:pPr>
              <w:numPr>
                <w:ilvl w:val="0"/>
                <w:numId w:val="20"/>
              </w:numPr>
              <w:pBdr>
                <w:top w:val="nil"/>
                <w:left w:val="nil"/>
                <w:bottom w:val="nil"/>
                <w:right w:val="nil"/>
                <w:between w:val="nil"/>
              </w:pBdr>
              <w:spacing w:line="360" w:lineRule="auto"/>
              <w:ind w:left="351"/>
              <w:jc w:val="both"/>
              <w:rPr>
                <w:rFonts w:ascii="GHEA Grapalat" w:eastAsia="GHEA Grapalat" w:hAnsi="GHEA Grapalat" w:cs="GHEA Grapalat"/>
                <w:color w:val="000000"/>
              </w:rPr>
            </w:pPr>
            <w:r w:rsidRPr="00A01531">
              <w:rPr>
                <w:rFonts w:ascii="GHEA Grapalat" w:eastAsia="GHEA Grapalat" w:hAnsi="GHEA Grapalat" w:cs="GHEA Grapalat"/>
                <w:color w:val="000000"/>
              </w:rPr>
              <w:t>Ոսկեհատ Գրիգորյան</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 xml:space="preserve">- ՀՀ ՇՄՆ բնության հատուկ պահպանվող տարածքների և կենսաբազմազանության քաղաքականության վարչության պետ, </w:t>
            </w:r>
          </w:p>
          <w:p w14:paraId="000004C0" w14:textId="78C90A97" w:rsidR="008F6871" w:rsidRPr="00A01531" w:rsidRDefault="002265BF" w:rsidP="007A5806">
            <w:pPr>
              <w:numPr>
                <w:ilvl w:val="0"/>
                <w:numId w:val="20"/>
              </w:numPr>
              <w:pBdr>
                <w:top w:val="nil"/>
                <w:left w:val="nil"/>
                <w:bottom w:val="nil"/>
                <w:right w:val="nil"/>
                <w:between w:val="nil"/>
              </w:pBdr>
              <w:spacing w:line="360" w:lineRule="auto"/>
              <w:ind w:left="351"/>
              <w:jc w:val="both"/>
              <w:rPr>
                <w:rFonts w:ascii="GHEA Grapalat" w:eastAsia="GHEA Grapalat" w:hAnsi="GHEA Grapalat" w:cs="GHEA Grapalat"/>
                <w:color w:val="000000"/>
              </w:rPr>
            </w:pPr>
            <w:r w:rsidRPr="00A01531">
              <w:rPr>
                <w:rFonts w:ascii="GHEA Grapalat" w:eastAsia="GHEA Grapalat" w:hAnsi="GHEA Grapalat" w:cs="GHEA Grapalat"/>
                <w:color w:val="000000"/>
              </w:rPr>
              <w:t>Լուսինե Ավետիսյան</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 xml:space="preserve">ՀՀ ՇՄՆ ռազմավարական քաղաքականության վարչության պետ, </w:t>
            </w:r>
          </w:p>
          <w:p w14:paraId="000004C1" w14:textId="03FC72A1" w:rsidR="008F6871" w:rsidRPr="00A01531" w:rsidRDefault="002265BF" w:rsidP="007A5806">
            <w:pPr>
              <w:numPr>
                <w:ilvl w:val="0"/>
                <w:numId w:val="20"/>
              </w:numPr>
              <w:pBdr>
                <w:top w:val="nil"/>
                <w:left w:val="nil"/>
                <w:bottom w:val="nil"/>
                <w:right w:val="nil"/>
                <w:between w:val="nil"/>
              </w:pBdr>
              <w:spacing w:line="360" w:lineRule="auto"/>
              <w:ind w:left="351"/>
              <w:jc w:val="both"/>
              <w:rPr>
                <w:rFonts w:ascii="GHEA Grapalat" w:eastAsia="GHEA Grapalat" w:hAnsi="GHEA Grapalat" w:cs="GHEA Grapalat"/>
                <w:color w:val="000000"/>
              </w:rPr>
            </w:pPr>
            <w:r w:rsidRPr="00A01531">
              <w:rPr>
                <w:rFonts w:ascii="GHEA Grapalat" w:eastAsia="GHEA Grapalat" w:hAnsi="GHEA Grapalat" w:cs="GHEA Grapalat"/>
                <w:color w:val="000000"/>
              </w:rPr>
              <w:t>Կարեն Խաչատրյան</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 xml:space="preserve">ՀՀ ՇՄՆ բնության հատուկ պահպանվող տարածքների և կենսաբազմազանության քաղաքականության վարչության գլխավոր մասնագետ, </w:t>
            </w:r>
          </w:p>
          <w:p w14:paraId="000004C2" w14:textId="1AFB9017" w:rsidR="008F6871" w:rsidRPr="00A01531" w:rsidRDefault="002265BF" w:rsidP="007A5806">
            <w:pPr>
              <w:numPr>
                <w:ilvl w:val="0"/>
                <w:numId w:val="20"/>
              </w:numPr>
              <w:pBdr>
                <w:top w:val="nil"/>
                <w:left w:val="nil"/>
                <w:bottom w:val="nil"/>
                <w:right w:val="nil"/>
                <w:between w:val="nil"/>
              </w:pBdr>
              <w:spacing w:line="360" w:lineRule="auto"/>
              <w:ind w:left="351"/>
              <w:jc w:val="both"/>
              <w:rPr>
                <w:rFonts w:ascii="GHEA Grapalat" w:eastAsia="GHEA Grapalat" w:hAnsi="GHEA Grapalat" w:cs="GHEA Grapalat"/>
                <w:color w:val="000000"/>
              </w:rPr>
            </w:pPr>
            <w:r w:rsidRPr="00A01531">
              <w:rPr>
                <w:rFonts w:ascii="GHEA Grapalat" w:eastAsia="GHEA Grapalat" w:hAnsi="GHEA Grapalat" w:cs="GHEA Grapalat"/>
                <w:color w:val="000000"/>
              </w:rPr>
              <w:t>Արեգ Կարապետյան</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 xml:space="preserve">«Վաղ գործողությունների աջակցություն` «Կենսաբազմազանության պահպանման գլոբալ շրջանակի» համատեքստում» դրամաշնորհային </w:t>
            </w:r>
            <w:r w:rsidR="00C90B04" w:rsidRPr="00A01531">
              <w:rPr>
                <w:rFonts w:ascii="GHEA Grapalat" w:eastAsia="GHEA Grapalat" w:hAnsi="GHEA Grapalat" w:cs="GHEA Grapalat"/>
                <w:color w:val="000000"/>
              </w:rPr>
              <w:t>ծրագրի համակարգող,</w:t>
            </w:r>
          </w:p>
          <w:p w14:paraId="000004C3" w14:textId="6031E948" w:rsidR="008F6871" w:rsidRPr="00A01531" w:rsidRDefault="002265BF" w:rsidP="007A5806">
            <w:pPr>
              <w:numPr>
                <w:ilvl w:val="0"/>
                <w:numId w:val="20"/>
              </w:numPr>
              <w:pBdr>
                <w:top w:val="nil"/>
                <w:left w:val="nil"/>
                <w:bottom w:val="nil"/>
                <w:right w:val="nil"/>
                <w:between w:val="nil"/>
              </w:pBdr>
              <w:spacing w:line="360" w:lineRule="auto"/>
              <w:ind w:left="351"/>
              <w:jc w:val="both"/>
              <w:rPr>
                <w:rFonts w:ascii="GHEA Grapalat" w:eastAsia="GHEA Grapalat" w:hAnsi="GHEA Grapalat" w:cs="GHEA Grapalat"/>
                <w:color w:val="000000"/>
              </w:rPr>
            </w:pPr>
            <w:r w:rsidRPr="00A01531">
              <w:rPr>
                <w:rFonts w:ascii="GHEA Grapalat" w:eastAsia="GHEA Grapalat" w:hAnsi="GHEA Grapalat" w:cs="GHEA Grapalat"/>
                <w:color w:val="000000"/>
              </w:rPr>
              <w:t>Դավիթ Իսկանդարյան</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 xml:space="preserve">- «Վաղ գործողությունների աջակցություն` «Կենսաբազմազանության պահպանման գլոբալ շրջանակի» համատեքստում» դրամաշնորհային </w:t>
            </w:r>
            <w:r w:rsidR="00C90B04" w:rsidRPr="00A01531">
              <w:rPr>
                <w:rFonts w:ascii="GHEA Grapalat" w:eastAsia="GHEA Grapalat" w:hAnsi="GHEA Grapalat" w:cs="GHEA Grapalat"/>
                <w:color w:val="000000"/>
              </w:rPr>
              <w:t>ծրագ</w:t>
            </w:r>
            <w:r w:rsidRPr="00A01531">
              <w:rPr>
                <w:rFonts w:ascii="GHEA Grapalat" w:eastAsia="GHEA Grapalat" w:hAnsi="GHEA Grapalat" w:cs="GHEA Grapalat"/>
                <w:color w:val="000000"/>
              </w:rPr>
              <w:t>ր</w:t>
            </w:r>
            <w:r w:rsidR="00C90B04" w:rsidRPr="00A01531">
              <w:rPr>
                <w:rFonts w:ascii="GHEA Grapalat" w:eastAsia="GHEA Grapalat" w:hAnsi="GHEA Grapalat" w:cs="GHEA Grapalat"/>
                <w:color w:val="000000"/>
                <w:lang w:val="hy-AM"/>
              </w:rPr>
              <w:t xml:space="preserve">ի </w:t>
            </w:r>
            <w:r w:rsidR="00C90B04" w:rsidRPr="00A01531">
              <w:rPr>
                <w:rFonts w:ascii="GHEA Grapalat" w:eastAsia="GHEA Grapalat" w:hAnsi="GHEA Grapalat" w:cs="GHEA Grapalat"/>
                <w:color w:val="000000"/>
              </w:rPr>
              <w:t>փորձագետ,</w:t>
            </w:r>
          </w:p>
          <w:p w14:paraId="000004C4" w14:textId="5DEB4C9F" w:rsidR="008F6871" w:rsidRPr="00A01531" w:rsidRDefault="002265BF" w:rsidP="007A5806">
            <w:pPr>
              <w:numPr>
                <w:ilvl w:val="0"/>
                <w:numId w:val="20"/>
              </w:numPr>
              <w:pBdr>
                <w:top w:val="nil"/>
                <w:left w:val="nil"/>
                <w:bottom w:val="nil"/>
                <w:right w:val="nil"/>
                <w:between w:val="nil"/>
              </w:pBdr>
              <w:spacing w:line="360" w:lineRule="auto"/>
              <w:ind w:left="351"/>
              <w:jc w:val="both"/>
              <w:rPr>
                <w:rFonts w:ascii="GHEA Grapalat" w:eastAsia="GHEA Grapalat" w:hAnsi="GHEA Grapalat" w:cs="GHEA Grapalat"/>
                <w:color w:val="000000"/>
              </w:rPr>
            </w:pPr>
            <w:r w:rsidRPr="00A01531">
              <w:rPr>
                <w:rFonts w:ascii="GHEA Grapalat" w:eastAsia="GHEA Grapalat" w:hAnsi="GHEA Grapalat" w:cs="GHEA Grapalat"/>
                <w:color w:val="000000"/>
              </w:rPr>
              <w:t>Ալլա Ալեքսանյան</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 xml:space="preserve">- «Վաղ գործողությունների աջակցություն` </w:t>
            </w:r>
            <w:r w:rsidRPr="00A01531">
              <w:rPr>
                <w:rFonts w:ascii="GHEA Grapalat" w:eastAsia="GHEA Grapalat" w:hAnsi="GHEA Grapalat" w:cs="GHEA Grapalat"/>
                <w:color w:val="000000"/>
              </w:rPr>
              <w:lastRenderedPageBreak/>
              <w:t xml:space="preserve">«Կենսաբազմազանության պահպանման գլոբալ շրջանակի» համատեքստում» դրամաշնորհային </w:t>
            </w:r>
            <w:r w:rsidR="00C90B04" w:rsidRPr="00A01531">
              <w:rPr>
                <w:rFonts w:ascii="GHEA Grapalat" w:eastAsia="GHEA Grapalat" w:hAnsi="GHEA Grapalat" w:cs="GHEA Grapalat"/>
                <w:color w:val="000000"/>
              </w:rPr>
              <w:t>ծրագրի փորձագետ,</w:t>
            </w:r>
          </w:p>
          <w:p w14:paraId="000004C5" w14:textId="4A921CC3" w:rsidR="008F6871" w:rsidRPr="00A01531" w:rsidRDefault="002265BF" w:rsidP="007A5806">
            <w:pPr>
              <w:numPr>
                <w:ilvl w:val="0"/>
                <w:numId w:val="20"/>
              </w:numPr>
              <w:pBdr>
                <w:top w:val="nil"/>
                <w:left w:val="nil"/>
                <w:bottom w:val="nil"/>
                <w:right w:val="nil"/>
                <w:between w:val="nil"/>
              </w:pBdr>
              <w:spacing w:line="360" w:lineRule="auto"/>
              <w:ind w:left="351"/>
              <w:jc w:val="both"/>
              <w:rPr>
                <w:rFonts w:ascii="GHEA Grapalat" w:eastAsia="GHEA Grapalat" w:hAnsi="GHEA Grapalat" w:cs="GHEA Grapalat"/>
                <w:color w:val="000000"/>
              </w:rPr>
            </w:pPr>
            <w:r w:rsidRPr="00A01531">
              <w:rPr>
                <w:rFonts w:ascii="GHEA Grapalat" w:eastAsia="GHEA Grapalat" w:hAnsi="GHEA Grapalat" w:cs="GHEA Grapalat"/>
                <w:color w:val="000000"/>
              </w:rPr>
              <w:t>Կարեն Աղաբաբյան</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 xml:space="preserve">- «Վաղ գործողությունների աջակցություն` «Կենսաբազմազանության պահպանման գլոբալ շրջանակի» համատեքստում» դրամաշնորհային </w:t>
            </w:r>
            <w:r w:rsidR="00C90B04" w:rsidRPr="00A01531">
              <w:rPr>
                <w:rFonts w:ascii="GHEA Grapalat" w:eastAsia="GHEA Grapalat" w:hAnsi="GHEA Grapalat" w:cs="GHEA Grapalat"/>
                <w:color w:val="000000"/>
              </w:rPr>
              <w:t>ծրագրի փորձագետ</w:t>
            </w:r>
            <w:r w:rsidR="00C90B04" w:rsidRPr="00A01531">
              <w:rPr>
                <w:rFonts w:ascii="GHEA Grapalat" w:eastAsia="GHEA Grapalat" w:hAnsi="GHEA Grapalat" w:cs="GHEA Grapalat"/>
                <w:color w:val="000000"/>
                <w:lang w:val="hy-AM"/>
              </w:rPr>
              <w:t>։</w:t>
            </w:r>
          </w:p>
        </w:tc>
      </w:tr>
      <w:tr w:rsidR="008F6871" w:rsidRPr="00A01531" w14:paraId="1619545A" w14:textId="77777777" w:rsidTr="001808D1">
        <w:tc>
          <w:tcPr>
            <w:tcW w:w="966" w:type="dxa"/>
            <w:vAlign w:val="center"/>
          </w:tcPr>
          <w:p w14:paraId="000004C6"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lastRenderedPageBreak/>
              <w:t>17</w:t>
            </w:r>
            <w:r w:rsidRPr="00A01531">
              <w:rPr>
                <w:rFonts w:ascii="Cambria Math" w:eastAsia="Cambria Math" w:hAnsi="Cambria Math" w:cs="Cambria Math"/>
                <w:u w:val="single"/>
              </w:rPr>
              <w:t>․</w:t>
            </w:r>
          </w:p>
        </w:tc>
        <w:tc>
          <w:tcPr>
            <w:tcW w:w="1984" w:type="dxa"/>
          </w:tcPr>
          <w:p w14:paraId="000004C7"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19</w:t>
            </w:r>
            <w:r w:rsidRPr="00A01531">
              <w:rPr>
                <w:rFonts w:ascii="Cambria Math" w:eastAsia="Cambria Math" w:hAnsi="Cambria Math" w:cs="Cambria Math"/>
              </w:rPr>
              <w:t>․</w:t>
            </w:r>
            <w:r w:rsidRPr="00A01531">
              <w:rPr>
                <w:rFonts w:ascii="GHEA Grapalat" w:eastAsia="GHEA Grapalat" w:hAnsi="GHEA Grapalat" w:cs="GHEA Grapalat"/>
              </w:rPr>
              <w:t>11</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C8"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rPr>
              <w:t>ՄԱԶԾ գրասենյակ</w:t>
            </w:r>
          </w:p>
        </w:tc>
        <w:tc>
          <w:tcPr>
            <w:tcW w:w="7906" w:type="dxa"/>
            <w:vAlign w:val="center"/>
          </w:tcPr>
          <w:p w14:paraId="000004C9" w14:textId="77777777" w:rsidR="008F6871" w:rsidRPr="00A01531" w:rsidRDefault="002265BF" w:rsidP="007A5806">
            <w:pPr>
              <w:numPr>
                <w:ilvl w:val="0"/>
                <w:numId w:val="31"/>
              </w:numPr>
              <w:pBdr>
                <w:top w:val="nil"/>
                <w:left w:val="nil"/>
                <w:bottom w:val="nil"/>
                <w:right w:val="nil"/>
                <w:between w:val="nil"/>
              </w:pBdr>
              <w:spacing w:line="360" w:lineRule="auto"/>
              <w:ind w:left="361"/>
              <w:jc w:val="both"/>
              <w:rPr>
                <w:rFonts w:ascii="GHEA Grapalat" w:eastAsia="GHEA Grapalat" w:hAnsi="GHEA Grapalat" w:cs="GHEA Grapalat"/>
                <w:color w:val="000000"/>
              </w:rPr>
            </w:pPr>
            <w:r w:rsidRPr="00A01531">
              <w:rPr>
                <w:rFonts w:ascii="GHEA Grapalat" w:eastAsia="GHEA Grapalat" w:hAnsi="GHEA Grapalat" w:cs="GHEA Grapalat"/>
                <w:color w:val="000000"/>
              </w:rPr>
              <w:t>Հովհաննես Ղազարյան - Կլիմայի, շրջակա միջավայրի կայունության թիմի ղեկավար, ՄԱԶԾ</w:t>
            </w:r>
            <w:r w:rsidRPr="00A01531">
              <w:rPr>
                <w:rFonts w:ascii="GHEA Grapalat" w:eastAsia="GHEA Grapalat" w:hAnsi="GHEA Grapalat" w:cs="GHEA Grapalat"/>
              </w:rPr>
              <w:t>,</w:t>
            </w:r>
          </w:p>
          <w:p w14:paraId="000004CA" w14:textId="77777777" w:rsidR="008F6871" w:rsidRPr="00A01531" w:rsidRDefault="002265BF" w:rsidP="007A5806">
            <w:pPr>
              <w:numPr>
                <w:ilvl w:val="0"/>
                <w:numId w:val="31"/>
              </w:numPr>
              <w:pBdr>
                <w:top w:val="nil"/>
                <w:left w:val="nil"/>
                <w:bottom w:val="nil"/>
                <w:right w:val="nil"/>
                <w:between w:val="nil"/>
              </w:pBdr>
              <w:spacing w:line="360" w:lineRule="auto"/>
              <w:ind w:left="361"/>
              <w:jc w:val="both"/>
              <w:rPr>
                <w:rFonts w:ascii="GHEA Grapalat" w:eastAsia="GHEA Grapalat" w:hAnsi="GHEA Grapalat" w:cs="GHEA Grapalat"/>
                <w:color w:val="000000"/>
              </w:rPr>
            </w:pPr>
            <w:r w:rsidRPr="00A01531">
              <w:rPr>
                <w:rFonts w:ascii="GHEA Grapalat" w:eastAsia="GHEA Grapalat" w:hAnsi="GHEA Grapalat" w:cs="GHEA Grapalat"/>
                <w:color w:val="000000"/>
              </w:rPr>
              <w:t>Աստղիկ Դանիելյան – Ծրագրերի համակարգող, ՄԱԶԾ</w:t>
            </w:r>
            <w:r w:rsidRPr="00A01531">
              <w:rPr>
                <w:rFonts w:ascii="GHEA Grapalat" w:eastAsia="GHEA Grapalat" w:hAnsi="GHEA Grapalat" w:cs="GHEA Grapalat"/>
              </w:rPr>
              <w:t>,</w:t>
            </w:r>
          </w:p>
          <w:p w14:paraId="000004CB" w14:textId="77777777" w:rsidR="008F6871" w:rsidRPr="00A01531" w:rsidRDefault="002265BF" w:rsidP="007A5806">
            <w:pPr>
              <w:numPr>
                <w:ilvl w:val="0"/>
                <w:numId w:val="31"/>
              </w:numPr>
              <w:pBdr>
                <w:top w:val="nil"/>
                <w:left w:val="nil"/>
                <w:bottom w:val="nil"/>
                <w:right w:val="nil"/>
                <w:between w:val="nil"/>
              </w:pBdr>
              <w:spacing w:line="360" w:lineRule="auto"/>
              <w:ind w:left="361"/>
              <w:jc w:val="both"/>
              <w:rPr>
                <w:rFonts w:ascii="GHEA Grapalat" w:eastAsia="GHEA Grapalat" w:hAnsi="GHEA Grapalat" w:cs="GHEA Grapalat"/>
                <w:color w:val="000000"/>
              </w:rPr>
            </w:pPr>
            <w:r w:rsidRPr="00A01531">
              <w:rPr>
                <w:rFonts w:ascii="GHEA Grapalat" w:eastAsia="GHEA Grapalat" w:hAnsi="GHEA Grapalat" w:cs="GHEA Grapalat"/>
                <w:color w:val="000000"/>
              </w:rPr>
              <w:t>Գայանե Ղարագեբակյան - Ծրագրերի համակարգող, ՄԱԶԾ</w:t>
            </w:r>
            <w:r w:rsidRPr="00A01531">
              <w:rPr>
                <w:rFonts w:ascii="GHEA Grapalat" w:eastAsia="GHEA Grapalat" w:hAnsi="GHEA Grapalat" w:cs="GHEA Grapalat"/>
              </w:rPr>
              <w:t>,</w:t>
            </w:r>
          </w:p>
          <w:p w14:paraId="000004CC" w14:textId="77777777" w:rsidR="008F6871" w:rsidRPr="00A01531" w:rsidRDefault="002265BF" w:rsidP="007A5806">
            <w:pPr>
              <w:numPr>
                <w:ilvl w:val="0"/>
                <w:numId w:val="31"/>
              </w:numPr>
              <w:pBdr>
                <w:top w:val="nil"/>
                <w:left w:val="nil"/>
                <w:bottom w:val="nil"/>
                <w:right w:val="nil"/>
                <w:between w:val="nil"/>
              </w:pBdr>
              <w:spacing w:line="360" w:lineRule="auto"/>
              <w:ind w:left="361"/>
              <w:jc w:val="both"/>
              <w:rPr>
                <w:rFonts w:ascii="GHEA Grapalat" w:eastAsia="GHEA Grapalat" w:hAnsi="GHEA Grapalat" w:cs="GHEA Grapalat"/>
                <w:color w:val="000000"/>
              </w:rPr>
            </w:pPr>
            <w:r w:rsidRPr="00A01531">
              <w:rPr>
                <w:rFonts w:ascii="GHEA Grapalat" w:eastAsia="GHEA Grapalat" w:hAnsi="GHEA Grapalat" w:cs="GHEA Grapalat"/>
                <w:color w:val="000000"/>
              </w:rPr>
              <w:t>Սվետլանա Հարությունյան - Փոքր դրամաշնորհների ծրագրի ազգային համակարգող, ՄԱԶԾ</w:t>
            </w:r>
            <w:r w:rsidRPr="00A01531">
              <w:rPr>
                <w:rFonts w:ascii="GHEA Grapalat" w:eastAsia="GHEA Grapalat" w:hAnsi="GHEA Grapalat" w:cs="GHEA Grapalat"/>
              </w:rPr>
              <w:t>,</w:t>
            </w:r>
          </w:p>
          <w:p w14:paraId="000004CD" w14:textId="77777777" w:rsidR="008F6871" w:rsidRPr="00A01531" w:rsidRDefault="002265BF" w:rsidP="007A5806">
            <w:pPr>
              <w:numPr>
                <w:ilvl w:val="0"/>
                <w:numId w:val="31"/>
              </w:numPr>
              <w:pBdr>
                <w:top w:val="nil"/>
                <w:left w:val="nil"/>
                <w:bottom w:val="nil"/>
                <w:right w:val="nil"/>
                <w:between w:val="nil"/>
              </w:pBdr>
              <w:spacing w:line="360" w:lineRule="auto"/>
              <w:ind w:left="361"/>
              <w:jc w:val="both"/>
              <w:rPr>
                <w:rFonts w:ascii="GHEA Grapalat" w:eastAsia="GHEA Grapalat" w:hAnsi="GHEA Grapalat" w:cs="GHEA Grapalat"/>
                <w:color w:val="000000"/>
              </w:rPr>
            </w:pPr>
            <w:r w:rsidRPr="00A01531">
              <w:rPr>
                <w:rFonts w:ascii="GHEA Grapalat" w:eastAsia="GHEA Grapalat" w:hAnsi="GHEA Grapalat" w:cs="GHEA Grapalat"/>
                <w:color w:val="000000"/>
              </w:rPr>
              <w:t>Աննա Բախշյան - Ծրագրերի համակարգող, ՄԱԶԾ,</w:t>
            </w:r>
          </w:p>
          <w:p w14:paraId="000004CE" w14:textId="77777777" w:rsidR="008F6871" w:rsidRPr="00A01531" w:rsidRDefault="002265BF" w:rsidP="007A5806">
            <w:pPr>
              <w:numPr>
                <w:ilvl w:val="0"/>
                <w:numId w:val="31"/>
              </w:numPr>
              <w:pBdr>
                <w:top w:val="nil"/>
                <w:left w:val="nil"/>
                <w:bottom w:val="nil"/>
                <w:right w:val="nil"/>
                <w:between w:val="nil"/>
              </w:pBdr>
              <w:spacing w:line="360" w:lineRule="auto"/>
              <w:ind w:left="361"/>
              <w:jc w:val="both"/>
              <w:rPr>
                <w:rFonts w:ascii="GHEA Grapalat" w:eastAsia="GHEA Grapalat" w:hAnsi="GHEA Grapalat" w:cs="GHEA Grapalat"/>
                <w:color w:val="000000"/>
              </w:rPr>
            </w:pPr>
            <w:r w:rsidRPr="00A01531">
              <w:rPr>
                <w:rFonts w:ascii="GHEA Grapalat" w:eastAsia="GHEA Grapalat" w:hAnsi="GHEA Grapalat" w:cs="GHEA Grapalat"/>
                <w:color w:val="000000"/>
              </w:rPr>
              <w:t>Արսեն Գասպարյան - «Վաղ գործողությունների աջակցություն` «Կենսաբազմազանության պահպանման գլոբալ շրջանակի» համատեքստում» դրամաշնորհային ծրագրի փորձագետ,</w:t>
            </w:r>
          </w:p>
          <w:p w14:paraId="000004CF" w14:textId="77777777" w:rsidR="008F6871" w:rsidRPr="00A01531" w:rsidRDefault="002265BF" w:rsidP="007A5806">
            <w:pPr>
              <w:numPr>
                <w:ilvl w:val="0"/>
                <w:numId w:val="31"/>
              </w:numPr>
              <w:pBdr>
                <w:top w:val="nil"/>
                <w:left w:val="nil"/>
                <w:bottom w:val="nil"/>
                <w:right w:val="nil"/>
                <w:between w:val="nil"/>
              </w:pBdr>
              <w:spacing w:line="360" w:lineRule="auto"/>
              <w:ind w:left="361"/>
              <w:jc w:val="both"/>
              <w:rPr>
                <w:rFonts w:ascii="GHEA Grapalat" w:eastAsia="GHEA Grapalat" w:hAnsi="GHEA Grapalat" w:cs="GHEA Grapalat"/>
                <w:color w:val="000000"/>
              </w:rPr>
            </w:pPr>
            <w:r w:rsidRPr="00A01531">
              <w:rPr>
                <w:rFonts w:ascii="GHEA Grapalat" w:eastAsia="GHEA Grapalat" w:hAnsi="GHEA Grapalat" w:cs="GHEA Grapalat"/>
                <w:color w:val="000000"/>
              </w:rPr>
              <w:t>Ալլա Ալեքսանյան - «Վաղ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64C5ACFA" w14:textId="77777777" w:rsidTr="001808D1">
        <w:tc>
          <w:tcPr>
            <w:tcW w:w="966" w:type="dxa"/>
            <w:vAlign w:val="center"/>
          </w:tcPr>
          <w:p w14:paraId="000004D0"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t>18</w:t>
            </w:r>
            <w:r w:rsidRPr="00A01531">
              <w:rPr>
                <w:rFonts w:ascii="Cambria Math" w:eastAsia="Cambria Math" w:hAnsi="Cambria Math" w:cs="Cambria Math"/>
                <w:u w:val="single"/>
              </w:rPr>
              <w:t>․</w:t>
            </w:r>
          </w:p>
        </w:tc>
        <w:tc>
          <w:tcPr>
            <w:tcW w:w="1984" w:type="dxa"/>
          </w:tcPr>
          <w:p w14:paraId="000004D1"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19</w:t>
            </w:r>
            <w:r w:rsidRPr="00A01531">
              <w:rPr>
                <w:rFonts w:ascii="Cambria Math" w:eastAsia="Cambria Math" w:hAnsi="Cambria Math" w:cs="Cambria Math"/>
              </w:rPr>
              <w:t>․</w:t>
            </w:r>
            <w:r w:rsidRPr="00A01531">
              <w:rPr>
                <w:rFonts w:ascii="GHEA Grapalat" w:eastAsia="GHEA Grapalat" w:hAnsi="GHEA Grapalat" w:cs="GHEA Grapalat"/>
              </w:rPr>
              <w:t>11</w:t>
            </w:r>
            <w:r w:rsidRPr="00A01531">
              <w:rPr>
                <w:rFonts w:ascii="Cambria Math" w:eastAsia="Cambria Math" w:hAnsi="Cambria Math" w:cs="Cambria Math"/>
              </w:rPr>
              <w:t>․</w:t>
            </w:r>
            <w:r w:rsidRPr="00A01531">
              <w:rPr>
                <w:rFonts w:ascii="GHEA Grapalat" w:eastAsia="GHEA Grapalat" w:hAnsi="GHEA Grapalat" w:cs="GHEA Grapalat"/>
              </w:rPr>
              <w:t>2024</w:t>
            </w:r>
          </w:p>
          <w:p w14:paraId="000004D2" w14:textId="77777777" w:rsidR="008F6871" w:rsidRPr="00A01531" w:rsidRDefault="008F6871" w:rsidP="001808D1">
            <w:pPr>
              <w:spacing w:line="360" w:lineRule="auto"/>
              <w:rPr>
                <w:rFonts w:ascii="GHEA Grapalat" w:eastAsia="GHEA Grapalat" w:hAnsi="GHEA Grapalat" w:cs="GHEA Grapalat"/>
              </w:rPr>
            </w:pPr>
          </w:p>
        </w:tc>
        <w:tc>
          <w:tcPr>
            <w:tcW w:w="3860" w:type="dxa"/>
          </w:tcPr>
          <w:p w14:paraId="000004D3"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ՇՄՆ</w:t>
            </w:r>
          </w:p>
        </w:tc>
        <w:tc>
          <w:tcPr>
            <w:tcW w:w="7906" w:type="dxa"/>
            <w:vAlign w:val="center"/>
          </w:tcPr>
          <w:p w14:paraId="000004D4" w14:textId="27FE32CC" w:rsidR="008F6871" w:rsidRPr="00A01531" w:rsidRDefault="002265BF" w:rsidP="007A5806">
            <w:pPr>
              <w:numPr>
                <w:ilvl w:val="0"/>
                <w:numId w:val="22"/>
              </w:numPr>
              <w:pBdr>
                <w:top w:val="nil"/>
                <w:left w:val="nil"/>
                <w:bottom w:val="nil"/>
                <w:right w:val="nil"/>
                <w:between w:val="nil"/>
              </w:pBdr>
              <w:spacing w:after="160" w:line="360" w:lineRule="auto"/>
              <w:ind w:left="351"/>
              <w:jc w:val="both"/>
              <w:rPr>
                <w:rFonts w:ascii="GHEA Grapalat" w:eastAsia="GHEA Grapalat" w:hAnsi="GHEA Grapalat" w:cs="GHEA Grapalat"/>
                <w:color w:val="000000"/>
              </w:rPr>
            </w:pPr>
            <w:r w:rsidRPr="00A01531">
              <w:rPr>
                <w:rFonts w:ascii="GHEA Grapalat" w:eastAsia="GHEA Grapalat" w:hAnsi="GHEA Grapalat" w:cs="GHEA Grapalat"/>
                <w:color w:val="000000"/>
              </w:rPr>
              <w:t>Արման Ավետիսյան</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 ՀՀ շրջակա միջավայրի նախարարության հողերի և ընդերքի քաղաքականության վարչության պետ</w:t>
            </w:r>
            <w:r w:rsidR="00C90B04" w:rsidRPr="00A01531">
              <w:rPr>
                <w:rFonts w:ascii="GHEA Grapalat" w:eastAsia="GHEA Grapalat" w:hAnsi="GHEA Grapalat" w:cs="GHEA Grapalat"/>
                <w:color w:val="000000"/>
                <w:lang w:val="hy-AM"/>
              </w:rPr>
              <w:t>,</w:t>
            </w:r>
          </w:p>
          <w:p w14:paraId="000004D5" w14:textId="14F577B6" w:rsidR="008F6871" w:rsidRPr="00A01531" w:rsidRDefault="002265BF" w:rsidP="007A5806">
            <w:pPr>
              <w:numPr>
                <w:ilvl w:val="0"/>
                <w:numId w:val="22"/>
              </w:numPr>
              <w:pBdr>
                <w:top w:val="nil"/>
                <w:left w:val="nil"/>
                <w:bottom w:val="nil"/>
                <w:right w:val="nil"/>
                <w:between w:val="nil"/>
              </w:pBdr>
              <w:spacing w:after="160" w:line="360" w:lineRule="auto"/>
              <w:ind w:left="351"/>
              <w:jc w:val="both"/>
              <w:rPr>
                <w:rFonts w:ascii="GHEA Grapalat" w:eastAsia="GHEA Grapalat" w:hAnsi="GHEA Grapalat" w:cs="GHEA Grapalat"/>
                <w:color w:val="000000"/>
              </w:rPr>
            </w:pPr>
            <w:r w:rsidRPr="00A01531">
              <w:rPr>
                <w:rFonts w:ascii="GHEA Grapalat" w:eastAsia="GHEA Grapalat" w:hAnsi="GHEA Grapalat" w:cs="GHEA Grapalat"/>
                <w:color w:val="000000"/>
              </w:rPr>
              <w:t>Կարեն Աղաբաբյան</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 xml:space="preserve">- Փորձագետ, «Վաղ գործողությունների աջակցություն` </w:t>
            </w:r>
            <w:r w:rsidRPr="00A01531">
              <w:rPr>
                <w:rFonts w:ascii="GHEA Grapalat" w:eastAsia="GHEA Grapalat" w:hAnsi="GHEA Grapalat" w:cs="GHEA Grapalat"/>
                <w:color w:val="000000"/>
              </w:rPr>
              <w:lastRenderedPageBreak/>
              <w:t>«Կենսաբազմազանության պահպանման գլոբալ շրջանակի» համատեքստում» դրամաշնորհային ծրագիր։</w:t>
            </w:r>
          </w:p>
        </w:tc>
      </w:tr>
      <w:tr w:rsidR="008F6871" w:rsidRPr="00A01531" w14:paraId="0E89DA13" w14:textId="77777777" w:rsidTr="001808D1">
        <w:tc>
          <w:tcPr>
            <w:tcW w:w="966" w:type="dxa"/>
            <w:vAlign w:val="center"/>
          </w:tcPr>
          <w:p w14:paraId="000004D6"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lastRenderedPageBreak/>
              <w:t>19</w:t>
            </w:r>
            <w:r w:rsidRPr="00A01531">
              <w:rPr>
                <w:rFonts w:ascii="Cambria Math" w:eastAsia="Cambria Math" w:hAnsi="Cambria Math" w:cs="Cambria Math"/>
                <w:u w:val="single"/>
              </w:rPr>
              <w:t>․</w:t>
            </w:r>
          </w:p>
        </w:tc>
        <w:tc>
          <w:tcPr>
            <w:tcW w:w="1984" w:type="dxa"/>
          </w:tcPr>
          <w:p w14:paraId="000004D7"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19</w:t>
            </w:r>
            <w:r w:rsidRPr="00A01531">
              <w:rPr>
                <w:rFonts w:ascii="Cambria Math" w:eastAsia="Cambria Math" w:hAnsi="Cambria Math" w:cs="Cambria Math"/>
              </w:rPr>
              <w:t>․</w:t>
            </w:r>
            <w:r w:rsidRPr="00A01531">
              <w:rPr>
                <w:rFonts w:ascii="GHEA Grapalat" w:eastAsia="GHEA Grapalat" w:hAnsi="GHEA Grapalat" w:cs="GHEA Grapalat"/>
              </w:rPr>
              <w:t>11</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D8"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ՇՄՆ</w:t>
            </w:r>
          </w:p>
        </w:tc>
        <w:tc>
          <w:tcPr>
            <w:tcW w:w="7906" w:type="dxa"/>
            <w:vAlign w:val="center"/>
          </w:tcPr>
          <w:p w14:paraId="000004D9" w14:textId="62F2BACF" w:rsidR="008F6871" w:rsidRPr="00A01531" w:rsidRDefault="002265BF" w:rsidP="007A5806">
            <w:pPr>
              <w:numPr>
                <w:ilvl w:val="0"/>
                <w:numId w:val="23"/>
              </w:numPr>
              <w:pBdr>
                <w:top w:val="nil"/>
                <w:left w:val="nil"/>
                <w:bottom w:val="nil"/>
                <w:right w:val="nil"/>
                <w:between w:val="nil"/>
              </w:pBdr>
              <w:spacing w:line="360" w:lineRule="auto"/>
              <w:ind w:left="351"/>
              <w:jc w:val="both"/>
              <w:rPr>
                <w:rFonts w:ascii="GHEA Grapalat" w:eastAsia="GHEA Grapalat" w:hAnsi="GHEA Grapalat" w:cs="GHEA Grapalat"/>
                <w:color w:val="000000"/>
              </w:rPr>
            </w:pPr>
            <w:r w:rsidRPr="00A01531">
              <w:rPr>
                <w:rFonts w:ascii="GHEA Grapalat" w:eastAsia="GHEA Grapalat" w:hAnsi="GHEA Grapalat" w:cs="GHEA Grapalat"/>
                <w:color w:val="000000"/>
              </w:rPr>
              <w:t>Սևակ Բալոյան</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ՀՀ ՇՄՆ կենսառեսուրսների կառավարման վարչության պետ,</w:t>
            </w:r>
          </w:p>
          <w:p w14:paraId="000004DA" w14:textId="615B7DB3" w:rsidR="008F6871" w:rsidRPr="00A01531" w:rsidRDefault="002265BF" w:rsidP="007A5806">
            <w:pPr>
              <w:numPr>
                <w:ilvl w:val="0"/>
                <w:numId w:val="23"/>
              </w:numPr>
              <w:pBdr>
                <w:top w:val="nil"/>
                <w:left w:val="nil"/>
                <w:bottom w:val="nil"/>
                <w:right w:val="nil"/>
                <w:between w:val="nil"/>
              </w:pBdr>
              <w:spacing w:line="360" w:lineRule="auto"/>
              <w:ind w:left="351"/>
              <w:jc w:val="both"/>
              <w:rPr>
                <w:rFonts w:ascii="GHEA Grapalat" w:eastAsia="GHEA Grapalat" w:hAnsi="GHEA Grapalat" w:cs="GHEA Grapalat"/>
                <w:color w:val="000000"/>
              </w:rPr>
            </w:pPr>
            <w:r w:rsidRPr="00A01531">
              <w:rPr>
                <w:rFonts w:ascii="GHEA Grapalat" w:eastAsia="GHEA Grapalat" w:hAnsi="GHEA Grapalat" w:cs="GHEA Grapalat"/>
                <w:color w:val="000000"/>
              </w:rPr>
              <w:t>Կարեն Աղաբաբյան</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 xml:space="preserve">- «Վաղ գործողությունների աջակցություն` «Կենսաբազմազանության պահպանման գլոբալ շրջանակի» համատեքստում» դրամաշնորհային </w:t>
            </w:r>
            <w:r w:rsidR="00C90B04" w:rsidRPr="00A01531">
              <w:rPr>
                <w:rFonts w:ascii="GHEA Grapalat" w:eastAsia="GHEA Grapalat" w:hAnsi="GHEA Grapalat" w:cs="GHEA Grapalat"/>
                <w:color w:val="000000"/>
              </w:rPr>
              <w:t>ծրագրի փորձագետ</w:t>
            </w:r>
            <w:r w:rsidR="00C90B04" w:rsidRPr="00A01531">
              <w:rPr>
                <w:rFonts w:ascii="GHEA Grapalat" w:eastAsia="GHEA Grapalat" w:hAnsi="GHEA Grapalat" w:cs="GHEA Grapalat"/>
                <w:color w:val="000000"/>
                <w:lang w:val="hy-AM"/>
              </w:rPr>
              <w:t>։</w:t>
            </w:r>
          </w:p>
        </w:tc>
      </w:tr>
      <w:tr w:rsidR="008F6871" w:rsidRPr="00A01531" w14:paraId="597FC9EA" w14:textId="77777777" w:rsidTr="001808D1">
        <w:tc>
          <w:tcPr>
            <w:tcW w:w="966" w:type="dxa"/>
            <w:vAlign w:val="center"/>
          </w:tcPr>
          <w:p w14:paraId="000004DB"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t>20</w:t>
            </w:r>
            <w:r w:rsidRPr="00A01531">
              <w:rPr>
                <w:rFonts w:ascii="Cambria Math" w:eastAsia="Cambria Math" w:hAnsi="Cambria Math" w:cs="Cambria Math"/>
                <w:u w:val="single"/>
              </w:rPr>
              <w:t>․</w:t>
            </w:r>
          </w:p>
        </w:tc>
        <w:tc>
          <w:tcPr>
            <w:tcW w:w="1984" w:type="dxa"/>
          </w:tcPr>
          <w:p w14:paraId="000004DC"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19</w:t>
            </w:r>
            <w:r w:rsidRPr="00A01531">
              <w:rPr>
                <w:rFonts w:ascii="Cambria Math" w:eastAsia="Cambria Math" w:hAnsi="Cambria Math" w:cs="Cambria Math"/>
              </w:rPr>
              <w:t>․</w:t>
            </w:r>
            <w:r w:rsidRPr="00A01531">
              <w:rPr>
                <w:rFonts w:ascii="GHEA Grapalat" w:eastAsia="GHEA Grapalat" w:hAnsi="GHEA Grapalat" w:cs="GHEA Grapalat"/>
              </w:rPr>
              <w:t>11</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DD"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ՇՄՆ</w:t>
            </w:r>
          </w:p>
        </w:tc>
        <w:tc>
          <w:tcPr>
            <w:tcW w:w="7906" w:type="dxa"/>
            <w:vAlign w:val="center"/>
          </w:tcPr>
          <w:p w14:paraId="000004DE" w14:textId="788DC689" w:rsidR="008F6871" w:rsidRPr="00A01531" w:rsidRDefault="002265BF" w:rsidP="007A5806">
            <w:pPr>
              <w:numPr>
                <w:ilvl w:val="0"/>
                <w:numId w:val="31"/>
              </w:numPr>
              <w:pBdr>
                <w:top w:val="nil"/>
                <w:left w:val="nil"/>
                <w:bottom w:val="nil"/>
                <w:right w:val="nil"/>
                <w:between w:val="nil"/>
              </w:pBdr>
              <w:spacing w:line="360" w:lineRule="auto"/>
              <w:ind w:left="351"/>
              <w:jc w:val="both"/>
              <w:rPr>
                <w:rFonts w:ascii="GHEA Grapalat" w:eastAsia="GHEA Grapalat" w:hAnsi="GHEA Grapalat" w:cs="GHEA Grapalat"/>
                <w:color w:val="000000"/>
              </w:rPr>
            </w:pPr>
            <w:r w:rsidRPr="00A01531">
              <w:rPr>
                <w:rFonts w:ascii="GHEA Grapalat" w:eastAsia="GHEA Grapalat" w:hAnsi="GHEA Grapalat" w:cs="GHEA Grapalat"/>
                <w:color w:val="000000"/>
              </w:rPr>
              <w:t>Ոսկեհատ Գրիգորյան -</w:t>
            </w:r>
            <w:r w:rsidR="00E459CC"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ՇՄՆ Բնության հատուկ պահպանվող տարածքների և կենսաբազմազանության քաղաքականության վարչության պետ;</w:t>
            </w:r>
          </w:p>
          <w:p w14:paraId="000004DF" w14:textId="796C8CDE" w:rsidR="008F6871" w:rsidRPr="00A01531" w:rsidRDefault="002265BF" w:rsidP="007A5806">
            <w:pPr>
              <w:numPr>
                <w:ilvl w:val="0"/>
                <w:numId w:val="31"/>
              </w:numPr>
              <w:pBdr>
                <w:top w:val="nil"/>
                <w:left w:val="nil"/>
                <w:bottom w:val="nil"/>
                <w:right w:val="nil"/>
                <w:between w:val="nil"/>
              </w:pBdr>
              <w:spacing w:line="360" w:lineRule="auto"/>
              <w:ind w:left="351"/>
              <w:jc w:val="both"/>
              <w:rPr>
                <w:rFonts w:ascii="GHEA Grapalat" w:eastAsia="GHEA Grapalat" w:hAnsi="GHEA Grapalat" w:cs="GHEA Grapalat"/>
                <w:color w:val="000000"/>
              </w:rPr>
            </w:pPr>
            <w:r w:rsidRPr="00A01531">
              <w:rPr>
                <w:rFonts w:ascii="GHEA Grapalat" w:eastAsia="GHEA Grapalat" w:hAnsi="GHEA Grapalat" w:cs="GHEA Grapalat"/>
              </w:rPr>
              <w:t>Կարեն Աղաբաբյան</w:t>
            </w:r>
            <w:r w:rsidR="00C90B04" w:rsidRPr="00A01531">
              <w:rPr>
                <w:rFonts w:ascii="GHEA Grapalat" w:eastAsia="GHEA Grapalat" w:hAnsi="GHEA Grapalat" w:cs="GHEA Grapalat"/>
                <w:lang w:val="hy-AM"/>
              </w:rPr>
              <w:t xml:space="preserve"> </w:t>
            </w:r>
            <w:r w:rsidRPr="00A01531">
              <w:rPr>
                <w:rFonts w:ascii="GHEA Grapalat" w:eastAsia="GHEA Grapalat" w:hAnsi="GHEA Grapalat" w:cs="GHEA Grapalat"/>
              </w:rPr>
              <w:t xml:space="preserve">- «Վաղ գործողությունների աջակցություն` «Կենսաբազմազանության պահպանման գլոբալ շրջանակի» համատեքստում» դրամաշնորհային </w:t>
            </w:r>
            <w:r w:rsidR="00C90B04" w:rsidRPr="00A01531">
              <w:rPr>
                <w:rFonts w:ascii="GHEA Grapalat" w:eastAsia="GHEA Grapalat" w:hAnsi="GHEA Grapalat" w:cs="GHEA Grapalat"/>
                <w:color w:val="000000"/>
              </w:rPr>
              <w:t>ծրագրի փորձագետ</w:t>
            </w:r>
            <w:r w:rsidR="00C90B04" w:rsidRPr="00A01531">
              <w:rPr>
                <w:rFonts w:ascii="GHEA Grapalat" w:eastAsia="GHEA Grapalat" w:hAnsi="GHEA Grapalat" w:cs="GHEA Grapalat"/>
                <w:color w:val="000000"/>
                <w:lang w:val="hy-AM"/>
              </w:rPr>
              <w:t>։</w:t>
            </w:r>
          </w:p>
        </w:tc>
      </w:tr>
      <w:tr w:rsidR="008F6871" w:rsidRPr="00A01531" w14:paraId="16720CFF" w14:textId="77777777" w:rsidTr="001808D1">
        <w:tc>
          <w:tcPr>
            <w:tcW w:w="966" w:type="dxa"/>
            <w:vAlign w:val="center"/>
          </w:tcPr>
          <w:p w14:paraId="000004E0"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t>21</w:t>
            </w:r>
            <w:r w:rsidRPr="00A01531">
              <w:rPr>
                <w:rFonts w:ascii="Cambria Math" w:eastAsia="Cambria Math" w:hAnsi="Cambria Math" w:cs="Cambria Math"/>
                <w:u w:val="single"/>
              </w:rPr>
              <w:t>․</w:t>
            </w:r>
          </w:p>
        </w:tc>
        <w:tc>
          <w:tcPr>
            <w:tcW w:w="1984" w:type="dxa"/>
          </w:tcPr>
          <w:p w14:paraId="000004E1"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22</w:t>
            </w:r>
            <w:r w:rsidRPr="00A01531">
              <w:rPr>
                <w:rFonts w:ascii="Cambria Math" w:eastAsia="Cambria Math" w:hAnsi="Cambria Math" w:cs="Cambria Math"/>
              </w:rPr>
              <w:t>․</w:t>
            </w:r>
            <w:r w:rsidRPr="00A01531">
              <w:rPr>
                <w:rFonts w:ascii="GHEA Grapalat" w:eastAsia="GHEA Grapalat" w:hAnsi="GHEA Grapalat" w:cs="GHEA Grapalat"/>
              </w:rPr>
              <w:t>11</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E2"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 xml:space="preserve">ՀԱՀ Յակոբեան բնապահպանական կենտրոնի </w:t>
            </w:r>
          </w:p>
          <w:p w14:paraId="000004E3" w14:textId="77777777" w:rsidR="008F6871" w:rsidRPr="00A01531" w:rsidRDefault="008F6871" w:rsidP="001808D1">
            <w:pPr>
              <w:spacing w:line="360" w:lineRule="auto"/>
              <w:rPr>
                <w:rFonts w:ascii="GHEA Grapalat" w:eastAsia="GHEA Grapalat" w:hAnsi="GHEA Grapalat" w:cs="GHEA Grapalat"/>
                <w:u w:val="single"/>
              </w:rPr>
            </w:pPr>
          </w:p>
        </w:tc>
        <w:tc>
          <w:tcPr>
            <w:tcW w:w="7906" w:type="dxa"/>
            <w:vAlign w:val="center"/>
          </w:tcPr>
          <w:p w14:paraId="000004E4" w14:textId="77777777" w:rsidR="008F6871" w:rsidRPr="00A01531" w:rsidRDefault="002265BF" w:rsidP="007A5806">
            <w:pPr>
              <w:numPr>
                <w:ilvl w:val="0"/>
                <w:numId w:val="30"/>
              </w:numPr>
              <w:pBdr>
                <w:top w:val="nil"/>
                <w:left w:val="nil"/>
                <w:bottom w:val="nil"/>
                <w:right w:val="nil"/>
                <w:between w:val="nil"/>
              </w:pBdr>
              <w:spacing w:line="360" w:lineRule="auto"/>
              <w:ind w:left="361" w:hanging="284"/>
              <w:jc w:val="both"/>
              <w:rPr>
                <w:rFonts w:ascii="GHEA Grapalat" w:eastAsia="GHEA Grapalat" w:hAnsi="GHEA Grapalat" w:cs="GHEA Grapalat"/>
                <w:color w:val="000000"/>
              </w:rPr>
            </w:pPr>
            <w:r w:rsidRPr="00A01531">
              <w:rPr>
                <w:rFonts w:ascii="GHEA Grapalat" w:eastAsia="GHEA Grapalat" w:hAnsi="GHEA Grapalat" w:cs="GHEA Grapalat"/>
                <w:color w:val="000000"/>
              </w:rPr>
              <w:t>Հարություն Ալպետյան - ՀԱՀ Յակոբեան բնապահպանական կենտրոնի թափոնների կառավարման փորձագետ</w:t>
            </w:r>
            <w:r w:rsidRPr="00A01531">
              <w:rPr>
                <w:rFonts w:ascii="GHEA Grapalat" w:eastAsia="GHEA Grapalat" w:hAnsi="GHEA Grapalat" w:cs="GHEA Grapalat"/>
              </w:rPr>
              <w:t>,</w:t>
            </w:r>
          </w:p>
          <w:p w14:paraId="000004E5" w14:textId="77777777" w:rsidR="008F6871" w:rsidRPr="00A01531" w:rsidRDefault="002265BF" w:rsidP="007A5806">
            <w:pPr>
              <w:numPr>
                <w:ilvl w:val="0"/>
                <w:numId w:val="30"/>
              </w:numPr>
              <w:pBdr>
                <w:top w:val="nil"/>
                <w:left w:val="nil"/>
                <w:bottom w:val="nil"/>
                <w:right w:val="nil"/>
                <w:between w:val="nil"/>
              </w:pBdr>
              <w:spacing w:line="360" w:lineRule="auto"/>
              <w:ind w:left="361" w:hanging="284"/>
              <w:jc w:val="both"/>
              <w:rPr>
                <w:rFonts w:ascii="GHEA Grapalat" w:eastAsia="GHEA Grapalat" w:hAnsi="GHEA Grapalat" w:cs="GHEA Grapalat"/>
                <w:color w:val="000000"/>
              </w:rPr>
            </w:pPr>
            <w:r w:rsidRPr="00A01531">
              <w:rPr>
                <w:rFonts w:ascii="GHEA Grapalat" w:eastAsia="GHEA Grapalat" w:hAnsi="GHEA Grapalat" w:cs="GHEA Grapalat"/>
                <w:color w:val="000000"/>
              </w:rPr>
              <w:t>Արսեն Գասպարյան - «Վաղ գործողությունների աջակցություն` «Կենսաբազմազանության պահպանման գլոբալ շրջանակի» համատեքստում» դրամաշնորհային ծրագրի փորձագետ</w:t>
            </w:r>
            <w:r w:rsidRPr="00A01531">
              <w:rPr>
                <w:rFonts w:ascii="GHEA Grapalat" w:eastAsia="GHEA Grapalat" w:hAnsi="GHEA Grapalat" w:cs="GHEA Grapalat"/>
              </w:rPr>
              <w:t>,</w:t>
            </w:r>
          </w:p>
          <w:p w14:paraId="000004E6" w14:textId="77777777" w:rsidR="008F6871" w:rsidRPr="00A01531" w:rsidRDefault="002265BF" w:rsidP="007A5806">
            <w:pPr>
              <w:numPr>
                <w:ilvl w:val="0"/>
                <w:numId w:val="30"/>
              </w:numPr>
              <w:pBdr>
                <w:top w:val="nil"/>
                <w:left w:val="nil"/>
                <w:bottom w:val="nil"/>
                <w:right w:val="nil"/>
                <w:between w:val="nil"/>
              </w:pBdr>
              <w:spacing w:line="360" w:lineRule="auto"/>
              <w:ind w:left="361" w:hanging="284"/>
              <w:jc w:val="both"/>
              <w:rPr>
                <w:rFonts w:ascii="GHEA Grapalat" w:eastAsia="GHEA Grapalat" w:hAnsi="GHEA Grapalat" w:cs="GHEA Grapalat"/>
                <w:color w:val="000000"/>
              </w:rPr>
            </w:pPr>
            <w:r w:rsidRPr="00A01531">
              <w:rPr>
                <w:rFonts w:ascii="GHEA Grapalat" w:eastAsia="GHEA Grapalat" w:hAnsi="GHEA Grapalat" w:cs="GHEA Grapalat"/>
                <w:color w:val="000000"/>
              </w:rPr>
              <w:t>Ալլա Ալեքսանյան - «Վաղ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30695733" w14:textId="77777777" w:rsidTr="001808D1">
        <w:tc>
          <w:tcPr>
            <w:tcW w:w="966" w:type="dxa"/>
            <w:vAlign w:val="center"/>
          </w:tcPr>
          <w:p w14:paraId="000004E7"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t>22</w:t>
            </w:r>
            <w:r w:rsidRPr="00A01531">
              <w:rPr>
                <w:rFonts w:ascii="Cambria Math" w:eastAsia="Cambria Math" w:hAnsi="Cambria Math" w:cs="Cambria Math"/>
                <w:u w:val="single"/>
              </w:rPr>
              <w:t>․</w:t>
            </w:r>
          </w:p>
        </w:tc>
        <w:tc>
          <w:tcPr>
            <w:tcW w:w="1984" w:type="dxa"/>
          </w:tcPr>
          <w:p w14:paraId="000004E8"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25</w:t>
            </w:r>
            <w:r w:rsidRPr="00A01531">
              <w:rPr>
                <w:rFonts w:ascii="Cambria Math" w:eastAsia="Cambria Math" w:hAnsi="Cambria Math" w:cs="Cambria Math"/>
              </w:rPr>
              <w:t>․</w:t>
            </w:r>
            <w:r w:rsidRPr="00A01531">
              <w:rPr>
                <w:rFonts w:ascii="GHEA Grapalat" w:eastAsia="GHEA Grapalat" w:hAnsi="GHEA Grapalat" w:cs="GHEA Grapalat"/>
              </w:rPr>
              <w:t>12</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E9"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rPr>
              <w:t>Ինֆորմացիայի ազատության կենտրոն</w:t>
            </w:r>
          </w:p>
        </w:tc>
        <w:tc>
          <w:tcPr>
            <w:tcW w:w="7906" w:type="dxa"/>
            <w:vAlign w:val="center"/>
          </w:tcPr>
          <w:p w14:paraId="000004EA" w14:textId="77777777" w:rsidR="008F6871" w:rsidRPr="00A01531" w:rsidRDefault="002265BF" w:rsidP="007A5806">
            <w:pPr>
              <w:numPr>
                <w:ilvl w:val="0"/>
                <w:numId w:val="18"/>
              </w:numPr>
              <w:pBdr>
                <w:top w:val="nil"/>
                <w:left w:val="nil"/>
                <w:bottom w:val="nil"/>
                <w:right w:val="nil"/>
                <w:between w:val="nil"/>
              </w:pBdr>
              <w:spacing w:line="360" w:lineRule="auto"/>
              <w:ind w:left="344" w:hanging="284"/>
              <w:jc w:val="both"/>
              <w:rPr>
                <w:rFonts w:ascii="GHEA Grapalat" w:eastAsia="GHEA Grapalat" w:hAnsi="GHEA Grapalat" w:cs="GHEA Grapalat"/>
                <w:color w:val="000000"/>
              </w:rPr>
            </w:pPr>
            <w:r w:rsidRPr="00A01531">
              <w:rPr>
                <w:rFonts w:ascii="GHEA Grapalat" w:eastAsia="GHEA Grapalat" w:hAnsi="GHEA Grapalat" w:cs="GHEA Grapalat"/>
              </w:rPr>
              <w:t>Մանե Մադոյան - Ինֆորմացիայի ազատության կենտրոնի ծրագրերի պատասխանատու, փորձագետ,</w:t>
            </w:r>
          </w:p>
          <w:p w14:paraId="000004EB" w14:textId="77777777" w:rsidR="008F6871" w:rsidRPr="00A01531" w:rsidRDefault="002265BF" w:rsidP="007A5806">
            <w:pPr>
              <w:numPr>
                <w:ilvl w:val="0"/>
                <w:numId w:val="18"/>
              </w:numPr>
              <w:pBdr>
                <w:top w:val="nil"/>
                <w:left w:val="nil"/>
                <w:bottom w:val="nil"/>
                <w:right w:val="nil"/>
                <w:between w:val="nil"/>
              </w:pBdr>
              <w:spacing w:line="360" w:lineRule="auto"/>
              <w:ind w:left="344" w:hanging="284"/>
              <w:jc w:val="both"/>
              <w:rPr>
                <w:rFonts w:ascii="GHEA Grapalat" w:eastAsia="GHEA Grapalat" w:hAnsi="GHEA Grapalat" w:cs="GHEA Grapalat"/>
                <w:color w:val="000000"/>
              </w:rPr>
            </w:pPr>
            <w:r w:rsidRPr="00A01531">
              <w:rPr>
                <w:rFonts w:ascii="GHEA Grapalat" w:eastAsia="GHEA Grapalat" w:hAnsi="GHEA Grapalat" w:cs="GHEA Grapalat"/>
                <w:color w:val="000000"/>
              </w:rPr>
              <w:lastRenderedPageBreak/>
              <w:t>Մարի Չաքրյան - «Վաղ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5442FAB8" w14:textId="77777777" w:rsidTr="001808D1">
        <w:tc>
          <w:tcPr>
            <w:tcW w:w="966" w:type="dxa"/>
            <w:vAlign w:val="center"/>
          </w:tcPr>
          <w:p w14:paraId="000004EC"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lastRenderedPageBreak/>
              <w:t>23</w:t>
            </w:r>
            <w:r w:rsidRPr="00A01531">
              <w:rPr>
                <w:rFonts w:ascii="Cambria Math" w:eastAsia="Cambria Math" w:hAnsi="Cambria Math" w:cs="Cambria Math"/>
                <w:u w:val="single"/>
              </w:rPr>
              <w:t>․</w:t>
            </w:r>
          </w:p>
        </w:tc>
        <w:tc>
          <w:tcPr>
            <w:tcW w:w="1984" w:type="dxa"/>
          </w:tcPr>
          <w:p w14:paraId="000004ED"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25</w:t>
            </w:r>
            <w:r w:rsidRPr="00A01531">
              <w:rPr>
                <w:rFonts w:ascii="Cambria Math" w:eastAsia="Cambria Math" w:hAnsi="Cambria Math" w:cs="Cambria Math"/>
              </w:rPr>
              <w:t>․</w:t>
            </w:r>
            <w:r w:rsidRPr="00A01531">
              <w:rPr>
                <w:rFonts w:ascii="GHEA Grapalat" w:eastAsia="GHEA Grapalat" w:hAnsi="GHEA Grapalat" w:cs="GHEA Grapalat"/>
              </w:rPr>
              <w:t>11</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EE"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ՇՄՆ</w:t>
            </w:r>
          </w:p>
        </w:tc>
        <w:tc>
          <w:tcPr>
            <w:tcW w:w="7906" w:type="dxa"/>
            <w:vAlign w:val="center"/>
          </w:tcPr>
          <w:p w14:paraId="000004EF" w14:textId="59E17C84" w:rsidR="008F6871" w:rsidRPr="00A01531" w:rsidRDefault="002265BF" w:rsidP="007A5806">
            <w:pPr>
              <w:numPr>
                <w:ilvl w:val="0"/>
                <w:numId w:val="18"/>
              </w:numPr>
              <w:pBdr>
                <w:top w:val="nil"/>
                <w:left w:val="nil"/>
                <w:bottom w:val="nil"/>
                <w:right w:val="nil"/>
                <w:between w:val="nil"/>
              </w:pBdr>
              <w:spacing w:line="360" w:lineRule="auto"/>
              <w:ind w:left="351" w:hanging="209"/>
              <w:jc w:val="both"/>
              <w:rPr>
                <w:rFonts w:ascii="GHEA Grapalat" w:eastAsia="GHEA Grapalat" w:hAnsi="GHEA Grapalat" w:cs="GHEA Grapalat"/>
                <w:color w:val="000000"/>
              </w:rPr>
            </w:pPr>
            <w:r w:rsidRPr="00A01531">
              <w:rPr>
                <w:rFonts w:ascii="GHEA Grapalat" w:eastAsia="GHEA Grapalat" w:hAnsi="GHEA Grapalat" w:cs="GHEA Grapalat"/>
                <w:color w:val="000000"/>
              </w:rPr>
              <w:t>Սևակ Բալոյան</w:t>
            </w:r>
            <w:r w:rsidR="004C438F"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w:t>
            </w:r>
            <w:r w:rsidR="004C438F"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ՀՀ ՇՄՆ կենսառեսուրսների կառավարման վարչության պետ,</w:t>
            </w:r>
          </w:p>
          <w:p w14:paraId="000004F0" w14:textId="77777777" w:rsidR="008F6871" w:rsidRPr="00A01531" w:rsidRDefault="002265BF" w:rsidP="007A5806">
            <w:pPr>
              <w:numPr>
                <w:ilvl w:val="0"/>
                <w:numId w:val="18"/>
              </w:numPr>
              <w:pBdr>
                <w:top w:val="nil"/>
                <w:left w:val="nil"/>
                <w:bottom w:val="nil"/>
                <w:right w:val="nil"/>
                <w:between w:val="nil"/>
              </w:pBdr>
              <w:spacing w:line="360" w:lineRule="auto"/>
              <w:ind w:left="351" w:hanging="209"/>
              <w:jc w:val="both"/>
              <w:rPr>
                <w:rFonts w:ascii="GHEA Grapalat" w:eastAsia="GHEA Grapalat" w:hAnsi="GHEA Grapalat" w:cs="GHEA Grapalat"/>
                <w:color w:val="000000"/>
              </w:rPr>
            </w:pPr>
            <w:r w:rsidRPr="00A01531">
              <w:rPr>
                <w:rFonts w:ascii="GHEA Grapalat" w:eastAsia="GHEA Grapalat" w:hAnsi="GHEA Grapalat" w:cs="GHEA Grapalat"/>
                <w:color w:val="000000"/>
              </w:rPr>
              <w:t xml:space="preserve"> Արսեն Գասպարյան - «Վաղ գործողությունների աջակցություն` «Կենսաբազմազանության պահպանման գլոբալ շրջանակի» համատեքստում» դրամաշնորհային ծրագրի փորձագետ</w:t>
            </w:r>
            <w:r w:rsidRPr="00A01531">
              <w:rPr>
                <w:rFonts w:ascii="GHEA Grapalat" w:eastAsia="GHEA Grapalat" w:hAnsi="GHEA Grapalat" w:cs="GHEA Grapalat"/>
              </w:rPr>
              <w:t>,</w:t>
            </w:r>
          </w:p>
          <w:p w14:paraId="000004F1" w14:textId="77777777" w:rsidR="008F6871" w:rsidRPr="00A01531" w:rsidRDefault="002265BF" w:rsidP="007A5806">
            <w:pPr>
              <w:numPr>
                <w:ilvl w:val="0"/>
                <w:numId w:val="18"/>
              </w:numPr>
              <w:pBdr>
                <w:top w:val="nil"/>
                <w:left w:val="nil"/>
                <w:bottom w:val="nil"/>
                <w:right w:val="nil"/>
                <w:between w:val="nil"/>
              </w:pBdr>
              <w:spacing w:line="360" w:lineRule="auto"/>
              <w:ind w:left="351" w:hanging="209"/>
              <w:jc w:val="both"/>
              <w:rPr>
                <w:rFonts w:ascii="GHEA Grapalat" w:eastAsia="GHEA Grapalat" w:hAnsi="GHEA Grapalat" w:cs="GHEA Grapalat"/>
                <w:color w:val="000000"/>
              </w:rPr>
            </w:pPr>
            <w:r w:rsidRPr="00A01531">
              <w:rPr>
                <w:rFonts w:ascii="GHEA Grapalat" w:eastAsia="GHEA Grapalat" w:hAnsi="GHEA Grapalat" w:cs="GHEA Grapalat"/>
                <w:color w:val="000000"/>
              </w:rPr>
              <w:t>Ալլա Ալեքսանյան - «Վաղ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289951B7" w14:textId="77777777" w:rsidTr="001808D1">
        <w:trPr>
          <w:trHeight w:val="424"/>
        </w:trPr>
        <w:tc>
          <w:tcPr>
            <w:tcW w:w="966" w:type="dxa"/>
            <w:vAlign w:val="center"/>
          </w:tcPr>
          <w:p w14:paraId="000004F2"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t>24</w:t>
            </w:r>
            <w:r w:rsidRPr="00A01531">
              <w:rPr>
                <w:rFonts w:ascii="Cambria Math" w:eastAsia="Cambria Math" w:hAnsi="Cambria Math" w:cs="Cambria Math"/>
                <w:u w:val="single"/>
              </w:rPr>
              <w:t>․</w:t>
            </w:r>
          </w:p>
        </w:tc>
        <w:tc>
          <w:tcPr>
            <w:tcW w:w="1984" w:type="dxa"/>
          </w:tcPr>
          <w:p w14:paraId="000004F3"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28</w:t>
            </w:r>
            <w:r w:rsidRPr="00A01531">
              <w:rPr>
                <w:rFonts w:ascii="Cambria Math" w:eastAsia="Cambria Math" w:hAnsi="Cambria Math" w:cs="Cambria Math"/>
              </w:rPr>
              <w:t>․</w:t>
            </w:r>
            <w:r w:rsidRPr="00A01531">
              <w:rPr>
                <w:rFonts w:ascii="GHEA Grapalat" w:eastAsia="GHEA Grapalat" w:hAnsi="GHEA Grapalat" w:cs="GHEA Grapalat"/>
              </w:rPr>
              <w:t>11</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vAlign w:val="center"/>
          </w:tcPr>
          <w:p w14:paraId="000004F4"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«Հիդրոօդերևութաբանության</w:t>
            </w:r>
            <w:r w:rsidRPr="00A01531">
              <w:rPr>
                <w:rFonts w:ascii="Calibri" w:eastAsia="Calibri" w:hAnsi="Calibri" w:cs="Calibri"/>
              </w:rPr>
              <w:t> </w:t>
            </w:r>
          </w:p>
          <w:p w14:paraId="000004F5" w14:textId="606E7F2D"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rPr>
              <w:t>և</w:t>
            </w:r>
            <w:r w:rsidR="00E459CC" w:rsidRPr="00A01531">
              <w:rPr>
                <w:rFonts w:ascii="GHEA Grapalat" w:eastAsia="Calibri" w:hAnsi="GHEA Grapalat" w:cs="Calibri"/>
                <w:lang w:val="hy-AM"/>
              </w:rPr>
              <w:t xml:space="preserve"> </w:t>
            </w:r>
            <w:r w:rsidRPr="00A01531">
              <w:rPr>
                <w:rFonts w:ascii="GHEA Grapalat" w:eastAsia="GHEA Grapalat" w:hAnsi="GHEA Grapalat" w:cs="GHEA Grapalat"/>
              </w:rPr>
              <w:t>մոնիթորինգի</w:t>
            </w:r>
            <w:r w:rsidR="00E459CC" w:rsidRPr="00A01531">
              <w:rPr>
                <w:rFonts w:ascii="GHEA Grapalat" w:eastAsia="Calibri" w:hAnsi="GHEA Grapalat" w:cs="Calibri"/>
                <w:lang w:val="hy-AM"/>
              </w:rPr>
              <w:t xml:space="preserve"> </w:t>
            </w:r>
            <w:r w:rsidRPr="00A01531">
              <w:rPr>
                <w:rFonts w:ascii="GHEA Grapalat" w:eastAsia="GHEA Grapalat" w:hAnsi="GHEA Grapalat" w:cs="GHEA Grapalat"/>
              </w:rPr>
              <w:t>կենտրոն»</w:t>
            </w:r>
            <w:r w:rsidRPr="00A01531">
              <w:rPr>
                <w:rFonts w:ascii="Calibri" w:eastAsia="Calibri" w:hAnsi="Calibri" w:cs="Calibri"/>
              </w:rPr>
              <w:t> </w:t>
            </w:r>
            <w:r w:rsidRPr="00A01531">
              <w:rPr>
                <w:rFonts w:ascii="GHEA Grapalat" w:eastAsia="GHEA Grapalat" w:hAnsi="GHEA Grapalat" w:cs="GHEA Grapalat"/>
              </w:rPr>
              <w:t>ՊՈԱԿ</w:t>
            </w:r>
          </w:p>
        </w:tc>
        <w:tc>
          <w:tcPr>
            <w:tcW w:w="7906" w:type="dxa"/>
            <w:vAlign w:val="center"/>
          </w:tcPr>
          <w:p w14:paraId="000004F7" w14:textId="6C596E8E" w:rsidR="008F6871" w:rsidRPr="00A01531" w:rsidRDefault="002265BF" w:rsidP="007A5806">
            <w:pPr>
              <w:numPr>
                <w:ilvl w:val="0"/>
                <w:numId w:val="18"/>
              </w:numPr>
              <w:pBdr>
                <w:top w:val="nil"/>
                <w:left w:val="nil"/>
                <w:bottom w:val="nil"/>
                <w:right w:val="nil"/>
                <w:between w:val="nil"/>
              </w:pBdr>
              <w:spacing w:line="360" w:lineRule="auto"/>
              <w:ind w:left="292"/>
              <w:jc w:val="both"/>
              <w:rPr>
                <w:rFonts w:ascii="GHEA Grapalat" w:eastAsia="GHEA Grapalat" w:hAnsi="GHEA Grapalat" w:cs="GHEA Grapalat"/>
                <w:color w:val="000000"/>
                <w:lang w:val="hy-AM"/>
              </w:rPr>
            </w:pPr>
            <w:r w:rsidRPr="00A01531">
              <w:rPr>
                <w:rFonts w:ascii="GHEA Grapalat" w:eastAsia="GHEA Grapalat" w:hAnsi="GHEA Grapalat" w:cs="GHEA Grapalat"/>
                <w:color w:val="000000"/>
              </w:rPr>
              <w:t>Լևոն</w:t>
            </w:r>
            <w:r w:rsidRPr="00A01531">
              <w:rPr>
                <w:rFonts w:ascii="GHEA Grapalat" w:eastAsia="GHEA Grapalat" w:hAnsi="GHEA Grapalat" w:cs="GHEA Grapalat"/>
              </w:rPr>
              <w:t xml:space="preserve"> </w:t>
            </w:r>
            <w:r w:rsidRPr="00A01531">
              <w:rPr>
                <w:rFonts w:ascii="GHEA Grapalat" w:eastAsia="GHEA Grapalat" w:hAnsi="GHEA Grapalat" w:cs="GHEA Grapalat"/>
                <w:color w:val="000000"/>
              </w:rPr>
              <w:t>Ազիզյան</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«Հիդրոօդերևութաբանության</w:t>
            </w:r>
            <w:r w:rsidR="00E459CC"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և</w:t>
            </w:r>
            <w:r w:rsidR="00E459CC" w:rsidRPr="00A01531">
              <w:rPr>
                <w:rFonts w:ascii="GHEA Grapalat" w:eastAsia="Calibri" w:hAnsi="GHEA Grapalat" w:cs="Calibri"/>
                <w:color w:val="000000"/>
                <w:lang w:val="hy-AM"/>
              </w:rPr>
              <w:t xml:space="preserve"> </w:t>
            </w:r>
            <w:r w:rsidRPr="00A01531">
              <w:rPr>
                <w:rFonts w:ascii="GHEA Grapalat" w:eastAsia="GHEA Grapalat" w:hAnsi="GHEA Grapalat" w:cs="GHEA Grapalat"/>
                <w:color w:val="000000"/>
              </w:rPr>
              <w:t>մոնիթորինգի</w:t>
            </w:r>
            <w:r w:rsidR="00E459CC" w:rsidRPr="00A01531">
              <w:rPr>
                <w:rFonts w:ascii="GHEA Grapalat" w:eastAsia="Calibri" w:hAnsi="GHEA Grapalat" w:cs="Calibri"/>
                <w:color w:val="000000"/>
                <w:lang w:val="hy-AM"/>
              </w:rPr>
              <w:t xml:space="preserve"> </w:t>
            </w:r>
            <w:r w:rsidRPr="00A01531">
              <w:rPr>
                <w:rFonts w:ascii="GHEA Grapalat" w:eastAsia="GHEA Grapalat" w:hAnsi="GHEA Grapalat" w:cs="GHEA Grapalat"/>
                <w:color w:val="000000"/>
              </w:rPr>
              <w:t>կենտրոն»</w:t>
            </w:r>
            <w:r w:rsidR="00E459CC" w:rsidRPr="00A01531">
              <w:rPr>
                <w:rFonts w:ascii="GHEA Grapalat" w:eastAsia="Calibri" w:hAnsi="GHEA Grapalat" w:cs="Calibri"/>
                <w:color w:val="000000"/>
                <w:lang w:val="hy-AM"/>
              </w:rPr>
              <w:t xml:space="preserve"> </w:t>
            </w:r>
            <w:r w:rsidRPr="00A01531">
              <w:rPr>
                <w:rFonts w:ascii="GHEA Grapalat" w:eastAsia="GHEA Grapalat" w:hAnsi="GHEA Grapalat" w:cs="GHEA Grapalat"/>
                <w:color w:val="000000"/>
              </w:rPr>
              <w:t>ՊՈԱԿ,</w:t>
            </w:r>
            <w:r w:rsidR="00E459CC"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տնօրեն</w:t>
            </w:r>
            <w:r w:rsidR="00654175" w:rsidRPr="00A01531">
              <w:rPr>
                <w:rFonts w:ascii="GHEA Grapalat" w:eastAsia="GHEA Grapalat" w:hAnsi="GHEA Grapalat" w:cs="GHEA Grapalat"/>
                <w:color w:val="000000"/>
                <w:lang w:val="hy-AM"/>
              </w:rPr>
              <w:t>,</w:t>
            </w:r>
          </w:p>
          <w:p w14:paraId="000004F9" w14:textId="51EC0276" w:rsidR="008F6871" w:rsidRPr="00A01531" w:rsidRDefault="002265BF" w:rsidP="007A5806">
            <w:pPr>
              <w:numPr>
                <w:ilvl w:val="0"/>
                <w:numId w:val="18"/>
              </w:numPr>
              <w:pBdr>
                <w:top w:val="nil"/>
                <w:left w:val="nil"/>
                <w:bottom w:val="nil"/>
                <w:right w:val="nil"/>
                <w:between w:val="nil"/>
              </w:pBdr>
              <w:spacing w:line="360" w:lineRule="auto"/>
              <w:ind w:left="292"/>
              <w:jc w:val="both"/>
              <w:rPr>
                <w:rFonts w:ascii="GHEA Grapalat" w:eastAsia="GHEA Grapalat" w:hAnsi="GHEA Grapalat" w:cs="GHEA Grapalat"/>
                <w:color w:val="000000"/>
              </w:rPr>
            </w:pPr>
            <w:r w:rsidRPr="00A01531">
              <w:rPr>
                <w:rFonts w:ascii="GHEA Grapalat" w:eastAsia="GHEA Grapalat" w:hAnsi="GHEA Grapalat" w:cs="GHEA Grapalat"/>
                <w:color w:val="000000"/>
              </w:rPr>
              <w:t>Ատոմ Գրիգորյան</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«Հիդրոօդերևութաբանության</w:t>
            </w:r>
            <w:r w:rsidR="00E459CC" w:rsidRPr="00A01531">
              <w:rPr>
                <w:rFonts w:ascii="GHEA Grapalat" w:eastAsia="GHEA Grapalat" w:hAnsi="GHEA Grapalat" w:cs="GHEA Grapalat"/>
                <w:color w:val="000000"/>
                <w:lang w:val="hy-AM"/>
              </w:rPr>
              <w:t xml:space="preserve"> և</w:t>
            </w:r>
            <w:r w:rsidR="00E459CC" w:rsidRPr="00A01531">
              <w:rPr>
                <w:rFonts w:ascii="GHEA Grapalat" w:eastAsia="Calibri" w:hAnsi="GHEA Grapalat" w:cs="Calibri"/>
                <w:color w:val="000000"/>
                <w:lang w:val="hy-AM"/>
              </w:rPr>
              <w:t xml:space="preserve"> </w:t>
            </w:r>
            <w:r w:rsidRPr="00A01531">
              <w:rPr>
                <w:rFonts w:ascii="GHEA Grapalat" w:eastAsia="GHEA Grapalat" w:hAnsi="GHEA Grapalat" w:cs="GHEA Grapalat"/>
                <w:color w:val="000000"/>
              </w:rPr>
              <w:t>մոնիթորինգի</w:t>
            </w:r>
            <w:r w:rsidR="00E459CC" w:rsidRPr="00A01531">
              <w:rPr>
                <w:rFonts w:ascii="GHEA Grapalat" w:eastAsia="Calibri" w:hAnsi="GHEA Grapalat" w:cs="Calibri"/>
                <w:color w:val="000000"/>
                <w:lang w:val="hy-AM"/>
              </w:rPr>
              <w:t xml:space="preserve"> </w:t>
            </w:r>
            <w:r w:rsidRPr="00A01531">
              <w:rPr>
                <w:rFonts w:ascii="GHEA Grapalat" w:eastAsia="GHEA Grapalat" w:hAnsi="GHEA Grapalat" w:cs="GHEA Grapalat"/>
                <w:color w:val="000000"/>
              </w:rPr>
              <w:t>կենտրոն»</w:t>
            </w:r>
            <w:r w:rsidR="00E459CC" w:rsidRPr="00A01531">
              <w:rPr>
                <w:rFonts w:ascii="GHEA Grapalat" w:eastAsia="Calibri" w:hAnsi="GHEA Grapalat" w:cs="Calibri"/>
                <w:color w:val="000000"/>
                <w:lang w:val="hy-AM"/>
              </w:rPr>
              <w:t xml:space="preserve"> </w:t>
            </w:r>
            <w:r w:rsidRPr="00A01531">
              <w:rPr>
                <w:rFonts w:ascii="GHEA Grapalat" w:eastAsia="GHEA Grapalat" w:hAnsi="GHEA Grapalat" w:cs="GHEA Grapalat"/>
                <w:color w:val="000000"/>
              </w:rPr>
              <w:t>ՊՈԱԿ,տնօրենի տեղակալ,</w:t>
            </w:r>
          </w:p>
          <w:p w14:paraId="000004FA" w14:textId="796B4DF4" w:rsidR="008F6871" w:rsidRPr="00A01531" w:rsidRDefault="002265BF" w:rsidP="007A5806">
            <w:pPr>
              <w:numPr>
                <w:ilvl w:val="0"/>
                <w:numId w:val="18"/>
              </w:numPr>
              <w:pBdr>
                <w:top w:val="nil"/>
                <w:left w:val="nil"/>
                <w:bottom w:val="nil"/>
                <w:right w:val="nil"/>
                <w:between w:val="nil"/>
              </w:pBdr>
              <w:spacing w:line="360" w:lineRule="auto"/>
              <w:ind w:left="292"/>
              <w:jc w:val="both"/>
              <w:rPr>
                <w:rFonts w:ascii="GHEA Grapalat" w:eastAsia="GHEA Grapalat" w:hAnsi="GHEA Grapalat" w:cs="GHEA Grapalat"/>
                <w:color w:val="000000"/>
              </w:rPr>
            </w:pPr>
            <w:r w:rsidRPr="00A01531">
              <w:rPr>
                <w:rFonts w:ascii="GHEA Grapalat" w:eastAsia="GHEA Grapalat" w:hAnsi="GHEA Grapalat" w:cs="GHEA Grapalat"/>
                <w:color w:val="000000"/>
              </w:rPr>
              <w:t>Աստղիկ Ծատուրյան</w:t>
            </w:r>
            <w:r w:rsidR="00C90B04" w:rsidRPr="00A01531">
              <w:rPr>
                <w:rFonts w:ascii="GHEA Grapalat" w:eastAsia="GHEA Grapalat" w:hAnsi="GHEA Grapalat" w:cs="GHEA Grapalat"/>
                <w:color w:val="000000"/>
                <w:lang w:val="hy-AM"/>
              </w:rPr>
              <w:t xml:space="preserve"> </w:t>
            </w:r>
            <w:r w:rsidRPr="00A01531">
              <w:rPr>
                <w:rFonts w:ascii="GHEA Grapalat" w:eastAsia="GHEA Grapalat" w:hAnsi="GHEA Grapalat" w:cs="GHEA Grapalat"/>
                <w:color w:val="000000"/>
              </w:rPr>
              <w:t>- անտառների և կենսաբազմազանության մոնիթորինգի ծառայության կենսաբազմազանության մոնիթորինգի խմբի ղեկավար,</w:t>
            </w:r>
          </w:p>
          <w:p w14:paraId="000004FC" w14:textId="6636F53D" w:rsidR="008F6871" w:rsidRPr="00A01531" w:rsidRDefault="002265BF" w:rsidP="007A5806">
            <w:pPr>
              <w:numPr>
                <w:ilvl w:val="0"/>
                <w:numId w:val="18"/>
              </w:numPr>
              <w:pBdr>
                <w:top w:val="nil"/>
                <w:left w:val="nil"/>
                <w:bottom w:val="nil"/>
                <w:right w:val="nil"/>
                <w:between w:val="nil"/>
              </w:pBdr>
              <w:spacing w:line="360" w:lineRule="auto"/>
              <w:ind w:left="292"/>
              <w:jc w:val="both"/>
              <w:rPr>
                <w:rFonts w:ascii="GHEA Grapalat" w:eastAsia="GHEA Grapalat" w:hAnsi="GHEA Grapalat" w:cs="GHEA Grapalat"/>
                <w:color w:val="000000"/>
              </w:rPr>
            </w:pPr>
            <w:r w:rsidRPr="00A01531">
              <w:rPr>
                <w:rFonts w:ascii="GHEA Grapalat" w:eastAsia="GHEA Grapalat" w:hAnsi="GHEA Grapalat" w:cs="GHEA Grapalat"/>
                <w:color w:val="000000"/>
              </w:rPr>
              <w:t>Ալլա Ալեքսանյան - «Վաղ գործողությունների աջակցություն` «Կենսաբազմազանության պահպանման գլոբալ շրջանակի» համատեքստում» դրամաշնորհային ծրագրի փորձագետ։</w:t>
            </w:r>
          </w:p>
        </w:tc>
      </w:tr>
      <w:tr w:rsidR="008F6871" w:rsidRPr="00A01531" w14:paraId="1CE0B066" w14:textId="77777777" w:rsidTr="001808D1">
        <w:tc>
          <w:tcPr>
            <w:tcW w:w="966" w:type="dxa"/>
            <w:vAlign w:val="center"/>
          </w:tcPr>
          <w:p w14:paraId="000004FD"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u w:val="single"/>
              </w:rPr>
              <w:t>25</w:t>
            </w:r>
            <w:r w:rsidRPr="00A01531">
              <w:rPr>
                <w:rFonts w:ascii="Cambria Math" w:eastAsia="Cambria Math" w:hAnsi="Cambria Math" w:cs="Cambria Math"/>
                <w:u w:val="single"/>
              </w:rPr>
              <w:t>․</w:t>
            </w:r>
          </w:p>
        </w:tc>
        <w:tc>
          <w:tcPr>
            <w:tcW w:w="1984" w:type="dxa"/>
          </w:tcPr>
          <w:p w14:paraId="000004FE" w14:textId="77777777" w:rsidR="008F6871" w:rsidRPr="00A01531" w:rsidRDefault="002265BF" w:rsidP="001808D1">
            <w:pPr>
              <w:spacing w:line="360" w:lineRule="auto"/>
              <w:rPr>
                <w:rFonts w:ascii="GHEA Grapalat" w:eastAsia="GHEA Grapalat" w:hAnsi="GHEA Grapalat" w:cs="GHEA Grapalat"/>
              </w:rPr>
            </w:pPr>
            <w:r w:rsidRPr="00A01531">
              <w:rPr>
                <w:rFonts w:ascii="GHEA Grapalat" w:eastAsia="GHEA Grapalat" w:hAnsi="GHEA Grapalat" w:cs="GHEA Grapalat"/>
              </w:rPr>
              <w:t>30</w:t>
            </w:r>
            <w:r w:rsidRPr="00A01531">
              <w:rPr>
                <w:rFonts w:ascii="Cambria Math" w:eastAsia="Cambria Math" w:hAnsi="Cambria Math" w:cs="Cambria Math"/>
              </w:rPr>
              <w:t>․</w:t>
            </w:r>
            <w:r w:rsidRPr="00A01531">
              <w:rPr>
                <w:rFonts w:ascii="GHEA Grapalat" w:eastAsia="GHEA Grapalat" w:hAnsi="GHEA Grapalat" w:cs="GHEA Grapalat"/>
              </w:rPr>
              <w:t>11</w:t>
            </w:r>
            <w:r w:rsidRPr="00A01531">
              <w:rPr>
                <w:rFonts w:ascii="Cambria Math" w:eastAsia="Cambria Math" w:hAnsi="Cambria Math" w:cs="Cambria Math"/>
              </w:rPr>
              <w:t>․</w:t>
            </w:r>
            <w:r w:rsidRPr="00A01531">
              <w:rPr>
                <w:rFonts w:ascii="GHEA Grapalat" w:eastAsia="GHEA Grapalat" w:hAnsi="GHEA Grapalat" w:cs="GHEA Grapalat"/>
              </w:rPr>
              <w:t>2024</w:t>
            </w:r>
          </w:p>
        </w:tc>
        <w:tc>
          <w:tcPr>
            <w:tcW w:w="3860" w:type="dxa"/>
          </w:tcPr>
          <w:p w14:paraId="000004FF" w14:textId="77777777" w:rsidR="008F6871" w:rsidRPr="00A01531" w:rsidRDefault="002265BF" w:rsidP="001808D1">
            <w:pPr>
              <w:spacing w:line="360" w:lineRule="auto"/>
              <w:rPr>
                <w:rFonts w:ascii="GHEA Grapalat" w:eastAsia="GHEA Grapalat" w:hAnsi="GHEA Grapalat" w:cs="GHEA Grapalat"/>
                <w:u w:val="single"/>
              </w:rPr>
            </w:pPr>
            <w:r w:rsidRPr="00A01531">
              <w:rPr>
                <w:rFonts w:ascii="GHEA Grapalat" w:eastAsia="GHEA Grapalat" w:hAnsi="GHEA Grapalat" w:cs="GHEA Grapalat"/>
              </w:rPr>
              <w:t>Օրհուս կենտրոն</w:t>
            </w:r>
          </w:p>
        </w:tc>
        <w:tc>
          <w:tcPr>
            <w:tcW w:w="7906" w:type="dxa"/>
            <w:vAlign w:val="center"/>
          </w:tcPr>
          <w:p w14:paraId="00000500" w14:textId="070B6EA7" w:rsidR="008F6871" w:rsidRPr="00A01531" w:rsidRDefault="002265BF" w:rsidP="007A5806">
            <w:pPr>
              <w:numPr>
                <w:ilvl w:val="0"/>
                <w:numId w:val="31"/>
              </w:numPr>
              <w:pBdr>
                <w:top w:val="nil"/>
                <w:left w:val="nil"/>
                <w:bottom w:val="nil"/>
                <w:right w:val="nil"/>
                <w:between w:val="nil"/>
              </w:pBdr>
              <w:spacing w:line="360" w:lineRule="auto"/>
              <w:ind w:left="292"/>
              <w:jc w:val="both"/>
              <w:rPr>
                <w:rFonts w:ascii="GHEA Grapalat" w:eastAsia="GHEA Grapalat" w:hAnsi="GHEA Grapalat" w:cs="GHEA Grapalat"/>
                <w:color w:val="000000"/>
              </w:rPr>
            </w:pPr>
            <w:r w:rsidRPr="00A01531">
              <w:rPr>
                <w:rFonts w:ascii="GHEA Grapalat" w:eastAsia="GHEA Grapalat" w:hAnsi="GHEA Grapalat" w:cs="GHEA Grapalat"/>
              </w:rPr>
              <w:t>Սիլվա Այվազյան</w:t>
            </w:r>
            <w:r w:rsidR="00C90B04" w:rsidRPr="00A01531">
              <w:rPr>
                <w:rFonts w:ascii="GHEA Grapalat" w:eastAsia="GHEA Grapalat" w:hAnsi="GHEA Grapalat" w:cs="GHEA Grapalat"/>
                <w:lang w:val="hy-AM"/>
              </w:rPr>
              <w:t xml:space="preserve"> - </w:t>
            </w:r>
            <w:r w:rsidRPr="00A01531">
              <w:rPr>
                <w:rFonts w:ascii="GHEA Grapalat" w:eastAsia="GHEA Grapalat" w:hAnsi="GHEA Grapalat" w:cs="GHEA Grapalat"/>
              </w:rPr>
              <w:t>Երևանի Օրհուս կենտրոնի կազմակերպիչ</w:t>
            </w:r>
            <w:r w:rsidR="00654175" w:rsidRPr="00A01531">
              <w:rPr>
                <w:rFonts w:ascii="GHEA Grapalat" w:eastAsia="GHEA Grapalat" w:hAnsi="GHEA Grapalat" w:cs="GHEA Grapalat"/>
                <w:lang w:val="hy-AM"/>
              </w:rPr>
              <w:t>,</w:t>
            </w:r>
          </w:p>
          <w:p w14:paraId="00000501" w14:textId="77777777" w:rsidR="008F6871" w:rsidRPr="00A01531" w:rsidRDefault="002265BF" w:rsidP="007A5806">
            <w:pPr>
              <w:numPr>
                <w:ilvl w:val="0"/>
                <w:numId w:val="31"/>
              </w:numPr>
              <w:pBdr>
                <w:top w:val="nil"/>
                <w:left w:val="nil"/>
                <w:bottom w:val="nil"/>
                <w:right w:val="nil"/>
                <w:between w:val="nil"/>
              </w:pBdr>
              <w:spacing w:line="360" w:lineRule="auto"/>
              <w:ind w:left="292"/>
              <w:jc w:val="both"/>
              <w:rPr>
                <w:rFonts w:ascii="GHEA Grapalat" w:eastAsia="GHEA Grapalat" w:hAnsi="GHEA Grapalat" w:cs="GHEA Grapalat"/>
                <w:color w:val="000000"/>
              </w:rPr>
            </w:pPr>
            <w:r w:rsidRPr="00A01531">
              <w:rPr>
                <w:rFonts w:ascii="GHEA Grapalat" w:eastAsia="GHEA Grapalat" w:hAnsi="GHEA Grapalat" w:cs="GHEA Grapalat"/>
                <w:color w:val="000000"/>
              </w:rPr>
              <w:t xml:space="preserve">Մարի Չաքրյան - «Վաղ գործողությունների աջակցություն` </w:t>
            </w:r>
            <w:r w:rsidRPr="00A01531">
              <w:rPr>
                <w:rFonts w:ascii="GHEA Grapalat" w:eastAsia="GHEA Grapalat" w:hAnsi="GHEA Grapalat" w:cs="GHEA Grapalat"/>
                <w:color w:val="000000"/>
              </w:rPr>
              <w:lastRenderedPageBreak/>
              <w:t>«Կենսաբազմազանության պահպանման գլոբալ շրջանակի» համատեքստում» դրամաշնորհային ծրագրի փորձագետ։</w:t>
            </w:r>
          </w:p>
        </w:tc>
      </w:tr>
    </w:tbl>
    <w:p w14:paraId="00000503" w14:textId="77777777" w:rsidR="008F6871" w:rsidRPr="00A01531" w:rsidRDefault="008F6871" w:rsidP="00E459CC">
      <w:pPr>
        <w:spacing w:before="240" w:after="240" w:line="276" w:lineRule="auto"/>
        <w:jc w:val="both"/>
        <w:rPr>
          <w:rFonts w:ascii="GHEA Grapalat" w:eastAsia="GHEA Grapalat" w:hAnsi="GHEA Grapalat" w:cs="GHEA Grapalat"/>
          <w:lang w:val="hy-AM"/>
        </w:rPr>
      </w:pPr>
    </w:p>
    <w:sectPr w:rsidR="008F6871" w:rsidRPr="00A01531" w:rsidSect="00E459CC">
      <w:pgSz w:w="16838" w:h="11906" w:orient="landscape" w:code="9"/>
      <w:pgMar w:top="1701" w:right="1134" w:bottom="851"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BABEF" w14:textId="77777777" w:rsidR="00EC2795" w:rsidRDefault="00EC2795">
      <w:r>
        <w:separator/>
      </w:r>
    </w:p>
  </w:endnote>
  <w:endnote w:type="continuationSeparator" w:id="0">
    <w:p w14:paraId="39FD51A7" w14:textId="77777777" w:rsidR="00EC2795" w:rsidRDefault="00EC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HEA Grapalat" w:hAnsi="GHEA Grapalat"/>
        <w:sz w:val="22"/>
        <w:szCs w:val="22"/>
      </w:rPr>
      <w:id w:val="1355845372"/>
      <w:docPartObj>
        <w:docPartGallery w:val="Page Numbers (Bottom of Page)"/>
        <w:docPartUnique/>
      </w:docPartObj>
    </w:sdtPr>
    <w:sdtEndPr>
      <w:rPr>
        <w:noProof/>
      </w:rPr>
    </w:sdtEndPr>
    <w:sdtContent>
      <w:p w14:paraId="486C6991" w14:textId="370FF604" w:rsidR="00337AA5" w:rsidRPr="00511855" w:rsidRDefault="00337AA5" w:rsidP="00487ACC">
        <w:pPr>
          <w:pStyle w:val="Footer"/>
          <w:jc w:val="center"/>
          <w:rPr>
            <w:rFonts w:ascii="GHEA Grapalat" w:hAnsi="GHEA Grapalat"/>
            <w:sz w:val="22"/>
            <w:szCs w:val="22"/>
          </w:rPr>
        </w:pPr>
        <w:r w:rsidRPr="00511855">
          <w:rPr>
            <w:rFonts w:ascii="GHEA Grapalat" w:hAnsi="GHEA Grapalat"/>
            <w:sz w:val="22"/>
            <w:szCs w:val="22"/>
          </w:rPr>
          <w:fldChar w:fldCharType="begin"/>
        </w:r>
        <w:r w:rsidRPr="00511855">
          <w:rPr>
            <w:rFonts w:ascii="GHEA Grapalat" w:hAnsi="GHEA Grapalat"/>
            <w:sz w:val="22"/>
            <w:szCs w:val="22"/>
          </w:rPr>
          <w:instrText xml:space="preserve"> PAGE   \* MERGEFORMAT </w:instrText>
        </w:r>
        <w:r w:rsidRPr="00511855">
          <w:rPr>
            <w:rFonts w:ascii="GHEA Grapalat" w:hAnsi="GHEA Grapalat"/>
            <w:sz w:val="22"/>
            <w:szCs w:val="22"/>
          </w:rPr>
          <w:fldChar w:fldCharType="separate"/>
        </w:r>
        <w:r w:rsidR="00BB5458">
          <w:rPr>
            <w:rFonts w:ascii="GHEA Grapalat" w:hAnsi="GHEA Grapalat"/>
            <w:noProof/>
            <w:sz w:val="22"/>
            <w:szCs w:val="22"/>
          </w:rPr>
          <w:t>2</w:t>
        </w:r>
        <w:r w:rsidRPr="00511855">
          <w:rPr>
            <w:rFonts w:ascii="GHEA Grapalat" w:hAnsi="GHEA Grapalat"/>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HEA Grapalat" w:hAnsi="GHEA Grapalat"/>
        <w:sz w:val="22"/>
        <w:szCs w:val="22"/>
      </w:rPr>
      <w:id w:val="2000147050"/>
      <w:docPartObj>
        <w:docPartGallery w:val="Page Numbers (Bottom of Page)"/>
        <w:docPartUnique/>
      </w:docPartObj>
    </w:sdtPr>
    <w:sdtEndPr/>
    <w:sdtContent>
      <w:p w14:paraId="2586A75E" w14:textId="387133AF" w:rsidR="00337AA5" w:rsidRPr="006B21DC" w:rsidRDefault="00337AA5">
        <w:pPr>
          <w:pStyle w:val="Footer"/>
          <w:jc w:val="center"/>
          <w:rPr>
            <w:rFonts w:ascii="GHEA Grapalat" w:hAnsi="GHEA Grapalat"/>
            <w:sz w:val="22"/>
            <w:szCs w:val="22"/>
          </w:rPr>
        </w:pPr>
        <w:r w:rsidRPr="006B21DC">
          <w:rPr>
            <w:rFonts w:ascii="GHEA Grapalat" w:hAnsi="GHEA Grapalat"/>
            <w:sz w:val="22"/>
            <w:szCs w:val="22"/>
          </w:rPr>
          <w:fldChar w:fldCharType="begin"/>
        </w:r>
        <w:r w:rsidRPr="006B21DC">
          <w:rPr>
            <w:rFonts w:ascii="GHEA Grapalat" w:hAnsi="GHEA Grapalat"/>
            <w:sz w:val="22"/>
            <w:szCs w:val="22"/>
          </w:rPr>
          <w:instrText>PAGE   \* MERGEFORMAT</w:instrText>
        </w:r>
        <w:r w:rsidRPr="006B21DC">
          <w:rPr>
            <w:rFonts w:ascii="GHEA Grapalat" w:hAnsi="GHEA Grapalat"/>
            <w:sz w:val="22"/>
            <w:szCs w:val="22"/>
          </w:rPr>
          <w:fldChar w:fldCharType="separate"/>
        </w:r>
        <w:r w:rsidR="00BB5458" w:rsidRPr="00BB5458">
          <w:rPr>
            <w:rFonts w:ascii="GHEA Grapalat" w:hAnsi="GHEA Grapalat"/>
            <w:noProof/>
            <w:sz w:val="22"/>
            <w:szCs w:val="22"/>
            <w:lang w:val="ru-RU"/>
          </w:rPr>
          <w:t>19</w:t>
        </w:r>
        <w:r w:rsidRPr="006B21DC">
          <w:rPr>
            <w:rFonts w:ascii="GHEA Grapalat" w:hAnsi="GHEA Grapalat"/>
            <w:sz w:val="22"/>
            <w:szCs w:val="22"/>
          </w:rPr>
          <w:fldChar w:fldCharType="end"/>
        </w:r>
      </w:p>
    </w:sdtContent>
  </w:sdt>
  <w:p w14:paraId="00000506" w14:textId="568E20A1" w:rsidR="00337AA5" w:rsidRPr="00511855" w:rsidRDefault="00337AA5" w:rsidP="00511855">
    <w:pPr>
      <w:pStyle w:val="Footer"/>
      <w:jc w:val="right"/>
      <w:rPr>
        <w:rFonts w:ascii="GHEA Grapalat" w:hAnsi="GHEA Grapalat"/>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0AD64" w14:textId="77777777" w:rsidR="00EC2795" w:rsidRDefault="00EC2795">
      <w:r>
        <w:separator/>
      </w:r>
    </w:p>
  </w:footnote>
  <w:footnote w:type="continuationSeparator" w:id="0">
    <w:p w14:paraId="3D8AB724" w14:textId="77777777" w:rsidR="00EC2795" w:rsidRDefault="00EC2795">
      <w:r>
        <w:continuationSeparator/>
      </w:r>
    </w:p>
  </w:footnote>
  <w:footnote w:id="1">
    <w:p w14:paraId="00000505" w14:textId="77777777" w:rsidR="00337AA5" w:rsidRPr="006B21DC" w:rsidRDefault="00337AA5">
      <w:pPr>
        <w:pBdr>
          <w:top w:val="nil"/>
          <w:left w:val="nil"/>
          <w:bottom w:val="nil"/>
          <w:right w:val="nil"/>
          <w:between w:val="nil"/>
        </w:pBdr>
        <w:rPr>
          <w:rFonts w:ascii="GHEA Grapalat" w:hAnsi="GHEA Grapalat"/>
          <w:color w:val="000000"/>
          <w:sz w:val="18"/>
          <w:szCs w:val="18"/>
        </w:rPr>
      </w:pPr>
      <w:r w:rsidRPr="006B21DC">
        <w:rPr>
          <w:rFonts w:ascii="GHEA Grapalat" w:hAnsi="GHEA Grapalat"/>
          <w:sz w:val="18"/>
          <w:szCs w:val="18"/>
          <w:vertAlign w:val="superscript"/>
        </w:rPr>
        <w:footnoteRef/>
      </w:r>
      <w:r w:rsidRPr="006B21DC">
        <w:rPr>
          <w:rFonts w:ascii="GHEA Grapalat" w:hAnsi="GHEA Grapalat"/>
          <w:color w:val="000000"/>
          <w:sz w:val="18"/>
          <w:szCs w:val="18"/>
        </w:rPr>
        <w:t xml:space="preserve"> </w:t>
      </w:r>
      <w:hyperlink r:id="rId1">
        <w:r w:rsidRPr="006B21DC">
          <w:rPr>
            <w:rFonts w:ascii="GHEA Grapalat" w:hAnsi="GHEA Grapalat"/>
            <w:color w:val="0563C1"/>
            <w:sz w:val="18"/>
            <w:szCs w:val="18"/>
            <w:u w:val="single"/>
          </w:rPr>
          <w:t>https://www.cbd.int/gbf/target</w:t>
        </w:r>
      </w:hyperlink>
      <w:hyperlink r:id="rId2">
        <w:r w:rsidRPr="006B21DC">
          <w:rPr>
            <w:rFonts w:ascii="GHEA Grapalat" w:hAnsi="GHEA Grapalat"/>
            <w:color w:val="0563C1"/>
            <w:sz w:val="18"/>
            <w:szCs w:val="18"/>
            <w:u w:val="single"/>
          </w:rPr>
          <w:t>s</w:t>
        </w:r>
      </w:hyperlink>
    </w:p>
  </w:footnote>
  <w:footnote w:id="2">
    <w:p w14:paraId="0000050F" w14:textId="28160662" w:rsidR="00337AA5" w:rsidRPr="005D04C1" w:rsidRDefault="00337AA5">
      <w:pPr>
        <w:rPr>
          <w:rFonts w:ascii="GHEA Grapalat" w:hAnsi="GHEA Grapalat"/>
        </w:rPr>
      </w:pPr>
      <w:r w:rsidRPr="005D04C1">
        <w:rPr>
          <w:rFonts w:ascii="GHEA Grapalat" w:hAnsi="GHEA Grapalat"/>
          <w:vertAlign w:val="superscript"/>
        </w:rPr>
        <w:footnoteRef/>
      </w:r>
      <w:r w:rsidRPr="005D04C1">
        <w:rPr>
          <w:rFonts w:ascii="GHEA Grapalat" w:hAnsi="GHEA Grapalat"/>
        </w:rPr>
        <w:t xml:space="preserve"> https://www.cbd.int/doc/decisions/cop-16/cop-16-dec-32-en.pdf?utm_source</w:t>
      </w:r>
    </w:p>
  </w:footnote>
  <w:footnote w:id="3">
    <w:p w14:paraId="00000507" w14:textId="77777777" w:rsidR="00337AA5" w:rsidRDefault="00337AA5">
      <w:pPr>
        <w:rPr>
          <w:sz w:val="16"/>
          <w:szCs w:val="16"/>
        </w:rPr>
      </w:pPr>
      <w:r>
        <w:rPr>
          <w:vertAlign w:val="superscript"/>
        </w:rPr>
        <w:footnoteRef/>
      </w:r>
      <w:r>
        <w:t xml:space="preserve"> </w:t>
      </w:r>
      <w:hyperlink r:id="rId3">
        <w:r>
          <w:rPr>
            <w:rFonts w:ascii="GHEA Grapalat" w:eastAsia="GHEA Grapalat" w:hAnsi="GHEA Grapalat" w:cs="GHEA Grapalat"/>
            <w:color w:val="0563C1"/>
            <w:sz w:val="16"/>
            <w:szCs w:val="16"/>
            <w:u w:val="single"/>
          </w:rPr>
          <w:t>CBD GBF Targets</w:t>
        </w:r>
      </w:hyperlink>
    </w:p>
  </w:footnote>
  <w:footnote w:id="4">
    <w:p w14:paraId="0000050B" w14:textId="01FE631C" w:rsidR="00337AA5" w:rsidRDefault="00337AA5">
      <w:pPr>
        <w:rPr>
          <w:sz w:val="16"/>
          <w:szCs w:val="16"/>
        </w:rPr>
      </w:pPr>
      <w:r>
        <w:rPr>
          <w:vertAlign w:val="superscript"/>
        </w:rPr>
        <w:footnoteRef/>
      </w:r>
      <w:r w:rsidRPr="005F238D">
        <w:t xml:space="preserve"> </w:t>
      </w:r>
      <w:r w:rsidRPr="005F238D">
        <w:rPr>
          <w:rFonts w:ascii="GHEA Grapalat" w:eastAsia="GHEA Grapalat" w:hAnsi="GHEA Grapalat" w:cs="GHEA Grapalat"/>
          <w:color w:val="0000FF"/>
          <w:sz w:val="16"/>
          <w:szCs w:val="16"/>
        </w:rPr>
        <w:t>https://www.cbd.int/doc/c/e0b8/a1e2/177ad9514f99b2cff9b251a2/cop-15-l-27-en.pdf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40B"/>
    <w:multiLevelType w:val="multilevel"/>
    <w:tmpl w:val="3CAE2C94"/>
    <w:lvl w:ilvl="0">
      <w:start w:val="1"/>
      <w:numFmt w:val="bullet"/>
      <w:lvlText w:val="●"/>
      <w:lvlJc w:val="left"/>
      <w:pPr>
        <w:ind w:left="786" w:hanging="360"/>
      </w:pPr>
      <w:rPr>
        <w:rFonts w:ascii="Noto Sans Symbols" w:eastAsia="Noto Sans Symbols" w:hAnsi="Noto Sans Symbols" w:cs="Noto Sans Symbols"/>
        <w:b w:val="0"/>
        <w:bCs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775DB0"/>
    <w:multiLevelType w:val="multilevel"/>
    <w:tmpl w:val="F7308F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037E6A"/>
    <w:multiLevelType w:val="multilevel"/>
    <w:tmpl w:val="D31A04B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F7718F"/>
    <w:multiLevelType w:val="multilevel"/>
    <w:tmpl w:val="861C7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F432F38"/>
    <w:multiLevelType w:val="multilevel"/>
    <w:tmpl w:val="46128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F6060D"/>
    <w:multiLevelType w:val="multilevel"/>
    <w:tmpl w:val="B0A678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91606C5"/>
    <w:multiLevelType w:val="multilevel"/>
    <w:tmpl w:val="B9F81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FC32D6"/>
    <w:multiLevelType w:val="multilevel"/>
    <w:tmpl w:val="DD20CC6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E921CC"/>
    <w:multiLevelType w:val="multilevel"/>
    <w:tmpl w:val="AA58796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4E44AA"/>
    <w:multiLevelType w:val="multilevel"/>
    <w:tmpl w:val="C87E13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F595821"/>
    <w:multiLevelType w:val="multilevel"/>
    <w:tmpl w:val="8ABA6870"/>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87074B"/>
    <w:multiLevelType w:val="multilevel"/>
    <w:tmpl w:val="E4BA5CF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43922"/>
    <w:multiLevelType w:val="multilevel"/>
    <w:tmpl w:val="05D2C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DBF250A"/>
    <w:multiLevelType w:val="multilevel"/>
    <w:tmpl w:val="4B0C70A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C221BB"/>
    <w:multiLevelType w:val="multilevel"/>
    <w:tmpl w:val="AE209330"/>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AB68BB"/>
    <w:multiLevelType w:val="multilevel"/>
    <w:tmpl w:val="56BA8A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2DF588B"/>
    <w:multiLevelType w:val="multilevel"/>
    <w:tmpl w:val="44C49DC8"/>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7" w15:restartNumberingAfterBreak="0">
    <w:nsid w:val="3349384F"/>
    <w:multiLevelType w:val="multilevel"/>
    <w:tmpl w:val="CDACBF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9912D1F"/>
    <w:multiLevelType w:val="multilevel"/>
    <w:tmpl w:val="5E508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DC1611E"/>
    <w:multiLevelType w:val="multilevel"/>
    <w:tmpl w:val="EF60D2E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6D6258"/>
    <w:multiLevelType w:val="multilevel"/>
    <w:tmpl w:val="3F0E87F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0E1F25"/>
    <w:multiLevelType w:val="multilevel"/>
    <w:tmpl w:val="03A2D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8E467E"/>
    <w:multiLevelType w:val="multilevel"/>
    <w:tmpl w:val="0D38582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4B9D184D"/>
    <w:multiLevelType w:val="multilevel"/>
    <w:tmpl w:val="078A7CB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E164E"/>
    <w:multiLevelType w:val="multilevel"/>
    <w:tmpl w:val="A96295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3453422"/>
    <w:multiLevelType w:val="multilevel"/>
    <w:tmpl w:val="96D4E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46160AA"/>
    <w:multiLevelType w:val="multilevel"/>
    <w:tmpl w:val="2FD2F0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77D15F9"/>
    <w:multiLevelType w:val="hybridMultilevel"/>
    <w:tmpl w:val="70D87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6C7CC7"/>
    <w:multiLevelType w:val="multilevel"/>
    <w:tmpl w:val="5A80614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3E5E04"/>
    <w:multiLevelType w:val="multilevel"/>
    <w:tmpl w:val="3880189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150495"/>
    <w:multiLevelType w:val="multilevel"/>
    <w:tmpl w:val="12104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E374009"/>
    <w:multiLevelType w:val="multilevel"/>
    <w:tmpl w:val="BA34DEE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502FA3"/>
    <w:multiLevelType w:val="multilevel"/>
    <w:tmpl w:val="42307FF2"/>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E0C1108"/>
    <w:multiLevelType w:val="multilevel"/>
    <w:tmpl w:val="4B346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4E83FCD"/>
    <w:multiLevelType w:val="multilevel"/>
    <w:tmpl w:val="BEB25B64"/>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65C6E1B"/>
    <w:multiLevelType w:val="multilevel"/>
    <w:tmpl w:val="7F58E38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7376A2"/>
    <w:multiLevelType w:val="multilevel"/>
    <w:tmpl w:val="0E96F9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6A737D7"/>
    <w:multiLevelType w:val="multilevel"/>
    <w:tmpl w:val="D674C3F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DB6606"/>
    <w:multiLevelType w:val="multilevel"/>
    <w:tmpl w:val="65B2D1B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E36C2D"/>
    <w:multiLevelType w:val="multilevel"/>
    <w:tmpl w:val="B8308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EBF2AFD"/>
    <w:multiLevelType w:val="multilevel"/>
    <w:tmpl w:val="C5BE9D6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BB074C"/>
    <w:multiLevelType w:val="multilevel"/>
    <w:tmpl w:val="5742ED5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6"/>
  </w:num>
  <w:num w:numId="3">
    <w:abstractNumId w:val="3"/>
  </w:num>
  <w:num w:numId="4">
    <w:abstractNumId w:val="21"/>
  </w:num>
  <w:num w:numId="5">
    <w:abstractNumId w:val="9"/>
  </w:num>
  <w:num w:numId="6">
    <w:abstractNumId w:val="16"/>
  </w:num>
  <w:num w:numId="7">
    <w:abstractNumId w:val="2"/>
  </w:num>
  <w:num w:numId="8">
    <w:abstractNumId w:val="34"/>
  </w:num>
  <w:num w:numId="9">
    <w:abstractNumId w:val="22"/>
  </w:num>
  <w:num w:numId="10">
    <w:abstractNumId w:val="36"/>
  </w:num>
  <w:num w:numId="11">
    <w:abstractNumId w:val="17"/>
  </w:num>
  <w:num w:numId="12">
    <w:abstractNumId w:val="0"/>
  </w:num>
  <w:num w:numId="13">
    <w:abstractNumId w:val="24"/>
  </w:num>
  <w:num w:numId="14">
    <w:abstractNumId w:val="26"/>
  </w:num>
  <w:num w:numId="15">
    <w:abstractNumId w:val="25"/>
  </w:num>
  <w:num w:numId="16">
    <w:abstractNumId w:val="5"/>
  </w:num>
  <w:num w:numId="17">
    <w:abstractNumId w:val="13"/>
  </w:num>
  <w:num w:numId="18">
    <w:abstractNumId w:val="28"/>
  </w:num>
  <w:num w:numId="19">
    <w:abstractNumId w:val="19"/>
  </w:num>
  <w:num w:numId="20">
    <w:abstractNumId w:val="8"/>
  </w:num>
  <w:num w:numId="21">
    <w:abstractNumId w:val="40"/>
  </w:num>
  <w:num w:numId="22">
    <w:abstractNumId w:val="11"/>
  </w:num>
  <w:num w:numId="23">
    <w:abstractNumId w:val="1"/>
  </w:num>
  <w:num w:numId="24">
    <w:abstractNumId w:val="29"/>
  </w:num>
  <w:num w:numId="25">
    <w:abstractNumId w:val="35"/>
  </w:num>
  <w:num w:numId="26">
    <w:abstractNumId w:val="38"/>
  </w:num>
  <w:num w:numId="27">
    <w:abstractNumId w:val="23"/>
  </w:num>
  <w:num w:numId="28">
    <w:abstractNumId w:val="37"/>
  </w:num>
  <w:num w:numId="29">
    <w:abstractNumId w:val="7"/>
  </w:num>
  <w:num w:numId="30">
    <w:abstractNumId w:val="20"/>
  </w:num>
  <w:num w:numId="31">
    <w:abstractNumId w:val="31"/>
  </w:num>
  <w:num w:numId="32">
    <w:abstractNumId w:val="32"/>
  </w:num>
  <w:num w:numId="33">
    <w:abstractNumId w:val="30"/>
  </w:num>
  <w:num w:numId="34">
    <w:abstractNumId w:val="33"/>
  </w:num>
  <w:num w:numId="35">
    <w:abstractNumId w:val="15"/>
  </w:num>
  <w:num w:numId="36">
    <w:abstractNumId w:val="18"/>
  </w:num>
  <w:num w:numId="37">
    <w:abstractNumId w:val="39"/>
  </w:num>
  <w:num w:numId="38">
    <w:abstractNumId w:val="4"/>
  </w:num>
  <w:num w:numId="39">
    <w:abstractNumId w:val="41"/>
  </w:num>
  <w:num w:numId="40">
    <w:abstractNumId w:val="27"/>
  </w:num>
  <w:num w:numId="41">
    <w:abstractNumId w:val="14"/>
  </w:num>
  <w:num w:numId="42">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871"/>
    <w:rsid w:val="00001B4D"/>
    <w:rsid w:val="00006347"/>
    <w:rsid w:val="0001396A"/>
    <w:rsid w:val="000150C7"/>
    <w:rsid w:val="000322D0"/>
    <w:rsid w:val="0004165C"/>
    <w:rsid w:val="00050998"/>
    <w:rsid w:val="00054A00"/>
    <w:rsid w:val="00056542"/>
    <w:rsid w:val="00071DA6"/>
    <w:rsid w:val="00086480"/>
    <w:rsid w:val="0009270D"/>
    <w:rsid w:val="00096D64"/>
    <w:rsid w:val="000A1903"/>
    <w:rsid w:val="000C1922"/>
    <w:rsid w:val="000D2B8F"/>
    <w:rsid w:val="000E0DAE"/>
    <w:rsid w:val="00102AEE"/>
    <w:rsid w:val="0014751E"/>
    <w:rsid w:val="001704FB"/>
    <w:rsid w:val="0017051D"/>
    <w:rsid w:val="001808D1"/>
    <w:rsid w:val="00193840"/>
    <w:rsid w:val="001A23AD"/>
    <w:rsid w:val="001B5C63"/>
    <w:rsid w:val="001D469E"/>
    <w:rsid w:val="001E0287"/>
    <w:rsid w:val="001E376B"/>
    <w:rsid w:val="001E4646"/>
    <w:rsid w:val="001F04E7"/>
    <w:rsid w:val="001F24F3"/>
    <w:rsid w:val="002015BD"/>
    <w:rsid w:val="00205F34"/>
    <w:rsid w:val="00214A6A"/>
    <w:rsid w:val="00224F7F"/>
    <w:rsid w:val="002265BF"/>
    <w:rsid w:val="002270D5"/>
    <w:rsid w:val="002272EA"/>
    <w:rsid w:val="00234CB6"/>
    <w:rsid w:val="00243FCC"/>
    <w:rsid w:val="002526BB"/>
    <w:rsid w:val="002718D0"/>
    <w:rsid w:val="00285576"/>
    <w:rsid w:val="00293A6C"/>
    <w:rsid w:val="002A22AC"/>
    <w:rsid w:val="002D6724"/>
    <w:rsid w:val="002D74BC"/>
    <w:rsid w:val="002E0E30"/>
    <w:rsid w:val="003230E4"/>
    <w:rsid w:val="0032514C"/>
    <w:rsid w:val="00325E72"/>
    <w:rsid w:val="0033432A"/>
    <w:rsid w:val="00337362"/>
    <w:rsid w:val="00337AA5"/>
    <w:rsid w:val="00343DB9"/>
    <w:rsid w:val="003565AF"/>
    <w:rsid w:val="003661EB"/>
    <w:rsid w:val="00373D65"/>
    <w:rsid w:val="00377CD6"/>
    <w:rsid w:val="00384606"/>
    <w:rsid w:val="003A7E54"/>
    <w:rsid w:val="003B280D"/>
    <w:rsid w:val="003E2207"/>
    <w:rsid w:val="003F0C32"/>
    <w:rsid w:val="003F4A85"/>
    <w:rsid w:val="003F5718"/>
    <w:rsid w:val="00420008"/>
    <w:rsid w:val="004353F8"/>
    <w:rsid w:val="00435B32"/>
    <w:rsid w:val="00440CF1"/>
    <w:rsid w:val="00454477"/>
    <w:rsid w:val="0046557E"/>
    <w:rsid w:val="00487ACC"/>
    <w:rsid w:val="004A2A49"/>
    <w:rsid w:val="004C438F"/>
    <w:rsid w:val="004E0048"/>
    <w:rsid w:val="004F3C50"/>
    <w:rsid w:val="004F6D4E"/>
    <w:rsid w:val="005020C9"/>
    <w:rsid w:val="00511855"/>
    <w:rsid w:val="00521523"/>
    <w:rsid w:val="0053171B"/>
    <w:rsid w:val="0053298A"/>
    <w:rsid w:val="00537852"/>
    <w:rsid w:val="00542916"/>
    <w:rsid w:val="0055362C"/>
    <w:rsid w:val="00554078"/>
    <w:rsid w:val="005603C9"/>
    <w:rsid w:val="0057222E"/>
    <w:rsid w:val="0057299A"/>
    <w:rsid w:val="005808DF"/>
    <w:rsid w:val="00583A44"/>
    <w:rsid w:val="00594F84"/>
    <w:rsid w:val="005B24EC"/>
    <w:rsid w:val="005C365C"/>
    <w:rsid w:val="005C7D1B"/>
    <w:rsid w:val="005D04C1"/>
    <w:rsid w:val="005D48C3"/>
    <w:rsid w:val="005F238D"/>
    <w:rsid w:val="005F5887"/>
    <w:rsid w:val="005F607A"/>
    <w:rsid w:val="00601D6E"/>
    <w:rsid w:val="00635DC4"/>
    <w:rsid w:val="00644DC3"/>
    <w:rsid w:val="0065226C"/>
    <w:rsid w:val="00654175"/>
    <w:rsid w:val="00670850"/>
    <w:rsid w:val="00672892"/>
    <w:rsid w:val="006926AB"/>
    <w:rsid w:val="00695460"/>
    <w:rsid w:val="00695DF4"/>
    <w:rsid w:val="0069752E"/>
    <w:rsid w:val="006976F9"/>
    <w:rsid w:val="006A0000"/>
    <w:rsid w:val="006B11CF"/>
    <w:rsid w:val="006B21DC"/>
    <w:rsid w:val="006B4647"/>
    <w:rsid w:val="006C1B15"/>
    <w:rsid w:val="006D0B03"/>
    <w:rsid w:val="006D1C5D"/>
    <w:rsid w:val="006D2B34"/>
    <w:rsid w:val="006E05F8"/>
    <w:rsid w:val="006F05B8"/>
    <w:rsid w:val="006F485F"/>
    <w:rsid w:val="007040D8"/>
    <w:rsid w:val="0072366A"/>
    <w:rsid w:val="007247C2"/>
    <w:rsid w:val="00731AB1"/>
    <w:rsid w:val="00743B24"/>
    <w:rsid w:val="00753AEA"/>
    <w:rsid w:val="00755E9E"/>
    <w:rsid w:val="00757FA6"/>
    <w:rsid w:val="007634F4"/>
    <w:rsid w:val="00770167"/>
    <w:rsid w:val="00785B8E"/>
    <w:rsid w:val="00793F5F"/>
    <w:rsid w:val="007A4A51"/>
    <w:rsid w:val="007A5806"/>
    <w:rsid w:val="007A6251"/>
    <w:rsid w:val="007B45A1"/>
    <w:rsid w:val="007C4412"/>
    <w:rsid w:val="007C52C9"/>
    <w:rsid w:val="007D1789"/>
    <w:rsid w:val="007D691E"/>
    <w:rsid w:val="00813979"/>
    <w:rsid w:val="0082365C"/>
    <w:rsid w:val="008258C6"/>
    <w:rsid w:val="0083569F"/>
    <w:rsid w:val="00842E35"/>
    <w:rsid w:val="008455F6"/>
    <w:rsid w:val="00845732"/>
    <w:rsid w:val="008530D8"/>
    <w:rsid w:val="008561A6"/>
    <w:rsid w:val="0087391B"/>
    <w:rsid w:val="00880DCF"/>
    <w:rsid w:val="00882846"/>
    <w:rsid w:val="00883A98"/>
    <w:rsid w:val="0088567D"/>
    <w:rsid w:val="008A68B3"/>
    <w:rsid w:val="008B2AEA"/>
    <w:rsid w:val="008B3EAD"/>
    <w:rsid w:val="008C4D70"/>
    <w:rsid w:val="008D6854"/>
    <w:rsid w:val="008E2C46"/>
    <w:rsid w:val="008E3B2D"/>
    <w:rsid w:val="008E57AD"/>
    <w:rsid w:val="008E7CEC"/>
    <w:rsid w:val="008F192D"/>
    <w:rsid w:val="008F3446"/>
    <w:rsid w:val="008F6871"/>
    <w:rsid w:val="0090082D"/>
    <w:rsid w:val="00914D1C"/>
    <w:rsid w:val="0091693B"/>
    <w:rsid w:val="00922709"/>
    <w:rsid w:val="0092467D"/>
    <w:rsid w:val="00925BBB"/>
    <w:rsid w:val="00931752"/>
    <w:rsid w:val="00931D02"/>
    <w:rsid w:val="0093393F"/>
    <w:rsid w:val="00952A1A"/>
    <w:rsid w:val="00955458"/>
    <w:rsid w:val="00965448"/>
    <w:rsid w:val="009677D1"/>
    <w:rsid w:val="00970E0F"/>
    <w:rsid w:val="00980923"/>
    <w:rsid w:val="009A231E"/>
    <w:rsid w:val="009A44D7"/>
    <w:rsid w:val="009B41C2"/>
    <w:rsid w:val="009C7355"/>
    <w:rsid w:val="009C7506"/>
    <w:rsid w:val="009F417F"/>
    <w:rsid w:val="009F4299"/>
    <w:rsid w:val="00A01531"/>
    <w:rsid w:val="00A0275C"/>
    <w:rsid w:val="00A06856"/>
    <w:rsid w:val="00A07E8C"/>
    <w:rsid w:val="00A13FCA"/>
    <w:rsid w:val="00A17DB8"/>
    <w:rsid w:val="00A22AAC"/>
    <w:rsid w:val="00A37076"/>
    <w:rsid w:val="00A4029E"/>
    <w:rsid w:val="00A41E67"/>
    <w:rsid w:val="00A4429E"/>
    <w:rsid w:val="00A55804"/>
    <w:rsid w:val="00A60989"/>
    <w:rsid w:val="00A616EF"/>
    <w:rsid w:val="00A76CBB"/>
    <w:rsid w:val="00A81233"/>
    <w:rsid w:val="00A831AC"/>
    <w:rsid w:val="00A860C4"/>
    <w:rsid w:val="00A97F3A"/>
    <w:rsid w:val="00AC0632"/>
    <w:rsid w:val="00AC25DF"/>
    <w:rsid w:val="00AC4EA8"/>
    <w:rsid w:val="00AC5554"/>
    <w:rsid w:val="00AD4DC1"/>
    <w:rsid w:val="00AF4630"/>
    <w:rsid w:val="00B1641E"/>
    <w:rsid w:val="00B213DD"/>
    <w:rsid w:val="00B27A07"/>
    <w:rsid w:val="00B378AE"/>
    <w:rsid w:val="00B517D4"/>
    <w:rsid w:val="00B7016B"/>
    <w:rsid w:val="00B72ECB"/>
    <w:rsid w:val="00B73DFC"/>
    <w:rsid w:val="00B839B9"/>
    <w:rsid w:val="00B9149B"/>
    <w:rsid w:val="00BA1B5F"/>
    <w:rsid w:val="00BB5458"/>
    <w:rsid w:val="00BC6CFF"/>
    <w:rsid w:val="00BF1F06"/>
    <w:rsid w:val="00BF50ED"/>
    <w:rsid w:val="00C0378B"/>
    <w:rsid w:val="00C07ED6"/>
    <w:rsid w:val="00C2150D"/>
    <w:rsid w:val="00C3265E"/>
    <w:rsid w:val="00C4268D"/>
    <w:rsid w:val="00C46024"/>
    <w:rsid w:val="00C65236"/>
    <w:rsid w:val="00C652FA"/>
    <w:rsid w:val="00C80D1C"/>
    <w:rsid w:val="00C90B04"/>
    <w:rsid w:val="00C90EC4"/>
    <w:rsid w:val="00C91EA4"/>
    <w:rsid w:val="00C94869"/>
    <w:rsid w:val="00CB3FF3"/>
    <w:rsid w:val="00CB509D"/>
    <w:rsid w:val="00CE762B"/>
    <w:rsid w:val="00D05507"/>
    <w:rsid w:val="00D23CAE"/>
    <w:rsid w:val="00D2474A"/>
    <w:rsid w:val="00D27244"/>
    <w:rsid w:val="00D326E5"/>
    <w:rsid w:val="00D4714C"/>
    <w:rsid w:val="00D50451"/>
    <w:rsid w:val="00D509F0"/>
    <w:rsid w:val="00D76F8C"/>
    <w:rsid w:val="00D86876"/>
    <w:rsid w:val="00D90D8B"/>
    <w:rsid w:val="00D92F4C"/>
    <w:rsid w:val="00DA57C0"/>
    <w:rsid w:val="00DB7E17"/>
    <w:rsid w:val="00DC58B8"/>
    <w:rsid w:val="00DC5974"/>
    <w:rsid w:val="00DF016E"/>
    <w:rsid w:val="00DF637B"/>
    <w:rsid w:val="00E02994"/>
    <w:rsid w:val="00E0510F"/>
    <w:rsid w:val="00E20950"/>
    <w:rsid w:val="00E36E86"/>
    <w:rsid w:val="00E459CC"/>
    <w:rsid w:val="00E57898"/>
    <w:rsid w:val="00E57BB9"/>
    <w:rsid w:val="00E677CE"/>
    <w:rsid w:val="00E71893"/>
    <w:rsid w:val="00E83B65"/>
    <w:rsid w:val="00E92C06"/>
    <w:rsid w:val="00EC2795"/>
    <w:rsid w:val="00EC5C48"/>
    <w:rsid w:val="00EE0297"/>
    <w:rsid w:val="00EE0E5A"/>
    <w:rsid w:val="00EE7D25"/>
    <w:rsid w:val="00EF6295"/>
    <w:rsid w:val="00F01E35"/>
    <w:rsid w:val="00F06B4B"/>
    <w:rsid w:val="00F275ED"/>
    <w:rsid w:val="00F35D63"/>
    <w:rsid w:val="00F410EF"/>
    <w:rsid w:val="00F51C1A"/>
    <w:rsid w:val="00F524F0"/>
    <w:rsid w:val="00F62C29"/>
    <w:rsid w:val="00F869A6"/>
    <w:rsid w:val="00F910FA"/>
    <w:rsid w:val="00F915C5"/>
    <w:rsid w:val="00FA215C"/>
    <w:rsid w:val="00FA32B9"/>
    <w:rsid w:val="00FC0CDB"/>
    <w:rsid w:val="00FC1718"/>
    <w:rsid w:val="00FD0A6F"/>
    <w:rsid w:val="00FF4A42"/>
    <w:rsid w:val="00FF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7F131"/>
  <w14:discardImageEditingData/>
  <w14:defaultImageDpi w14:val="96"/>
  <w15:docId w15:val="{AC5CF57D-A690-4641-99AB-D2DD35A5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y"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1808D1"/>
    <w:pPr>
      <w:keepNext/>
      <w:keepLines/>
      <w:spacing w:line="276" w:lineRule="auto"/>
      <w:jc w:val="center"/>
      <w:outlineLvl w:val="0"/>
    </w:pPr>
    <w:rPr>
      <w:rFonts w:ascii="GHEA Grapalat" w:hAnsi="GHEA Grapalat"/>
      <w:b/>
      <w:bCs/>
      <w:sz w:val="28"/>
      <w:szCs w:val="48"/>
    </w:rPr>
  </w:style>
  <w:style w:type="paragraph" w:styleId="Heading2">
    <w:name w:val="heading 2"/>
    <w:basedOn w:val="Normal"/>
    <w:next w:val="Normal"/>
    <w:uiPriority w:val="9"/>
    <w:unhideWhenUsed/>
    <w:qFormat/>
    <w:pPr>
      <w:keepNext/>
      <w:keepLines/>
      <w:spacing w:before="360" w:after="80"/>
      <w:outlineLvl w:val="1"/>
    </w:pPr>
    <w:rPr>
      <w:b/>
      <w:bCs/>
      <w:sz w:val="36"/>
      <w:szCs w:val="36"/>
    </w:rPr>
  </w:style>
  <w:style w:type="paragraph" w:styleId="Heading3">
    <w:name w:val="heading 3"/>
    <w:basedOn w:val="Normal"/>
    <w:next w:val="Normal"/>
    <w:uiPriority w:val="9"/>
    <w:unhideWhenUsed/>
    <w:qFormat/>
    <w:pPr>
      <w:keepNext/>
      <w:keepLines/>
      <w:spacing w:before="280" w:after="80"/>
      <w:outlineLvl w:val="2"/>
    </w:pPr>
    <w:rPr>
      <w:b/>
      <w:bCs/>
      <w:sz w:val="28"/>
      <w:szCs w:val="28"/>
    </w:rPr>
  </w:style>
  <w:style w:type="paragraph" w:styleId="Heading4">
    <w:name w:val="heading 4"/>
    <w:basedOn w:val="Normal"/>
    <w:next w:val="Normal"/>
    <w:uiPriority w:val="9"/>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table" w:customStyle="1" w:styleId="TableNormal4">
    <w:name w:val="TableNormal4"/>
    <w:tblPr>
      <w:tblCellMar>
        <w:top w:w="100" w:type="dxa"/>
        <w:left w:w="100" w:type="dxa"/>
        <w:bottom w:w="100" w:type="dxa"/>
        <w:right w:w="100" w:type="dxa"/>
      </w:tblCellMar>
    </w:tblPr>
  </w:style>
  <w:style w:type="table" w:customStyle="1" w:styleId="TableNormal3">
    <w:name w:val="TableNormal3"/>
    <w:tblPr>
      <w:tblCellMar>
        <w:top w:w="100" w:type="dxa"/>
        <w:left w:w="100" w:type="dxa"/>
        <w:bottom w:w="100" w:type="dxa"/>
        <w:right w:w="100" w:type="dxa"/>
      </w:tblCellMar>
    </w:tblPr>
  </w:style>
  <w:style w:type="table" w:customStyle="1" w:styleId="TableNormal2">
    <w:name w:val="TableNormal2"/>
    <w:tblPr>
      <w:tblCellMar>
        <w:top w:w="0" w:type="dxa"/>
        <w:left w:w="0" w:type="dxa"/>
        <w:bottom w:w="0" w:type="dxa"/>
        <w:right w:w="0" w:type="dxa"/>
      </w:tblCellMar>
    </w:tblPr>
  </w:style>
  <w:style w:type="table" w:customStyle="1" w:styleId="TableNormal1">
    <w:name w:val="Table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paragraph" w:styleId="NormalWeb">
    <w:name w:val="Normal (Web)"/>
    <w:uiPriority w:val="99"/>
    <w:unhideWhenUsed/>
    <w:rsid w:val="00697954"/>
    <w:pPr>
      <w:spacing w:before="100" w:beforeAutospacing="1" w:after="100" w:afterAutospacing="1"/>
    </w:pPr>
    <w:rPr>
      <w:sz w:val="24"/>
      <w:szCs w:val="24"/>
      <w:lang w:val="en-US"/>
    </w:rPr>
  </w:style>
  <w:style w:type="table" w:customStyle="1" w:styleId="9">
    <w:name w:val="9"/>
    <w:basedOn w:val="TableNormal"/>
    <w:tblPr>
      <w:tblStyleRowBandSize w:val="1"/>
      <w:tblStyleColBandSize w:val="1"/>
      <w:tblCellMar>
        <w:left w:w="115" w:type="dxa"/>
        <w:right w:w="115" w:type="dxa"/>
      </w:tblCellMar>
    </w:tblPr>
  </w:style>
  <w:style w:type="paragraph" w:styleId="CommentText">
    <w:name w:val="annotation text"/>
    <w:link w:val="CommentTextChar"/>
    <w:uiPriority w:val="99"/>
    <w:unhideWhenUsed/>
  </w:style>
  <w:style w:type="character" w:customStyle="1" w:styleId="CommentTextChar">
    <w:name w:val="Comment Text Char"/>
    <w:basedOn w:val="DefaultParagraphFont"/>
    <w:link w:val="CommentText"/>
    <w:uiPriority w:val="99"/>
    <w:rPr>
      <w:lang w:val="en-GB"/>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uiPriority w:val="34"/>
    <w:qFormat/>
    <w:rsid w:val="00176178"/>
    <w:pPr>
      <w:ind w:left="720"/>
      <w:contextualSpacing/>
    </w:pPr>
  </w:style>
  <w:style w:type="paragraph" w:styleId="BalloonText">
    <w:name w:val="Balloon Text"/>
    <w:link w:val="BalloonTextChar"/>
    <w:uiPriority w:val="99"/>
    <w:semiHidden/>
    <w:unhideWhenUsed/>
    <w:rsid w:val="00D746B2"/>
    <w:rPr>
      <w:rFonts w:ascii="Tahoma" w:hAnsi="Tahoma" w:cs="Tahoma"/>
      <w:sz w:val="16"/>
      <w:szCs w:val="16"/>
    </w:rPr>
  </w:style>
  <w:style w:type="character" w:customStyle="1" w:styleId="BalloonTextChar">
    <w:name w:val="Balloon Text Char"/>
    <w:basedOn w:val="DefaultParagraphFont"/>
    <w:link w:val="BalloonText"/>
    <w:uiPriority w:val="99"/>
    <w:semiHidden/>
    <w:rsid w:val="00D746B2"/>
    <w:rPr>
      <w:rFonts w:ascii="Tahoma" w:hAnsi="Tahoma" w:cs="Tahoma"/>
      <w:sz w:val="16"/>
      <w:szCs w:val="16"/>
      <w:lang w:val="en-GB"/>
    </w:rPr>
  </w:style>
  <w:style w:type="paragraph" w:styleId="Header">
    <w:name w:val="header"/>
    <w:link w:val="HeaderChar"/>
    <w:unhideWhenUsed/>
    <w:rsid w:val="00D746B2"/>
    <w:pPr>
      <w:tabs>
        <w:tab w:val="center" w:pos="4677"/>
        <w:tab w:val="right" w:pos="9355"/>
      </w:tabs>
    </w:pPr>
  </w:style>
  <w:style w:type="character" w:customStyle="1" w:styleId="HeaderChar">
    <w:name w:val="Header Char"/>
    <w:basedOn w:val="DefaultParagraphFont"/>
    <w:link w:val="Header"/>
    <w:rsid w:val="00D746B2"/>
    <w:rPr>
      <w:lang w:val="en-GB"/>
    </w:rPr>
  </w:style>
  <w:style w:type="paragraph" w:styleId="Footer">
    <w:name w:val="footer"/>
    <w:link w:val="FooterChar"/>
    <w:uiPriority w:val="99"/>
    <w:unhideWhenUsed/>
    <w:rsid w:val="00D746B2"/>
    <w:pPr>
      <w:tabs>
        <w:tab w:val="center" w:pos="4677"/>
        <w:tab w:val="right" w:pos="9355"/>
      </w:tabs>
    </w:pPr>
  </w:style>
  <w:style w:type="character" w:customStyle="1" w:styleId="FooterChar">
    <w:name w:val="Footer Char"/>
    <w:basedOn w:val="DefaultParagraphFont"/>
    <w:link w:val="Footer"/>
    <w:uiPriority w:val="99"/>
    <w:rsid w:val="00D746B2"/>
    <w:rPr>
      <w:lang w:val="en-GB"/>
    </w:r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styleId="TableGrid">
    <w:name w:val="Table Grid"/>
    <w:basedOn w:val="TableNormal"/>
    <w:uiPriority w:val="39"/>
    <w:rsid w:val="004B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B6023"/>
    <w:rPr>
      <w:b/>
      <w:bCs/>
    </w:rPr>
  </w:style>
  <w:style w:type="paragraph" w:styleId="CommentSubject">
    <w:name w:val="annotation subject"/>
    <w:basedOn w:val="CommentText"/>
    <w:next w:val="CommentText"/>
    <w:link w:val="CommentSubjectChar"/>
    <w:uiPriority w:val="99"/>
    <w:semiHidden/>
    <w:unhideWhenUsed/>
    <w:rsid w:val="00262049"/>
    <w:rPr>
      <w:b/>
      <w:bCs/>
    </w:rPr>
  </w:style>
  <w:style w:type="character" w:customStyle="1" w:styleId="CommentSubjectChar">
    <w:name w:val="Comment Subject Char"/>
    <w:basedOn w:val="CommentTextChar"/>
    <w:link w:val="CommentSubject"/>
    <w:uiPriority w:val="99"/>
    <w:semiHidden/>
    <w:rsid w:val="00262049"/>
    <w:rPr>
      <w:b/>
      <w:bCs/>
      <w:lang w:val="en-GB"/>
    </w:rPr>
  </w:style>
  <w:style w:type="table" w:customStyle="1" w:styleId="4">
    <w:name w:val="4"/>
    <w:basedOn w:val="TableNormal"/>
    <w:tblPr>
      <w:tblStyleRowBandSize w:val="1"/>
      <w:tblStyleColBandSize w:val="1"/>
    </w:tblPr>
  </w:style>
  <w:style w:type="character" w:styleId="FootnoteReference">
    <w:name w:val="footnote reference"/>
    <w:basedOn w:val="DefaultParagraphFont"/>
    <w:uiPriority w:val="99"/>
    <w:semiHidden/>
    <w:unhideWhenUsed/>
    <w:rsid w:val="00281881"/>
    <w:rPr>
      <w:vertAlign w:val="superscript"/>
    </w:rPr>
  </w:style>
  <w:style w:type="table" w:customStyle="1" w:styleId="TableGrid1">
    <w:name w:val="Table Grid1"/>
    <w:basedOn w:val="TableNormal"/>
    <w:next w:val="TableGrid"/>
    <w:uiPriority w:val="39"/>
    <w:qFormat/>
    <w:rsid w:val="00557FF0"/>
    <w:rPr>
      <w:rFonts w:asciiTheme="minorHAnsi" w:eastAsia="Calibri" w:hAnsiTheme="minorHAnsi" w:cstheme="minorBidi"/>
      <w:kern w:val="2"/>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3">
    <w:name w:val="3"/>
    <w:basedOn w:val="TableNormal4"/>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2">
    <w:name w:val="2"/>
    <w:basedOn w:val="TableNormal4"/>
    <w:tblPr>
      <w:tblStyleRowBandSize w:val="1"/>
      <w:tblStyleColBandSize w:val="1"/>
      <w:tblCellMar>
        <w:top w:w="0" w:type="dxa"/>
        <w:left w:w="108" w:type="dxa"/>
        <w:bottom w:w="0" w:type="dxa"/>
        <w:right w:w="108"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paragraph" w:styleId="Revision">
    <w:name w:val="Revision"/>
    <w:hidden/>
    <w:uiPriority w:val="99"/>
    <w:semiHidden/>
    <w:rsid w:val="00C07ED6"/>
  </w:style>
  <w:style w:type="character" w:styleId="Hyperlink">
    <w:name w:val="Hyperlink"/>
    <w:basedOn w:val="DefaultParagraphFont"/>
    <w:uiPriority w:val="99"/>
    <w:unhideWhenUsed/>
    <w:rsid w:val="00A4029E"/>
    <w:rPr>
      <w:color w:val="0563C1" w:themeColor="hyperlink"/>
      <w:u w:val="single"/>
    </w:rPr>
  </w:style>
  <w:style w:type="paragraph" w:styleId="TOC1">
    <w:name w:val="toc 1"/>
    <w:autoRedefine/>
    <w:uiPriority w:val="39"/>
    <w:unhideWhenUsed/>
    <w:rsid w:val="00285576"/>
    <w:pPr>
      <w:tabs>
        <w:tab w:val="right" w:leader="dot" w:pos="9628"/>
      </w:tabs>
      <w:spacing w:line="276" w:lineRule="auto"/>
      <w:ind w:hanging="1"/>
    </w:pPr>
    <w:rPr>
      <w:rFonts w:ascii="GHEA Grapalat" w:hAnsi="GHEA Grapalat" w:cs="Cambria Math"/>
      <w:noProof/>
      <w:sz w:val="22"/>
      <w:szCs w:val="22"/>
      <w:lang w:eastAsia="ru-RU"/>
    </w:rPr>
  </w:style>
  <w:style w:type="paragraph" w:styleId="TOC2">
    <w:name w:val="toc 2"/>
    <w:basedOn w:val="Normal"/>
    <w:next w:val="Normal"/>
    <w:autoRedefine/>
    <w:uiPriority w:val="39"/>
    <w:unhideWhenUsed/>
    <w:rsid w:val="00511855"/>
    <w:pPr>
      <w:spacing w:after="100"/>
      <w:ind w:left="200"/>
    </w:pPr>
  </w:style>
  <w:style w:type="paragraph" w:styleId="TOC3">
    <w:name w:val="toc 3"/>
    <w:basedOn w:val="Normal"/>
    <w:next w:val="Normal"/>
    <w:autoRedefine/>
    <w:uiPriority w:val="39"/>
    <w:unhideWhenUsed/>
    <w:rsid w:val="00511855"/>
    <w:pPr>
      <w:spacing w:after="100"/>
      <w:ind w:left="400"/>
    </w:pPr>
  </w:style>
  <w:style w:type="paragraph" w:styleId="TOCHeading">
    <w:name w:val="TOC Heading"/>
    <w:basedOn w:val="Heading1"/>
    <w:next w:val="Normal"/>
    <w:uiPriority w:val="39"/>
    <w:semiHidden/>
    <w:unhideWhenUsed/>
    <w:qFormat/>
    <w:rsid w:val="007A4A51"/>
    <w:pPr>
      <w:spacing w:before="480"/>
      <w:jc w:val="left"/>
      <w:outlineLvl w:val="9"/>
    </w:pPr>
    <w:rPr>
      <w:rFonts w:asciiTheme="majorHAnsi" w:eastAsiaTheme="majorEastAsia" w:hAnsiTheme="majorHAnsi" w:cstheme="majorBidi"/>
      <w:color w:val="2F5496" w:themeColor="accent1" w:themeShade="BF"/>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fao.org/home/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facebook.com/epiu.am?__cft__%5b0%5d=AZWztm7KTzIxK2v6Wo1rgHHSsELugswynAnRllo8OrAENvu0NODxPHmx7b017zRtuJGJLn3WEMYDeiQsUytYXfr_-P3bG_MKx0vRvROxdPT3rL6fPf7haIHlvGnNkJbmLIoIbX0m3K5z2C0_wRxgQOo1Esm-SBF8UrHVJ6b9p7AiaW6OtRqj4nevsFdfke1wOeE&amp;__tn__=-UC%2CP-R" TargetMode="Externa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facebook.com/epiu.am?__cft__%5b0%5d=AZWztm7KTzIxK2v6Wo1rgHHSsELugswynAnRllo8OrAENvu0NODxPHmx7b017zRtuJGJLn3WEMYDeiQsUytYXfr_-P3bG_MKx0vRvROxdPT3rL6fPf7haIHlvGnNkJbmLIoIbX0m3K5z2C0_wRxgQOo1Esm-SBF8UrHVJ6b9p7AiaW6OtRqj4nevsFdfke1wOeE&amp;__tn__=-UC%2CP-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gbf/targets" TargetMode="External"/><Relationship Id="rId2" Type="http://schemas.openxmlformats.org/officeDocument/2006/relationships/hyperlink" Target="https://www.cbd.int/gbf/targets" TargetMode="External"/><Relationship Id="rId1" Type="http://schemas.openxmlformats.org/officeDocument/2006/relationships/hyperlink" Target="https://www.cbd.int/gbf/targ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NJOxEIDjQTrLWo4sZ3D5MiSQ0A==">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60C1E6-16A9-489C-8778-CF3C95B7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14931</Words>
  <Characters>85108</Characters>
  <Application>Microsoft Office Word</Application>
  <DocSecurity>0</DocSecurity>
  <Lines>709</Lines>
  <Paragraphs>199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 Gasparyan</dc:creator>
  <cp:lastModifiedBy>Alik badalyan</cp:lastModifiedBy>
  <cp:revision>4</cp:revision>
  <cp:lastPrinted>2026-01-13T14:07:00Z</cp:lastPrinted>
  <dcterms:created xsi:type="dcterms:W3CDTF">2026-02-12T13:58:00Z</dcterms:created>
  <dcterms:modified xsi:type="dcterms:W3CDTF">2026-02-12T14:34:00Z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a415b3ef-0f68-4ee0-8aa7-c9ce324019af</vt:lpwstr>
  </property>
</Properties>
</file>