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0BF8" w14:textId="77777777" w:rsidR="00E43396" w:rsidRPr="00057A49" w:rsidRDefault="00E43396" w:rsidP="003408DB">
      <w:pPr>
        <w:spacing w:after="200" w:line="276" w:lineRule="auto"/>
        <w:jc w:val="center"/>
        <w:rPr>
          <w:rFonts w:ascii="GHEA Grapalat" w:eastAsia="Calibri" w:hAnsi="GHEA Grapalat" w:cs="Arial"/>
          <w:bCs/>
          <w:spacing w:val="-6"/>
          <w:lang w:val="hy-AM" w:eastAsia="en-US"/>
        </w:rPr>
      </w:pPr>
    </w:p>
    <w:p w14:paraId="58D026F9" w14:textId="77777777" w:rsidR="00E43396" w:rsidRPr="00057A49" w:rsidRDefault="00E43396" w:rsidP="00E43396">
      <w:pPr>
        <w:spacing w:after="200" w:line="276" w:lineRule="auto"/>
        <w:jc w:val="right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057A49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ՆԱԽԱԳԻԾ</w:t>
      </w:r>
    </w:p>
    <w:p w14:paraId="4473FE4A" w14:textId="77777777" w:rsidR="00E43396" w:rsidRPr="00057A49" w:rsidRDefault="00E43396" w:rsidP="003408DB">
      <w:pPr>
        <w:spacing w:after="200" w:line="276" w:lineRule="auto"/>
        <w:jc w:val="center"/>
        <w:rPr>
          <w:rFonts w:ascii="GHEA Grapalat" w:eastAsia="Calibri" w:hAnsi="GHEA Grapalat" w:cs="Arial"/>
          <w:bCs/>
          <w:spacing w:val="-6"/>
          <w:lang w:val="hy-AM" w:eastAsia="en-US"/>
        </w:rPr>
      </w:pPr>
    </w:p>
    <w:p w14:paraId="30EF42F0" w14:textId="77777777" w:rsidR="003408DB" w:rsidRPr="00057A49" w:rsidRDefault="003408DB" w:rsidP="003408DB">
      <w:pPr>
        <w:spacing w:after="200" w:line="276" w:lineRule="auto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ՀԱՅԱՍՏԱՆԻ ՀԱՆՐԱՊԵՏՈՒԹՅԱՆ </w:t>
      </w:r>
      <w:r w:rsidRPr="00057A49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ԿԱՌԱՎԱՐՈՒԹՅՈՒՆ</w:t>
      </w:r>
    </w:p>
    <w:p w14:paraId="65E7B3CC" w14:textId="77777777" w:rsidR="003408DB" w:rsidRPr="00057A49" w:rsidRDefault="003408DB" w:rsidP="003408DB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057A49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ՈՐՈՇՈՒՄ</w:t>
      </w:r>
    </w:p>
    <w:p w14:paraId="04E9854F" w14:textId="1500C186" w:rsidR="003408DB" w:rsidRPr="00057A49" w:rsidRDefault="003408DB" w:rsidP="003408DB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057A49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------- 202</w:t>
      </w:r>
      <w:r w:rsidR="006E7CF4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6</w:t>
      </w:r>
      <w:r w:rsidRPr="00057A49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 թվականի     </w:t>
      </w:r>
      <w:r w:rsidRPr="00F6047E">
        <w:rPr>
          <w:rFonts w:ascii="GHEA Grapalat" w:eastAsia="Calibri" w:hAnsi="GHEA Grapalat"/>
          <w:b/>
          <w:color w:val="000000"/>
          <w:spacing w:val="-6"/>
          <w:lang w:val="hy-AM"/>
        </w:rPr>
        <w:t xml:space="preserve">N </w:t>
      </w:r>
      <w:r w:rsidRPr="00057A49">
        <w:rPr>
          <w:rFonts w:ascii="GHEA Grapalat" w:eastAsia="Calibri" w:hAnsi="GHEA Grapalat"/>
          <w:b/>
          <w:color w:val="000000"/>
          <w:spacing w:val="-6"/>
          <w:lang w:val="hy-AM"/>
        </w:rPr>
        <w:t xml:space="preserve">---- </w:t>
      </w:r>
      <w:r w:rsidR="00E61948" w:rsidRPr="00057A49">
        <w:rPr>
          <w:rFonts w:ascii="GHEA Grapalat" w:eastAsia="Calibri" w:hAnsi="GHEA Grapalat"/>
          <w:b/>
          <w:color w:val="000000"/>
          <w:spacing w:val="-6"/>
          <w:lang w:val="hy-AM"/>
        </w:rPr>
        <w:t>Ն</w:t>
      </w:r>
    </w:p>
    <w:p w14:paraId="0DABE645" w14:textId="77777777" w:rsidR="003408DB" w:rsidRPr="00057A49" w:rsidRDefault="003408DB" w:rsidP="003408DB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</w:p>
    <w:p w14:paraId="16AD8BE2" w14:textId="77777777" w:rsidR="003408DB" w:rsidRPr="00057A49" w:rsidRDefault="00E61948" w:rsidP="003408DB">
      <w:pPr>
        <w:spacing w:line="360" w:lineRule="auto"/>
        <w:ind w:right="-18" w:firstLine="720"/>
        <w:jc w:val="center"/>
        <w:rPr>
          <w:rFonts w:ascii="GHEA Grapalat" w:eastAsia="Calibri" w:hAnsi="GHEA Grapalat"/>
          <w:b/>
          <w:spacing w:val="-6"/>
          <w:lang w:val="hy-AM"/>
        </w:rPr>
      </w:pPr>
      <w:r w:rsidRPr="00057A49">
        <w:rPr>
          <w:rFonts w:ascii="GHEA Grapalat" w:eastAsia="Calibri" w:hAnsi="GHEA Grapalat"/>
          <w:b/>
          <w:spacing w:val="-6"/>
          <w:lang w:val="hy-AM"/>
        </w:rPr>
        <w:t>ՀԱՅԱՍՏԱՆԻ ՀԱՆՐԱՊԵՏՈՒԹՅԱՆ ԿԱՌԱՎԱՐՈՒԹՅԱՆ 2001 ԹՎԱԿԱՆԻ ՍԵՊՏԵՄԲԵՐԻ 24-Ի N 895 ՈՐՈՇՄԱՆ ՄԵՋ ՓՈՓՈԽՈՒԹՅՈՒՆ</w:t>
      </w:r>
      <w:r w:rsidR="00593AFD" w:rsidRPr="00057A49">
        <w:rPr>
          <w:rFonts w:ascii="GHEA Grapalat" w:eastAsia="Calibri" w:hAnsi="GHEA Grapalat"/>
          <w:b/>
          <w:spacing w:val="-6"/>
          <w:lang w:val="hy-AM"/>
        </w:rPr>
        <w:t xml:space="preserve"> ԵՎ ԼՐԱՑՈՒՄ</w:t>
      </w:r>
      <w:r w:rsidRPr="00057A49">
        <w:rPr>
          <w:rFonts w:ascii="GHEA Grapalat" w:eastAsia="Calibri" w:hAnsi="GHEA Grapalat"/>
          <w:b/>
          <w:spacing w:val="-6"/>
          <w:lang w:val="hy-AM"/>
        </w:rPr>
        <w:t xml:space="preserve"> ԿԱՏԱՐԵԼՈՒ ՄԱՍԻՆ</w:t>
      </w:r>
    </w:p>
    <w:p w14:paraId="1ADC1407" w14:textId="77777777" w:rsidR="003408DB" w:rsidRPr="00057A49" w:rsidRDefault="003408DB" w:rsidP="003408DB">
      <w:pPr>
        <w:spacing w:line="360" w:lineRule="auto"/>
        <w:ind w:right="-18" w:firstLine="720"/>
        <w:jc w:val="center"/>
        <w:rPr>
          <w:rFonts w:ascii="GHEA Grapalat" w:eastAsia="Calibri" w:hAnsi="GHEA Grapalat"/>
          <w:b/>
          <w:spacing w:val="-6"/>
          <w:lang w:val="hy-AM"/>
        </w:rPr>
      </w:pPr>
    </w:p>
    <w:p w14:paraId="07F9097E" w14:textId="58265E51" w:rsidR="003408DB" w:rsidRPr="00F6047E" w:rsidRDefault="003408DB" w:rsidP="003408DB">
      <w:pPr>
        <w:pStyle w:val="NormalWeb"/>
        <w:tabs>
          <w:tab w:val="left" w:pos="720"/>
        </w:tabs>
        <w:spacing w:before="0" w:beforeAutospacing="0" w:after="0" w:afterAutospacing="0" w:line="360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Հիմք ընդունելով </w:t>
      </w:r>
      <w:r w:rsidR="00311EA4" w:rsidRPr="00E163B4">
        <w:rPr>
          <w:rFonts w:ascii="GHEA Grapalat" w:hAnsi="GHEA Grapalat"/>
          <w:lang w:val="hy-AM"/>
        </w:rPr>
        <w:t xml:space="preserve">«Կառավարության կառուցվածքի և գործունեության մասին» օրենքով հաստատված </w:t>
      </w:r>
      <w:r w:rsidR="00F333D7">
        <w:rPr>
          <w:rFonts w:ascii="GHEA Grapalat" w:hAnsi="GHEA Grapalat"/>
          <w:lang w:val="hy-AM"/>
        </w:rPr>
        <w:t>հ</w:t>
      </w:r>
      <w:r w:rsidR="00311EA4" w:rsidRPr="00E163B4">
        <w:rPr>
          <w:rFonts w:ascii="GHEA Grapalat" w:hAnsi="GHEA Grapalat"/>
          <w:lang w:val="hy-AM"/>
        </w:rPr>
        <w:t>ավելվածի 15-րդ կետը, ինչպես նաև Հայաստանի Հանրապետության վարչապետի  2019 թվականի հունիսի 1-ի N 658-Լ որոշ</w:t>
      </w:r>
      <w:r w:rsidR="006B1DB5">
        <w:rPr>
          <w:rFonts w:ascii="GHEA Grapalat" w:hAnsi="GHEA Grapalat"/>
          <w:lang w:val="hy-AM"/>
        </w:rPr>
        <w:t>մամբ</w:t>
      </w:r>
      <w:r w:rsidR="00311EA4" w:rsidRPr="00E163B4">
        <w:rPr>
          <w:rFonts w:ascii="GHEA Grapalat" w:hAnsi="GHEA Grapalat"/>
          <w:lang w:val="hy-AM"/>
        </w:rPr>
        <w:t xml:space="preserve"> հաստատված Հայաստանի Հանրապետության էկոնոմիկայի նախարարության կանոնադրության </w:t>
      </w:r>
      <w:r w:rsidR="00A0562E" w:rsidRPr="00FF4532">
        <w:rPr>
          <w:rFonts w:ascii="GHEA Grapalat" w:hAnsi="GHEA Grapalat"/>
          <w:lang w:val="hy-AM"/>
        </w:rPr>
        <w:t>11-րդ կետի 49</w:t>
      </w:r>
      <w:r w:rsidR="00A0562E" w:rsidRPr="00FF4532">
        <w:rPr>
          <w:rFonts w:ascii="Cambria Math" w:hAnsi="Cambria Math" w:cs="Cambria Math"/>
          <w:lang w:val="hy-AM"/>
        </w:rPr>
        <w:t>․</w:t>
      </w:r>
      <w:r w:rsidR="00A0562E" w:rsidRPr="00FF4532">
        <w:rPr>
          <w:rFonts w:ascii="GHEA Grapalat" w:hAnsi="GHEA Grapalat"/>
          <w:lang w:val="hy-AM"/>
        </w:rPr>
        <w:t xml:space="preserve">1-րդ </w:t>
      </w:r>
      <w:r w:rsidR="00311EA4" w:rsidRPr="00E163B4">
        <w:rPr>
          <w:rFonts w:ascii="GHEA Grapalat" w:hAnsi="GHEA Grapalat"/>
          <w:lang w:val="hy-AM"/>
        </w:rPr>
        <w:t>ենթակետը</w:t>
      </w:r>
      <w:r w:rsidR="00311EA4"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311EA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և 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«Նորմատիվ իրավական ակտերի մասին» օրենքի </w:t>
      </w:r>
      <w:r w:rsidRPr="00057A4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33-րդ հոդվածի 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1-ին մասը` Հայաստանի Հանրապետության կառավարությունը </w:t>
      </w:r>
      <w:r w:rsidRPr="00F6047E">
        <w:rPr>
          <w:rFonts w:ascii="GHEA Grapalat" w:eastAsia="Calibri" w:hAnsi="GHEA Grapalat" w:cs="Arial"/>
          <w:b/>
          <w:bCs/>
          <w:i/>
          <w:spacing w:val="-6"/>
          <w:lang w:val="hy-AM" w:eastAsia="en-US"/>
        </w:rPr>
        <w:t>որոշում  է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>.</w:t>
      </w:r>
    </w:p>
    <w:p w14:paraId="77EDDC0B" w14:textId="77777777" w:rsidR="0021023E" w:rsidRPr="00F6047E" w:rsidRDefault="00E61948" w:rsidP="0021023E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ind w:left="0"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Հայաստանի Հանրապետության կառավարության 2001 թվականի սեպտեմբերի 24-ի ««Լիցենզավորման մասին» Հայաստանի Հանրապետության օրենքի կիրարկումն ապահովելու մասին» N 895 որոշման </w:t>
      </w:r>
      <w:r w:rsidR="0021023E"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մեջ կատարել հետևյալ </w:t>
      </w:r>
      <w:r w:rsidR="00593AFD" w:rsidRPr="00F6047E">
        <w:rPr>
          <w:rFonts w:ascii="GHEA Grapalat" w:eastAsia="Calibri" w:hAnsi="GHEA Grapalat" w:cs="Arial"/>
          <w:bCs/>
          <w:spacing w:val="-6"/>
          <w:lang w:val="hy-AM" w:eastAsia="en-US"/>
        </w:rPr>
        <w:t>փոփոխություն</w:t>
      </w:r>
      <w:r w:rsidR="0021023E"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ը և լրացումը՝ </w:t>
      </w:r>
    </w:p>
    <w:p w14:paraId="061016A7" w14:textId="1FA3EC1B" w:rsidR="00E61948" w:rsidRPr="00727515" w:rsidRDefault="0021023E" w:rsidP="00727515">
      <w:pPr>
        <w:pStyle w:val="ListParagraph"/>
        <w:tabs>
          <w:tab w:val="left" w:pos="720"/>
          <w:tab w:val="left" w:pos="1080"/>
        </w:tabs>
        <w:spacing w:line="360" w:lineRule="auto"/>
        <w:ind w:left="0" w:right="-18" w:firstLine="720"/>
        <w:jc w:val="both"/>
        <w:rPr>
          <w:rFonts w:ascii="Cambria Math" w:eastAsia="Calibri" w:hAnsi="Cambria Math" w:cs="Arial"/>
          <w:bCs/>
          <w:spacing w:val="-6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1) որոշման </w:t>
      </w:r>
      <w:r w:rsidR="00E61948"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1-ին կետի 3-րդ ենթակետը </w:t>
      </w:r>
      <w:r w:rsidR="00727515">
        <w:rPr>
          <w:rFonts w:ascii="GHEA Grapalat" w:eastAsia="Calibri" w:hAnsi="GHEA Grapalat" w:cs="Arial"/>
          <w:bCs/>
          <w:spacing w:val="-6"/>
          <w:lang w:val="hy-AM" w:eastAsia="en-US"/>
        </w:rPr>
        <w:t>ճանաչել ուժը կորցրած</w:t>
      </w:r>
      <w:r w:rsidR="00727515">
        <w:rPr>
          <w:rFonts w:ascii="Cambria Math" w:eastAsia="Calibri" w:hAnsi="Cambria Math" w:cs="Arial"/>
          <w:bCs/>
          <w:spacing w:val="-6"/>
          <w:lang w:val="hy-AM" w:eastAsia="en-US"/>
        </w:rPr>
        <w:t>․</w:t>
      </w:r>
    </w:p>
    <w:p w14:paraId="3241C389" w14:textId="13B4C6F4" w:rsidR="0021023E" w:rsidRPr="00F6047E" w:rsidRDefault="0021023E" w:rsidP="0021023E">
      <w:pPr>
        <w:pStyle w:val="ListParagraph"/>
        <w:tabs>
          <w:tab w:val="left" w:pos="720"/>
          <w:tab w:val="left" w:pos="1080"/>
        </w:tabs>
        <w:spacing w:line="360" w:lineRule="auto"/>
        <w:ind w:left="0"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>2) որոշման 1-ին կետ</w:t>
      </w:r>
      <w:r w:rsidR="00727515">
        <w:rPr>
          <w:rFonts w:ascii="GHEA Grapalat" w:eastAsia="Calibri" w:hAnsi="GHEA Grapalat" w:cs="Arial"/>
          <w:bCs/>
          <w:spacing w:val="-6"/>
          <w:lang w:val="hy-AM" w:eastAsia="en-US"/>
        </w:rPr>
        <w:t>ի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14-րդ ենթակետ</w:t>
      </w:r>
      <w:r w:rsidR="00727515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ում </w:t>
      </w:r>
      <w:r w:rsidR="00727515" w:rsidRPr="00F6047E">
        <w:rPr>
          <w:rFonts w:ascii="GHEA Grapalat" w:eastAsia="Calibri" w:hAnsi="GHEA Grapalat" w:cs="Arial"/>
          <w:bCs/>
          <w:spacing w:val="-6"/>
          <w:lang w:val="hy-AM" w:eastAsia="en-US"/>
        </w:rPr>
        <w:t>«բաժնի 6-րդ»</w:t>
      </w:r>
      <w:r w:rsidR="00727515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բառերից հետո լրացնել </w:t>
      </w:r>
      <w:r w:rsidR="00727515" w:rsidRPr="00F6047E">
        <w:rPr>
          <w:rFonts w:ascii="GHEA Grapalat" w:eastAsia="Calibri" w:hAnsi="GHEA Grapalat" w:cs="Arial"/>
          <w:bCs/>
          <w:spacing w:val="-6"/>
          <w:lang w:val="hy-AM" w:eastAsia="en-US"/>
        </w:rPr>
        <w:t>«</w:t>
      </w:r>
      <w:r w:rsidR="00727515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, </w:t>
      </w:r>
      <w:r w:rsidR="00727515" w:rsidRPr="00F6047E">
        <w:rPr>
          <w:rFonts w:ascii="GHEA Grapalat" w:eastAsia="Calibri" w:hAnsi="GHEA Grapalat" w:cs="Arial"/>
          <w:bCs/>
          <w:spacing w:val="-6"/>
          <w:lang w:val="hy-AM" w:eastAsia="en-US"/>
        </w:rPr>
        <w:t>15-րդ բաժնի 1-ին, 2-րդ, 3-րդ, 4-րդ կետերով»</w:t>
      </w:r>
      <w:r w:rsidR="00727515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բառերը։</w:t>
      </w:r>
    </w:p>
    <w:p w14:paraId="66CB524E" w14:textId="77777777" w:rsidR="003408DB" w:rsidRPr="00F6047E" w:rsidRDefault="003408DB" w:rsidP="00E61948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ind w:left="0"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>Սույն որոշումն ուժի մեջ է մտնում պաշտոնական հրապարակմանը հաջորդող օրվանից:</w:t>
      </w:r>
    </w:p>
    <w:p w14:paraId="17B267FF" w14:textId="77777777" w:rsidR="003408DB" w:rsidRPr="00F6047E" w:rsidRDefault="003408DB" w:rsidP="003408DB">
      <w:pPr>
        <w:pStyle w:val="mechtex"/>
        <w:ind w:right="-18" w:firstLine="720"/>
        <w:jc w:val="left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>ՀԱՅԱՍՏԱՆԻ  ՀԱՆՐԱՊԵՏՈՒԹՅԱՆ</w:t>
      </w:r>
    </w:p>
    <w:p w14:paraId="324C550A" w14:textId="77777777" w:rsidR="003408DB" w:rsidRPr="00F6047E" w:rsidRDefault="003408DB" w:rsidP="003408DB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 xml:space="preserve">                ՎԱՐՉԱՊԵՏ</w:t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  <w:t xml:space="preserve">         Ն. ՓԱՇԻՆՅԱՆ</w:t>
      </w:r>
    </w:p>
    <w:p w14:paraId="35672B56" w14:textId="77777777" w:rsidR="003408DB" w:rsidRPr="00F6047E" w:rsidRDefault="003408DB" w:rsidP="003408DB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</w:p>
    <w:p w14:paraId="51F65FC0" w14:textId="77777777" w:rsidR="003408DB" w:rsidRPr="00F6047E" w:rsidRDefault="003408DB" w:rsidP="003408DB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>Երևան</w:t>
      </w:r>
    </w:p>
    <w:p w14:paraId="73C43CF6" w14:textId="77777777" w:rsidR="00A86CCB" w:rsidRPr="00F6047E" w:rsidRDefault="00A86CCB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lang w:val="hy-AM" w:eastAsia="en-US"/>
        </w:rPr>
      </w:pPr>
    </w:p>
    <w:p w14:paraId="4A639F01" w14:textId="77777777" w:rsidR="00E61948" w:rsidRPr="00F6047E" w:rsidRDefault="00E61948">
      <w:pPr>
        <w:spacing w:after="200" w:line="276" w:lineRule="auto"/>
        <w:rPr>
          <w:rFonts w:ascii="GHEA Grapalat" w:eastAsia="Calibri" w:hAnsi="GHEA Grapalat"/>
          <w:b/>
          <w:spacing w:val="-6"/>
          <w:lang w:val="hy-AM"/>
        </w:rPr>
      </w:pPr>
    </w:p>
    <w:sectPr w:rsidR="00E61948" w:rsidRPr="00F6047E" w:rsidSect="00063403">
      <w:pgSz w:w="12240" w:h="15840"/>
      <w:pgMar w:top="450" w:right="810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E2CB8" w14:textId="77777777" w:rsidR="001363CE" w:rsidRDefault="001363CE" w:rsidP="001A2632">
      <w:r>
        <w:separator/>
      </w:r>
    </w:p>
  </w:endnote>
  <w:endnote w:type="continuationSeparator" w:id="0">
    <w:p w14:paraId="4BC9C9EF" w14:textId="77777777" w:rsidR="001363CE" w:rsidRDefault="001363CE" w:rsidP="001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43E36" w14:textId="77777777" w:rsidR="001363CE" w:rsidRDefault="001363CE" w:rsidP="001A2632">
      <w:r>
        <w:separator/>
      </w:r>
    </w:p>
  </w:footnote>
  <w:footnote w:type="continuationSeparator" w:id="0">
    <w:p w14:paraId="2D4E1CF0" w14:textId="77777777" w:rsidR="001363CE" w:rsidRDefault="001363CE" w:rsidP="001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7471"/>
    <w:multiLevelType w:val="hybridMultilevel"/>
    <w:tmpl w:val="993040DE"/>
    <w:lvl w:ilvl="0" w:tplc="D228D22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237AC"/>
    <w:multiLevelType w:val="hybridMultilevel"/>
    <w:tmpl w:val="95E4E634"/>
    <w:lvl w:ilvl="0" w:tplc="64E6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04577"/>
    <w:multiLevelType w:val="hybridMultilevel"/>
    <w:tmpl w:val="43766AF0"/>
    <w:lvl w:ilvl="0" w:tplc="518CF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F6AA5"/>
    <w:multiLevelType w:val="hybridMultilevel"/>
    <w:tmpl w:val="5CEE83F4"/>
    <w:lvl w:ilvl="0" w:tplc="50229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4B0533"/>
    <w:multiLevelType w:val="hybridMultilevel"/>
    <w:tmpl w:val="D5ACABE2"/>
    <w:lvl w:ilvl="0" w:tplc="57582D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AF95EE7"/>
    <w:multiLevelType w:val="multilevel"/>
    <w:tmpl w:val="41F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3598E"/>
    <w:multiLevelType w:val="hybridMultilevel"/>
    <w:tmpl w:val="545258C8"/>
    <w:lvl w:ilvl="0" w:tplc="01964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B6DEC"/>
    <w:multiLevelType w:val="hybridMultilevel"/>
    <w:tmpl w:val="197280C4"/>
    <w:lvl w:ilvl="0" w:tplc="CAFA5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5B"/>
    <w:rsid w:val="000235DD"/>
    <w:rsid w:val="000327A5"/>
    <w:rsid w:val="00057A49"/>
    <w:rsid w:val="00063403"/>
    <w:rsid w:val="00070CBC"/>
    <w:rsid w:val="00080907"/>
    <w:rsid w:val="000B6976"/>
    <w:rsid w:val="000E2297"/>
    <w:rsid w:val="000E34AE"/>
    <w:rsid w:val="000F265C"/>
    <w:rsid w:val="001363CE"/>
    <w:rsid w:val="00144AE2"/>
    <w:rsid w:val="00154664"/>
    <w:rsid w:val="00181F85"/>
    <w:rsid w:val="001918DD"/>
    <w:rsid w:val="001A2632"/>
    <w:rsid w:val="001B043B"/>
    <w:rsid w:val="001B3355"/>
    <w:rsid w:val="0021023E"/>
    <w:rsid w:val="0021698E"/>
    <w:rsid w:val="002169BB"/>
    <w:rsid w:val="00235AE1"/>
    <w:rsid w:val="002A2771"/>
    <w:rsid w:val="002B1DD0"/>
    <w:rsid w:val="002B387B"/>
    <w:rsid w:val="002D231D"/>
    <w:rsid w:val="00301D6D"/>
    <w:rsid w:val="00311EA4"/>
    <w:rsid w:val="003320BE"/>
    <w:rsid w:val="003408DB"/>
    <w:rsid w:val="00392C58"/>
    <w:rsid w:val="003B15A1"/>
    <w:rsid w:val="003B7BC5"/>
    <w:rsid w:val="003C142E"/>
    <w:rsid w:val="003D3F76"/>
    <w:rsid w:val="004277D2"/>
    <w:rsid w:val="0047431E"/>
    <w:rsid w:val="004B4794"/>
    <w:rsid w:val="005278A7"/>
    <w:rsid w:val="0053517C"/>
    <w:rsid w:val="005547B5"/>
    <w:rsid w:val="00556414"/>
    <w:rsid w:val="00563D35"/>
    <w:rsid w:val="00587A24"/>
    <w:rsid w:val="00593AFD"/>
    <w:rsid w:val="005C6BA8"/>
    <w:rsid w:val="00617409"/>
    <w:rsid w:val="0062291A"/>
    <w:rsid w:val="00623FC6"/>
    <w:rsid w:val="006440A4"/>
    <w:rsid w:val="00693CA4"/>
    <w:rsid w:val="0069523A"/>
    <w:rsid w:val="006A3769"/>
    <w:rsid w:val="006B1DB5"/>
    <w:rsid w:val="006C3E55"/>
    <w:rsid w:val="006E773D"/>
    <w:rsid w:val="006E7CF4"/>
    <w:rsid w:val="00717E78"/>
    <w:rsid w:val="00727515"/>
    <w:rsid w:val="007801F2"/>
    <w:rsid w:val="00781261"/>
    <w:rsid w:val="00782893"/>
    <w:rsid w:val="007A3305"/>
    <w:rsid w:val="007C7A97"/>
    <w:rsid w:val="007D435B"/>
    <w:rsid w:val="00804A62"/>
    <w:rsid w:val="00816D0E"/>
    <w:rsid w:val="00816FFB"/>
    <w:rsid w:val="00831EA9"/>
    <w:rsid w:val="00865771"/>
    <w:rsid w:val="0088724A"/>
    <w:rsid w:val="008B5EC1"/>
    <w:rsid w:val="009258EF"/>
    <w:rsid w:val="00954FD6"/>
    <w:rsid w:val="00973F2A"/>
    <w:rsid w:val="00984F31"/>
    <w:rsid w:val="009E01D6"/>
    <w:rsid w:val="00A0562E"/>
    <w:rsid w:val="00A14DAB"/>
    <w:rsid w:val="00A46F62"/>
    <w:rsid w:val="00A86CCB"/>
    <w:rsid w:val="00AA4663"/>
    <w:rsid w:val="00AB0DDC"/>
    <w:rsid w:val="00AB337B"/>
    <w:rsid w:val="00AB3A5C"/>
    <w:rsid w:val="00B06D6E"/>
    <w:rsid w:val="00BB2B0C"/>
    <w:rsid w:val="00BD3ED2"/>
    <w:rsid w:val="00BF3B07"/>
    <w:rsid w:val="00C41ADF"/>
    <w:rsid w:val="00C8408A"/>
    <w:rsid w:val="00CC4F7E"/>
    <w:rsid w:val="00CD02F7"/>
    <w:rsid w:val="00D83738"/>
    <w:rsid w:val="00DC0F48"/>
    <w:rsid w:val="00DD2C38"/>
    <w:rsid w:val="00E16FB4"/>
    <w:rsid w:val="00E226E0"/>
    <w:rsid w:val="00E43396"/>
    <w:rsid w:val="00E61948"/>
    <w:rsid w:val="00E82AA5"/>
    <w:rsid w:val="00E83B74"/>
    <w:rsid w:val="00EF332B"/>
    <w:rsid w:val="00F333D7"/>
    <w:rsid w:val="00F50AB5"/>
    <w:rsid w:val="00F6047E"/>
    <w:rsid w:val="00FB57A9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B319"/>
  <w15:docId w15:val="{6156C58E-55BB-4DD1-82D0-0700B51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7D435B"/>
    <w:pPr>
      <w:spacing w:before="100" w:beforeAutospacing="1" w:after="100" w:afterAutospacing="1"/>
    </w:pPr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7D43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8408A"/>
    <w:rPr>
      <w:b/>
      <w:bCs/>
    </w:rPr>
  </w:style>
  <w:style w:type="character" w:customStyle="1" w:styleId="normChar">
    <w:name w:val="norm Char"/>
    <w:link w:val="norm"/>
    <w:locked/>
    <w:rsid w:val="00C840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408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C8408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8408A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C4F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1D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A993-620D-48EA-89ED-964B9FB7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Gayane Babayan</dc:creator>
  <cp:lastModifiedBy>Lia Zh. Avetisyan</cp:lastModifiedBy>
  <cp:revision>6</cp:revision>
  <cp:lastPrinted>2022-04-06T07:33:00Z</cp:lastPrinted>
  <dcterms:created xsi:type="dcterms:W3CDTF">2025-12-01T10:09:00Z</dcterms:created>
  <dcterms:modified xsi:type="dcterms:W3CDTF">2026-01-12T11:34:00Z</dcterms:modified>
</cp:coreProperties>
</file>