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34881" w14:textId="55C89091" w:rsidR="00AB2AF1" w:rsidRPr="00246176" w:rsidRDefault="00AB2AF1" w:rsidP="001E093D">
      <w:pPr>
        <w:shd w:val="clear" w:color="auto" w:fill="FFFFFF"/>
        <w:spacing w:after="0" w:line="360" w:lineRule="auto"/>
        <w:contextualSpacing/>
        <w:jc w:val="center"/>
        <w:rPr>
          <w:rFonts w:ascii="GHEA Grapalat" w:eastAsia="Arial Unicode" w:hAnsi="GHEA Grapalat" w:cs="Arial Unicode"/>
          <w:sz w:val="24"/>
          <w:szCs w:val="24"/>
          <w:lang w:eastAsia="en-GB"/>
        </w:rPr>
      </w:pPr>
      <w:r w:rsidRPr="00246176">
        <w:rPr>
          <w:rFonts w:ascii="GHEA Grapalat" w:eastAsia="Arial Unicode" w:hAnsi="GHEA Grapalat" w:cs="Arial Unicode"/>
          <w:b/>
          <w:bCs/>
          <w:sz w:val="24"/>
          <w:szCs w:val="24"/>
          <w:lang w:eastAsia="en-GB"/>
        </w:rPr>
        <w:t>ՀԱՅԱՍՏԱՆԻ ՀԱՆՐԱՊԵՏՈՒԹՅԱՆ</w:t>
      </w:r>
    </w:p>
    <w:p w14:paraId="27B7A3D2" w14:textId="77777777" w:rsidR="00246176" w:rsidRPr="00246176" w:rsidRDefault="00AB2AF1" w:rsidP="001E093D">
      <w:pPr>
        <w:shd w:val="clear" w:color="auto" w:fill="FFFFFF"/>
        <w:spacing w:after="0" w:line="360" w:lineRule="auto"/>
        <w:contextualSpacing/>
        <w:jc w:val="center"/>
        <w:rPr>
          <w:rFonts w:ascii="GHEA Grapalat" w:eastAsia="Arial Unicode" w:hAnsi="GHEA Grapalat" w:cs="Arial Unicode"/>
          <w:sz w:val="24"/>
          <w:szCs w:val="24"/>
          <w:lang w:eastAsia="en-GB"/>
        </w:rPr>
      </w:pPr>
      <w:r w:rsidRPr="00246176">
        <w:rPr>
          <w:rFonts w:ascii="GHEA Grapalat" w:eastAsia="Arial Unicode" w:hAnsi="GHEA Grapalat" w:cs="Arial Unicode"/>
          <w:b/>
          <w:bCs/>
          <w:sz w:val="24"/>
          <w:szCs w:val="24"/>
          <w:lang w:eastAsia="en-GB"/>
        </w:rPr>
        <w:t>ՕՐԵՆՔԸ</w:t>
      </w:r>
    </w:p>
    <w:p w14:paraId="68581C0D" w14:textId="77777777" w:rsidR="00246176" w:rsidRPr="00246176" w:rsidRDefault="00AB2AF1" w:rsidP="001E093D">
      <w:pPr>
        <w:shd w:val="clear" w:color="auto" w:fill="FFFFFF"/>
        <w:spacing w:after="0" w:line="360" w:lineRule="auto"/>
        <w:contextualSpacing/>
        <w:jc w:val="center"/>
        <w:rPr>
          <w:rFonts w:ascii="GHEA Grapalat" w:eastAsia="Arial Unicode" w:hAnsi="GHEA Grapalat" w:cs="Arial Unicode"/>
          <w:b/>
          <w:bCs/>
          <w:sz w:val="24"/>
          <w:szCs w:val="24"/>
          <w:lang w:eastAsia="en-GB"/>
        </w:rPr>
      </w:pPr>
      <w:r w:rsidRPr="00246176">
        <w:rPr>
          <w:rFonts w:ascii="GHEA Grapalat" w:eastAsia="Arial Unicode" w:hAnsi="GHEA Grapalat" w:cs="Arial Unicode"/>
          <w:b/>
          <w:bCs/>
          <w:sz w:val="24"/>
          <w:szCs w:val="24"/>
          <w:lang w:eastAsia="en-GB"/>
        </w:rPr>
        <w:t>«ՀԱՆՐԱՅԻՆ ԾԱՌԱՅՈՒԹՅԱՆ ՄԱՍԻՆ» ՕՐԵՆՔՈՒՄ</w:t>
      </w:r>
      <w:r w:rsidR="00246176" w:rsidRPr="00246176">
        <w:rPr>
          <w:rFonts w:ascii="GHEA Grapalat" w:eastAsia="Arial Unicode" w:hAnsi="GHEA Grapalat" w:cs="Arial Unicode"/>
          <w:b/>
          <w:bCs/>
          <w:sz w:val="24"/>
          <w:szCs w:val="24"/>
          <w:lang w:eastAsia="en-GB"/>
        </w:rPr>
        <w:t xml:space="preserve"> </w:t>
      </w:r>
      <w:r w:rsidRPr="00246176">
        <w:rPr>
          <w:rFonts w:ascii="GHEA Grapalat" w:eastAsia="Arial Unicode" w:hAnsi="GHEA Grapalat" w:cs="Arial Unicode"/>
          <w:b/>
          <w:bCs/>
          <w:sz w:val="24"/>
          <w:szCs w:val="24"/>
          <w:lang w:eastAsia="en-GB"/>
        </w:rPr>
        <w:t>ԼՐԱՑՈՒՄՆԵՐ</w:t>
      </w:r>
    </w:p>
    <w:p w14:paraId="1282432C" w14:textId="63A5BD32" w:rsidR="00AB2AF1" w:rsidRPr="00246176" w:rsidRDefault="00AB2AF1" w:rsidP="001E093D">
      <w:pPr>
        <w:shd w:val="clear" w:color="auto" w:fill="FFFFFF"/>
        <w:spacing w:after="0" w:line="360" w:lineRule="auto"/>
        <w:contextualSpacing/>
        <w:jc w:val="center"/>
        <w:rPr>
          <w:rFonts w:ascii="GHEA Grapalat" w:eastAsia="Arial Unicode" w:hAnsi="GHEA Grapalat" w:cs="Arial Unicode"/>
          <w:b/>
          <w:bCs/>
          <w:sz w:val="24"/>
          <w:szCs w:val="24"/>
          <w:lang w:eastAsia="en-GB"/>
        </w:rPr>
      </w:pPr>
      <w:r w:rsidRPr="00246176">
        <w:rPr>
          <w:rFonts w:ascii="GHEA Grapalat" w:eastAsia="Arial Unicode" w:hAnsi="GHEA Grapalat" w:cs="Arial Unicode"/>
          <w:b/>
          <w:bCs/>
          <w:sz w:val="24"/>
          <w:szCs w:val="24"/>
          <w:lang w:eastAsia="en-GB"/>
        </w:rPr>
        <w:t>ԿԱՏԱՐԵԼՈՒ ՄԱՍԻՆ</w:t>
      </w:r>
    </w:p>
    <w:p w14:paraId="2A57B62B" w14:textId="77777777" w:rsidR="00AB2AF1" w:rsidRPr="00246176" w:rsidRDefault="00AB2AF1" w:rsidP="00246176">
      <w:pPr>
        <w:shd w:val="clear" w:color="auto" w:fill="FFFFFF"/>
        <w:spacing w:after="0" w:line="360" w:lineRule="auto"/>
        <w:ind w:firstLine="720"/>
        <w:contextualSpacing/>
        <w:jc w:val="center"/>
        <w:rPr>
          <w:rFonts w:ascii="GHEA Grapalat" w:eastAsia="Arial Unicode" w:hAnsi="GHEA Grapalat" w:cs="Arial Unicode"/>
          <w:sz w:val="24"/>
          <w:szCs w:val="24"/>
          <w:lang w:eastAsia="en-GB"/>
        </w:rPr>
      </w:pPr>
    </w:p>
    <w:p w14:paraId="15F502C5" w14:textId="0CE335AB" w:rsidR="00022001" w:rsidRPr="00246176" w:rsidRDefault="00AB2AF1" w:rsidP="00246176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GHEA Grapalat" w:hAnsi="GHEA Grapalat" w:cs="Times New Roman"/>
          <w:sz w:val="24"/>
          <w:szCs w:val="24"/>
          <w:lang w:eastAsia="en-GB"/>
        </w:rPr>
      </w:pPr>
      <w:r w:rsidRPr="00246176">
        <w:rPr>
          <w:rFonts w:ascii="GHEA Grapalat" w:eastAsia="Arial Unicode" w:hAnsi="GHEA Grapalat" w:cs="Arial Unicode"/>
          <w:b/>
          <w:bCs/>
          <w:sz w:val="24"/>
          <w:szCs w:val="24"/>
          <w:lang w:eastAsia="en-GB"/>
        </w:rPr>
        <w:t>Հոդված 1.</w:t>
      </w:r>
      <w:r w:rsidRPr="00246176">
        <w:rPr>
          <w:rFonts w:ascii="GHEA Grapalat" w:eastAsia="Arial Unicode" w:hAnsi="GHEA Grapalat" w:cs="Arial Unicode"/>
          <w:sz w:val="24"/>
          <w:szCs w:val="24"/>
          <w:lang w:eastAsia="en-GB"/>
        </w:rPr>
        <w:t xml:space="preserve"> «</w:t>
      </w:r>
      <w:r w:rsidRPr="00246176">
        <w:rPr>
          <w:rFonts w:ascii="GHEA Grapalat" w:hAnsi="GHEA Grapalat" w:cs="Times New Roman"/>
          <w:sz w:val="24"/>
          <w:szCs w:val="24"/>
          <w:lang w:eastAsia="en-GB"/>
        </w:rPr>
        <w:t xml:space="preserve">Հանրային ծառայության մասին» </w:t>
      </w:r>
      <w:r w:rsidRPr="00246176">
        <w:rPr>
          <w:rFonts w:ascii="GHEA Grapalat" w:eastAsia="Arial Unicode" w:hAnsi="GHEA Grapalat" w:cs="Arial Unicode"/>
          <w:sz w:val="24"/>
          <w:szCs w:val="24"/>
          <w:lang w:eastAsia="en-GB"/>
        </w:rPr>
        <w:t xml:space="preserve">2018 թվականի մարտի 23-ի ՀՕ-206-Ն </w:t>
      </w:r>
      <w:r w:rsidRPr="00246176">
        <w:rPr>
          <w:rFonts w:ascii="GHEA Grapalat" w:hAnsi="GHEA Grapalat" w:cs="Times New Roman"/>
          <w:sz w:val="24"/>
          <w:szCs w:val="24"/>
          <w:lang w:eastAsia="en-GB"/>
        </w:rPr>
        <w:t xml:space="preserve">օրենքի </w:t>
      </w:r>
      <w:r w:rsidRPr="00246176">
        <w:rPr>
          <w:rFonts w:ascii="GHEA Grapalat" w:eastAsia="Arial Unicode" w:hAnsi="GHEA Grapalat" w:cs="Arial Unicode"/>
          <w:sz w:val="24"/>
          <w:szCs w:val="24"/>
          <w:lang w:eastAsia="en-GB"/>
        </w:rPr>
        <w:t>(այսուհետ՝ Օրենք)</w:t>
      </w:r>
      <w:r w:rsidRPr="00246176">
        <w:rPr>
          <w:rFonts w:ascii="GHEA Grapalat" w:hAnsi="GHEA Grapalat" w:cs="Times New Roman"/>
          <w:sz w:val="24"/>
          <w:szCs w:val="24"/>
          <w:lang w:eastAsia="en-GB"/>
        </w:rPr>
        <w:t xml:space="preserve"> 28-րդ </w:t>
      </w:r>
      <w:r w:rsidR="00022001" w:rsidRPr="00246176">
        <w:rPr>
          <w:rFonts w:ascii="GHEA Grapalat" w:hAnsi="GHEA Grapalat" w:cs="Times New Roman"/>
          <w:sz w:val="24"/>
          <w:szCs w:val="24"/>
          <w:lang w:eastAsia="en-GB"/>
        </w:rPr>
        <w:t xml:space="preserve">հոդվածի </w:t>
      </w:r>
      <w:r w:rsidRPr="00246176">
        <w:rPr>
          <w:rFonts w:ascii="GHEA Grapalat" w:hAnsi="GHEA Grapalat" w:cs="Times New Roman"/>
          <w:sz w:val="24"/>
          <w:szCs w:val="24"/>
          <w:lang w:eastAsia="en-GB"/>
        </w:rPr>
        <w:t xml:space="preserve">9-րդ </w:t>
      </w:r>
      <w:r w:rsidR="00CB1771" w:rsidRPr="00246176">
        <w:rPr>
          <w:rFonts w:ascii="GHEA Grapalat" w:hAnsi="GHEA Grapalat" w:cs="Times New Roman"/>
          <w:sz w:val="24"/>
          <w:szCs w:val="24"/>
          <w:lang w:eastAsia="en-GB"/>
        </w:rPr>
        <w:t xml:space="preserve">մասում </w:t>
      </w:r>
      <w:r w:rsidRPr="00246176">
        <w:rPr>
          <w:rFonts w:ascii="GHEA Grapalat" w:hAnsi="GHEA Grapalat" w:cs="Times New Roman"/>
          <w:sz w:val="24"/>
          <w:szCs w:val="24"/>
          <w:lang w:eastAsia="en-GB"/>
        </w:rPr>
        <w:t>«Կարգապահական պատասխանատվության վերաբերյալ դրույթները կիրառելի չեն քաղաքական պաշտոն զբաղեցնող անձանց նկատմամբ</w:t>
      </w:r>
      <w:r w:rsidR="00CB1771" w:rsidRPr="00246176">
        <w:rPr>
          <w:rFonts w:ascii="GHEA Grapalat" w:hAnsi="GHEA Grapalat" w:cs="Times New Roman"/>
          <w:sz w:val="24"/>
          <w:szCs w:val="24"/>
          <w:lang w:eastAsia="en-GB"/>
        </w:rPr>
        <w:t>» բառերից հետո լրացնել «, բացառությամբ սույն օրենքի 28</w:t>
      </w:r>
      <w:r w:rsidR="00CB1771" w:rsidRPr="006062E5">
        <w:rPr>
          <w:rFonts w:ascii="GHEA Grapalat" w:hAnsi="GHEA Grapalat" w:cs="Times New Roman"/>
          <w:sz w:val="24"/>
          <w:szCs w:val="24"/>
          <w:lang w:eastAsia="en-GB"/>
        </w:rPr>
        <w:t>.</w:t>
      </w:r>
      <w:r w:rsidR="00CB1771" w:rsidRPr="00246176">
        <w:rPr>
          <w:rFonts w:ascii="GHEA Grapalat" w:hAnsi="GHEA Grapalat" w:cs="Times New Roman"/>
          <w:sz w:val="24"/>
          <w:szCs w:val="24"/>
          <w:lang w:eastAsia="en-GB"/>
        </w:rPr>
        <w:t>1-</w:t>
      </w:r>
      <w:r w:rsidR="00E76A97">
        <w:rPr>
          <w:rFonts w:ascii="GHEA Grapalat" w:hAnsi="GHEA Grapalat" w:cs="Times New Roman"/>
          <w:sz w:val="24"/>
          <w:szCs w:val="24"/>
          <w:lang w:eastAsia="en-GB"/>
        </w:rPr>
        <w:t>ին</w:t>
      </w:r>
      <w:r w:rsidR="00CB1771" w:rsidRPr="00246176">
        <w:rPr>
          <w:rFonts w:ascii="GHEA Grapalat" w:hAnsi="GHEA Grapalat" w:cs="Times New Roman"/>
          <w:sz w:val="24"/>
          <w:szCs w:val="24"/>
          <w:lang w:eastAsia="en-GB"/>
        </w:rPr>
        <w:t xml:space="preserve"> հոդվածով նախատեսված դեպքերի</w:t>
      </w:r>
      <w:r w:rsidRPr="00246176">
        <w:rPr>
          <w:rFonts w:ascii="GHEA Grapalat" w:hAnsi="GHEA Grapalat" w:cs="Times New Roman"/>
          <w:sz w:val="24"/>
          <w:szCs w:val="24"/>
          <w:lang w:eastAsia="en-GB"/>
        </w:rPr>
        <w:t>» բառերը։</w:t>
      </w:r>
    </w:p>
    <w:p w14:paraId="6915CE08" w14:textId="77777777" w:rsidR="00FA7AAE" w:rsidRPr="00246176" w:rsidRDefault="00FA7AAE" w:rsidP="00246176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GHEA Grapalat" w:hAnsi="GHEA Grapalat" w:cs="Times New Roman"/>
          <w:sz w:val="24"/>
          <w:szCs w:val="24"/>
          <w:lang w:eastAsia="en-GB"/>
        </w:rPr>
      </w:pPr>
    </w:p>
    <w:p w14:paraId="7377FD3B" w14:textId="575B7897" w:rsidR="002568BC" w:rsidRPr="00246176" w:rsidRDefault="00022001" w:rsidP="00246176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GHEA Grapalat" w:hAnsi="GHEA Grapalat" w:cs="Times New Roman"/>
          <w:sz w:val="24"/>
          <w:szCs w:val="24"/>
          <w:lang w:eastAsia="en-GB"/>
        </w:rPr>
      </w:pPr>
      <w:r w:rsidRPr="00246176">
        <w:rPr>
          <w:rFonts w:ascii="GHEA Grapalat" w:hAnsi="GHEA Grapalat" w:cs="Times New Roman"/>
          <w:b/>
          <w:sz w:val="24"/>
          <w:szCs w:val="24"/>
          <w:lang w:eastAsia="en-GB"/>
        </w:rPr>
        <w:t>Հոդված 2.</w:t>
      </w:r>
      <w:r w:rsidRPr="00246176">
        <w:rPr>
          <w:rFonts w:ascii="GHEA Grapalat" w:hAnsi="GHEA Grapalat" w:cs="Times New Roman"/>
          <w:sz w:val="24"/>
          <w:szCs w:val="24"/>
          <w:lang w:eastAsia="en-GB"/>
        </w:rPr>
        <w:t xml:space="preserve"> </w:t>
      </w:r>
      <w:r w:rsidR="00BD3C41" w:rsidRPr="00246176">
        <w:rPr>
          <w:rFonts w:ascii="GHEA Grapalat" w:hAnsi="GHEA Grapalat" w:cs="Times New Roman"/>
          <w:sz w:val="24"/>
          <w:szCs w:val="24"/>
          <w:lang w:eastAsia="en-GB"/>
        </w:rPr>
        <w:t>Օրենքը</w:t>
      </w:r>
      <w:r w:rsidRPr="00246176">
        <w:rPr>
          <w:rFonts w:ascii="GHEA Grapalat" w:hAnsi="GHEA Grapalat" w:cs="Times New Roman"/>
          <w:sz w:val="24"/>
          <w:szCs w:val="24"/>
          <w:lang w:eastAsia="en-GB"/>
        </w:rPr>
        <w:t xml:space="preserve"> </w:t>
      </w:r>
      <w:r w:rsidR="002568BC" w:rsidRPr="00246176">
        <w:rPr>
          <w:rFonts w:ascii="GHEA Grapalat" w:hAnsi="GHEA Grapalat" w:cs="Times New Roman"/>
          <w:sz w:val="24"/>
          <w:szCs w:val="24"/>
          <w:lang w:eastAsia="en-GB"/>
        </w:rPr>
        <w:t>լրացնել</w:t>
      </w:r>
      <w:r w:rsidRPr="00246176">
        <w:rPr>
          <w:rFonts w:ascii="GHEA Grapalat" w:hAnsi="GHEA Grapalat" w:cs="Times New Roman"/>
          <w:sz w:val="24"/>
          <w:szCs w:val="24"/>
          <w:lang w:eastAsia="en-GB"/>
        </w:rPr>
        <w:t xml:space="preserve"> հետևյալ բովանդակությամբ 28</w:t>
      </w:r>
      <w:r w:rsidRPr="00246176">
        <w:rPr>
          <w:rFonts w:ascii="Cambria Math" w:hAnsi="Cambria Math" w:cs="Cambria Math"/>
          <w:sz w:val="24"/>
          <w:szCs w:val="24"/>
          <w:lang w:eastAsia="en-GB"/>
        </w:rPr>
        <w:t>․</w:t>
      </w:r>
      <w:r w:rsidRPr="00246176">
        <w:rPr>
          <w:rFonts w:ascii="GHEA Grapalat" w:hAnsi="GHEA Grapalat" w:cs="Times New Roman"/>
          <w:sz w:val="24"/>
          <w:szCs w:val="24"/>
          <w:lang w:eastAsia="en-GB"/>
        </w:rPr>
        <w:t>1-ին հոդված</w:t>
      </w:r>
      <w:r w:rsidR="002568BC" w:rsidRPr="00246176">
        <w:rPr>
          <w:rFonts w:ascii="GHEA Grapalat" w:hAnsi="GHEA Grapalat" w:cs="Times New Roman"/>
          <w:sz w:val="24"/>
          <w:szCs w:val="24"/>
          <w:lang w:eastAsia="en-GB"/>
        </w:rPr>
        <w:t>ով</w:t>
      </w:r>
      <w:r w:rsidRPr="00246176">
        <w:rPr>
          <w:rFonts w:ascii="GHEA Grapalat" w:hAnsi="GHEA Grapalat" w:cs="Times New Roman"/>
          <w:sz w:val="24"/>
          <w:szCs w:val="24"/>
          <w:lang w:eastAsia="en-GB"/>
        </w:rPr>
        <w:t>.</w:t>
      </w:r>
    </w:p>
    <w:p w14:paraId="5D3AC415" w14:textId="77777777" w:rsidR="002568BC" w:rsidRPr="00246176" w:rsidRDefault="002568BC" w:rsidP="00246176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GHEA Grapalat" w:hAnsi="GHEA Grapalat" w:cs="Times New Roman"/>
          <w:sz w:val="24"/>
          <w:szCs w:val="24"/>
          <w:lang w:eastAsia="en-GB"/>
        </w:rPr>
      </w:pPr>
    </w:p>
    <w:p w14:paraId="0EEA4318" w14:textId="38FDFB33" w:rsidR="00246176" w:rsidRPr="00246176" w:rsidRDefault="00AB2AF1" w:rsidP="00C21CA2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GHEA Grapalat" w:hAnsi="GHEA Grapalat" w:cs="Times New Roman"/>
          <w:b/>
          <w:sz w:val="24"/>
          <w:szCs w:val="24"/>
          <w:lang w:eastAsia="en-GB"/>
        </w:rPr>
      </w:pPr>
      <w:r w:rsidRPr="00246176">
        <w:rPr>
          <w:rFonts w:ascii="GHEA Grapalat" w:hAnsi="GHEA Grapalat" w:cs="Times New Roman"/>
          <w:sz w:val="24"/>
          <w:szCs w:val="24"/>
          <w:lang w:eastAsia="en-GB"/>
        </w:rPr>
        <w:t>«</w:t>
      </w:r>
      <w:r w:rsidR="00022001" w:rsidRPr="00246176">
        <w:rPr>
          <w:rFonts w:ascii="GHEA Grapalat" w:hAnsi="GHEA Grapalat" w:cs="Times New Roman"/>
          <w:b/>
          <w:sz w:val="24"/>
          <w:szCs w:val="24"/>
          <w:lang w:eastAsia="en-GB"/>
        </w:rPr>
        <w:t>Հոդված 28.1. Քաղաքական պաշտոն զբաղեցնող անձանց կարգապահական պատասխանատվությունը</w:t>
      </w:r>
    </w:p>
    <w:p w14:paraId="4C47EA75" w14:textId="6320A41B" w:rsidR="00E5376F" w:rsidRPr="00246176" w:rsidRDefault="00595820" w:rsidP="00246176">
      <w:pPr>
        <w:pStyle w:val="ListParagraph"/>
        <w:numPr>
          <w:ilvl w:val="0"/>
          <w:numId w:val="2"/>
        </w:numPr>
        <w:shd w:val="clear" w:color="auto" w:fill="FFFFFF"/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 w:cs="Times New Roman"/>
          <w:sz w:val="24"/>
          <w:szCs w:val="24"/>
          <w:lang w:eastAsia="en-GB"/>
        </w:rPr>
      </w:pPr>
      <w:r>
        <w:rPr>
          <w:rFonts w:ascii="GHEA Grapalat" w:hAnsi="GHEA Grapalat" w:cs="Times New Roman"/>
          <w:sz w:val="24"/>
          <w:szCs w:val="24"/>
          <w:lang w:eastAsia="en-GB"/>
        </w:rPr>
        <w:t>Փ</w:t>
      </w:r>
      <w:bookmarkStart w:id="0" w:name="_GoBack"/>
      <w:bookmarkEnd w:id="0"/>
      <w:r w:rsidR="00E819C9" w:rsidRPr="00246176">
        <w:rPr>
          <w:rFonts w:ascii="GHEA Grapalat" w:hAnsi="GHEA Grapalat" w:cs="Times New Roman"/>
          <w:sz w:val="24"/>
          <w:szCs w:val="24"/>
          <w:lang w:eastAsia="en-GB"/>
        </w:rPr>
        <w:t xml:space="preserve">ոխվարչապետների, Ազգային անվտանգության խորհրդի քարտուղարի, նախարարների </w:t>
      </w:r>
      <w:r w:rsidR="001E093D">
        <w:rPr>
          <w:rFonts w:ascii="GHEA Grapalat" w:hAnsi="GHEA Grapalat" w:cs="Times New Roman"/>
          <w:sz w:val="24"/>
          <w:szCs w:val="24"/>
          <w:lang w:eastAsia="en-GB"/>
        </w:rPr>
        <w:t>կամ</w:t>
      </w:r>
      <w:r w:rsidR="00E819C9" w:rsidRPr="00246176">
        <w:rPr>
          <w:rFonts w:ascii="GHEA Grapalat" w:hAnsi="GHEA Grapalat" w:cs="Times New Roman"/>
          <w:sz w:val="24"/>
          <w:szCs w:val="24"/>
          <w:lang w:eastAsia="en-GB"/>
        </w:rPr>
        <w:t xml:space="preserve"> նրանց տեղակալների կողմից վարքագծի կանոնի խախտման առերևույթ հատկանիշներ հայտնաբերելու դեպքում </w:t>
      </w:r>
      <w:r w:rsidR="00B95826">
        <w:rPr>
          <w:rFonts w:ascii="GHEA Grapalat" w:hAnsi="GHEA Grapalat" w:cs="Times New Roman"/>
          <w:sz w:val="24"/>
          <w:szCs w:val="24"/>
          <w:lang w:eastAsia="en-GB"/>
        </w:rPr>
        <w:t xml:space="preserve">համապատասխան </w:t>
      </w:r>
      <w:r w:rsidR="00E76A97">
        <w:rPr>
          <w:rFonts w:ascii="GHEA Grapalat" w:hAnsi="GHEA Grapalat" w:cs="Times New Roman"/>
          <w:sz w:val="24"/>
          <w:szCs w:val="24"/>
          <w:lang w:eastAsia="en-GB"/>
        </w:rPr>
        <w:t xml:space="preserve">պաշտոնատար </w:t>
      </w:r>
      <w:r w:rsidR="001E093D">
        <w:rPr>
          <w:rFonts w:ascii="GHEA Grapalat" w:hAnsi="GHEA Grapalat" w:cs="Times New Roman"/>
          <w:sz w:val="24"/>
          <w:szCs w:val="24"/>
          <w:lang w:eastAsia="en-GB"/>
        </w:rPr>
        <w:t>անձին</w:t>
      </w:r>
      <w:r w:rsidR="00E76A97">
        <w:rPr>
          <w:rFonts w:ascii="GHEA Grapalat" w:hAnsi="GHEA Grapalat" w:cs="Times New Roman"/>
          <w:sz w:val="24"/>
          <w:szCs w:val="24"/>
          <w:lang w:eastAsia="en-GB"/>
        </w:rPr>
        <w:t xml:space="preserve"> </w:t>
      </w:r>
      <w:r w:rsidR="00BD3C41" w:rsidRPr="00246176">
        <w:rPr>
          <w:rFonts w:ascii="GHEA Grapalat" w:hAnsi="GHEA Grapalat" w:cs="Times New Roman"/>
          <w:sz w:val="24"/>
          <w:szCs w:val="24"/>
          <w:lang w:eastAsia="en-GB"/>
        </w:rPr>
        <w:t>պաշտոնի նշանակ</w:t>
      </w:r>
      <w:r w:rsidR="005D6320" w:rsidRPr="00246176">
        <w:rPr>
          <w:rFonts w:ascii="GHEA Grapalat" w:hAnsi="GHEA Grapalat" w:cs="Times New Roman"/>
          <w:sz w:val="24"/>
          <w:szCs w:val="24"/>
          <w:lang w:eastAsia="en-GB"/>
        </w:rPr>
        <w:t xml:space="preserve">ելու իրավասություն ունեցող </w:t>
      </w:r>
      <w:r w:rsidR="00BD3C41" w:rsidRPr="00246176">
        <w:rPr>
          <w:rFonts w:ascii="GHEA Grapalat" w:hAnsi="GHEA Grapalat" w:cs="Times New Roman"/>
          <w:sz w:val="24"/>
          <w:szCs w:val="24"/>
          <w:lang w:eastAsia="en-GB"/>
        </w:rPr>
        <w:t>անձը դիմում է Կոռուպցիայի կանխարգելման հանձնաժողով՝ խախտման առկայության կամ բացակայության վերաբերյալ եզրակացություն ստանալու նպատակով։</w:t>
      </w:r>
    </w:p>
    <w:p w14:paraId="63C64ED7" w14:textId="3AF8BCCB" w:rsidR="00E5376F" w:rsidRPr="00246176" w:rsidRDefault="00BD3C41" w:rsidP="00246176">
      <w:pPr>
        <w:pStyle w:val="ListParagraph"/>
        <w:numPr>
          <w:ilvl w:val="0"/>
          <w:numId w:val="2"/>
        </w:numPr>
        <w:shd w:val="clear" w:color="auto" w:fill="FFFFFF"/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 w:cs="Times New Roman"/>
          <w:sz w:val="24"/>
          <w:szCs w:val="24"/>
          <w:lang w:eastAsia="en-GB"/>
        </w:rPr>
      </w:pPr>
      <w:r w:rsidRPr="00246176">
        <w:rPr>
          <w:rFonts w:ascii="GHEA Grapalat" w:hAnsi="GHEA Grapalat" w:cs="Times New Roman"/>
          <w:sz w:val="24"/>
          <w:szCs w:val="24"/>
          <w:lang w:eastAsia="en-GB"/>
        </w:rPr>
        <w:t>Կոռուպցիայի կանխարգելման հանձնաժողովի կողմից խախտման առկայության վերաբերյալ եզրակացությու</w:t>
      </w:r>
      <w:r w:rsidR="005D6320" w:rsidRPr="00246176">
        <w:rPr>
          <w:rFonts w:ascii="GHEA Grapalat" w:hAnsi="GHEA Grapalat" w:cs="Times New Roman"/>
          <w:sz w:val="24"/>
          <w:szCs w:val="24"/>
          <w:lang w:eastAsia="en-GB"/>
        </w:rPr>
        <w:t>նը «Կոռուպցիայի կանխարգելման հանձնաժողովի մասին» օրենքով սահմանված կարգով հրապարակ</w:t>
      </w:r>
      <w:r w:rsidR="00246176">
        <w:rPr>
          <w:rFonts w:ascii="GHEA Grapalat" w:hAnsi="GHEA Grapalat" w:cs="Times New Roman"/>
          <w:sz w:val="24"/>
          <w:szCs w:val="24"/>
          <w:lang w:eastAsia="en-GB"/>
        </w:rPr>
        <w:t>վ</w:t>
      </w:r>
      <w:r w:rsidR="005D6320" w:rsidRPr="00246176">
        <w:rPr>
          <w:rFonts w:ascii="GHEA Grapalat" w:hAnsi="GHEA Grapalat" w:cs="Times New Roman"/>
          <w:sz w:val="24"/>
          <w:szCs w:val="24"/>
          <w:lang w:eastAsia="en-GB"/>
        </w:rPr>
        <w:t xml:space="preserve">ելուց </w:t>
      </w:r>
      <w:r w:rsidRPr="00246176">
        <w:rPr>
          <w:rFonts w:ascii="GHEA Grapalat" w:hAnsi="GHEA Grapalat" w:cs="Times New Roman"/>
          <w:sz w:val="24"/>
          <w:szCs w:val="24"/>
          <w:lang w:eastAsia="en-GB"/>
        </w:rPr>
        <w:t xml:space="preserve">հետո </w:t>
      </w:r>
      <w:r w:rsidR="005D6320" w:rsidRPr="00246176">
        <w:rPr>
          <w:rFonts w:ascii="GHEA Grapalat" w:hAnsi="GHEA Grapalat" w:cs="Times New Roman"/>
          <w:sz w:val="24"/>
          <w:szCs w:val="24"/>
          <w:lang w:eastAsia="en-GB"/>
        </w:rPr>
        <w:t>տասն</w:t>
      </w:r>
      <w:r w:rsidRPr="00246176">
        <w:rPr>
          <w:rFonts w:ascii="GHEA Grapalat" w:hAnsi="GHEA Grapalat" w:cs="Times New Roman"/>
          <w:sz w:val="24"/>
          <w:szCs w:val="24"/>
          <w:lang w:eastAsia="en-GB"/>
        </w:rPr>
        <w:t>օրյա ժամկետում</w:t>
      </w:r>
      <w:r w:rsidR="005D6320" w:rsidRPr="00246176">
        <w:rPr>
          <w:rFonts w:ascii="GHEA Grapalat" w:hAnsi="GHEA Grapalat" w:cs="Times New Roman"/>
          <w:sz w:val="24"/>
          <w:szCs w:val="24"/>
          <w:lang w:eastAsia="en-GB"/>
        </w:rPr>
        <w:t xml:space="preserve"> պաշտոնի նշանակելու իրավասություն ունեցող անձը</w:t>
      </w:r>
      <w:r w:rsidRPr="00246176">
        <w:rPr>
          <w:rFonts w:ascii="GHEA Grapalat" w:hAnsi="GHEA Grapalat" w:cs="Times New Roman"/>
          <w:sz w:val="24"/>
          <w:szCs w:val="24"/>
          <w:lang w:eastAsia="en-GB"/>
        </w:rPr>
        <w:t xml:space="preserve"> </w:t>
      </w:r>
      <w:r w:rsidR="00B9129A" w:rsidRPr="00246176">
        <w:rPr>
          <w:rFonts w:ascii="GHEA Grapalat" w:hAnsi="GHEA Grapalat" w:cs="Times New Roman"/>
          <w:sz w:val="24"/>
          <w:szCs w:val="24"/>
          <w:lang w:eastAsia="en-GB"/>
        </w:rPr>
        <w:t xml:space="preserve">կարող է </w:t>
      </w:r>
      <w:r w:rsidRPr="00246176">
        <w:rPr>
          <w:rFonts w:ascii="GHEA Grapalat" w:hAnsi="GHEA Grapalat" w:cs="Times New Roman"/>
          <w:sz w:val="24"/>
          <w:szCs w:val="24"/>
          <w:lang w:eastAsia="en-GB"/>
        </w:rPr>
        <w:t xml:space="preserve">որոշում </w:t>
      </w:r>
      <w:r w:rsidR="00E5376F" w:rsidRPr="00246176">
        <w:rPr>
          <w:rFonts w:ascii="GHEA Grapalat" w:hAnsi="GHEA Grapalat" w:cs="Times New Roman"/>
          <w:sz w:val="24"/>
          <w:szCs w:val="24"/>
          <w:lang w:eastAsia="en-GB"/>
        </w:rPr>
        <w:t>կայացն</w:t>
      </w:r>
      <w:r w:rsidR="00B9129A" w:rsidRPr="00246176">
        <w:rPr>
          <w:rFonts w:ascii="GHEA Grapalat" w:hAnsi="GHEA Grapalat" w:cs="Times New Roman"/>
          <w:sz w:val="24"/>
          <w:szCs w:val="24"/>
          <w:lang w:eastAsia="en-GB"/>
        </w:rPr>
        <w:t xml:space="preserve">ել </w:t>
      </w:r>
      <w:r w:rsidRPr="00246176">
        <w:rPr>
          <w:rFonts w:ascii="GHEA Grapalat" w:hAnsi="GHEA Grapalat" w:cs="Times New Roman"/>
          <w:sz w:val="24"/>
          <w:szCs w:val="24"/>
          <w:lang w:eastAsia="en-GB"/>
        </w:rPr>
        <w:t xml:space="preserve">խախտում կատարած </w:t>
      </w:r>
      <w:r w:rsidR="00246176">
        <w:rPr>
          <w:rFonts w:ascii="GHEA Grapalat" w:hAnsi="GHEA Grapalat" w:cs="Times New Roman"/>
          <w:sz w:val="24"/>
          <w:szCs w:val="24"/>
          <w:lang w:eastAsia="en-GB"/>
        </w:rPr>
        <w:t xml:space="preserve">պաշտոնատար </w:t>
      </w:r>
      <w:r w:rsidRPr="00246176">
        <w:rPr>
          <w:rFonts w:ascii="GHEA Grapalat" w:hAnsi="GHEA Grapalat" w:cs="Times New Roman"/>
          <w:sz w:val="24"/>
          <w:szCs w:val="24"/>
          <w:lang w:eastAsia="en-GB"/>
        </w:rPr>
        <w:t xml:space="preserve">անձի նկատմամբ հետևյալ կարգապահական տույժերից մեկը </w:t>
      </w:r>
      <w:r w:rsidR="00246176">
        <w:rPr>
          <w:rFonts w:ascii="GHEA Grapalat" w:hAnsi="GHEA Grapalat" w:cs="Times New Roman"/>
          <w:sz w:val="24"/>
          <w:szCs w:val="24"/>
          <w:lang w:eastAsia="en-GB"/>
        </w:rPr>
        <w:t>նշանակելու</w:t>
      </w:r>
      <w:r w:rsidRPr="00246176">
        <w:rPr>
          <w:rFonts w:ascii="GHEA Grapalat" w:hAnsi="GHEA Grapalat" w:cs="Times New Roman"/>
          <w:sz w:val="24"/>
          <w:szCs w:val="24"/>
          <w:lang w:eastAsia="en-GB"/>
        </w:rPr>
        <w:t xml:space="preserve"> մասին</w:t>
      </w:r>
      <w:r w:rsidRPr="00246176">
        <w:rPr>
          <w:rFonts w:ascii="Cambria Math" w:hAnsi="Cambria Math" w:cs="Cambria Math"/>
          <w:sz w:val="24"/>
          <w:szCs w:val="24"/>
          <w:lang w:eastAsia="en-GB"/>
        </w:rPr>
        <w:t>․</w:t>
      </w:r>
    </w:p>
    <w:p w14:paraId="79811B3E" w14:textId="5D321D54" w:rsidR="009E649E" w:rsidRDefault="0053325E" w:rsidP="00246176">
      <w:pPr>
        <w:pStyle w:val="ListParagraph"/>
        <w:numPr>
          <w:ilvl w:val="0"/>
          <w:numId w:val="5"/>
        </w:numPr>
        <w:shd w:val="clear" w:color="auto" w:fill="FFFFFF"/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 w:cs="Times New Roman"/>
          <w:sz w:val="24"/>
          <w:szCs w:val="24"/>
          <w:lang w:eastAsia="en-GB"/>
        </w:rPr>
      </w:pPr>
      <w:r>
        <w:rPr>
          <w:rFonts w:ascii="GHEA Grapalat" w:hAnsi="GHEA Grapalat" w:cs="Times New Roman"/>
          <w:sz w:val="24"/>
          <w:szCs w:val="24"/>
          <w:lang w:eastAsia="en-GB"/>
        </w:rPr>
        <w:t>ն</w:t>
      </w:r>
      <w:r w:rsidR="009E649E" w:rsidRPr="009E649E">
        <w:rPr>
          <w:rFonts w:ascii="GHEA Grapalat" w:hAnsi="GHEA Grapalat" w:cs="Times New Roman"/>
          <w:sz w:val="24"/>
          <w:szCs w:val="24"/>
          <w:lang w:eastAsia="en-GB"/>
        </w:rPr>
        <w:t>ախազգուշացում</w:t>
      </w:r>
      <w:r w:rsidR="002969A6">
        <w:rPr>
          <w:rFonts w:ascii="GHEA Grapalat" w:hAnsi="GHEA Grapalat" w:cs="Times New Roman"/>
          <w:sz w:val="24"/>
          <w:szCs w:val="24"/>
          <w:lang w:eastAsia="en-GB"/>
        </w:rPr>
        <w:t>.</w:t>
      </w:r>
    </w:p>
    <w:p w14:paraId="0B4FFC9D" w14:textId="4086413A" w:rsidR="00E5376F" w:rsidRPr="00246176" w:rsidRDefault="00BD3C41" w:rsidP="00246176">
      <w:pPr>
        <w:pStyle w:val="ListParagraph"/>
        <w:numPr>
          <w:ilvl w:val="0"/>
          <w:numId w:val="5"/>
        </w:numPr>
        <w:shd w:val="clear" w:color="auto" w:fill="FFFFFF"/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 w:cs="Times New Roman"/>
          <w:sz w:val="24"/>
          <w:szCs w:val="24"/>
          <w:lang w:eastAsia="en-GB"/>
        </w:rPr>
      </w:pPr>
      <w:r w:rsidRPr="00246176">
        <w:rPr>
          <w:rFonts w:ascii="GHEA Grapalat" w:hAnsi="GHEA Grapalat" w:cs="Times New Roman"/>
          <w:sz w:val="24"/>
          <w:szCs w:val="24"/>
          <w:lang w:eastAsia="en-GB"/>
        </w:rPr>
        <w:lastRenderedPageBreak/>
        <w:t>նկատողություն</w:t>
      </w:r>
      <w:r w:rsidRPr="00246176">
        <w:rPr>
          <w:rFonts w:ascii="Cambria Math" w:hAnsi="Cambria Math" w:cs="Cambria Math"/>
          <w:sz w:val="24"/>
          <w:szCs w:val="24"/>
          <w:lang w:eastAsia="en-GB"/>
        </w:rPr>
        <w:t>․</w:t>
      </w:r>
    </w:p>
    <w:p w14:paraId="0572D8F9" w14:textId="600F0885" w:rsidR="00E5376F" w:rsidRPr="0053325E" w:rsidRDefault="00BD3C41" w:rsidP="0053325E">
      <w:pPr>
        <w:pStyle w:val="ListParagraph"/>
        <w:numPr>
          <w:ilvl w:val="0"/>
          <w:numId w:val="5"/>
        </w:numPr>
        <w:shd w:val="clear" w:color="auto" w:fill="FFFFFF"/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 w:cs="Times New Roman"/>
          <w:sz w:val="24"/>
          <w:szCs w:val="24"/>
          <w:lang w:eastAsia="en-GB"/>
        </w:rPr>
      </w:pPr>
      <w:r w:rsidRPr="00246176">
        <w:rPr>
          <w:rFonts w:ascii="GHEA Grapalat" w:hAnsi="GHEA Grapalat" w:cs="Times New Roman"/>
          <w:sz w:val="24"/>
          <w:szCs w:val="24"/>
          <w:lang w:eastAsia="en-GB"/>
        </w:rPr>
        <w:t>խիստ նկատողություն</w:t>
      </w:r>
      <w:r w:rsidRPr="0053325E">
        <w:rPr>
          <w:rFonts w:ascii="Cambria Math" w:hAnsi="Cambria Math" w:cs="Cambria Math"/>
          <w:sz w:val="24"/>
          <w:szCs w:val="24"/>
          <w:lang w:eastAsia="en-GB"/>
        </w:rPr>
        <w:t>․</w:t>
      </w:r>
    </w:p>
    <w:p w14:paraId="530255A5" w14:textId="7EE848E8" w:rsidR="00E5376F" w:rsidRPr="00246176" w:rsidRDefault="00BD3C41" w:rsidP="00246176">
      <w:pPr>
        <w:pStyle w:val="ListParagraph"/>
        <w:numPr>
          <w:ilvl w:val="0"/>
          <w:numId w:val="5"/>
        </w:numPr>
        <w:shd w:val="clear" w:color="auto" w:fill="FFFFFF"/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 w:cs="Times New Roman"/>
          <w:sz w:val="24"/>
          <w:szCs w:val="24"/>
          <w:lang w:eastAsia="en-GB"/>
        </w:rPr>
      </w:pPr>
      <w:r w:rsidRPr="00246176">
        <w:rPr>
          <w:rFonts w:ascii="GHEA Grapalat" w:hAnsi="GHEA Grapalat" w:cs="Times New Roman"/>
          <w:sz w:val="24"/>
          <w:szCs w:val="24"/>
          <w:lang w:eastAsia="en-GB"/>
        </w:rPr>
        <w:t>պաշտոնից ազատում</w:t>
      </w:r>
      <w:r w:rsidR="00246176">
        <w:rPr>
          <w:rFonts w:ascii="Cambria Math" w:hAnsi="Cambria Math" w:cs="Cambria Math"/>
          <w:sz w:val="24"/>
          <w:szCs w:val="24"/>
          <w:lang w:eastAsia="en-GB"/>
        </w:rPr>
        <w:t>։</w:t>
      </w:r>
    </w:p>
    <w:p w14:paraId="1E74477A" w14:textId="496DCA4C" w:rsidR="005D6320" w:rsidRDefault="005D6320" w:rsidP="00246176">
      <w:pPr>
        <w:pStyle w:val="ListParagraph"/>
        <w:numPr>
          <w:ilvl w:val="0"/>
          <w:numId w:val="2"/>
        </w:numPr>
        <w:shd w:val="clear" w:color="auto" w:fill="FFFFFF"/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 w:cs="Times New Roman"/>
          <w:sz w:val="24"/>
          <w:szCs w:val="24"/>
          <w:lang w:eastAsia="en-GB"/>
        </w:rPr>
      </w:pPr>
      <w:r w:rsidRPr="00246176">
        <w:rPr>
          <w:rFonts w:ascii="GHEA Grapalat" w:hAnsi="GHEA Grapalat" w:cs="Times New Roman"/>
          <w:sz w:val="24"/>
          <w:szCs w:val="24"/>
          <w:lang w:eastAsia="en-GB"/>
        </w:rPr>
        <w:t xml:space="preserve">Կարգապահական տույժ նշանակելու վերաբերյալ </w:t>
      </w:r>
      <w:r w:rsidR="00246176">
        <w:rPr>
          <w:rFonts w:ascii="GHEA Grapalat" w:hAnsi="GHEA Grapalat" w:cs="Times New Roman"/>
          <w:sz w:val="24"/>
          <w:szCs w:val="24"/>
          <w:lang w:eastAsia="en-GB"/>
        </w:rPr>
        <w:t xml:space="preserve">որոշման </w:t>
      </w:r>
      <w:r w:rsidRPr="00246176">
        <w:rPr>
          <w:rFonts w:ascii="GHEA Grapalat" w:hAnsi="GHEA Grapalat" w:cs="Times New Roman"/>
          <w:sz w:val="24"/>
          <w:szCs w:val="24"/>
          <w:lang w:eastAsia="en-GB"/>
        </w:rPr>
        <w:t>պատճենը հնգօրյա ժամկետում</w:t>
      </w:r>
      <w:r w:rsidR="00246176">
        <w:rPr>
          <w:rFonts w:ascii="GHEA Grapalat" w:hAnsi="GHEA Grapalat" w:cs="Times New Roman"/>
          <w:sz w:val="24"/>
          <w:szCs w:val="24"/>
          <w:lang w:eastAsia="en-GB"/>
        </w:rPr>
        <w:t xml:space="preserve"> ուղարկվում է</w:t>
      </w:r>
      <w:r w:rsidRPr="00246176">
        <w:rPr>
          <w:rFonts w:ascii="GHEA Grapalat" w:hAnsi="GHEA Grapalat" w:cs="Times New Roman"/>
          <w:sz w:val="24"/>
          <w:szCs w:val="24"/>
          <w:lang w:eastAsia="en-GB"/>
        </w:rPr>
        <w:t xml:space="preserve"> </w:t>
      </w:r>
      <w:r w:rsidR="00246176">
        <w:rPr>
          <w:rFonts w:ascii="GHEA Grapalat" w:hAnsi="GHEA Grapalat" w:cs="Times New Roman"/>
          <w:sz w:val="24"/>
          <w:szCs w:val="24"/>
          <w:lang w:eastAsia="en-GB"/>
        </w:rPr>
        <w:t>կարգապահական տույժի ենթարկված</w:t>
      </w:r>
      <w:r w:rsidRPr="00246176">
        <w:rPr>
          <w:rFonts w:ascii="GHEA Grapalat" w:hAnsi="GHEA Grapalat" w:cs="Times New Roman"/>
          <w:sz w:val="24"/>
          <w:szCs w:val="24"/>
          <w:lang w:eastAsia="en-GB"/>
        </w:rPr>
        <w:t xml:space="preserve"> անձին։</w:t>
      </w:r>
    </w:p>
    <w:p w14:paraId="13F69D21" w14:textId="29BEF874" w:rsidR="00E76A97" w:rsidRPr="00E76A97" w:rsidRDefault="00E76A97" w:rsidP="00E76A97">
      <w:pPr>
        <w:pStyle w:val="ListParagraph"/>
        <w:numPr>
          <w:ilvl w:val="0"/>
          <w:numId w:val="2"/>
        </w:numPr>
        <w:shd w:val="clear" w:color="auto" w:fill="FFFFFF"/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lang w:eastAsia="en-GB"/>
        </w:rPr>
      </w:pPr>
      <w:r w:rsidRPr="00246176">
        <w:rPr>
          <w:rFonts w:ascii="GHEA Grapalat" w:hAnsi="GHEA Grapalat" w:cs="Times New Roman"/>
          <w:sz w:val="24"/>
          <w:szCs w:val="24"/>
          <w:lang w:eastAsia="en-GB"/>
        </w:rPr>
        <w:t>Վարքագծի կանոնի մեկ խախտման համար կարող է նշանակվել մեկ կարգապահական տույժ։ Կարգապահական տույժ նշանակելիս հաշվի են առնվում խախտման բնույթը, բովանդակությունը, այն հանգամանքները, որոնց</w:t>
      </w:r>
      <w:r w:rsidR="00B60A4A">
        <w:rPr>
          <w:rFonts w:ascii="GHEA Grapalat" w:hAnsi="GHEA Grapalat" w:cs="Times New Roman"/>
          <w:sz w:val="24"/>
          <w:szCs w:val="24"/>
          <w:lang w:eastAsia="en-GB"/>
        </w:rPr>
        <w:t xml:space="preserve"> </w:t>
      </w:r>
      <w:r w:rsidR="006062E5">
        <w:rPr>
          <w:rFonts w:ascii="GHEA Grapalat" w:hAnsi="GHEA Grapalat" w:cs="Times New Roman"/>
          <w:sz w:val="24"/>
          <w:szCs w:val="24"/>
          <w:lang w:eastAsia="en-GB"/>
        </w:rPr>
        <w:t>պայմաններում</w:t>
      </w:r>
      <w:r w:rsidR="006062E5" w:rsidRPr="00246176">
        <w:rPr>
          <w:rFonts w:ascii="GHEA Grapalat" w:hAnsi="GHEA Grapalat" w:cs="Times New Roman"/>
          <w:sz w:val="24"/>
          <w:szCs w:val="24"/>
          <w:lang w:eastAsia="en-GB"/>
        </w:rPr>
        <w:t xml:space="preserve"> </w:t>
      </w:r>
      <w:r w:rsidRPr="00246176">
        <w:rPr>
          <w:rFonts w:ascii="GHEA Grapalat" w:hAnsi="GHEA Grapalat" w:cs="Times New Roman"/>
          <w:sz w:val="24"/>
          <w:szCs w:val="24"/>
          <w:lang w:eastAsia="en-GB"/>
        </w:rPr>
        <w:t xml:space="preserve">կատարվել է խախտումը, խախտման հետևանքները, </w:t>
      </w:r>
      <w:r w:rsidRPr="00B60A4A">
        <w:rPr>
          <w:rFonts w:ascii="GHEA Grapalat" w:hAnsi="GHEA Grapalat" w:cs="Times New Roman"/>
          <w:sz w:val="24"/>
          <w:szCs w:val="24"/>
          <w:lang w:eastAsia="en-GB"/>
        </w:rPr>
        <w:t>նախկինում նույն պաշտոնատար անձի նկատմամբ կարգապահական տույժեր կիրառված լինելու</w:t>
      </w:r>
      <w:r w:rsidR="00B60A4A" w:rsidRPr="00B60A4A">
        <w:rPr>
          <w:rFonts w:ascii="GHEA Grapalat" w:hAnsi="GHEA Grapalat" w:cs="Times New Roman"/>
          <w:sz w:val="24"/>
          <w:szCs w:val="24"/>
          <w:lang w:eastAsia="en-GB"/>
        </w:rPr>
        <w:t>,</w:t>
      </w:r>
      <w:r w:rsidR="00B60A4A">
        <w:rPr>
          <w:rFonts w:ascii="GHEA Grapalat" w:hAnsi="GHEA Grapalat" w:cs="Times New Roman"/>
          <w:sz w:val="24"/>
          <w:szCs w:val="24"/>
          <w:lang w:eastAsia="en-GB"/>
        </w:rPr>
        <w:t xml:space="preserve"> ինչպես նաև տույժի նշանակման պահին </w:t>
      </w:r>
      <w:r w:rsidR="00181B20">
        <w:rPr>
          <w:rFonts w:ascii="GHEA Grapalat" w:hAnsi="GHEA Grapalat" w:cs="Times New Roman"/>
          <w:sz w:val="24"/>
          <w:szCs w:val="24"/>
          <w:lang w:eastAsia="en-GB"/>
        </w:rPr>
        <w:t xml:space="preserve">այլ </w:t>
      </w:r>
      <w:r w:rsidR="00B60A4A">
        <w:rPr>
          <w:rFonts w:ascii="GHEA Grapalat" w:hAnsi="GHEA Grapalat" w:cs="Times New Roman"/>
          <w:sz w:val="24"/>
          <w:szCs w:val="24"/>
          <w:lang w:eastAsia="en-GB"/>
        </w:rPr>
        <w:t>կարգապահական տույժ</w:t>
      </w:r>
      <w:r w:rsidR="00432B88">
        <w:rPr>
          <w:rFonts w:ascii="GHEA Grapalat" w:hAnsi="GHEA Grapalat" w:cs="Times New Roman"/>
          <w:sz w:val="24"/>
          <w:szCs w:val="24"/>
          <w:lang w:eastAsia="en-GB"/>
        </w:rPr>
        <w:t>եր</w:t>
      </w:r>
      <w:r w:rsidR="00B60A4A">
        <w:rPr>
          <w:rFonts w:ascii="GHEA Grapalat" w:hAnsi="GHEA Grapalat" w:cs="Times New Roman"/>
          <w:sz w:val="24"/>
          <w:szCs w:val="24"/>
          <w:lang w:eastAsia="en-GB"/>
        </w:rPr>
        <w:t xml:space="preserve"> ունենալու </w:t>
      </w:r>
      <w:r w:rsidRPr="00246176">
        <w:rPr>
          <w:rFonts w:ascii="GHEA Grapalat" w:hAnsi="GHEA Grapalat" w:cs="Times New Roman"/>
          <w:sz w:val="24"/>
          <w:szCs w:val="24"/>
          <w:lang w:eastAsia="en-GB"/>
        </w:rPr>
        <w:t>հանգամանքները:</w:t>
      </w:r>
    </w:p>
    <w:p w14:paraId="6ECD727A" w14:textId="4F4B9BEB" w:rsidR="00E5376F" w:rsidRPr="00246176" w:rsidRDefault="00E5376F" w:rsidP="00246176">
      <w:pPr>
        <w:pStyle w:val="ListParagraph"/>
        <w:numPr>
          <w:ilvl w:val="0"/>
          <w:numId w:val="2"/>
        </w:numPr>
        <w:shd w:val="clear" w:color="auto" w:fill="FFFFFF"/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 w:cs="Times New Roman"/>
          <w:sz w:val="24"/>
          <w:szCs w:val="24"/>
          <w:lang w:eastAsia="en-GB"/>
        </w:rPr>
      </w:pPr>
      <w:r w:rsidRPr="00246176">
        <w:rPr>
          <w:rFonts w:ascii="GHEA Grapalat" w:hAnsi="GHEA Grapalat" w:cs="Times New Roman"/>
          <w:sz w:val="24"/>
          <w:szCs w:val="24"/>
          <w:lang w:eastAsia="en-GB"/>
        </w:rPr>
        <w:t xml:space="preserve">Կոռուպցիայի կանխարգելման հանձնաժողովի կողմից խախտման բացակայության վերաբերյալ եզրակացություն տրված լինելու դեպքում կարգապահական տույժ չի կարող </w:t>
      </w:r>
      <w:r w:rsidR="005D6320" w:rsidRPr="00246176">
        <w:rPr>
          <w:rFonts w:ascii="GHEA Grapalat" w:hAnsi="GHEA Grapalat" w:cs="Times New Roman"/>
          <w:sz w:val="24"/>
          <w:szCs w:val="24"/>
          <w:lang w:eastAsia="en-GB"/>
        </w:rPr>
        <w:t>նշանակվել</w:t>
      </w:r>
      <w:r w:rsidRPr="00246176">
        <w:rPr>
          <w:rFonts w:ascii="GHEA Grapalat" w:hAnsi="GHEA Grapalat" w:cs="Times New Roman"/>
          <w:sz w:val="24"/>
          <w:szCs w:val="24"/>
          <w:lang w:eastAsia="en-GB"/>
        </w:rPr>
        <w:t>։</w:t>
      </w:r>
    </w:p>
    <w:p w14:paraId="141E7E1B" w14:textId="5E798DFB" w:rsidR="00CB1771" w:rsidRPr="00246176" w:rsidRDefault="00C04C44" w:rsidP="00246176">
      <w:pPr>
        <w:pStyle w:val="ListParagraph"/>
        <w:numPr>
          <w:ilvl w:val="0"/>
          <w:numId w:val="2"/>
        </w:numPr>
        <w:shd w:val="clear" w:color="auto" w:fill="FFFFFF"/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 w:cs="Times New Roman"/>
          <w:sz w:val="24"/>
          <w:szCs w:val="24"/>
          <w:lang w:eastAsia="en-GB"/>
        </w:rPr>
      </w:pPr>
      <w:r w:rsidRPr="00246176">
        <w:rPr>
          <w:rFonts w:ascii="GHEA Grapalat" w:hAnsi="GHEA Grapalat" w:cs="Times New Roman"/>
          <w:sz w:val="24"/>
          <w:szCs w:val="24"/>
          <w:lang w:eastAsia="en-GB"/>
        </w:rPr>
        <w:t xml:space="preserve">Կարգապահական տույժ չի կարող </w:t>
      </w:r>
      <w:r w:rsidR="005D6320" w:rsidRPr="00246176">
        <w:rPr>
          <w:rFonts w:ascii="GHEA Grapalat" w:hAnsi="GHEA Grapalat" w:cs="Times New Roman"/>
          <w:sz w:val="24"/>
          <w:szCs w:val="24"/>
          <w:lang w:eastAsia="en-GB"/>
        </w:rPr>
        <w:t>նշանակվել</w:t>
      </w:r>
      <w:r w:rsidR="006062E5">
        <w:rPr>
          <w:rFonts w:ascii="GHEA Grapalat" w:hAnsi="GHEA Grapalat" w:cs="Times New Roman"/>
          <w:sz w:val="24"/>
          <w:szCs w:val="24"/>
          <w:lang w:eastAsia="en-GB"/>
        </w:rPr>
        <w:t>,</w:t>
      </w:r>
      <w:r w:rsidRPr="00246176">
        <w:rPr>
          <w:rFonts w:ascii="GHEA Grapalat" w:hAnsi="GHEA Grapalat" w:cs="Times New Roman"/>
          <w:sz w:val="24"/>
          <w:szCs w:val="24"/>
          <w:lang w:eastAsia="en-GB"/>
        </w:rPr>
        <w:t xml:space="preserve"> եթե խախտումը կատարելու օրվանից անցել է 12 ամիս: </w:t>
      </w:r>
    </w:p>
    <w:p w14:paraId="5DE58D95" w14:textId="23A8D309" w:rsidR="00246176" w:rsidRPr="00246176" w:rsidRDefault="00CB1771" w:rsidP="00246176">
      <w:pPr>
        <w:pStyle w:val="ListParagraph"/>
        <w:numPr>
          <w:ilvl w:val="0"/>
          <w:numId w:val="2"/>
        </w:numPr>
        <w:shd w:val="clear" w:color="auto" w:fill="FFFFFF"/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 w:cs="Times New Roman"/>
          <w:sz w:val="24"/>
          <w:szCs w:val="24"/>
          <w:lang w:eastAsia="en-GB"/>
        </w:rPr>
      </w:pPr>
      <w:r w:rsidRPr="00246176">
        <w:rPr>
          <w:rFonts w:ascii="GHEA Grapalat" w:hAnsi="GHEA Grapalat" w:cs="Times New Roman"/>
          <w:sz w:val="24"/>
          <w:szCs w:val="24"/>
          <w:lang w:eastAsia="en-GB"/>
        </w:rPr>
        <w:t xml:space="preserve">Եթե </w:t>
      </w:r>
      <w:r w:rsidR="001E093D">
        <w:rPr>
          <w:rFonts w:ascii="GHEA Grapalat" w:hAnsi="GHEA Grapalat" w:cs="Times New Roman"/>
          <w:sz w:val="24"/>
          <w:szCs w:val="24"/>
          <w:lang w:eastAsia="en-GB"/>
        </w:rPr>
        <w:t xml:space="preserve">սույն հոդվածի 2-րդ մասի 1-3-րդ կետերով նախատեսված </w:t>
      </w:r>
      <w:r w:rsidRPr="00246176">
        <w:rPr>
          <w:rFonts w:ascii="GHEA Grapalat" w:hAnsi="GHEA Grapalat" w:cs="Times New Roman"/>
          <w:sz w:val="24"/>
          <w:szCs w:val="24"/>
          <w:lang w:eastAsia="en-GB"/>
        </w:rPr>
        <w:t xml:space="preserve">կարգապահական տույժ </w:t>
      </w:r>
      <w:r w:rsidR="001E093D">
        <w:rPr>
          <w:rFonts w:ascii="GHEA Grapalat" w:hAnsi="GHEA Grapalat" w:cs="Times New Roman"/>
          <w:sz w:val="24"/>
          <w:szCs w:val="24"/>
          <w:lang w:eastAsia="en-GB"/>
        </w:rPr>
        <w:t>նշանակ</w:t>
      </w:r>
      <w:r w:rsidRPr="00246176">
        <w:rPr>
          <w:rFonts w:ascii="GHEA Grapalat" w:hAnsi="GHEA Grapalat" w:cs="Times New Roman"/>
          <w:sz w:val="24"/>
          <w:szCs w:val="24"/>
          <w:lang w:eastAsia="en-GB"/>
        </w:rPr>
        <w:t>ելու օրվանից հետո՝ մեկ տարվա ընթացքում</w:t>
      </w:r>
      <w:r w:rsidR="001E093D">
        <w:rPr>
          <w:rFonts w:ascii="GHEA Grapalat" w:hAnsi="GHEA Grapalat" w:cs="Times New Roman"/>
          <w:sz w:val="24"/>
          <w:szCs w:val="24"/>
          <w:lang w:eastAsia="en-GB"/>
        </w:rPr>
        <w:t xml:space="preserve">, տույժի ենթարկված </w:t>
      </w:r>
      <w:r w:rsidRPr="00246176">
        <w:rPr>
          <w:rFonts w:ascii="GHEA Grapalat" w:hAnsi="GHEA Grapalat" w:cs="Times New Roman"/>
          <w:sz w:val="24"/>
          <w:szCs w:val="24"/>
          <w:lang w:eastAsia="en-GB"/>
        </w:rPr>
        <w:t xml:space="preserve">պաշտոնատար անձը նոր կարգապահական տույժի չի ենթարկվել, ապա նա համարվում է </w:t>
      </w:r>
      <w:r w:rsidR="00D31977" w:rsidRPr="00246176">
        <w:rPr>
          <w:rFonts w:ascii="GHEA Grapalat" w:hAnsi="GHEA Grapalat" w:cs="Times New Roman"/>
          <w:sz w:val="24"/>
          <w:szCs w:val="24"/>
          <w:lang w:eastAsia="en-GB"/>
        </w:rPr>
        <w:t xml:space="preserve">կարգապահական </w:t>
      </w:r>
      <w:r w:rsidRPr="00246176">
        <w:rPr>
          <w:rFonts w:ascii="GHEA Grapalat" w:hAnsi="GHEA Grapalat" w:cs="Times New Roman"/>
          <w:sz w:val="24"/>
          <w:szCs w:val="24"/>
          <w:lang w:eastAsia="en-GB"/>
        </w:rPr>
        <w:t>տույժ չունեցող:</w:t>
      </w:r>
    </w:p>
    <w:p w14:paraId="7EBF1096" w14:textId="50E1517B" w:rsidR="00D31977" w:rsidRPr="00246176" w:rsidRDefault="00D31977" w:rsidP="00246176">
      <w:pPr>
        <w:pStyle w:val="ListParagraph"/>
        <w:numPr>
          <w:ilvl w:val="0"/>
          <w:numId w:val="2"/>
        </w:numPr>
        <w:shd w:val="clear" w:color="auto" w:fill="FFFFFF"/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 w:cs="Times New Roman"/>
          <w:sz w:val="24"/>
          <w:szCs w:val="24"/>
          <w:lang w:eastAsia="en-GB"/>
        </w:rPr>
      </w:pPr>
      <w:r w:rsidRPr="00246176">
        <w:rPr>
          <w:rFonts w:ascii="GHEA Grapalat" w:hAnsi="GHEA Grapalat" w:cs="Times New Roman"/>
          <w:sz w:val="24"/>
          <w:szCs w:val="24"/>
          <w:lang w:eastAsia="en-GB"/>
        </w:rPr>
        <w:t>Պաշտոնատար անձին քաղաքացիաիրավական, վարչական կամ քրեական պատասխանատվության ենթարկելը չի բացառում նրան կարգապահական պատասխանատվության ենթարկելու հնարավորությունը և հակառակը</w:t>
      </w:r>
      <w:r w:rsidR="00B60A4A">
        <w:rPr>
          <w:rFonts w:ascii="GHEA Grapalat" w:hAnsi="GHEA Grapalat" w:cs="Times New Roman"/>
          <w:sz w:val="24"/>
          <w:szCs w:val="24"/>
          <w:lang w:eastAsia="en-GB"/>
        </w:rPr>
        <w:t>։»</w:t>
      </w:r>
      <w:r w:rsidRPr="00246176">
        <w:rPr>
          <w:rFonts w:ascii="GHEA Grapalat" w:hAnsi="GHEA Grapalat" w:cs="Times New Roman"/>
          <w:sz w:val="24"/>
          <w:szCs w:val="24"/>
          <w:lang w:eastAsia="en-GB"/>
        </w:rPr>
        <w:t>:</w:t>
      </w:r>
    </w:p>
    <w:p w14:paraId="398D7EAC" w14:textId="77777777" w:rsidR="00AB2AF1" w:rsidRPr="00246176" w:rsidRDefault="00AB2AF1" w:rsidP="00246176">
      <w:pPr>
        <w:spacing w:after="0" w:line="360" w:lineRule="auto"/>
        <w:ind w:firstLine="720"/>
        <w:contextualSpacing/>
        <w:jc w:val="both"/>
        <w:rPr>
          <w:rFonts w:ascii="GHEA Grapalat" w:hAnsi="GHEA Grapalat" w:cs="Calibri"/>
          <w:sz w:val="24"/>
          <w:szCs w:val="24"/>
        </w:rPr>
      </w:pPr>
    </w:p>
    <w:p w14:paraId="59BD89D1" w14:textId="4899778C" w:rsidR="00CB0AF3" w:rsidRPr="00246176" w:rsidRDefault="00AB2AF1" w:rsidP="00246176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GHEA Grapalat" w:eastAsia="Arial Unicode" w:hAnsi="GHEA Grapalat" w:cs="Arial Unicode"/>
          <w:b/>
          <w:sz w:val="24"/>
          <w:szCs w:val="24"/>
          <w:lang w:eastAsia="en-GB"/>
        </w:rPr>
      </w:pPr>
      <w:r w:rsidRPr="00246176">
        <w:rPr>
          <w:rFonts w:ascii="GHEA Grapalat" w:eastAsia="Arial Unicode" w:hAnsi="GHEA Grapalat" w:cs="Arial Unicode"/>
          <w:b/>
          <w:bCs/>
          <w:sz w:val="24"/>
          <w:szCs w:val="24"/>
          <w:lang w:eastAsia="en-GB"/>
        </w:rPr>
        <w:t>Հոդված</w:t>
      </w:r>
      <w:r w:rsidR="00CB0AF3" w:rsidRPr="00246176">
        <w:rPr>
          <w:rFonts w:ascii="GHEA Grapalat" w:eastAsia="Arial Unicode" w:hAnsi="GHEA Grapalat" w:cs="Arial Unicode"/>
          <w:b/>
          <w:bCs/>
          <w:sz w:val="24"/>
          <w:szCs w:val="24"/>
          <w:lang w:eastAsia="en-GB"/>
        </w:rPr>
        <w:t xml:space="preserve"> </w:t>
      </w:r>
      <w:r w:rsidR="00022001" w:rsidRPr="00246176">
        <w:rPr>
          <w:rFonts w:ascii="GHEA Grapalat" w:eastAsia="Arial Unicode" w:hAnsi="GHEA Grapalat" w:cs="Arial Unicode"/>
          <w:b/>
          <w:bCs/>
          <w:sz w:val="24"/>
          <w:szCs w:val="24"/>
          <w:lang w:eastAsia="en-GB"/>
        </w:rPr>
        <w:t>3</w:t>
      </w:r>
      <w:r w:rsidR="00CB0AF3" w:rsidRPr="00246176">
        <w:rPr>
          <w:rFonts w:ascii="GHEA Grapalat" w:eastAsia="Arial Unicode" w:hAnsi="GHEA Grapalat" w:cs="Arial Unicode"/>
          <w:b/>
          <w:bCs/>
          <w:sz w:val="24"/>
          <w:szCs w:val="24"/>
          <w:lang w:eastAsia="en-GB"/>
        </w:rPr>
        <w:t xml:space="preserve">. </w:t>
      </w:r>
      <w:r w:rsidR="00CB0AF3" w:rsidRPr="00246176">
        <w:rPr>
          <w:rFonts w:ascii="GHEA Grapalat" w:eastAsia="Arial Unicode" w:hAnsi="GHEA Grapalat" w:cs="Arial Unicode"/>
          <w:sz w:val="24"/>
          <w:szCs w:val="24"/>
          <w:lang w:eastAsia="en-GB"/>
        </w:rPr>
        <w:t xml:space="preserve">Օրենքի 32-րդ հոդվածի 3-րդ </w:t>
      </w:r>
      <w:r w:rsidR="00CB1771" w:rsidRPr="00246176">
        <w:rPr>
          <w:rFonts w:ascii="GHEA Grapalat" w:eastAsia="Arial Unicode" w:hAnsi="GHEA Grapalat" w:cs="Arial Unicode"/>
          <w:sz w:val="24"/>
          <w:szCs w:val="24"/>
          <w:lang w:eastAsia="en-GB"/>
        </w:rPr>
        <w:t xml:space="preserve">մասում </w:t>
      </w:r>
      <w:r w:rsidR="00CB1771" w:rsidRPr="00246176">
        <w:rPr>
          <w:rFonts w:ascii="GHEA Grapalat" w:hAnsi="GHEA Grapalat" w:cs="Times New Roman"/>
          <w:sz w:val="24"/>
          <w:szCs w:val="24"/>
          <w:lang w:eastAsia="en-GB"/>
        </w:rPr>
        <w:t>«Կարգապահական պատասխանատվության վերաբերյալ դրույթները կիրառելի չեն քաղաքական պաշտոն զբաղեցնող անձանց նկատմամբ» բառերից հետո լրացնել «, բացառությամբ սույն օրենքի 28</w:t>
      </w:r>
      <w:r w:rsidR="00CB1771" w:rsidRPr="006062E5">
        <w:rPr>
          <w:rFonts w:ascii="GHEA Grapalat" w:hAnsi="GHEA Grapalat" w:cs="Times New Roman"/>
          <w:sz w:val="24"/>
          <w:szCs w:val="24"/>
          <w:lang w:eastAsia="en-GB"/>
        </w:rPr>
        <w:t>.</w:t>
      </w:r>
      <w:r w:rsidR="00CB1771" w:rsidRPr="00246176">
        <w:rPr>
          <w:rFonts w:ascii="GHEA Grapalat" w:hAnsi="GHEA Grapalat" w:cs="Times New Roman"/>
          <w:sz w:val="24"/>
          <w:szCs w:val="24"/>
          <w:lang w:eastAsia="en-GB"/>
        </w:rPr>
        <w:t>1-</w:t>
      </w:r>
      <w:r w:rsidR="00E76A97">
        <w:rPr>
          <w:rFonts w:ascii="GHEA Grapalat" w:hAnsi="GHEA Grapalat" w:cs="Times New Roman"/>
          <w:sz w:val="24"/>
          <w:szCs w:val="24"/>
          <w:lang w:eastAsia="en-GB"/>
        </w:rPr>
        <w:t>ին</w:t>
      </w:r>
      <w:r w:rsidR="00CB1771" w:rsidRPr="00246176">
        <w:rPr>
          <w:rFonts w:ascii="GHEA Grapalat" w:hAnsi="GHEA Grapalat" w:cs="Times New Roman"/>
          <w:sz w:val="24"/>
          <w:szCs w:val="24"/>
          <w:lang w:eastAsia="en-GB"/>
        </w:rPr>
        <w:t xml:space="preserve"> հոդվածով նախատեսված դեպքերի» բառերը։</w:t>
      </w:r>
    </w:p>
    <w:p w14:paraId="609B70C6" w14:textId="77777777" w:rsidR="00FA7AAE" w:rsidRPr="00246176" w:rsidRDefault="00FA7AAE" w:rsidP="00246176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GHEA Grapalat" w:eastAsia="Arial Unicode" w:hAnsi="GHEA Grapalat" w:cs="Arial Unicode"/>
          <w:b/>
          <w:sz w:val="24"/>
          <w:szCs w:val="24"/>
          <w:lang w:eastAsia="en-GB"/>
        </w:rPr>
      </w:pPr>
    </w:p>
    <w:p w14:paraId="575D0704" w14:textId="6ED15E68" w:rsidR="00CB0AF3" w:rsidRPr="00246176" w:rsidRDefault="00CB0AF3" w:rsidP="00246176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GHEA Grapalat" w:eastAsia="Arial Unicode" w:hAnsi="GHEA Grapalat" w:cs="Arial Unicode"/>
          <w:b/>
          <w:sz w:val="24"/>
          <w:szCs w:val="24"/>
          <w:lang w:eastAsia="en-GB"/>
        </w:rPr>
      </w:pPr>
      <w:r w:rsidRPr="00246176">
        <w:rPr>
          <w:rFonts w:ascii="GHEA Grapalat" w:eastAsia="Arial Unicode" w:hAnsi="GHEA Grapalat" w:cs="Arial Unicode"/>
          <w:b/>
          <w:sz w:val="24"/>
          <w:szCs w:val="24"/>
          <w:lang w:eastAsia="en-GB"/>
        </w:rPr>
        <w:t>Հոդված</w:t>
      </w:r>
      <w:r w:rsidR="00022001" w:rsidRPr="00246176">
        <w:rPr>
          <w:rFonts w:ascii="GHEA Grapalat" w:eastAsia="Arial Unicode" w:hAnsi="GHEA Grapalat" w:cs="Arial Unicode"/>
          <w:b/>
          <w:sz w:val="24"/>
          <w:szCs w:val="24"/>
          <w:lang w:eastAsia="en-GB"/>
        </w:rPr>
        <w:t xml:space="preserve"> 4</w:t>
      </w:r>
      <w:r w:rsidRPr="00246176">
        <w:rPr>
          <w:rFonts w:ascii="GHEA Grapalat" w:eastAsia="Arial Unicode" w:hAnsi="GHEA Grapalat" w:cs="Arial Unicode"/>
          <w:b/>
          <w:sz w:val="24"/>
          <w:szCs w:val="24"/>
          <w:lang w:eastAsia="en-GB"/>
        </w:rPr>
        <w:t xml:space="preserve">. </w:t>
      </w:r>
      <w:r w:rsidRPr="00246176">
        <w:rPr>
          <w:rFonts w:ascii="GHEA Grapalat" w:eastAsia="Arial Unicode" w:hAnsi="GHEA Grapalat" w:cs="Arial Unicode"/>
          <w:sz w:val="24"/>
          <w:szCs w:val="24"/>
          <w:lang w:eastAsia="en-GB"/>
        </w:rPr>
        <w:t>Օրենքի</w:t>
      </w:r>
      <w:r w:rsidRPr="00246176">
        <w:rPr>
          <w:rFonts w:ascii="GHEA Grapalat" w:eastAsia="Arial Unicode" w:hAnsi="GHEA Grapalat" w:cs="Arial Unicode"/>
          <w:b/>
          <w:sz w:val="24"/>
          <w:szCs w:val="24"/>
          <w:lang w:eastAsia="en-GB"/>
        </w:rPr>
        <w:t xml:space="preserve"> </w:t>
      </w:r>
      <w:r w:rsidRPr="00246176">
        <w:rPr>
          <w:rFonts w:ascii="GHEA Grapalat" w:eastAsia="Arial Unicode" w:hAnsi="GHEA Grapalat" w:cs="Arial Unicode"/>
          <w:sz w:val="24"/>
          <w:szCs w:val="24"/>
          <w:lang w:eastAsia="en-GB"/>
        </w:rPr>
        <w:t xml:space="preserve">33-րդ հոդվածի 10-րդ </w:t>
      </w:r>
      <w:r w:rsidR="00CB1771" w:rsidRPr="00246176">
        <w:rPr>
          <w:rFonts w:ascii="GHEA Grapalat" w:eastAsia="Arial Unicode" w:hAnsi="GHEA Grapalat" w:cs="Arial Unicode"/>
          <w:sz w:val="24"/>
          <w:szCs w:val="24"/>
          <w:lang w:eastAsia="en-GB"/>
        </w:rPr>
        <w:t xml:space="preserve">մասում </w:t>
      </w:r>
      <w:r w:rsidR="00CB1771" w:rsidRPr="00246176">
        <w:rPr>
          <w:rFonts w:ascii="GHEA Grapalat" w:hAnsi="GHEA Grapalat" w:cs="Times New Roman"/>
          <w:sz w:val="24"/>
          <w:szCs w:val="24"/>
          <w:lang w:eastAsia="en-GB"/>
        </w:rPr>
        <w:t>«Կարգապահական պատասխանատվության վերաբերյալ դրույթները կիրառելի չեն քաղաքական պաշտոն զբաղեցնող անձանց նկատմամբ» բառերից հետո լրացնել «, բացառությամբ սույն օրենքի 28</w:t>
      </w:r>
      <w:r w:rsidR="00CB1771" w:rsidRPr="006062E5">
        <w:rPr>
          <w:rFonts w:ascii="GHEA Grapalat" w:hAnsi="GHEA Grapalat" w:cs="Times New Roman"/>
          <w:sz w:val="24"/>
          <w:szCs w:val="24"/>
          <w:lang w:eastAsia="en-GB"/>
        </w:rPr>
        <w:t>.</w:t>
      </w:r>
      <w:r w:rsidR="00CB1771" w:rsidRPr="00246176">
        <w:rPr>
          <w:rFonts w:ascii="GHEA Grapalat" w:hAnsi="GHEA Grapalat" w:cs="Times New Roman"/>
          <w:sz w:val="24"/>
          <w:szCs w:val="24"/>
          <w:lang w:eastAsia="en-GB"/>
        </w:rPr>
        <w:t>1-</w:t>
      </w:r>
      <w:r w:rsidR="00E76A97">
        <w:rPr>
          <w:rFonts w:ascii="GHEA Grapalat" w:hAnsi="GHEA Grapalat" w:cs="Times New Roman"/>
          <w:sz w:val="24"/>
          <w:szCs w:val="24"/>
          <w:lang w:eastAsia="en-GB"/>
        </w:rPr>
        <w:t>ին</w:t>
      </w:r>
      <w:r w:rsidR="00CB1771" w:rsidRPr="00246176">
        <w:rPr>
          <w:rFonts w:ascii="GHEA Grapalat" w:hAnsi="GHEA Grapalat" w:cs="Times New Roman"/>
          <w:sz w:val="24"/>
          <w:szCs w:val="24"/>
          <w:lang w:eastAsia="en-GB"/>
        </w:rPr>
        <w:t xml:space="preserve"> հոդվածով նախատեսված դեպքերի» բառերը։</w:t>
      </w:r>
    </w:p>
    <w:p w14:paraId="26E31A78" w14:textId="77777777" w:rsidR="00CB0AF3" w:rsidRPr="00246176" w:rsidRDefault="00CB0AF3" w:rsidP="00246176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GHEA Grapalat" w:eastAsia="Arial Unicode" w:hAnsi="GHEA Grapalat" w:cs="Arial Unicode"/>
          <w:b/>
          <w:sz w:val="24"/>
          <w:szCs w:val="24"/>
          <w:lang w:eastAsia="en-GB"/>
        </w:rPr>
      </w:pPr>
    </w:p>
    <w:p w14:paraId="717B244A" w14:textId="77777777" w:rsidR="00AB2AF1" w:rsidRPr="00246176" w:rsidRDefault="00022001" w:rsidP="00246176">
      <w:pPr>
        <w:spacing w:after="0" w:line="360" w:lineRule="auto"/>
        <w:ind w:firstLine="720"/>
        <w:contextualSpacing/>
        <w:jc w:val="both"/>
        <w:rPr>
          <w:rFonts w:ascii="GHEA Grapalat" w:hAnsi="GHEA Grapalat" w:cs="Times New Roman"/>
          <w:sz w:val="24"/>
          <w:szCs w:val="24"/>
          <w:lang w:eastAsia="en-GB"/>
        </w:rPr>
      </w:pPr>
      <w:r w:rsidRPr="00246176">
        <w:rPr>
          <w:rFonts w:ascii="GHEA Grapalat" w:hAnsi="GHEA Grapalat" w:cs="Times New Roman"/>
          <w:b/>
          <w:sz w:val="24"/>
          <w:szCs w:val="24"/>
          <w:lang w:eastAsia="en-GB"/>
        </w:rPr>
        <w:t>Հոդված 5.</w:t>
      </w:r>
      <w:r w:rsidRPr="00246176">
        <w:rPr>
          <w:rFonts w:ascii="GHEA Grapalat" w:hAnsi="GHEA Grapalat" w:cs="Times New Roman"/>
          <w:sz w:val="24"/>
          <w:szCs w:val="24"/>
          <w:lang w:eastAsia="en-GB"/>
        </w:rPr>
        <w:t xml:space="preserve"> </w:t>
      </w:r>
      <w:r w:rsidR="00AB2AF1" w:rsidRPr="00246176">
        <w:rPr>
          <w:rFonts w:ascii="GHEA Grapalat" w:hAnsi="GHEA Grapalat" w:cs="Times New Roman"/>
          <w:sz w:val="24"/>
          <w:szCs w:val="24"/>
          <w:lang w:eastAsia="en-GB"/>
        </w:rPr>
        <w:t>Սույն օրենքն ուժի մեջ է մտնում պաշտոնական հրապարակման օրվան հաջորդող տասներորդ օրը</w:t>
      </w:r>
      <w:r w:rsidRPr="00246176">
        <w:rPr>
          <w:rFonts w:ascii="GHEA Grapalat" w:hAnsi="GHEA Grapalat" w:cs="Times New Roman"/>
          <w:sz w:val="24"/>
          <w:szCs w:val="24"/>
          <w:lang w:eastAsia="en-GB"/>
        </w:rPr>
        <w:t xml:space="preserve">:   </w:t>
      </w:r>
    </w:p>
    <w:p w14:paraId="6715498A" w14:textId="0DC97EDF" w:rsidR="00FD3D66" w:rsidRPr="00246176" w:rsidRDefault="00FD3D66" w:rsidP="00246176">
      <w:pPr>
        <w:shd w:val="clear" w:color="auto" w:fill="FFFFFF"/>
        <w:spacing w:after="0" w:line="360" w:lineRule="auto"/>
        <w:contextualSpacing/>
        <w:jc w:val="both"/>
        <w:rPr>
          <w:rFonts w:ascii="GHEA Grapalat" w:eastAsia="Arial Unicode" w:hAnsi="GHEA Grapalat" w:cs="Arial Unicode"/>
          <w:sz w:val="24"/>
          <w:szCs w:val="24"/>
          <w:lang w:eastAsia="en-GB"/>
        </w:rPr>
      </w:pPr>
    </w:p>
    <w:sectPr w:rsidR="00FD3D66" w:rsidRPr="00246176" w:rsidSect="00753C85">
      <w:headerReference w:type="default" r:id="rId8"/>
      <w:pgSz w:w="11906" w:h="16838" w:code="9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84CFF" w14:textId="77777777" w:rsidR="00371ED3" w:rsidRDefault="00371ED3" w:rsidP="00AB2AF1">
      <w:pPr>
        <w:spacing w:after="0" w:line="240" w:lineRule="auto"/>
      </w:pPr>
      <w:r>
        <w:separator/>
      </w:r>
    </w:p>
  </w:endnote>
  <w:endnote w:type="continuationSeparator" w:id="0">
    <w:p w14:paraId="1286DDD1" w14:textId="77777777" w:rsidR="00371ED3" w:rsidRDefault="00371ED3" w:rsidP="00AB2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9166C" w14:textId="77777777" w:rsidR="00371ED3" w:rsidRDefault="00371ED3" w:rsidP="00AB2AF1">
      <w:pPr>
        <w:spacing w:after="0" w:line="240" w:lineRule="auto"/>
      </w:pPr>
      <w:r>
        <w:separator/>
      </w:r>
    </w:p>
  </w:footnote>
  <w:footnote w:type="continuationSeparator" w:id="0">
    <w:p w14:paraId="7B7591D2" w14:textId="77777777" w:rsidR="00371ED3" w:rsidRDefault="00371ED3" w:rsidP="00AB2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27F60" w14:textId="777DAF65" w:rsidR="00112736" w:rsidRDefault="00753C85" w:rsidP="00A21AB2">
    <w:pPr>
      <w:pBdr>
        <w:left w:val="single" w:sz="18" w:space="4" w:color="FF0000"/>
      </w:pBdr>
      <w:tabs>
        <w:tab w:val="center" w:pos="4320"/>
        <w:tab w:val="right" w:pos="8640"/>
      </w:tabs>
      <w:spacing w:after="0" w:line="240" w:lineRule="auto"/>
      <w:ind w:left="567"/>
      <w:rPr>
        <w:rFonts w:ascii="Merriweather" w:eastAsia="Merriweather" w:hAnsi="Merriweather" w:cs="Merriweather"/>
        <w:color w:val="FF0000"/>
        <w:sz w:val="20"/>
        <w:szCs w:val="20"/>
      </w:rPr>
    </w:pPr>
    <w:r>
      <w:rPr>
        <w:rFonts w:ascii="GHEA Grapalat" w:eastAsia="GHEA Grapalat" w:hAnsi="GHEA Grapalat" w:cs="GHEA Grapalat"/>
      </w:rPr>
      <w:t>Արդարադատության</w:t>
    </w:r>
    <w:r>
      <w:rPr>
        <w:rFonts w:ascii="GHEA Grapalat" w:eastAsia="GHEA Grapalat" w:hAnsi="GHEA Grapalat" w:cs="GHEA Grapalat"/>
      </w:rPr>
      <w:tab/>
    </w:r>
    <w:r>
      <w:rPr>
        <w:rFonts w:ascii="GHEA Grapalat" w:eastAsia="GHEA Grapalat" w:hAnsi="GHEA Grapalat" w:cs="GHEA Grapalat"/>
      </w:rPr>
      <w:tab/>
      <w:t xml:space="preserve">    </w:t>
    </w:r>
    <w:r w:rsidR="00C505F7" w:rsidRPr="00AB2AF1">
      <w:rPr>
        <w:rFonts w:ascii="GHEA Grapalat" w:eastAsia="GHEA Grapalat" w:hAnsi="GHEA Grapalat" w:cs="GHEA Grapalat"/>
        <w:i/>
      </w:rPr>
      <w:t>ՆԱԽԱԳԻԾ</w:t>
    </w:r>
    <w:r w:rsidR="00C505F7" w:rsidRPr="00AB2AF1">
      <w:rPr>
        <w:rFonts w:ascii="Arial" w:eastAsia="Arial" w:hAnsi="Arial" w:cs="Arial"/>
        <w:i/>
        <w:sz w:val="18"/>
        <w:szCs w:val="18"/>
      </w:rPr>
      <w:t xml:space="preserve"> </w:t>
    </w:r>
    <w:r w:rsidR="00C505F7" w:rsidRPr="00AB2AF1">
      <w:rPr>
        <w:rFonts w:ascii="Arial" w:eastAsia="Arial" w:hAnsi="Arial" w:cs="Arial"/>
        <w:i/>
        <w:sz w:val="20"/>
        <w:szCs w:val="20"/>
      </w:rPr>
      <w:t xml:space="preserve">                                                                                     </w:t>
    </w:r>
    <w:r w:rsidR="00C505F7">
      <w:rPr>
        <w:noProof/>
        <w:lang w:val="en-US"/>
      </w:rPr>
      <w:drawing>
        <wp:anchor distT="0" distB="0" distL="0" distR="0" simplePos="0" relativeHeight="251659264" behindDoc="1" locked="0" layoutInCell="1" hidden="0" allowOverlap="1" wp14:anchorId="06DA9C2A" wp14:editId="0BA5BC45">
          <wp:simplePos x="0" y="0"/>
          <wp:positionH relativeFrom="column">
            <wp:posOffset>-258444</wp:posOffset>
          </wp:positionH>
          <wp:positionV relativeFrom="paragraph">
            <wp:posOffset>-634</wp:posOffset>
          </wp:positionV>
          <wp:extent cx="457200" cy="444500"/>
          <wp:effectExtent l="0" t="0" r="0" b="0"/>
          <wp:wrapNone/>
          <wp:docPr id="1" name="image1.jpg" descr="GERB_H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ERB_HH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2ED6088" w14:textId="77777777" w:rsidR="00112736" w:rsidRDefault="00C505F7">
    <w:pPr>
      <w:pBdr>
        <w:left w:val="single" w:sz="18" w:space="4" w:color="0000FF"/>
      </w:pBdr>
      <w:tabs>
        <w:tab w:val="center" w:pos="4320"/>
        <w:tab w:val="right" w:pos="8640"/>
      </w:tabs>
      <w:spacing w:after="0" w:line="240" w:lineRule="auto"/>
      <w:ind w:left="567"/>
      <w:rPr>
        <w:rFonts w:ascii="GHEA Grapalat" w:eastAsia="GHEA Grapalat" w:hAnsi="GHEA Grapalat" w:cs="GHEA Grapalat"/>
        <w:sz w:val="20"/>
        <w:szCs w:val="20"/>
      </w:rPr>
    </w:pPr>
    <w:r>
      <w:rPr>
        <w:rFonts w:ascii="GHEA Grapalat" w:eastAsia="GHEA Grapalat" w:hAnsi="GHEA Grapalat" w:cs="GHEA Grapalat"/>
      </w:rPr>
      <w:t>Նախարարություն</w:t>
    </w:r>
    <w:r>
      <w:rPr>
        <w:rFonts w:ascii="GHEA Grapalat" w:eastAsia="GHEA Grapalat" w:hAnsi="GHEA Grapalat" w:cs="GHEA Grapalat"/>
        <w:sz w:val="20"/>
        <w:szCs w:val="20"/>
      </w:rPr>
      <w:t xml:space="preserve"> </w:t>
    </w:r>
  </w:p>
  <w:p w14:paraId="379D03B8" w14:textId="77777777" w:rsidR="00112736" w:rsidRPr="00F92A95" w:rsidRDefault="00C505F7" w:rsidP="00F92A95">
    <w:pPr>
      <w:pBdr>
        <w:left w:val="single" w:sz="18" w:space="4" w:color="FF6600"/>
      </w:pBdr>
      <w:tabs>
        <w:tab w:val="center" w:pos="4320"/>
        <w:tab w:val="right" w:pos="8640"/>
      </w:tabs>
      <w:spacing w:after="0" w:line="240" w:lineRule="auto"/>
      <w:ind w:left="567"/>
      <w:rPr>
        <w:rFonts w:ascii="GHEA Grapalat" w:eastAsia="GHEA Grapalat" w:hAnsi="GHEA Grapalat" w:cs="GHEA Grapalat"/>
        <w:b/>
        <w:sz w:val="24"/>
        <w:szCs w:val="24"/>
      </w:rPr>
    </w:pPr>
    <w:r>
      <w:rPr>
        <w:rFonts w:ascii="Art" w:eastAsia="Art" w:hAnsi="Art" w:cs="Art"/>
        <w:sz w:val="20"/>
        <w:szCs w:val="20"/>
      </w:rPr>
      <w:t xml:space="preserve">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B2FB9"/>
    <w:multiLevelType w:val="hybridMultilevel"/>
    <w:tmpl w:val="34F855B2"/>
    <w:lvl w:ilvl="0" w:tplc="474A5E88">
      <w:start w:val="1"/>
      <w:numFmt w:val="decimal"/>
      <w:lvlText w:val="%1)"/>
      <w:lvlJc w:val="left"/>
      <w:pPr>
        <w:ind w:left="144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12677C"/>
    <w:multiLevelType w:val="hybridMultilevel"/>
    <w:tmpl w:val="A2F8B6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DC3289"/>
    <w:multiLevelType w:val="hybridMultilevel"/>
    <w:tmpl w:val="F808EEC6"/>
    <w:lvl w:ilvl="0" w:tplc="0409000F">
      <w:start w:val="1"/>
      <w:numFmt w:val="decimal"/>
      <w:lvlText w:val="%1.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69DD20B2"/>
    <w:multiLevelType w:val="hybridMultilevel"/>
    <w:tmpl w:val="298C29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D6A5A65"/>
    <w:multiLevelType w:val="hybridMultilevel"/>
    <w:tmpl w:val="814E0562"/>
    <w:lvl w:ilvl="0" w:tplc="474A5E88">
      <w:start w:val="1"/>
      <w:numFmt w:val="decimal"/>
      <w:lvlText w:val="%1)"/>
      <w:lvlJc w:val="left"/>
      <w:pPr>
        <w:ind w:left="927" w:hanging="360"/>
      </w:pPr>
      <w:rPr>
        <w:rFonts w:ascii="GHEA Grapalat" w:hAnsi="GHEA Grapalat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2F"/>
    <w:rsid w:val="00022001"/>
    <w:rsid w:val="00037F7D"/>
    <w:rsid w:val="0004636B"/>
    <w:rsid w:val="00077845"/>
    <w:rsid w:val="00181B20"/>
    <w:rsid w:val="00192E31"/>
    <w:rsid w:val="001E093D"/>
    <w:rsid w:val="001F3E66"/>
    <w:rsid w:val="00246176"/>
    <w:rsid w:val="002568BC"/>
    <w:rsid w:val="00263B93"/>
    <w:rsid w:val="0026522F"/>
    <w:rsid w:val="002969A6"/>
    <w:rsid w:val="003105CC"/>
    <w:rsid w:val="0035042E"/>
    <w:rsid w:val="00371ED3"/>
    <w:rsid w:val="003770CA"/>
    <w:rsid w:val="003F7B6B"/>
    <w:rsid w:val="00432B88"/>
    <w:rsid w:val="00530B01"/>
    <w:rsid w:val="0053325E"/>
    <w:rsid w:val="00595820"/>
    <w:rsid w:val="005D6320"/>
    <w:rsid w:val="006062E5"/>
    <w:rsid w:val="00635D1A"/>
    <w:rsid w:val="006C0289"/>
    <w:rsid w:val="00742394"/>
    <w:rsid w:val="00745BA7"/>
    <w:rsid w:val="00753C85"/>
    <w:rsid w:val="00782EAC"/>
    <w:rsid w:val="007E3B76"/>
    <w:rsid w:val="00830ED3"/>
    <w:rsid w:val="008D4878"/>
    <w:rsid w:val="009203A5"/>
    <w:rsid w:val="009730ED"/>
    <w:rsid w:val="009E649E"/>
    <w:rsid w:val="00A55472"/>
    <w:rsid w:val="00A81245"/>
    <w:rsid w:val="00AA6444"/>
    <w:rsid w:val="00AB2AF1"/>
    <w:rsid w:val="00B60A4A"/>
    <w:rsid w:val="00B9129A"/>
    <w:rsid w:val="00B95826"/>
    <w:rsid w:val="00BD3C41"/>
    <w:rsid w:val="00C04C44"/>
    <w:rsid w:val="00C21CA2"/>
    <w:rsid w:val="00C505F7"/>
    <w:rsid w:val="00CB0AF3"/>
    <w:rsid w:val="00CB1771"/>
    <w:rsid w:val="00CD35C8"/>
    <w:rsid w:val="00CE5F02"/>
    <w:rsid w:val="00D2128C"/>
    <w:rsid w:val="00D31977"/>
    <w:rsid w:val="00D776AB"/>
    <w:rsid w:val="00DC4C81"/>
    <w:rsid w:val="00E5376F"/>
    <w:rsid w:val="00E76A97"/>
    <w:rsid w:val="00E819C9"/>
    <w:rsid w:val="00E94B58"/>
    <w:rsid w:val="00FA7AAE"/>
    <w:rsid w:val="00FD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19832"/>
  <w15:chartTrackingRefBased/>
  <w15:docId w15:val="{76A53D2E-C27D-4C87-B64D-40D5E976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AF1"/>
    <w:rPr>
      <w:rFonts w:ascii="Aptos" w:eastAsia="Aptos" w:hAnsi="Aptos" w:cs="Aptos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AB2A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2AF1"/>
    <w:rPr>
      <w:rFonts w:ascii="Aptos" w:eastAsia="Aptos" w:hAnsi="Aptos" w:cs="Aptos"/>
      <w:sz w:val="20"/>
      <w:szCs w:val="20"/>
      <w:lang w:val="hy-AM"/>
    </w:rPr>
  </w:style>
  <w:style w:type="character" w:styleId="CommentReference">
    <w:name w:val="annotation reference"/>
    <w:basedOn w:val="DefaultParagraphFont"/>
    <w:uiPriority w:val="99"/>
    <w:semiHidden/>
    <w:unhideWhenUsed/>
    <w:rsid w:val="00AB2AF1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AB2A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2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AF1"/>
    <w:rPr>
      <w:rFonts w:ascii="Segoe UI" w:eastAsia="Aptos" w:hAnsi="Segoe UI" w:cs="Segoe UI"/>
      <w:sz w:val="18"/>
      <w:szCs w:val="18"/>
      <w:lang w:val="hy-AM"/>
    </w:rPr>
  </w:style>
  <w:style w:type="paragraph" w:styleId="Header">
    <w:name w:val="header"/>
    <w:basedOn w:val="Normal"/>
    <w:link w:val="HeaderChar"/>
    <w:uiPriority w:val="99"/>
    <w:unhideWhenUsed/>
    <w:rsid w:val="00AB2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AF1"/>
    <w:rPr>
      <w:rFonts w:ascii="Aptos" w:eastAsia="Aptos" w:hAnsi="Aptos" w:cs="Aptos"/>
      <w:lang w:val="hy-AM"/>
    </w:rPr>
  </w:style>
  <w:style w:type="paragraph" w:styleId="Footer">
    <w:name w:val="footer"/>
    <w:basedOn w:val="Normal"/>
    <w:link w:val="FooterChar"/>
    <w:uiPriority w:val="99"/>
    <w:unhideWhenUsed/>
    <w:rsid w:val="00AB2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AF1"/>
    <w:rPr>
      <w:rFonts w:ascii="Aptos" w:eastAsia="Aptos" w:hAnsi="Aptos" w:cs="Aptos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B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7B6B"/>
    <w:rPr>
      <w:rFonts w:ascii="Aptos" w:eastAsia="Aptos" w:hAnsi="Aptos" w:cs="Aptos"/>
      <w:b/>
      <w:bCs/>
      <w:sz w:val="20"/>
      <w:szCs w:val="20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B8EF2-926B-4835-A9FE-8D96C57C5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Geghetsik Balyan</dc:creator>
  <cp:keywords/>
  <dc:description/>
  <cp:lastModifiedBy>Geghetsik Balyan</cp:lastModifiedBy>
  <cp:revision>36</cp:revision>
  <dcterms:created xsi:type="dcterms:W3CDTF">2025-12-15T05:48:00Z</dcterms:created>
  <dcterms:modified xsi:type="dcterms:W3CDTF">2025-12-29T11:14:00Z</dcterms:modified>
</cp:coreProperties>
</file>