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022145F2" w:rsidR="00A57A1A" w:rsidRPr="00BC0690" w:rsidRDefault="00CB6CC8" w:rsidP="005B3156">
      <w:pPr>
        <w:pBdr>
          <w:top w:val="nil"/>
          <w:left w:val="nil"/>
          <w:bottom w:val="nil"/>
          <w:right w:val="nil"/>
          <w:between w:val="nil"/>
        </w:pBdr>
        <w:shd w:val="clear" w:color="auto" w:fill="FFFFFF"/>
        <w:spacing w:line="360" w:lineRule="auto"/>
        <w:ind w:right="-2" w:firstLine="426"/>
        <w:jc w:val="center"/>
        <w:rPr>
          <w:rFonts w:ascii="GHEA Grapalat" w:eastAsia="GHEA Grapalat" w:hAnsi="GHEA Grapalat" w:cs="GHEA Grapalat"/>
          <w:b/>
        </w:rPr>
      </w:pPr>
      <w:r w:rsidRPr="00BC0690">
        <w:rPr>
          <w:rFonts w:ascii="GHEA Grapalat" w:eastAsia="GHEA Grapalat" w:hAnsi="GHEA Grapalat" w:cs="GHEA Grapalat"/>
          <w:b/>
          <w:color w:val="000000"/>
        </w:rPr>
        <w:t>ՀԱՅԱՍՏԱՆԻ</w:t>
      </w:r>
      <w:r w:rsidRPr="00BC0690">
        <w:rPr>
          <w:rFonts w:ascii="Cambria" w:eastAsia="Courier New" w:hAnsi="Cambria" w:cs="Cambria"/>
          <w:color w:val="000000"/>
        </w:rPr>
        <w:t> </w:t>
      </w:r>
      <w:r w:rsidRPr="00BC0690">
        <w:rPr>
          <w:rFonts w:ascii="GHEA Grapalat" w:eastAsia="GHEA Grapalat" w:hAnsi="GHEA Grapalat" w:cs="GHEA Grapalat"/>
          <w:b/>
          <w:color w:val="000000"/>
        </w:rPr>
        <w:t>ՀԱՆՐԱՊԵՏՈՒԹՅԱՆ</w:t>
      </w:r>
      <w:r w:rsidRPr="00BC0690">
        <w:rPr>
          <w:rFonts w:ascii="Cambria" w:eastAsia="Courier New" w:hAnsi="Cambria" w:cs="Cambria"/>
          <w:color w:val="000000"/>
        </w:rPr>
        <w:t> </w:t>
      </w:r>
      <w:r w:rsidRPr="00BC0690">
        <w:rPr>
          <w:rFonts w:ascii="GHEA Grapalat" w:eastAsia="GHEA Grapalat" w:hAnsi="GHEA Grapalat" w:cs="GHEA Grapalat"/>
          <w:b/>
          <w:color w:val="000000"/>
        </w:rPr>
        <w:t>ԿԱՌԱՎԱՐՈՒԹՅՈՒՆ</w:t>
      </w:r>
    </w:p>
    <w:p w14:paraId="00000007" w14:textId="154087D4" w:rsidR="00A57A1A" w:rsidRPr="00BC0690" w:rsidRDefault="00CB6CC8" w:rsidP="005B3156">
      <w:pPr>
        <w:pBdr>
          <w:top w:val="nil"/>
          <w:left w:val="nil"/>
          <w:bottom w:val="nil"/>
          <w:right w:val="nil"/>
          <w:between w:val="nil"/>
        </w:pBdr>
        <w:shd w:val="clear" w:color="auto" w:fill="FFFFFF"/>
        <w:spacing w:line="360" w:lineRule="auto"/>
        <w:ind w:right="-2" w:firstLine="426"/>
        <w:jc w:val="center"/>
        <w:rPr>
          <w:rFonts w:ascii="GHEA Grapalat" w:eastAsia="GHEA Grapalat" w:hAnsi="GHEA Grapalat" w:cs="GHEA Grapalat"/>
          <w:b/>
          <w:color w:val="000000"/>
        </w:rPr>
      </w:pPr>
      <w:r w:rsidRPr="00BC0690">
        <w:rPr>
          <w:rFonts w:ascii="GHEA Grapalat" w:eastAsia="GHEA Grapalat" w:hAnsi="GHEA Grapalat" w:cs="GHEA Grapalat"/>
          <w:b/>
          <w:color w:val="000000"/>
        </w:rPr>
        <w:t>ՈՐՈՇՈՒՄ</w:t>
      </w:r>
    </w:p>
    <w:p w14:paraId="00000008" w14:textId="16499B92" w:rsidR="00A57A1A" w:rsidRPr="00BC0690" w:rsidRDefault="00CB6CC8" w:rsidP="005B3156">
      <w:pPr>
        <w:spacing w:line="360" w:lineRule="auto"/>
        <w:ind w:right="-2" w:firstLine="426"/>
        <w:jc w:val="center"/>
        <w:rPr>
          <w:rFonts w:ascii="GHEA Grapalat" w:eastAsia="GHEA Grapalat" w:hAnsi="GHEA Grapalat" w:cs="GHEA Grapalat"/>
          <w:b/>
          <w:lang w:val="hy-AM"/>
        </w:rPr>
      </w:pPr>
      <w:r w:rsidRPr="00BC0690">
        <w:rPr>
          <w:rFonts w:ascii="GHEA Grapalat" w:eastAsia="GHEA Grapalat" w:hAnsi="GHEA Grapalat" w:cs="GHEA Grapalat"/>
          <w:b/>
        </w:rPr>
        <w:t>202</w:t>
      </w:r>
      <w:r w:rsidR="009A5B3A">
        <w:rPr>
          <w:rFonts w:ascii="GHEA Grapalat" w:eastAsia="GHEA Grapalat" w:hAnsi="GHEA Grapalat" w:cs="GHEA Grapalat"/>
          <w:b/>
          <w:lang w:val="hy-AM"/>
        </w:rPr>
        <w:t>6</w:t>
      </w:r>
      <w:r w:rsidRPr="00BC0690">
        <w:rPr>
          <w:rFonts w:ascii="GHEA Grapalat" w:eastAsia="GHEA Grapalat" w:hAnsi="GHEA Grapalat" w:cs="GHEA Grapalat"/>
          <w:b/>
        </w:rPr>
        <w:t xml:space="preserve"> </w:t>
      </w:r>
      <w:proofErr w:type="spellStart"/>
      <w:r w:rsidRPr="00BC0690">
        <w:rPr>
          <w:rFonts w:ascii="GHEA Grapalat" w:eastAsia="GHEA Grapalat" w:hAnsi="GHEA Grapalat" w:cs="GHEA Grapalat"/>
          <w:b/>
        </w:rPr>
        <w:t>թվականի</w:t>
      </w:r>
      <w:proofErr w:type="spellEnd"/>
      <w:r w:rsidRPr="00BC0690">
        <w:rPr>
          <w:rFonts w:ascii="GHEA Grapalat" w:eastAsia="GHEA Grapalat" w:hAnsi="GHEA Grapalat" w:cs="GHEA Grapalat"/>
          <w:b/>
        </w:rPr>
        <w:t xml:space="preserve"> _______-ի  N  _______  -Լ</w:t>
      </w:r>
    </w:p>
    <w:p w14:paraId="00000009" w14:textId="77777777" w:rsidR="00A57A1A" w:rsidRPr="00BC0690" w:rsidRDefault="00A57A1A" w:rsidP="005B3156">
      <w:pPr>
        <w:spacing w:line="360" w:lineRule="auto"/>
        <w:ind w:right="-2" w:firstLine="426"/>
        <w:jc w:val="center"/>
        <w:rPr>
          <w:rFonts w:ascii="GHEA Grapalat" w:eastAsia="GHEA Grapalat" w:hAnsi="GHEA Grapalat" w:cs="GHEA Grapalat"/>
        </w:rPr>
      </w:pPr>
    </w:p>
    <w:p w14:paraId="0000000B" w14:textId="3F617B91" w:rsidR="00A57A1A" w:rsidRDefault="00BD1FFD" w:rsidP="005B3156">
      <w:pPr>
        <w:pBdr>
          <w:top w:val="nil"/>
          <w:left w:val="nil"/>
          <w:bottom w:val="nil"/>
          <w:right w:val="nil"/>
          <w:between w:val="nil"/>
        </w:pBdr>
        <w:spacing w:line="360" w:lineRule="auto"/>
        <w:ind w:right="-2" w:firstLine="426"/>
        <w:jc w:val="center"/>
        <w:rPr>
          <w:rFonts w:ascii="GHEA Grapalat" w:eastAsia="GHEA Grapalat" w:hAnsi="GHEA Grapalat" w:cs="GHEA Grapalat"/>
          <w:b/>
          <w:smallCaps/>
        </w:rPr>
      </w:pPr>
      <w:r w:rsidRPr="00BC0690">
        <w:rPr>
          <w:rFonts w:ascii="GHEA Grapalat" w:eastAsia="GHEA Grapalat" w:hAnsi="GHEA Grapalat" w:cs="GHEA Grapalat"/>
          <w:b/>
          <w:smallCaps/>
        </w:rPr>
        <w:t xml:space="preserve">ՀԱՆՑԱՎՈՐՈՒԹՅԱՆ </w:t>
      </w:r>
      <w:r w:rsidR="005D5465" w:rsidRPr="00BC0690">
        <w:rPr>
          <w:rFonts w:ascii="GHEA Grapalat" w:eastAsia="GHEA Grapalat" w:hAnsi="GHEA Grapalat" w:cs="GHEA Grapalat"/>
          <w:b/>
          <w:smallCaps/>
        </w:rPr>
        <w:t>ԿԱՆԽԱՐԳԵԼՄԱՆ</w:t>
      </w:r>
      <w:r w:rsidRPr="00BC0690">
        <w:rPr>
          <w:rFonts w:ascii="GHEA Grapalat" w:eastAsia="GHEA Grapalat" w:hAnsi="GHEA Grapalat" w:cs="GHEA Grapalat"/>
          <w:b/>
          <w:smallCaps/>
          <w:lang w:val="hy-AM"/>
        </w:rPr>
        <w:t xml:space="preserve"> 202</w:t>
      </w:r>
      <w:r w:rsidR="00901165">
        <w:rPr>
          <w:rFonts w:ascii="GHEA Grapalat" w:eastAsia="GHEA Grapalat" w:hAnsi="GHEA Grapalat" w:cs="GHEA Grapalat"/>
          <w:b/>
          <w:smallCaps/>
          <w:lang w:val="hy-AM"/>
        </w:rPr>
        <w:t>6</w:t>
      </w:r>
      <w:r w:rsidRPr="00BC0690">
        <w:rPr>
          <w:rFonts w:ascii="GHEA Grapalat" w:eastAsia="GHEA Grapalat" w:hAnsi="GHEA Grapalat" w:cs="GHEA Grapalat"/>
          <w:b/>
          <w:smallCaps/>
          <w:lang w:val="hy-AM"/>
        </w:rPr>
        <w:t>-203</w:t>
      </w:r>
      <w:r w:rsidR="00565880">
        <w:rPr>
          <w:rFonts w:ascii="GHEA Grapalat" w:eastAsia="GHEA Grapalat" w:hAnsi="GHEA Grapalat" w:cs="GHEA Grapalat"/>
          <w:b/>
          <w:smallCaps/>
          <w:lang w:val="en-US"/>
        </w:rPr>
        <w:t>3</w:t>
      </w:r>
      <w:r w:rsidRPr="00BC0690">
        <w:rPr>
          <w:rFonts w:ascii="GHEA Grapalat" w:eastAsia="GHEA Grapalat" w:hAnsi="GHEA Grapalat" w:cs="GHEA Grapalat"/>
          <w:b/>
          <w:smallCaps/>
        </w:rPr>
        <w:t xml:space="preserve"> ԹՎԱԿԱՆՆԵՐԻ</w:t>
      </w:r>
      <w:r w:rsidRPr="00BC0690">
        <w:rPr>
          <w:rFonts w:ascii="GHEA Grapalat" w:eastAsia="GHEA Grapalat" w:hAnsi="GHEA Grapalat" w:cs="GHEA Grapalat"/>
          <w:b/>
          <w:smallCaps/>
          <w:lang w:val="hy-AM"/>
        </w:rPr>
        <w:t xml:space="preserve"> </w:t>
      </w:r>
      <w:r w:rsidR="00CB6CC8" w:rsidRPr="00BC0690">
        <w:rPr>
          <w:rFonts w:ascii="GHEA Grapalat" w:eastAsia="GHEA Grapalat" w:hAnsi="GHEA Grapalat" w:cs="GHEA Grapalat"/>
          <w:b/>
          <w:smallCaps/>
        </w:rPr>
        <w:t>ՌԱԶՄԱՎԱՐՈՒԹՅՈՒՆԸ ԵՎ ԴՐԱՆԻՑ ԲԽՈՂ 202</w:t>
      </w:r>
      <w:r w:rsidR="00901165">
        <w:rPr>
          <w:rFonts w:ascii="GHEA Grapalat" w:eastAsia="GHEA Grapalat" w:hAnsi="GHEA Grapalat" w:cs="GHEA Grapalat"/>
          <w:b/>
          <w:smallCaps/>
        </w:rPr>
        <w:t>6</w:t>
      </w:r>
      <w:r w:rsidR="00CB6CC8" w:rsidRPr="00BC0690">
        <w:rPr>
          <w:rFonts w:ascii="GHEA Grapalat" w:eastAsia="GHEA Grapalat" w:hAnsi="GHEA Grapalat" w:cs="GHEA Grapalat"/>
          <w:b/>
          <w:smallCaps/>
        </w:rPr>
        <w:t>-202</w:t>
      </w:r>
      <w:r w:rsidR="00901165">
        <w:rPr>
          <w:rFonts w:ascii="GHEA Grapalat" w:eastAsia="GHEA Grapalat" w:hAnsi="GHEA Grapalat" w:cs="GHEA Grapalat"/>
          <w:b/>
          <w:smallCaps/>
        </w:rPr>
        <w:t>8</w:t>
      </w:r>
      <w:r w:rsidR="00CB6CC8" w:rsidRPr="00BC0690">
        <w:rPr>
          <w:rFonts w:ascii="GHEA Grapalat" w:eastAsia="GHEA Grapalat" w:hAnsi="GHEA Grapalat" w:cs="GHEA Grapalat"/>
          <w:b/>
          <w:smallCaps/>
        </w:rPr>
        <w:t xml:space="preserve"> ԹՎԱԿԱՆՆԵՐԻ ՄԻՋՈՑԱՌՈՒՄՆԵՐԻ ԾՐԱԳԻՐԸ ՀԱՍՏԱՏԵԼՈՒ ՄԱՍԻՆ</w:t>
      </w:r>
    </w:p>
    <w:p w14:paraId="5B509A40" w14:textId="77777777" w:rsidR="00E75852" w:rsidRPr="00BC0690" w:rsidRDefault="00E75852" w:rsidP="005B3156">
      <w:pPr>
        <w:pBdr>
          <w:top w:val="nil"/>
          <w:left w:val="nil"/>
          <w:bottom w:val="nil"/>
          <w:right w:val="nil"/>
          <w:between w:val="nil"/>
        </w:pBdr>
        <w:spacing w:line="360" w:lineRule="auto"/>
        <w:ind w:right="-2" w:firstLine="426"/>
        <w:jc w:val="center"/>
        <w:rPr>
          <w:rFonts w:ascii="GHEA Grapalat" w:eastAsia="GHEA Grapalat" w:hAnsi="GHEA Grapalat" w:cs="GHEA Grapalat"/>
          <w:b/>
          <w:smallCaps/>
        </w:rPr>
      </w:pPr>
    </w:p>
    <w:p w14:paraId="0000000C" w14:textId="59083C87" w:rsidR="00A57A1A" w:rsidRPr="00BC0690" w:rsidRDefault="00CB6CC8" w:rsidP="005B3156">
      <w:pPr>
        <w:spacing w:line="360" w:lineRule="auto"/>
        <w:ind w:right="-2" w:firstLine="426"/>
        <w:jc w:val="both"/>
        <w:rPr>
          <w:rFonts w:ascii="GHEA Grapalat" w:eastAsia="GHEA Grapalat" w:hAnsi="GHEA Grapalat" w:cs="GHEA Grapalat"/>
          <w:b/>
          <w:i/>
        </w:rPr>
      </w:pPr>
      <w:proofErr w:type="spellStart"/>
      <w:r w:rsidRPr="00BC0690">
        <w:rPr>
          <w:rFonts w:ascii="GHEA Grapalat" w:eastAsia="GHEA Grapalat" w:hAnsi="GHEA Grapalat" w:cs="GHEA Grapalat"/>
          <w:highlight w:val="white"/>
        </w:rPr>
        <w:t>Հիմք</w:t>
      </w:r>
      <w:proofErr w:type="spellEnd"/>
      <w:r w:rsidRPr="00BC0690">
        <w:rPr>
          <w:rFonts w:ascii="GHEA Grapalat" w:eastAsia="GHEA Grapalat" w:hAnsi="GHEA Grapalat" w:cs="GHEA Grapalat"/>
          <w:highlight w:val="white"/>
        </w:rPr>
        <w:t xml:space="preserve"> </w:t>
      </w:r>
      <w:proofErr w:type="spellStart"/>
      <w:r w:rsidRPr="00BC0690">
        <w:rPr>
          <w:rFonts w:ascii="GHEA Grapalat" w:eastAsia="GHEA Grapalat" w:hAnsi="GHEA Grapalat" w:cs="GHEA Grapalat"/>
          <w:highlight w:val="white"/>
        </w:rPr>
        <w:t>ընդունելով</w:t>
      </w:r>
      <w:proofErr w:type="spellEnd"/>
      <w:r w:rsidRPr="00BC0690">
        <w:rPr>
          <w:rFonts w:ascii="GHEA Grapalat" w:eastAsia="GHEA Grapalat" w:hAnsi="GHEA Grapalat" w:cs="GHEA Grapalat"/>
          <w:highlight w:val="white"/>
        </w:rPr>
        <w:t xml:space="preserve"> </w:t>
      </w:r>
      <w:proofErr w:type="spellStart"/>
      <w:r w:rsidRPr="00BC0690">
        <w:rPr>
          <w:rFonts w:ascii="GHEA Grapalat" w:eastAsia="GHEA Grapalat" w:hAnsi="GHEA Grapalat" w:cs="GHEA Grapalat"/>
          <w:highlight w:val="white"/>
        </w:rPr>
        <w:t>Հայաստանի</w:t>
      </w:r>
      <w:proofErr w:type="spellEnd"/>
      <w:r w:rsidRPr="00BC0690">
        <w:rPr>
          <w:rFonts w:ascii="GHEA Grapalat" w:eastAsia="GHEA Grapalat" w:hAnsi="GHEA Grapalat" w:cs="GHEA Grapalat"/>
          <w:highlight w:val="white"/>
        </w:rPr>
        <w:t xml:space="preserve"> </w:t>
      </w:r>
      <w:proofErr w:type="spellStart"/>
      <w:r w:rsidRPr="00BC0690">
        <w:rPr>
          <w:rFonts w:ascii="GHEA Grapalat" w:eastAsia="GHEA Grapalat" w:hAnsi="GHEA Grapalat" w:cs="GHEA Grapalat"/>
          <w:highlight w:val="white"/>
        </w:rPr>
        <w:t>Հանրապետության</w:t>
      </w:r>
      <w:proofErr w:type="spellEnd"/>
      <w:r w:rsidRPr="00BC0690">
        <w:rPr>
          <w:rFonts w:ascii="GHEA Grapalat" w:eastAsia="GHEA Grapalat" w:hAnsi="GHEA Grapalat" w:cs="GHEA Grapalat"/>
          <w:highlight w:val="white"/>
        </w:rPr>
        <w:t xml:space="preserve"> </w:t>
      </w:r>
      <w:proofErr w:type="spellStart"/>
      <w:r w:rsidRPr="00BC0690">
        <w:rPr>
          <w:rFonts w:ascii="GHEA Grapalat" w:eastAsia="GHEA Grapalat" w:hAnsi="GHEA Grapalat" w:cs="GHEA Grapalat"/>
          <w:highlight w:val="white"/>
        </w:rPr>
        <w:t>Սահմանադրության</w:t>
      </w:r>
      <w:proofErr w:type="spellEnd"/>
      <w:r w:rsidRPr="00BC0690">
        <w:rPr>
          <w:rFonts w:ascii="GHEA Grapalat" w:eastAsia="GHEA Grapalat" w:hAnsi="GHEA Grapalat" w:cs="GHEA Grapalat"/>
          <w:highlight w:val="white"/>
        </w:rPr>
        <w:t xml:space="preserve"> 146-րդ </w:t>
      </w:r>
      <w:proofErr w:type="spellStart"/>
      <w:r w:rsidRPr="00BC0690">
        <w:rPr>
          <w:rFonts w:ascii="GHEA Grapalat" w:eastAsia="GHEA Grapalat" w:hAnsi="GHEA Grapalat" w:cs="GHEA Grapalat"/>
          <w:highlight w:val="white"/>
        </w:rPr>
        <w:t>հոդվածի</w:t>
      </w:r>
      <w:proofErr w:type="spellEnd"/>
      <w:r w:rsidRPr="00BC0690">
        <w:rPr>
          <w:rFonts w:ascii="GHEA Grapalat" w:eastAsia="GHEA Grapalat" w:hAnsi="GHEA Grapalat" w:cs="GHEA Grapalat"/>
          <w:highlight w:val="white"/>
        </w:rPr>
        <w:t xml:space="preserve"> 2-րդ </w:t>
      </w:r>
      <w:proofErr w:type="spellStart"/>
      <w:r w:rsidRPr="00BC0690">
        <w:rPr>
          <w:rFonts w:ascii="GHEA Grapalat" w:eastAsia="GHEA Grapalat" w:hAnsi="GHEA Grapalat" w:cs="GHEA Grapalat"/>
          <w:highlight w:val="white"/>
        </w:rPr>
        <w:t>մասը</w:t>
      </w:r>
      <w:proofErr w:type="spellEnd"/>
      <w:r w:rsidRPr="00BC0690">
        <w:rPr>
          <w:rFonts w:ascii="GHEA Grapalat" w:eastAsia="GHEA Grapalat" w:hAnsi="GHEA Grapalat" w:cs="GHEA Grapalat"/>
          <w:highlight w:val="white"/>
        </w:rPr>
        <w:t xml:space="preserve"> և «</w:t>
      </w:r>
      <w:proofErr w:type="spellStart"/>
      <w:r w:rsidRPr="00BC0690">
        <w:rPr>
          <w:rFonts w:ascii="GHEA Grapalat" w:eastAsia="GHEA Grapalat" w:hAnsi="GHEA Grapalat" w:cs="GHEA Grapalat"/>
          <w:highlight w:val="white"/>
        </w:rPr>
        <w:t>Կառավարության</w:t>
      </w:r>
      <w:proofErr w:type="spellEnd"/>
      <w:r w:rsidRPr="00BC0690">
        <w:rPr>
          <w:rFonts w:ascii="GHEA Grapalat" w:eastAsia="GHEA Grapalat" w:hAnsi="GHEA Grapalat" w:cs="GHEA Grapalat"/>
          <w:highlight w:val="white"/>
        </w:rPr>
        <w:t xml:space="preserve"> </w:t>
      </w:r>
      <w:proofErr w:type="spellStart"/>
      <w:r w:rsidRPr="00BC0690">
        <w:rPr>
          <w:rFonts w:ascii="GHEA Grapalat" w:eastAsia="GHEA Grapalat" w:hAnsi="GHEA Grapalat" w:cs="GHEA Grapalat"/>
          <w:highlight w:val="white"/>
        </w:rPr>
        <w:t>կառուցվածքի</w:t>
      </w:r>
      <w:proofErr w:type="spellEnd"/>
      <w:r w:rsidRPr="00BC0690">
        <w:rPr>
          <w:rFonts w:ascii="GHEA Grapalat" w:eastAsia="GHEA Grapalat" w:hAnsi="GHEA Grapalat" w:cs="GHEA Grapalat"/>
          <w:highlight w:val="white"/>
        </w:rPr>
        <w:t xml:space="preserve"> և </w:t>
      </w:r>
      <w:proofErr w:type="spellStart"/>
      <w:r w:rsidRPr="00BC0690">
        <w:rPr>
          <w:rFonts w:ascii="GHEA Grapalat" w:eastAsia="GHEA Grapalat" w:hAnsi="GHEA Grapalat" w:cs="GHEA Grapalat"/>
          <w:highlight w:val="white"/>
        </w:rPr>
        <w:t>գործունեության</w:t>
      </w:r>
      <w:proofErr w:type="spellEnd"/>
      <w:r w:rsidRPr="00BC0690">
        <w:rPr>
          <w:rFonts w:ascii="GHEA Grapalat" w:eastAsia="GHEA Grapalat" w:hAnsi="GHEA Grapalat" w:cs="GHEA Grapalat"/>
          <w:highlight w:val="white"/>
        </w:rPr>
        <w:t xml:space="preserve"> </w:t>
      </w:r>
      <w:proofErr w:type="spellStart"/>
      <w:r w:rsidRPr="00BC0690">
        <w:rPr>
          <w:rFonts w:ascii="GHEA Grapalat" w:eastAsia="GHEA Grapalat" w:hAnsi="GHEA Grapalat" w:cs="GHEA Grapalat"/>
          <w:highlight w:val="white"/>
        </w:rPr>
        <w:t>մասին</w:t>
      </w:r>
      <w:proofErr w:type="spellEnd"/>
      <w:r w:rsidRPr="00BC0690">
        <w:rPr>
          <w:rFonts w:ascii="GHEA Grapalat" w:eastAsia="GHEA Grapalat" w:hAnsi="GHEA Grapalat" w:cs="GHEA Grapalat"/>
          <w:highlight w:val="white"/>
        </w:rPr>
        <w:t xml:space="preserve">» </w:t>
      </w:r>
      <w:proofErr w:type="spellStart"/>
      <w:r w:rsidRPr="00BC0690">
        <w:rPr>
          <w:rFonts w:ascii="GHEA Grapalat" w:eastAsia="GHEA Grapalat" w:hAnsi="GHEA Grapalat" w:cs="GHEA Grapalat"/>
          <w:highlight w:val="white"/>
        </w:rPr>
        <w:t>օրենքի</w:t>
      </w:r>
      <w:proofErr w:type="spellEnd"/>
      <w:r w:rsidRPr="00BC0690">
        <w:rPr>
          <w:rFonts w:ascii="GHEA Grapalat" w:eastAsia="GHEA Grapalat" w:hAnsi="GHEA Grapalat" w:cs="GHEA Grapalat"/>
          <w:highlight w:val="white"/>
        </w:rPr>
        <w:t xml:space="preserve"> 11-րդ </w:t>
      </w:r>
      <w:proofErr w:type="spellStart"/>
      <w:r w:rsidRPr="00BC0690">
        <w:rPr>
          <w:rFonts w:ascii="GHEA Grapalat" w:eastAsia="GHEA Grapalat" w:hAnsi="GHEA Grapalat" w:cs="GHEA Grapalat"/>
          <w:highlight w:val="white"/>
        </w:rPr>
        <w:t>հոդվածի</w:t>
      </w:r>
      <w:proofErr w:type="spellEnd"/>
      <w:r w:rsidRPr="00BC0690">
        <w:rPr>
          <w:rFonts w:ascii="GHEA Grapalat" w:eastAsia="GHEA Grapalat" w:hAnsi="GHEA Grapalat" w:cs="GHEA Grapalat"/>
          <w:highlight w:val="white"/>
        </w:rPr>
        <w:t xml:space="preserve"> 8-րդ </w:t>
      </w:r>
      <w:proofErr w:type="spellStart"/>
      <w:r w:rsidRPr="00BC0690">
        <w:rPr>
          <w:rFonts w:ascii="GHEA Grapalat" w:eastAsia="GHEA Grapalat" w:hAnsi="GHEA Grapalat" w:cs="GHEA Grapalat"/>
          <w:highlight w:val="white"/>
        </w:rPr>
        <w:t>մասը</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Հայաստանի</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Հանրապետության</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կառավարությունը</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b/>
          <w:i/>
        </w:rPr>
        <w:t>որոշում</w:t>
      </w:r>
      <w:proofErr w:type="spellEnd"/>
      <w:r w:rsidRPr="00BC0690">
        <w:rPr>
          <w:rFonts w:ascii="GHEA Grapalat" w:eastAsia="GHEA Grapalat" w:hAnsi="GHEA Grapalat" w:cs="GHEA Grapalat"/>
          <w:b/>
          <w:i/>
        </w:rPr>
        <w:t xml:space="preserve"> է.</w:t>
      </w:r>
    </w:p>
    <w:p w14:paraId="0000000D" w14:textId="77777777" w:rsidR="00A57A1A" w:rsidRPr="00BC0690" w:rsidRDefault="00CB6CC8" w:rsidP="005B3156">
      <w:pPr>
        <w:numPr>
          <w:ilvl w:val="0"/>
          <w:numId w:val="3"/>
        </w:numPr>
        <w:pBdr>
          <w:top w:val="nil"/>
          <w:left w:val="nil"/>
          <w:bottom w:val="nil"/>
          <w:right w:val="nil"/>
          <w:between w:val="nil"/>
        </w:pBdr>
        <w:shd w:val="clear" w:color="auto" w:fill="FFFFFF"/>
        <w:spacing w:line="360" w:lineRule="auto"/>
        <w:ind w:left="0" w:right="-2" w:firstLine="426"/>
        <w:jc w:val="both"/>
        <w:rPr>
          <w:rFonts w:ascii="GHEA Grapalat" w:eastAsia="GHEA Grapalat" w:hAnsi="GHEA Grapalat" w:cs="GHEA Grapalat"/>
          <w:color w:val="000000"/>
        </w:rPr>
      </w:pPr>
      <w:proofErr w:type="spellStart"/>
      <w:r w:rsidRPr="00BC0690">
        <w:rPr>
          <w:rFonts w:ascii="GHEA Grapalat" w:eastAsia="GHEA Grapalat" w:hAnsi="GHEA Grapalat" w:cs="GHEA Grapalat"/>
          <w:color w:val="000000"/>
        </w:rPr>
        <w:t>Հաստատե</w:t>
      </w:r>
      <w:r w:rsidRPr="00BC0690">
        <w:rPr>
          <w:rFonts w:ascii="GHEA Grapalat" w:eastAsia="GHEA Grapalat" w:hAnsi="GHEA Grapalat" w:cs="GHEA Grapalat"/>
        </w:rPr>
        <w:t>լ</w:t>
      </w:r>
      <w:proofErr w:type="spellEnd"/>
      <w:r w:rsidRPr="00BC0690">
        <w:rPr>
          <w:rFonts w:ascii="GHEA Grapalat" w:eastAsia="GHEA Grapalat" w:hAnsi="GHEA Grapalat" w:cs="GHEA Grapalat"/>
        </w:rPr>
        <w:t>՝</w:t>
      </w:r>
    </w:p>
    <w:p w14:paraId="0000000E" w14:textId="3FF29CBD" w:rsidR="00A57A1A" w:rsidRPr="00BC0690" w:rsidRDefault="00D364AA" w:rsidP="005B3156">
      <w:pPr>
        <w:numPr>
          <w:ilvl w:val="0"/>
          <w:numId w:val="5"/>
        </w:numPr>
        <w:pBdr>
          <w:top w:val="nil"/>
          <w:left w:val="nil"/>
          <w:bottom w:val="nil"/>
          <w:right w:val="nil"/>
          <w:between w:val="nil"/>
        </w:pBdr>
        <w:shd w:val="clear" w:color="auto" w:fill="FFFFFF"/>
        <w:spacing w:line="360" w:lineRule="auto"/>
        <w:ind w:left="0" w:right="-2" w:firstLine="426"/>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w:t>
      </w:r>
      <w:r w:rsidR="00BD1FFD" w:rsidRPr="00BC0690">
        <w:rPr>
          <w:rFonts w:ascii="GHEA Grapalat" w:eastAsia="GHEA Grapalat" w:hAnsi="GHEA Grapalat" w:cs="GHEA Grapalat"/>
          <w:color w:val="000000"/>
        </w:rPr>
        <w:t>անցավորության</w:t>
      </w:r>
      <w:proofErr w:type="spellEnd"/>
      <w:r w:rsidR="00BD1FFD" w:rsidRPr="00BC0690">
        <w:rPr>
          <w:rFonts w:ascii="GHEA Grapalat" w:eastAsia="GHEA Grapalat" w:hAnsi="GHEA Grapalat" w:cs="GHEA Grapalat"/>
          <w:color w:val="000000"/>
        </w:rPr>
        <w:t xml:space="preserve"> </w:t>
      </w:r>
      <w:proofErr w:type="spellStart"/>
      <w:r w:rsidR="005D5465" w:rsidRPr="00BC0690">
        <w:rPr>
          <w:rFonts w:ascii="GHEA Grapalat" w:eastAsia="GHEA Grapalat" w:hAnsi="GHEA Grapalat" w:cs="GHEA Grapalat"/>
          <w:color w:val="000000"/>
        </w:rPr>
        <w:t>կանխարգելման</w:t>
      </w:r>
      <w:proofErr w:type="spellEnd"/>
      <w:r w:rsidR="00CB6CC8" w:rsidRPr="00BC0690">
        <w:rPr>
          <w:rFonts w:ascii="GHEA Grapalat" w:eastAsia="GHEA Grapalat" w:hAnsi="GHEA Grapalat" w:cs="GHEA Grapalat"/>
          <w:color w:val="000000"/>
        </w:rPr>
        <w:t xml:space="preserve"> </w:t>
      </w:r>
      <w:r w:rsidR="00E96704">
        <w:rPr>
          <w:rFonts w:ascii="GHEA Grapalat" w:eastAsia="GHEA Grapalat" w:hAnsi="GHEA Grapalat" w:cs="GHEA Grapalat"/>
          <w:color w:val="000000"/>
        </w:rPr>
        <w:t>202</w:t>
      </w:r>
      <w:r w:rsidR="00901165">
        <w:rPr>
          <w:rFonts w:ascii="GHEA Grapalat" w:eastAsia="GHEA Grapalat" w:hAnsi="GHEA Grapalat" w:cs="GHEA Grapalat"/>
          <w:color w:val="000000"/>
        </w:rPr>
        <w:t>6</w:t>
      </w:r>
      <w:r w:rsidR="00E96704">
        <w:rPr>
          <w:rFonts w:ascii="GHEA Grapalat" w:eastAsia="GHEA Grapalat" w:hAnsi="GHEA Grapalat" w:cs="GHEA Grapalat"/>
          <w:color w:val="000000"/>
        </w:rPr>
        <w:t>-203</w:t>
      </w:r>
      <w:r w:rsidR="00565880">
        <w:rPr>
          <w:rFonts w:ascii="GHEA Grapalat" w:eastAsia="GHEA Grapalat" w:hAnsi="GHEA Grapalat" w:cs="GHEA Grapalat"/>
          <w:color w:val="000000"/>
        </w:rPr>
        <w:t>3</w:t>
      </w:r>
      <w:r w:rsidR="00E96704">
        <w:rPr>
          <w:rFonts w:ascii="GHEA Grapalat" w:eastAsia="GHEA Grapalat" w:hAnsi="GHEA Grapalat" w:cs="GHEA Grapalat"/>
          <w:color w:val="000000"/>
        </w:rPr>
        <w:t xml:space="preserve"> </w:t>
      </w:r>
      <w:proofErr w:type="spellStart"/>
      <w:r w:rsidR="00E96704">
        <w:rPr>
          <w:rFonts w:ascii="GHEA Grapalat" w:eastAsia="GHEA Grapalat" w:hAnsi="GHEA Grapalat" w:cs="GHEA Grapalat"/>
          <w:color w:val="000000"/>
        </w:rPr>
        <w:t>թվականների</w:t>
      </w:r>
      <w:proofErr w:type="spellEnd"/>
      <w:r w:rsidR="00E96704">
        <w:rPr>
          <w:rFonts w:ascii="GHEA Grapalat" w:eastAsia="GHEA Grapalat" w:hAnsi="GHEA Grapalat" w:cs="GHEA Grapalat"/>
          <w:color w:val="000000"/>
        </w:rPr>
        <w:t xml:space="preserve"> </w:t>
      </w:r>
      <w:proofErr w:type="spellStart"/>
      <w:r w:rsidR="00CB6CC8" w:rsidRPr="00BC0690">
        <w:rPr>
          <w:rFonts w:ascii="GHEA Grapalat" w:eastAsia="GHEA Grapalat" w:hAnsi="GHEA Grapalat" w:cs="GHEA Grapalat"/>
          <w:color w:val="000000"/>
        </w:rPr>
        <w:t>ռազմավարությունը</w:t>
      </w:r>
      <w:proofErr w:type="spellEnd"/>
      <w:r w:rsidR="00CB6CC8" w:rsidRPr="00BC0690">
        <w:rPr>
          <w:rFonts w:ascii="GHEA Grapalat" w:eastAsia="GHEA Grapalat" w:hAnsi="GHEA Grapalat" w:cs="GHEA Grapalat"/>
          <w:color w:val="000000"/>
        </w:rPr>
        <w:t xml:space="preserve">` </w:t>
      </w:r>
      <w:proofErr w:type="spellStart"/>
      <w:r w:rsidR="00CB6CC8" w:rsidRPr="00BC0690">
        <w:rPr>
          <w:rFonts w:ascii="GHEA Grapalat" w:eastAsia="GHEA Grapalat" w:hAnsi="GHEA Grapalat" w:cs="GHEA Grapalat"/>
          <w:color w:val="000000"/>
        </w:rPr>
        <w:t>համաձայն</w:t>
      </w:r>
      <w:proofErr w:type="spellEnd"/>
      <w:r w:rsidR="00CB6CC8" w:rsidRPr="00BC0690">
        <w:rPr>
          <w:rFonts w:ascii="GHEA Grapalat" w:eastAsia="GHEA Grapalat" w:hAnsi="GHEA Grapalat" w:cs="GHEA Grapalat"/>
          <w:color w:val="000000"/>
        </w:rPr>
        <w:t xml:space="preserve"> </w:t>
      </w:r>
      <w:proofErr w:type="spellStart"/>
      <w:r w:rsidR="005B4F14">
        <w:rPr>
          <w:rFonts w:ascii="GHEA Grapalat" w:eastAsia="GHEA Grapalat" w:hAnsi="GHEA Grapalat" w:cs="GHEA Grapalat"/>
          <w:color w:val="000000"/>
        </w:rPr>
        <w:t>հ</w:t>
      </w:r>
      <w:r w:rsidR="00CB6CC8" w:rsidRPr="00BC0690">
        <w:rPr>
          <w:rFonts w:ascii="GHEA Grapalat" w:eastAsia="GHEA Grapalat" w:hAnsi="GHEA Grapalat" w:cs="GHEA Grapalat"/>
          <w:color w:val="000000"/>
        </w:rPr>
        <w:t>ավելված</w:t>
      </w:r>
      <w:proofErr w:type="spellEnd"/>
      <w:r w:rsidR="00080F1D">
        <w:rPr>
          <w:rFonts w:ascii="GHEA Grapalat" w:eastAsia="GHEA Grapalat" w:hAnsi="GHEA Grapalat" w:cs="GHEA Grapalat"/>
          <w:color w:val="000000"/>
        </w:rPr>
        <w:t xml:space="preserve"> 1-</w:t>
      </w:r>
      <w:r w:rsidR="00CB6CC8" w:rsidRPr="00BC0690">
        <w:rPr>
          <w:rFonts w:ascii="GHEA Grapalat" w:eastAsia="GHEA Grapalat" w:hAnsi="GHEA Grapalat" w:cs="GHEA Grapalat"/>
          <w:color w:val="000000"/>
        </w:rPr>
        <w:t>ի</w:t>
      </w:r>
      <w:r w:rsidR="005B4F14">
        <w:rPr>
          <w:rFonts w:ascii="GHEA Grapalat" w:eastAsia="GHEA Grapalat" w:hAnsi="GHEA Grapalat" w:cs="GHEA Grapalat"/>
          <w:color w:val="000000"/>
        </w:rPr>
        <w:t>.</w:t>
      </w:r>
    </w:p>
    <w:p w14:paraId="0000000F" w14:textId="6E5D4615" w:rsidR="00A57A1A" w:rsidRPr="00BC0690" w:rsidRDefault="00D364AA" w:rsidP="005B3156">
      <w:pPr>
        <w:numPr>
          <w:ilvl w:val="0"/>
          <w:numId w:val="5"/>
        </w:numPr>
        <w:pBdr>
          <w:top w:val="nil"/>
          <w:left w:val="nil"/>
          <w:bottom w:val="nil"/>
          <w:right w:val="nil"/>
          <w:between w:val="nil"/>
        </w:pBdr>
        <w:shd w:val="clear" w:color="auto" w:fill="FFFFFF"/>
        <w:spacing w:line="360" w:lineRule="auto"/>
        <w:ind w:left="0" w:right="-2" w:firstLine="426"/>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w:t>
      </w:r>
      <w:r w:rsidR="00BD1FFD" w:rsidRPr="00BC0690">
        <w:rPr>
          <w:rFonts w:ascii="GHEA Grapalat" w:eastAsia="GHEA Grapalat" w:hAnsi="GHEA Grapalat" w:cs="GHEA Grapalat"/>
          <w:color w:val="000000"/>
        </w:rPr>
        <w:t>անցավորության</w:t>
      </w:r>
      <w:proofErr w:type="spellEnd"/>
      <w:r w:rsidR="00BD1FFD" w:rsidRPr="00BC0690">
        <w:rPr>
          <w:rFonts w:ascii="GHEA Grapalat" w:eastAsia="GHEA Grapalat" w:hAnsi="GHEA Grapalat" w:cs="GHEA Grapalat"/>
          <w:color w:val="000000"/>
        </w:rPr>
        <w:t xml:space="preserve"> </w:t>
      </w:r>
      <w:proofErr w:type="spellStart"/>
      <w:r w:rsidR="005D5465" w:rsidRPr="00BC0690">
        <w:rPr>
          <w:rFonts w:ascii="GHEA Grapalat" w:eastAsia="GHEA Grapalat" w:hAnsi="GHEA Grapalat" w:cs="GHEA Grapalat"/>
          <w:color w:val="000000"/>
        </w:rPr>
        <w:t>կանխարգելման</w:t>
      </w:r>
      <w:proofErr w:type="spellEnd"/>
      <w:r w:rsidR="00CB6CC8" w:rsidRPr="00BC0690">
        <w:rPr>
          <w:rFonts w:ascii="GHEA Grapalat" w:eastAsia="GHEA Grapalat" w:hAnsi="GHEA Grapalat" w:cs="GHEA Grapalat"/>
          <w:color w:val="000000"/>
        </w:rPr>
        <w:t xml:space="preserve"> </w:t>
      </w:r>
      <w:r w:rsidR="00E96704">
        <w:rPr>
          <w:rFonts w:ascii="GHEA Grapalat" w:eastAsia="GHEA Grapalat" w:hAnsi="GHEA Grapalat" w:cs="GHEA Grapalat"/>
          <w:color w:val="000000"/>
        </w:rPr>
        <w:t>202</w:t>
      </w:r>
      <w:r w:rsidR="00901165">
        <w:rPr>
          <w:rFonts w:ascii="GHEA Grapalat" w:eastAsia="GHEA Grapalat" w:hAnsi="GHEA Grapalat" w:cs="GHEA Grapalat"/>
          <w:color w:val="000000"/>
        </w:rPr>
        <w:t>6</w:t>
      </w:r>
      <w:r w:rsidR="00E96704">
        <w:rPr>
          <w:rFonts w:ascii="GHEA Grapalat" w:eastAsia="GHEA Grapalat" w:hAnsi="GHEA Grapalat" w:cs="GHEA Grapalat"/>
          <w:color w:val="000000"/>
        </w:rPr>
        <w:t>-203</w:t>
      </w:r>
      <w:r w:rsidR="00565880">
        <w:rPr>
          <w:rFonts w:ascii="GHEA Grapalat" w:eastAsia="GHEA Grapalat" w:hAnsi="GHEA Grapalat" w:cs="GHEA Grapalat"/>
          <w:color w:val="000000"/>
        </w:rPr>
        <w:t>3</w:t>
      </w:r>
      <w:r w:rsidR="00E96704">
        <w:rPr>
          <w:rFonts w:ascii="GHEA Grapalat" w:eastAsia="GHEA Grapalat" w:hAnsi="GHEA Grapalat" w:cs="GHEA Grapalat"/>
          <w:color w:val="000000"/>
        </w:rPr>
        <w:t xml:space="preserve"> </w:t>
      </w:r>
      <w:proofErr w:type="spellStart"/>
      <w:r w:rsidR="00E96704">
        <w:rPr>
          <w:rFonts w:ascii="GHEA Grapalat" w:eastAsia="GHEA Grapalat" w:hAnsi="GHEA Grapalat" w:cs="GHEA Grapalat"/>
          <w:color w:val="000000"/>
        </w:rPr>
        <w:t>թվականների</w:t>
      </w:r>
      <w:proofErr w:type="spellEnd"/>
      <w:r w:rsidR="00E96704">
        <w:rPr>
          <w:rFonts w:ascii="GHEA Grapalat" w:eastAsia="GHEA Grapalat" w:hAnsi="GHEA Grapalat" w:cs="GHEA Grapalat"/>
          <w:color w:val="000000"/>
        </w:rPr>
        <w:t xml:space="preserve"> </w:t>
      </w:r>
      <w:proofErr w:type="spellStart"/>
      <w:r w:rsidR="00CB6CC8" w:rsidRPr="00BC0690">
        <w:rPr>
          <w:rFonts w:ascii="GHEA Grapalat" w:eastAsia="GHEA Grapalat" w:hAnsi="GHEA Grapalat" w:cs="GHEA Grapalat"/>
          <w:color w:val="000000"/>
        </w:rPr>
        <w:t>ռազմավարությունից</w:t>
      </w:r>
      <w:proofErr w:type="spellEnd"/>
      <w:r w:rsidR="00CB6CC8" w:rsidRPr="00BC0690">
        <w:rPr>
          <w:rFonts w:ascii="GHEA Grapalat" w:eastAsia="GHEA Grapalat" w:hAnsi="GHEA Grapalat" w:cs="GHEA Grapalat"/>
          <w:b/>
          <w:color w:val="000000"/>
        </w:rPr>
        <w:t xml:space="preserve"> </w:t>
      </w:r>
      <w:proofErr w:type="spellStart"/>
      <w:r w:rsidR="00CB6CC8" w:rsidRPr="00BC0690">
        <w:rPr>
          <w:rFonts w:ascii="GHEA Grapalat" w:eastAsia="GHEA Grapalat" w:hAnsi="GHEA Grapalat" w:cs="GHEA Grapalat"/>
          <w:color w:val="000000"/>
        </w:rPr>
        <w:t>բխող</w:t>
      </w:r>
      <w:proofErr w:type="spellEnd"/>
      <w:r w:rsidR="00CB6CC8" w:rsidRPr="00BC0690">
        <w:rPr>
          <w:rFonts w:ascii="GHEA Grapalat" w:eastAsia="GHEA Grapalat" w:hAnsi="GHEA Grapalat" w:cs="GHEA Grapalat"/>
          <w:color w:val="000000"/>
        </w:rPr>
        <w:t xml:space="preserve"> 202</w:t>
      </w:r>
      <w:r w:rsidR="00901165">
        <w:rPr>
          <w:rFonts w:ascii="GHEA Grapalat" w:eastAsia="GHEA Grapalat" w:hAnsi="GHEA Grapalat" w:cs="GHEA Grapalat"/>
          <w:color w:val="000000"/>
        </w:rPr>
        <w:t>6</w:t>
      </w:r>
      <w:r w:rsidR="00CB6CC8" w:rsidRPr="00BC0690">
        <w:rPr>
          <w:rFonts w:ascii="GHEA Grapalat" w:eastAsia="GHEA Grapalat" w:hAnsi="GHEA Grapalat" w:cs="GHEA Grapalat"/>
          <w:color w:val="000000"/>
        </w:rPr>
        <w:t>-20</w:t>
      </w:r>
      <w:r w:rsidR="005D5465" w:rsidRPr="00BC0690">
        <w:rPr>
          <w:rFonts w:ascii="GHEA Grapalat" w:eastAsia="GHEA Grapalat" w:hAnsi="GHEA Grapalat" w:cs="GHEA Grapalat"/>
          <w:color w:val="000000"/>
        </w:rPr>
        <w:t>2</w:t>
      </w:r>
      <w:r w:rsidR="00901165">
        <w:rPr>
          <w:rFonts w:ascii="GHEA Grapalat" w:eastAsia="GHEA Grapalat" w:hAnsi="GHEA Grapalat" w:cs="GHEA Grapalat"/>
          <w:color w:val="000000"/>
        </w:rPr>
        <w:t>8</w:t>
      </w:r>
      <w:r w:rsidR="005D5465" w:rsidRPr="00BC0690">
        <w:rPr>
          <w:rFonts w:ascii="GHEA Grapalat" w:eastAsia="GHEA Grapalat" w:hAnsi="GHEA Grapalat" w:cs="GHEA Grapalat"/>
          <w:color w:val="000000"/>
        </w:rPr>
        <w:t xml:space="preserve"> </w:t>
      </w:r>
      <w:proofErr w:type="spellStart"/>
      <w:r w:rsidR="00CB6CC8" w:rsidRPr="00BC0690">
        <w:rPr>
          <w:rFonts w:ascii="GHEA Grapalat" w:eastAsia="GHEA Grapalat" w:hAnsi="GHEA Grapalat" w:cs="GHEA Grapalat"/>
          <w:color w:val="000000"/>
        </w:rPr>
        <w:t>թվականների</w:t>
      </w:r>
      <w:proofErr w:type="spellEnd"/>
      <w:r w:rsidR="00CB6CC8" w:rsidRPr="00BC0690">
        <w:rPr>
          <w:rFonts w:ascii="GHEA Grapalat" w:eastAsia="GHEA Grapalat" w:hAnsi="GHEA Grapalat" w:cs="GHEA Grapalat"/>
          <w:color w:val="000000"/>
        </w:rPr>
        <w:t xml:space="preserve"> </w:t>
      </w:r>
      <w:proofErr w:type="spellStart"/>
      <w:r w:rsidR="00CB6CC8" w:rsidRPr="00BC0690">
        <w:rPr>
          <w:rFonts w:ascii="GHEA Grapalat" w:eastAsia="GHEA Grapalat" w:hAnsi="GHEA Grapalat" w:cs="GHEA Grapalat"/>
          <w:color w:val="000000"/>
        </w:rPr>
        <w:t>միջոցառումների</w:t>
      </w:r>
      <w:proofErr w:type="spellEnd"/>
      <w:r w:rsidR="00CB6CC8" w:rsidRPr="00BC0690">
        <w:rPr>
          <w:rFonts w:ascii="GHEA Grapalat" w:eastAsia="GHEA Grapalat" w:hAnsi="GHEA Grapalat" w:cs="GHEA Grapalat"/>
          <w:color w:val="000000"/>
        </w:rPr>
        <w:t xml:space="preserve"> </w:t>
      </w:r>
      <w:proofErr w:type="spellStart"/>
      <w:r w:rsidR="00CB6CC8" w:rsidRPr="00BC0690">
        <w:rPr>
          <w:rFonts w:ascii="GHEA Grapalat" w:eastAsia="GHEA Grapalat" w:hAnsi="GHEA Grapalat" w:cs="GHEA Grapalat"/>
          <w:color w:val="000000"/>
        </w:rPr>
        <w:t>ծրագիրը</w:t>
      </w:r>
      <w:proofErr w:type="spellEnd"/>
      <w:r w:rsidR="00CB6CC8" w:rsidRPr="00BC0690">
        <w:rPr>
          <w:rFonts w:ascii="GHEA Grapalat" w:eastAsia="GHEA Grapalat" w:hAnsi="GHEA Grapalat" w:cs="GHEA Grapalat"/>
          <w:color w:val="000000"/>
        </w:rPr>
        <w:t xml:space="preserve">՝ </w:t>
      </w:r>
      <w:proofErr w:type="spellStart"/>
      <w:r w:rsidR="00CB6CC8" w:rsidRPr="00BC0690">
        <w:rPr>
          <w:rFonts w:ascii="GHEA Grapalat" w:eastAsia="GHEA Grapalat" w:hAnsi="GHEA Grapalat" w:cs="GHEA Grapalat"/>
          <w:color w:val="000000"/>
        </w:rPr>
        <w:t>համաձայն</w:t>
      </w:r>
      <w:proofErr w:type="spellEnd"/>
      <w:r w:rsidR="00CB6CC8" w:rsidRPr="00BC0690">
        <w:rPr>
          <w:rFonts w:ascii="GHEA Grapalat" w:eastAsia="GHEA Grapalat" w:hAnsi="GHEA Grapalat" w:cs="GHEA Grapalat"/>
          <w:color w:val="000000"/>
        </w:rPr>
        <w:t xml:space="preserve"> </w:t>
      </w:r>
      <w:proofErr w:type="spellStart"/>
      <w:r w:rsidR="005B4F14">
        <w:rPr>
          <w:rFonts w:ascii="GHEA Grapalat" w:eastAsia="GHEA Grapalat" w:hAnsi="GHEA Grapalat" w:cs="GHEA Grapalat"/>
          <w:color w:val="000000"/>
        </w:rPr>
        <w:t>հ</w:t>
      </w:r>
      <w:r w:rsidR="00CB6CC8" w:rsidRPr="00BC0690">
        <w:rPr>
          <w:rFonts w:ascii="GHEA Grapalat" w:eastAsia="GHEA Grapalat" w:hAnsi="GHEA Grapalat" w:cs="GHEA Grapalat"/>
          <w:color w:val="000000"/>
        </w:rPr>
        <w:t>ավելված</w:t>
      </w:r>
      <w:proofErr w:type="spellEnd"/>
      <w:r w:rsidR="00CB6CC8" w:rsidRPr="00BC0690">
        <w:rPr>
          <w:rFonts w:ascii="GHEA Grapalat" w:eastAsia="GHEA Grapalat" w:hAnsi="GHEA Grapalat" w:cs="GHEA Grapalat"/>
          <w:color w:val="000000"/>
        </w:rPr>
        <w:t xml:space="preserve"> 2-ի։</w:t>
      </w:r>
    </w:p>
    <w:p w14:paraId="00000010" w14:textId="54F65C4C" w:rsidR="00A57A1A" w:rsidRPr="00BC0690" w:rsidRDefault="00CB6CC8" w:rsidP="005B3156">
      <w:pPr>
        <w:numPr>
          <w:ilvl w:val="0"/>
          <w:numId w:val="4"/>
        </w:numPr>
        <w:shd w:val="clear" w:color="auto" w:fill="FFFFFF"/>
        <w:spacing w:line="360" w:lineRule="auto"/>
        <w:ind w:left="0" w:right="-2" w:firstLine="425"/>
        <w:jc w:val="both"/>
        <w:rPr>
          <w:rFonts w:ascii="GHEA Grapalat" w:eastAsia="GHEA Grapalat" w:hAnsi="GHEA Grapalat" w:cs="GHEA Grapalat"/>
        </w:rPr>
      </w:pPr>
      <w:proofErr w:type="spellStart"/>
      <w:r w:rsidRPr="00BC0690">
        <w:rPr>
          <w:rFonts w:ascii="GHEA Grapalat" w:eastAsia="GHEA Grapalat" w:hAnsi="GHEA Grapalat" w:cs="GHEA Grapalat"/>
          <w:color w:val="000000"/>
        </w:rPr>
        <w:t>Սույն</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որոշմամբ</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նախատեսված</w:t>
      </w:r>
      <w:proofErr w:type="spellEnd"/>
      <w:r w:rsidRPr="00BC0690">
        <w:rPr>
          <w:rFonts w:ascii="GHEA Grapalat" w:eastAsia="GHEA Grapalat" w:hAnsi="GHEA Grapalat" w:cs="GHEA Grapalat"/>
          <w:color w:val="000000"/>
        </w:rPr>
        <w:t xml:space="preserve">՝ </w:t>
      </w:r>
      <w:proofErr w:type="spellStart"/>
      <w:r w:rsidR="00BD1FFD" w:rsidRPr="00BC0690">
        <w:rPr>
          <w:rFonts w:ascii="GHEA Grapalat" w:eastAsia="GHEA Grapalat" w:hAnsi="GHEA Grapalat" w:cs="GHEA Grapalat"/>
          <w:color w:val="000000"/>
        </w:rPr>
        <w:t>Հանցավորության</w:t>
      </w:r>
      <w:proofErr w:type="spellEnd"/>
      <w:r w:rsidRPr="00BC0690">
        <w:rPr>
          <w:rFonts w:ascii="GHEA Grapalat" w:eastAsia="GHEA Grapalat" w:hAnsi="GHEA Grapalat" w:cs="GHEA Grapalat"/>
          <w:color w:val="000000"/>
        </w:rPr>
        <w:t xml:space="preserve"> </w:t>
      </w:r>
      <w:proofErr w:type="spellStart"/>
      <w:r w:rsidR="005D5465" w:rsidRPr="00BC0690">
        <w:rPr>
          <w:rFonts w:ascii="GHEA Grapalat" w:eastAsia="GHEA Grapalat" w:hAnsi="GHEA Grapalat" w:cs="GHEA Grapalat"/>
          <w:color w:val="000000"/>
        </w:rPr>
        <w:t>կանխարգելման</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ռազմավարությոնից</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բխող</w:t>
      </w:r>
      <w:proofErr w:type="spellEnd"/>
      <w:r w:rsidRPr="00BC0690">
        <w:rPr>
          <w:rFonts w:ascii="GHEA Grapalat" w:eastAsia="GHEA Grapalat" w:hAnsi="GHEA Grapalat" w:cs="GHEA Grapalat"/>
          <w:color w:val="000000"/>
        </w:rPr>
        <w:t xml:space="preserve"> 202</w:t>
      </w:r>
      <w:r w:rsidR="00901165">
        <w:rPr>
          <w:rFonts w:ascii="GHEA Grapalat" w:eastAsia="GHEA Grapalat" w:hAnsi="GHEA Grapalat" w:cs="GHEA Grapalat"/>
          <w:color w:val="000000"/>
          <w:lang w:val="en-US"/>
        </w:rPr>
        <w:t>6</w:t>
      </w:r>
      <w:r w:rsidRPr="00BC0690">
        <w:rPr>
          <w:rFonts w:ascii="GHEA Grapalat" w:eastAsia="GHEA Grapalat" w:hAnsi="GHEA Grapalat" w:cs="GHEA Grapalat"/>
          <w:color w:val="000000"/>
        </w:rPr>
        <w:t>-20</w:t>
      </w:r>
      <w:r w:rsidR="005D5465" w:rsidRPr="00BC0690">
        <w:rPr>
          <w:rFonts w:ascii="GHEA Grapalat" w:eastAsia="GHEA Grapalat" w:hAnsi="GHEA Grapalat" w:cs="GHEA Grapalat"/>
          <w:color w:val="000000"/>
          <w:lang w:val="en-US"/>
        </w:rPr>
        <w:t>2</w:t>
      </w:r>
      <w:r w:rsidR="00901165">
        <w:rPr>
          <w:rFonts w:ascii="GHEA Grapalat" w:eastAsia="GHEA Grapalat" w:hAnsi="GHEA Grapalat" w:cs="GHEA Grapalat"/>
          <w:color w:val="000000"/>
          <w:lang w:val="en-US"/>
        </w:rPr>
        <w:t>8</w:t>
      </w:r>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թվականների</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միջոցառումների</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ծրագրով</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Հայաստանի</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Հանրապետության</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պետական</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բյուջեից</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անհրաժեշտ</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ծախսերի</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հատկացման</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հարցը</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քննարկել</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տվյալ</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տարվա</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բյուջետային</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գործընթացի</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շրջանակում</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ապահովելով</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տվյալ</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տարվա</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համար</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նախանշված</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արդյունքային</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ցուցանիշները</w:t>
      </w:r>
      <w:proofErr w:type="spellEnd"/>
      <w:r w:rsidRPr="00BC0690">
        <w:rPr>
          <w:rFonts w:ascii="GHEA Grapalat" w:eastAsia="GHEA Grapalat" w:hAnsi="GHEA Grapalat" w:cs="GHEA Grapalat"/>
          <w:color w:val="000000"/>
        </w:rPr>
        <w:t>:</w:t>
      </w:r>
    </w:p>
    <w:p w14:paraId="00000011" w14:textId="1BE10FFE" w:rsidR="00A57A1A" w:rsidRPr="00BC0690" w:rsidRDefault="00CB6CC8" w:rsidP="005B3156">
      <w:pPr>
        <w:numPr>
          <w:ilvl w:val="0"/>
          <w:numId w:val="4"/>
        </w:numPr>
        <w:pBdr>
          <w:top w:val="nil"/>
          <w:left w:val="nil"/>
          <w:bottom w:val="nil"/>
          <w:right w:val="nil"/>
          <w:between w:val="nil"/>
        </w:pBdr>
        <w:spacing w:line="360" w:lineRule="auto"/>
        <w:ind w:left="0" w:right="-2" w:firstLine="425"/>
        <w:jc w:val="both"/>
        <w:rPr>
          <w:rFonts w:ascii="GHEA Grapalat" w:eastAsia="GHEA Grapalat" w:hAnsi="GHEA Grapalat" w:cs="GHEA Grapalat"/>
          <w:color w:val="000000"/>
        </w:rPr>
      </w:pPr>
      <w:proofErr w:type="spellStart"/>
      <w:r w:rsidRPr="00BC0690">
        <w:rPr>
          <w:rFonts w:ascii="GHEA Grapalat" w:eastAsia="GHEA Grapalat" w:hAnsi="GHEA Grapalat" w:cs="GHEA Grapalat"/>
          <w:color w:val="000000"/>
        </w:rPr>
        <w:t>Սույն</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որոշումն</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ուժի</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մեջ</w:t>
      </w:r>
      <w:proofErr w:type="spellEnd"/>
      <w:r w:rsidRPr="00BC0690">
        <w:rPr>
          <w:rFonts w:ascii="GHEA Grapalat" w:eastAsia="GHEA Grapalat" w:hAnsi="GHEA Grapalat" w:cs="GHEA Grapalat"/>
          <w:color w:val="000000"/>
        </w:rPr>
        <w:t xml:space="preserve"> է </w:t>
      </w:r>
      <w:proofErr w:type="spellStart"/>
      <w:r w:rsidRPr="00BC0690">
        <w:rPr>
          <w:rFonts w:ascii="GHEA Grapalat" w:eastAsia="GHEA Grapalat" w:hAnsi="GHEA Grapalat" w:cs="GHEA Grapalat"/>
          <w:color w:val="000000"/>
        </w:rPr>
        <w:t>մտնում</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հրապարակմանը</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հաջորդող</w:t>
      </w:r>
      <w:proofErr w:type="spellEnd"/>
      <w:r w:rsidRPr="00BC0690">
        <w:rPr>
          <w:rFonts w:ascii="GHEA Grapalat" w:eastAsia="GHEA Grapalat" w:hAnsi="GHEA Grapalat" w:cs="GHEA Grapalat"/>
          <w:color w:val="000000"/>
        </w:rPr>
        <w:t xml:space="preserve"> </w:t>
      </w:r>
      <w:proofErr w:type="spellStart"/>
      <w:r w:rsidRPr="00BC0690">
        <w:rPr>
          <w:rFonts w:ascii="GHEA Grapalat" w:eastAsia="GHEA Grapalat" w:hAnsi="GHEA Grapalat" w:cs="GHEA Grapalat"/>
          <w:color w:val="000000"/>
        </w:rPr>
        <w:t>օրվանից</w:t>
      </w:r>
      <w:proofErr w:type="spellEnd"/>
      <w:r w:rsidRPr="00BC0690">
        <w:rPr>
          <w:rFonts w:ascii="GHEA Grapalat" w:eastAsia="GHEA Grapalat" w:hAnsi="GHEA Grapalat" w:cs="GHEA Grapalat"/>
          <w:color w:val="000000"/>
        </w:rPr>
        <w:t>:</w:t>
      </w:r>
    </w:p>
    <w:p w14:paraId="00000012" w14:textId="77777777" w:rsidR="00A57A1A" w:rsidRPr="00BC0690" w:rsidRDefault="00A57A1A" w:rsidP="005B3156">
      <w:pPr>
        <w:spacing w:line="360" w:lineRule="auto"/>
        <w:ind w:right="-2" w:firstLine="426"/>
        <w:jc w:val="both"/>
        <w:rPr>
          <w:rFonts w:ascii="GHEA Grapalat" w:eastAsia="GHEA Grapalat" w:hAnsi="GHEA Grapalat" w:cs="GHEA Grapalat"/>
        </w:rPr>
      </w:pPr>
    </w:p>
    <w:p w14:paraId="00000013" w14:textId="77777777" w:rsidR="00A57A1A" w:rsidRPr="00BC0690" w:rsidRDefault="00CB6CC8" w:rsidP="005B3156">
      <w:pPr>
        <w:spacing w:line="360" w:lineRule="auto"/>
        <w:ind w:left="142" w:right="-2" w:firstLine="283"/>
        <w:rPr>
          <w:rFonts w:ascii="GHEA Grapalat" w:eastAsia="GHEA Grapalat" w:hAnsi="GHEA Grapalat" w:cs="GHEA Grapalat"/>
          <w:b/>
        </w:rPr>
      </w:pPr>
      <w:r w:rsidRPr="00BC0690">
        <w:rPr>
          <w:rFonts w:ascii="GHEA Grapalat" w:eastAsia="GHEA Grapalat" w:hAnsi="GHEA Grapalat" w:cs="GHEA Grapalat"/>
          <w:b/>
        </w:rPr>
        <w:t>ՀԱՅԱՍՏԱՆԻ ՀԱՆՐԱՊԵՏՈՒԹՅԱՆ</w:t>
      </w:r>
    </w:p>
    <w:p w14:paraId="5741D139" w14:textId="49C7A00A" w:rsidR="00BD1FFD" w:rsidRPr="00BC0690" w:rsidRDefault="00CB6CC8" w:rsidP="00E957D4">
      <w:pPr>
        <w:spacing w:line="360" w:lineRule="auto"/>
        <w:ind w:left="142" w:right="-2" w:firstLine="283"/>
        <w:rPr>
          <w:rFonts w:ascii="GHEA Grapalat" w:eastAsia="GHEA Grapalat" w:hAnsi="GHEA Grapalat" w:cs="GHEA Grapalat"/>
          <w:b/>
        </w:rPr>
      </w:pPr>
      <w:r w:rsidRPr="00BC0690">
        <w:rPr>
          <w:rFonts w:ascii="GHEA Grapalat" w:eastAsia="GHEA Grapalat" w:hAnsi="GHEA Grapalat" w:cs="GHEA Grapalat"/>
          <w:b/>
        </w:rPr>
        <w:t xml:space="preserve">                 ՎԱՐՉԱՊԵՏ     </w:t>
      </w:r>
      <w:r w:rsidR="00E957D4">
        <w:rPr>
          <w:rFonts w:ascii="GHEA Grapalat" w:eastAsia="GHEA Grapalat" w:hAnsi="GHEA Grapalat" w:cs="GHEA Grapalat"/>
          <w:b/>
        </w:rPr>
        <w:tab/>
      </w:r>
      <w:r w:rsidR="00E957D4">
        <w:rPr>
          <w:rFonts w:ascii="GHEA Grapalat" w:eastAsia="GHEA Grapalat" w:hAnsi="GHEA Grapalat" w:cs="GHEA Grapalat"/>
          <w:b/>
        </w:rPr>
        <w:tab/>
      </w:r>
      <w:r w:rsidR="00E957D4">
        <w:rPr>
          <w:rFonts w:ascii="GHEA Grapalat" w:eastAsia="GHEA Grapalat" w:hAnsi="GHEA Grapalat" w:cs="GHEA Grapalat"/>
          <w:b/>
        </w:rPr>
        <w:tab/>
      </w:r>
      <w:r w:rsidR="00E957D4">
        <w:rPr>
          <w:rFonts w:ascii="GHEA Grapalat" w:eastAsia="GHEA Grapalat" w:hAnsi="GHEA Grapalat" w:cs="GHEA Grapalat"/>
          <w:b/>
        </w:rPr>
        <w:tab/>
      </w:r>
      <w:r w:rsidR="00E957D4">
        <w:rPr>
          <w:rFonts w:ascii="GHEA Grapalat" w:eastAsia="GHEA Grapalat" w:hAnsi="GHEA Grapalat" w:cs="GHEA Grapalat"/>
          <w:b/>
        </w:rPr>
        <w:tab/>
      </w:r>
      <w:r w:rsidR="00E957D4">
        <w:rPr>
          <w:rFonts w:ascii="GHEA Grapalat" w:eastAsia="GHEA Grapalat" w:hAnsi="GHEA Grapalat" w:cs="GHEA Grapalat"/>
          <w:b/>
        </w:rPr>
        <w:tab/>
      </w:r>
      <w:r w:rsidRPr="00BC0690">
        <w:rPr>
          <w:rFonts w:ascii="GHEA Grapalat" w:eastAsia="GHEA Grapalat" w:hAnsi="GHEA Grapalat" w:cs="GHEA Grapalat"/>
          <w:b/>
        </w:rPr>
        <w:t>Ն.ՓԱՇԻՆՅԱՆ</w:t>
      </w:r>
      <w:bookmarkStart w:id="0" w:name="_heading=h.1fob9te" w:colFirst="0" w:colLast="0"/>
      <w:bookmarkEnd w:id="0"/>
    </w:p>
    <w:p w14:paraId="38A0B30F" w14:textId="77777777" w:rsidR="00E957D4" w:rsidRDefault="00E957D4" w:rsidP="005B3156">
      <w:pPr>
        <w:pBdr>
          <w:top w:val="nil"/>
          <w:left w:val="nil"/>
          <w:bottom w:val="nil"/>
          <w:right w:val="nil"/>
          <w:between w:val="nil"/>
        </w:pBdr>
        <w:spacing w:line="360" w:lineRule="auto"/>
        <w:ind w:left="5245" w:right="-2"/>
        <w:jc w:val="right"/>
        <w:rPr>
          <w:rFonts w:ascii="GHEA Grapalat" w:eastAsia="GHEA Grapalat" w:hAnsi="GHEA Grapalat" w:cs="GHEA Grapalat"/>
          <w:b/>
          <w:color w:val="000000"/>
          <w:highlight w:val="white"/>
        </w:rPr>
      </w:pPr>
    </w:p>
    <w:p w14:paraId="476F7CBA" w14:textId="77777777" w:rsidR="005B4F14" w:rsidRDefault="005B4F14" w:rsidP="005B3156">
      <w:pPr>
        <w:pBdr>
          <w:top w:val="nil"/>
          <w:left w:val="nil"/>
          <w:bottom w:val="nil"/>
          <w:right w:val="nil"/>
          <w:between w:val="nil"/>
        </w:pBdr>
        <w:spacing w:line="360" w:lineRule="auto"/>
        <w:ind w:left="5245" w:right="-2"/>
        <w:jc w:val="right"/>
        <w:rPr>
          <w:rFonts w:ascii="GHEA Grapalat" w:eastAsia="GHEA Grapalat" w:hAnsi="GHEA Grapalat" w:cs="GHEA Grapalat"/>
          <w:b/>
          <w:color w:val="000000"/>
          <w:highlight w:val="white"/>
        </w:rPr>
      </w:pPr>
    </w:p>
    <w:p w14:paraId="0000001B" w14:textId="0EEA23E3" w:rsidR="00A57A1A" w:rsidRPr="00BC0690" w:rsidRDefault="00CB6CC8" w:rsidP="005B3156">
      <w:pPr>
        <w:pBdr>
          <w:top w:val="nil"/>
          <w:left w:val="nil"/>
          <w:bottom w:val="nil"/>
          <w:right w:val="nil"/>
          <w:between w:val="nil"/>
        </w:pBdr>
        <w:spacing w:line="360" w:lineRule="auto"/>
        <w:ind w:left="5245" w:right="-2"/>
        <w:jc w:val="right"/>
        <w:rPr>
          <w:rFonts w:ascii="GHEA Grapalat" w:eastAsia="GHEA Grapalat" w:hAnsi="GHEA Grapalat" w:cs="GHEA Grapalat"/>
          <w:color w:val="000000"/>
          <w:highlight w:val="white"/>
        </w:rPr>
      </w:pPr>
      <w:proofErr w:type="spellStart"/>
      <w:r w:rsidRPr="00BC0690">
        <w:rPr>
          <w:rFonts w:ascii="GHEA Grapalat" w:eastAsia="GHEA Grapalat" w:hAnsi="GHEA Grapalat" w:cs="GHEA Grapalat"/>
          <w:b/>
          <w:color w:val="000000"/>
          <w:highlight w:val="white"/>
        </w:rPr>
        <w:lastRenderedPageBreak/>
        <w:t>Հավելված</w:t>
      </w:r>
      <w:proofErr w:type="spellEnd"/>
      <w:r w:rsidRPr="00BC0690">
        <w:rPr>
          <w:rFonts w:ascii="GHEA Grapalat" w:eastAsia="GHEA Grapalat" w:hAnsi="GHEA Grapalat" w:cs="GHEA Grapalat"/>
          <w:b/>
          <w:color w:val="000000"/>
          <w:highlight w:val="white"/>
        </w:rPr>
        <w:t xml:space="preserve"> 1</w:t>
      </w:r>
    </w:p>
    <w:p w14:paraId="0000001C" w14:textId="4914F0A9" w:rsidR="00A57A1A" w:rsidRPr="00BC0690" w:rsidRDefault="00CB6CC8" w:rsidP="009A5B3A">
      <w:pPr>
        <w:pBdr>
          <w:top w:val="nil"/>
          <w:left w:val="nil"/>
          <w:bottom w:val="nil"/>
          <w:right w:val="nil"/>
          <w:between w:val="nil"/>
        </w:pBdr>
        <w:spacing w:line="360" w:lineRule="auto"/>
        <w:ind w:right="-2"/>
        <w:jc w:val="right"/>
        <w:rPr>
          <w:rFonts w:ascii="GHEA Grapalat" w:eastAsia="GHEA Grapalat" w:hAnsi="GHEA Grapalat" w:cs="GHEA Grapalat"/>
          <w:color w:val="000000"/>
          <w:highlight w:val="white"/>
        </w:rPr>
      </w:pPr>
      <w:r w:rsidRPr="00BC0690">
        <w:rPr>
          <w:rFonts w:ascii="GHEA Grapalat" w:eastAsia="GHEA Grapalat" w:hAnsi="GHEA Grapalat" w:cs="GHEA Grapalat"/>
          <w:b/>
          <w:color w:val="000000"/>
          <w:highlight w:val="white"/>
        </w:rPr>
        <w:t xml:space="preserve">ՀՀ </w:t>
      </w:r>
      <w:proofErr w:type="spellStart"/>
      <w:r w:rsidRPr="00BC0690">
        <w:rPr>
          <w:rFonts w:ascii="GHEA Grapalat" w:eastAsia="GHEA Grapalat" w:hAnsi="GHEA Grapalat" w:cs="GHEA Grapalat"/>
          <w:b/>
          <w:color w:val="000000"/>
          <w:highlight w:val="white"/>
        </w:rPr>
        <w:t>կառավարության</w:t>
      </w:r>
      <w:proofErr w:type="spellEnd"/>
      <w:r w:rsidRPr="00BC0690">
        <w:rPr>
          <w:rFonts w:ascii="GHEA Grapalat" w:eastAsia="GHEA Grapalat" w:hAnsi="GHEA Grapalat" w:cs="GHEA Grapalat"/>
          <w:b/>
          <w:color w:val="000000"/>
          <w:highlight w:val="white"/>
        </w:rPr>
        <w:t xml:space="preserve"> 202</w:t>
      </w:r>
      <w:r w:rsidR="009A5B3A">
        <w:rPr>
          <w:rFonts w:ascii="GHEA Grapalat" w:eastAsia="GHEA Grapalat" w:hAnsi="GHEA Grapalat" w:cs="GHEA Grapalat"/>
          <w:b/>
          <w:color w:val="000000"/>
          <w:highlight w:val="white"/>
          <w:lang w:val="en-US"/>
        </w:rPr>
        <w:t xml:space="preserve">6 </w:t>
      </w:r>
      <w:proofErr w:type="spellStart"/>
      <w:r w:rsidRPr="00BC0690">
        <w:rPr>
          <w:rFonts w:ascii="GHEA Grapalat" w:eastAsia="GHEA Grapalat" w:hAnsi="GHEA Grapalat" w:cs="GHEA Grapalat"/>
          <w:b/>
          <w:color w:val="000000"/>
          <w:highlight w:val="white"/>
        </w:rPr>
        <w:t>թվականի</w:t>
      </w:r>
      <w:proofErr w:type="spellEnd"/>
    </w:p>
    <w:p w14:paraId="7701028B" w14:textId="304850C5" w:rsidR="00B41BAC" w:rsidRPr="00BC0690" w:rsidRDefault="00CB6CC8" w:rsidP="005B3156">
      <w:pPr>
        <w:pBdr>
          <w:top w:val="nil"/>
          <w:left w:val="nil"/>
          <w:bottom w:val="nil"/>
          <w:right w:val="nil"/>
          <w:between w:val="nil"/>
        </w:pBdr>
        <w:shd w:val="clear" w:color="auto" w:fill="FFFFFF"/>
        <w:spacing w:line="360" w:lineRule="auto"/>
        <w:ind w:left="5245" w:right="-2"/>
        <w:jc w:val="right"/>
        <w:rPr>
          <w:rFonts w:ascii="GHEA Grapalat" w:eastAsia="GHEA Grapalat" w:hAnsi="GHEA Grapalat" w:cs="GHEA Grapalat"/>
          <w:color w:val="000000"/>
        </w:rPr>
      </w:pPr>
      <w:r w:rsidRPr="00BC0690">
        <w:rPr>
          <w:rFonts w:ascii="GHEA Grapalat" w:eastAsia="GHEA Grapalat" w:hAnsi="GHEA Grapalat" w:cs="GHEA Grapalat"/>
          <w:b/>
          <w:color w:val="000000"/>
        </w:rPr>
        <w:t xml:space="preserve"> -ի N      -Լ </w:t>
      </w:r>
      <w:proofErr w:type="spellStart"/>
      <w:r w:rsidRPr="00BC0690">
        <w:rPr>
          <w:rFonts w:ascii="GHEA Grapalat" w:eastAsia="GHEA Grapalat" w:hAnsi="GHEA Grapalat" w:cs="GHEA Grapalat"/>
          <w:b/>
          <w:color w:val="000000"/>
        </w:rPr>
        <w:t>որոշման</w:t>
      </w:r>
      <w:proofErr w:type="spellEnd"/>
    </w:p>
    <w:p w14:paraId="7CCB949D" w14:textId="77777777" w:rsidR="00B41BAC" w:rsidRPr="00BC0690" w:rsidRDefault="00B41BAC" w:rsidP="005B3156">
      <w:pPr>
        <w:pBdr>
          <w:top w:val="nil"/>
          <w:left w:val="nil"/>
          <w:bottom w:val="nil"/>
          <w:right w:val="nil"/>
          <w:between w:val="nil"/>
        </w:pBdr>
        <w:shd w:val="clear" w:color="auto" w:fill="FFFFFF"/>
        <w:spacing w:line="360" w:lineRule="auto"/>
        <w:ind w:right="-2" w:firstLine="288"/>
        <w:jc w:val="center"/>
        <w:rPr>
          <w:rFonts w:ascii="GHEA Grapalat" w:eastAsia="GHEA Grapalat" w:hAnsi="GHEA Grapalat" w:cs="GHEA Grapalat"/>
          <w:color w:val="000000"/>
        </w:rPr>
      </w:pPr>
    </w:p>
    <w:p w14:paraId="291150A2" w14:textId="77777777" w:rsidR="00B41BAC" w:rsidRPr="00BC0690" w:rsidRDefault="00B41BAC" w:rsidP="005B3156">
      <w:pPr>
        <w:pBdr>
          <w:top w:val="nil"/>
          <w:left w:val="nil"/>
          <w:bottom w:val="nil"/>
          <w:right w:val="nil"/>
          <w:between w:val="nil"/>
        </w:pBdr>
        <w:shd w:val="clear" w:color="auto" w:fill="FFFFFF"/>
        <w:spacing w:line="360" w:lineRule="auto"/>
        <w:ind w:right="-2" w:firstLine="288"/>
        <w:jc w:val="center"/>
        <w:rPr>
          <w:rFonts w:ascii="GHEA Grapalat" w:eastAsia="GHEA Grapalat" w:hAnsi="GHEA Grapalat" w:cs="GHEA Grapalat"/>
          <w:color w:val="000000"/>
        </w:rPr>
      </w:pPr>
    </w:p>
    <w:p w14:paraId="0CFFCF5F" w14:textId="77777777" w:rsidR="00B97457" w:rsidRDefault="00B97457" w:rsidP="005B3156">
      <w:pPr>
        <w:pBdr>
          <w:top w:val="nil"/>
          <w:left w:val="nil"/>
          <w:bottom w:val="nil"/>
          <w:right w:val="nil"/>
          <w:between w:val="nil"/>
        </w:pBdr>
        <w:shd w:val="clear" w:color="auto" w:fill="FFFFFF"/>
        <w:spacing w:line="360" w:lineRule="auto"/>
        <w:ind w:right="-2" w:firstLine="288"/>
        <w:jc w:val="center"/>
        <w:rPr>
          <w:rFonts w:ascii="GHEA Grapalat" w:eastAsia="GHEA Grapalat" w:hAnsi="GHEA Grapalat" w:cs="GHEA Grapalat"/>
          <w:b/>
          <w:color w:val="000000"/>
          <w:highlight w:val="white"/>
        </w:rPr>
      </w:pPr>
    </w:p>
    <w:p w14:paraId="77EDD560" w14:textId="77777777" w:rsidR="00B97457" w:rsidRDefault="00B97457" w:rsidP="005B3156">
      <w:pPr>
        <w:pBdr>
          <w:top w:val="nil"/>
          <w:left w:val="nil"/>
          <w:bottom w:val="nil"/>
          <w:right w:val="nil"/>
          <w:between w:val="nil"/>
        </w:pBdr>
        <w:shd w:val="clear" w:color="auto" w:fill="FFFFFF"/>
        <w:spacing w:line="360" w:lineRule="auto"/>
        <w:ind w:right="-2" w:firstLine="288"/>
        <w:jc w:val="center"/>
        <w:rPr>
          <w:rFonts w:ascii="GHEA Grapalat" w:eastAsia="GHEA Grapalat" w:hAnsi="GHEA Grapalat" w:cs="GHEA Grapalat"/>
          <w:b/>
          <w:color w:val="000000"/>
          <w:highlight w:val="white"/>
        </w:rPr>
      </w:pPr>
    </w:p>
    <w:p w14:paraId="31139508" w14:textId="77777777" w:rsidR="00B97457" w:rsidRDefault="00B97457" w:rsidP="005B3156">
      <w:pPr>
        <w:pBdr>
          <w:top w:val="nil"/>
          <w:left w:val="nil"/>
          <w:bottom w:val="nil"/>
          <w:right w:val="nil"/>
          <w:between w:val="nil"/>
        </w:pBdr>
        <w:shd w:val="clear" w:color="auto" w:fill="FFFFFF"/>
        <w:spacing w:line="360" w:lineRule="auto"/>
        <w:ind w:right="-2" w:firstLine="288"/>
        <w:jc w:val="center"/>
        <w:rPr>
          <w:rFonts w:ascii="GHEA Grapalat" w:eastAsia="GHEA Grapalat" w:hAnsi="GHEA Grapalat" w:cs="GHEA Grapalat"/>
          <w:b/>
          <w:color w:val="000000"/>
          <w:highlight w:val="white"/>
        </w:rPr>
      </w:pPr>
    </w:p>
    <w:p w14:paraId="2C2518CE" w14:textId="7A27CC06" w:rsidR="00B97457" w:rsidRDefault="009D11FF" w:rsidP="005B3156">
      <w:pPr>
        <w:pBdr>
          <w:top w:val="nil"/>
          <w:left w:val="nil"/>
          <w:bottom w:val="nil"/>
          <w:right w:val="nil"/>
          <w:between w:val="nil"/>
        </w:pBdr>
        <w:shd w:val="clear" w:color="auto" w:fill="FFFFFF"/>
        <w:spacing w:line="360" w:lineRule="auto"/>
        <w:ind w:right="-2" w:firstLine="288"/>
        <w:jc w:val="center"/>
        <w:rPr>
          <w:rFonts w:ascii="GHEA Grapalat" w:eastAsia="GHEA Grapalat" w:hAnsi="GHEA Grapalat" w:cs="GHEA Grapalat"/>
          <w:b/>
          <w:color w:val="000000"/>
          <w:highlight w:val="white"/>
        </w:rPr>
      </w:pPr>
      <w:r w:rsidRPr="00D5687F">
        <w:rPr>
          <w:rFonts w:ascii="GHEA Grapalat" w:eastAsia="GHEA Grapalat" w:hAnsi="GHEA Grapalat" w:cs="GHEA Grapalat"/>
          <w:b/>
          <w:color w:val="000000"/>
          <w:sz w:val="28"/>
          <w:szCs w:val="28"/>
          <w:highlight w:val="white"/>
        </w:rPr>
        <w:t>ՌԱԶՄԱՎԱՐՈՒԹՅՈՒՆ</w:t>
      </w:r>
    </w:p>
    <w:p w14:paraId="66C9A137" w14:textId="77777777" w:rsidR="00B97457" w:rsidRDefault="00B97457" w:rsidP="005B3156">
      <w:pPr>
        <w:pBdr>
          <w:top w:val="nil"/>
          <w:left w:val="nil"/>
          <w:bottom w:val="nil"/>
          <w:right w:val="nil"/>
          <w:between w:val="nil"/>
        </w:pBdr>
        <w:shd w:val="clear" w:color="auto" w:fill="FFFFFF"/>
        <w:spacing w:line="360" w:lineRule="auto"/>
        <w:ind w:right="-2" w:firstLine="288"/>
        <w:jc w:val="center"/>
        <w:rPr>
          <w:rFonts w:ascii="GHEA Grapalat" w:eastAsia="GHEA Grapalat" w:hAnsi="GHEA Grapalat" w:cs="GHEA Grapalat"/>
          <w:b/>
          <w:color w:val="000000"/>
          <w:highlight w:val="white"/>
        </w:rPr>
      </w:pPr>
    </w:p>
    <w:p w14:paraId="12D9B782" w14:textId="6AEBFBCD" w:rsidR="0014011D" w:rsidRPr="00B97457" w:rsidRDefault="00BD1FFD" w:rsidP="005B3156">
      <w:pPr>
        <w:pBdr>
          <w:top w:val="nil"/>
          <w:left w:val="nil"/>
          <w:bottom w:val="nil"/>
          <w:right w:val="nil"/>
          <w:between w:val="nil"/>
        </w:pBdr>
        <w:shd w:val="clear" w:color="auto" w:fill="FFFFFF"/>
        <w:spacing w:line="360" w:lineRule="auto"/>
        <w:ind w:right="-2" w:firstLine="288"/>
        <w:jc w:val="center"/>
        <w:rPr>
          <w:rFonts w:ascii="GHEA Grapalat" w:eastAsia="GHEA Grapalat" w:hAnsi="GHEA Grapalat" w:cs="GHEA Grapalat"/>
          <w:b/>
          <w:color w:val="000000"/>
          <w:sz w:val="28"/>
          <w:szCs w:val="28"/>
        </w:rPr>
      </w:pPr>
      <w:r w:rsidRPr="00B97457">
        <w:rPr>
          <w:rFonts w:ascii="GHEA Grapalat" w:eastAsia="GHEA Grapalat" w:hAnsi="GHEA Grapalat" w:cs="GHEA Grapalat"/>
          <w:b/>
          <w:color w:val="000000"/>
          <w:sz w:val="28"/>
          <w:szCs w:val="28"/>
          <w:highlight w:val="white"/>
        </w:rPr>
        <w:t>ՀԱՆՑԱՎՈՐՈՒԹՅԱՆ</w:t>
      </w:r>
      <w:r w:rsidR="00CB6CC8" w:rsidRPr="00B97457">
        <w:rPr>
          <w:rFonts w:ascii="GHEA Grapalat" w:eastAsia="GHEA Grapalat" w:hAnsi="GHEA Grapalat" w:cs="GHEA Grapalat"/>
          <w:b/>
          <w:color w:val="000000"/>
          <w:sz w:val="28"/>
          <w:szCs w:val="28"/>
          <w:highlight w:val="white"/>
        </w:rPr>
        <w:t xml:space="preserve"> </w:t>
      </w:r>
      <w:r w:rsidR="009146F4" w:rsidRPr="00D5687F">
        <w:rPr>
          <w:rFonts w:ascii="GHEA Grapalat" w:eastAsia="GHEA Grapalat" w:hAnsi="GHEA Grapalat" w:cs="GHEA Grapalat"/>
          <w:b/>
          <w:color w:val="000000"/>
          <w:sz w:val="28"/>
          <w:szCs w:val="28"/>
          <w:highlight w:val="white"/>
        </w:rPr>
        <w:t>ԿԱՆԽԱՐԳԵԼՄԱՆ</w:t>
      </w:r>
      <w:r w:rsidR="00CB6CC8" w:rsidRPr="00D5687F">
        <w:rPr>
          <w:rFonts w:ascii="GHEA Grapalat" w:eastAsia="GHEA Grapalat" w:hAnsi="GHEA Grapalat" w:cs="GHEA Grapalat"/>
          <w:b/>
          <w:color w:val="000000"/>
          <w:sz w:val="28"/>
          <w:szCs w:val="28"/>
          <w:highlight w:val="white"/>
        </w:rPr>
        <w:t xml:space="preserve"> </w:t>
      </w:r>
      <w:r w:rsidR="00D5687F" w:rsidRPr="00D5687F">
        <w:rPr>
          <w:rFonts w:ascii="GHEA Grapalat" w:eastAsia="GHEA Grapalat" w:hAnsi="GHEA Grapalat" w:cs="GHEA Grapalat"/>
          <w:b/>
          <w:color w:val="000000"/>
          <w:sz w:val="28"/>
          <w:szCs w:val="28"/>
          <w:highlight w:val="white"/>
        </w:rPr>
        <w:t>202</w:t>
      </w:r>
      <w:r w:rsidR="001D6DAE">
        <w:rPr>
          <w:rFonts w:ascii="GHEA Grapalat" w:eastAsia="GHEA Grapalat" w:hAnsi="GHEA Grapalat" w:cs="GHEA Grapalat"/>
          <w:b/>
          <w:color w:val="000000"/>
          <w:sz w:val="28"/>
          <w:szCs w:val="28"/>
          <w:highlight w:val="white"/>
        </w:rPr>
        <w:t>6</w:t>
      </w:r>
      <w:r w:rsidR="00D5687F" w:rsidRPr="00D5687F">
        <w:rPr>
          <w:rFonts w:ascii="GHEA Grapalat" w:eastAsia="GHEA Grapalat" w:hAnsi="GHEA Grapalat" w:cs="GHEA Grapalat"/>
          <w:b/>
          <w:color w:val="000000"/>
          <w:sz w:val="28"/>
          <w:szCs w:val="28"/>
          <w:highlight w:val="white"/>
        </w:rPr>
        <w:t>-203</w:t>
      </w:r>
      <w:r w:rsidR="00565880">
        <w:rPr>
          <w:rFonts w:ascii="GHEA Grapalat" w:eastAsia="GHEA Grapalat" w:hAnsi="GHEA Grapalat" w:cs="GHEA Grapalat"/>
          <w:b/>
          <w:color w:val="000000"/>
          <w:sz w:val="28"/>
          <w:szCs w:val="28"/>
          <w:highlight w:val="white"/>
        </w:rPr>
        <w:t>3</w:t>
      </w:r>
      <w:r w:rsidR="00D5687F" w:rsidRPr="00D5687F">
        <w:rPr>
          <w:rFonts w:ascii="GHEA Grapalat" w:eastAsia="GHEA Grapalat" w:hAnsi="GHEA Grapalat" w:cs="GHEA Grapalat"/>
          <w:b/>
          <w:color w:val="000000"/>
          <w:sz w:val="28"/>
          <w:szCs w:val="28"/>
          <w:highlight w:val="white"/>
        </w:rPr>
        <w:t xml:space="preserve"> </w:t>
      </w:r>
      <w:r w:rsidR="009D11FF">
        <w:rPr>
          <w:rFonts w:ascii="GHEA Grapalat" w:eastAsia="GHEA Grapalat" w:hAnsi="GHEA Grapalat" w:cs="GHEA Grapalat"/>
          <w:b/>
          <w:color w:val="000000"/>
          <w:sz w:val="28"/>
          <w:szCs w:val="28"/>
          <w:highlight w:val="white"/>
          <w:lang w:val="hy-AM"/>
        </w:rPr>
        <w:t>ԹՎԱԿԱՆՆԵՐԻ</w:t>
      </w:r>
      <w:r w:rsidR="00D5687F" w:rsidRPr="00D5687F">
        <w:rPr>
          <w:rFonts w:ascii="GHEA Grapalat" w:eastAsia="GHEA Grapalat" w:hAnsi="GHEA Grapalat" w:cs="GHEA Grapalat"/>
          <w:b/>
          <w:color w:val="000000"/>
          <w:sz w:val="28"/>
          <w:szCs w:val="28"/>
          <w:highlight w:val="white"/>
        </w:rPr>
        <w:t xml:space="preserve"> </w:t>
      </w:r>
    </w:p>
    <w:p w14:paraId="51787060" w14:textId="6F53EBFC" w:rsidR="00E957D4" w:rsidRDefault="00E957D4">
      <w:pPr>
        <w:spacing w:after="200" w:line="276" w:lineRule="auto"/>
        <w:rPr>
          <w:rFonts w:ascii="GHEA Grapalat" w:eastAsia="GHEA Grapalat" w:hAnsi="GHEA Grapalat" w:cs="GHEA Grapalat"/>
          <w:b/>
          <w:color w:val="000000"/>
        </w:rPr>
      </w:pPr>
      <w:r>
        <w:rPr>
          <w:rFonts w:ascii="GHEA Grapalat" w:eastAsia="GHEA Grapalat" w:hAnsi="GHEA Grapalat" w:cs="GHEA Grapalat"/>
          <w:b/>
          <w:color w:val="000000"/>
        </w:rPr>
        <w:br w:type="page"/>
      </w:r>
    </w:p>
    <w:p w14:paraId="10A5F195" w14:textId="702729D5" w:rsidR="0014011D" w:rsidRDefault="00B97457" w:rsidP="003F40C8">
      <w:pPr>
        <w:spacing w:after="200" w:line="276" w:lineRule="auto"/>
        <w:rPr>
          <w:rFonts w:ascii="GHEA Grapalat" w:eastAsia="GHEA Grapalat" w:hAnsi="GHEA Grapalat" w:cs="GHEA Grapalat"/>
          <w:b/>
          <w:color w:val="000000"/>
        </w:rPr>
      </w:pPr>
      <w:r w:rsidRPr="00225863">
        <w:rPr>
          <w:rFonts w:ascii="GHEA Grapalat" w:eastAsia="GHEA Grapalat" w:hAnsi="GHEA Grapalat" w:cs="GHEA Grapalat"/>
          <w:b/>
          <w:color w:val="000000"/>
        </w:rPr>
        <w:lastRenderedPageBreak/>
        <w:t>ԲՈՎԱՆԴԱԿՈՒԹՅՈՒՆ</w:t>
      </w:r>
    </w:p>
    <w:sdt>
      <w:sdtPr>
        <w:rPr>
          <w:rFonts w:ascii="Times New Roman" w:eastAsia="Times New Roman" w:hAnsi="Times New Roman" w:cs="Times New Roman"/>
          <w:b w:val="0"/>
          <w:bCs w:val="0"/>
          <w:color w:val="auto"/>
          <w:sz w:val="24"/>
          <w:szCs w:val="24"/>
          <w:lang w:val="en-GB" w:eastAsia="en-GB"/>
        </w:rPr>
        <w:id w:val="1493219011"/>
        <w:docPartObj>
          <w:docPartGallery w:val="Table of Contents"/>
          <w:docPartUnique/>
        </w:docPartObj>
      </w:sdtPr>
      <w:sdtEndPr>
        <w:rPr>
          <w:noProof/>
        </w:rPr>
      </w:sdtEndPr>
      <w:sdtContent>
        <w:p w14:paraId="228A39F9" w14:textId="6310BA01" w:rsidR="00D5687F" w:rsidRDefault="00D5687F">
          <w:pPr>
            <w:pStyle w:val="TOCHeading"/>
          </w:pPr>
        </w:p>
        <w:p w14:paraId="135F432D" w14:textId="4782A990" w:rsidR="00266E62" w:rsidRPr="00266E62" w:rsidRDefault="00D5687F"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r w:rsidRPr="00266E62">
            <w:rPr>
              <w:rFonts w:ascii="GHEA Grapalat" w:hAnsi="GHEA Grapalat"/>
              <w:b w:val="0"/>
              <w:bCs w:val="0"/>
              <w:i w:val="0"/>
              <w:iCs w:val="0"/>
            </w:rPr>
            <w:fldChar w:fldCharType="begin"/>
          </w:r>
          <w:r w:rsidRPr="00266E62">
            <w:rPr>
              <w:rFonts w:ascii="GHEA Grapalat" w:hAnsi="GHEA Grapalat"/>
              <w:b w:val="0"/>
              <w:bCs w:val="0"/>
              <w:i w:val="0"/>
              <w:iCs w:val="0"/>
            </w:rPr>
            <w:instrText xml:space="preserve"> TOC \o "1-3" \h \z \u </w:instrText>
          </w:r>
          <w:r w:rsidRPr="00266E62">
            <w:rPr>
              <w:rFonts w:ascii="GHEA Grapalat" w:hAnsi="GHEA Grapalat"/>
              <w:b w:val="0"/>
              <w:bCs w:val="0"/>
              <w:i w:val="0"/>
              <w:iCs w:val="0"/>
            </w:rPr>
            <w:fldChar w:fldCharType="separate"/>
          </w:r>
          <w:hyperlink w:anchor="_Toc216969679" w:history="1">
            <w:r w:rsidR="00266E62" w:rsidRPr="00266E62">
              <w:rPr>
                <w:rStyle w:val="Hyperlink"/>
                <w:rFonts w:ascii="GHEA Grapalat" w:hAnsi="GHEA Grapalat"/>
                <w:b w:val="0"/>
                <w:bCs w:val="0"/>
                <w:i w:val="0"/>
                <w:iCs w:val="0"/>
                <w:noProof/>
              </w:rPr>
              <w:t>1</w:t>
            </w:r>
            <w:r w:rsidR="00266E62" w:rsidRPr="00266E62">
              <w:rPr>
                <w:rStyle w:val="Hyperlink"/>
                <w:rFonts w:ascii="MS Mincho" w:eastAsia="MS Mincho" w:hAnsi="MS Mincho" w:cs="MS Mincho" w:hint="eastAsia"/>
                <w:b w:val="0"/>
                <w:bCs w:val="0"/>
                <w:i w:val="0"/>
                <w:iCs w:val="0"/>
                <w:noProof/>
              </w:rPr>
              <w:t>․</w:t>
            </w:r>
            <w:r w:rsidR="00266E62" w:rsidRPr="00266E62">
              <w:rPr>
                <w:rStyle w:val="Hyperlink"/>
                <w:rFonts w:ascii="GHEA Grapalat" w:hAnsi="GHEA Grapalat"/>
                <w:b w:val="0"/>
                <w:bCs w:val="0"/>
                <w:i w:val="0"/>
                <w:iCs w:val="0"/>
                <w:noProof/>
              </w:rPr>
              <w:t xml:space="preserve"> ՆԵՐԱԾՈՒԹՅՈՒՆ</w:t>
            </w:r>
            <w:r w:rsidR="00266E62" w:rsidRPr="00266E62">
              <w:rPr>
                <w:rFonts w:ascii="GHEA Grapalat" w:hAnsi="GHEA Grapalat"/>
                <w:b w:val="0"/>
                <w:bCs w:val="0"/>
                <w:i w:val="0"/>
                <w:iCs w:val="0"/>
                <w:noProof/>
                <w:webHidden/>
              </w:rPr>
              <w:tab/>
            </w:r>
            <w:r w:rsidR="00266E62" w:rsidRPr="00266E62">
              <w:rPr>
                <w:rFonts w:ascii="GHEA Grapalat" w:hAnsi="GHEA Grapalat"/>
                <w:b w:val="0"/>
                <w:bCs w:val="0"/>
                <w:i w:val="0"/>
                <w:iCs w:val="0"/>
                <w:noProof/>
                <w:webHidden/>
              </w:rPr>
              <w:fldChar w:fldCharType="begin"/>
            </w:r>
            <w:r w:rsidR="00266E62" w:rsidRPr="00266E62">
              <w:rPr>
                <w:rFonts w:ascii="GHEA Grapalat" w:hAnsi="GHEA Grapalat"/>
                <w:b w:val="0"/>
                <w:bCs w:val="0"/>
                <w:i w:val="0"/>
                <w:iCs w:val="0"/>
                <w:noProof/>
                <w:webHidden/>
              </w:rPr>
              <w:instrText xml:space="preserve"> PAGEREF _Toc216969679 \h </w:instrText>
            </w:r>
            <w:r w:rsidR="00266E62" w:rsidRPr="00266E62">
              <w:rPr>
                <w:rFonts w:ascii="GHEA Grapalat" w:hAnsi="GHEA Grapalat"/>
                <w:b w:val="0"/>
                <w:bCs w:val="0"/>
                <w:i w:val="0"/>
                <w:iCs w:val="0"/>
                <w:noProof/>
                <w:webHidden/>
              </w:rPr>
            </w:r>
            <w:r w:rsidR="00266E62"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5</w:t>
            </w:r>
            <w:r w:rsidR="00266E62" w:rsidRPr="00266E62">
              <w:rPr>
                <w:rFonts w:ascii="GHEA Grapalat" w:hAnsi="GHEA Grapalat"/>
                <w:b w:val="0"/>
                <w:bCs w:val="0"/>
                <w:i w:val="0"/>
                <w:iCs w:val="0"/>
                <w:noProof/>
                <w:webHidden/>
              </w:rPr>
              <w:fldChar w:fldCharType="end"/>
            </w:r>
          </w:hyperlink>
        </w:p>
        <w:p w14:paraId="48A0C30E" w14:textId="43A3AF1A"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80" w:history="1">
            <w:r w:rsidRPr="00266E62">
              <w:rPr>
                <w:rStyle w:val="Hyperlink"/>
                <w:rFonts w:ascii="GHEA Grapalat" w:eastAsia="GHEA Grapalat" w:hAnsi="GHEA Grapalat" w:cs="Sylfaen"/>
                <w:b w:val="0"/>
                <w:bCs w:val="0"/>
                <w:i w:val="0"/>
                <w:iCs w:val="0"/>
                <w:noProof/>
              </w:rPr>
              <w:t>2. ՀԱՆՑԱՎՈՐՈՒԹՅԱՆ ԱՌԿԱ ՎԻՃԱԿԸ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_Toc216969680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12</w:t>
            </w:r>
            <w:r w:rsidRPr="00266E62">
              <w:rPr>
                <w:rFonts w:ascii="GHEA Grapalat" w:hAnsi="GHEA Grapalat"/>
                <w:b w:val="0"/>
                <w:bCs w:val="0"/>
                <w:i w:val="0"/>
                <w:iCs w:val="0"/>
                <w:noProof/>
                <w:webHidden/>
              </w:rPr>
              <w:fldChar w:fldCharType="end"/>
            </w:r>
          </w:hyperlink>
        </w:p>
        <w:p w14:paraId="5A67C248" w14:textId="71F683E9"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81" w:history="1">
            <w:r w:rsidRPr="00266E62">
              <w:rPr>
                <w:rStyle w:val="Hyperlink"/>
                <w:rFonts w:ascii="GHEA Grapalat" w:eastAsia="GHEA Grapalat" w:hAnsi="GHEA Grapalat" w:cs="Sylfaen"/>
                <w:b w:val="0"/>
                <w:bCs w:val="0"/>
                <w:i w:val="0"/>
                <w:iCs w:val="0"/>
                <w:noProof/>
              </w:rPr>
              <w:t>3. ՀԱՆՑԱՎՈՐՈՒԹՅԱՆ ԿԱՆԽԱՐԳԵԼՄԱՆ ՍԿԶԲՈՒՆՔՆԵՐԸ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_Toc216969681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16</w:t>
            </w:r>
            <w:r w:rsidRPr="00266E62">
              <w:rPr>
                <w:rFonts w:ascii="GHEA Grapalat" w:hAnsi="GHEA Grapalat"/>
                <w:b w:val="0"/>
                <w:bCs w:val="0"/>
                <w:i w:val="0"/>
                <w:iCs w:val="0"/>
                <w:noProof/>
                <w:webHidden/>
              </w:rPr>
              <w:fldChar w:fldCharType="end"/>
            </w:r>
          </w:hyperlink>
        </w:p>
        <w:p w14:paraId="599527F6" w14:textId="4F3BEC14"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82" w:history="1">
            <w:r w:rsidRPr="00266E62">
              <w:rPr>
                <w:rStyle w:val="Hyperlink"/>
                <w:rFonts w:ascii="GHEA Grapalat" w:eastAsia="GHEA Grapalat" w:hAnsi="GHEA Grapalat" w:cs="Sylfaen"/>
                <w:b w:val="0"/>
                <w:bCs w:val="0"/>
                <w:i w:val="0"/>
                <w:iCs w:val="0"/>
                <w:noProof/>
              </w:rPr>
              <w:t>3.1 Հանցավորության կանխարգելման ապահովումը քառաշերտ հարթություններում.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_Toc216969682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16</w:t>
            </w:r>
            <w:r w:rsidRPr="00266E62">
              <w:rPr>
                <w:rFonts w:ascii="GHEA Grapalat" w:hAnsi="GHEA Grapalat"/>
                <w:b w:val="0"/>
                <w:bCs w:val="0"/>
                <w:i w:val="0"/>
                <w:iCs w:val="0"/>
                <w:noProof/>
                <w:webHidden/>
              </w:rPr>
              <w:fldChar w:fldCharType="end"/>
            </w:r>
          </w:hyperlink>
        </w:p>
        <w:p w14:paraId="4A2AE01C" w14:textId="50F7E27D"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83" w:history="1">
            <w:r w:rsidRPr="00266E62">
              <w:rPr>
                <w:rStyle w:val="Hyperlink"/>
                <w:rFonts w:ascii="GHEA Grapalat" w:eastAsia="GHEA Grapalat" w:hAnsi="GHEA Grapalat" w:cs="Sylfaen"/>
                <w:b w:val="0"/>
                <w:bCs w:val="0"/>
                <w:i w:val="0"/>
                <w:iCs w:val="0"/>
                <w:noProof/>
              </w:rPr>
              <w:t>3.2 Հանցանքի կատարման եռանկյան տարրերի նկատմամբ արդյունավետ վերահսկողության ապահովումը.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_Toc216969683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17</w:t>
            </w:r>
            <w:r w:rsidRPr="00266E62">
              <w:rPr>
                <w:rFonts w:ascii="GHEA Grapalat" w:hAnsi="GHEA Grapalat"/>
                <w:b w:val="0"/>
                <w:bCs w:val="0"/>
                <w:i w:val="0"/>
                <w:iCs w:val="0"/>
                <w:noProof/>
                <w:webHidden/>
              </w:rPr>
              <w:fldChar w:fldCharType="end"/>
            </w:r>
          </w:hyperlink>
        </w:p>
        <w:p w14:paraId="69E4608B" w14:textId="59FC86D7"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84" w:history="1">
            <w:r w:rsidRPr="00266E62">
              <w:rPr>
                <w:rStyle w:val="Hyperlink"/>
                <w:rFonts w:ascii="GHEA Grapalat" w:eastAsia="GHEA Grapalat" w:hAnsi="GHEA Grapalat" w:cs="Sylfaen"/>
                <w:b w:val="0"/>
                <w:bCs w:val="0"/>
                <w:i w:val="0"/>
                <w:iCs w:val="0"/>
                <w:noProof/>
              </w:rPr>
              <w:t>3.3 Հանցավորության կանխարգելման բոլոր ուղղություններում առկա խնդիրների որոշակիացման և համակարգային վերլուծության ապահովումը.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_Toc216969684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19</w:t>
            </w:r>
            <w:r w:rsidRPr="00266E62">
              <w:rPr>
                <w:rFonts w:ascii="GHEA Grapalat" w:hAnsi="GHEA Grapalat"/>
                <w:b w:val="0"/>
                <w:bCs w:val="0"/>
                <w:i w:val="0"/>
                <w:iCs w:val="0"/>
                <w:noProof/>
                <w:webHidden/>
              </w:rPr>
              <w:fldChar w:fldCharType="end"/>
            </w:r>
          </w:hyperlink>
        </w:p>
        <w:p w14:paraId="7958B48C" w14:textId="3E09B8E7"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85" w:history="1">
            <w:r w:rsidRPr="00266E62">
              <w:rPr>
                <w:rStyle w:val="Hyperlink"/>
                <w:rFonts w:ascii="GHEA Grapalat" w:eastAsia="GHEA Grapalat" w:hAnsi="GHEA Grapalat" w:cs="Sylfaen"/>
                <w:b w:val="0"/>
                <w:bCs w:val="0"/>
                <w:i w:val="0"/>
                <w:iCs w:val="0"/>
                <w:noProof/>
              </w:rPr>
              <w:t>3.4 Հանցավորության կանխարգելման տվյալահենության ապահովումը.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_Toc216969685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20</w:t>
            </w:r>
            <w:r w:rsidRPr="00266E62">
              <w:rPr>
                <w:rFonts w:ascii="GHEA Grapalat" w:hAnsi="GHEA Grapalat"/>
                <w:b w:val="0"/>
                <w:bCs w:val="0"/>
                <w:i w:val="0"/>
                <w:iCs w:val="0"/>
                <w:noProof/>
                <w:webHidden/>
              </w:rPr>
              <w:fldChar w:fldCharType="end"/>
            </w:r>
          </w:hyperlink>
        </w:p>
        <w:p w14:paraId="5B1348F5" w14:textId="2FA5CD01"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86" w:history="1">
            <w:r w:rsidRPr="00266E62">
              <w:rPr>
                <w:rStyle w:val="Hyperlink"/>
                <w:rFonts w:ascii="GHEA Grapalat" w:eastAsia="GHEA Grapalat" w:hAnsi="GHEA Grapalat" w:cs="Sylfaen"/>
                <w:b w:val="0"/>
                <w:bCs w:val="0"/>
                <w:i w:val="0"/>
                <w:iCs w:val="0"/>
                <w:noProof/>
              </w:rPr>
              <w:t>3.5 Հանցավորության կանխարգելման իրավահենության ապահովումը</w:t>
            </w:r>
            <w:r w:rsidRPr="00266E62">
              <w:rPr>
                <w:rStyle w:val="Hyperlink"/>
                <w:rFonts w:ascii="GHEA Grapalat" w:eastAsia="GHEA Grapalat" w:hAnsi="GHEA Grapalat" w:cs="Sylfaen"/>
                <w:b w:val="0"/>
                <w:bCs w:val="0"/>
                <w:i w:val="0"/>
                <w:iCs w:val="0"/>
                <w:noProof/>
                <w:lang w:val="en-US"/>
              </w:rPr>
              <w:t>.</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_Toc216969686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21</w:t>
            </w:r>
            <w:r w:rsidRPr="00266E62">
              <w:rPr>
                <w:rFonts w:ascii="GHEA Grapalat" w:hAnsi="GHEA Grapalat"/>
                <w:b w:val="0"/>
                <w:bCs w:val="0"/>
                <w:i w:val="0"/>
                <w:iCs w:val="0"/>
                <w:noProof/>
                <w:webHidden/>
              </w:rPr>
              <w:fldChar w:fldCharType="end"/>
            </w:r>
          </w:hyperlink>
        </w:p>
        <w:p w14:paraId="0DE2C0A4" w14:textId="22266820"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87" w:history="1">
            <w:r w:rsidRPr="00266E62">
              <w:rPr>
                <w:rStyle w:val="Hyperlink"/>
                <w:rFonts w:ascii="GHEA Grapalat" w:eastAsia="GHEA Grapalat" w:hAnsi="GHEA Grapalat" w:cs="Sylfaen"/>
                <w:b w:val="0"/>
                <w:bCs w:val="0"/>
                <w:i w:val="0"/>
                <w:iCs w:val="0"/>
                <w:noProof/>
              </w:rPr>
              <w:t>3.6 Իրավասու պետական բոլոր մարմինների պրոակտիվության ապահովումը հանցավորության կանխարգելման աշխատանքներում.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_Toc216969687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21</w:t>
            </w:r>
            <w:r w:rsidRPr="00266E62">
              <w:rPr>
                <w:rFonts w:ascii="GHEA Grapalat" w:hAnsi="GHEA Grapalat"/>
                <w:b w:val="0"/>
                <w:bCs w:val="0"/>
                <w:i w:val="0"/>
                <w:iCs w:val="0"/>
                <w:noProof/>
                <w:webHidden/>
              </w:rPr>
              <w:fldChar w:fldCharType="end"/>
            </w:r>
          </w:hyperlink>
        </w:p>
        <w:p w14:paraId="4F04FAB1" w14:textId="4D0D186B"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88" w:history="1">
            <w:r w:rsidRPr="00266E62">
              <w:rPr>
                <w:rStyle w:val="Hyperlink"/>
                <w:rFonts w:ascii="GHEA Grapalat" w:eastAsia="GHEA Grapalat" w:hAnsi="GHEA Grapalat" w:cs="Sylfaen"/>
                <w:b w:val="0"/>
                <w:bCs w:val="0"/>
                <w:i w:val="0"/>
                <w:iCs w:val="0"/>
                <w:noProof/>
              </w:rPr>
              <w:t>3.7 Հանցավորության կանխարգելման աշխատանքներում հանրային և մասնավոր ոլորտների արդյունավետ փոխգործակցության ապահովումը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_Toc216969688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22</w:t>
            </w:r>
            <w:r w:rsidRPr="00266E62">
              <w:rPr>
                <w:rFonts w:ascii="GHEA Grapalat" w:hAnsi="GHEA Grapalat"/>
                <w:b w:val="0"/>
                <w:bCs w:val="0"/>
                <w:i w:val="0"/>
                <w:iCs w:val="0"/>
                <w:noProof/>
                <w:webHidden/>
              </w:rPr>
              <w:fldChar w:fldCharType="end"/>
            </w:r>
          </w:hyperlink>
        </w:p>
        <w:p w14:paraId="0D122B1A" w14:textId="4FCD6E51"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89" w:history="1">
            <w:r w:rsidRPr="00266E62">
              <w:rPr>
                <w:rStyle w:val="Hyperlink"/>
                <w:rFonts w:ascii="GHEA Grapalat" w:eastAsia="GHEA Grapalat" w:hAnsi="GHEA Grapalat" w:cs="Sylfaen"/>
                <w:b w:val="0"/>
                <w:bCs w:val="0"/>
                <w:i w:val="0"/>
                <w:iCs w:val="0"/>
                <w:noProof/>
              </w:rPr>
              <w:t>4. ՀԱՆՑԱՎՈՐՈՒԹՅԱՆ ԿԱՆԽԱՐԳԵԼՄԱՆ ՌԱԶՄԱՎԱՐԱԿԱՆ ՆՊԱՏԱԿՆԵՐԸ ԵՎ ՈՒՂՂՈՒԹՅՈՒՆՆԵՐԸ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_Toc216969689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23</w:t>
            </w:r>
            <w:r w:rsidRPr="00266E62">
              <w:rPr>
                <w:rFonts w:ascii="GHEA Grapalat" w:hAnsi="GHEA Grapalat"/>
                <w:b w:val="0"/>
                <w:bCs w:val="0"/>
                <w:i w:val="0"/>
                <w:iCs w:val="0"/>
                <w:noProof/>
                <w:webHidden/>
              </w:rPr>
              <w:fldChar w:fldCharType="end"/>
            </w:r>
          </w:hyperlink>
        </w:p>
        <w:p w14:paraId="0D0C2CE9" w14:textId="0BC77A10"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90" w:history="1">
            <w:r w:rsidRPr="00266E62">
              <w:rPr>
                <w:rStyle w:val="Hyperlink"/>
                <w:rFonts w:ascii="GHEA Grapalat" w:eastAsia="GHEA Grapalat" w:hAnsi="GHEA Grapalat" w:cs="Sylfaen"/>
                <w:b w:val="0"/>
                <w:bCs w:val="0"/>
                <w:i w:val="0"/>
                <w:iCs w:val="0"/>
                <w:noProof/>
              </w:rPr>
              <w:t>5. ԱՊԱՑՈՒՑՈՂԱՀԵՆ ԵՎ ԻՆՍՏԻՏՈՒՑԻՈՆԱԼ ՀԻՄՔԵՐԻ ՎՐԱ ԴՐՎԱԾ ՀԱՆՑԱՎՈՐՈՒԹՅԱՆ ԿԱՆԽԱՐԳԵԼՄԱՆ ՄԻՋԱՎԱՅՐԻ ՁԵՎԱՎՈՐՈՒՄԸ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_Toc216969690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25</w:t>
            </w:r>
            <w:r w:rsidRPr="00266E62">
              <w:rPr>
                <w:rFonts w:ascii="GHEA Grapalat" w:hAnsi="GHEA Grapalat"/>
                <w:b w:val="0"/>
                <w:bCs w:val="0"/>
                <w:i w:val="0"/>
                <w:iCs w:val="0"/>
                <w:noProof/>
                <w:webHidden/>
              </w:rPr>
              <w:fldChar w:fldCharType="end"/>
            </w:r>
          </w:hyperlink>
        </w:p>
        <w:p w14:paraId="27239D6B" w14:textId="3717B1C6"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91" w:history="1">
            <w:r w:rsidRPr="00266E62">
              <w:rPr>
                <w:rStyle w:val="Hyperlink"/>
                <w:rFonts w:ascii="GHEA Grapalat" w:eastAsia="GHEA Grapalat" w:hAnsi="GHEA Grapalat" w:cs="Sylfaen"/>
                <w:b w:val="0"/>
                <w:bCs w:val="0"/>
                <w:i w:val="0"/>
                <w:iCs w:val="0"/>
                <w:noProof/>
              </w:rPr>
              <w:t>5.1 Հանցավորության կանխարգելման ամբողջական շղթան արտացոլող միասնականացված տվյալների թվային հարթակի ստեղծում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_Toc216969691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25</w:t>
            </w:r>
            <w:r w:rsidRPr="00266E62">
              <w:rPr>
                <w:rFonts w:ascii="GHEA Grapalat" w:hAnsi="GHEA Grapalat"/>
                <w:b w:val="0"/>
                <w:bCs w:val="0"/>
                <w:i w:val="0"/>
                <w:iCs w:val="0"/>
                <w:noProof/>
                <w:webHidden/>
              </w:rPr>
              <w:fldChar w:fldCharType="end"/>
            </w:r>
          </w:hyperlink>
        </w:p>
        <w:p w14:paraId="1C5AE33F" w14:textId="149F43E7"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92" w:history="1">
            <w:r w:rsidRPr="00266E62">
              <w:rPr>
                <w:rStyle w:val="Hyperlink"/>
                <w:rFonts w:ascii="GHEA Grapalat" w:eastAsia="GHEA Grapalat" w:hAnsi="GHEA Grapalat" w:cs="Sylfaen"/>
                <w:b w:val="0"/>
                <w:bCs w:val="0"/>
                <w:i w:val="0"/>
                <w:iCs w:val="0"/>
                <w:noProof/>
              </w:rPr>
              <w:t>5.2  Հանցավորության կանխարգելման վերլուծական հանրապետական կենտրոնի ստեղծում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_Toc216969692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28</w:t>
            </w:r>
            <w:r w:rsidRPr="00266E62">
              <w:rPr>
                <w:rFonts w:ascii="GHEA Grapalat" w:hAnsi="GHEA Grapalat"/>
                <w:b w:val="0"/>
                <w:bCs w:val="0"/>
                <w:i w:val="0"/>
                <w:iCs w:val="0"/>
                <w:noProof/>
                <w:webHidden/>
              </w:rPr>
              <w:fldChar w:fldCharType="end"/>
            </w:r>
          </w:hyperlink>
        </w:p>
        <w:p w14:paraId="65CCA567" w14:textId="428D4B1B"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93" w:history="1">
            <w:r w:rsidRPr="00266E62">
              <w:rPr>
                <w:rStyle w:val="Hyperlink"/>
                <w:rFonts w:ascii="GHEA Grapalat" w:eastAsia="GHEA Grapalat" w:hAnsi="GHEA Grapalat" w:cs="Sylfaen"/>
                <w:b w:val="0"/>
                <w:bCs w:val="0"/>
                <w:i w:val="0"/>
                <w:iCs w:val="0"/>
                <w:noProof/>
              </w:rPr>
              <w:t>5.3 Հանցավորության կանխարգելման ազգային խորհրդի ձևավորում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_Toc216969693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31</w:t>
            </w:r>
            <w:r w:rsidRPr="00266E62">
              <w:rPr>
                <w:rFonts w:ascii="GHEA Grapalat" w:hAnsi="GHEA Grapalat"/>
                <w:b w:val="0"/>
                <w:bCs w:val="0"/>
                <w:i w:val="0"/>
                <w:iCs w:val="0"/>
                <w:noProof/>
                <w:webHidden/>
              </w:rPr>
              <w:fldChar w:fldCharType="end"/>
            </w:r>
          </w:hyperlink>
        </w:p>
        <w:p w14:paraId="76F23F20" w14:textId="79EEB674"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94" w:history="1">
            <w:r w:rsidRPr="00266E62">
              <w:rPr>
                <w:rStyle w:val="Hyperlink"/>
                <w:rFonts w:ascii="GHEA Grapalat" w:eastAsia="GHEA Grapalat" w:hAnsi="GHEA Grapalat" w:cs="Sylfaen"/>
                <w:b w:val="0"/>
                <w:bCs w:val="0"/>
                <w:i w:val="0"/>
                <w:iCs w:val="0"/>
                <w:noProof/>
              </w:rPr>
              <w:t>5.4 Տեղական ինքնակառավարման մարմինների մակարդակում հանցավորության կանխարգելման վերահսկիչ մեխանիզմների ներդրումը.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_Toc216969694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33</w:t>
            </w:r>
            <w:r w:rsidRPr="00266E62">
              <w:rPr>
                <w:rFonts w:ascii="GHEA Grapalat" w:hAnsi="GHEA Grapalat"/>
                <w:b w:val="0"/>
                <w:bCs w:val="0"/>
                <w:i w:val="0"/>
                <w:iCs w:val="0"/>
                <w:noProof/>
                <w:webHidden/>
              </w:rPr>
              <w:fldChar w:fldCharType="end"/>
            </w:r>
          </w:hyperlink>
        </w:p>
        <w:p w14:paraId="466C9F3E" w14:textId="3B0A3B40"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95" w:history="1">
            <w:r w:rsidRPr="00266E62">
              <w:rPr>
                <w:rStyle w:val="Hyperlink"/>
                <w:rFonts w:ascii="GHEA Grapalat" w:eastAsia="GHEA Grapalat" w:hAnsi="GHEA Grapalat" w:cs="Sylfaen"/>
                <w:b w:val="0"/>
                <w:bCs w:val="0"/>
                <w:i w:val="0"/>
                <w:iCs w:val="0"/>
                <w:noProof/>
              </w:rPr>
              <w:t>5.5 Հանցավորության կանխարգելման առանձին ուղղություններով պլանների մշակման, որոշումների կայացման, միջոցառումների անցկացման, ռիսկերի գնահատման միասնական և արդյունքահեն չափորոշիչների ներդրում.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_Toc216969695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36</w:t>
            </w:r>
            <w:r w:rsidRPr="00266E62">
              <w:rPr>
                <w:rFonts w:ascii="GHEA Grapalat" w:hAnsi="GHEA Grapalat"/>
                <w:b w:val="0"/>
                <w:bCs w:val="0"/>
                <w:i w:val="0"/>
                <w:iCs w:val="0"/>
                <w:noProof/>
                <w:webHidden/>
              </w:rPr>
              <w:fldChar w:fldCharType="end"/>
            </w:r>
          </w:hyperlink>
        </w:p>
        <w:p w14:paraId="5025E7A9" w14:textId="336C9159"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96" w:history="1">
            <w:r w:rsidRPr="00266E62">
              <w:rPr>
                <w:rStyle w:val="Hyperlink"/>
                <w:rFonts w:ascii="GHEA Grapalat" w:eastAsia="GHEA Grapalat" w:hAnsi="GHEA Grapalat" w:cs="Sylfaen"/>
                <w:b w:val="0"/>
                <w:bCs w:val="0"/>
                <w:i w:val="0"/>
                <w:iCs w:val="0"/>
                <w:noProof/>
              </w:rPr>
              <w:t>5.6 Հանցավորության կանխարգելման կրթական ծրագրերի իրականացում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_Toc216969696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39</w:t>
            </w:r>
            <w:r w:rsidRPr="00266E62">
              <w:rPr>
                <w:rFonts w:ascii="GHEA Grapalat" w:hAnsi="GHEA Grapalat"/>
                <w:b w:val="0"/>
                <w:bCs w:val="0"/>
                <w:i w:val="0"/>
                <w:iCs w:val="0"/>
                <w:noProof/>
                <w:webHidden/>
              </w:rPr>
              <w:fldChar w:fldCharType="end"/>
            </w:r>
          </w:hyperlink>
        </w:p>
        <w:p w14:paraId="59352BF0" w14:textId="0D4F4F2B"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97" w:history="1">
            <w:r w:rsidRPr="00266E62">
              <w:rPr>
                <w:rStyle w:val="Hyperlink"/>
                <w:rFonts w:ascii="GHEA Grapalat" w:eastAsia="GHEA Grapalat" w:hAnsi="GHEA Grapalat" w:cs="Sylfaen"/>
                <w:b w:val="0"/>
                <w:bCs w:val="0"/>
                <w:i w:val="0"/>
                <w:iCs w:val="0"/>
                <w:noProof/>
              </w:rPr>
              <w:t>6. ՀԱՆՑԱՎՈՐՈՒԹՅԱՆ ԿԱՆԽԱՐԳԵԼՄԱՆ ԿԱՐՈՂՈՒԹՅՈՒՆՆԵՐԻ ՀԶՈՐԱՑՈՒՄԸ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_Toc216969697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41</w:t>
            </w:r>
            <w:r w:rsidRPr="00266E62">
              <w:rPr>
                <w:rFonts w:ascii="GHEA Grapalat" w:hAnsi="GHEA Grapalat"/>
                <w:b w:val="0"/>
                <w:bCs w:val="0"/>
                <w:i w:val="0"/>
                <w:iCs w:val="0"/>
                <w:noProof/>
                <w:webHidden/>
              </w:rPr>
              <w:fldChar w:fldCharType="end"/>
            </w:r>
          </w:hyperlink>
        </w:p>
        <w:p w14:paraId="67E38574" w14:textId="3A9C62EF"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98" w:history="1">
            <w:r w:rsidRPr="00266E62">
              <w:rPr>
                <w:rStyle w:val="Hyperlink"/>
                <w:rFonts w:ascii="GHEA Grapalat" w:eastAsia="GHEA Grapalat" w:hAnsi="GHEA Grapalat" w:cs="Sylfaen"/>
                <w:b w:val="0"/>
                <w:bCs w:val="0"/>
                <w:i w:val="0"/>
                <w:iCs w:val="0"/>
                <w:noProof/>
              </w:rPr>
              <w:t>6.1 Պարեկային ծառայության, քրեական ոստիկանության, ոստիկանության գվարդիայի և համայնքային ոստիկանության՝ հանցավորության կանխարգելման համատեքստում հատուկ դիրքավորում և ունեցած փափուկ հմտությունների զարգացում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_Toc216969698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42</w:t>
            </w:r>
            <w:r w:rsidRPr="00266E62">
              <w:rPr>
                <w:rFonts w:ascii="GHEA Grapalat" w:hAnsi="GHEA Grapalat"/>
                <w:b w:val="0"/>
                <w:bCs w:val="0"/>
                <w:i w:val="0"/>
                <w:iCs w:val="0"/>
                <w:noProof/>
                <w:webHidden/>
              </w:rPr>
              <w:fldChar w:fldCharType="end"/>
            </w:r>
          </w:hyperlink>
        </w:p>
        <w:p w14:paraId="1E83A93B" w14:textId="4D161536"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699" w:history="1">
            <w:r w:rsidRPr="00266E62">
              <w:rPr>
                <w:rStyle w:val="Hyperlink"/>
                <w:rFonts w:ascii="GHEA Grapalat" w:eastAsia="GHEA Grapalat" w:hAnsi="GHEA Grapalat" w:cs="Sylfaen"/>
                <w:b w:val="0"/>
                <w:bCs w:val="0"/>
                <w:i w:val="0"/>
                <w:iCs w:val="0"/>
                <w:noProof/>
              </w:rPr>
              <w:t>6.2 Հանցավորության կանխարգելման նորարարական տեխնոլոգիաների՝ դեմքի ճանաչման հնարավորությունների կիրառումը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_Toc216969699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44</w:t>
            </w:r>
            <w:r w:rsidRPr="00266E62">
              <w:rPr>
                <w:rFonts w:ascii="GHEA Grapalat" w:hAnsi="GHEA Grapalat"/>
                <w:b w:val="0"/>
                <w:bCs w:val="0"/>
                <w:i w:val="0"/>
                <w:iCs w:val="0"/>
                <w:noProof/>
                <w:webHidden/>
              </w:rPr>
              <w:fldChar w:fldCharType="end"/>
            </w:r>
          </w:hyperlink>
        </w:p>
        <w:p w14:paraId="3BFFFA1A" w14:textId="0F3A22F1"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00" w:history="1">
            <w:r w:rsidRPr="00266E62">
              <w:rPr>
                <w:rStyle w:val="Hyperlink"/>
                <w:rFonts w:ascii="GHEA Grapalat" w:eastAsia="GHEA Grapalat" w:hAnsi="GHEA Grapalat" w:cs="Sylfaen"/>
                <w:b w:val="0"/>
                <w:bCs w:val="0"/>
                <w:i w:val="0"/>
                <w:iCs w:val="0"/>
                <w:noProof/>
              </w:rPr>
              <w:t>6.3 Թվային և կիբերհանցավորության կանխարգելման կարողությունների զարգացում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_Toc216969700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46</w:t>
            </w:r>
            <w:r w:rsidRPr="00266E62">
              <w:rPr>
                <w:rFonts w:ascii="GHEA Grapalat" w:hAnsi="GHEA Grapalat"/>
                <w:b w:val="0"/>
                <w:bCs w:val="0"/>
                <w:i w:val="0"/>
                <w:iCs w:val="0"/>
                <w:noProof/>
                <w:webHidden/>
              </w:rPr>
              <w:fldChar w:fldCharType="end"/>
            </w:r>
          </w:hyperlink>
        </w:p>
        <w:p w14:paraId="662A7DBA" w14:textId="7ABF03FE"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01" w:history="1">
            <w:r w:rsidRPr="00266E62">
              <w:rPr>
                <w:rStyle w:val="Hyperlink"/>
                <w:rFonts w:ascii="GHEA Grapalat" w:eastAsia="GHEA Grapalat" w:hAnsi="GHEA Grapalat" w:cs="Sylfaen"/>
                <w:b w:val="0"/>
                <w:bCs w:val="0"/>
                <w:i w:val="0"/>
                <w:iCs w:val="0"/>
                <w:noProof/>
              </w:rPr>
              <w:t>6.4 Ընտանեկան և կենցաղային բռնության դեպքերի կանխարգելման կարողությունների զարգացում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_Toc216969701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48</w:t>
            </w:r>
            <w:r w:rsidRPr="00266E62">
              <w:rPr>
                <w:rFonts w:ascii="GHEA Grapalat" w:hAnsi="GHEA Grapalat"/>
                <w:b w:val="0"/>
                <w:bCs w:val="0"/>
                <w:i w:val="0"/>
                <w:iCs w:val="0"/>
                <w:noProof/>
                <w:webHidden/>
              </w:rPr>
              <w:fldChar w:fldCharType="end"/>
            </w:r>
          </w:hyperlink>
        </w:p>
        <w:p w14:paraId="072630F3" w14:textId="3378A247"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02" w:history="1">
            <w:r w:rsidRPr="00266E62">
              <w:rPr>
                <w:rStyle w:val="Hyperlink"/>
                <w:rFonts w:ascii="GHEA Grapalat" w:eastAsia="GHEA Grapalat" w:hAnsi="GHEA Grapalat" w:cs="Sylfaen"/>
                <w:b w:val="0"/>
                <w:bCs w:val="0"/>
                <w:i w:val="0"/>
                <w:iCs w:val="0"/>
                <w:noProof/>
              </w:rPr>
              <w:t>6.5 Անչափահասների և 21 տարին չլրացած անձանց հանցավորության կանխարգելման կարողությունների զարգացում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_Toc216969702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51</w:t>
            </w:r>
            <w:r w:rsidRPr="00266E62">
              <w:rPr>
                <w:rFonts w:ascii="GHEA Grapalat" w:hAnsi="GHEA Grapalat"/>
                <w:b w:val="0"/>
                <w:bCs w:val="0"/>
                <w:i w:val="0"/>
                <w:iCs w:val="0"/>
                <w:noProof/>
                <w:webHidden/>
              </w:rPr>
              <w:fldChar w:fldCharType="end"/>
            </w:r>
          </w:hyperlink>
        </w:p>
        <w:p w14:paraId="5F308EBA" w14:textId="4502E53E"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03" w:history="1">
            <w:r w:rsidRPr="00266E62">
              <w:rPr>
                <w:rStyle w:val="Hyperlink"/>
                <w:rFonts w:ascii="GHEA Grapalat" w:eastAsia="GHEA Grapalat" w:hAnsi="GHEA Grapalat" w:cs="Sylfaen"/>
                <w:b w:val="0"/>
                <w:bCs w:val="0"/>
                <w:i w:val="0"/>
                <w:iCs w:val="0"/>
                <w:noProof/>
              </w:rPr>
              <w:t>6.6 Տուժածների հայտնաբերման և նրանց կրկնակի զոհացման կանխարգելման կարողությունների զարգացում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_Toc216969703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53</w:t>
            </w:r>
            <w:r w:rsidRPr="00266E62">
              <w:rPr>
                <w:rFonts w:ascii="GHEA Grapalat" w:hAnsi="GHEA Grapalat"/>
                <w:b w:val="0"/>
                <w:bCs w:val="0"/>
                <w:i w:val="0"/>
                <w:iCs w:val="0"/>
                <w:noProof/>
                <w:webHidden/>
              </w:rPr>
              <w:fldChar w:fldCharType="end"/>
            </w:r>
          </w:hyperlink>
        </w:p>
        <w:p w14:paraId="64E0551A" w14:textId="672295FC"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04" w:history="1">
            <w:r w:rsidRPr="00266E62">
              <w:rPr>
                <w:rStyle w:val="Hyperlink"/>
                <w:rFonts w:ascii="GHEA Grapalat" w:eastAsia="GHEA Grapalat" w:hAnsi="GHEA Grapalat" w:cs="Sylfaen"/>
                <w:b w:val="0"/>
                <w:bCs w:val="0"/>
                <w:i w:val="0"/>
                <w:iCs w:val="0"/>
                <w:noProof/>
              </w:rPr>
              <w:t>6.7. Հանցավորության կանխարգելման ոլորտում տեղական և միջազգային համագործակցության զարգացումը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_Toc216969704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55</w:t>
            </w:r>
            <w:r w:rsidRPr="00266E62">
              <w:rPr>
                <w:rFonts w:ascii="GHEA Grapalat" w:hAnsi="GHEA Grapalat"/>
                <w:b w:val="0"/>
                <w:bCs w:val="0"/>
                <w:i w:val="0"/>
                <w:iCs w:val="0"/>
                <w:noProof/>
                <w:webHidden/>
              </w:rPr>
              <w:fldChar w:fldCharType="end"/>
            </w:r>
          </w:hyperlink>
        </w:p>
        <w:p w14:paraId="0D2DB6FE" w14:textId="2E283FCD"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05" w:history="1">
            <w:r w:rsidRPr="00266E62">
              <w:rPr>
                <w:rStyle w:val="Hyperlink"/>
                <w:rFonts w:ascii="GHEA Grapalat" w:eastAsia="GHEA Grapalat" w:hAnsi="GHEA Grapalat" w:cs="Sylfaen"/>
                <w:b w:val="0"/>
                <w:bCs w:val="0"/>
                <w:i w:val="0"/>
                <w:iCs w:val="0"/>
                <w:noProof/>
              </w:rPr>
              <w:t>7. ԿՐԿՆԱՀԱՆՑԱԳՈՐԾՈՒԹՅՈՒՆՆԵՐԻ ԿԱՏԱՐՄԱՆ ԿԱՆԽԱՐԳԵԼՈՒՄԸ.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_Toc216969705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55</w:t>
            </w:r>
            <w:r w:rsidRPr="00266E62">
              <w:rPr>
                <w:rFonts w:ascii="GHEA Grapalat" w:hAnsi="GHEA Grapalat"/>
                <w:b w:val="0"/>
                <w:bCs w:val="0"/>
                <w:i w:val="0"/>
                <w:iCs w:val="0"/>
                <w:noProof/>
                <w:webHidden/>
              </w:rPr>
              <w:fldChar w:fldCharType="end"/>
            </w:r>
          </w:hyperlink>
        </w:p>
        <w:p w14:paraId="2DD1DB02" w14:textId="63CCD13A"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06" w:history="1">
            <w:r w:rsidRPr="00266E62">
              <w:rPr>
                <w:rStyle w:val="Hyperlink"/>
                <w:rFonts w:ascii="GHEA Grapalat" w:eastAsia="GHEA Grapalat" w:hAnsi="GHEA Grapalat" w:cs="Sylfaen"/>
                <w:b w:val="0"/>
                <w:bCs w:val="0"/>
                <w:i w:val="0"/>
                <w:iCs w:val="0"/>
                <w:noProof/>
              </w:rPr>
              <w:t>7.1 Կալանքի՝ որպես խափանման վերջին միջոցի (last resort) կիրառումը՝ խրախուսելով անձանց քրեակատարողական հիմնարկների միջավայրից զերծ պահելը և շարունակական աջակցություն ցույց տալը.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_Toc216969706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55</w:t>
            </w:r>
            <w:r w:rsidRPr="00266E62">
              <w:rPr>
                <w:rFonts w:ascii="GHEA Grapalat" w:hAnsi="GHEA Grapalat"/>
                <w:b w:val="0"/>
                <w:bCs w:val="0"/>
                <w:i w:val="0"/>
                <w:iCs w:val="0"/>
                <w:noProof/>
                <w:webHidden/>
              </w:rPr>
              <w:fldChar w:fldCharType="end"/>
            </w:r>
          </w:hyperlink>
        </w:p>
        <w:p w14:paraId="66CBA00F" w14:textId="2A44E1A6"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07" w:history="1">
            <w:r w:rsidRPr="00266E62">
              <w:rPr>
                <w:rStyle w:val="Hyperlink"/>
                <w:rFonts w:ascii="GHEA Grapalat" w:eastAsia="GHEA Grapalat" w:hAnsi="GHEA Grapalat" w:cs="Sylfaen"/>
                <w:b w:val="0"/>
                <w:bCs w:val="0"/>
                <w:i w:val="0"/>
                <w:iCs w:val="0"/>
                <w:noProof/>
              </w:rPr>
              <w:t>7.2 Այլընտրանքային պատիժների նշանակումը՝ խրախուսելով անձանց քրեակատարողական հիմնարկների միջավայրից զերծ պահելը, հնարավորության դեպքում, նույնիսկ կրկնահանցագործություն կատարած անձանց.</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_Toc216969707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58</w:t>
            </w:r>
            <w:r w:rsidRPr="00266E62">
              <w:rPr>
                <w:rFonts w:ascii="GHEA Grapalat" w:hAnsi="GHEA Grapalat"/>
                <w:b w:val="0"/>
                <w:bCs w:val="0"/>
                <w:i w:val="0"/>
                <w:iCs w:val="0"/>
                <w:noProof/>
                <w:webHidden/>
              </w:rPr>
              <w:fldChar w:fldCharType="end"/>
            </w:r>
          </w:hyperlink>
        </w:p>
        <w:p w14:paraId="2CC85277" w14:textId="772D9F4C"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08" w:history="1">
            <w:r w:rsidRPr="00266E62">
              <w:rPr>
                <w:rStyle w:val="Hyperlink"/>
                <w:rFonts w:ascii="GHEA Grapalat" w:eastAsia="GHEA Grapalat" w:hAnsi="GHEA Grapalat" w:cs="Sylfaen"/>
                <w:b w:val="0"/>
                <w:bCs w:val="0"/>
                <w:i w:val="0"/>
                <w:iCs w:val="0"/>
                <w:noProof/>
              </w:rPr>
              <w:t>7.3 Համայնքային պարբերական վերահսկողության իրականացումն այլընտրանքային պատիժների կատարման նկատմամբ.</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_Toc216969708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61</w:t>
            </w:r>
            <w:r w:rsidRPr="00266E62">
              <w:rPr>
                <w:rFonts w:ascii="GHEA Grapalat" w:hAnsi="GHEA Grapalat"/>
                <w:b w:val="0"/>
                <w:bCs w:val="0"/>
                <w:i w:val="0"/>
                <w:iCs w:val="0"/>
                <w:noProof/>
                <w:webHidden/>
              </w:rPr>
              <w:fldChar w:fldCharType="end"/>
            </w:r>
          </w:hyperlink>
        </w:p>
        <w:p w14:paraId="1C10721B" w14:textId="714589E2"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09" w:history="1">
            <w:r w:rsidRPr="00266E62">
              <w:rPr>
                <w:rStyle w:val="Hyperlink"/>
                <w:rFonts w:ascii="GHEA Grapalat" w:eastAsia="GHEA Grapalat" w:hAnsi="GHEA Grapalat" w:cs="Sylfaen"/>
                <w:b w:val="0"/>
                <w:bCs w:val="0"/>
                <w:i w:val="0"/>
                <w:iCs w:val="0"/>
                <w:noProof/>
              </w:rPr>
              <w:t>7.4 Դատապարտված անձանց հանցանքի կատարման պատճառները հասցեագրող ծրագրերի մշակումը և իրականացումը.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_Toc216969709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63</w:t>
            </w:r>
            <w:r w:rsidRPr="00266E62">
              <w:rPr>
                <w:rFonts w:ascii="GHEA Grapalat" w:hAnsi="GHEA Grapalat"/>
                <w:b w:val="0"/>
                <w:bCs w:val="0"/>
                <w:i w:val="0"/>
                <w:iCs w:val="0"/>
                <w:noProof/>
                <w:webHidden/>
              </w:rPr>
              <w:fldChar w:fldCharType="end"/>
            </w:r>
          </w:hyperlink>
        </w:p>
        <w:p w14:paraId="3DF6253D" w14:textId="69A33D9B"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10" w:history="1">
            <w:r w:rsidRPr="00266E62">
              <w:rPr>
                <w:rStyle w:val="Hyperlink"/>
                <w:rFonts w:ascii="GHEA Grapalat" w:eastAsia="GHEA Grapalat" w:hAnsi="GHEA Grapalat" w:cs="Sylfaen"/>
                <w:b w:val="0"/>
                <w:bCs w:val="0"/>
                <w:i w:val="0"/>
                <w:iCs w:val="0"/>
                <w:noProof/>
              </w:rPr>
              <w:t>8. ՌԱԶՄԱՎԱՐՈՒԹՅԱՆ ԵՎ ԴՐԱՆԻՑ ԲԽՈՂ ԳՈՐԾՈՂՈՒԹՅՈՒՆՆԵՐԻ ԾՐԱԳՐԻ ԻՐԱԿԱՆԱՑՄԱՆ ՄՇՏԱԴԻՏԱՐԿՈՒՄ ԵՎ ԳՆԱՀԱՏՈՒՄ</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_Toc216969710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65</w:t>
            </w:r>
            <w:r w:rsidRPr="00266E62">
              <w:rPr>
                <w:rFonts w:ascii="GHEA Grapalat" w:hAnsi="GHEA Grapalat"/>
                <w:b w:val="0"/>
                <w:bCs w:val="0"/>
                <w:i w:val="0"/>
                <w:iCs w:val="0"/>
                <w:noProof/>
                <w:webHidden/>
              </w:rPr>
              <w:fldChar w:fldCharType="end"/>
            </w:r>
          </w:hyperlink>
        </w:p>
        <w:p w14:paraId="26FF6E2D" w14:textId="4C95B2BE"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11" w:history="1">
            <w:r w:rsidRPr="00266E62">
              <w:rPr>
                <w:rStyle w:val="Hyperlink"/>
                <w:rFonts w:ascii="GHEA Grapalat" w:eastAsia="GHEA Grapalat" w:hAnsi="GHEA Grapalat" w:cs="Sylfaen"/>
                <w:b w:val="0"/>
                <w:bCs w:val="0"/>
                <w:i w:val="0"/>
                <w:iCs w:val="0"/>
                <w:noProof/>
              </w:rPr>
              <w:t>9. ՌԱԶՄԱՎԱՐՈՒԹՅԱՆ ԻՐԱԳՈՐԾՄԱՆ ՌԻՍԿԵՐԸ ԵՎ ԴՐԱՆՑ ՀԱՍՑԵԱԳՐՈՒՄԸ.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_Toc216969711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67</w:t>
            </w:r>
            <w:r w:rsidRPr="00266E62">
              <w:rPr>
                <w:rFonts w:ascii="GHEA Grapalat" w:hAnsi="GHEA Grapalat"/>
                <w:b w:val="0"/>
                <w:bCs w:val="0"/>
                <w:i w:val="0"/>
                <w:iCs w:val="0"/>
                <w:noProof/>
                <w:webHidden/>
              </w:rPr>
              <w:fldChar w:fldCharType="end"/>
            </w:r>
          </w:hyperlink>
        </w:p>
        <w:p w14:paraId="30328619" w14:textId="0D1375B2" w:rsidR="00266E62" w:rsidRPr="00266E62" w:rsidRDefault="00266E62" w:rsidP="00266E62">
          <w:pPr>
            <w:pStyle w:val="TOC1"/>
            <w:tabs>
              <w:tab w:val="right" w:leader="dot" w:pos="9344"/>
            </w:tabs>
            <w:jc w:val="both"/>
            <w:rPr>
              <w:rFonts w:ascii="GHEA Grapalat" w:eastAsiaTheme="minorEastAsia" w:hAnsi="GHEA Grapalat" w:cstheme="minorBidi"/>
              <w:b w:val="0"/>
              <w:bCs w:val="0"/>
              <w:i w:val="0"/>
              <w:iCs w:val="0"/>
              <w:noProof/>
              <w:kern w:val="2"/>
              <w14:ligatures w14:val="standardContextual"/>
            </w:rPr>
          </w:pPr>
          <w:hyperlink w:anchor="_Toc216969712" w:history="1">
            <w:r w:rsidRPr="00266E62">
              <w:rPr>
                <w:rStyle w:val="Hyperlink"/>
                <w:rFonts w:ascii="GHEA Grapalat" w:eastAsia="GHEA Grapalat" w:hAnsi="GHEA Grapalat" w:cs="Sylfaen"/>
                <w:b w:val="0"/>
                <w:bCs w:val="0"/>
                <w:i w:val="0"/>
                <w:iCs w:val="0"/>
                <w:noProof/>
              </w:rPr>
              <w:t>10. ՌԱԶՄԱՎԱՐՈՒԹՅԱՆ ՖԻՆԱՆՍԱԿԱՆ ԱՄՓՈՓ ԳՆԱՀԱՏԱԿԱՆԸ</w:t>
            </w:r>
            <w:r w:rsidRPr="00266E62">
              <w:rPr>
                <w:rFonts w:ascii="GHEA Grapalat" w:hAnsi="GHEA Grapalat"/>
                <w:b w:val="0"/>
                <w:bCs w:val="0"/>
                <w:i w:val="0"/>
                <w:iCs w:val="0"/>
                <w:noProof/>
                <w:webHidden/>
              </w:rPr>
              <w:tab/>
            </w:r>
            <w:r w:rsidRPr="00266E62">
              <w:rPr>
                <w:rFonts w:ascii="GHEA Grapalat" w:hAnsi="GHEA Grapalat"/>
                <w:b w:val="0"/>
                <w:bCs w:val="0"/>
                <w:i w:val="0"/>
                <w:iCs w:val="0"/>
                <w:noProof/>
                <w:webHidden/>
              </w:rPr>
              <w:fldChar w:fldCharType="begin"/>
            </w:r>
            <w:r w:rsidRPr="00266E62">
              <w:rPr>
                <w:rFonts w:ascii="GHEA Grapalat" w:hAnsi="GHEA Grapalat"/>
                <w:b w:val="0"/>
                <w:bCs w:val="0"/>
                <w:i w:val="0"/>
                <w:iCs w:val="0"/>
                <w:noProof/>
                <w:webHidden/>
              </w:rPr>
              <w:instrText xml:space="preserve"> PAGEREF _Toc216969712 \h </w:instrText>
            </w:r>
            <w:r w:rsidRPr="00266E62">
              <w:rPr>
                <w:rFonts w:ascii="GHEA Grapalat" w:hAnsi="GHEA Grapalat"/>
                <w:b w:val="0"/>
                <w:bCs w:val="0"/>
                <w:i w:val="0"/>
                <w:iCs w:val="0"/>
                <w:noProof/>
                <w:webHidden/>
              </w:rPr>
            </w:r>
            <w:r w:rsidRPr="00266E62">
              <w:rPr>
                <w:rFonts w:ascii="GHEA Grapalat" w:hAnsi="GHEA Grapalat"/>
                <w:b w:val="0"/>
                <w:bCs w:val="0"/>
                <w:i w:val="0"/>
                <w:iCs w:val="0"/>
                <w:noProof/>
                <w:webHidden/>
              </w:rPr>
              <w:fldChar w:fldCharType="separate"/>
            </w:r>
            <w:r w:rsidR="00565880">
              <w:rPr>
                <w:rFonts w:ascii="GHEA Grapalat" w:hAnsi="GHEA Grapalat"/>
                <w:b w:val="0"/>
                <w:bCs w:val="0"/>
                <w:i w:val="0"/>
                <w:iCs w:val="0"/>
                <w:noProof/>
                <w:webHidden/>
              </w:rPr>
              <w:t>69</w:t>
            </w:r>
            <w:r w:rsidRPr="00266E62">
              <w:rPr>
                <w:rFonts w:ascii="GHEA Grapalat" w:hAnsi="GHEA Grapalat"/>
                <w:b w:val="0"/>
                <w:bCs w:val="0"/>
                <w:i w:val="0"/>
                <w:iCs w:val="0"/>
                <w:noProof/>
                <w:webHidden/>
              </w:rPr>
              <w:fldChar w:fldCharType="end"/>
            </w:r>
          </w:hyperlink>
        </w:p>
        <w:p w14:paraId="2BDEBCC1" w14:textId="1D4F2714" w:rsidR="00D5687F" w:rsidRDefault="00D5687F" w:rsidP="00266E62">
          <w:pPr>
            <w:jc w:val="both"/>
          </w:pPr>
          <w:r w:rsidRPr="00266E62">
            <w:rPr>
              <w:rFonts w:ascii="GHEA Grapalat" w:hAnsi="GHEA Grapalat"/>
              <w:noProof/>
            </w:rPr>
            <w:fldChar w:fldCharType="end"/>
          </w:r>
        </w:p>
      </w:sdtContent>
    </w:sdt>
    <w:p w14:paraId="2C0CBE49" w14:textId="77777777" w:rsidR="003F40C8" w:rsidRDefault="003F40C8" w:rsidP="003F40C8">
      <w:pPr>
        <w:spacing w:after="200" w:line="276" w:lineRule="auto"/>
        <w:rPr>
          <w:rFonts w:ascii="GHEA Grapalat" w:eastAsia="GHEA Grapalat" w:hAnsi="GHEA Grapalat" w:cs="GHEA Grapalat"/>
          <w:b/>
          <w:color w:val="000000"/>
        </w:rPr>
      </w:pPr>
    </w:p>
    <w:p w14:paraId="3A02569B" w14:textId="06C140EB" w:rsidR="003F40C8" w:rsidRDefault="003F40C8">
      <w:pPr>
        <w:spacing w:after="200" w:line="276" w:lineRule="auto"/>
        <w:rPr>
          <w:rFonts w:ascii="GHEA Grapalat" w:eastAsia="GHEA Grapalat" w:hAnsi="GHEA Grapalat" w:cs="GHEA Grapalat"/>
          <w:b/>
          <w:color w:val="000000"/>
        </w:rPr>
      </w:pPr>
      <w:r>
        <w:rPr>
          <w:rFonts w:ascii="GHEA Grapalat" w:eastAsia="GHEA Grapalat" w:hAnsi="GHEA Grapalat" w:cs="GHEA Grapalat"/>
          <w:b/>
          <w:color w:val="000000"/>
        </w:rPr>
        <w:br w:type="page"/>
      </w:r>
    </w:p>
    <w:p w14:paraId="3EE42B39" w14:textId="77777777" w:rsidR="003F40C8" w:rsidRPr="00BC0690" w:rsidRDefault="003F40C8" w:rsidP="003F40C8">
      <w:pPr>
        <w:spacing w:after="200" w:line="276" w:lineRule="auto"/>
        <w:rPr>
          <w:rFonts w:ascii="GHEA Grapalat" w:eastAsia="GHEA Grapalat" w:hAnsi="GHEA Grapalat" w:cs="GHEA Grapalat"/>
          <w:b/>
          <w:color w:val="000000"/>
        </w:rPr>
      </w:pPr>
    </w:p>
    <w:p w14:paraId="6393E855" w14:textId="4561BC0F" w:rsidR="0014011D" w:rsidRPr="00D5687F" w:rsidRDefault="0014011D" w:rsidP="00D5687F">
      <w:pPr>
        <w:pStyle w:val="Style2"/>
        <w:spacing w:line="360" w:lineRule="auto"/>
        <w:ind w:firstLine="426"/>
        <w:jc w:val="center"/>
        <w:rPr>
          <w:rFonts w:ascii="GHEA Grapalat" w:hAnsi="GHEA Grapalat"/>
        </w:rPr>
      </w:pPr>
      <w:bookmarkStart w:id="1" w:name="_Toc216969679"/>
      <w:r w:rsidRPr="00D5687F">
        <w:rPr>
          <w:rFonts w:ascii="GHEA Grapalat" w:hAnsi="GHEA Grapalat"/>
        </w:rPr>
        <w:t>1</w:t>
      </w:r>
      <w:r w:rsidRPr="00D5687F">
        <w:rPr>
          <w:rFonts w:ascii="MS Mincho" w:eastAsia="MS Mincho" w:hAnsi="MS Mincho" w:cs="MS Mincho" w:hint="eastAsia"/>
        </w:rPr>
        <w:t>․</w:t>
      </w:r>
      <w:r w:rsidRPr="00D5687F">
        <w:rPr>
          <w:rFonts w:ascii="GHEA Grapalat" w:hAnsi="GHEA Grapalat"/>
        </w:rPr>
        <w:t xml:space="preserve"> ՆԵՐԱԾՈՒԹՅՈՒՆ</w:t>
      </w:r>
      <w:bookmarkEnd w:id="1"/>
    </w:p>
    <w:p w14:paraId="0D5D11D8" w14:textId="77777777" w:rsidR="0014011D" w:rsidRPr="00BC0690" w:rsidRDefault="0014011D" w:rsidP="005B3156">
      <w:pPr>
        <w:pBdr>
          <w:top w:val="nil"/>
          <w:left w:val="nil"/>
          <w:bottom w:val="nil"/>
          <w:right w:val="nil"/>
          <w:between w:val="nil"/>
        </w:pBdr>
        <w:shd w:val="clear" w:color="auto" w:fill="FFFFFF"/>
        <w:spacing w:line="360" w:lineRule="auto"/>
        <w:ind w:right="-2" w:firstLine="288"/>
        <w:jc w:val="center"/>
        <w:rPr>
          <w:rFonts w:ascii="GHEA Grapalat" w:eastAsia="GHEA Grapalat" w:hAnsi="GHEA Grapalat" w:cs="GHEA Grapalat"/>
          <w:b/>
          <w:color w:val="000000"/>
        </w:rPr>
      </w:pPr>
    </w:p>
    <w:p w14:paraId="0DFD785B" w14:textId="7762850C" w:rsidR="0014011D" w:rsidRPr="00BC0690" w:rsidRDefault="0014011D"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rPr>
      </w:pPr>
      <w:proofErr w:type="spellStart"/>
      <w:r w:rsidRPr="00BC0690">
        <w:rPr>
          <w:rFonts w:ascii="GHEA Grapalat" w:eastAsia="GHEA Grapalat" w:hAnsi="GHEA Grapalat" w:cs="GHEA Grapalat"/>
        </w:rPr>
        <w:t>Հանցավորության</w:t>
      </w:r>
      <w:proofErr w:type="spellEnd"/>
      <w:r w:rsidRPr="00BC0690">
        <w:rPr>
          <w:rFonts w:ascii="GHEA Grapalat" w:eastAsia="GHEA Grapalat" w:hAnsi="GHEA Grapalat" w:cs="GHEA Grapalat"/>
        </w:rPr>
        <w:t xml:space="preserve"> </w:t>
      </w:r>
      <w:proofErr w:type="spellStart"/>
      <w:r w:rsidR="00896BCB" w:rsidRPr="00BC0690">
        <w:rPr>
          <w:rFonts w:ascii="GHEA Grapalat" w:eastAsia="GHEA Grapalat" w:hAnsi="GHEA Grapalat" w:cs="GHEA Grapalat"/>
        </w:rPr>
        <w:t>կանխարգելումը</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շարունակում</w:t>
      </w:r>
      <w:proofErr w:type="spellEnd"/>
      <w:r w:rsidRPr="00BC0690">
        <w:rPr>
          <w:rFonts w:ascii="GHEA Grapalat" w:eastAsia="GHEA Grapalat" w:hAnsi="GHEA Grapalat" w:cs="GHEA Grapalat"/>
        </w:rPr>
        <w:t xml:space="preserve"> է </w:t>
      </w:r>
      <w:proofErr w:type="spellStart"/>
      <w:r w:rsidR="0062014C" w:rsidRPr="00BC0690">
        <w:rPr>
          <w:rFonts w:ascii="GHEA Grapalat" w:eastAsia="GHEA Grapalat" w:hAnsi="GHEA Grapalat" w:cs="GHEA Grapalat"/>
        </w:rPr>
        <w:t>մնալ</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ինչպես</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միջազգային</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այնպես</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էլ</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ազգային</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առաջնահերթությունների</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օրակարգում</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հրամայական</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դարձնելով</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հանցավորության</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դեմ</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պայքարում</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առկա</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մարտահրավերներին</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համապատասխան</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իրավապահ</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մարմինների</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գործիքակազմերի</w:t>
      </w:r>
      <w:proofErr w:type="spellEnd"/>
      <w:r w:rsidR="0062014C" w:rsidRPr="00BC0690">
        <w:rPr>
          <w:rFonts w:ascii="GHEA Grapalat" w:eastAsia="GHEA Grapalat" w:hAnsi="GHEA Grapalat" w:cs="GHEA Grapalat"/>
        </w:rPr>
        <w:t xml:space="preserve"> և </w:t>
      </w:r>
      <w:proofErr w:type="spellStart"/>
      <w:r w:rsidR="0062014C" w:rsidRPr="00BC0690">
        <w:rPr>
          <w:rFonts w:ascii="GHEA Grapalat" w:eastAsia="GHEA Grapalat" w:hAnsi="GHEA Grapalat" w:cs="GHEA Grapalat"/>
        </w:rPr>
        <w:t>կարողությունների</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շարունակական</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զարգացումը</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ինչպես</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նաև</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հանցավորության</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կանխարգելման</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նպաստավոր</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պայմանների</w:t>
      </w:r>
      <w:proofErr w:type="spellEnd"/>
      <w:r w:rsidR="0062014C"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ձևավորումը</w:t>
      </w:r>
      <w:proofErr w:type="spellEnd"/>
      <w:r w:rsidR="0062014C" w:rsidRPr="00BC0690">
        <w:rPr>
          <w:rFonts w:ascii="GHEA Grapalat" w:eastAsia="GHEA Grapalat" w:hAnsi="GHEA Grapalat" w:cs="GHEA Grapalat"/>
        </w:rPr>
        <w:t>։</w:t>
      </w:r>
    </w:p>
    <w:p w14:paraId="43844068" w14:textId="77777777" w:rsidR="005B4F14" w:rsidRDefault="0062014C" w:rsidP="005B4F14">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rPr>
      </w:pPr>
      <w:proofErr w:type="spellStart"/>
      <w:r w:rsidRPr="00BC0690">
        <w:rPr>
          <w:rFonts w:ascii="GHEA Grapalat" w:eastAsia="GHEA Grapalat" w:hAnsi="GHEA Grapalat" w:cs="GHEA Grapalat"/>
        </w:rPr>
        <w:t>Մասնավորապես</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պատշաճ</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իրավակարգի</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ապահովման</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անհրաժեշտության</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նկատառումներով</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մի</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շարք</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միջազգային</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փաստաթղթերով</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ամրագրվել</w:t>
      </w:r>
      <w:proofErr w:type="spellEnd"/>
      <w:r w:rsidRPr="00BC0690">
        <w:rPr>
          <w:rFonts w:ascii="GHEA Grapalat" w:eastAsia="GHEA Grapalat" w:hAnsi="GHEA Grapalat" w:cs="GHEA Grapalat"/>
        </w:rPr>
        <w:t xml:space="preserve"> է </w:t>
      </w:r>
      <w:proofErr w:type="spellStart"/>
      <w:r w:rsidRPr="00BC0690">
        <w:rPr>
          <w:rFonts w:ascii="GHEA Grapalat" w:eastAsia="GHEA Grapalat" w:hAnsi="GHEA Grapalat" w:cs="GHEA Grapalat"/>
        </w:rPr>
        <w:t>հանցավորության</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դեմ</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պայքարի</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կարևորությունը</w:t>
      </w:r>
      <w:proofErr w:type="spellEnd"/>
      <w:r w:rsidR="00EC40B7" w:rsidRPr="00BC0690">
        <w:rPr>
          <w:rFonts w:ascii="GHEA Grapalat" w:eastAsia="GHEA Grapalat" w:hAnsi="GHEA Grapalat" w:cs="GHEA Grapalat"/>
        </w:rPr>
        <w:t xml:space="preserve">՝ </w:t>
      </w:r>
      <w:proofErr w:type="spellStart"/>
      <w:r w:rsidR="00EC40B7" w:rsidRPr="00BC0690">
        <w:rPr>
          <w:rFonts w:ascii="GHEA Grapalat" w:eastAsia="GHEA Grapalat" w:hAnsi="GHEA Grapalat" w:cs="GHEA Grapalat"/>
          <w:b/>
          <w:bCs/>
        </w:rPr>
        <w:t>ընդգծելով</w:t>
      </w:r>
      <w:proofErr w:type="spellEnd"/>
      <w:r w:rsidR="00EC40B7" w:rsidRPr="00BC0690">
        <w:rPr>
          <w:rFonts w:ascii="GHEA Grapalat" w:eastAsia="GHEA Grapalat" w:hAnsi="GHEA Grapalat" w:cs="GHEA Grapalat"/>
          <w:b/>
          <w:bCs/>
        </w:rPr>
        <w:t xml:space="preserve"> </w:t>
      </w:r>
      <w:proofErr w:type="spellStart"/>
      <w:r w:rsidR="007B032B" w:rsidRPr="00BC0690">
        <w:rPr>
          <w:rFonts w:ascii="GHEA Grapalat" w:eastAsia="GHEA Grapalat" w:hAnsi="GHEA Grapalat" w:cs="GHEA Grapalat"/>
          <w:b/>
          <w:bCs/>
        </w:rPr>
        <w:t>հանցավորության</w:t>
      </w:r>
      <w:proofErr w:type="spellEnd"/>
      <w:r w:rsidR="007B032B" w:rsidRPr="00BC0690">
        <w:rPr>
          <w:rFonts w:ascii="GHEA Grapalat" w:eastAsia="GHEA Grapalat" w:hAnsi="GHEA Grapalat" w:cs="GHEA Grapalat"/>
          <w:b/>
          <w:bCs/>
        </w:rPr>
        <w:t xml:space="preserve"> </w:t>
      </w:r>
      <w:proofErr w:type="spellStart"/>
      <w:r w:rsidR="00110382" w:rsidRPr="00BC0690">
        <w:rPr>
          <w:rFonts w:ascii="GHEA Grapalat" w:eastAsia="GHEA Grapalat" w:hAnsi="GHEA Grapalat" w:cs="GHEA Grapalat"/>
          <w:b/>
          <w:bCs/>
        </w:rPr>
        <w:t>կանխարգելման</w:t>
      </w:r>
      <w:proofErr w:type="spellEnd"/>
      <w:r w:rsidR="007B032B" w:rsidRPr="00BC0690">
        <w:rPr>
          <w:rFonts w:ascii="GHEA Grapalat" w:eastAsia="GHEA Grapalat" w:hAnsi="GHEA Grapalat" w:cs="GHEA Grapalat"/>
          <w:b/>
          <w:bCs/>
        </w:rPr>
        <w:t xml:space="preserve"> </w:t>
      </w:r>
      <w:proofErr w:type="spellStart"/>
      <w:r w:rsidR="007B032B" w:rsidRPr="00BC0690">
        <w:rPr>
          <w:rFonts w:ascii="GHEA Grapalat" w:eastAsia="GHEA Grapalat" w:hAnsi="GHEA Grapalat" w:cs="GHEA Grapalat"/>
          <w:b/>
          <w:bCs/>
        </w:rPr>
        <w:t>արդյունավետ</w:t>
      </w:r>
      <w:proofErr w:type="spellEnd"/>
      <w:r w:rsidR="00EC40B7" w:rsidRPr="00BC0690">
        <w:rPr>
          <w:rFonts w:ascii="GHEA Grapalat" w:eastAsia="GHEA Grapalat" w:hAnsi="GHEA Grapalat" w:cs="GHEA Grapalat"/>
          <w:b/>
          <w:bCs/>
        </w:rPr>
        <w:t xml:space="preserve"> </w:t>
      </w:r>
      <w:proofErr w:type="spellStart"/>
      <w:r w:rsidR="00EC40B7" w:rsidRPr="00BC0690">
        <w:rPr>
          <w:rFonts w:ascii="GHEA Grapalat" w:eastAsia="GHEA Grapalat" w:hAnsi="GHEA Grapalat" w:cs="GHEA Grapalat"/>
          <w:b/>
          <w:bCs/>
        </w:rPr>
        <w:t>ռազմավարության</w:t>
      </w:r>
      <w:proofErr w:type="spellEnd"/>
      <w:r w:rsidR="00EC40B7" w:rsidRPr="00BC0690">
        <w:rPr>
          <w:rFonts w:ascii="GHEA Grapalat" w:eastAsia="GHEA Grapalat" w:hAnsi="GHEA Grapalat" w:cs="GHEA Grapalat"/>
          <w:b/>
          <w:bCs/>
        </w:rPr>
        <w:t xml:space="preserve"> </w:t>
      </w:r>
      <w:proofErr w:type="spellStart"/>
      <w:r w:rsidR="00EC40B7" w:rsidRPr="00BC0690">
        <w:rPr>
          <w:rFonts w:ascii="GHEA Grapalat" w:eastAsia="GHEA Grapalat" w:hAnsi="GHEA Grapalat" w:cs="GHEA Grapalat"/>
          <w:b/>
          <w:bCs/>
        </w:rPr>
        <w:t>մշակման</w:t>
      </w:r>
      <w:proofErr w:type="spellEnd"/>
      <w:r w:rsidR="00EC40B7" w:rsidRPr="00BC0690">
        <w:rPr>
          <w:rFonts w:ascii="GHEA Grapalat" w:eastAsia="GHEA Grapalat" w:hAnsi="GHEA Grapalat" w:cs="GHEA Grapalat"/>
          <w:b/>
          <w:bCs/>
        </w:rPr>
        <w:t xml:space="preserve"> </w:t>
      </w:r>
      <w:r w:rsidR="007B032B" w:rsidRPr="00BC0690">
        <w:rPr>
          <w:rFonts w:ascii="GHEA Grapalat" w:eastAsia="GHEA Grapalat" w:hAnsi="GHEA Grapalat" w:cs="GHEA Grapalat"/>
          <w:b/>
          <w:bCs/>
        </w:rPr>
        <w:t xml:space="preserve">և ի </w:t>
      </w:r>
      <w:proofErr w:type="spellStart"/>
      <w:r w:rsidR="007B032B" w:rsidRPr="00BC0690">
        <w:rPr>
          <w:rFonts w:ascii="GHEA Grapalat" w:eastAsia="GHEA Grapalat" w:hAnsi="GHEA Grapalat" w:cs="GHEA Grapalat"/>
          <w:b/>
          <w:bCs/>
        </w:rPr>
        <w:t>կատար</w:t>
      </w:r>
      <w:proofErr w:type="spellEnd"/>
      <w:r w:rsidR="007B032B" w:rsidRPr="00BC0690">
        <w:rPr>
          <w:rFonts w:ascii="GHEA Grapalat" w:eastAsia="GHEA Grapalat" w:hAnsi="GHEA Grapalat" w:cs="GHEA Grapalat"/>
          <w:b/>
          <w:bCs/>
        </w:rPr>
        <w:t xml:space="preserve"> </w:t>
      </w:r>
      <w:proofErr w:type="spellStart"/>
      <w:r w:rsidR="007B032B" w:rsidRPr="00BC0690">
        <w:rPr>
          <w:rFonts w:ascii="GHEA Grapalat" w:eastAsia="GHEA Grapalat" w:hAnsi="GHEA Grapalat" w:cs="GHEA Grapalat"/>
          <w:b/>
          <w:bCs/>
        </w:rPr>
        <w:t>ածման</w:t>
      </w:r>
      <w:proofErr w:type="spellEnd"/>
      <w:r w:rsidR="007B032B" w:rsidRPr="00BC0690">
        <w:rPr>
          <w:rFonts w:ascii="GHEA Grapalat" w:eastAsia="GHEA Grapalat" w:hAnsi="GHEA Grapalat" w:cs="GHEA Grapalat"/>
          <w:b/>
          <w:bCs/>
        </w:rPr>
        <w:t xml:space="preserve"> </w:t>
      </w:r>
      <w:proofErr w:type="spellStart"/>
      <w:r w:rsidR="00EC40B7" w:rsidRPr="00BC0690">
        <w:rPr>
          <w:rFonts w:ascii="GHEA Grapalat" w:eastAsia="GHEA Grapalat" w:hAnsi="GHEA Grapalat" w:cs="GHEA Grapalat"/>
          <w:b/>
          <w:bCs/>
        </w:rPr>
        <w:t>անհրաժեշտությունն</w:t>
      </w:r>
      <w:proofErr w:type="spellEnd"/>
      <w:r w:rsidR="00EC40B7" w:rsidRPr="00BC0690">
        <w:rPr>
          <w:rFonts w:ascii="GHEA Grapalat" w:eastAsia="GHEA Grapalat" w:hAnsi="GHEA Grapalat" w:cs="GHEA Grapalat"/>
        </w:rPr>
        <w:t xml:space="preserve"> </w:t>
      </w:r>
      <w:proofErr w:type="spellStart"/>
      <w:r w:rsidR="00EC40B7" w:rsidRPr="00BC0690">
        <w:rPr>
          <w:rFonts w:ascii="GHEA Grapalat" w:eastAsia="GHEA Grapalat" w:hAnsi="GHEA Grapalat" w:cs="GHEA Grapalat"/>
        </w:rPr>
        <w:t>այդ</w:t>
      </w:r>
      <w:proofErr w:type="spellEnd"/>
      <w:r w:rsidR="00EC40B7" w:rsidRPr="00BC0690">
        <w:rPr>
          <w:rFonts w:ascii="GHEA Grapalat" w:eastAsia="GHEA Grapalat" w:hAnsi="GHEA Grapalat" w:cs="GHEA Grapalat"/>
        </w:rPr>
        <w:t xml:space="preserve"> </w:t>
      </w:r>
      <w:proofErr w:type="spellStart"/>
      <w:r w:rsidR="00EC40B7" w:rsidRPr="00BC0690">
        <w:rPr>
          <w:rFonts w:ascii="GHEA Grapalat" w:eastAsia="GHEA Grapalat" w:hAnsi="GHEA Grapalat" w:cs="GHEA Grapalat"/>
        </w:rPr>
        <w:t>նպատակին</w:t>
      </w:r>
      <w:proofErr w:type="spellEnd"/>
      <w:r w:rsidR="00EC40B7" w:rsidRPr="00BC0690">
        <w:rPr>
          <w:rFonts w:ascii="GHEA Grapalat" w:eastAsia="GHEA Grapalat" w:hAnsi="GHEA Grapalat" w:cs="GHEA Grapalat"/>
        </w:rPr>
        <w:t xml:space="preserve"> </w:t>
      </w:r>
      <w:proofErr w:type="spellStart"/>
      <w:r w:rsidR="00EC40B7" w:rsidRPr="00BC0690">
        <w:rPr>
          <w:rFonts w:ascii="GHEA Grapalat" w:eastAsia="GHEA Grapalat" w:hAnsi="GHEA Grapalat" w:cs="GHEA Grapalat"/>
        </w:rPr>
        <w:t>հասնելու</w:t>
      </w:r>
      <w:proofErr w:type="spellEnd"/>
      <w:r w:rsidR="00EC40B7" w:rsidRPr="00BC0690">
        <w:rPr>
          <w:rFonts w:ascii="GHEA Grapalat" w:eastAsia="GHEA Grapalat" w:hAnsi="GHEA Grapalat" w:cs="GHEA Grapalat"/>
        </w:rPr>
        <w:t xml:space="preserve"> </w:t>
      </w:r>
      <w:proofErr w:type="spellStart"/>
      <w:r w:rsidR="00EC40B7" w:rsidRPr="00BC0690">
        <w:rPr>
          <w:rFonts w:ascii="GHEA Grapalat" w:eastAsia="GHEA Grapalat" w:hAnsi="GHEA Grapalat" w:cs="GHEA Grapalat"/>
        </w:rPr>
        <w:t>համար</w:t>
      </w:r>
      <w:proofErr w:type="spellEnd"/>
      <w:r w:rsidR="00EC40B7" w:rsidRPr="00BC0690">
        <w:rPr>
          <w:rFonts w:ascii="GHEA Grapalat" w:eastAsia="GHEA Grapalat" w:hAnsi="GHEA Grapalat" w:cs="GHEA Grapalat"/>
        </w:rPr>
        <w:t xml:space="preserve">։ </w:t>
      </w:r>
      <w:proofErr w:type="spellStart"/>
      <w:r w:rsidR="00EC40B7" w:rsidRPr="00BC0690">
        <w:rPr>
          <w:rFonts w:ascii="GHEA Grapalat" w:eastAsia="GHEA Grapalat" w:hAnsi="GHEA Grapalat" w:cs="GHEA Grapalat"/>
        </w:rPr>
        <w:t>Մասնավորապես</w:t>
      </w:r>
      <w:proofErr w:type="spellEnd"/>
      <w:r w:rsidR="00EC40B7" w:rsidRPr="00BC0690">
        <w:rPr>
          <w:rFonts w:ascii="GHEA Grapalat" w:eastAsia="GHEA Grapalat" w:hAnsi="GHEA Grapalat" w:cs="GHEA Grapalat"/>
        </w:rPr>
        <w:t>՝</w:t>
      </w:r>
    </w:p>
    <w:p w14:paraId="1B113D74"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rPr>
      </w:pPr>
      <w:r>
        <w:rPr>
          <w:rFonts w:ascii="GHEA Grapalat" w:eastAsia="GHEA Grapalat" w:hAnsi="GHEA Grapalat" w:cs="GHEA Grapalat"/>
        </w:rPr>
        <w:t xml:space="preserve">1) </w:t>
      </w:r>
      <w:proofErr w:type="spellStart"/>
      <w:r w:rsidR="00D01D87" w:rsidRPr="005B4F14">
        <w:rPr>
          <w:rFonts w:ascii="GHEA Grapalat" w:eastAsia="GHEA Grapalat" w:hAnsi="GHEA Grapalat" w:cs="GHEA Grapalat"/>
          <w:b/>
          <w:bCs/>
        </w:rPr>
        <w:t>Միավորված</w:t>
      </w:r>
      <w:proofErr w:type="spellEnd"/>
      <w:r w:rsidR="00D01D87" w:rsidRPr="005B4F14">
        <w:rPr>
          <w:rFonts w:ascii="GHEA Grapalat" w:eastAsia="GHEA Grapalat" w:hAnsi="GHEA Grapalat" w:cs="GHEA Grapalat"/>
          <w:b/>
          <w:bCs/>
        </w:rPr>
        <w:t xml:space="preserve"> </w:t>
      </w:r>
      <w:proofErr w:type="spellStart"/>
      <w:r w:rsidR="00D01D87" w:rsidRPr="005B4F14">
        <w:rPr>
          <w:rFonts w:ascii="GHEA Grapalat" w:eastAsia="GHEA Grapalat" w:hAnsi="GHEA Grapalat" w:cs="GHEA Grapalat"/>
          <w:b/>
          <w:bCs/>
        </w:rPr>
        <w:t>ազգերի</w:t>
      </w:r>
      <w:proofErr w:type="spellEnd"/>
      <w:r w:rsidR="00D01D87" w:rsidRPr="005B4F14">
        <w:rPr>
          <w:rFonts w:ascii="GHEA Grapalat" w:eastAsia="GHEA Grapalat" w:hAnsi="GHEA Grapalat" w:cs="GHEA Grapalat"/>
          <w:b/>
          <w:bCs/>
        </w:rPr>
        <w:t xml:space="preserve"> </w:t>
      </w:r>
      <w:proofErr w:type="spellStart"/>
      <w:r w:rsidR="00D01D87" w:rsidRPr="005B4F14">
        <w:rPr>
          <w:rFonts w:ascii="GHEA Grapalat" w:eastAsia="GHEA Grapalat" w:hAnsi="GHEA Grapalat" w:cs="GHEA Grapalat"/>
          <w:b/>
          <w:bCs/>
        </w:rPr>
        <w:t>կազմակերպության</w:t>
      </w:r>
      <w:proofErr w:type="spellEnd"/>
      <w:r w:rsidR="00D01D87" w:rsidRPr="005B4F14">
        <w:rPr>
          <w:rFonts w:ascii="GHEA Grapalat" w:eastAsia="GHEA Grapalat" w:hAnsi="GHEA Grapalat" w:cs="GHEA Grapalat"/>
          <w:b/>
          <w:bCs/>
        </w:rPr>
        <w:t xml:space="preserve"> </w:t>
      </w:r>
      <w:r w:rsidR="00D01D87" w:rsidRPr="005B4F14">
        <w:rPr>
          <w:rFonts w:ascii="GHEA Grapalat" w:eastAsia="GHEA Grapalat" w:hAnsi="GHEA Grapalat" w:cs="GHEA Grapalat"/>
          <w:b/>
          <w:bCs/>
          <w:lang w:val="hy-AM"/>
        </w:rPr>
        <w:t>(</w:t>
      </w:r>
      <w:r w:rsidR="00D01D87" w:rsidRPr="005B4F14">
        <w:rPr>
          <w:rFonts w:ascii="GHEA Grapalat" w:eastAsia="GHEA Grapalat" w:hAnsi="GHEA Grapalat" w:cs="GHEA Grapalat"/>
          <w:b/>
          <w:bCs/>
        </w:rPr>
        <w:t>ՄԱԿ</w:t>
      </w:r>
      <w:r w:rsidR="00D01D87" w:rsidRPr="005B4F14">
        <w:rPr>
          <w:rFonts w:ascii="GHEA Grapalat" w:eastAsia="GHEA Grapalat" w:hAnsi="GHEA Grapalat" w:cs="GHEA Grapalat"/>
          <w:b/>
          <w:bCs/>
          <w:lang w:val="hy-AM"/>
        </w:rPr>
        <w:t>)</w:t>
      </w:r>
      <w:r w:rsidR="00D01D87" w:rsidRPr="005B4F14">
        <w:rPr>
          <w:rFonts w:ascii="GHEA Grapalat" w:eastAsia="GHEA Grapalat" w:hAnsi="GHEA Grapalat" w:cs="GHEA Grapalat"/>
          <w:b/>
          <w:bCs/>
        </w:rPr>
        <w:t xml:space="preserve"> </w:t>
      </w:r>
      <w:proofErr w:type="spellStart"/>
      <w:r w:rsidR="00D01D87" w:rsidRPr="005B4F14">
        <w:rPr>
          <w:rFonts w:ascii="GHEA Grapalat" w:eastAsia="GHEA Grapalat" w:hAnsi="GHEA Grapalat" w:cs="GHEA Grapalat"/>
          <w:b/>
          <w:bCs/>
        </w:rPr>
        <w:t>Գլխավոր</w:t>
      </w:r>
      <w:proofErr w:type="spellEnd"/>
      <w:r w:rsidR="00D01D87" w:rsidRPr="005B4F14">
        <w:rPr>
          <w:rFonts w:ascii="GHEA Grapalat" w:eastAsia="GHEA Grapalat" w:hAnsi="GHEA Grapalat" w:cs="GHEA Grapalat"/>
          <w:b/>
          <w:bCs/>
        </w:rPr>
        <w:t xml:space="preserve"> Ասամբլեայի՝</w:t>
      </w:r>
      <w:r w:rsidR="00D01D87" w:rsidRPr="005B4F14">
        <w:rPr>
          <w:rFonts w:ascii="GHEA Grapalat" w:eastAsia="GHEA Grapalat" w:hAnsi="GHEA Grapalat" w:cs="GHEA Grapalat"/>
        </w:rPr>
        <w:t xml:space="preserve"> </w:t>
      </w:r>
      <w:r w:rsidR="00057B67" w:rsidRPr="005B4F14">
        <w:rPr>
          <w:rFonts w:ascii="GHEA Grapalat" w:eastAsia="GHEA Grapalat" w:hAnsi="GHEA Grapalat" w:cs="GHEA Grapalat"/>
          <w:lang w:val="hy-AM"/>
        </w:rPr>
        <w:t>2000</w:t>
      </w:r>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թվականի</w:t>
      </w:r>
      <w:proofErr w:type="spellEnd"/>
      <w:r w:rsidR="00D01D87" w:rsidRPr="005B4F14">
        <w:rPr>
          <w:rFonts w:ascii="GHEA Grapalat" w:eastAsia="GHEA Grapalat" w:hAnsi="GHEA Grapalat" w:cs="GHEA Grapalat"/>
        </w:rPr>
        <w:t xml:space="preserve"> </w:t>
      </w:r>
      <w:proofErr w:type="spellStart"/>
      <w:r w:rsidR="00057B67" w:rsidRPr="005B4F14">
        <w:rPr>
          <w:rFonts w:ascii="GHEA Grapalat" w:eastAsia="GHEA Grapalat" w:hAnsi="GHEA Grapalat" w:cs="GHEA Grapalat"/>
        </w:rPr>
        <w:t>նոյեմբերի</w:t>
      </w:r>
      <w:proofErr w:type="spellEnd"/>
      <w:r w:rsidR="00D01D87" w:rsidRPr="005B4F14">
        <w:rPr>
          <w:rFonts w:ascii="GHEA Grapalat" w:eastAsia="GHEA Grapalat" w:hAnsi="GHEA Grapalat" w:cs="GHEA Grapalat"/>
        </w:rPr>
        <w:t xml:space="preserve"> </w:t>
      </w:r>
      <w:r w:rsidR="00057B67" w:rsidRPr="005B4F14">
        <w:rPr>
          <w:rFonts w:ascii="GHEA Grapalat" w:eastAsia="GHEA Grapalat" w:hAnsi="GHEA Grapalat" w:cs="GHEA Grapalat"/>
          <w:lang w:val="en-US"/>
        </w:rPr>
        <w:t>15</w:t>
      </w:r>
      <w:r w:rsidR="00D01D87" w:rsidRPr="005B4F14">
        <w:rPr>
          <w:rFonts w:ascii="GHEA Grapalat" w:eastAsia="GHEA Grapalat" w:hAnsi="GHEA Grapalat" w:cs="GHEA Grapalat"/>
          <w:lang w:val="hy-AM"/>
        </w:rPr>
        <w:t>-</w:t>
      </w:r>
      <w:proofErr w:type="spellStart"/>
      <w:r w:rsidR="00D01D87" w:rsidRPr="005B4F14">
        <w:rPr>
          <w:rFonts w:ascii="GHEA Grapalat" w:eastAsia="GHEA Grapalat" w:hAnsi="GHEA Grapalat" w:cs="GHEA Grapalat"/>
        </w:rPr>
        <w:t>ին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ընդունված</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b/>
          <w:bCs/>
          <w:i/>
          <w:iCs/>
        </w:rPr>
        <w:t>Անդրազգային</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կազմակերպված</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հանցավորության</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դեմ</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կոնվենցիայով</w:t>
      </w:r>
      <w:proofErr w:type="spellEnd"/>
      <w:r w:rsidR="00D01D87" w:rsidRPr="005B4F14">
        <w:rPr>
          <w:rFonts w:ascii="GHEA Grapalat" w:eastAsia="GHEA Grapalat" w:hAnsi="GHEA Grapalat" w:cs="GHEA Grapalat"/>
          <w:lang w:val="hy-AM"/>
        </w:rPr>
        <w:t xml:space="preserve">, </w:t>
      </w:r>
      <w:proofErr w:type="spellStart"/>
      <w:r w:rsidR="00D01D87" w:rsidRPr="005B4F14">
        <w:rPr>
          <w:rFonts w:ascii="GHEA Grapalat" w:eastAsia="GHEA Grapalat" w:hAnsi="GHEA Grapalat" w:cs="GHEA Grapalat"/>
        </w:rPr>
        <w:t>ինչպես</w:t>
      </w:r>
      <w:proofErr w:type="spellEnd"/>
      <w:r w:rsidR="00D01D87" w:rsidRPr="005B4F14">
        <w:rPr>
          <w:rFonts w:ascii="GHEA Grapalat" w:eastAsia="GHEA Grapalat" w:hAnsi="GHEA Grapalat" w:cs="GHEA Grapalat"/>
        </w:rPr>
        <w:t xml:space="preserve"> </w:t>
      </w:r>
      <w:proofErr w:type="spellStart"/>
      <w:r w:rsidR="00D275D7" w:rsidRPr="005B4F14">
        <w:rPr>
          <w:rFonts w:ascii="GHEA Grapalat" w:eastAsia="GHEA Grapalat" w:hAnsi="GHEA Grapalat" w:cs="GHEA Grapalat"/>
        </w:rPr>
        <w:t>նաև</w:t>
      </w:r>
      <w:proofErr w:type="spellEnd"/>
      <w:r w:rsidR="00D275D7" w:rsidRPr="005B4F14">
        <w:rPr>
          <w:rFonts w:ascii="GHEA Grapalat" w:eastAsia="GHEA Grapalat" w:hAnsi="GHEA Grapalat" w:cs="GHEA Grapalat"/>
        </w:rPr>
        <w:t xml:space="preserve"> </w:t>
      </w:r>
      <w:proofErr w:type="spellStart"/>
      <w:r w:rsidR="00057B67" w:rsidRPr="005B4F14">
        <w:rPr>
          <w:rFonts w:ascii="GHEA Grapalat" w:eastAsia="GHEA Grapalat" w:hAnsi="GHEA Grapalat" w:cs="GHEA Grapalat"/>
        </w:rPr>
        <w:t>նույն</w:t>
      </w:r>
      <w:proofErr w:type="spellEnd"/>
      <w:r w:rsidR="00057B67" w:rsidRPr="005B4F14">
        <w:rPr>
          <w:rFonts w:ascii="GHEA Grapalat" w:eastAsia="GHEA Grapalat" w:hAnsi="GHEA Grapalat" w:cs="GHEA Grapalat"/>
        </w:rPr>
        <w:t xml:space="preserve"> </w:t>
      </w:r>
      <w:proofErr w:type="spellStart"/>
      <w:r w:rsidR="00057B67" w:rsidRPr="005B4F14">
        <w:rPr>
          <w:rFonts w:ascii="GHEA Grapalat" w:eastAsia="GHEA Grapalat" w:hAnsi="GHEA Grapalat" w:cs="GHEA Grapalat"/>
        </w:rPr>
        <w:t>թվականին</w:t>
      </w:r>
      <w:proofErr w:type="spellEnd"/>
      <w:r w:rsidR="00057B67" w:rsidRPr="005B4F14">
        <w:rPr>
          <w:rFonts w:ascii="GHEA Grapalat" w:eastAsia="GHEA Grapalat" w:hAnsi="GHEA Grapalat" w:cs="GHEA Grapalat"/>
        </w:rPr>
        <w:t xml:space="preserve"> </w:t>
      </w:r>
      <w:proofErr w:type="spellStart"/>
      <w:r w:rsidR="00057B67" w:rsidRPr="005B4F14">
        <w:rPr>
          <w:rFonts w:ascii="GHEA Grapalat" w:eastAsia="GHEA Grapalat" w:hAnsi="GHEA Grapalat" w:cs="GHEA Grapalat"/>
        </w:rPr>
        <w:t>ընդունված</w:t>
      </w:r>
      <w:proofErr w:type="spellEnd"/>
      <w:r w:rsidR="00057B67" w:rsidRPr="005B4F14">
        <w:rPr>
          <w:rFonts w:ascii="GHEA Grapalat" w:eastAsia="GHEA Grapalat" w:hAnsi="GHEA Grapalat" w:cs="GHEA Grapalat"/>
        </w:rPr>
        <w:t xml:space="preserve">՝ </w:t>
      </w:r>
      <w:proofErr w:type="spellStart"/>
      <w:r w:rsidR="00D275D7" w:rsidRPr="005B4F14">
        <w:rPr>
          <w:rFonts w:ascii="GHEA Grapalat" w:eastAsia="GHEA Grapalat" w:hAnsi="GHEA Grapalat" w:cs="GHEA Grapalat"/>
        </w:rPr>
        <w:t>կոնվենցիան</w:t>
      </w:r>
      <w:proofErr w:type="spellEnd"/>
      <w:r w:rsidR="00D275D7" w:rsidRPr="005B4F14">
        <w:rPr>
          <w:rFonts w:ascii="GHEA Grapalat" w:eastAsia="GHEA Grapalat" w:hAnsi="GHEA Grapalat" w:cs="GHEA Grapalat"/>
        </w:rPr>
        <w:t xml:space="preserve"> </w:t>
      </w:r>
      <w:proofErr w:type="spellStart"/>
      <w:r w:rsidR="00D275D7" w:rsidRPr="005B4F14">
        <w:rPr>
          <w:rFonts w:ascii="GHEA Grapalat" w:eastAsia="GHEA Grapalat" w:hAnsi="GHEA Grapalat" w:cs="GHEA Grapalat"/>
        </w:rPr>
        <w:t>լրացնող</w:t>
      </w:r>
      <w:proofErr w:type="spellEnd"/>
      <w:r w:rsidR="00D275D7" w:rsidRPr="005B4F14">
        <w:rPr>
          <w:rFonts w:ascii="GHEA Grapalat" w:eastAsia="GHEA Grapalat" w:hAnsi="GHEA Grapalat" w:cs="GHEA Grapalat"/>
        </w:rPr>
        <w:t xml:space="preserve">՝ </w:t>
      </w:r>
      <w:r w:rsidR="00D01D87" w:rsidRPr="005B4F14">
        <w:rPr>
          <w:rFonts w:ascii="GHEA Grapalat" w:eastAsia="GHEA Grapalat" w:hAnsi="GHEA Grapalat" w:cs="GHEA Grapalat"/>
          <w:b/>
          <w:bCs/>
          <w:i/>
          <w:iCs/>
        </w:rPr>
        <w:t>«</w:t>
      </w:r>
      <w:proofErr w:type="spellStart"/>
      <w:r w:rsidR="00D01D87" w:rsidRPr="005B4F14">
        <w:rPr>
          <w:rFonts w:ascii="GHEA Grapalat" w:eastAsia="GHEA Grapalat" w:hAnsi="GHEA Grapalat" w:cs="GHEA Grapalat"/>
          <w:b/>
          <w:bCs/>
          <w:i/>
          <w:iCs/>
        </w:rPr>
        <w:t>Ցամաքով</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ծովով</w:t>
      </w:r>
      <w:proofErr w:type="spellEnd"/>
      <w:r w:rsidR="00D01D87" w:rsidRPr="005B4F14">
        <w:rPr>
          <w:rFonts w:ascii="GHEA Grapalat" w:eastAsia="GHEA Grapalat" w:hAnsi="GHEA Grapalat" w:cs="GHEA Grapalat"/>
          <w:b/>
          <w:bCs/>
          <w:i/>
          <w:iCs/>
        </w:rPr>
        <w:t xml:space="preserve"> և </w:t>
      </w:r>
      <w:proofErr w:type="spellStart"/>
      <w:r w:rsidR="00D01D87" w:rsidRPr="005B4F14">
        <w:rPr>
          <w:rFonts w:ascii="GHEA Grapalat" w:eastAsia="GHEA Grapalat" w:hAnsi="GHEA Grapalat" w:cs="GHEA Grapalat"/>
          <w:b/>
          <w:bCs/>
          <w:i/>
          <w:iCs/>
        </w:rPr>
        <w:t>օդով</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միգրանտներին</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անօրինական</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ներս</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բերելու</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դեմ</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արձանագրությամբ</w:t>
      </w:r>
      <w:proofErr w:type="spellEnd"/>
      <w:r w:rsidR="00D01D87" w:rsidRPr="005B4F14">
        <w:rPr>
          <w:rFonts w:ascii="GHEA Grapalat" w:eastAsia="GHEA Grapalat" w:hAnsi="GHEA Grapalat" w:cs="GHEA Grapalat"/>
          <w:i/>
          <w:iCs/>
        </w:rPr>
        <w:t>,</w:t>
      </w:r>
      <w:r w:rsidR="00D01D87" w:rsidRPr="005B4F14">
        <w:rPr>
          <w:rFonts w:ascii="GHEA Grapalat" w:eastAsia="GHEA Grapalat" w:hAnsi="GHEA Grapalat" w:cs="GHEA Grapalat"/>
        </w:rPr>
        <w:t xml:space="preserve"> </w:t>
      </w:r>
      <w:r w:rsidR="00D01D87" w:rsidRPr="005B4F14">
        <w:rPr>
          <w:rFonts w:ascii="GHEA Grapalat" w:eastAsia="GHEA Grapalat" w:hAnsi="GHEA Grapalat" w:cs="GHEA Grapalat"/>
          <w:lang w:val="hy-AM"/>
        </w:rPr>
        <w:t>20</w:t>
      </w:r>
      <w:r w:rsidR="00057B67" w:rsidRPr="005B4F14">
        <w:rPr>
          <w:rFonts w:ascii="GHEA Grapalat" w:eastAsia="GHEA Grapalat" w:hAnsi="GHEA Grapalat" w:cs="GHEA Grapalat"/>
          <w:lang w:val="hy-AM"/>
        </w:rPr>
        <w:t>01</w:t>
      </w:r>
      <w:r w:rsidR="00D01D87" w:rsidRPr="005B4F14">
        <w:rPr>
          <w:rFonts w:ascii="GHEA Grapalat" w:eastAsia="GHEA Grapalat" w:hAnsi="GHEA Grapalat" w:cs="GHEA Grapalat"/>
          <w:lang w:val="hy-AM"/>
        </w:rPr>
        <w:t xml:space="preserve"> </w:t>
      </w:r>
      <w:proofErr w:type="spellStart"/>
      <w:r w:rsidR="00D01D87" w:rsidRPr="005B4F14">
        <w:rPr>
          <w:rFonts w:ascii="GHEA Grapalat" w:eastAsia="GHEA Grapalat" w:hAnsi="GHEA Grapalat" w:cs="GHEA Grapalat"/>
        </w:rPr>
        <w:t>թվականի</w:t>
      </w:r>
      <w:proofErr w:type="spellEnd"/>
      <w:r w:rsidR="00D01D87" w:rsidRPr="005B4F14">
        <w:rPr>
          <w:rFonts w:ascii="GHEA Grapalat" w:eastAsia="GHEA Grapalat" w:hAnsi="GHEA Grapalat" w:cs="GHEA Grapalat"/>
        </w:rPr>
        <w:t xml:space="preserve"> </w:t>
      </w:r>
      <w:proofErr w:type="spellStart"/>
      <w:r w:rsidR="00057B67" w:rsidRPr="005B4F14">
        <w:rPr>
          <w:rFonts w:ascii="GHEA Grapalat" w:eastAsia="GHEA Grapalat" w:hAnsi="GHEA Grapalat" w:cs="GHEA Grapalat"/>
        </w:rPr>
        <w:t>մայիսի</w:t>
      </w:r>
      <w:proofErr w:type="spellEnd"/>
      <w:r w:rsidR="00057B67" w:rsidRPr="005B4F14">
        <w:rPr>
          <w:rFonts w:ascii="GHEA Grapalat" w:eastAsia="GHEA Grapalat" w:hAnsi="GHEA Grapalat" w:cs="GHEA Grapalat"/>
        </w:rPr>
        <w:t xml:space="preserve"> </w:t>
      </w:r>
      <w:r w:rsidR="00057B67" w:rsidRPr="005B4F14">
        <w:rPr>
          <w:rFonts w:ascii="GHEA Grapalat" w:eastAsia="GHEA Grapalat" w:hAnsi="GHEA Grapalat" w:cs="GHEA Grapalat"/>
          <w:lang w:val="en-US"/>
        </w:rPr>
        <w:t>31</w:t>
      </w:r>
      <w:r w:rsidR="00D01D87" w:rsidRPr="005B4F14">
        <w:rPr>
          <w:rFonts w:ascii="GHEA Grapalat" w:eastAsia="GHEA Grapalat" w:hAnsi="GHEA Grapalat" w:cs="GHEA Grapalat"/>
          <w:lang w:val="hy-AM"/>
        </w:rPr>
        <w:t>-</w:t>
      </w:r>
      <w:proofErr w:type="spellStart"/>
      <w:r w:rsidR="00D01D87" w:rsidRPr="005B4F14">
        <w:rPr>
          <w:rFonts w:ascii="GHEA Grapalat" w:eastAsia="GHEA Grapalat" w:hAnsi="GHEA Grapalat" w:cs="GHEA Grapalat"/>
        </w:rPr>
        <w:t>ին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ընդունված</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կոնվենցիան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լրացնող</w:t>
      </w:r>
      <w:proofErr w:type="spellEnd"/>
      <w:r w:rsidR="00D01D87" w:rsidRPr="005B4F14">
        <w:rPr>
          <w:rFonts w:ascii="GHEA Grapalat" w:eastAsia="GHEA Grapalat" w:hAnsi="GHEA Grapalat" w:cs="GHEA Grapalat"/>
        </w:rPr>
        <w:t xml:space="preserve">՝ </w:t>
      </w:r>
      <w:r w:rsidR="00D01D87" w:rsidRPr="005B4F14">
        <w:rPr>
          <w:rFonts w:ascii="GHEA Grapalat" w:eastAsia="GHEA Grapalat" w:hAnsi="GHEA Grapalat" w:cs="GHEA Grapalat"/>
          <w:b/>
          <w:bCs/>
          <w:i/>
          <w:iCs/>
        </w:rPr>
        <w:t>«</w:t>
      </w:r>
      <w:proofErr w:type="spellStart"/>
      <w:r w:rsidR="00D01D87" w:rsidRPr="005B4F14">
        <w:rPr>
          <w:rFonts w:ascii="GHEA Grapalat" w:eastAsia="GHEA Grapalat" w:hAnsi="GHEA Grapalat" w:cs="GHEA Grapalat"/>
          <w:b/>
          <w:bCs/>
          <w:i/>
          <w:iCs/>
        </w:rPr>
        <w:t>Հրազենի</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դրա</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հիմնամասերի</w:t>
      </w:r>
      <w:proofErr w:type="spellEnd"/>
      <w:r w:rsidR="00D01D87" w:rsidRPr="005B4F14">
        <w:rPr>
          <w:rFonts w:ascii="GHEA Grapalat" w:eastAsia="GHEA Grapalat" w:hAnsi="GHEA Grapalat" w:cs="GHEA Grapalat"/>
          <w:b/>
          <w:bCs/>
          <w:i/>
          <w:iCs/>
        </w:rPr>
        <w:t xml:space="preserve"> և </w:t>
      </w:r>
      <w:proofErr w:type="spellStart"/>
      <w:r w:rsidR="00D01D87" w:rsidRPr="005B4F14">
        <w:rPr>
          <w:rFonts w:ascii="GHEA Grapalat" w:eastAsia="GHEA Grapalat" w:hAnsi="GHEA Grapalat" w:cs="GHEA Grapalat"/>
          <w:b/>
          <w:bCs/>
          <w:i/>
          <w:iCs/>
        </w:rPr>
        <w:t>բաղադրիչների</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ինչպես</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նաև</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դրա</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համար</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նախատեսված</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ռազմամթերքի</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անօրինական</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արտադրության</w:t>
      </w:r>
      <w:proofErr w:type="spellEnd"/>
      <w:r w:rsidR="00D01D87" w:rsidRPr="005B4F14">
        <w:rPr>
          <w:rFonts w:ascii="GHEA Grapalat" w:eastAsia="GHEA Grapalat" w:hAnsi="GHEA Grapalat" w:cs="GHEA Grapalat"/>
          <w:b/>
          <w:bCs/>
          <w:i/>
          <w:iCs/>
        </w:rPr>
        <w:t xml:space="preserve"> և </w:t>
      </w:r>
      <w:proofErr w:type="spellStart"/>
      <w:r w:rsidR="00D01D87" w:rsidRPr="005B4F14">
        <w:rPr>
          <w:rFonts w:ascii="GHEA Grapalat" w:eastAsia="GHEA Grapalat" w:hAnsi="GHEA Grapalat" w:cs="GHEA Grapalat"/>
          <w:b/>
          <w:bCs/>
          <w:i/>
          <w:iCs/>
        </w:rPr>
        <w:t>շրջանառության</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դեմ</w:t>
      </w:r>
      <w:proofErr w:type="spellEnd"/>
      <w:r w:rsidR="00D01D87" w:rsidRPr="005B4F14">
        <w:rPr>
          <w:rFonts w:ascii="GHEA Grapalat" w:eastAsia="GHEA Grapalat" w:hAnsi="GHEA Grapalat" w:cs="GHEA Grapalat"/>
          <w:b/>
          <w:bCs/>
          <w:i/>
          <w:iCs/>
        </w:rPr>
        <w:t xml:space="preserve">» </w:t>
      </w:r>
      <w:proofErr w:type="spellStart"/>
      <w:r w:rsidR="00D01D87" w:rsidRPr="005B4F14">
        <w:rPr>
          <w:rFonts w:ascii="GHEA Grapalat" w:eastAsia="GHEA Grapalat" w:hAnsi="GHEA Grapalat" w:cs="GHEA Grapalat"/>
          <w:b/>
          <w:bCs/>
          <w:i/>
          <w:iCs/>
        </w:rPr>
        <w:t>արձանագրությամբ</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առանձին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ուղղություններով</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սահմանվում</w:t>
      </w:r>
      <w:proofErr w:type="spellEnd"/>
      <w:r w:rsidR="00D01D87" w:rsidRPr="005B4F14">
        <w:rPr>
          <w:rFonts w:ascii="GHEA Grapalat" w:eastAsia="GHEA Grapalat" w:hAnsi="GHEA Grapalat" w:cs="GHEA Grapalat"/>
        </w:rPr>
        <w:t xml:space="preserve"> է </w:t>
      </w:r>
      <w:proofErr w:type="spellStart"/>
      <w:r w:rsidR="00D01D87" w:rsidRPr="005B4F14">
        <w:rPr>
          <w:rFonts w:ascii="GHEA Grapalat" w:eastAsia="GHEA Grapalat" w:hAnsi="GHEA Grapalat" w:cs="GHEA Grapalat"/>
        </w:rPr>
        <w:t>հանցավորության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կանխարգելման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բացահայտման</w:t>
      </w:r>
      <w:proofErr w:type="spellEnd"/>
      <w:r w:rsidR="00D01D87" w:rsidRPr="005B4F14">
        <w:rPr>
          <w:rFonts w:ascii="GHEA Grapalat" w:eastAsia="GHEA Grapalat" w:hAnsi="GHEA Grapalat" w:cs="GHEA Grapalat"/>
        </w:rPr>
        <w:t xml:space="preserve"> և </w:t>
      </w:r>
      <w:proofErr w:type="spellStart"/>
      <w:r w:rsidR="00D275D7" w:rsidRPr="005B4F14">
        <w:rPr>
          <w:rFonts w:ascii="GHEA Grapalat" w:eastAsia="GHEA Grapalat" w:hAnsi="GHEA Grapalat" w:cs="GHEA Grapalat"/>
        </w:rPr>
        <w:t>դրա</w:t>
      </w:r>
      <w:proofErr w:type="spellEnd"/>
      <w:r w:rsidR="00D275D7" w:rsidRPr="005B4F14">
        <w:rPr>
          <w:rFonts w:ascii="GHEA Grapalat" w:eastAsia="GHEA Grapalat" w:hAnsi="GHEA Grapalat" w:cs="GHEA Grapalat"/>
        </w:rPr>
        <w:t xml:space="preserve"> </w:t>
      </w:r>
      <w:proofErr w:type="spellStart"/>
      <w:r w:rsidR="00D275D7" w:rsidRPr="005B4F14">
        <w:rPr>
          <w:rFonts w:ascii="GHEA Grapalat" w:eastAsia="GHEA Grapalat" w:hAnsi="GHEA Grapalat" w:cs="GHEA Grapalat"/>
        </w:rPr>
        <w:t>համար</w:t>
      </w:r>
      <w:proofErr w:type="spellEnd"/>
      <w:r w:rsidR="00D275D7" w:rsidRPr="005B4F14">
        <w:rPr>
          <w:rFonts w:ascii="GHEA Grapalat" w:eastAsia="GHEA Grapalat" w:hAnsi="GHEA Grapalat" w:cs="GHEA Grapalat"/>
        </w:rPr>
        <w:t xml:space="preserve"> </w:t>
      </w:r>
      <w:proofErr w:type="spellStart"/>
      <w:r w:rsidR="00D275D7" w:rsidRPr="005B4F14">
        <w:rPr>
          <w:rFonts w:ascii="GHEA Grapalat" w:eastAsia="GHEA Grapalat" w:hAnsi="GHEA Grapalat" w:cs="GHEA Grapalat"/>
        </w:rPr>
        <w:t>պատժելու</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արդյունավետ</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միջոցներ</w:t>
      </w:r>
      <w:proofErr w:type="spellEnd"/>
      <w:r w:rsidR="00D275D7" w:rsidRPr="005B4F14">
        <w:rPr>
          <w:rFonts w:ascii="GHEA Grapalat" w:eastAsia="GHEA Grapalat" w:hAnsi="GHEA Grapalat" w:cs="GHEA Grapalat"/>
        </w:rPr>
        <w:t xml:space="preserve"> </w:t>
      </w:r>
      <w:proofErr w:type="spellStart"/>
      <w:r w:rsidR="00D275D7" w:rsidRPr="005B4F14">
        <w:rPr>
          <w:rFonts w:ascii="GHEA Grapalat" w:eastAsia="GHEA Grapalat" w:hAnsi="GHEA Grapalat" w:cs="GHEA Grapalat"/>
        </w:rPr>
        <w:t>սահմանելու</w:t>
      </w:r>
      <w:proofErr w:type="spellEnd"/>
      <w:r w:rsidR="00D275D7" w:rsidRPr="005B4F14">
        <w:rPr>
          <w:rFonts w:ascii="GHEA Grapalat" w:eastAsia="GHEA Grapalat" w:hAnsi="GHEA Grapalat" w:cs="GHEA Grapalat"/>
        </w:rPr>
        <w:t xml:space="preserve"> </w:t>
      </w:r>
      <w:proofErr w:type="spellStart"/>
      <w:r w:rsidR="00D275D7" w:rsidRPr="005B4F14">
        <w:rPr>
          <w:rFonts w:ascii="GHEA Grapalat" w:eastAsia="GHEA Grapalat" w:hAnsi="GHEA Grapalat" w:cs="GHEA Grapalat"/>
        </w:rPr>
        <w:t>կարևորությունը</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այդ</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թվում</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կազմակերպված</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հանցավոր</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խմբում</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մասնակցության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դրամական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միջոցների</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լվացման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կաշառակերության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դեմ</w:t>
      </w:r>
      <w:proofErr w:type="spellEnd"/>
      <w:r w:rsidR="00D01D87" w:rsidRPr="005B4F14">
        <w:rPr>
          <w:rFonts w:ascii="GHEA Grapalat" w:eastAsia="GHEA Grapalat" w:hAnsi="GHEA Grapalat" w:cs="GHEA Grapalat"/>
        </w:rPr>
        <w:t xml:space="preserve"> </w:t>
      </w:r>
      <w:proofErr w:type="spellStart"/>
      <w:r w:rsidR="00D275D7" w:rsidRPr="005B4F14">
        <w:rPr>
          <w:rFonts w:ascii="GHEA Grapalat" w:eastAsia="GHEA Grapalat" w:hAnsi="GHEA Grapalat" w:cs="GHEA Grapalat"/>
        </w:rPr>
        <w:t>պայքարի</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իրավաբանական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անձանց</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պատասխանատվության</w:t>
      </w:r>
      <w:proofErr w:type="spellEnd"/>
      <w:r w:rsidR="00D01D87" w:rsidRPr="005B4F14">
        <w:rPr>
          <w:rFonts w:ascii="GHEA Grapalat" w:eastAsia="GHEA Grapalat" w:hAnsi="GHEA Grapalat" w:cs="GHEA Grapalat"/>
        </w:rPr>
        <w:t xml:space="preserve"> </w:t>
      </w:r>
      <w:proofErr w:type="spellStart"/>
      <w:r w:rsidR="00D01D87" w:rsidRPr="005B4F14">
        <w:rPr>
          <w:rFonts w:ascii="GHEA Grapalat" w:eastAsia="GHEA Grapalat" w:hAnsi="GHEA Grapalat" w:cs="GHEA Grapalat"/>
        </w:rPr>
        <w:t>ապահովման</w:t>
      </w:r>
      <w:proofErr w:type="spellEnd"/>
      <w:r w:rsidR="00D01D87" w:rsidRPr="005B4F14">
        <w:rPr>
          <w:rFonts w:ascii="GHEA Grapalat" w:eastAsia="GHEA Grapalat" w:hAnsi="GHEA Grapalat" w:cs="GHEA Grapalat"/>
        </w:rPr>
        <w:t xml:space="preserve"> </w:t>
      </w:r>
      <w:proofErr w:type="spellStart"/>
      <w:r w:rsidR="00D275D7" w:rsidRPr="005B4F14">
        <w:rPr>
          <w:rFonts w:ascii="GHEA Grapalat" w:eastAsia="GHEA Grapalat" w:hAnsi="GHEA Grapalat" w:cs="GHEA Grapalat"/>
        </w:rPr>
        <w:t>ուղղություններով</w:t>
      </w:r>
      <w:proofErr w:type="spellEnd"/>
      <w:r>
        <w:rPr>
          <w:rFonts w:ascii="GHEA Grapalat" w:eastAsia="GHEA Grapalat" w:hAnsi="GHEA Grapalat" w:cs="GHEA Grapalat"/>
        </w:rPr>
        <w:t>.</w:t>
      </w:r>
    </w:p>
    <w:p w14:paraId="0E53380B"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lang w:val="hy-AM"/>
        </w:rPr>
      </w:pPr>
      <w:r>
        <w:rPr>
          <w:rFonts w:ascii="GHEA Grapalat" w:eastAsia="GHEA Grapalat" w:hAnsi="GHEA Grapalat" w:cs="GHEA Grapalat"/>
        </w:rPr>
        <w:lastRenderedPageBreak/>
        <w:t xml:space="preserve">2) </w:t>
      </w:r>
      <w:r w:rsidR="00D01D87" w:rsidRPr="005B4F14">
        <w:rPr>
          <w:rFonts w:ascii="GHEA Grapalat" w:eastAsia="GHEA Grapalat" w:hAnsi="GHEA Grapalat" w:cs="GHEA Grapalat"/>
          <w:b/>
          <w:bCs/>
        </w:rPr>
        <w:t xml:space="preserve">ՄԱԿ-ի </w:t>
      </w:r>
      <w:proofErr w:type="spellStart"/>
      <w:r w:rsidR="007B032B" w:rsidRPr="005B4F14">
        <w:rPr>
          <w:rFonts w:ascii="GHEA Grapalat" w:eastAsia="GHEA Grapalat" w:hAnsi="GHEA Grapalat" w:cs="GHEA Grapalat"/>
          <w:b/>
          <w:bCs/>
        </w:rPr>
        <w:t>Գլխավոր</w:t>
      </w:r>
      <w:proofErr w:type="spellEnd"/>
      <w:r w:rsidR="007B032B" w:rsidRPr="005B4F14">
        <w:rPr>
          <w:rFonts w:ascii="GHEA Grapalat" w:eastAsia="GHEA Grapalat" w:hAnsi="GHEA Grapalat" w:cs="GHEA Grapalat"/>
          <w:b/>
          <w:bCs/>
        </w:rPr>
        <w:t xml:space="preserve"> </w:t>
      </w:r>
      <w:proofErr w:type="spellStart"/>
      <w:r w:rsidR="007B032B" w:rsidRPr="005B4F14">
        <w:rPr>
          <w:rFonts w:ascii="GHEA Grapalat" w:eastAsia="GHEA Grapalat" w:hAnsi="GHEA Grapalat" w:cs="GHEA Grapalat"/>
          <w:b/>
          <w:bCs/>
        </w:rPr>
        <w:t>Ասամբլեայի</w:t>
      </w:r>
      <w:proofErr w:type="spellEnd"/>
      <w:r w:rsidR="00D01D87" w:rsidRPr="005B4F14">
        <w:rPr>
          <w:rFonts w:ascii="GHEA Grapalat" w:eastAsia="GHEA Grapalat" w:hAnsi="GHEA Grapalat" w:cs="GHEA Grapalat"/>
        </w:rPr>
        <w:t>՝</w:t>
      </w:r>
      <w:r w:rsidR="007B032B" w:rsidRPr="005B4F14">
        <w:rPr>
          <w:rFonts w:ascii="GHEA Grapalat" w:eastAsia="GHEA Grapalat" w:hAnsi="GHEA Grapalat" w:cs="GHEA Grapalat"/>
        </w:rPr>
        <w:t xml:space="preserve"> </w:t>
      </w:r>
      <w:r w:rsidR="007B032B" w:rsidRPr="005B4F14">
        <w:rPr>
          <w:rFonts w:ascii="GHEA Grapalat" w:eastAsia="GHEA Grapalat" w:hAnsi="GHEA Grapalat" w:cs="GHEA Grapalat"/>
          <w:lang w:val="hy-AM"/>
        </w:rPr>
        <w:t xml:space="preserve">1990 </w:t>
      </w:r>
      <w:proofErr w:type="spellStart"/>
      <w:r w:rsidR="007B032B" w:rsidRPr="005B4F14">
        <w:rPr>
          <w:rFonts w:ascii="GHEA Grapalat" w:eastAsia="GHEA Grapalat" w:hAnsi="GHEA Grapalat" w:cs="GHEA Grapalat"/>
        </w:rPr>
        <w:t>թվականի</w:t>
      </w:r>
      <w:proofErr w:type="spellEnd"/>
      <w:r w:rsidR="007B032B" w:rsidRPr="005B4F14">
        <w:rPr>
          <w:rFonts w:ascii="GHEA Grapalat" w:eastAsia="GHEA Grapalat" w:hAnsi="GHEA Grapalat" w:cs="GHEA Grapalat"/>
        </w:rPr>
        <w:t xml:space="preserve"> </w:t>
      </w:r>
      <w:proofErr w:type="spellStart"/>
      <w:r w:rsidR="007B032B" w:rsidRPr="005B4F14">
        <w:rPr>
          <w:rFonts w:ascii="GHEA Grapalat" w:eastAsia="GHEA Grapalat" w:hAnsi="GHEA Grapalat" w:cs="GHEA Grapalat"/>
        </w:rPr>
        <w:t>դեկտեմբերի</w:t>
      </w:r>
      <w:proofErr w:type="spellEnd"/>
      <w:r w:rsidR="007B032B" w:rsidRPr="005B4F14">
        <w:rPr>
          <w:rFonts w:ascii="GHEA Grapalat" w:eastAsia="GHEA Grapalat" w:hAnsi="GHEA Grapalat" w:cs="GHEA Grapalat"/>
        </w:rPr>
        <w:t xml:space="preserve"> </w:t>
      </w:r>
      <w:r w:rsidR="007B032B" w:rsidRPr="005B4F14">
        <w:rPr>
          <w:rFonts w:ascii="GHEA Grapalat" w:eastAsia="GHEA Grapalat" w:hAnsi="GHEA Grapalat" w:cs="GHEA Grapalat"/>
          <w:lang w:val="hy-AM"/>
        </w:rPr>
        <w:t>14-</w:t>
      </w:r>
      <w:r w:rsidR="007B032B" w:rsidRPr="005B4F14">
        <w:rPr>
          <w:rFonts w:ascii="GHEA Grapalat" w:eastAsia="GHEA Grapalat" w:hAnsi="GHEA Grapalat" w:cs="GHEA Grapalat"/>
        </w:rPr>
        <w:t xml:space="preserve">ի </w:t>
      </w:r>
      <w:proofErr w:type="spellStart"/>
      <w:r w:rsidR="007B032B" w:rsidRPr="005B4F14">
        <w:rPr>
          <w:rFonts w:ascii="GHEA Grapalat" w:eastAsia="GHEA Grapalat" w:hAnsi="GHEA Grapalat" w:cs="GHEA Grapalat"/>
        </w:rPr>
        <w:t>թիվ</w:t>
      </w:r>
      <w:proofErr w:type="spellEnd"/>
      <w:r w:rsidR="007B032B" w:rsidRPr="005B4F14">
        <w:rPr>
          <w:rFonts w:ascii="GHEA Grapalat" w:eastAsia="GHEA Grapalat" w:hAnsi="GHEA Grapalat" w:cs="GHEA Grapalat"/>
        </w:rPr>
        <w:t xml:space="preserve"> 45/112 </w:t>
      </w:r>
      <w:proofErr w:type="spellStart"/>
      <w:r w:rsidR="007B032B" w:rsidRPr="005B4F14">
        <w:rPr>
          <w:rFonts w:ascii="GHEA Grapalat" w:eastAsia="GHEA Grapalat" w:hAnsi="GHEA Grapalat" w:cs="GHEA Grapalat"/>
        </w:rPr>
        <w:t>բանաձևով</w:t>
      </w:r>
      <w:proofErr w:type="spellEnd"/>
      <w:r w:rsidR="007B032B" w:rsidRPr="005B4F14">
        <w:rPr>
          <w:rFonts w:ascii="GHEA Grapalat" w:eastAsia="GHEA Grapalat" w:hAnsi="GHEA Grapalat" w:cs="GHEA Grapalat"/>
        </w:rPr>
        <w:t xml:space="preserve"> </w:t>
      </w:r>
      <w:proofErr w:type="spellStart"/>
      <w:r w:rsidR="007B032B" w:rsidRPr="005B4F14">
        <w:rPr>
          <w:rFonts w:ascii="GHEA Grapalat" w:eastAsia="GHEA Grapalat" w:hAnsi="GHEA Grapalat" w:cs="GHEA Grapalat"/>
        </w:rPr>
        <w:t>ընդունված</w:t>
      </w:r>
      <w:proofErr w:type="spellEnd"/>
      <w:r w:rsidR="007B032B" w:rsidRPr="005B4F14">
        <w:rPr>
          <w:rFonts w:ascii="GHEA Grapalat" w:eastAsia="GHEA Grapalat" w:hAnsi="GHEA Grapalat" w:cs="GHEA Grapalat"/>
        </w:rPr>
        <w:t xml:space="preserve">՝ </w:t>
      </w:r>
      <w:proofErr w:type="spellStart"/>
      <w:r w:rsidR="007B032B" w:rsidRPr="005B4F14">
        <w:rPr>
          <w:rFonts w:ascii="GHEA Grapalat" w:eastAsia="GHEA Grapalat" w:hAnsi="GHEA Grapalat" w:cs="GHEA Grapalat"/>
          <w:b/>
          <w:bCs/>
          <w:i/>
          <w:iCs/>
        </w:rPr>
        <w:t>Անչափահասների</w:t>
      </w:r>
      <w:proofErr w:type="spellEnd"/>
      <w:r w:rsidR="007B032B" w:rsidRPr="005B4F14">
        <w:rPr>
          <w:rFonts w:ascii="GHEA Grapalat" w:eastAsia="GHEA Grapalat" w:hAnsi="GHEA Grapalat" w:cs="GHEA Grapalat"/>
          <w:b/>
          <w:bCs/>
          <w:i/>
          <w:iCs/>
        </w:rPr>
        <w:t xml:space="preserve"> </w:t>
      </w:r>
      <w:proofErr w:type="spellStart"/>
      <w:r w:rsidR="007B032B" w:rsidRPr="005B4F14">
        <w:rPr>
          <w:rFonts w:ascii="GHEA Grapalat" w:eastAsia="GHEA Grapalat" w:hAnsi="GHEA Grapalat" w:cs="GHEA Grapalat"/>
          <w:b/>
          <w:bCs/>
          <w:i/>
          <w:iCs/>
        </w:rPr>
        <w:t>հանցագործության</w:t>
      </w:r>
      <w:proofErr w:type="spellEnd"/>
      <w:r w:rsidR="007B032B" w:rsidRPr="005B4F14">
        <w:rPr>
          <w:rFonts w:ascii="GHEA Grapalat" w:eastAsia="GHEA Grapalat" w:hAnsi="GHEA Grapalat" w:cs="GHEA Grapalat"/>
          <w:b/>
          <w:bCs/>
          <w:i/>
          <w:iCs/>
        </w:rPr>
        <w:t xml:space="preserve"> </w:t>
      </w:r>
      <w:proofErr w:type="spellStart"/>
      <w:r w:rsidR="007B032B" w:rsidRPr="005B4F14">
        <w:rPr>
          <w:rFonts w:ascii="GHEA Grapalat" w:eastAsia="GHEA Grapalat" w:hAnsi="GHEA Grapalat" w:cs="GHEA Grapalat"/>
          <w:b/>
          <w:bCs/>
          <w:i/>
          <w:iCs/>
        </w:rPr>
        <w:t>կանխարգելման</w:t>
      </w:r>
      <w:proofErr w:type="spellEnd"/>
      <w:r w:rsidR="007B032B" w:rsidRPr="005B4F14">
        <w:rPr>
          <w:rFonts w:ascii="GHEA Grapalat" w:eastAsia="GHEA Grapalat" w:hAnsi="GHEA Grapalat" w:cs="GHEA Grapalat"/>
          <w:b/>
          <w:bCs/>
          <w:i/>
          <w:iCs/>
        </w:rPr>
        <w:t xml:space="preserve"> </w:t>
      </w:r>
      <w:proofErr w:type="spellStart"/>
      <w:r w:rsidR="007B032B" w:rsidRPr="005B4F14">
        <w:rPr>
          <w:rFonts w:ascii="GHEA Grapalat" w:eastAsia="GHEA Grapalat" w:hAnsi="GHEA Grapalat" w:cs="GHEA Grapalat"/>
          <w:b/>
          <w:bCs/>
          <w:i/>
          <w:iCs/>
        </w:rPr>
        <w:t>ուղեցույցի</w:t>
      </w:r>
      <w:proofErr w:type="spellEnd"/>
      <w:r w:rsidR="007B032B" w:rsidRPr="005B4F14">
        <w:rPr>
          <w:rFonts w:ascii="GHEA Grapalat" w:eastAsia="GHEA Grapalat" w:hAnsi="GHEA Grapalat" w:cs="GHEA Grapalat"/>
          <w:b/>
          <w:bCs/>
          <w:i/>
          <w:iCs/>
        </w:rPr>
        <w:t xml:space="preserve"> </w:t>
      </w:r>
      <w:r w:rsidR="007B032B" w:rsidRPr="005B4F14">
        <w:rPr>
          <w:rFonts w:ascii="GHEA Grapalat" w:eastAsia="GHEA Grapalat" w:hAnsi="GHEA Grapalat" w:cs="GHEA Grapalat"/>
          <w:b/>
          <w:bCs/>
          <w:i/>
          <w:iCs/>
          <w:lang w:val="hy-AM"/>
        </w:rPr>
        <w:t>(</w:t>
      </w:r>
      <w:proofErr w:type="spellStart"/>
      <w:r w:rsidR="007B032B" w:rsidRPr="005B4F14">
        <w:rPr>
          <w:rFonts w:ascii="GHEA Grapalat" w:eastAsia="GHEA Grapalat" w:hAnsi="GHEA Grapalat" w:cs="GHEA Grapalat"/>
          <w:b/>
          <w:bCs/>
          <w:i/>
          <w:iCs/>
        </w:rPr>
        <w:t>Ռիադի</w:t>
      </w:r>
      <w:proofErr w:type="spellEnd"/>
      <w:r w:rsidR="007B032B" w:rsidRPr="005B4F14">
        <w:rPr>
          <w:rFonts w:ascii="GHEA Grapalat" w:eastAsia="GHEA Grapalat" w:hAnsi="GHEA Grapalat" w:cs="GHEA Grapalat"/>
          <w:b/>
          <w:bCs/>
          <w:i/>
          <w:iCs/>
        </w:rPr>
        <w:t xml:space="preserve"> </w:t>
      </w:r>
      <w:proofErr w:type="spellStart"/>
      <w:r w:rsidR="0047039C" w:rsidRPr="005B4F14">
        <w:rPr>
          <w:rFonts w:ascii="GHEA Grapalat" w:eastAsia="GHEA Grapalat" w:hAnsi="GHEA Grapalat" w:cs="GHEA Grapalat"/>
          <w:b/>
          <w:bCs/>
          <w:i/>
          <w:iCs/>
        </w:rPr>
        <w:t>ղեկավար</w:t>
      </w:r>
      <w:proofErr w:type="spellEnd"/>
      <w:r w:rsidR="0047039C" w:rsidRPr="005B4F14">
        <w:rPr>
          <w:rFonts w:ascii="GHEA Grapalat" w:eastAsia="GHEA Grapalat" w:hAnsi="GHEA Grapalat" w:cs="GHEA Grapalat"/>
          <w:b/>
          <w:bCs/>
          <w:i/>
          <w:iCs/>
        </w:rPr>
        <w:t xml:space="preserve"> </w:t>
      </w:r>
      <w:proofErr w:type="spellStart"/>
      <w:r w:rsidR="0047039C" w:rsidRPr="005B4F14">
        <w:rPr>
          <w:rFonts w:ascii="GHEA Grapalat" w:eastAsia="GHEA Grapalat" w:hAnsi="GHEA Grapalat" w:cs="GHEA Grapalat"/>
          <w:b/>
          <w:bCs/>
          <w:i/>
          <w:iCs/>
        </w:rPr>
        <w:t>սկզբունքների</w:t>
      </w:r>
      <w:proofErr w:type="spellEnd"/>
      <w:r w:rsidR="007B032B" w:rsidRPr="005B4F14">
        <w:rPr>
          <w:rFonts w:ascii="GHEA Grapalat" w:eastAsia="GHEA Grapalat" w:hAnsi="GHEA Grapalat" w:cs="GHEA Grapalat"/>
          <w:b/>
          <w:bCs/>
          <w:i/>
          <w:iCs/>
          <w:lang w:val="hy-AM"/>
        </w:rPr>
        <w:t>)</w:t>
      </w:r>
      <w:r w:rsidR="007B032B" w:rsidRPr="005B4F14">
        <w:rPr>
          <w:rFonts w:ascii="GHEA Grapalat" w:eastAsia="GHEA Grapalat" w:hAnsi="GHEA Grapalat" w:cs="GHEA Grapalat"/>
        </w:rPr>
        <w:t xml:space="preserve"> </w:t>
      </w:r>
      <w:proofErr w:type="spellStart"/>
      <w:r w:rsidR="007B032B" w:rsidRPr="005B4F14">
        <w:rPr>
          <w:rFonts w:ascii="GHEA Grapalat" w:eastAsia="GHEA Grapalat" w:hAnsi="GHEA Grapalat" w:cs="GHEA Grapalat"/>
        </w:rPr>
        <w:t>համաձայն</w:t>
      </w:r>
      <w:proofErr w:type="spellEnd"/>
      <w:r w:rsidR="007B032B" w:rsidRPr="005B4F14">
        <w:rPr>
          <w:rFonts w:ascii="GHEA Grapalat" w:eastAsia="GHEA Grapalat" w:hAnsi="GHEA Grapalat" w:cs="GHEA Grapalat"/>
        </w:rPr>
        <w:t xml:space="preserve">՝ </w:t>
      </w:r>
      <w:proofErr w:type="spellStart"/>
      <w:r w:rsidR="007B032B" w:rsidRPr="005B4F14">
        <w:rPr>
          <w:rFonts w:ascii="GHEA Grapalat" w:eastAsia="GHEA Grapalat" w:hAnsi="GHEA Grapalat" w:cs="GHEA Grapalat"/>
        </w:rPr>
        <w:t>անչափահասների</w:t>
      </w:r>
      <w:proofErr w:type="spellEnd"/>
      <w:r w:rsidR="007B032B" w:rsidRPr="005B4F14">
        <w:rPr>
          <w:rFonts w:ascii="GHEA Grapalat" w:eastAsia="GHEA Grapalat" w:hAnsi="GHEA Grapalat" w:cs="GHEA Grapalat"/>
        </w:rPr>
        <w:t xml:space="preserve"> </w:t>
      </w:r>
      <w:proofErr w:type="spellStart"/>
      <w:r w:rsidR="007B032B" w:rsidRPr="005B4F14">
        <w:rPr>
          <w:rFonts w:ascii="GHEA Grapalat" w:eastAsia="GHEA Grapalat" w:hAnsi="GHEA Grapalat" w:cs="GHEA Grapalat"/>
        </w:rPr>
        <w:t>հանցագործությունների</w:t>
      </w:r>
      <w:proofErr w:type="spellEnd"/>
      <w:r w:rsidR="007B032B" w:rsidRPr="005B4F14">
        <w:rPr>
          <w:rFonts w:ascii="GHEA Grapalat" w:eastAsia="GHEA Grapalat" w:hAnsi="GHEA Grapalat" w:cs="GHEA Grapalat"/>
        </w:rPr>
        <w:t xml:space="preserve"> </w:t>
      </w:r>
      <w:proofErr w:type="spellStart"/>
      <w:r w:rsidR="007B032B" w:rsidRPr="005B4F14">
        <w:rPr>
          <w:rFonts w:ascii="GHEA Grapalat" w:eastAsia="GHEA Grapalat" w:hAnsi="GHEA Grapalat" w:cs="GHEA Grapalat"/>
        </w:rPr>
        <w:t>կանխարգելում</w:t>
      </w:r>
      <w:r w:rsidR="004E35E8" w:rsidRPr="005B4F14">
        <w:rPr>
          <w:rFonts w:ascii="GHEA Grapalat" w:eastAsia="GHEA Grapalat" w:hAnsi="GHEA Grapalat" w:cs="GHEA Grapalat"/>
        </w:rPr>
        <w:t>ն</w:t>
      </w:r>
      <w:proofErr w:type="spellEnd"/>
      <w:r w:rsidR="004E35E8" w:rsidRPr="005B4F14">
        <w:rPr>
          <w:rFonts w:ascii="GHEA Grapalat" w:eastAsia="GHEA Grapalat" w:hAnsi="GHEA Grapalat" w:cs="GHEA Grapalat"/>
        </w:rPr>
        <w:t xml:space="preserve"> </w:t>
      </w:r>
      <w:proofErr w:type="spellStart"/>
      <w:r w:rsidR="004E35E8" w:rsidRPr="005B4F14">
        <w:rPr>
          <w:rFonts w:ascii="GHEA Grapalat" w:eastAsia="GHEA Grapalat" w:hAnsi="GHEA Grapalat" w:cs="GHEA Grapalat"/>
        </w:rPr>
        <w:t>առանձնացվում</w:t>
      </w:r>
      <w:proofErr w:type="spellEnd"/>
      <w:r w:rsidR="004E35E8" w:rsidRPr="005B4F14">
        <w:rPr>
          <w:rFonts w:ascii="GHEA Grapalat" w:eastAsia="GHEA Grapalat" w:hAnsi="GHEA Grapalat" w:cs="GHEA Grapalat"/>
        </w:rPr>
        <w:t xml:space="preserve"> է </w:t>
      </w:r>
      <w:proofErr w:type="spellStart"/>
      <w:r w:rsidR="004E35E8" w:rsidRPr="005B4F14">
        <w:rPr>
          <w:rFonts w:ascii="GHEA Grapalat" w:eastAsia="GHEA Grapalat" w:hAnsi="GHEA Grapalat" w:cs="GHEA Grapalat"/>
        </w:rPr>
        <w:t>որպես</w:t>
      </w:r>
      <w:proofErr w:type="spellEnd"/>
      <w:r w:rsidR="007B032B" w:rsidRPr="005B4F14">
        <w:rPr>
          <w:rFonts w:ascii="GHEA Grapalat" w:eastAsia="GHEA Grapalat" w:hAnsi="GHEA Grapalat" w:cs="GHEA Grapalat"/>
        </w:rPr>
        <w:t xml:space="preserve"> </w:t>
      </w:r>
      <w:proofErr w:type="spellStart"/>
      <w:r w:rsidR="004E35E8" w:rsidRPr="005B4F14">
        <w:rPr>
          <w:rFonts w:ascii="GHEA Grapalat" w:eastAsia="GHEA Grapalat" w:hAnsi="GHEA Grapalat" w:cs="GHEA Grapalat"/>
        </w:rPr>
        <w:t>հասարակությունում</w:t>
      </w:r>
      <w:proofErr w:type="spellEnd"/>
      <w:r w:rsidR="004E35E8" w:rsidRPr="005B4F14">
        <w:rPr>
          <w:rFonts w:ascii="GHEA Grapalat" w:eastAsia="GHEA Grapalat" w:hAnsi="GHEA Grapalat" w:cs="GHEA Grapalat"/>
        </w:rPr>
        <w:t xml:space="preserve"> </w:t>
      </w:r>
      <w:proofErr w:type="spellStart"/>
      <w:r w:rsidR="007B032B" w:rsidRPr="005B4F14">
        <w:rPr>
          <w:rFonts w:ascii="GHEA Grapalat" w:eastAsia="GHEA Grapalat" w:hAnsi="GHEA Grapalat" w:cs="GHEA Grapalat"/>
        </w:rPr>
        <w:t>հանցավորության</w:t>
      </w:r>
      <w:proofErr w:type="spellEnd"/>
      <w:r w:rsidR="007B032B" w:rsidRPr="005B4F14">
        <w:rPr>
          <w:rFonts w:ascii="GHEA Grapalat" w:eastAsia="GHEA Grapalat" w:hAnsi="GHEA Grapalat" w:cs="GHEA Grapalat"/>
        </w:rPr>
        <w:t xml:space="preserve"> </w:t>
      </w:r>
      <w:proofErr w:type="spellStart"/>
      <w:r w:rsidR="007B032B" w:rsidRPr="005B4F14">
        <w:rPr>
          <w:rFonts w:ascii="GHEA Grapalat" w:eastAsia="GHEA Grapalat" w:hAnsi="GHEA Grapalat" w:cs="GHEA Grapalat"/>
        </w:rPr>
        <w:t>կանխարգելման</w:t>
      </w:r>
      <w:proofErr w:type="spellEnd"/>
      <w:r w:rsidR="007B032B" w:rsidRPr="005B4F14">
        <w:rPr>
          <w:rFonts w:ascii="GHEA Grapalat" w:eastAsia="GHEA Grapalat" w:hAnsi="GHEA Grapalat" w:cs="GHEA Grapalat"/>
        </w:rPr>
        <w:t xml:space="preserve"> </w:t>
      </w:r>
      <w:proofErr w:type="spellStart"/>
      <w:r w:rsidR="004E35E8" w:rsidRPr="005B4F14">
        <w:rPr>
          <w:rFonts w:ascii="GHEA Grapalat" w:eastAsia="GHEA Grapalat" w:hAnsi="GHEA Grapalat" w:cs="GHEA Grapalat"/>
        </w:rPr>
        <w:t>առանցքային</w:t>
      </w:r>
      <w:proofErr w:type="spellEnd"/>
      <w:r w:rsidR="004E35E8" w:rsidRPr="005B4F14">
        <w:rPr>
          <w:rFonts w:ascii="GHEA Grapalat" w:eastAsia="GHEA Grapalat" w:hAnsi="GHEA Grapalat" w:cs="GHEA Grapalat"/>
        </w:rPr>
        <w:t xml:space="preserve"> </w:t>
      </w:r>
      <w:proofErr w:type="spellStart"/>
      <w:r w:rsidR="004E35E8" w:rsidRPr="005B4F14">
        <w:rPr>
          <w:rFonts w:ascii="GHEA Grapalat" w:eastAsia="GHEA Grapalat" w:hAnsi="GHEA Grapalat" w:cs="GHEA Grapalat"/>
        </w:rPr>
        <w:t>ուղղություն</w:t>
      </w:r>
      <w:proofErr w:type="spellEnd"/>
      <w:r w:rsidR="007B032B" w:rsidRPr="005B4F14">
        <w:rPr>
          <w:rFonts w:ascii="GHEA Grapalat" w:eastAsia="GHEA Grapalat" w:hAnsi="GHEA Grapalat" w:cs="GHEA Grapalat"/>
        </w:rPr>
        <w:t>։</w:t>
      </w:r>
      <w:r w:rsidR="00155A08" w:rsidRPr="005B4F14">
        <w:rPr>
          <w:rFonts w:ascii="GHEA Grapalat" w:eastAsia="GHEA Grapalat" w:hAnsi="GHEA Grapalat" w:cs="GHEA Grapalat"/>
          <w:lang w:val="hy-AM"/>
        </w:rPr>
        <w:t xml:space="preserve"> </w:t>
      </w:r>
      <w:r w:rsidR="007D577D" w:rsidRPr="005B4F14">
        <w:rPr>
          <w:rFonts w:ascii="GHEA Grapalat" w:eastAsia="GHEA Grapalat" w:hAnsi="GHEA Grapalat" w:cs="GHEA Grapalat"/>
          <w:lang w:val="hy-AM"/>
        </w:rPr>
        <w:t>Սկզբունքների</w:t>
      </w:r>
      <w:r w:rsidR="00155A08" w:rsidRPr="005B4F14">
        <w:rPr>
          <w:rFonts w:ascii="GHEA Grapalat" w:eastAsia="GHEA Grapalat" w:hAnsi="GHEA Grapalat" w:cs="GHEA Grapalat"/>
          <w:lang w:val="hy-AM"/>
        </w:rPr>
        <w:t xml:space="preserve"> համաձայն՝ օրինական և սոցիալապես օգտակար գործունեությամբ զբաղվելով, ինչպես նաև հասարակության և կյանքի նկատմամբ մարդակենտրոն </w:t>
      </w:r>
      <w:r w:rsidR="00082CBD" w:rsidRPr="005B4F14">
        <w:rPr>
          <w:rFonts w:ascii="GHEA Grapalat" w:eastAsia="GHEA Grapalat" w:hAnsi="GHEA Grapalat" w:cs="GHEA Grapalat"/>
          <w:lang w:val="hy-AM"/>
        </w:rPr>
        <w:t>կողմնորոշում</w:t>
      </w:r>
      <w:r w:rsidR="00155A08" w:rsidRPr="005B4F14">
        <w:rPr>
          <w:rFonts w:ascii="GHEA Grapalat" w:eastAsia="GHEA Grapalat" w:hAnsi="GHEA Grapalat" w:cs="GHEA Grapalat"/>
          <w:lang w:val="hy-AM"/>
        </w:rPr>
        <w:t xml:space="preserve"> որդեգրելով՝ երիտասարդները կարող են </w:t>
      </w:r>
      <w:r w:rsidR="00082CBD" w:rsidRPr="005B4F14">
        <w:rPr>
          <w:rFonts w:ascii="GHEA Grapalat" w:eastAsia="GHEA Grapalat" w:hAnsi="GHEA Grapalat" w:cs="GHEA Grapalat"/>
          <w:lang w:val="hy-AM"/>
        </w:rPr>
        <w:t>զարգացնել</w:t>
      </w:r>
      <w:r w:rsidR="00155A08" w:rsidRPr="005B4F14">
        <w:rPr>
          <w:rFonts w:ascii="GHEA Grapalat" w:eastAsia="GHEA Grapalat" w:hAnsi="GHEA Grapalat" w:cs="GHEA Grapalat"/>
          <w:lang w:val="hy-AM"/>
        </w:rPr>
        <w:t xml:space="preserve"> ոչ </w:t>
      </w:r>
      <w:r w:rsidR="00082CBD" w:rsidRPr="005B4F14">
        <w:rPr>
          <w:rFonts w:ascii="GHEA Grapalat" w:eastAsia="GHEA Grapalat" w:hAnsi="GHEA Grapalat" w:cs="GHEA Grapalat"/>
          <w:lang w:val="hy-AM"/>
        </w:rPr>
        <w:t>քրեածին</w:t>
      </w:r>
      <w:r w:rsidR="00155A08" w:rsidRPr="005B4F14">
        <w:rPr>
          <w:rFonts w:ascii="GHEA Grapalat" w:eastAsia="GHEA Grapalat" w:hAnsi="GHEA Grapalat" w:cs="GHEA Grapalat"/>
          <w:lang w:val="hy-AM"/>
        </w:rPr>
        <w:t xml:space="preserve"> </w:t>
      </w:r>
      <w:r w:rsidR="00082CBD" w:rsidRPr="005B4F14">
        <w:rPr>
          <w:rFonts w:ascii="GHEA Grapalat" w:eastAsia="GHEA Grapalat" w:hAnsi="GHEA Grapalat" w:cs="GHEA Grapalat"/>
          <w:lang w:val="hy-AM"/>
        </w:rPr>
        <w:t>վերաբերմունք</w:t>
      </w:r>
      <w:r w:rsidR="00155A08" w:rsidRPr="005B4F14">
        <w:rPr>
          <w:rFonts w:ascii="GHEA Grapalat" w:eastAsia="GHEA Grapalat" w:hAnsi="GHEA Grapalat" w:cs="GHEA Grapalat"/>
          <w:lang w:val="hy-AM"/>
        </w:rPr>
        <w:t>։</w:t>
      </w:r>
      <w:r w:rsidR="00082CBD" w:rsidRPr="005B4F14">
        <w:rPr>
          <w:rFonts w:ascii="GHEA Grapalat" w:eastAsia="GHEA Grapalat" w:hAnsi="GHEA Grapalat" w:cs="GHEA Grapalat"/>
          <w:lang w:val="hy-AM"/>
        </w:rPr>
        <w:t xml:space="preserve"> Անչափահասների հանցագործությունների հաջող կանխարգելումը պահանջում է ողջ հասարակության ջանքերը՝ դեռահասների ներդաշնակ զարգացումն ապահովելու համար՝ վաղ մանկությունից ի վեր հարգելով և խթանելով նրանց անհատականությունը</w:t>
      </w:r>
      <w:r>
        <w:rPr>
          <w:rFonts w:ascii="GHEA Grapalat" w:eastAsia="GHEA Grapalat" w:hAnsi="GHEA Grapalat" w:cs="GHEA Grapalat"/>
          <w:lang w:val="hy-AM"/>
        </w:rPr>
        <w:t>.</w:t>
      </w:r>
    </w:p>
    <w:p w14:paraId="4DBC8870"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lang w:val="hy-AM"/>
        </w:rPr>
      </w:pPr>
      <w:r>
        <w:rPr>
          <w:rFonts w:ascii="GHEA Grapalat" w:eastAsia="GHEA Grapalat" w:hAnsi="GHEA Grapalat" w:cs="GHEA Grapalat"/>
          <w:lang w:val="hy-AM"/>
        </w:rPr>
        <w:t xml:space="preserve">3) </w:t>
      </w:r>
      <w:r w:rsidR="007B032B" w:rsidRPr="005B4F14">
        <w:rPr>
          <w:rFonts w:ascii="GHEA Grapalat" w:eastAsia="GHEA Grapalat" w:hAnsi="GHEA Grapalat" w:cs="GHEA Grapalat"/>
          <w:b/>
          <w:bCs/>
          <w:lang w:val="hy-AM"/>
        </w:rPr>
        <w:t xml:space="preserve">ՄԱԿ-ի </w:t>
      </w:r>
      <w:r w:rsidR="00EC40B7" w:rsidRPr="005B4F14">
        <w:rPr>
          <w:rFonts w:ascii="GHEA Grapalat" w:eastAsia="GHEA Grapalat" w:hAnsi="GHEA Grapalat" w:cs="GHEA Grapalat"/>
          <w:b/>
          <w:bCs/>
          <w:lang w:val="hy-AM"/>
        </w:rPr>
        <w:t>Տնտեսական և սոցիալական խորհրդի (ECOSOC)-ի</w:t>
      </w:r>
      <w:r w:rsidR="00D01D87" w:rsidRPr="005B4F14">
        <w:rPr>
          <w:rFonts w:ascii="GHEA Grapalat" w:eastAsia="GHEA Grapalat" w:hAnsi="GHEA Grapalat" w:cs="GHEA Grapalat"/>
          <w:lang w:val="hy-AM"/>
        </w:rPr>
        <w:t>՝</w:t>
      </w:r>
      <w:r w:rsidR="00EC40B7" w:rsidRPr="005B4F14">
        <w:rPr>
          <w:rFonts w:ascii="GHEA Grapalat" w:eastAsia="GHEA Grapalat" w:hAnsi="GHEA Grapalat" w:cs="GHEA Grapalat"/>
          <w:lang w:val="hy-AM"/>
        </w:rPr>
        <w:t xml:space="preserve"> 2002 թվականի հուլիսի 24-ի թիվ 2002/13 բանաձևով ընդունված</w:t>
      </w:r>
      <w:r w:rsidR="007B032B" w:rsidRPr="005B4F14">
        <w:rPr>
          <w:rFonts w:ascii="GHEA Grapalat" w:eastAsia="GHEA Grapalat" w:hAnsi="GHEA Grapalat" w:cs="GHEA Grapalat"/>
          <w:lang w:val="hy-AM"/>
        </w:rPr>
        <w:t>՝</w:t>
      </w:r>
      <w:r w:rsidR="00EC40B7" w:rsidRPr="005B4F14">
        <w:rPr>
          <w:rFonts w:ascii="GHEA Grapalat" w:eastAsia="GHEA Grapalat" w:hAnsi="GHEA Grapalat" w:cs="GHEA Grapalat"/>
          <w:lang w:val="hy-AM"/>
        </w:rPr>
        <w:t xml:space="preserve"> </w:t>
      </w:r>
      <w:r w:rsidR="00EC40B7" w:rsidRPr="005B4F14">
        <w:rPr>
          <w:rFonts w:ascii="GHEA Grapalat" w:eastAsia="GHEA Grapalat" w:hAnsi="GHEA Grapalat" w:cs="GHEA Grapalat"/>
          <w:b/>
          <w:bCs/>
          <w:i/>
          <w:iCs/>
          <w:lang w:val="hy-AM"/>
        </w:rPr>
        <w:t xml:space="preserve">ՄԱԿ-ի հանցավորության դեմ պայքարի </w:t>
      </w:r>
      <w:r w:rsidR="00001F16" w:rsidRPr="005B4F14">
        <w:rPr>
          <w:rFonts w:ascii="GHEA Grapalat" w:eastAsia="GHEA Grapalat" w:hAnsi="GHEA Grapalat" w:cs="GHEA Grapalat"/>
          <w:b/>
          <w:bCs/>
          <w:i/>
          <w:iCs/>
          <w:lang w:val="hy-AM"/>
        </w:rPr>
        <w:t>գործողության</w:t>
      </w:r>
      <w:r w:rsidR="00EC40B7" w:rsidRPr="005B4F14">
        <w:rPr>
          <w:rFonts w:ascii="GHEA Grapalat" w:eastAsia="GHEA Grapalat" w:hAnsi="GHEA Grapalat" w:cs="GHEA Grapalat"/>
          <w:i/>
          <w:iCs/>
          <w:lang w:val="hy-AM"/>
        </w:rPr>
        <w:t xml:space="preserve"> </w:t>
      </w:r>
      <w:r w:rsidR="00EC40B7" w:rsidRPr="005B4F14">
        <w:rPr>
          <w:rFonts w:ascii="GHEA Grapalat" w:eastAsia="GHEA Grapalat" w:hAnsi="GHEA Grapalat" w:cs="GHEA Grapalat"/>
          <w:lang w:val="hy-AM"/>
        </w:rPr>
        <w:t xml:space="preserve">համաձայն՝ </w:t>
      </w:r>
      <w:r w:rsidR="009659B3" w:rsidRPr="005B4F14">
        <w:rPr>
          <w:rFonts w:ascii="GHEA Grapalat" w:eastAsia="GHEA Grapalat" w:hAnsi="GHEA Grapalat" w:cs="GHEA Grapalat"/>
          <w:lang w:val="hy-AM"/>
        </w:rPr>
        <w:t xml:space="preserve">որակյալ ձևով մշակված հանցագործությունների կանխարգելման ռազմավարությունները ոչ միայն </w:t>
      </w:r>
      <w:r w:rsidR="00001F16" w:rsidRPr="005B4F14">
        <w:rPr>
          <w:rFonts w:ascii="GHEA Grapalat" w:eastAsia="GHEA Grapalat" w:hAnsi="GHEA Grapalat" w:cs="GHEA Grapalat"/>
          <w:lang w:val="hy-AM"/>
        </w:rPr>
        <w:t>կանխարգելում</w:t>
      </w:r>
      <w:r w:rsidR="009659B3" w:rsidRPr="005B4F14">
        <w:rPr>
          <w:rFonts w:ascii="GHEA Grapalat" w:eastAsia="GHEA Grapalat" w:hAnsi="GHEA Grapalat" w:cs="GHEA Grapalat"/>
          <w:lang w:val="hy-AM"/>
        </w:rPr>
        <w:t xml:space="preserve"> են հանցագործությունները և զոհացումը, այլև խթանում են համայնքի անվտանգությունն ու նպաստում երկրների կայուն զարգացմանը։ Արդյունավետ և պատասխանատու հանցագործությունների կանխարգելումը բարելավում է բոլոր քաղաքացիների կյանքի որակը։ Այն ունի երկարաժամկետ օգուտներ՝ նվազեցնելով ինչպես քրեական արդարադատության ձևական համակարգի հետ կապված ծախսերը, այնպես էլ հանցագործություններից բխող այլ սոցիալական ծախսերը։ Հանցագործությունների կանխարգելումն առաջարկում է հանցավորության խնդիրներին մարդակենտրոն և ծախսախնայողական մոտեցում</w:t>
      </w:r>
      <w:r>
        <w:rPr>
          <w:rFonts w:ascii="GHEA Grapalat" w:eastAsia="GHEA Grapalat" w:hAnsi="GHEA Grapalat" w:cs="GHEA Grapalat"/>
          <w:lang w:val="hy-AM"/>
        </w:rPr>
        <w:t>.</w:t>
      </w:r>
    </w:p>
    <w:p w14:paraId="2E46DED0"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lang w:val="hy-AM"/>
        </w:rPr>
      </w:pPr>
      <w:r>
        <w:rPr>
          <w:rFonts w:ascii="GHEA Grapalat" w:eastAsia="GHEA Grapalat" w:hAnsi="GHEA Grapalat" w:cs="GHEA Grapalat"/>
          <w:lang w:val="hy-AM"/>
        </w:rPr>
        <w:t xml:space="preserve">4) </w:t>
      </w:r>
      <w:r w:rsidR="007B032B" w:rsidRPr="005B4F14">
        <w:rPr>
          <w:rFonts w:ascii="GHEA Grapalat" w:eastAsia="GHEA Grapalat" w:hAnsi="GHEA Grapalat" w:cs="GHEA Grapalat"/>
          <w:b/>
          <w:bCs/>
          <w:lang w:val="hy-AM"/>
        </w:rPr>
        <w:t>ՄԱԿ-ի Տնտեսական և սոցիալական խորհրդի (ECOSOC)-ի</w:t>
      </w:r>
      <w:r w:rsidR="00D01D87" w:rsidRPr="005B4F14">
        <w:rPr>
          <w:rFonts w:ascii="GHEA Grapalat" w:eastAsia="GHEA Grapalat" w:hAnsi="GHEA Grapalat" w:cs="GHEA Grapalat"/>
          <w:b/>
          <w:bCs/>
          <w:lang w:val="hy-AM"/>
        </w:rPr>
        <w:t>՝</w:t>
      </w:r>
      <w:r w:rsidR="007B032B" w:rsidRPr="005B4F14">
        <w:rPr>
          <w:rFonts w:ascii="GHEA Grapalat" w:eastAsia="GHEA Grapalat" w:hAnsi="GHEA Grapalat" w:cs="GHEA Grapalat"/>
          <w:lang w:val="hy-AM"/>
        </w:rPr>
        <w:t xml:space="preserve"> 2005 թվականի հուլիսի 22-ի թիվ 2005/22 բանաձևով ընդունված` </w:t>
      </w:r>
      <w:r w:rsidR="007B032B" w:rsidRPr="005B4F14">
        <w:rPr>
          <w:rFonts w:ascii="GHEA Grapalat" w:eastAsia="GHEA Grapalat" w:hAnsi="GHEA Grapalat" w:cs="GHEA Grapalat"/>
          <w:b/>
          <w:bCs/>
          <w:i/>
          <w:iCs/>
          <w:lang w:val="hy-AM"/>
        </w:rPr>
        <w:t>Հանցագործությունների արդյունավետ կանխարգելումը խթանող գործողությամբ</w:t>
      </w:r>
      <w:r w:rsidR="007B032B" w:rsidRPr="005B4F14">
        <w:rPr>
          <w:rFonts w:ascii="GHEA Grapalat" w:eastAsia="GHEA Grapalat" w:hAnsi="GHEA Grapalat" w:cs="GHEA Grapalat"/>
          <w:lang w:val="hy-AM"/>
        </w:rPr>
        <w:t xml:space="preserve"> կոչ է արվել անդամ պետություններին զարգացնել և ի կատար ածել հանցավորության կանխարգելման արդյունավետ ռազմավարություններ ազգային, տարածաշրջանային և տեղական մակարդակներում, աջակցել հանցագործությունների կանխարգելման և քրեական </w:t>
      </w:r>
      <w:r w:rsidR="007B032B" w:rsidRPr="005B4F14">
        <w:rPr>
          <w:rFonts w:ascii="GHEA Grapalat" w:eastAsia="GHEA Grapalat" w:hAnsi="GHEA Grapalat" w:cs="GHEA Grapalat"/>
          <w:lang w:val="hy-AM"/>
        </w:rPr>
        <w:lastRenderedPageBreak/>
        <w:t>արդարադատության ոլորտներում կարողությունների զարգացմանն ուղղված առավել համակողմանի մոտեցմանը և խթանել համագործակցությունը հանցագործությունների կանխարգելման ոլորտում՝ որպես իրավունքի գերակայության հաստատման և ամրապնդման ներդրում</w:t>
      </w:r>
      <w:r>
        <w:rPr>
          <w:rFonts w:ascii="GHEA Grapalat" w:eastAsia="GHEA Grapalat" w:hAnsi="GHEA Grapalat" w:cs="GHEA Grapalat"/>
          <w:lang w:val="hy-AM"/>
        </w:rPr>
        <w:t>.</w:t>
      </w:r>
    </w:p>
    <w:p w14:paraId="4A48747B"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lang w:val="hy-AM"/>
        </w:rPr>
      </w:pPr>
      <w:r>
        <w:rPr>
          <w:rFonts w:ascii="GHEA Grapalat" w:eastAsia="GHEA Grapalat" w:hAnsi="GHEA Grapalat" w:cs="GHEA Grapalat"/>
          <w:lang w:val="hy-AM"/>
        </w:rPr>
        <w:t xml:space="preserve">5) </w:t>
      </w:r>
      <w:r w:rsidR="00D01D87" w:rsidRPr="005B4F14">
        <w:rPr>
          <w:rFonts w:ascii="GHEA Grapalat" w:eastAsia="GHEA Grapalat" w:hAnsi="GHEA Grapalat" w:cs="GHEA Grapalat"/>
          <w:b/>
          <w:bCs/>
          <w:lang w:val="hy-AM"/>
        </w:rPr>
        <w:t>ՄԱԿ-ի Տնտեսական և սոցիալական խորհրդի (ECOSOC)-ի՝</w:t>
      </w:r>
      <w:r w:rsidR="00D01D87" w:rsidRPr="005B4F14">
        <w:rPr>
          <w:rFonts w:ascii="GHEA Grapalat" w:eastAsia="GHEA Grapalat" w:hAnsi="GHEA Grapalat" w:cs="GHEA Grapalat"/>
          <w:lang w:val="hy-AM"/>
        </w:rPr>
        <w:t xml:space="preserve"> 2008 թվականի հուլիսի 24-ի թիվ 2008/24 բանաձևով ընդունված` </w:t>
      </w:r>
      <w:r w:rsidR="00D01D87" w:rsidRPr="005B4F14">
        <w:rPr>
          <w:rFonts w:ascii="GHEA Grapalat" w:eastAsia="GHEA Grapalat" w:hAnsi="GHEA Grapalat" w:cs="GHEA Grapalat"/>
          <w:b/>
          <w:bCs/>
          <w:i/>
          <w:iCs/>
          <w:lang w:val="hy-AM"/>
        </w:rPr>
        <w:t>Քաղաքային հանցագործությունների կանխարգելման ուժեղացում՝ ինտեգր</w:t>
      </w:r>
      <w:r w:rsidR="0042147D" w:rsidRPr="005B4F14">
        <w:rPr>
          <w:rFonts w:ascii="GHEA Grapalat" w:eastAsia="GHEA Grapalat" w:hAnsi="GHEA Grapalat" w:cs="GHEA Grapalat"/>
          <w:b/>
          <w:bCs/>
          <w:i/>
          <w:iCs/>
          <w:lang w:val="hy-AM"/>
        </w:rPr>
        <w:t>վ</w:t>
      </w:r>
      <w:r w:rsidR="00D01D87" w:rsidRPr="005B4F14">
        <w:rPr>
          <w:rFonts w:ascii="GHEA Grapalat" w:eastAsia="GHEA Grapalat" w:hAnsi="GHEA Grapalat" w:cs="GHEA Grapalat"/>
          <w:b/>
          <w:bCs/>
          <w:i/>
          <w:iCs/>
          <w:lang w:val="hy-AM"/>
        </w:rPr>
        <w:t>ած մոտեցման</w:t>
      </w:r>
      <w:r w:rsidR="00D01D87" w:rsidRPr="005B4F14">
        <w:rPr>
          <w:rFonts w:ascii="GHEA Grapalat" w:eastAsia="GHEA Grapalat" w:hAnsi="GHEA Grapalat" w:cs="GHEA Grapalat"/>
          <w:lang w:val="hy-AM"/>
        </w:rPr>
        <w:t xml:space="preserve"> համաձայն՝ հաշվի առնելով, որ հանցավորության դեմ պայքարը կարող է արդյունավետորեն հասնել իր նպատակներին՝ համատեղելով ազգային քաղաքականությունները քրեական արդարադատության և հանցագործությունների կանխարգելման ոլորտներում՝ ուղղված հանցավորության և բռնության պատճառների վերացմանը, ինչպես նաև նկատի ունենալով, որ հանցագործությունների կանխարգելման վրա ռեսուրսների ուղղումը կարող է զգալիորեն նվազեցնել հանցավորության ֆինանսական և սոցիալական ծախսերը՝ խրախուսվում է անդամ պետություններին անհրաժեշտության դեպքում ընդունել և ուժեղացնել արդյունավետ արձագանքները քաղաքային հանցագործությունների կանխարգելման ոլորտում՝ ձգտելով ապահովել հավասարակշռված մոտեցում քրեական արդարադատության միջոցառումների հետ</w:t>
      </w:r>
      <w:r>
        <w:rPr>
          <w:rFonts w:ascii="GHEA Grapalat" w:eastAsia="GHEA Grapalat" w:hAnsi="GHEA Grapalat" w:cs="GHEA Grapalat"/>
          <w:lang w:val="hy-AM"/>
        </w:rPr>
        <w:t>.</w:t>
      </w:r>
    </w:p>
    <w:p w14:paraId="0895045F"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lang w:val="hy-AM"/>
        </w:rPr>
      </w:pPr>
      <w:r>
        <w:rPr>
          <w:rFonts w:ascii="GHEA Grapalat" w:eastAsia="GHEA Grapalat" w:hAnsi="GHEA Grapalat" w:cs="GHEA Grapalat"/>
          <w:lang w:val="hy-AM"/>
        </w:rPr>
        <w:t xml:space="preserve">6) </w:t>
      </w:r>
      <w:r w:rsidR="00D01D87" w:rsidRPr="005B4F14">
        <w:rPr>
          <w:rFonts w:ascii="GHEA Grapalat" w:eastAsia="GHEA Grapalat" w:hAnsi="GHEA Grapalat" w:cs="GHEA Grapalat"/>
          <w:b/>
          <w:bCs/>
          <w:lang w:val="hy-AM"/>
        </w:rPr>
        <w:t>ՄԱԿ-ի Հանցագործությունների կանխարգելման և քրեական արդարադատության հարցերով տասներկուերորդ կոնգրեսի՝</w:t>
      </w:r>
      <w:r w:rsidR="00D01D87" w:rsidRPr="005B4F14">
        <w:rPr>
          <w:rFonts w:ascii="GHEA Grapalat" w:eastAsia="GHEA Grapalat" w:hAnsi="GHEA Grapalat" w:cs="GHEA Grapalat"/>
          <w:lang w:val="hy-AM"/>
        </w:rPr>
        <w:t xml:space="preserve"> 2010 թվականի ապրիլի 19-ին ընդունած </w:t>
      </w:r>
      <w:r w:rsidR="00D01D87" w:rsidRPr="005B4F14">
        <w:rPr>
          <w:rFonts w:ascii="GHEA Grapalat" w:eastAsia="GHEA Grapalat" w:hAnsi="GHEA Grapalat" w:cs="GHEA Grapalat"/>
          <w:b/>
          <w:bCs/>
          <w:lang w:val="hy-AM"/>
        </w:rPr>
        <w:t xml:space="preserve">Սալվադորի հռչակագրով՝ </w:t>
      </w:r>
      <w:r w:rsidR="00D01D87" w:rsidRPr="005B4F14">
        <w:rPr>
          <w:rFonts w:ascii="GHEA Grapalat" w:eastAsia="GHEA Grapalat" w:hAnsi="GHEA Grapalat" w:cs="GHEA Grapalat"/>
          <w:b/>
          <w:bCs/>
          <w:i/>
          <w:iCs/>
          <w:lang w:val="hy-AM"/>
        </w:rPr>
        <w:t xml:space="preserve">«Համապարփակ ռազմավարությունների մասին գլոբալ մարտահրավերների լուծման համար. Հանցագործությունների կանխարգելումը և քրեական արդարադատության համակարգերը՝ դրանց զարգացումը փոփոխվող աշխարհում» </w:t>
      </w:r>
      <w:r w:rsidR="00D01D87" w:rsidRPr="005B4F14">
        <w:rPr>
          <w:rFonts w:ascii="GHEA Grapalat" w:eastAsia="GHEA Grapalat" w:hAnsi="GHEA Grapalat" w:cs="GHEA Grapalat"/>
          <w:lang w:val="hy-AM"/>
        </w:rPr>
        <w:t>ճանաչվել է, որ հանցագործությունների կանխարգելման քաղաքականության մշակումը, ընդունումն ու դրանց մշտադիտարկումն ու գնահատումը պետությունների պատասխանատվությունն է։ Հռչակագրով ընդգծվել է, որ բոլոր պետությունները պետք է ունենան հանցագործությունների կանխարգելման ազգային և տեղական գործողությունների ծրագրեր, որոնք համապարփակ, ինտեգր</w:t>
      </w:r>
      <w:r w:rsidR="0042147D" w:rsidRPr="005B4F14">
        <w:rPr>
          <w:rFonts w:ascii="GHEA Grapalat" w:eastAsia="GHEA Grapalat" w:hAnsi="GHEA Grapalat" w:cs="GHEA Grapalat"/>
          <w:lang w:val="hy-AM"/>
        </w:rPr>
        <w:t>վ</w:t>
      </w:r>
      <w:r w:rsidR="00D01D87" w:rsidRPr="005B4F14">
        <w:rPr>
          <w:rFonts w:ascii="GHEA Grapalat" w:eastAsia="GHEA Grapalat" w:hAnsi="GHEA Grapalat" w:cs="GHEA Grapalat"/>
          <w:lang w:val="hy-AM"/>
        </w:rPr>
        <w:t xml:space="preserve">ած և մասնակցային ձևով հաշվի են առնում այն գործոնները, որոնք որոշակի բնակչության խմբերին կամ </w:t>
      </w:r>
      <w:r w:rsidR="00D01D87" w:rsidRPr="005B4F14">
        <w:rPr>
          <w:rFonts w:ascii="GHEA Grapalat" w:eastAsia="GHEA Grapalat" w:hAnsi="GHEA Grapalat" w:cs="GHEA Grapalat"/>
          <w:lang w:val="hy-AM"/>
        </w:rPr>
        <w:lastRenderedPageBreak/>
        <w:t>տարածքներին դնում են ավելի բարձր ռիսկի տակ՝ զոհ դառնալու և/կամ հանցագործություն կատարելու տեսանկյունից, և որ այդ ծրագրերը պետք է հիմնված լինեն առկա լավագույն ապացույցների և լավ փորձի վրա։ Ըստ հռչակագրի՝ հանցագործությունների կանխարգելումը պետք է դիտարկվի որպես սոցիալական և տնտեսական զարգացման խթանմանը միտված ռազմավարությունների անբաժանելի տարր բոլոր պետություններում</w:t>
      </w:r>
      <w:r>
        <w:rPr>
          <w:rFonts w:ascii="GHEA Grapalat" w:eastAsia="GHEA Grapalat" w:hAnsi="GHEA Grapalat" w:cs="GHEA Grapalat"/>
          <w:lang w:val="hy-AM"/>
        </w:rPr>
        <w:t>.</w:t>
      </w:r>
    </w:p>
    <w:p w14:paraId="221710A1"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lang w:val="hy-AM"/>
        </w:rPr>
      </w:pPr>
      <w:r>
        <w:rPr>
          <w:rFonts w:ascii="GHEA Grapalat" w:eastAsia="GHEA Grapalat" w:hAnsi="GHEA Grapalat" w:cs="GHEA Grapalat"/>
          <w:lang w:val="hy-AM"/>
        </w:rPr>
        <w:t xml:space="preserve">7) </w:t>
      </w:r>
      <w:r w:rsidR="00D01D87" w:rsidRPr="005B4F14">
        <w:rPr>
          <w:rFonts w:ascii="GHEA Grapalat" w:eastAsia="GHEA Grapalat" w:hAnsi="GHEA Grapalat" w:cs="GHEA Grapalat"/>
          <w:b/>
          <w:bCs/>
          <w:lang w:val="hy-AM"/>
        </w:rPr>
        <w:t>ՄԱԿ-ի Հանցագործությունների կանխարգելման և քրեական արդարադատության հարցերով տասներկուերորդ կոնգրեսի</w:t>
      </w:r>
      <w:r w:rsidR="00D01D87" w:rsidRPr="005B4F14">
        <w:rPr>
          <w:rFonts w:ascii="GHEA Grapalat" w:eastAsia="GHEA Grapalat" w:hAnsi="GHEA Grapalat" w:cs="GHEA Grapalat"/>
          <w:lang w:val="hy-AM"/>
        </w:rPr>
        <w:t xml:space="preserve">՝ </w:t>
      </w:r>
      <w:r w:rsidR="00155A08" w:rsidRPr="005B4F14">
        <w:rPr>
          <w:rFonts w:ascii="GHEA Grapalat" w:eastAsia="GHEA Grapalat" w:hAnsi="GHEA Grapalat" w:cs="GHEA Grapalat"/>
          <w:lang w:val="hy-AM"/>
        </w:rPr>
        <w:t xml:space="preserve">2015 թվականի ապրիլի 19-ին ընդունված՝ </w:t>
      </w:r>
      <w:r w:rsidR="00155A08" w:rsidRPr="005B4F14">
        <w:rPr>
          <w:rFonts w:ascii="GHEA Grapalat" w:eastAsia="GHEA Grapalat" w:hAnsi="GHEA Grapalat" w:cs="GHEA Grapalat"/>
          <w:b/>
          <w:bCs/>
          <w:i/>
          <w:iCs/>
          <w:lang w:val="hy-AM"/>
        </w:rPr>
        <w:t xml:space="preserve">Դոհայի հռչակագրով՝ «Հանցագործությունների կանխարգելումն ու քրեական արդարադատությունը Միավորված Ազգերի կազմակերպության լայն օրակարգում ներառելու վերաբերյալ՝ սոցիալական և տնտեսական մարտահրավերներին դիմակայելու, ինչպես նաև իրավունքի գերակայությունն ազգային և միջազգային մակարդակներում խթանելու և հանրային մասնակցությունն ապահովելու նպատակով» </w:t>
      </w:r>
      <w:r w:rsidR="00155A08" w:rsidRPr="005B4F14">
        <w:rPr>
          <w:rFonts w:ascii="GHEA Grapalat" w:eastAsia="GHEA Grapalat" w:hAnsi="GHEA Grapalat" w:cs="GHEA Grapalat"/>
          <w:lang w:val="hy-AM"/>
        </w:rPr>
        <w:t>արձանագրվել է կարևորությունն ընդունելու համապարփակ և ներառական ազգային քաղաքականություններ և ծրագրեր հանցագործությունների կանխարգելման և քրեական արդարադատության ոլորտներում, որոնք լիարժեք հաշվի են առնում փաստական տվյալներն ու այլ համապատասխան գործոններ, ներառյալ հանցագործությունների արմատական պատճառները, ինչպես նաև այն պայմանները, որոնք նպաստում են հանցավորության առաջացմանը</w:t>
      </w:r>
      <w:r>
        <w:rPr>
          <w:rFonts w:ascii="GHEA Grapalat" w:eastAsia="GHEA Grapalat" w:hAnsi="GHEA Grapalat" w:cs="GHEA Grapalat"/>
          <w:lang w:val="hy-AM"/>
        </w:rPr>
        <w:t>.</w:t>
      </w:r>
    </w:p>
    <w:p w14:paraId="2CB18C3A" w14:textId="12000C51" w:rsidR="00D01D87" w:rsidRP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lang w:val="hy-AM"/>
        </w:rPr>
      </w:pPr>
      <w:r>
        <w:rPr>
          <w:rFonts w:ascii="GHEA Grapalat" w:eastAsia="GHEA Grapalat" w:hAnsi="GHEA Grapalat" w:cs="GHEA Grapalat"/>
          <w:lang w:val="hy-AM"/>
        </w:rPr>
        <w:t xml:space="preserve">8) </w:t>
      </w:r>
      <w:r w:rsidR="00743308" w:rsidRPr="005B4F14">
        <w:rPr>
          <w:rFonts w:ascii="GHEA Grapalat" w:eastAsia="GHEA Grapalat" w:hAnsi="GHEA Grapalat" w:cs="GHEA Grapalat"/>
          <w:b/>
          <w:bCs/>
          <w:lang w:val="hy-AM"/>
        </w:rPr>
        <w:t>ՄԱԿ-ի Հանցավորության կանխարգելման և քրեական արդարադատության հանձնաժողովի</w:t>
      </w:r>
      <w:r w:rsidR="00D01D87" w:rsidRPr="005B4F14">
        <w:rPr>
          <w:rFonts w:ascii="GHEA Grapalat" w:eastAsia="GHEA Grapalat" w:hAnsi="GHEA Grapalat" w:cs="GHEA Grapalat"/>
          <w:b/>
          <w:bCs/>
          <w:lang w:val="hy-AM"/>
        </w:rPr>
        <w:t>՝</w:t>
      </w:r>
      <w:r w:rsidR="00D01D87" w:rsidRPr="005B4F14">
        <w:rPr>
          <w:rFonts w:ascii="GHEA Grapalat" w:eastAsia="GHEA Grapalat" w:hAnsi="GHEA Grapalat" w:cs="GHEA Grapalat"/>
          <w:lang w:val="hy-AM"/>
        </w:rPr>
        <w:t xml:space="preserve"> 202</w:t>
      </w:r>
      <w:r w:rsidR="00743308" w:rsidRPr="005B4F14">
        <w:rPr>
          <w:rFonts w:ascii="GHEA Grapalat" w:eastAsia="GHEA Grapalat" w:hAnsi="GHEA Grapalat" w:cs="GHEA Grapalat"/>
          <w:lang w:val="hy-AM"/>
        </w:rPr>
        <w:t>5</w:t>
      </w:r>
      <w:r w:rsidR="00D01D87" w:rsidRPr="005B4F14">
        <w:rPr>
          <w:rFonts w:ascii="GHEA Grapalat" w:eastAsia="GHEA Grapalat" w:hAnsi="GHEA Grapalat" w:cs="GHEA Grapalat"/>
          <w:lang w:val="hy-AM"/>
        </w:rPr>
        <w:t xml:space="preserve"> թվականի </w:t>
      </w:r>
      <w:r w:rsidR="00575447" w:rsidRPr="005B4F14">
        <w:rPr>
          <w:rFonts w:ascii="GHEA Grapalat" w:eastAsia="GHEA Grapalat" w:hAnsi="GHEA Grapalat" w:cs="GHEA Grapalat"/>
          <w:lang w:val="hy-AM"/>
        </w:rPr>
        <w:t>մայիսի</w:t>
      </w:r>
      <w:r w:rsidR="00D01D87" w:rsidRPr="005B4F14">
        <w:rPr>
          <w:rFonts w:ascii="GHEA Grapalat" w:eastAsia="GHEA Grapalat" w:hAnsi="GHEA Grapalat" w:cs="GHEA Grapalat"/>
          <w:lang w:val="hy-AM"/>
        </w:rPr>
        <w:t xml:space="preserve"> </w:t>
      </w:r>
      <w:r w:rsidR="00575447" w:rsidRPr="005B4F14">
        <w:rPr>
          <w:rFonts w:ascii="GHEA Grapalat" w:eastAsia="GHEA Grapalat" w:hAnsi="GHEA Grapalat" w:cs="GHEA Grapalat"/>
          <w:lang w:val="hy-AM"/>
        </w:rPr>
        <w:t>1</w:t>
      </w:r>
      <w:r w:rsidR="00743308" w:rsidRPr="005B4F14">
        <w:rPr>
          <w:rFonts w:ascii="GHEA Grapalat" w:eastAsia="GHEA Grapalat" w:hAnsi="GHEA Grapalat" w:cs="GHEA Grapalat"/>
          <w:lang w:val="hy-AM"/>
        </w:rPr>
        <w:t>9</w:t>
      </w:r>
      <w:r w:rsidR="00D01D87" w:rsidRPr="005B4F14">
        <w:rPr>
          <w:rFonts w:ascii="GHEA Grapalat" w:eastAsia="GHEA Grapalat" w:hAnsi="GHEA Grapalat" w:cs="GHEA Grapalat"/>
          <w:lang w:val="hy-AM"/>
        </w:rPr>
        <w:t>-ի</w:t>
      </w:r>
      <w:r w:rsidR="00575447" w:rsidRPr="005B4F14">
        <w:rPr>
          <w:rFonts w:ascii="GHEA Grapalat" w:eastAsia="GHEA Grapalat" w:hAnsi="GHEA Grapalat" w:cs="GHEA Grapalat"/>
          <w:lang w:val="hy-AM"/>
        </w:rPr>
        <w:t xml:space="preserve"> նստաշրջանում ընդունված և </w:t>
      </w:r>
      <w:r w:rsidR="00575447" w:rsidRPr="005B4F14">
        <w:rPr>
          <w:rFonts w:ascii="GHEA Grapalat" w:eastAsia="GHEA Grapalat" w:hAnsi="GHEA Grapalat" w:cs="GHEA Grapalat"/>
          <w:b/>
          <w:bCs/>
          <w:lang w:val="hy-AM"/>
        </w:rPr>
        <w:t>ՄԱԿ-ի Տնտեսական և սոցիալական խորհուրդի</w:t>
      </w:r>
      <w:r w:rsidR="00575447" w:rsidRPr="005B4F14">
        <w:rPr>
          <w:rFonts w:ascii="GHEA Grapalat" w:eastAsia="GHEA Grapalat" w:hAnsi="GHEA Grapalat" w:cs="GHEA Grapalat"/>
          <w:lang w:val="hy-AM"/>
        </w:rPr>
        <w:t xml:space="preserve"> կողմից 2025 թվականի օգոստոսի 12-ին հաստատված՝ </w:t>
      </w:r>
      <w:r w:rsidR="0080557F" w:rsidRPr="005B4F14">
        <w:rPr>
          <w:rFonts w:ascii="GHEA Grapalat" w:eastAsia="GHEA Grapalat" w:hAnsi="GHEA Grapalat" w:cs="GHEA Grapalat"/>
          <w:b/>
          <w:bCs/>
          <w:lang w:val="hy-AM"/>
        </w:rPr>
        <w:t>Սոցիալական վերաինտեգրման և կրկնահանցագործության նվազեցման</w:t>
      </w:r>
      <w:r w:rsidR="00D01D87" w:rsidRPr="005B4F14">
        <w:rPr>
          <w:rFonts w:ascii="GHEA Grapalat" w:eastAsia="GHEA Grapalat" w:hAnsi="GHEA Grapalat" w:cs="GHEA Grapalat"/>
          <w:b/>
          <w:bCs/>
          <w:lang w:val="hy-AM"/>
        </w:rPr>
        <w:t xml:space="preserve"> մոդելային ռազմավարություններով (Կիոտոյի մոդելային ռազմավարություններ)</w:t>
      </w:r>
      <w:r w:rsidR="00D01D87" w:rsidRPr="005B4F14">
        <w:rPr>
          <w:rFonts w:ascii="GHEA Grapalat" w:eastAsia="GHEA Grapalat" w:hAnsi="GHEA Grapalat" w:cs="GHEA Grapalat"/>
          <w:lang w:val="hy-AM"/>
        </w:rPr>
        <w:t xml:space="preserve"> </w:t>
      </w:r>
      <w:r w:rsidR="00575447" w:rsidRPr="005B4F14">
        <w:rPr>
          <w:rFonts w:ascii="GHEA Grapalat" w:eastAsia="GHEA Grapalat" w:hAnsi="GHEA Grapalat" w:cs="GHEA Grapalat"/>
          <w:lang w:val="hy-AM"/>
        </w:rPr>
        <w:t>խրախուսվում է, որ անդամ պետությունները մշակեն համապարփակ ռազմավարություններ կամ գործողությունների ծրագրեր՝ կրկնահանցագործության նվազեցման նպատակով՝ կատարողների վերասոցիալականացման և հանրության մեջ վերաինտեգրման արդյունավետ միջամտությունների միջոցով։</w:t>
      </w:r>
    </w:p>
    <w:p w14:paraId="0279B703" w14:textId="5322CF78" w:rsidR="00155A08" w:rsidRPr="00BC0690" w:rsidRDefault="00155A08"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sidRPr="00BC0690">
        <w:rPr>
          <w:rFonts w:ascii="GHEA Grapalat" w:eastAsia="GHEA Grapalat" w:hAnsi="GHEA Grapalat" w:cs="GHEA Grapalat"/>
          <w:lang w:val="hy-AM"/>
        </w:rPr>
        <w:lastRenderedPageBreak/>
        <w:t xml:space="preserve">Վերոնշյալ միջազգային փաստաթղթերի համալիր ուսումնասիրությունից հետևում է, որ պետությունների կայուն զարգացման հաջողության գրավականը հանցավորության </w:t>
      </w:r>
      <w:r w:rsidR="00F83AEA" w:rsidRPr="00BC0690">
        <w:rPr>
          <w:rFonts w:ascii="GHEA Grapalat" w:eastAsia="GHEA Grapalat" w:hAnsi="GHEA Grapalat" w:cs="GHEA Grapalat"/>
          <w:lang w:val="hy-AM"/>
        </w:rPr>
        <w:t>կանխարգելման</w:t>
      </w:r>
      <w:r w:rsidRPr="00BC0690">
        <w:rPr>
          <w:rFonts w:ascii="GHEA Grapalat" w:eastAsia="GHEA Grapalat" w:hAnsi="GHEA Grapalat" w:cs="GHEA Grapalat"/>
          <w:lang w:val="hy-AM"/>
        </w:rPr>
        <w:t xml:space="preserve"> արդյունավետ ռազմավարության մշակումն է ազգային մակարդակում՝ միանալով միջազգային մարմինների և մասնավորապես Միավորված ազգերի կազմակերպության կողմից գործադրվող միջոցներին՝ հաղթահարելու հասարակությունը արատավորող, իրավական պետության հիմքերը կազմաքանդող, իրավունքի գերակայությունը խաթարող հանցավորության կանխարգելմանը։ Այդպիսի ռազմավարությունը </w:t>
      </w:r>
      <w:r w:rsidR="00CE0211" w:rsidRPr="00BC0690">
        <w:rPr>
          <w:rFonts w:ascii="GHEA Grapalat" w:eastAsia="GHEA Grapalat" w:hAnsi="GHEA Grapalat" w:cs="GHEA Grapalat"/>
          <w:lang w:val="hy-AM"/>
        </w:rPr>
        <w:t>նաև բնակչության բարեկեցության և կյանքի որակի ամրապնդման երաշխիքներից է։</w:t>
      </w:r>
    </w:p>
    <w:p w14:paraId="58D6F770" w14:textId="3561DCBD" w:rsidR="0062014C" w:rsidRPr="00BC0690" w:rsidRDefault="00CE0211"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sidRPr="00BC0690">
        <w:rPr>
          <w:rFonts w:ascii="GHEA Grapalat" w:eastAsia="GHEA Grapalat" w:hAnsi="GHEA Grapalat" w:cs="GHEA Grapalat"/>
          <w:lang w:val="hy-AM"/>
        </w:rPr>
        <w:t xml:space="preserve">Սակայն, ինչպես ցույց է տալիս ուսումնասիրությունը, </w:t>
      </w:r>
      <w:r w:rsidR="0062014C" w:rsidRPr="00BC0690">
        <w:rPr>
          <w:rFonts w:ascii="GHEA Grapalat" w:eastAsia="GHEA Grapalat" w:hAnsi="GHEA Grapalat" w:cs="GHEA Grapalat"/>
          <w:lang w:val="hy-AM"/>
        </w:rPr>
        <w:t>Հայաստանի Հանրապետության անկախացումից ի վեր</w:t>
      </w:r>
      <w:r w:rsidRPr="00BC0690">
        <w:rPr>
          <w:rFonts w:ascii="GHEA Grapalat" w:eastAsia="GHEA Grapalat" w:hAnsi="GHEA Grapalat" w:cs="GHEA Grapalat"/>
          <w:lang w:val="hy-AM"/>
        </w:rPr>
        <w:t>,</w:t>
      </w:r>
      <w:r w:rsidR="0062014C" w:rsidRPr="00BC0690">
        <w:rPr>
          <w:rFonts w:ascii="GHEA Grapalat" w:eastAsia="GHEA Grapalat" w:hAnsi="GHEA Grapalat" w:cs="GHEA Grapalat"/>
          <w:lang w:val="hy-AM"/>
        </w:rPr>
        <w:t xml:space="preserve"> հանցավորության </w:t>
      </w:r>
      <w:r w:rsidR="00F83AEA" w:rsidRPr="00BC0690">
        <w:rPr>
          <w:rFonts w:ascii="GHEA Grapalat" w:eastAsia="GHEA Grapalat" w:hAnsi="GHEA Grapalat" w:cs="GHEA Grapalat"/>
          <w:lang w:val="hy-AM"/>
        </w:rPr>
        <w:t>կանխարգելման</w:t>
      </w:r>
      <w:r w:rsidR="0062014C" w:rsidRPr="00BC0690">
        <w:rPr>
          <w:rFonts w:ascii="GHEA Grapalat" w:eastAsia="GHEA Grapalat" w:hAnsi="GHEA Grapalat" w:cs="GHEA Grapalat"/>
          <w:lang w:val="hy-AM"/>
        </w:rPr>
        <w:t xml:space="preserve"> </w:t>
      </w:r>
      <w:r w:rsidRPr="00BC0690">
        <w:rPr>
          <w:rFonts w:ascii="GHEA Grapalat" w:eastAsia="GHEA Grapalat" w:hAnsi="GHEA Grapalat" w:cs="GHEA Grapalat"/>
          <w:lang w:val="hy-AM"/>
        </w:rPr>
        <w:t xml:space="preserve">ազգային </w:t>
      </w:r>
      <w:r w:rsidR="0062014C" w:rsidRPr="00BC0690">
        <w:rPr>
          <w:rFonts w:ascii="GHEA Grapalat" w:eastAsia="GHEA Grapalat" w:hAnsi="GHEA Grapalat" w:cs="GHEA Grapalat"/>
          <w:lang w:val="hy-AM"/>
        </w:rPr>
        <w:t>ինստիտուցիոնալ ռազմավարություն երբևէ մշակված չի եղել, թեև առանձին ուղղություններով փորձ է կատարվել ընդունել</w:t>
      </w:r>
      <w:r w:rsidRPr="00BC0690">
        <w:rPr>
          <w:rFonts w:ascii="GHEA Grapalat" w:eastAsia="GHEA Grapalat" w:hAnsi="GHEA Grapalat" w:cs="GHEA Grapalat"/>
          <w:lang w:val="hy-AM"/>
        </w:rPr>
        <w:t>ու</w:t>
      </w:r>
      <w:r w:rsidR="0062014C" w:rsidRPr="00BC0690">
        <w:rPr>
          <w:rFonts w:ascii="GHEA Grapalat" w:eastAsia="GHEA Grapalat" w:hAnsi="GHEA Grapalat" w:cs="GHEA Grapalat"/>
          <w:lang w:val="hy-AM"/>
        </w:rPr>
        <w:t xml:space="preserve"> հանցավորության </w:t>
      </w:r>
      <w:r w:rsidR="00F83AEA" w:rsidRPr="00BC0690">
        <w:rPr>
          <w:rFonts w:ascii="GHEA Grapalat" w:eastAsia="GHEA Grapalat" w:hAnsi="GHEA Grapalat" w:cs="GHEA Grapalat"/>
          <w:lang w:val="hy-AM"/>
        </w:rPr>
        <w:t>կանխարգելման</w:t>
      </w:r>
      <w:r w:rsidR="0062014C" w:rsidRPr="00BC0690">
        <w:rPr>
          <w:rFonts w:ascii="GHEA Grapalat" w:eastAsia="GHEA Grapalat" w:hAnsi="GHEA Grapalat" w:cs="GHEA Grapalat"/>
          <w:lang w:val="hy-AM"/>
        </w:rPr>
        <w:t xml:space="preserve"> առաջնահերթությունն </w:t>
      </w:r>
      <w:r w:rsidR="005F67F8" w:rsidRPr="00BC0690">
        <w:rPr>
          <w:rFonts w:ascii="GHEA Grapalat" w:eastAsia="GHEA Grapalat" w:hAnsi="GHEA Grapalat" w:cs="GHEA Grapalat"/>
          <w:lang w:val="hy-AM"/>
        </w:rPr>
        <w:t xml:space="preserve">առանձին ուղղություններով </w:t>
      </w:r>
      <w:r w:rsidR="0062014C" w:rsidRPr="00BC0690">
        <w:rPr>
          <w:rFonts w:ascii="GHEA Grapalat" w:eastAsia="GHEA Grapalat" w:hAnsi="GHEA Grapalat" w:cs="GHEA Grapalat"/>
          <w:lang w:val="hy-AM"/>
        </w:rPr>
        <w:t>արտացոլող փաստաթղթեր։ Դրանցից առավել հատկանշական է եղել ՀՀ նախագահի 2011 թվականի դեկտեմբերի 29-ի թիվ ՆԿ-232-Ն կարգադրությամբ հաստատված</w:t>
      </w:r>
      <w:r w:rsidRPr="00BC0690">
        <w:rPr>
          <w:rFonts w:ascii="GHEA Grapalat" w:eastAsia="GHEA Grapalat" w:hAnsi="GHEA Grapalat" w:cs="GHEA Grapalat"/>
          <w:lang w:val="hy-AM"/>
        </w:rPr>
        <w:t>՝</w:t>
      </w:r>
      <w:r w:rsidR="0062014C" w:rsidRPr="00BC0690">
        <w:rPr>
          <w:rFonts w:ascii="GHEA Grapalat" w:eastAsia="GHEA Grapalat" w:hAnsi="GHEA Grapalat" w:cs="GHEA Grapalat"/>
          <w:lang w:val="hy-AM"/>
        </w:rPr>
        <w:t xml:space="preserve"> </w:t>
      </w:r>
      <w:r w:rsidRPr="00BC0690">
        <w:rPr>
          <w:rFonts w:ascii="GHEA Grapalat" w:eastAsia="GHEA Grapalat" w:hAnsi="GHEA Grapalat" w:cs="GHEA Grapalat"/>
          <w:b/>
          <w:bCs/>
          <w:i/>
          <w:iCs/>
          <w:lang w:val="hy-AM"/>
        </w:rPr>
        <w:t>«</w:t>
      </w:r>
      <w:r w:rsidR="0062014C" w:rsidRPr="00BC0690">
        <w:rPr>
          <w:rFonts w:ascii="GHEA Grapalat" w:eastAsia="GHEA Grapalat" w:hAnsi="GHEA Grapalat" w:cs="GHEA Grapalat"/>
          <w:b/>
          <w:bCs/>
          <w:i/>
          <w:iCs/>
          <w:lang w:val="hy-AM"/>
        </w:rPr>
        <w:t>Հայաստանի Հանրապետությունում կազմակերպված հանցավորության դեմ պայքարի արդյունավետության բարձրացման ազգային ծրագիրը</w:t>
      </w:r>
      <w:r w:rsidRPr="00BC0690">
        <w:rPr>
          <w:rFonts w:ascii="GHEA Grapalat" w:eastAsia="GHEA Grapalat" w:hAnsi="GHEA Grapalat" w:cs="GHEA Grapalat"/>
          <w:b/>
          <w:bCs/>
          <w:i/>
          <w:iCs/>
          <w:lang w:val="hy-AM"/>
        </w:rPr>
        <w:t>»</w:t>
      </w:r>
      <w:r w:rsidR="0062014C" w:rsidRPr="00BC0690">
        <w:rPr>
          <w:rFonts w:ascii="GHEA Grapalat" w:eastAsia="GHEA Grapalat" w:hAnsi="GHEA Grapalat" w:cs="GHEA Grapalat"/>
          <w:lang w:val="hy-AM"/>
        </w:rPr>
        <w:t xml:space="preserve">, որի համաձայն՝ այն նպատակաուղղված է եղել կազմակերպված հանցավորության, այն ծնող և նրա տարածմանը խթանող պատճառների ու պայմանների վերացմանը, բարոյահոգեբանական առողջ մթնոլորտի ձևավորմանը, որոնք իրենց հերթին կնպաստեն ժողովրդավարական ինստիտուտների, քաղաքացիական հասարակության և իրավական պետության լիարժեք կայացմանը: Սակայն, նշված ծրագիրն իր ընդունումից ի վեր չի արդիականացվել և ավելի քան տասներեք տարի անց՝ </w:t>
      </w:r>
      <w:r w:rsidRPr="00BC0690">
        <w:rPr>
          <w:rFonts w:ascii="GHEA Grapalat" w:eastAsia="GHEA Grapalat" w:hAnsi="GHEA Grapalat" w:cs="GHEA Grapalat"/>
          <w:lang w:val="hy-AM"/>
        </w:rPr>
        <w:t xml:space="preserve">ներկայումս </w:t>
      </w:r>
      <w:r w:rsidR="0062014C" w:rsidRPr="00BC0690">
        <w:rPr>
          <w:rFonts w:ascii="GHEA Grapalat" w:eastAsia="GHEA Grapalat" w:hAnsi="GHEA Grapalat" w:cs="GHEA Grapalat"/>
          <w:lang w:val="hy-AM"/>
        </w:rPr>
        <w:t xml:space="preserve">չի արտացոլում հանցավորության դեմ պայքարի </w:t>
      </w:r>
      <w:r w:rsidR="005F67F8" w:rsidRPr="00BC0690">
        <w:rPr>
          <w:rFonts w:ascii="GHEA Grapalat" w:eastAsia="GHEA Grapalat" w:hAnsi="GHEA Grapalat" w:cs="GHEA Grapalat"/>
          <w:lang w:val="hy-AM"/>
        </w:rPr>
        <w:t xml:space="preserve">նույնիսկ այդ ուղղությամբ առկա </w:t>
      </w:r>
      <w:r w:rsidRPr="00BC0690">
        <w:rPr>
          <w:rFonts w:ascii="GHEA Grapalat" w:eastAsia="GHEA Grapalat" w:hAnsi="GHEA Grapalat" w:cs="GHEA Grapalat"/>
          <w:lang w:val="hy-AM"/>
        </w:rPr>
        <w:t>արդի</w:t>
      </w:r>
      <w:r w:rsidR="0062014C" w:rsidRPr="00BC0690">
        <w:rPr>
          <w:rFonts w:ascii="GHEA Grapalat" w:eastAsia="GHEA Grapalat" w:hAnsi="GHEA Grapalat" w:cs="GHEA Grapalat"/>
          <w:lang w:val="hy-AM"/>
        </w:rPr>
        <w:t xml:space="preserve"> զարգացումները և դրանց համապատասխան առկա մարտահրավ</w:t>
      </w:r>
      <w:r w:rsidRPr="00BC0690">
        <w:rPr>
          <w:rFonts w:ascii="GHEA Grapalat" w:eastAsia="GHEA Grapalat" w:hAnsi="GHEA Grapalat" w:cs="GHEA Grapalat"/>
          <w:lang w:val="hy-AM"/>
        </w:rPr>
        <w:t>ե</w:t>
      </w:r>
      <w:r w:rsidR="0062014C" w:rsidRPr="00BC0690">
        <w:rPr>
          <w:rFonts w:ascii="GHEA Grapalat" w:eastAsia="GHEA Grapalat" w:hAnsi="GHEA Grapalat" w:cs="GHEA Grapalat"/>
          <w:lang w:val="hy-AM"/>
        </w:rPr>
        <w:t xml:space="preserve">րները։ Ավելին, թեև նշված կարգադրության հիման վրա ՀՀ կառավարության 2012 թվականի ապրիլի 26-ի թիվ 533-Ն որոշմամբ հաստատվել է </w:t>
      </w:r>
      <w:r w:rsidRPr="00BC0690">
        <w:rPr>
          <w:rFonts w:ascii="GHEA Grapalat" w:eastAsia="GHEA Grapalat" w:hAnsi="GHEA Grapalat" w:cs="GHEA Grapalat"/>
          <w:b/>
          <w:bCs/>
          <w:i/>
          <w:iCs/>
          <w:lang w:val="hy-AM"/>
        </w:rPr>
        <w:t>«</w:t>
      </w:r>
      <w:r w:rsidR="0062014C" w:rsidRPr="00BC0690">
        <w:rPr>
          <w:rFonts w:ascii="GHEA Grapalat" w:eastAsia="GHEA Grapalat" w:hAnsi="GHEA Grapalat" w:cs="GHEA Grapalat"/>
          <w:b/>
          <w:bCs/>
          <w:i/>
          <w:iCs/>
          <w:lang w:val="hy-AM"/>
        </w:rPr>
        <w:t xml:space="preserve">Հայաստանի Հանրապետությունում կազմակերպված հանցավորության դեմ պայքարի արդյունավետության բարձրացման ազգային ծրագրի դրույթների </w:t>
      </w:r>
      <w:r w:rsidR="0062014C" w:rsidRPr="00BC0690">
        <w:rPr>
          <w:rFonts w:ascii="GHEA Grapalat" w:eastAsia="GHEA Grapalat" w:hAnsi="GHEA Grapalat" w:cs="GHEA Grapalat"/>
          <w:b/>
          <w:bCs/>
          <w:i/>
          <w:iCs/>
          <w:lang w:val="hy-AM"/>
        </w:rPr>
        <w:lastRenderedPageBreak/>
        <w:t>իրականացումն ապահովող միջոցառումների ժամանակացույցը</w:t>
      </w:r>
      <w:r w:rsidRPr="00BC0690">
        <w:rPr>
          <w:rFonts w:ascii="GHEA Grapalat" w:eastAsia="GHEA Grapalat" w:hAnsi="GHEA Grapalat" w:cs="GHEA Grapalat"/>
          <w:b/>
          <w:bCs/>
          <w:i/>
          <w:iCs/>
          <w:lang w:val="hy-AM"/>
        </w:rPr>
        <w:t>»</w:t>
      </w:r>
      <w:r w:rsidR="0062014C" w:rsidRPr="00BC0690">
        <w:rPr>
          <w:rFonts w:ascii="GHEA Grapalat" w:eastAsia="GHEA Grapalat" w:hAnsi="GHEA Grapalat" w:cs="GHEA Grapalat"/>
          <w:lang w:val="hy-AM"/>
        </w:rPr>
        <w:t xml:space="preserve">, սակայն այն սահմանափակվել է 2012-2014 թվականների ընթացքում իրականացված միջոցառումներով։ </w:t>
      </w:r>
      <w:r w:rsidRPr="00BC0690">
        <w:rPr>
          <w:rFonts w:ascii="GHEA Grapalat" w:eastAsia="GHEA Grapalat" w:hAnsi="GHEA Grapalat" w:cs="GHEA Grapalat"/>
          <w:lang w:val="hy-AM"/>
        </w:rPr>
        <w:t>Ընդ որում</w:t>
      </w:r>
      <w:r w:rsidR="0062014C" w:rsidRPr="00BC0690">
        <w:rPr>
          <w:rFonts w:ascii="GHEA Grapalat" w:eastAsia="GHEA Grapalat" w:hAnsi="GHEA Grapalat" w:cs="GHEA Grapalat"/>
          <w:lang w:val="hy-AM"/>
        </w:rPr>
        <w:t>, այդ միջոցառումների կատարողականը գնահատման առարկա չի դարձվել՝ որոշելու դրանց արդյունավետությունը հետապնդվող նպատակի համեմատ։</w:t>
      </w:r>
    </w:p>
    <w:p w14:paraId="42145655" w14:textId="14AC8F8E" w:rsidR="000F7027" w:rsidRPr="00BC0690" w:rsidRDefault="000F7027"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sidRPr="00BC0690">
        <w:rPr>
          <w:rFonts w:ascii="GHEA Grapalat" w:eastAsia="GHEA Grapalat" w:hAnsi="GHEA Grapalat" w:cs="GHEA Grapalat"/>
          <w:lang w:val="hy-AM"/>
        </w:rPr>
        <w:t xml:space="preserve">Միաժամանակ, թեև Հայաստանում հանցավորության </w:t>
      </w:r>
      <w:r w:rsidR="005F67F8" w:rsidRPr="00BC0690">
        <w:rPr>
          <w:rFonts w:ascii="GHEA Grapalat" w:eastAsia="GHEA Grapalat" w:hAnsi="GHEA Grapalat" w:cs="GHEA Grapalat"/>
          <w:lang w:val="hy-AM"/>
        </w:rPr>
        <w:t>կանխարգելման</w:t>
      </w:r>
      <w:r w:rsidRPr="00BC0690">
        <w:rPr>
          <w:rFonts w:ascii="GHEA Grapalat" w:eastAsia="GHEA Grapalat" w:hAnsi="GHEA Grapalat" w:cs="GHEA Grapalat"/>
          <w:lang w:val="hy-AM"/>
        </w:rPr>
        <w:t xml:space="preserve"> </w:t>
      </w:r>
      <w:r w:rsidR="005969A4">
        <w:rPr>
          <w:rFonts w:ascii="GHEA Grapalat" w:eastAsia="GHEA Grapalat" w:hAnsi="GHEA Grapalat" w:cs="GHEA Grapalat"/>
          <w:lang w:val="hy-AM"/>
        </w:rPr>
        <w:t xml:space="preserve">ինստիտուցիոնալ </w:t>
      </w:r>
      <w:r w:rsidRPr="00BC0690">
        <w:rPr>
          <w:rFonts w:ascii="GHEA Grapalat" w:eastAsia="GHEA Grapalat" w:hAnsi="GHEA Grapalat" w:cs="GHEA Grapalat"/>
          <w:lang w:val="hy-AM"/>
        </w:rPr>
        <w:t xml:space="preserve">ռազմավարություն երբևէ ընդունված չի եղել, սակայն այդ համատեքստում իրավապահ մարմինների կարողությունների և գործիքակազմերի զարգացման ուղղությամբ որպես փոխլրացնող միջոցներ հարկ է հաշվի առնել, որ Հայաստանի Հանրապետությունում էապես բարեփոխվել է հանցավորության </w:t>
      </w:r>
      <w:r w:rsidR="005F67F8" w:rsidRPr="00BC0690">
        <w:rPr>
          <w:rFonts w:ascii="GHEA Grapalat" w:eastAsia="GHEA Grapalat" w:hAnsi="GHEA Grapalat" w:cs="GHEA Grapalat"/>
          <w:lang w:val="hy-AM"/>
        </w:rPr>
        <w:t>կանխարգելմանը</w:t>
      </w:r>
      <w:r w:rsidRPr="00BC0690">
        <w:rPr>
          <w:rFonts w:ascii="GHEA Grapalat" w:eastAsia="GHEA Grapalat" w:hAnsi="GHEA Grapalat" w:cs="GHEA Grapalat"/>
          <w:lang w:val="hy-AM"/>
        </w:rPr>
        <w:t xml:space="preserve"> նպաստող քրեական արդարադատության ոլորտը։ Մասնավորապես, 2022 թվականի հուլիսի 1-ից ուժի մեջ են մտել ՀՀ քրեական և քրեական դատավարության նոր օրենսգրքերը, ինչպես նաև 2020 թվականի հուլիսի 20-ից ստեղծվել է ՀՀ ոստիկանության պարեկային ծառայությունը, 2025 թվականի նոյեմբերի 1-ից ստեղծվ</w:t>
      </w:r>
      <w:r w:rsidR="00B94D44" w:rsidRPr="00BC0690">
        <w:rPr>
          <w:rFonts w:ascii="GHEA Grapalat" w:eastAsia="GHEA Grapalat" w:hAnsi="GHEA Grapalat" w:cs="GHEA Grapalat"/>
          <w:lang w:val="hy-AM"/>
        </w:rPr>
        <w:t>ել</w:t>
      </w:r>
      <w:r w:rsidRPr="00BC0690">
        <w:rPr>
          <w:rFonts w:ascii="GHEA Grapalat" w:eastAsia="GHEA Grapalat" w:hAnsi="GHEA Grapalat" w:cs="GHEA Grapalat"/>
          <w:lang w:val="hy-AM"/>
        </w:rPr>
        <w:t xml:space="preserve"> է ՀՀ ոստիկանության գվարդիան։ Թեև օրենսդրական դաշտի բարեփոխմամբ ստեղծվել են նպաստավոր պայմաններ հանցավորության </w:t>
      </w:r>
      <w:r w:rsidR="0058561D" w:rsidRPr="00BC0690">
        <w:rPr>
          <w:rFonts w:ascii="GHEA Grapalat" w:eastAsia="GHEA Grapalat" w:hAnsi="GHEA Grapalat" w:cs="GHEA Grapalat"/>
          <w:lang w:val="hy-AM"/>
        </w:rPr>
        <w:t>կանխարգելման</w:t>
      </w:r>
      <w:r w:rsidRPr="00BC0690">
        <w:rPr>
          <w:rFonts w:ascii="GHEA Grapalat" w:eastAsia="GHEA Grapalat" w:hAnsi="GHEA Grapalat" w:cs="GHEA Grapalat"/>
          <w:lang w:val="hy-AM"/>
        </w:rPr>
        <w:t xml:space="preserve"> արդյունավետությունը բարձրացնելու համար, սակայն օրենսդրության անմիջական կիրառումից դուրս՝ հանցավորության դեմ համակարգային պայքարի պետական քաղաքականության բացակայությունը, նպաստում է հանցավորության լատենտայնության մակարդակի աճին, հանցավորության կանխման, նախականխման, կանխարգելման միջոցառումների արդյունավետության անկմանը։ Բացի այդ, պետք է նկատի ունենալ, որ հանցավորության դեմ պայքարի օրենսդրական դաշտի շարունակական լավարկումը, դրա համապատասխանեցումը միջազգային չափորոշիչներին և առաջնահերթություններին, պետք է շարունակի մնալ հանցավորության </w:t>
      </w:r>
      <w:r w:rsidR="0058561D" w:rsidRPr="00BC0690">
        <w:rPr>
          <w:rFonts w:ascii="GHEA Grapalat" w:eastAsia="GHEA Grapalat" w:hAnsi="GHEA Grapalat" w:cs="GHEA Grapalat"/>
          <w:lang w:val="hy-AM"/>
        </w:rPr>
        <w:t>կանխարգելման</w:t>
      </w:r>
      <w:r w:rsidRPr="00BC0690">
        <w:rPr>
          <w:rFonts w:ascii="GHEA Grapalat" w:eastAsia="GHEA Grapalat" w:hAnsi="GHEA Grapalat" w:cs="GHEA Grapalat"/>
          <w:lang w:val="hy-AM"/>
        </w:rPr>
        <w:t xml:space="preserve"> առանցքային տարրերից մեկը։ </w:t>
      </w:r>
    </w:p>
    <w:p w14:paraId="01134ECC" w14:textId="49A2820F" w:rsidR="00F81763" w:rsidRPr="00BC0690" w:rsidRDefault="000F7027"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sidRPr="00BC0690">
        <w:rPr>
          <w:rFonts w:ascii="GHEA Grapalat" w:eastAsia="GHEA Grapalat" w:hAnsi="GHEA Grapalat" w:cs="GHEA Grapalat"/>
          <w:lang w:val="hy-AM"/>
        </w:rPr>
        <w:t>Ի</w:t>
      </w:r>
      <w:r w:rsidR="00CE0211" w:rsidRPr="00BC0690">
        <w:rPr>
          <w:rFonts w:ascii="GHEA Grapalat" w:eastAsia="GHEA Grapalat" w:hAnsi="GHEA Grapalat" w:cs="GHEA Grapalat"/>
          <w:lang w:val="hy-AM"/>
        </w:rPr>
        <w:t xml:space="preserve">նչպես ցույց է տալիս հանցավորության ներկայիս վիճակի և զարգացման դինամիկայի վերաբերյալ Հայաստանի Հանրապետության </w:t>
      </w:r>
      <w:r w:rsidR="005A7444">
        <w:rPr>
          <w:rFonts w:ascii="GHEA Grapalat" w:eastAsia="GHEA Grapalat" w:hAnsi="GHEA Grapalat" w:cs="GHEA Grapalat"/>
          <w:lang w:val="hy-AM"/>
        </w:rPr>
        <w:t>ն</w:t>
      </w:r>
      <w:r w:rsidR="00CE0211" w:rsidRPr="00BC0690">
        <w:rPr>
          <w:rFonts w:ascii="GHEA Grapalat" w:eastAsia="GHEA Grapalat" w:hAnsi="GHEA Grapalat" w:cs="GHEA Grapalat"/>
          <w:lang w:val="hy-AM"/>
        </w:rPr>
        <w:t xml:space="preserve">երքին գործերի նախարարության </w:t>
      </w:r>
      <w:r w:rsidR="005A7444">
        <w:rPr>
          <w:rFonts w:ascii="GHEA Grapalat" w:eastAsia="GHEA Grapalat" w:hAnsi="GHEA Grapalat" w:cs="GHEA Grapalat"/>
          <w:lang w:val="hy-AM"/>
        </w:rPr>
        <w:t>ի</w:t>
      </w:r>
      <w:r w:rsidR="00CE0211" w:rsidRPr="00BC0690">
        <w:rPr>
          <w:rFonts w:ascii="GHEA Grapalat" w:eastAsia="GHEA Grapalat" w:hAnsi="GHEA Grapalat" w:cs="GHEA Grapalat"/>
          <w:lang w:val="hy-AM"/>
        </w:rPr>
        <w:t xml:space="preserve">նֆորմացիոն կենտրոնում առկա տվյալների, ինչպես նաև Հայաստանի Հանրապետության գլխավոր դատախազի կողմից 2024 թվականի </w:t>
      </w:r>
      <w:r w:rsidR="00CE0211" w:rsidRPr="00BC0690">
        <w:rPr>
          <w:rFonts w:ascii="GHEA Grapalat" w:eastAsia="GHEA Grapalat" w:hAnsi="GHEA Grapalat" w:cs="GHEA Grapalat"/>
          <w:lang w:val="hy-AM"/>
        </w:rPr>
        <w:lastRenderedPageBreak/>
        <w:t xml:space="preserve">տարեկան հաղորդմամբ ներկայացված հանցավորության </w:t>
      </w:r>
      <w:r w:rsidR="0058561D" w:rsidRPr="00BC0690">
        <w:rPr>
          <w:rFonts w:ascii="GHEA Grapalat" w:eastAsia="GHEA Grapalat" w:hAnsi="GHEA Grapalat" w:cs="GHEA Grapalat"/>
          <w:lang w:val="hy-AM"/>
        </w:rPr>
        <w:t>կանխարգելման</w:t>
      </w:r>
      <w:r w:rsidR="00CE0211" w:rsidRPr="00BC0690">
        <w:rPr>
          <w:rFonts w:ascii="GHEA Grapalat" w:eastAsia="GHEA Grapalat" w:hAnsi="GHEA Grapalat" w:cs="GHEA Grapalat"/>
          <w:lang w:val="hy-AM"/>
        </w:rPr>
        <w:t xml:space="preserve"> </w:t>
      </w:r>
      <w:r w:rsidRPr="00BC0690">
        <w:rPr>
          <w:rFonts w:ascii="GHEA Grapalat" w:eastAsia="GHEA Grapalat" w:hAnsi="GHEA Grapalat" w:cs="GHEA Grapalat"/>
          <w:lang w:val="hy-AM"/>
        </w:rPr>
        <w:t>վիճակագրական տեղեկությունների</w:t>
      </w:r>
      <w:r w:rsidR="00CE0211" w:rsidRPr="00BC0690">
        <w:rPr>
          <w:rFonts w:ascii="GHEA Grapalat" w:eastAsia="GHEA Grapalat" w:hAnsi="GHEA Grapalat" w:cs="GHEA Grapalat"/>
          <w:lang w:val="hy-AM"/>
        </w:rPr>
        <w:t xml:space="preserve"> ուսումնասիրությունը, Հայաստանի Հանրապետությունում շարունակում է </w:t>
      </w:r>
      <w:r w:rsidR="00431F32" w:rsidRPr="00BC0690">
        <w:rPr>
          <w:rFonts w:ascii="GHEA Grapalat" w:eastAsia="GHEA Grapalat" w:hAnsi="GHEA Grapalat" w:cs="GHEA Grapalat"/>
          <w:lang w:val="hy-AM"/>
        </w:rPr>
        <w:t>արդիական</w:t>
      </w:r>
      <w:r w:rsidR="00CE0211" w:rsidRPr="00BC0690">
        <w:rPr>
          <w:rFonts w:ascii="GHEA Grapalat" w:eastAsia="GHEA Grapalat" w:hAnsi="GHEA Grapalat" w:cs="GHEA Grapalat"/>
          <w:lang w:val="hy-AM"/>
        </w:rPr>
        <w:t xml:space="preserve"> մնալ հանցավորության </w:t>
      </w:r>
      <w:r w:rsidR="00431F32" w:rsidRPr="00BC0690">
        <w:rPr>
          <w:rFonts w:ascii="GHEA Grapalat" w:eastAsia="GHEA Grapalat" w:hAnsi="GHEA Grapalat" w:cs="GHEA Grapalat"/>
          <w:lang w:val="hy-AM"/>
        </w:rPr>
        <w:t xml:space="preserve">կանխարգելման ուղղությամբ արդյունավետ և համակարգային բնույթի միջոցների ձեռնարկման անհրաժեշտությունը։ </w:t>
      </w:r>
      <w:r w:rsidR="00CE0211" w:rsidRPr="00BC0690">
        <w:rPr>
          <w:rFonts w:ascii="GHEA Grapalat" w:eastAsia="GHEA Grapalat" w:hAnsi="GHEA Grapalat" w:cs="GHEA Grapalat"/>
          <w:lang w:val="hy-AM"/>
        </w:rPr>
        <w:t xml:space="preserve">Հետևաբար, նշված </w:t>
      </w:r>
      <w:r w:rsidR="00431F32" w:rsidRPr="00BC0690">
        <w:rPr>
          <w:rFonts w:ascii="GHEA Grapalat" w:eastAsia="GHEA Grapalat" w:hAnsi="GHEA Grapalat" w:cs="GHEA Grapalat"/>
          <w:lang w:val="hy-AM"/>
        </w:rPr>
        <w:t xml:space="preserve">անհրաժեշտությունը հրամայական է դարձնում հանցավորության կանխարգելման ազգային ռազմավարության մշակումը՝ նպաստելով նաև </w:t>
      </w:r>
      <w:r w:rsidRPr="00BC0690">
        <w:rPr>
          <w:rFonts w:ascii="GHEA Grapalat" w:eastAsia="GHEA Grapalat" w:hAnsi="GHEA Grapalat" w:cs="GHEA Grapalat"/>
          <w:lang w:val="hy-AM"/>
        </w:rPr>
        <w:t>ՄԱԿ-ի 2030 թվականի «Խաղաղություն, արդարություն և կայուն հաստատություններ» կայուն զարգացման 16-րդ նպատակի թիրախների շարքում ներառված՝ հանցավորության դեմ պայքարի ազգային հաստատությունների կարողությունների զարգաց</w:t>
      </w:r>
      <w:r w:rsidR="00431F32" w:rsidRPr="00BC0690">
        <w:rPr>
          <w:rFonts w:ascii="GHEA Grapalat" w:eastAsia="GHEA Grapalat" w:hAnsi="GHEA Grapalat" w:cs="GHEA Grapalat"/>
          <w:lang w:val="hy-AM"/>
        </w:rPr>
        <w:t>մանը</w:t>
      </w:r>
      <w:r w:rsidRPr="00BC0690">
        <w:rPr>
          <w:rFonts w:ascii="GHEA Grapalat" w:eastAsia="GHEA Grapalat" w:hAnsi="GHEA Grapalat" w:cs="GHEA Grapalat"/>
          <w:lang w:val="hy-AM"/>
        </w:rPr>
        <w:t>։</w:t>
      </w:r>
    </w:p>
    <w:p w14:paraId="68D2C228" w14:textId="358F5D79" w:rsidR="00431F32" w:rsidRPr="00B30A29" w:rsidRDefault="000F7027" w:rsidP="00B30A2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sidRPr="00B30A29">
        <w:rPr>
          <w:rFonts w:ascii="GHEA Grapalat" w:eastAsia="GHEA Grapalat" w:hAnsi="GHEA Grapalat" w:cs="GHEA Grapalat"/>
          <w:lang w:val="hy-AM"/>
        </w:rPr>
        <w:t xml:space="preserve">Սույն ռազմավարությունը փոխլրացնող ռազմավարությունների շարքում են՝ ՀՀ կառավարության՝ 2024 թվականի նոյեմբերի 15-ի թիվ 1803-Լ որոշմամբ հաստատված՝ Ոստիկանության բարեփոխումների իրականացման ռազմավարությունը և դրանից բխող 2024-2026 թվականների գործողությունների ծրագիրը, </w:t>
      </w:r>
      <w:r w:rsidR="005A7444">
        <w:rPr>
          <w:rFonts w:ascii="GHEA Grapalat" w:eastAsia="GHEA Grapalat" w:hAnsi="GHEA Grapalat" w:cs="GHEA Grapalat"/>
          <w:lang w:val="hy-AM"/>
        </w:rPr>
        <w:t>«</w:t>
      </w:r>
      <w:r w:rsidR="00B30A29" w:rsidRPr="00B30A29">
        <w:rPr>
          <w:rFonts w:ascii="GHEA Grapalat" w:eastAsia="GHEA Grapalat" w:hAnsi="GHEA Grapalat" w:cs="GHEA Grapalat"/>
          <w:lang w:val="hy-AM"/>
        </w:rPr>
        <w:t xml:space="preserve">Հայաստանի Հանրապետության </w:t>
      </w:r>
      <w:r w:rsidR="005A7444">
        <w:rPr>
          <w:rFonts w:ascii="GHEA Grapalat" w:eastAsia="GHEA Grapalat" w:hAnsi="GHEA Grapalat" w:cs="GHEA Grapalat"/>
          <w:lang w:val="hy-AM"/>
        </w:rPr>
        <w:t>ք</w:t>
      </w:r>
      <w:r w:rsidR="00B30A29" w:rsidRPr="00B30A29">
        <w:rPr>
          <w:rFonts w:ascii="GHEA Grapalat" w:eastAsia="GHEA Grapalat" w:hAnsi="GHEA Grapalat" w:cs="GHEA Grapalat"/>
          <w:lang w:val="hy-AM"/>
        </w:rPr>
        <w:t xml:space="preserve">րեակատարողական և </w:t>
      </w:r>
      <w:r w:rsidR="005A7444">
        <w:rPr>
          <w:rFonts w:ascii="GHEA Grapalat" w:eastAsia="GHEA Grapalat" w:hAnsi="GHEA Grapalat" w:cs="GHEA Grapalat"/>
          <w:lang w:val="hy-AM"/>
        </w:rPr>
        <w:t>պ</w:t>
      </w:r>
      <w:r w:rsidR="00B30A29" w:rsidRPr="00B30A29">
        <w:rPr>
          <w:rFonts w:ascii="GHEA Grapalat" w:eastAsia="GHEA Grapalat" w:hAnsi="GHEA Grapalat" w:cs="GHEA Grapalat"/>
          <w:lang w:val="hy-AM"/>
        </w:rPr>
        <w:t>րոբացիայի ոլորտի 2024-2026 թվականների գործունեության հիմնական ուղղությունները և դրանց իրականացման ժամանակացույցը սահմանելու մասին</w:t>
      </w:r>
      <w:r w:rsidR="005A7444">
        <w:rPr>
          <w:rFonts w:ascii="GHEA Grapalat" w:eastAsia="GHEA Grapalat" w:hAnsi="GHEA Grapalat" w:cs="GHEA Grapalat"/>
          <w:lang w:val="hy-AM"/>
        </w:rPr>
        <w:t>»</w:t>
      </w:r>
      <w:r w:rsidR="00B30A29" w:rsidRPr="00B30A29">
        <w:rPr>
          <w:rFonts w:ascii="GHEA Grapalat" w:eastAsia="GHEA Grapalat" w:hAnsi="GHEA Grapalat" w:cs="GHEA Grapalat"/>
          <w:lang w:val="hy-AM"/>
        </w:rPr>
        <w:t xml:space="preserve"> ՀՀ արդարադատության նախարարի </w:t>
      </w:r>
      <w:r w:rsidR="005A7444" w:rsidRPr="005B4F14">
        <w:rPr>
          <w:rFonts w:ascii="GHEA Grapalat" w:eastAsia="GHEA Grapalat" w:hAnsi="GHEA Grapalat" w:cs="GHEA Grapalat"/>
          <w:lang w:val="hy-AM"/>
        </w:rPr>
        <w:t xml:space="preserve">2023 թվականի հոկտեմբերի 20-ի </w:t>
      </w:r>
      <w:r w:rsidR="00B30A29" w:rsidRPr="00B30A29">
        <w:rPr>
          <w:rFonts w:ascii="GHEA Grapalat" w:eastAsia="GHEA Grapalat" w:hAnsi="GHEA Grapalat" w:cs="GHEA Grapalat"/>
          <w:lang w:val="hy-AM"/>
        </w:rPr>
        <w:t>N 627-Լ հրաման</w:t>
      </w:r>
      <w:r w:rsidR="00B30A29">
        <w:rPr>
          <w:rFonts w:ascii="GHEA Grapalat" w:eastAsia="GHEA Grapalat" w:hAnsi="GHEA Grapalat" w:cs="GHEA Grapalat"/>
          <w:lang w:val="hy-AM"/>
        </w:rPr>
        <w:t xml:space="preserve">ը, </w:t>
      </w:r>
      <w:r w:rsidR="00F81763" w:rsidRPr="00B30A29">
        <w:rPr>
          <w:rFonts w:ascii="GHEA Grapalat" w:eastAsia="GHEA Grapalat" w:hAnsi="GHEA Grapalat" w:cs="GHEA Grapalat"/>
          <w:lang w:val="hy-AM"/>
        </w:rPr>
        <w:t>ՀՀ կառավարության 2025 թվականի հունիսի 5-ի թիվ 736-Լ որոշմամբ հաստատված՝ Թ</w:t>
      </w:r>
      <w:r w:rsidRPr="00B30A29">
        <w:rPr>
          <w:rFonts w:ascii="GHEA Grapalat" w:eastAsia="GHEA Grapalat" w:hAnsi="GHEA Grapalat" w:cs="GHEA Grapalat"/>
          <w:lang w:val="hy-AM"/>
        </w:rPr>
        <w:t xml:space="preserve">մրամիջոցների և հոգեմետ (հոգեներգործուն) նյութերի </w:t>
      </w:r>
      <w:r w:rsidR="00F81763" w:rsidRPr="00B30A29">
        <w:rPr>
          <w:rFonts w:ascii="GHEA Grapalat" w:eastAsia="GHEA Grapalat" w:hAnsi="GHEA Grapalat" w:cs="GHEA Grapalat"/>
          <w:lang w:val="hy-AM"/>
        </w:rPr>
        <w:t>ոչ բժշկական նպատակներով գործածման և ապօրինի շրջանառության դեմ պայքարի ռազմավարությունը և դրանից բխող 2025-2027 թվականների գործողությունների ծրագիրը</w:t>
      </w:r>
      <w:r w:rsidR="00B30A29" w:rsidRPr="00B30A29">
        <w:rPr>
          <w:rFonts w:ascii="GHEA Grapalat" w:eastAsia="GHEA Grapalat" w:hAnsi="GHEA Grapalat" w:cs="GHEA Grapalat"/>
          <w:lang w:val="hy-AM"/>
        </w:rPr>
        <w:t>:</w:t>
      </w:r>
    </w:p>
    <w:p w14:paraId="49725250" w14:textId="77777777" w:rsidR="002D50F9" w:rsidRPr="00BC0690" w:rsidRDefault="002D50F9" w:rsidP="005B3156">
      <w:pPr>
        <w:shd w:val="clear" w:color="auto" w:fill="FFFFFF"/>
        <w:spacing w:line="360" w:lineRule="auto"/>
        <w:ind w:right="-2" w:firstLine="288"/>
        <w:jc w:val="center"/>
        <w:rPr>
          <w:rFonts w:ascii="GHEA Grapalat" w:eastAsia="GHEA Grapalat" w:hAnsi="GHEA Grapalat" w:cs="GHEA Grapalat"/>
          <w:b/>
          <w:lang w:val="hy-AM"/>
        </w:rPr>
      </w:pPr>
    </w:p>
    <w:p w14:paraId="00000037" w14:textId="6E2A3F70" w:rsidR="00A57A1A" w:rsidRPr="00B30A29" w:rsidRDefault="00CB6CC8" w:rsidP="00B30A29">
      <w:pPr>
        <w:pStyle w:val="Style2"/>
        <w:spacing w:before="0" w:line="360" w:lineRule="auto"/>
        <w:ind w:firstLine="426"/>
        <w:jc w:val="center"/>
        <w:rPr>
          <w:rFonts w:ascii="GHEA Grapalat" w:hAnsi="GHEA Grapalat"/>
        </w:rPr>
      </w:pPr>
      <w:bookmarkStart w:id="2" w:name="_Toc216969680"/>
      <w:r w:rsidRPr="003F40C8">
        <w:rPr>
          <w:rFonts w:ascii="GHEA Grapalat" w:eastAsia="GHEA Grapalat" w:hAnsi="GHEA Grapalat" w:cs="Sylfaen"/>
        </w:rPr>
        <w:t xml:space="preserve">2. </w:t>
      </w:r>
      <w:r w:rsidR="0014011D" w:rsidRPr="003F40C8">
        <w:rPr>
          <w:rFonts w:ascii="GHEA Grapalat" w:eastAsia="GHEA Grapalat" w:hAnsi="GHEA Grapalat" w:cs="Sylfaen"/>
        </w:rPr>
        <w:t>ՀԱՆՑԱՎՈՐՈՒԹՅԱՆ</w:t>
      </w:r>
      <w:r w:rsidRPr="003F40C8">
        <w:rPr>
          <w:rFonts w:ascii="GHEA Grapalat" w:eastAsia="GHEA Grapalat" w:hAnsi="GHEA Grapalat" w:cs="Sylfaen"/>
        </w:rPr>
        <w:t xml:space="preserve"> ԱՌԿԱ ՎԻՃԱԿԸ</w:t>
      </w:r>
      <w:bookmarkEnd w:id="2"/>
    </w:p>
    <w:p w14:paraId="0865A024" w14:textId="77777777" w:rsidR="0014011D" w:rsidRPr="00B30A29" w:rsidRDefault="0014011D" w:rsidP="00B30A29">
      <w:pPr>
        <w:pStyle w:val="Style2"/>
        <w:spacing w:line="360" w:lineRule="auto"/>
        <w:ind w:firstLine="0"/>
        <w:rPr>
          <w:rFonts w:ascii="GHEA Grapalat" w:hAnsi="GHEA Grapalat"/>
        </w:rPr>
      </w:pPr>
      <w:bookmarkStart w:id="3" w:name="_heading=h.em4n7u2gxf3b" w:colFirst="0" w:colLast="0"/>
      <w:bookmarkEnd w:id="3"/>
    </w:p>
    <w:p w14:paraId="0BB0877A" w14:textId="762C539F" w:rsidR="00E45EA0" w:rsidRPr="00B30A29" w:rsidRDefault="00E45EA0"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sidRPr="00B30A29">
        <w:rPr>
          <w:rFonts w:ascii="GHEA Grapalat" w:eastAsia="GHEA Grapalat" w:hAnsi="GHEA Grapalat" w:cs="GHEA Grapalat"/>
          <w:lang w:val="hy-AM"/>
        </w:rPr>
        <w:t xml:space="preserve">Հայաստանի Հանրապետությունում տասը տարվա կտրվածքով՝ </w:t>
      </w:r>
      <w:r w:rsidRPr="00BC0690">
        <w:rPr>
          <w:rFonts w:ascii="GHEA Grapalat" w:eastAsia="GHEA Grapalat" w:hAnsi="GHEA Grapalat" w:cs="GHEA Grapalat"/>
          <w:lang w:val="hy-AM"/>
        </w:rPr>
        <w:t>2014-</w:t>
      </w:r>
      <w:r w:rsidRPr="00B30A29">
        <w:rPr>
          <w:rFonts w:ascii="GHEA Grapalat" w:eastAsia="GHEA Grapalat" w:hAnsi="GHEA Grapalat" w:cs="GHEA Grapalat"/>
          <w:lang w:val="hy-AM"/>
        </w:rPr>
        <w:t xml:space="preserve">ից </w:t>
      </w:r>
      <w:r w:rsidRPr="00BC0690">
        <w:rPr>
          <w:rFonts w:ascii="GHEA Grapalat" w:eastAsia="GHEA Grapalat" w:hAnsi="GHEA Grapalat" w:cs="GHEA Grapalat"/>
          <w:lang w:val="hy-AM"/>
        </w:rPr>
        <w:t xml:space="preserve">2024 </w:t>
      </w:r>
      <w:r w:rsidRPr="00B30A29">
        <w:rPr>
          <w:rFonts w:ascii="GHEA Grapalat" w:eastAsia="GHEA Grapalat" w:hAnsi="GHEA Grapalat" w:cs="GHEA Grapalat"/>
          <w:lang w:val="hy-AM"/>
        </w:rPr>
        <w:t xml:space="preserve">թվականների հանցավորության շարժընթացի </w:t>
      </w:r>
      <w:r w:rsidR="00322FD7" w:rsidRPr="00B30A29">
        <w:rPr>
          <w:rFonts w:ascii="GHEA Grapalat" w:eastAsia="GHEA Grapalat" w:hAnsi="GHEA Grapalat" w:cs="GHEA Grapalat"/>
          <w:lang w:val="hy-AM"/>
        </w:rPr>
        <w:t xml:space="preserve">վերաբերյալ առկա տվյալների </w:t>
      </w:r>
      <w:r w:rsidR="00BA1611" w:rsidRPr="00B30A29">
        <w:rPr>
          <w:rFonts w:ascii="GHEA Grapalat" w:eastAsia="GHEA Grapalat" w:hAnsi="GHEA Grapalat" w:cs="GHEA Grapalat"/>
          <w:lang w:val="hy-AM"/>
        </w:rPr>
        <w:t xml:space="preserve">համեմատական </w:t>
      </w:r>
      <w:r w:rsidRPr="00B30A29">
        <w:rPr>
          <w:rFonts w:ascii="GHEA Grapalat" w:eastAsia="GHEA Grapalat" w:hAnsi="GHEA Grapalat" w:cs="GHEA Grapalat"/>
          <w:lang w:val="hy-AM"/>
        </w:rPr>
        <w:t>ուսումնասիրությունը ցույց է տալիս հետևյալ պատկերը</w:t>
      </w:r>
      <w:r w:rsidRPr="00BC0690">
        <w:rPr>
          <w:rFonts w:ascii="GHEA Grapalat" w:eastAsia="GHEA Grapalat" w:hAnsi="GHEA Grapalat" w:cs="GHEA Grapalat"/>
          <w:lang w:val="hy-AM"/>
        </w:rPr>
        <w:t>.</w:t>
      </w:r>
    </w:p>
    <w:p w14:paraId="6C11AE13" w14:textId="091AD922" w:rsidR="00E45EA0" w:rsidRPr="00BC0690" w:rsidRDefault="00E45EA0" w:rsidP="005B3156">
      <w:pPr>
        <w:pBdr>
          <w:top w:val="nil"/>
          <w:left w:val="nil"/>
          <w:bottom w:val="nil"/>
          <w:right w:val="nil"/>
          <w:between w:val="nil"/>
        </w:pBdr>
        <w:shd w:val="clear" w:color="auto" w:fill="FFFFFF"/>
        <w:spacing w:line="360" w:lineRule="auto"/>
        <w:ind w:left="720" w:right="-2"/>
        <w:jc w:val="both"/>
        <w:rPr>
          <w:rFonts w:ascii="GHEA Grapalat" w:eastAsia="GHEA Grapalat" w:hAnsi="GHEA Grapalat" w:cs="GHEA Grapalat"/>
        </w:rPr>
      </w:pPr>
      <w:r w:rsidRPr="00BC0690">
        <w:rPr>
          <w:rFonts w:ascii="GHEA Grapalat" w:eastAsia="GHEA Grapalat" w:hAnsi="GHEA Grapalat" w:cs="GHEA Grapalat"/>
          <w:noProof/>
        </w:rPr>
        <w:lastRenderedPageBreak/>
        <w:drawing>
          <wp:inline distT="0" distB="0" distL="0" distR="0" wp14:anchorId="6608B2F5" wp14:editId="1857812C">
            <wp:extent cx="5463152" cy="3772428"/>
            <wp:effectExtent l="0" t="0" r="10795" b="12700"/>
            <wp:docPr id="184977333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BF1058" w14:textId="4FD978E3" w:rsidR="00E45EA0" w:rsidRPr="00BC0690" w:rsidRDefault="00E45EA0"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rPr>
      </w:pPr>
      <w:proofErr w:type="spellStart"/>
      <w:r w:rsidRPr="00BC0690">
        <w:rPr>
          <w:rFonts w:ascii="GHEA Grapalat" w:eastAsia="GHEA Grapalat" w:hAnsi="GHEA Grapalat" w:cs="GHEA Grapalat"/>
        </w:rPr>
        <w:t>Նշված</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վիճակագրական</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պատկերի</w:t>
      </w:r>
      <w:proofErr w:type="spellEnd"/>
      <w:r w:rsidRPr="00BC0690">
        <w:rPr>
          <w:rFonts w:ascii="GHEA Grapalat" w:eastAsia="GHEA Grapalat" w:hAnsi="GHEA Grapalat" w:cs="GHEA Grapalat"/>
        </w:rPr>
        <w:t xml:space="preserve"> </w:t>
      </w:r>
      <w:proofErr w:type="spellStart"/>
      <w:r w:rsidR="00420DC6" w:rsidRPr="00BC0690">
        <w:rPr>
          <w:rFonts w:ascii="GHEA Grapalat" w:eastAsia="GHEA Grapalat" w:hAnsi="GHEA Grapalat" w:cs="GHEA Grapalat"/>
        </w:rPr>
        <w:t>համեմատական</w:t>
      </w:r>
      <w:proofErr w:type="spellEnd"/>
      <w:r w:rsidR="00420DC6"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ուսումնասիրությունը</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ցույց</w:t>
      </w:r>
      <w:proofErr w:type="spellEnd"/>
      <w:r w:rsidRPr="00BC0690">
        <w:rPr>
          <w:rFonts w:ascii="GHEA Grapalat" w:eastAsia="GHEA Grapalat" w:hAnsi="GHEA Grapalat" w:cs="GHEA Grapalat"/>
        </w:rPr>
        <w:t xml:space="preserve"> է </w:t>
      </w:r>
      <w:proofErr w:type="spellStart"/>
      <w:r w:rsidRPr="00BC0690">
        <w:rPr>
          <w:rFonts w:ascii="GHEA Grapalat" w:eastAsia="GHEA Grapalat" w:hAnsi="GHEA Grapalat" w:cs="GHEA Grapalat"/>
        </w:rPr>
        <w:t>տալիս</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որ</w:t>
      </w:r>
      <w:proofErr w:type="spellEnd"/>
      <w:r w:rsidRPr="004642D4">
        <w:rPr>
          <w:rFonts w:ascii="GHEA Grapalat" w:eastAsia="GHEA Grapalat" w:hAnsi="GHEA Grapalat" w:cs="GHEA Grapalat"/>
          <w:lang w:val="hy-AM"/>
        </w:rPr>
        <w:t xml:space="preserve"> 2014-2024 </w:t>
      </w:r>
      <w:proofErr w:type="spellStart"/>
      <w:r w:rsidRPr="004642D4">
        <w:rPr>
          <w:rFonts w:ascii="GHEA Grapalat" w:eastAsia="GHEA Grapalat" w:hAnsi="GHEA Grapalat" w:cs="GHEA Grapalat"/>
        </w:rPr>
        <w:t>թվականների</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ընթացքում</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ընդհանուր</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առմամբ</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նախորդ</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տասը</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տարիների</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ընթացքում</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հանցավորության</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մակարդակը</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համեմատաբար</w:t>
      </w:r>
      <w:proofErr w:type="spellEnd"/>
      <w:r w:rsidRPr="004642D4">
        <w:rPr>
          <w:rFonts w:ascii="GHEA Grapalat" w:eastAsia="GHEA Grapalat" w:hAnsi="GHEA Grapalat" w:cs="GHEA Grapalat"/>
        </w:rPr>
        <w:t xml:space="preserve"> </w:t>
      </w:r>
      <w:proofErr w:type="spellStart"/>
      <w:r w:rsidR="00420DC6" w:rsidRPr="004642D4">
        <w:rPr>
          <w:rFonts w:ascii="GHEA Grapalat" w:eastAsia="GHEA Grapalat" w:hAnsi="GHEA Grapalat" w:cs="GHEA Grapalat"/>
        </w:rPr>
        <w:t>աճել</w:t>
      </w:r>
      <w:proofErr w:type="spellEnd"/>
      <w:r w:rsidR="00420DC6" w:rsidRPr="004642D4">
        <w:rPr>
          <w:rFonts w:ascii="GHEA Grapalat" w:eastAsia="GHEA Grapalat" w:hAnsi="GHEA Grapalat" w:cs="GHEA Grapalat"/>
        </w:rPr>
        <w:t xml:space="preserve"> է</w:t>
      </w:r>
      <w:r w:rsidRPr="004642D4">
        <w:rPr>
          <w:rFonts w:ascii="GHEA Grapalat" w:eastAsia="GHEA Grapalat" w:hAnsi="GHEA Grapalat" w:cs="GHEA Grapalat"/>
        </w:rPr>
        <w:t xml:space="preserve">՝ </w:t>
      </w:r>
      <w:r w:rsidRPr="004642D4">
        <w:rPr>
          <w:rFonts w:ascii="GHEA Grapalat" w:eastAsia="GHEA Grapalat" w:hAnsi="GHEA Grapalat" w:cs="GHEA Grapalat"/>
          <w:lang w:val="hy-AM"/>
        </w:rPr>
        <w:t>17,546-</w:t>
      </w:r>
      <w:proofErr w:type="spellStart"/>
      <w:r w:rsidRPr="004642D4">
        <w:rPr>
          <w:rFonts w:ascii="GHEA Grapalat" w:eastAsia="GHEA Grapalat" w:hAnsi="GHEA Grapalat" w:cs="GHEA Grapalat"/>
        </w:rPr>
        <w:t>ից</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հասնելով</w:t>
      </w:r>
      <w:proofErr w:type="spellEnd"/>
      <w:r w:rsidRPr="004642D4">
        <w:rPr>
          <w:rFonts w:ascii="GHEA Grapalat" w:eastAsia="GHEA Grapalat" w:hAnsi="GHEA Grapalat" w:cs="GHEA Grapalat"/>
        </w:rPr>
        <w:t xml:space="preserve"> </w:t>
      </w:r>
      <w:r w:rsidRPr="004642D4">
        <w:rPr>
          <w:rFonts w:ascii="GHEA Grapalat" w:eastAsia="GHEA Grapalat" w:hAnsi="GHEA Grapalat" w:cs="GHEA Grapalat"/>
          <w:lang w:val="hy-AM"/>
        </w:rPr>
        <w:t>40,232-</w:t>
      </w:r>
      <w:r w:rsidRPr="004642D4">
        <w:rPr>
          <w:rFonts w:ascii="GHEA Grapalat" w:eastAsia="GHEA Grapalat" w:hAnsi="GHEA Grapalat" w:cs="GHEA Grapalat"/>
        </w:rPr>
        <w:t xml:space="preserve">ի։ </w:t>
      </w:r>
      <w:proofErr w:type="spellStart"/>
      <w:r w:rsidRPr="004642D4">
        <w:rPr>
          <w:rFonts w:ascii="GHEA Grapalat" w:eastAsia="GHEA Grapalat" w:hAnsi="GHEA Grapalat" w:cs="GHEA Grapalat"/>
        </w:rPr>
        <w:t>Նշված</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տվյալների</w:t>
      </w:r>
      <w:proofErr w:type="spellEnd"/>
      <w:r w:rsidRPr="004642D4">
        <w:rPr>
          <w:rFonts w:ascii="GHEA Grapalat" w:eastAsia="GHEA Grapalat" w:hAnsi="GHEA Grapalat" w:cs="GHEA Grapalat"/>
        </w:rPr>
        <w:t xml:space="preserve"> </w:t>
      </w:r>
      <w:proofErr w:type="spellStart"/>
      <w:r w:rsidRPr="004642D4">
        <w:rPr>
          <w:rFonts w:ascii="GHEA Grapalat" w:eastAsia="GHEA Grapalat" w:hAnsi="GHEA Grapalat" w:cs="GHEA Grapalat"/>
        </w:rPr>
        <w:t>ուսումնասիրությունը</w:t>
      </w:r>
      <w:proofErr w:type="spellEnd"/>
      <w:r w:rsidRPr="004642D4">
        <w:rPr>
          <w:rFonts w:ascii="GHEA Grapalat" w:eastAsia="GHEA Grapalat" w:hAnsi="GHEA Grapalat" w:cs="GHEA Grapalat"/>
        </w:rPr>
        <w:t xml:space="preserve"> </w:t>
      </w:r>
      <w:proofErr w:type="spellStart"/>
      <w:r w:rsidR="00872E89" w:rsidRPr="004642D4">
        <w:rPr>
          <w:rFonts w:ascii="GHEA Grapalat" w:eastAsia="GHEA Grapalat" w:hAnsi="GHEA Grapalat" w:cs="GHEA Grapalat"/>
        </w:rPr>
        <w:t>թույլ</w:t>
      </w:r>
      <w:proofErr w:type="spellEnd"/>
      <w:r w:rsidR="00872E89" w:rsidRPr="004642D4">
        <w:rPr>
          <w:rFonts w:ascii="GHEA Grapalat" w:eastAsia="GHEA Grapalat" w:hAnsi="GHEA Grapalat" w:cs="GHEA Grapalat"/>
        </w:rPr>
        <w:t xml:space="preserve"> է </w:t>
      </w:r>
      <w:proofErr w:type="spellStart"/>
      <w:r w:rsidR="00872E89" w:rsidRPr="004642D4">
        <w:rPr>
          <w:rFonts w:ascii="GHEA Grapalat" w:eastAsia="GHEA Grapalat" w:hAnsi="GHEA Grapalat" w:cs="GHEA Grapalat"/>
        </w:rPr>
        <w:t>տալիս</w:t>
      </w:r>
      <w:proofErr w:type="spellEnd"/>
      <w:r w:rsidR="00872E89" w:rsidRPr="00BC0690">
        <w:rPr>
          <w:rFonts w:ascii="GHEA Grapalat" w:eastAsia="GHEA Grapalat" w:hAnsi="GHEA Grapalat" w:cs="GHEA Grapalat"/>
        </w:rPr>
        <w:t xml:space="preserve"> </w:t>
      </w:r>
      <w:proofErr w:type="spellStart"/>
      <w:r w:rsidR="00872E89" w:rsidRPr="00BC0690">
        <w:rPr>
          <w:rFonts w:ascii="GHEA Grapalat" w:eastAsia="GHEA Grapalat" w:hAnsi="GHEA Grapalat" w:cs="GHEA Grapalat"/>
        </w:rPr>
        <w:t>կատարել</w:t>
      </w:r>
      <w:proofErr w:type="spellEnd"/>
      <w:r w:rsidR="00872E89" w:rsidRPr="00BC0690">
        <w:rPr>
          <w:rFonts w:ascii="GHEA Grapalat" w:eastAsia="GHEA Grapalat" w:hAnsi="GHEA Grapalat" w:cs="GHEA Grapalat"/>
        </w:rPr>
        <w:t xml:space="preserve"> </w:t>
      </w:r>
      <w:proofErr w:type="spellStart"/>
      <w:r w:rsidR="00872E89" w:rsidRPr="00BC0690">
        <w:rPr>
          <w:rFonts w:ascii="GHEA Grapalat" w:eastAsia="GHEA Grapalat" w:hAnsi="GHEA Grapalat" w:cs="GHEA Grapalat"/>
        </w:rPr>
        <w:t>հետևյալ</w:t>
      </w:r>
      <w:proofErr w:type="spellEnd"/>
      <w:r w:rsidR="00872E89" w:rsidRPr="00BC0690">
        <w:rPr>
          <w:rFonts w:ascii="GHEA Grapalat" w:eastAsia="GHEA Grapalat" w:hAnsi="GHEA Grapalat" w:cs="GHEA Grapalat"/>
        </w:rPr>
        <w:t xml:space="preserve"> </w:t>
      </w:r>
      <w:proofErr w:type="spellStart"/>
      <w:r w:rsidR="00872E89" w:rsidRPr="00BC0690">
        <w:rPr>
          <w:rFonts w:ascii="GHEA Grapalat" w:eastAsia="GHEA Grapalat" w:hAnsi="GHEA Grapalat" w:cs="GHEA Grapalat"/>
        </w:rPr>
        <w:t>նախնական</w:t>
      </w:r>
      <w:proofErr w:type="spellEnd"/>
      <w:r w:rsidR="00872E89" w:rsidRPr="00BC0690">
        <w:rPr>
          <w:rFonts w:ascii="GHEA Grapalat" w:eastAsia="GHEA Grapalat" w:hAnsi="GHEA Grapalat" w:cs="GHEA Grapalat"/>
        </w:rPr>
        <w:t xml:space="preserve"> </w:t>
      </w:r>
      <w:proofErr w:type="spellStart"/>
      <w:r w:rsidR="00872E89" w:rsidRPr="00BC0690">
        <w:rPr>
          <w:rFonts w:ascii="GHEA Grapalat" w:eastAsia="GHEA Grapalat" w:hAnsi="GHEA Grapalat" w:cs="GHEA Grapalat"/>
        </w:rPr>
        <w:t>դիտարկումները</w:t>
      </w:r>
      <w:proofErr w:type="spellEnd"/>
      <w:r w:rsidR="00872E89" w:rsidRPr="00BC0690">
        <w:rPr>
          <w:rFonts w:ascii="GHEA Grapalat" w:eastAsia="GHEA Grapalat" w:hAnsi="GHEA Grapalat" w:cs="GHEA Grapalat"/>
          <w:lang w:val="en-US"/>
        </w:rPr>
        <w:t>.</w:t>
      </w:r>
    </w:p>
    <w:p w14:paraId="61E49F39"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rPr>
      </w:pPr>
      <w:r>
        <w:rPr>
          <w:rFonts w:ascii="GHEA Grapalat" w:eastAsia="GHEA Grapalat" w:hAnsi="GHEA Grapalat" w:cs="GHEA Grapalat"/>
        </w:rPr>
        <w:t xml:space="preserve">1) </w:t>
      </w:r>
      <w:r w:rsidR="00E45EA0" w:rsidRPr="005B4F14">
        <w:rPr>
          <w:rFonts w:ascii="GHEA Grapalat" w:eastAsia="GHEA Grapalat" w:hAnsi="GHEA Grapalat" w:cs="GHEA Grapalat"/>
        </w:rPr>
        <w:t xml:space="preserve">2014-2016 </w:t>
      </w:r>
      <w:proofErr w:type="spellStart"/>
      <w:r w:rsidR="00E45EA0" w:rsidRPr="005B4F14">
        <w:rPr>
          <w:rFonts w:ascii="GHEA Grapalat" w:eastAsia="GHEA Grapalat" w:hAnsi="GHEA Grapalat" w:cs="GHEA Grapalat"/>
        </w:rPr>
        <w:t>թվականներին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տեղի</w:t>
      </w:r>
      <w:proofErr w:type="spellEnd"/>
      <w:r w:rsidR="00E45EA0" w:rsidRPr="005B4F14">
        <w:rPr>
          <w:rFonts w:ascii="GHEA Grapalat" w:eastAsia="GHEA Grapalat" w:hAnsi="GHEA Grapalat" w:cs="GHEA Grapalat"/>
        </w:rPr>
        <w:t xml:space="preserve"> է </w:t>
      </w:r>
      <w:proofErr w:type="spellStart"/>
      <w:r w:rsidR="00E45EA0" w:rsidRPr="005B4F14">
        <w:rPr>
          <w:rFonts w:ascii="GHEA Grapalat" w:eastAsia="GHEA Grapalat" w:hAnsi="GHEA Grapalat" w:cs="GHEA Grapalat"/>
        </w:rPr>
        <w:t>ունեցել</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հանցավորության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առավելապես</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փոքր</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աստիճանի</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աճ</w:t>
      </w:r>
      <w:proofErr w:type="spellEnd"/>
      <w:r w:rsidR="00E45EA0" w:rsidRPr="005B4F14">
        <w:rPr>
          <w:rFonts w:ascii="GHEA Grapalat" w:eastAsia="GHEA Grapalat" w:hAnsi="GHEA Grapalat" w:cs="GHEA Grapalat"/>
        </w:rPr>
        <w:t xml:space="preserve">՝ 17,546-ից </w:t>
      </w:r>
      <w:proofErr w:type="spellStart"/>
      <w:r w:rsidR="00E45EA0" w:rsidRPr="005B4F14">
        <w:rPr>
          <w:rFonts w:ascii="GHEA Grapalat" w:eastAsia="GHEA Grapalat" w:hAnsi="GHEA Grapalat" w:cs="GHEA Grapalat"/>
        </w:rPr>
        <w:t>մինչև</w:t>
      </w:r>
      <w:proofErr w:type="spellEnd"/>
      <w:r w:rsidR="00E45EA0" w:rsidRPr="005B4F14">
        <w:rPr>
          <w:rFonts w:ascii="GHEA Grapalat" w:eastAsia="GHEA Grapalat" w:hAnsi="GHEA Grapalat" w:cs="GHEA Grapalat"/>
        </w:rPr>
        <w:t xml:space="preserve"> 18,764` </w:t>
      </w:r>
      <w:proofErr w:type="spellStart"/>
      <w:r w:rsidR="00E45EA0" w:rsidRPr="005B4F14">
        <w:rPr>
          <w:rFonts w:ascii="GHEA Grapalat" w:eastAsia="GHEA Grapalat" w:hAnsi="GHEA Grapalat" w:cs="GHEA Grapalat"/>
        </w:rPr>
        <w:t>ցույց</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տալով</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հանցավորության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միջին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մակարդակի</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աճի</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միտում</w:t>
      </w:r>
      <w:proofErr w:type="spellEnd"/>
      <w:r>
        <w:rPr>
          <w:rFonts w:ascii="GHEA Grapalat" w:eastAsia="GHEA Grapalat" w:hAnsi="GHEA Grapalat" w:cs="GHEA Grapalat"/>
        </w:rPr>
        <w:t>.</w:t>
      </w:r>
    </w:p>
    <w:p w14:paraId="56CA9634"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rPr>
      </w:pPr>
      <w:r>
        <w:rPr>
          <w:rFonts w:ascii="GHEA Grapalat" w:eastAsia="GHEA Grapalat" w:hAnsi="GHEA Grapalat" w:cs="GHEA Grapalat"/>
        </w:rPr>
        <w:t xml:space="preserve">2) </w:t>
      </w:r>
      <w:r w:rsidR="00E45EA0" w:rsidRPr="005B4F14">
        <w:rPr>
          <w:rFonts w:ascii="GHEA Grapalat" w:eastAsia="GHEA Grapalat" w:hAnsi="GHEA Grapalat" w:cs="GHEA Grapalat"/>
          <w:lang w:val="hy-AM"/>
        </w:rPr>
        <w:t xml:space="preserve">2017-2019 </w:t>
      </w:r>
      <w:proofErr w:type="spellStart"/>
      <w:r w:rsidR="00E45EA0" w:rsidRPr="005B4F14">
        <w:rPr>
          <w:rFonts w:ascii="GHEA Grapalat" w:eastAsia="GHEA Grapalat" w:hAnsi="GHEA Grapalat" w:cs="GHEA Grapalat"/>
        </w:rPr>
        <w:t>թվականներին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հանցավորության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աճել</w:t>
      </w:r>
      <w:proofErr w:type="spellEnd"/>
      <w:r w:rsidR="00E45EA0" w:rsidRPr="005B4F14">
        <w:rPr>
          <w:rFonts w:ascii="GHEA Grapalat" w:eastAsia="GHEA Grapalat" w:hAnsi="GHEA Grapalat" w:cs="GHEA Grapalat"/>
        </w:rPr>
        <w:t xml:space="preserve"> է </w:t>
      </w:r>
      <w:proofErr w:type="spellStart"/>
      <w:r w:rsidR="00E45EA0" w:rsidRPr="005B4F14">
        <w:rPr>
          <w:rFonts w:ascii="GHEA Grapalat" w:eastAsia="GHEA Grapalat" w:hAnsi="GHEA Grapalat" w:cs="GHEA Grapalat"/>
        </w:rPr>
        <w:t>առավել</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արագ</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տեմպով</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մասնավորապես</w:t>
      </w:r>
      <w:proofErr w:type="spellEnd"/>
      <w:r w:rsidR="00E45EA0" w:rsidRPr="005B4F14">
        <w:rPr>
          <w:rFonts w:ascii="GHEA Grapalat" w:eastAsia="GHEA Grapalat" w:hAnsi="GHEA Grapalat" w:cs="GHEA Grapalat"/>
        </w:rPr>
        <w:t xml:space="preserve"> 20,285-ից 26,850, </w:t>
      </w:r>
      <w:proofErr w:type="spellStart"/>
      <w:r w:rsidR="00E45EA0" w:rsidRPr="005B4F14">
        <w:rPr>
          <w:rFonts w:ascii="GHEA Grapalat" w:eastAsia="GHEA Grapalat" w:hAnsi="GHEA Grapalat" w:cs="GHEA Grapalat"/>
        </w:rPr>
        <w:t>ինչ</w:t>
      </w:r>
      <w:r w:rsidR="002F65B7" w:rsidRPr="005B4F14">
        <w:rPr>
          <w:rFonts w:ascii="GHEA Grapalat" w:eastAsia="GHEA Grapalat" w:hAnsi="GHEA Grapalat" w:cs="GHEA Grapalat"/>
        </w:rPr>
        <w:t>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ավելի</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քան</w:t>
      </w:r>
      <w:proofErr w:type="spellEnd"/>
      <w:r w:rsidR="00E45EA0" w:rsidRPr="005B4F14">
        <w:rPr>
          <w:rFonts w:ascii="GHEA Grapalat" w:eastAsia="GHEA Grapalat" w:hAnsi="GHEA Grapalat" w:cs="GHEA Grapalat"/>
        </w:rPr>
        <w:t xml:space="preserve"> 20% </w:t>
      </w:r>
      <w:proofErr w:type="spellStart"/>
      <w:r w:rsidR="00E45EA0" w:rsidRPr="005B4F14">
        <w:rPr>
          <w:rFonts w:ascii="GHEA Grapalat" w:eastAsia="GHEA Grapalat" w:hAnsi="GHEA Grapalat" w:cs="GHEA Grapalat"/>
        </w:rPr>
        <w:t>աճ</w:t>
      </w:r>
      <w:proofErr w:type="spellEnd"/>
      <w:r w:rsidR="00E45EA0" w:rsidRPr="005B4F14">
        <w:rPr>
          <w:rFonts w:ascii="GHEA Grapalat" w:eastAsia="GHEA Grapalat" w:hAnsi="GHEA Grapalat" w:cs="GHEA Grapalat"/>
        </w:rPr>
        <w:t xml:space="preserve"> է </w:t>
      </w:r>
      <w:proofErr w:type="spellStart"/>
      <w:r w:rsidR="00E45EA0" w:rsidRPr="005B4F14">
        <w:rPr>
          <w:rFonts w:ascii="GHEA Grapalat" w:eastAsia="GHEA Grapalat" w:hAnsi="GHEA Grapalat" w:cs="GHEA Grapalat"/>
        </w:rPr>
        <w:t>գրանցել</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ընդամենը</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երեք</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տարվա</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ընթացքում</w:t>
      </w:r>
      <w:proofErr w:type="spellEnd"/>
      <w:r>
        <w:rPr>
          <w:rFonts w:ascii="GHEA Grapalat" w:eastAsia="GHEA Grapalat" w:hAnsi="GHEA Grapalat" w:cs="GHEA Grapalat"/>
        </w:rPr>
        <w:t>.</w:t>
      </w:r>
    </w:p>
    <w:p w14:paraId="62F519B6"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rPr>
      </w:pPr>
      <w:r>
        <w:rPr>
          <w:rFonts w:ascii="GHEA Grapalat" w:eastAsia="GHEA Grapalat" w:hAnsi="GHEA Grapalat" w:cs="GHEA Grapalat"/>
        </w:rPr>
        <w:t xml:space="preserve">3) </w:t>
      </w:r>
      <w:r w:rsidR="00E45EA0" w:rsidRPr="005B4F14">
        <w:rPr>
          <w:rFonts w:ascii="GHEA Grapalat" w:eastAsia="GHEA Grapalat" w:hAnsi="GHEA Grapalat" w:cs="GHEA Grapalat"/>
        </w:rPr>
        <w:t>2</w:t>
      </w:r>
      <w:r w:rsidR="00E45EA0" w:rsidRPr="005B4F14">
        <w:rPr>
          <w:rFonts w:ascii="GHEA Grapalat" w:eastAsia="GHEA Grapalat" w:hAnsi="GHEA Grapalat" w:cs="GHEA Grapalat"/>
          <w:lang w:val="hy-AM"/>
        </w:rPr>
        <w:t xml:space="preserve">020-2021 </w:t>
      </w:r>
      <w:proofErr w:type="spellStart"/>
      <w:r w:rsidR="00E45EA0" w:rsidRPr="005B4F14">
        <w:rPr>
          <w:rFonts w:ascii="GHEA Grapalat" w:eastAsia="GHEA Grapalat" w:hAnsi="GHEA Grapalat" w:cs="GHEA Grapalat"/>
        </w:rPr>
        <w:t>թվականներին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հանցավորության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աստիճանը</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սկզբում</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նվազ</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անկում</w:t>
      </w:r>
      <w:proofErr w:type="spellEnd"/>
      <w:r w:rsidR="00E45EA0" w:rsidRPr="005B4F14">
        <w:rPr>
          <w:rFonts w:ascii="GHEA Grapalat" w:eastAsia="GHEA Grapalat" w:hAnsi="GHEA Grapalat" w:cs="GHEA Grapalat"/>
        </w:rPr>
        <w:t xml:space="preserve"> է </w:t>
      </w:r>
      <w:proofErr w:type="spellStart"/>
      <w:r w:rsidR="00E45EA0" w:rsidRPr="005B4F14">
        <w:rPr>
          <w:rFonts w:ascii="GHEA Grapalat" w:eastAsia="GHEA Grapalat" w:hAnsi="GHEA Grapalat" w:cs="GHEA Grapalat"/>
        </w:rPr>
        <w:t>գրանցել</w:t>
      </w:r>
      <w:proofErr w:type="spellEnd"/>
      <w:r w:rsidR="00E45EA0" w:rsidRPr="005B4F14">
        <w:rPr>
          <w:rFonts w:ascii="GHEA Grapalat" w:eastAsia="GHEA Grapalat" w:hAnsi="GHEA Grapalat" w:cs="GHEA Grapalat"/>
        </w:rPr>
        <w:t xml:space="preserve">՝ 26,850-ից </w:t>
      </w:r>
      <w:proofErr w:type="spellStart"/>
      <w:r w:rsidR="00E45EA0" w:rsidRPr="005B4F14">
        <w:rPr>
          <w:rFonts w:ascii="GHEA Grapalat" w:eastAsia="GHEA Grapalat" w:hAnsi="GHEA Grapalat" w:cs="GHEA Grapalat"/>
        </w:rPr>
        <w:t>հասնելով</w:t>
      </w:r>
      <w:proofErr w:type="spellEnd"/>
      <w:r w:rsidR="00E45EA0" w:rsidRPr="005B4F14">
        <w:rPr>
          <w:rFonts w:ascii="GHEA Grapalat" w:eastAsia="GHEA Grapalat" w:hAnsi="GHEA Grapalat" w:cs="GHEA Grapalat"/>
        </w:rPr>
        <w:t xml:space="preserve"> 26,468-ին, </w:t>
      </w:r>
      <w:proofErr w:type="spellStart"/>
      <w:r w:rsidR="00E45EA0" w:rsidRPr="005B4F14">
        <w:rPr>
          <w:rFonts w:ascii="GHEA Grapalat" w:eastAsia="GHEA Grapalat" w:hAnsi="GHEA Grapalat" w:cs="GHEA Grapalat"/>
        </w:rPr>
        <w:t>սակայն</w:t>
      </w:r>
      <w:proofErr w:type="spellEnd"/>
      <w:r w:rsidR="00E45EA0" w:rsidRPr="005B4F14">
        <w:rPr>
          <w:rFonts w:ascii="GHEA Grapalat" w:eastAsia="GHEA Grapalat" w:hAnsi="GHEA Grapalat" w:cs="GHEA Grapalat"/>
        </w:rPr>
        <w:t xml:space="preserve"> </w:t>
      </w:r>
      <w:r w:rsidR="00E45EA0" w:rsidRPr="005B4F14">
        <w:rPr>
          <w:rFonts w:ascii="GHEA Grapalat" w:eastAsia="GHEA Grapalat" w:hAnsi="GHEA Grapalat" w:cs="GHEA Grapalat"/>
          <w:lang w:val="hy-AM"/>
        </w:rPr>
        <w:t>2021</w:t>
      </w:r>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թվականին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էապես</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աճել</w:t>
      </w:r>
      <w:proofErr w:type="spellEnd"/>
      <w:r w:rsidR="00E45EA0" w:rsidRPr="005B4F14">
        <w:rPr>
          <w:rFonts w:ascii="GHEA Grapalat" w:eastAsia="GHEA Grapalat" w:hAnsi="GHEA Grapalat" w:cs="GHEA Grapalat"/>
        </w:rPr>
        <w:t xml:space="preserve"> է՝ </w:t>
      </w:r>
      <w:proofErr w:type="spellStart"/>
      <w:r w:rsidR="00E45EA0" w:rsidRPr="005B4F14">
        <w:rPr>
          <w:rFonts w:ascii="GHEA Grapalat" w:eastAsia="GHEA Grapalat" w:hAnsi="GHEA Grapalat" w:cs="GHEA Grapalat"/>
        </w:rPr>
        <w:t>հասնելով</w:t>
      </w:r>
      <w:proofErr w:type="spellEnd"/>
      <w:r w:rsidR="00E45EA0" w:rsidRPr="005B4F14">
        <w:rPr>
          <w:rFonts w:ascii="GHEA Grapalat" w:eastAsia="GHEA Grapalat" w:hAnsi="GHEA Grapalat" w:cs="GHEA Grapalat"/>
        </w:rPr>
        <w:t xml:space="preserve"> </w:t>
      </w:r>
      <w:r w:rsidR="00E45EA0" w:rsidRPr="005B4F14">
        <w:rPr>
          <w:rFonts w:ascii="GHEA Grapalat" w:eastAsia="GHEA Grapalat" w:hAnsi="GHEA Grapalat" w:cs="GHEA Grapalat"/>
          <w:lang w:val="hy-AM"/>
        </w:rPr>
        <w:t>30,245-</w:t>
      </w:r>
      <w:r w:rsidR="00E45EA0" w:rsidRPr="005B4F14">
        <w:rPr>
          <w:rFonts w:ascii="GHEA Grapalat" w:eastAsia="GHEA Grapalat" w:hAnsi="GHEA Grapalat" w:cs="GHEA Grapalat"/>
        </w:rPr>
        <w:t>ի</w:t>
      </w:r>
      <w:r>
        <w:rPr>
          <w:rFonts w:ascii="GHEA Grapalat" w:eastAsia="GHEA Grapalat" w:hAnsi="GHEA Grapalat" w:cs="GHEA Grapalat"/>
        </w:rPr>
        <w:t>.</w:t>
      </w:r>
    </w:p>
    <w:p w14:paraId="229D0DAD"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rPr>
      </w:pPr>
      <w:r>
        <w:rPr>
          <w:rFonts w:ascii="GHEA Grapalat" w:eastAsia="GHEA Grapalat" w:hAnsi="GHEA Grapalat" w:cs="GHEA Grapalat"/>
        </w:rPr>
        <w:lastRenderedPageBreak/>
        <w:t xml:space="preserve">4) </w:t>
      </w:r>
      <w:r w:rsidR="00E45EA0" w:rsidRPr="005B4F14">
        <w:rPr>
          <w:rFonts w:ascii="GHEA Grapalat" w:eastAsia="GHEA Grapalat" w:hAnsi="GHEA Grapalat" w:cs="GHEA Grapalat"/>
        </w:rPr>
        <w:t xml:space="preserve">2022-2023 </w:t>
      </w:r>
      <w:proofErr w:type="spellStart"/>
      <w:r w:rsidR="00E45EA0" w:rsidRPr="005B4F14">
        <w:rPr>
          <w:rFonts w:ascii="GHEA Grapalat" w:eastAsia="GHEA Grapalat" w:hAnsi="GHEA Grapalat" w:cs="GHEA Grapalat"/>
        </w:rPr>
        <w:t>թվականների</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հանցավորության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աստիճանը</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շեշտակիորեն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աճել</w:t>
      </w:r>
      <w:proofErr w:type="spellEnd"/>
      <w:r w:rsidR="00E45EA0" w:rsidRPr="005B4F14">
        <w:rPr>
          <w:rFonts w:ascii="GHEA Grapalat" w:eastAsia="GHEA Grapalat" w:hAnsi="GHEA Grapalat" w:cs="GHEA Grapalat"/>
        </w:rPr>
        <w:t xml:space="preserve"> է՝ </w:t>
      </w:r>
      <w:proofErr w:type="spellStart"/>
      <w:r w:rsidR="00E45EA0" w:rsidRPr="005B4F14">
        <w:rPr>
          <w:rFonts w:ascii="GHEA Grapalat" w:eastAsia="GHEA Grapalat" w:hAnsi="GHEA Grapalat" w:cs="GHEA Grapalat"/>
        </w:rPr>
        <w:t>հասցնելով</w:t>
      </w:r>
      <w:proofErr w:type="spellEnd"/>
      <w:r w:rsidR="00E45EA0" w:rsidRPr="005B4F14">
        <w:rPr>
          <w:rFonts w:ascii="GHEA Grapalat" w:eastAsia="GHEA Grapalat" w:hAnsi="GHEA Grapalat" w:cs="GHEA Grapalat"/>
        </w:rPr>
        <w:t xml:space="preserve"> 37,612-ի և </w:t>
      </w:r>
      <w:proofErr w:type="spellStart"/>
      <w:r w:rsidR="00E45EA0" w:rsidRPr="005B4F14">
        <w:rPr>
          <w:rFonts w:ascii="GHEA Grapalat" w:eastAsia="GHEA Grapalat" w:hAnsi="GHEA Grapalat" w:cs="GHEA Grapalat"/>
        </w:rPr>
        <w:t>հատելով</w:t>
      </w:r>
      <w:proofErr w:type="spellEnd"/>
      <w:r w:rsidR="00E45EA0" w:rsidRPr="005B4F14">
        <w:rPr>
          <w:rFonts w:ascii="GHEA Grapalat" w:eastAsia="GHEA Grapalat" w:hAnsi="GHEA Grapalat" w:cs="GHEA Grapalat"/>
        </w:rPr>
        <w:t xml:space="preserve"> 40,666-ի </w:t>
      </w:r>
      <w:proofErr w:type="spellStart"/>
      <w:r w:rsidR="00E45EA0" w:rsidRPr="005B4F14">
        <w:rPr>
          <w:rFonts w:ascii="GHEA Grapalat" w:eastAsia="GHEA Grapalat" w:hAnsi="GHEA Grapalat" w:cs="GHEA Grapalat"/>
        </w:rPr>
        <w:t>սահմանը</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ինչը</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արդեն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ցուցադրում</w:t>
      </w:r>
      <w:proofErr w:type="spellEnd"/>
      <w:r w:rsidR="00E45EA0" w:rsidRPr="005B4F14">
        <w:rPr>
          <w:rFonts w:ascii="GHEA Grapalat" w:eastAsia="GHEA Grapalat" w:hAnsi="GHEA Grapalat" w:cs="GHEA Grapalat"/>
        </w:rPr>
        <w:t xml:space="preserve"> է </w:t>
      </w:r>
      <w:proofErr w:type="spellStart"/>
      <w:r w:rsidR="00E45EA0" w:rsidRPr="005B4F14">
        <w:rPr>
          <w:rFonts w:ascii="GHEA Grapalat" w:eastAsia="GHEA Grapalat" w:hAnsi="GHEA Grapalat" w:cs="GHEA Grapalat"/>
        </w:rPr>
        <w:t>հանցագործությունների</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թվի</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ավելի</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քան</w:t>
      </w:r>
      <w:proofErr w:type="spellEnd"/>
      <w:r w:rsidR="00E45EA0" w:rsidRPr="005B4F14">
        <w:rPr>
          <w:rFonts w:ascii="GHEA Grapalat" w:eastAsia="GHEA Grapalat" w:hAnsi="GHEA Grapalat" w:cs="GHEA Grapalat"/>
        </w:rPr>
        <w:t xml:space="preserve"> 35% </w:t>
      </w:r>
      <w:proofErr w:type="spellStart"/>
      <w:r w:rsidR="00E45EA0" w:rsidRPr="005B4F14">
        <w:rPr>
          <w:rFonts w:ascii="GHEA Grapalat" w:eastAsia="GHEA Grapalat" w:hAnsi="GHEA Grapalat" w:cs="GHEA Grapalat"/>
        </w:rPr>
        <w:t>աճ</w:t>
      </w:r>
      <w:proofErr w:type="spellEnd"/>
      <w:r w:rsidR="00E45EA0" w:rsidRPr="005B4F14">
        <w:rPr>
          <w:rFonts w:ascii="GHEA Grapalat" w:eastAsia="GHEA Grapalat" w:hAnsi="GHEA Grapalat" w:cs="GHEA Grapalat"/>
        </w:rPr>
        <w:t xml:space="preserve"> 2021 </w:t>
      </w:r>
      <w:proofErr w:type="spellStart"/>
      <w:r w:rsidR="00E45EA0" w:rsidRPr="005B4F14">
        <w:rPr>
          <w:rFonts w:ascii="GHEA Grapalat" w:eastAsia="GHEA Grapalat" w:hAnsi="GHEA Grapalat" w:cs="GHEA Grapalat"/>
        </w:rPr>
        <w:t>թվականի</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համեմատ</w:t>
      </w:r>
      <w:proofErr w:type="spellEnd"/>
      <w:r>
        <w:rPr>
          <w:rFonts w:ascii="GHEA Grapalat" w:eastAsia="GHEA Grapalat" w:hAnsi="GHEA Grapalat" w:cs="GHEA Grapalat"/>
        </w:rPr>
        <w:t>.</w:t>
      </w:r>
    </w:p>
    <w:p w14:paraId="38F5040C" w14:textId="64AFFB62" w:rsidR="00E45EA0" w:rsidRP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rPr>
      </w:pPr>
      <w:r>
        <w:rPr>
          <w:rFonts w:ascii="GHEA Grapalat" w:eastAsia="GHEA Grapalat" w:hAnsi="GHEA Grapalat" w:cs="GHEA Grapalat"/>
        </w:rPr>
        <w:t xml:space="preserve">5) </w:t>
      </w:r>
      <w:r w:rsidR="00E45EA0" w:rsidRPr="005B4F14">
        <w:rPr>
          <w:rFonts w:ascii="GHEA Grapalat" w:eastAsia="GHEA Grapalat" w:hAnsi="GHEA Grapalat" w:cs="GHEA Grapalat"/>
        </w:rPr>
        <w:t xml:space="preserve">2024 </w:t>
      </w:r>
      <w:proofErr w:type="spellStart"/>
      <w:r w:rsidR="00E45EA0" w:rsidRPr="005B4F14">
        <w:rPr>
          <w:rFonts w:ascii="GHEA Grapalat" w:eastAsia="GHEA Grapalat" w:hAnsi="GHEA Grapalat" w:cs="GHEA Grapalat"/>
        </w:rPr>
        <w:t>թվականին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հանցավորության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աստիճանը</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աննշան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անկում</w:t>
      </w:r>
      <w:proofErr w:type="spellEnd"/>
      <w:r w:rsidR="00E45EA0" w:rsidRPr="005B4F14">
        <w:rPr>
          <w:rFonts w:ascii="GHEA Grapalat" w:eastAsia="GHEA Grapalat" w:hAnsi="GHEA Grapalat" w:cs="GHEA Grapalat"/>
        </w:rPr>
        <w:t xml:space="preserve"> է </w:t>
      </w:r>
      <w:proofErr w:type="spellStart"/>
      <w:r w:rsidR="00E45EA0" w:rsidRPr="005B4F14">
        <w:rPr>
          <w:rFonts w:ascii="GHEA Grapalat" w:eastAsia="GHEA Grapalat" w:hAnsi="GHEA Grapalat" w:cs="GHEA Grapalat"/>
        </w:rPr>
        <w:t>գրանցել</w:t>
      </w:r>
      <w:proofErr w:type="spellEnd"/>
      <w:r w:rsidR="00E45EA0" w:rsidRPr="005B4F14">
        <w:rPr>
          <w:rFonts w:ascii="GHEA Grapalat" w:eastAsia="GHEA Grapalat" w:hAnsi="GHEA Grapalat" w:cs="GHEA Grapalat"/>
        </w:rPr>
        <w:t xml:space="preserve">՝ 40,666-ից </w:t>
      </w:r>
      <w:proofErr w:type="spellStart"/>
      <w:r w:rsidR="00E45EA0" w:rsidRPr="005B4F14">
        <w:rPr>
          <w:rFonts w:ascii="GHEA Grapalat" w:eastAsia="GHEA Grapalat" w:hAnsi="GHEA Grapalat" w:cs="GHEA Grapalat"/>
        </w:rPr>
        <w:t>մինչև</w:t>
      </w:r>
      <w:proofErr w:type="spellEnd"/>
      <w:r w:rsidR="00E45EA0" w:rsidRPr="005B4F14">
        <w:rPr>
          <w:rFonts w:ascii="GHEA Grapalat" w:eastAsia="GHEA Grapalat" w:hAnsi="GHEA Grapalat" w:cs="GHEA Grapalat"/>
        </w:rPr>
        <w:t xml:space="preserve"> 40,232, </w:t>
      </w:r>
      <w:proofErr w:type="spellStart"/>
      <w:r w:rsidR="00E45EA0" w:rsidRPr="005B4F14">
        <w:rPr>
          <w:rFonts w:ascii="GHEA Grapalat" w:eastAsia="GHEA Grapalat" w:hAnsi="GHEA Grapalat" w:cs="GHEA Grapalat"/>
        </w:rPr>
        <w:t>ցույց</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տալով</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հանցավորության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հարաբերականորեն</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բարձր</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մակարդակի</w:t>
      </w:r>
      <w:proofErr w:type="spellEnd"/>
      <w:r w:rsidR="00E45EA0" w:rsidRPr="005B4F14">
        <w:rPr>
          <w:rFonts w:ascii="GHEA Grapalat" w:eastAsia="GHEA Grapalat" w:hAnsi="GHEA Grapalat" w:cs="GHEA Grapalat"/>
        </w:rPr>
        <w:t xml:space="preserve"> </w:t>
      </w:r>
      <w:proofErr w:type="spellStart"/>
      <w:r w:rsidR="00E45EA0" w:rsidRPr="005B4F14">
        <w:rPr>
          <w:rFonts w:ascii="GHEA Grapalat" w:eastAsia="GHEA Grapalat" w:hAnsi="GHEA Grapalat" w:cs="GHEA Grapalat"/>
        </w:rPr>
        <w:t>կայունացումը</w:t>
      </w:r>
      <w:proofErr w:type="spellEnd"/>
      <w:r w:rsidR="00E45EA0" w:rsidRPr="005B4F14">
        <w:rPr>
          <w:rFonts w:ascii="GHEA Grapalat" w:eastAsia="GHEA Grapalat" w:hAnsi="GHEA Grapalat" w:cs="GHEA Grapalat"/>
        </w:rPr>
        <w:t>:</w:t>
      </w:r>
    </w:p>
    <w:p w14:paraId="0E80BE73" w14:textId="7A064D81" w:rsidR="00E45EA0" w:rsidRPr="00BC0690" w:rsidRDefault="00E45EA0"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rPr>
      </w:pPr>
      <w:proofErr w:type="spellStart"/>
      <w:r w:rsidRPr="00BC0690">
        <w:rPr>
          <w:rFonts w:ascii="GHEA Grapalat" w:eastAsia="GHEA Grapalat" w:hAnsi="GHEA Grapalat" w:cs="GHEA Grapalat"/>
        </w:rPr>
        <w:t>Հանցավորության</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վիճակագրական</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տվյալների</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ուսումնասիրությունն</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ըստ</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հանցանքի</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ծանրության</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աստիճանի</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ցույց</w:t>
      </w:r>
      <w:proofErr w:type="spellEnd"/>
      <w:r w:rsidRPr="00BC0690">
        <w:rPr>
          <w:rFonts w:ascii="GHEA Grapalat" w:eastAsia="GHEA Grapalat" w:hAnsi="GHEA Grapalat" w:cs="GHEA Grapalat"/>
        </w:rPr>
        <w:t xml:space="preserve"> է </w:t>
      </w:r>
      <w:proofErr w:type="spellStart"/>
      <w:r w:rsidRPr="00BC0690">
        <w:rPr>
          <w:rFonts w:ascii="GHEA Grapalat" w:eastAsia="GHEA Grapalat" w:hAnsi="GHEA Grapalat" w:cs="GHEA Grapalat"/>
        </w:rPr>
        <w:t>տալիս</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հետևյալ</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պատկերը</w:t>
      </w:r>
      <w:proofErr w:type="spellEnd"/>
      <w:r w:rsidRPr="00BC0690">
        <w:rPr>
          <w:rFonts w:ascii="GHEA Grapalat" w:eastAsia="GHEA Grapalat" w:hAnsi="GHEA Grapalat" w:cs="GHEA Grapalat"/>
          <w:lang w:val="hy-AM"/>
        </w:rPr>
        <w:t>.</w:t>
      </w:r>
    </w:p>
    <w:p w14:paraId="60EB66F9" w14:textId="3C000D2E" w:rsidR="00E45EA0" w:rsidRPr="00BC0690" w:rsidRDefault="00E45EA0" w:rsidP="005B3156">
      <w:pPr>
        <w:pBdr>
          <w:top w:val="nil"/>
          <w:left w:val="nil"/>
          <w:bottom w:val="nil"/>
          <w:right w:val="nil"/>
          <w:between w:val="nil"/>
        </w:pBdr>
        <w:shd w:val="clear" w:color="auto" w:fill="FFFFFF"/>
        <w:spacing w:line="360" w:lineRule="auto"/>
        <w:ind w:left="720" w:right="-2"/>
        <w:jc w:val="both"/>
        <w:rPr>
          <w:rFonts w:ascii="GHEA Grapalat" w:eastAsia="GHEA Grapalat" w:hAnsi="GHEA Grapalat" w:cs="GHEA Grapalat"/>
        </w:rPr>
      </w:pPr>
      <w:r w:rsidRPr="00BC0690">
        <w:rPr>
          <w:rFonts w:ascii="GHEA Grapalat" w:eastAsia="GHEA Grapalat" w:hAnsi="GHEA Grapalat" w:cs="GHEA Grapalat"/>
          <w:noProof/>
        </w:rPr>
        <w:drawing>
          <wp:inline distT="0" distB="0" distL="0" distR="0" wp14:anchorId="690676B9" wp14:editId="4CC3196B">
            <wp:extent cx="5469924" cy="5314950"/>
            <wp:effectExtent l="0" t="0" r="16510" b="6350"/>
            <wp:docPr id="79835376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1E176F" w14:textId="2F17BF59" w:rsidR="0062014C" w:rsidRPr="00BC0690" w:rsidRDefault="00E45EA0"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proofErr w:type="spellStart"/>
      <w:r w:rsidRPr="00BC0690">
        <w:rPr>
          <w:rFonts w:ascii="GHEA Grapalat" w:eastAsia="GHEA Grapalat" w:hAnsi="GHEA Grapalat" w:cs="GHEA Grapalat"/>
        </w:rPr>
        <w:t>Նշված</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վիճակագրական</w:t>
      </w:r>
      <w:proofErr w:type="spellEnd"/>
      <w:r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պատկերի</w:t>
      </w:r>
      <w:proofErr w:type="spellEnd"/>
      <w:r w:rsidRPr="00BC0690">
        <w:rPr>
          <w:rFonts w:ascii="GHEA Grapalat" w:eastAsia="GHEA Grapalat" w:hAnsi="GHEA Grapalat" w:cs="GHEA Grapalat"/>
        </w:rPr>
        <w:t xml:space="preserve"> </w:t>
      </w:r>
      <w:proofErr w:type="spellStart"/>
      <w:r w:rsidR="00420DC6" w:rsidRPr="00BC0690">
        <w:rPr>
          <w:rFonts w:ascii="GHEA Grapalat" w:eastAsia="GHEA Grapalat" w:hAnsi="GHEA Grapalat" w:cs="GHEA Grapalat"/>
        </w:rPr>
        <w:t>համեմատական</w:t>
      </w:r>
      <w:proofErr w:type="spellEnd"/>
      <w:r w:rsidR="00420DC6" w:rsidRPr="00BC0690">
        <w:rPr>
          <w:rFonts w:ascii="GHEA Grapalat" w:eastAsia="GHEA Grapalat" w:hAnsi="GHEA Grapalat" w:cs="GHEA Grapalat"/>
        </w:rPr>
        <w:t xml:space="preserve"> </w:t>
      </w:r>
      <w:proofErr w:type="spellStart"/>
      <w:r w:rsidRPr="00BC0690">
        <w:rPr>
          <w:rFonts w:ascii="GHEA Grapalat" w:eastAsia="GHEA Grapalat" w:hAnsi="GHEA Grapalat" w:cs="GHEA Grapalat"/>
        </w:rPr>
        <w:t>ուսումնասիրությունը</w:t>
      </w:r>
      <w:proofErr w:type="spellEnd"/>
      <w:r w:rsidRPr="00BC0690">
        <w:rPr>
          <w:rFonts w:ascii="GHEA Grapalat" w:eastAsia="GHEA Grapalat" w:hAnsi="GHEA Grapalat" w:cs="GHEA Grapalat"/>
        </w:rPr>
        <w:t xml:space="preserve"> </w:t>
      </w:r>
      <w:proofErr w:type="spellStart"/>
      <w:r w:rsidR="0062014C" w:rsidRPr="00BC0690">
        <w:rPr>
          <w:rFonts w:ascii="GHEA Grapalat" w:eastAsia="GHEA Grapalat" w:hAnsi="GHEA Grapalat" w:cs="GHEA Grapalat"/>
        </w:rPr>
        <w:t>թույլ</w:t>
      </w:r>
      <w:proofErr w:type="spellEnd"/>
      <w:r w:rsidR="0062014C" w:rsidRPr="00BC0690">
        <w:rPr>
          <w:rFonts w:ascii="GHEA Grapalat" w:eastAsia="GHEA Grapalat" w:hAnsi="GHEA Grapalat" w:cs="GHEA Grapalat"/>
        </w:rPr>
        <w:t xml:space="preserve"> է </w:t>
      </w:r>
      <w:proofErr w:type="spellStart"/>
      <w:r w:rsidR="0062014C" w:rsidRPr="00BC0690">
        <w:rPr>
          <w:rFonts w:ascii="GHEA Grapalat" w:eastAsia="GHEA Grapalat" w:hAnsi="GHEA Grapalat" w:cs="GHEA Grapalat"/>
        </w:rPr>
        <w:t>տալիս</w:t>
      </w:r>
      <w:proofErr w:type="spellEnd"/>
      <w:r w:rsidR="0062014C" w:rsidRPr="00BC0690">
        <w:rPr>
          <w:rFonts w:ascii="GHEA Grapalat" w:eastAsia="GHEA Grapalat" w:hAnsi="GHEA Grapalat" w:cs="GHEA Grapalat"/>
        </w:rPr>
        <w:t xml:space="preserve"> </w:t>
      </w:r>
      <w:proofErr w:type="spellStart"/>
      <w:r w:rsidR="00872E89" w:rsidRPr="00BC0690">
        <w:rPr>
          <w:rFonts w:ascii="GHEA Grapalat" w:eastAsia="GHEA Grapalat" w:hAnsi="GHEA Grapalat" w:cs="GHEA Grapalat"/>
        </w:rPr>
        <w:t>կատարել</w:t>
      </w:r>
      <w:proofErr w:type="spellEnd"/>
      <w:r w:rsidR="00872E89" w:rsidRPr="00BC0690">
        <w:rPr>
          <w:rFonts w:ascii="GHEA Grapalat" w:eastAsia="GHEA Grapalat" w:hAnsi="GHEA Grapalat" w:cs="GHEA Grapalat"/>
        </w:rPr>
        <w:t xml:space="preserve"> </w:t>
      </w:r>
      <w:proofErr w:type="spellStart"/>
      <w:r w:rsidR="00872E89" w:rsidRPr="00BC0690">
        <w:rPr>
          <w:rFonts w:ascii="GHEA Grapalat" w:eastAsia="GHEA Grapalat" w:hAnsi="GHEA Grapalat" w:cs="GHEA Grapalat"/>
        </w:rPr>
        <w:t>հետևյալ</w:t>
      </w:r>
      <w:proofErr w:type="spellEnd"/>
      <w:r w:rsidR="00872E89" w:rsidRPr="00BC0690">
        <w:rPr>
          <w:rFonts w:ascii="GHEA Grapalat" w:eastAsia="GHEA Grapalat" w:hAnsi="GHEA Grapalat" w:cs="GHEA Grapalat"/>
        </w:rPr>
        <w:t xml:space="preserve"> </w:t>
      </w:r>
      <w:proofErr w:type="spellStart"/>
      <w:r w:rsidR="00872E89" w:rsidRPr="00BC0690">
        <w:rPr>
          <w:rFonts w:ascii="GHEA Grapalat" w:eastAsia="GHEA Grapalat" w:hAnsi="GHEA Grapalat" w:cs="GHEA Grapalat"/>
        </w:rPr>
        <w:t>նախնական</w:t>
      </w:r>
      <w:proofErr w:type="spellEnd"/>
      <w:r w:rsidR="00872E89" w:rsidRPr="00BC0690">
        <w:rPr>
          <w:rFonts w:ascii="GHEA Grapalat" w:eastAsia="GHEA Grapalat" w:hAnsi="GHEA Grapalat" w:cs="GHEA Grapalat"/>
        </w:rPr>
        <w:t xml:space="preserve"> </w:t>
      </w:r>
      <w:proofErr w:type="spellStart"/>
      <w:r w:rsidR="00872E89" w:rsidRPr="00BC0690">
        <w:rPr>
          <w:rFonts w:ascii="GHEA Grapalat" w:eastAsia="GHEA Grapalat" w:hAnsi="GHEA Grapalat" w:cs="GHEA Grapalat"/>
        </w:rPr>
        <w:t>դիտարկումները</w:t>
      </w:r>
      <w:proofErr w:type="spellEnd"/>
      <w:r w:rsidR="0062014C" w:rsidRPr="00BC0690">
        <w:rPr>
          <w:rFonts w:ascii="GHEA Grapalat" w:eastAsia="GHEA Grapalat" w:hAnsi="GHEA Grapalat" w:cs="GHEA Grapalat"/>
          <w:lang w:val="hy-AM"/>
        </w:rPr>
        <w:t>.</w:t>
      </w:r>
    </w:p>
    <w:p w14:paraId="02FC7FBB"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lang w:val="hy-AM"/>
        </w:rPr>
      </w:pPr>
      <w:r>
        <w:rPr>
          <w:rFonts w:ascii="GHEA Grapalat" w:eastAsia="GHEA Grapalat" w:hAnsi="GHEA Grapalat" w:cs="GHEA Grapalat"/>
          <w:lang w:val="hy-AM"/>
        </w:rPr>
        <w:t>1) թ</w:t>
      </w:r>
      <w:r w:rsidR="0014011D" w:rsidRPr="005B4F14">
        <w:rPr>
          <w:rFonts w:ascii="GHEA Grapalat" w:eastAsia="GHEA Grapalat" w:hAnsi="GHEA Grapalat" w:cs="GHEA Grapalat"/>
          <w:lang w:val="hy-AM"/>
        </w:rPr>
        <w:t xml:space="preserve">եև </w:t>
      </w:r>
      <w:r w:rsidR="00E45EA0" w:rsidRPr="005B4F14">
        <w:rPr>
          <w:rFonts w:ascii="GHEA Grapalat" w:eastAsia="GHEA Grapalat" w:hAnsi="GHEA Grapalat" w:cs="GHEA Grapalat"/>
          <w:lang w:val="hy-AM"/>
        </w:rPr>
        <w:t>ոչ մեծ</w:t>
      </w:r>
      <w:r w:rsidR="0014011D" w:rsidRPr="005B4F14">
        <w:rPr>
          <w:rFonts w:ascii="GHEA Grapalat" w:eastAsia="GHEA Grapalat" w:hAnsi="GHEA Grapalat" w:cs="GHEA Grapalat"/>
          <w:lang w:val="hy-AM"/>
        </w:rPr>
        <w:t xml:space="preserve"> ծանրության հանցագործությունները շարունակել են կազմել գրանցված հանցագործությունների մեծ մասը, դրանց հարաբերական բաժինը </w:t>
      </w:r>
      <w:r w:rsidR="0062014C" w:rsidRPr="005B4F14">
        <w:rPr>
          <w:rFonts w:ascii="GHEA Grapalat" w:eastAsia="GHEA Grapalat" w:hAnsi="GHEA Grapalat" w:cs="GHEA Grapalat"/>
          <w:lang w:val="hy-AM"/>
        </w:rPr>
        <w:t xml:space="preserve">ոչ </w:t>
      </w:r>
      <w:r w:rsidR="0062014C" w:rsidRPr="005B4F14">
        <w:rPr>
          <w:rFonts w:ascii="GHEA Grapalat" w:eastAsia="GHEA Grapalat" w:hAnsi="GHEA Grapalat" w:cs="GHEA Grapalat"/>
          <w:lang w:val="hy-AM"/>
        </w:rPr>
        <w:lastRenderedPageBreak/>
        <w:t xml:space="preserve">նշանակալի չափով </w:t>
      </w:r>
      <w:r w:rsidR="0014011D" w:rsidRPr="005B4F14">
        <w:rPr>
          <w:rFonts w:ascii="GHEA Grapalat" w:eastAsia="GHEA Grapalat" w:hAnsi="GHEA Grapalat" w:cs="GHEA Grapalat"/>
          <w:lang w:val="hy-AM"/>
        </w:rPr>
        <w:t xml:space="preserve">նվազել է՝ 2014 թվականի 56.9%-ից </w:t>
      </w:r>
      <w:r w:rsidR="0062014C" w:rsidRPr="005B4F14">
        <w:rPr>
          <w:rFonts w:ascii="GHEA Grapalat" w:eastAsia="GHEA Grapalat" w:hAnsi="GHEA Grapalat" w:cs="GHEA Grapalat"/>
          <w:lang w:val="hy-AM"/>
        </w:rPr>
        <w:t xml:space="preserve">2024 թվականին </w:t>
      </w:r>
      <w:r w:rsidR="0014011D" w:rsidRPr="005B4F14">
        <w:rPr>
          <w:rFonts w:ascii="GHEA Grapalat" w:eastAsia="GHEA Grapalat" w:hAnsi="GHEA Grapalat" w:cs="GHEA Grapalat"/>
          <w:lang w:val="hy-AM"/>
        </w:rPr>
        <w:t>դառնալով 50.6%՝ ամենացածր ցուցանիշ</w:t>
      </w:r>
      <w:r w:rsidR="0062014C" w:rsidRPr="005B4F14">
        <w:rPr>
          <w:rFonts w:ascii="GHEA Grapalat" w:eastAsia="GHEA Grapalat" w:hAnsi="GHEA Grapalat" w:cs="GHEA Grapalat"/>
          <w:lang w:val="hy-AM"/>
        </w:rPr>
        <w:t>ը գրանցելով</w:t>
      </w:r>
      <w:r w:rsidR="0014011D" w:rsidRPr="005B4F14">
        <w:rPr>
          <w:rFonts w:ascii="GHEA Grapalat" w:eastAsia="GHEA Grapalat" w:hAnsi="GHEA Grapalat" w:cs="GHEA Grapalat"/>
          <w:lang w:val="hy-AM"/>
        </w:rPr>
        <w:t xml:space="preserve"> 2023 թվականին՝ 49.3%</w:t>
      </w:r>
      <w:r>
        <w:rPr>
          <w:rFonts w:ascii="GHEA Grapalat" w:eastAsia="GHEA Grapalat" w:hAnsi="GHEA Grapalat" w:cs="GHEA Grapalat"/>
          <w:lang w:val="hy-AM"/>
        </w:rPr>
        <w:t>.</w:t>
      </w:r>
    </w:p>
    <w:p w14:paraId="081C0180"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lang w:val="hy-AM"/>
        </w:rPr>
      </w:pPr>
      <w:r>
        <w:rPr>
          <w:rFonts w:ascii="GHEA Grapalat" w:eastAsia="GHEA Grapalat" w:hAnsi="GHEA Grapalat" w:cs="GHEA Grapalat"/>
          <w:lang w:val="hy-AM"/>
        </w:rPr>
        <w:t>2) մ</w:t>
      </w:r>
      <w:r w:rsidR="0014011D" w:rsidRPr="005B4F14">
        <w:rPr>
          <w:rFonts w:ascii="GHEA Grapalat" w:eastAsia="GHEA Grapalat" w:hAnsi="GHEA Grapalat" w:cs="GHEA Grapalat"/>
          <w:lang w:val="hy-AM"/>
        </w:rPr>
        <w:t>իջին ծանրության հանցագործությունները կայուն աճ են գրանցել թե՛ թվով, և թե՛ ընդհանուր կառուցվածքում ունեցած բաժնով՝ 2014 թվականի 23.2%-ից հասնելով 30.5%-ի 2024</w:t>
      </w:r>
      <w:r w:rsidR="00E45EA0" w:rsidRPr="005B4F14">
        <w:rPr>
          <w:rFonts w:ascii="GHEA Grapalat" w:eastAsia="GHEA Grapalat" w:hAnsi="GHEA Grapalat" w:cs="GHEA Grapalat"/>
          <w:lang w:val="hy-AM"/>
        </w:rPr>
        <w:t xml:space="preserve"> թվական</w:t>
      </w:r>
      <w:r w:rsidR="0014011D" w:rsidRPr="005B4F14">
        <w:rPr>
          <w:rFonts w:ascii="GHEA Grapalat" w:eastAsia="GHEA Grapalat" w:hAnsi="GHEA Grapalat" w:cs="GHEA Grapalat"/>
          <w:lang w:val="hy-AM"/>
        </w:rPr>
        <w:t>ին</w:t>
      </w:r>
      <w:r>
        <w:rPr>
          <w:rFonts w:ascii="GHEA Grapalat" w:eastAsia="GHEA Grapalat" w:hAnsi="GHEA Grapalat" w:cs="GHEA Grapalat"/>
          <w:lang w:val="hy-AM"/>
        </w:rPr>
        <w:t>.</w:t>
      </w:r>
    </w:p>
    <w:p w14:paraId="0ECD9C65"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lang w:val="hy-AM"/>
        </w:rPr>
      </w:pPr>
      <w:r>
        <w:rPr>
          <w:rFonts w:ascii="GHEA Grapalat" w:eastAsia="GHEA Grapalat" w:hAnsi="GHEA Grapalat" w:cs="GHEA Grapalat"/>
          <w:lang w:val="hy-AM"/>
        </w:rPr>
        <w:t>3) ծ</w:t>
      </w:r>
      <w:r w:rsidR="0014011D" w:rsidRPr="005B4F14">
        <w:rPr>
          <w:rFonts w:ascii="GHEA Grapalat" w:eastAsia="GHEA Grapalat" w:hAnsi="GHEA Grapalat" w:cs="GHEA Grapalat"/>
          <w:lang w:val="hy-AM"/>
        </w:rPr>
        <w:t xml:space="preserve">անր հանցագործությունների բաժինը ժամանակի ընթացքում որոշակի նվազում է </w:t>
      </w:r>
      <w:r w:rsidR="0062014C" w:rsidRPr="005B4F14">
        <w:rPr>
          <w:rFonts w:ascii="GHEA Grapalat" w:eastAsia="GHEA Grapalat" w:hAnsi="GHEA Grapalat" w:cs="GHEA Grapalat"/>
          <w:lang w:val="hy-AM"/>
        </w:rPr>
        <w:t>դրսևորել</w:t>
      </w:r>
      <w:r w:rsidR="0014011D" w:rsidRPr="005B4F14">
        <w:rPr>
          <w:rFonts w:ascii="GHEA Grapalat" w:eastAsia="GHEA Grapalat" w:hAnsi="GHEA Grapalat" w:cs="GHEA Grapalat"/>
          <w:lang w:val="hy-AM"/>
        </w:rPr>
        <w:t xml:space="preserve">՝ 18.9%-ից իջնելով մինչև 13.7%՝ վկայելով որոշակի դրական միտումների մասին </w:t>
      </w:r>
      <w:r w:rsidR="0062014C" w:rsidRPr="005B4F14">
        <w:rPr>
          <w:rFonts w:ascii="GHEA Grapalat" w:eastAsia="GHEA Grapalat" w:hAnsi="GHEA Grapalat" w:cs="GHEA Grapalat"/>
          <w:lang w:val="hy-AM"/>
        </w:rPr>
        <w:t>ծանր հանցագործությունների դեմ պայքարում</w:t>
      </w:r>
      <w:r>
        <w:rPr>
          <w:rFonts w:ascii="GHEA Grapalat" w:eastAsia="GHEA Grapalat" w:hAnsi="GHEA Grapalat" w:cs="GHEA Grapalat"/>
          <w:lang w:val="hy-AM"/>
        </w:rPr>
        <w:t>.</w:t>
      </w:r>
    </w:p>
    <w:p w14:paraId="7AA93D34" w14:textId="510A0F21" w:rsidR="0062014C" w:rsidRP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lang w:val="hy-AM"/>
        </w:rPr>
      </w:pPr>
      <w:r>
        <w:rPr>
          <w:rFonts w:ascii="GHEA Grapalat" w:eastAsia="GHEA Grapalat" w:hAnsi="GHEA Grapalat" w:cs="GHEA Grapalat"/>
          <w:lang w:val="hy-AM"/>
        </w:rPr>
        <w:t xml:space="preserve">4) </w:t>
      </w:r>
      <w:r w:rsidR="001B6931" w:rsidRPr="005B4F14">
        <w:rPr>
          <w:rFonts w:ascii="GHEA Grapalat" w:eastAsia="GHEA Grapalat" w:hAnsi="GHEA Grapalat" w:cs="GHEA Grapalat"/>
          <w:lang w:val="hy-AM"/>
        </w:rPr>
        <w:t>ընդհանուր առմամբ</w:t>
      </w:r>
      <w:r w:rsidR="0014011D" w:rsidRPr="005B4F14">
        <w:rPr>
          <w:rFonts w:ascii="GHEA Grapalat" w:eastAsia="GHEA Grapalat" w:hAnsi="GHEA Grapalat" w:cs="GHEA Grapalat"/>
          <w:lang w:val="hy-AM"/>
        </w:rPr>
        <w:t xml:space="preserve"> առանձնապես ծանր հանցագործություններ</w:t>
      </w:r>
      <w:r w:rsidR="001B6931" w:rsidRPr="005B4F14">
        <w:rPr>
          <w:rFonts w:ascii="GHEA Grapalat" w:eastAsia="GHEA Grapalat" w:hAnsi="GHEA Grapalat" w:cs="GHEA Grapalat"/>
          <w:lang w:val="hy-AM"/>
        </w:rPr>
        <w:t>ը</w:t>
      </w:r>
      <w:r w:rsidR="0014011D" w:rsidRPr="005B4F14">
        <w:rPr>
          <w:rFonts w:ascii="GHEA Grapalat" w:eastAsia="GHEA Grapalat" w:hAnsi="GHEA Grapalat" w:cs="GHEA Grapalat"/>
          <w:lang w:val="hy-AM"/>
        </w:rPr>
        <w:t xml:space="preserve"> կտրուկ աճ</w:t>
      </w:r>
      <w:r w:rsidR="001B6931" w:rsidRPr="005B4F14">
        <w:rPr>
          <w:rFonts w:ascii="GHEA Grapalat" w:eastAsia="GHEA Grapalat" w:hAnsi="GHEA Grapalat" w:cs="GHEA Grapalat"/>
          <w:lang w:val="hy-AM"/>
        </w:rPr>
        <w:t>ել են</w:t>
      </w:r>
      <w:r w:rsidR="0014011D" w:rsidRPr="005B4F14">
        <w:rPr>
          <w:rFonts w:ascii="GHEA Grapalat" w:eastAsia="GHEA Grapalat" w:hAnsi="GHEA Grapalat" w:cs="GHEA Grapalat"/>
          <w:lang w:val="hy-AM"/>
        </w:rPr>
        <w:t>՝ 2014 թվականի 1.0%-ից հասնելով 5.2%-ի 2024</w:t>
      </w:r>
      <w:r w:rsidR="00272DAB" w:rsidRPr="005B4F14">
        <w:rPr>
          <w:rFonts w:ascii="GHEA Grapalat" w:eastAsia="GHEA Grapalat" w:hAnsi="GHEA Grapalat" w:cs="GHEA Grapalat"/>
          <w:lang w:val="hy-AM"/>
        </w:rPr>
        <w:t xml:space="preserve"> թվական</w:t>
      </w:r>
      <w:r w:rsidR="0014011D" w:rsidRPr="005B4F14">
        <w:rPr>
          <w:rFonts w:ascii="GHEA Grapalat" w:eastAsia="GHEA Grapalat" w:hAnsi="GHEA Grapalat" w:cs="GHEA Grapalat"/>
          <w:lang w:val="hy-AM"/>
        </w:rPr>
        <w:t>ին՝ գրեթե հնգապատկվելով</w:t>
      </w:r>
      <w:r w:rsidR="0062014C" w:rsidRPr="005B4F14">
        <w:rPr>
          <w:rFonts w:ascii="GHEA Grapalat" w:eastAsia="GHEA Grapalat" w:hAnsi="GHEA Grapalat" w:cs="GHEA Grapalat"/>
          <w:lang w:val="hy-AM"/>
        </w:rPr>
        <w:t>։</w:t>
      </w:r>
    </w:p>
    <w:p w14:paraId="5A39DA45" w14:textId="2E72EEE5" w:rsidR="00F56E09" w:rsidRPr="00BC0690" w:rsidRDefault="00F56E09"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sidRPr="00BC0690">
        <w:rPr>
          <w:rFonts w:ascii="GHEA Grapalat" w:eastAsia="GHEA Grapalat" w:hAnsi="GHEA Grapalat" w:cs="GHEA Grapalat"/>
          <w:lang w:val="hy-AM"/>
        </w:rPr>
        <w:t xml:space="preserve">Նշված վիճակագրական տվյալների առավել դետալացված վերլուծությունների կատարումը և հանցավորության դինամիկայի զարգացման </w:t>
      </w:r>
      <w:r w:rsidR="006D3BBE" w:rsidRPr="00BC0690">
        <w:rPr>
          <w:rFonts w:ascii="GHEA Grapalat" w:eastAsia="GHEA Grapalat" w:hAnsi="GHEA Grapalat" w:cs="GHEA Grapalat"/>
          <w:lang w:val="hy-AM"/>
        </w:rPr>
        <w:t xml:space="preserve">իրական </w:t>
      </w:r>
      <w:r w:rsidRPr="00BC0690">
        <w:rPr>
          <w:rFonts w:ascii="GHEA Grapalat" w:eastAsia="GHEA Grapalat" w:hAnsi="GHEA Grapalat" w:cs="GHEA Grapalat"/>
          <w:lang w:val="hy-AM"/>
        </w:rPr>
        <w:t xml:space="preserve">փոփոխությունների բովանդակային ուսումնասիրությունների կատարումը ներկայումս խնդրահարույց է՝ Հայաստանում տվյալների հավաքագրման միասնականացման ընթացակարգերի բացակայության պատճառով։ Ավելին, այդպիսի ընթացակարգերի բացակայությունը նաև որոշակիորեն կասկածի տակ է դնում հավաքագրված տվյալներում առկա ցուցիչների արժանահավատությունը՝ սահմանափակելով իրավասու մարմինների կողմից հանցավորության իրական դինամիկայի ուսումնասիրության կատարման հնարավորությունները։ Այդ պատճառով, այդպիսի </w:t>
      </w:r>
      <w:r w:rsidR="00CC13A1" w:rsidRPr="00BC0690">
        <w:rPr>
          <w:rFonts w:ascii="GHEA Grapalat" w:eastAsia="GHEA Grapalat" w:hAnsi="GHEA Grapalat" w:cs="GHEA Grapalat"/>
          <w:lang w:val="hy-AM"/>
        </w:rPr>
        <w:t xml:space="preserve">պատշաճ </w:t>
      </w:r>
      <w:r w:rsidRPr="00BC0690">
        <w:rPr>
          <w:rFonts w:ascii="GHEA Grapalat" w:eastAsia="GHEA Grapalat" w:hAnsi="GHEA Grapalat" w:cs="GHEA Grapalat"/>
          <w:lang w:val="hy-AM"/>
        </w:rPr>
        <w:t>ընթացակարգերի ներդրումը հանդիսանում է սույն ռազմավարության հիմնասյուներից մեկը։</w:t>
      </w:r>
    </w:p>
    <w:p w14:paraId="0B11C804" w14:textId="62845DED" w:rsidR="00BE0649" w:rsidRPr="00BC0690" w:rsidRDefault="0062014C"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sidRPr="00BC0690">
        <w:rPr>
          <w:rFonts w:ascii="GHEA Grapalat" w:eastAsia="GHEA Grapalat" w:hAnsi="GHEA Grapalat" w:cs="GHEA Grapalat"/>
          <w:lang w:val="hy-AM"/>
        </w:rPr>
        <w:t xml:space="preserve">Հանցավորության առկա վիճակի </w:t>
      </w:r>
      <w:r w:rsidR="00F56E09" w:rsidRPr="00BC0690">
        <w:rPr>
          <w:rFonts w:ascii="GHEA Grapalat" w:eastAsia="GHEA Grapalat" w:hAnsi="GHEA Grapalat" w:cs="GHEA Grapalat"/>
          <w:lang w:val="hy-AM"/>
        </w:rPr>
        <w:t>վերաբերյալ մինչ օրս հավաքագրված տվյալների</w:t>
      </w:r>
      <w:r w:rsidRPr="00BC0690">
        <w:rPr>
          <w:rFonts w:ascii="GHEA Grapalat" w:eastAsia="GHEA Grapalat" w:hAnsi="GHEA Grapalat" w:cs="GHEA Grapalat"/>
          <w:lang w:val="hy-AM"/>
        </w:rPr>
        <w:t xml:space="preserve"> ուսումնասիրություն</w:t>
      </w:r>
      <w:r w:rsidR="00F56E09" w:rsidRPr="00BC0690">
        <w:rPr>
          <w:rFonts w:ascii="GHEA Grapalat" w:eastAsia="GHEA Grapalat" w:hAnsi="GHEA Grapalat" w:cs="GHEA Grapalat"/>
          <w:lang w:val="hy-AM"/>
        </w:rPr>
        <w:t>ն առնվազն առերևույթության մակարդակով</w:t>
      </w:r>
      <w:r w:rsidRPr="00BC0690">
        <w:rPr>
          <w:rFonts w:ascii="GHEA Grapalat" w:eastAsia="GHEA Grapalat" w:hAnsi="GHEA Grapalat" w:cs="GHEA Grapalat"/>
          <w:lang w:val="hy-AM"/>
        </w:rPr>
        <w:t xml:space="preserve"> ցույց է տալիս, որ հանցագործությունների դինամիկայի </w:t>
      </w:r>
      <w:r w:rsidR="00F56E09" w:rsidRPr="00BC0690">
        <w:rPr>
          <w:rFonts w:ascii="GHEA Grapalat" w:eastAsia="GHEA Grapalat" w:hAnsi="GHEA Grapalat" w:cs="GHEA Grapalat"/>
          <w:lang w:val="hy-AM"/>
        </w:rPr>
        <w:t>աճի տեմպին պետության կողմից պատշաճ արձագանքելու անհրաժեշտությունը հրամայական է դարձնում</w:t>
      </w:r>
      <w:r w:rsidRPr="00BC0690">
        <w:rPr>
          <w:rFonts w:ascii="GHEA Grapalat" w:eastAsia="GHEA Grapalat" w:hAnsi="GHEA Grapalat" w:cs="GHEA Grapalat"/>
          <w:lang w:val="hy-AM"/>
        </w:rPr>
        <w:t xml:space="preserve"> հանցավորության </w:t>
      </w:r>
      <w:r w:rsidR="00F56E09" w:rsidRPr="00BC0690">
        <w:rPr>
          <w:rFonts w:ascii="GHEA Grapalat" w:eastAsia="GHEA Grapalat" w:hAnsi="GHEA Grapalat" w:cs="GHEA Grapalat"/>
          <w:lang w:val="hy-AM"/>
        </w:rPr>
        <w:t>կանխարգելման</w:t>
      </w:r>
      <w:r w:rsidRPr="00BC0690">
        <w:rPr>
          <w:rFonts w:ascii="GHEA Grapalat" w:eastAsia="GHEA Grapalat" w:hAnsi="GHEA Grapalat" w:cs="GHEA Grapalat"/>
          <w:lang w:val="hy-AM"/>
        </w:rPr>
        <w:t xml:space="preserve"> ռազմավարական մոտեցումների </w:t>
      </w:r>
      <w:r w:rsidR="00F56E09" w:rsidRPr="00BC0690">
        <w:rPr>
          <w:rFonts w:ascii="GHEA Grapalat" w:eastAsia="GHEA Grapalat" w:hAnsi="GHEA Grapalat" w:cs="GHEA Grapalat"/>
          <w:lang w:val="hy-AM"/>
        </w:rPr>
        <w:t xml:space="preserve">և </w:t>
      </w:r>
      <w:r w:rsidRPr="00BC0690">
        <w:rPr>
          <w:rFonts w:ascii="GHEA Grapalat" w:eastAsia="GHEA Grapalat" w:hAnsi="GHEA Grapalat" w:cs="GHEA Grapalat"/>
          <w:lang w:val="hy-AM"/>
        </w:rPr>
        <w:t xml:space="preserve">ինստիտուցիոնալ հիմքերի ձևավորումը, դրանց արդիականացումը և համապատասխանեցումն ազգային և միջազգային միտումներին՝ շեշտադրելով </w:t>
      </w:r>
      <w:r w:rsidRPr="00BC0690">
        <w:rPr>
          <w:rFonts w:ascii="GHEA Grapalat" w:eastAsia="GHEA Grapalat" w:hAnsi="GHEA Grapalat" w:cs="GHEA Grapalat"/>
          <w:lang w:val="hy-AM"/>
        </w:rPr>
        <w:lastRenderedPageBreak/>
        <w:t xml:space="preserve">հանցավորության </w:t>
      </w:r>
      <w:r w:rsidR="00F56E09" w:rsidRPr="00BC0690">
        <w:rPr>
          <w:rFonts w:ascii="GHEA Grapalat" w:eastAsia="GHEA Grapalat" w:hAnsi="GHEA Grapalat" w:cs="GHEA Grapalat"/>
          <w:lang w:val="hy-AM"/>
        </w:rPr>
        <w:t>համակարգված կանխարգելման</w:t>
      </w:r>
      <w:r w:rsidRPr="00BC0690">
        <w:rPr>
          <w:rFonts w:ascii="GHEA Grapalat" w:eastAsia="GHEA Grapalat" w:hAnsi="GHEA Grapalat" w:cs="GHEA Grapalat"/>
          <w:lang w:val="hy-AM"/>
        </w:rPr>
        <w:t xml:space="preserve"> մոտեցումների որդեգրման անհրաժեշտությունը։</w:t>
      </w:r>
    </w:p>
    <w:p w14:paraId="23DB00AD" w14:textId="77777777" w:rsidR="00BE0649" w:rsidRPr="00BC0690" w:rsidRDefault="00BE0649" w:rsidP="005B3156">
      <w:pPr>
        <w:pBdr>
          <w:top w:val="nil"/>
          <w:left w:val="nil"/>
          <w:bottom w:val="nil"/>
          <w:right w:val="nil"/>
          <w:between w:val="nil"/>
        </w:pBdr>
        <w:shd w:val="clear" w:color="auto" w:fill="FFFFFF"/>
        <w:spacing w:line="360" w:lineRule="auto"/>
        <w:ind w:left="720" w:right="-2"/>
        <w:jc w:val="both"/>
        <w:rPr>
          <w:rStyle w:val="Strong"/>
          <w:rFonts w:ascii="GHEA Grapalat" w:eastAsia="GHEA Grapalat" w:hAnsi="GHEA Grapalat" w:cs="GHEA Grapalat"/>
          <w:b w:val="0"/>
          <w:bCs w:val="0"/>
          <w:lang w:val="hy-AM"/>
        </w:rPr>
      </w:pPr>
    </w:p>
    <w:p w14:paraId="13283E14" w14:textId="48D2C84E" w:rsidR="00BE0649" w:rsidRPr="004B589F" w:rsidRDefault="00BE0649" w:rsidP="004B589F">
      <w:pPr>
        <w:pStyle w:val="Style2"/>
        <w:spacing w:before="0" w:line="360" w:lineRule="auto"/>
        <w:ind w:firstLine="426"/>
        <w:jc w:val="center"/>
        <w:rPr>
          <w:rFonts w:ascii="GHEA Grapalat" w:eastAsia="GHEA Grapalat" w:hAnsi="GHEA Grapalat" w:cs="Sylfaen"/>
        </w:rPr>
      </w:pPr>
      <w:bookmarkStart w:id="4" w:name="_Toc216969681"/>
      <w:r w:rsidRPr="003F40C8">
        <w:rPr>
          <w:rFonts w:ascii="GHEA Grapalat" w:eastAsia="GHEA Grapalat" w:hAnsi="GHEA Grapalat" w:cs="Sylfaen"/>
        </w:rPr>
        <w:t>3. ՀԱՆՑԱՎՈՐՈՒԹՅԱՆ ԿԱՆԽԱՐԳԵԼՄԱՆ</w:t>
      </w:r>
      <w:r w:rsidR="00CE2B6D" w:rsidRPr="003F40C8">
        <w:rPr>
          <w:rFonts w:ascii="GHEA Grapalat" w:eastAsia="GHEA Grapalat" w:hAnsi="GHEA Grapalat" w:cs="Sylfaen"/>
        </w:rPr>
        <w:t xml:space="preserve"> </w:t>
      </w:r>
      <w:r w:rsidRPr="003F40C8">
        <w:rPr>
          <w:rFonts w:ascii="GHEA Grapalat" w:eastAsia="GHEA Grapalat" w:hAnsi="GHEA Grapalat" w:cs="Sylfaen"/>
        </w:rPr>
        <w:t>ՍԿԶԲՈՒՆՔՆԵՐԸ</w:t>
      </w:r>
      <w:bookmarkEnd w:id="4"/>
    </w:p>
    <w:p w14:paraId="085DBA2F" w14:textId="77777777" w:rsidR="001B6931" w:rsidRPr="004B589F" w:rsidRDefault="001B6931" w:rsidP="001B6931">
      <w:pPr>
        <w:rPr>
          <w:rFonts w:eastAsia="GHEA Grapalat"/>
          <w:lang w:val="hy-AM"/>
        </w:rPr>
      </w:pPr>
    </w:p>
    <w:p w14:paraId="7C9AF2D7" w14:textId="5B93F282" w:rsidR="009C7B93" w:rsidRPr="00F22477" w:rsidRDefault="004B589F" w:rsidP="009E5130">
      <w:pPr>
        <w:pStyle w:val="Style2"/>
        <w:spacing w:before="0" w:line="360" w:lineRule="auto"/>
        <w:ind w:firstLine="426"/>
        <w:rPr>
          <w:rFonts w:ascii="GHEA Grapalat" w:eastAsia="GHEA Grapalat" w:hAnsi="GHEA Grapalat" w:cs="Sylfaen"/>
        </w:rPr>
      </w:pPr>
      <w:bookmarkStart w:id="5" w:name="_Toc216969682"/>
      <w:r w:rsidRPr="00F22477">
        <w:rPr>
          <w:rFonts w:ascii="GHEA Grapalat" w:eastAsia="GHEA Grapalat" w:hAnsi="GHEA Grapalat" w:cs="Sylfaen"/>
        </w:rPr>
        <w:t xml:space="preserve">3.1 </w:t>
      </w:r>
      <w:r w:rsidR="009C7B93" w:rsidRPr="00F22477">
        <w:rPr>
          <w:rFonts w:ascii="GHEA Grapalat" w:eastAsia="GHEA Grapalat" w:hAnsi="GHEA Grapalat" w:cs="Sylfaen"/>
        </w:rPr>
        <w:t>Հանցավորության կանխարգել</w:t>
      </w:r>
      <w:r w:rsidR="009E5130" w:rsidRPr="00F22477">
        <w:rPr>
          <w:rFonts w:ascii="GHEA Grapalat" w:eastAsia="GHEA Grapalat" w:hAnsi="GHEA Grapalat" w:cs="Sylfaen"/>
        </w:rPr>
        <w:t>ման ապահովումը</w:t>
      </w:r>
      <w:r w:rsidRPr="00F22477">
        <w:rPr>
          <w:rFonts w:ascii="GHEA Grapalat" w:eastAsia="GHEA Grapalat" w:hAnsi="GHEA Grapalat" w:cs="Sylfaen"/>
        </w:rPr>
        <w:t xml:space="preserve"> </w:t>
      </w:r>
      <w:r w:rsidR="001428FD" w:rsidRPr="00F22477">
        <w:rPr>
          <w:rFonts w:ascii="GHEA Grapalat" w:eastAsia="GHEA Grapalat" w:hAnsi="GHEA Grapalat" w:cs="Sylfaen"/>
        </w:rPr>
        <w:t>քառաշերտ հարթություններ</w:t>
      </w:r>
      <w:r w:rsidR="00F3529D" w:rsidRPr="00F22477">
        <w:rPr>
          <w:rFonts w:ascii="GHEA Grapalat" w:eastAsia="GHEA Grapalat" w:hAnsi="GHEA Grapalat" w:cs="Sylfaen"/>
        </w:rPr>
        <w:t>ում</w:t>
      </w:r>
      <w:r w:rsidR="009C7B93" w:rsidRPr="00F22477">
        <w:rPr>
          <w:rFonts w:ascii="GHEA Grapalat" w:eastAsia="GHEA Grapalat" w:hAnsi="GHEA Grapalat" w:cs="Sylfaen"/>
        </w:rPr>
        <w:t>.</w:t>
      </w:r>
      <w:bookmarkEnd w:id="5"/>
    </w:p>
    <w:p w14:paraId="64194BB2" w14:textId="77777777" w:rsidR="004B589F" w:rsidRPr="004B589F" w:rsidRDefault="004B589F" w:rsidP="004B589F">
      <w:pPr>
        <w:pStyle w:val="Style2"/>
        <w:spacing w:before="0" w:line="360" w:lineRule="auto"/>
        <w:ind w:firstLine="426"/>
        <w:jc w:val="center"/>
        <w:rPr>
          <w:rFonts w:eastAsia="GHEA Grapalat" w:cs="Sylfaen"/>
        </w:rPr>
      </w:pPr>
    </w:p>
    <w:p w14:paraId="4F0F8FBE" w14:textId="1267AA95" w:rsidR="00997B25" w:rsidRPr="00BC0690" w:rsidRDefault="00053380" w:rsidP="005B3156">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sidRPr="00BC0690">
        <w:rPr>
          <w:rStyle w:val="Strong"/>
          <w:rFonts w:ascii="GHEA Grapalat" w:hAnsi="GHEA Grapalat"/>
          <w:b w:val="0"/>
          <w:bCs w:val="0"/>
          <w:lang w:val="hy-AM"/>
        </w:rPr>
        <w:t xml:space="preserve">Սույն ռազմավարությամբ հետապնդվող </w:t>
      </w:r>
      <w:r w:rsidR="00DF42A9" w:rsidRPr="00BC0690">
        <w:rPr>
          <w:rStyle w:val="Strong"/>
          <w:rFonts w:ascii="GHEA Grapalat" w:hAnsi="GHEA Grapalat"/>
          <w:b w:val="0"/>
          <w:bCs w:val="0"/>
          <w:lang w:val="hy-AM"/>
        </w:rPr>
        <w:t>նպատակներին հասնելու համար հանցավոր</w:t>
      </w:r>
      <w:r w:rsidR="00844B95" w:rsidRPr="00BC0690">
        <w:rPr>
          <w:rStyle w:val="Strong"/>
          <w:rFonts w:ascii="GHEA Grapalat" w:hAnsi="GHEA Grapalat"/>
          <w:b w:val="0"/>
          <w:bCs w:val="0"/>
          <w:lang w:val="hy-AM"/>
        </w:rPr>
        <w:t>ության կանխարգել</w:t>
      </w:r>
      <w:r w:rsidR="000B69FC">
        <w:rPr>
          <w:rStyle w:val="Strong"/>
          <w:rFonts w:ascii="GHEA Grapalat" w:hAnsi="GHEA Grapalat"/>
          <w:b w:val="0"/>
          <w:bCs w:val="0"/>
          <w:lang w:val="hy-AM"/>
        </w:rPr>
        <w:t>ումը տարածվում է</w:t>
      </w:r>
      <w:r w:rsidR="00844B95" w:rsidRPr="00BC0690">
        <w:rPr>
          <w:rStyle w:val="Strong"/>
          <w:rFonts w:ascii="GHEA Grapalat" w:hAnsi="GHEA Grapalat"/>
          <w:b w:val="0"/>
          <w:bCs w:val="0"/>
          <w:lang w:val="hy-AM"/>
        </w:rPr>
        <w:t xml:space="preserve"> </w:t>
      </w:r>
      <w:r w:rsidR="000B69FC">
        <w:rPr>
          <w:rStyle w:val="Strong"/>
          <w:rFonts w:ascii="GHEA Grapalat" w:hAnsi="GHEA Grapalat"/>
          <w:b w:val="0"/>
          <w:bCs w:val="0"/>
          <w:lang w:val="hy-AM"/>
        </w:rPr>
        <w:t xml:space="preserve">դրա բոլոր </w:t>
      </w:r>
      <w:r w:rsidR="001428FD" w:rsidRPr="00BC0690">
        <w:rPr>
          <w:rStyle w:val="Strong"/>
          <w:rFonts w:ascii="GHEA Grapalat" w:hAnsi="GHEA Grapalat"/>
          <w:b w:val="0"/>
          <w:bCs w:val="0"/>
          <w:lang w:val="hy-AM"/>
        </w:rPr>
        <w:t>քառաշերտ հարթություններ</w:t>
      </w:r>
      <w:r w:rsidR="000B69FC">
        <w:rPr>
          <w:rStyle w:val="Strong"/>
          <w:rFonts w:ascii="GHEA Grapalat" w:hAnsi="GHEA Grapalat"/>
          <w:b w:val="0"/>
          <w:bCs w:val="0"/>
          <w:lang w:val="hy-AM"/>
        </w:rPr>
        <w:t>ում</w:t>
      </w:r>
      <w:r w:rsidR="00844B95" w:rsidRPr="00BC0690">
        <w:rPr>
          <w:rStyle w:val="Strong"/>
          <w:rFonts w:ascii="GHEA Grapalat" w:hAnsi="GHEA Grapalat"/>
          <w:b w:val="0"/>
          <w:bCs w:val="0"/>
          <w:lang w:val="hy-AM"/>
        </w:rPr>
        <w:t xml:space="preserve">՝ ներառելով հանցավորության </w:t>
      </w:r>
      <w:r w:rsidR="001428FD" w:rsidRPr="00BC0690">
        <w:rPr>
          <w:rStyle w:val="Strong"/>
          <w:rFonts w:ascii="GHEA Grapalat" w:hAnsi="GHEA Grapalat"/>
          <w:b w:val="0"/>
          <w:bCs w:val="0"/>
          <w:lang w:val="hy-AM"/>
        </w:rPr>
        <w:t xml:space="preserve">կանխարգելման </w:t>
      </w:r>
      <w:r w:rsidR="00844B95" w:rsidRPr="00BC0690">
        <w:rPr>
          <w:rStyle w:val="Strong"/>
          <w:rFonts w:ascii="GHEA Grapalat" w:hAnsi="GHEA Grapalat"/>
          <w:b w:val="0"/>
          <w:bCs w:val="0"/>
          <w:lang w:val="hy-AM"/>
        </w:rPr>
        <w:t>սոցիալական, իրավիճակային, համայնքային</w:t>
      </w:r>
      <w:r w:rsidR="00170138">
        <w:rPr>
          <w:rStyle w:val="Strong"/>
          <w:rFonts w:ascii="GHEA Grapalat" w:hAnsi="GHEA Grapalat"/>
          <w:b w:val="0"/>
          <w:bCs w:val="0"/>
          <w:lang w:val="hy-AM"/>
        </w:rPr>
        <w:t xml:space="preserve"> </w:t>
      </w:r>
      <w:r w:rsidR="00283216">
        <w:rPr>
          <w:rStyle w:val="Strong"/>
          <w:rFonts w:ascii="GHEA Grapalat" w:hAnsi="GHEA Grapalat"/>
          <w:b w:val="0"/>
          <w:bCs w:val="0"/>
          <w:lang w:val="hy-AM"/>
        </w:rPr>
        <w:t>(</w:t>
      </w:r>
      <w:r w:rsidR="00170138">
        <w:rPr>
          <w:rStyle w:val="Strong"/>
          <w:rFonts w:ascii="GHEA Grapalat" w:hAnsi="GHEA Grapalat"/>
          <w:b w:val="0"/>
          <w:bCs w:val="0"/>
          <w:lang w:val="hy-AM"/>
        </w:rPr>
        <w:t>զարգացման</w:t>
      </w:r>
      <w:r w:rsidR="00283216">
        <w:rPr>
          <w:rStyle w:val="Strong"/>
          <w:rFonts w:ascii="GHEA Grapalat" w:hAnsi="GHEA Grapalat"/>
          <w:b w:val="0"/>
          <w:bCs w:val="0"/>
          <w:lang w:val="hy-AM"/>
        </w:rPr>
        <w:t>)</w:t>
      </w:r>
      <w:r w:rsidR="00844B95" w:rsidRPr="00BC0690">
        <w:rPr>
          <w:rStyle w:val="Strong"/>
          <w:rFonts w:ascii="GHEA Grapalat" w:hAnsi="GHEA Grapalat"/>
          <w:b w:val="0"/>
          <w:bCs w:val="0"/>
          <w:lang w:val="hy-AM"/>
        </w:rPr>
        <w:t xml:space="preserve"> և իրավապահ</w:t>
      </w:r>
      <w:r w:rsidR="00461474">
        <w:rPr>
          <w:rStyle w:val="Strong"/>
          <w:rFonts w:ascii="GHEA Grapalat" w:hAnsi="GHEA Grapalat"/>
          <w:b w:val="0"/>
          <w:bCs w:val="0"/>
          <w:lang w:val="hy-AM"/>
        </w:rPr>
        <w:t xml:space="preserve"> </w:t>
      </w:r>
      <w:r w:rsidR="00283216">
        <w:rPr>
          <w:rStyle w:val="Strong"/>
          <w:rFonts w:ascii="GHEA Grapalat" w:hAnsi="GHEA Grapalat"/>
          <w:b w:val="0"/>
          <w:bCs w:val="0"/>
          <w:lang w:val="hy-AM"/>
        </w:rPr>
        <w:t>(</w:t>
      </w:r>
      <w:r w:rsidR="00461474">
        <w:rPr>
          <w:rStyle w:val="Strong"/>
          <w:rFonts w:ascii="GHEA Grapalat" w:hAnsi="GHEA Grapalat"/>
          <w:b w:val="0"/>
          <w:bCs w:val="0"/>
          <w:lang w:val="hy-AM"/>
        </w:rPr>
        <w:t>քրեական արդարադատության</w:t>
      </w:r>
      <w:r w:rsidR="00283216">
        <w:rPr>
          <w:rStyle w:val="Strong"/>
          <w:rFonts w:ascii="GHEA Grapalat" w:hAnsi="GHEA Grapalat"/>
          <w:b w:val="0"/>
          <w:bCs w:val="0"/>
          <w:lang w:val="hy-AM"/>
        </w:rPr>
        <w:t>)</w:t>
      </w:r>
      <w:r w:rsidR="00844B95" w:rsidRPr="00BC0690">
        <w:rPr>
          <w:rStyle w:val="Strong"/>
          <w:rFonts w:ascii="GHEA Grapalat" w:hAnsi="GHEA Grapalat"/>
          <w:b w:val="0"/>
          <w:bCs w:val="0"/>
          <w:lang w:val="hy-AM"/>
        </w:rPr>
        <w:t xml:space="preserve"> </w:t>
      </w:r>
      <w:r w:rsidR="001428FD" w:rsidRPr="00BC0690">
        <w:rPr>
          <w:rStyle w:val="Strong"/>
          <w:rFonts w:ascii="GHEA Grapalat" w:hAnsi="GHEA Grapalat"/>
          <w:b w:val="0"/>
          <w:bCs w:val="0"/>
          <w:lang w:val="hy-AM"/>
        </w:rPr>
        <w:t>մակարդակները</w:t>
      </w:r>
      <w:r w:rsidR="00844B95" w:rsidRPr="00BC0690">
        <w:rPr>
          <w:rStyle w:val="Strong"/>
          <w:rFonts w:ascii="GHEA Grapalat" w:hAnsi="GHEA Grapalat"/>
          <w:b w:val="0"/>
          <w:bCs w:val="0"/>
          <w:lang w:val="hy-AM"/>
        </w:rPr>
        <w:t>։</w:t>
      </w:r>
    </w:p>
    <w:p w14:paraId="6FADA2D2" w14:textId="77777777" w:rsidR="00997B25" w:rsidRPr="00BC0690" w:rsidRDefault="00844B95" w:rsidP="005B3156">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sidRPr="00BC0690">
        <w:rPr>
          <w:rStyle w:val="Strong"/>
          <w:rFonts w:ascii="GHEA Grapalat" w:hAnsi="GHEA Grapalat"/>
          <w:b w:val="0"/>
          <w:bCs w:val="0"/>
          <w:lang w:val="hy-AM"/>
        </w:rPr>
        <w:t xml:space="preserve">Սոցիալական կանխարգելումը կենտրոնանում է հանցավորության կանխարգելման սոցիալ-տնտեսական պատճառների վրա՝ կրթություն, զբաղվածություն, սոցիալական հավասարություն և այլն։ </w:t>
      </w:r>
    </w:p>
    <w:p w14:paraId="4EC10314" w14:textId="77777777" w:rsidR="00997B25" w:rsidRPr="00BC0690" w:rsidRDefault="00997B25" w:rsidP="005B3156">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sidRPr="00BC0690">
        <w:rPr>
          <w:rStyle w:val="Strong"/>
          <w:rFonts w:ascii="GHEA Grapalat" w:hAnsi="GHEA Grapalat"/>
          <w:b w:val="0"/>
          <w:bCs w:val="0"/>
          <w:lang w:val="hy-AM"/>
        </w:rPr>
        <w:t xml:space="preserve">Իրավիճակային կանխարգելումն ուղղված է կոնկրետ իրավիճակներում հանցանքի կատարման հնարավորության նվազեցմանը, ինչպես օրինակ՝ տեսանկարահանող սարքերի կիրառումը։ </w:t>
      </w:r>
    </w:p>
    <w:p w14:paraId="5D3AFCED" w14:textId="6B43C4F7" w:rsidR="00997B25" w:rsidRPr="00BC0690" w:rsidRDefault="00844B95" w:rsidP="005B3156">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sidRPr="00BC0690">
        <w:rPr>
          <w:rStyle w:val="Strong"/>
          <w:rFonts w:ascii="GHEA Grapalat" w:hAnsi="GHEA Grapalat"/>
          <w:b w:val="0"/>
          <w:bCs w:val="0"/>
          <w:lang w:val="hy-AM"/>
        </w:rPr>
        <w:t xml:space="preserve">Համայնքային կանխարգելումը նպատակ ունի ներհամայնքային մակարդակում ապահովել </w:t>
      </w:r>
      <w:r w:rsidR="00252605">
        <w:rPr>
          <w:rStyle w:val="Strong"/>
          <w:rFonts w:ascii="GHEA Grapalat" w:hAnsi="GHEA Grapalat"/>
          <w:b w:val="0"/>
          <w:bCs w:val="0"/>
          <w:lang w:val="hy-AM"/>
        </w:rPr>
        <w:t xml:space="preserve">անվտանգ միջավայրի ձևավորումը, համայնքային ռիսկերի քարտեզագրումը, </w:t>
      </w:r>
      <w:r w:rsidRPr="00BC0690">
        <w:rPr>
          <w:rStyle w:val="Strong"/>
          <w:rFonts w:ascii="GHEA Grapalat" w:hAnsi="GHEA Grapalat"/>
          <w:b w:val="0"/>
          <w:bCs w:val="0"/>
          <w:lang w:val="hy-AM"/>
        </w:rPr>
        <w:t xml:space="preserve">անչափահասների և 21 տարին չլրացած </w:t>
      </w:r>
      <w:r w:rsidR="00F22477">
        <w:rPr>
          <w:rStyle w:val="Strong"/>
          <w:rFonts w:ascii="GHEA Grapalat" w:hAnsi="GHEA Grapalat"/>
          <w:b w:val="0"/>
          <w:bCs w:val="0"/>
          <w:lang w:val="hy-AM"/>
        </w:rPr>
        <w:t>անձանց</w:t>
      </w:r>
      <w:r w:rsidRPr="00BC0690">
        <w:rPr>
          <w:rStyle w:val="Strong"/>
          <w:rFonts w:ascii="GHEA Grapalat" w:hAnsi="GHEA Grapalat"/>
          <w:b w:val="0"/>
          <w:bCs w:val="0"/>
          <w:lang w:val="hy-AM"/>
        </w:rPr>
        <w:t xml:space="preserve"> ակտիվ ներգրավվածությունը և զարգացումը՝ զերծ պահելով  քրեական հակաիրավական գործունեության մեջ ներգրավվելու</w:t>
      </w:r>
      <w:r w:rsidR="00C72FE6">
        <w:rPr>
          <w:rStyle w:val="Strong"/>
          <w:rFonts w:ascii="GHEA Grapalat" w:hAnsi="GHEA Grapalat"/>
          <w:b w:val="0"/>
          <w:bCs w:val="0"/>
          <w:lang w:val="hy-AM"/>
        </w:rPr>
        <w:t>ց</w:t>
      </w:r>
      <w:r w:rsidRPr="00BC0690">
        <w:rPr>
          <w:rStyle w:val="Strong"/>
          <w:rFonts w:ascii="GHEA Grapalat" w:hAnsi="GHEA Grapalat"/>
          <w:b w:val="0"/>
          <w:bCs w:val="0"/>
          <w:lang w:val="hy-AM"/>
        </w:rPr>
        <w:t xml:space="preserve">։ </w:t>
      </w:r>
    </w:p>
    <w:p w14:paraId="3E450FD9" w14:textId="087D9C24" w:rsidR="00BC0690" w:rsidRPr="001B4537" w:rsidRDefault="00997B25"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hAnsi="GHEA Grapalat"/>
          <w:b/>
          <w:bCs/>
          <w:lang w:val="hy-AM"/>
        </w:rPr>
      </w:pPr>
      <w:r w:rsidRPr="00BC0690">
        <w:rPr>
          <w:rStyle w:val="Strong"/>
          <w:rFonts w:ascii="GHEA Grapalat" w:hAnsi="GHEA Grapalat"/>
          <w:b w:val="0"/>
          <w:bCs w:val="0"/>
          <w:lang w:val="hy-AM"/>
        </w:rPr>
        <w:t>Իրավապահ մակարդակն ապահովվում է հանցավորության կանխարգելումը ոստիկանության, դատարանների, քրեակատարողական համակարգի միջոցով՝ կենտրոնանալով ինչպես դասական իմաստով՝ հանցանք կատարած անձ</w:t>
      </w:r>
      <w:r w:rsidR="001B4537">
        <w:rPr>
          <w:rStyle w:val="Strong"/>
          <w:rFonts w:ascii="GHEA Grapalat" w:hAnsi="GHEA Grapalat"/>
          <w:b w:val="0"/>
          <w:bCs w:val="0"/>
          <w:lang w:val="hy-AM"/>
        </w:rPr>
        <w:t>անց</w:t>
      </w:r>
      <w:r w:rsidRPr="00BC0690">
        <w:rPr>
          <w:rStyle w:val="Strong"/>
          <w:rFonts w:ascii="GHEA Grapalat" w:hAnsi="GHEA Grapalat"/>
          <w:b w:val="0"/>
          <w:bCs w:val="0"/>
          <w:lang w:val="hy-AM"/>
        </w:rPr>
        <w:t xml:space="preserve"> կողմից քրեական նոր հանցանքների կատար</w:t>
      </w:r>
      <w:r w:rsidR="00B7550A">
        <w:rPr>
          <w:rStyle w:val="Strong"/>
          <w:rFonts w:ascii="GHEA Grapalat" w:hAnsi="GHEA Grapalat"/>
          <w:b w:val="0"/>
          <w:bCs w:val="0"/>
          <w:lang w:val="hy-AM"/>
        </w:rPr>
        <w:t>ման</w:t>
      </w:r>
      <w:r w:rsidRPr="00BC0690">
        <w:rPr>
          <w:rStyle w:val="Strong"/>
          <w:rFonts w:ascii="GHEA Grapalat" w:hAnsi="GHEA Grapalat"/>
          <w:b w:val="0"/>
          <w:bCs w:val="0"/>
          <w:lang w:val="hy-AM"/>
        </w:rPr>
        <w:t xml:space="preserve"> կանխ</w:t>
      </w:r>
      <w:r w:rsidR="00B7550A">
        <w:rPr>
          <w:rStyle w:val="Strong"/>
          <w:rFonts w:ascii="GHEA Grapalat" w:hAnsi="GHEA Grapalat"/>
          <w:b w:val="0"/>
          <w:bCs w:val="0"/>
          <w:lang w:val="hy-AM"/>
        </w:rPr>
        <w:t>ման</w:t>
      </w:r>
      <w:r w:rsidRPr="00BC0690">
        <w:rPr>
          <w:rStyle w:val="Strong"/>
          <w:rFonts w:ascii="GHEA Grapalat" w:hAnsi="GHEA Grapalat"/>
          <w:b w:val="0"/>
          <w:bCs w:val="0"/>
          <w:lang w:val="hy-AM"/>
        </w:rPr>
        <w:t xml:space="preserve">, </w:t>
      </w:r>
      <w:r w:rsidR="001B4537">
        <w:rPr>
          <w:rStyle w:val="Strong"/>
          <w:rFonts w:ascii="GHEA Grapalat" w:hAnsi="GHEA Grapalat"/>
          <w:b w:val="0"/>
          <w:bCs w:val="0"/>
          <w:lang w:val="hy-AM"/>
        </w:rPr>
        <w:t>նրանց</w:t>
      </w:r>
      <w:r w:rsidRPr="00BC0690">
        <w:rPr>
          <w:rStyle w:val="Strong"/>
          <w:rFonts w:ascii="GHEA Grapalat" w:hAnsi="GHEA Grapalat"/>
          <w:b w:val="0"/>
          <w:bCs w:val="0"/>
          <w:lang w:val="hy-AM"/>
        </w:rPr>
        <w:t xml:space="preserve"> վերասոցիալականաց</w:t>
      </w:r>
      <w:r w:rsidR="00B7550A">
        <w:rPr>
          <w:rStyle w:val="Strong"/>
          <w:rFonts w:ascii="GHEA Grapalat" w:hAnsi="GHEA Grapalat"/>
          <w:b w:val="0"/>
          <w:bCs w:val="0"/>
          <w:lang w:val="hy-AM"/>
        </w:rPr>
        <w:t>ման</w:t>
      </w:r>
      <w:r w:rsidRPr="00BC0690">
        <w:rPr>
          <w:rStyle w:val="Strong"/>
          <w:rFonts w:ascii="GHEA Grapalat" w:hAnsi="GHEA Grapalat"/>
          <w:b w:val="0"/>
          <w:bCs w:val="0"/>
          <w:lang w:val="hy-AM"/>
        </w:rPr>
        <w:t>, այնպես էլ առավել լայն իմաստով՝ անհատականացման սկզբունքի համատեքստում՝ այդպիսի անձանց</w:t>
      </w:r>
      <w:r w:rsidR="00BC0690" w:rsidRPr="00BC0690">
        <w:rPr>
          <w:rStyle w:val="Strong"/>
          <w:rFonts w:ascii="GHEA Grapalat" w:hAnsi="GHEA Grapalat"/>
          <w:b w:val="0"/>
          <w:bCs w:val="0"/>
          <w:lang w:val="hy-AM"/>
        </w:rPr>
        <w:t xml:space="preserve">՝ </w:t>
      </w:r>
      <w:r w:rsidR="001B4537">
        <w:rPr>
          <w:rStyle w:val="Strong"/>
          <w:rFonts w:ascii="GHEA Grapalat" w:hAnsi="GHEA Grapalat"/>
          <w:b w:val="0"/>
          <w:bCs w:val="0"/>
          <w:lang w:val="hy-AM"/>
        </w:rPr>
        <w:lastRenderedPageBreak/>
        <w:t>այլընտրանքային միջոցների կիրառմամբ հանցավոր</w:t>
      </w:r>
      <w:r w:rsidR="00BC0690" w:rsidRPr="00BC0690">
        <w:rPr>
          <w:rStyle w:val="Strong"/>
          <w:rFonts w:ascii="GHEA Grapalat" w:hAnsi="GHEA Grapalat"/>
          <w:b w:val="0"/>
          <w:bCs w:val="0"/>
          <w:lang w:val="hy-AM"/>
        </w:rPr>
        <w:t xml:space="preserve"> միջավայրից հնարավորինս դուրս պահելու </w:t>
      </w:r>
      <w:r w:rsidR="0082464B">
        <w:rPr>
          <w:rStyle w:val="Strong"/>
          <w:rFonts w:ascii="GHEA Grapalat" w:hAnsi="GHEA Grapalat"/>
          <w:b w:val="0"/>
          <w:bCs w:val="0"/>
          <w:lang w:val="hy-AM"/>
        </w:rPr>
        <w:t>վրա</w:t>
      </w:r>
      <w:r w:rsidR="00BC0690" w:rsidRPr="00BC0690">
        <w:rPr>
          <w:rStyle w:val="Strong"/>
          <w:rFonts w:ascii="GHEA Grapalat" w:hAnsi="GHEA Grapalat"/>
          <w:b w:val="0"/>
          <w:bCs w:val="0"/>
          <w:lang w:val="hy-AM"/>
        </w:rPr>
        <w:t>։</w:t>
      </w:r>
    </w:p>
    <w:p w14:paraId="185A4D96" w14:textId="33885003" w:rsidR="00BC0690" w:rsidRPr="00BC0690" w:rsidRDefault="00BC0690" w:rsidP="005B3156">
      <w:pPr>
        <w:pBdr>
          <w:top w:val="nil"/>
          <w:left w:val="nil"/>
          <w:bottom w:val="nil"/>
          <w:right w:val="nil"/>
          <w:between w:val="nil"/>
        </w:pBdr>
        <w:shd w:val="clear" w:color="auto" w:fill="FFFFFF"/>
        <w:spacing w:line="360" w:lineRule="auto"/>
        <w:ind w:left="720" w:right="-2"/>
        <w:jc w:val="both"/>
        <w:rPr>
          <w:rFonts w:ascii="GHEA Grapalat" w:hAnsi="GHEA Grapalat"/>
          <w:b/>
          <w:bCs/>
          <w:lang w:val="hy-AM"/>
        </w:rPr>
      </w:pPr>
      <w:r w:rsidRPr="00BC0690">
        <w:rPr>
          <w:rFonts w:ascii="GHEA Grapalat" w:hAnsi="GHEA Grapalat"/>
          <w:b/>
          <w:bCs/>
          <w:noProof/>
          <w:lang w:val="hy-AM"/>
        </w:rPr>
        <w:drawing>
          <wp:inline distT="0" distB="0" distL="0" distR="0" wp14:anchorId="0F723F1C" wp14:editId="0E20D7D5">
            <wp:extent cx="5486400" cy="2108886"/>
            <wp:effectExtent l="0" t="0" r="19050" b="0"/>
            <wp:docPr id="174859536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1C8A91B" w14:textId="77777777" w:rsidR="00711424" w:rsidRPr="00BC0690" w:rsidRDefault="00711424" w:rsidP="002F65B7">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lang w:val="hy-AM"/>
        </w:rPr>
      </w:pPr>
    </w:p>
    <w:p w14:paraId="00C624AB" w14:textId="387194FF" w:rsidR="00136157" w:rsidRPr="00F22477" w:rsidRDefault="00136157" w:rsidP="00F22477">
      <w:pPr>
        <w:pStyle w:val="Style2"/>
        <w:spacing w:before="0" w:line="360" w:lineRule="auto"/>
        <w:ind w:firstLine="426"/>
        <w:rPr>
          <w:rFonts w:ascii="GHEA Grapalat" w:eastAsia="GHEA Grapalat" w:hAnsi="GHEA Grapalat" w:cs="Sylfaen"/>
        </w:rPr>
      </w:pPr>
      <w:bookmarkStart w:id="6" w:name="_Toc216969683"/>
      <w:r w:rsidRPr="00F22477">
        <w:rPr>
          <w:rFonts w:ascii="GHEA Grapalat" w:eastAsia="GHEA Grapalat" w:hAnsi="GHEA Grapalat" w:cs="Sylfaen"/>
        </w:rPr>
        <w:t>3.</w:t>
      </w:r>
      <w:r w:rsidR="0099039E" w:rsidRPr="00F22477">
        <w:rPr>
          <w:rFonts w:ascii="GHEA Grapalat" w:eastAsia="GHEA Grapalat" w:hAnsi="GHEA Grapalat" w:cs="Sylfaen"/>
        </w:rPr>
        <w:t>2</w:t>
      </w:r>
      <w:r w:rsidRPr="00F22477">
        <w:rPr>
          <w:rFonts w:ascii="GHEA Grapalat" w:eastAsia="GHEA Grapalat" w:hAnsi="GHEA Grapalat" w:cs="Sylfaen"/>
        </w:rPr>
        <w:t xml:space="preserve"> Հանցանքի </w:t>
      </w:r>
      <w:r w:rsidR="007E3E04" w:rsidRPr="00F22477">
        <w:rPr>
          <w:rFonts w:ascii="GHEA Grapalat" w:eastAsia="GHEA Grapalat" w:hAnsi="GHEA Grapalat" w:cs="Sylfaen"/>
        </w:rPr>
        <w:t xml:space="preserve">կատարման </w:t>
      </w:r>
      <w:r w:rsidRPr="00F22477">
        <w:rPr>
          <w:rFonts w:ascii="GHEA Grapalat" w:eastAsia="GHEA Grapalat" w:hAnsi="GHEA Grapalat" w:cs="Sylfaen"/>
        </w:rPr>
        <w:t>եռանկյ</w:t>
      </w:r>
      <w:r w:rsidR="00D95312" w:rsidRPr="00F22477">
        <w:rPr>
          <w:rFonts w:ascii="GHEA Grapalat" w:eastAsia="GHEA Grapalat" w:hAnsi="GHEA Grapalat" w:cs="Sylfaen"/>
        </w:rPr>
        <w:t>ան</w:t>
      </w:r>
      <w:r w:rsidRPr="00F22477">
        <w:rPr>
          <w:rFonts w:ascii="GHEA Grapalat" w:eastAsia="GHEA Grapalat" w:hAnsi="GHEA Grapalat" w:cs="Sylfaen"/>
        </w:rPr>
        <w:t xml:space="preserve"> տարրե</w:t>
      </w:r>
      <w:r w:rsidR="00711424" w:rsidRPr="00F22477">
        <w:rPr>
          <w:rFonts w:ascii="GHEA Grapalat" w:eastAsia="GHEA Grapalat" w:hAnsi="GHEA Grapalat" w:cs="Sylfaen"/>
        </w:rPr>
        <w:t>ր</w:t>
      </w:r>
      <w:r w:rsidR="00926B98" w:rsidRPr="00F22477">
        <w:rPr>
          <w:rFonts w:ascii="GHEA Grapalat" w:eastAsia="GHEA Grapalat" w:hAnsi="GHEA Grapalat" w:cs="Sylfaen"/>
        </w:rPr>
        <w:t>ի</w:t>
      </w:r>
      <w:r w:rsidR="00711424" w:rsidRPr="00F22477">
        <w:rPr>
          <w:rFonts w:ascii="GHEA Grapalat" w:eastAsia="GHEA Grapalat" w:hAnsi="GHEA Grapalat" w:cs="Sylfaen"/>
        </w:rPr>
        <w:t xml:space="preserve"> նկատմամբ </w:t>
      </w:r>
      <w:r w:rsidR="00A032AE" w:rsidRPr="00F22477">
        <w:rPr>
          <w:rFonts w:ascii="GHEA Grapalat" w:eastAsia="GHEA Grapalat" w:hAnsi="GHEA Grapalat" w:cs="Sylfaen"/>
        </w:rPr>
        <w:t xml:space="preserve">արդյունավետ </w:t>
      </w:r>
      <w:r w:rsidR="00711424" w:rsidRPr="00F22477">
        <w:rPr>
          <w:rFonts w:ascii="GHEA Grapalat" w:eastAsia="GHEA Grapalat" w:hAnsi="GHEA Grapalat" w:cs="Sylfaen"/>
        </w:rPr>
        <w:t>վերահսկողությ</w:t>
      </w:r>
      <w:r w:rsidR="00926B98" w:rsidRPr="00F22477">
        <w:rPr>
          <w:rFonts w:ascii="GHEA Grapalat" w:eastAsia="GHEA Grapalat" w:hAnsi="GHEA Grapalat" w:cs="Sylfaen"/>
        </w:rPr>
        <w:t>ան ապահովում</w:t>
      </w:r>
      <w:r w:rsidR="00291538" w:rsidRPr="00F22477">
        <w:rPr>
          <w:rFonts w:ascii="GHEA Grapalat" w:eastAsia="GHEA Grapalat" w:hAnsi="GHEA Grapalat" w:cs="Sylfaen"/>
        </w:rPr>
        <w:t>ը.</w:t>
      </w:r>
      <w:bookmarkEnd w:id="6"/>
    </w:p>
    <w:p w14:paraId="685D0C31" w14:textId="77777777" w:rsidR="00136157" w:rsidRPr="00BC0690" w:rsidRDefault="00136157" w:rsidP="005B3156">
      <w:pPr>
        <w:pBdr>
          <w:top w:val="nil"/>
          <w:left w:val="nil"/>
          <w:bottom w:val="nil"/>
          <w:right w:val="nil"/>
          <w:between w:val="nil"/>
        </w:pBdr>
        <w:shd w:val="clear" w:color="auto" w:fill="FFFFFF"/>
        <w:spacing w:line="360" w:lineRule="auto"/>
        <w:ind w:left="720" w:right="-2"/>
        <w:jc w:val="both"/>
        <w:rPr>
          <w:rFonts w:ascii="GHEA Grapalat" w:eastAsia="GHEA Grapalat" w:hAnsi="GHEA Grapalat" w:cs="GHEA Grapalat"/>
          <w:lang w:val="hy-AM"/>
        </w:rPr>
      </w:pPr>
    </w:p>
    <w:p w14:paraId="746E1129" w14:textId="0BE605CB" w:rsidR="00136157" w:rsidRDefault="007E3E04"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Pr>
          <w:rFonts w:ascii="GHEA Grapalat" w:eastAsia="GHEA Grapalat" w:hAnsi="GHEA Grapalat" w:cs="GHEA Grapalat"/>
          <w:lang w:val="hy-AM"/>
        </w:rPr>
        <w:t xml:space="preserve">Հանցանքի կատարման եռանկյունին </w:t>
      </w:r>
      <w:r w:rsidR="00A032AE" w:rsidRPr="00A032AE">
        <w:rPr>
          <w:rFonts w:ascii="GHEA Grapalat" w:eastAsia="GHEA Grapalat" w:hAnsi="GHEA Grapalat" w:cs="GHEA Grapalat"/>
          <w:lang w:val="hy-AM"/>
        </w:rPr>
        <w:t>(crime trian</w:t>
      </w:r>
      <w:r w:rsidR="00A032AE">
        <w:rPr>
          <w:rFonts w:ascii="GHEA Grapalat" w:eastAsia="GHEA Grapalat" w:hAnsi="GHEA Grapalat" w:cs="GHEA Grapalat"/>
          <w:lang w:val="hy-AM"/>
        </w:rPr>
        <w:t>gle</w:t>
      </w:r>
      <w:r w:rsidR="00A032AE" w:rsidRPr="00A032AE">
        <w:rPr>
          <w:rFonts w:ascii="GHEA Grapalat" w:eastAsia="GHEA Grapalat" w:hAnsi="GHEA Grapalat" w:cs="GHEA Grapalat"/>
          <w:lang w:val="hy-AM"/>
        </w:rPr>
        <w:t xml:space="preserve">) </w:t>
      </w:r>
      <w:r>
        <w:rPr>
          <w:rFonts w:ascii="GHEA Grapalat" w:eastAsia="GHEA Grapalat" w:hAnsi="GHEA Grapalat" w:cs="GHEA Grapalat"/>
          <w:lang w:val="hy-AM"/>
        </w:rPr>
        <w:t>կազմված է երեք հիմնական բաղադրիչներից, որոնց առկայությ</w:t>
      </w:r>
      <w:r w:rsidR="00872438">
        <w:rPr>
          <w:rFonts w:ascii="GHEA Grapalat" w:eastAsia="GHEA Grapalat" w:hAnsi="GHEA Grapalat" w:cs="GHEA Grapalat"/>
          <w:lang w:val="hy-AM"/>
        </w:rPr>
        <w:t>ան</w:t>
      </w:r>
      <w:r>
        <w:rPr>
          <w:rFonts w:ascii="GHEA Grapalat" w:eastAsia="GHEA Grapalat" w:hAnsi="GHEA Grapalat" w:cs="GHEA Grapalat"/>
          <w:lang w:val="hy-AM"/>
        </w:rPr>
        <w:t xml:space="preserve"> պարագայում է տեղի ունենում հանցանքը</w:t>
      </w:r>
      <w:r w:rsidR="00D3420A">
        <w:rPr>
          <w:rFonts w:ascii="GHEA Grapalat" w:eastAsia="GHEA Grapalat" w:hAnsi="GHEA Grapalat" w:cs="GHEA Grapalat"/>
          <w:lang w:val="hy-AM"/>
        </w:rPr>
        <w:t>, ա</w:t>
      </w:r>
      <w:r>
        <w:rPr>
          <w:rFonts w:ascii="GHEA Grapalat" w:eastAsia="GHEA Grapalat" w:hAnsi="GHEA Grapalat" w:cs="GHEA Grapalat"/>
          <w:lang w:val="hy-AM"/>
        </w:rPr>
        <w:t>յն է՝ ա</w:t>
      </w:r>
      <w:r w:rsidRPr="00D95312">
        <w:rPr>
          <w:rFonts w:ascii="GHEA Grapalat" w:eastAsia="GHEA Grapalat" w:hAnsi="GHEA Grapalat" w:cs="GHEA Grapalat"/>
          <w:lang w:val="hy-AM"/>
        </w:rPr>
        <w:t xml:space="preserve">) </w:t>
      </w:r>
      <w:r>
        <w:rPr>
          <w:rFonts w:ascii="GHEA Grapalat" w:eastAsia="GHEA Grapalat" w:hAnsi="GHEA Grapalat" w:cs="GHEA Grapalat"/>
          <w:lang w:val="hy-AM"/>
        </w:rPr>
        <w:t>հանցավորի ցանկությունը հանցանք կատարելու, բ</w:t>
      </w:r>
      <w:r w:rsidRPr="00D95312">
        <w:rPr>
          <w:rFonts w:ascii="GHEA Grapalat" w:eastAsia="GHEA Grapalat" w:hAnsi="GHEA Grapalat" w:cs="GHEA Grapalat"/>
          <w:lang w:val="hy-AM"/>
        </w:rPr>
        <w:t xml:space="preserve">) </w:t>
      </w:r>
      <w:r>
        <w:rPr>
          <w:rFonts w:ascii="GHEA Grapalat" w:eastAsia="GHEA Grapalat" w:hAnsi="GHEA Grapalat" w:cs="GHEA Grapalat"/>
          <w:lang w:val="hy-AM"/>
        </w:rPr>
        <w:t>համա</w:t>
      </w:r>
      <w:r w:rsidR="00D95312">
        <w:rPr>
          <w:rFonts w:ascii="GHEA Grapalat" w:eastAsia="GHEA Grapalat" w:hAnsi="GHEA Grapalat" w:cs="GHEA Grapalat"/>
          <w:lang w:val="hy-AM"/>
        </w:rPr>
        <w:t xml:space="preserve">պատասխան օբյեկտի կամ տուժողի առկայությունը և գ) </w:t>
      </w:r>
      <w:r w:rsidR="00A032AE">
        <w:rPr>
          <w:rFonts w:ascii="GHEA Grapalat" w:eastAsia="GHEA Grapalat" w:hAnsi="GHEA Grapalat" w:cs="GHEA Grapalat"/>
          <w:lang w:val="hy-AM"/>
        </w:rPr>
        <w:t>ֆորմալ կամ ոչ ֆորմալ վերահսկողական մեխանիզմների բացակայությունը։</w:t>
      </w:r>
    </w:p>
    <w:p w14:paraId="5A9E3510" w14:textId="77777777" w:rsidR="00BB4F38" w:rsidRDefault="00A032AE"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Pr>
          <w:rFonts w:ascii="GHEA Grapalat" w:eastAsia="GHEA Grapalat" w:hAnsi="GHEA Grapalat" w:cs="GHEA Grapalat"/>
          <w:lang w:val="hy-AM"/>
        </w:rPr>
        <w:t xml:space="preserve">Հանցավորության կանխարգելման սույն ռազմավարության համատեքստում ձեռնարկվող միջոցները պետք է ուղղված լինեն հանցանքի կատարման եռանկյունու տարրերի չեզոքացմանը՝ այդ կերպ նաև նպաստելով հանցավորության կանխարգելմանը։ </w:t>
      </w:r>
    </w:p>
    <w:p w14:paraId="42C5E40E" w14:textId="2F0527F4" w:rsidR="00E975DC" w:rsidRDefault="00A032AE"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Pr>
          <w:rFonts w:ascii="GHEA Grapalat" w:eastAsia="GHEA Grapalat" w:hAnsi="GHEA Grapalat" w:cs="GHEA Grapalat"/>
          <w:lang w:val="hy-AM"/>
        </w:rPr>
        <w:t xml:space="preserve">Ինչպես ընդհանուր, այնպես էլ անհատական </w:t>
      </w:r>
      <w:r w:rsidR="005A7444">
        <w:rPr>
          <w:rFonts w:ascii="GHEA Grapalat" w:eastAsia="GHEA Grapalat" w:hAnsi="GHEA Grapalat" w:cs="GHEA Grapalat"/>
          <w:lang w:val="hy-AM"/>
        </w:rPr>
        <w:t xml:space="preserve">կանխարգելիչ </w:t>
      </w:r>
      <w:r>
        <w:rPr>
          <w:rFonts w:ascii="GHEA Grapalat" w:eastAsia="GHEA Grapalat" w:hAnsi="GHEA Grapalat" w:cs="GHEA Grapalat"/>
          <w:lang w:val="hy-AM"/>
        </w:rPr>
        <w:t xml:space="preserve">միջոցները պետք է ուղղված լինեն հնարավոր հանցանքի կատարման հակում ունեցող անձանց բացահայտմանը, նրանց մոտ հնարավոր հանցանքի կատարման ցանկության նվազեցմանը կամ </w:t>
      </w:r>
      <w:r w:rsidR="00BB4F38">
        <w:rPr>
          <w:rFonts w:ascii="GHEA Grapalat" w:eastAsia="GHEA Grapalat" w:hAnsi="GHEA Grapalat" w:cs="GHEA Grapalat"/>
          <w:lang w:val="hy-AM"/>
        </w:rPr>
        <w:t xml:space="preserve">առհասարակ հանցանքի կատարման ցանկությունից </w:t>
      </w:r>
      <w:r w:rsidR="00872438">
        <w:rPr>
          <w:rFonts w:ascii="GHEA Grapalat" w:eastAsia="GHEA Grapalat" w:hAnsi="GHEA Grapalat" w:cs="GHEA Grapalat"/>
          <w:lang w:val="hy-AM"/>
        </w:rPr>
        <w:t>հրաժարմանը</w:t>
      </w:r>
      <w:r w:rsidR="00BB4F38">
        <w:rPr>
          <w:rFonts w:ascii="GHEA Grapalat" w:eastAsia="GHEA Grapalat" w:hAnsi="GHEA Grapalat" w:cs="GHEA Grapalat"/>
          <w:lang w:val="hy-AM"/>
        </w:rPr>
        <w:t>՝ անկախ հանցանքի կատարման նախապատրաստական աշխատանքների նախաձեռնումից</w:t>
      </w:r>
      <w:r w:rsidR="00872438">
        <w:rPr>
          <w:rFonts w:ascii="GHEA Grapalat" w:eastAsia="GHEA Grapalat" w:hAnsi="GHEA Grapalat" w:cs="GHEA Grapalat"/>
          <w:lang w:val="hy-AM"/>
        </w:rPr>
        <w:t>,</w:t>
      </w:r>
      <w:r>
        <w:rPr>
          <w:rFonts w:ascii="GHEA Grapalat" w:eastAsia="GHEA Grapalat" w:hAnsi="GHEA Grapalat" w:cs="GHEA Grapalat"/>
          <w:lang w:val="hy-AM"/>
        </w:rPr>
        <w:t xml:space="preserve"> այդ թվում՝ </w:t>
      </w:r>
      <w:r w:rsidR="00872438">
        <w:rPr>
          <w:rFonts w:ascii="GHEA Grapalat" w:eastAsia="GHEA Grapalat" w:hAnsi="GHEA Grapalat" w:cs="GHEA Grapalat"/>
          <w:lang w:val="hy-AM"/>
        </w:rPr>
        <w:t xml:space="preserve">հանցանքի </w:t>
      </w:r>
      <w:r>
        <w:rPr>
          <w:rFonts w:ascii="GHEA Grapalat" w:eastAsia="GHEA Grapalat" w:hAnsi="GHEA Grapalat" w:cs="GHEA Grapalat"/>
          <w:lang w:val="hy-AM"/>
        </w:rPr>
        <w:t xml:space="preserve">նախականխման՝ հանցանքի կատարման նախապատրաստության փուլում։ </w:t>
      </w:r>
    </w:p>
    <w:p w14:paraId="3470352A" w14:textId="25137084" w:rsidR="00BB4F38" w:rsidRDefault="00CC7494"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Pr>
          <w:rFonts w:ascii="GHEA Grapalat" w:eastAsia="GHEA Grapalat" w:hAnsi="GHEA Grapalat" w:cs="GHEA Grapalat"/>
          <w:lang w:val="hy-AM"/>
        </w:rPr>
        <w:lastRenderedPageBreak/>
        <w:t xml:space="preserve">Ձեռնարկվող միջոցները պետք է միտված լինեն նաև ռիսկային օբյեկտների լրացուցիչ պաշտպանության ապահովմանը, խոցելի վիճակում գտնվող տուժողների իրազեկվածության բարձրացմանը, տուժողների պաշտպանության անվտանգային համակարգերի ամրապնդմանը։ </w:t>
      </w:r>
      <w:r w:rsidR="00907118">
        <w:rPr>
          <w:rFonts w:ascii="GHEA Grapalat" w:eastAsia="GHEA Grapalat" w:hAnsi="GHEA Grapalat" w:cs="GHEA Grapalat"/>
          <w:lang w:val="hy-AM"/>
        </w:rPr>
        <w:t xml:space="preserve">Տուժողները պետք է ունենան առանցքային դեր հանցավորության կանխարգելման ընդհանուր շղթայում, այն պետք է լինի տուժողակենտրոն՝ </w:t>
      </w:r>
      <w:r w:rsidR="00195463">
        <w:rPr>
          <w:rFonts w:ascii="GHEA Grapalat" w:eastAsia="GHEA Grapalat" w:hAnsi="GHEA Grapalat" w:cs="GHEA Grapalat"/>
          <w:lang w:val="hy-AM"/>
        </w:rPr>
        <w:t xml:space="preserve">ապահովելով </w:t>
      </w:r>
      <w:r w:rsidR="00907118">
        <w:rPr>
          <w:rFonts w:ascii="GHEA Grapalat" w:eastAsia="GHEA Grapalat" w:hAnsi="GHEA Grapalat" w:cs="GHEA Grapalat"/>
          <w:lang w:val="hy-AM"/>
        </w:rPr>
        <w:t xml:space="preserve">տուժողի իրավունքների և իրավաչափ շահերի </w:t>
      </w:r>
      <w:r w:rsidR="00195463">
        <w:rPr>
          <w:rFonts w:ascii="GHEA Grapalat" w:eastAsia="GHEA Grapalat" w:hAnsi="GHEA Grapalat" w:cs="GHEA Grapalat"/>
          <w:lang w:val="hy-AM"/>
        </w:rPr>
        <w:t xml:space="preserve">արդյունավետ </w:t>
      </w:r>
      <w:r w:rsidR="00907118">
        <w:rPr>
          <w:rFonts w:ascii="GHEA Grapalat" w:eastAsia="GHEA Grapalat" w:hAnsi="GHEA Grapalat" w:cs="GHEA Grapalat"/>
          <w:lang w:val="hy-AM"/>
        </w:rPr>
        <w:t>պաշտպանությ</w:t>
      </w:r>
      <w:r w:rsidR="00195463">
        <w:rPr>
          <w:rFonts w:ascii="GHEA Grapalat" w:eastAsia="GHEA Grapalat" w:hAnsi="GHEA Grapalat" w:cs="GHEA Grapalat"/>
          <w:lang w:val="hy-AM"/>
        </w:rPr>
        <w:t>ունը</w:t>
      </w:r>
      <w:r w:rsidR="00907118">
        <w:rPr>
          <w:rFonts w:ascii="GHEA Grapalat" w:eastAsia="GHEA Grapalat" w:hAnsi="GHEA Grapalat" w:cs="GHEA Grapalat"/>
          <w:lang w:val="hy-AM"/>
        </w:rPr>
        <w:t>։</w:t>
      </w:r>
    </w:p>
    <w:p w14:paraId="497F2BFE" w14:textId="0D8AEA7C" w:rsidR="00CC7494" w:rsidRPr="00BB4F38" w:rsidRDefault="00CC7494" w:rsidP="005B3156">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eastAsia="GHEA Grapalat" w:hAnsi="GHEA Grapalat" w:cs="GHEA Grapalat"/>
          <w:b w:val="0"/>
          <w:bCs w:val="0"/>
          <w:lang w:val="hy-AM"/>
        </w:rPr>
      </w:pPr>
      <w:r>
        <w:rPr>
          <w:rFonts w:ascii="GHEA Grapalat" w:eastAsia="GHEA Grapalat" w:hAnsi="GHEA Grapalat" w:cs="GHEA Grapalat"/>
          <w:lang w:val="hy-AM"/>
        </w:rPr>
        <w:t>Հանցավորության կանխարգելումը պետք է ուղղված լինի նաև ֆորմալ և ոչ ֆորմալ վերահսկողական մեխանիզմների ներդրմանը, այդ թվում՝ նորարարական տեխնոլոգիական միջոցների կիրառմամբ, որոնք կնպաստեն հանցանքի կատարման դեպքերի անմիջական բացահայտմանը։</w:t>
      </w:r>
    </w:p>
    <w:p w14:paraId="58543F68" w14:textId="7CB470AA" w:rsidR="00D3420A" w:rsidRDefault="000D4105" w:rsidP="005B3156">
      <w:pPr>
        <w:pStyle w:val="NormalWeb"/>
        <w:spacing w:line="360" w:lineRule="auto"/>
        <w:ind w:right="-2"/>
        <w:jc w:val="both"/>
        <w:rPr>
          <w:rStyle w:val="Strong"/>
          <w:rFonts w:ascii="GHEA Grapalat" w:hAnsi="GHEA Grapalat"/>
          <w:lang w:val="hy-AM"/>
        </w:rPr>
      </w:pPr>
      <w:r>
        <w:rPr>
          <w:rFonts w:ascii="GHEA Grapalat" w:hAnsi="GHEA Grapalat"/>
          <w:b/>
          <w:bCs/>
          <w:noProof/>
          <w:lang w:val="hy-AM"/>
        </w:rPr>
        <w:drawing>
          <wp:inline distT="0" distB="0" distL="0" distR="0" wp14:anchorId="4E341AA6" wp14:editId="539F45DA">
            <wp:extent cx="5231027" cy="2471351"/>
            <wp:effectExtent l="0" t="0" r="0" b="62865"/>
            <wp:docPr id="118903115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95A7EB7" w14:textId="2688F47F" w:rsidR="00451253" w:rsidRPr="00F22477" w:rsidRDefault="00847EC8" w:rsidP="00F22477">
      <w:pPr>
        <w:pStyle w:val="Style2"/>
        <w:spacing w:before="0" w:line="360" w:lineRule="auto"/>
        <w:ind w:firstLine="426"/>
        <w:rPr>
          <w:rFonts w:ascii="GHEA Grapalat" w:eastAsia="GHEA Grapalat" w:hAnsi="GHEA Grapalat" w:cs="Sylfaen"/>
        </w:rPr>
      </w:pPr>
      <w:bookmarkStart w:id="7" w:name="_Toc216969684"/>
      <w:r w:rsidRPr="00F22477">
        <w:rPr>
          <w:rFonts w:ascii="GHEA Grapalat" w:eastAsia="GHEA Grapalat" w:hAnsi="GHEA Grapalat" w:cs="Sylfaen"/>
        </w:rPr>
        <w:t>3.</w:t>
      </w:r>
      <w:r w:rsidR="0099039E" w:rsidRPr="00F22477">
        <w:rPr>
          <w:rFonts w:ascii="GHEA Grapalat" w:eastAsia="GHEA Grapalat" w:hAnsi="GHEA Grapalat" w:cs="Sylfaen"/>
        </w:rPr>
        <w:t>3</w:t>
      </w:r>
      <w:r w:rsidRPr="00F22477">
        <w:rPr>
          <w:rFonts w:ascii="GHEA Grapalat" w:eastAsia="GHEA Grapalat" w:hAnsi="GHEA Grapalat" w:cs="Sylfaen"/>
        </w:rPr>
        <w:t xml:space="preserve"> </w:t>
      </w:r>
      <w:r w:rsidR="00F81F7D" w:rsidRPr="00F22477">
        <w:rPr>
          <w:rFonts w:ascii="GHEA Grapalat" w:eastAsia="GHEA Grapalat" w:hAnsi="GHEA Grapalat" w:cs="Sylfaen"/>
        </w:rPr>
        <w:t>Հանցա</w:t>
      </w:r>
      <w:r w:rsidR="00413437" w:rsidRPr="00F22477">
        <w:rPr>
          <w:rFonts w:ascii="GHEA Grapalat" w:eastAsia="GHEA Grapalat" w:hAnsi="GHEA Grapalat" w:cs="Sylfaen"/>
        </w:rPr>
        <w:t xml:space="preserve">վորության կանխարգելման </w:t>
      </w:r>
      <w:r w:rsidR="006819BE" w:rsidRPr="00F22477">
        <w:rPr>
          <w:rFonts w:ascii="GHEA Grapalat" w:eastAsia="GHEA Grapalat" w:hAnsi="GHEA Grapalat" w:cs="Sylfaen"/>
        </w:rPr>
        <w:t>բոլոր</w:t>
      </w:r>
      <w:r w:rsidR="00DD4FEE" w:rsidRPr="00F22477">
        <w:rPr>
          <w:rFonts w:ascii="GHEA Grapalat" w:eastAsia="GHEA Grapalat" w:hAnsi="GHEA Grapalat" w:cs="Sylfaen"/>
        </w:rPr>
        <w:t xml:space="preserve"> </w:t>
      </w:r>
      <w:r w:rsidR="00272AD5" w:rsidRPr="00F22477">
        <w:rPr>
          <w:rFonts w:ascii="GHEA Grapalat" w:eastAsia="GHEA Grapalat" w:hAnsi="GHEA Grapalat" w:cs="Sylfaen"/>
        </w:rPr>
        <w:t xml:space="preserve">ուղղություններում առկա </w:t>
      </w:r>
      <w:r w:rsidR="00413437" w:rsidRPr="00F22477">
        <w:rPr>
          <w:rFonts w:ascii="GHEA Grapalat" w:eastAsia="GHEA Grapalat" w:hAnsi="GHEA Grapalat" w:cs="Sylfaen"/>
        </w:rPr>
        <w:t xml:space="preserve">խնդիրների որոշակիացման և </w:t>
      </w:r>
      <w:r w:rsidR="00245D2A" w:rsidRPr="00F22477">
        <w:rPr>
          <w:rFonts w:ascii="GHEA Grapalat" w:eastAsia="GHEA Grapalat" w:hAnsi="GHEA Grapalat" w:cs="Sylfaen"/>
        </w:rPr>
        <w:t>համակարգային</w:t>
      </w:r>
      <w:r w:rsidR="00272AD5" w:rsidRPr="00F22477">
        <w:rPr>
          <w:rFonts w:ascii="GHEA Grapalat" w:eastAsia="GHEA Grapalat" w:hAnsi="GHEA Grapalat" w:cs="Sylfaen"/>
        </w:rPr>
        <w:t xml:space="preserve"> </w:t>
      </w:r>
      <w:r w:rsidR="00D3420A" w:rsidRPr="00F22477">
        <w:rPr>
          <w:rFonts w:ascii="GHEA Grapalat" w:eastAsia="GHEA Grapalat" w:hAnsi="GHEA Grapalat" w:cs="Sylfaen"/>
        </w:rPr>
        <w:t>վերլուծ</w:t>
      </w:r>
      <w:r w:rsidR="00272AD5" w:rsidRPr="00F22477">
        <w:rPr>
          <w:rFonts w:ascii="GHEA Grapalat" w:eastAsia="GHEA Grapalat" w:hAnsi="GHEA Grapalat" w:cs="Sylfaen"/>
        </w:rPr>
        <w:t>ության</w:t>
      </w:r>
      <w:r w:rsidR="008D571D" w:rsidRPr="00F22477">
        <w:rPr>
          <w:rFonts w:ascii="GHEA Grapalat" w:eastAsia="GHEA Grapalat" w:hAnsi="GHEA Grapalat" w:cs="Sylfaen"/>
        </w:rPr>
        <w:t xml:space="preserve"> ապահով</w:t>
      </w:r>
      <w:r w:rsidR="006819BE" w:rsidRPr="00F22477">
        <w:rPr>
          <w:rFonts w:ascii="GHEA Grapalat" w:eastAsia="GHEA Grapalat" w:hAnsi="GHEA Grapalat" w:cs="Sylfaen"/>
        </w:rPr>
        <w:t>ումը</w:t>
      </w:r>
      <w:r w:rsidR="00D3420A" w:rsidRPr="00F22477">
        <w:rPr>
          <w:rFonts w:ascii="GHEA Grapalat" w:eastAsia="GHEA Grapalat" w:hAnsi="GHEA Grapalat" w:cs="Sylfaen"/>
        </w:rPr>
        <w:t>.</w:t>
      </w:r>
      <w:bookmarkEnd w:id="7"/>
    </w:p>
    <w:p w14:paraId="0E510069" w14:textId="77777777" w:rsidR="00451253" w:rsidRPr="00451253" w:rsidRDefault="00451253" w:rsidP="005B3156">
      <w:pPr>
        <w:pStyle w:val="ListParagraph"/>
        <w:pBdr>
          <w:top w:val="nil"/>
          <w:left w:val="nil"/>
          <w:bottom w:val="nil"/>
          <w:right w:val="nil"/>
          <w:between w:val="nil"/>
        </w:pBdr>
        <w:shd w:val="clear" w:color="auto" w:fill="FFFFFF"/>
        <w:spacing w:line="360" w:lineRule="auto"/>
        <w:ind w:left="1080" w:right="-2"/>
        <w:jc w:val="both"/>
        <w:rPr>
          <w:rFonts w:ascii="GHEA Grapalat" w:hAnsi="GHEA Grapalat"/>
          <w:b/>
          <w:bCs/>
          <w:lang w:val="hy-AM"/>
        </w:rPr>
      </w:pPr>
    </w:p>
    <w:p w14:paraId="2D68AF78" w14:textId="312A37F8" w:rsidR="00451253" w:rsidRDefault="00272AD5" w:rsidP="005B315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r w:rsidRPr="00451253">
        <w:rPr>
          <w:rFonts w:ascii="GHEA Grapalat" w:eastAsia="GHEA Grapalat" w:hAnsi="GHEA Grapalat" w:cs="GHEA Grapalat"/>
          <w:lang w:val="hy-AM"/>
        </w:rPr>
        <w:t xml:space="preserve">Հանցավորության կանխարգելման բոլոր հարթություններում պետք է որդեգրվի խնդիրների որոշակիացման և դրանց </w:t>
      </w:r>
      <w:r w:rsidR="00245D2A">
        <w:rPr>
          <w:rFonts w:ascii="GHEA Grapalat" w:eastAsia="GHEA Grapalat" w:hAnsi="GHEA Grapalat" w:cs="GHEA Grapalat"/>
          <w:lang w:val="hy-AM"/>
        </w:rPr>
        <w:t>համակարգային</w:t>
      </w:r>
      <w:r w:rsidRPr="00451253">
        <w:rPr>
          <w:rFonts w:ascii="GHEA Grapalat" w:eastAsia="GHEA Grapalat" w:hAnsi="GHEA Grapalat" w:cs="GHEA Grapalat"/>
          <w:lang w:val="hy-AM"/>
        </w:rPr>
        <w:t xml:space="preserve"> վերլուծության ապահովման սկզբունքը։ Այս առումով իրավասու մարմինները պետք է ապահովեն, որ</w:t>
      </w:r>
      <w:r w:rsidR="00451253" w:rsidRPr="00451253">
        <w:rPr>
          <w:rFonts w:ascii="GHEA Grapalat" w:eastAsia="GHEA Grapalat" w:hAnsi="GHEA Grapalat" w:cs="GHEA Grapalat"/>
          <w:lang w:val="hy-AM"/>
        </w:rPr>
        <w:t xml:space="preserve"> հանցավորության կանխարգելման յուրաքանչյուր խնդիր լուծվի համակարգային եղանակով՝ այդ կերպ նպաստելով </w:t>
      </w:r>
      <w:r w:rsidR="003665FF">
        <w:rPr>
          <w:rFonts w:ascii="GHEA Grapalat" w:eastAsia="GHEA Grapalat" w:hAnsi="GHEA Grapalat" w:cs="GHEA Grapalat"/>
          <w:lang w:val="hy-AM"/>
        </w:rPr>
        <w:t xml:space="preserve">ինչպես անհատական՝ իրավիճակային բնույթի </w:t>
      </w:r>
      <w:r w:rsidR="003665FF">
        <w:rPr>
          <w:rFonts w:ascii="GHEA Grapalat" w:eastAsia="GHEA Grapalat" w:hAnsi="GHEA Grapalat" w:cs="GHEA Grapalat"/>
          <w:lang w:val="hy-AM"/>
        </w:rPr>
        <w:lastRenderedPageBreak/>
        <w:t xml:space="preserve">հանցավորության կարխարգելմանը, այնպես էլ </w:t>
      </w:r>
      <w:r w:rsidR="00E17DB4">
        <w:rPr>
          <w:rFonts w:ascii="GHEA Grapalat" w:eastAsia="GHEA Grapalat" w:hAnsi="GHEA Grapalat" w:cs="GHEA Grapalat"/>
          <w:lang w:val="hy-AM"/>
        </w:rPr>
        <w:t xml:space="preserve">համասեռ այլ բնույթի հանցանքների կատարման </w:t>
      </w:r>
      <w:r w:rsidR="003665FF">
        <w:rPr>
          <w:rFonts w:ascii="GHEA Grapalat" w:eastAsia="GHEA Grapalat" w:hAnsi="GHEA Grapalat" w:cs="GHEA Grapalat"/>
          <w:lang w:val="hy-AM"/>
        </w:rPr>
        <w:t xml:space="preserve">բուն </w:t>
      </w:r>
      <w:r w:rsidR="00451253" w:rsidRPr="00451253">
        <w:rPr>
          <w:rFonts w:ascii="GHEA Grapalat" w:eastAsia="GHEA Grapalat" w:hAnsi="GHEA Grapalat" w:cs="GHEA Grapalat"/>
          <w:lang w:val="hy-AM"/>
        </w:rPr>
        <w:t>պատճառների կանխարգելմանը։</w:t>
      </w:r>
    </w:p>
    <w:p w14:paraId="717EE912" w14:textId="77777777" w:rsidR="005B4F14" w:rsidRPr="005B4F14" w:rsidRDefault="00451253" w:rsidP="005B4F14">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eastAsia="GHEA Grapalat" w:hAnsi="GHEA Grapalat" w:cs="GHEA Grapalat"/>
          <w:b w:val="0"/>
          <w:bCs w:val="0"/>
          <w:lang w:val="hy-AM"/>
        </w:rPr>
      </w:pPr>
      <w:r w:rsidRPr="00451253">
        <w:rPr>
          <w:rStyle w:val="Strong"/>
          <w:rFonts w:ascii="GHEA Grapalat" w:hAnsi="GHEA Grapalat"/>
          <w:b w:val="0"/>
          <w:bCs w:val="0"/>
          <w:lang w:val="hy-AM"/>
        </w:rPr>
        <w:t xml:space="preserve">Այս </w:t>
      </w:r>
      <w:r>
        <w:rPr>
          <w:rStyle w:val="Strong"/>
          <w:rFonts w:ascii="GHEA Grapalat" w:hAnsi="GHEA Grapalat"/>
          <w:b w:val="0"/>
          <w:bCs w:val="0"/>
          <w:lang w:val="hy-AM"/>
        </w:rPr>
        <w:t>սկզբունքի համատեքստում</w:t>
      </w:r>
      <w:r w:rsidR="00900788">
        <w:rPr>
          <w:rStyle w:val="Strong"/>
          <w:rFonts w:ascii="GHEA Grapalat" w:hAnsi="GHEA Grapalat"/>
          <w:b w:val="0"/>
          <w:bCs w:val="0"/>
          <w:lang w:val="hy-AM"/>
        </w:rPr>
        <w:t>,</w:t>
      </w:r>
      <w:r w:rsidRPr="00451253">
        <w:rPr>
          <w:rStyle w:val="Strong"/>
          <w:rFonts w:ascii="GHEA Grapalat" w:hAnsi="GHEA Grapalat"/>
          <w:b w:val="0"/>
          <w:bCs w:val="0"/>
          <w:lang w:val="hy-AM"/>
        </w:rPr>
        <w:t xml:space="preserve"> հանցավորության կանխարգելման առումով</w:t>
      </w:r>
      <w:r w:rsidR="00900788">
        <w:rPr>
          <w:rStyle w:val="Strong"/>
          <w:rFonts w:ascii="GHEA Grapalat" w:hAnsi="GHEA Grapalat"/>
          <w:b w:val="0"/>
          <w:bCs w:val="0"/>
          <w:lang w:val="hy-AM"/>
        </w:rPr>
        <w:t>,</w:t>
      </w:r>
      <w:r w:rsidRPr="00451253">
        <w:rPr>
          <w:rStyle w:val="Strong"/>
          <w:rFonts w:ascii="GHEA Grapalat" w:hAnsi="GHEA Grapalat"/>
          <w:b w:val="0"/>
          <w:bCs w:val="0"/>
          <w:lang w:val="hy-AM"/>
        </w:rPr>
        <w:t xml:space="preserve"> </w:t>
      </w:r>
      <w:r w:rsidR="00847EC8">
        <w:rPr>
          <w:rStyle w:val="Strong"/>
          <w:rFonts w:ascii="GHEA Grapalat" w:hAnsi="GHEA Grapalat"/>
          <w:b w:val="0"/>
          <w:bCs w:val="0"/>
          <w:lang w:val="hy-AM"/>
        </w:rPr>
        <w:t xml:space="preserve">առաջ քաշված </w:t>
      </w:r>
      <w:r w:rsidRPr="00451253">
        <w:rPr>
          <w:rStyle w:val="Strong"/>
          <w:rFonts w:ascii="GHEA Grapalat" w:hAnsi="GHEA Grapalat"/>
          <w:b w:val="0"/>
          <w:bCs w:val="0"/>
          <w:lang w:val="hy-AM"/>
        </w:rPr>
        <w:t>յուր</w:t>
      </w:r>
      <w:r>
        <w:rPr>
          <w:rStyle w:val="Strong"/>
          <w:rFonts w:ascii="GHEA Grapalat" w:hAnsi="GHEA Grapalat"/>
          <w:b w:val="0"/>
          <w:bCs w:val="0"/>
          <w:lang w:val="hy-AM"/>
        </w:rPr>
        <w:t>ա</w:t>
      </w:r>
      <w:r w:rsidRPr="00451253">
        <w:rPr>
          <w:rStyle w:val="Strong"/>
          <w:rFonts w:ascii="GHEA Grapalat" w:hAnsi="GHEA Grapalat"/>
          <w:b w:val="0"/>
          <w:bCs w:val="0"/>
          <w:lang w:val="hy-AM"/>
        </w:rPr>
        <w:t>քանչյուր խնդ</w:t>
      </w:r>
      <w:r>
        <w:rPr>
          <w:rStyle w:val="Strong"/>
          <w:rFonts w:ascii="GHEA Grapalat" w:hAnsi="GHEA Grapalat"/>
          <w:b w:val="0"/>
          <w:bCs w:val="0"/>
          <w:lang w:val="hy-AM"/>
        </w:rPr>
        <w:t xml:space="preserve">իր </w:t>
      </w:r>
      <w:r w:rsidRPr="00451253">
        <w:rPr>
          <w:rStyle w:val="Strong"/>
          <w:rFonts w:ascii="GHEA Grapalat" w:hAnsi="GHEA Grapalat"/>
          <w:b w:val="0"/>
          <w:bCs w:val="0"/>
          <w:lang w:val="hy-AM"/>
        </w:rPr>
        <w:t>պետք է անցնի հետևյալ քայլերով.</w:t>
      </w:r>
    </w:p>
    <w:p w14:paraId="299C1567"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Style w:val="Strong"/>
          <w:rFonts w:ascii="GHEA Grapalat" w:eastAsia="GHEA Grapalat" w:hAnsi="GHEA Grapalat" w:cs="GHEA Grapalat"/>
          <w:b w:val="0"/>
          <w:bCs w:val="0"/>
          <w:lang w:val="hy-AM"/>
        </w:rPr>
      </w:pPr>
      <w:r>
        <w:rPr>
          <w:rStyle w:val="Strong"/>
          <w:rFonts w:ascii="GHEA Grapalat" w:hAnsi="GHEA Grapalat"/>
          <w:b w:val="0"/>
          <w:bCs w:val="0"/>
          <w:lang w:val="hy-AM"/>
        </w:rPr>
        <w:t xml:space="preserve">1) </w:t>
      </w:r>
      <w:r w:rsidR="00451253" w:rsidRPr="005B4F14">
        <w:rPr>
          <w:rStyle w:val="Strong"/>
          <w:rFonts w:ascii="GHEA Grapalat" w:hAnsi="GHEA Grapalat"/>
          <w:b w:val="0"/>
          <w:bCs w:val="0"/>
          <w:lang w:val="hy-AM"/>
        </w:rPr>
        <w:t xml:space="preserve">իրավիճակի քարտեզագրում և </w:t>
      </w:r>
      <w:r w:rsidR="00847EC8" w:rsidRPr="005B4F14">
        <w:rPr>
          <w:rStyle w:val="Strong"/>
          <w:rFonts w:ascii="GHEA Grapalat" w:hAnsi="GHEA Grapalat"/>
          <w:b w:val="0"/>
          <w:bCs w:val="0"/>
          <w:lang w:val="hy-AM"/>
        </w:rPr>
        <w:t xml:space="preserve">խնդրի </w:t>
      </w:r>
      <w:r w:rsidR="00451253" w:rsidRPr="005B4F14">
        <w:rPr>
          <w:rStyle w:val="Strong"/>
          <w:rFonts w:ascii="GHEA Grapalat" w:hAnsi="GHEA Grapalat"/>
          <w:b w:val="0"/>
          <w:bCs w:val="0"/>
          <w:lang w:val="hy-AM"/>
        </w:rPr>
        <w:t>հստակ ձևակերպ</w:t>
      </w:r>
      <w:r w:rsidR="00847EC8" w:rsidRPr="005B4F14">
        <w:rPr>
          <w:rStyle w:val="Strong"/>
          <w:rFonts w:ascii="GHEA Grapalat" w:hAnsi="GHEA Grapalat"/>
          <w:b w:val="0"/>
          <w:bCs w:val="0"/>
          <w:lang w:val="hy-AM"/>
        </w:rPr>
        <w:t>ում</w:t>
      </w:r>
      <w:r w:rsidR="00451253" w:rsidRPr="005B4F14">
        <w:rPr>
          <w:rStyle w:val="Strong"/>
          <w:rFonts w:ascii="GHEA Grapalat" w:hAnsi="GHEA Grapalat"/>
          <w:b w:val="0"/>
          <w:bCs w:val="0"/>
          <w:lang w:val="hy-AM"/>
        </w:rPr>
        <w:t xml:space="preserve">, </w:t>
      </w:r>
      <w:r w:rsidR="00847EC8" w:rsidRPr="005B4F14">
        <w:rPr>
          <w:rStyle w:val="Strong"/>
          <w:rFonts w:ascii="GHEA Grapalat" w:hAnsi="GHEA Grapalat"/>
          <w:b w:val="0"/>
          <w:bCs w:val="0"/>
          <w:lang w:val="hy-AM"/>
        </w:rPr>
        <w:t>կրկնվող խնդրի առկայության դեպքում՝ դրա</w:t>
      </w:r>
      <w:r w:rsidR="00451253" w:rsidRPr="005B4F14">
        <w:rPr>
          <w:rStyle w:val="Strong"/>
          <w:rFonts w:ascii="GHEA Grapalat" w:hAnsi="GHEA Grapalat"/>
          <w:b w:val="0"/>
          <w:bCs w:val="0"/>
          <w:lang w:val="hy-AM"/>
        </w:rPr>
        <w:t xml:space="preserve"> նույնականացում</w:t>
      </w:r>
      <w:r>
        <w:rPr>
          <w:rStyle w:val="Strong"/>
          <w:rFonts w:ascii="GHEA Grapalat" w:hAnsi="GHEA Grapalat"/>
          <w:lang w:val="hy-AM"/>
        </w:rPr>
        <w:t>.</w:t>
      </w:r>
    </w:p>
    <w:p w14:paraId="55962E07"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Style w:val="Strong"/>
          <w:rFonts w:ascii="GHEA Grapalat" w:eastAsia="GHEA Grapalat" w:hAnsi="GHEA Grapalat" w:cs="GHEA Grapalat"/>
          <w:b w:val="0"/>
          <w:bCs w:val="0"/>
          <w:lang w:val="hy-AM"/>
        </w:rPr>
      </w:pPr>
      <w:r>
        <w:rPr>
          <w:rStyle w:val="Strong"/>
          <w:rFonts w:ascii="GHEA Grapalat" w:eastAsia="GHEA Grapalat" w:hAnsi="GHEA Grapalat" w:cs="GHEA Grapalat"/>
          <w:b w:val="0"/>
          <w:bCs w:val="0"/>
          <w:lang w:val="hy-AM"/>
        </w:rPr>
        <w:t xml:space="preserve">2) </w:t>
      </w:r>
      <w:r w:rsidR="00451253" w:rsidRPr="005B4F14">
        <w:rPr>
          <w:rStyle w:val="Strong"/>
          <w:rFonts w:ascii="GHEA Grapalat" w:hAnsi="GHEA Grapalat"/>
          <w:b w:val="0"/>
          <w:bCs w:val="0"/>
          <w:lang w:val="hy-AM"/>
        </w:rPr>
        <w:t>խնդրի վերլուծություն՝ պատճառների մասին պատկերացում ստանալու համար</w:t>
      </w:r>
      <w:r>
        <w:rPr>
          <w:rStyle w:val="Strong"/>
          <w:rFonts w:ascii="GHEA Grapalat" w:hAnsi="GHEA Grapalat"/>
          <w:lang w:val="hy-AM"/>
        </w:rPr>
        <w:t>.</w:t>
      </w:r>
    </w:p>
    <w:p w14:paraId="39C3B157"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Style w:val="Strong"/>
          <w:rFonts w:ascii="GHEA Grapalat" w:eastAsia="GHEA Grapalat" w:hAnsi="GHEA Grapalat" w:cs="GHEA Grapalat"/>
          <w:b w:val="0"/>
          <w:bCs w:val="0"/>
          <w:lang w:val="hy-AM"/>
        </w:rPr>
      </w:pPr>
      <w:r>
        <w:rPr>
          <w:rStyle w:val="Strong"/>
          <w:rFonts w:ascii="GHEA Grapalat" w:eastAsia="GHEA Grapalat" w:hAnsi="GHEA Grapalat" w:cs="GHEA Grapalat"/>
          <w:b w:val="0"/>
          <w:bCs w:val="0"/>
          <w:lang w:val="hy-AM"/>
        </w:rPr>
        <w:t xml:space="preserve">3) </w:t>
      </w:r>
      <w:r w:rsidR="00451253" w:rsidRPr="005B4F14">
        <w:rPr>
          <w:rStyle w:val="Strong"/>
          <w:rFonts w:ascii="GHEA Grapalat" w:hAnsi="GHEA Grapalat"/>
          <w:b w:val="0"/>
          <w:bCs w:val="0"/>
          <w:lang w:val="hy-AM"/>
        </w:rPr>
        <w:t xml:space="preserve">կիրառելի մեթոդների գնահատում և </w:t>
      </w:r>
      <w:r w:rsidR="00847EC8" w:rsidRPr="005B4F14">
        <w:rPr>
          <w:rStyle w:val="Strong"/>
          <w:rFonts w:ascii="GHEA Grapalat" w:hAnsi="GHEA Grapalat"/>
          <w:b w:val="0"/>
          <w:bCs w:val="0"/>
          <w:lang w:val="hy-AM"/>
        </w:rPr>
        <w:t xml:space="preserve">խնդրի լուծմանն ուղղված </w:t>
      </w:r>
      <w:r w:rsidR="00451253" w:rsidRPr="005B4F14">
        <w:rPr>
          <w:rStyle w:val="Strong"/>
          <w:rFonts w:ascii="GHEA Grapalat" w:hAnsi="GHEA Grapalat"/>
          <w:b w:val="0"/>
          <w:bCs w:val="0"/>
          <w:lang w:val="hy-AM"/>
        </w:rPr>
        <w:t>միջոցառումների իրականացման վերաբերյալ որոշման կայացում</w:t>
      </w:r>
      <w:r>
        <w:rPr>
          <w:rStyle w:val="Strong"/>
          <w:rFonts w:ascii="GHEA Grapalat" w:hAnsi="GHEA Grapalat"/>
          <w:lang w:val="hy-AM"/>
        </w:rPr>
        <w:t>.</w:t>
      </w:r>
    </w:p>
    <w:p w14:paraId="46D903CB" w14:textId="56B53CFC" w:rsidR="00451253" w:rsidRPr="005B4F14" w:rsidRDefault="005B4F14" w:rsidP="005B4F14">
      <w:pPr>
        <w:pBdr>
          <w:top w:val="nil"/>
          <w:left w:val="nil"/>
          <w:bottom w:val="nil"/>
          <w:right w:val="nil"/>
          <w:between w:val="nil"/>
        </w:pBdr>
        <w:shd w:val="clear" w:color="auto" w:fill="FFFFFF"/>
        <w:spacing w:line="360" w:lineRule="auto"/>
        <w:ind w:right="-2" w:firstLine="720"/>
        <w:jc w:val="both"/>
        <w:rPr>
          <w:rStyle w:val="Strong"/>
          <w:rFonts w:ascii="GHEA Grapalat" w:eastAsia="GHEA Grapalat" w:hAnsi="GHEA Grapalat" w:cs="GHEA Grapalat"/>
          <w:b w:val="0"/>
          <w:bCs w:val="0"/>
          <w:lang w:val="hy-AM"/>
        </w:rPr>
      </w:pPr>
      <w:r>
        <w:rPr>
          <w:rStyle w:val="Strong"/>
          <w:rFonts w:ascii="GHEA Grapalat" w:eastAsia="GHEA Grapalat" w:hAnsi="GHEA Grapalat" w:cs="GHEA Grapalat"/>
          <w:b w:val="0"/>
          <w:bCs w:val="0"/>
          <w:lang w:val="hy-AM"/>
        </w:rPr>
        <w:t xml:space="preserve">4) </w:t>
      </w:r>
      <w:r w:rsidR="00451253" w:rsidRPr="005B4F14">
        <w:rPr>
          <w:rStyle w:val="Strong"/>
          <w:rFonts w:ascii="GHEA Grapalat" w:hAnsi="GHEA Grapalat"/>
          <w:b w:val="0"/>
          <w:bCs w:val="0"/>
          <w:lang w:val="hy-AM"/>
        </w:rPr>
        <w:t>աշխատանքային մեթոդների և արդյունքների մշտադիտարկում և գնահատում՝ ինչպես իրականացման ընթացքում, այնպես էլ դրանից հետո</w:t>
      </w:r>
      <w:r w:rsidR="00451253" w:rsidRPr="005B4F14">
        <w:rPr>
          <w:rStyle w:val="Strong"/>
          <w:rFonts w:ascii="GHEA Grapalat" w:hAnsi="GHEA Grapalat"/>
          <w:lang w:val="hy-AM"/>
        </w:rPr>
        <w:t>։</w:t>
      </w:r>
    </w:p>
    <w:p w14:paraId="4155CD98" w14:textId="49C263E3" w:rsidR="00F81F7D" w:rsidRPr="000E07C7" w:rsidRDefault="00154CC0" w:rsidP="005B3156">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sidRPr="000E07C7">
        <w:rPr>
          <w:rStyle w:val="Strong"/>
          <w:rFonts w:ascii="GHEA Grapalat" w:hAnsi="GHEA Grapalat"/>
          <w:b w:val="0"/>
          <w:bCs w:val="0"/>
          <w:lang w:val="hy-AM"/>
        </w:rPr>
        <w:t>Նշված քայլեր</w:t>
      </w:r>
      <w:r w:rsidR="000E07C7" w:rsidRPr="000E07C7">
        <w:rPr>
          <w:rStyle w:val="Strong"/>
          <w:rFonts w:ascii="GHEA Grapalat" w:hAnsi="GHEA Grapalat"/>
          <w:b w:val="0"/>
          <w:bCs w:val="0"/>
          <w:lang w:val="hy-AM"/>
        </w:rPr>
        <w:t xml:space="preserve">ից յուրաքանչյուրի կատարման արդյունքում </w:t>
      </w:r>
      <w:r w:rsidR="000E07C7">
        <w:rPr>
          <w:rStyle w:val="Strong"/>
          <w:rFonts w:ascii="GHEA Grapalat" w:hAnsi="GHEA Grapalat"/>
          <w:b w:val="0"/>
          <w:bCs w:val="0"/>
          <w:lang w:val="hy-AM"/>
        </w:rPr>
        <w:t>խնդրի որոշակիացմանը նախորդող և հաջորդող փուլերը</w:t>
      </w:r>
      <w:r w:rsidRPr="000E07C7">
        <w:rPr>
          <w:rStyle w:val="Strong"/>
          <w:rFonts w:ascii="GHEA Grapalat" w:hAnsi="GHEA Grapalat"/>
          <w:b w:val="0"/>
          <w:bCs w:val="0"/>
          <w:lang w:val="hy-AM"/>
        </w:rPr>
        <w:t xml:space="preserve"> </w:t>
      </w:r>
      <w:r w:rsidR="006D2700" w:rsidRPr="000E07C7">
        <w:rPr>
          <w:rStyle w:val="Strong"/>
          <w:rFonts w:ascii="GHEA Grapalat" w:hAnsi="GHEA Grapalat"/>
          <w:b w:val="0"/>
          <w:bCs w:val="0"/>
          <w:lang w:val="hy-AM"/>
        </w:rPr>
        <w:t xml:space="preserve">պետք է գտնվեն </w:t>
      </w:r>
      <w:r w:rsidR="000E07C7" w:rsidRPr="000E07C7">
        <w:rPr>
          <w:rStyle w:val="Strong"/>
          <w:rFonts w:ascii="GHEA Grapalat" w:hAnsi="GHEA Grapalat"/>
          <w:b w:val="0"/>
          <w:bCs w:val="0"/>
          <w:lang w:val="hy-AM"/>
        </w:rPr>
        <w:t xml:space="preserve">տրամաբանական շղթայի </w:t>
      </w:r>
      <w:r w:rsidR="000E07C7">
        <w:rPr>
          <w:rStyle w:val="Strong"/>
          <w:rFonts w:ascii="GHEA Grapalat" w:hAnsi="GHEA Grapalat"/>
          <w:b w:val="0"/>
          <w:bCs w:val="0"/>
          <w:lang w:val="hy-AM"/>
        </w:rPr>
        <w:t>մեջ և լինեն ներդաշնակ։ Յուրաքանչյուր քայլի կատարումից հետո, ի սկզբանե թիրախավորված խնդրի ելակետային տվյալների փոփոխության պարագայում, քայլերի կատարումը պետք է վերսկսվի՝ ապահովելով որոշակիացվող խնդրի և հանցավորության համակարգային կանխարգման արդյունավետ հարաբերակցությունը։</w:t>
      </w:r>
      <w:r w:rsidR="00451253" w:rsidRPr="000E07C7">
        <w:rPr>
          <w:rStyle w:val="Strong"/>
          <w:rFonts w:ascii="GHEA Grapalat" w:hAnsi="GHEA Grapalat"/>
          <w:lang w:val="hy-AM"/>
        </w:rPr>
        <w:t xml:space="preserve"> </w:t>
      </w:r>
    </w:p>
    <w:p w14:paraId="55CEE374" w14:textId="5D1BA0F5" w:rsidR="00F81F7D" w:rsidRDefault="00900788" w:rsidP="005B3156">
      <w:pPr>
        <w:pStyle w:val="NormalWeb"/>
        <w:spacing w:line="360" w:lineRule="auto"/>
        <w:ind w:right="-2"/>
        <w:jc w:val="both"/>
        <w:rPr>
          <w:rStyle w:val="Strong"/>
          <w:rFonts w:ascii="GHEA Grapalat" w:hAnsi="GHEA Grapalat"/>
          <w:lang w:val="hy-AM"/>
        </w:rPr>
      </w:pPr>
      <w:r>
        <w:rPr>
          <w:rFonts w:ascii="GHEA Grapalat" w:hAnsi="GHEA Grapalat"/>
          <w:b/>
          <w:bCs/>
          <w:noProof/>
          <w:lang w:val="hy-AM"/>
        </w:rPr>
        <w:drawing>
          <wp:inline distT="0" distB="0" distL="0" distR="0" wp14:anchorId="07FAB904" wp14:editId="1FD7DAC0">
            <wp:extent cx="6355148" cy="424180"/>
            <wp:effectExtent l="19050" t="38100" r="26670" b="52070"/>
            <wp:docPr id="138473032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B112333" w14:textId="5D6206DD" w:rsidR="00F81F7D" w:rsidRPr="00F22477" w:rsidRDefault="00127B65" w:rsidP="00F22477">
      <w:pPr>
        <w:pStyle w:val="Style2"/>
        <w:spacing w:before="0" w:line="360" w:lineRule="auto"/>
        <w:ind w:firstLine="426"/>
        <w:rPr>
          <w:rFonts w:ascii="GHEA Grapalat" w:eastAsia="GHEA Grapalat" w:hAnsi="GHEA Grapalat" w:cs="Sylfaen"/>
        </w:rPr>
      </w:pPr>
      <w:bookmarkStart w:id="8" w:name="_Toc216969685"/>
      <w:r w:rsidRPr="00F22477">
        <w:rPr>
          <w:rFonts w:ascii="GHEA Grapalat" w:eastAsia="GHEA Grapalat" w:hAnsi="GHEA Grapalat" w:cs="Sylfaen"/>
        </w:rPr>
        <w:t>3.4</w:t>
      </w:r>
      <w:r w:rsidR="00CE6397" w:rsidRPr="00F22477">
        <w:rPr>
          <w:rFonts w:ascii="GHEA Grapalat" w:eastAsia="GHEA Grapalat" w:hAnsi="GHEA Grapalat" w:cs="Sylfaen"/>
        </w:rPr>
        <w:t xml:space="preserve"> </w:t>
      </w:r>
      <w:r w:rsidR="00F3529D" w:rsidRPr="00F22477">
        <w:rPr>
          <w:rFonts w:ascii="GHEA Grapalat" w:eastAsia="GHEA Grapalat" w:hAnsi="GHEA Grapalat" w:cs="Sylfaen"/>
        </w:rPr>
        <w:t xml:space="preserve">Հանցավորության կանխարգելման </w:t>
      </w:r>
      <w:r w:rsidR="00CE6397" w:rsidRPr="00F22477">
        <w:rPr>
          <w:rFonts w:ascii="GHEA Grapalat" w:eastAsia="GHEA Grapalat" w:hAnsi="GHEA Grapalat" w:cs="Sylfaen"/>
        </w:rPr>
        <w:t>տվյալահենության ապահովումը.</w:t>
      </w:r>
      <w:bookmarkEnd w:id="8"/>
    </w:p>
    <w:p w14:paraId="26384240" w14:textId="77777777" w:rsidR="00F22477" w:rsidRPr="00F22477" w:rsidRDefault="00F22477" w:rsidP="00F22477">
      <w:pPr>
        <w:pStyle w:val="Style2"/>
        <w:spacing w:before="0" w:line="360" w:lineRule="auto"/>
        <w:ind w:firstLine="426"/>
        <w:rPr>
          <w:rFonts w:eastAsia="GHEA Grapalat" w:cs="Sylfaen"/>
        </w:rPr>
      </w:pPr>
    </w:p>
    <w:p w14:paraId="1497ACFB" w14:textId="4C0D93FE" w:rsidR="00B86392" w:rsidRDefault="00974324" w:rsidP="00E66BF5">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Pr>
          <w:rStyle w:val="Strong"/>
          <w:rFonts w:ascii="GHEA Grapalat" w:hAnsi="GHEA Grapalat"/>
          <w:b w:val="0"/>
          <w:bCs w:val="0"/>
          <w:lang w:val="hy-AM"/>
        </w:rPr>
        <w:t xml:space="preserve">Հանցավորության կանխարգելման ուղղությամբ միջոցների ձեռնարկումը պետք է հիմնված լինի </w:t>
      </w:r>
      <w:r w:rsidR="00E66BF5">
        <w:rPr>
          <w:rStyle w:val="Strong"/>
          <w:rFonts w:ascii="GHEA Grapalat" w:hAnsi="GHEA Grapalat"/>
          <w:b w:val="0"/>
          <w:bCs w:val="0"/>
          <w:lang w:val="hy-AM"/>
        </w:rPr>
        <w:t xml:space="preserve">հնարավորինս </w:t>
      </w:r>
      <w:r>
        <w:rPr>
          <w:rStyle w:val="Strong"/>
          <w:rFonts w:ascii="GHEA Grapalat" w:hAnsi="GHEA Grapalat"/>
          <w:b w:val="0"/>
          <w:bCs w:val="0"/>
          <w:lang w:val="hy-AM"/>
        </w:rPr>
        <w:t xml:space="preserve">ճշգրիտ և </w:t>
      </w:r>
      <w:r w:rsidR="00BF31FD">
        <w:rPr>
          <w:rStyle w:val="Strong"/>
          <w:rFonts w:ascii="GHEA Grapalat" w:hAnsi="GHEA Grapalat"/>
          <w:b w:val="0"/>
          <w:bCs w:val="0"/>
          <w:lang w:val="hy-AM"/>
        </w:rPr>
        <w:t>պարբերաբար</w:t>
      </w:r>
      <w:r>
        <w:rPr>
          <w:rStyle w:val="Strong"/>
          <w:rFonts w:ascii="GHEA Grapalat" w:hAnsi="GHEA Grapalat"/>
          <w:b w:val="0"/>
          <w:bCs w:val="0"/>
          <w:lang w:val="hy-AM"/>
        </w:rPr>
        <w:t xml:space="preserve"> թարմացվող </w:t>
      </w:r>
      <w:r w:rsidR="00BF31FD">
        <w:rPr>
          <w:rStyle w:val="Strong"/>
          <w:rFonts w:ascii="GHEA Grapalat" w:hAnsi="GHEA Grapalat"/>
          <w:b w:val="0"/>
          <w:bCs w:val="0"/>
          <w:lang w:val="hy-AM"/>
        </w:rPr>
        <w:t xml:space="preserve">վիճակագրական </w:t>
      </w:r>
      <w:r>
        <w:rPr>
          <w:rStyle w:val="Strong"/>
          <w:rFonts w:ascii="GHEA Grapalat" w:hAnsi="GHEA Grapalat"/>
          <w:b w:val="0"/>
          <w:bCs w:val="0"/>
          <w:lang w:val="hy-AM"/>
        </w:rPr>
        <w:t xml:space="preserve">տվյալների վրա, որոնք հնարավորություն կընձեռեն պետական իրավասու մարմիններին </w:t>
      </w:r>
      <w:r w:rsidR="00BF31FD">
        <w:rPr>
          <w:rStyle w:val="Strong"/>
          <w:rFonts w:ascii="GHEA Grapalat" w:hAnsi="GHEA Grapalat"/>
          <w:b w:val="0"/>
          <w:bCs w:val="0"/>
          <w:lang w:val="hy-AM"/>
        </w:rPr>
        <w:t xml:space="preserve">մշտապես հետևելու հանցավորության զարգացման դինամիկային և ձեռնարկելու դրա տատանումներից բխող </w:t>
      </w:r>
      <w:r w:rsidR="00E66BF5">
        <w:rPr>
          <w:rStyle w:val="Strong"/>
          <w:rFonts w:ascii="GHEA Grapalat" w:hAnsi="GHEA Grapalat"/>
          <w:b w:val="0"/>
          <w:bCs w:val="0"/>
          <w:lang w:val="hy-AM"/>
        </w:rPr>
        <w:t>անհրաժեշտ</w:t>
      </w:r>
      <w:r w:rsidR="00BF31FD">
        <w:rPr>
          <w:rStyle w:val="Strong"/>
          <w:rFonts w:ascii="GHEA Grapalat" w:hAnsi="GHEA Grapalat"/>
          <w:b w:val="0"/>
          <w:bCs w:val="0"/>
          <w:lang w:val="hy-AM"/>
        </w:rPr>
        <w:t xml:space="preserve"> </w:t>
      </w:r>
      <w:r w:rsidR="00BF31FD">
        <w:rPr>
          <w:rStyle w:val="Strong"/>
          <w:rFonts w:ascii="GHEA Grapalat" w:hAnsi="GHEA Grapalat"/>
          <w:b w:val="0"/>
          <w:bCs w:val="0"/>
          <w:lang w:val="hy-AM"/>
        </w:rPr>
        <w:lastRenderedPageBreak/>
        <w:t>քայլեր։ Այդ տվյալները</w:t>
      </w:r>
      <w:r w:rsidR="00E66BF5">
        <w:rPr>
          <w:rStyle w:val="Strong"/>
          <w:rFonts w:ascii="GHEA Grapalat" w:hAnsi="GHEA Grapalat"/>
          <w:b w:val="0"/>
          <w:bCs w:val="0"/>
          <w:lang w:val="hy-AM"/>
        </w:rPr>
        <w:t>, ինչպես նաև դրանց հնարավոր շեղումները, այդ թվում՝ շեղումների հիմքում ընկած պատճառները,</w:t>
      </w:r>
      <w:r w:rsidR="00BF31FD">
        <w:rPr>
          <w:rStyle w:val="Strong"/>
          <w:rFonts w:ascii="GHEA Grapalat" w:hAnsi="GHEA Grapalat"/>
          <w:b w:val="0"/>
          <w:bCs w:val="0"/>
          <w:lang w:val="hy-AM"/>
        </w:rPr>
        <w:t xml:space="preserve"> պետք է ենթարկվեն պարբերական և մասնագիտական խորը վերլուծության՝ վեր հանելով իրավակիրառ պրակտիկայում առկա խնդիրները, դրանք ներկայացնելով իրավասու մարմիններին,</w:t>
      </w:r>
      <w:r w:rsidR="00E66BF5">
        <w:rPr>
          <w:rStyle w:val="Strong"/>
          <w:rFonts w:ascii="GHEA Grapalat" w:hAnsi="GHEA Grapalat"/>
          <w:b w:val="0"/>
          <w:bCs w:val="0"/>
          <w:lang w:val="hy-AM"/>
        </w:rPr>
        <w:t xml:space="preserve"> ստեղծելով բազմոլորտային կամ նեղ ոլորտային աշխատանքային խմբեր,</w:t>
      </w:r>
      <w:r w:rsidR="00BF31FD">
        <w:rPr>
          <w:rStyle w:val="Strong"/>
          <w:rFonts w:ascii="GHEA Grapalat" w:hAnsi="GHEA Grapalat"/>
          <w:b w:val="0"/>
          <w:bCs w:val="0"/>
          <w:lang w:val="hy-AM"/>
        </w:rPr>
        <w:t xml:space="preserve"> ըստ անհրաժեշտության՝ նախաձեռնելով համապատասխան օրենսդրական փոփոխություններ</w:t>
      </w:r>
      <w:r w:rsidR="00E66BF5">
        <w:rPr>
          <w:rStyle w:val="Strong"/>
          <w:rFonts w:ascii="GHEA Grapalat" w:hAnsi="GHEA Grapalat"/>
          <w:b w:val="0"/>
          <w:bCs w:val="0"/>
          <w:lang w:val="hy-AM"/>
        </w:rPr>
        <w:t>, խնդիրների լուծման ուղղությամբ ձեռնարկված միջոցների արդյունքները համեմատելով նախնական վիճակում առկա տվյալների հետ։</w:t>
      </w:r>
    </w:p>
    <w:p w14:paraId="5BA40C67" w14:textId="103B240D" w:rsidR="008233F4" w:rsidRPr="00C72FE6" w:rsidRDefault="008233F4" w:rsidP="00E66BF5">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sidRPr="00C72FE6">
        <w:rPr>
          <w:rStyle w:val="Strong"/>
          <w:rFonts w:ascii="GHEA Grapalat" w:hAnsi="GHEA Grapalat"/>
          <w:b w:val="0"/>
          <w:bCs w:val="0"/>
          <w:lang w:val="hy-AM"/>
        </w:rPr>
        <w:t xml:space="preserve">Հանցավորության կանխարգելման շրջանակներում ձեռնարկված միջոցառումների իրավաչափության </w:t>
      </w:r>
      <w:r w:rsidR="008E3E9B">
        <w:rPr>
          <w:rStyle w:val="Strong"/>
          <w:rFonts w:ascii="GHEA Grapalat" w:hAnsi="GHEA Grapalat"/>
          <w:b w:val="0"/>
          <w:bCs w:val="0"/>
          <w:lang w:val="hy-AM"/>
        </w:rPr>
        <w:t xml:space="preserve">արտադատական և </w:t>
      </w:r>
      <w:r w:rsidRPr="00C72FE6">
        <w:rPr>
          <w:rStyle w:val="Strong"/>
          <w:rFonts w:ascii="GHEA Grapalat" w:hAnsi="GHEA Grapalat"/>
          <w:b w:val="0"/>
          <w:bCs w:val="0"/>
          <w:lang w:val="hy-AM"/>
        </w:rPr>
        <w:t xml:space="preserve">դատական վիճարկման </w:t>
      </w:r>
      <w:r w:rsidR="00C72FE6" w:rsidRPr="00C72FE6">
        <w:rPr>
          <w:rStyle w:val="Strong"/>
          <w:rFonts w:ascii="GHEA Grapalat" w:hAnsi="GHEA Grapalat"/>
          <w:b w:val="0"/>
          <w:bCs w:val="0"/>
          <w:lang w:val="hy-AM"/>
        </w:rPr>
        <w:t>արդյունքում կայացվող ներպետական և միջազգային ակտերը, այդ թվում՝ Մարդու իրավունքների եվրոպական դատարանի կողմից կայացվող վճիռները</w:t>
      </w:r>
      <w:r w:rsidR="005A7444">
        <w:rPr>
          <w:rStyle w:val="Strong"/>
          <w:rFonts w:ascii="GHEA Grapalat" w:hAnsi="GHEA Grapalat"/>
          <w:b w:val="0"/>
          <w:bCs w:val="0"/>
          <w:lang w:val="hy-AM"/>
        </w:rPr>
        <w:t xml:space="preserve"> և որոշումները</w:t>
      </w:r>
      <w:r w:rsidR="00C72FE6" w:rsidRPr="00C72FE6">
        <w:rPr>
          <w:rStyle w:val="Strong"/>
          <w:rFonts w:ascii="GHEA Grapalat" w:hAnsi="GHEA Grapalat"/>
          <w:b w:val="0"/>
          <w:bCs w:val="0"/>
          <w:lang w:val="hy-AM"/>
        </w:rPr>
        <w:t>,</w:t>
      </w:r>
      <w:r w:rsidRPr="00C72FE6">
        <w:rPr>
          <w:rStyle w:val="Strong"/>
          <w:rFonts w:ascii="GHEA Grapalat" w:hAnsi="GHEA Grapalat"/>
          <w:b w:val="0"/>
          <w:bCs w:val="0"/>
          <w:lang w:val="hy-AM"/>
        </w:rPr>
        <w:t xml:space="preserve"> ևս պետք է գտնվեն </w:t>
      </w:r>
      <w:r w:rsidR="00C72FE6" w:rsidRPr="00C72FE6">
        <w:rPr>
          <w:rStyle w:val="Strong"/>
          <w:rFonts w:ascii="GHEA Grapalat" w:hAnsi="GHEA Grapalat"/>
          <w:b w:val="0"/>
          <w:bCs w:val="0"/>
          <w:lang w:val="hy-AM"/>
        </w:rPr>
        <w:t xml:space="preserve">պարբերական </w:t>
      </w:r>
      <w:r w:rsidRPr="00C72FE6">
        <w:rPr>
          <w:rStyle w:val="Strong"/>
          <w:rFonts w:ascii="GHEA Grapalat" w:hAnsi="GHEA Grapalat"/>
          <w:b w:val="0"/>
          <w:bCs w:val="0"/>
          <w:lang w:val="hy-AM"/>
        </w:rPr>
        <w:t>ուսումնասիրության տիրույթում։</w:t>
      </w:r>
    </w:p>
    <w:p w14:paraId="78A5E389" w14:textId="4A990F27" w:rsidR="00F3529D" w:rsidRDefault="005B307A" w:rsidP="00F3529D">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Pr>
          <w:rStyle w:val="Strong"/>
          <w:rFonts w:ascii="GHEA Grapalat" w:hAnsi="GHEA Grapalat"/>
          <w:b w:val="0"/>
          <w:bCs w:val="0"/>
          <w:lang w:val="hy-AM"/>
        </w:rPr>
        <w:t xml:space="preserve">Հանցավորության կանխարգելման աշխատանքների շրջանակներում անձնական բնույթի տվյալների մշակումը պետք է </w:t>
      </w:r>
      <w:r w:rsidR="00C72FE6">
        <w:rPr>
          <w:rStyle w:val="Strong"/>
          <w:rFonts w:ascii="GHEA Grapalat" w:hAnsi="GHEA Grapalat"/>
          <w:b w:val="0"/>
          <w:bCs w:val="0"/>
          <w:lang w:val="hy-AM"/>
        </w:rPr>
        <w:t>իրականացվի սահմանված</w:t>
      </w:r>
      <w:r>
        <w:rPr>
          <w:rStyle w:val="Strong"/>
          <w:rFonts w:ascii="GHEA Grapalat" w:hAnsi="GHEA Grapalat"/>
          <w:b w:val="0"/>
          <w:bCs w:val="0"/>
          <w:lang w:val="hy-AM"/>
        </w:rPr>
        <w:t xml:space="preserve"> ենթաօրենսդրական ակտերի, այդ թվում՝ անձնական տվյալների մշակման քաղաքականության միջոցով՝ «Անձնական տվյալների պաշտպանության մասին» Հ</w:t>
      </w:r>
      <w:r w:rsidR="00F22477">
        <w:rPr>
          <w:rStyle w:val="Strong"/>
          <w:rFonts w:ascii="GHEA Grapalat" w:hAnsi="GHEA Grapalat"/>
          <w:b w:val="0"/>
          <w:bCs w:val="0"/>
          <w:lang w:val="hy-AM"/>
        </w:rPr>
        <w:t xml:space="preserve">այաստանի </w:t>
      </w:r>
      <w:r>
        <w:rPr>
          <w:rStyle w:val="Strong"/>
          <w:rFonts w:ascii="GHEA Grapalat" w:hAnsi="GHEA Grapalat"/>
          <w:b w:val="0"/>
          <w:bCs w:val="0"/>
          <w:lang w:val="hy-AM"/>
        </w:rPr>
        <w:t>Հ</w:t>
      </w:r>
      <w:r w:rsidR="00F22477">
        <w:rPr>
          <w:rStyle w:val="Strong"/>
          <w:rFonts w:ascii="GHEA Grapalat" w:hAnsi="GHEA Grapalat"/>
          <w:b w:val="0"/>
          <w:bCs w:val="0"/>
          <w:lang w:val="hy-AM"/>
        </w:rPr>
        <w:t>անրապետության</w:t>
      </w:r>
      <w:r>
        <w:rPr>
          <w:rStyle w:val="Strong"/>
          <w:rFonts w:ascii="GHEA Grapalat" w:hAnsi="GHEA Grapalat"/>
          <w:b w:val="0"/>
          <w:bCs w:val="0"/>
          <w:lang w:val="hy-AM"/>
        </w:rPr>
        <w:t xml:space="preserve"> օրենքով սահմանված երաշխիքներին համապատասխան։</w:t>
      </w:r>
    </w:p>
    <w:p w14:paraId="20EBD580" w14:textId="77777777" w:rsidR="005B4F14" w:rsidRPr="00F3529D" w:rsidRDefault="005B4F14" w:rsidP="005B4F14">
      <w:pPr>
        <w:pBdr>
          <w:top w:val="nil"/>
          <w:left w:val="nil"/>
          <w:bottom w:val="nil"/>
          <w:right w:val="nil"/>
          <w:between w:val="nil"/>
        </w:pBdr>
        <w:shd w:val="clear" w:color="auto" w:fill="FFFFFF"/>
        <w:spacing w:line="360" w:lineRule="auto"/>
        <w:ind w:left="720" w:right="-2"/>
        <w:jc w:val="both"/>
        <w:rPr>
          <w:rStyle w:val="Strong"/>
          <w:rFonts w:ascii="GHEA Grapalat" w:hAnsi="GHEA Grapalat"/>
          <w:b w:val="0"/>
          <w:bCs w:val="0"/>
          <w:lang w:val="hy-AM"/>
        </w:rPr>
      </w:pPr>
    </w:p>
    <w:p w14:paraId="6427F74F" w14:textId="238D0803" w:rsidR="00F3529D" w:rsidRPr="00E85148" w:rsidRDefault="00F3529D" w:rsidP="00E85148">
      <w:pPr>
        <w:pStyle w:val="Style2"/>
        <w:spacing w:before="0" w:line="360" w:lineRule="auto"/>
        <w:ind w:firstLine="426"/>
        <w:rPr>
          <w:rFonts w:ascii="GHEA Grapalat" w:eastAsia="GHEA Grapalat" w:hAnsi="GHEA Grapalat" w:cs="Sylfaen"/>
          <w:lang w:val="en-US"/>
        </w:rPr>
      </w:pPr>
      <w:bookmarkStart w:id="9" w:name="_Toc216969686"/>
      <w:r w:rsidRPr="00E85148">
        <w:rPr>
          <w:rFonts w:ascii="GHEA Grapalat" w:eastAsia="GHEA Grapalat" w:hAnsi="GHEA Grapalat" w:cs="Sylfaen"/>
        </w:rPr>
        <w:t>3.5 Հանցավորության կանխարգելման իրավահենության ապահովումը</w:t>
      </w:r>
      <w:r w:rsidR="00E85148">
        <w:rPr>
          <w:rFonts w:ascii="GHEA Grapalat" w:eastAsia="GHEA Grapalat" w:hAnsi="GHEA Grapalat" w:cs="Sylfaen"/>
          <w:lang w:val="en-US"/>
        </w:rPr>
        <w:t>.</w:t>
      </w:r>
      <w:bookmarkEnd w:id="9"/>
    </w:p>
    <w:p w14:paraId="1A6DE9A4" w14:textId="77777777" w:rsidR="00E85148" w:rsidRPr="00E85148" w:rsidRDefault="00E85148" w:rsidP="00E85148">
      <w:pPr>
        <w:pStyle w:val="Style2"/>
        <w:spacing w:before="0" w:line="360" w:lineRule="auto"/>
        <w:ind w:firstLine="426"/>
        <w:rPr>
          <w:rFonts w:eastAsia="GHEA Grapalat" w:cs="Sylfaen"/>
          <w:b w:val="0"/>
          <w:bCs w:val="0"/>
        </w:rPr>
      </w:pPr>
    </w:p>
    <w:p w14:paraId="55C5897C" w14:textId="2F3927F5" w:rsidR="00146810" w:rsidRDefault="003D2C43" w:rsidP="00146810">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sidRPr="00146810">
        <w:rPr>
          <w:rStyle w:val="Strong"/>
          <w:rFonts w:ascii="GHEA Grapalat" w:hAnsi="GHEA Grapalat"/>
          <w:b w:val="0"/>
          <w:bCs w:val="0"/>
          <w:lang w:val="hy-AM"/>
        </w:rPr>
        <w:t>Հանցա</w:t>
      </w:r>
      <w:r w:rsidR="00146810" w:rsidRPr="00146810">
        <w:rPr>
          <w:rStyle w:val="Strong"/>
          <w:rFonts w:ascii="GHEA Grapalat" w:hAnsi="GHEA Grapalat"/>
          <w:b w:val="0"/>
          <w:bCs w:val="0"/>
          <w:lang w:val="hy-AM"/>
        </w:rPr>
        <w:t xml:space="preserve">վորության կանխարգելման շրջանակներում ձեռնարկվող բոլոր ֆորմալ և ոչ ֆորմալ </w:t>
      </w:r>
      <w:r w:rsidR="00146810">
        <w:rPr>
          <w:rStyle w:val="Strong"/>
          <w:rFonts w:ascii="GHEA Grapalat" w:hAnsi="GHEA Grapalat"/>
          <w:b w:val="0"/>
          <w:bCs w:val="0"/>
          <w:lang w:val="hy-AM"/>
        </w:rPr>
        <w:t>միջոցառումները և դրանց շրջանակներում կիրառվող միջոցները</w:t>
      </w:r>
      <w:r w:rsidR="00146810" w:rsidRPr="00146810">
        <w:rPr>
          <w:rStyle w:val="Strong"/>
          <w:rFonts w:ascii="GHEA Grapalat" w:hAnsi="GHEA Grapalat"/>
          <w:b w:val="0"/>
          <w:bCs w:val="0"/>
          <w:lang w:val="hy-AM"/>
        </w:rPr>
        <w:t xml:space="preserve"> պետք է լինեն իրավահեն՝ համապատասխանելով ներպետական օրենսդրությամբ</w:t>
      </w:r>
      <w:r w:rsidR="00146810">
        <w:rPr>
          <w:rStyle w:val="Strong"/>
          <w:rFonts w:ascii="GHEA Grapalat" w:hAnsi="GHEA Grapalat"/>
          <w:b w:val="0"/>
          <w:bCs w:val="0"/>
          <w:lang w:val="hy-AM"/>
        </w:rPr>
        <w:t xml:space="preserve">, ինչպես նաև </w:t>
      </w:r>
      <w:r w:rsidR="00146810" w:rsidRPr="00146810">
        <w:rPr>
          <w:rStyle w:val="Strong"/>
          <w:rFonts w:ascii="GHEA Grapalat" w:hAnsi="GHEA Grapalat"/>
          <w:b w:val="0"/>
          <w:bCs w:val="0"/>
          <w:lang w:val="hy-AM"/>
        </w:rPr>
        <w:t xml:space="preserve"> Հայաստանի Հանրապետության վավերացրած՝ մարդու իրավունքների վերաբերյալ միջազգային պայմանագրերով սահմանված չափանիշներին:</w:t>
      </w:r>
    </w:p>
    <w:p w14:paraId="5436F3C7" w14:textId="64DCF0CC" w:rsidR="00146810" w:rsidRDefault="00146810" w:rsidP="00146810">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sidRPr="00146810">
        <w:rPr>
          <w:rStyle w:val="Strong"/>
          <w:rFonts w:ascii="GHEA Grapalat" w:hAnsi="GHEA Grapalat"/>
          <w:b w:val="0"/>
          <w:bCs w:val="0"/>
          <w:lang w:val="hy-AM"/>
        </w:rPr>
        <w:t>Հանցավորության կանխարգելո</w:t>
      </w:r>
      <w:r>
        <w:rPr>
          <w:rStyle w:val="Strong"/>
          <w:rFonts w:ascii="GHEA Grapalat" w:hAnsi="GHEA Grapalat"/>
          <w:b w:val="0"/>
          <w:bCs w:val="0"/>
          <w:lang w:val="hy-AM"/>
        </w:rPr>
        <w:t>ւմը պետք է տեղի ունենա բացառապես անձանց</w:t>
      </w:r>
      <w:r w:rsidRPr="00146810">
        <w:rPr>
          <w:rStyle w:val="Strong"/>
          <w:rFonts w:ascii="GHEA Grapalat" w:hAnsi="GHEA Grapalat"/>
          <w:b w:val="0"/>
          <w:bCs w:val="0"/>
          <w:lang w:val="hy-AM"/>
        </w:rPr>
        <w:t xml:space="preserve"> իրավունքների և ազատությունների երաշխավորման վրա հիմնված կառուցակարգերի ու ընթացակարգերի շրջանակն</w:t>
      </w:r>
      <w:r>
        <w:rPr>
          <w:rStyle w:val="Strong"/>
          <w:rFonts w:ascii="GHEA Grapalat" w:hAnsi="GHEA Grapalat"/>
          <w:b w:val="0"/>
          <w:bCs w:val="0"/>
          <w:lang w:val="hy-AM"/>
        </w:rPr>
        <w:t>երում։</w:t>
      </w:r>
    </w:p>
    <w:p w14:paraId="29A93317" w14:textId="77777777" w:rsidR="00E85148" w:rsidRPr="00146810" w:rsidRDefault="00E85148" w:rsidP="00E85148">
      <w:pPr>
        <w:pBdr>
          <w:top w:val="nil"/>
          <w:left w:val="nil"/>
          <w:bottom w:val="nil"/>
          <w:right w:val="nil"/>
          <w:between w:val="nil"/>
        </w:pBdr>
        <w:shd w:val="clear" w:color="auto" w:fill="FFFFFF"/>
        <w:spacing w:line="360" w:lineRule="auto"/>
        <w:ind w:left="720" w:right="-2"/>
        <w:jc w:val="both"/>
        <w:rPr>
          <w:rStyle w:val="Strong"/>
          <w:rFonts w:ascii="GHEA Grapalat" w:hAnsi="GHEA Grapalat"/>
          <w:b w:val="0"/>
          <w:bCs w:val="0"/>
          <w:lang w:val="hy-AM"/>
        </w:rPr>
      </w:pPr>
    </w:p>
    <w:p w14:paraId="6B1331DA" w14:textId="6F9F592A" w:rsidR="0099039E" w:rsidRPr="00E85148" w:rsidRDefault="0099039E" w:rsidP="00E85148">
      <w:pPr>
        <w:pStyle w:val="Style2"/>
        <w:spacing w:before="0" w:line="360" w:lineRule="auto"/>
        <w:ind w:firstLine="426"/>
        <w:rPr>
          <w:rFonts w:ascii="GHEA Grapalat" w:eastAsia="GHEA Grapalat" w:hAnsi="GHEA Grapalat" w:cs="Sylfaen"/>
        </w:rPr>
      </w:pPr>
      <w:bookmarkStart w:id="10" w:name="_Toc216969687"/>
      <w:r w:rsidRPr="00E85148">
        <w:rPr>
          <w:rFonts w:ascii="GHEA Grapalat" w:eastAsia="GHEA Grapalat" w:hAnsi="GHEA Grapalat" w:cs="Sylfaen"/>
        </w:rPr>
        <w:t>3.</w:t>
      </w:r>
      <w:r w:rsidR="00F3529D" w:rsidRPr="00E85148">
        <w:rPr>
          <w:rFonts w:ascii="GHEA Grapalat" w:eastAsia="GHEA Grapalat" w:hAnsi="GHEA Grapalat" w:cs="Sylfaen"/>
        </w:rPr>
        <w:t>6</w:t>
      </w:r>
      <w:r w:rsidRPr="00E85148">
        <w:rPr>
          <w:rFonts w:ascii="GHEA Grapalat" w:eastAsia="GHEA Grapalat" w:hAnsi="GHEA Grapalat" w:cs="Sylfaen"/>
        </w:rPr>
        <w:t xml:space="preserve"> Իրավասու պետական բոլոր մարմինների պրոակտիվության ապահովումը հանցավորության կանխարգելման աշխատանքներում.</w:t>
      </w:r>
      <w:bookmarkEnd w:id="10"/>
    </w:p>
    <w:p w14:paraId="04DCC3F9" w14:textId="77777777" w:rsidR="00E85148" w:rsidRPr="00E85148" w:rsidRDefault="00E85148" w:rsidP="00E85148">
      <w:pPr>
        <w:pStyle w:val="Style2"/>
        <w:spacing w:before="0" w:line="360" w:lineRule="auto"/>
        <w:ind w:firstLine="426"/>
        <w:rPr>
          <w:rFonts w:eastAsia="GHEA Grapalat" w:cs="Sylfaen"/>
          <w:b w:val="0"/>
          <w:bCs w:val="0"/>
        </w:rPr>
      </w:pPr>
    </w:p>
    <w:p w14:paraId="01CB35D6" w14:textId="6648207C" w:rsidR="0083095D" w:rsidRPr="00F621B9" w:rsidRDefault="0099039E" w:rsidP="00F621B9">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sidRPr="00BC0690">
        <w:rPr>
          <w:rStyle w:val="Strong"/>
          <w:rFonts w:ascii="GHEA Grapalat" w:hAnsi="GHEA Grapalat"/>
          <w:b w:val="0"/>
          <w:bCs w:val="0"/>
          <w:lang w:val="hy-AM"/>
        </w:rPr>
        <w:t xml:space="preserve">Սույն ռազմավարությամբ հանցավորության կանխարգելման քառաշերտ հարթություններում հանցավորության դեմ պայքարի աշխատանքները պետք է իրականացվեն իրավասու պետական բոլոր մարմինների ակտիվ ներգրավմամբ։ Թեև </w:t>
      </w:r>
      <w:r w:rsidR="00E85148">
        <w:rPr>
          <w:rStyle w:val="Strong"/>
          <w:rFonts w:ascii="GHEA Grapalat" w:hAnsi="GHEA Grapalat"/>
          <w:b w:val="0"/>
          <w:bCs w:val="0"/>
          <w:lang w:val="hy-AM"/>
        </w:rPr>
        <w:t>Հայաստանի Հանրապետության</w:t>
      </w:r>
      <w:r w:rsidRPr="00BC0690">
        <w:rPr>
          <w:rStyle w:val="Strong"/>
          <w:rFonts w:ascii="GHEA Grapalat" w:hAnsi="GHEA Grapalat"/>
          <w:b w:val="0"/>
          <w:bCs w:val="0"/>
          <w:lang w:val="hy-AM"/>
        </w:rPr>
        <w:t xml:space="preserve"> ներքին գործերի նախարարությունը և մասնավորապես՝ </w:t>
      </w:r>
      <w:r w:rsidR="00E85148">
        <w:rPr>
          <w:rStyle w:val="Strong"/>
          <w:rFonts w:ascii="GHEA Grapalat" w:hAnsi="GHEA Grapalat"/>
          <w:b w:val="0"/>
          <w:bCs w:val="0"/>
          <w:lang w:val="hy-AM"/>
        </w:rPr>
        <w:t>Հայաստանի Հանրապետության</w:t>
      </w:r>
      <w:r w:rsidRPr="00BC0690">
        <w:rPr>
          <w:rStyle w:val="Strong"/>
          <w:rFonts w:ascii="GHEA Grapalat" w:hAnsi="GHEA Grapalat"/>
          <w:b w:val="0"/>
          <w:bCs w:val="0"/>
          <w:lang w:val="hy-AM"/>
        </w:rPr>
        <w:t xml:space="preserve"> </w:t>
      </w:r>
      <w:r w:rsidR="005A7444">
        <w:rPr>
          <w:rStyle w:val="Strong"/>
          <w:rFonts w:ascii="GHEA Grapalat" w:hAnsi="GHEA Grapalat"/>
          <w:b w:val="0"/>
          <w:bCs w:val="0"/>
          <w:lang w:val="hy-AM"/>
        </w:rPr>
        <w:t xml:space="preserve">ներքին գործերի նախարարության </w:t>
      </w:r>
      <w:r w:rsidRPr="00BC0690">
        <w:rPr>
          <w:rStyle w:val="Strong"/>
          <w:rFonts w:ascii="GHEA Grapalat" w:hAnsi="GHEA Grapalat"/>
          <w:b w:val="0"/>
          <w:bCs w:val="0"/>
          <w:lang w:val="hy-AM"/>
        </w:rPr>
        <w:t>ոստիկանություն</w:t>
      </w:r>
      <w:r w:rsidR="00581B39">
        <w:rPr>
          <w:rStyle w:val="Strong"/>
          <w:rFonts w:ascii="GHEA Grapalat" w:hAnsi="GHEA Grapalat"/>
          <w:b w:val="0"/>
          <w:bCs w:val="0"/>
          <w:lang w:val="hy-AM"/>
        </w:rPr>
        <w:t>ը</w:t>
      </w:r>
      <w:r w:rsidRPr="00BC0690">
        <w:rPr>
          <w:rStyle w:val="Strong"/>
          <w:rFonts w:ascii="GHEA Grapalat" w:hAnsi="GHEA Grapalat"/>
          <w:b w:val="0"/>
          <w:bCs w:val="0"/>
          <w:lang w:val="hy-AM"/>
        </w:rPr>
        <w:t xml:space="preserve"> գտնվում են հանցավորության դեմ պայքարի առաջնագծում և </w:t>
      </w:r>
      <w:r w:rsidR="00581B39">
        <w:rPr>
          <w:rStyle w:val="Strong"/>
          <w:rFonts w:ascii="GHEA Grapalat" w:hAnsi="GHEA Grapalat"/>
          <w:b w:val="0"/>
          <w:bCs w:val="0"/>
          <w:lang w:val="hy-AM"/>
        </w:rPr>
        <w:t xml:space="preserve">այդ առումով </w:t>
      </w:r>
      <w:r w:rsidRPr="00BC0690">
        <w:rPr>
          <w:rStyle w:val="Strong"/>
          <w:rFonts w:ascii="GHEA Grapalat" w:hAnsi="GHEA Grapalat"/>
          <w:b w:val="0"/>
          <w:bCs w:val="0"/>
          <w:lang w:val="hy-AM"/>
        </w:rPr>
        <w:t xml:space="preserve">ունեն հատուկ </w:t>
      </w:r>
      <w:r>
        <w:rPr>
          <w:rStyle w:val="Strong"/>
          <w:rFonts w:ascii="GHEA Grapalat" w:hAnsi="GHEA Grapalat"/>
          <w:b w:val="0"/>
          <w:bCs w:val="0"/>
          <w:lang w:val="hy-AM"/>
        </w:rPr>
        <w:t>առաքելություն</w:t>
      </w:r>
      <w:r w:rsidRPr="00BC0690">
        <w:rPr>
          <w:rStyle w:val="Strong"/>
          <w:rFonts w:ascii="GHEA Grapalat" w:hAnsi="GHEA Grapalat"/>
          <w:b w:val="0"/>
          <w:bCs w:val="0"/>
          <w:lang w:val="hy-AM"/>
        </w:rPr>
        <w:t xml:space="preserve">, սակայն հանցավորության համակարգային կանխարգելման տեսլականի համատեքստում </w:t>
      </w:r>
      <w:r>
        <w:rPr>
          <w:rStyle w:val="Strong"/>
          <w:rFonts w:ascii="GHEA Grapalat" w:hAnsi="GHEA Grapalat"/>
          <w:b w:val="0"/>
          <w:bCs w:val="0"/>
          <w:lang w:val="hy-AM"/>
        </w:rPr>
        <w:t xml:space="preserve">հանցավորության կանխարգելման բաղադրիչը՝ հատկապես սոցիալական և համայնքային </w:t>
      </w:r>
      <w:r w:rsidR="002977F1">
        <w:rPr>
          <w:rStyle w:val="Strong"/>
          <w:rFonts w:ascii="GHEA Grapalat" w:hAnsi="GHEA Grapalat"/>
          <w:b w:val="0"/>
          <w:bCs w:val="0"/>
          <w:lang w:val="hy-AM"/>
        </w:rPr>
        <w:t>հարթություններում</w:t>
      </w:r>
      <w:r>
        <w:rPr>
          <w:rStyle w:val="Strong"/>
          <w:rFonts w:ascii="GHEA Grapalat" w:hAnsi="GHEA Grapalat"/>
          <w:b w:val="0"/>
          <w:bCs w:val="0"/>
          <w:lang w:val="hy-AM"/>
        </w:rPr>
        <w:t xml:space="preserve">, պետք է ներառված լինի իրավասու պետական այլ մարմինների աշխատանքային գործեունեության օրակարգում և դասվի իրենց առաջնահերթությունների շարքին։ </w:t>
      </w:r>
      <w:r w:rsidR="002977F1">
        <w:rPr>
          <w:rStyle w:val="Strong"/>
          <w:rFonts w:ascii="GHEA Grapalat" w:hAnsi="GHEA Grapalat"/>
          <w:b w:val="0"/>
          <w:bCs w:val="0"/>
          <w:lang w:val="hy-AM"/>
        </w:rPr>
        <w:t>Պետական համակարգի տարբեր օղակների միջև</w:t>
      </w:r>
      <w:r>
        <w:rPr>
          <w:rStyle w:val="Strong"/>
          <w:rFonts w:ascii="GHEA Grapalat" w:hAnsi="GHEA Grapalat"/>
          <w:b w:val="0"/>
          <w:bCs w:val="0"/>
          <w:lang w:val="hy-AM"/>
        </w:rPr>
        <w:t xml:space="preserve"> </w:t>
      </w:r>
      <w:r w:rsidRPr="001E2977">
        <w:rPr>
          <w:rStyle w:val="Strong"/>
          <w:rFonts w:ascii="GHEA Grapalat" w:hAnsi="GHEA Grapalat"/>
          <w:b w:val="0"/>
          <w:bCs w:val="0"/>
          <w:lang w:val="hy-AM"/>
        </w:rPr>
        <w:t>համագործակց</w:t>
      </w:r>
      <w:r>
        <w:rPr>
          <w:rStyle w:val="Strong"/>
          <w:rFonts w:ascii="GHEA Grapalat" w:hAnsi="GHEA Grapalat"/>
          <w:b w:val="0"/>
          <w:bCs w:val="0"/>
          <w:lang w:val="hy-AM"/>
        </w:rPr>
        <w:t>ային</w:t>
      </w:r>
      <w:r w:rsidRPr="001E2977">
        <w:rPr>
          <w:rStyle w:val="Strong"/>
          <w:rFonts w:ascii="GHEA Grapalat" w:hAnsi="GHEA Grapalat"/>
          <w:b w:val="0"/>
          <w:bCs w:val="0"/>
          <w:lang w:val="hy-AM"/>
        </w:rPr>
        <w:t xml:space="preserve"> ինտենսիվ աշխատանքի պայմաններում է միայն հնարավոր ապահովել հանցավորության դեմ արդյունավետ </w:t>
      </w:r>
      <w:r w:rsidR="002977F1">
        <w:rPr>
          <w:rStyle w:val="Strong"/>
          <w:rFonts w:ascii="GHEA Grapalat" w:hAnsi="GHEA Grapalat"/>
          <w:b w:val="0"/>
          <w:bCs w:val="0"/>
          <w:lang w:val="hy-AM"/>
        </w:rPr>
        <w:t xml:space="preserve">համակարգային </w:t>
      </w:r>
      <w:r w:rsidRPr="001E2977">
        <w:rPr>
          <w:rStyle w:val="Strong"/>
          <w:rFonts w:ascii="GHEA Grapalat" w:hAnsi="GHEA Grapalat"/>
          <w:b w:val="0"/>
          <w:bCs w:val="0"/>
          <w:lang w:val="hy-AM"/>
        </w:rPr>
        <w:t>պայքար։</w:t>
      </w:r>
    </w:p>
    <w:p w14:paraId="036433EF" w14:textId="7A7FA9CA" w:rsidR="00DE525F" w:rsidRPr="008E7D26" w:rsidRDefault="00DE525F" w:rsidP="008E7D26">
      <w:pPr>
        <w:pStyle w:val="Style2"/>
        <w:spacing w:before="0" w:line="360" w:lineRule="auto"/>
        <w:ind w:firstLine="426"/>
        <w:rPr>
          <w:rFonts w:ascii="GHEA Grapalat" w:eastAsia="GHEA Grapalat" w:hAnsi="GHEA Grapalat" w:cs="Sylfaen"/>
        </w:rPr>
      </w:pPr>
      <w:bookmarkStart w:id="11" w:name="_Toc216969688"/>
      <w:r w:rsidRPr="008E7D26">
        <w:rPr>
          <w:rFonts w:ascii="GHEA Grapalat" w:eastAsia="GHEA Grapalat" w:hAnsi="GHEA Grapalat" w:cs="Sylfaen"/>
        </w:rPr>
        <w:t>3.</w:t>
      </w:r>
      <w:r w:rsidR="00F3529D" w:rsidRPr="008E7D26">
        <w:rPr>
          <w:rFonts w:ascii="GHEA Grapalat" w:eastAsia="GHEA Grapalat" w:hAnsi="GHEA Grapalat" w:cs="Sylfaen"/>
        </w:rPr>
        <w:t>7</w:t>
      </w:r>
      <w:r w:rsidRPr="008E7D26">
        <w:rPr>
          <w:rFonts w:ascii="GHEA Grapalat" w:eastAsia="GHEA Grapalat" w:hAnsi="GHEA Grapalat" w:cs="Sylfaen"/>
        </w:rPr>
        <w:t xml:space="preserve"> Հանցավորության կանխարգելման աշխատանքներում հանրային և մասնավոր ոլորտների արդյունավետ փոխգործակցության ապահովումը</w:t>
      </w:r>
      <w:bookmarkEnd w:id="11"/>
    </w:p>
    <w:p w14:paraId="19DAF4AA" w14:textId="77777777" w:rsidR="008E7D26" w:rsidRPr="008E7D26" w:rsidRDefault="008E7D26" w:rsidP="008E7D26">
      <w:pPr>
        <w:pStyle w:val="Style2"/>
        <w:spacing w:before="0" w:line="360" w:lineRule="auto"/>
        <w:ind w:firstLine="426"/>
        <w:rPr>
          <w:rFonts w:eastAsia="GHEA Grapalat" w:cs="Sylfaen"/>
          <w:b w:val="0"/>
          <w:bCs w:val="0"/>
        </w:rPr>
      </w:pPr>
    </w:p>
    <w:p w14:paraId="7EA158F4" w14:textId="00881A80" w:rsidR="00570829" w:rsidRDefault="00DE525F" w:rsidP="00DE525F">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Pr>
          <w:rStyle w:val="Strong"/>
          <w:rFonts w:ascii="GHEA Grapalat" w:hAnsi="GHEA Grapalat"/>
          <w:b w:val="0"/>
          <w:bCs w:val="0"/>
          <w:lang w:val="hy-AM"/>
        </w:rPr>
        <w:t xml:space="preserve">Հանցավորության </w:t>
      </w:r>
      <w:r w:rsidRPr="00DE525F">
        <w:rPr>
          <w:rStyle w:val="Strong"/>
          <w:rFonts w:ascii="GHEA Grapalat" w:hAnsi="GHEA Grapalat"/>
          <w:b w:val="0"/>
          <w:bCs w:val="0"/>
          <w:lang w:val="hy-AM"/>
        </w:rPr>
        <w:t>կանխարգել</w:t>
      </w:r>
      <w:r w:rsidR="00570829">
        <w:rPr>
          <w:rStyle w:val="Strong"/>
          <w:rFonts w:ascii="GHEA Grapalat" w:hAnsi="GHEA Grapalat"/>
          <w:b w:val="0"/>
          <w:bCs w:val="0"/>
          <w:lang w:val="hy-AM"/>
        </w:rPr>
        <w:t>ումը</w:t>
      </w:r>
      <w:r w:rsidRPr="00DE525F">
        <w:rPr>
          <w:rStyle w:val="Strong"/>
          <w:rFonts w:ascii="GHEA Grapalat" w:hAnsi="GHEA Grapalat"/>
          <w:b w:val="0"/>
          <w:bCs w:val="0"/>
          <w:lang w:val="hy-AM"/>
        </w:rPr>
        <w:t xml:space="preserve"> պետք է հիմնված</w:t>
      </w:r>
      <w:r>
        <w:rPr>
          <w:rStyle w:val="Strong"/>
          <w:rFonts w:ascii="GHEA Grapalat" w:hAnsi="GHEA Grapalat"/>
          <w:b w:val="0"/>
          <w:bCs w:val="0"/>
          <w:lang w:val="hy-AM"/>
        </w:rPr>
        <w:t xml:space="preserve"> </w:t>
      </w:r>
      <w:r w:rsidR="00D24D0B">
        <w:rPr>
          <w:rStyle w:val="Strong"/>
          <w:rFonts w:ascii="GHEA Grapalat" w:hAnsi="GHEA Grapalat"/>
          <w:b w:val="0"/>
          <w:bCs w:val="0"/>
          <w:lang w:val="hy-AM"/>
        </w:rPr>
        <w:t xml:space="preserve">լինի </w:t>
      </w:r>
      <w:r w:rsidR="00570829">
        <w:rPr>
          <w:rStyle w:val="Strong"/>
          <w:rFonts w:ascii="GHEA Grapalat" w:hAnsi="GHEA Grapalat"/>
          <w:b w:val="0"/>
          <w:bCs w:val="0"/>
          <w:lang w:val="hy-AM"/>
        </w:rPr>
        <w:t>հանրային և մասնավոր ոլորտների արդյունավետ փոխգործակցության ապահովման վրա։ Հանցավորության կանխարգելման</w:t>
      </w:r>
      <w:r w:rsidR="006D55EE">
        <w:rPr>
          <w:rStyle w:val="Strong"/>
          <w:rFonts w:ascii="GHEA Grapalat" w:hAnsi="GHEA Grapalat"/>
          <w:b w:val="0"/>
          <w:bCs w:val="0"/>
          <w:lang w:val="hy-AM"/>
        </w:rPr>
        <w:t>ն առնչվող</w:t>
      </w:r>
      <w:r w:rsidR="00570829">
        <w:rPr>
          <w:rStyle w:val="Strong"/>
          <w:rFonts w:ascii="GHEA Grapalat" w:hAnsi="GHEA Grapalat"/>
          <w:b w:val="0"/>
          <w:bCs w:val="0"/>
          <w:lang w:val="hy-AM"/>
        </w:rPr>
        <w:t xml:space="preserve"> </w:t>
      </w:r>
      <w:r w:rsidR="006D55EE">
        <w:rPr>
          <w:rStyle w:val="Strong"/>
          <w:rFonts w:ascii="GHEA Grapalat" w:hAnsi="GHEA Grapalat"/>
          <w:b w:val="0"/>
          <w:bCs w:val="0"/>
          <w:lang w:val="hy-AM"/>
        </w:rPr>
        <w:t>պ</w:t>
      </w:r>
      <w:r w:rsidR="00570829">
        <w:rPr>
          <w:rStyle w:val="Strong"/>
          <w:rFonts w:ascii="GHEA Grapalat" w:hAnsi="GHEA Grapalat"/>
          <w:b w:val="0"/>
          <w:bCs w:val="0"/>
          <w:lang w:val="hy-AM"/>
        </w:rPr>
        <w:t xml:space="preserve">ետական իրավասու մարմինները պետք է խրախուսեն </w:t>
      </w:r>
      <w:r w:rsidR="006D55EE">
        <w:rPr>
          <w:rStyle w:val="Strong"/>
          <w:rFonts w:ascii="GHEA Grapalat" w:hAnsi="GHEA Grapalat"/>
          <w:b w:val="0"/>
          <w:bCs w:val="0"/>
          <w:lang w:val="hy-AM"/>
        </w:rPr>
        <w:t>մ</w:t>
      </w:r>
      <w:r w:rsidR="00570829">
        <w:rPr>
          <w:rStyle w:val="Strong"/>
          <w:rFonts w:ascii="GHEA Grapalat" w:hAnsi="GHEA Grapalat"/>
          <w:b w:val="0"/>
          <w:bCs w:val="0"/>
          <w:lang w:val="hy-AM"/>
        </w:rPr>
        <w:t xml:space="preserve">ասնավոր կազմակերպությունների, քաղաքացիական հասարակության ներկայացուցիչների կողմից հանցավորության կանխարգելման </w:t>
      </w:r>
      <w:r w:rsidR="006D55EE">
        <w:rPr>
          <w:rStyle w:val="Strong"/>
          <w:rFonts w:ascii="GHEA Grapalat" w:hAnsi="GHEA Grapalat"/>
          <w:b w:val="0"/>
          <w:bCs w:val="0"/>
          <w:lang w:val="hy-AM"/>
        </w:rPr>
        <w:t xml:space="preserve">ուղղությամբ </w:t>
      </w:r>
      <w:r w:rsidR="00570829">
        <w:rPr>
          <w:rStyle w:val="Strong"/>
          <w:rFonts w:ascii="GHEA Grapalat" w:hAnsi="GHEA Grapalat"/>
          <w:b w:val="0"/>
          <w:bCs w:val="0"/>
          <w:lang w:val="hy-AM"/>
        </w:rPr>
        <w:t>ջանքեր</w:t>
      </w:r>
      <w:r w:rsidR="006D55EE">
        <w:rPr>
          <w:rStyle w:val="Strong"/>
          <w:rFonts w:ascii="GHEA Grapalat" w:hAnsi="GHEA Grapalat"/>
          <w:b w:val="0"/>
          <w:bCs w:val="0"/>
          <w:lang w:val="hy-AM"/>
        </w:rPr>
        <w:t>ի գործադրումը և նպաստեն սույն ռազմավարությամբ առաջ քաշվող տեսլականի ուղղությամբ միասնական օրակարգի ձևավորմանը։</w:t>
      </w:r>
    </w:p>
    <w:p w14:paraId="11559C38" w14:textId="606A9053" w:rsidR="00BF31FD" w:rsidRPr="00E66BF5" w:rsidRDefault="00570829" w:rsidP="00BF31FD">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Pr>
          <w:rStyle w:val="Strong"/>
          <w:rFonts w:ascii="GHEA Grapalat" w:hAnsi="GHEA Grapalat"/>
          <w:b w:val="0"/>
          <w:bCs w:val="0"/>
          <w:lang w:val="hy-AM"/>
        </w:rPr>
        <w:t>Նշված փոխգործակցությունը</w:t>
      </w:r>
      <w:r w:rsidR="006D55EE">
        <w:rPr>
          <w:rStyle w:val="Strong"/>
          <w:rFonts w:ascii="GHEA Grapalat" w:hAnsi="GHEA Grapalat"/>
          <w:b w:val="0"/>
          <w:bCs w:val="0"/>
          <w:lang w:val="hy-AM"/>
        </w:rPr>
        <w:t xml:space="preserve"> խրախուսելու համար </w:t>
      </w:r>
      <w:r>
        <w:rPr>
          <w:rStyle w:val="Strong"/>
          <w:rFonts w:ascii="GHEA Grapalat" w:hAnsi="GHEA Grapalat"/>
          <w:b w:val="0"/>
          <w:bCs w:val="0"/>
          <w:lang w:val="hy-AM"/>
        </w:rPr>
        <w:t xml:space="preserve">հանրային մարմինների կողմից հանցավորության կանխարգելման </w:t>
      </w:r>
      <w:r w:rsidR="00D222A1">
        <w:rPr>
          <w:rStyle w:val="Strong"/>
          <w:rFonts w:ascii="GHEA Grapalat" w:hAnsi="GHEA Grapalat"/>
          <w:b w:val="0"/>
          <w:bCs w:val="0"/>
          <w:lang w:val="hy-AM"/>
        </w:rPr>
        <w:t xml:space="preserve">առանձին ուղղություններով </w:t>
      </w:r>
      <w:r w:rsidR="006D55EE">
        <w:rPr>
          <w:rStyle w:val="Strong"/>
          <w:rFonts w:ascii="GHEA Grapalat" w:hAnsi="GHEA Grapalat"/>
          <w:b w:val="0"/>
          <w:bCs w:val="0"/>
          <w:lang w:val="hy-AM"/>
        </w:rPr>
        <w:lastRenderedPageBreak/>
        <w:t>առաջնահերթ համարվող</w:t>
      </w:r>
      <w:r>
        <w:rPr>
          <w:rStyle w:val="Strong"/>
          <w:rFonts w:ascii="GHEA Grapalat" w:hAnsi="GHEA Grapalat"/>
          <w:b w:val="0"/>
          <w:bCs w:val="0"/>
          <w:lang w:val="hy-AM"/>
        </w:rPr>
        <w:t xml:space="preserve"> հատուկ ծրագրերի </w:t>
      </w:r>
      <w:r w:rsidR="006D55EE">
        <w:rPr>
          <w:rStyle w:val="Strong"/>
          <w:rFonts w:ascii="GHEA Grapalat" w:hAnsi="GHEA Grapalat"/>
          <w:b w:val="0"/>
          <w:bCs w:val="0"/>
          <w:lang w:val="hy-AM"/>
        </w:rPr>
        <w:t xml:space="preserve">իրականացումը կարող է </w:t>
      </w:r>
      <w:r>
        <w:rPr>
          <w:rStyle w:val="Strong"/>
          <w:rFonts w:ascii="GHEA Grapalat" w:hAnsi="GHEA Grapalat"/>
          <w:b w:val="0"/>
          <w:bCs w:val="0"/>
          <w:lang w:val="hy-AM"/>
        </w:rPr>
        <w:t>արտապատվիրակ</w:t>
      </w:r>
      <w:r w:rsidR="006D55EE">
        <w:rPr>
          <w:rStyle w:val="Strong"/>
          <w:rFonts w:ascii="GHEA Grapalat" w:hAnsi="GHEA Grapalat"/>
          <w:b w:val="0"/>
          <w:bCs w:val="0"/>
          <w:lang w:val="hy-AM"/>
        </w:rPr>
        <w:t>վել</w:t>
      </w:r>
      <w:r>
        <w:rPr>
          <w:rStyle w:val="Strong"/>
          <w:rFonts w:ascii="GHEA Grapalat" w:hAnsi="GHEA Grapalat"/>
          <w:b w:val="0"/>
          <w:bCs w:val="0"/>
          <w:lang w:val="hy-AM"/>
        </w:rPr>
        <w:t xml:space="preserve"> քաղաքացիական հասարակության կազմակերպություններին։</w:t>
      </w:r>
    </w:p>
    <w:p w14:paraId="4A24241F" w14:textId="6C929D38" w:rsidR="00BF31FD" w:rsidRPr="005B4F14" w:rsidRDefault="00BF31FD" w:rsidP="00BF31FD">
      <w:pPr>
        <w:pStyle w:val="NormalWeb"/>
        <w:spacing w:line="360" w:lineRule="auto"/>
        <w:ind w:right="-2" w:firstLine="720"/>
        <w:jc w:val="both"/>
        <w:rPr>
          <w:rFonts w:ascii="GHEA Grapalat" w:eastAsia="GHEA Grapalat" w:hAnsi="GHEA Grapalat" w:cs="Sylfaen"/>
          <w:b/>
          <w:bCs/>
          <w:color w:val="000000" w:themeColor="text1"/>
          <w:lang w:val="hy-AM" w:eastAsia="en-US"/>
        </w:rPr>
      </w:pPr>
      <w:r w:rsidRPr="005B4F14">
        <w:rPr>
          <w:rFonts w:ascii="GHEA Grapalat" w:eastAsia="GHEA Grapalat" w:hAnsi="GHEA Grapalat" w:cs="Sylfaen"/>
          <w:b/>
          <w:bCs/>
          <w:color w:val="000000" w:themeColor="text1"/>
          <w:lang w:val="hy-AM" w:eastAsia="en-US"/>
        </w:rPr>
        <w:t>3.</w:t>
      </w:r>
      <w:r w:rsidR="00F3529D" w:rsidRPr="005B4F14">
        <w:rPr>
          <w:rFonts w:ascii="GHEA Grapalat" w:eastAsia="GHEA Grapalat" w:hAnsi="GHEA Grapalat" w:cs="Sylfaen"/>
          <w:b/>
          <w:bCs/>
          <w:color w:val="000000" w:themeColor="text1"/>
          <w:lang w:val="hy-AM" w:eastAsia="en-US"/>
        </w:rPr>
        <w:t>8</w:t>
      </w:r>
      <w:r w:rsidRPr="005B4F14">
        <w:rPr>
          <w:rFonts w:ascii="GHEA Grapalat" w:eastAsia="GHEA Grapalat" w:hAnsi="GHEA Grapalat" w:cs="Sylfaen"/>
          <w:b/>
          <w:bCs/>
          <w:color w:val="000000" w:themeColor="text1"/>
          <w:lang w:val="hy-AM" w:eastAsia="en-US"/>
        </w:rPr>
        <w:t xml:space="preserve"> Հանցավորության </w:t>
      </w:r>
      <w:r w:rsidR="00024A42" w:rsidRPr="005B4F14">
        <w:rPr>
          <w:rFonts w:ascii="GHEA Grapalat" w:eastAsia="GHEA Grapalat" w:hAnsi="GHEA Grapalat" w:cs="Sylfaen"/>
          <w:b/>
          <w:bCs/>
          <w:color w:val="000000" w:themeColor="text1"/>
          <w:lang w:val="hy-AM" w:eastAsia="en-US"/>
        </w:rPr>
        <w:t>վիճակի և դրա կանխարգելման ուղղությամբ ձեռնարկվող աշխատանքների</w:t>
      </w:r>
      <w:r w:rsidR="00F621B9" w:rsidRPr="005B4F14">
        <w:rPr>
          <w:rFonts w:ascii="GHEA Grapalat" w:eastAsia="GHEA Grapalat" w:hAnsi="GHEA Grapalat" w:cs="Sylfaen"/>
          <w:b/>
          <w:bCs/>
          <w:color w:val="000000" w:themeColor="text1"/>
          <w:lang w:val="hy-AM" w:eastAsia="en-US"/>
        </w:rPr>
        <w:t xml:space="preserve"> </w:t>
      </w:r>
      <w:r w:rsidRPr="005B4F14">
        <w:rPr>
          <w:rFonts w:ascii="GHEA Grapalat" w:eastAsia="GHEA Grapalat" w:hAnsi="GHEA Grapalat" w:cs="Sylfaen"/>
          <w:b/>
          <w:bCs/>
          <w:color w:val="000000" w:themeColor="text1"/>
          <w:lang w:val="hy-AM" w:eastAsia="en-US"/>
        </w:rPr>
        <w:t>թափանցիկության և հաշվետվողականության ապահովումը.</w:t>
      </w:r>
    </w:p>
    <w:p w14:paraId="409FDD18" w14:textId="70968CDB" w:rsidR="00024A42" w:rsidRDefault="00F621B9" w:rsidP="00F621B9">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Pr>
          <w:rStyle w:val="Strong"/>
          <w:rFonts w:ascii="GHEA Grapalat" w:hAnsi="GHEA Grapalat"/>
          <w:b w:val="0"/>
          <w:bCs w:val="0"/>
          <w:lang w:val="hy-AM"/>
        </w:rPr>
        <w:t>Հայաստանի Հանրապետությունում հանցավորության</w:t>
      </w:r>
      <w:r w:rsidR="00024A42">
        <w:rPr>
          <w:rStyle w:val="Strong"/>
          <w:rFonts w:ascii="GHEA Grapalat" w:hAnsi="GHEA Grapalat"/>
          <w:b w:val="0"/>
          <w:bCs w:val="0"/>
          <w:lang w:val="hy-AM"/>
        </w:rPr>
        <w:t xml:space="preserve"> </w:t>
      </w:r>
      <w:r w:rsidR="00F60974">
        <w:rPr>
          <w:rStyle w:val="Strong"/>
          <w:rFonts w:ascii="GHEA Grapalat" w:hAnsi="GHEA Grapalat"/>
          <w:b w:val="0"/>
          <w:bCs w:val="0"/>
          <w:lang w:val="hy-AM"/>
        </w:rPr>
        <w:t xml:space="preserve">վիճակի վերաբերյալ առկա </w:t>
      </w:r>
      <w:r w:rsidR="00024A42">
        <w:rPr>
          <w:rStyle w:val="Strong"/>
          <w:rFonts w:ascii="GHEA Grapalat" w:hAnsi="GHEA Grapalat"/>
          <w:b w:val="0"/>
          <w:bCs w:val="0"/>
          <w:lang w:val="hy-AM"/>
        </w:rPr>
        <w:t xml:space="preserve">տվյալները և դրանց մասնագիտական </w:t>
      </w:r>
      <w:r w:rsidR="00F60974">
        <w:rPr>
          <w:rStyle w:val="Strong"/>
          <w:rFonts w:ascii="GHEA Grapalat" w:hAnsi="GHEA Grapalat"/>
          <w:b w:val="0"/>
          <w:bCs w:val="0"/>
          <w:lang w:val="hy-AM"/>
        </w:rPr>
        <w:t xml:space="preserve">համապարփակ </w:t>
      </w:r>
      <w:r w:rsidR="00024A42">
        <w:rPr>
          <w:rStyle w:val="Strong"/>
          <w:rFonts w:ascii="GHEA Grapalat" w:hAnsi="GHEA Grapalat"/>
          <w:b w:val="0"/>
          <w:bCs w:val="0"/>
          <w:lang w:val="hy-AM"/>
        </w:rPr>
        <w:t>վերլուծությունը պետք է պարբերաբար</w:t>
      </w:r>
      <w:r w:rsidR="00994D79">
        <w:rPr>
          <w:rStyle w:val="Strong"/>
          <w:rFonts w:ascii="GHEA Grapalat" w:hAnsi="GHEA Grapalat"/>
          <w:b w:val="0"/>
          <w:bCs w:val="0"/>
          <w:lang w:val="hy-AM"/>
        </w:rPr>
        <w:t>, սակայն ոչ պակաս քան տարեկան առնվազն մեկ անգամ,</w:t>
      </w:r>
      <w:r w:rsidR="00024A42">
        <w:rPr>
          <w:rStyle w:val="Strong"/>
          <w:rFonts w:ascii="GHEA Grapalat" w:hAnsi="GHEA Grapalat"/>
          <w:b w:val="0"/>
          <w:bCs w:val="0"/>
          <w:lang w:val="hy-AM"/>
        </w:rPr>
        <w:t xml:space="preserve"> </w:t>
      </w:r>
      <w:r w:rsidR="00A340E5">
        <w:rPr>
          <w:rStyle w:val="Strong"/>
          <w:rFonts w:ascii="GHEA Grapalat" w:hAnsi="GHEA Grapalat"/>
          <w:b w:val="0"/>
          <w:bCs w:val="0"/>
          <w:lang w:val="hy-AM"/>
        </w:rPr>
        <w:t xml:space="preserve">զեկույցի ձևով </w:t>
      </w:r>
      <w:r w:rsidR="00D24D0B">
        <w:rPr>
          <w:rStyle w:val="Strong"/>
          <w:rFonts w:ascii="GHEA Grapalat" w:hAnsi="GHEA Grapalat"/>
          <w:b w:val="0"/>
          <w:bCs w:val="0"/>
          <w:lang w:val="hy-AM"/>
        </w:rPr>
        <w:t xml:space="preserve">ներկայացվի ինչպես սույն ռազմավարության </w:t>
      </w:r>
      <w:r w:rsidR="00F60974">
        <w:rPr>
          <w:rStyle w:val="Strong"/>
          <w:rFonts w:ascii="GHEA Grapalat" w:hAnsi="GHEA Grapalat"/>
          <w:b w:val="0"/>
          <w:bCs w:val="0"/>
          <w:lang w:val="hy-AM"/>
        </w:rPr>
        <w:t>հիման վրա ձևավորվող Հանցավորության կանխագելման ազգային խորհրդի հաստատմանը</w:t>
      </w:r>
      <w:r w:rsidR="00D24D0B">
        <w:rPr>
          <w:rStyle w:val="Strong"/>
          <w:rFonts w:ascii="GHEA Grapalat" w:hAnsi="GHEA Grapalat"/>
          <w:b w:val="0"/>
          <w:bCs w:val="0"/>
          <w:lang w:val="hy-AM"/>
        </w:rPr>
        <w:t>, այնպես էլ հրապարակվի՝ հասանելի դարձվելով հասարակության լայն շերտերին</w:t>
      </w:r>
      <w:r w:rsidR="00994D79">
        <w:rPr>
          <w:rStyle w:val="Strong"/>
          <w:rFonts w:ascii="GHEA Grapalat" w:hAnsi="GHEA Grapalat"/>
          <w:b w:val="0"/>
          <w:bCs w:val="0"/>
          <w:lang w:val="hy-AM"/>
        </w:rPr>
        <w:t xml:space="preserve">։ Նշված </w:t>
      </w:r>
      <w:r w:rsidR="00A340E5">
        <w:rPr>
          <w:rStyle w:val="Strong"/>
          <w:rFonts w:ascii="GHEA Grapalat" w:hAnsi="GHEA Grapalat"/>
          <w:b w:val="0"/>
          <w:bCs w:val="0"/>
          <w:lang w:val="hy-AM"/>
        </w:rPr>
        <w:t>զեկույցը</w:t>
      </w:r>
      <w:r w:rsidR="00994D79">
        <w:rPr>
          <w:rStyle w:val="Strong"/>
          <w:rFonts w:ascii="GHEA Grapalat" w:hAnsi="GHEA Grapalat"/>
          <w:b w:val="0"/>
          <w:bCs w:val="0"/>
          <w:lang w:val="hy-AM"/>
        </w:rPr>
        <w:t xml:space="preserve"> պետք է հատկապես արտացոլի սույն ռազմավարությամբ առաջնահերթ համարվող ուղղություններով, ինչպես նաև հաշվետվությունը ներկայացնելու ժամանակաշրջանում հանցավորության առավել տարածված դրսևորումներով առկա տվյալները, դրանց կանխարգելման ուղղությամբ ձեռնարկված միջոցառումները, այդ թվում՝ </w:t>
      </w:r>
      <w:r w:rsidR="00F278CF">
        <w:rPr>
          <w:rStyle w:val="Strong"/>
          <w:rFonts w:ascii="GHEA Grapalat" w:hAnsi="GHEA Grapalat"/>
          <w:b w:val="0"/>
          <w:bCs w:val="0"/>
          <w:lang w:val="hy-AM"/>
        </w:rPr>
        <w:t xml:space="preserve">հաշվետու ժամանակաշրջանում ձեռնարկված </w:t>
      </w:r>
      <w:r w:rsidR="00994D79">
        <w:rPr>
          <w:rStyle w:val="Strong"/>
          <w:rFonts w:ascii="GHEA Grapalat" w:hAnsi="GHEA Grapalat"/>
          <w:b w:val="0"/>
          <w:bCs w:val="0"/>
          <w:lang w:val="hy-AM"/>
        </w:rPr>
        <w:t>միջոցառումների արդյունավետության նախնական և հետագա գնահատումները</w:t>
      </w:r>
      <w:r w:rsidR="00F60974">
        <w:rPr>
          <w:rStyle w:val="Strong"/>
          <w:rFonts w:ascii="GHEA Grapalat" w:hAnsi="GHEA Grapalat"/>
          <w:b w:val="0"/>
          <w:bCs w:val="0"/>
          <w:lang w:val="hy-AM"/>
        </w:rPr>
        <w:t>՝ կարճաժամկետ և երկարաժամկետ հեռանկարում ակնկալվող արդյունքներով։</w:t>
      </w:r>
    </w:p>
    <w:p w14:paraId="27BC3604" w14:textId="0898B37F" w:rsidR="009E6A6F" w:rsidRDefault="006D73FE" w:rsidP="00F621B9">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Pr>
          <w:rStyle w:val="Strong"/>
          <w:rFonts w:ascii="GHEA Grapalat" w:hAnsi="GHEA Grapalat"/>
          <w:b w:val="0"/>
          <w:bCs w:val="0"/>
          <w:lang w:val="hy-AM"/>
        </w:rPr>
        <w:t xml:space="preserve">Տարեկան </w:t>
      </w:r>
      <w:r w:rsidR="001351F8">
        <w:rPr>
          <w:rStyle w:val="Strong"/>
          <w:rFonts w:ascii="GHEA Grapalat" w:hAnsi="GHEA Grapalat"/>
          <w:b w:val="0"/>
          <w:bCs w:val="0"/>
          <w:lang w:val="hy-AM"/>
        </w:rPr>
        <w:t>զեկույցը</w:t>
      </w:r>
      <w:r>
        <w:rPr>
          <w:rStyle w:val="Strong"/>
          <w:rFonts w:ascii="GHEA Grapalat" w:hAnsi="GHEA Grapalat"/>
          <w:b w:val="0"/>
          <w:bCs w:val="0"/>
          <w:lang w:val="hy-AM"/>
        </w:rPr>
        <w:t xml:space="preserve"> պետք է ներառի նաև տեղեկատվություն հանցավորության կանխարգելման շրջանակներում </w:t>
      </w:r>
      <w:r w:rsidR="00FE0C9D">
        <w:rPr>
          <w:rStyle w:val="Strong"/>
          <w:rFonts w:ascii="GHEA Grapalat" w:hAnsi="GHEA Grapalat"/>
          <w:b w:val="0"/>
          <w:bCs w:val="0"/>
          <w:lang w:val="hy-AM"/>
        </w:rPr>
        <w:t xml:space="preserve">ՀՀ </w:t>
      </w:r>
      <w:r>
        <w:rPr>
          <w:rStyle w:val="Strong"/>
          <w:rFonts w:ascii="GHEA Grapalat" w:hAnsi="GHEA Grapalat"/>
          <w:b w:val="0"/>
          <w:bCs w:val="0"/>
          <w:lang w:val="hy-AM"/>
        </w:rPr>
        <w:t xml:space="preserve">ոստիկանության, այդ թվում՝ </w:t>
      </w:r>
      <w:r w:rsidR="00C93754">
        <w:rPr>
          <w:rStyle w:val="Strong"/>
          <w:rFonts w:ascii="GHEA Grapalat" w:hAnsi="GHEA Grapalat"/>
          <w:b w:val="0"/>
          <w:bCs w:val="0"/>
          <w:lang w:val="hy-AM"/>
        </w:rPr>
        <w:t xml:space="preserve">ՀՀ </w:t>
      </w:r>
      <w:r>
        <w:rPr>
          <w:rStyle w:val="Strong"/>
          <w:rFonts w:ascii="GHEA Grapalat" w:hAnsi="GHEA Grapalat"/>
          <w:b w:val="0"/>
          <w:bCs w:val="0"/>
          <w:lang w:val="hy-AM"/>
        </w:rPr>
        <w:t xml:space="preserve">ոստիկանության գվարդիայի ծառայողների կողմից, </w:t>
      </w:r>
      <w:r w:rsidR="003F6404">
        <w:rPr>
          <w:rStyle w:val="Strong"/>
          <w:rFonts w:ascii="GHEA Grapalat" w:hAnsi="GHEA Grapalat"/>
          <w:b w:val="0"/>
          <w:bCs w:val="0"/>
          <w:lang w:val="hy-AM"/>
        </w:rPr>
        <w:t xml:space="preserve">կիրառված </w:t>
      </w:r>
      <w:r>
        <w:rPr>
          <w:rStyle w:val="Strong"/>
          <w:rFonts w:ascii="GHEA Grapalat" w:hAnsi="GHEA Grapalat"/>
          <w:b w:val="0"/>
          <w:bCs w:val="0"/>
          <w:lang w:val="hy-AM"/>
        </w:rPr>
        <w:t xml:space="preserve">հարկադրանքի միջոցների </w:t>
      </w:r>
      <w:r w:rsidR="00C93754">
        <w:rPr>
          <w:rStyle w:val="Strong"/>
          <w:rFonts w:ascii="GHEA Grapalat" w:hAnsi="GHEA Grapalat"/>
          <w:b w:val="0"/>
          <w:bCs w:val="0"/>
          <w:lang w:val="hy-AM"/>
        </w:rPr>
        <w:t xml:space="preserve">քանակի, </w:t>
      </w:r>
      <w:r w:rsidR="009E6A6F">
        <w:rPr>
          <w:rStyle w:val="Strong"/>
          <w:rFonts w:ascii="GHEA Grapalat" w:hAnsi="GHEA Grapalat"/>
          <w:b w:val="0"/>
          <w:bCs w:val="0"/>
          <w:lang w:val="hy-AM"/>
        </w:rPr>
        <w:t xml:space="preserve">դրանց կիրառմամբ հանցավորության կանխարգելման արդյունքների մասին։ Միաժամանակ, </w:t>
      </w:r>
      <w:r w:rsidR="000C1A24">
        <w:rPr>
          <w:rStyle w:val="Strong"/>
          <w:rFonts w:ascii="GHEA Grapalat" w:hAnsi="GHEA Grapalat"/>
          <w:b w:val="0"/>
          <w:bCs w:val="0"/>
          <w:lang w:val="hy-AM"/>
        </w:rPr>
        <w:t>զեկույցը</w:t>
      </w:r>
      <w:r w:rsidR="009E6A6F">
        <w:rPr>
          <w:rStyle w:val="Strong"/>
          <w:rFonts w:ascii="GHEA Grapalat" w:hAnsi="GHEA Grapalat"/>
          <w:b w:val="0"/>
          <w:bCs w:val="0"/>
          <w:lang w:val="hy-AM"/>
        </w:rPr>
        <w:t xml:space="preserve"> պետք է նաև ներկայացնի հարկադրանքի միջոցների կիրառման ոլորտային մարտահրավերները, հարկադրանքի միջոցների կիրառման </w:t>
      </w:r>
      <w:r w:rsidR="008E3E9B">
        <w:rPr>
          <w:rStyle w:val="Strong"/>
          <w:rFonts w:ascii="GHEA Grapalat" w:hAnsi="GHEA Grapalat"/>
          <w:b w:val="0"/>
          <w:bCs w:val="0"/>
          <w:lang w:val="hy-AM"/>
        </w:rPr>
        <w:t>իրավաչափության արտադատական և դատական վիճարկման</w:t>
      </w:r>
      <w:r w:rsidR="009E6A6F">
        <w:rPr>
          <w:rStyle w:val="Strong"/>
          <w:rFonts w:ascii="GHEA Grapalat" w:hAnsi="GHEA Grapalat"/>
          <w:b w:val="0"/>
          <w:bCs w:val="0"/>
          <w:lang w:val="hy-AM"/>
        </w:rPr>
        <w:t xml:space="preserve"> արդյունքում վեր հանված խնդիրներն ու </w:t>
      </w:r>
      <w:r w:rsidR="008E3E9B">
        <w:rPr>
          <w:rStyle w:val="Strong"/>
          <w:rFonts w:ascii="GHEA Grapalat" w:hAnsi="GHEA Grapalat"/>
          <w:b w:val="0"/>
          <w:bCs w:val="0"/>
          <w:lang w:val="hy-AM"/>
        </w:rPr>
        <w:t>դրանց հաղթահարման ռազմավարական լուծումները։</w:t>
      </w:r>
    </w:p>
    <w:p w14:paraId="6836B4E9" w14:textId="37D68A18" w:rsidR="00F278CF" w:rsidRPr="00244C64" w:rsidRDefault="00734A70" w:rsidP="00F621B9">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sidRPr="00244C64">
        <w:rPr>
          <w:rStyle w:val="Strong"/>
          <w:rFonts w:ascii="GHEA Grapalat" w:hAnsi="GHEA Grapalat"/>
          <w:b w:val="0"/>
          <w:bCs w:val="0"/>
          <w:lang w:val="hy-AM"/>
        </w:rPr>
        <w:lastRenderedPageBreak/>
        <w:t xml:space="preserve">Տարեկան </w:t>
      </w:r>
      <w:r w:rsidR="006F1C8A">
        <w:rPr>
          <w:rStyle w:val="Strong"/>
          <w:rFonts w:ascii="GHEA Grapalat" w:hAnsi="GHEA Grapalat"/>
          <w:b w:val="0"/>
          <w:bCs w:val="0"/>
          <w:lang w:val="hy-AM"/>
        </w:rPr>
        <w:t>զեկույցը</w:t>
      </w:r>
      <w:r w:rsidRPr="00244C64">
        <w:rPr>
          <w:rStyle w:val="Strong"/>
          <w:rFonts w:ascii="GHEA Grapalat" w:hAnsi="GHEA Grapalat"/>
          <w:b w:val="0"/>
          <w:bCs w:val="0"/>
          <w:lang w:val="hy-AM"/>
        </w:rPr>
        <w:t xml:space="preserve"> պետք է ներառի նաև </w:t>
      </w:r>
      <w:r w:rsidR="00950670" w:rsidRPr="00244C64">
        <w:rPr>
          <w:rStyle w:val="Strong"/>
          <w:rFonts w:ascii="GHEA Grapalat" w:hAnsi="GHEA Grapalat"/>
          <w:b w:val="0"/>
          <w:bCs w:val="0"/>
          <w:lang w:val="hy-AM"/>
        </w:rPr>
        <w:t>տեղեկատվություն հաշվետու ժամանակաշրջանում</w:t>
      </w:r>
      <w:r w:rsidRPr="00244C64">
        <w:rPr>
          <w:rStyle w:val="Strong"/>
          <w:rFonts w:ascii="GHEA Grapalat" w:hAnsi="GHEA Grapalat"/>
          <w:b w:val="0"/>
          <w:bCs w:val="0"/>
          <w:lang w:val="hy-AM"/>
        </w:rPr>
        <w:t xml:space="preserve"> հանցավորության կանխարգելման շրջանակներում ձեռնարկված օպերատիվ-հետախուզական միջոցառումների</w:t>
      </w:r>
      <w:r w:rsidR="00244C64" w:rsidRPr="00244C64">
        <w:rPr>
          <w:rStyle w:val="Strong"/>
          <w:rFonts w:ascii="GHEA Grapalat" w:hAnsi="GHEA Grapalat"/>
          <w:b w:val="0"/>
          <w:bCs w:val="0"/>
          <w:lang w:val="hy-AM"/>
        </w:rPr>
        <w:t xml:space="preserve"> մասին</w:t>
      </w:r>
      <w:r w:rsidRPr="00244C64">
        <w:rPr>
          <w:rStyle w:val="Strong"/>
          <w:rFonts w:ascii="GHEA Grapalat" w:hAnsi="GHEA Grapalat"/>
          <w:b w:val="0"/>
          <w:bCs w:val="0"/>
          <w:lang w:val="hy-AM"/>
        </w:rPr>
        <w:t xml:space="preserve">՝ ըստ </w:t>
      </w:r>
      <w:r w:rsidR="00244C64" w:rsidRPr="00244C64">
        <w:rPr>
          <w:rStyle w:val="Strong"/>
          <w:rFonts w:ascii="GHEA Grapalat" w:hAnsi="GHEA Grapalat"/>
          <w:b w:val="0"/>
          <w:bCs w:val="0"/>
          <w:lang w:val="hy-AM"/>
        </w:rPr>
        <w:t xml:space="preserve">տեսակների և </w:t>
      </w:r>
      <w:r w:rsidRPr="00244C64">
        <w:rPr>
          <w:rStyle w:val="Strong"/>
          <w:rFonts w:ascii="GHEA Grapalat" w:hAnsi="GHEA Grapalat"/>
          <w:b w:val="0"/>
          <w:bCs w:val="0"/>
          <w:lang w:val="hy-AM"/>
        </w:rPr>
        <w:t>քանակական տվյալներ</w:t>
      </w:r>
      <w:r w:rsidR="00244C64" w:rsidRPr="00244C64">
        <w:rPr>
          <w:rStyle w:val="Strong"/>
          <w:rFonts w:ascii="GHEA Grapalat" w:hAnsi="GHEA Grapalat"/>
          <w:b w:val="0"/>
          <w:bCs w:val="0"/>
          <w:lang w:val="hy-AM"/>
        </w:rPr>
        <w:t>ի։</w:t>
      </w:r>
      <w:r w:rsidR="008233F4" w:rsidRPr="00244C64">
        <w:rPr>
          <w:rStyle w:val="Strong"/>
          <w:rFonts w:ascii="GHEA Grapalat" w:hAnsi="GHEA Grapalat"/>
          <w:b w:val="0"/>
          <w:bCs w:val="0"/>
          <w:lang w:val="hy-AM"/>
        </w:rPr>
        <w:t xml:space="preserve"> </w:t>
      </w:r>
    </w:p>
    <w:p w14:paraId="70E5B350" w14:textId="145E443D" w:rsidR="00B45C84" w:rsidRDefault="00B45C84" w:rsidP="00F621B9">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Pr>
          <w:rStyle w:val="Strong"/>
          <w:rFonts w:ascii="GHEA Grapalat" w:hAnsi="GHEA Grapalat"/>
          <w:b w:val="0"/>
          <w:bCs w:val="0"/>
          <w:lang w:val="hy-AM"/>
        </w:rPr>
        <w:t xml:space="preserve">Հանցավորության կանխարգելման տարեկան հաշվետվությունները </w:t>
      </w:r>
      <w:r w:rsidR="00D64464">
        <w:rPr>
          <w:rStyle w:val="Strong"/>
          <w:rFonts w:ascii="GHEA Grapalat" w:hAnsi="GHEA Grapalat"/>
          <w:b w:val="0"/>
          <w:bCs w:val="0"/>
          <w:lang w:val="hy-AM"/>
        </w:rPr>
        <w:t xml:space="preserve">հնարավորություն են ընձեռելու ինչպես ՀՀ </w:t>
      </w:r>
      <w:r w:rsidR="00D33AA7">
        <w:rPr>
          <w:rStyle w:val="Strong"/>
          <w:rFonts w:ascii="GHEA Grapalat" w:hAnsi="GHEA Grapalat"/>
          <w:b w:val="0"/>
          <w:bCs w:val="0"/>
          <w:lang w:val="hy-AM"/>
        </w:rPr>
        <w:t>Ազգային ժողովին, ՀՀ կառավարությանը</w:t>
      </w:r>
      <w:r w:rsidR="00D64464">
        <w:rPr>
          <w:rStyle w:val="Strong"/>
          <w:rFonts w:ascii="GHEA Grapalat" w:hAnsi="GHEA Grapalat"/>
          <w:b w:val="0"/>
          <w:bCs w:val="0"/>
          <w:lang w:val="hy-AM"/>
        </w:rPr>
        <w:t xml:space="preserve"> և պետական այլ իրավասու մարմիններին, այնպես էլ քաղաքացիական հասարականությանը վերահսկելու և գնահատելու հանցավորության կանխարգելման ուղղությամբ ձեռնարկված միջոցառումների արդյունավետությունը։</w:t>
      </w:r>
    </w:p>
    <w:p w14:paraId="12A8E619" w14:textId="6A5E3C19" w:rsidR="008020B0" w:rsidRPr="008020B0" w:rsidRDefault="00F621B9" w:rsidP="008020B0">
      <w:pPr>
        <w:numPr>
          <w:ilvl w:val="0"/>
          <w:numId w:val="15"/>
        </w:numPr>
        <w:pBdr>
          <w:top w:val="nil"/>
          <w:left w:val="nil"/>
          <w:bottom w:val="nil"/>
          <w:right w:val="nil"/>
          <w:between w:val="nil"/>
        </w:pBdr>
        <w:shd w:val="clear" w:color="auto" w:fill="FFFFFF"/>
        <w:spacing w:line="360" w:lineRule="auto"/>
        <w:ind w:left="0" w:right="-2" w:firstLine="720"/>
        <w:jc w:val="both"/>
        <w:rPr>
          <w:rStyle w:val="Strong"/>
          <w:rFonts w:ascii="GHEA Grapalat" w:hAnsi="GHEA Grapalat"/>
          <w:b w:val="0"/>
          <w:bCs w:val="0"/>
          <w:lang w:val="hy-AM"/>
        </w:rPr>
      </w:pPr>
      <w:r>
        <w:rPr>
          <w:rStyle w:val="Strong"/>
          <w:rFonts w:ascii="GHEA Grapalat" w:hAnsi="GHEA Grapalat"/>
          <w:b w:val="0"/>
          <w:bCs w:val="0"/>
          <w:lang w:val="hy-AM"/>
        </w:rPr>
        <w:t xml:space="preserve">Հանցավորության կանխարգելման աշխատանքների թափանցիկությունն ապահովելիս, պետական իրավասու մարմինները պարտավոր են ելնել անմեղության կանխավարկածի սկզբունքի </w:t>
      </w:r>
      <w:r w:rsidR="00586446">
        <w:rPr>
          <w:rStyle w:val="Strong"/>
          <w:rFonts w:ascii="GHEA Grapalat" w:hAnsi="GHEA Grapalat"/>
          <w:b w:val="0"/>
          <w:bCs w:val="0"/>
          <w:lang w:val="hy-AM"/>
        </w:rPr>
        <w:t>հարգման</w:t>
      </w:r>
      <w:r>
        <w:rPr>
          <w:rStyle w:val="Strong"/>
          <w:rFonts w:ascii="GHEA Grapalat" w:hAnsi="GHEA Grapalat"/>
          <w:b w:val="0"/>
          <w:bCs w:val="0"/>
          <w:lang w:val="hy-AM"/>
        </w:rPr>
        <w:t xml:space="preserve"> ապահովումից։</w:t>
      </w:r>
      <w:r w:rsidR="008020B0" w:rsidRPr="008020B0">
        <w:rPr>
          <w:rStyle w:val="Strong"/>
          <w:rFonts w:ascii="GHEA Grapalat" w:hAnsi="GHEA Grapalat"/>
          <w:b w:val="0"/>
          <w:bCs w:val="0"/>
          <w:lang w:val="hy-AM"/>
        </w:rPr>
        <w:t xml:space="preserve"> </w:t>
      </w:r>
    </w:p>
    <w:p w14:paraId="521F0EE1" w14:textId="77777777" w:rsidR="008020B0" w:rsidRPr="00FE68D6" w:rsidRDefault="008020B0" w:rsidP="00D222A1">
      <w:pPr>
        <w:pBdr>
          <w:top w:val="nil"/>
          <w:left w:val="nil"/>
          <w:bottom w:val="nil"/>
          <w:right w:val="nil"/>
          <w:between w:val="nil"/>
        </w:pBdr>
        <w:shd w:val="clear" w:color="auto" w:fill="FFFFFF"/>
        <w:spacing w:line="360" w:lineRule="auto"/>
        <w:ind w:right="-2"/>
        <w:jc w:val="both"/>
        <w:rPr>
          <w:rStyle w:val="Strong"/>
          <w:rFonts w:ascii="GHEA Grapalat" w:hAnsi="GHEA Grapalat"/>
          <w:b w:val="0"/>
          <w:bCs w:val="0"/>
          <w:lang w:val="hy-AM"/>
        </w:rPr>
      </w:pPr>
    </w:p>
    <w:p w14:paraId="36404D1E" w14:textId="0FFF0605" w:rsidR="008020B0" w:rsidRPr="007C1DB5" w:rsidRDefault="000354FD" w:rsidP="007C1DB5">
      <w:pPr>
        <w:pStyle w:val="Style2"/>
        <w:spacing w:before="0" w:line="360" w:lineRule="auto"/>
        <w:ind w:firstLine="426"/>
        <w:jc w:val="center"/>
        <w:rPr>
          <w:rFonts w:ascii="GHEA Grapalat" w:eastAsia="GHEA Grapalat" w:hAnsi="GHEA Grapalat" w:cs="Sylfaen"/>
        </w:rPr>
      </w:pPr>
      <w:bookmarkStart w:id="12" w:name="_Toc216969689"/>
      <w:r w:rsidRPr="007C1DB5">
        <w:rPr>
          <w:rFonts w:ascii="GHEA Grapalat" w:eastAsia="GHEA Grapalat" w:hAnsi="GHEA Grapalat" w:cs="Sylfaen"/>
        </w:rPr>
        <w:t xml:space="preserve">4. </w:t>
      </w:r>
      <w:r w:rsidR="008020B0" w:rsidRPr="007C1DB5">
        <w:rPr>
          <w:rFonts w:ascii="GHEA Grapalat" w:eastAsia="GHEA Grapalat" w:hAnsi="GHEA Grapalat" w:cs="Sylfaen"/>
        </w:rPr>
        <w:t>ՀԱՆՑԱՎՈՐՈՒԹՅԱՆ ԿԱՆԽԱՐԳԵԼՄԱՆ ՌԱԶՄԱՎԱՐԱԿԱՆ ՆՊԱՏԱԿՆԵՐ</w:t>
      </w:r>
      <w:r w:rsidR="000B127D" w:rsidRPr="007C1DB5">
        <w:rPr>
          <w:rFonts w:ascii="GHEA Grapalat" w:eastAsia="GHEA Grapalat" w:hAnsi="GHEA Grapalat" w:cs="Sylfaen"/>
        </w:rPr>
        <w:t>Ը ԵՎ ՈՒՂՂՈՒԹՅՈՒՆՆԵՐԸ</w:t>
      </w:r>
      <w:bookmarkEnd w:id="12"/>
    </w:p>
    <w:p w14:paraId="058396E1" w14:textId="77777777" w:rsidR="008020B0" w:rsidRDefault="008020B0" w:rsidP="005B3156">
      <w:pPr>
        <w:pBdr>
          <w:top w:val="nil"/>
          <w:left w:val="nil"/>
          <w:bottom w:val="nil"/>
          <w:right w:val="nil"/>
          <w:between w:val="nil"/>
        </w:pBdr>
        <w:shd w:val="clear" w:color="auto" w:fill="FFFFFF"/>
        <w:spacing w:line="360" w:lineRule="auto"/>
        <w:ind w:right="-2"/>
        <w:jc w:val="center"/>
        <w:rPr>
          <w:rFonts w:ascii="GHEA Grapalat" w:eastAsia="MS Mincho" w:hAnsi="GHEA Grapalat" w:cs="MS Mincho"/>
          <w:b/>
          <w:color w:val="000000"/>
          <w:lang w:val="hy-AM"/>
        </w:rPr>
      </w:pPr>
    </w:p>
    <w:p w14:paraId="6285DF39" w14:textId="24720EEC" w:rsidR="008020B0" w:rsidRPr="00B97457" w:rsidRDefault="008020B0" w:rsidP="008020B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sidRPr="00B97457">
        <w:rPr>
          <w:rFonts w:ascii="GHEA Grapalat" w:eastAsia="MS Mincho" w:hAnsi="GHEA Grapalat" w:cs="MS Mincho"/>
          <w:bCs/>
          <w:color w:val="000000"/>
          <w:lang w:val="hy-AM"/>
        </w:rPr>
        <w:t>Սույն ռազմավարության շրջանակներում հանցավորության կանխարգելման ռազմավարական նպատակներն են՝</w:t>
      </w:r>
    </w:p>
    <w:p w14:paraId="7ADF9085" w14:textId="77777777" w:rsidR="005B4F14" w:rsidRDefault="005A744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r w:rsidRPr="005B4F14">
        <w:rPr>
          <w:rFonts w:ascii="GHEA Grapalat" w:eastAsia="MS Mincho" w:hAnsi="GHEA Grapalat" w:cs="MS Mincho"/>
          <w:b/>
          <w:color w:val="000000"/>
          <w:lang w:val="hy-AM"/>
        </w:rPr>
        <w:t>1</w:t>
      </w:r>
      <w:r w:rsidR="008020B0" w:rsidRPr="00CD387C">
        <w:rPr>
          <w:rFonts w:ascii="GHEA Grapalat" w:eastAsia="MS Mincho" w:hAnsi="GHEA Grapalat" w:cs="MS Mincho"/>
          <w:b/>
          <w:color w:val="000000"/>
          <w:lang w:val="hy-AM"/>
        </w:rPr>
        <w:t>) ապացուցողահեն և ինստիտուցիոնալ հիմքերի վրա դրված հանցավորության կանխարգելման միջավայրի ձևավորումը</w:t>
      </w:r>
      <w:r w:rsidR="000B127D">
        <w:rPr>
          <w:rFonts w:ascii="GHEA Grapalat" w:eastAsia="MS Mincho" w:hAnsi="GHEA Grapalat" w:cs="MS Mincho"/>
          <w:b/>
          <w:color w:val="000000"/>
          <w:lang w:val="hy-AM"/>
        </w:rPr>
        <w:t>` ներառելով հետևյալ ուղղություններ</w:t>
      </w:r>
      <w:r w:rsidR="000B127D" w:rsidRPr="000B127D">
        <w:rPr>
          <w:rFonts w:ascii="GHEA Grapalat" w:eastAsia="MS Mincho" w:hAnsi="GHEA Grapalat" w:cs="MS Mincho"/>
          <w:b/>
          <w:color w:val="000000"/>
          <w:lang w:val="hy-AM"/>
        </w:rPr>
        <w:t>ը.</w:t>
      </w:r>
    </w:p>
    <w:p w14:paraId="4033E41B" w14:textId="77B99FCF"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ա. հ</w:t>
      </w:r>
      <w:r w:rsidR="00CD387C" w:rsidRPr="00CD387C">
        <w:rPr>
          <w:rFonts w:ascii="GHEA Grapalat" w:eastAsia="MS Mincho" w:hAnsi="GHEA Grapalat" w:cs="MS Mincho"/>
          <w:bCs/>
          <w:color w:val="000000"/>
          <w:lang w:val="hy-AM"/>
        </w:rPr>
        <w:t>անցավորության կանխարգելման ամբողջական շղթան արտացոլող միասնականացված տվյալների թվային հարթակի ստեղծում</w:t>
      </w:r>
      <w:r>
        <w:rPr>
          <w:rFonts w:ascii="GHEA Grapalat" w:eastAsia="MS Mincho" w:hAnsi="GHEA Grapalat" w:cs="MS Mincho"/>
          <w:bCs/>
          <w:color w:val="000000"/>
          <w:lang w:val="hy-AM"/>
        </w:rPr>
        <w:t>.</w:t>
      </w:r>
    </w:p>
    <w:p w14:paraId="1DA4BDCD"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r w:rsidRPr="005B4F14">
        <w:rPr>
          <w:rFonts w:ascii="GHEA Grapalat" w:eastAsia="MS Mincho" w:hAnsi="GHEA Grapalat" w:cs="MS Mincho"/>
          <w:bCs/>
          <w:color w:val="000000"/>
          <w:lang w:val="hy-AM"/>
        </w:rPr>
        <w:t>բ.</w:t>
      </w:r>
      <w:r>
        <w:rPr>
          <w:rFonts w:ascii="GHEA Grapalat" w:eastAsia="MS Mincho" w:hAnsi="GHEA Grapalat" w:cs="MS Mincho"/>
          <w:b/>
          <w:color w:val="000000"/>
          <w:lang w:val="hy-AM"/>
        </w:rPr>
        <w:t xml:space="preserve"> </w:t>
      </w:r>
      <w:r>
        <w:rPr>
          <w:rFonts w:ascii="GHEA Grapalat" w:eastAsia="MS Mincho" w:hAnsi="GHEA Grapalat" w:cs="MS Mincho"/>
          <w:bCs/>
          <w:color w:val="000000"/>
          <w:lang w:val="hy-AM"/>
        </w:rPr>
        <w:t>հ</w:t>
      </w:r>
      <w:r w:rsidR="00CD387C" w:rsidRPr="00CD387C">
        <w:rPr>
          <w:rFonts w:ascii="GHEA Grapalat" w:eastAsia="MS Mincho" w:hAnsi="GHEA Grapalat" w:cs="MS Mincho"/>
          <w:bCs/>
          <w:color w:val="000000"/>
          <w:lang w:val="hy-AM"/>
        </w:rPr>
        <w:t>անցավորության կանխարգելման վերլուծական հանրապետական կենտրոնի ստեղծում</w:t>
      </w:r>
      <w:r>
        <w:rPr>
          <w:rFonts w:ascii="GHEA Grapalat" w:eastAsia="MS Mincho" w:hAnsi="GHEA Grapalat" w:cs="MS Mincho"/>
          <w:bCs/>
          <w:color w:val="000000"/>
          <w:lang w:val="hy-AM"/>
        </w:rPr>
        <w:t>.</w:t>
      </w:r>
    </w:p>
    <w:p w14:paraId="16D669E6"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r w:rsidRPr="005B4F14">
        <w:rPr>
          <w:rFonts w:ascii="GHEA Grapalat" w:eastAsia="MS Mincho" w:hAnsi="GHEA Grapalat" w:cs="MS Mincho"/>
          <w:bCs/>
          <w:color w:val="000000"/>
          <w:lang w:val="hy-AM"/>
        </w:rPr>
        <w:t>գ.</w:t>
      </w:r>
      <w:r>
        <w:rPr>
          <w:rFonts w:ascii="GHEA Grapalat" w:eastAsia="MS Mincho" w:hAnsi="GHEA Grapalat" w:cs="MS Mincho"/>
          <w:b/>
          <w:color w:val="000000"/>
          <w:lang w:val="hy-AM"/>
        </w:rPr>
        <w:t xml:space="preserve"> </w:t>
      </w:r>
      <w:r>
        <w:rPr>
          <w:rFonts w:ascii="GHEA Grapalat" w:eastAsia="MS Mincho" w:hAnsi="GHEA Grapalat" w:cs="MS Mincho"/>
          <w:bCs/>
          <w:color w:val="000000"/>
          <w:lang w:val="hy-AM"/>
        </w:rPr>
        <w:t>հ</w:t>
      </w:r>
      <w:r w:rsidR="00926DC1" w:rsidRPr="00926DC1">
        <w:rPr>
          <w:rFonts w:ascii="GHEA Grapalat" w:eastAsia="MS Mincho" w:hAnsi="GHEA Grapalat" w:cs="MS Mincho"/>
          <w:bCs/>
          <w:color w:val="000000"/>
          <w:lang w:val="hy-AM"/>
        </w:rPr>
        <w:t>անցավորության կանխարգելման ազգային խորհրդի ձևավորում</w:t>
      </w:r>
      <w:r>
        <w:rPr>
          <w:rFonts w:ascii="GHEA Grapalat" w:eastAsia="MS Mincho" w:hAnsi="GHEA Grapalat" w:cs="MS Mincho"/>
          <w:bCs/>
          <w:color w:val="000000"/>
          <w:lang w:val="hy-AM"/>
        </w:rPr>
        <w:t>.</w:t>
      </w:r>
    </w:p>
    <w:p w14:paraId="641AA098" w14:textId="65A0FAA4" w:rsidR="00926DC1" w:rsidRP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r w:rsidRPr="005B4F14">
        <w:rPr>
          <w:rFonts w:ascii="GHEA Grapalat" w:eastAsia="MS Mincho" w:hAnsi="GHEA Grapalat" w:cs="MS Mincho"/>
          <w:bCs/>
          <w:color w:val="000000"/>
          <w:lang w:val="hy-AM"/>
        </w:rPr>
        <w:t>դ.</w:t>
      </w:r>
      <w:r>
        <w:rPr>
          <w:rFonts w:ascii="GHEA Grapalat" w:eastAsia="MS Mincho" w:hAnsi="GHEA Grapalat" w:cs="MS Mincho"/>
          <w:b/>
          <w:color w:val="000000"/>
          <w:lang w:val="hy-AM"/>
        </w:rPr>
        <w:t xml:space="preserve"> </w:t>
      </w:r>
      <w:r>
        <w:rPr>
          <w:rFonts w:ascii="GHEA Grapalat" w:eastAsia="MS Mincho" w:hAnsi="GHEA Grapalat" w:cs="MS Mincho"/>
          <w:bCs/>
          <w:color w:val="000000"/>
          <w:lang w:val="hy-AM"/>
        </w:rPr>
        <w:t>տ</w:t>
      </w:r>
      <w:r w:rsidR="00926DC1" w:rsidRPr="00926DC1">
        <w:rPr>
          <w:rFonts w:ascii="GHEA Grapalat" w:eastAsia="MS Mincho" w:hAnsi="GHEA Grapalat" w:cs="MS Mincho"/>
          <w:bCs/>
          <w:color w:val="000000"/>
          <w:lang w:val="hy-AM"/>
        </w:rPr>
        <w:t>եղական ինքնակառավարման մարմինների մակարդակում հանցավորության կանխարգելման վերահսկիչ մեխանիզմների ներդրում</w:t>
      </w:r>
      <w:r>
        <w:rPr>
          <w:rFonts w:ascii="GHEA Grapalat" w:eastAsia="MS Mincho" w:hAnsi="GHEA Grapalat" w:cs="MS Mincho"/>
          <w:bCs/>
          <w:color w:val="000000"/>
          <w:lang w:val="hy-AM"/>
        </w:rPr>
        <w:t>.</w:t>
      </w:r>
    </w:p>
    <w:p w14:paraId="045B3823" w14:textId="48C0E3F8" w:rsidR="00074A38" w:rsidRDefault="005B4F14" w:rsidP="000B127D">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lastRenderedPageBreak/>
        <w:t>ե. հ</w:t>
      </w:r>
      <w:r w:rsidR="000B127D" w:rsidRPr="000B127D">
        <w:rPr>
          <w:rFonts w:ascii="GHEA Grapalat" w:eastAsia="MS Mincho" w:hAnsi="GHEA Grapalat" w:cs="MS Mincho"/>
          <w:bCs/>
          <w:color w:val="000000"/>
          <w:lang w:val="hy-AM"/>
        </w:rPr>
        <w:t>անցավորության կանխարգելման առանձին ուղղություններով պլանների մշակման, որոշումների կայացման, միջոցառումների անցկացման, ռիսկերի գնահատման միասնական և արդյունքահեն չափորոշիչների ներդրում</w:t>
      </w:r>
      <w:r>
        <w:rPr>
          <w:rFonts w:ascii="GHEA Grapalat" w:eastAsia="MS Mincho" w:hAnsi="GHEA Grapalat" w:cs="MS Mincho"/>
          <w:bCs/>
          <w:color w:val="000000"/>
          <w:lang w:val="hy-AM"/>
        </w:rPr>
        <w:t>.</w:t>
      </w:r>
    </w:p>
    <w:p w14:paraId="2BB711E4" w14:textId="5A2AD127" w:rsidR="007E7169"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զ. հ</w:t>
      </w:r>
      <w:r w:rsidR="007E7169">
        <w:rPr>
          <w:rFonts w:ascii="GHEA Grapalat" w:eastAsia="MS Mincho" w:hAnsi="GHEA Grapalat" w:cs="MS Mincho"/>
          <w:bCs/>
          <w:color w:val="000000"/>
          <w:lang w:val="hy-AM"/>
        </w:rPr>
        <w:t>անցավորության կանխարգել</w:t>
      </w:r>
      <w:r w:rsidR="007852E9">
        <w:rPr>
          <w:rFonts w:ascii="GHEA Grapalat" w:eastAsia="MS Mincho" w:hAnsi="GHEA Grapalat" w:cs="MS Mincho"/>
          <w:bCs/>
          <w:color w:val="000000"/>
          <w:lang w:val="hy-AM"/>
        </w:rPr>
        <w:t>ման</w:t>
      </w:r>
      <w:r w:rsidR="007E7169">
        <w:rPr>
          <w:rFonts w:ascii="GHEA Grapalat" w:eastAsia="MS Mincho" w:hAnsi="GHEA Grapalat" w:cs="MS Mincho"/>
          <w:bCs/>
          <w:color w:val="000000"/>
          <w:lang w:val="hy-AM"/>
        </w:rPr>
        <w:t xml:space="preserve"> կրթական ծրագրերի ապահովում</w:t>
      </w:r>
      <w:r>
        <w:rPr>
          <w:rFonts w:ascii="GHEA Grapalat" w:eastAsia="MS Mincho" w:hAnsi="GHEA Grapalat" w:cs="MS Mincho"/>
          <w:bCs/>
          <w:color w:val="000000"/>
          <w:lang w:val="hy-AM"/>
        </w:rPr>
        <w:t>.</w:t>
      </w:r>
    </w:p>
    <w:p w14:paraId="057B6F63" w14:textId="77777777" w:rsidR="005B4F14" w:rsidRPr="00CD387C"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p>
    <w:p w14:paraId="1998C269" w14:textId="3338C790" w:rsidR="008020B0" w:rsidRPr="000B127D" w:rsidRDefault="005B4F14" w:rsidP="008020B0">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r>
        <w:rPr>
          <w:rFonts w:ascii="GHEA Grapalat" w:eastAsia="MS Mincho" w:hAnsi="GHEA Grapalat" w:cs="MS Mincho"/>
          <w:b/>
          <w:color w:val="000000"/>
          <w:lang w:val="hy-AM"/>
        </w:rPr>
        <w:t xml:space="preserve">2) </w:t>
      </w:r>
      <w:r w:rsidR="00C061C8">
        <w:rPr>
          <w:rFonts w:ascii="GHEA Grapalat" w:eastAsia="MS Mincho" w:hAnsi="GHEA Grapalat" w:cs="MS Mincho"/>
          <w:b/>
          <w:color w:val="000000"/>
          <w:lang w:val="hy-AM"/>
        </w:rPr>
        <w:t>հ</w:t>
      </w:r>
      <w:r w:rsidR="008020B0" w:rsidRPr="00CD387C">
        <w:rPr>
          <w:rFonts w:ascii="GHEA Grapalat" w:eastAsia="MS Mincho" w:hAnsi="GHEA Grapalat" w:cs="MS Mincho"/>
          <w:b/>
          <w:color w:val="000000"/>
          <w:lang w:val="hy-AM"/>
        </w:rPr>
        <w:t xml:space="preserve">անցավորության կանխարգելման </w:t>
      </w:r>
      <w:r w:rsidR="005F6118" w:rsidRPr="00CD387C">
        <w:rPr>
          <w:rFonts w:ascii="GHEA Grapalat" w:eastAsia="MS Mincho" w:hAnsi="GHEA Grapalat" w:cs="MS Mincho"/>
          <w:b/>
          <w:color w:val="000000"/>
          <w:lang w:val="hy-AM"/>
        </w:rPr>
        <w:t>կարողությունների</w:t>
      </w:r>
      <w:r w:rsidR="008020B0" w:rsidRPr="00CD387C">
        <w:rPr>
          <w:rFonts w:ascii="GHEA Grapalat" w:eastAsia="MS Mincho" w:hAnsi="GHEA Grapalat" w:cs="MS Mincho"/>
          <w:b/>
          <w:color w:val="000000"/>
          <w:lang w:val="hy-AM"/>
        </w:rPr>
        <w:t xml:space="preserve"> հզորացումը</w:t>
      </w:r>
      <w:r w:rsidR="000B127D">
        <w:rPr>
          <w:rFonts w:ascii="GHEA Grapalat" w:eastAsia="MS Mincho" w:hAnsi="GHEA Grapalat" w:cs="MS Mincho"/>
          <w:b/>
          <w:color w:val="000000"/>
          <w:lang w:val="hy-AM"/>
        </w:rPr>
        <w:t>` ներառելով հետևյալ ուղղությունները</w:t>
      </w:r>
      <w:r w:rsidR="000B127D" w:rsidRPr="000B127D">
        <w:rPr>
          <w:rFonts w:ascii="GHEA Grapalat" w:eastAsia="MS Mincho" w:hAnsi="GHEA Grapalat" w:cs="MS Mincho"/>
          <w:b/>
          <w:color w:val="000000"/>
          <w:lang w:val="hy-AM"/>
        </w:rPr>
        <w:t>.</w:t>
      </w:r>
    </w:p>
    <w:p w14:paraId="700778CE" w14:textId="66533F34" w:rsidR="006F1D1F" w:rsidRDefault="008028E5" w:rsidP="008020B0">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ա. պ</w:t>
      </w:r>
      <w:r w:rsidR="000B127D" w:rsidRPr="000B127D">
        <w:rPr>
          <w:rFonts w:ascii="GHEA Grapalat" w:eastAsia="MS Mincho" w:hAnsi="GHEA Grapalat" w:cs="MS Mincho"/>
          <w:bCs/>
          <w:color w:val="000000"/>
          <w:lang w:val="hy-AM"/>
        </w:rPr>
        <w:t xml:space="preserve">արեկային ծառայության, քրեական ոստիկանության, ոստիկանության գվարդիայի և համայնքային </w:t>
      </w:r>
      <w:r w:rsidR="007F03BB">
        <w:rPr>
          <w:rFonts w:ascii="GHEA Grapalat" w:eastAsia="MS Mincho" w:hAnsi="GHEA Grapalat" w:cs="MS Mincho"/>
          <w:bCs/>
          <w:color w:val="000000"/>
          <w:lang w:val="hy-AM"/>
        </w:rPr>
        <w:t>ոստիկանության</w:t>
      </w:r>
      <w:r w:rsidR="000B127D" w:rsidRPr="000B127D">
        <w:rPr>
          <w:rFonts w:ascii="GHEA Grapalat" w:eastAsia="MS Mincho" w:hAnsi="GHEA Grapalat" w:cs="MS Mincho"/>
          <w:bCs/>
          <w:color w:val="000000"/>
          <w:lang w:val="hy-AM"/>
        </w:rPr>
        <w:t>՝ հանցավորության կանխարգելման համատեքստում հատուկ դիրքավորում և ունեցած փափուկ հմտությունների զարգացում</w:t>
      </w:r>
      <w:r w:rsidR="000B127D">
        <w:rPr>
          <w:rFonts w:ascii="GHEA Grapalat" w:eastAsia="MS Mincho" w:hAnsi="GHEA Grapalat" w:cs="MS Mincho"/>
          <w:bCs/>
          <w:color w:val="000000"/>
          <w:lang w:val="hy-AM"/>
        </w:rPr>
        <w:t>,</w:t>
      </w:r>
    </w:p>
    <w:p w14:paraId="6EA16FC4" w14:textId="5371F97B" w:rsidR="000B127D" w:rsidRDefault="008028E5" w:rsidP="008020B0">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բ</w:t>
      </w:r>
      <w:r w:rsidR="005B4F14">
        <w:rPr>
          <w:rFonts w:ascii="GHEA Grapalat" w:eastAsia="MS Mincho" w:hAnsi="GHEA Grapalat" w:cs="MS Mincho"/>
          <w:bCs/>
          <w:color w:val="000000"/>
          <w:lang w:val="hy-AM"/>
        </w:rPr>
        <w:t>. հ</w:t>
      </w:r>
      <w:r w:rsidR="000B127D" w:rsidRPr="000B127D">
        <w:rPr>
          <w:rFonts w:ascii="GHEA Grapalat" w:eastAsia="MS Mincho" w:hAnsi="GHEA Grapalat" w:cs="MS Mincho"/>
          <w:bCs/>
          <w:color w:val="000000"/>
          <w:lang w:val="hy-AM"/>
        </w:rPr>
        <w:t>անցավորության կանխարգելման նորարարական տեխնոլոգիաների՝ դեմքի ճանաչման հնարավորությունների կիրառում</w:t>
      </w:r>
      <w:r w:rsidR="005B4F14">
        <w:rPr>
          <w:rFonts w:ascii="GHEA Grapalat" w:eastAsia="MS Mincho" w:hAnsi="GHEA Grapalat" w:cs="MS Mincho"/>
          <w:bCs/>
          <w:color w:val="000000"/>
          <w:lang w:val="hy-AM"/>
        </w:rPr>
        <w:t>.</w:t>
      </w:r>
    </w:p>
    <w:p w14:paraId="284C5CFC" w14:textId="09829ABC" w:rsidR="000B127D" w:rsidRDefault="008028E5" w:rsidP="000B127D">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գ</w:t>
      </w:r>
      <w:r w:rsidR="005B4F14">
        <w:rPr>
          <w:rFonts w:ascii="GHEA Grapalat" w:eastAsia="MS Mincho" w:hAnsi="GHEA Grapalat" w:cs="MS Mincho"/>
          <w:bCs/>
          <w:color w:val="000000"/>
          <w:lang w:val="hy-AM"/>
        </w:rPr>
        <w:t>. թ</w:t>
      </w:r>
      <w:r w:rsidR="000B127D" w:rsidRPr="000B127D">
        <w:rPr>
          <w:rFonts w:ascii="GHEA Grapalat" w:eastAsia="MS Mincho" w:hAnsi="GHEA Grapalat" w:cs="MS Mincho"/>
          <w:bCs/>
          <w:color w:val="000000"/>
          <w:lang w:val="hy-AM"/>
        </w:rPr>
        <w:t>վային և կիբերհանցավորության կանխարգելման կարողությունների զարգացում</w:t>
      </w:r>
      <w:r w:rsidR="005B4F14">
        <w:rPr>
          <w:rFonts w:ascii="GHEA Grapalat" w:eastAsia="MS Mincho" w:hAnsi="GHEA Grapalat" w:cs="MS Mincho"/>
          <w:bCs/>
          <w:color w:val="000000"/>
          <w:lang w:val="hy-AM"/>
        </w:rPr>
        <w:t>.</w:t>
      </w:r>
    </w:p>
    <w:p w14:paraId="7424EEC4" w14:textId="55E40D5F" w:rsidR="000B127D" w:rsidRPr="000B127D" w:rsidRDefault="008028E5" w:rsidP="000B127D">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color w:val="000000"/>
          <w:lang w:val="hy-AM"/>
        </w:rPr>
      </w:pPr>
      <w:r>
        <w:rPr>
          <w:rFonts w:ascii="GHEA Grapalat" w:eastAsia="GHEA Grapalat" w:hAnsi="GHEA Grapalat" w:cs="GHEA Grapalat"/>
          <w:color w:val="000000" w:themeColor="text1"/>
          <w:lang w:val="hy-AM"/>
        </w:rPr>
        <w:t>դ</w:t>
      </w:r>
      <w:r w:rsidR="005B4F14">
        <w:rPr>
          <w:rFonts w:ascii="GHEA Grapalat" w:eastAsia="GHEA Grapalat" w:hAnsi="GHEA Grapalat" w:cs="GHEA Grapalat"/>
          <w:color w:val="000000" w:themeColor="text1"/>
          <w:lang w:val="hy-AM"/>
        </w:rPr>
        <w:t>. ը</w:t>
      </w:r>
      <w:r w:rsidR="000B127D" w:rsidRPr="000B127D">
        <w:rPr>
          <w:rFonts w:ascii="GHEA Grapalat" w:eastAsia="GHEA Grapalat" w:hAnsi="GHEA Grapalat" w:cs="GHEA Grapalat"/>
          <w:color w:val="000000" w:themeColor="text1"/>
          <w:lang w:val="hy-AM"/>
        </w:rPr>
        <w:t>նտանեկան և կենցաղային բռնության դեպքերի կանխարգելման կարողությունների զարգացում</w:t>
      </w:r>
      <w:r w:rsidR="005B4F14">
        <w:rPr>
          <w:rFonts w:ascii="GHEA Grapalat" w:eastAsia="GHEA Grapalat" w:hAnsi="GHEA Grapalat" w:cs="GHEA Grapalat"/>
          <w:color w:val="000000" w:themeColor="text1"/>
          <w:lang w:val="hy-AM"/>
        </w:rPr>
        <w:t>.</w:t>
      </w:r>
    </w:p>
    <w:p w14:paraId="054E2079" w14:textId="7DF2D24A" w:rsidR="000B127D" w:rsidRPr="000B127D" w:rsidRDefault="008028E5" w:rsidP="000B127D">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color w:val="000000"/>
          <w:lang w:val="hy-AM"/>
        </w:rPr>
      </w:pPr>
      <w:r>
        <w:rPr>
          <w:rFonts w:ascii="GHEA Grapalat" w:eastAsia="GHEA Grapalat" w:hAnsi="GHEA Grapalat" w:cs="GHEA Grapalat"/>
          <w:color w:val="000000" w:themeColor="text1"/>
          <w:lang w:val="hy-AM"/>
        </w:rPr>
        <w:t>ե</w:t>
      </w:r>
      <w:r w:rsidR="005B4F14">
        <w:rPr>
          <w:rFonts w:ascii="GHEA Grapalat" w:eastAsia="GHEA Grapalat" w:hAnsi="GHEA Grapalat" w:cs="GHEA Grapalat"/>
          <w:color w:val="000000" w:themeColor="text1"/>
          <w:lang w:val="hy-AM"/>
        </w:rPr>
        <w:t>. ա</w:t>
      </w:r>
      <w:r w:rsidR="000B127D" w:rsidRPr="000B127D">
        <w:rPr>
          <w:rFonts w:ascii="GHEA Grapalat" w:eastAsia="GHEA Grapalat" w:hAnsi="GHEA Grapalat" w:cs="GHEA Grapalat"/>
          <w:color w:val="000000" w:themeColor="text1"/>
          <w:lang w:val="hy-AM"/>
        </w:rPr>
        <w:t xml:space="preserve">նչափահասների և 21 տարին չլրացած </w:t>
      </w:r>
      <w:r w:rsidR="007852E9">
        <w:rPr>
          <w:rFonts w:ascii="GHEA Grapalat" w:eastAsia="GHEA Grapalat" w:hAnsi="GHEA Grapalat" w:cs="GHEA Grapalat"/>
          <w:color w:val="000000" w:themeColor="text1"/>
          <w:lang w:val="hy-AM"/>
        </w:rPr>
        <w:t>անձանց</w:t>
      </w:r>
      <w:r w:rsidR="000B127D" w:rsidRPr="000B127D">
        <w:rPr>
          <w:rFonts w:ascii="GHEA Grapalat" w:eastAsia="GHEA Grapalat" w:hAnsi="GHEA Grapalat" w:cs="GHEA Grapalat"/>
          <w:color w:val="000000" w:themeColor="text1"/>
          <w:lang w:val="hy-AM"/>
        </w:rPr>
        <w:t xml:space="preserve"> հանցավորության կանխարգելման կարողությունների զարգացում</w:t>
      </w:r>
      <w:r w:rsidR="005B4F14">
        <w:rPr>
          <w:rFonts w:ascii="GHEA Grapalat" w:eastAsia="GHEA Grapalat" w:hAnsi="GHEA Grapalat" w:cs="GHEA Grapalat"/>
          <w:color w:val="000000" w:themeColor="text1"/>
          <w:lang w:val="hy-AM"/>
        </w:rPr>
        <w:t>.</w:t>
      </w:r>
    </w:p>
    <w:p w14:paraId="2FE4E04D" w14:textId="5C44A23D" w:rsidR="000B127D" w:rsidRPr="000B127D" w:rsidRDefault="008028E5" w:rsidP="000B127D">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color w:val="000000"/>
          <w:lang w:val="hy-AM"/>
        </w:rPr>
      </w:pPr>
      <w:r>
        <w:rPr>
          <w:rFonts w:ascii="GHEA Grapalat" w:eastAsia="GHEA Grapalat" w:hAnsi="GHEA Grapalat" w:cs="GHEA Grapalat"/>
          <w:color w:val="000000" w:themeColor="text1"/>
          <w:lang w:val="hy-AM"/>
        </w:rPr>
        <w:t>զ</w:t>
      </w:r>
      <w:r w:rsidR="005B4F14">
        <w:rPr>
          <w:rFonts w:ascii="GHEA Grapalat" w:eastAsia="GHEA Grapalat" w:hAnsi="GHEA Grapalat" w:cs="GHEA Grapalat"/>
          <w:color w:val="000000" w:themeColor="text1"/>
          <w:lang w:val="hy-AM"/>
        </w:rPr>
        <w:t>. տ</w:t>
      </w:r>
      <w:r w:rsidR="000B127D" w:rsidRPr="000B127D">
        <w:rPr>
          <w:rFonts w:ascii="GHEA Grapalat" w:eastAsia="GHEA Grapalat" w:hAnsi="GHEA Grapalat" w:cs="GHEA Grapalat"/>
          <w:color w:val="000000" w:themeColor="text1"/>
          <w:lang w:val="hy-AM"/>
        </w:rPr>
        <w:t>ուժածների հայտնաբերման և նրանց կրկնակի զոհացման կանխարգելման կարողությունների զարգացում</w:t>
      </w:r>
      <w:r w:rsidR="005B4F14">
        <w:rPr>
          <w:rFonts w:ascii="GHEA Grapalat" w:eastAsia="GHEA Grapalat" w:hAnsi="GHEA Grapalat" w:cs="GHEA Grapalat"/>
          <w:color w:val="000000" w:themeColor="text1"/>
          <w:lang w:val="hy-AM"/>
        </w:rPr>
        <w:t>.</w:t>
      </w:r>
    </w:p>
    <w:p w14:paraId="4FE57113" w14:textId="33888F29" w:rsidR="000B127D" w:rsidRPr="000B127D" w:rsidRDefault="008028E5" w:rsidP="000B127D">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color w:val="000000"/>
          <w:lang w:val="hy-AM"/>
        </w:rPr>
      </w:pPr>
      <w:r>
        <w:rPr>
          <w:rFonts w:ascii="GHEA Grapalat" w:eastAsia="GHEA Grapalat" w:hAnsi="GHEA Grapalat" w:cs="GHEA Grapalat"/>
          <w:color w:val="000000" w:themeColor="text1"/>
          <w:lang w:val="hy-AM"/>
        </w:rPr>
        <w:t>ը</w:t>
      </w:r>
      <w:r w:rsidR="005B4F14">
        <w:rPr>
          <w:rFonts w:ascii="GHEA Grapalat" w:eastAsia="GHEA Grapalat" w:hAnsi="GHEA Grapalat" w:cs="GHEA Grapalat"/>
          <w:color w:val="000000" w:themeColor="text1"/>
          <w:lang w:val="hy-AM"/>
        </w:rPr>
        <w:t>. հ</w:t>
      </w:r>
      <w:r w:rsidR="000B127D" w:rsidRPr="000B127D">
        <w:rPr>
          <w:rFonts w:ascii="GHEA Grapalat" w:eastAsia="GHEA Grapalat" w:hAnsi="GHEA Grapalat" w:cs="GHEA Grapalat"/>
          <w:color w:val="000000" w:themeColor="text1"/>
          <w:lang w:val="hy-AM"/>
        </w:rPr>
        <w:t>անցավորության կանխարգելման ոլորտում տեղական և միջազգային համագործակցության զարգացում</w:t>
      </w:r>
      <w:r w:rsidR="000B127D">
        <w:rPr>
          <w:rFonts w:ascii="GHEA Grapalat" w:eastAsia="GHEA Grapalat" w:hAnsi="GHEA Grapalat" w:cs="GHEA Grapalat"/>
          <w:color w:val="000000" w:themeColor="text1"/>
          <w:lang w:val="hy-AM"/>
        </w:rPr>
        <w:t>.</w:t>
      </w:r>
    </w:p>
    <w:p w14:paraId="5DBDFB38" w14:textId="77777777" w:rsidR="000B127D" w:rsidRPr="00CD387C" w:rsidRDefault="000B127D" w:rsidP="000B127D">
      <w:pPr>
        <w:pBdr>
          <w:top w:val="nil"/>
          <w:left w:val="nil"/>
          <w:bottom w:val="nil"/>
          <w:right w:val="nil"/>
          <w:between w:val="nil"/>
        </w:pBdr>
        <w:shd w:val="clear" w:color="auto" w:fill="FFFFFF"/>
        <w:spacing w:line="360" w:lineRule="auto"/>
        <w:ind w:right="-2"/>
        <w:jc w:val="both"/>
        <w:rPr>
          <w:rFonts w:ascii="GHEA Grapalat" w:eastAsia="MS Mincho" w:hAnsi="GHEA Grapalat" w:cs="MS Mincho"/>
          <w:b/>
          <w:color w:val="000000"/>
          <w:lang w:val="hy-AM"/>
        </w:rPr>
      </w:pPr>
    </w:p>
    <w:p w14:paraId="7A1B3F97" w14:textId="2AFE0628" w:rsidR="006F1D1F" w:rsidRPr="001C06FD" w:rsidRDefault="005B4F14" w:rsidP="008020B0">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r>
        <w:rPr>
          <w:rFonts w:ascii="GHEA Grapalat" w:eastAsia="MS Mincho" w:hAnsi="GHEA Grapalat" w:cs="MS Mincho"/>
          <w:b/>
          <w:color w:val="000000"/>
          <w:lang w:val="hy-AM"/>
        </w:rPr>
        <w:t>3</w:t>
      </w:r>
      <w:r w:rsidR="006F1D1F" w:rsidRPr="001C06FD">
        <w:rPr>
          <w:rFonts w:ascii="GHEA Grapalat" w:eastAsia="MS Mincho" w:hAnsi="GHEA Grapalat" w:cs="MS Mincho"/>
          <w:b/>
          <w:color w:val="000000"/>
          <w:lang w:val="hy-AM"/>
        </w:rPr>
        <w:t xml:space="preserve">) </w:t>
      </w:r>
      <w:r w:rsidR="00C061C8">
        <w:rPr>
          <w:rFonts w:ascii="GHEA Grapalat" w:eastAsia="MS Mincho" w:hAnsi="GHEA Grapalat" w:cs="MS Mincho"/>
          <w:b/>
          <w:color w:val="000000"/>
          <w:lang w:val="hy-AM"/>
        </w:rPr>
        <w:t>կ</w:t>
      </w:r>
      <w:r w:rsidR="007E7169" w:rsidRPr="001C06FD">
        <w:rPr>
          <w:rFonts w:ascii="GHEA Grapalat" w:eastAsia="MS Mincho" w:hAnsi="GHEA Grapalat" w:cs="MS Mincho"/>
          <w:b/>
          <w:color w:val="000000"/>
          <w:lang w:val="hy-AM"/>
        </w:rPr>
        <w:t>րկնա</w:t>
      </w:r>
      <w:r w:rsidR="00AF0468" w:rsidRPr="001C06FD">
        <w:rPr>
          <w:rFonts w:ascii="GHEA Grapalat" w:eastAsia="MS Mincho" w:hAnsi="GHEA Grapalat" w:cs="MS Mincho"/>
          <w:b/>
          <w:color w:val="000000"/>
          <w:lang w:val="hy-AM"/>
        </w:rPr>
        <w:t>հ</w:t>
      </w:r>
      <w:r w:rsidR="007E7169" w:rsidRPr="001C06FD">
        <w:rPr>
          <w:rFonts w:ascii="GHEA Grapalat" w:eastAsia="MS Mincho" w:hAnsi="GHEA Grapalat" w:cs="MS Mincho"/>
          <w:b/>
          <w:color w:val="000000"/>
          <w:lang w:val="hy-AM"/>
        </w:rPr>
        <w:t>անցագործությունների</w:t>
      </w:r>
      <w:r w:rsidR="000B127D" w:rsidRPr="001C06FD">
        <w:rPr>
          <w:rFonts w:ascii="GHEA Grapalat" w:eastAsia="MS Mincho" w:hAnsi="GHEA Grapalat" w:cs="MS Mincho"/>
          <w:b/>
          <w:color w:val="000000"/>
          <w:lang w:val="hy-AM"/>
        </w:rPr>
        <w:t xml:space="preserve"> կատարման</w:t>
      </w:r>
      <w:r w:rsidR="006F1D1F" w:rsidRPr="001C06FD">
        <w:rPr>
          <w:rFonts w:ascii="GHEA Grapalat" w:eastAsia="MS Mincho" w:hAnsi="GHEA Grapalat" w:cs="MS Mincho"/>
          <w:b/>
          <w:color w:val="000000"/>
          <w:lang w:val="hy-AM"/>
        </w:rPr>
        <w:t xml:space="preserve"> կանխարգել</w:t>
      </w:r>
      <w:r w:rsidR="00E43DA0" w:rsidRPr="001C06FD">
        <w:rPr>
          <w:rFonts w:ascii="GHEA Grapalat" w:eastAsia="MS Mincho" w:hAnsi="GHEA Grapalat" w:cs="MS Mincho"/>
          <w:b/>
          <w:color w:val="000000"/>
          <w:lang w:val="hy-AM"/>
        </w:rPr>
        <w:t>ումը</w:t>
      </w:r>
      <w:r w:rsidR="00E80AAC" w:rsidRPr="001C06FD">
        <w:rPr>
          <w:rFonts w:ascii="GHEA Grapalat" w:eastAsia="MS Mincho" w:hAnsi="GHEA Grapalat" w:cs="MS Mincho"/>
          <w:b/>
          <w:color w:val="000000"/>
          <w:lang w:val="hy-AM"/>
        </w:rPr>
        <w:t>՝</w:t>
      </w:r>
      <w:r w:rsidR="00E43DA0" w:rsidRPr="001C06FD">
        <w:rPr>
          <w:rFonts w:ascii="GHEA Grapalat" w:eastAsia="MS Mincho" w:hAnsi="GHEA Grapalat" w:cs="MS Mincho"/>
          <w:b/>
          <w:color w:val="000000"/>
          <w:lang w:val="hy-AM"/>
        </w:rPr>
        <w:t xml:space="preserve"> ներառելով հետևյալ ուղղությունները</w:t>
      </w:r>
      <w:r w:rsidR="000B127D" w:rsidRPr="001C06FD">
        <w:rPr>
          <w:rFonts w:ascii="GHEA Grapalat" w:eastAsia="MS Mincho" w:hAnsi="GHEA Grapalat" w:cs="MS Mincho"/>
          <w:b/>
          <w:color w:val="000000"/>
          <w:lang w:val="hy-AM"/>
        </w:rPr>
        <w:t>.</w:t>
      </w:r>
    </w:p>
    <w:p w14:paraId="70CC0A8C" w14:textId="00FC411F" w:rsidR="00225863" w:rsidRPr="00225863" w:rsidRDefault="005B4F14" w:rsidP="00225863">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ա. կ</w:t>
      </w:r>
      <w:r w:rsidR="00225863" w:rsidRPr="00225863">
        <w:rPr>
          <w:rFonts w:ascii="GHEA Grapalat" w:eastAsia="GHEA Grapalat" w:hAnsi="GHEA Grapalat" w:cs="GHEA Grapalat"/>
          <w:color w:val="000000" w:themeColor="text1"/>
          <w:lang w:val="hy-AM"/>
        </w:rPr>
        <w:t>ալանքի՝ որպես խափանման վերջին միջոցի (last resort) կիրառումը՝ խրախուսելով անձանց քրեակատարողական հիմնարկների միջավայրից զերծ պահելը և շարունակական աջակցություն ցույց տալը</w:t>
      </w:r>
      <w:r>
        <w:rPr>
          <w:rFonts w:ascii="GHEA Grapalat" w:eastAsia="GHEA Grapalat" w:hAnsi="GHEA Grapalat" w:cs="GHEA Grapalat"/>
          <w:color w:val="000000" w:themeColor="text1"/>
          <w:lang w:val="hy-AM"/>
        </w:rPr>
        <w:t>.</w:t>
      </w:r>
    </w:p>
    <w:p w14:paraId="5EBD8CBA" w14:textId="70676F99" w:rsidR="00225863" w:rsidRPr="00225863" w:rsidRDefault="005B4F14" w:rsidP="00225863">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lastRenderedPageBreak/>
        <w:t>բ. ա</w:t>
      </w:r>
      <w:r w:rsidR="00225863" w:rsidRPr="00225863">
        <w:rPr>
          <w:rFonts w:ascii="GHEA Grapalat" w:eastAsia="GHEA Grapalat" w:hAnsi="GHEA Grapalat" w:cs="GHEA Grapalat"/>
          <w:color w:val="000000" w:themeColor="text1"/>
          <w:lang w:val="hy-AM"/>
        </w:rPr>
        <w:t>յլընտրանքային պատիժների նշանակումը՝ խրախուսելով անձանց քրեակատարողական հիմնարկների միջավայրից զերծ պահելը, հնարավորության դեպքում, նույնիսկ կրկնահանցագործություն կատարած անձանց</w:t>
      </w:r>
      <w:r>
        <w:rPr>
          <w:rFonts w:ascii="GHEA Grapalat" w:eastAsia="GHEA Grapalat" w:hAnsi="GHEA Grapalat" w:cs="GHEA Grapalat"/>
          <w:color w:val="000000" w:themeColor="text1"/>
          <w:lang w:val="hy-AM"/>
        </w:rPr>
        <w:t>.</w:t>
      </w:r>
    </w:p>
    <w:p w14:paraId="28CC9CC1" w14:textId="6A3790BC" w:rsidR="00225863" w:rsidRPr="00225863" w:rsidRDefault="005B4F14" w:rsidP="00225863">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գ. հ</w:t>
      </w:r>
      <w:r w:rsidR="00225863" w:rsidRPr="00225863">
        <w:rPr>
          <w:rFonts w:ascii="GHEA Grapalat" w:eastAsia="GHEA Grapalat" w:hAnsi="GHEA Grapalat" w:cs="GHEA Grapalat"/>
          <w:color w:val="000000" w:themeColor="text1"/>
          <w:lang w:val="hy-AM"/>
        </w:rPr>
        <w:t>ամայնքային պարբերական վերահսկողության իրականացումն այլընտրանքային պատիժների կատարման նկատմամբ.</w:t>
      </w:r>
      <w:r w:rsidR="00225863" w:rsidRPr="00225863">
        <w:rPr>
          <w:rFonts w:ascii="GHEA Grapalat" w:eastAsia="GHEA Grapalat" w:hAnsi="GHEA Grapalat" w:cs="GHEA Grapalat"/>
          <w:webHidden/>
          <w:color w:val="000000" w:themeColor="text1"/>
          <w:lang w:val="hy-AM"/>
        </w:rPr>
        <w:tab/>
      </w:r>
    </w:p>
    <w:p w14:paraId="7621266D" w14:textId="30510E64" w:rsidR="00225863" w:rsidRPr="00225863" w:rsidRDefault="005B4F14" w:rsidP="00225863">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դ. դ</w:t>
      </w:r>
      <w:r w:rsidR="00225863" w:rsidRPr="00225863">
        <w:rPr>
          <w:rFonts w:ascii="GHEA Grapalat" w:eastAsia="GHEA Grapalat" w:hAnsi="GHEA Grapalat" w:cs="GHEA Grapalat"/>
          <w:color w:val="000000" w:themeColor="text1"/>
          <w:lang w:val="hy-AM"/>
        </w:rPr>
        <w:t>ատապարտված անձանց հանցանքի կատարման պատճառները հասցեագրող ծրագրերի մշակումը և իրականացումը</w:t>
      </w:r>
      <w:r w:rsidR="00225863">
        <w:rPr>
          <w:rFonts w:ascii="GHEA Grapalat" w:eastAsia="GHEA Grapalat" w:hAnsi="GHEA Grapalat" w:cs="GHEA Grapalat"/>
          <w:color w:val="000000" w:themeColor="text1"/>
          <w:lang w:val="hy-AM"/>
        </w:rPr>
        <w:t>:</w:t>
      </w:r>
    </w:p>
    <w:p w14:paraId="190C8A9B" w14:textId="77777777" w:rsidR="007C1DB5" w:rsidRPr="008E7D26" w:rsidRDefault="007C1DB5" w:rsidP="008E7D26">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p>
    <w:p w14:paraId="4CCE853B" w14:textId="38616D0D" w:rsidR="00B97457" w:rsidRDefault="008020B0" w:rsidP="007C1DB5">
      <w:pPr>
        <w:pStyle w:val="Style2"/>
        <w:spacing w:before="0" w:line="360" w:lineRule="auto"/>
        <w:ind w:firstLine="426"/>
        <w:jc w:val="center"/>
        <w:rPr>
          <w:rFonts w:ascii="GHEA Grapalat" w:eastAsia="GHEA Grapalat" w:hAnsi="GHEA Grapalat" w:cs="Sylfaen"/>
        </w:rPr>
      </w:pPr>
      <w:bookmarkStart w:id="13" w:name="_Toc216969690"/>
      <w:r w:rsidRPr="007C1DB5">
        <w:rPr>
          <w:rFonts w:ascii="GHEA Grapalat" w:eastAsia="GHEA Grapalat" w:hAnsi="GHEA Grapalat" w:cs="Sylfaen"/>
        </w:rPr>
        <w:t xml:space="preserve">5. </w:t>
      </w:r>
      <w:r w:rsidR="00B97457" w:rsidRPr="007C1DB5">
        <w:rPr>
          <w:rFonts w:ascii="GHEA Grapalat" w:eastAsia="GHEA Grapalat" w:hAnsi="GHEA Grapalat" w:cs="Sylfaen"/>
        </w:rPr>
        <w:t>ԱՊԱՑՈՒՑՈՂԱՀԵՆ ԵՎ ԻՆՍՏԻՏՈՒՑԻՈՆԱԼ ՀԻՄՔԵՐԻ ՎՐԱ ԴՐՎԱԾ ՀԱՆՑԱՎՈՐՈՒԹՅԱՆ ԿԱՆԽԱՐԳԵԼՄԱՆ ՄԻՋԱՎԱՅՐԻ ՁԵՎԱՎՈՐՈՒՄԸ</w:t>
      </w:r>
      <w:bookmarkEnd w:id="13"/>
    </w:p>
    <w:p w14:paraId="55A2E1B4" w14:textId="77777777" w:rsidR="007C1DB5" w:rsidRPr="007C1DB5" w:rsidRDefault="007C1DB5" w:rsidP="007C1DB5">
      <w:pPr>
        <w:pStyle w:val="Style2"/>
        <w:spacing w:before="0" w:line="360" w:lineRule="auto"/>
        <w:ind w:firstLine="426"/>
        <w:jc w:val="center"/>
        <w:rPr>
          <w:rFonts w:ascii="GHEA Grapalat" w:eastAsia="GHEA Grapalat" w:hAnsi="GHEA Grapalat" w:cs="Sylfaen"/>
        </w:rPr>
      </w:pPr>
    </w:p>
    <w:p w14:paraId="7FDD1C75" w14:textId="1C715655" w:rsidR="004C2509" w:rsidRDefault="00ED0366" w:rsidP="007C1DB5">
      <w:pPr>
        <w:pStyle w:val="Style2"/>
        <w:spacing w:before="0" w:line="360" w:lineRule="auto"/>
        <w:ind w:firstLine="426"/>
        <w:rPr>
          <w:rFonts w:ascii="GHEA Grapalat" w:eastAsia="GHEA Grapalat" w:hAnsi="GHEA Grapalat" w:cs="Sylfaen"/>
        </w:rPr>
      </w:pPr>
      <w:bookmarkStart w:id="14" w:name="_Toc216969691"/>
      <w:r w:rsidRPr="007C1DB5">
        <w:rPr>
          <w:rFonts w:ascii="GHEA Grapalat" w:eastAsia="GHEA Grapalat" w:hAnsi="GHEA Grapalat" w:cs="Sylfaen"/>
        </w:rPr>
        <w:t>5.</w:t>
      </w:r>
      <w:r w:rsidR="00694871" w:rsidRPr="007C1DB5">
        <w:rPr>
          <w:rFonts w:ascii="GHEA Grapalat" w:eastAsia="GHEA Grapalat" w:hAnsi="GHEA Grapalat" w:cs="Sylfaen"/>
        </w:rPr>
        <w:t>1</w:t>
      </w:r>
      <w:r w:rsidRPr="007C1DB5">
        <w:rPr>
          <w:rFonts w:ascii="GHEA Grapalat" w:eastAsia="GHEA Grapalat" w:hAnsi="GHEA Grapalat" w:cs="Sylfaen"/>
        </w:rPr>
        <w:t xml:space="preserve"> </w:t>
      </w:r>
      <w:r w:rsidR="00640103" w:rsidRPr="007C1DB5">
        <w:rPr>
          <w:rFonts w:ascii="GHEA Grapalat" w:eastAsia="GHEA Grapalat" w:hAnsi="GHEA Grapalat" w:cs="Sylfaen"/>
        </w:rPr>
        <w:t xml:space="preserve">Հանցավորության </w:t>
      </w:r>
      <w:r w:rsidR="004C2509" w:rsidRPr="007C1DB5">
        <w:rPr>
          <w:rFonts w:ascii="GHEA Grapalat" w:eastAsia="GHEA Grapalat" w:hAnsi="GHEA Grapalat" w:cs="Sylfaen"/>
        </w:rPr>
        <w:t>կանխարգելման ամբողջական շղթան արտացոլող միասնականացված տվյալների թվային հարթակի ստեղծում</w:t>
      </w:r>
      <w:bookmarkEnd w:id="14"/>
    </w:p>
    <w:p w14:paraId="2AF6246C" w14:textId="77777777" w:rsidR="007C1DB5" w:rsidRPr="007C1DB5" w:rsidRDefault="007C1DB5" w:rsidP="007C1DB5">
      <w:pPr>
        <w:pStyle w:val="Style2"/>
        <w:spacing w:before="0" w:line="360" w:lineRule="auto"/>
        <w:ind w:firstLine="426"/>
        <w:rPr>
          <w:rFonts w:ascii="GHEA Grapalat" w:eastAsia="GHEA Grapalat" w:hAnsi="GHEA Grapalat" w:cs="Sylfaen"/>
        </w:rPr>
      </w:pPr>
    </w:p>
    <w:p w14:paraId="04C004E7" w14:textId="2BA59109" w:rsidR="004C2509" w:rsidRPr="004C2509" w:rsidRDefault="004C2509" w:rsidP="004C250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 xml:space="preserve">Նկատի ունենալով, որ հանցավորության կանխարգելումն արդյունավետ լինել չի կարող առանց արժանահավատ, հուսալի և արդիական տվյալների, հանցավորության կանխարգելման ապացուցողահեն և ինստիտուցիոնալ հիմքերի ձևավորման առաջնային հենասյունն է լինելու հանցավորության կանխարգելման ամբողջական շղթան արտացոլող միասնականացված տվյալների թվային հարթակի ստեղծումը։ </w:t>
      </w:r>
      <w:r w:rsidR="00DC3C9A">
        <w:rPr>
          <w:rFonts w:ascii="GHEA Grapalat" w:eastAsia="MS Mincho" w:hAnsi="GHEA Grapalat" w:cs="MS Mincho"/>
          <w:bCs/>
          <w:color w:val="000000"/>
          <w:lang w:val="hy-AM"/>
        </w:rPr>
        <w:t>Այն լինելու է Հայաստանում ապացուցո</w:t>
      </w:r>
      <w:r w:rsidR="005004DA">
        <w:rPr>
          <w:rFonts w:ascii="GHEA Grapalat" w:eastAsia="MS Mincho" w:hAnsi="GHEA Grapalat" w:cs="MS Mincho"/>
          <w:bCs/>
          <w:color w:val="000000"/>
          <w:lang w:val="hy-AM"/>
        </w:rPr>
        <w:t>ղահեն</w:t>
      </w:r>
      <w:r w:rsidR="00DC3C9A">
        <w:rPr>
          <w:rFonts w:ascii="GHEA Grapalat" w:eastAsia="MS Mincho" w:hAnsi="GHEA Grapalat" w:cs="MS Mincho"/>
          <w:bCs/>
          <w:color w:val="000000"/>
          <w:lang w:val="hy-AM"/>
        </w:rPr>
        <w:t xml:space="preserve"> և ինստիտուցիոնալ հիմքերի վրա դրված հանցավորության կանխարգելման միջավայրի ձևավորման առաջին հենասյունը։</w:t>
      </w:r>
    </w:p>
    <w:p w14:paraId="055D1CC0" w14:textId="08D1F644" w:rsidR="000C4324" w:rsidRPr="000C4324" w:rsidRDefault="004C2509" w:rsidP="004C250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 xml:space="preserve">Թվային հարթակը հնարավորություն է ընձեռելու </w:t>
      </w:r>
      <w:r w:rsidR="000C4324">
        <w:rPr>
          <w:rFonts w:ascii="GHEA Grapalat" w:eastAsia="MS Mincho" w:hAnsi="GHEA Grapalat" w:cs="MS Mincho"/>
          <w:bCs/>
          <w:color w:val="000000"/>
          <w:lang w:val="hy-AM"/>
        </w:rPr>
        <w:t xml:space="preserve">հետևելու </w:t>
      </w:r>
      <w:r>
        <w:rPr>
          <w:rFonts w:ascii="GHEA Grapalat" w:eastAsia="MS Mincho" w:hAnsi="GHEA Grapalat" w:cs="MS Mincho"/>
          <w:bCs/>
          <w:color w:val="000000"/>
          <w:lang w:val="hy-AM"/>
        </w:rPr>
        <w:t>հանցավորության կանխարգելման</w:t>
      </w:r>
      <w:r w:rsidR="000C4324">
        <w:rPr>
          <w:rFonts w:ascii="GHEA Grapalat" w:eastAsia="MS Mincho" w:hAnsi="GHEA Grapalat" w:cs="MS Mincho"/>
          <w:bCs/>
          <w:color w:val="000000"/>
          <w:lang w:val="hy-AM"/>
        </w:rPr>
        <w:t xml:space="preserve"> </w:t>
      </w:r>
      <w:r w:rsidR="00487C71">
        <w:rPr>
          <w:rFonts w:ascii="GHEA Grapalat" w:eastAsia="MS Mincho" w:hAnsi="GHEA Grapalat" w:cs="MS Mincho"/>
          <w:bCs/>
          <w:color w:val="000000"/>
          <w:lang w:val="hy-AM"/>
        </w:rPr>
        <w:t xml:space="preserve">ամբողջական </w:t>
      </w:r>
      <w:r w:rsidR="000C4324">
        <w:rPr>
          <w:rFonts w:ascii="GHEA Grapalat" w:eastAsia="MS Mincho" w:hAnsi="GHEA Grapalat" w:cs="MS Mincho"/>
          <w:bCs/>
          <w:color w:val="000000"/>
          <w:lang w:val="hy-AM"/>
        </w:rPr>
        <w:t>շղթային՝ դրան</w:t>
      </w:r>
      <w:r>
        <w:rPr>
          <w:rFonts w:ascii="GHEA Grapalat" w:eastAsia="MS Mincho" w:hAnsi="GHEA Grapalat" w:cs="MS Mincho"/>
          <w:bCs/>
          <w:color w:val="000000"/>
          <w:lang w:val="hy-AM"/>
        </w:rPr>
        <w:t xml:space="preserve"> առնչվող բոլոր գերատեսչությունների</w:t>
      </w:r>
      <w:r w:rsidR="000C4324">
        <w:rPr>
          <w:rFonts w:ascii="GHEA Grapalat" w:eastAsia="MS Mincho" w:hAnsi="GHEA Grapalat" w:cs="MS Mincho"/>
          <w:bCs/>
          <w:color w:val="000000"/>
          <w:lang w:val="hy-AM"/>
        </w:rPr>
        <w:t xml:space="preserve">՝ </w:t>
      </w:r>
      <w:r w:rsidR="00917E8D">
        <w:rPr>
          <w:rFonts w:ascii="GHEA Grapalat" w:eastAsia="MS Mincho" w:hAnsi="GHEA Grapalat" w:cs="MS Mincho"/>
          <w:bCs/>
          <w:color w:val="000000"/>
          <w:lang w:val="hy-AM"/>
        </w:rPr>
        <w:t>Հայաստանի Հանրապետության</w:t>
      </w:r>
      <w:r w:rsidR="005A7444">
        <w:rPr>
          <w:rFonts w:ascii="GHEA Grapalat" w:eastAsia="MS Mincho" w:hAnsi="GHEA Grapalat" w:cs="MS Mincho"/>
          <w:bCs/>
          <w:color w:val="000000"/>
          <w:lang w:val="hy-AM"/>
        </w:rPr>
        <w:t xml:space="preserve"> ներքին գործերի նախարարության</w:t>
      </w:r>
      <w:r w:rsidR="00917E8D">
        <w:rPr>
          <w:rFonts w:ascii="GHEA Grapalat" w:eastAsia="MS Mincho" w:hAnsi="GHEA Grapalat" w:cs="MS Mincho"/>
          <w:bCs/>
          <w:color w:val="000000"/>
          <w:lang w:val="hy-AM"/>
        </w:rPr>
        <w:t xml:space="preserve"> </w:t>
      </w:r>
      <w:r w:rsidR="000C4324">
        <w:rPr>
          <w:rFonts w:ascii="GHEA Grapalat" w:eastAsia="MS Mincho" w:hAnsi="GHEA Grapalat" w:cs="MS Mincho"/>
          <w:bCs/>
          <w:color w:val="000000"/>
          <w:lang w:val="hy-AM"/>
        </w:rPr>
        <w:t xml:space="preserve">ոստիկանության, </w:t>
      </w:r>
      <w:r w:rsidR="00917E8D">
        <w:rPr>
          <w:rFonts w:ascii="GHEA Grapalat" w:eastAsia="MS Mincho" w:hAnsi="GHEA Grapalat" w:cs="MS Mincho"/>
          <w:bCs/>
          <w:color w:val="000000"/>
          <w:lang w:val="hy-AM"/>
        </w:rPr>
        <w:t xml:space="preserve">Հայաստանի Հանրապետության </w:t>
      </w:r>
      <w:r w:rsidR="000C4324">
        <w:rPr>
          <w:rFonts w:ascii="GHEA Grapalat" w:eastAsia="MS Mincho" w:hAnsi="GHEA Grapalat" w:cs="MS Mincho"/>
          <w:bCs/>
          <w:color w:val="000000"/>
          <w:lang w:val="hy-AM"/>
        </w:rPr>
        <w:t xml:space="preserve">քննչական մարմինների, </w:t>
      </w:r>
      <w:r w:rsidR="00917E8D">
        <w:rPr>
          <w:rFonts w:ascii="GHEA Grapalat" w:eastAsia="MS Mincho" w:hAnsi="GHEA Grapalat" w:cs="MS Mincho"/>
          <w:bCs/>
          <w:color w:val="000000"/>
          <w:lang w:val="hy-AM"/>
        </w:rPr>
        <w:t xml:space="preserve">Հայաստանի Հանրապետության </w:t>
      </w:r>
      <w:r w:rsidR="000C4324">
        <w:rPr>
          <w:rFonts w:ascii="GHEA Grapalat" w:eastAsia="MS Mincho" w:hAnsi="GHEA Grapalat" w:cs="MS Mincho"/>
          <w:bCs/>
          <w:color w:val="000000"/>
          <w:lang w:val="hy-AM"/>
        </w:rPr>
        <w:t xml:space="preserve">դատախազության, </w:t>
      </w:r>
      <w:r w:rsidR="00917E8D">
        <w:rPr>
          <w:rFonts w:ascii="GHEA Grapalat" w:eastAsia="MS Mincho" w:hAnsi="GHEA Grapalat" w:cs="MS Mincho"/>
          <w:bCs/>
          <w:color w:val="000000"/>
          <w:lang w:val="hy-AM"/>
        </w:rPr>
        <w:t xml:space="preserve">Հայաստանի Հանրապետության </w:t>
      </w:r>
      <w:r w:rsidR="000C4324">
        <w:rPr>
          <w:rFonts w:ascii="GHEA Grapalat" w:eastAsia="MS Mincho" w:hAnsi="GHEA Grapalat" w:cs="MS Mincho"/>
          <w:bCs/>
          <w:color w:val="000000"/>
          <w:lang w:val="hy-AM"/>
        </w:rPr>
        <w:t xml:space="preserve">դատարանների, </w:t>
      </w:r>
      <w:r w:rsidR="00917E8D">
        <w:rPr>
          <w:rFonts w:ascii="GHEA Grapalat" w:eastAsia="MS Mincho" w:hAnsi="GHEA Grapalat" w:cs="MS Mincho"/>
          <w:bCs/>
          <w:color w:val="000000"/>
          <w:lang w:val="hy-AM"/>
        </w:rPr>
        <w:t xml:space="preserve">Հայաստանի Հանրապետության ազգային անվտանգության ծառայության, Հայաստանի Հանրապետության </w:t>
      </w:r>
      <w:r w:rsidR="000C4324">
        <w:rPr>
          <w:rFonts w:ascii="GHEA Grapalat" w:eastAsia="MS Mincho" w:hAnsi="GHEA Grapalat" w:cs="MS Mincho"/>
          <w:bCs/>
          <w:color w:val="000000"/>
          <w:lang w:val="hy-AM"/>
        </w:rPr>
        <w:t>Ա</w:t>
      </w:r>
      <w:r w:rsidR="00917E8D">
        <w:rPr>
          <w:rFonts w:ascii="GHEA Grapalat" w:eastAsia="MS Mincho" w:hAnsi="GHEA Grapalat" w:cs="MS Mincho"/>
          <w:bCs/>
          <w:color w:val="000000"/>
          <w:lang w:val="hy-AM"/>
        </w:rPr>
        <w:t>րդարադատության նախարարության</w:t>
      </w:r>
      <w:r w:rsidR="000C4324">
        <w:rPr>
          <w:rFonts w:ascii="GHEA Grapalat" w:eastAsia="MS Mincho" w:hAnsi="GHEA Grapalat" w:cs="MS Mincho"/>
          <w:bCs/>
          <w:color w:val="000000"/>
          <w:lang w:val="hy-AM"/>
        </w:rPr>
        <w:t xml:space="preserve"> </w:t>
      </w:r>
      <w:r w:rsidR="00917E8D">
        <w:rPr>
          <w:rFonts w:ascii="GHEA Grapalat" w:eastAsia="MS Mincho" w:hAnsi="GHEA Grapalat" w:cs="MS Mincho"/>
          <w:bCs/>
          <w:color w:val="000000"/>
          <w:lang w:val="hy-AM"/>
        </w:rPr>
        <w:t>պ</w:t>
      </w:r>
      <w:r w:rsidR="000C4324">
        <w:rPr>
          <w:rFonts w:ascii="GHEA Grapalat" w:eastAsia="MS Mincho" w:hAnsi="GHEA Grapalat" w:cs="MS Mincho"/>
          <w:bCs/>
          <w:color w:val="000000"/>
          <w:lang w:val="hy-AM"/>
        </w:rPr>
        <w:t xml:space="preserve">րոբացիոն ծառայության, </w:t>
      </w:r>
      <w:r w:rsidR="00917E8D">
        <w:rPr>
          <w:rFonts w:ascii="GHEA Grapalat" w:eastAsia="MS Mincho" w:hAnsi="GHEA Grapalat" w:cs="MS Mincho"/>
          <w:bCs/>
          <w:color w:val="000000"/>
          <w:lang w:val="hy-AM"/>
        </w:rPr>
        <w:t xml:space="preserve">Հայաստանի </w:t>
      </w:r>
      <w:r w:rsidR="00917E8D">
        <w:rPr>
          <w:rFonts w:ascii="GHEA Grapalat" w:eastAsia="MS Mincho" w:hAnsi="GHEA Grapalat" w:cs="MS Mincho"/>
          <w:bCs/>
          <w:color w:val="000000"/>
          <w:lang w:val="hy-AM"/>
        </w:rPr>
        <w:lastRenderedPageBreak/>
        <w:t>Հանրապետության</w:t>
      </w:r>
      <w:r w:rsidR="000C4324">
        <w:rPr>
          <w:rFonts w:ascii="GHEA Grapalat" w:eastAsia="MS Mincho" w:hAnsi="GHEA Grapalat" w:cs="MS Mincho"/>
          <w:bCs/>
          <w:color w:val="000000"/>
          <w:lang w:val="hy-AM"/>
        </w:rPr>
        <w:t xml:space="preserve"> </w:t>
      </w:r>
      <w:r w:rsidR="00917E8D">
        <w:rPr>
          <w:rFonts w:ascii="GHEA Grapalat" w:eastAsia="MS Mincho" w:hAnsi="GHEA Grapalat" w:cs="MS Mincho"/>
          <w:bCs/>
          <w:color w:val="000000"/>
          <w:lang w:val="hy-AM"/>
        </w:rPr>
        <w:t xml:space="preserve">Արդարադատության նախարարության </w:t>
      </w:r>
      <w:r w:rsidR="000C4324">
        <w:rPr>
          <w:rFonts w:ascii="GHEA Grapalat" w:eastAsia="MS Mincho" w:hAnsi="GHEA Grapalat" w:cs="MS Mincho"/>
          <w:bCs/>
          <w:color w:val="000000"/>
          <w:lang w:val="hy-AM"/>
        </w:rPr>
        <w:t xml:space="preserve">քրեակատարողական ծառայության մասնակցությամբ </w:t>
      </w:r>
      <w:r>
        <w:rPr>
          <w:rFonts w:ascii="GHEA Grapalat" w:eastAsia="MS Mincho" w:hAnsi="GHEA Grapalat" w:cs="MS Mincho"/>
          <w:bCs/>
          <w:color w:val="000000"/>
          <w:lang w:val="hy-AM"/>
        </w:rPr>
        <w:t xml:space="preserve">իրենց գործունեության վերաբերյալ </w:t>
      </w:r>
      <w:r w:rsidR="000C4324">
        <w:rPr>
          <w:rFonts w:ascii="GHEA Grapalat" w:eastAsia="MS Mincho" w:hAnsi="GHEA Grapalat" w:cs="MS Mincho"/>
          <w:bCs/>
          <w:color w:val="000000"/>
          <w:lang w:val="hy-AM"/>
        </w:rPr>
        <w:t xml:space="preserve">վիճակագրական տվյալները միասնական համակարգում արտացոլելու միջոցով։ Թվային հարթակը մշակվելու է </w:t>
      </w:r>
      <w:r w:rsidR="0088420D">
        <w:rPr>
          <w:rFonts w:ascii="GHEA Grapalat" w:eastAsia="MS Mincho" w:hAnsi="GHEA Grapalat" w:cs="MS Mincho"/>
          <w:bCs/>
          <w:color w:val="000000"/>
          <w:lang w:val="hy-AM"/>
        </w:rPr>
        <w:t xml:space="preserve">հնարավորինս </w:t>
      </w:r>
      <w:r w:rsidR="000C4324">
        <w:rPr>
          <w:rFonts w:ascii="GHEA Grapalat" w:eastAsia="MS Mincho" w:hAnsi="GHEA Grapalat" w:cs="MS Mincho"/>
          <w:bCs/>
          <w:color w:val="000000"/>
          <w:lang w:val="hy-AM"/>
        </w:rPr>
        <w:t xml:space="preserve">ինքնաշխատության ապահովման սկզբունքով՝ նվազագույնի հասցնելով </w:t>
      </w:r>
      <w:r w:rsidR="00816DEF">
        <w:rPr>
          <w:rFonts w:ascii="GHEA Grapalat" w:eastAsia="MS Mincho" w:hAnsi="GHEA Grapalat" w:cs="MS Mincho"/>
          <w:bCs/>
          <w:color w:val="000000"/>
          <w:lang w:val="hy-AM"/>
        </w:rPr>
        <w:t xml:space="preserve">մարդկային գործոնի կիրառմամբ </w:t>
      </w:r>
      <w:r w:rsidR="000C4324">
        <w:rPr>
          <w:rFonts w:ascii="GHEA Grapalat" w:eastAsia="MS Mincho" w:hAnsi="GHEA Grapalat" w:cs="MS Mincho"/>
          <w:bCs/>
          <w:color w:val="000000"/>
          <w:lang w:val="hy-AM"/>
        </w:rPr>
        <w:t xml:space="preserve">տվյալների </w:t>
      </w:r>
      <w:r w:rsidR="00816DEF">
        <w:rPr>
          <w:rFonts w:ascii="GHEA Grapalat" w:eastAsia="MS Mincho" w:hAnsi="GHEA Grapalat" w:cs="MS Mincho"/>
          <w:bCs/>
          <w:color w:val="000000"/>
          <w:lang w:val="hy-AM"/>
        </w:rPr>
        <w:t xml:space="preserve">հատուկ </w:t>
      </w:r>
      <w:r w:rsidR="000C4324">
        <w:rPr>
          <w:rFonts w:ascii="GHEA Grapalat" w:eastAsia="MS Mincho" w:hAnsi="GHEA Grapalat" w:cs="MS Mincho"/>
          <w:bCs/>
          <w:color w:val="000000"/>
          <w:lang w:val="hy-AM"/>
        </w:rPr>
        <w:t xml:space="preserve">հավաքման </w:t>
      </w:r>
      <w:r w:rsidR="001255E7">
        <w:rPr>
          <w:rFonts w:ascii="GHEA Grapalat" w:eastAsia="MS Mincho" w:hAnsi="GHEA Grapalat" w:cs="MS Mincho"/>
          <w:bCs/>
          <w:color w:val="000000"/>
          <w:lang w:val="hy-AM"/>
        </w:rPr>
        <w:t xml:space="preserve">և բաշխման </w:t>
      </w:r>
      <w:r w:rsidR="000C4324">
        <w:rPr>
          <w:rFonts w:ascii="GHEA Grapalat" w:eastAsia="MS Mincho" w:hAnsi="GHEA Grapalat" w:cs="MS Mincho"/>
          <w:bCs/>
          <w:color w:val="000000"/>
          <w:lang w:val="hy-AM"/>
        </w:rPr>
        <w:t xml:space="preserve">հնարավորությունները։ </w:t>
      </w:r>
    </w:p>
    <w:p w14:paraId="1A03ECDD" w14:textId="3756B212" w:rsidR="004C2509" w:rsidRPr="001C58C6" w:rsidRDefault="000C4324" w:rsidP="004C250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 xml:space="preserve">Թվային հարթակը պետք է հնարավորություն ընձեռի </w:t>
      </w:r>
      <w:r w:rsidR="00917E8D">
        <w:rPr>
          <w:rFonts w:ascii="GHEA Grapalat" w:eastAsia="MS Mincho" w:hAnsi="GHEA Grapalat" w:cs="MS Mincho"/>
          <w:bCs/>
          <w:color w:val="000000"/>
          <w:lang w:val="hy-AM"/>
        </w:rPr>
        <w:t>գեներացնել</w:t>
      </w:r>
      <w:r>
        <w:rPr>
          <w:rFonts w:ascii="GHEA Grapalat" w:eastAsia="MS Mincho" w:hAnsi="GHEA Grapalat" w:cs="MS Mincho"/>
          <w:bCs/>
          <w:color w:val="000000"/>
          <w:lang w:val="hy-AM"/>
        </w:rPr>
        <w:t xml:space="preserve"> </w:t>
      </w:r>
      <w:r w:rsidR="00645698">
        <w:rPr>
          <w:rFonts w:ascii="GHEA Grapalat" w:eastAsia="MS Mincho" w:hAnsi="GHEA Grapalat" w:cs="MS Mincho"/>
          <w:bCs/>
          <w:color w:val="000000"/>
          <w:lang w:val="hy-AM"/>
        </w:rPr>
        <w:t xml:space="preserve">քանակական և որակական </w:t>
      </w:r>
      <w:r>
        <w:rPr>
          <w:rFonts w:ascii="GHEA Grapalat" w:eastAsia="MS Mincho" w:hAnsi="GHEA Grapalat" w:cs="MS Mincho"/>
          <w:bCs/>
          <w:color w:val="000000"/>
          <w:lang w:val="hy-AM"/>
        </w:rPr>
        <w:t>տվյալներ ցանկացած բնույթի հաղորդումների ստացումից</w:t>
      </w:r>
      <w:r w:rsidR="005C2FE8">
        <w:rPr>
          <w:rFonts w:ascii="GHEA Grapalat" w:eastAsia="MS Mincho" w:hAnsi="GHEA Grapalat" w:cs="MS Mincho"/>
          <w:bCs/>
          <w:color w:val="000000"/>
          <w:lang w:val="hy-AM"/>
        </w:rPr>
        <w:t>, հանցանքի դեպքերի արձանագրումից</w:t>
      </w:r>
      <w:r>
        <w:rPr>
          <w:rFonts w:ascii="GHEA Grapalat" w:eastAsia="MS Mincho" w:hAnsi="GHEA Grapalat" w:cs="MS Mincho"/>
          <w:bCs/>
          <w:color w:val="000000"/>
          <w:lang w:val="hy-AM"/>
        </w:rPr>
        <w:t xml:space="preserve"> մինչև </w:t>
      </w:r>
      <w:r w:rsidR="005C2FE8">
        <w:rPr>
          <w:rFonts w:ascii="GHEA Grapalat" w:eastAsia="MS Mincho" w:hAnsi="GHEA Grapalat" w:cs="MS Mincho"/>
          <w:bCs/>
          <w:color w:val="000000"/>
          <w:lang w:val="hy-AM"/>
        </w:rPr>
        <w:t xml:space="preserve">արդարացման կամ մեղադրական </w:t>
      </w:r>
      <w:r>
        <w:rPr>
          <w:rFonts w:ascii="GHEA Grapalat" w:eastAsia="MS Mincho" w:hAnsi="GHEA Grapalat" w:cs="MS Mincho"/>
          <w:bCs/>
          <w:color w:val="000000"/>
          <w:lang w:val="hy-AM"/>
        </w:rPr>
        <w:t>դատավճռի կայացում և ընդհուպ՝ կոնկրետ հոդվածներով պատիժը կրած անձ</w:t>
      </w:r>
      <w:r w:rsidR="00E278C0">
        <w:rPr>
          <w:rFonts w:ascii="GHEA Grapalat" w:eastAsia="MS Mincho" w:hAnsi="GHEA Grapalat" w:cs="MS Mincho"/>
          <w:bCs/>
          <w:color w:val="000000"/>
          <w:lang w:val="hy-AM"/>
        </w:rPr>
        <w:t>անց</w:t>
      </w:r>
      <w:r>
        <w:rPr>
          <w:rFonts w:ascii="GHEA Grapalat" w:eastAsia="MS Mincho" w:hAnsi="GHEA Grapalat" w:cs="MS Mincho"/>
          <w:bCs/>
          <w:color w:val="000000"/>
          <w:lang w:val="hy-AM"/>
        </w:rPr>
        <w:t xml:space="preserve"> ազատ արձակու</w:t>
      </w:r>
      <w:r w:rsidR="0023017A">
        <w:rPr>
          <w:rFonts w:ascii="GHEA Grapalat" w:eastAsia="MS Mincho" w:hAnsi="GHEA Grapalat" w:cs="MS Mincho"/>
          <w:bCs/>
          <w:color w:val="000000"/>
          <w:lang w:val="hy-AM"/>
        </w:rPr>
        <w:t xml:space="preserve">մ ՔԿՀ-ից կամ </w:t>
      </w:r>
      <w:r w:rsidR="00951F50">
        <w:rPr>
          <w:rFonts w:ascii="GHEA Grapalat" w:eastAsia="MS Mincho" w:hAnsi="GHEA Grapalat" w:cs="MS Mincho"/>
          <w:bCs/>
          <w:color w:val="000000"/>
          <w:lang w:val="hy-AM"/>
        </w:rPr>
        <w:t>դատապարտում՝ առանց պատժի նշանակման</w:t>
      </w:r>
      <w:r w:rsidR="00E278C0">
        <w:rPr>
          <w:rFonts w:ascii="GHEA Grapalat" w:eastAsia="MS Mincho" w:hAnsi="GHEA Grapalat" w:cs="MS Mincho"/>
          <w:bCs/>
          <w:color w:val="000000"/>
          <w:lang w:val="hy-AM"/>
        </w:rPr>
        <w:t>։</w:t>
      </w:r>
      <w:r w:rsidR="005C2FE8">
        <w:rPr>
          <w:rFonts w:ascii="GHEA Grapalat" w:eastAsia="MS Mincho" w:hAnsi="GHEA Grapalat" w:cs="MS Mincho"/>
          <w:bCs/>
          <w:color w:val="000000"/>
          <w:lang w:val="hy-AM"/>
        </w:rPr>
        <w:t xml:space="preserve"> </w:t>
      </w:r>
      <w:r w:rsidR="00B30714">
        <w:rPr>
          <w:rFonts w:ascii="GHEA Grapalat" w:eastAsia="MS Mincho" w:hAnsi="GHEA Grapalat" w:cs="MS Mincho"/>
          <w:bCs/>
          <w:color w:val="000000"/>
          <w:lang w:val="hy-AM"/>
        </w:rPr>
        <w:t>Բացի այդ, հարթակը նաև տեղեկատվություն է պարունակելու վարչական իրավախախտումների, ինչպես նաև դրանց բողոքարկման արդյունքում կայացված դատական ակտերի մասին՝ վարչական իրավախախտման արձանագրություններն անվավեր ճանաչելու կամ դրանց իրավաչափությունը հաստատելու վերաբերյալ։</w:t>
      </w:r>
    </w:p>
    <w:p w14:paraId="5BEFD7C5" w14:textId="22511DFD" w:rsidR="001C58C6" w:rsidRPr="000C4324" w:rsidRDefault="001C58C6" w:rsidP="004C250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Այսինքն՝ որպես Հ</w:t>
      </w:r>
      <w:r w:rsidR="009F6A29">
        <w:rPr>
          <w:rFonts w:ascii="GHEA Grapalat" w:eastAsia="MS Mincho" w:hAnsi="GHEA Grapalat" w:cs="MS Mincho"/>
          <w:bCs/>
          <w:color w:val="000000"/>
          <w:lang w:val="hy-AM"/>
        </w:rPr>
        <w:t xml:space="preserve">այաստանի </w:t>
      </w:r>
      <w:r>
        <w:rPr>
          <w:rFonts w:ascii="GHEA Grapalat" w:eastAsia="MS Mincho" w:hAnsi="GHEA Grapalat" w:cs="MS Mincho"/>
          <w:bCs/>
          <w:color w:val="000000"/>
          <w:lang w:val="hy-AM"/>
        </w:rPr>
        <w:t>Հ</w:t>
      </w:r>
      <w:r w:rsidR="009F6A29">
        <w:rPr>
          <w:rFonts w:ascii="GHEA Grapalat" w:eastAsia="MS Mincho" w:hAnsi="GHEA Grapalat" w:cs="MS Mincho"/>
          <w:bCs/>
          <w:color w:val="000000"/>
          <w:lang w:val="hy-AM"/>
        </w:rPr>
        <w:t>անրապետության</w:t>
      </w:r>
      <w:r>
        <w:rPr>
          <w:rFonts w:ascii="GHEA Grapalat" w:eastAsia="MS Mincho" w:hAnsi="GHEA Grapalat" w:cs="MS Mincho"/>
          <w:bCs/>
          <w:color w:val="000000"/>
          <w:lang w:val="hy-AM"/>
        </w:rPr>
        <w:t xml:space="preserve"> Ոստիկանության բարեփոխումների ռազմավարության </w:t>
      </w:r>
      <w:r w:rsidRPr="00290846">
        <w:rPr>
          <w:rFonts w:ascii="GHEA Grapalat" w:eastAsia="MS Mincho" w:hAnsi="GHEA Grapalat" w:cs="MS Mincho"/>
          <w:bCs/>
          <w:color w:val="000000"/>
          <w:lang w:val="hy-AM"/>
        </w:rPr>
        <w:t>109-րդ կետի 3-</w:t>
      </w:r>
      <w:r>
        <w:rPr>
          <w:rFonts w:ascii="GHEA Grapalat" w:eastAsia="MS Mincho" w:hAnsi="GHEA Grapalat" w:cs="MS Mincho"/>
          <w:bCs/>
          <w:color w:val="000000"/>
          <w:lang w:val="hy-AM"/>
        </w:rPr>
        <w:t>րդ ենթակետով նախատեսված՝ հանցավորության ոլորտում վարվող վիճակագրության վարման ընթացակարգերի վերանայման, Հ</w:t>
      </w:r>
      <w:r w:rsidR="009F6A29">
        <w:rPr>
          <w:rFonts w:ascii="GHEA Grapalat" w:eastAsia="MS Mincho" w:hAnsi="GHEA Grapalat" w:cs="MS Mincho"/>
          <w:bCs/>
          <w:color w:val="000000"/>
          <w:lang w:val="hy-AM"/>
        </w:rPr>
        <w:t xml:space="preserve">այաստանի </w:t>
      </w:r>
      <w:r>
        <w:rPr>
          <w:rFonts w:ascii="GHEA Grapalat" w:eastAsia="MS Mincho" w:hAnsi="GHEA Grapalat" w:cs="MS Mincho"/>
          <w:bCs/>
          <w:color w:val="000000"/>
          <w:lang w:val="hy-AM"/>
        </w:rPr>
        <w:t>Հ</w:t>
      </w:r>
      <w:r w:rsidR="009F6A29">
        <w:rPr>
          <w:rFonts w:ascii="GHEA Grapalat" w:eastAsia="MS Mincho" w:hAnsi="GHEA Grapalat" w:cs="MS Mincho"/>
          <w:bCs/>
          <w:color w:val="000000"/>
          <w:lang w:val="hy-AM"/>
        </w:rPr>
        <w:t>անրապետության</w:t>
      </w:r>
      <w:r>
        <w:rPr>
          <w:rFonts w:ascii="GHEA Grapalat" w:eastAsia="MS Mincho" w:hAnsi="GHEA Grapalat" w:cs="MS Mincho"/>
          <w:bCs/>
          <w:color w:val="000000"/>
          <w:lang w:val="hy-AM"/>
        </w:rPr>
        <w:t xml:space="preserve"> Ոստիկանության ինֆորմացիոն կենտրոնի ամբողջական վերափոխման և թվայնացման տրամաբանական շարունակություն ներդրվելու է տվյալագիտական ինստիտուցիոնալ հիմքերի վրա հիմնված թվային համակարգ, որն ապահովելու է հանցավորության դինամիկայի ճկուն վերահսկողությունը։</w:t>
      </w:r>
    </w:p>
    <w:p w14:paraId="1ED85537" w14:textId="67ABFCFA" w:rsidR="004C2509" w:rsidRPr="0023017A" w:rsidRDefault="004C2509" w:rsidP="004C250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 xml:space="preserve">Թվային հարթակն </w:t>
      </w:r>
      <w:r w:rsidR="00F02030">
        <w:rPr>
          <w:rFonts w:ascii="GHEA Grapalat" w:eastAsia="MS Mincho" w:hAnsi="GHEA Grapalat" w:cs="MS Mincho"/>
          <w:bCs/>
          <w:color w:val="000000"/>
          <w:lang w:val="hy-AM"/>
        </w:rPr>
        <w:t>աշխատելու է բաց և փակ ռեժիմներով։ Բաց հասանելիության ռեժիմը</w:t>
      </w:r>
      <w:r>
        <w:rPr>
          <w:rFonts w:ascii="GHEA Grapalat" w:eastAsia="MS Mincho" w:hAnsi="GHEA Grapalat" w:cs="MS Mincho"/>
          <w:bCs/>
          <w:color w:val="000000"/>
          <w:lang w:val="hy-AM"/>
        </w:rPr>
        <w:t xml:space="preserve"> հնարավորություն </w:t>
      </w:r>
      <w:r w:rsidR="00F02030">
        <w:rPr>
          <w:rFonts w:ascii="GHEA Grapalat" w:eastAsia="MS Mincho" w:hAnsi="GHEA Grapalat" w:cs="MS Mincho"/>
          <w:bCs/>
          <w:color w:val="000000"/>
          <w:lang w:val="hy-AM"/>
        </w:rPr>
        <w:t xml:space="preserve">է </w:t>
      </w:r>
      <w:r>
        <w:rPr>
          <w:rFonts w:ascii="GHEA Grapalat" w:eastAsia="MS Mincho" w:hAnsi="GHEA Grapalat" w:cs="MS Mincho"/>
          <w:bCs/>
          <w:color w:val="000000"/>
          <w:lang w:val="hy-AM"/>
        </w:rPr>
        <w:t>ընձեռելո</w:t>
      </w:r>
      <w:r w:rsidR="00F02030">
        <w:rPr>
          <w:rFonts w:ascii="GHEA Grapalat" w:eastAsia="MS Mincho" w:hAnsi="GHEA Grapalat" w:cs="MS Mincho"/>
          <w:bCs/>
          <w:color w:val="000000"/>
          <w:lang w:val="hy-AM"/>
        </w:rPr>
        <w:t>ւ</w:t>
      </w:r>
      <w:r>
        <w:rPr>
          <w:rFonts w:ascii="GHEA Grapalat" w:eastAsia="MS Mincho" w:hAnsi="GHEA Grapalat" w:cs="MS Mincho"/>
          <w:bCs/>
          <w:color w:val="000000"/>
          <w:lang w:val="hy-AM"/>
        </w:rPr>
        <w:t xml:space="preserve"> ինչպես պետական բոլոր գերատեսչություններին, այնպես էլ քաղաքացիական հասարակության ներկայացուցիչներին, </w:t>
      </w:r>
      <w:r w:rsidR="00E278C0">
        <w:rPr>
          <w:rFonts w:ascii="GHEA Grapalat" w:eastAsia="MS Mincho" w:hAnsi="GHEA Grapalat" w:cs="MS Mincho"/>
          <w:bCs/>
          <w:color w:val="000000"/>
          <w:lang w:val="hy-AM"/>
        </w:rPr>
        <w:t xml:space="preserve">փաստաբաններին, հանցավորության կանխարգելման ծրագրեր իրականացնող մասնավոր կազմակերպություններին, ոլորտով </w:t>
      </w:r>
      <w:r>
        <w:rPr>
          <w:rFonts w:ascii="GHEA Grapalat" w:eastAsia="MS Mincho" w:hAnsi="GHEA Grapalat" w:cs="MS Mincho"/>
          <w:bCs/>
          <w:color w:val="000000"/>
          <w:lang w:val="hy-AM"/>
        </w:rPr>
        <w:t xml:space="preserve">հետաքրքրվող անհատներին իրականացնելու ոլորտային հետազոտություններ </w:t>
      </w:r>
      <w:r>
        <w:rPr>
          <w:rFonts w:ascii="GHEA Grapalat" w:eastAsia="MS Mincho" w:hAnsi="GHEA Grapalat" w:cs="MS Mincho"/>
          <w:bCs/>
          <w:color w:val="000000"/>
          <w:lang w:val="hy-AM"/>
        </w:rPr>
        <w:lastRenderedPageBreak/>
        <w:t>հանցավորության արդյունավետ կանխարգելման ուղղությամբ միջոցներ ձեռնարկելու համար։</w:t>
      </w:r>
      <w:r w:rsidR="00E278C0">
        <w:rPr>
          <w:rFonts w:ascii="GHEA Grapalat" w:eastAsia="MS Mincho" w:hAnsi="GHEA Grapalat" w:cs="MS Mincho"/>
          <w:bCs/>
          <w:color w:val="000000"/>
          <w:lang w:val="hy-AM"/>
        </w:rPr>
        <w:t xml:space="preserve"> Բացի այդ, հարթակը նաև գործիք է լինելու Հայաստանում հանցանքների կատարման համար պատժողական քաղաքականության ուսումնասիրության և գնահատման համար, ինչն ուղիղ համեմատական է հանցավորության կանխարգելման արդյունավետության տարրերի հետ։</w:t>
      </w:r>
      <w:r w:rsidR="00A223AB">
        <w:rPr>
          <w:rFonts w:ascii="GHEA Grapalat" w:eastAsia="MS Mincho" w:hAnsi="GHEA Grapalat" w:cs="MS Mincho"/>
          <w:bCs/>
          <w:color w:val="000000"/>
          <w:lang w:val="hy-AM"/>
        </w:rPr>
        <w:t xml:space="preserve"> </w:t>
      </w:r>
      <w:r w:rsidR="00A223AB" w:rsidRPr="006000AF">
        <w:rPr>
          <w:rFonts w:ascii="GHEA Grapalat" w:eastAsia="MS Mincho" w:hAnsi="GHEA Grapalat" w:cs="MS Mincho"/>
          <w:bCs/>
          <w:color w:val="000000"/>
          <w:lang w:val="hy-AM"/>
        </w:rPr>
        <w:t xml:space="preserve">Այս առումով, հարթակը նաև հնարավորություն է ընձեռելու </w:t>
      </w:r>
      <w:r w:rsidR="00B30714" w:rsidRPr="006000AF">
        <w:rPr>
          <w:rFonts w:ascii="GHEA Grapalat" w:eastAsia="MS Mincho" w:hAnsi="GHEA Grapalat" w:cs="MS Mincho"/>
          <w:bCs/>
          <w:color w:val="000000"/>
          <w:lang w:val="hy-AM"/>
        </w:rPr>
        <w:t>գնահատել</w:t>
      </w:r>
      <w:r w:rsidR="00A223AB" w:rsidRPr="006000AF">
        <w:rPr>
          <w:rFonts w:ascii="GHEA Grapalat" w:eastAsia="MS Mincho" w:hAnsi="GHEA Grapalat" w:cs="MS Mincho"/>
          <w:bCs/>
          <w:color w:val="000000"/>
          <w:lang w:val="hy-AM"/>
        </w:rPr>
        <w:t xml:space="preserve"> վարչական</w:t>
      </w:r>
      <w:r w:rsidR="00B30714">
        <w:rPr>
          <w:rFonts w:ascii="GHEA Grapalat" w:eastAsia="MS Mincho" w:hAnsi="GHEA Grapalat" w:cs="MS Mincho"/>
          <w:bCs/>
          <w:color w:val="000000"/>
          <w:lang w:val="hy-AM"/>
        </w:rPr>
        <w:t xml:space="preserve"> </w:t>
      </w:r>
      <w:r w:rsidR="006000AF">
        <w:rPr>
          <w:rFonts w:ascii="GHEA Grapalat" w:eastAsia="MS Mincho" w:hAnsi="GHEA Grapalat" w:cs="MS Mincho"/>
          <w:bCs/>
          <w:color w:val="000000"/>
          <w:lang w:val="hy-AM"/>
        </w:rPr>
        <w:t xml:space="preserve">իրավախախտումների ազդեցության արդյունավետությունը՝ որոշելու համար, թե ինչպես զսպել դրանց վերաճումը հնարավոր հանցավոր դրսևորման։ </w:t>
      </w:r>
      <w:r w:rsidR="002841C0">
        <w:rPr>
          <w:rFonts w:ascii="GHEA Grapalat" w:eastAsia="MS Mincho" w:hAnsi="GHEA Grapalat" w:cs="MS Mincho"/>
          <w:bCs/>
          <w:color w:val="000000"/>
          <w:lang w:val="hy-AM"/>
        </w:rPr>
        <w:t>Մյուս կողմից՝ հարթակը նաև հնարավորություն է ընձեռելու վեր հանել ինչպես վարչարարության իրականացման, այնպես էլ քրեադատավարական երաշխիքների ապահովման առնչությամբ իրավակիրառ պրակտիկայում ձևավորվող համակարգային խնդիրները և միջոցներ ձեռնարկել դրանց վերացման ուղղությամբ։</w:t>
      </w:r>
    </w:p>
    <w:p w14:paraId="626707F5" w14:textId="281F8349" w:rsidR="002841C0" w:rsidRPr="002841C0" w:rsidRDefault="0023017A" w:rsidP="004C250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Թվային հարթակի գործարկումն իրականացվելու է «Անձնական տվյալների պաշտպանության մասին» Հ</w:t>
      </w:r>
      <w:r w:rsidR="005004DA">
        <w:rPr>
          <w:rFonts w:ascii="GHEA Grapalat" w:eastAsia="MS Mincho" w:hAnsi="GHEA Grapalat" w:cs="MS Mincho"/>
          <w:bCs/>
          <w:color w:val="000000"/>
          <w:lang w:val="hy-AM"/>
        </w:rPr>
        <w:t>այաստանի Հանրապետության</w:t>
      </w:r>
      <w:r>
        <w:rPr>
          <w:rFonts w:ascii="GHEA Grapalat" w:eastAsia="MS Mincho" w:hAnsi="GHEA Grapalat" w:cs="MS Mincho"/>
          <w:bCs/>
          <w:color w:val="000000"/>
          <w:lang w:val="hy-AM"/>
        </w:rPr>
        <w:t xml:space="preserve"> օրենքով սահմանված երաշխիքների պահպանմամբ՝ բաց հասանելիությունն ապահովելով </w:t>
      </w:r>
      <w:r w:rsidR="001F7244">
        <w:rPr>
          <w:rFonts w:ascii="GHEA Grapalat" w:eastAsia="MS Mincho" w:hAnsi="GHEA Grapalat" w:cs="MS Mincho"/>
          <w:bCs/>
          <w:color w:val="000000"/>
          <w:lang w:val="hy-AM"/>
        </w:rPr>
        <w:t>ապանձնավորված կարգով՝ այսինքն՝ առանց անձանց նույնականացնող տվյալների հրապարակման</w:t>
      </w:r>
      <w:r w:rsidR="003237FA">
        <w:rPr>
          <w:rFonts w:ascii="GHEA Grapalat" w:eastAsia="MS Mincho" w:hAnsi="GHEA Grapalat" w:cs="MS Mincho"/>
          <w:bCs/>
          <w:color w:val="000000"/>
          <w:lang w:val="hy-AM"/>
        </w:rPr>
        <w:t>։</w:t>
      </w:r>
    </w:p>
    <w:p w14:paraId="103CBFE4" w14:textId="24692715" w:rsidR="0023017A" w:rsidRPr="00C73D9B" w:rsidRDefault="003237FA" w:rsidP="004C250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 xml:space="preserve">Միաժամանակ, համակարգն ունենալու է նաև </w:t>
      </w:r>
      <w:r w:rsidR="00D516E3">
        <w:rPr>
          <w:rFonts w:ascii="GHEA Grapalat" w:eastAsia="MS Mincho" w:hAnsi="GHEA Grapalat" w:cs="MS Mincho"/>
          <w:bCs/>
          <w:color w:val="000000"/>
          <w:lang w:val="hy-AM"/>
        </w:rPr>
        <w:t xml:space="preserve">սահմանափակ թվով </w:t>
      </w:r>
      <w:r>
        <w:rPr>
          <w:rFonts w:ascii="GHEA Grapalat" w:eastAsia="MS Mincho" w:hAnsi="GHEA Grapalat" w:cs="MS Mincho"/>
          <w:bCs/>
          <w:color w:val="000000"/>
          <w:lang w:val="hy-AM"/>
        </w:rPr>
        <w:t xml:space="preserve">իրավասու մարմիններին փակ համակարգ մուտք գործելու եղանակ՝ հնարավորություն ընձեռելով նաև անձնավորված եղանակով ծանոթանալու </w:t>
      </w:r>
      <w:r w:rsidR="00FC78CA">
        <w:rPr>
          <w:rFonts w:ascii="GHEA Grapalat" w:eastAsia="MS Mincho" w:hAnsi="GHEA Grapalat" w:cs="MS Mincho"/>
          <w:bCs/>
          <w:color w:val="000000"/>
          <w:lang w:val="hy-AM"/>
        </w:rPr>
        <w:t>անձանց</w:t>
      </w:r>
      <w:r>
        <w:rPr>
          <w:rFonts w:ascii="GHEA Grapalat" w:eastAsia="MS Mincho" w:hAnsi="GHEA Grapalat" w:cs="MS Mincho"/>
          <w:bCs/>
          <w:color w:val="000000"/>
          <w:lang w:val="hy-AM"/>
        </w:rPr>
        <w:t xml:space="preserve"> վարքագծի առնչությամբ առկա պատմությանը՝ </w:t>
      </w:r>
      <w:r w:rsidR="00FC78CA">
        <w:rPr>
          <w:rFonts w:ascii="GHEA Grapalat" w:eastAsia="MS Mincho" w:hAnsi="GHEA Grapalat" w:cs="MS Mincho"/>
          <w:bCs/>
          <w:color w:val="000000"/>
          <w:lang w:val="hy-AM"/>
        </w:rPr>
        <w:t>նրանց</w:t>
      </w:r>
      <w:r>
        <w:rPr>
          <w:rFonts w:ascii="GHEA Grapalat" w:eastAsia="MS Mincho" w:hAnsi="GHEA Grapalat" w:cs="MS Mincho"/>
          <w:bCs/>
          <w:color w:val="000000"/>
          <w:lang w:val="hy-AM"/>
        </w:rPr>
        <w:t xml:space="preserve"> կողմից վարչական իրավախախտումների կատարման </w:t>
      </w:r>
      <w:r w:rsidR="00605B20">
        <w:rPr>
          <w:rFonts w:ascii="GHEA Grapalat" w:eastAsia="MS Mincho" w:hAnsi="GHEA Grapalat" w:cs="MS Mincho"/>
          <w:bCs/>
          <w:color w:val="000000"/>
          <w:lang w:val="hy-AM"/>
        </w:rPr>
        <w:t xml:space="preserve">համար վարչական պատասխանատվության ենթարկելու </w:t>
      </w:r>
      <w:r>
        <w:rPr>
          <w:rFonts w:ascii="GHEA Grapalat" w:eastAsia="MS Mincho" w:hAnsi="GHEA Grapalat" w:cs="MS Mincho"/>
          <w:bCs/>
          <w:color w:val="000000"/>
          <w:lang w:val="hy-AM"/>
        </w:rPr>
        <w:t xml:space="preserve">կամ նրանց նկատմամբ </w:t>
      </w:r>
      <w:r w:rsidR="00605B20">
        <w:rPr>
          <w:rFonts w:ascii="GHEA Grapalat" w:eastAsia="MS Mincho" w:hAnsi="GHEA Grapalat" w:cs="MS Mincho"/>
          <w:bCs/>
          <w:color w:val="000000"/>
          <w:lang w:val="hy-AM"/>
        </w:rPr>
        <w:t xml:space="preserve">քրեական ենթադրյալ հանցանքի կատարման համար </w:t>
      </w:r>
      <w:r>
        <w:rPr>
          <w:rFonts w:ascii="GHEA Grapalat" w:eastAsia="MS Mincho" w:hAnsi="GHEA Grapalat" w:cs="MS Mincho"/>
          <w:bCs/>
          <w:color w:val="000000"/>
          <w:lang w:val="hy-AM"/>
        </w:rPr>
        <w:t>քրեական հետապնդման հարուցման պահից սկսած։</w:t>
      </w:r>
    </w:p>
    <w:p w14:paraId="5CDEE556" w14:textId="07436990" w:rsidR="00C73D9B" w:rsidRPr="00C73D9B" w:rsidRDefault="00C73D9B" w:rsidP="004C250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 xml:space="preserve">Վերոգրյալի հետ մեկտեղ, սույն Ռազմավարության </w:t>
      </w:r>
      <w:r w:rsidRPr="00C73D9B">
        <w:rPr>
          <w:rFonts w:ascii="GHEA Grapalat" w:eastAsia="MS Mincho" w:hAnsi="GHEA Grapalat" w:cs="MS Mincho"/>
          <w:bCs/>
          <w:color w:val="000000"/>
          <w:lang w:val="hy-AM"/>
        </w:rPr>
        <w:t>3.8</w:t>
      </w:r>
      <w:r>
        <w:rPr>
          <w:rFonts w:ascii="GHEA Grapalat" w:eastAsia="MS Mincho" w:hAnsi="GHEA Grapalat" w:cs="MS Mincho"/>
          <w:bCs/>
          <w:color w:val="000000"/>
          <w:lang w:val="hy-AM"/>
        </w:rPr>
        <w:t xml:space="preserve">-րդ կետում նախատեսված՝ հանցավորության վիճակի և դրա կանխարգելման ուղղությամբ ձեռնարկվող աշխատանքների թափանցիկության և հաշվետվողականության ապահովման սկզբունքի շրջանակներում, հանցավորության կանխարգելման տարեկան զեկույցները հրապարակվելու և հասանելի են դարձվելու թվային հարթակի </w:t>
      </w:r>
      <w:r>
        <w:rPr>
          <w:rFonts w:ascii="GHEA Grapalat" w:eastAsia="MS Mincho" w:hAnsi="GHEA Grapalat" w:cs="MS Mincho"/>
          <w:bCs/>
          <w:color w:val="000000"/>
          <w:lang w:val="hy-AM"/>
        </w:rPr>
        <w:lastRenderedPageBreak/>
        <w:t>բաց ռեժիմի ներքո՝ հնարավորություն ընձեռելով հասարակության լայն շերտերին իրականացնել հանցավորության դինամիկայի արդյունավետ վերահսկողություն։</w:t>
      </w:r>
    </w:p>
    <w:p w14:paraId="02374ED8" w14:textId="2B49781C" w:rsidR="004C2509" w:rsidRPr="00506994" w:rsidRDefault="00B30714" w:rsidP="004E41B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Այսինքն՝ գործարկվող թվային հարթակն առաջին անգամ հնարավորությու</w:t>
      </w:r>
      <w:r w:rsidR="00FC78CA">
        <w:rPr>
          <w:rFonts w:ascii="GHEA Grapalat" w:eastAsia="MS Mincho" w:hAnsi="GHEA Grapalat" w:cs="MS Mincho"/>
          <w:bCs/>
          <w:color w:val="000000"/>
          <w:lang w:val="hy-AM"/>
        </w:rPr>
        <w:t>ն</w:t>
      </w:r>
      <w:r>
        <w:rPr>
          <w:rFonts w:ascii="GHEA Grapalat" w:eastAsia="MS Mincho" w:hAnsi="GHEA Grapalat" w:cs="MS Mincho"/>
          <w:bCs/>
          <w:color w:val="000000"/>
          <w:lang w:val="hy-AM"/>
        </w:rPr>
        <w:t xml:space="preserve"> է ընձեռելու համալիր ուսումնասիրության ենթարկել Հայաստանում հակաիրավական վարքագծի </w:t>
      </w:r>
      <w:r w:rsidR="003700B6">
        <w:rPr>
          <w:rFonts w:ascii="GHEA Grapalat" w:eastAsia="MS Mincho" w:hAnsi="GHEA Grapalat" w:cs="MS Mincho"/>
          <w:bCs/>
          <w:color w:val="000000"/>
          <w:lang w:val="hy-AM"/>
        </w:rPr>
        <w:t xml:space="preserve">նախնական և հետագա </w:t>
      </w:r>
      <w:r>
        <w:rPr>
          <w:rFonts w:ascii="GHEA Grapalat" w:eastAsia="MS Mincho" w:hAnsi="GHEA Grapalat" w:cs="MS Mincho"/>
          <w:bCs/>
          <w:color w:val="000000"/>
          <w:lang w:val="hy-AM"/>
        </w:rPr>
        <w:t xml:space="preserve">դրսևորման </w:t>
      </w:r>
      <w:r w:rsidR="003700B6">
        <w:rPr>
          <w:rFonts w:ascii="GHEA Grapalat" w:eastAsia="MS Mincho" w:hAnsi="GHEA Grapalat" w:cs="MS Mincho"/>
          <w:bCs/>
          <w:color w:val="000000"/>
          <w:lang w:val="hy-AM"/>
        </w:rPr>
        <w:t>ձևերը,</w:t>
      </w:r>
      <w:r>
        <w:rPr>
          <w:rFonts w:ascii="GHEA Grapalat" w:eastAsia="MS Mincho" w:hAnsi="GHEA Grapalat" w:cs="MS Mincho"/>
          <w:bCs/>
          <w:color w:val="000000"/>
          <w:lang w:val="hy-AM"/>
        </w:rPr>
        <w:t xml:space="preserve"> դրա</w:t>
      </w:r>
      <w:r w:rsidR="003700B6">
        <w:rPr>
          <w:rFonts w:ascii="GHEA Grapalat" w:eastAsia="MS Mincho" w:hAnsi="GHEA Grapalat" w:cs="MS Mincho"/>
          <w:bCs/>
          <w:color w:val="000000"/>
          <w:lang w:val="hy-AM"/>
        </w:rPr>
        <w:t>նց</w:t>
      </w:r>
      <w:r>
        <w:rPr>
          <w:rFonts w:ascii="GHEA Grapalat" w:eastAsia="MS Mincho" w:hAnsi="GHEA Grapalat" w:cs="MS Mincho"/>
          <w:bCs/>
          <w:color w:val="000000"/>
          <w:lang w:val="hy-AM"/>
        </w:rPr>
        <w:t xml:space="preserve"> նկատմամբ պետության արձագանքի ամբողջ շղթան</w:t>
      </w:r>
      <w:r w:rsidR="003700B6">
        <w:rPr>
          <w:rFonts w:ascii="GHEA Grapalat" w:eastAsia="MS Mincho" w:hAnsi="GHEA Grapalat" w:cs="MS Mincho"/>
          <w:bCs/>
          <w:color w:val="000000"/>
          <w:lang w:val="hy-AM"/>
        </w:rPr>
        <w:t>՝</w:t>
      </w:r>
      <w:r>
        <w:rPr>
          <w:rFonts w:ascii="GHEA Grapalat" w:eastAsia="MS Mincho" w:hAnsi="GHEA Grapalat" w:cs="MS Mincho"/>
          <w:bCs/>
          <w:color w:val="000000"/>
          <w:lang w:val="hy-AM"/>
        </w:rPr>
        <w:t xml:space="preserve"> նպաստելով այս ոլորտում առանձին ուղղություններով պետության որդեգրած քաղաքականության դինամիկ փոփոխության</w:t>
      </w:r>
      <w:r w:rsidR="00C85B70">
        <w:rPr>
          <w:rFonts w:ascii="GHEA Grapalat" w:eastAsia="MS Mincho" w:hAnsi="GHEA Grapalat" w:cs="MS Mincho"/>
          <w:bCs/>
          <w:color w:val="000000"/>
          <w:lang w:val="hy-AM"/>
        </w:rPr>
        <w:t>ը և համապատասխանեցմանն արդի զարգացումներին</w:t>
      </w:r>
      <w:r>
        <w:rPr>
          <w:rFonts w:ascii="GHEA Grapalat" w:eastAsia="MS Mincho" w:hAnsi="GHEA Grapalat" w:cs="MS Mincho"/>
          <w:bCs/>
          <w:color w:val="000000"/>
          <w:lang w:val="hy-AM"/>
        </w:rPr>
        <w:t>։</w:t>
      </w:r>
    </w:p>
    <w:p w14:paraId="2416EE4F" w14:textId="77777777" w:rsidR="00506994" w:rsidRPr="004E41B6" w:rsidRDefault="00506994" w:rsidP="00506994">
      <w:pPr>
        <w:pBdr>
          <w:top w:val="nil"/>
          <w:left w:val="nil"/>
          <w:bottom w:val="nil"/>
          <w:right w:val="nil"/>
          <w:between w:val="nil"/>
        </w:pBdr>
        <w:shd w:val="clear" w:color="auto" w:fill="FFFFFF"/>
        <w:spacing w:line="360" w:lineRule="auto"/>
        <w:ind w:left="720" w:right="-2"/>
        <w:jc w:val="both"/>
        <w:rPr>
          <w:rFonts w:ascii="GHEA Grapalat" w:eastAsia="MS Mincho" w:hAnsi="GHEA Grapalat" w:cs="MS Mincho"/>
          <w:b/>
          <w:color w:val="000000"/>
          <w:lang w:val="hy-AM"/>
        </w:rPr>
      </w:pPr>
    </w:p>
    <w:p w14:paraId="52444A08" w14:textId="0A407C1D" w:rsidR="00694871" w:rsidRPr="00912F51" w:rsidRDefault="00694871" w:rsidP="00912F51">
      <w:pPr>
        <w:pStyle w:val="Style2"/>
        <w:spacing w:before="0" w:line="360" w:lineRule="auto"/>
        <w:ind w:firstLine="426"/>
        <w:rPr>
          <w:rFonts w:ascii="GHEA Grapalat" w:eastAsia="GHEA Grapalat" w:hAnsi="GHEA Grapalat" w:cs="Sylfaen"/>
        </w:rPr>
      </w:pPr>
      <w:bookmarkStart w:id="15" w:name="_Toc216969692"/>
      <w:r w:rsidRPr="00912F51">
        <w:rPr>
          <w:rFonts w:ascii="GHEA Grapalat" w:eastAsia="GHEA Grapalat" w:hAnsi="GHEA Grapalat" w:cs="Sylfaen"/>
        </w:rPr>
        <w:t>5.2  Հանցավորության կանխարգելման վերլուծական հանրապետական կենտրոնի ստեղծում</w:t>
      </w:r>
      <w:bookmarkEnd w:id="15"/>
    </w:p>
    <w:p w14:paraId="20D8FC9C" w14:textId="77777777" w:rsidR="00694871" w:rsidRPr="005B4F14" w:rsidRDefault="00694871" w:rsidP="00694871">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p>
    <w:p w14:paraId="3F5FAF22" w14:textId="3EA20542" w:rsidR="00694871" w:rsidRPr="00290846" w:rsidRDefault="00694871" w:rsidP="00694871">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Ապացուցող</w:t>
      </w:r>
      <w:r w:rsidR="005004DA">
        <w:rPr>
          <w:rFonts w:ascii="GHEA Grapalat" w:eastAsia="MS Mincho" w:hAnsi="GHEA Grapalat" w:cs="MS Mincho"/>
          <w:bCs/>
          <w:color w:val="000000"/>
          <w:lang w:val="hy-AM"/>
        </w:rPr>
        <w:t xml:space="preserve">ահեն </w:t>
      </w:r>
      <w:r>
        <w:rPr>
          <w:rFonts w:ascii="GHEA Grapalat" w:eastAsia="MS Mincho" w:hAnsi="GHEA Grapalat" w:cs="MS Mincho"/>
          <w:bCs/>
          <w:color w:val="000000"/>
          <w:lang w:val="hy-AM"/>
        </w:rPr>
        <w:t>և ինստիտուցիոնալ հիմքերի վրա դրված հանցավորության կան</w:t>
      </w:r>
      <w:r w:rsidR="00365FE8">
        <w:rPr>
          <w:rFonts w:ascii="GHEA Grapalat" w:eastAsia="MS Mincho" w:hAnsi="GHEA Grapalat" w:cs="MS Mincho"/>
          <w:bCs/>
          <w:color w:val="000000"/>
          <w:lang w:val="hy-AM"/>
        </w:rPr>
        <w:t>խ</w:t>
      </w:r>
      <w:r>
        <w:rPr>
          <w:rFonts w:ascii="GHEA Grapalat" w:eastAsia="MS Mincho" w:hAnsi="GHEA Grapalat" w:cs="MS Mincho"/>
          <w:bCs/>
          <w:color w:val="000000"/>
          <w:lang w:val="hy-AM"/>
        </w:rPr>
        <w:t xml:space="preserve">ագելման </w:t>
      </w:r>
      <w:r w:rsidR="00421E35">
        <w:rPr>
          <w:rFonts w:ascii="GHEA Grapalat" w:eastAsia="MS Mincho" w:hAnsi="GHEA Grapalat" w:cs="MS Mincho"/>
          <w:bCs/>
          <w:color w:val="000000"/>
          <w:lang w:val="hy-AM"/>
        </w:rPr>
        <w:t>միջավայրի</w:t>
      </w:r>
      <w:r>
        <w:rPr>
          <w:rFonts w:ascii="GHEA Grapalat" w:eastAsia="MS Mincho" w:hAnsi="GHEA Grapalat" w:cs="MS Mincho"/>
          <w:bCs/>
          <w:color w:val="000000"/>
          <w:lang w:val="hy-AM"/>
        </w:rPr>
        <w:t xml:space="preserve"> ձևավորումն իրենից ենթադրում է մասնագիտական վերլուծական աշխատանքների և տվյալագիտական մոտեցումների կիրառման անհրաժեշտ պայմանների ձևավորում։ Նշվածը հրամայական է դարձնում հանցավորության կանխարգելման վերլուծական հանրապետական կենտրոնի ստեղծման անհրաժեշտությունը։ Կենտրոնը լինելու է Հայաստանում ապացուցողա</w:t>
      </w:r>
      <w:r w:rsidR="005004DA">
        <w:rPr>
          <w:rFonts w:ascii="GHEA Grapalat" w:eastAsia="MS Mincho" w:hAnsi="GHEA Grapalat" w:cs="MS Mincho"/>
          <w:bCs/>
          <w:color w:val="000000"/>
          <w:lang w:val="hy-AM"/>
        </w:rPr>
        <w:t>հեն</w:t>
      </w:r>
      <w:r>
        <w:rPr>
          <w:rFonts w:ascii="GHEA Grapalat" w:eastAsia="MS Mincho" w:hAnsi="GHEA Grapalat" w:cs="MS Mincho"/>
          <w:bCs/>
          <w:color w:val="000000"/>
          <w:lang w:val="hy-AM"/>
        </w:rPr>
        <w:t xml:space="preserve"> և ինստիտուցիոնալ հիմքերի վրա դրված հանցավորության կանխարգելման միջավայրի ձևավորման </w:t>
      </w:r>
      <w:r w:rsidR="004E41B6">
        <w:rPr>
          <w:rFonts w:ascii="GHEA Grapalat" w:eastAsia="MS Mincho" w:hAnsi="GHEA Grapalat" w:cs="MS Mincho"/>
          <w:bCs/>
          <w:color w:val="000000"/>
          <w:lang w:val="hy-AM"/>
        </w:rPr>
        <w:t xml:space="preserve">երկրորդ </w:t>
      </w:r>
      <w:r>
        <w:rPr>
          <w:rFonts w:ascii="GHEA Grapalat" w:eastAsia="MS Mincho" w:hAnsi="GHEA Grapalat" w:cs="MS Mincho"/>
          <w:bCs/>
          <w:color w:val="000000"/>
          <w:lang w:val="hy-AM"/>
        </w:rPr>
        <w:t>հենասյունը։</w:t>
      </w:r>
    </w:p>
    <w:p w14:paraId="54CE899C" w14:textId="3A107394" w:rsidR="00694871" w:rsidRPr="000471D8" w:rsidRDefault="00694871" w:rsidP="00694871">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sidRPr="00257EBD">
        <w:rPr>
          <w:rFonts w:ascii="GHEA Grapalat" w:eastAsia="MS Mincho" w:hAnsi="GHEA Grapalat" w:cs="MS Mincho"/>
          <w:bCs/>
          <w:color w:val="000000"/>
          <w:lang w:val="hy-AM"/>
        </w:rPr>
        <w:t xml:space="preserve">Հանցավորության կանխարգելման վերլուծական կենտրոնի ստեղծումը լինելու է </w:t>
      </w:r>
      <w:r w:rsidR="00434D41" w:rsidRPr="00257EBD">
        <w:rPr>
          <w:rFonts w:ascii="GHEA Grapalat" w:eastAsia="MS Mincho" w:hAnsi="GHEA Grapalat" w:cs="MS Mincho"/>
          <w:bCs/>
          <w:color w:val="000000"/>
          <w:lang w:val="hy-AM"/>
        </w:rPr>
        <w:t>հանցավորության կանխարգելման ամբողջական շղթան արտացոլող միասնականացված տվյալների թվային հարթակի արդյունավետ գործունեությունն ապահովող շարժիչ ուժը</w:t>
      </w:r>
      <w:r w:rsidRPr="00257EBD">
        <w:rPr>
          <w:rFonts w:ascii="GHEA Grapalat" w:eastAsia="MS Mincho" w:hAnsi="GHEA Grapalat" w:cs="MS Mincho"/>
          <w:bCs/>
          <w:color w:val="000000"/>
          <w:lang w:val="hy-AM"/>
        </w:rPr>
        <w:t>։</w:t>
      </w:r>
      <w:r>
        <w:rPr>
          <w:rFonts w:ascii="GHEA Grapalat" w:eastAsia="MS Mincho" w:hAnsi="GHEA Grapalat" w:cs="MS Mincho"/>
          <w:bCs/>
          <w:color w:val="000000"/>
          <w:lang w:val="hy-AM"/>
        </w:rPr>
        <w:t xml:space="preserve"> համապատասխանող թվայնացված տվյալների, </w:t>
      </w:r>
      <w:r w:rsidR="00912F51">
        <w:rPr>
          <w:rFonts w:ascii="GHEA Grapalat" w:eastAsia="MS Mincho" w:hAnsi="GHEA Grapalat" w:cs="MS Mincho"/>
          <w:bCs/>
          <w:color w:val="000000"/>
          <w:lang w:val="hy-AM"/>
        </w:rPr>
        <w:t>Հ</w:t>
      </w:r>
      <w:r>
        <w:rPr>
          <w:rFonts w:ascii="GHEA Grapalat" w:eastAsia="MS Mincho" w:hAnsi="GHEA Grapalat" w:cs="MS Mincho"/>
          <w:bCs/>
          <w:color w:val="000000"/>
          <w:lang w:val="hy-AM"/>
        </w:rPr>
        <w:t>անցավորության կանխարգելման տվ</w:t>
      </w:r>
      <w:r w:rsidR="00912F51">
        <w:rPr>
          <w:rFonts w:ascii="GHEA Grapalat" w:eastAsia="MS Mincho" w:hAnsi="GHEA Grapalat" w:cs="MS Mincho"/>
          <w:bCs/>
          <w:color w:val="000000"/>
          <w:lang w:val="hy-AM"/>
        </w:rPr>
        <w:t>յ</w:t>
      </w:r>
      <w:r>
        <w:rPr>
          <w:rFonts w:ascii="GHEA Grapalat" w:eastAsia="MS Mincho" w:hAnsi="GHEA Grapalat" w:cs="MS Mincho"/>
          <w:bCs/>
          <w:color w:val="000000"/>
          <w:lang w:val="hy-AM"/>
        </w:rPr>
        <w:t xml:space="preserve">ալների </w:t>
      </w:r>
      <w:r w:rsidR="00912F51">
        <w:rPr>
          <w:rFonts w:ascii="GHEA Grapalat" w:eastAsia="MS Mincho" w:hAnsi="GHEA Grapalat" w:cs="MS Mincho"/>
          <w:bCs/>
          <w:color w:val="000000"/>
          <w:lang w:val="hy-AM"/>
        </w:rPr>
        <w:t xml:space="preserve">արժանահավատության, հուսալիության և արդիականության ապահովումը, հանցավորության կանխարգելման ամբողջական շղթան արտացոլող միասնականացված տվյալների </w:t>
      </w:r>
      <w:r>
        <w:rPr>
          <w:rFonts w:ascii="GHEA Grapalat" w:eastAsia="MS Mincho" w:hAnsi="GHEA Grapalat" w:cs="MS Mincho"/>
          <w:bCs/>
          <w:color w:val="000000"/>
          <w:lang w:val="hy-AM"/>
        </w:rPr>
        <w:t xml:space="preserve">հարթակի մասնագիտական </w:t>
      </w:r>
      <w:r w:rsidR="003D0E07">
        <w:rPr>
          <w:rFonts w:ascii="GHEA Grapalat" w:eastAsia="MS Mincho" w:hAnsi="GHEA Grapalat" w:cs="MS Mincho"/>
          <w:bCs/>
          <w:color w:val="000000"/>
          <w:lang w:val="hy-AM"/>
        </w:rPr>
        <w:t>ուսումնասիրությունը</w:t>
      </w:r>
      <w:r>
        <w:rPr>
          <w:rFonts w:ascii="GHEA Grapalat" w:eastAsia="MS Mincho" w:hAnsi="GHEA Grapalat" w:cs="MS Mincho"/>
          <w:bCs/>
          <w:color w:val="000000"/>
          <w:lang w:val="hy-AM"/>
        </w:rPr>
        <w:t xml:space="preserve"> և դրանից բխող հանցավորության կանխարգելման համապատասխան միջոցառումների ձեռնարկման անհրաժեշտությունը համակարգելու է Հ</w:t>
      </w:r>
      <w:r w:rsidR="00912F51">
        <w:rPr>
          <w:rFonts w:ascii="GHEA Grapalat" w:eastAsia="MS Mincho" w:hAnsi="GHEA Grapalat" w:cs="MS Mincho"/>
          <w:bCs/>
          <w:color w:val="000000"/>
          <w:lang w:val="hy-AM"/>
        </w:rPr>
        <w:t xml:space="preserve">այաստանի </w:t>
      </w:r>
      <w:r>
        <w:rPr>
          <w:rFonts w:ascii="GHEA Grapalat" w:eastAsia="MS Mincho" w:hAnsi="GHEA Grapalat" w:cs="MS Mincho"/>
          <w:bCs/>
          <w:color w:val="000000"/>
          <w:lang w:val="hy-AM"/>
        </w:rPr>
        <w:t>Հ</w:t>
      </w:r>
      <w:r w:rsidR="00912F51">
        <w:rPr>
          <w:rFonts w:ascii="GHEA Grapalat" w:eastAsia="MS Mincho" w:hAnsi="GHEA Grapalat" w:cs="MS Mincho"/>
          <w:bCs/>
          <w:color w:val="000000"/>
          <w:lang w:val="hy-AM"/>
        </w:rPr>
        <w:t>անրապետության</w:t>
      </w:r>
      <w:r>
        <w:rPr>
          <w:rFonts w:ascii="GHEA Grapalat" w:eastAsia="MS Mincho" w:hAnsi="GHEA Grapalat" w:cs="MS Mincho"/>
          <w:bCs/>
          <w:color w:val="000000"/>
          <w:lang w:val="hy-AM"/>
        </w:rPr>
        <w:t xml:space="preserve"> </w:t>
      </w:r>
      <w:r w:rsidR="008105F6">
        <w:rPr>
          <w:rFonts w:ascii="GHEA Grapalat" w:eastAsia="MS Mincho" w:hAnsi="GHEA Grapalat" w:cs="MS Mincho"/>
          <w:bCs/>
          <w:color w:val="000000"/>
          <w:lang w:val="hy-AM"/>
        </w:rPr>
        <w:t xml:space="preserve">ներքին </w:t>
      </w:r>
      <w:r w:rsidR="008105F6">
        <w:rPr>
          <w:rFonts w:ascii="GHEA Grapalat" w:eastAsia="MS Mincho" w:hAnsi="GHEA Grapalat" w:cs="MS Mincho"/>
          <w:bCs/>
          <w:color w:val="000000"/>
          <w:lang w:val="hy-AM"/>
        </w:rPr>
        <w:lastRenderedPageBreak/>
        <w:t>գործերի նախարարության</w:t>
      </w:r>
      <w:r>
        <w:rPr>
          <w:rFonts w:ascii="GHEA Grapalat" w:eastAsia="MS Mincho" w:hAnsi="GHEA Grapalat" w:cs="MS Mincho"/>
          <w:bCs/>
          <w:color w:val="000000"/>
          <w:lang w:val="hy-AM"/>
        </w:rPr>
        <w:t xml:space="preserve"> հանցավորության կանխարգելման վերլուծական կենտրոնը։</w:t>
      </w:r>
    </w:p>
    <w:p w14:paraId="128212D8" w14:textId="59D28B0C" w:rsidR="00694871" w:rsidRPr="00FB4456" w:rsidRDefault="00694871" w:rsidP="00694871">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Հ</w:t>
      </w:r>
      <w:r w:rsidR="00114BFE">
        <w:rPr>
          <w:rFonts w:ascii="GHEA Grapalat" w:eastAsia="MS Mincho" w:hAnsi="GHEA Grapalat" w:cs="MS Mincho"/>
          <w:bCs/>
          <w:color w:val="000000"/>
          <w:lang w:val="hy-AM"/>
        </w:rPr>
        <w:t>այաստանի Հանրապետության</w:t>
      </w:r>
      <w:r>
        <w:rPr>
          <w:rFonts w:ascii="GHEA Grapalat" w:eastAsia="MS Mincho" w:hAnsi="GHEA Grapalat" w:cs="MS Mincho"/>
          <w:bCs/>
          <w:color w:val="000000"/>
          <w:lang w:val="hy-AM"/>
        </w:rPr>
        <w:t xml:space="preserve"> </w:t>
      </w:r>
      <w:r w:rsidR="005A7444">
        <w:rPr>
          <w:rFonts w:ascii="GHEA Grapalat" w:eastAsia="MS Mincho" w:hAnsi="GHEA Grapalat" w:cs="MS Mincho"/>
          <w:bCs/>
          <w:color w:val="000000"/>
          <w:lang w:val="hy-AM"/>
        </w:rPr>
        <w:t>ն</w:t>
      </w:r>
      <w:r w:rsidR="00114BFE">
        <w:rPr>
          <w:rFonts w:ascii="GHEA Grapalat" w:eastAsia="MS Mincho" w:hAnsi="GHEA Grapalat" w:cs="MS Mincho"/>
          <w:bCs/>
          <w:color w:val="000000"/>
          <w:lang w:val="hy-AM"/>
        </w:rPr>
        <w:t>երքին գործերի նախարարության</w:t>
      </w:r>
      <w:r>
        <w:rPr>
          <w:rFonts w:ascii="GHEA Grapalat" w:eastAsia="MS Mincho" w:hAnsi="GHEA Grapalat" w:cs="MS Mincho"/>
          <w:bCs/>
          <w:color w:val="000000"/>
          <w:lang w:val="hy-AM"/>
        </w:rPr>
        <w:t xml:space="preserve"> հանցավորության կանխարգելման վերլուծական</w:t>
      </w:r>
      <w:r w:rsidR="0038042E">
        <w:rPr>
          <w:rFonts w:ascii="GHEA Grapalat" w:eastAsia="MS Mincho" w:hAnsi="GHEA Grapalat" w:cs="MS Mincho"/>
          <w:bCs/>
          <w:color w:val="000000"/>
          <w:lang w:val="hy-AM"/>
        </w:rPr>
        <w:t xml:space="preserve"> </w:t>
      </w:r>
      <w:r>
        <w:rPr>
          <w:rFonts w:ascii="GHEA Grapalat" w:eastAsia="MS Mincho" w:hAnsi="GHEA Grapalat" w:cs="MS Mincho"/>
          <w:bCs/>
          <w:color w:val="000000"/>
          <w:lang w:val="hy-AM"/>
        </w:rPr>
        <w:t>կենտրոնի անձնակազմը համալրվելու է հանցավորության կանխարգելման տակտիկական մասնագիտական, կրիմինոլոգիական հմտություններ ունեցող, տվյալների վերլուծություն կատարող, վիճակագրագիտական հետազոտություններ, սոցիոլոգիական ուսումնասիրություն կատարող մասնագետներով, հոգեբաններով, ովքեր անընդմեջ իրականացնելու են հանցավորության կարխարգելման ռազմավարական ուսումնասիրություններ։</w:t>
      </w:r>
    </w:p>
    <w:p w14:paraId="2319B4E6" w14:textId="77777777" w:rsidR="00694871" w:rsidRDefault="00694871" w:rsidP="00694871">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
          <w:color w:val="000000"/>
          <w:lang w:val="hy-AM"/>
        </w:rPr>
      </w:pPr>
      <w:r>
        <w:rPr>
          <w:rFonts w:ascii="GHEA Grapalat" w:eastAsia="MS Mincho" w:hAnsi="GHEA Grapalat" w:cs="MS Mincho"/>
          <w:bCs/>
          <w:color w:val="000000"/>
          <w:lang w:val="hy-AM"/>
        </w:rPr>
        <w:t>Հանցավորության կանխարգելման վերլուծական կենտրոնի խնդիրներն են լինելու՝</w:t>
      </w:r>
    </w:p>
    <w:p w14:paraId="163C4A69"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1) </w:t>
      </w:r>
      <w:r w:rsidR="00694871" w:rsidRPr="005B4F14">
        <w:rPr>
          <w:rFonts w:ascii="GHEA Grapalat" w:eastAsia="MS Mincho" w:hAnsi="GHEA Grapalat" w:cs="MS Mincho"/>
          <w:bCs/>
          <w:color w:val="000000"/>
          <w:lang w:val="hy-AM"/>
        </w:rPr>
        <w:t xml:space="preserve">Հանրապետությունում հանցավորության կանխարգելման դինամիկայի </w:t>
      </w:r>
      <w:r w:rsidR="008372DD" w:rsidRPr="005B4F14">
        <w:rPr>
          <w:rFonts w:ascii="GHEA Grapalat" w:eastAsia="MS Mincho" w:hAnsi="GHEA Grapalat" w:cs="MS Mincho"/>
          <w:bCs/>
          <w:color w:val="000000"/>
          <w:lang w:val="hy-AM"/>
        </w:rPr>
        <w:t>պարբերական</w:t>
      </w:r>
      <w:r w:rsidR="00694871" w:rsidRPr="005B4F14">
        <w:rPr>
          <w:rFonts w:ascii="GHEA Grapalat" w:eastAsia="MS Mincho" w:hAnsi="GHEA Grapalat" w:cs="MS Mincho"/>
          <w:bCs/>
          <w:color w:val="000000"/>
          <w:lang w:val="hy-AM"/>
        </w:rPr>
        <w:t xml:space="preserve"> ուսումնասիրությունը և առկա տվյալների վերլուծությունը, </w:t>
      </w:r>
      <w:r w:rsidR="008372DD" w:rsidRPr="005B4F14">
        <w:rPr>
          <w:rFonts w:ascii="GHEA Grapalat" w:eastAsia="MS Mincho" w:hAnsi="GHEA Grapalat" w:cs="MS Mincho"/>
          <w:bCs/>
          <w:color w:val="000000"/>
          <w:lang w:val="hy-AM"/>
        </w:rPr>
        <w:t>դինամիկայի տատանումների</w:t>
      </w:r>
      <w:r w:rsidR="00FB673B" w:rsidRPr="005B4F14">
        <w:rPr>
          <w:rFonts w:ascii="GHEA Grapalat" w:eastAsia="MS Mincho" w:hAnsi="GHEA Grapalat" w:cs="MS Mincho"/>
          <w:bCs/>
          <w:color w:val="000000"/>
          <w:lang w:val="hy-AM"/>
        </w:rPr>
        <w:t xml:space="preserve"> </w:t>
      </w:r>
      <w:r w:rsidR="008372DD" w:rsidRPr="005B4F14">
        <w:rPr>
          <w:rFonts w:ascii="GHEA Grapalat" w:eastAsia="MS Mincho" w:hAnsi="GHEA Grapalat" w:cs="MS Mincho"/>
          <w:bCs/>
          <w:color w:val="000000"/>
          <w:lang w:val="hy-AM"/>
        </w:rPr>
        <w:t>գիտական և գործնական պատճառների վեր հանումը,</w:t>
      </w:r>
      <w:r w:rsidR="00FB673B" w:rsidRPr="005B4F14">
        <w:rPr>
          <w:rFonts w:ascii="GHEA Grapalat" w:eastAsia="MS Mincho" w:hAnsi="GHEA Grapalat" w:cs="MS Mincho"/>
          <w:bCs/>
          <w:color w:val="000000"/>
          <w:lang w:val="hy-AM"/>
        </w:rPr>
        <w:t xml:space="preserve"> հանցավորության աճի ռիսկերի կանխատեսումը</w:t>
      </w:r>
      <w:r>
        <w:rPr>
          <w:rFonts w:ascii="GHEA Grapalat" w:eastAsia="MS Mincho" w:hAnsi="GHEA Grapalat" w:cs="MS Mincho"/>
          <w:bCs/>
          <w:color w:val="000000"/>
          <w:lang w:val="hy-AM"/>
        </w:rPr>
        <w:t>.</w:t>
      </w:r>
    </w:p>
    <w:p w14:paraId="43A6CC8B"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2) </w:t>
      </w:r>
      <w:r w:rsidR="00694871" w:rsidRPr="005B4F14">
        <w:rPr>
          <w:rFonts w:ascii="GHEA Grapalat" w:eastAsia="MS Mincho" w:hAnsi="GHEA Grapalat" w:cs="MS Mincho"/>
          <w:bCs/>
          <w:color w:val="000000"/>
          <w:lang w:val="hy-AM"/>
        </w:rPr>
        <w:t>Վերափոխված ՀՀ ոստիկանության ինֆորմացիոն կենտրոնի հետ փոխգործակցությամբ հանցավորության վիճակագրական տվյալների վարման ելակետային դասիչների</w:t>
      </w:r>
      <w:r w:rsidR="00B927D0" w:rsidRPr="005B4F14">
        <w:rPr>
          <w:rFonts w:ascii="GHEA Grapalat" w:eastAsia="MS Mincho" w:hAnsi="GHEA Grapalat" w:cs="MS Mincho"/>
          <w:bCs/>
          <w:color w:val="000000"/>
          <w:lang w:val="hy-AM"/>
        </w:rPr>
        <w:t>, հանցավորության կանխարգելման ամբողջական շղթան արտացոլող միասնականացված տվյալների թվային հարթակի</w:t>
      </w:r>
      <w:r w:rsidR="00694871" w:rsidRPr="005B4F14">
        <w:rPr>
          <w:rFonts w:ascii="GHEA Grapalat" w:eastAsia="MS Mincho" w:hAnsi="GHEA Grapalat" w:cs="MS Mincho"/>
          <w:bCs/>
          <w:color w:val="000000"/>
          <w:lang w:val="hy-AM"/>
        </w:rPr>
        <w:t xml:space="preserve"> լավարկ</w:t>
      </w:r>
      <w:r w:rsidR="00C4474E" w:rsidRPr="005B4F14">
        <w:rPr>
          <w:rFonts w:ascii="GHEA Grapalat" w:eastAsia="MS Mincho" w:hAnsi="GHEA Grapalat" w:cs="MS Mincho"/>
          <w:bCs/>
          <w:color w:val="000000"/>
          <w:lang w:val="hy-AM"/>
        </w:rPr>
        <w:t>ումը</w:t>
      </w:r>
      <w:r>
        <w:rPr>
          <w:rFonts w:ascii="GHEA Grapalat" w:eastAsia="MS Mincho" w:hAnsi="GHEA Grapalat" w:cs="MS Mincho"/>
          <w:bCs/>
          <w:color w:val="000000"/>
          <w:lang w:val="hy-AM"/>
        </w:rPr>
        <w:t>.</w:t>
      </w:r>
    </w:p>
    <w:p w14:paraId="2AB2041C"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3) </w:t>
      </w:r>
      <w:r w:rsidR="00694871" w:rsidRPr="005B4F14">
        <w:rPr>
          <w:rFonts w:ascii="GHEA Grapalat" w:eastAsia="MS Mincho" w:hAnsi="GHEA Grapalat" w:cs="MS Mincho"/>
          <w:bCs/>
          <w:color w:val="000000"/>
          <w:lang w:val="hy-AM"/>
        </w:rPr>
        <w:t>Հանցանքի կատարմանը նպաստող դրդապատճառների, կրիմինոգեն շար</w:t>
      </w:r>
      <w:r w:rsidR="002F65B7" w:rsidRPr="005B4F14">
        <w:rPr>
          <w:rFonts w:ascii="GHEA Grapalat" w:eastAsia="MS Mincho" w:hAnsi="GHEA Grapalat" w:cs="MS Mincho"/>
          <w:bCs/>
          <w:color w:val="000000"/>
          <w:lang w:val="hy-AM"/>
        </w:rPr>
        <w:t>ժ</w:t>
      </w:r>
      <w:r w:rsidR="00694871" w:rsidRPr="005B4F14">
        <w:rPr>
          <w:rFonts w:ascii="GHEA Grapalat" w:eastAsia="MS Mincho" w:hAnsi="GHEA Grapalat" w:cs="MS Mincho"/>
          <w:bCs/>
          <w:color w:val="000000"/>
          <w:lang w:val="hy-AM"/>
        </w:rPr>
        <w:t>առիթների, սոցիալ-տնտեսական պատճառների և այլ վերաբերելի պայմանների ուսումնասիրության կատարումը</w:t>
      </w:r>
      <w:r>
        <w:rPr>
          <w:rFonts w:ascii="GHEA Grapalat" w:eastAsia="MS Mincho" w:hAnsi="GHEA Grapalat" w:cs="MS Mincho"/>
          <w:bCs/>
          <w:color w:val="000000"/>
          <w:lang w:val="hy-AM"/>
        </w:rPr>
        <w:t>.</w:t>
      </w:r>
    </w:p>
    <w:p w14:paraId="53F7917B"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4) </w:t>
      </w:r>
      <w:r w:rsidR="0013667F" w:rsidRPr="005B4F14">
        <w:rPr>
          <w:rFonts w:ascii="GHEA Grapalat" w:eastAsia="MS Mincho" w:hAnsi="GHEA Grapalat" w:cs="MS Mincho"/>
          <w:bCs/>
          <w:color w:val="000000"/>
          <w:lang w:val="hy-AM"/>
        </w:rPr>
        <w:t xml:space="preserve">Տուժողների շրջանում անանուն հարցումների անցկացումը՝ </w:t>
      </w:r>
      <w:r w:rsidR="00A377B2" w:rsidRPr="005B4F14">
        <w:rPr>
          <w:rFonts w:ascii="GHEA Grapalat" w:eastAsia="MS Mincho" w:hAnsi="GHEA Grapalat" w:cs="MS Mincho"/>
          <w:bCs/>
          <w:color w:val="000000"/>
          <w:lang w:val="hy-AM"/>
        </w:rPr>
        <w:t>նրանց թիրախավորմանը/զոհացմանը նպաստող պատճառների ուսումնասիրություն իրականացնելու և այդ կապակցությամբ հանրային իրազեկումներ անցկացնելու համար</w:t>
      </w:r>
      <w:r>
        <w:rPr>
          <w:rFonts w:ascii="GHEA Grapalat" w:eastAsia="MS Mincho" w:hAnsi="GHEA Grapalat" w:cs="MS Mincho"/>
          <w:bCs/>
          <w:color w:val="000000"/>
          <w:lang w:val="hy-AM"/>
        </w:rPr>
        <w:t>.</w:t>
      </w:r>
    </w:p>
    <w:p w14:paraId="411D2CA2"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5) </w:t>
      </w:r>
      <w:r w:rsidR="00694871" w:rsidRPr="005B4F14">
        <w:rPr>
          <w:rFonts w:ascii="GHEA Grapalat" w:eastAsia="MS Mincho" w:hAnsi="GHEA Grapalat" w:cs="MS Mincho"/>
          <w:bCs/>
          <w:color w:val="000000"/>
          <w:lang w:val="hy-AM"/>
        </w:rPr>
        <w:t>Հանրապետությունում հանցավորության կանխարգելման ռազմավարական լուծումների ներկայացումը՝ պայմանավորված հանցագործությունների սեռային օբյեկտով, ծանրության աստիճանով, առանձին ուղղություններով և հանցավորության կանխարգելման տեսանկյունից առաջնահերթ համարվող հանցանքների դեպքերով</w:t>
      </w:r>
      <w:r>
        <w:rPr>
          <w:rFonts w:ascii="GHEA Grapalat" w:eastAsia="MS Mincho" w:hAnsi="GHEA Grapalat" w:cs="MS Mincho"/>
          <w:bCs/>
          <w:color w:val="000000"/>
          <w:lang w:val="hy-AM"/>
        </w:rPr>
        <w:t>.</w:t>
      </w:r>
    </w:p>
    <w:p w14:paraId="6FB46F27"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lastRenderedPageBreak/>
        <w:t xml:space="preserve">6) </w:t>
      </w:r>
      <w:r w:rsidR="00694871" w:rsidRPr="005B4F14">
        <w:rPr>
          <w:rFonts w:ascii="GHEA Grapalat" w:eastAsia="MS Mincho" w:hAnsi="GHEA Grapalat" w:cs="MS Mincho"/>
          <w:bCs/>
          <w:color w:val="000000"/>
          <w:lang w:val="hy-AM"/>
        </w:rPr>
        <w:t xml:space="preserve">Մասնագիտական ուսումնասիրությունների հիման վրա հանցավորության կանխարգելման նպատակով ՀՀ օրենսդրության լավարկմանը, </w:t>
      </w:r>
      <w:r w:rsidR="00C4474E" w:rsidRPr="005B4F14">
        <w:rPr>
          <w:rFonts w:ascii="GHEA Grapalat" w:eastAsia="MS Mincho" w:hAnsi="GHEA Grapalat" w:cs="MS Mincho"/>
          <w:bCs/>
          <w:color w:val="000000"/>
          <w:lang w:val="hy-AM"/>
        </w:rPr>
        <w:t>Վ</w:t>
      </w:r>
      <w:r w:rsidR="00C60035" w:rsidRPr="005B4F14">
        <w:rPr>
          <w:rFonts w:ascii="GHEA Grapalat" w:eastAsia="MS Mincho" w:hAnsi="GHEA Grapalat" w:cs="MS Mincho"/>
          <w:bCs/>
          <w:color w:val="000000"/>
          <w:lang w:val="hy-AM"/>
        </w:rPr>
        <w:t xml:space="preserve">արչական իրավախախտումների վերաբերյալ </w:t>
      </w:r>
      <w:r w:rsidR="00C4474E" w:rsidRPr="005B4F14">
        <w:rPr>
          <w:rFonts w:ascii="GHEA Grapalat" w:eastAsia="MS Mincho" w:hAnsi="GHEA Grapalat" w:cs="MS Mincho"/>
          <w:bCs/>
          <w:color w:val="000000"/>
          <w:lang w:val="hy-AM"/>
        </w:rPr>
        <w:t xml:space="preserve">Հայաստանի Հանրապետության </w:t>
      </w:r>
      <w:r w:rsidR="00C60035" w:rsidRPr="005B4F14">
        <w:rPr>
          <w:rFonts w:ascii="GHEA Grapalat" w:eastAsia="MS Mincho" w:hAnsi="GHEA Grapalat" w:cs="MS Mincho"/>
          <w:bCs/>
          <w:color w:val="000000"/>
          <w:lang w:val="hy-AM"/>
        </w:rPr>
        <w:t xml:space="preserve">օրենսգրքով նախատեսված վարչական իրավախախտումների սանկցիաների խստացմանը կամ մեղմացմանը, </w:t>
      </w:r>
      <w:r w:rsidR="00C4474E" w:rsidRPr="005B4F14">
        <w:rPr>
          <w:rFonts w:ascii="GHEA Grapalat" w:eastAsia="MS Mincho" w:hAnsi="GHEA Grapalat" w:cs="MS Mincho"/>
          <w:bCs/>
          <w:color w:val="000000"/>
          <w:lang w:val="hy-AM"/>
        </w:rPr>
        <w:t>Հայաստանի Հանրապետության</w:t>
      </w:r>
      <w:r w:rsidR="00694871" w:rsidRPr="005B4F14">
        <w:rPr>
          <w:rFonts w:ascii="GHEA Grapalat" w:eastAsia="MS Mincho" w:hAnsi="GHEA Grapalat" w:cs="MS Mincho"/>
          <w:bCs/>
          <w:color w:val="000000"/>
          <w:lang w:val="hy-AM"/>
        </w:rPr>
        <w:t xml:space="preserve"> քրեական օրենսգրքով նախատեսված հանցակազմերի սանկցիաների խստացման</w:t>
      </w:r>
      <w:r w:rsidR="00C60035" w:rsidRPr="005B4F14">
        <w:rPr>
          <w:rFonts w:ascii="GHEA Grapalat" w:eastAsia="MS Mincho" w:hAnsi="GHEA Grapalat" w:cs="MS Mincho"/>
          <w:bCs/>
          <w:color w:val="000000"/>
          <w:lang w:val="hy-AM"/>
        </w:rPr>
        <w:t>ը</w:t>
      </w:r>
      <w:r w:rsidR="00694871" w:rsidRPr="005B4F14">
        <w:rPr>
          <w:rFonts w:ascii="GHEA Grapalat" w:eastAsia="MS Mincho" w:hAnsi="GHEA Grapalat" w:cs="MS Mincho"/>
          <w:bCs/>
          <w:color w:val="000000"/>
          <w:lang w:val="hy-AM"/>
        </w:rPr>
        <w:t xml:space="preserve"> կամ մեղմացմանն ուղղված օրենսդրական նախաձեռնությունների մշակումը,</w:t>
      </w:r>
      <w:r w:rsidR="00506994" w:rsidRPr="005B4F14">
        <w:rPr>
          <w:rFonts w:ascii="GHEA Grapalat" w:eastAsia="MS Mincho" w:hAnsi="GHEA Grapalat" w:cs="MS Mincho"/>
          <w:bCs/>
          <w:color w:val="000000"/>
          <w:lang w:val="hy-AM"/>
        </w:rPr>
        <w:t xml:space="preserve"> ինչպես նաև այլ գերատեսչությունների կողմից շրջանառվող օրենսդրական նախաձեռնությունների՝ հանցավորության մակարդակի հնարավոր ազդեցության վերաբերյալ մասնագիտական կարծիքների ներկայացումը</w:t>
      </w:r>
      <w:r>
        <w:rPr>
          <w:rFonts w:ascii="GHEA Grapalat" w:eastAsia="MS Mincho" w:hAnsi="GHEA Grapalat" w:cs="MS Mincho"/>
          <w:bCs/>
          <w:color w:val="000000"/>
          <w:lang w:val="hy-AM"/>
        </w:rPr>
        <w:t>.</w:t>
      </w:r>
    </w:p>
    <w:p w14:paraId="5EBFD650" w14:textId="4C10DACE" w:rsidR="00694871" w:rsidRP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7) </w:t>
      </w:r>
      <w:r w:rsidR="00694871" w:rsidRPr="005B4F14">
        <w:rPr>
          <w:rFonts w:ascii="GHEA Grapalat" w:eastAsia="MS Mincho" w:hAnsi="GHEA Grapalat" w:cs="MS Mincho"/>
          <w:bCs/>
          <w:color w:val="000000"/>
          <w:lang w:val="hy-AM"/>
        </w:rPr>
        <w:t xml:space="preserve">Ներքին գործերի նախարարության կրթահամալիրում </w:t>
      </w:r>
      <w:r w:rsidR="002250E2" w:rsidRPr="005B4F14">
        <w:rPr>
          <w:rFonts w:ascii="GHEA Grapalat" w:eastAsia="MS Mincho" w:hAnsi="GHEA Grapalat" w:cs="MS Mincho"/>
          <w:bCs/>
          <w:color w:val="000000"/>
          <w:lang w:val="hy-AM"/>
        </w:rPr>
        <w:t xml:space="preserve">հանցավորության կանխարգելմանն առնչվող </w:t>
      </w:r>
      <w:r w:rsidR="00694871" w:rsidRPr="005B4F14">
        <w:rPr>
          <w:rFonts w:ascii="GHEA Grapalat" w:eastAsia="MS Mincho" w:hAnsi="GHEA Grapalat" w:cs="MS Mincho"/>
          <w:bCs/>
          <w:color w:val="000000"/>
          <w:lang w:val="hy-AM"/>
        </w:rPr>
        <w:t>դասընթացների վերանայման և պարբերական լավարկման առաջարկությունների ներկայացումը։</w:t>
      </w:r>
    </w:p>
    <w:p w14:paraId="25FECBD9" w14:textId="03D32136" w:rsidR="008372DD" w:rsidRDefault="008372DD" w:rsidP="00FB673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sidRPr="0013667F">
        <w:rPr>
          <w:rFonts w:ascii="GHEA Grapalat" w:eastAsia="MS Mincho" w:hAnsi="GHEA Grapalat" w:cs="MS Mincho"/>
          <w:bCs/>
          <w:color w:val="000000"/>
          <w:lang w:val="hy-AM"/>
        </w:rPr>
        <w:t>Հանցավորության կանխարգելման վերլուծական կենտրոնը</w:t>
      </w:r>
      <w:r w:rsidR="0013667F">
        <w:rPr>
          <w:rFonts w:ascii="GHEA Grapalat" w:eastAsia="MS Mincho" w:hAnsi="GHEA Grapalat" w:cs="MS Mincho"/>
          <w:bCs/>
          <w:color w:val="000000"/>
          <w:lang w:val="hy-AM"/>
        </w:rPr>
        <w:t xml:space="preserve"> սերտ համագործակցություն է ծավալելու ազգային և միջազգային կրթական հաստատությունների հետ՝ նպաստելով կենտրոնի հետազոտական հմտությունների և կարողությունների զարգացմանը, փորձի փոխանակման նպատակով համագործակցությունների հաստատմանը։</w:t>
      </w:r>
    </w:p>
    <w:p w14:paraId="04A9D0EE" w14:textId="79F95D73" w:rsidR="003D0E07" w:rsidRPr="00FB673B" w:rsidRDefault="002C208C" w:rsidP="00FB673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Այսպիսով, հանցավորության կանխարգելման վերլուծական հանրապետական կենտրոնի ստեղծմամբ ակնկալվում է, որ Հայաստանում հանցավորության կանխարգելման արդյունավետությունն էապես կբարձրանա՝ հանցավորության կանխարգելումն իրավիճակային մակարդակից տեղափոխելով որակապես նոր՝ տվյալագիտական մակարդակ։</w:t>
      </w:r>
    </w:p>
    <w:p w14:paraId="17C7F79B" w14:textId="77777777" w:rsidR="008372DD" w:rsidRDefault="008372DD" w:rsidP="00694871">
      <w:pPr>
        <w:pBdr>
          <w:top w:val="nil"/>
          <w:left w:val="nil"/>
          <w:bottom w:val="nil"/>
          <w:right w:val="nil"/>
          <w:between w:val="nil"/>
        </w:pBdr>
        <w:shd w:val="clear" w:color="auto" w:fill="FFFFFF"/>
        <w:spacing w:line="360" w:lineRule="auto"/>
        <w:ind w:left="720" w:right="-2"/>
        <w:jc w:val="both"/>
        <w:rPr>
          <w:rFonts w:ascii="GHEA Grapalat" w:eastAsia="MS Mincho" w:hAnsi="GHEA Grapalat" w:cs="MS Mincho"/>
          <w:b/>
          <w:color w:val="000000"/>
          <w:lang w:val="hy-AM"/>
        </w:rPr>
      </w:pPr>
    </w:p>
    <w:p w14:paraId="5622CD51" w14:textId="1A27966F" w:rsidR="00725E6B" w:rsidRPr="003D0E07" w:rsidRDefault="00A93A23" w:rsidP="003D0E07">
      <w:pPr>
        <w:pStyle w:val="Style2"/>
        <w:spacing w:before="0" w:line="360" w:lineRule="auto"/>
        <w:ind w:firstLine="426"/>
        <w:rPr>
          <w:rFonts w:ascii="GHEA Grapalat" w:eastAsia="GHEA Grapalat" w:hAnsi="GHEA Grapalat" w:cs="Sylfaen"/>
        </w:rPr>
      </w:pPr>
      <w:bookmarkStart w:id="16" w:name="_Toc216969693"/>
      <w:r w:rsidRPr="003D0E07">
        <w:rPr>
          <w:rFonts w:ascii="GHEA Grapalat" w:eastAsia="GHEA Grapalat" w:hAnsi="GHEA Grapalat" w:cs="Sylfaen"/>
        </w:rPr>
        <w:t xml:space="preserve">5.3 </w:t>
      </w:r>
      <w:r w:rsidR="00725E6B" w:rsidRPr="003D0E07">
        <w:rPr>
          <w:rFonts w:ascii="GHEA Grapalat" w:eastAsia="GHEA Grapalat" w:hAnsi="GHEA Grapalat" w:cs="Sylfaen"/>
        </w:rPr>
        <w:t>Հանցավորության կանխարգելման ազգային խորհրդի ձևավորում</w:t>
      </w:r>
      <w:bookmarkEnd w:id="16"/>
    </w:p>
    <w:p w14:paraId="1179E0AD" w14:textId="102B84BB" w:rsidR="00725E6B" w:rsidRDefault="00725E6B" w:rsidP="009750DF">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p>
    <w:p w14:paraId="0127AB58" w14:textId="771C51C5" w:rsidR="00DA3648" w:rsidRDefault="00725E6B" w:rsidP="00725E6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Ապացուցողա</w:t>
      </w:r>
      <w:r w:rsidR="005004DA">
        <w:rPr>
          <w:rFonts w:ascii="GHEA Grapalat" w:eastAsia="MS Mincho" w:hAnsi="GHEA Grapalat" w:cs="MS Mincho"/>
          <w:bCs/>
          <w:color w:val="000000"/>
          <w:lang w:val="hy-AM"/>
        </w:rPr>
        <w:t>հեն</w:t>
      </w:r>
      <w:r>
        <w:rPr>
          <w:rFonts w:ascii="GHEA Grapalat" w:eastAsia="MS Mincho" w:hAnsi="GHEA Grapalat" w:cs="MS Mincho"/>
          <w:bCs/>
          <w:color w:val="000000"/>
          <w:lang w:val="hy-AM"/>
        </w:rPr>
        <w:t xml:space="preserve"> և ինստիտուցիոնալ հիմքերի վրա դրված հանցավորության կանխագելման միջավայրի ձևավորման նպատակով </w:t>
      </w:r>
      <w:r w:rsidR="00ED49D2">
        <w:rPr>
          <w:rFonts w:ascii="GHEA Grapalat" w:eastAsia="MS Mincho" w:hAnsi="GHEA Grapalat" w:cs="MS Mincho"/>
          <w:bCs/>
          <w:color w:val="000000"/>
          <w:lang w:val="hy-AM"/>
        </w:rPr>
        <w:t xml:space="preserve">առանցքային նշանակություն է ունենալու հանցավորության կանխարգելման ազգային խորհրդի </w:t>
      </w:r>
      <w:r w:rsidR="00ED49D2">
        <w:rPr>
          <w:rFonts w:ascii="GHEA Grapalat" w:eastAsia="MS Mincho" w:hAnsi="GHEA Grapalat" w:cs="MS Mincho"/>
          <w:bCs/>
          <w:color w:val="000000"/>
          <w:lang w:val="hy-AM"/>
        </w:rPr>
        <w:lastRenderedPageBreak/>
        <w:t xml:space="preserve">ձևավորումը։ </w:t>
      </w:r>
      <w:r w:rsidR="00DA3648">
        <w:rPr>
          <w:rFonts w:ascii="GHEA Grapalat" w:eastAsia="MS Mincho" w:hAnsi="GHEA Grapalat" w:cs="MS Mincho"/>
          <w:bCs/>
          <w:color w:val="000000"/>
          <w:lang w:val="hy-AM"/>
        </w:rPr>
        <w:t xml:space="preserve">Խորհուրդը </w:t>
      </w:r>
      <w:r w:rsidR="000B6F59">
        <w:rPr>
          <w:rFonts w:ascii="GHEA Grapalat" w:eastAsia="MS Mincho" w:hAnsi="GHEA Grapalat" w:cs="MS Mincho"/>
          <w:bCs/>
          <w:color w:val="000000"/>
          <w:lang w:val="hy-AM"/>
        </w:rPr>
        <w:t>հանդիսանալու</w:t>
      </w:r>
      <w:r w:rsidR="00DA3648">
        <w:rPr>
          <w:rFonts w:ascii="GHEA Grapalat" w:eastAsia="MS Mincho" w:hAnsi="GHEA Grapalat" w:cs="MS Mincho"/>
          <w:bCs/>
          <w:color w:val="000000"/>
          <w:lang w:val="hy-AM"/>
        </w:rPr>
        <w:t xml:space="preserve"> է հանցավորության կանխարգելման միջավայրի ձևավորման երրորդ հենասյունը։</w:t>
      </w:r>
    </w:p>
    <w:p w14:paraId="4D464FC6" w14:textId="038B20DD" w:rsidR="008857B9" w:rsidRDefault="008857B9" w:rsidP="00725E6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Խորհուրդը կազմված է լինելու հանցավորության կարխարգելմանն առնչություն ունեցող գերատեսչությունների ներկայացուցիչներից</w:t>
      </w:r>
      <w:r w:rsidR="003F5FD4">
        <w:rPr>
          <w:rFonts w:ascii="GHEA Grapalat" w:eastAsia="MS Mincho" w:hAnsi="GHEA Grapalat" w:cs="MS Mincho"/>
          <w:bCs/>
          <w:color w:val="000000"/>
          <w:lang w:val="hy-AM"/>
        </w:rPr>
        <w:t xml:space="preserve">, այդ թվում՝ </w:t>
      </w:r>
      <w:r w:rsidR="00E11D24">
        <w:rPr>
          <w:rFonts w:ascii="GHEA Grapalat" w:eastAsia="MS Mincho" w:hAnsi="GHEA Grapalat" w:cs="MS Mincho"/>
          <w:bCs/>
          <w:color w:val="000000"/>
          <w:lang w:val="hy-AM"/>
        </w:rPr>
        <w:t xml:space="preserve">Հայաստանի Հանրապետության ոստիկանության, </w:t>
      </w:r>
      <w:r w:rsidR="00D5582C">
        <w:rPr>
          <w:rFonts w:ascii="GHEA Grapalat" w:eastAsia="MS Mincho" w:hAnsi="GHEA Grapalat" w:cs="MS Mincho"/>
          <w:bCs/>
          <w:color w:val="000000"/>
          <w:lang w:val="hy-AM"/>
        </w:rPr>
        <w:t xml:space="preserve">Հայաստանի Հանրապետության պաշտպանության նախարարության, </w:t>
      </w:r>
      <w:r w:rsidR="003F5FD4">
        <w:rPr>
          <w:rFonts w:ascii="GHEA Grapalat" w:eastAsia="MS Mincho" w:hAnsi="GHEA Grapalat" w:cs="MS Mincho"/>
          <w:bCs/>
          <w:color w:val="000000"/>
          <w:lang w:val="hy-AM"/>
        </w:rPr>
        <w:t>Հ</w:t>
      </w:r>
      <w:r w:rsidR="00E11D24">
        <w:rPr>
          <w:rFonts w:ascii="GHEA Grapalat" w:eastAsia="MS Mincho" w:hAnsi="GHEA Grapalat" w:cs="MS Mincho"/>
          <w:bCs/>
          <w:color w:val="000000"/>
          <w:lang w:val="hy-AM"/>
        </w:rPr>
        <w:t xml:space="preserve">այաստանի </w:t>
      </w:r>
      <w:r w:rsidR="003F5FD4">
        <w:rPr>
          <w:rFonts w:ascii="GHEA Grapalat" w:eastAsia="MS Mincho" w:hAnsi="GHEA Grapalat" w:cs="MS Mincho"/>
          <w:bCs/>
          <w:color w:val="000000"/>
          <w:lang w:val="hy-AM"/>
        </w:rPr>
        <w:t>Հ</w:t>
      </w:r>
      <w:r w:rsidR="00E11D24">
        <w:rPr>
          <w:rFonts w:ascii="GHEA Grapalat" w:eastAsia="MS Mincho" w:hAnsi="GHEA Grapalat" w:cs="MS Mincho"/>
          <w:bCs/>
          <w:color w:val="000000"/>
          <w:lang w:val="hy-AM"/>
        </w:rPr>
        <w:t>անրապետության</w:t>
      </w:r>
      <w:r w:rsidR="003F5FD4">
        <w:rPr>
          <w:rFonts w:ascii="GHEA Grapalat" w:eastAsia="MS Mincho" w:hAnsi="GHEA Grapalat" w:cs="MS Mincho"/>
          <w:bCs/>
          <w:color w:val="000000"/>
          <w:lang w:val="hy-AM"/>
        </w:rPr>
        <w:t xml:space="preserve"> քննչական կոմիտեի, </w:t>
      </w:r>
      <w:r w:rsidR="00E11D24">
        <w:rPr>
          <w:rFonts w:ascii="GHEA Grapalat" w:eastAsia="MS Mincho" w:hAnsi="GHEA Grapalat" w:cs="MS Mincho"/>
          <w:bCs/>
          <w:color w:val="000000"/>
          <w:lang w:val="hy-AM"/>
        </w:rPr>
        <w:t xml:space="preserve">Հայաստանի Հանրապետության </w:t>
      </w:r>
      <w:r w:rsidR="003F5FD4">
        <w:rPr>
          <w:rFonts w:ascii="GHEA Grapalat" w:eastAsia="MS Mincho" w:hAnsi="GHEA Grapalat" w:cs="MS Mincho"/>
          <w:bCs/>
          <w:color w:val="000000"/>
          <w:lang w:val="hy-AM"/>
        </w:rPr>
        <w:t xml:space="preserve">հակակոռուպցիոն կոմիտեի, </w:t>
      </w:r>
      <w:r w:rsidR="00E11D24">
        <w:rPr>
          <w:rFonts w:ascii="GHEA Grapalat" w:eastAsia="MS Mincho" w:hAnsi="GHEA Grapalat" w:cs="MS Mincho"/>
          <w:bCs/>
          <w:color w:val="000000"/>
          <w:lang w:val="hy-AM"/>
        </w:rPr>
        <w:t xml:space="preserve">Հայաստանի Հանրապետության Ազգային անվտանգության ծառայության, Հայաստանի Հանրապետության </w:t>
      </w:r>
      <w:r w:rsidR="007E5A99">
        <w:rPr>
          <w:rFonts w:ascii="GHEA Grapalat" w:eastAsia="MS Mincho" w:hAnsi="GHEA Grapalat" w:cs="MS Mincho"/>
          <w:bCs/>
          <w:color w:val="000000"/>
          <w:lang w:val="hy-AM"/>
        </w:rPr>
        <w:t xml:space="preserve">գլխավոր դատախազության, </w:t>
      </w:r>
      <w:r w:rsidR="00E11D24">
        <w:rPr>
          <w:rFonts w:ascii="GHEA Grapalat" w:eastAsia="MS Mincho" w:hAnsi="GHEA Grapalat" w:cs="MS Mincho"/>
          <w:bCs/>
          <w:color w:val="000000"/>
          <w:lang w:val="hy-AM"/>
        </w:rPr>
        <w:t xml:space="preserve">Հայաստանի Հանրապետության </w:t>
      </w:r>
      <w:r w:rsidR="007E5A99">
        <w:rPr>
          <w:rFonts w:ascii="GHEA Grapalat" w:eastAsia="MS Mincho" w:hAnsi="GHEA Grapalat" w:cs="MS Mincho"/>
          <w:bCs/>
          <w:color w:val="000000"/>
          <w:lang w:val="hy-AM"/>
        </w:rPr>
        <w:t xml:space="preserve">պետական վերահսկողության ծառայության, </w:t>
      </w:r>
      <w:r w:rsidR="00A37B3A">
        <w:rPr>
          <w:rFonts w:ascii="GHEA Grapalat" w:eastAsia="MS Mincho" w:hAnsi="GHEA Grapalat" w:cs="MS Mincho"/>
          <w:bCs/>
          <w:color w:val="000000"/>
          <w:lang w:val="hy-AM"/>
        </w:rPr>
        <w:t xml:space="preserve">Հայաստանի Հանրապետության բարձրագույն դատական խորհրդի, </w:t>
      </w:r>
      <w:r w:rsidR="00E11D24">
        <w:rPr>
          <w:rFonts w:ascii="GHEA Grapalat" w:eastAsia="MS Mincho" w:hAnsi="GHEA Grapalat" w:cs="MS Mincho"/>
          <w:bCs/>
          <w:color w:val="000000"/>
          <w:lang w:val="hy-AM"/>
        </w:rPr>
        <w:t xml:space="preserve">Հայաստանի Հանրապետության </w:t>
      </w:r>
      <w:r w:rsidR="005A7444">
        <w:rPr>
          <w:rFonts w:ascii="GHEA Grapalat" w:eastAsia="MS Mincho" w:hAnsi="GHEA Grapalat" w:cs="MS Mincho"/>
          <w:bCs/>
          <w:color w:val="000000"/>
          <w:lang w:val="hy-AM"/>
        </w:rPr>
        <w:t>ա</w:t>
      </w:r>
      <w:r w:rsidR="007E5A99">
        <w:rPr>
          <w:rFonts w:ascii="GHEA Grapalat" w:eastAsia="MS Mincho" w:hAnsi="GHEA Grapalat" w:cs="MS Mincho"/>
          <w:bCs/>
          <w:color w:val="000000"/>
          <w:lang w:val="hy-AM"/>
        </w:rPr>
        <w:t xml:space="preserve">շխատանքի և սոցիալական հարցերի նախարարության </w:t>
      </w:r>
      <w:r w:rsidR="005A7444">
        <w:rPr>
          <w:rFonts w:ascii="GHEA Grapalat" w:eastAsia="MS Mincho" w:hAnsi="GHEA Grapalat" w:cs="MS Mincho"/>
          <w:bCs/>
          <w:color w:val="000000"/>
          <w:lang w:val="hy-AM"/>
        </w:rPr>
        <w:t>մ</w:t>
      </w:r>
      <w:r w:rsidR="007E5A99">
        <w:rPr>
          <w:rFonts w:ascii="GHEA Grapalat" w:eastAsia="MS Mincho" w:hAnsi="GHEA Grapalat" w:cs="MS Mincho"/>
          <w:bCs/>
          <w:color w:val="000000"/>
          <w:lang w:val="hy-AM"/>
        </w:rPr>
        <w:t xml:space="preserve">իասնական սոցիալական ծառայության, </w:t>
      </w:r>
      <w:r w:rsidR="00E11D24">
        <w:rPr>
          <w:rFonts w:ascii="GHEA Grapalat" w:eastAsia="MS Mincho" w:hAnsi="GHEA Grapalat" w:cs="MS Mincho"/>
          <w:bCs/>
          <w:color w:val="000000"/>
          <w:lang w:val="hy-AM"/>
        </w:rPr>
        <w:t xml:space="preserve">Հայաստանի Հանրապետության </w:t>
      </w:r>
      <w:r w:rsidR="005A7444">
        <w:rPr>
          <w:rFonts w:ascii="GHEA Grapalat" w:eastAsia="MS Mincho" w:hAnsi="GHEA Grapalat" w:cs="MS Mincho"/>
          <w:bCs/>
          <w:color w:val="000000"/>
          <w:lang w:val="hy-AM"/>
        </w:rPr>
        <w:t>մ</w:t>
      </w:r>
      <w:r w:rsidR="007E5A99">
        <w:rPr>
          <w:rFonts w:ascii="GHEA Grapalat" w:eastAsia="MS Mincho" w:hAnsi="GHEA Grapalat" w:cs="MS Mincho"/>
          <w:bCs/>
          <w:color w:val="000000"/>
          <w:lang w:val="hy-AM"/>
        </w:rPr>
        <w:t>արդու իրավունքների պաշտպանի</w:t>
      </w:r>
      <w:r w:rsidR="005A7444">
        <w:rPr>
          <w:rFonts w:ascii="GHEA Grapalat" w:eastAsia="MS Mincho" w:hAnsi="GHEA Grapalat" w:cs="MS Mincho"/>
          <w:bCs/>
          <w:color w:val="000000"/>
          <w:lang w:val="hy-AM"/>
        </w:rPr>
        <w:t xml:space="preserve"> աշխատակազմի</w:t>
      </w:r>
      <w:r w:rsidR="007E5A99">
        <w:rPr>
          <w:rFonts w:ascii="GHEA Grapalat" w:eastAsia="MS Mincho" w:hAnsi="GHEA Grapalat" w:cs="MS Mincho"/>
          <w:bCs/>
          <w:color w:val="000000"/>
          <w:lang w:val="hy-AM"/>
        </w:rPr>
        <w:t xml:space="preserve">, </w:t>
      </w:r>
      <w:r w:rsidR="00E11D24">
        <w:rPr>
          <w:rFonts w:ascii="GHEA Grapalat" w:eastAsia="MS Mincho" w:hAnsi="GHEA Grapalat" w:cs="MS Mincho"/>
          <w:bCs/>
          <w:color w:val="000000"/>
          <w:lang w:val="hy-AM"/>
        </w:rPr>
        <w:t xml:space="preserve">Հայաստանի Հանրապետության </w:t>
      </w:r>
      <w:r w:rsidR="007E5A99" w:rsidRPr="007E5A99">
        <w:rPr>
          <w:rFonts w:ascii="GHEA Grapalat" w:eastAsia="MS Mincho" w:hAnsi="GHEA Grapalat" w:cs="MS Mincho" w:hint="eastAsia"/>
          <w:bCs/>
          <w:color w:val="000000"/>
          <w:lang w:val="hy-AM"/>
        </w:rPr>
        <w:t>Ազգային ժողովի պետական-իրավական հարցերի մշտական հանձնաժողովի</w:t>
      </w:r>
      <w:r w:rsidR="007E5A99" w:rsidRPr="007E5A99">
        <w:rPr>
          <w:rFonts w:ascii="GHEA Grapalat" w:eastAsia="MS Mincho" w:hAnsi="GHEA Grapalat" w:cs="MS Mincho"/>
          <w:bCs/>
          <w:color w:val="000000"/>
          <w:lang w:val="hy-AM"/>
        </w:rPr>
        <w:t xml:space="preserve">, </w:t>
      </w:r>
      <w:r w:rsidR="007E5A99">
        <w:rPr>
          <w:rFonts w:ascii="GHEA Grapalat" w:eastAsia="MS Mincho" w:hAnsi="GHEA Grapalat" w:cs="MS Mincho"/>
          <w:bCs/>
          <w:color w:val="000000"/>
          <w:lang w:val="hy-AM"/>
        </w:rPr>
        <w:t>ինչպես նաև առնվազն չորս՝ մրցութային հիմունքներով և ոչ ավելի, քան չորս տարի ժամկետով ընտրվող հասարակական կազմակերպությունների ներկայացուցիչներից։ Խորհ</w:t>
      </w:r>
      <w:r w:rsidR="00AF51C0">
        <w:rPr>
          <w:rFonts w:ascii="GHEA Grapalat" w:eastAsia="MS Mincho" w:hAnsi="GHEA Grapalat" w:cs="MS Mincho"/>
          <w:bCs/>
          <w:color w:val="000000"/>
          <w:lang w:val="hy-AM"/>
        </w:rPr>
        <w:t xml:space="preserve">ուրդն </w:t>
      </w:r>
      <w:r w:rsidR="00E07C67">
        <w:rPr>
          <w:rFonts w:ascii="GHEA Grapalat" w:eastAsia="MS Mincho" w:hAnsi="GHEA Grapalat" w:cs="MS Mincho"/>
          <w:bCs/>
          <w:color w:val="000000"/>
          <w:lang w:val="hy-AM"/>
        </w:rPr>
        <w:t xml:space="preserve">ունենալու է իր աշխատակազմը, որն ապահովելու է խորհրդի բնականոն գործունեությունը։ Խորհուրդն </w:t>
      </w:r>
      <w:r w:rsidR="00AF51C0">
        <w:rPr>
          <w:rFonts w:ascii="GHEA Grapalat" w:eastAsia="MS Mincho" w:hAnsi="GHEA Grapalat" w:cs="MS Mincho"/>
          <w:bCs/>
          <w:color w:val="000000"/>
          <w:lang w:val="hy-AM"/>
        </w:rPr>
        <w:t>իր աշխատանքային նիստերը գումարելու է առնվազն ամիսը մեկ անգամ, իսկ խորհրդի</w:t>
      </w:r>
      <w:r w:rsidR="007E5A99">
        <w:rPr>
          <w:rFonts w:ascii="GHEA Grapalat" w:eastAsia="MS Mincho" w:hAnsi="GHEA Grapalat" w:cs="MS Mincho"/>
          <w:bCs/>
          <w:color w:val="000000"/>
          <w:lang w:val="hy-AM"/>
        </w:rPr>
        <w:t xml:space="preserve"> աշխատանքները համակարգվելու են ՀՀ </w:t>
      </w:r>
      <w:r w:rsidR="008F064F">
        <w:rPr>
          <w:rFonts w:ascii="GHEA Grapalat" w:eastAsia="MS Mincho" w:hAnsi="GHEA Grapalat" w:cs="MS Mincho"/>
          <w:bCs/>
          <w:color w:val="000000"/>
          <w:lang w:val="hy-AM"/>
        </w:rPr>
        <w:t>ն</w:t>
      </w:r>
      <w:r w:rsidR="007E5A99">
        <w:rPr>
          <w:rFonts w:ascii="GHEA Grapalat" w:eastAsia="MS Mincho" w:hAnsi="GHEA Grapalat" w:cs="MS Mincho"/>
          <w:bCs/>
          <w:color w:val="000000"/>
          <w:lang w:val="hy-AM"/>
        </w:rPr>
        <w:t>երքին գործերի նախարարի կողմից</w:t>
      </w:r>
      <w:r w:rsidR="00D5582C">
        <w:rPr>
          <w:rFonts w:ascii="GHEA Grapalat" w:eastAsia="MS Mincho" w:hAnsi="GHEA Grapalat" w:cs="MS Mincho"/>
          <w:bCs/>
          <w:color w:val="000000"/>
          <w:lang w:val="hy-AM"/>
        </w:rPr>
        <w:t>։ Խորհրդի գործունեության կարգը</w:t>
      </w:r>
      <w:r w:rsidR="007E5A99">
        <w:rPr>
          <w:rFonts w:ascii="GHEA Grapalat" w:eastAsia="MS Mincho" w:hAnsi="GHEA Grapalat" w:cs="MS Mincho"/>
          <w:bCs/>
          <w:color w:val="000000"/>
          <w:lang w:val="hy-AM"/>
        </w:rPr>
        <w:t xml:space="preserve"> հաստատելու է </w:t>
      </w:r>
      <w:r w:rsidR="00D5582C">
        <w:rPr>
          <w:rFonts w:ascii="GHEA Grapalat" w:eastAsia="MS Mincho" w:hAnsi="GHEA Grapalat" w:cs="MS Mincho"/>
          <w:bCs/>
          <w:color w:val="000000"/>
          <w:lang w:val="hy-AM"/>
        </w:rPr>
        <w:t>ՀՀ կառավարության որոշմամբ</w:t>
      </w:r>
      <w:r w:rsidR="007E5A99">
        <w:rPr>
          <w:rFonts w:ascii="GHEA Grapalat" w:eastAsia="MS Mincho" w:hAnsi="GHEA Grapalat" w:cs="MS Mincho"/>
          <w:bCs/>
          <w:color w:val="000000"/>
          <w:lang w:val="hy-AM"/>
        </w:rPr>
        <w:t xml:space="preserve">։ </w:t>
      </w:r>
      <w:r w:rsidR="00E8066B">
        <w:rPr>
          <w:rFonts w:ascii="GHEA Grapalat" w:eastAsia="MS Mincho" w:hAnsi="GHEA Grapalat" w:cs="MS Mincho"/>
          <w:bCs/>
          <w:color w:val="000000"/>
          <w:lang w:val="hy-AM"/>
        </w:rPr>
        <w:t>Ա</w:t>
      </w:r>
      <w:r w:rsidR="007E5A99">
        <w:rPr>
          <w:rFonts w:ascii="GHEA Grapalat" w:eastAsia="MS Mincho" w:hAnsi="GHEA Grapalat" w:cs="MS Mincho"/>
          <w:bCs/>
          <w:color w:val="000000"/>
          <w:lang w:val="hy-AM"/>
        </w:rPr>
        <w:t xml:space="preserve">ռնվազն </w:t>
      </w:r>
      <w:r w:rsidR="00E8066B">
        <w:rPr>
          <w:rFonts w:ascii="GHEA Grapalat" w:eastAsia="MS Mincho" w:hAnsi="GHEA Grapalat" w:cs="MS Mincho"/>
          <w:bCs/>
          <w:color w:val="000000"/>
          <w:lang w:val="hy-AM"/>
        </w:rPr>
        <w:t>վեց ամիսը</w:t>
      </w:r>
      <w:r w:rsidR="007E5A99">
        <w:rPr>
          <w:rFonts w:ascii="GHEA Grapalat" w:eastAsia="MS Mincho" w:hAnsi="GHEA Grapalat" w:cs="MS Mincho"/>
          <w:bCs/>
          <w:color w:val="000000"/>
          <w:lang w:val="hy-AM"/>
        </w:rPr>
        <w:t xml:space="preserve"> մեկ անգամ ՀՀ ներքին գործերի նախարարը </w:t>
      </w:r>
      <w:r w:rsidR="00E8066B">
        <w:rPr>
          <w:rFonts w:ascii="GHEA Grapalat" w:eastAsia="MS Mincho" w:hAnsi="GHEA Grapalat" w:cs="MS Mincho"/>
          <w:bCs/>
          <w:color w:val="000000"/>
          <w:lang w:val="hy-AM"/>
        </w:rPr>
        <w:t xml:space="preserve">խորհրդի աշխատանքների մասին հանդես է գալու </w:t>
      </w:r>
      <w:r w:rsidR="00AD2E96">
        <w:rPr>
          <w:rFonts w:ascii="GHEA Grapalat" w:eastAsia="MS Mincho" w:hAnsi="GHEA Grapalat" w:cs="MS Mincho"/>
          <w:bCs/>
          <w:color w:val="000000"/>
          <w:lang w:val="hy-AM"/>
        </w:rPr>
        <w:t xml:space="preserve">բանավոր </w:t>
      </w:r>
      <w:r w:rsidR="00E8066B">
        <w:rPr>
          <w:rFonts w:ascii="GHEA Grapalat" w:eastAsia="MS Mincho" w:hAnsi="GHEA Grapalat" w:cs="MS Mincho"/>
          <w:bCs/>
          <w:color w:val="000000"/>
          <w:lang w:val="hy-AM"/>
        </w:rPr>
        <w:t>զեկուցմամբ</w:t>
      </w:r>
      <w:r w:rsidR="007E5A99">
        <w:rPr>
          <w:rFonts w:ascii="GHEA Grapalat" w:eastAsia="MS Mincho" w:hAnsi="GHEA Grapalat" w:cs="MS Mincho"/>
          <w:bCs/>
          <w:color w:val="000000"/>
          <w:lang w:val="hy-AM"/>
        </w:rPr>
        <w:t xml:space="preserve"> ՀՀ կառավարության, </w:t>
      </w:r>
      <w:r w:rsidR="00E8066B">
        <w:rPr>
          <w:rFonts w:ascii="GHEA Grapalat" w:eastAsia="MS Mincho" w:hAnsi="GHEA Grapalat" w:cs="MS Mincho"/>
          <w:bCs/>
          <w:color w:val="000000"/>
          <w:lang w:val="hy-AM"/>
        </w:rPr>
        <w:t>իսկ առնվազն տարեկան մեկ անգամ</w:t>
      </w:r>
      <w:r w:rsidR="009651F0">
        <w:rPr>
          <w:rFonts w:ascii="GHEA Grapalat" w:eastAsia="MS Mincho" w:hAnsi="GHEA Grapalat" w:cs="MS Mincho"/>
          <w:bCs/>
          <w:color w:val="000000"/>
          <w:lang w:val="hy-AM"/>
        </w:rPr>
        <w:t>՝</w:t>
      </w:r>
      <w:r w:rsidR="00E8066B">
        <w:rPr>
          <w:rFonts w:ascii="GHEA Grapalat" w:eastAsia="MS Mincho" w:hAnsi="GHEA Grapalat" w:cs="MS Mincho"/>
          <w:bCs/>
          <w:color w:val="000000"/>
          <w:lang w:val="hy-AM"/>
        </w:rPr>
        <w:t xml:space="preserve"> </w:t>
      </w:r>
      <w:r w:rsidR="00AD2E96">
        <w:rPr>
          <w:rFonts w:ascii="GHEA Grapalat" w:eastAsia="MS Mincho" w:hAnsi="GHEA Grapalat" w:cs="MS Mincho"/>
          <w:bCs/>
          <w:color w:val="000000"/>
          <w:lang w:val="hy-AM"/>
        </w:rPr>
        <w:t xml:space="preserve">գրավոր զեկույցով՝ համակցված բանավոր հաղորդմամբ </w:t>
      </w:r>
      <w:r w:rsidR="007E5A99">
        <w:rPr>
          <w:rFonts w:ascii="GHEA Grapalat" w:eastAsia="MS Mincho" w:hAnsi="GHEA Grapalat" w:cs="MS Mincho"/>
          <w:bCs/>
          <w:color w:val="000000"/>
          <w:lang w:val="hy-AM"/>
        </w:rPr>
        <w:t>ՀՀ Ազգային ժողովի</w:t>
      </w:r>
      <w:r w:rsidR="00E8066B">
        <w:rPr>
          <w:rFonts w:ascii="GHEA Grapalat" w:eastAsia="MS Mincho" w:hAnsi="GHEA Grapalat" w:cs="MS Mincho"/>
          <w:bCs/>
          <w:color w:val="000000"/>
          <w:lang w:val="hy-AM"/>
        </w:rPr>
        <w:t xml:space="preserve"> առջև</w:t>
      </w:r>
      <w:r w:rsidR="007E5A99">
        <w:rPr>
          <w:rFonts w:ascii="GHEA Grapalat" w:eastAsia="MS Mincho" w:hAnsi="GHEA Grapalat" w:cs="MS Mincho"/>
          <w:bCs/>
          <w:color w:val="000000"/>
          <w:lang w:val="hy-AM"/>
        </w:rPr>
        <w:t>։</w:t>
      </w:r>
    </w:p>
    <w:p w14:paraId="5A05C3CD" w14:textId="73B401C8" w:rsidR="007E5A99" w:rsidRDefault="00604D60" w:rsidP="00725E6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Հանցավորության կանխարգելման ազգային խորհուրդը՝ որպես հանցավորության կանխարգելման հանրապետական մարմին</w:t>
      </w:r>
      <w:r w:rsidR="001C58C6">
        <w:rPr>
          <w:rFonts w:ascii="GHEA Grapalat" w:eastAsia="MS Mincho" w:hAnsi="GHEA Grapalat" w:cs="MS Mincho"/>
          <w:bCs/>
          <w:color w:val="000000"/>
          <w:lang w:val="hy-AM"/>
        </w:rPr>
        <w:t>,</w:t>
      </w:r>
      <w:r>
        <w:rPr>
          <w:rFonts w:ascii="GHEA Grapalat" w:eastAsia="MS Mincho" w:hAnsi="GHEA Grapalat" w:cs="MS Mincho"/>
          <w:bCs/>
          <w:color w:val="000000"/>
          <w:lang w:val="hy-AM"/>
        </w:rPr>
        <w:t xml:space="preserve"> ունենալու է հետևյալ խնդիրները</w:t>
      </w:r>
      <w:r w:rsidRPr="00604D60">
        <w:rPr>
          <w:rFonts w:ascii="GHEA Grapalat" w:eastAsia="MS Mincho" w:hAnsi="GHEA Grapalat" w:cs="MS Mincho"/>
          <w:bCs/>
          <w:color w:val="000000"/>
          <w:lang w:val="hy-AM"/>
        </w:rPr>
        <w:t>.</w:t>
      </w:r>
    </w:p>
    <w:p w14:paraId="6416BBBE"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1) </w:t>
      </w:r>
      <w:r w:rsidR="002B2A42" w:rsidRPr="005B4F14">
        <w:rPr>
          <w:rFonts w:ascii="GHEA Grapalat" w:eastAsia="MS Mincho" w:hAnsi="GHEA Grapalat" w:cs="MS Mincho"/>
          <w:bCs/>
          <w:color w:val="000000"/>
          <w:lang w:val="hy-AM"/>
        </w:rPr>
        <w:t>Հաստատել հ</w:t>
      </w:r>
      <w:r w:rsidR="00EB0534" w:rsidRPr="005B4F14">
        <w:rPr>
          <w:rFonts w:ascii="GHEA Grapalat" w:eastAsia="MS Mincho" w:hAnsi="GHEA Grapalat" w:cs="MS Mincho"/>
          <w:bCs/>
          <w:color w:val="000000"/>
          <w:lang w:val="hy-AM"/>
        </w:rPr>
        <w:t>անրապետական մակարդակով հանցավորության կանխարգելման ազգային պլա</w:t>
      </w:r>
      <w:r w:rsidR="002B2A42" w:rsidRPr="005B4F14">
        <w:rPr>
          <w:rFonts w:ascii="GHEA Grapalat" w:eastAsia="MS Mincho" w:hAnsi="GHEA Grapalat" w:cs="MS Mincho"/>
          <w:bCs/>
          <w:color w:val="000000"/>
          <w:lang w:val="hy-AM"/>
        </w:rPr>
        <w:t>նը</w:t>
      </w:r>
      <w:r w:rsidR="00EB0534" w:rsidRPr="005B4F14">
        <w:rPr>
          <w:rFonts w:ascii="GHEA Grapalat" w:eastAsia="MS Mincho" w:hAnsi="GHEA Grapalat" w:cs="MS Mincho"/>
          <w:bCs/>
          <w:color w:val="000000"/>
          <w:lang w:val="hy-AM"/>
        </w:rPr>
        <w:t xml:space="preserve">, որտեղ ներառվելու են հանցավորության </w:t>
      </w:r>
      <w:r w:rsidR="00EB0534" w:rsidRPr="005B4F14">
        <w:rPr>
          <w:rFonts w:ascii="GHEA Grapalat" w:eastAsia="MS Mincho" w:hAnsi="GHEA Grapalat" w:cs="MS Mincho"/>
          <w:bCs/>
          <w:color w:val="000000"/>
          <w:lang w:val="hy-AM"/>
        </w:rPr>
        <w:lastRenderedPageBreak/>
        <w:t xml:space="preserve">կանխարգելման </w:t>
      </w:r>
      <w:r w:rsidR="00CC13AF" w:rsidRPr="005B4F14">
        <w:rPr>
          <w:rFonts w:ascii="GHEA Grapalat" w:eastAsia="MS Mincho" w:hAnsi="GHEA Grapalat" w:cs="MS Mincho"/>
          <w:bCs/>
          <w:color w:val="000000"/>
          <w:lang w:val="hy-AM"/>
        </w:rPr>
        <w:t>առաջնահերթ ուղղությունները</w:t>
      </w:r>
      <w:r w:rsidR="005F3835" w:rsidRPr="005B4F14">
        <w:rPr>
          <w:rFonts w:ascii="GHEA Grapalat" w:eastAsia="MS Mincho" w:hAnsi="GHEA Grapalat" w:cs="MS Mincho"/>
          <w:bCs/>
          <w:color w:val="000000"/>
          <w:lang w:val="hy-AM"/>
        </w:rPr>
        <w:t>՝ ըստ հանցավորության կանխարգելման հարթության</w:t>
      </w:r>
      <w:r w:rsidR="00CC13AF" w:rsidRPr="005B4F14">
        <w:rPr>
          <w:rFonts w:ascii="GHEA Grapalat" w:eastAsia="MS Mincho" w:hAnsi="GHEA Grapalat" w:cs="MS Mincho"/>
          <w:bCs/>
          <w:color w:val="000000"/>
          <w:lang w:val="hy-AM"/>
        </w:rPr>
        <w:t>, պլանավորվող ծրագրեր</w:t>
      </w:r>
      <w:r w:rsidR="00F11216" w:rsidRPr="005B4F14">
        <w:rPr>
          <w:rFonts w:ascii="GHEA Grapalat" w:eastAsia="MS Mincho" w:hAnsi="GHEA Grapalat" w:cs="MS Mincho"/>
          <w:bCs/>
          <w:color w:val="000000"/>
          <w:lang w:val="hy-AM"/>
        </w:rPr>
        <w:t>ի</w:t>
      </w:r>
      <w:r w:rsidR="00CC13AF" w:rsidRPr="005B4F14">
        <w:rPr>
          <w:rFonts w:ascii="GHEA Grapalat" w:eastAsia="MS Mincho" w:hAnsi="GHEA Grapalat" w:cs="MS Mincho"/>
          <w:bCs/>
          <w:color w:val="000000"/>
          <w:lang w:val="hy-AM"/>
        </w:rPr>
        <w:t xml:space="preserve"> ու դրանց իրականացման ժամկետներ</w:t>
      </w:r>
      <w:r w:rsidR="00F11216" w:rsidRPr="005B4F14">
        <w:rPr>
          <w:rFonts w:ascii="GHEA Grapalat" w:eastAsia="MS Mincho" w:hAnsi="GHEA Grapalat" w:cs="MS Mincho"/>
          <w:bCs/>
          <w:color w:val="000000"/>
          <w:lang w:val="hy-AM"/>
        </w:rPr>
        <w:t>ի</w:t>
      </w:r>
      <w:r>
        <w:rPr>
          <w:rFonts w:ascii="GHEA Grapalat" w:eastAsia="MS Mincho" w:hAnsi="GHEA Grapalat" w:cs="MS Mincho"/>
          <w:bCs/>
          <w:color w:val="000000"/>
          <w:lang w:val="hy-AM"/>
        </w:rPr>
        <w:t>.</w:t>
      </w:r>
    </w:p>
    <w:p w14:paraId="5BEA7D59"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2) </w:t>
      </w:r>
      <w:r w:rsidR="005F3835" w:rsidRPr="005B4F14">
        <w:rPr>
          <w:rFonts w:ascii="GHEA Grapalat" w:eastAsia="MS Mincho" w:hAnsi="GHEA Grapalat" w:cs="MS Mincho"/>
          <w:bCs/>
          <w:color w:val="000000"/>
          <w:lang w:val="hy-AM"/>
        </w:rPr>
        <w:t>Ապահովել հանրապետական մակարդակով հանցավորության կանխարգելման ազգային պլանի պարբերական մշտադիտարկումը</w:t>
      </w:r>
      <w:r>
        <w:rPr>
          <w:rFonts w:ascii="GHEA Grapalat" w:eastAsia="MS Mincho" w:hAnsi="GHEA Grapalat" w:cs="MS Mincho"/>
          <w:bCs/>
          <w:color w:val="000000"/>
          <w:lang w:val="hy-AM"/>
        </w:rPr>
        <w:t>.</w:t>
      </w:r>
    </w:p>
    <w:p w14:paraId="04AEC25D"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3) </w:t>
      </w:r>
      <w:r w:rsidR="00A90F47" w:rsidRPr="005B4F14">
        <w:rPr>
          <w:rFonts w:ascii="GHEA Grapalat" w:eastAsia="MS Mincho" w:hAnsi="GHEA Grapalat" w:cs="MS Mincho"/>
          <w:bCs/>
          <w:color w:val="000000"/>
          <w:lang w:val="hy-AM"/>
        </w:rPr>
        <w:t>Հետևել</w:t>
      </w:r>
      <w:r w:rsidR="005F3835" w:rsidRPr="005B4F14">
        <w:rPr>
          <w:rFonts w:ascii="GHEA Grapalat" w:eastAsia="MS Mincho" w:hAnsi="GHEA Grapalat" w:cs="MS Mincho"/>
          <w:bCs/>
          <w:color w:val="000000"/>
          <w:lang w:val="hy-AM"/>
        </w:rPr>
        <w:t xml:space="preserve"> իրավասու մարմինների հաշվետվողականությ</w:t>
      </w:r>
      <w:r w:rsidR="00A90F47" w:rsidRPr="005B4F14">
        <w:rPr>
          <w:rFonts w:ascii="GHEA Grapalat" w:eastAsia="MS Mincho" w:hAnsi="GHEA Grapalat" w:cs="MS Mincho"/>
          <w:bCs/>
          <w:color w:val="000000"/>
          <w:lang w:val="hy-AM"/>
        </w:rPr>
        <w:t>ան ապահովմանը</w:t>
      </w:r>
      <w:r w:rsidR="005F3835" w:rsidRPr="005B4F14">
        <w:rPr>
          <w:rFonts w:ascii="GHEA Grapalat" w:eastAsia="MS Mincho" w:hAnsi="GHEA Grapalat" w:cs="MS Mincho"/>
          <w:bCs/>
          <w:color w:val="000000"/>
          <w:lang w:val="hy-AM"/>
        </w:rPr>
        <w:t>՝ ստանալով առնվազն եռամսյակային զեկույցներ հանցավորության կանխարգելման ուղղությամբ ձեռնարկված միջոցառումների և դրանց իրականացման միջոցով ձեռքբերված կամ ակնկալվող կարճաժամկետ և երկարաժամկետ արդյունքների մասին</w:t>
      </w:r>
      <w:r>
        <w:rPr>
          <w:rFonts w:ascii="GHEA Grapalat" w:eastAsia="MS Mincho" w:hAnsi="GHEA Grapalat" w:cs="MS Mincho"/>
          <w:bCs/>
          <w:color w:val="000000"/>
          <w:lang w:val="hy-AM"/>
        </w:rPr>
        <w:t>.</w:t>
      </w:r>
    </w:p>
    <w:p w14:paraId="60E918C2"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3) </w:t>
      </w:r>
      <w:r w:rsidR="002B2A42" w:rsidRPr="005B4F14">
        <w:rPr>
          <w:rFonts w:ascii="GHEA Grapalat" w:eastAsia="MS Mincho" w:hAnsi="GHEA Grapalat" w:cs="MS Mincho"/>
          <w:bCs/>
          <w:color w:val="000000"/>
          <w:lang w:val="hy-AM"/>
        </w:rPr>
        <w:t>Ապահովել հ</w:t>
      </w:r>
      <w:r w:rsidR="00CC13AF" w:rsidRPr="005B4F14">
        <w:rPr>
          <w:rFonts w:ascii="GHEA Grapalat" w:eastAsia="MS Mincho" w:hAnsi="GHEA Grapalat" w:cs="MS Mincho"/>
          <w:bCs/>
          <w:color w:val="000000"/>
          <w:lang w:val="hy-AM"/>
        </w:rPr>
        <w:t xml:space="preserve">ամայնքներում հանցավորության կանխարգելման աշխատանքների </w:t>
      </w:r>
      <w:r w:rsidR="002B2A42" w:rsidRPr="005B4F14">
        <w:rPr>
          <w:rFonts w:ascii="GHEA Grapalat" w:eastAsia="MS Mincho" w:hAnsi="GHEA Grapalat" w:cs="MS Mincho"/>
          <w:bCs/>
          <w:color w:val="000000"/>
          <w:lang w:val="hy-AM"/>
        </w:rPr>
        <w:t>մշտադիտարկումը, խթանել տեղական մակարդակում իրավասու մարմինների արդյունավետ փոխգործակցությունը</w:t>
      </w:r>
      <w:r>
        <w:rPr>
          <w:rFonts w:ascii="GHEA Grapalat" w:eastAsia="MS Mincho" w:hAnsi="GHEA Grapalat" w:cs="MS Mincho"/>
          <w:bCs/>
          <w:color w:val="000000"/>
          <w:lang w:val="hy-AM"/>
        </w:rPr>
        <w:t>.</w:t>
      </w:r>
    </w:p>
    <w:p w14:paraId="0F85A003"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4) </w:t>
      </w:r>
      <w:r w:rsidR="002B2A42" w:rsidRPr="005B4F14">
        <w:rPr>
          <w:rFonts w:ascii="GHEA Grapalat" w:eastAsia="MS Mincho" w:hAnsi="GHEA Grapalat" w:cs="MS Mincho"/>
          <w:bCs/>
          <w:color w:val="000000"/>
          <w:lang w:val="hy-AM"/>
        </w:rPr>
        <w:t xml:space="preserve">Որոշակիացնել հանցավորության կանխարգելման </w:t>
      </w:r>
      <w:r w:rsidR="005F3835" w:rsidRPr="005B4F14">
        <w:rPr>
          <w:rFonts w:ascii="GHEA Grapalat" w:eastAsia="MS Mincho" w:hAnsi="GHEA Grapalat" w:cs="MS Mincho"/>
          <w:bCs/>
          <w:color w:val="000000"/>
          <w:lang w:val="hy-AM"/>
        </w:rPr>
        <w:t>տակտիկական և մեթոդիկական</w:t>
      </w:r>
      <w:r w:rsidR="002B2A42" w:rsidRPr="005B4F14">
        <w:rPr>
          <w:rFonts w:ascii="GHEA Grapalat" w:eastAsia="MS Mincho" w:hAnsi="GHEA Grapalat" w:cs="MS Mincho"/>
          <w:bCs/>
          <w:color w:val="000000"/>
          <w:lang w:val="hy-AM"/>
        </w:rPr>
        <w:t xml:space="preserve"> մարտահրավերները</w:t>
      </w:r>
      <w:r w:rsidR="005F3835" w:rsidRPr="005B4F14">
        <w:rPr>
          <w:rFonts w:ascii="GHEA Grapalat" w:eastAsia="MS Mincho" w:hAnsi="GHEA Grapalat" w:cs="MS Mincho"/>
          <w:bCs/>
          <w:color w:val="000000"/>
          <w:lang w:val="hy-AM"/>
        </w:rPr>
        <w:t>,</w:t>
      </w:r>
      <w:r w:rsidR="002B2A42" w:rsidRPr="005B4F14">
        <w:rPr>
          <w:rFonts w:ascii="GHEA Grapalat" w:eastAsia="MS Mincho" w:hAnsi="GHEA Grapalat" w:cs="MS Mincho"/>
          <w:bCs/>
          <w:color w:val="000000"/>
          <w:lang w:val="hy-AM"/>
        </w:rPr>
        <w:t xml:space="preserve"> առաջադրել դրանց լուծման ռազմավարական ճանապարհներ</w:t>
      </w:r>
      <w:r>
        <w:rPr>
          <w:rFonts w:ascii="GHEA Grapalat" w:eastAsia="MS Mincho" w:hAnsi="GHEA Grapalat" w:cs="MS Mincho"/>
          <w:bCs/>
          <w:color w:val="000000"/>
          <w:lang w:val="hy-AM"/>
        </w:rPr>
        <w:t>.</w:t>
      </w:r>
    </w:p>
    <w:p w14:paraId="0D043426"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5) </w:t>
      </w:r>
      <w:r w:rsidR="002B2A42" w:rsidRPr="005B4F14">
        <w:rPr>
          <w:rFonts w:ascii="GHEA Grapalat" w:eastAsia="MS Mincho" w:hAnsi="GHEA Grapalat" w:cs="MS Mincho"/>
          <w:bCs/>
          <w:color w:val="000000"/>
          <w:lang w:val="hy-AM"/>
        </w:rPr>
        <w:t>Քննարկել հ</w:t>
      </w:r>
      <w:r w:rsidR="00CC13AF" w:rsidRPr="005B4F14">
        <w:rPr>
          <w:rFonts w:ascii="GHEA Grapalat" w:eastAsia="MS Mincho" w:hAnsi="GHEA Grapalat" w:cs="MS Mincho"/>
          <w:bCs/>
          <w:color w:val="000000"/>
          <w:lang w:val="hy-AM"/>
        </w:rPr>
        <w:t>անցավորության կանխարգելման վերլուծական կենտրոնի աշխատանքների հաշվետվություններ</w:t>
      </w:r>
      <w:r w:rsidR="002B2A42" w:rsidRPr="005B4F14">
        <w:rPr>
          <w:rFonts w:ascii="GHEA Grapalat" w:eastAsia="MS Mincho" w:hAnsi="GHEA Grapalat" w:cs="MS Mincho"/>
          <w:bCs/>
          <w:color w:val="000000"/>
          <w:lang w:val="hy-AM"/>
        </w:rPr>
        <w:t xml:space="preserve">ը </w:t>
      </w:r>
      <w:r w:rsidR="00CC13AF" w:rsidRPr="005B4F14">
        <w:rPr>
          <w:rFonts w:ascii="GHEA Grapalat" w:eastAsia="MS Mincho" w:hAnsi="GHEA Grapalat" w:cs="MS Mincho"/>
          <w:bCs/>
          <w:color w:val="000000"/>
          <w:lang w:val="hy-AM"/>
        </w:rPr>
        <w:t xml:space="preserve">և </w:t>
      </w:r>
      <w:r w:rsidR="002B2A42" w:rsidRPr="005B4F14">
        <w:rPr>
          <w:rFonts w:ascii="GHEA Grapalat" w:eastAsia="MS Mincho" w:hAnsi="GHEA Grapalat" w:cs="MS Mincho"/>
          <w:bCs/>
          <w:color w:val="000000"/>
          <w:lang w:val="hy-AM"/>
        </w:rPr>
        <w:t xml:space="preserve">ապահովել </w:t>
      </w:r>
      <w:r w:rsidR="00CC13AF" w:rsidRPr="005B4F14">
        <w:rPr>
          <w:rFonts w:ascii="GHEA Grapalat" w:eastAsia="MS Mincho" w:hAnsi="GHEA Grapalat" w:cs="MS Mincho"/>
          <w:bCs/>
          <w:color w:val="000000"/>
          <w:lang w:val="hy-AM"/>
        </w:rPr>
        <w:t>կենտրոնի գործունեության արդյունավետության մշտադիտարկումը</w:t>
      </w:r>
      <w:r>
        <w:rPr>
          <w:rFonts w:ascii="GHEA Grapalat" w:eastAsia="MS Mincho" w:hAnsi="GHEA Grapalat" w:cs="MS Mincho"/>
          <w:bCs/>
          <w:color w:val="000000"/>
          <w:lang w:val="hy-AM"/>
        </w:rPr>
        <w:t>.</w:t>
      </w:r>
    </w:p>
    <w:p w14:paraId="64462DCD"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6) </w:t>
      </w:r>
      <w:r w:rsidR="00A90F47" w:rsidRPr="005B4F14">
        <w:rPr>
          <w:rFonts w:ascii="GHEA Grapalat" w:eastAsia="MS Mincho" w:hAnsi="GHEA Grapalat" w:cs="MS Mincho"/>
          <w:bCs/>
          <w:color w:val="000000"/>
          <w:lang w:val="hy-AM"/>
        </w:rPr>
        <w:t xml:space="preserve">Հաստատել հանցավորության կանխարգելման </w:t>
      </w:r>
      <w:r w:rsidR="00AD0D09" w:rsidRPr="005B4F14">
        <w:rPr>
          <w:rFonts w:ascii="GHEA Grapalat" w:eastAsia="MS Mincho" w:hAnsi="GHEA Grapalat" w:cs="MS Mincho"/>
          <w:bCs/>
          <w:color w:val="000000"/>
          <w:lang w:val="hy-AM"/>
        </w:rPr>
        <w:t xml:space="preserve">առանձին ուղղություններով </w:t>
      </w:r>
      <w:r w:rsidR="00A90F47" w:rsidRPr="005B4F14">
        <w:rPr>
          <w:rFonts w:ascii="GHEA Grapalat" w:eastAsia="MS Mincho" w:hAnsi="GHEA Grapalat" w:cs="MS Mincho"/>
          <w:bCs/>
          <w:color w:val="000000"/>
          <w:lang w:val="hy-AM"/>
        </w:rPr>
        <w:t>պլանների մշակման, որոշումների կայացման, միջոցառումների անցկացման, ռիսկերի գնահատման միասնական և արդյունքահեն չափորոշիչներ</w:t>
      </w:r>
      <w:r w:rsidR="000F4436" w:rsidRPr="005B4F14">
        <w:rPr>
          <w:rFonts w:ascii="GHEA Grapalat" w:eastAsia="MS Mincho" w:hAnsi="GHEA Grapalat" w:cs="MS Mincho"/>
          <w:bCs/>
          <w:color w:val="000000"/>
          <w:lang w:val="hy-AM"/>
        </w:rPr>
        <w:t>ը</w:t>
      </w:r>
      <w:r>
        <w:rPr>
          <w:rFonts w:ascii="GHEA Grapalat" w:eastAsia="MS Mincho" w:hAnsi="GHEA Grapalat" w:cs="MS Mincho"/>
          <w:bCs/>
          <w:color w:val="000000"/>
          <w:lang w:val="hy-AM"/>
        </w:rPr>
        <w:t>.</w:t>
      </w:r>
    </w:p>
    <w:p w14:paraId="6A7ABBEA" w14:textId="141AD724" w:rsidR="00F60974" w:rsidRP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7) </w:t>
      </w:r>
      <w:r w:rsidR="00F60974" w:rsidRPr="005B4F14">
        <w:rPr>
          <w:rFonts w:ascii="GHEA Grapalat" w:eastAsia="MS Mincho" w:hAnsi="GHEA Grapalat" w:cs="MS Mincho"/>
          <w:bCs/>
          <w:color w:val="000000"/>
          <w:lang w:val="hy-AM"/>
        </w:rPr>
        <w:t xml:space="preserve">Հաստատել Հայաստանի Հանրապետությունում հանցավորության վիճակի վերաբերյալ </w:t>
      </w:r>
      <w:r w:rsidR="00AD2E96" w:rsidRPr="005B4F14">
        <w:rPr>
          <w:rFonts w:ascii="GHEA Grapalat" w:eastAsia="MS Mincho" w:hAnsi="GHEA Grapalat" w:cs="MS Mincho"/>
          <w:bCs/>
          <w:color w:val="000000"/>
          <w:lang w:val="hy-AM"/>
        </w:rPr>
        <w:t xml:space="preserve">տարեկան </w:t>
      </w:r>
      <w:r w:rsidR="0098199E" w:rsidRPr="005B4F14">
        <w:rPr>
          <w:rFonts w:ascii="GHEA Grapalat" w:eastAsia="MS Mincho" w:hAnsi="GHEA Grapalat" w:cs="MS Mincho"/>
          <w:bCs/>
          <w:color w:val="000000"/>
          <w:lang w:val="hy-AM"/>
        </w:rPr>
        <w:t>զեկույցը</w:t>
      </w:r>
      <w:r w:rsidR="00AD2E96" w:rsidRPr="005B4F14">
        <w:rPr>
          <w:rFonts w:ascii="GHEA Grapalat" w:eastAsia="MS Mincho" w:hAnsi="GHEA Grapalat" w:cs="MS Mincho"/>
          <w:bCs/>
          <w:color w:val="000000"/>
          <w:lang w:val="hy-AM"/>
        </w:rPr>
        <w:t xml:space="preserve"> և հրապարակել այն</w:t>
      </w:r>
      <w:r w:rsidR="0098199E" w:rsidRPr="005B4F14">
        <w:rPr>
          <w:rFonts w:ascii="GHEA Grapalat" w:eastAsia="MS Mincho" w:hAnsi="GHEA Grapalat" w:cs="MS Mincho"/>
          <w:bCs/>
          <w:color w:val="000000"/>
          <w:lang w:val="hy-AM"/>
        </w:rPr>
        <w:t>։</w:t>
      </w:r>
    </w:p>
    <w:p w14:paraId="6B6D7507" w14:textId="4C26F6DD" w:rsidR="00E11D24" w:rsidRPr="005F3835" w:rsidRDefault="00E11D24" w:rsidP="00E11D24">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Այսպիսով, </w:t>
      </w:r>
      <w:r w:rsidR="005D364B">
        <w:rPr>
          <w:rFonts w:ascii="GHEA Grapalat" w:eastAsia="MS Mincho" w:hAnsi="GHEA Grapalat" w:cs="MS Mincho"/>
          <w:bCs/>
          <w:color w:val="000000"/>
          <w:lang w:val="hy-AM"/>
        </w:rPr>
        <w:t xml:space="preserve">հանցավորության կանխարգելման ազգային խորհրդի ձևավորմամբ առաջին անգամ Հայաստանում կձևավորվի միասնականացված մարմին, որը, քաղաքացիական հասարակության ներկայացուցիչների ներգրավմամբ, անմիջական մշտադիտարկման կենթարկի հանցավորության կանխարգելման աշխատանքները և դրանց արդյունավետությունը։  </w:t>
      </w:r>
    </w:p>
    <w:p w14:paraId="06AA6510" w14:textId="77777777" w:rsidR="00725E6B" w:rsidRDefault="00725E6B" w:rsidP="009750DF">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p>
    <w:p w14:paraId="5B6AF94E" w14:textId="36774F55" w:rsidR="00074A38" w:rsidRPr="001B7603" w:rsidRDefault="00725E6B" w:rsidP="001B7603">
      <w:pPr>
        <w:pStyle w:val="Style2"/>
        <w:spacing w:before="0" w:line="360" w:lineRule="auto"/>
        <w:ind w:firstLine="426"/>
        <w:rPr>
          <w:rFonts w:ascii="GHEA Grapalat" w:eastAsia="GHEA Grapalat" w:hAnsi="GHEA Grapalat" w:cs="Sylfaen"/>
        </w:rPr>
      </w:pPr>
      <w:bookmarkStart w:id="17" w:name="_Toc216969694"/>
      <w:r w:rsidRPr="001B7603">
        <w:rPr>
          <w:rFonts w:ascii="GHEA Grapalat" w:eastAsia="GHEA Grapalat" w:hAnsi="GHEA Grapalat" w:cs="Sylfaen"/>
        </w:rPr>
        <w:lastRenderedPageBreak/>
        <w:t xml:space="preserve">5.4 </w:t>
      </w:r>
      <w:r w:rsidR="00074A38" w:rsidRPr="001B7603">
        <w:rPr>
          <w:rFonts w:ascii="GHEA Grapalat" w:eastAsia="GHEA Grapalat" w:hAnsi="GHEA Grapalat" w:cs="Sylfaen"/>
        </w:rPr>
        <w:t>Տեղական ինքնակառավարման մարմինների մակարդակում հանցավորության կանխարգելման վերահսկիչ մեխանիզմների ներդրումը.</w:t>
      </w:r>
      <w:bookmarkEnd w:id="17"/>
    </w:p>
    <w:p w14:paraId="1F8B702D" w14:textId="77777777" w:rsidR="00074A38" w:rsidRDefault="00074A38" w:rsidP="009750DF">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p>
    <w:p w14:paraId="223CA740" w14:textId="2834EF80" w:rsidR="005D710D" w:rsidRDefault="00F15E26" w:rsidP="005D710D">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Տեղական ինքնակառավարման մարմինների մակարդակում հանցավորության կանխարգելման վերահսկիչ մեխանիզմների ներդրումը նույնպես կազմում է Հայաստանում ապացուցողա</w:t>
      </w:r>
      <w:r w:rsidR="005004DA">
        <w:rPr>
          <w:rFonts w:ascii="GHEA Grapalat" w:eastAsia="MS Mincho" w:hAnsi="GHEA Grapalat" w:cs="MS Mincho"/>
          <w:bCs/>
          <w:color w:val="000000"/>
          <w:lang w:val="hy-AM"/>
        </w:rPr>
        <w:t>հեն</w:t>
      </w:r>
      <w:r>
        <w:rPr>
          <w:rFonts w:ascii="GHEA Grapalat" w:eastAsia="MS Mincho" w:hAnsi="GHEA Grapalat" w:cs="MS Mincho"/>
          <w:bCs/>
          <w:color w:val="000000"/>
          <w:lang w:val="hy-AM"/>
        </w:rPr>
        <w:t xml:space="preserve"> և ինստիտուցիոնալ հիմքերի վրա դրված հանցավորության կանխարգելման միջավայրի ձևավորման բաղկացուցիչ մասը։ Այն հնարավորություն է ընձեռելու տեղական մակարդակով իրականացնել հանցավորության կանխարգելման մշտադիտարկման աշխատանքներ՝ ապահովելու համար հանցավորության արդյունավետ հակազդեցությունը լոկալ մակարդակում՝ տեղական առանձնահատկությունների հատուկ հաշվառմամբ։ </w:t>
      </w:r>
      <w:r w:rsidRPr="00F15E26">
        <w:rPr>
          <w:rFonts w:ascii="GHEA Grapalat" w:eastAsia="MS Mincho" w:hAnsi="GHEA Grapalat" w:cs="MS Mincho"/>
          <w:bCs/>
          <w:color w:val="000000"/>
          <w:lang w:val="hy-AM"/>
        </w:rPr>
        <w:t xml:space="preserve">Տեղական ինքնակառավարման մարմինների մակարդակում հանցավորության կանխարգելման վերահսկիչ մեխանիզմների ներդրումը կազմելու է </w:t>
      </w:r>
      <w:r>
        <w:rPr>
          <w:rFonts w:ascii="GHEA Grapalat" w:eastAsia="MS Mincho" w:hAnsi="GHEA Grapalat" w:cs="MS Mincho"/>
          <w:bCs/>
          <w:color w:val="000000"/>
          <w:lang w:val="hy-AM"/>
        </w:rPr>
        <w:t>Հայաստանում ապացուցողա</w:t>
      </w:r>
      <w:r w:rsidR="005004DA">
        <w:rPr>
          <w:rFonts w:ascii="GHEA Grapalat" w:eastAsia="MS Mincho" w:hAnsi="GHEA Grapalat" w:cs="MS Mincho"/>
          <w:bCs/>
          <w:color w:val="000000"/>
          <w:lang w:val="hy-AM"/>
        </w:rPr>
        <w:t>հեն</w:t>
      </w:r>
      <w:r>
        <w:rPr>
          <w:rFonts w:ascii="GHEA Grapalat" w:eastAsia="MS Mincho" w:hAnsi="GHEA Grapalat" w:cs="MS Mincho"/>
          <w:bCs/>
          <w:color w:val="000000"/>
          <w:lang w:val="hy-AM"/>
        </w:rPr>
        <w:t xml:space="preserve"> և ինստիտուցիոնալ հիմքերի վրա դրված հանցավորության կանխարգելման միջավայրի ձևավորման չորրորդ հենասյունը։</w:t>
      </w:r>
    </w:p>
    <w:p w14:paraId="7B17D898" w14:textId="62E50BBA" w:rsidR="00F15E26" w:rsidRDefault="00F11216" w:rsidP="005D710D">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Այսպես, լոկալ մակարդակում որպես հանցավորության կանխարգելման աշխատանքների համակարգող մարմին հանդես է գալու տեղական ինքնակառավարման մարմիններին կից գործող՝ հանցավորության կանխարգելման տեղական խորհուրդները, որոնք ապահովելու են հանցավորության կանխարգելման աշխատանքների համակարգումը լոկալ մակարդակում և իրենց գործունեությամբ հաշվետու են լինելու հանցավորության կանխարգելման ազգային խորհրդին։</w:t>
      </w:r>
    </w:p>
    <w:p w14:paraId="376941F9" w14:textId="0AC1EBC2" w:rsidR="00FC28D9" w:rsidRDefault="00FC28D9" w:rsidP="00FC28D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Տեղական ինքնակառավարման մարմիններից կից ստեղծվող խորհուրդները կազմված են լինելու հանցավորության կա</w:t>
      </w:r>
      <w:r w:rsidR="008E3C71">
        <w:rPr>
          <w:rFonts w:ascii="GHEA Grapalat" w:eastAsia="MS Mincho" w:hAnsi="GHEA Grapalat" w:cs="MS Mincho"/>
          <w:bCs/>
          <w:color w:val="000000"/>
          <w:lang w:val="hy-AM"/>
        </w:rPr>
        <w:t>ն</w:t>
      </w:r>
      <w:r>
        <w:rPr>
          <w:rFonts w:ascii="GHEA Grapalat" w:eastAsia="MS Mincho" w:hAnsi="GHEA Grapalat" w:cs="MS Mincho"/>
          <w:bCs/>
          <w:color w:val="000000"/>
          <w:lang w:val="hy-AM"/>
        </w:rPr>
        <w:t>խարգելմանն առնչություն ունեցող գերատեսչությունների ներկայացուցիչներից, այդ թվում՝ Հ</w:t>
      </w:r>
      <w:r w:rsidR="008E3C71">
        <w:rPr>
          <w:rFonts w:ascii="GHEA Grapalat" w:eastAsia="MS Mincho" w:hAnsi="GHEA Grapalat" w:cs="MS Mincho"/>
          <w:bCs/>
          <w:color w:val="000000"/>
          <w:lang w:val="hy-AM"/>
        </w:rPr>
        <w:t>այաստանի Հանրապետության ոստիկանության, Հայաստանի Հանրապետության</w:t>
      </w:r>
      <w:r>
        <w:rPr>
          <w:rFonts w:ascii="GHEA Grapalat" w:eastAsia="MS Mincho" w:hAnsi="GHEA Grapalat" w:cs="MS Mincho"/>
          <w:bCs/>
          <w:color w:val="000000"/>
          <w:lang w:val="hy-AM"/>
        </w:rPr>
        <w:t xml:space="preserve"> քննչական կոմիտեի համապատասխան ստորաբաժանման, ՀՀ դատախազության համապատասխան ստորաբաժանման, ՀՀ Աշխատանքի և սոցիալական հարցերի նախարարության Միասնական սոցիալական ծառայության համապատասխան ստորաբաժանման, համայնքի ավագանու երկու անդամներից, Մարդու իրավունքների պաշտպանի համապատասխան ստորաբաժանման </w:t>
      </w:r>
      <w:r w:rsidRPr="00F11216">
        <w:rPr>
          <w:rFonts w:ascii="GHEA Grapalat" w:eastAsia="MS Mincho" w:hAnsi="GHEA Grapalat" w:cs="MS Mincho"/>
          <w:bCs/>
          <w:color w:val="000000"/>
          <w:lang w:val="hy-AM"/>
        </w:rPr>
        <w:t xml:space="preserve">(առկայության </w:t>
      </w:r>
      <w:r w:rsidRPr="00F11216">
        <w:rPr>
          <w:rFonts w:ascii="GHEA Grapalat" w:eastAsia="MS Mincho" w:hAnsi="GHEA Grapalat" w:cs="MS Mincho"/>
          <w:bCs/>
          <w:color w:val="000000"/>
          <w:lang w:val="hy-AM"/>
        </w:rPr>
        <w:lastRenderedPageBreak/>
        <w:t>դեպքո</w:t>
      </w:r>
      <w:r>
        <w:rPr>
          <w:rFonts w:ascii="GHEA Grapalat" w:eastAsia="MS Mincho" w:hAnsi="GHEA Grapalat" w:cs="MS Mincho"/>
          <w:bCs/>
          <w:color w:val="000000"/>
          <w:lang w:val="hy-AM"/>
        </w:rPr>
        <w:t>ւմ</w:t>
      </w:r>
      <w:r w:rsidRPr="00F11216">
        <w:rPr>
          <w:rFonts w:ascii="GHEA Grapalat" w:eastAsia="MS Mincho" w:hAnsi="GHEA Grapalat" w:cs="MS Mincho"/>
          <w:bCs/>
          <w:color w:val="000000"/>
          <w:lang w:val="hy-AM"/>
        </w:rPr>
        <w:t>)</w:t>
      </w:r>
      <w:r w:rsidRPr="007E5A99">
        <w:rPr>
          <w:rFonts w:ascii="GHEA Grapalat" w:eastAsia="MS Mincho" w:hAnsi="GHEA Grapalat" w:cs="MS Mincho"/>
          <w:bCs/>
          <w:color w:val="000000"/>
          <w:lang w:val="hy-AM"/>
        </w:rPr>
        <w:t xml:space="preserve">, </w:t>
      </w:r>
      <w:r>
        <w:rPr>
          <w:rFonts w:ascii="GHEA Grapalat" w:eastAsia="MS Mincho" w:hAnsi="GHEA Grapalat" w:cs="MS Mincho"/>
          <w:bCs/>
          <w:color w:val="000000"/>
          <w:lang w:val="hy-AM"/>
        </w:rPr>
        <w:t xml:space="preserve">ինչպես նաև առնվազն մեկ՝ մրցութային հիմունքներով և ոչ ավելի, քան չորս տարի ժամկետով ընտրվող հասարակական կազմակերպության ներկայացուցիչներից։ </w:t>
      </w:r>
    </w:p>
    <w:p w14:paraId="40EB1698" w14:textId="191F16D5" w:rsidR="00FC28D9" w:rsidRPr="00FC28D9" w:rsidRDefault="00FC28D9" w:rsidP="00FC28D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Տեղական ինքնակառավարման մարմիններին կից հանցավորության կանխարգելման խորհ</w:t>
      </w:r>
      <w:r w:rsidR="00DF2C3E">
        <w:rPr>
          <w:rFonts w:ascii="GHEA Grapalat" w:eastAsia="MS Mincho" w:hAnsi="GHEA Grapalat" w:cs="MS Mincho"/>
          <w:bCs/>
          <w:color w:val="000000"/>
          <w:lang w:val="hy-AM"/>
        </w:rPr>
        <w:t>ուրդների</w:t>
      </w:r>
      <w:r>
        <w:rPr>
          <w:rFonts w:ascii="GHEA Grapalat" w:eastAsia="MS Mincho" w:hAnsi="GHEA Grapalat" w:cs="MS Mincho"/>
          <w:bCs/>
          <w:color w:val="000000"/>
          <w:lang w:val="hy-AM"/>
        </w:rPr>
        <w:t xml:space="preserve"> բնականոն գործունեությունն ապահովելու է աշխատակազմը, իսկ աշխատանքները համակարգվելու են Հ</w:t>
      </w:r>
      <w:r w:rsidR="008E3C71">
        <w:rPr>
          <w:rFonts w:ascii="GHEA Grapalat" w:eastAsia="MS Mincho" w:hAnsi="GHEA Grapalat" w:cs="MS Mincho"/>
          <w:bCs/>
          <w:color w:val="000000"/>
          <w:lang w:val="hy-AM"/>
        </w:rPr>
        <w:t xml:space="preserve">այաստանի </w:t>
      </w:r>
      <w:r>
        <w:rPr>
          <w:rFonts w:ascii="GHEA Grapalat" w:eastAsia="MS Mincho" w:hAnsi="GHEA Grapalat" w:cs="MS Mincho"/>
          <w:bCs/>
          <w:color w:val="000000"/>
          <w:lang w:val="hy-AM"/>
        </w:rPr>
        <w:t>Հ</w:t>
      </w:r>
      <w:r w:rsidR="008E3C71">
        <w:rPr>
          <w:rFonts w:ascii="GHEA Grapalat" w:eastAsia="MS Mincho" w:hAnsi="GHEA Grapalat" w:cs="MS Mincho"/>
          <w:bCs/>
          <w:color w:val="000000"/>
          <w:lang w:val="hy-AM"/>
        </w:rPr>
        <w:t>անրապետության</w:t>
      </w:r>
      <w:r>
        <w:rPr>
          <w:rFonts w:ascii="GHEA Grapalat" w:eastAsia="MS Mincho" w:hAnsi="GHEA Grapalat" w:cs="MS Mincho"/>
          <w:bCs/>
          <w:color w:val="000000"/>
          <w:lang w:val="hy-AM"/>
        </w:rPr>
        <w:t xml:space="preserve"> </w:t>
      </w:r>
      <w:r w:rsidR="005B4F14">
        <w:rPr>
          <w:rFonts w:ascii="GHEA Grapalat" w:eastAsia="MS Mincho" w:hAnsi="GHEA Grapalat" w:cs="MS Mincho"/>
          <w:bCs/>
          <w:color w:val="000000"/>
          <w:lang w:val="hy-AM"/>
        </w:rPr>
        <w:t>ն</w:t>
      </w:r>
      <w:r w:rsidR="008E3C71">
        <w:rPr>
          <w:rFonts w:ascii="GHEA Grapalat" w:eastAsia="MS Mincho" w:hAnsi="GHEA Grapalat" w:cs="MS Mincho"/>
          <w:bCs/>
          <w:color w:val="000000"/>
          <w:lang w:val="hy-AM"/>
        </w:rPr>
        <w:t>երքին գործերի նախարարության</w:t>
      </w:r>
      <w:r>
        <w:rPr>
          <w:rFonts w:ascii="GHEA Grapalat" w:eastAsia="MS Mincho" w:hAnsi="GHEA Grapalat" w:cs="MS Mincho"/>
          <w:bCs/>
          <w:color w:val="000000"/>
          <w:lang w:val="hy-AM"/>
        </w:rPr>
        <w:t xml:space="preserve"> տարածքային ստորաբաժանման ղեկավարի կողմից։ Խորհուրդների գործունեության կարգը հաստատելու է Հանցավորության կանխարգելման ազգային խորհ</w:t>
      </w:r>
      <w:r w:rsidR="002F4198">
        <w:rPr>
          <w:rFonts w:ascii="GHEA Grapalat" w:eastAsia="MS Mincho" w:hAnsi="GHEA Grapalat" w:cs="MS Mincho"/>
          <w:bCs/>
          <w:color w:val="000000"/>
          <w:lang w:val="hy-AM"/>
        </w:rPr>
        <w:t>ուրդը</w:t>
      </w:r>
      <w:r>
        <w:rPr>
          <w:rFonts w:ascii="GHEA Grapalat" w:eastAsia="MS Mincho" w:hAnsi="GHEA Grapalat" w:cs="MS Mincho"/>
          <w:bCs/>
          <w:color w:val="000000"/>
          <w:lang w:val="hy-AM"/>
        </w:rPr>
        <w:t>։</w:t>
      </w:r>
    </w:p>
    <w:p w14:paraId="6AD54FA5" w14:textId="4CF728F5" w:rsidR="00F11216" w:rsidRDefault="00F11216" w:rsidP="005D710D">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Տեղական ինքնակառավարման մարմիններից կից ստեղծվող խորհուրդների խնդիրներն են լինելու՝</w:t>
      </w:r>
    </w:p>
    <w:p w14:paraId="0CC2F246"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1) </w:t>
      </w:r>
      <w:r w:rsidR="00CA70F3" w:rsidRPr="005B4F14">
        <w:rPr>
          <w:rFonts w:ascii="GHEA Grapalat" w:eastAsia="MS Mincho" w:hAnsi="GHEA Grapalat" w:cs="MS Mincho"/>
          <w:bCs/>
          <w:color w:val="000000"/>
          <w:lang w:val="hy-AM"/>
        </w:rPr>
        <w:t>Հ</w:t>
      </w:r>
      <w:r w:rsidR="00F11216" w:rsidRPr="005B4F14">
        <w:rPr>
          <w:rFonts w:ascii="GHEA Grapalat" w:eastAsia="MS Mincho" w:hAnsi="GHEA Grapalat" w:cs="MS Mincho"/>
          <w:bCs/>
          <w:color w:val="000000"/>
          <w:lang w:val="hy-AM"/>
        </w:rPr>
        <w:t>աստատել հանցավորության կանխարգելման համայնքային պլանը, որտեղ ներառվելու են հանցավորության կանխարգելման առաջնահերթ ուղղությունները՝ ըստ հանցավորության կանխարգելման հարթության, պլանավորվող ծրագրերի ու դրանց իրականացման ժամկետների</w:t>
      </w:r>
    </w:p>
    <w:p w14:paraId="3ADBDD85"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2) </w:t>
      </w:r>
      <w:r w:rsidR="00F11216" w:rsidRPr="005B4F14">
        <w:rPr>
          <w:rFonts w:ascii="GHEA Grapalat" w:eastAsia="MS Mincho" w:hAnsi="GHEA Grapalat" w:cs="MS Mincho"/>
          <w:bCs/>
          <w:color w:val="000000"/>
          <w:lang w:val="hy-AM"/>
        </w:rPr>
        <w:t>Ապահովել տեղական մակարդակով հանցավորության կանխարգելման համայնքային պլանի պարբերական մշտադիտարկումը</w:t>
      </w:r>
      <w:r>
        <w:rPr>
          <w:rFonts w:ascii="GHEA Grapalat" w:eastAsia="MS Mincho" w:hAnsi="GHEA Grapalat" w:cs="MS Mincho"/>
          <w:bCs/>
          <w:color w:val="000000"/>
          <w:lang w:val="hy-AM"/>
        </w:rPr>
        <w:t>.</w:t>
      </w:r>
    </w:p>
    <w:p w14:paraId="6CCFA3FE"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3) </w:t>
      </w:r>
      <w:r w:rsidR="00F11216" w:rsidRPr="005B4F14">
        <w:rPr>
          <w:rFonts w:ascii="GHEA Grapalat" w:eastAsia="MS Mincho" w:hAnsi="GHEA Grapalat" w:cs="MS Mincho"/>
          <w:bCs/>
          <w:color w:val="000000"/>
          <w:lang w:val="hy-AM"/>
        </w:rPr>
        <w:t>Հետևել իրավասու մարմինների հաշվետվողականության ապահովմանը՝ ստանալով առնվազն եռամսյակային զեկույցներ հանցավորության կանխարգելման ուղղությամբ ձեռնարկված միջոցառումների և դրանց իրականացման միջոցով ձեռքբերված կամ ակնկալվող կարճաժամկետ և երկարաժամկետ արդյունքների մասին</w:t>
      </w:r>
      <w:r>
        <w:rPr>
          <w:rFonts w:ascii="GHEA Grapalat" w:eastAsia="MS Mincho" w:hAnsi="GHEA Grapalat" w:cs="MS Mincho"/>
          <w:bCs/>
          <w:color w:val="000000"/>
          <w:lang w:val="hy-AM"/>
        </w:rPr>
        <w:t>.</w:t>
      </w:r>
    </w:p>
    <w:p w14:paraId="20F62AAD"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4) </w:t>
      </w:r>
      <w:r w:rsidR="00767DAA" w:rsidRPr="005B4F14">
        <w:rPr>
          <w:rFonts w:ascii="GHEA Grapalat" w:eastAsia="MS Mincho" w:hAnsi="GHEA Grapalat" w:cs="MS Mincho"/>
          <w:bCs/>
          <w:color w:val="000000"/>
          <w:lang w:val="hy-AM"/>
        </w:rPr>
        <w:t>Խ</w:t>
      </w:r>
      <w:r w:rsidR="00F11216" w:rsidRPr="005B4F14">
        <w:rPr>
          <w:rFonts w:ascii="GHEA Grapalat" w:eastAsia="MS Mincho" w:hAnsi="GHEA Grapalat" w:cs="MS Mincho"/>
          <w:bCs/>
          <w:color w:val="000000"/>
          <w:lang w:val="hy-AM"/>
        </w:rPr>
        <w:t>թանել համայնքային մակարդակում իրավասու մարմինների արդյունավետ փոխգործակցությունը</w:t>
      </w:r>
      <w:r>
        <w:rPr>
          <w:rFonts w:ascii="GHEA Grapalat" w:eastAsia="MS Mincho" w:hAnsi="GHEA Grapalat" w:cs="MS Mincho"/>
          <w:bCs/>
          <w:color w:val="000000"/>
          <w:lang w:val="hy-AM"/>
        </w:rPr>
        <w:t>.</w:t>
      </w:r>
    </w:p>
    <w:p w14:paraId="5E744061"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5) </w:t>
      </w:r>
      <w:r w:rsidR="00F11216" w:rsidRPr="005B4F14">
        <w:rPr>
          <w:rFonts w:ascii="GHEA Grapalat" w:eastAsia="MS Mincho" w:hAnsi="GHEA Grapalat" w:cs="MS Mincho"/>
          <w:bCs/>
          <w:color w:val="000000"/>
          <w:lang w:val="hy-AM"/>
        </w:rPr>
        <w:t>Որոշակիացնել հանցավորության կանխարգելման տակտիկական և մեթոդիկական մարտահրավերները, առաջադրել դրանց լուծման ռազմավարական ճանապարհներ</w:t>
      </w:r>
      <w:r>
        <w:rPr>
          <w:rFonts w:ascii="GHEA Grapalat" w:eastAsia="MS Mincho" w:hAnsi="GHEA Grapalat" w:cs="MS Mincho"/>
          <w:bCs/>
          <w:color w:val="000000"/>
          <w:lang w:val="hy-AM"/>
        </w:rPr>
        <w:t>.</w:t>
      </w:r>
    </w:p>
    <w:p w14:paraId="47BE0FAA"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6) </w:t>
      </w:r>
      <w:r w:rsidR="00CA70F3" w:rsidRPr="005B4F14">
        <w:rPr>
          <w:rFonts w:ascii="GHEA Grapalat" w:eastAsia="MS Mincho" w:hAnsi="GHEA Grapalat" w:cs="MS Mincho"/>
          <w:bCs/>
          <w:color w:val="000000"/>
          <w:lang w:val="hy-AM"/>
        </w:rPr>
        <w:t xml:space="preserve">Հանցավորության կանխարգելման վերլուծական կենտրոնին ներկայացնել համայնքում հանցավորության վիճակի վերաբերյալ թարմացված տվյալներ՝ </w:t>
      </w:r>
      <w:r w:rsidR="00CA70F3" w:rsidRPr="005B4F14">
        <w:rPr>
          <w:rFonts w:ascii="GHEA Grapalat" w:eastAsia="MS Mincho" w:hAnsi="GHEA Grapalat" w:cs="MS Mincho"/>
          <w:bCs/>
          <w:color w:val="000000"/>
          <w:lang w:val="hy-AM"/>
        </w:rPr>
        <w:lastRenderedPageBreak/>
        <w:t>կենտրոնի ուշադրությունը հրավիրելով համայնքում առկա հանցավորության առանձին ուղղությունների կանխարգելման մարտահրավերների վրա</w:t>
      </w:r>
      <w:r>
        <w:rPr>
          <w:rFonts w:ascii="GHEA Grapalat" w:eastAsia="MS Mincho" w:hAnsi="GHEA Grapalat" w:cs="MS Mincho"/>
          <w:bCs/>
          <w:color w:val="000000"/>
          <w:lang w:val="hy-AM"/>
        </w:rPr>
        <w:t>.</w:t>
      </w:r>
    </w:p>
    <w:p w14:paraId="50CA4A88"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7) </w:t>
      </w:r>
      <w:r w:rsidR="00CA70F3" w:rsidRPr="005B4F14">
        <w:rPr>
          <w:rFonts w:ascii="GHEA Grapalat" w:eastAsia="MS Mincho" w:hAnsi="GHEA Grapalat" w:cs="MS Mincho"/>
          <w:bCs/>
          <w:color w:val="000000"/>
          <w:lang w:val="hy-AM"/>
        </w:rPr>
        <w:t>Հանցավորության կանխարգելման ազգային խորհրդում զեկուցել համայնքում հանցավորության կանխարգելման միասնական չափորոշիչների կիրառման արդյունավետության ապահովման խնդիրների և ձեռբերված կարճաժամկետ ու երկարաժամկետ արդյունքների մասին</w:t>
      </w:r>
      <w:r>
        <w:rPr>
          <w:rFonts w:ascii="GHEA Grapalat" w:eastAsia="MS Mincho" w:hAnsi="GHEA Grapalat" w:cs="MS Mincho"/>
          <w:bCs/>
          <w:color w:val="000000"/>
          <w:lang w:val="hy-AM"/>
        </w:rPr>
        <w:t>.</w:t>
      </w:r>
    </w:p>
    <w:p w14:paraId="24919B2E" w14:textId="3F623938" w:rsidR="00F11216" w:rsidRP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8) </w:t>
      </w:r>
      <w:r w:rsidR="00CA70F3" w:rsidRPr="005B4F14">
        <w:rPr>
          <w:rFonts w:ascii="GHEA Grapalat" w:eastAsia="MS Mincho" w:hAnsi="GHEA Grapalat" w:cs="MS Mincho"/>
          <w:bCs/>
          <w:color w:val="000000"/>
          <w:lang w:val="hy-AM"/>
        </w:rPr>
        <w:t>Համայնքում հանցավորության վիճակի դինամիկ վերահսկողության վերաբերյալ հանդես գալ պարբերական հաշվետվությամբ Հանցավորության կանխարգելման ազգային խորհրդի առջև։</w:t>
      </w:r>
    </w:p>
    <w:p w14:paraId="0FDD20C8" w14:textId="6C21A4DC" w:rsidR="00FC28D9" w:rsidRDefault="00FC28D9" w:rsidP="00FC28D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Տեղական ինքնակառավարման մարմիններին կից հանցավորության կանխարգելման խորհրդի կողմից հաստատվող հանցավորության կանխարգելման համայնքային պլանով նաև ապահովվելու է հանրային անվտանգ վայրերի ստեղծումը՝ Հանցավորության կանխարգելում՝ շրջակա միջավայրի կահավորման մեթոդի կիրառման միջոցով </w:t>
      </w:r>
      <w:r w:rsidRPr="00FC28D9">
        <w:rPr>
          <w:rFonts w:ascii="GHEA Grapalat" w:eastAsia="MS Mincho" w:hAnsi="GHEA Grapalat" w:cs="MS Mincho"/>
          <w:bCs/>
          <w:color w:val="000000"/>
          <w:lang w:val="hy-AM"/>
        </w:rPr>
        <w:t>(Crime Prevention Through Environmental Design (CPTED)</w:t>
      </w:r>
      <w:r>
        <w:rPr>
          <w:rFonts w:ascii="GHEA Grapalat" w:eastAsia="MS Mincho" w:hAnsi="GHEA Grapalat" w:cs="MS Mincho"/>
          <w:bCs/>
          <w:color w:val="000000"/>
          <w:lang w:val="hy-AM"/>
        </w:rPr>
        <w:t>)։ Այն իրենից ենթադրելու է համայնքների՝ հանցավորության դրսևորման առավել բարձր ռիսկ ունեցող տարածքներում վերահսկողական մեխանիզմների ներդրում՝ հանցավորության դրսևորման հնարավորությունը նվազեցնելու և անվտանգության ընկալումը բարձրացնելու նպատակով։</w:t>
      </w:r>
    </w:p>
    <w:p w14:paraId="409F2FB3" w14:textId="58697916" w:rsidR="00767DAA" w:rsidRDefault="00767DAA" w:rsidP="00FC28D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Այսպիսով, </w:t>
      </w:r>
      <w:r w:rsidR="001B7603">
        <w:rPr>
          <w:rFonts w:ascii="GHEA Grapalat" w:eastAsia="MS Mincho" w:hAnsi="GHEA Grapalat" w:cs="MS Mincho"/>
          <w:bCs/>
          <w:color w:val="000000"/>
          <w:lang w:val="hy-AM"/>
        </w:rPr>
        <w:t>տեղական ինքնակառավարման մարմինների մակարդակում հանցավորության կանխարգելման վերահսկիչ մեխանիզմների ներդրմամբ հնարավորություն կստեղծվի կենտրոնացված ձևով համակարգել հանցավորության կանխարգելման միջոցառումները նաև լոկալ մակարդակում։</w:t>
      </w:r>
    </w:p>
    <w:p w14:paraId="474B955B" w14:textId="77777777" w:rsidR="00FC28D9" w:rsidRPr="00FC28D9" w:rsidRDefault="00FC28D9" w:rsidP="00FC28D9">
      <w:pPr>
        <w:pBdr>
          <w:top w:val="nil"/>
          <w:left w:val="nil"/>
          <w:bottom w:val="nil"/>
          <w:right w:val="nil"/>
          <w:between w:val="nil"/>
        </w:pBdr>
        <w:shd w:val="clear" w:color="auto" w:fill="FFFFFF"/>
        <w:spacing w:line="360" w:lineRule="auto"/>
        <w:ind w:left="720" w:right="-2"/>
        <w:jc w:val="both"/>
        <w:rPr>
          <w:rFonts w:ascii="GHEA Grapalat" w:eastAsia="MS Mincho" w:hAnsi="GHEA Grapalat" w:cs="MS Mincho"/>
          <w:bCs/>
          <w:color w:val="000000"/>
          <w:lang w:val="hy-AM"/>
        </w:rPr>
      </w:pPr>
    </w:p>
    <w:p w14:paraId="56B4FC2E" w14:textId="5A956A15" w:rsidR="002E6BB1" w:rsidRPr="001B7603" w:rsidRDefault="00074A38" w:rsidP="001B7603">
      <w:pPr>
        <w:pStyle w:val="Style2"/>
        <w:spacing w:before="0" w:line="360" w:lineRule="auto"/>
        <w:ind w:firstLine="426"/>
        <w:rPr>
          <w:rFonts w:ascii="GHEA Grapalat" w:eastAsia="GHEA Grapalat" w:hAnsi="GHEA Grapalat" w:cs="Sylfaen"/>
        </w:rPr>
      </w:pPr>
      <w:bookmarkStart w:id="18" w:name="_Toc216969695"/>
      <w:r w:rsidRPr="001B7603">
        <w:rPr>
          <w:rFonts w:ascii="GHEA Grapalat" w:eastAsia="GHEA Grapalat" w:hAnsi="GHEA Grapalat" w:cs="Sylfaen"/>
        </w:rPr>
        <w:t xml:space="preserve">5.5 </w:t>
      </w:r>
      <w:r w:rsidR="00D5547A" w:rsidRPr="001B7603">
        <w:rPr>
          <w:rFonts w:ascii="GHEA Grapalat" w:eastAsia="GHEA Grapalat" w:hAnsi="GHEA Grapalat" w:cs="Sylfaen"/>
        </w:rPr>
        <w:t>Հ</w:t>
      </w:r>
      <w:r w:rsidR="001164EA" w:rsidRPr="001B7603">
        <w:rPr>
          <w:rFonts w:ascii="GHEA Grapalat" w:eastAsia="GHEA Grapalat" w:hAnsi="GHEA Grapalat" w:cs="Sylfaen"/>
        </w:rPr>
        <w:t>անցավորության կանխարգելման</w:t>
      </w:r>
      <w:r w:rsidR="005A7449" w:rsidRPr="001B7603">
        <w:rPr>
          <w:rFonts w:ascii="GHEA Grapalat" w:eastAsia="GHEA Grapalat" w:hAnsi="GHEA Grapalat" w:cs="Sylfaen"/>
        </w:rPr>
        <w:t xml:space="preserve"> </w:t>
      </w:r>
      <w:r w:rsidR="00A90F47" w:rsidRPr="001B7603">
        <w:rPr>
          <w:rFonts w:ascii="GHEA Grapalat" w:eastAsia="GHEA Grapalat" w:hAnsi="GHEA Grapalat" w:cs="Sylfaen"/>
        </w:rPr>
        <w:t xml:space="preserve">առանձին ուղղություններով </w:t>
      </w:r>
      <w:r w:rsidR="0059448B" w:rsidRPr="001B7603">
        <w:rPr>
          <w:rFonts w:ascii="GHEA Grapalat" w:eastAsia="GHEA Grapalat" w:hAnsi="GHEA Grapalat" w:cs="Sylfaen"/>
        </w:rPr>
        <w:t xml:space="preserve">պլանների մշակման, </w:t>
      </w:r>
      <w:r w:rsidR="002E6BB1" w:rsidRPr="001B7603">
        <w:rPr>
          <w:rFonts w:ascii="GHEA Grapalat" w:eastAsia="GHEA Grapalat" w:hAnsi="GHEA Grapalat" w:cs="Sylfaen"/>
        </w:rPr>
        <w:t>որոշումների կայացման</w:t>
      </w:r>
      <w:r w:rsidR="00241B81" w:rsidRPr="001B7603">
        <w:rPr>
          <w:rFonts w:ascii="GHEA Grapalat" w:eastAsia="GHEA Grapalat" w:hAnsi="GHEA Grapalat" w:cs="Sylfaen"/>
        </w:rPr>
        <w:t>,</w:t>
      </w:r>
      <w:r w:rsidR="001164EA" w:rsidRPr="001B7603">
        <w:rPr>
          <w:rFonts w:ascii="GHEA Grapalat" w:eastAsia="GHEA Grapalat" w:hAnsi="GHEA Grapalat" w:cs="Sylfaen"/>
        </w:rPr>
        <w:t xml:space="preserve"> միջոցառումների անցկացման</w:t>
      </w:r>
      <w:r w:rsidR="00241B81" w:rsidRPr="001B7603">
        <w:rPr>
          <w:rFonts w:ascii="GHEA Grapalat" w:eastAsia="GHEA Grapalat" w:hAnsi="GHEA Grapalat" w:cs="Sylfaen"/>
        </w:rPr>
        <w:t>, ռիսկերի գնահատման</w:t>
      </w:r>
      <w:r w:rsidR="001164EA" w:rsidRPr="001B7603">
        <w:rPr>
          <w:rFonts w:ascii="GHEA Grapalat" w:eastAsia="GHEA Grapalat" w:hAnsi="GHEA Grapalat" w:cs="Sylfaen"/>
        </w:rPr>
        <w:t xml:space="preserve"> </w:t>
      </w:r>
      <w:r w:rsidR="00A93A23" w:rsidRPr="001B7603">
        <w:rPr>
          <w:rFonts w:ascii="GHEA Grapalat" w:eastAsia="GHEA Grapalat" w:hAnsi="GHEA Grapalat" w:cs="Sylfaen"/>
        </w:rPr>
        <w:t xml:space="preserve">միասնական և </w:t>
      </w:r>
      <w:r w:rsidR="00B278B2" w:rsidRPr="001B7603">
        <w:rPr>
          <w:rFonts w:ascii="GHEA Grapalat" w:eastAsia="GHEA Grapalat" w:hAnsi="GHEA Grapalat" w:cs="Sylfaen"/>
        </w:rPr>
        <w:t>արդյունքահեն</w:t>
      </w:r>
      <w:r w:rsidR="00A93A23" w:rsidRPr="001B7603">
        <w:rPr>
          <w:rFonts w:ascii="GHEA Grapalat" w:eastAsia="GHEA Grapalat" w:hAnsi="GHEA Grapalat" w:cs="Sylfaen"/>
        </w:rPr>
        <w:t xml:space="preserve"> </w:t>
      </w:r>
      <w:r w:rsidR="002E6BB1" w:rsidRPr="001B7603">
        <w:rPr>
          <w:rFonts w:ascii="GHEA Grapalat" w:eastAsia="GHEA Grapalat" w:hAnsi="GHEA Grapalat" w:cs="Sylfaen"/>
        </w:rPr>
        <w:t>չափորոշիչների ներդրում</w:t>
      </w:r>
      <w:r w:rsidR="001B7603" w:rsidRPr="001B7603">
        <w:rPr>
          <w:rFonts w:ascii="GHEA Grapalat" w:eastAsia="GHEA Grapalat" w:hAnsi="GHEA Grapalat" w:cs="Sylfaen"/>
        </w:rPr>
        <w:t>.</w:t>
      </w:r>
      <w:bookmarkEnd w:id="18"/>
    </w:p>
    <w:p w14:paraId="78C858A9" w14:textId="3E622D41" w:rsidR="00445DFE" w:rsidRDefault="00445DFE" w:rsidP="00EA7030">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color w:val="EE0000"/>
          <w:lang w:val="hy-AM"/>
        </w:rPr>
      </w:pPr>
    </w:p>
    <w:p w14:paraId="4C43FD65" w14:textId="393515BA" w:rsidR="005F53BC" w:rsidRPr="00E75852" w:rsidRDefault="00365FE8"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Ապացուցողա</w:t>
      </w:r>
      <w:r w:rsidR="005004DA">
        <w:rPr>
          <w:rFonts w:ascii="GHEA Grapalat" w:eastAsia="MS Mincho" w:hAnsi="GHEA Grapalat" w:cs="MS Mincho"/>
          <w:bCs/>
          <w:color w:val="000000"/>
          <w:lang w:val="hy-AM"/>
        </w:rPr>
        <w:t>հեն</w:t>
      </w:r>
      <w:r>
        <w:rPr>
          <w:rFonts w:ascii="GHEA Grapalat" w:eastAsia="MS Mincho" w:hAnsi="GHEA Grapalat" w:cs="MS Mincho"/>
          <w:bCs/>
          <w:color w:val="000000"/>
          <w:lang w:val="hy-AM"/>
        </w:rPr>
        <w:t xml:space="preserve"> և ինստիտուցիոնալ հիմքերի վրա դրված հանցավորության կանխագելման </w:t>
      </w:r>
      <w:r w:rsidR="00E632E2">
        <w:rPr>
          <w:rFonts w:ascii="GHEA Grapalat" w:eastAsia="MS Mincho" w:hAnsi="GHEA Grapalat" w:cs="MS Mincho"/>
          <w:bCs/>
          <w:color w:val="000000"/>
          <w:lang w:val="hy-AM"/>
        </w:rPr>
        <w:t>միջավայրի</w:t>
      </w:r>
      <w:r>
        <w:rPr>
          <w:rFonts w:ascii="GHEA Grapalat" w:eastAsia="MS Mincho" w:hAnsi="GHEA Grapalat" w:cs="MS Mincho"/>
          <w:bCs/>
          <w:color w:val="000000"/>
          <w:lang w:val="hy-AM"/>
        </w:rPr>
        <w:t xml:space="preserve"> ձևավորումն իրենից են</w:t>
      </w:r>
      <w:r w:rsidR="0059448B">
        <w:rPr>
          <w:rFonts w:ascii="GHEA Grapalat" w:eastAsia="MS Mincho" w:hAnsi="GHEA Grapalat" w:cs="MS Mincho"/>
          <w:bCs/>
          <w:color w:val="000000"/>
          <w:lang w:val="hy-AM"/>
        </w:rPr>
        <w:t>թադրում է նաև հանցավորության կա</w:t>
      </w:r>
      <w:r w:rsidR="00E632E2">
        <w:rPr>
          <w:rFonts w:ascii="GHEA Grapalat" w:eastAsia="MS Mincho" w:hAnsi="GHEA Grapalat" w:cs="MS Mincho"/>
          <w:bCs/>
          <w:color w:val="000000"/>
          <w:lang w:val="hy-AM"/>
        </w:rPr>
        <w:t>ն</w:t>
      </w:r>
      <w:r w:rsidR="0059448B">
        <w:rPr>
          <w:rFonts w:ascii="GHEA Grapalat" w:eastAsia="MS Mincho" w:hAnsi="GHEA Grapalat" w:cs="MS Mincho"/>
          <w:bCs/>
          <w:color w:val="000000"/>
          <w:lang w:val="hy-AM"/>
        </w:rPr>
        <w:t xml:space="preserve">խարգելման </w:t>
      </w:r>
      <w:r w:rsidR="00A90F47">
        <w:rPr>
          <w:rFonts w:ascii="GHEA Grapalat" w:eastAsia="MS Mincho" w:hAnsi="GHEA Grapalat" w:cs="MS Mincho"/>
          <w:bCs/>
          <w:color w:val="000000"/>
          <w:lang w:val="hy-AM"/>
        </w:rPr>
        <w:t xml:space="preserve">առանձին ուղղություններով </w:t>
      </w:r>
      <w:r w:rsidR="00E632E2">
        <w:rPr>
          <w:rFonts w:ascii="GHEA Grapalat" w:eastAsia="MS Mincho" w:hAnsi="GHEA Grapalat" w:cs="MS Mincho"/>
          <w:bCs/>
          <w:color w:val="000000"/>
          <w:lang w:val="hy-AM"/>
        </w:rPr>
        <w:t xml:space="preserve">պլանների մշակման, </w:t>
      </w:r>
      <w:r w:rsidR="00E632E2">
        <w:rPr>
          <w:rFonts w:ascii="GHEA Grapalat" w:eastAsia="MS Mincho" w:hAnsi="GHEA Grapalat" w:cs="MS Mincho"/>
          <w:bCs/>
          <w:color w:val="000000"/>
          <w:lang w:val="hy-AM"/>
        </w:rPr>
        <w:lastRenderedPageBreak/>
        <w:t>որոշումների կայացման</w:t>
      </w:r>
      <w:r w:rsidR="00241B81">
        <w:rPr>
          <w:rFonts w:ascii="GHEA Grapalat" w:eastAsia="MS Mincho" w:hAnsi="GHEA Grapalat" w:cs="MS Mincho"/>
          <w:bCs/>
          <w:color w:val="000000"/>
          <w:lang w:val="hy-AM"/>
        </w:rPr>
        <w:t>,</w:t>
      </w:r>
      <w:r w:rsidR="00E632E2">
        <w:rPr>
          <w:rFonts w:ascii="GHEA Grapalat" w:eastAsia="MS Mincho" w:hAnsi="GHEA Grapalat" w:cs="MS Mincho"/>
          <w:bCs/>
          <w:color w:val="000000"/>
          <w:lang w:val="hy-AM"/>
        </w:rPr>
        <w:t xml:space="preserve"> միջոցառումների անցկացման</w:t>
      </w:r>
      <w:r w:rsidR="00241B81">
        <w:rPr>
          <w:rFonts w:ascii="GHEA Grapalat" w:eastAsia="MS Mincho" w:hAnsi="GHEA Grapalat" w:cs="MS Mincho"/>
          <w:bCs/>
          <w:color w:val="000000"/>
          <w:lang w:val="hy-AM"/>
        </w:rPr>
        <w:t>, ռիսկերի գնահատման</w:t>
      </w:r>
      <w:r w:rsidR="00E632E2">
        <w:rPr>
          <w:rFonts w:ascii="GHEA Grapalat" w:eastAsia="MS Mincho" w:hAnsi="GHEA Grapalat" w:cs="MS Mincho"/>
          <w:bCs/>
          <w:color w:val="000000"/>
          <w:lang w:val="hy-AM"/>
        </w:rPr>
        <w:t xml:space="preserve"> միասնական և </w:t>
      </w:r>
      <w:r w:rsidR="00B278B2">
        <w:rPr>
          <w:rFonts w:ascii="GHEA Grapalat" w:eastAsia="MS Mincho" w:hAnsi="GHEA Grapalat" w:cs="MS Mincho"/>
          <w:bCs/>
          <w:color w:val="000000"/>
          <w:lang w:val="hy-AM"/>
        </w:rPr>
        <w:t>արդյունքահեն</w:t>
      </w:r>
      <w:r w:rsidR="00E632E2">
        <w:rPr>
          <w:rFonts w:ascii="GHEA Grapalat" w:eastAsia="MS Mincho" w:hAnsi="GHEA Grapalat" w:cs="MS Mincho"/>
          <w:bCs/>
          <w:color w:val="000000"/>
          <w:lang w:val="hy-AM"/>
        </w:rPr>
        <w:t xml:space="preserve"> չափորոշիչների ներդրում, որոնք հնարավորություն կընձեռեն համանման իրավիճակներում կիրառել հանցավոր </w:t>
      </w:r>
      <w:r w:rsidR="00D14024">
        <w:rPr>
          <w:rFonts w:ascii="GHEA Grapalat" w:eastAsia="MS Mincho" w:hAnsi="GHEA Grapalat" w:cs="MS Mincho"/>
          <w:bCs/>
          <w:color w:val="000000"/>
          <w:lang w:val="hy-AM"/>
        </w:rPr>
        <w:t>դրսևորումների</w:t>
      </w:r>
      <w:r w:rsidR="00E632E2">
        <w:rPr>
          <w:rFonts w:ascii="GHEA Grapalat" w:eastAsia="MS Mincho" w:hAnsi="GHEA Grapalat" w:cs="MS Mincho"/>
          <w:bCs/>
          <w:color w:val="000000"/>
          <w:lang w:val="hy-AM"/>
        </w:rPr>
        <w:t xml:space="preserve"> չեզոքացման </w:t>
      </w:r>
      <w:r w:rsidR="00314088">
        <w:rPr>
          <w:rFonts w:ascii="GHEA Grapalat" w:eastAsia="MS Mincho" w:hAnsi="GHEA Grapalat" w:cs="MS Mincho"/>
          <w:bCs/>
          <w:color w:val="000000"/>
          <w:lang w:val="hy-AM"/>
        </w:rPr>
        <w:t xml:space="preserve">և հանցավորության արդյունավետ կանխարգելման </w:t>
      </w:r>
      <w:r w:rsidR="00E632E2">
        <w:rPr>
          <w:rFonts w:ascii="GHEA Grapalat" w:eastAsia="MS Mincho" w:hAnsi="GHEA Grapalat" w:cs="MS Mincho"/>
          <w:bCs/>
          <w:color w:val="000000"/>
          <w:lang w:val="hy-AM"/>
        </w:rPr>
        <w:t>միասնական ընթացակարգեր։</w:t>
      </w:r>
      <w:r w:rsidR="00314088">
        <w:rPr>
          <w:rFonts w:ascii="GHEA Grapalat" w:eastAsia="MS Mincho" w:hAnsi="GHEA Grapalat" w:cs="MS Mincho"/>
          <w:bCs/>
          <w:color w:val="000000"/>
          <w:lang w:val="hy-AM"/>
        </w:rPr>
        <w:t xml:space="preserve"> </w:t>
      </w:r>
      <w:r w:rsidR="005F53BC">
        <w:rPr>
          <w:rFonts w:ascii="GHEA Grapalat" w:eastAsia="MS Mincho" w:hAnsi="GHEA Grapalat" w:cs="MS Mincho"/>
          <w:bCs/>
          <w:color w:val="000000"/>
          <w:lang w:val="hy-AM"/>
        </w:rPr>
        <w:t>Դրանք կազմելու են Հայաստանում ապացուցողա</w:t>
      </w:r>
      <w:r w:rsidR="005004DA">
        <w:rPr>
          <w:rFonts w:ascii="GHEA Grapalat" w:eastAsia="MS Mincho" w:hAnsi="GHEA Grapalat" w:cs="MS Mincho"/>
          <w:bCs/>
          <w:color w:val="000000"/>
          <w:lang w:val="hy-AM"/>
        </w:rPr>
        <w:t>հեն</w:t>
      </w:r>
      <w:r w:rsidR="005F53BC">
        <w:rPr>
          <w:rFonts w:ascii="GHEA Grapalat" w:eastAsia="MS Mincho" w:hAnsi="GHEA Grapalat" w:cs="MS Mincho"/>
          <w:bCs/>
          <w:color w:val="000000"/>
          <w:lang w:val="hy-AM"/>
        </w:rPr>
        <w:t xml:space="preserve"> և ինստիտուցիոնալ հիմքերի վրա դրված հանցավորության կանխարգելման միջավայրի ձևավորման </w:t>
      </w:r>
      <w:r w:rsidR="003A6F47">
        <w:rPr>
          <w:rFonts w:ascii="GHEA Grapalat" w:eastAsia="MS Mincho" w:hAnsi="GHEA Grapalat" w:cs="MS Mincho"/>
          <w:bCs/>
          <w:color w:val="000000"/>
          <w:lang w:val="hy-AM"/>
        </w:rPr>
        <w:t>հինգերորդ</w:t>
      </w:r>
      <w:r w:rsidR="005F53BC">
        <w:rPr>
          <w:rFonts w:ascii="GHEA Grapalat" w:eastAsia="MS Mincho" w:hAnsi="GHEA Grapalat" w:cs="MS Mincho"/>
          <w:bCs/>
          <w:color w:val="000000"/>
          <w:lang w:val="hy-AM"/>
        </w:rPr>
        <w:t xml:space="preserve"> հենասյունը։</w:t>
      </w:r>
    </w:p>
    <w:p w14:paraId="57EE5455" w14:textId="2B60161D" w:rsidR="00E75852" w:rsidRPr="008857B9" w:rsidRDefault="00E75852" w:rsidP="00EA7030">
      <w:pPr>
        <w:numPr>
          <w:ilvl w:val="0"/>
          <w:numId w:val="15"/>
        </w:numPr>
        <w:pBdr>
          <w:top w:val="nil"/>
          <w:left w:val="nil"/>
          <w:bottom w:val="nil"/>
          <w:right w:val="nil"/>
          <w:between w:val="nil"/>
        </w:pBdr>
        <w:shd w:val="clear" w:color="auto" w:fill="FFFFFF"/>
        <w:spacing w:line="360" w:lineRule="auto"/>
        <w:ind w:left="0" w:right="-2" w:firstLine="720"/>
        <w:jc w:val="both"/>
        <w:rPr>
          <w:lang w:val="hy-AM"/>
        </w:rPr>
      </w:pPr>
      <w:r>
        <w:rPr>
          <w:rFonts w:ascii="GHEA Grapalat" w:eastAsia="MS Mincho" w:hAnsi="GHEA Grapalat" w:cs="MS Mincho"/>
          <w:bCs/>
          <w:color w:val="000000"/>
          <w:lang w:val="hy-AM"/>
        </w:rPr>
        <w:t>Հանցավորության կանխարգելման միասնական մոտեցումների որդեգրման անհրաժեշտությունից ելնելով՝</w:t>
      </w:r>
      <w:r w:rsidR="00E632E2" w:rsidRPr="00314088">
        <w:rPr>
          <w:rFonts w:ascii="GHEA Grapalat" w:eastAsia="MS Mincho" w:hAnsi="GHEA Grapalat" w:cs="MS Mincho"/>
          <w:bCs/>
          <w:color w:val="000000"/>
          <w:lang w:val="hy-AM"/>
        </w:rPr>
        <w:t xml:space="preserve"> մշակվելու և շրջանառության մեջ են դրվելու հանցավորության կանխարգելման միասնական</w:t>
      </w:r>
      <w:r>
        <w:rPr>
          <w:rFonts w:ascii="GHEA Grapalat" w:eastAsia="MS Mincho" w:hAnsi="GHEA Grapalat" w:cs="MS Mincho"/>
          <w:bCs/>
          <w:color w:val="000000"/>
          <w:lang w:val="hy-AM"/>
        </w:rPr>
        <w:t xml:space="preserve"> չափորոշիչներ</w:t>
      </w:r>
      <w:r w:rsidR="00D858E6">
        <w:rPr>
          <w:rFonts w:ascii="GHEA Grapalat" w:eastAsia="MS Mincho" w:hAnsi="GHEA Grapalat" w:cs="MS Mincho"/>
          <w:bCs/>
          <w:color w:val="000000"/>
          <w:lang w:val="hy-AM"/>
        </w:rPr>
        <w:t xml:space="preserve">՝ արդյունավետության հիմնական ցուցիչների գնահատման </w:t>
      </w:r>
      <w:r w:rsidR="00E66B68">
        <w:rPr>
          <w:rFonts w:ascii="GHEA Grapalat" w:eastAsia="MS Mincho" w:hAnsi="GHEA Grapalat" w:cs="MS Mincho"/>
          <w:bCs/>
          <w:color w:val="000000"/>
          <w:lang w:val="hy-AM"/>
        </w:rPr>
        <w:t xml:space="preserve">հիման </w:t>
      </w:r>
      <w:r w:rsidR="00D858E6">
        <w:rPr>
          <w:rFonts w:ascii="GHEA Grapalat" w:eastAsia="MS Mincho" w:hAnsi="GHEA Grapalat" w:cs="MS Mincho"/>
          <w:bCs/>
          <w:color w:val="000000"/>
          <w:lang w:val="hy-AM"/>
        </w:rPr>
        <w:t xml:space="preserve">վրա </w:t>
      </w:r>
      <w:r w:rsidR="00D858E6" w:rsidRPr="00D858E6">
        <w:rPr>
          <w:rFonts w:ascii="GHEA Grapalat" w:eastAsia="MS Mincho" w:hAnsi="GHEA Grapalat" w:cs="MS Mincho"/>
          <w:bCs/>
          <w:color w:val="000000"/>
          <w:lang w:val="hy-AM"/>
        </w:rPr>
        <w:t>(</w:t>
      </w:r>
      <w:r w:rsidR="00D858E6">
        <w:rPr>
          <w:rFonts w:ascii="GHEA Grapalat" w:eastAsia="MS Mincho" w:hAnsi="GHEA Grapalat" w:cs="MS Mincho"/>
          <w:bCs/>
          <w:color w:val="000000"/>
          <w:lang w:val="hy-AM"/>
        </w:rPr>
        <w:t>Standardization of Key Performance Indicators (KPIs)):</w:t>
      </w:r>
      <w:r w:rsidR="00D858E6" w:rsidRPr="00D858E6">
        <w:rPr>
          <w:rFonts w:ascii="GHEA Grapalat" w:eastAsia="MS Mincho" w:hAnsi="GHEA Grapalat" w:cs="MS Mincho"/>
          <w:bCs/>
          <w:color w:val="000000"/>
          <w:lang w:val="hy-AM"/>
        </w:rPr>
        <w:t xml:space="preserve"> Դրանք </w:t>
      </w:r>
      <w:r w:rsidRPr="00D858E6">
        <w:rPr>
          <w:rFonts w:ascii="GHEA Grapalat" w:eastAsia="MS Mincho" w:hAnsi="GHEA Grapalat" w:cs="MS Mincho"/>
          <w:bCs/>
          <w:color w:val="000000"/>
          <w:lang w:val="hy-AM"/>
        </w:rPr>
        <w:t>ապահովելու են ինչպես հանցավորության կանխարգելման արդյունավետությ</w:t>
      </w:r>
      <w:r w:rsidR="00D858E6">
        <w:rPr>
          <w:rFonts w:ascii="GHEA Grapalat" w:eastAsia="MS Mincho" w:hAnsi="GHEA Grapalat" w:cs="MS Mincho"/>
          <w:bCs/>
          <w:color w:val="000000"/>
          <w:lang w:val="hy-AM"/>
        </w:rPr>
        <w:t>ունը</w:t>
      </w:r>
      <w:r w:rsidRPr="00D858E6">
        <w:rPr>
          <w:rFonts w:ascii="GHEA Grapalat" w:eastAsia="MS Mincho" w:hAnsi="GHEA Grapalat" w:cs="MS Mincho"/>
          <w:bCs/>
          <w:color w:val="000000"/>
          <w:lang w:val="hy-AM"/>
        </w:rPr>
        <w:t>,</w:t>
      </w:r>
      <w:r w:rsidR="00D858E6">
        <w:rPr>
          <w:rFonts w:ascii="GHEA Grapalat" w:eastAsia="MS Mincho" w:hAnsi="GHEA Grapalat" w:cs="MS Mincho"/>
          <w:bCs/>
          <w:color w:val="000000"/>
          <w:lang w:val="hy-AM"/>
        </w:rPr>
        <w:t xml:space="preserve"> դրա աստիճանակարգային զարգացումը,</w:t>
      </w:r>
      <w:r w:rsidRPr="00D858E6">
        <w:rPr>
          <w:rFonts w:ascii="GHEA Grapalat" w:eastAsia="MS Mincho" w:hAnsi="GHEA Grapalat" w:cs="MS Mincho"/>
          <w:bCs/>
          <w:color w:val="000000"/>
          <w:lang w:val="hy-AM"/>
        </w:rPr>
        <w:t xml:space="preserve"> այնպես էլ հանցավորության կանխարգելման </w:t>
      </w:r>
      <w:r w:rsidR="00D858E6">
        <w:rPr>
          <w:rFonts w:ascii="GHEA Grapalat" w:eastAsia="MS Mincho" w:hAnsi="GHEA Grapalat" w:cs="MS Mincho"/>
          <w:bCs/>
          <w:color w:val="000000"/>
          <w:lang w:val="hy-AM"/>
        </w:rPr>
        <w:t xml:space="preserve">մեթոդների ու </w:t>
      </w:r>
      <w:r w:rsidRPr="00D858E6">
        <w:rPr>
          <w:rFonts w:ascii="GHEA Grapalat" w:eastAsia="MS Mincho" w:hAnsi="GHEA Grapalat" w:cs="MS Mincho"/>
          <w:bCs/>
          <w:color w:val="000000"/>
          <w:lang w:val="hy-AM"/>
        </w:rPr>
        <w:t>միջոցների համապատասխանությունը մարդու հիմնարար իրավունքներին և ազատություններին, ՀՀ օրենսդրությամբ սահմանված սկզբունքներին</w:t>
      </w:r>
      <w:r w:rsidR="00F16170">
        <w:rPr>
          <w:rFonts w:ascii="GHEA Grapalat" w:eastAsia="MS Mincho" w:hAnsi="GHEA Grapalat" w:cs="MS Mincho"/>
          <w:bCs/>
          <w:color w:val="000000"/>
          <w:lang w:val="hy-AM"/>
        </w:rPr>
        <w:t>, այդ կերպ նաև ուղիղ համեմատական լինելով հանցավորության կանխարգելման արդյունավետության նկատմամբ։</w:t>
      </w:r>
    </w:p>
    <w:p w14:paraId="6BBFA62B" w14:textId="5CFDA414" w:rsidR="00D858E6" w:rsidRPr="00D858E6" w:rsidRDefault="00D858E6" w:rsidP="00EA7030">
      <w:pPr>
        <w:numPr>
          <w:ilvl w:val="0"/>
          <w:numId w:val="15"/>
        </w:numPr>
        <w:pBdr>
          <w:top w:val="nil"/>
          <w:left w:val="nil"/>
          <w:bottom w:val="nil"/>
          <w:right w:val="nil"/>
          <w:between w:val="nil"/>
        </w:pBdr>
        <w:shd w:val="clear" w:color="auto" w:fill="FFFFFF"/>
        <w:spacing w:line="360" w:lineRule="auto"/>
        <w:ind w:left="0" w:right="-2" w:firstLine="720"/>
        <w:jc w:val="both"/>
        <w:rPr>
          <w:lang w:val="hy-AM"/>
        </w:rPr>
      </w:pPr>
      <w:r>
        <w:rPr>
          <w:rFonts w:ascii="GHEA Grapalat" w:eastAsia="MS Mincho" w:hAnsi="GHEA Grapalat" w:cs="MS Mincho"/>
          <w:bCs/>
          <w:color w:val="000000"/>
          <w:lang w:val="hy-AM"/>
        </w:rPr>
        <w:t xml:space="preserve">Հանցավորության կանխարգելման միասնական չափորոշիչների հիման վրա մշակվելու են Հայաստանի համար առաջնահերթ համարվող ուղղություններով հանցավորության կանխարգելման գերատեսչական և միջգերատեսչական պլաններ,  հանցավորության առանձին ուղղությունների կանխարգելման ուղղությամբ որոշումների կայացման և միջոցառումների անցկացման միասնական ընթացակարգեր։ </w:t>
      </w:r>
    </w:p>
    <w:p w14:paraId="7B0658B3" w14:textId="18582E10" w:rsidR="00E632E2" w:rsidRDefault="00D858E6"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Հանցավորության կանխարգելման </w:t>
      </w:r>
      <w:r w:rsidR="00B278B2">
        <w:rPr>
          <w:rFonts w:ascii="GHEA Grapalat" w:eastAsia="MS Mincho" w:hAnsi="GHEA Grapalat" w:cs="MS Mincho"/>
          <w:bCs/>
          <w:color w:val="000000"/>
          <w:lang w:val="hy-AM"/>
        </w:rPr>
        <w:t>ուղղությամբ ձեռնարկվող միասնական մոտեցումները պետք է ապահովեն, որ հանցավորության դեմ պայքարի մեթոդները և միջոցները լինեն ինչպես իրավունքահեն</w:t>
      </w:r>
      <w:r w:rsidR="00532A41">
        <w:rPr>
          <w:rFonts w:ascii="GHEA Grapalat" w:eastAsia="MS Mincho" w:hAnsi="GHEA Grapalat" w:cs="MS Mincho"/>
          <w:bCs/>
          <w:color w:val="000000"/>
          <w:lang w:val="hy-AM"/>
        </w:rPr>
        <w:t xml:space="preserve">, այնպես էլ </w:t>
      </w:r>
      <w:r w:rsidR="00B278B2">
        <w:rPr>
          <w:rFonts w:ascii="GHEA Grapalat" w:eastAsia="MS Mincho" w:hAnsi="GHEA Grapalat" w:cs="MS Mincho"/>
          <w:bCs/>
          <w:color w:val="000000"/>
          <w:lang w:val="hy-AM"/>
        </w:rPr>
        <w:t xml:space="preserve">արդյունքահեն։ Օրինակ՝ ապօրինի զենքի շրջանառության դեմ պայքարի շրջանակներում </w:t>
      </w:r>
      <w:r w:rsidR="00532A41">
        <w:rPr>
          <w:rFonts w:ascii="GHEA Grapalat" w:eastAsia="MS Mincho" w:hAnsi="GHEA Grapalat" w:cs="MS Mincho"/>
          <w:bCs/>
          <w:color w:val="000000"/>
          <w:lang w:val="hy-AM"/>
        </w:rPr>
        <w:t xml:space="preserve">որպես ընթացիկ միջոցառում՝ </w:t>
      </w:r>
      <w:r w:rsidR="008C0113">
        <w:rPr>
          <w:rFonts w:ascii="GHEA Grapalat" w:eastAsia="MS Mincho" w:hAnsi="GHEA Grapalat" w:cs="MS Mincho"/>
          <w:bCs/>
          <w:color w:val="000000"/>
          <w:lang w:val="hy-AM"/>
        </w:rPr>
        <w:t>որևէ</w:t>
      </w:r>
      <w:r w:rsidR="00532A41" w:rsidRPr="00532A41">
        <w:rPr>
          <w:rFonts w:ascii="GHEA Grapalat" w:eastAsia="MS Mincho" w:hAnsi="GHEA Grapalat" w:cs="MS Mincho"/>
          <w:bCs/>
          <w:color w:val="000000"/>
          <w:lang w:val="hy-AM"/>
        </w:rPr>
        <w:t xml:space="preserve"> </w:t>
      </w:r>
      <w:r w:rsidR="00532A41">
        <w:rPr>
          <w:rFonts w:ascii="GHEA Grapalat" w:eastAsia="MS Mincho" w:hAnsi="GHEA Grapalat" w:cs="MS Mincho"/>
          <w:bCs/>
          <w:color w:val="000000"/>
          <w:lang w:val="hy-AM"/>
        </w:rPr>
        <w:t xml:space="preserve">փողոցի </w:t>
      </w:r>
      <w:r w:rsidR="008C0113">
        <w:rPr>
          <w:rFonts w:ascii="GHEA Grapalat" w:eastAsia="MS Mincho" w:hAnsi="GHEA Grapalat" w:cs="MS Mincho"/>
          <w:bCs/>
          <w:color w:val="000000"/>
          <w:lang w:val="hy-AM"/>
        </w:rPr>
        <w:t xml:space="preserve">հատվածը </w:t>
      </w:r>
      <w:r w:rsidR="00532A41">
        <w:rPr>
          <w:rFonts w:ascii="GHEA Grapalat" w:eastAsia="MS Mincho" w:hAnsi="GHEA Grapalat" w:cs="MS Mincho"/>
          <w:bCs/>
          <w:color w:val="000000"/>
          <w:lang w:val="hy-AM"/>
        </w:rPr>
        <w:t xml:space="preserve">ոստիկանության աշխատակիցների կողմից փակելը և այդ </w:t>
      </w:r>
      <w:r w:rsidR="00A2391A">
        <w:rPr>
          <w:rFonts w:ascii="GHEA Grapalat" w:eastAsia="MS Mincho" w:hAnsi="GHEA Grapalat" w:cs="MS Mincho"/>
          <w:bCs/>
          <w:color w:val="000000"/>
          <w:lang w:val="hy-AM"/>
        </w:rPr>
        <w:t>հատվածով</w:t>
      </w:r>
      <w:r w:rsidR="00532A41">
        <w:rPr>
          <w:rFonts w:ascii="GHEA Grapalat" w:eastAsia="MS Mincho" w:hAnsi="GHEA Grapalat" w:cs="MS Mincho"/>
          <w:bCs/>
          <w:color w:val="000000"/>
          <w:lang w:val="hy-AM"/>
        </w:rPr>
        <w:t xml:space="preserve"> անցնող բոլոր ավտոմեքենաների </w:t>
      </w:r>
      <w:r w:rsidR="00B278B2" w:rsidRPr="00532A41">
        <w:rPr>
          <w:rFonts w:ascii="GHEA Grapalat" w:eastAsia="MS Mincho" w:hAnsi="GHEA Grapalat" w:cs="MS Mincho"/>
          <w:bCs/>
          <w:color w:val="000000"/>
          <w:lang w:val="hy-AM"/>
        </w:rPr>
        <w:t>բեռնախցիկ</w:t>
      </w:r>
      <w:r w:rsidR="00532A41">
        <w:rPr>
          <w:rFonts w:ascii="GHEA Grapalat" w:eastAsia="MS Mincho" w:hAnsi="GHEA Grapalat" w:cs="MS Mincho"/>
          <w:bCs/>
          <w:color w:val="000000"/>
          <w:lang w:val="hy-AM"/>
        </w:rPr>
        <w:t>ներ</w:t>
      </w:r>
      <w:r w:rsidR="007B150D">
        <w:rPr>
          <w:rFonts w:ascii="GHEA Grapalat" w:eastAsia="MS Mincho" w:hAnsi="GHEA Grapalat" w:cs="MS Mincho"/>
          <w:bCs/>
          <w:color w:val="000000"/>
          <w:lang w:val="hy-AM"/>
        </w:rPr>
        <w:t>ն</w:t>
      </w:r>
      <w:r w:rsidR="00A2391A">
        <w:rPr>
          <w:rFonts w:ascii="GHEA Grapalat" w:eastAsia="MS Mincho" w:hAnsi="GHEA Grapalat" w:cs="MS Mincho"/>
          <w:bCs/>
          <w:color w:val="000000"/>
          <w:lang w:val="hy-AM"/>
        </w:rPr>
        <w:t xml:space="preserve"> </w:t>
      </w:r>
      <w:r w:rsidR="00A2391A" w:rsidRPr="00532A41">
        <w:rPr>
          <w:rFonts w:ascii="GHEA Grapalat" w:eastAsia="MS Mincho" w:hAnsi="GHEA Grapalat" w:cs="MS Mincho"/>
          <w:bCs/>
          <w:color w:val="000000"/>
          <w:lang w:val="hy-AM"/>
        </w:rPr>
        <w:lastRenderedPageBreak/>
        <w:t xml:space="preserve">առանց դատարանի թույլտվության </w:t>
      </w:r>
      <w:r w:rsidR="00B278B2" w:rsidRPr="00532A41">
        <w:rPr>
          <w:rFonts w:ascii="GHEA Grapalat" w:eastAsia="MS Mincho" w:hAnsi="GHEA Grapalat" w:cs="MS Mincho"/>
          <w:bCs/>
          <w:color w:val="000000"/>
          <w:lang w:val="hy-AM"/>
        </w:rPr>
        <w:t>խուզարկությ</w:t>
      </w:r>
      <w:r w:rsidR="007B150D">
        <w:rPr>
          <w:rFonts w:ascii="GHEA Grapalat" w:eastAsia="MS Mincho" w:hAnsi="GHEA Grapalat" w:cs="MS Mincho"/>
          <w:bCs/>
          <w:color w:val="000000"/>
          <w:lang w:val="hy-AM"/>
        </w:rPr>
        <w:t>ա</w:t>
      </w:r>
      <w:r w:rsidR="00B278B2" w:rsidRPr="00532A41">
        <w:rPr>
          <w:rFonts w:ascii="GHEA Grapalat" w:eastAsia="MS Mincho" w:hAnsi="GHEA Grapalat" w:cs="MS Mincho"/>
          <w:bCs/>
          <w:color w:val="000000"/>
          <w:lang w:val="hy-AM"/>
        </w:rPr>
        <w:t>ն/զննությ</w:t>
      </w:r>
      <w:r w:rsidR="007B150D">
        <w:rPr>
          <w:rFonts w:ascii="GHEA Grapalat" w:eastAsia="MS Mincho" w:hAnsi="GHEA Grapalat" w:cs="MS Mincho"/>
          <w:bCs/>
          <w:color w:val="000000"/>
          <w:lang w:val="hy-AM"/>
        </w:rPr>
        <w:t>ա</w:t>
      </w:r>
      <w:r w:rsidR="00B278B2" w:rsidRPr="00532A41">
        <w:rPr>
          <w:rFonts w:ascii="GHEA Grapalat" w:eastAsia="MS Mincho" w:hAnsi="GHEA Grapalat" w:cs="MS Mincho"/>
          <w:bCs/>
          <w:color w:val="000000"/>
          <w:lang w:val="hy-AM"/>
        </w:rPr>
        <w:t xml:space="preserve">ն </w:t>
      </w:r>
      <w:r w:rsidR="007B150D">
        <w:rPr>
          <w:rFonts w:ascii="GHEA Grapalat" w:eastAsia="MS Mincho" w:hAnsi="GHEA Grapalat" w:cs="MS Mincho"/>
          <w:bCs/>
          <w:color w:val="000000"/>
          <w:lang w:val="hy-AM"/>
        </w:rPr>
        <w:t>ենթարկելու</w:t>
      </w:r>
      <w:r w:rsidR="00B278B2" w:rsidRPr="00532A41">
        <w:rPr>
          <w:rFonts w:ascii="GHEA Grapalat" w:eastAsia="MS Mincho" w:hAnsi="GHEA Grapalat" w:cs="MS Mincho"/>
          <w:bCs/>
          <w:color w:val="000000"/>
          <w:lang w:val="hy-AM"/>
        </w:rPr>
        <w:t xml:space="preserve"> մեթոդը պետք է համարվի անթույլատրելի</w:t>
      </w:r>
      <w:r w:rsidR="007B150D">
        <w:rPr>
          <w:rFonts w:ascii="GHEA Grapalat" w:eastAsia="MS Mincho" w:hAnsi="GHEA Grapalat" w:cs="MS Mincho"/>
          <w:bCs/>
          <w:color w:val="000000"/>
          <w:lang w:val="hy-AM"/>
        </w:rPr>
        <w:t xml:space="preserve"> հանցավորության կանխարգելման միասնական չափորոշիչով։ Ընդ որում,</w:t>
      </w:r>
      <w:r w:rsidR="00B278B2" w:rsidRPr="00532A41">
        <w:rPr>
          <w:rFonts w:ascii="GHEA Grapalat" w:eastAsia="MS Mincho" w:hAnsi="GHEA Grapalat" w:cs="MS Mincho"/>
          <w:bCs/>
          <w:color w:val="000000"/>
          <w:lang w:val="hy-AM"/>
        </w:rPr>
        <w:t xml:space="preserve"> </w:t>
      </w:r>
      <w:r w:rsidR="007B150D">
        <w:rPr>
          <w:rFonts w:ascii="GHEA Grapalat" w:eastAsia="MS Mincho" w:hAnsi="GHEA Grapalat" w:cs="MS Mincho"/>
          <w:bCs/>
          <w:color w:val="000000"/>
          <w:lang w:val="hy-AM"/>
        </w:rPr>
        <w:t xml:space="preserve">այն պետք է լինի անթույլատրելի </w:t>
      </w:r>
      <w:r w:rsidR="00A2391A">
        <w:rPr>
          <w:rFonts w:ascii="GHEA Grapalat" w:eastAsia="MS Mincho" w:hAnsi="GHEA Grapalat" w:cs="MS Mincho"/>
          <w:bCs/>
          <w:color w:val="000000"/>
          <w:lang w:val="hy-AM"/>
        </w:rPr>
        <w:t xml:space="preserve">ոչ միայն այն պատճառով, որ նշված մեթոդի կիրառումը խախտում է </w:t>
      </w:r>
      <w:r w:rsidR="007B150D">
        <w:rPr>
          <w:rFonts w:ascii="GHEA Grapalat" w:eastAsia="MS Mincho" w:hAnsi="GHEA Grapalat" w:cs="MS Mincho"/>
          <w:bCs/>
          <w:color w:val="000000"/>
          <w:lang w:val="hy-AM"/>
        </w:rPr>
        <w:t xml:space="preserve">անձանց </w:t>
      </w:r>
      <w:r w:rsidR="00A2391A">
        <w:rPr>
          <w:rFonts w:ascii="GHEA Grapalat" w:eastAsia="MS Mincho" w:hAnsi="GHEA Grapalat" w:cs="MS Mincho"/>
          <w:bCs/>
          <w:color w:val="000000"/>
          <w:lang w:val="hy-AM"/>
        </w:rPr>
        <w:t>մասնավոր կյանքի անձեռնմխելիության իրավունքը, այլ նաև այն պատճառով, որ այն արդյունքահեն լինել չի կարող</w:t>
      </w:r>
      <w:r w:rsidR="007B150D" w:rsidRPr="007B150D">
        <w:rPr>
          <w:rFonts w:ascii="GHEA Grapalat" w:eastAsia="MS Mincho" w:hAnsi="GHEA Grapalat" w:cs="MS Mincho"/>
          <w:bCs/>
          <w:color w:val="000000"/>
          <w:lang w:val="hy-AM"/>
        </w:rPr>
        <w:t>.</w:t>
      </w:r>
      <w:r w:rsidR="00A2391A">
        <w:rPr>
          <w:rFonts w:ascii="GHEA Grapalat" w:eastAsia="MS Mincho" w:hAnsi="GHEA Grapalat" w:cs="MS Mincho"/>
          <w:bCs/>
          <w:color w:val="000000"/>
          <w:lang w:val="hy-AM"/>
        </w:rPr>
        <w:t xml:space="preserve"> </w:t>
      </w:r>
      <w:r w:rsidR="007B150D">
        <w:rPr>
          <w:rFonts w:ascii="GHEA Grapalat" w:eastAsia="MS Mincho" w:hAnsi="GHEA Grapalat" w:cs="MS Mincho"/>
          <w:bCs/>
          <w:color w:val="000000"/>
          <w:lang w:val="hy-AM"/>
        </w:rPr>
        <w:t>ն</w:t>
      </w:r>
      <w:r w:rsidR="00A2391A">
        <w:rPr>
          <w:rFonts w:ascii="GHEA Grapalat" w:eastAsia="MS Mincho" w:hAnsi="GHEA Grapalat" w:cs="MS Mincho"/>
          <w:bCs/>
          <w:color w:val="000000"/>
          <w:lang w:val="hy-AM"/>
        </w:rPr>
        <w:t xml:space="preserve">ույնիսկ </w:t>
      </w:r>
      <w:r w:rsidR="007B150D">
        <w:rPr>
          <w:rFonts w:ascii="GHEA Grapalat" w:eastAsia="MS Mincho" w:hAnsi="GHEA Grapalat" w:cs="MS Mincho"/>
          <w:bCs/>
          <w:color w:val="000000"/>
          <w:lang w:val="hy-AM"/>
        </w:rPr>
        <w:t xml:space="preserve">ապօրինի պահվող </w:t>
      </w:r>
      <w:r w:rsidR="00A2391A">
        <w:rPr>
          <w:rFonts w:ascii="GHEA Grapalat" w:eastAsia="MS Mincho" w:hAnsi="GHEA Grapalat" w:cs="MS Mincho"/>
          <w:bCs/>
          <w:color w:val="000000"/>
          <w:lang w:val="hy-AM"/>
        </w:rPr>
        <w:t>զենք</w:t>
      </w:r>
      <w:r w:rsidR="007B150D">
        <w:rPr>
          <w:rFonts w:ascii="GHEA Grapalat" w:eastAsia="MS Mincho" w:hAnsi="GHEA Grapalat" w:cs="MS Mincho"/>
          <w:bCs/>
          <w:color w:val="000000"/>
          <w:lang w:val="hy-AM"/>
        </w:rPr>
        <w:t>ի</w:t>
      </w:r>
      <w:r w:rsidR="00A2391A">
        <w:rPr>
          <w:rFonts w:ascii="GHEA Grapalat" w:eastAsia="MS Mincho" w:hAnsi="GHEA Grapalat" w:cs="MS Mincho"/>
          <w:bCs/>
          <w:color w:val="000000"/>
          <w:lang w:val="hy-AM"/>
        </w:rPr>
        <w:t xml:space="preserve"> հայտնաբերման դեպքում</w:t>
      </w:r>
      <w:r w:rsidR="007B150D">
        <w:rPr>
          <w:rFonts w:ascii="GHEA Grapalat" w:eastAsia="MS Mincho" w:hAnsi="GHEA Grapalat" w:cs="MS Mincho"/>
          <w:bCs/>
          <w:color w:val="000000"/>
          <w:lang w:val="hy-AM"/>
        </w:rPr>
        <w:t>,</w:t>
      </w:r>
      <w:r w:rsidR="00A2391A">
        <w:rPr>
          <w:rFonts w:ascii="GHEA Grapalat" w:eastAsia="MS Mincho" w:hAnsi="GHEA Grapalat" w:cs="MS Mincho"/>
          <w:bCs/>
          <w:color w:val="000000"/>
          <w:lang w:val="hy-AM"/>
        </w:rPr>
        <w:t xml:space="preserve"> անձը չի կարող </w:t>
      </w:r>
      <w:r w:rsidR="007B150D">
        <w:rPr>
          <w:rFonts w:ascii="GHEA Grapalat" w:eastAsia="MS Mincho" w:hAnsi="GHEA Grapalat" w:cs="MS Mincho"/>
          <w:bCs/>
          <w:color w:val="000000"/>
          <w:lang w:val="hy-AM"/>
        </w:rPr>
        <w:t>ենթարկվել քրեական պատասխանատվության</w:t>
      </w:r>
      <w:r w:rsidR="00A2391A">
        <w:rPr>
          <w:rFonts w:ascii="GHEA Grapalat" w:eastAsia="MS Mincho" w:hAnsi="GHEA Grapalat" w:cs="MS Mincho"/>
          <w:bCs/>
          <w:color w:val="000000"/>
          <w:lang w:val="hy-AM"/>
        </w:rPr>
        <w:t xml:space="preserve"> դրա համար՝ այն անթույլատրելի ճանապա</w:t>
      </w:r>
      <w:r w:rsidR="007B150D">
        <w:rPr>
          <w:rFonts w:ascii="GHEA Grapalat" w:eastAsia="MS Mincho" w:hAnsi="GHEA Grapalat" w:cs="MS Mincho"/>
          <w:bCs/>
          <w:color w:val="000000"/>
          <w:lang w:val="hy-AM"/>
        </w:rPr>
        <w:t>ր</w:t>
      </w:r>
      <w:r w:rsidR="00A2391A">
        <w:rPr>
          <w:rFonts w:ascii="GHEA Grapalat" w:eastAsia="MS Mincho" w:hAnsi="GHEA Grapalat" w:cs="MS Mincho"/>
          <w:bCs/>
          <w:color w:val="000000"/>
          <w:lang w:val="hy-AM"/>
        </w:rPr>
        <w:t>հով ձեռքբեր</w:t>
      </w:r>
      <w:r w:rsidR="00C17380">
        <w:rPr>
          <w:rFonts w:ascii="GHEA Grapalat" w:eastAsia="MS Mincho" w:hAnsi="GHEA Grapalat" w:cs="MS Mincho"/>
          <w:bCs/>
          <w:color w:val="000000"/>
          <w:lang w:val="hy-AM"/>
        </w:rPr>
        <w:t>ված լինելու</w:t>
      </w:r>
      <w:r w:rsidR="00A2391A">
        <w:rPr>
          <w:rFonts w:ascii="GHEA Grapalat" w:eastAsia="MS Mincho" w:hAnsi="GHEA Grapalat" w:cs="MS Mincho"/>
          <w:bCs/>
          <w:color w:val="000000"/>
          <w:lang w:val="hy-AM"/>
        </w:rPr>
        <w:t xml:space="preserve"> պատճառով։ </w:t>
      </w:r>
      <w:r w:rsidR="007B150D">
        <w:rPr>
          <w:rFonts w:ascii="GHEA Grapalat" w:eastAsia="MS Mincho" w:hAnsi="GHEA Grapalat" w:cs="MS Mincho"/>
          <w:bCs/>
          <w:color w:val="000000"/>
          <w:lang w:val="hy-AM"/>
        </w:rPr>
        <w:t>Ըստ այդմ, այդպիսի մեթոդի կիրառումը հանցավորության կանխարգելման արդյունավետության ցուցիչի գնահատման տեսանկյունից ևս ընդունելի լինել չի կարող։</w:t>
      </w:r>
    </w:p>
    <w:p w14:paraId="6B455659" w14:textId="6D01E3DB" w:rsidR="008857B9" w:rsidRPr="008857B9" w:rsidRDefault="008857B9"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Հ</w:t>
      </w:r>
      <w:r w:rsidRPr="00314088">
        <w:rPr>
          <w:rFonts w:ascii="GHEA Grapalat" w:eastAsia="MS Mincho" w:hAnsi="GHEA Grapalat" w:cs="MS Mincho"/>
          <w:bCs/>
          <w:color w:val="000000"/>
          <w:lang w:val="hy-AM"/>
        </w:rPr>
        <w:t>անցավորության կանխարգելման միասնական</w:t>
      </w:r>
      <w:r>
        <w:rPr>
          <w:rFonts w:ascii="GHEA Grapalat" w:eastAsia="MS Mincho" w:hAnsi="GHEA Grapalat" w:cs="MS Mincho"/>
          <w:bCs/>
          <w:color w:val="000000"/>
          <w:lang w:val="hy-AM"/>
        </w:rPr>
        <w:t xml:space="preserve"> չափորոշիչները, ինչպես նաև դրանց հիման վրա մշակվող հանցավորության կանխարգելման գերատեսչական և միջգերատեսչական պլանները,  հանցավորության առանձին ուղղությունների կանխարգելման ուղղությամբ որոշումների կայացման և միջոցառումների անցկացման միասնական ընթացակարգերը </w:t>
      </w:r>
      <w:r w:rsidRPr="008857B9">
        <w:rPr>
          <w:rFonts w:ascii="GHEA Grapalat" w:eastAsia="MS Mincho" w:hAnsi="GHEA Grapalat" w:cs="MS Mincho"/>
          <w:bCs/>
          <w:color w:val="000000"/>
          <w:lang w:val="hy-AM"/>
        </w:rPr>
        <w:t>մշակվելու և շրջանառության մեջ են դրվելու շահագրգիռ գերատեսչությունների ներգրավմամբ և Հանցավորության կանխարգելման վերլուծական կենտրոնի խորհրդատվական աջակցությամբ՝ հիմք ընդունելով նաև կենտրոնի կողմից կատարված ուսումնասիրությունները։</w:t>
      </w:r>
      <w:r>
        <w:rPr>
          <w:rFonts w:ascii="GHEA Grapalat" w:eastAsia="MS Mincho" w:hAnsi="GHEA Grapalat" w:cs="MS Mincho"/>
          <w:bCs/>
          <w:color w:val="000000"/>
          <w:lang w:val="hy-AM"/>
        </w:rPr>
        <w:t xml:space="preserve"> Այդ չափորոշիչների ընդունումը հաստատվելու է Հանցավորության կանխարգելման ազգային խորհրդի կողմից։</w:t>
      </w:r>
    </w:p>
    <w:p w14:paraId="0B01FD58" w14:textId="0CF7D3A1" w:rsidR="002834DA" w:rsidRDefault="002834DA"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sidRPr="002834DA">
        <w:rPr>
          <w:rFonts w:ascii="GHEA Grapalat" w:eastAsia="MS Mincho" w:hAnsi="GHEA Grapalat" w:cs="MS Mincho"/>
          <w:bCs/>
          <w:color w:val="000000"/>
          <w:lang w:val="hy-AM"/>
        </w:rPr>
        <w:t>Հանցավորության կանխարգելման պլանների մշակման, որոշումների կայացման, միջոցառումների անցկացման, ռիսկերի գնահատման միասնական և արդյունքահեն չափորոշիչներ</w:t>
      </w:r>
      <w:r>
        <w:rPr>
          <w:rFonts w:ascii="GHEA Grapalat" w:eastAsia="MS Mincho" w:hAnsi="GHEA Grapalat" w:cs="MS Mincho"/>
          <w:bCs/>
          <w:color w:val="000000"/>
          <w:lang w:val="hy-AM"/>
        </w:rPr>
        <w:t xml:space="preserve">ն օգտագործվելու են նաև որպես ցուցիչներ հանցավորության նկատմամբ հնարավոր ազդեցություն ունեցող օրենսդրական նախաձեռնությունների մշակման և լավարկման համար։ Դրանք կիրառվելու են </w:t>
      </w:r>
      <w:r w:rsidR="0054643C">
        <w:rPr>
          <w:rFonts w:ascii="GHEA Grapalat" w:eastAsia="MS Mincho" w:hAnsi="GHEA Grapalat" w:cs="MS Mincho"/>
          <w:bCs/>
          <w:color w:val="000000"/>
          <w:lang w:val="hy-AM"/>
        </w:rPr>
        <w:t>նաև նորմատիվ իրավական ակտերի նախագծերի կարգավորման ազդեցության գնահատման և փորձաքննության անցկացման շրջանակներում՝ այդ ակտերի ընդունման նպատակահարմարության վերաբերյալ մասնագիտական եզրակացություն տրամադրելիս։</w:t>
      </w:r>
    </w:p>
    <w:p w14:paraId="5B76089E" w14:textId="05724AE6" w:rsidR="007A21A3" w:rsidRDefault="007A21A3"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sidRPr="002834DA">
        <w:rPr>
          <w:rFonts w:ascii="GHEA Grapalat" w:eastAsia="MS Mincho" w:hAnsi="GHEA Grapalat" w:cs="MS Mincho"/>
          <w:bCs/>
          <w:color w:val="000000"/>
          <w:lang w:val="hy-AM"/>
        </w:rPr>
        <w:lastRenderedPageBreak/>
        <w:t>Հանցավորության կանխարգելման պլանների մշակման, որոշումների կայացման, միջոցառումների անցկացման, ռիսկերի գնահատման միասնական և արդյունքահեն չափորոշիչներ</w:t>
      </w:r>
      <w:r>
        <w:rPr>
          <w:rFonts w:ascii="GHEA Grapalat" w:eastAsia="MS Mincho" w:hAnsi="GHEA Grapalat" w:cs="MS Mincho"/>
          <w:bCs/>
          <w:color w:val="000000"/>
          <w:lang w:val="hy-AM"/>
        </w:rPr>
        <w:t xml:space="preserve">ի արդյունավետությունն ապահովելու նպատակով սահմանվելու է մշակված չափորոշիչների մշտադիտարկման համակարգ։ Առնվազն յուրաքանչյուր եռամսյա կտրվածքով, այդ չափորոշիչներն անմիջականորեն կիրառող սուբյեկտները Հանցավորության կանխարգելման վերլուծական կենտրոն են ներկայացնելու </w:t>
      </w:r>
      <w:r w:rsidR="008F136E">
        <w:rPr>
          <w:rFonts w:ascii="GHEA Grapalat" w:eastAsia="MS Mincho" w:hAnsi="GHEA Grapalat" w:cs="MS Mincho"/>
          <w:bCs/>
          <w:color w:val="000000"/>
          <w:lang w:val="hy-AM"/>
        </w:rPr>
        <w:t xml:space="preserve">այդ չափորոշիչների կիրառման արդյունավետության գնահատման </w:t>
      </w:r>
      <w:r w:rsidR="00D2622B">
        <w:rPr>
          <w:rFonts w:ascii="GHEA Grapalat" w:eastAsia="MS Mincho" w:hAnsi="GHEA Grapalat" w:cs="MS Mincho"/>
          <w:bCs/>
          <w:color w:val="000000"/>
          <w:lang w:val="hy-AM"/>
        </w:rPr>
        <w:t xml:space="preserve">լրացված </w:t>
      </w:r>
      <w:r w:rsidR="008F136E">
        <w:rPr>
          <w:rFonts w:ascii="GHEA Grapalat" w:eastAsia="MS Mincho" w:hAnsi="GHEA Grapalat" w:cs="MS Mincho"/>
          <w:bCs/>
          <w:color w:val="000000"/>
          <w:lang w:val="hy-AM"/>
        </w:rPr>
        <w:t>հարցաշար</w:t>
      </w:r>
      <w:r w:rsidR="00D2622B">
        <w:rPr>
          <w:rFonts w:ascii="GHEA Grapalat" w:eastAsia="MS Mincho" w:hAnsi="GHEA Grapalat" w:cs="MS Mincho"/>
          <w:bCs/>
          <w:color w:val="000000"/>
          <w:lang w:val="hy-AM"/>
        </w:rPr>
        <w:t>եր</w:t>
      </w:r>
      <w:r w:rsidR="008F136E">
        <w:rPr>
          <w:rFonts w:ascii="GHEA Grapalat" w:eastAsia="MS Mincho" w:hAnsi="GHEA Grapalat" w:cs="MS Mincho"/>
          <w:bCs/>
          <w:color w:val="000000"/>
          <w:lang w:val="hy-AM"/>
        </w:rPr>
        <w:t>, որ</w:t>
      </w:r>
      <w:r w:rsidR="00D2622B">
        <w:rPr>
          <w:rFonts w:ascii="GHEA Grapalat" w:eastAsia="MS Mincho" w:hAnsi="GHEA Grapalat" w:cs="MS Mincho"/>
          <w:bCs/>
          <w:color w:val="000000"/>
          <w:lang w:val="hy-AM"/>
        </w:rPr>
        <w:t>ոնց</w:t>
      </w:r>
      <w:r w:rsidR="008F136E">
        <w:rPr>
          <w:rFonts w:ascii="GHEA Grapalat" w:eastAsia="MS Mincho" w:hAnsi="GHEA Grapalat" w:cs="MS Mincho"/>
          <w:bCs/>
          <w:color w:val="000000"/>
          <w:lang w:val="hy-AM"/>
        </w:rPr>
        <w:t xml:space="preserve"> հիման վրա իրականացվելու է սահմանված չափորոշիչների պարբերական վերանայում և դրանց համապատասխանեցում հանցավորության կանխարգելման արդի մարտահրավերներին։</w:t>
      </w:r>
    </w:p>
    <w:p w14:paraId="53BDB17D" w14:textId="566EB633" w:rsidR="009272F2" w:rsidRPr="00074A38" w:rsidRDefault="002834DA"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 </w:t>
      </w:r>
      <w:r w:rsidRPr="002834DA">
        <w:rPr>
          <w:rFonts w:ascii="GHEA Grapalat" w:eastAsia="MS Mincho" w:hAnsi="GHEA Grapalat" w:cs="MS Mincho"/>
          <w:bCs/>
          <w:color w:val="000000"/>
          <w:lang w:val="hy-AM"/>
        </w:rPr>
        <w:t>Հանցավորության կանխարգելման պլանների մշակման, որոշումների կայացման, միջոցառումների անցկացման, ռիսկերի գնահատման միասնական և արդյունքահեն չափորոշիչներ</w:t>
      </w:r>
      <w:r>
        <w:rPr>
          <w:rFonts w:ascii="GHEA Grapalat" w:eastAsia="MS Mincho" w:hAnsi="GHEA Grapalat" w:cs="MS Mincho"/>
          <w:bCs/>
          <w:color w:val="000000"/>
          <w:lang w:val="hy-AM"/>
        </w:rPr>
        <w:t>ի հիման վրա մշակվելու են ուղեցույցներ</w:t>
      </w:r>
      <w:r w:rsidR="00FD30C6">
        <w:rPr>
          <w:rFonts w:ascii="GHEA Grapalat" w:eastAsia="MS Mincho" w:hAnsi="GHEA Grapalat" w:cs="MS Mincho"/>
          <w:bCs/>
          <w:color w:val="000000"/>
          <w:lang w:val="hy-AM"/>
        </w:rPr>
        <w:t>։</w:t>
      </w:r>
      <w:r>
        <w:rPr>
          <w:rFonts w:ascii="GHEA Grapalat" w:eastAsia="MS Mincho" w:hAnsi="GHEA Grapalat" w:cs="MS Mincho"/>
          <w:bCs/>
          <w:color w:val="000000"/>
          <w:lang w:val="hy-AM"/>
        </w:rPr>
        <w:t xml:space="preserve"> </w:t>
      </w:r>
      <w:r w:rsidR="00FD30C6">
        <w:rPr>
          <w:rFonts w:ascii="GHEA Grapalat" w:eastAsia="MS Mincho" w:hAnsi="GHEA Grapalat" w:cs="MS Mincho"/>
          <w:bCs/>
          <w:color w:val="000000"/>
          <w:lang w:val="hy-AM"/>
        </w:rPr>
        <w:t>Դրանք</w:t>
      </w:r>
      <w:r>
        <w:rPr>
          <w:rFonts w:ascii="GHEA Grapalat" w:eastAsia="MS Mincho" w:hAnsi="GHEA Grapalat" w:cs="MS Mincho"/>
          <w:bCs/>
          <w:color w:val="000000"/>
          <w:lang w:val="hy-AM"/>
        </w:rPr>
        <w:t xml:space="preserve"> </w:t>
      </w:r>
      <w:r w:rsidR="0054643C">
        <w:rPr>
          <w:rFonts w:ascii="GHEA Grapalat" w:eastAsia="MS Mincho" w:hAnsi="GHEA Grapalat" w:cs="MS Mincho"/>
          <w:bCs/>
          <w:color w:val="000000"/>
          <w:lang w:val="hy-AM"/>
        </w:rPr>
        <w:t>կազմելու են Հ</w:t>
      </w:r>
      <w:r w:rsidR="001B7603">
        <w:rPr>
          <w:rFonts w:ascii="GHEA Grapalat" w:eastAsia="MS Mincho" w:hAnsi="GHEA Grapalat" w:cs="MS Mincho"/>
          <w:bCs/>
          <w:color w:val="000000"/>
          <w:lang w:val="hy-AM"/>
        </w:rPr>
        <w:t>այաստանի Հանրապետության</w:t>
      </w:r>
      <w:r w:rsidR="0054643C">
        <w:rPr>
          <w:rFonts w:ascii="GHEA Grapalat" w:eastAsia="MS Mincho" w:hAnsi="GHEA Grapalat" w:cs="MS Mincho"/>
          <w:bCs/>
          <w:color w:val="000000"/>
          <w:lang w:val="hy-AM"/>
        </w:rPr>
        <w:t xml:space="preserve"> </w:t>
      </w:r>
      <w:r w:rsidR="008C0113">
        <w:rPr>
          <w:rFonts w:ascii="GHEA Grapalat" w:eastAsia="MS Mincho" w:hAnsi="GHEA Grapalat" w:cs="MS Mincho"/>
          <w:bCs/>
          <w:color w:val="000000"/>
          <w:lang w:val="hy-AM"/>
        </w:rPr>
        <w:t>ն</w:t>
      </w:r>
      <w:r w:rsidR="001B7603">
        <w:rPr>
          <w:rFonts w:ascii="GHEA Grapalat" w:eastAsia="MS Mincho" w:hAnsi="GHEA Grapalat" w:cs="MS Mincho"/>
          <w:bCs/>
          <w:color w:val="000000"/>
          <w:lang w:val="hy-AM"/>
        </w:rPr>
        <w:t>երքին գործերի նախարարության</w:t>
      </w:r>
      <w:r w:rsidR="0054643C">
        <w:rPr>
          <w:rFonts w:ascii="GHEA Grapalat" w:eastAsia="MS Mincho" w:hAnsi="GHEA Grapalat" w:cs="MS Mincho"/>
          <w:bCs/>
          <w:color w:val="000000"/>
          <w:lang w:val="hy-AM"/>
        </w:rPr>
        <w:t xml:space="preserve"> ոստիկանության կրթահամալիրում հանցավորության կանխարգելմանն առնչվող դասընթացների դասավանդման</w:t>
      </w:r>
      <w:r w:rsidR="00FD30C6">
        <w:rPr>
          <w:rFonts w:ascii="GHEA Grapalat" w:eastAsia="MS Mincho" w:hAnsi="GHEA Grapalat" w:cs="MS Mincho"/>
          <w:bCs/>
          <w:color w:val="000000"/>
          <w:lang w:val="hy-AM"/>
        </w:rPr>
        <w:t>, ոստիկանության ծառայողների պարբերական վերապատրաստման</w:t>
      </w:r>
      <w:r w:rsidR="0054643C">
        <w:rPr>
          <w:rFonts w:ascii="GHEA Grapalat" w:eastAsia="MS Mincho" w:hAnsi="GHEA Grapalat" w:cs="MS Mincho"/>
          <w:bCs/>
          <w:color w:val="000000"/>
          <w:lang w:val="hy-AM"/>
        </w:rPr>
        <w:t xml:space="preserve"> ուսումնական ծրագրերի բաղկացուցիչ մասը</w:t>
      </w:r>
      <w:r w:rsidR="00FD30C6">
        <w:rPr>
          <w:rFonts w:ascii="GHEA Grapalat" w:eastAsia="MS Mincho" w:hAnsi="GHEA Grapalat" w:cs="MS Mincho"/>
          <w:bCs/>
          <w:color w:val="000000"/>
          <w:lang w:val="hy-AM"/>
        </w:rPr>
        <w:t xml:space="preserve">։ Բացի այդ, </w:t>
      </w:r>
      <w:r w:rsidR="00C43C42">
        <w:rPr>
          <w:rFonts w:ascii="GHEA Grapalat" w:eastAsia="MS Mincho" w:hAnsi="GHEA Grapalat" w:cs="MS Mincho"/>
          <w:bCs/>
          <w:color w:val="000000"/>
          <w:lang w:val="hy-AM"/>
        </w:rPr>
        <w:t>ուղեցույցները</w:t>
      </w:r>
      <w:r w:rsidR="00EE7A9D">
        <w:rPr>
          <w:rFonts w:ascii="GHEA Grapalat" w:eastAsia="MS Mincho" w:hAnsi="GHEA Grapalat" w:cs="MS Mincho"/>
          <w:bCs/>
          <w:color w:val="000000"/>
          <w:lang w:val="hy-AM"/>
        </w:rPr>
        <w:t>՝ հանցավորության կանխարգելման ռիսկերի գնահատման մասով,</w:t>
      </w:r>
      <w:r w:rsidR="00FD30C6">
        <w:rPr>
          <w:rFonts w:ascii="GHEA Grapalat" w:eastAsia="MS Mincho" w:hAnsi="GHEA Grapalat" w:cs="MS Mincho"/>
          <w:bCs/>
          <w:color w:val="000000"/>
          <w:lang w:val="hy-AM"/>
        </w:rPr>
        <w:t xml:space="preserve"> ներառվելու են նաև </w:t>
      </w:r>
      <w:r w:rsidR="00EE7A9D" w:rsidRPr="00EE7A9D">
        <w:rPr>
          <w:rFonts w:ascii="GHEA Grapalat" w:eastAsia="MS Mincho" w:hAnsi="GHEA Grapalat" w:cs="MS Mincho"/>
          <w:bCs/>
          <w:color w:val="000000"/>
          <w:lang w:val="hy-AM"/>
        </w:rPr>
        <w:t>արդարադատության ոլորտում Կառավարության քաղաքականությունը մշակող և իրականացնող նախարարության</w:t>
      </w:r>
      <w:r w:rsidR="00EE7A9D" w:rsidRPr="00EE7A9D">
        <w:rPr>
          <w:rFonts w:ascii="Cambria" w:eastAsia="MS Mincho" w:hAnsi="Cambria" w:cs="Cambria"/>
          <w:bCs/>
          <w:color w:val="000000"/>
          <w:lang w:val="hy-AM"/>
        </w:rPr>
        <w:t> </w:t>
      </w:r>
      <w:r w:rsidR="00FD30C6">
        <w:rPr>
          <w:rFonts w:ascii="GHEA Grapalat" w:eastAsia="MS Mincho" w:hAnsi="GHEA Grapalat" w:cs="MS Mincho"/>
          <w:bCs/>
          <w:color w:val="000000"/>
          <w:lang w:val="hy-AM"/>
        </w:rPr>
        <w:t xml:space="preserve">իրավական ակտերի </w:t>
      </w:r>
      <w:r w:rsidR="008C0113">
        <w:rPr>
          <w:rFonts w:ascii="GHEA Grapalat" w:eastAsia="MS Mincho" w:hAnsi="GHEA Grapalat" w:cs="MS Mincho"/>
          <w:bCs/>
          <w:color w:val="000000"/>
          <w:lang w:val="hy-AM"/>
        </w:rPr>
        <w:t xml:space="preserve">նախագծերի </w:t>
      </w:r>
      <w:r w:rsidR="00EE7A9D">
        <w:rPr>
          <w:rFonts w:ascii="GHEA Grapalat" w:eastAsia="MS Mincho" w:hAnsi="GHEA Grapalat" w:cs="MS Mincho"/>
          <w:bCs/>
          <w:color w:val="000000"/>
          <w:lang w:val="hy-AM"/>
        </w:rPr>
        <w:t>փորձաքննության</w:t>
      </w:r>
      <w:r w:rsidR="00FD30C6">
        <w:rPr>
          <w:rFonts w:ascii="GHEA Grapalat" w:eastAsia="MS Mincho" w:hAnsi="GHEA Grapalat" w:cs="MS Mincho"/>
          <w:bCs/>
          <w:color w:val="000000"/>
          <w:lang w:val="hy-AM"/>
        </w:rPr>
        <w:t xml:space="preserve"> </w:t>
      </w:r>
      <w:r w:rsidR="00EE7A9D">
        <w:rPr>
          <w:rFonts w:ascii="GHEA Grapalat" w:eastAsia="MS Mincho" w:hAnsi="GHEA Grapalat" w:cs="MS Mincho"/>
          <w:bCs/>
          <w:color w:val="000000"/>
          <w:lang w:val="hy-AM"/>
        </w:rPr>
        <w:t>գործակալության</w:t>
      </w:r>
      <w:r w:rsidR="00FD30C6">
        <w:rPr>
          <w:rFonts w:ascii="GHEA Grapalat" w:eastAsia="MS Mincho" w:hAnsi="GHEA Grapalat" w:cs="MS Mincho"/>
          <w:bCs/>
          <w:color w:val="000000"/>
          <w:lang w:val="hy-AM"/>
        </w:rPr>
        <w:t xml:space="preserve"> աշխատակիցների վերապատրաստման ուսումնական ծրագրերում։</w:t>
      </w:r>
      <w:r w:rsidR="00EB0534">
        <w:rPr>
          <w:rFonts w:ascii="GHEA Grapalat" w:eastAsia="MS Mincho" w:hAnsi="GHEA Grapalat" w:cs="MS Mincho"/>
          <w:bCs/>
          <w:color w:val="000000"/>
          <w:lang w:val="hy-AM"/>
        </w:rPr>
        <w:t xml:space="preserve"> </w:t>
      </w:r>
      <w:r w:rsidR="00CC13AF">
        <w:rPr>
          <w:rFonts w:ascii="GHEA Grapalat" w:eastAsia="MS Mincho" w:hAnsi="GHEA Grapalat" w:cs="MS Mincho"/>
          <w:bCs/>
          <w:color w:val="000000"/>
          <w:lang w:val="hy-AM"/>
        </w:rPr>
        <w:t>Մշակված ուղեցույցների հիման վրա պատրաստում կամ վերապատրաստում չանցած աշխատակիցներն իրավասու չեն լինելու մասնակցել հանցավորության կանխարգելման աշխատանքների իրականացմանը կամ օրենսդրական նախաձեռնությունների վերաբերյալ փորձաքննության անցկացմանը։</w:t>
      </w:r>
    </w:p>
    <w:p w14:paraId="7F89EB95" w14:textId="77777777" w:rsidR="009272F2" w:rsidRDefault="009272F2" w:rsidP="00EA7030">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color w:val="EE0000"/>
          <w:lang w:val="hy-AM"/>
        </w:rPr>
      </w:pPr>
    </w:p>
    <w:p w14:paraId="2AF47C7A" w14:textId="4A44F786" w:rsidR="007E7169" w:rsidRPr="00DB2207" w:rsidRDefault="007E7169" w:rsidP="00DB2207">
      <w:pPr>
        <w:pStyle w:val="Style2"/>
        <w:spacing w:before="0" w:line="360" w:lineRule="auto"/>
        <w:ind w:firstLine="426"/>
        <w:rPr>
          <w:rFonts w:ascii="GHEA Grapalat" w:eastAsia="GHEA Grapalat" w:hAnsi="GHEA Grapalat" w:cs="Sylfaen"/>
        </w:rPr>
      </w:pPr>
      <w:bookmarkStart w:id="19" w:name="_Toc216969696"/>
      <w:r w:rsidRPr="00DB2207">
        <w:rPr>
          <w:rFonts w:ascii="GHEA Grapalat" w:eastAsia="GHEA Grapalat" w:hAnsi="GHEA Grapalat" w:cs="Sylfaen"/>
        </w:rPr>
        <w:t>5.6 Հանցավորության կանխարգել</w:t>
      </w:r>
      <w:r w:rsidR="00331E9C">
        <w:rPr>
          <w:rFonts w:ascii="GHEA Grapalat" w:eastAsia="GHEA Grapalat" w:hAnsi="GHEA Grapalat" w:cs="Sylfaen"/>
        </w:rPr>
        <w:t>ման</w:t>
      </w:r>
      <w:r w:rsidRPr="00DB2207">
        <w:rPr>
          <w:rFonts w:ascii="GHEA Grapalat" w:eastAsia="GHEA Grapalat" w:hAnsi="GHEA Grapalat" w:cs="Sylfaen"/>
        </w:rPr>
        <w:t xml:space="preserve"> կրթական ծրագրերի </w:t>
      </w:r>
      <w:r w:rsidR="00331E9C">
        <w:rPr>
          <w:rFonts w:ascii="GHEA Grapalat" w:eastAsia="GHEA Grapalat" w:hAnsi="GHEA Grapalat" w:cs="Sylfaen"/>
        </w:rPr>
        <w:t>իրականացում</w:t>
      </w:r>
      <w:bookmarkEnd w:id="19"/>
    </w:p>
    <w:p w14:paraId="1EA78BF7" w14:textId="77777777" w:rsidR="007E7169" w:rsidRPr="007E7169" w:rsidRDefault="007E7169" w:rsidP="00EA7030">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color w:val="EE0000"/>
          <w:lang w:val="hy-AM"/>
        </w:rPr>
      </w:pPr>
    </w:p>
    <w:p w14:paraId="721A6334" w14:textId="77777777" w:rsidR="00953ABE" w:rsidRDefault="007E7169" w:rsidP="007E716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lastRenderedPageBreak/>
        <w:t xml:space="preserve">Հանցավորության կանխարգելման ինստիտուցիոնալ հիմքերի ձևավորումն իրենից ենթադրում է </w:t>
      </w:r>
      <w:r w:rsidR="00605A98">
        <w:rPr>
          <w:rFonts w:ascii="GHEA Grapalat" w:eastAsia="MS Mincho" w:hAnsi="GHEA Grapalat" w:cs="MS Mincho"/>
          <w:bCs/>
          <w:color w:val="000000"/>
          <w:lang w:val="hy-AM"/>
        </w:rPr>
        <w:t xml:space="preserve">նաև կրթական </w:t>
      </w:r>
      <w:r w:rsidR="00953ABE">
        <w:rPr>
          <w:rFonts w:ascii="GHEA Grapalat" w:eastAsia="MS Mincho" w:hAnsi="GHEA Grapalat" w:cs="MS Mincho"/>
          <w:bCs/>
          <w:color w:val="000000"/>
          <w:lang w:val="hy-AM"/>
        </w:rPr>
        <w:t xml:space="preserve">ծրագրերի </w:t>
      </w:r>
      <w:r w:rsidR="00605A98">
        <w:rPr>
          <w:rFonts w:ascii="GHEA Grapalat" w:eastAsia="MS Mincho" w:hAnsi="GHEA Grapalat" w:cs="MS Mincho"/>
          <w:bCs/>
          <w:color w:val="000000"/>
          <w:lang w:val="hy-AM"/>
        </w:rPr>
        <w:t>և իրազեկման արշավների կազմակերպում</w:t>
      </w:r>
      <w:r w:rsidR="00331E9C">
        <w:rPr>
          <w:rFonts w:ascii="GHEA Grapalat" w:eastAsia="MS Mincho" w:hAnsi="GHEA Grapalat" w:cs="MS Mincho"/>
          <w:bCs/>
          <w:color w:val="000000"/>
          <w:lang w:val="hy-AM"/>
        </w:rPr>
        <w:t xml:space="preserve"> և իրականացում</w:t>
      </w:r>
      <w:r w:rsidR="00605A98">
        <w:rPr>
          <w:rFonts w:ascii="GHEA Grapalat" w:eastAsia="MS Mincho" w:hAnsi="GHEA Grapalat" w:cs="MS Mincho"/>
          <w:bCs/>
          <w:color w:val="000000"/>
          <w:lang w:val="hy-AM"/>
        </w:rPr>
        <w:t xml:space="preserve">։ Ընդ որում, </w:t>
      </w:r>
      <w:r w:rsidR="00331E9C">
        <w:rPr>
          <w:rFonts w:ascii="GHEA Grapalat" w:eastAsia="MS Mincho" w:hAnsi="GHEA Grapalat" w:cs="MS Mincho"/>
          <w:bCs/>
          <w:color w:val="000000"/>
          <w:lang w:val="hy-AM"/>
        </w:rPr>
        <w:t xml:space="preserve">այդպիսի </w:t>
      </w:r>
      <w:r w:rsidR="00953ABE">
        <w:rPr>
          <w:rFonts w:ascii="GHEA Grapalat" w:eastAsia="MS Mincho" w:hAnsi="GHEA Grapalat" w:cs="MS Mincho"/>
          <w:bCs/>
          <w:color w:val="000000"/>
          <w:lang w:val="hy-AM"/>
        </w:rPr>
        <w:t xml:space="preserve">ծրագրերի և </w:t>
      </w:r>
      <w:r w:rsidR="00331E9C">
        <w:rPr>
          <w:rFonts w:ascii="GHEA Grapalat" w:eastAsia="MS Mincho" w:hAnsi="GHEA Grapalat" w:cs="MS Mincho"/>
          <w:bCs/>
          <w:color w:val="000000"/>
          <w:lang w:val="hy-AM"/>
        </w:rPr>
        <w:t xml:space="preserve">արշավների արդյունավետությունն ապահովելու համար դրանք պետք է զուգորդվեն </w:t>
      </w:r>
      <w:r w:rsidR="00605A98">
        <w:rPr>
          <w:rFonts w:ascii="GHEA Grapalat" w:eastAsia="MS Mincho" w:hAnsi="GHEA Grapalat" w:cs="MS Mincho"/>
          <w:bCs/>
          <w:color w:val="000000"/>
          <w:lang w:val="hy-AM"/>
        </w:rPr>
        <w:t xml:space="preserve">ոչ ֆորմալ կրթական </w:t>
      </w:r>
      <w:r w:rsidR="00953ABE">
        <w:rPr>
          <w:rFonts w:ascii="GHEA Grapalat" w:eastAsia="MS Mincho" w:hAnsi="GHEA Grapalat" w:cs="MS Mincho"/>
          <w:bCs/>
          <w:color w:val="000000"/>
          <w:lang w:val="hy-AM"/>
        </w:rPr>
        <w:t>մոտեցումների</w:t>
      </w:r>
      <w:r w:rsidR="00605A98">
        <w:rPr>
          <w:rFonts w:ascii="GHEA Grapalat" w:eastAsia="MS Mincho" w:hAnsi="GHEA Grapalat" w:cs="MS Mincho"/>
          <w:bCs/>
          <w:color w:val="000000"/>
          <w:lang w:val="hy-AM"/>
        </w:rPr>
        <w:t xml:space="preserve"> </w:t>
      </w:r>
      <w:r w:rsidR="00953ABE">
        <w:rPr>
          <w:rFonts w:ascii="GHEA Grapalat" w:eastAsia="MS Mincho" w:hAnsi="GHEA Grapalat" w:cs="MS Mincho"/>
          <w:bCs/>
          <w:color w:val="000000"/>
          <w:lang w:val="hy-AM"/>
        </w:rPr>
        <w:t xml:space="preserve">կիրառմամբ։ </w:t>
      </w:r>
    </w:p>
    <w:p w14:paraId="175A9DC5" w14:textId="06BEB92E" w:rsidR="00331E9C" w:rsidRDefault="00953ABE" w:rsidP="007E716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Որպես</w:t>
      </w:r>
      <w:r w:rsidR="00331E9C">
        <w:rPr>
          <w:rFonts w:ascii="GHEA Grapalat" w:eastAsia="MS Mincho" w:hAnsi="GHEA Grapalat" w:cs="MS Mincho"/>
          <w:bCs/>
          <w:color w:val="000000"/>
          <w:lang w:val="hy-AM"/>
        </w:rPr>
        <w:t xml:space="preserve"> </w:t>
      </w:r>
      <w:r w:rsidR="00605A98">
        <w:rPr>
          <w:rFonts w:ascii="GHEA Grapalat" w:eastAsia="MS Mincho" w:hAnsi="GHEA Grapalat" w:cs="MS Mincho"/>
          <w:bCs/>
          <w:color w:val="000000"/>
          <w:lang w:val="hy-AM"/>
        </w:rPr>
        <w:t>թիրախային խմբեր</w:t>
      </w:r>
      <w:r>
        <w:rPr>
          <w:rFonts w:ascii="GHEA Grapalat" w:eastAsia="MS Mincho" w:hAnsi="GHEA Grapalat" w:cs="MS Mincho"/>
          <w:bCs/>
          <w:color w:val="000000"/>
          <w:lang w:val="hy-AM"/>
        </w:rPr>
        <w:t xml:space="preserve"> պետք է ընտրվեն</w:t>
      </w:r>
      <w:r w:rsidR="00605A98">
        <w:rPr>
          <w:rFonts w:ascii="GHEA Grapalat" w:eastAsia="MS Mincho" w:hAnsi="GHEA Grapalat" w:cs="MS Mincho"/>
          <w:bCs/>
          <w:color w:val="000000"/>
          <w:lang w:val="hy-AM"/>
        </w:rPr>
        <w:t xml:space="preserve"> </w:t>
      </w:r>
      <w:r>
        <w:rPr>
          <w:rFonts w:ascii="GHEA Grapalat" w:eastAsia="MS Mincho" w:hAnsi="GHEA Grapalat" w:cs="MS Mincho"/>
          <w:bCs/>
          <w:color w:val="000000"/>
          <w:lang w:val="hy-AM"/>
        </w:rPr>
        <w:t xml:space="preserve">կյանքի դժվարին </w:t>
      </w:r>
      <w:r w:rsidR="008C0113">
        <w:rPr>
          <w:rFonts w:ascii="GHEA Grapalat" w:eastAsia="MS Mincho" w:hAnsi="GHEA Grapalat" w:cs="MS Mincho"/>
          <w:bCs/>
          <w:color w:val="000000"/>
          <w:lang w:val="hy-AM"/>
        </w:rPr>
        <w:t>իրավիճակներում հայտնված կամ այդ իրավիճակում հայտնվելու ռիսկ ունեցող անձինք,</w:t>
      </w:r>
      <w:r>
        <w:rPr>
          <w:rFonts w:ascii="GHEA Grapalat" w:eastAsia="MS Mincho" w:hAnsi="GHEA Grapalat" w:cs="MS Mincho"/>
          <w:bCs/>
          <w:color w:val="000000"/>
          <w:lang w:val="hy-AM"/>
        </w:rPr>
        <w:t xml:space="preserve"> խոցելի խմբերը, մշտական զբաղվածություն չունեցող անչափահասները և </w:t>
      </w:r>
      <w:r w:rsidRPr="00953ABE">
        <w:rPr>
          <w:rFonts w:ascii="GHEA Grapalat" w:eastAsia="MS Mincho" w:hAnsi="GHEA Grapalat" w:cs="MS Mincho"/>
          <w:bCs/>
          <w:color w:val="000000"/>
          <w:lang w:val="hy-AM"/>
        </w:rPr>
        <w:t xml:space="preserve">21 </w:t>
      </w:r>
      <w:r>
        <w:rPr>
          <w:rFonts w:ascii="GHEA Grapalat" w:eastAsia="MS Mincho" w:hAnsi="GHEA Grapalat" w:cs="MS Mincho"/>
          <w:bCs/>
          <w:color w:val="000000"/>
          <w:lang w:val="hy-AM"/>
        </w:rPr>
        <w:t>տարին չլրացած անձինք, ընտանեկան և կենցաղային բռնության համար հաշվառված անձինք, որպես հանցավոր վարքագծի դրսևորման միջին և բարձր ռիսկայնություն ունեցող գնահատված անձինք</w:t>
      </w:r>
      <w:r w:rsidR="008A158C">
        <w:rPr>
          <w:rFonts w:ascii="GHEA Grapalat" w:eastAsia="MS Mincho" w:hAnsi="GHEA Grapalat" w:cs="MS Mincho"/>
          <w:bCs/>
          <w:color w:val="000000"/>
          <w:lang w:val="hy-AM"/>
        </w:rPr>
        <w:t>։</w:t>
      </w:r>
      <w:r w:rsidR="00B0113F" w:rsidRPr="00B0113F">
        <w:rPr>
          <w:rFonts w:ascii="GHEA Grapalat" w:eastAsia="MS Mincho" w:hAnsi="GHEA Grapalat" w:cs="MS Mincho"/>
          <w:bCs/>
          <w:color w:val="000000"/>
          <w:lang w:val="hy-AM"/>
        </w:rPr>
        <w:t xml:space="preserve"> </w:t>
      </w:r>
      <w:r w:rsidR="008A158C">
        <w:rPr>
          <w:rFonts w:ascii="GHEA Grapalat" w:eastAsia="MS Mincho" w:hAnsi="GHEA Grapalat" w:cs="MS Mincho"/>
          <w:bCs/>
          <w:color w:val="000000"/>
          <w:lang w:val="hy-AM"/>
        </w:rPr>
        <w:t>Նպատակը պետք է լինի</w:t>
      </w:r>
      <w:r w:rsidR="00B0113F" w:rsidRPr="00B0113F">
        <w:rPr>
          <w:rFonts w:ascii="GHEA Grapalat" w:eastAsia="MS Mincho" w:hAnsi="GHEA Grapalat" w:cs="MS Mincho"/>
          <w:bCs/>
          <w:color w:val="000000"/>
          <w:lang w:val="hy-AM"/>
        </w:rPr>
        <w:t xml:space="preserve"> ոչ միայն բարձրացնել իրազեկվածությունը, այլև նպաստել վարքագծային դրական փոփոխություններին։</w:t>
      </w:r>
      <w:r w:rsidR="00B0113F">
        <w:rPr>
          <w:rFonts w:ascii="GHEA Grapalat" w:eastAsia="MS Mincho" w:hAnsi="GHEA Grapalat" w:cs="MS Mincho"/>
          <w:bCs/>
          <w:color w:val="000000"/>
          <w:lang w:val="hy-AM"/>
        </w:rPr>
        <w:t xml:space="preserve"> Դրանք պետք է</w:t>
      </w:r>
      <w:r w:rsidR="00331E9C">
        <w:rPr>
          <w:rFonts w:ascii="GHEA Grapalat" w:eastAsia="MS Mincho" w:hAnsi="GHEA Grapalat" w:cs="MS Mincho"/>
          <w:bCs/>
          <w:color w:val="000000"/>
          <w:lang w:val="hy-AM"/>
        </w:rPr>
        <w:t xml:space="preserve"> </w:t>
      </w:r>
      <w:r w:rsidR="00B0113F">
        <w:rPr>
          <w:rFonts w:ascii="GHEA Grapalat" w:eastAsia="MS Mincho" w:hAnsi="GHEA Grapalat" w:cs="MS Mincho"/>
          <w:bCs/>
          <w:color w:val="000000"/>
          <w:lang w:val="hy-AM"/>
        </w:rPr>
        <w:t>ներկայացնեն</w:t>
      </w:r>
      <w:r w:rsidR="00605A98">
        <w:rPr>
          <w:rFonts w:ascii="GHEA Grapalat" w:eastAsia="MS Mincho" w:hAnsi="GHEA Grapalat" w:cs="MS Mincho"/>
          <w:bCs/>
          <w:color w:val="000000"/>
          <w:lang w:val="hy-AM"/>
        </w:rPr>
        <w:t xml:space="preserve"> </w:t>
      </w:r>
      <w:r w:rsidR="00331E9C">
        <w:rPr>
          <w:rFonts w:ascii="GHEA Grapalat" w:eastAsia="MS Mincho" w:hAnsi="GHEA Grapalat" w:cs="MS Mincho"/>
          <w:bCs/>
          <w:color w:val="000000"/>
          <w:lang w:val="hy-AM"/>
        </w:rPr>
        <w:t xml:space="preserve">մի կողմից՝ </w:t>
      </w:r>
      <w:r w:rsidR="00605A98">
        <w:rPr>
          <w:rFonts w:ascii="GHEA Grapalat" w:eastAsia="MS Mincho" w:hAnsi="GHEA Grapalat" w:cs="MS Mincho"/>
          <w:bCs/>
          <w:color w:val="000000"/>
          <w:lang w:val="hy-AM"/>
        </w:rPr>
        <w:t xml:space="preserve">հակաիրավական վարքագծի </w:t>
      </w:r>
      <w:r w:rsidR="00331E9C">
        <w:rPr>
          <w:rFonts w:ascii="GHEA Grapalat" w:eastAsia="MS Mincho" w:hAnsi="GHEA Grapalat" w:cs="MS Mincho"/>
          <w:bCs/>
          <w:color w:val="000000"/>
          <w:lang w:val="hy-AM"/>
        </w:rPr>
        <w:t>դրսևորման բացասական հետևանքները, մյուս կողմից՝ զոհացման</w:t>
      </w:r>
      <w:r w:rsidR="008956A7">
        <w:rPr>
          <w:rFonts w:ascii="GHEA Grapalat" w:eastAsia="MS Mincho" w:hAnsi="GHEA Grapalat" w:cs="MS Mincho"/>
          <w:bCs/>
          <w:color w:val="000000"/>
          <w:lang w:val="hy-AM"/>
        </w:rPr>
        <w:t>ը</w:t>
      </w:r>
      <w:r w:rsidR="00331E9C">
        <w:rPr>
          <w:rFonts w:ascii="GHEA Grapalat" w:eastAsia="MS Mincho" w:hAnsi="GHEA Grapalat" w:cs="MS Mincho"/>
          <w:bCs/>
          <w:color w:val="000000"/>
          <w:lang w:val="hy-AM"/>
        </w:rPr>
        <w:t xml:space="preserve"> նպաստող հնարավոր </w:t>
      </w:r>
      <w:r w:rsidR="008956A7">
        <w:rPr>
          <w:rFonts w:ascii="GHEA Grapalat" w:eastAsia="MS Mincho" w:hAnsi="GHEA Grapalat" w:cs="MS Mincho"/>
          <w:bCs/>
          <w:color w:val="000000"/>
          <w:lang w:val="hy-AM"/>
        </w:rPr>
        <w:t>նախանշանները</w:t>
      </w:r>
      <w:r w:rsidR="00331E9C">
        <w:rPr>
          <w:rFonts w:ascii="GHEA Grapalat" w:eastAsia="MS Mincho" w:hAnsi="GHEA Grapalat" w:cs="MS Mincho"/>
          <w:bCs/>
          <w:color w:val="000000"/>
          <w:lang w:val="hy-AM"/>
        </w:rPr>
        <w:t>։</w:t>
      </w:r>
      <w:r w:rsidR="00605A98">
        <w:rPr>
          <w:rFonts w:ascii="GHEA Grapalat" w:eastAsia="MS Mincho" w:hAnsi="GHEA Grapalat" w:cs="MS Mincho"/>
          <w:bCs/>
          <w:color w:val="000000"/>
          <w:lang w:val="hy-AM"/>
        </w:rPr>
        <w:t xml:space="preserve"> </w:t>
      </w:r>
      <w:r w:rsidR="00331E9C">
        <w:rPr>
          <w:rFonts w:ascii="GHEA Grapalat" w:eastAsia="MS Mincho" w:hAnsi="GHEA Grapalat" w:cs="MS Mincho"/>
          <w:bCs/>
          <w:color w:val="000000"/>
          <w:lang w:val="hy-AM"/>
        </w:rPr>
        <w:t>Այս առումով որպես առաջնահերթ ուղղություններ են դիտարկվում թվային անվտանգության ապահովումը, կիբերհանցագործությունների թիրախ դառնալու ռիսկերի ներկայացումը, ընտանեկան</w:t>
      </w:r>
      <w:r w:rsidR="008C0113">
        <w:rPr>
          <w:rFonts w:ascii="GHEA Grapalat" w:eastAsia="MS Mincho" w:hAnsi="GHEA Grapalat" w:cs="MS Mincho"/>
          <w:bCs/>
          <w:color w:val="000000"/>
          <w:lang w:val="hy-AM"/>
        </w:rPr>
        <w:t xml:space="preserve"> և կենցաղային</w:t>
      </w:r>
      <w:r w:rsidR="00331E9C">
        <w:rPr>
          <w:rFonts w:ascii="GHEA Grapalat" w:eastAsia="MS Mincho" w:hAnsi="GHEA Grapalat" w:cs="MS Mincho"/>
          <w:bCs/>
          <w:color w:val="000000"/>
          <w:lang w:val="hy-AM"/>
        </w:rPr>
        <w:t xml:space="preserve"> բռնության դրսևորումների վերաբերյալ իրազեկումների անցկացումը, բուլինգի դրսևորման ձևերի վերաբերյալ դասընթացների անցկացումը և այլ</w:t>
      </w:r>
      <w:r w:rsidR="008956A7">
        <w:rPr>
          <w:rFonts w:ascii="GHEA Grapalat" w:eastAsia="MS Mincho" w:hAnsi="GHEA Grapalat" w:cs="MS Mincho"/>
          <w:bCs/>
          <w:color w:val="000000"/>
          <w:lang w:val="hy-AM"/>
        </w:rPr>
        <w:t xml:space="preserve"> ուղղությունները, որոնց առաջնայնությունը բխում է սույն ռազմավարության հիմնադրույթներից</w:t>
      </w:r>
      <w:r w:rsidR="00331E9C">
        <w:rPr>
          <w:rFonts w:ascii="GHEA Grapalat" w:eastAsia="MS Mincho" w:hAnsi="GHEA Grapalat" w:cs="MS Mincho"/>
          <w:bCs/>
          <w:color w:val="000000"/>
          <w:lang w:val="hy-AM"/>
        </w:rPr>
        <w:t>։</w:t>
      </w:r>
    </w:p>
    <w:p w14:paraId="39E62718" w14:textId="406F342B" w:rsidR="008A158C" w:rsidRPr="008A158C" w:rsidRDefault="00953ABE" w:rsidP="008A158C">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 xml:space="preserve">Բոլոր դասընթացների անցկացումը պետք է զուգակցվի նախադասընթացային և հետդասընթացային արդյունավետության գնահատման համակարգերով։ Դրանք պետք է հնարավորություն ընձեռեն վեր հանելու դասընթացների անցկացման իրական արդյունավետությունը և </w:t>
      </w:r>
      <w:r w:rsidR="008A158C">
        <w:rPr>
          <w:rFonts w:ascii="GHEA Grapalat" w:eastAsia="MS Mincho" w:hAnsi="GHEA Grapalat" w:cs="MS Mincho"/>
          <w:bCs/>
          <w:color w:val="000000"/>
          <w:lang w:val="hy-AM"/>
        </w:rPr>
        <w:t xml:space="preserve">գնահատելու </w:t>
      </w:r>
      <w:r>
        <w:rPr>
          <w:rFonts w:ascii="GHEA Grapalat" w:eastAsia="MS Mincho" w:hAnsi="GHEA Grapalat" w:cs="MS Mincho"/>
          <w:bCs/>
          <w:color w:val="000000"/>
          <w:lang w:val="hy-AM"/>
        </w:rPr>
        <w:t xml:space="preserve">վերջնարդյունքի ազդեցությունն անձի վարքագծի դրական կամ բացասական </w:t>
      </w:r>
      <w:r w:rsidR="008A158C">
        <w:rPr>
          <w:rFonts w:ascii="GHEA Grapalat" w:eastAsia="MS Mincho" w:hAnsi="GHEA Grapalat" w:cs="MS Mincho"/>
          <w:bCs/>
          <w:color w:val="000000"/>
          <w:lang w:val="hy-AM"/>
        </w:rPr>
        <w:t xml:space="preserve">դրսևորման </w:t>
      </w:r>
      <w:r>
        <w:rPr>
          <w:rFonts w:ascii="GHEA Grapalat" w:eastAsia="MS Mincho" w:hAnsi="GHEA Grapalat" w:cs="MS Mincho"/>
          <w:bCs/>
          <w:color w:val="000000"/>
          <w:lang w:val="hy-AM"/>
        </w:rPr>
        <w:t>դինամիկայի վրա։</w:t>
      </w:r>
      <w:r w:rsidR="008A158C">
        <w:rPr>
          <w:rFonts w:ascii="GHEA Grapalat" w:eastAsia="MS Mincho" w:hAnsi="GHEA Grapalat" w:cs="MS Mincho"/>
          <w:bCs/>
          <w:color w:val="000000"/>
          <w:lang w:val="hy-AM"/>
        </w:rPr>
        <w:t xml:space="preserve"> Այդուհանդերձ, պարբերական բնույթ կրող կրթական ծրագրերն ու իրազեկման արշավները պետք է ենթարկվեն անկախ մոնիթորինգների անցկացման և գնահատման՝ դրանց արդյունավետությունն ու հնարավոր ազդեցությունը մշտադիտարկելու և դրանք պարբերաբար լավարկելու </w:t>
      </w:r>
      <w:r w:rsidR="008A158C">
        <w:rPr>
          <w:rFonts w:ascii="GHEA Grapalat" w:eastAsia="MS Mincho" w:hAnsi="GHEA Grapalat" w:cs="MS Mincho"/>
          <w:bCs/>
          <w:color w:val="000000"/>
          <w:lang w:val="hy-AM"/>
        </w:rPr>
        <w:lastRenderedPageBreak/>
        <w:t xml:space="preserve">առաջարկություններ ներկայացնելու համար։ </w:t>
      </w:r>
      <w:r w:rsidR="008A158C" w:rsidRPr="008C0113">
        <w:rPr>
          <w:rFonts w:ascii="GHEA Grapalat" w:eastAsia="MS Mincho" w:hAnsi="GHEA Grapalat" w:cs="MS Mincho"/>
          <w:bCs/>
          <w:color w:val="000000"/>
          <w:lang w:val="hy-AM"/>
        </w:rPr>
        <w:t>Այդպիսի մոնիթորինգների իրականացումը կարող է արտապատվիրակվել քաղաքացիական հասարակության ներկայացուցիչներին։</w:t>
      </w:r>
    </w:p>
    <w:p w14:paraId="7F88CA0C" w14:textId="6234B1AC" w:rsidR="008A158C" w:rsidRDefault="00331E9C" w:rsidP="008A158C">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Կրթական այս ուղղությունն ունի ռազմավարական առանցքային նշանակություն և լրացնում</w:t>
      </w:r>
      <w:r w:rsidR="00605A98">
        <w:rPr>
          <w:rFonts w:ascii="GHEA Grapalat" w:eastAsia="MS Mincho" w:hAnsi="GHEA Grapalat" w:cs="MS Mincho"/>
          <w:bCs/>
          <w:color w:val="000000"/>
          <w:lang w:val="hy-AM"/>
        </w:rPr>
        <w:t xml:space="preserve"> է հանցավորության կանխարգելման ինստիտուցիոնալ հենասյունը</w:t>
      </w:r>
      <w:r w:rsidR="00B0113F">
        <w:rPr>
          <w:rFonts w:ascii="GHEA Grapalat" w:eastAsia="MS Mincho" w:hAnsi="GHEA Grapalat" w:cs="MS Mincho"/>
          <w:bCs/>
          <w:color w:val="000000"/>
          <w:lang w:val="hy-AM"/>
        </w:rPr>
        <w:t>՝ նպաստելով հանցավորության վաղ կանխարգելմանը, առաջնային և նույնիսկ երկրորդային զոհացման հնարավորությունների նվազեցմանը։</w:t>
      </w:r>
      <w:r w:rsidR="00605A98">
        <w:rPr>
          <w:rFonts w:ascii="GHEA Grapalat" w:eastAsia="MS Mincho" w:hAnsi="GHEA Grapalat" w:cs="MS Mincho"/>
          <w:bCs/>
          <w:color w:val="000000"/>
          <w:lang w:val="hy-AM"/>
        </w:rPr>
        <w:t xml:space="preserve"> </w:t>
      </w:r>
      <w:r>
        <w:rPr>
          <w:rFonts w:ascii="GHEA Grapalat" w:eastAsia="MS Mincho" w:hAnsi="GHEA Grapalat" w:cs="MS Mincho"/>
          <w:bCs/>
          <w:color w:val="000000"/>
          <w:lang w:val="hy-AM"/>
        </w:rPr>
        <w:t xml:space="preserve">Կրթական ծրագրերը պետք է պարբերական հիմունքներով իրականացվեն ինչպես կրթական հաստատություններում, այդ թվում՝ դպրոցներում, համալսարաններում, </w:t>
      </w:r>
      <w:r>
        <w:rPr>
          <w:rFonts w:ascii="GHEA Grapalat" w:eastAsia="GHEA Grapalat" w:hAnsi="GHEA Grapalat" w:cs="GHEA Grapalat"/>
          <w:color w:val="000000" w:themeColor="text1"/>
          <w:lang w:val="hy-AM"/>
        </w:rPr>
        <w:t>շուրջօրյա խնամք տրամադրող կազմակերպություններում, ցերեկային կենտրոններում, այնպես էլ կրթական հաստատություններից դուրս՝ երիտասարդական կենտրոններում, մշակութային տներում և այլ հանրային վայրերում։</w:t>
      </w:r>
    </w:p>
    <w:p w14:paraId="558766E7" w14:textId="153A5402" w:rsidR="005C7990" w:rsidRPr="008A158C" w:rsidRDefault="00605A98" w:rsidP="008A158C">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sidRPr="008A158C">
        <w:rPr>
          <w:rFonts w:ascii="GHEA Grapalat" w:eastAsia="MS Mincho" w:hAnsi="GHEA Grapalat" w:cs="MS Mincho"/>
          <w:bCs/>
          <w:color w:val="000000"/>
          <w:lang w:val="hy-AM"/>
        </w:rPr>
        <w:t xml:space="preserve">Այդպիսի դասընթացները պետք է կազմակերպվեն ինչպես </w:t>
      </w:r>
      <w:r w:rsidR="00F07300" w:rsidRPr="008A158C">
        <w:rPr>
          <w:rFonts w:ascii="GHEA Grapalat" w:eastAsia="MS Mincho" w:hAnsi="GHEA Grapalat" w:cs="MS Mincho"/>
          <w:bCs/>
          <w:color w:val="000000"/>
          <w:lang w:val="hy-AM"/>
        </w:rPr>
        <w:t>հեռավար</w:t>
      </w:r>
      <w:r w:rsidRPr="008A158C">
        <w:rPr>
          <w:rFonts w:ascii="GHEA Grapalat" w:eastAsia="MS Mincho" w:hAnsi="GHEA Grapalat" w:cs="MS Mincho"/>
          <w:bCs/>
          <w:color w:val="000000"/>
          <w:lang w:val="hy-AM"/>
        </w:rPr>
        <w:t xml:space="preserve"> դասընթացի </w:t>
      </w:r>
      <w:r w:rsidR="00331E9C" w:rsidRPr="008A158C">
        <w:rPr>
          <w:rFonts w:ascii="GHEA Grapalat" w:eastAsia="MS Mincho" w:hAnsi="GHEA Grapalat" w:cs="MS Mincho"/>
          <w:bCs/>
          <w:color w:val="000000"/>
          <w:lang w:val="hy-AM"/>
        </w:rPr>
        <w:t xml:space="preserve">թեմատիկ </w:t>
      </w:r>
      <w:r w:rsidRPr="008A158C">
        <w:rPr>
          <w:rFonts w:ascii="GHEA Grapalat" w:eastAsia="MS Mincho" w:hAnsi="GHEA Grapalat" w:cs="MS Mincho"/>
          <w:bCs/>
          <w:color w:val="000000"/>
          <w:lang w:val="hy-AM"/>
        </w:rPr>
        <w:t>մոդուլ</w:t>
      </w:r>
      <w:r w:rsidR="005C7990" w:rsidRPr="008A158C">
        <w:rPr>
          <w:rFonts w:ascii="GHEA Grapalat" w:eastAsia="MS Mincho" w:hAnsi="GHEA Grapalat" w:cs="MS Mincho"/>
          <w:bCs/>
          <w:color w:val="000000"/>
          <w:lang w:val="hy-AM"/>
        </w:rPr>
        <w:t>ների</w:t>
      </w:r>
      <w:r w:rsidRPr="008A158C">
        <w:rPr>
          <w:rFonts w:ascii="GHEA Grapalat" w:eastAsia="MS Mincho" w:hAnsi="GHEA Grapalat" w:cs="MS Mincho"/>
          <w:bCs/>
          <w:color w:val="000000"/>
          <w:lang w:val="hy-AM"/>
        </w:rPr>
        <w:t xml:space="preserve"> մշակման</w:t>
      </w:r>
      <w:r w:rsidR="00331E9C" w:rsidRPr="008A158C">
        <w:rPr>
          <w:rFonts w:ascii="GHEA Grapalat" w:eastAsia="MS Mincho" w:hAnsi="GHEA Grapalat" w:cs="MS Mincho"/>
          <w:bCs/>
          <w:color w:val="000000"/>
          <w:lang w:val="hy-AM"/>
        </w:rPr>
        <w:t xml:space="preserve">, </w:t>
      </w:r>
      <w:r w:rsidRPr="008A158C">
        <w:rPr>
          <w:rFonts w:ascii="GHEA Grapalat" w:eastAsia="MS Mincho" w:hAnsi="GHEA Grapalat" w:cs="MS Mincho"/>
          <w:bCs/>
          <w:color w:val="000000"/>
          <w:lang w:val="hy-AM"/>
        </w:rPr>
        <w:t>այնպես էլ հասարակական և միջազգային կազմակերպությունների հետ համագործակցությամբ անցկացվող աշխատաժողովների, վերապատրաստման դասընթացների և իրազեկման արշավների անցկացման միջոցով։</w:t>
      </w:r>
      <w:r w:rsidR="005C7990" w:rsidRPr="008A158C">
        <w:rPr>
          <w:rFonts w:ascii="GHEA Grapalat" w:eastAsia="MS Mincho" w:hAnsi="GHEA Grapalat" w:cs="MS Mincho"/>
          <w:bCs/>
          <w:color w:val="000000"/>
          <w:lang w:val="hy-AM"/>
        </w:rPr>
        <w:t xml:space="preserve"> </w:t>
      </w:r>
      <w:r w:rsidR="00B0113F" w:rsidRPr="008A158C">
        <w:rPr>
          <w:rFonts w:ascii="GHEA Grapalat" w:eastAsia="MS Mincho" w:hAnsi="GHEA Grapalat" w:cs="MS Mincho"/>
          <w:bCs/>
          <w:color w:val="000000"/>
          <w:lang w:val="hy-AM"/>
        </w:rPr>
        <w:t xml:space="preserve">Դրանք պետք է հասարակության լայն շերտերի հասանելի դարձվեն </w:t>
      </w:r>
      <w:r w:rsidR="008A158C">
        <w:rPr>
          <w:rFonts w:ascii="GHEA Grapalat" w:eastAsia="MS Mincho" w:hAnsi="GHEA Grapalat" w:cs="MS Mincho"/>
          <w:bCs/>
          <w:color w:val="000000"/>
          <w:lang w:val="hy-AM"/>
        </w:rPr>
        <w:t>հատկապես</w:t>
      </w:r>
      <w:r w:rsidR="00B0113F" w:rsidRPr="008A158C">
        <w:rPr>
          <w:rFonts w:ascii="GHEA Grapalat" w:eastAsia="MS Mincho" w:hAnsi="GHEA Grapalat" w:cs="MS Mincho"/>
          <w:bCs/>
          <w:color w:val="000000"/>
          <w:lang w:val="hy-AM"/>
        </w:rPr>
        <w:t xml:space="preserve"> թվային և սոցիալական մեդիա հարթակների միջոցով՝ ապահովելով դրանց հասանելիությունը տարբեր սոցիալական և տարիքային խմբերի համար։</w:t>
      </w:r>
    </w:p>
    <w:p w14:paraId="58A9FECC" w14:textId="4813732F" w:rsidR="007E7169" w:rsidRDefault="005C7990" w:rsidP="007E7169">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MS Mincho" w:hAnsi="GHEA Grapalat" w:cs="MS Mincho"/>
          <w:bCs/>
          <w:color w:val="000000"/>
          <w:lang w:val="hy-AM"/>
        </w:rPr>
      </w:pPr>
      <w:r>
        <w:rPr>
          <w:rFonts w:ascii="GHEA Grapalat" w:eastAsia="MS Mincho" w:hAnsi="GHEA Grapalat" w:cs="MS Mincho"/>
          <w:bCs/>
          <w:color w:val="000000"/>
          <w:lang w:val="hy-AM"/>
        </w:rPr>
        <w:t>Իրազեկման աշխատանքների իրականացումը պետք է նաև ուղեկցվի տեսանյութերի, սոցիալական հոլովակների, մուլտիպլիկացիոն ուսուցողական հաղորդումների պատրաստմամբ, որոնք, ելնելով լսարանի տարիքային խմբից, հնարավորինս մատչելի ձևով կներկայացնեն հանցավոր վարքագիծ դրսևորելու բացասական հետևանքները, սոցիալական խնդիրների հաղթահարման ուղիները, զբաղվածության ապահովման հնարավորությունները</w:t>
      </w:r>
      <w:r w:rsidR="008956A7">
        <w:rPr>
          <w:rFonts w:ascii="GHEA Grapalat" w:eastAsia="MS Mincho" w:hAnsi="GHEA Grapalat" w:cs="MS Mincho"/>
          <w:bCs/>
          <w:color w:val="000000"/>
          <w:lang w:val="hy-AM"/>
        </w:rPr>
        <w:t xml:space="preserve">, զոհացման նախանշանները </w:t>
      </w:r>
      <w:r>
        <w:rPr>
          <w:rFonts w:ascii="GHEA Grapalat" w:eastAsia="MS Mincho" w:hAnsi="GHEA Grapalat" w:cs="MS Mincho"/>
          <w:bCs/>
          <w:color w:val="000000"/>
          <w:lang w:val="hy-AM"/>
        </w:rPr>
        <w:t xml:space="preserve"> և այլն։ </w:t>
      </w:r>
    </w:p>
    <w:p w14:paraId="41923295" w14:textId="77777777" w:rsidR="008460DC" w:rsidRDefault="008460DC" w:rsidP="00EA7030">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color w:val="EE0000"/>
          <w:lang w:val="hy-AM"/>
        </w:rPr>
      </w:pPr>
    </w:p>
    <w:p w14:paraId="4FC221F5" w14:textId="20898D07" w:rsidR="00074A38" w:rsidRPr="00A45BCA" w:rsidRDefault="00F8566D" w:rsidP="006210E3">
      <w:pPr>
        <w:pStyle w:val="Style2"/>
        <w:spacing w:before="0" w:line="360" w:lineRule="auto"/>
        <w:ind w:firstLine="426"/>
        <w:jc w:val="center"/>
        <w:rPr>
          <w:rFonts w:ascii="GHEA Grapalat" w:eastAsia="GHEA Grapalat" w:hAnsi="GHEA Grapalat" w:cs="Sylfaen"/>
          <w:b w:val="0"/>
          <w:bCs w:val="0"/>
          <w:i/>
          <w:iCs/>
        </w:rPr>
      </w:pPr>
      <w:bookmarkStart w:id="20" w:name="_Toc216969697"/>
      <w:r w:rsidRPr="00A45BCA">
        <w:rPr>
          <w:rFonts w:ascii="GHEA Grapalat" w:eastAsia="GHEA Grapalat" w:hAnsi="GHEA Grapalat" w:cs="Sylfaen"/>
        </w:rPr>
        <w:lastRenderedPageBreak/>
        <w:t>6. ՀԱՆՑԱՎՈՐՈՒԹՅԱՆ ԿԱՆԽԱՐԳԵԼՄԱՆ ԿԱՐՈՂՈՒԹՅՈՒՆՆԵՐԻ ՀԶՈՐԱՑՈՒՄ</w:t>
      </w:r>
      <w:r w:rsidR="00322B56">
        <w:rPr>
          <w:rFonts w:ascii="GHEA Grapalat" w:eastAsia="GHEA Grapalat" w:hAnsi="GHEA Grapalat" w:cs="Sylfaen"/>
        </w:rPr>
        <w:t>Ը</w:t>
      </w:r>
      <w:bookmarkEnd w:id="20"/>
    </w:p>
    <w:p w14:paraId="671C991A" w14:textId="77777777" w:rsidR="005F6118" w:rsidRPr="00FE68D6" w:rsidRDefault="005F6118" w:rsidP="00EA7030">
      <w:pPr>
        <w:pBdr>
          <w:top w:val="nil"/>
          <w:left w:val="nil"/>
          <w:bottom w:val="nil"/>
          <w:right w:val="nil"/>
          <w:between w:val="nil"/>
        </w:pBdr>
        <w:shd w:val="clear" w:color="auto" w:fill="FFFFFF"/>
        <w:spacing w:line="360" w:lineRule="auto"/>
        <w:ind w:right="-2" w:firstLine="720"/>
        <w:jc w:val="both"/>
        <w:rPr>
          <w:rFonts w:ascii="GHEA Grapalat" w:eastAsia="MS Mincho" w:hAnsi="GHEA Grapalat" w:cs="MS Mincho"/>
          <w:b/>
          <w:color w:val="000000"/>
          <w:lang w:val="hy-AM"/>
        </w:rPr>
      </w:pPr>
    </w:p>
    <w:p w14:paraId="288E080F" w14:textId="2B548F47" w:rsidR="005F6118" w:rsidRPr="00E9667A" w:rsidRDefault="005F6118" w:rsidP="00E9667A">
      <w:pPr>
        <w:pStyle w:val="Style2"/>
        <w:spacing w:before="0" w:line="360" w:lineRule="auto"/>
        <w:ind w:firstLine="426"/>
        <w:rPr>
          <w:rFonts w:ascii="GHEA Grapalat" w:eastAsia="GHEA Grapalat" w:hAnsi="GHEA Grapalat" w:cs="Sylfaen"/>
        </w:rPr>
      </w:pPr>
      <w:bookmarkStart w:id="21" w:name="_Toc216969698"/>
      <w:r w:rsidRPr="00E9667A">
        <w:rPr>
          <w:rFonts w:ascii="GHEA Grapalat" w:eastAsia="GHEA Grapalat" w:hAnsi="GHEA Grapalat" w:cs="Sylfaen"/>
        </w:rPr>
        <w:t xml:space="preserve">6.1 </w:t>
      </w:r>
      <w:r w:rsidR="00FE68D6" w:rsidRPr="00E9667A">
        <w:rPr>
          <w:rFonts w:ascii="GHEA Grapalat" w:eastAsia="GHEA Grapalat" w:hAnsi="GHEA Grapalat" w:cs="Sylfaen"/>
        </w:rPr>
        <w:t xml:space="preserve">Պարեկային ծառայության, քրեական ոստիկանության, ոստիկանության գվարդիայի և համայնքային </w:t>
      </w:r>
      <w:r w:rsidR="007F03BB" w:rsidRPr="00E9667A">
        <w:rPr>
          <w:rFonts w:ascii="GHEA Grapalat" w:eastAsia="GHEA Grapalat" w:hAnsi="GHEA Grapalat" w:cs="Sylfaen"/>
        </w:rPr>
        <w:t>ոստիկանության</w:t>
      </w:r>
      <w:r w:rsidR="006D4430" w:rsidRPr="00E9667A">
        <w:rPr>
          <w:rFonts w:ascii="GHEA Grapalat" w:eastAsia="GHEA Grapalat" w:hAnsi="GHEA Grapalat" w:cs="Sylfaen"/>
        </w:rPr>
        <w:t>՝</w:t>
      </w:r>
      <w:r w:rsidR="00FE68D6" w:rsidRPr="00E9667A">
        <w:rPr>
          <w:rFonts w:ascii="GHEA Grapalat" w:eastAsia="GHEA Grapalat" w:hAnsi="GHEA Grapalat" w:cs="Sylfaen"/>
        </w:rPr>
        <w:t xml:space="preserve"> հանցավորության կանխարգելման </w:t>
      </w:r>
      <w:r w:rsidR="006D4430" w:rsidRPr="00E9667A">
        <w:rPr>
          <w:rFonts w:ascii="GHEA Grapalat" w:eastAsia="GHEA Grapalat" w:hAnsi="GHEA Grapalat" w:cs="Sylfaen"/>
        </w:rPr>
        <w:t xml:space="preserve">համատեքստում հատուկ դիրքավորում և </w:t>
      </w:r>
      <w:r w:rsidR="00F8515B" w:rsidRPr="00E9667A">
        <w:rPr>
          <w:rFonts w:ascii="GHEA Grapalat" w:eastAsia="GHEA Grapalat" w:hAnsi="GHEA Grapalat" w:cs="Sylfaen"/>
        </w:rPr>
        <w:t xml:space="preserve">ունեցած </w:t>
      </w:r>
      <w:r w:rsidR="00FE68D6" w:rsidRPr="00E9667A">
        <w:rPr>
          <w:rFonts w:ascii="GHEA Grapalat" w:eastAsia="GHEA Grapalat" w:hAnsi="GHEA Grapalat" w:cs="Sylfaen"/>
        </w:rPr>
        <w:t>փափուկ հմտությունների զարգացում</w:t>
      </w:r>
      <w:bookmarkEnd w:id="21"/>
      <w:r w:rsidR="00FE68D6" w:rsidRPr="00E9667A">
        <w:rPr>
          <w:rFonts w:ascii="GHEA Grapalat" w:eastAsia="GHEA Grapalat" w:hAnsi="GHEA Grapalat" w:cs="Sylfaen"/>
        </w:rPr>
        <w:t xml:space="preserve"> </w:t>
      </w:r>
    </w:p>
    <w:p w14:paraId="138C5173" w14:textId="659D9EA0" w:rsidR="00CD203A" w:rsidRPr="00A45BCA" w:rsidRDefault="00CD203A" w:rsidP="00EA7030">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color w:val="EE0000"/>
          <w:lang w:val="hy-AM"/>
        </w:rPr>
      </w:pPr>
    </w:p>
    <w:p w14:paraId="19316F49" w14:textId="138A4D15" w:rsidR="006D4430" w:rsidRPr="00EA7030" w:rsidRDefault="006D4430"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EA7030">
        <w:rPr>
          <w:rFonts w:ascii="GHEA Grapalat" w:eastAsia="GHEA Grapalat" w:hAnsi="GHEA Grapalat" w:cs="GHEA Grapalat"/>
          <w:color w:val="000000" w:themeColor="text1"/>
          <w:lang w:val="hy-AM"/>
        </w:rPr>
        <w:t xml:space="preserve">Հանցավորության կանխարգելման համատեքստում ՀՀ ոստիկանության չորս հիմնասյուներն են՝ պարեկային ծառայությունը, քրեական ոստիկանությունը, ոստիկանության գվարդիան և համայնքային </w:t>
      </w:r>
      <w:r w:rsidR="007F03BB">
        <w:rPr>
          <w:rFonts w:ascii="GHEA Grapalat" w:eastAsia="GHEA Grapalat" w:hAnsi="GHEA Grapalat" w:cs="GHEA Grapalat"/>
          <w:color w:val="000000" w:themeColor="text1"/>
          <w:lang w:val="hy-AM"/>
        </w:rPr>
        <w:t>ոստիկանությունը</w:t>
      </w:r>
      <w:r w:rsidRPr="00EA7030">
        <w:rPr>
          <w:rFonts w:ascii="GHEA Grapalat" w:eastAsia="GHEA Grapalat" w:hAnsi="GHEA Grapalat" w:cs="GHEA Grapalat"/>
          <w:color w:val="000000" w:themeColor="text1"/>
          <w:lang w:val="hy-AM"/>
        </w:rPr>
        <w:t>, որոնք Հայաստանում կիսում են հանցավորության կանխարգելման առումով ունեցած գործառութային պատասխանատվությունը։</w:t>
      </w:r>
    </w:p>
    <w:p w14:paraId="4750CE3C" w14:textId="2B14D512" w:rsidR="00FE68D6" w:rsidRDefault="006D4430"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EA7030">
        <w:rPr>
          <w:rFonts w:ascii="GHEA Grapalat" w:eastAsia="GHEA Grapalat" w:hAnsi="GHEA Grapalat" w:cs="GHEA Grapalat"/>
          <w:color w:val="000000" w:themeColor="text1"/>
          <w:lang w:val="hy-AM"/>
        </w:rPr>
        <w:t xml:space="preserve">Այսպես, 2023 թվականի վերջից Հայաստանում ներդրվել է Պարեկային ծառայության՝ որպես արտաքին ծառայության նոր և ժամանակակից մոդել, որն ունի նոր նյութատեխնիկական հագեցվածություն և ոստիկանական կրթություն ստացած անձնակազմ։ </w:t>
      </w:r>
    </w:p>
    <w:p w14:paraId="033D2D38" w14:textId="7392F722" w:rsidR="00B2475B" w:rsidRDefault="00B2475B"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Բացի այդ, </w:t>
      </w:r>
      <w:r w:rsidRPr="00B2475B">
        <w:rPr>
          <w:rFonts w:ascii="GHEA Grapalat" w:eastAsia="GHEA Grapalat" w:hAnsi="GHEA Grapalat" w:cs="GHEA Grapalat"/>
          <w:color w:val="000000" w:themeColor="text1"/>
          <w:lang w:val="hy-AM"/>
        </w:rPr>
        <w:t>2022 թվականի հուլիսի 1-ի</w:t>
      </w:r>
      <w:r>
        <w:rPr>
          <w:rFonts w:ascii="GHEA Grapalat" w:eastAsia="GHEA Grapalat" w:hAnsi="GHEA Grapalat" w:cs="GHEA Grapalat"/>
          <w:color w:val="000000" w:themeColor="text1"/>
          <w:lang w:val="hy-AM"/>
        </w:rPr>
        <w:t>ց ուժի մեջ մտած ՀՀ քրեական դատավարության նոր օրենսգրքի պայմաններում արմատապես փոփոխության է ենթարկվել քրեական ոստիկանության համակարգը՝ դառնալով օպերատիվ-հ</w:t>
      </w:r>
      <w:r w:rsidR="003030E6" w:rsidRPr="003030E6">
        <w:rPr>
          <w:rFonts w:ascii="GHEA Grapalat" w:eastAsia="GHEA Grapalat" w:hAnsi="GHEA Grapalat" w:cs="GHEA Grapalat"/>
          <w:color w:val="000000" w:themeColor="text1"/>
          <w:lang w:val="hy-AM"/>
        </w:rPr>
        <w:t>ե</w:t>
      </w:r>
      <w:r>
        <w:rPr>
          <w:rFonts w:ascii="GHEA Grapalat" w:eastAsia="GHEA Grapalat" w:hAnsi="GHEA Grapalat" w:cs="GHEA Grapalat"/>
          <w:color w:val="000000" w:themeColor="text1"/>
          <w:lang w:val="hy-AM"/>
        </w:rPr>
        <w:t xml:space="preserve">տախուզական գործունեություն </w:t>
      </w:r>
      <w:r w:rsidRPr="00B2475B">
        <w:rPr>
          <w:rFonts w:ascii="GHEA Grapalat" w:eastAsia="GHEA Grapalat" w:hAnsi="GHEA Grapalat" w:cs="GHEA Grapalat"/>
          <w:color w:val="000000" w:themeColor="text1"/>
          <w:lang w:val="hy-AM"/>
        </w:rPr>
        <w:t>(</w:t>
      </w:r>
      <w:r>
        <w:rPr>
          <w:rFonts w:ascii="GHEA Grapalat" w:eastAsia="GHEA Grapalat" w:hAnsi="GHEA Grapalat" w:cs="GHEA Grapalat"/>
          <w:color w:val="000000" w:themeColor="text1"/>
          <w:lang w:val="hy-AM"/>
        </w:rPr>
        <w:t>հետաքննություն) իրականացնող մարմին։</w:t>
      </w:r>
    </w:p>
    <w:p w14:paraId="158644E4" w14:textId="4B81DE2F" w:rsidR="00B2475B" w:rsidRPr="00EA7030" w:rsidRDefault="00B2475B"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Ավելին, համայնքային ոստիկանության գործառութային աուդիտի իրականացման արդյունքում </w:t>
      </w:r>
      <w:r w:rsidRPr="00B2475B">
        <w:rPr>
          <w:rFonts w:ascii="GHEA Grapalat" w:eastAsia="GHEA Grapalat" w:hAnsi="GHEA Grapalat" w:cs="GHEA Grapalat"/>
          <w:color w:val="000000" w:themeColor="text1"/>
          <w:lang w:val="hy-AM"/>
        </w:rPr>
        <w:t>202</w:t>
      </w:r>
      <w:r>
        <w:rPr>
          <w:rFonts w:ascii="GHEA Grapalat" w:eastAsia="GHEA Grapalat" w:hAnsi="GHEA Grapalat" w:cs="GHEA Grapalat"/>
          <w:color w:val="000000" w:themeColor="text1"/>
          <w:lang w:val="hy-AM"/>
        </w:rPr>
        <w:t xml:space="preserve">4 թվականի նոյեմբերի </w:t>
      </w:r>
      <w:r w:rsidRPr="00B2475B">
        <w:rPr>
          <w:rFonts w:ascii="GHEA Grapalat" w:eastAsia="GHEA Grapalat" w:hAnsi="GHEA Grapalat" w:cs="GHEA Grapalat"/>
          <w:color w:val="000000" w:themeColor="text1"/>
          <w:lang w:val="hy-AM"/>
        </w:rPr>
        <w:t>1-</w:t>
      </w:r>
      <w:r>
        <w:rPr>
          <w:rFonts w:ascii="GHEA Grapalat" w:eastAsia="GHEA Grapalat" w:hAnsi="GHEA Grapalat" w:cs="GHEA Grapalat"/>
          <w:color w:val="000000" w:themeColor="text1"/>
          <w:lang w:val="hy-AM"/>
        </w:rPr>
        <w:t>ից հետո վերաիմաստավորվել է համայնքային ոստիկանության գործառութային դերը։</w:t>
      </w:r>
    </w:p>
    <w:p w14:paraId="5B933186" w14:textId="3DD89055" w:rsidR="006D4430" w:rsidRPr="003030E6" w:rsidRDefault="003030E6"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3030E6">
        <w:rPr>
          <w:rFonts w:ascii="GHEA Grapalat" w:eastAsia="GHEA Grapalat" w:hAnsi="GHEA Grapalat" w:cs="GHEA Grapalat"/>
          <w:color w:val="000000" w:themeColor="text1"/>
          <w:lang w:val="hy-AM"/>
        </w:rPr>
        <w:t xml:space="preserve">Վերջում, վերափոխվել է նաև ոստիկանության զորքերի գործող մոդելը և </w:t>
      </w:r>
      <w:r w:rsidR="006D4430" w:rsidRPr="003030E6">
        <w:rPr>
          <w:rFonts w:ascii="GHEA Grapalat" w:eastAsia="GHEA Grapalat" w:hAnsi="GHEA Grapalat" w:cs="GHEA Grapalat"/>
          <w:color w:val="000000" w:themeColor="text1"/>
          <w:lang w:val="hy-AM"/>
        </w:rPr>
        <w:t xml:space="preserve">2025 թվականի նոյեմբերի 1-ից ուժի մեջ մտած </w:t>
      </w:r>
      <w:r w:rsidR="00B2475B" w:rsidRPr="003030E6">
        <w:rPr>
          <w:rFonts w:ascii="GHEA Grapalat" w:eastAsia="GHEA Grapalat" w:hAnsi="GHEA Grapalat" w:cs="GHEA Grapalat"/>
          <w:color w:val="000000" w:themeColor="text1"/>
          <w:lang w:val="hy-AM"/>
        </w:rPr>
        <w:t>«Ո</w:t>
      </w:r>
      <w:r w:rsidR="006D4430" w:rsidRPr="003030E6">
        <w:rPr>
          <w:rFonts w:ascii="GHEA Grapalat" w:eastAsia="GHEA Grapalat" w:hAnsi="GHEA Grapalat" w:cs="GHEA Grapalat"/>
          <w:color w:val="000000" w:themeColor="text1"/>
          <w:lang w:val="hy-AM"/>
        </w:rPr>
        <w:t>ստիկանության գվարդիայի մասին</w:t>
      </w:r>
      <w:r w:rsidR="00B2475B" w:rsidRPr="003030E6">
        <w:rPr>
          <w:rFonts w:ascii="GHEA Grapalat" w:eastAsia="GHEA Grapalat" w:hAnsi="GHEA Grapalat" w:cs="GHEA Grapalat"/>
          <w:color w:val="000000" w:themeColor="text1"/>
          <w:lang w:val="hy-AM"/>
        </w:rPr>
        <w:t>» Հ</w:t>
      </w:r>
      <w:r w:rsidR="006E2268">
        <w:rPr>
          <w:rFonts w:ascii="GHEA Grapalat" w:eastAsia="GHEA Grapalat" w:hAnsi="GHEA Grapalat" w:cs="GHEA Grapalat"/>
          <w:color w:val="000000" w:themeColor="text1"/>
          <w:lang w:val="hy-AM"/>
        </w:rPr>
        <w:t>այաստանի Հանրապետության</w:t>
      </w:r>
      <w:r w:rsidR="006D4430" w:rsidRPr="003030E6">
        <w:rPr>
          <w:rFonts w:ascii="GHEA Grapalat" w:eastAsia="GHEA Grapalat" w:hAnsi="GHEA Grapalat" w:cs="GHEA Grapalat"/>
          <w:color w:val="000000" w:themeColor="text1"/>
          <w:lang w:val="hy-AM"/>
        </w:rPr>
        <w:t xml:space="preserve"> օրենքով</w:t>
      </w:r>
      <w:r w:rsidR="00B2475B" w:rsidRPr="003030E6">
        <w:rPr>
          <w:rFonts w:ascii="GHEA Grapalat" w:eastAsia="GHEA Grapalat" w:hAnsi="GHEA Grapalat" w:cs="GHEA Grapalat"/>
          <w:color w:val="000000" w:themeColor="text1"/>
          <w:lang w:val="hy-AM"/>
        </w:rPr>
        <w:t xml:space="preserve"> </w:t>
      </w:r>
      <w:r w:rsidRPr="003030E6">
        <w:rPr>
          <w:rFonts w:ascii="GHEA Grapalat" w:eastAsia="GHEA Grapalat" w:hAnsi="GHEA Grapalat" w:cs="GHEA Grapalat"/>
          <w:color w:val="000000" w:themeColor="text1"/>
          <w:lang w:val="hy-AM"/>
        </w:rPr>
        <w:t>սահմանվել են ոստիկանության գվարդիայի խնդիրներն ու հարկադրանքի միջոցների կիրառման չափորոշիչները՝ համապատասխանեցնելով դրանք Եվրոպայի խորհրդի չափորոշիչներին։</w:t>
      </w:r>
    </w:p>
    <w:p w14:paraId="77AF7F18" w14:textId="5C6FBEB6" w:rsidR="006D4430" w:rsidRPr="00B2475B" w:rsidRDefault="006D4430"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B2475B">
        <w:rPr>
          <w:rFonts w:ascii="GHEA Grapalat" w:eastAsia="GHEA Grapalat" w:hAnsi="GHEA Grapalat" w:cs="GHEA Grapalat"/>
          <w:color w:val="000000" w:themeColor="text1"/>
          <w:lang w:val="hy-AM"/>
        </w:rPr>
        <w:lastRenderedPageBreak/>
        <w:t>ՀՀ ոստիկանության նշված բոլոր հիմնասյուններն ունեն առանցքային նշանակություն Հայաստանում հանցավորության կանխարգելման գործառույթի իրականացման համատեքստում, այդ համատեքստում իրենց ունեցած դերակատարման հստակեցում</w:t>
      </w:r>
      <w:r w:rsidR="008460DC" w:rsidRPr="00B2475B">
        <w:rPr>
          <w:rFonts w:ascii="GHEA Grapalat" w:eastAsia="GHEA Grapalat" w:hAnsi="GHEA Grapalat" w:cs="GHEA Grapalat"/>
          <w:color w:val="000000" w:themeColor="text1"/>
          <w:lang w:val="hy-AM"/>
        </w:rPr>
        <w:t xml:space="preserve">ն ունի հրամայական նշանակություն՝ գործառութային տարանջատման ապահովման և պատասխանատվության հստակեցման համատեքստում։ Այս առումով դերակատարման հստակեցումն անհրաժեշտ է իրականացնել երկու հարթություններում՝ ներհամակարգային և արտահամակարգային եղանակներով՝ </w:t>
      </w:r>
      <w:r w:rsidR="003030E6">
        <w:rPr>
          <w:rFonts w:ascii="GHEA Grapalat" w:eastAsia="GHEA Grapalat" w:hAnsi="GHEA Grapalat" w:cs="GHEA Grapalat"/>
          <w:color w:val="000000" w:themeColor="text1"/>
          <w:lang w:val="hy-AM"/>
        </w:rPr>
        <w:t>որոշակիացնելով</w:t>
      </w:r>
      <w:r w:rsidR="008460DC" w:rsidRPr="00B2475B">
        <w:rPr>
          <w:rFonts w:ascii="GHEA Grapalat" w:eastAsia="GHEA Grapalat" w:hAnsi="GHEA Grapalat" w:cs="GHEA Grapalat"/>
          <w:color w:val="000000" w:themeColor="text1"/>
          <w:lang w:val="hy-AM"/>
        </w:rPr>
        <w:t xml:space="preserve"> նաև փոխհամագործակցային հնարավորությունների կատարելագործման անհրաժեշտությունը։</w:t>
      </w:r>
    </w:p>
    <w:p w14:paraId="582C89E3" w14:textId="78FB407C" w:rsidR="00B2475B" w:rsidRDefault="00B2475B"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3030E6">
        <w:rPr>
          <w:rFonts w:ascii="GHEA Grapalat" w:eastAsia="GHEA Grapalat" w:hAnsi="GHEA Grapalat" w:cs="GHEA Grapalat"/>
          <w:color w:val="000000" w:themeColor="text1"/>
          <w:lang w:val="hy-AM"/>
        </w:rPr>
        <w:t>Ներհամակարգային մակարդակում</w:t>
      </w:r>
      <w:r w:rsidR="003030E6">
        <w:rPr>
          <w:rFonts w:ascii="GHEA Grapalat" w:eastAsia="GHEA Grapalat" w:hAnsi="GHEA Grapalat" w:cs="GHEA Grapalat"/>
          <w:color w:val="000000" w:themeColor="text1"/>
          <w:lang w:val="hy-AM"/>
        </w:rPr>
        <w:t xml:space="preserve"> հստակ դիրքավորումը պետք է հնարավորություն ընձեռի ծառայության ներսում՝ ընդհուպ ստորաբաժանումների մակարդակով, իրականացնել գործառութային տարանջատում, ինչը հնարավորություն կընձեռի հատկապես հանցավոր բարդ իրավիճակներում արագ կողմնորոշվել և </w:t>
      </w:r>
      <w:r w:rsidR="008E3685">
        <w:rPr>
          <w:rFonts w:ascii="GHEA Grapalat" w:eastAsia="GHEA Grapalat" w:hAnsi="GHEA Grapalat" w:cs="GHEA Grapalat"/>
          <w:color w:val="000000" w:themeColor="text1"/>
          <w:lang w:val="hy-AM"/>
        </w:rPr>
        <w:t>առաջադրված խնդիրը լուծել։ Օրինակ՝ ոստիկանական շղթայի կազմման դեպքում անձի ձերբակալումը պետք է իրականացնի ոչ թե շղթայի ոստիկաններից մեկը՝ թուլացնելով այդ շղթայի պահման արդյունավետությունը, այլ ստորա</w:t>
      </w:r>
      <w:r w:rsidR="00D302D5">
        <w:rPr>
          <w:rFonts w:ascii="GHEA Grapalat" w:eastAsia="GHEA Grapalat" w:hAnsi="GHEA Grapalat" w:cs="GHEA Grapalat"/>
          <w:color w:val="000000" w:themeColor="text1"/>
          <w:lang w:val="hy-AM"/>
        </w:rPr>
        <w:t>բա</w:t>
      </w:r>
      <w:r w:rsidR="008E3685">
        <w:rPr>
          <w:rFonts w:ascii="GHEA Grapalat" w:eastAsia="GHEA Grapalat" w:hAnsi="GHEA Grapalat" w:cs="GHEA Grapalat"/>
          <w:color w:val="000000" w:themeColor="text1"/>
          <w:lang w:val="hy-AM"/>
        </w:rPr>
        <w:t>ժանման այլ ծառայող։</w:t>
      </w:r>
    </w:p>
    <w:p w14:paraId="73C204BF" w14:textId="2092C9FE" w:rsidR="008E3685" w:rsidRDefault="008E3685"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Արտահամակարգային մակարդակում հստակ դիրքավորումը պետք է հնարավորություն ընձեռի ոստիկանության ծառայությունների միջև համագործակցային միջավայրի արդյունավետ զարգացմանը, որպիսի պայմաններում հանցավորության կանխարգելումը հնարավոր կլինի առավել դյուրին իրականացնել փոխգործակցային միջավայրում՝ ապահովելով արդյունավետ կապը պարեկային ծառայության, քրեական ոստիկանության, ոստիկանության գվարդիայի և համայնքային </w:t>
      </w:r>
      <w:r w:rsidR="007F03BB">
        <w:rPr>
          <w:rFonts w:ascii="GHEA Grapalat" w:eastAsia="GHEA Grapalat" w:hAnsi="GHEA Grapalat" w:cs="GHEA Grapalat"/>
          <w:color w:val="000000" w:themeColor="text1"/>
          <w:lang w:val="hy-AM"/>
        </w:rPr>
        <w:t>ոստիկանության</w:t>
      </w:r>
      <w:r>
        <w:rPr>
          <w:rFonts w:ascii="GHEA Grapalat" w:eastAsia="GHEA Grapalat" w:hAnsi="GHEA Grapalat" w:cs="GHEA Grapalat"/>
          <w:color w:val="000000" w:themeColor="text1"/>
          <w:lang w:val="hy-AM"/>
        </w:rPr>
        <w:t xml:space="preserve"> միջև։ </w:t>
      </w:r>
    </w:p>
    <w:p w14:paraId="0C5595CA" w14:textId="7D020876" w:rsidR="00A31C3C" w:rsidRPr="0075111A" w:rsidRDefault="00A31C3C"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75111A">
        <w:rPr>
          <w:rFonts w:ascii="GHEA Grapalat" w:eastAsia="GHEA Grapalat" w:hAnsi="GHEA Grapalat" w:cs="GHEA Grapalat"/>
          <w:color w:val="000000" w:themeColor="text1"/>
          <w:lang w:val="hy-AM"/>
        </w:rPr>
        <w:t xml:space="preserve">Միաժամանակ, </w:t>
      </w:r>
      <w:r w:rsidR="001E104D" w:rsidRPr="0075111A">
        <w:rPr>
          <w:rFonts w:ascii="GHEA Grapalat" w:eastAsia="GHEA Grapalat" w:hAnsi="GHEA Grapalat" w:cs="GHEA Grapalat"/>
          <w:color w:val="000000" w:themeColor="text1"/>
          <w:lang w:val="hy-AM"/>
        </w:rPr>
        <w:t xml:space="preserve">կարևոր է, որ հանցավորության կանխարգելման </w:t>
      </w:r>
      <w:r w:rsidR="0075111A" w:rsidRPr="0075111A">
        <w:rPr>
          <w:rFonts w:ascii="GHEA Grapalat" w:eastAsia="GHEA Grapalat" w:hAnsi="GHEA Grapalat" w:cs="GHEA Grapalat"/>
          <w:color w:val="000000" w:themeColor="text1"/>
          <w:lang w:val="hy-AM"/>
        </w:rPr>
        <w:t xml:space="preserve">կարողությունների զարգացման </w:t>
      </w:r>
      <w:r w:rsidR="001E104D" w:rsidRPr="0075111A">
        <w:rPr>
          <w:rFonts w:ascii="GHEA Grapalat" w:eastAsia="GHEA Grapalat" w:hAnsi="GHEA Grapalat" w:cs="GHEA Grapalat"/>
          <w:color w:val="000000" w:themeColor="text1"/>
          <w:lang w:val="hy-AM"/>
        </w:rPr>
        <w:t xml:space="preserve">համատեքստում ապահովվի նաև </w:t>
      </w:r>
      <w:r w:rsidRPr="0075111A">
        <w:rPr>
          <w:rFonts w:ascii="GHEA Grapalat" w:eastAsia="GHEA Grapalat" w:hAnsi="GHEA Grapalat" w:cs="GHEA Grapalat"/>
          <w:color w:val="000000" w:themeColor="text1"/>
          <w:lang w:val="hy-AM"/>
        </w:rPr>
        <w:t xml:space="preserve">ոստիկանության բոլոր հենասյուների </w:t>
      </w:r>
      <w:r w:rsidR="001E104D" w:rsidRPr="0075111A">
        <w:rPr>
          <w:rFonts w:ascii="GHEA Grapalat" w:eastAsia="GHEA Grapalat" w:hAnsi="GHEA Grapalat" w:cs="GHEA Grapalat"/>
          <w:color w:val="000000" w:themeColor="text1"/>
          <w:lang w:val="hy-AM"/>
        </w:rPr>
        <w:t xml:space="preserve">ծառայողների համար </w:t>
      </w:r>
      <w:r w:rsidRPr="0075111A">
        <w:rPr>
          <w:rFonts w:ascii="GHEA Grapalat" w:eastAsia="GHEA Grapalat" w:hAnsi="GHEA Grapalat" w:cs="GHEA Grapalat"/>
          <w:color w:val="000000" w:themeColor="text1"/>
          <w:lang w:val="hy-AM"/>
        </w:rPr>
        <w:t xml:space="preserve">տեխնիկական </w:t>
      </w:r>
      <w:r w:rsidR="001E104D" w:rsidRPr="0075111A">
        <w:rPr>
          <w:rFonts w:ascii="GHEA Grapalat" w:eastAsia="GHEA Grapalat" w:hAnsi="GHEA Grapalat" w:cs="GHEA Grapalat"/>
          <w:color w:val="000000" w:themeColor="text1"/>
          <w:lang w:val="hy-AM"/>
        </w:rPr>
        <w:t xml:space="preserve">միջոցների նույնական </w:t>
      </w:r>
      <w:r w:rsidR="0075111A" w:rsidRPr="0075111A">
        <w:rPr>
          <w:rFonts w:ascii="GHEA Grapalat" w:eastAsia="GHEA Grapalat" w:hAnsi="GHEA Grapalat" w:cs="GHEA Grapalat"/>
          <w:color w:val="000000" w:themeColor="text1"/>
          <w:lang w:val="hy-AM"/>
        </w:rPr>
        <w:t xml:space="preserve">բարձր </w:t>
      </w:r>
      <w:r w:rsidR="001E104D" w:rsidRPr="0075111A">
        <w:rPr>
          <w:rFonts w:ascii="GHEA Grapalat" w:eastAsia="GHEA Grapalat" w:hAnsi="GHEA Grapalat" w:cs="GHEA Grapalat"/>
          <w:color w:val="000000" w:themeColor="text1"/>
          <w:lang w:val="hy-AM"/>
        </w:rPr>
        <w:t xml:space="preserve">հագեցվածությունը։ Օրինակ՝ թեև պարեկային ծառայության աշխատակիցներն ունեն տեսանկարահանող սարքեր, ոստիկանության գվարդիայի </w:t>
      </w:r>
      <w:r w:rsidR="001E104D" w:rsidRPr="0075111A">
        <w:rPr>
          <w:rFonts w:ascii="GHEA Grapalat" w:eastAsia="GHEA Grapalat" w:hAnsi="GHEA Grapalat" w:cs="GHEA Grapalat"/>
          <w:color w:val="000000" w:themeColor="text1"/>
          <w:lang w:val="hy-AM"/>
        </w:rPr>
        <w:lastRenderedPageBreak/>
        <w:t xml:space="preserve">ծառայողները չունեն այդպիսիք։ Վերջիններս նույնպես պետք է օժտվեն այդպիսի սարքերով, ինչը հնարավորություն կընձեռի </w:t>
      </w:r>
      <w:r w:rsidR="0075111A" w:rsidRPr="0075111A">
        <w:rPr>
          <w:rFonts w:ascii="GHEA Grapalat" w:eastAsia="GHEA Grapalat" w:hAnsi="GHEA Grapalat" w:cs="GHEA Grapalat"/>
          <w:color w:val="000000" w:themeColor="text1"/>
          <w:lang w:val="hy-AM"/>
        </w:rPr>
        <w:t>վերահսկելու և գնահատելու հանցավորության կանխարգելման ուղղությամբ ձեռնարկվող միջոցների արդյունավետությունը՝ դրա</w:t>
      </w:r>
      <w:r w:rsidR="0075111A">
        <w:rPr>
          <w:rFonts w:ascii="GHEA Grapalat" w:eastAsia="GHEA Grapalat" w:hAnsi="GHEA Grapalat" w:cs="GHEA Grapalat"/>
          <w:color w:val="000000" w:themeColor="text1"/>
          <w:lang w:val="hy-AM"/>
        </w:rPr>
        <w:t>նց</w:t>
      </w:r>
      <w:r w:rsidR="0075111A" w:rsidRPr="0075111A">
        <w:rPr>
          <w:rFonts w:ascii="GHEA Grapalat" w:eastAsia="GHEA Grapalat" w:hAnsi="GHEA Grapalat" w:cs="GHEA Grapalat"/>
          <w:color w:val="000000" w:themeColor="text1"/>
          <w:lang w:val="hy-AM"/>
        </w:rPr>
        <w:t xml:space="preserve"> հետագա լավարկման հնարավորությամբ։ </w:t>
      </w:r>
      <w:r w:rsidR="009F6A29">
        <w:rPr>
          <w:rFonts w:ascii="GHEA Grapalat" w:eastAsia="GHEA Grapalat" w:hAnsi="GHEA Grapalat" w:cs="GHEA Grapalat"/>
          <w:color w:val="000000" w:themeColor="text1"/>
          <w:lang w:val="hy-AM"/>
        </w:rPr>
        <w:t xml:space="preserve">Այն </w:t>
      </w:r>
      <w:r w:rsidR="00BC3E05">
        <w:rPr>
          <w:rFonts w:ascii="GHEA Grapalat" w:eastAsia="GHEA Grapalat" w:hAnsi="GHEA Grapalat" w:cs="GHEA Grapalat"/>
          <w:color w:val="000000" w:themeColor="text1"/>
          <w:lang w:val="hy-AM"/>
        </w:rPr>
        <w:t>հնարավորություն կընձեռի</w:t>
      </w:r>
      <w:r w:rsidR="009F6A29">
        <w:rPr>
          <w:rFonts w:ascii="GHEA Grapalat" w:eastAsia="GHEA Grapalat" w:hAnsi="GHEA Grapalat" w:cs="GHEA Grapalat"/>
          <w:color w:val="000000" w:themeColor="text1"/>
          <w:lang w:val="hy-AM"/>
        </w:rPr>
        <w:t xml:space="preserve"> նաև </w:t>
      </w:r>
      <w:r w:rsidR="00BC3E05">
        <w:rPr>
          <w:rFonts w:ascii="GHEA Grapalat" w:eastAsia="GHEA Grapalat" w:hAnsi="GHEA Grapalat" w:cs="GHEA Grapalat"/>
          <w:color w:val="000000" w:themeColor="text1"/>
          <w:lang w:val="hy-AM"/>
        </w:rPr>
        <w:t xml:space="preserve">ապահովել </w:t>
      </w:r>
      <w:r w:rsidR="009F6A29">
        <w:rPr>
          <w:rFonts w:ascii="GHEA Grapalat" w:eastAsia="MS Mincho" w:hAnsi="GHEA Grapalat" w:cs="MS Mincho"/>
          <w:bCs/>
          <w:color w:val="000000"/>
          <w:lang w:val="hy-AM"/>
        </w:rPr>
        <w:t xml:space="preserve">Հայաստանի Հանրապետության Ոստիկանության բարեփոխումների ռազմավարության </w:t>
      </w:r>
      <w:r w:rsidR="009F6A29" w:rsidRPr="009F6A29">
        <w:rPr>
          <w:rFonts w:ascii="GHEA Grapalat" w:eastAsia="MS Mincho" w:hAnsi="GHEA Grapalat" w:cs="MS Mincho"/>
          <w:bCs/>
          <w:color w:val="000000"/>
          <w:lang w:val="hy-AM"/>
        </w:rPr>
        <w:t xml:space="preserve">9.1-րդ </w:t>
      </w:r>
      <w:r w:rsidR="009F6A29">
        <w:rPr>
          <w:rFonts w:ascii="GHEA Grapalat" w:eastAsia="MS Mincho" w:hAnsi="GHEA Grapalat" w:cs="MS Mincho"/>
          <w:bCs/>
          <w:color w:val="000000"/>
          <w:lang w:val="hy-AM"/>
        </w:rPr>
        <w:t xml:space="preserve">կետով նախատեսված՝ խոշտանգումների և վատ վերաբերմունքի այլ ձևերի կանխարգելման </w:t>
      </w:r>
      <w:r w:rsidR="00BC3E05">
        <w:rPr>
          <w:rFonts w:ascii="GHEA Grapalat" w:eastAsia="MS Mincho" w:hAnsi="GHEA Grapalat" w:cs="MS Mincho"/>
          <w:bCs/>
          <w:color w:val="000000"/>
          <w:lang w:val="hy-AM"/>
        </w:rPr>
        <w:t>նպատակի համալիր իրացման տրամաբանական շարունակությունը։</w:t>
      </w:r>
    </w:p>
    <w:p w14:paraId="31013881" w14:textId="37B361E2" w:rsidR="003030E6" w:rsidRDefault="00A55DEF" w:rsidP="00EA703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Հանցավարության դեմ պայքարի համատեքստում</w:t>
      </w:r>
      <w:r w:rsidR="008E3685">
        <w:rPr>
          <w:rFonts w:ascii="GHEA Grapalat" w:eastAsia="GHEA Grapalat" w:hAnsi="GHEA Grapalat" w:cs="GHEA Grapalat"/>
          <w:color w:val="000000" w:themeColor="text1"/>
          <w:lang w:val="hy-AM"/>
        </w:rPr>
        <w:t xml:space="preserve"> </w:t>
      </w:r>
      <w:r>
        <w:rPr>
          <w:rFonts w:ascii="GHEA Grapalat" w:eastAsia="GHEA Grapalat" w:hAnsi="GHEA Grapalat" w:cs="GHEA Grapalat"/>
          <w:color w:val="000000" w:themeColor="text1"/>
          <w:lang w:val="hy-AM"/>
        </w:rPr>
        <w:t>թ</w:t>
      </w:r>
      <w:r w:rsidR="008E3685">
        <w:rPr>
          <w:rFonts w:ascii="GHEA Grapalat" w:eastAsia="GHEA Grapalat" w:hAnsi="GHEA Grapalat" w:cs="GHEA Grapalat"/>
          <w:color w:val="000000" w:themeColor="text1"/>
          <w:lang w:val="hy-AM"/>
        </w:rPr>
        <w:t xml:space="preserve">ե' ներհամակարգային, թե' արտահամակարգային մակարդակներում </w:t>
      </w:r>
      <w:r>
        <w:rPr>
          <w:rFonts w:ascii="GHEA Grapalat" w:eastAsia="GHEA Grapalat" w:hAnsi="GHEA Grapalat" w:cs="GHEA Grapalat"/>
          <w:color w:val="000000" w:themeColor="text1"/>
          <w:lang w:val="hy-AM"/>
        </w:rPr>
        <w:t xml:space="preserve">ոստիկանության բոլոր չորս հենասյուների ծառայողները պետք է լիազոր մարմնի ուսումնական հաստատությունում անցնեն հատուկ պատրաստության և պարբերական վերապատրաստման լսարանային և արտալսարանային դասընթացներ՝ փափուկ հմտությունների զարգացման համար։ Դրանք պետք է հիմնված լինեն մոդելային կրթական դասընթացների վրա՝ հնարավորություն ընձեռելով հնարավորինս պրակտիկ միջավայրում ծառայողների մոտ ձևավորել աստիճանակարգային </w:t>
      </w:r>
      <w:r w:rsidRPr="00A55DEF">
        <w:rPr>
          <w:rFonts w:ascii="GHEA Grapalat" w:eastAsia="GHEA Grapalat" w:hAnsi="GHEA Grapalat" w:cs="GHEA Grapalat"/>
          <w:color w:val="000000" w:themeColor="text1"/>
          <w:lang w:val="hy-AM"/>
        </w:rPr>
        <w:t>ստու</w:t>
      </w:r>
      <w:r>
        <w:rPr>
          <w:rFonts w:ascii="GHEA Grapalat" w:eastAsia="GHEA Grapalat" w:hAnsi="GHEA Grapalat" w:cs="GHEA Grapalat"/>
          <w:color w:val="000000" w:themeColor="text1"/>
          <w:lang w:val="hy-AM"/>
        </w:rPr>
        <w:t>գաթերթի վրա հիմնված այնպիսի մտածողություն, որը մի կողմից՝ կապահովի ոստիկանության ծառայողի ինքնուրույնությունն ու անհատական պատասխանատվությունը, մյուս կողմից՝ կնպաստի հմուտ ոստիկանների ներգրավմամբ հանցավորության կանխարգելման արդյունավետ համակարգի ձևավորմանը։</w:t>
      </w:r>
    </w:p>
    <w:p w14:paraId="2DDAAEFB" w14:textId="77777777" w:rsidR="00B97457" w:rsidRDefault="00B97457" w:rsidP="00EA7030">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color w:val="EE0000"/>
          <w:lang w:val="hy-AM"/>
        </w:rPr>
      </w:pPr>
    </w:p>
    <w:p w14:paraId="3B1F3FED" w14:textId="4E960532" w:rsidR="00B97457" w:rsidRPr="00B2671C" w:rsidRDefault="003030E6" w:rsidP="00B2671C">
      <w:pPr>
        <w:pStyle w:val="Style2"/>
        <w:spacing w:before="0" w:line="360" w:lineRule="auto"/>
        <w:ind w:firstLine="426"/>
        <w:rPr>
          <w:rFonts w:ascii="GHEA Grapalat" w:eastAsia="GHEA Grapalat" w:hAnsi="GHEA Grapalat" w:cs="Sylfaen"/>
        </w:rPr>
      </w:pPr>
      <w:bookmarkStart w:id="22" w:name="_Toc216969699"/>
      <w:r w:rsidRPr="00B2671C">
        <w:rPr>
          <w:rFonts w:ascii="GHEA Grapalat" w:eastAsia="GHEA Grapalat" w:hAnsi="GHEA Grapalat" w:cs="Sylfaen"/>
        </w:rPr>
        <w:t xml:space="preserve">6.2 </w:t>
      </w:r>
      <w:r w:rsidR="00A55DEF" w:rsidRPr="00B2671C">
        <w:rPr>
          <w:rFonts w:ascii="GHEA Grapalat" w:eastAsia="GHEA Grapalat" w:hAnsi="GHEA Grapalat" w:cs="Sylfaen"/>
        </w:rPr>
        <w:t xml:space="preserve">Հանցավորության </w:t>
      </w:r>
      <w:r w:rsidR="000A7F76" w:rsidRPr="00B2671C">
        <w:rPr>
          <w:rFonts w:ascii="GHEA Grapalat" w:eastAsia="GHEA Grapalat" w:hAnsi="GHEA Grapalat" w:cs="Sylfaen"/>
        </w:rPr>
        <w:t>կանխարգելման</w:t>
      </w:r>
      <w:r w:rsidR="00A55DEF" w:rsidRPr="00B2671C">
        <w:rPr>
          <w:rFonts w:ascii="GHEA Grapalat" w:eastAsia="GHEA Grapalat" w:hAnsi="GHEA Grapalat" w:cs="Sylfaen"/>
        </w:rPr>
        <w:t xml:space="preserve"> նորարարական տեխնոլոգիաների</w:t>
      </w:r>
      <w:r w:rsidR="00F76962" w:rsidRPr="00B2671C">
        <w:rPr>
          <w:rFonts w:ascii="GHEA Grapalat" w:eastAsia="GHEA Grapalat" w:hAnsi="GHEA Grapalat" w:cs="Sylfaen"/>
        </w:rPr>
        <w:t>՝ դեմքի ճանաչման հնարավորությունների</w:t>
      </w:r>
      <w:r w:rsidR="00A55DEF" w:rsidRPr="00B2671C">
        <w:rPr>
          <w:rFonts w:ascii="GHEA Grapalat" w:eastAsia="GHEA Grapalat" w:hAnsi="GHEA Grapalat" w:cs="Sylfaen"/>
        </w:rPr>
        <w:t xml:space="preserve"> կիրառում</w:t>
      </w:r>
      <w:r w:rsidR="00F76962" w:rsidRPr="00B2671C">
        <w:rPr>
          <w:rFonts w:ascii="GHEA Grapalat" w:eastAsia="GHEA Grapalat" w:hAnsi="GHEA Grapalat" w:cs="Sylfaen"/>
        </w:rPr>
        <w:t>ը</w:t>
      </w:r>
      <w:bookmarkEnd w:id="22"/>
    </w:p>
    <w:p w14:paraId="282042EA" w14:textId="77777777" w:rsidR="00B97457" w:rsidRPr="005B4F14" w:rsidRDefault="00B97457" w:rsidP="00EA7030">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color w:val="EE0000"/>
          <w:lang w:val="hy-AM"/>
        </w:rPr>
      </w:pPr>
    </w:p>
    <w:p w14:paraId="2075924D" w14:textId="0223EDDA" w:rsidR="00FA4CB6" w:rsidRDefault="00FA4CB6" w:rsidP="00FA4CB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FA4CB6">
        <w:rPr>
          <w:rFonts w:ascii="GHEA Grapalat" w:eastAsia="GHEA Grapalat" w:hAnsi="GHEA Grapalat" w:cs="GHEA Grapalat"/>
          <w:color w:val="000000" w:themeColor="text1"/>
          <w:lang w:val="hy-AM"/>
        </w:rPr>
        <w:t xml:space="preserve">Հանցավորության </w:t>
      </w:r>
      <w:r w:rsidR="000A7F76">
        <w:rPr>
          <w:rFonts w:ascii="GHEA Grapalat" w:eastAsia="GHEA Grapalat" w:hAnsi="GHEA Grapalat" w:cs="GHEA Grapalat"/>
          <w:color w:val="000000" w:themeColor="text1"/>
          <w:lang w:val="hy-AM"/>
        </w:rPr>
        <w:t>կանխարգելման</w:t>
      </w:r>
      <w:r w:rsidRPr="00FA4CB6">
        <w:rPr>
          <w:rFonts w:ascii="GHEA Grapalat" w:eastAsia="GHEA Grapalat" w:hAnsi="GHEA Grapalat" w:cs="GHEA Grapalat"/>
          <w:color w:val="000000" w:themeColor="text1"/>
          <w:lang w:val="hy-AM"/>
        </w:rPr>
        <w:t xml:space="preserve"> արդյունավետության բարձրացման շրջանակներում պետք է քննարկվի նորարարական տեխնոլոգիաների՝ դեմքի ճանաչման տեխնոլոգիան կիրառելու հնարավորության հարցը՝ անձանց իսկորոշելու կամ նույնականացնելու համար տեսանյութերի (օրինակ՝ տեսահսկման համակարգի) կամ լուսանկարների վրա։ Այս համատեքստում դեմքի ճանաչման տեխնոլոգիական </w:t>
      </w:r>
      <w:r w:rsidRPr="00FA4CB6">
        <w:rPr>
          <w:rFonts w:ascii="GHEA Grapalat" w:eastAsia="GHEA Grapalat" w:hAnsi="GHEA Grapalat" w:cs="GHEA Grapalat"/>
          <w:color w:val="000000" w:themeColor="text1"/>
          <w:lang w:val="hy-AM"/>
        </w:rPr>
        <w:lastRenderedPageBreak/>
        <w:t>միջոցները կարող են ներառել նաև անձնական տվյալների մշակման հնարավորություններ՝ արհեստական բանականության կամ մեքենայական ուսուցման միջոցով՝ հիմք ընդունելով նաև 2023 թվականի ապրիլի 26-ին ընդունված՝ Իրավապահ գործունեության ոլորտում դեմքի ճանաչման տեխնոլոգիայի կիրառման վերաբերյալ ԵՄ 05/2022 ուղեցույցում</w:t>
      </w:r>
      <w:r w:rsidR="000C5963">
        <w:rPr>
          <w:rFonts w:ascii="GHEA Grapalat" w:eastAsia="GHEA Grapalat" w:hAnsi="GHEA Grapalat" w:cs="GHEA Grapalat"/>
          <w:color w:val="000000" w:themeColor="text1"/>
          <w:lang w:val="hy-AM"/>
        </w:rPr>
        <w:t>, ինչպես նաև այլ միջազգային փաստաթղթերում, այդ թվում՝ Մարդու իրավունքների եվրոպական դատարանի կողմից</w:t>
      </w:r>
      <w:r w:rsidR="007F5BD8">
        <w:rPr>
          <w:rFonts w:ascii="GHEA Grapalat" w:eastAsia="GHEA Grapalat" w:hAnsi="GHEA Grapalat" w:cs="GHEA Grapalat"/>
          <w:color w:val="000000" w:themeColor="text1"/>
          <w:lang w:val="hy-AM"/>
        </w:rPr>
        <w:t xml:space="preserve"> սահմանված</w:t>
      </w:r>
      <w:r w:rsidR="000C5963">
        <w:rPr>
          <w:rFonts w:ascii="GHEA Grapalat" w:eastAsia="GHEA Grapalat" w:hAnsi="GHEA Grapalat" w:cs="GHEA Grapalat"/>
          <w:color w:val="000000" w:themeColor="text1"/>
          <w:lang w:val="hy-AM"/>
        </w:rPr>
        <w:t>՝ տվյալների մշակման վերաբերյալ</w:t>
      </w:r>
      <w:r w:rsidRPr="00FA4CB6">
        <w:rPr>
          <w:rFonts w:ascii="GHEA Grapalat" w:eastAsia="GHEA Grapalat" w:hAnsi="GHEA Grapalat" w:cs="GHEA Grapalat"/>
          <w:color w:val="000000" w:themeColor="text1"/>
          <w:lang w:val="hy-AM"/>
        </w:rPr>
        <w:t xml:space="preserve"> առկա չափորոշիչները։</w:t>
      </w:r>
    </w:p>
    <w:p w14:paraId="2767964F" w14:textId="3028224B" w:rsidR="00387F20" w:rsidRDefault="00387F20" w:rsidP="00387F20">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387F20">
        <w:rPr>
          <w:rFonts w:ascii="GHEA Grapalat" w:eastAsia="GHEA Grapalat" w:hAnsi="GHEA Grapalat" w:cs="GHEA Grapalat"/>
          <w:color w:val="000000" w:themeColor="text1"/>
          <w:lang w:val="hy-AM"/>
        </w:rPr>
        <w:t>Ինչպես ցանկացած կենսաչափական գործընթաց, դեմքի ճանաչումը կարող է կատարել</w:t>
      </w:r>
      <w:r>
        <w:rPr>
          <w:rFonts w:ascii="GHEA Grapalat" w:eastAsia="GHEA Grapalat" w:hAnsi="GHEA Grapalat" w:cs="GHEA Grapalat"/>
          <w:color w:val="000000" w:themeColor="text1"/>
          <w:lang w:val="hy-AM"/>
        </w:rPr>
        <w:t xml:space="preserve"> </w:t>
      </w:r>
      <w:r w:rsidRPr="00387F20">
        <w:rPr>
          <w:rFonts w:ascii="GHEA Grapalat" w:eastAsia="GHEA Grapalat" w:hAnsi="GHEA Grapalat" w:cs="GHEA Grapalat"/>
          <w:color w:val="000000" w:themeColor="text1"/>
          <w:lang w:val="hy-AM"/>
        </w:rPr>
        <w:t xml:space="preserve">երկու հստակ </w:t>
      </w:r>
      <w:r w:rsidR="009D2831">
        <w:rPr>
          <w:rFonts w:ascii="GHEA Grapalat" w:eastAsia="GHEA Grapalat" w:hAnsi="GHEA Grapalat" w:cs="GHEA Grapalat"/>
          <w:color w:val="000000" w:themeColor="text1"/>
          <w:lang w:val="hy-AM"/>
        </w:rPr>
        <w:t>գործառույթ</w:t>
      </w:r>
      <w:r>
        <w:rPr>
          <w:rFonts w:ascii="GHEA Grapalat" w:eastAsia="GHEA Grapalat" w:hAnsi="GHEA Grapalat" w:cs="GHEA Grapalat"/>
          <w:color w:val="000000" w:themeColor="text1"/>
          <w:lang w:val="hy-AM"/>
        </w:rPr>
        <w:t>՝</w:t>
      </w:r>
    </w:p>
    <w:p w14:paraId="0064430C" w14:textId="77777777" w:rsidR="008028E5" w:rsidRDefault="008028E5" w:rsidP="008028E5">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1) </w:t>
      </w:r>
      <w:r w:rsidR="00387F20" w:rsidRPr="008028E5">
        <w:rPr>
          <w:rFonts w:ascii="GHEA Grapalat" w:eastAsia="GHEA Grapalat" w:hAnsi="GHEA Grapalat" w:cs="GHEA Grapalat"/>
          <w:color w:val="000000" w:themeColor="text1"/>
          <w:lang w:val="hy-AM"/>
        </w:rPr>
        <w:t>Անձի իսկորոշում՝ որի նպատակն է ստուգել, թե արդյոք նա այն անձն է, ում անունից ներկայանում է: Այս դեպքում համակարգը կհամեմատի նախապես արձանագրված կենսաչափական մոդելը կամ նմուշը (օրինակ՝ կենսաչափական անձնագրում պահված մոդելը կամ նմուշը) մեկ դեմքի հետ, օրինակ՝ անցակետում գտնվող անձի դեմքի մոդելի կամ նմուշի հետ, որպեսզի ստուգի, թե արդյոք դա միևնույն անձն է: Ուստի, այս ֆունկցիոնալությունը հիմնված է երկու մոդելների համեմատության վրա</w:t>
      </w:r>
      <w:r>
        <w:rPr>
          <w:rFonts w:ascii="GHEA Grapalat" w:eastAsia="GHEA Grapalat" w:hAnsi="GHEA Grapalat" w:cs="GHEA Grapalat"/>
          <w:color w:val="000000" w:themeColor="text1"/>
          <w:lang w:val="hy-AM"/>
        </w:rPr>
        <w:t>.</w:t>
      </w:r>
    </w:p>
    <w:p w14:paraId="44653C1D" w14:textId="1D64B377" w:rsidR="00387F20" w:rsidRPr="008028E5" w:rsidRDefault="008028E5" w:rsidP="008028E5">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2) </w:t>
      </w:r>
      <w:r w:rsidR="00387F20" w:rsidRPr="008028E5">
        <w:rPr>
          <w:rFonts w:ascii="GHEA Grapalat" w:eastAsia="GHEA Grapalat" w:hAnsi="GHEA Grapalat" w:cs="GHEA Grapalat"/>
          <w:color w:val="000000" w:themeColor="text1"/>
          <w:lang w:val="hy-AM"/>
        </w:rPr>
        <w:t>անձի նույնականացում, որի նպատակն է գտնել անձին մի խումբ անձանց մեջ, կոնկրետ տարածքում, պատկերում կամ տվյալների շտեմարանում: Այս դեպքում համակարգը պետք է մշակի յուրաքանչյուր հավաքված դեմք, որպեսզի գեներացնի կենսաչափական մոդել և հետո ստուգի, թե արդյոք այն համընկնում է համակարգին ծանոթ անձի հետ: Այսպիսով, այս ֆունկցիոնալությունը հիմնված է մեկ մոդելի` մոդելների կամ նմուշների տվյալների շտեմարանի հետ համեմատության վրա (ելակետ):</w:t>
      </w:r>
      <w:r w:rsidR="00387F20" w:rsidRPr="008028E5">
        <w:rPr>
          <w:rFonts w:ascii="Cambria" w:eastAsia="GHEA Grapalat" w:hAnsi="Cambria" w:cs="Cambria"/>
          <w:color w:val="000000" w:themeColor="text1"/>
          <w:lang w:val="hy-AM"/>
        </w:rPr>
        <w:t> </w:t>
      </w:r>
    </w:p>
    <w:p w14:paraId="672189D4" w14:textId="3A9D6CD7" w:rsidR="00FA4CB6" w:rsidRDefault="00CC5D0E" w:rsidP="00FA4CB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Դեմքի ճանաչման տեխնոլոգիաները կարող են կիրառվել բացառապես դրանց կիրառումն արտոնող օրենսդրական </w:t>
      </w:r>
      <w:r w:rsidR="000C5963">
        <w:rPr>
          <w:rFonts w:ascii="GHEA Grapalat" w:eastAsia="GHEA Grapalat" w:hAnsi="GHEA Grapalat" w:cs="GHEA Grapalat"/>
          <w:color w:val="000000" w:themeColor="text1"/>
          <w:lang w:val="hy-AM"/>
        </w:rPr>
        <w:t>պատշաճ կարգավորումների</w:t>
      </w:r>
      <w:r>
        <w:rPr>
          <w:rFonts w:ascii="GHEA Grapalat" w:eastAsia="GHEA Grapalat" w:hAnsi="GHEA Grapalat" w:cs="GHEA Grapalat"/>
          <w:color w:val="000000" w:themeColor="text1"/>
          <w:lang w:val="hy-AM"/>
        </w:rPr>
        <w:t xml:space="preserve"> առկայության դեպքում՝ ապահովելով մասնավոր կյանքի անձեռնմխելիության իրավունքի նկատմամբ իրականացվող </w:t>
      </w:r>
      <w:r w:rsidR="000C5963">
        <w:rPr>
          <w:rFonts w:ascii="GHEA Grapalat" w:eastAsia="GHEA Grapalat" w:hAnsi="GHEA Grapalat" w:cs="GHEA Grapalat"/>
          <w:color w:val="000000" w:themeColor="text1"/>
          <w:lang w:val="hy-AM"/>
        </w:rPr>
        <w:t xml:space="preserve">միջամտության բացարձակ </w:t>
      </w:r>
      <w:r>
        <w:rPr>
          <w:rFonts w:ascii="GHEA Grapalat" w:eastAsia="GHEA Grapalat" w:hAnsi="GHEA Grapalat" w:cs="GHEA Grapalat"/>
          <w:color w:val="000000" w:themeColor="text1"/>
          <w:lang w:val="hy-AM"/>
        </w:rPr>
        <w:t xml:space="preserve">անհրաժեշտության </w:t>
      </w:r>
      <w:r w:rsidR="000C5963">
        <w:rPr>
          <w:rFonts w:ascii="GHEA Grapalat" w:eastAsia="GHEA Grapalat" w:hAnsi="GHEA Grapalat" w:cs="GHEA Grapalat"/>
          <w:color w:val="000000" w:themeColor="text1"/>
          <w:lang w:val="hy-AM"/>
        </w:rPr>
        <w:t xml:space="preserve">և խիստ համաչափության սկզբունքները՝ բացառելով կամայական միջամտության իրականացման և մշտական հսկողության տակ լինելու </w:t>
      </w:r>
      <w:r w:rsidR="000C5963">
        <w:rPr>
          <w:rFonts w:ascii="GHEA Grapalat" w:eastAsia="GHEA Grapalat" w:hAnsi="GHEA Grapalat" w:cs="GHEA Grapalat"/>
          <w:color w:val="000000" w:themeColor="text1"/>
          <w:lang w:val="hy-AM"/>
        </w:rPr>
        <w:lastRenderedPageBreak/>
        <w:t>հնարավոր ընկալման ձևավորումը, նվազագույնի հասցնելով հավաքագրվող տվյալների ընդհանուր ծավալը։</w:t>
      </w:r>
    </w:p>
    <w:p w14:paraId="7D77F260" w14:textId="70A76E05" w:rsidR="000C5963" w:rsidRPr="00FA4CB6" w:rsidRDefault="008A158C" w:rsidP="00FA4CB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Այդուհանդերձ</w:t>
      </w:r>
      <w:r w:rsidR="000C5963">
        <w:rPr>
          <w:rFonts w:ascii="GHEA Grapalat" w:eastAsia="GHEA Grapalat" w:hAnsi="GHEA Grapalat" w:cs="GHEA Grapalat"/>
          <w:color w:val="000000" w:themeColor="text1"/>
          <w:lang w:val="hy-AM"/>
        </w:rPr>
        <w:t xml:space="preserve">, դեմքի ճանաչման տեխնոլոգիաների կիրառումը պետք է ուղեկցվի միջազգային չափորոշիչներին համապատասխան </w:t>
      </w:r>
      <w:r w:rsidR="007F5BD8">
        <w:rPr>
          <w:rFonts w:ascii="GHEA Grapalat" w:eastAsia="GHEA Grapalat" w:hAnsi="GHEA Grapalat" w:cs="GHEA Grapalat"/>
          <w:color w:val="000000" w:themeColor="text1"/>
          <w:lang w:val="hy-AM"/>
        </w:rPr>
        <w:t>պատշաճ իրավական երաշխիքների ապահովմամբ, այդ թվում՝ ապահովելով հանրային հասանելիություն տվյալների պաշտպանության ազդեցության գնահատման սկզբունքներին, հատուկ երախիքներ նախատեսելով տվյալների մշակման անվտանգության վերաբերյալ, սահմանելով նաև այդ տեխնոլոգիաների կիրառման նկատմամբ արդյունավետ վերահսկողության համակարգ։</w:t>
      </w:r>
    </w:p>
    <w:p w14:paraId="2BA60A35" w14:textId="77777777" w:rsidR="00FA4CB6" w:rsidRPr="00FA4CB6" w:rsidRDefault="00FA4CB6" w:rsidP="00EA7030">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color w:val="EE0000"/>
          <w:lang w:val="hy-AM"/>
        </w:rPr>
      </w:pPr>
    </w:p>
    <w:p w14:paraId="3F8818E4" w14:textId="20E254AB" w:rsidR="00387F20" w:rsidRPr="00B6265D" w:rsidRDefault="00387F20" w:rsidP="00B6265D">
      <w:pPr>
        <w:pStyle w:val="Style2"/>
        <w:spacing w:before="0" w:line="360" w:lineRule="auto"/>
        <w:ind w:firstLine="426"/>
        <w:rPr>
          <w:rFonts w:ascii="GHEA Grapalat" w:eastAsia="GHEA Grapalat" w:hAnsi="GHEA Grapalat" w:cs="Sylfaen"/>
        </w:rPr>
      </w:pPr>
      <w:bookmarkStart w:id="23" w:name="_Toc216969700"/>
      <w:r w:rsidRPr="00B6265D">
        <w:rPr>
          <w:rFonts w:ascii="GHEA Grapalat" w:eastAsia="GHEA Grapalat" w:hAnsi="GHEA Grapalat" w:cs="Sylfaen"/>
        </w:rPr>
        <w:t>6.3 Թվային և կիբերհանցավորության կանխարգելման կարողությունների զարգացում</w:t>
      </w:r>
      <w:bookmarkEnd w:id="23"/>
    </w:p>
    <w:p w14:paraId="428882A1" w14:textId="77777777" w:rsidR="00A55DEF" w:rsidRDefault="00A55DEF" w:rsidP="00EA7030">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color w:val="EE0000"/>
          <w:lang w:val="hy-AM"/>
        </w:rPr>
      </w:pPr>
    </w:p>
    <w:p w14:paraId="51E34801" w14:textId="79404472" w:rsidR="006F7FB5" w:rsidRPr="00547577" w:rsidRDefault="006F7FB5" w:rsidP="006F7FB5">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547577">
        <w:rPr>
          <w:rFonts w:ascii="GHEA Grapalat" w:eastAsia="GHEA Grapalat" w:hAnsi="GHEA Grapalat" w:cs="GHEA Grapalat"/>
          <w:color w:val="000000" w:themeColor="text1"/>
          <w:lang w:val="hy-AM"/>
        </w:rPr>
        <w:t>Հաշվի առնելով, որ Հայաստանում վերջին տարիներին շեշտակիորեն աճել են թվային միջավայրում կատարվող հանցագործությունների դեպքերը,</w:t>
      </w:r>
      <w:r w:rsidR="00ED11B5">
        <w:rPr>
          <w:rFonts w:ascii="GHEA Grapalat" w:eastAsia="GHEA Grapalat" w:hAnsi="GHEA Grapalat" w:cs="GHEA Grapalat"/>
          <w:color w:val="000000" w:themeColor="text1"/>
          <w:lang w:val="hy-AM"/>
        </w:rPr>
        <w:t xml:space="preserve"> այդ թվում՝ տուժողների կրկնակի զոհացումները,</w:t>
      </w:r>
      <w:r w:rsidRPr="00547577">
        <w:rPr>
          <w:rFonts w:ascii="GHEA Grapalat" w:eastAsia="GHEA Grapalat" w:hAnsi="GHEA Grapalat" w:cs="GHEA Grapalat"/>
          <w:color w:val="000000" w:themeColor="text1"/>
          <w:lang w:val="hy-AM"/>
        </w:rPr>
        <w:t xml:space="preserve"> Հայաստանի համար շարունակում է առաջնահերթ համարվել թվային և կիբերհանցավորության կանխարգելման կարողությունների զարգացումը։ </w:t>
      </w:r>
    </w:p>
    <w:p w14:paraId="187E6354" w14:textId="25D4D1DA" w:rsidR="00387F20" w:rsidRDefault="00547577" w:rsidP="006F7FB5">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547577">
        <w:rPr>
          <w:rFonts w:ascii="GHEA Grapalat" w:eastAsia="GHEA Grapalat" w:hAnsi="GHEA Grapalat" w:cs="GHEA Grapalat"/>
          <w:color w:val="000000" w:themeColor="text1"/>
          <w:lang w:val="hy-AM"/>
        </w:rPr>
        <w:t xml:space="preserve">Այս առումով առանցքային նշանակություն </w:t>
      </w:r>
      <w:r w:rsidR="003C2C85">
        <w:rPr>
          <w:rFonts w:ascii="GHEA Grapalat" w:eastAsia="GHEA Grapalat" w:hAnsi="GHEA Grapalat" w:cs="GHEA Grapalat"/>
          <w:color w:val="000000" w:themeColor="text1"/>
          <w:lang w:val="hy-AM"/>
        </w:rPr>
        <w:t>պետք է ունենա</w:t>
      </w:r>
      <w:r w:rsidRPr="00547577">
        <w:rPr>
          <w:rFonts w:ascii="GHEA Grapalat" w:eastAsia="GHEA Grapalat" w:hAnsi="GHEA Grapalat" w:cs="GHEA Grapalat"/>
          <w:color w:val="000000" w:themeColor="text1"/>
          <w:lang w:val="hy-AM"/>
        </w:rPr>
        <w:t xml:space="preserve"> </w:t>
      </w:r>
      <w:r w:rsidR="00260B0C">
        <w:rPr>
          <w:rFonts w:ascii="GHEA Grapalat" w:eastAsia="GHEA Grapalat" w:hAnsi="GHEA Grapalat" w:cs="GHEA Grapalat"/>
          <w:color w:val="000000" w:themeColor="text1"/>
          <w:lang w:val="hy-AM"/>
        </w:rPr>
        <w:t>թվային սպառնալիքների վերլուծության ժամանակակից մեթոդների կիրառումը</w:t>
      </w:r>
      <w:r w:rsidR="003C2C85">
        <w:rPr>
          <w:rFonts w:ascii="GHEA Grapalat" w:eastAsia="GHEA Grapalat" w:hAnsi="GHEA Grapalat" w:cs="GHEA Grapalat"/>
          <w:color w:val="000000" w:themeColor="text1"/>
          <w:lang w:val="hy-AM"/>
        </w:rPr>
        <w:t>։ Այդ նպատակով անհրաժեշտ է լինելու ներդնել`</w:t>
      </w:r>
    </w:p>
    <w:p w14:paraId="49C96C94" w14:textId="77777777" w:rsidR="008028E5" w:rsidRDefault="008028E5" w:rsidP="008028E5">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1) </w:t>
      </w:r>
      <w:r w:rsidR="003C2C85" w:rsidRPr="008028E5">
        <w:rPr>
          <w:rFonts w:ascii="GHEA Grapalat" w:eastAsia="GHEA Grapalat" w:hAnsi="GHEA Grapalat" w:cs="GHEA Grapalat"/>
          <w:color w:val="000000" w:themeColor="text1"/>
          <w:lang w:val="hy-AM"/>
        </w:rPr>
        <w:t>Սպառնալիքների հետախուզման (threat intelligence) համակարգեր, որոնք հնարավորություն կտան իրավապահ մարմիններին իրական ժամանակում ստանալ, վերլուծել և համադրել տվյալներ՝ կիբերհարձակումների նախանշանների, վնասաբեր ծրագրերի և տարածված խարդախության մեխանիզմների վերաբերյալ</w:t>
      </w:r>
      <w:r>
        <w:rPr>
          <w:rFonts w:ascii="GHEA Grapalat" w:eastAsia="GHEA Grapalat" w:hAnsi="GHEA Grapalat" w:cs="GHEA Grapalat"/>
          <w:color w:val="000000" w:themeColor="text1"/>
          <w:lang w:val="hy-AM"/>
        </w:rPr>
        <w:t>.</w:t>
      </w:r>
    </w:p>
    <w:p w14:paraId="029CBDF6" w14:textId="77777777" w:rsidR="008028E5" w:rsidRDefault="008028E5" w:rsidP="008028E5">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2) </w:t>
      </w:r>
      <w:r w:rsidR="003C2C85" w:rsidRPr="008028E5">
        <w:rPr>
          <w:rFonts w:ascii="GHEA Grapalat" w:eastAsia="GHEA Grapalat" w:hAnsi="GHEA Grapalat" w:cs="GHEA Grapalat"/>
          <w:color w:val="000000" w:themeColor="text1"/>
          <w:lang w:val="hy-AM"/>
        </w:rPr>
        <w:t xml:space="preserve">Տվյալների հանքայնացման (data mining) </w:t>
      </w:r>
      <w:r w:rsidR="009417EC" w:rsidRPr="008028E5">
        <w:rPr>
          <w:rFonts w:ascii="GHEA Grapalat" w:eastAsia="GHEA Grapalat" w:hAnsi="GHEA Grapalat" w:cs="GHEA Grapalat"/>
          <w:color w:val="000000" w:themeColor="text1"/>
          <w:lang w:val="hy-AM"/>
        </w:rPr>
        <w:t>մեխանիզմներ</w:t>
      </w:r>
      <w:r w:rsidR="003C2C85" w:rsidRPr="008028E5">
        <w:rPr>
          <w:rFonts w:ascii="GHEA Grapalat" w:eastAsia="GHEA Grapalat" w:hAnsi="GHEA Grapalat" w:cs="GHEA Grapalat"/>
          <w:color w:val="000000" w:themeColor="text1"/>
          <w:lang w:val="hy-AM"/>
        </w:rPr>
        <w:t>, որոնք</w:t>
      </w:r>
      <w:r w:rsidR="009417EC" w:rsidRPr="008028E5">
        <w:rPr>
          <w:rFonts w:ascii="GHEA Grapalat" w:eastAsia="GHEA Grapalat" w:hAnsi="GHEA Grapalat" w:cs="GHEA Grapalat"/>
          <w:color w:val="000000" w:themeColor="text1"/>
          <w:lang w:val="hy-AM"/>
        </w:rPr>
        <w:t xml:space="preserve"> նաև արհեստական բանականության և մեքենայական ուսուցման գործիքներով </w:t>
      </w:r>
      <w:r w:rsidR="003C2C85" w:rsidRPr="008028E5">
        <w:rPr>
          <w:rFonts w:ascii="GHEA Grapalat" w:eastAsia="GHEA Grapalat" w:hAnsi="GHEA Grapalat" w:cs="GHEA Grapalat"/>
          <w:color w:val="000000" w:themeColor="text1"/>
          <w:lang w:val="hy-AM"/>
        </w:rPr>
        <w:t xml:space="preserve"> կմշակեն մեծածավալ տվյալներ (big data)՝ բացահայտելու վարքագծային օրինաչափությունները, կեղծ ինքնությունների ձևավորման մեխանիզմները, </w:t>
      </w:r>
      <w:r w:rsidR="003C2C85" w:rsidRPr="008028E5">
        <w:rPr>
          <w:rFonts w:ascii="GHEA Grapalat" w:eastAsia="GHEA Grapalat" w:hAnsi="GHEA Grapalat" w:cs="GHEA Grapalat"/>
          <w:color w:val="000000" w:themeColor="text1"/>
          <w:lang w:val="hy-AM"/>
        </w:rPr>
        <w:lastRenderedPageBreak/>
        <w:t>ֆինանսական խարդախությունների ցանցերը և կիբերհանցավորության նոր միտումները</w:t>
      </w:r>
      <w:r>
        <w:rPr>
          <w:rFonts w:ascii="GHEA Grapalat" w:eastAsia="GHEA Grapalat" w:hAnsi="GHEA Grapalat" w:cs="GHEA Grapalat"/>
          <w:color w:val="000000" w:themeColor="text1"/>
          <w:lang w:val="hy-AM"/>
        </w:rPr>
        <w:t>.</w:t>
      </w:r>
    </w:p>
    <w:p w14:paraId="5FF20FF3" w14:textId="15951345" w:rsidR="003C2C85" w:rsidRPr="008028E5" w:rsidRDefault="008028E5" w:rsidP="008028E5">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3) </w:t>
      </w:r>
      <w:r w:rsidR="003C2C85" w:rsidRPr="008028E5">
        <w:rPr>
          <w:rFonts w:ascii="GHEA Grapalat" w:eastAsia="GHEA Grapalat" w:hAnsi="GHEA Grapalat" w:cs="GHEA Grapalat"/>
          <w:color w:val="000000" w:themeColor="text1"/>
          <w:lang w:val="hy-AM"/>
        </w:rPr>
        <w:t xml:space="preserve">Բաց աղբյուրների հետախուզության (OSINT) մեթոդաբանությունները, որոնք կուժեղացնեն իրավապահ մարմինների կարողությունները բաց աղբյուրներից (սոցիալական հարթակներ, ֆորումներ, կայքեր, darknet </w:t>
      </w:r>
      <w:r w:rsidR="009F0696" w:rsidRPr="008028E5">
        <w:rPr>
          <w:rFonts w:ascii="GHEA Grapalat" w:eastAsia="GHEA Grapalat" w:hAnsi="GHEA Grapalat" w:cs="GHEA Grapalat"/>
          <w:color w:val="000000" w:themeColor="text1"/>
          <w:lang w:val="hy-AM"/>
        </w:rPr>
        <w:t>միջավայր</w:t>
      </w:r>
      <w:r w:rsidR="003C2C85" w:rsidRPr="008028E5">
        <w:rPr>
          <w:rFonts w:ascii="GHEA Grapalat" w:eastAsia="GHEA Grapalat" w:hAnsi="GHEA Grapalat" w:cs="GHEA Grapalat"/>
          <w:color w:val="000000" w:themeColor="text1"/>
          <w:lang w:val="hy-AM"/>
        </w:rPr>
        <w:t>) տեղեկատվության հավաքման, վերլուծման և գնահատման ուղղությամբ</w:t>
      </w:r>
      <w:r w:rsidR="000A7F76" w:rsidRPr="008028E5">
        <w:rPr>
          <w:rFonts w:ascii="GHEA Grapalat" w:eastAsia="GHEA Grapalat" w:hAnsi="GHEA Grapalat" w:cs="GHEA Grapalat"/>
          <w:color w:val="000000" w:themeColor="text1"/>
          <w:lang w:val="hy-AM"/>
        </w:rPr>
        <w:t>։</w:t>
      </w:r>
    </w:p>
    <w:p w14:paraId="6F987CE8" w14:textId="6FADB239" w:rsidR="003F1EB9" w:rsidRDefault="000A7F76" w:rsidP="003C2C85">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Վերոգրյալ հնարավորությունների կիրառման հետ մեկտեղ, </w:t>
      </w:r>
      <w:r w:rsidR="007D02C1">
        <w:rPr>
          <w:rFonts w:ascii="GHEA Grapalat" w:eastAsia="GHEA Grapalat" w:hAnsi="GHEA Grapalat" w:cs="GHEA Grapalat"/>
          <w:color w:val="000000" w:themeColor="text1"/>
          <w:lang w:val="hy-AM"/>
        </w:rPr>
        <w:t xml:space="preserve">պետք է ձևավորել </w:t>
      </w:r>
      <w:r w:rsidR="003F1EB9">
        <w:rPr>
          <w:rFonts w:ascii="GHEA Grapalat" w:eastAsia="GHEA Grapalat" w:hAnsi="GHEA Grapalat" w:cs="GHEA Grapalat"/>
          <w:color w:val="000000" w:themeColor="text1"/>
          <w:lang w:val="hy-AM"/>
        </w:rPr>
        <w:t xml:space="preserve">կիբեր միջադեպերի արձագանքման կենտրոնացած տեխնոլոգիական հարթակ, որը </w:t>
      </w:r>
      <w:r w:rsidR="009F0696">
        <w:rPr>
          <w:rFonts w:ascii="GHEA Grapalat" w:eastAsia="GHEA Grapalat" w:hAnsi="GHEA Grapalat" w:cs="GHEA Grapalat"/>
          <w:color w:val="000000" w:themeColor="text1"/>
          <w:lang w:val="hy-AM"/>
        </w:rPr>
        <w:t>կզուգակցվի</w:t>
      </w:r>
      <w:r w:rsidR="003F1EB9">
        <w:rPr>
          <w:rFonts w:ascii="GHEA Grapalat" w:eastAsia="GHEA Grapalat" w:hAnsi="GHEA Grapalat" w:cs="GHEA Grapalat"/>
          <w:color w:val="000000" w:themeColor="text1"/>
          <w:lang w:val="hy-AM"/>
        </w:rPr>
        <w:t>՝</w:t>
      </w:r>
    </w:p>
    <w:p w14:paraId="233A750A" w14:textId="611AE610" w:rsidR="009F0696" w:rsidRP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1) </w:t>
      </w:r>
      <w:r w:rsidR="007D02C1" w:rsidRPr="005B4F14">
        <w:rPr>
          <w:rFonts w:ascii="GHEA Grapalat" w:eastAsia="GHEA Grapalat" w:hAnsi="GHEA Grapalat" w:cs="GHEA Grapalat"/>
          <w:color w:val="000000" w:themeColor="text1"/>
          <w:lang w:val="hy-AM"/>
        </w:rPr>
        <w:t>դեպքերի գրանցման միասնական համակարգ</w:t>
      </w:r>
      <w:r w:rsidR="003F1EB9" w:rsidRPr="005B4F14">
        <w:rPr>
          <w:rFonts w:ascii="GHEA Grapalat" w:eastAsia="GHEA Grapalat" w:hAnsi="GHEA Grapalat" w:cs="GHEA Grapalat"/>
          <w:color w:val="000000" w:themeColor="text1"/>
          <w:lang w:val="hy-AM"/>
        </w:rPr>
        <w:t>ի</w:t>
      </w:r>
      <w:r w:rsidR="007D02C1" w:rsidRPr="005B4F14">
        <w:rPr>
          <w:rFonts w:ascii="GHEA Grapalat" w:eastAsia="GHEA Grapalat" w:hAnsi="GHEA Grapalat" w:cs="GHEA Grapalat"/>
          <w:color w:val="000000" w:themeColor="text1"/>
          <w:lang w:val="hy-AM"/>
        </w:rPr>
        <w:t xml:space="preserve"> (Incident Reporting System)</w:t>
      </w:r>
      <w:r w:rsidR="003F1EB9" w:rsidRPr="005B4F14">
        <w:rPr>
          <w:rFonts w:ascii="GHEA Grapalat" w:eastAsia="GHEA Grapalat" w:hAnsi="GHEA Grapalat" w:cs="GHEA Grapalat"/>
          <w:color w:val="000000" w:themeColor="text1"/>
          <w:lang w:val="hy-AM"/>
        </w:rPr>
        <w:t xml:space="preserve"> առկայությ</w:t>
      </w:r>
      <w:r w:rsidR="009F0696" w:rsidRPr="005B4F14">
        <w:rPr>
          <w:rFonts w:ascii="GHEA Grapalat" w:eastAsia="GHEA Grapalat" w:hAnsi="GHEA Grapalat" w:cs="GHEA Grapalat"/>
          <w:color w:val="000000" w:themeColor="text1"/>
          <w:lang w:val="hy-AM"/>
        </w:rPr>
        <w:t>ամբ</w:t>
      </w:r>
      <w:r w:rsidR="007D02C1" w:rsidRPr="005B4F14">
        <w:rPr>
          <w:rFonts w:ascii="GHEA Grapalat" w:eastAsia="GHEA Grapalat" w:hAnsi="GHEA Grapalat" w:cs="GHEA Grapalat"/>
          <w:color w:val="000000" w:themeColor="text1"/>
          <w:lang w:val="hy-AM"/>
        </w:rPr>
        <w:t xml:space="preserve">` </w:t>
      </w:r>
      <w:r w:rsidR="003F1EB9" w:rsidRPr="005B4F14">
        <w:rPr>
          <w:rFonts w:ascii="GHEA Grapalat" w:eastAsia="GHEA Grapalat" w:hAnsi="GHEA Grapalat" w:cs="GHEA Grapalat"/>
          <w:color w:val="000000" w:themeColor="text1"/>
          <w:lang w:val="hy-AM"/>
        </w:rPr>
        <w:t>ինչպես պետական մարմինների, այնպես մասնավոր կազմակերպությունների համար, հնարավորություն ընձեռելով (ոչ քրեադատավարական իմաստով) հաղորդումներ ներկայացնել թվային տիրույթում առկա կասկածելի ակտիվության վերաբերյալ</w:t>
      </w:r>
      <w:r>
        <w:rPr>
          <w:rFonts w:ascii="GHEA Grapalat" w:eastAsia="GHEA Grapalat" w:hAnsi="GHEA Grapalat" w:cs="GHEA Grapalat"/>
          <w:color w:val="000000" w:themeColor="text1"/>
          <w:lang w:val="hy-AM"/>
        </w:rPr>
        <w:t>.</w:t>
      </w:r>
    </w:p>
    <w:p w14:paraId="7F37C230" w14:textId="47381369" w:rsidR="009F0696" w:rsidRP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2) </w:t>
      </w:r>
      <w:r w:rsidR="009F0696" w:rsidRPr="005B4F14">
        <w:rPr>
          <w:rFonts w:ascii="GHEA Grapalat" w:eastAsia="GHEA Grapalat" w:hAnsi="GHEA Grapalat" w:cs="GHEA Grapalat"/>
          <w:color w:val="000000" w:themeColor="text1"/>
          <w:lang w:val="hy-AM"/>
        </w:rPr>
        <w:t>Շարունակական մոնիթորինգի կենտրոնի (Security Operations Center – SOC) առկայությամբ՝ պետական համակարգերի և կարևոր ենթակառուցվածքների (օրինակ՝ վճարահաշվարկային մեխանիզմների) անվտանգության վիճակի շուրջօրյա վերահսկման համար</w:t>
      </w:r>
      <w:r>
        <w:rPr>
          <w:rFonts w:ascii="GHEA Grapalat" w:eastAsia="GHEA Grapalat" w:hAnsi="GHEA Grapalat" w:cs="GHEA Grapalat"/>
          <w:color w:val="000000" w:themeColor="text1"/>
          <w:lang w:val="hy-AM"/>
        </w:rPr>
        <w:t>.</w:t>
      </w:r>
    </w:p>
    <w:p w14:paraId="4D91011A"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3) </w:t>
      </w:r>
      <w:r w:rsidR="009F0696" w:rsidRPr="005B4F14">
        <w:rPr>
          <w:rFonts w:ascii="GHEA Grapalat" w:eastAsia="GHEA Grapalat" w:hAnsi="GHEA Grapalat" w:cs="GHEA Grapalat"/>
          <w:color w:val="000000" w:themeColor="text1"/>
          <w:lang w:val="hy-AM"/>
        </w:rPr>
        <w:t>Վաղ նախազգուշացման մեխանիզմների (Early Preventive Measures) առկայությամբ՝ թվային միջավայրից օգտվողներին և համապատասխան մարմիններին արագ տեղեկացնելու հնարավոր սպառնալիքների, լայն տարածում ունեցող արշավների, ֆիշինգային ալիքների կամ ցանցային անոմալիաների մասին</w:t>
      </w:r>
      <w:r>
        <w:rPr>
          <w:rFonts w:ascii="GHEA Grapalat" w:eastAsia="GHEA Grapalat" w:hAnsi="GHEA Grapalat" w:cs="GHEA Grapalat"/>
          <w:color w:val="000000" w:themeColor="text1"/>
          <w:lang w:val="hy-AM"/>
        </w:rPr>
        <w:t>.</w:t>
      </w:r>
    </w:p>
    <w:p w14:paraId="6E7A525E" w14:textId="07B073F3" w:rsidR="003F1EB9" w:rsidRP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4) </w:t>
      </w:r>
      <w:r w:rsidR="000400B1" w:rsidRPr="005B4F14">
        <w:rPr>
          <w:rFonts w:ascii="GHEA Grapalat" w:eastAsia="GHEA Grapalat" w:hAnsi="GHEA Grapalat" w:cs="GHEA Grapalat"/>
          <w:color w:val="000000" w:themeColor="text1"/>
          <w:lang w:val="hy-AM"/>
        </w:rPr>
        <w:t>Կիբեր միջադեպերին արձագանքելու ընթացակարգերի (Incident Response Playbooks) ներդրմամբ, որը թույլ կտա իրավասու մարմիններին համակարգված ձևով արձագանքել</w:t>
      </w:r>
      <w:r w:rsidR="00B3297B" w:rsidRPr="005B4F14">
        <w:rPr>
          <w:rFonts w:ascii="GHEA Grapalat" w:eastAsia="GHEA Grapalat" w:hAnsi="GHEA Grapalat" w:cs="GHEA Grapalat"/>
          <w:color w:val="000000" w:themeColor="text1"/>
          <w:lang w:val="hy-AM"/>
        </w:rPr>
        <w:t>ու</w:t>
      </w:r>
      <w:r w:rsidR="000400B1" w:rsidRPr="005B4F14">
        <w:rPr>
          <w:rFonts w:ascii="GHEA Grapalat" w:eastAsia="GHEA Grapalat" w:hAnsi="GHEA Grapalat" w:cs="GHEA Grapalat"/>
          <w:color w:val="000000" w:themeColor="text1"/>
          <w:lang w:val="hy-AM"/>
        </w:rPr>
        <w:t xml:space="preserve"> սպառնալիքներին</w:t>
      </w:r>
      <w:r w:rsidR="00B3297B" w:rsidRPr="005B4F14">
        <w:rPr>
          <w:rFonts w:ascii="GHEA Grapalat" w:eastAsia="GHEA Grapalat" w:hAnsi="GHEA Grapalat" w:cs="GHEA Grapalat"/>
          <w:color w:val="000000" w:themeColor="text1"/>
          <w:lang w:val="hy-AM"/>
        </w:rPr>
        <w:t>:</w:t>
      </w:r>
    </w:p>
    <w:p w14:paraId="52E683C0" w14:textId="5EE98E64" w:rsidR="003C2C85" w:rsidRPr="003C2C85" w:rsidRDefault="003C2C85" w:rsidP="009F069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3C2C85">
        <w:rPr>
          <w:rFonts w:ascii="GHEA Grapalat" w:eastAsia="GHEA Grapalat" w:hAnsi="GHEA Grapalat" w:cs="GHEA Grapalat"/>
          <w:color w:val="000000" w:themeColor="text1"/>
          <w:lang w:val="hy-AM"/>
        </w:rPr>
        <w:t xml:space="preserve">Այս միջոցառումների համակցված </w:t>
      </w:r>
      <w:r w:rsidR="000400B1">
        <w:rPr>
          <w:rFonts w:ascii="GHEA Grapalat" w:eastAsia="GHEA Grapalat" w:hAnsi="GHEA Grapalat" w:cs="GHEA Grapalat"/>
          <w:color w:val="000000" w:themeColor="text1"/>
          <w:lang w:val="hy-AM"/>
        </w:rPr>
        <w:t>կիրառումը և դրանցից օգտվելու</w:t>
      </w:r>
      <w:r w:rsidRPr="003C2C85">
        <w:rPr>
          <w:rFonts w:ascii="GHEA Grapalat" w:eastAsia="GHEA Grapalat" w:hAnsi="GHEA Grapalat" w:cs="GHEA Grapalat"/>
          <w:color w:val="000000" w:themeColor="text1"/>
          <w:lang w:val="hy-AM"/>
        </w:rPr>
        <w:t xml:space="preserve"> հնարավորություն</w:t>
      </w:r>
      <w:r w:rsidR="000400B1">
        <w:rPr>
          <w:rFonts w:ascii="GHEA Grapalat" w:eastAsia="GHEA Grapalat" w:hAnsi="GHEA Grapalat" w:cs="GHEA Grapalat"/>
          <w:color w:val="000000" w:themeColor="text1"/>
          <w:lang w:val="hy-AM"/>
        </w:rPr>
        <w:t>ների զարգացումը կստեղծի նպաստավոր պայմաններ ավելի</w:t>
      </w:r>
      <w:r w:rsidRPr="003C2C85">
        <w:rPr>
          <w:rFonts w:ascii="GHEA Grapalat" w:eastAsia="GHEA Grapalat" w:hAnsi="GHEA Grapalat" w:cs="GHEA Grapalat"/>
          <w:color w:val="000000" w:themeColor="text1"/>
          <w:lang w:val="hy-AM"/>
        </w:rPr>
        <w:t xml:space="preserve"> վաղ փուլերում հայտնաբերելու թվային միջավայրում </w:t>
      </w:r>
      <w:r w:rsidR="000400B1">
        <w:rPr>
          <w:rFonts w:ascii="GHEA Grapalat" w:eastAsia="GHEA Grapalat" w:hAnsi="GHEA Grapalat" w:cs="GHEA Grapalat"/>
          <w:color w:val="000000" w:themeColor="text1"/>
          <w:lang w:val="hy-AM"/>
        </w:rPr>
        <w:t xml:space="preserve">ձևավորվող և </w:t>
      </w:r>
      <w:r w:rsidRPr="003C2C85">
        <w:rPr>
          <w:rFonts w:ascii="GHEA Grapalat" w:eastAsia="GHEA Grapalat" w:hAnsi="GHEA Grapalat" w:cs="GHEA Grapalat"/>
          <w:color w:val="000000" w:themeColor="text1"/>
          <w:lang w:val="hy-AM"/>
        </w:rPr>
        <w:t>զարգացող սպառնալիքները, կանխել</w:t>
      </w:r>
      <w:r w:rsidR="000400B1">
        <w:rPr>
          <w:rFonts w:ascii="GHEA Grapalat" w:eastAsia="GHEA Grapalat" w:hAnsi="GHEA Grapalat" w:cs="GHEA Grapalat"/>
          <w:color w:val="000000" w:themeColor="text1"/>
          <w:lang w:val="hy-AM"/>
        </w:rPr>
        <w:t>ու</w:t>
      </w:r>
      <w:r w:rsidRPr="003C2C85">
        <w:rPr>
          <w:rFonts w:ascii="GHEA Grapalat" w:eastAsia="GHEA Grapalat" w:hAnsi="GHEA Grapalat" w:cs="GHEA Grapalat"/>
          <w:color w:val="000000" w:themeColor="text1"/>
          <w:lang w:val="hy-AM"/>
        </w:rPr>
        <w:t xml:space="preserve"> լայնածավալ կիբերհարձակումները և զգալիորեն բարձրացնել</w:t>
      </w:r>
      <w:r w:rsidR="000400B1">
        <w:rPr>
          <w:rFonts w:ascii="GHEA Grapalat" w:eastAsia="GHEA Grapalat" w:hAnsi="GHEA Grapalat" w:cs="GHEA Grapalat"/>
          <w:color w:val="000000" w:themeColor="text1"/>
          <w:lang w:val="hy-AM"/>
        </w:rPr>
        <w:t>ու</w:t>
      </w:r>
      <w:r w:rsidRPr="003C2C85">
        <w:rPr>
          <w:rFonts w:ascii="GHEA Grapalat" w:eastAsia="GHEA Grapalat" w:hAnsi="GHEA Grapalat" w:cs="GHEA Grapalat"/>
          <w:color w:val="000000" w:themeColor="text1"/>
          <w:lang w:val="hy-AM"/>
        </w:rPr>
        <w:t xml:space="preserve"> կանխարգելիչ աշխատանքների արդյունավետությունը։</w:t>
      </w:r>
    </w:p>
    <w:p w14:paraId="78114915" w14:textId="3C1DA731" w:rsidR="00A55DEF" w:rsidRPr="000A7F76" w:rsidRDefault="00547577" w:rsidP="009F069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547577">
        <w:rPr>
          <w:rFonts w:ascii="GHEA Grapalat" w:eastAsia="GHEA Grapalat" w:hAnsi="GHEA Grapalat" w:cs="GHEA Grapalat"/>
          <w:color w:val="000000" w:themeColor="text1"/>
          <w:lang w:val="hy-AM"/>
        </w:rPr>
        <w:lastRenderedPageBreak/>
        <w:t xml:space="preserve">Ընդ որում, նկատի ունենալով նշված հանցագործությունների կատարման եղանակների, կիրառվող մեթոդների բարդությունը, լիազոր մարմնի ուսումնական հաստատությունում </w:t>
      </w:r>
      <w:r w:rsidR="00C0397F">
        <w:rPr>
          <w:rFonts w:ascii="GHEA Grapalat" w:eastAsia="GHEA Grapalat" w:hAnsi="GHEA Grapalat" w:cs="GHEA Grapalat"/>
          <w:color w:val="000000" w:themeColor="text1"/>
          <w:lang w:val="hy-AM"/>
        </w:rPr>
        <w:t xml:space="preserve">պետք է իրականացվի </w:t>
      </w:r>
      <w:r w:rsidRPr="00547577">
        <w:rPr>
          <w:rFonts w:ascii="GHEA Grapalat" w:eastAsia="GHEA Grapalat" w:hAnsi="GHEA Grapalat" w:cs="GHEA Grapalat"/>
          <w:color w:val="000000" w:themeColor="text1"/>
          <w:lang w:val="hy-AM"/>
        </w:rPr>
        <w:t>կիբերպլոֆիլավորմամբ մասնագետների պատրաստման և վերապատրաստման դասընթացներ</w:t>
      </w:r>
      <w:r w:rsidR="00C0397F">
        <w:rPr>
          <w:rFonts w:ascii="GHEA Grapalat" w:eastAsia="GHEA Grapalat" w:hAnsi="GHEA Grapalat" w:cs="GHEA Grapalat"/>
          <w:color w:val="000000" w:themeColor="text1"/>
          <w:lang w:val="hy-AM"/>
        </w:rPr>
        <w:t xml:space="preserve">, այդ թվում՝ միջազգային փորձագետների ներգրավմամբ՝ ապահովելով որակյալ կադրերի պատրաստումն այս ոլորտում։ Այս առումով պետությունը նաև խրախուսելու է արտասահմանյան կրթական հաստատություններում համապատասխան վերապատրաստման դասընթացների, ինչպես նաև </w:t>
      </w:r>
      <w:r w:rsidR="00A14875">
        <w:rPr>
          <w:rFonts w:ascii="GHEA Grapalat" w:eastAsia="GHEA Grapalat" w:hAnsi="GHEA Grapalat" w:cs="GHEA Grapalat"/>
          <w:color w:val="000000" w:themeColor="text1"/>
          <w:lang w:val="hy-AM"/>
        </w:rPr>
        <w:t xml:space="preserve">մասնագիտական </w:t>
      </w:r>
      <w:r w:rsidR="00C0397F">
        <w:rPr>
          <w:rFonts w:ascii="GHEA Grapalat" w:eastAsia="GHEA Grapalat" w:hAnsi="GHEA Grapalat" w:cs="GHEA Grapalat"/>
          <w:color w:val="000000" w:themeColor="text1"/>
          <w:lang w:val="hy-AM"/>
        </w:rPr>
        <w:t>պրակտիկա</w:t>
      </w:r>
      <w:r w:rsidR="00A14875">
        <w:rPr>
          <w:rFonts w:ascii="GHEA Grapalat" w:eastAsia="GHEA Grapalat" w:hAnsi="GHEA Grapalat" w:cs="GHEA Grapalat"/>
          <w:color w:val="000000" w:themeColor="text1"/>
          <w:lang w:val="hy-AM"/>
        </w:rPr>
        <w:t>ների</w:t>
      </w:r>
      <w:r w:rsidR="00C0397F">
        <w:rPr>
          <w:rFonts w:ascii="GHEA Grapalat" w:eastAsia="GHEA Grapalat" w:hAnsi="GHEA Grapalat" w:cs="GHEA Grapalat"/>
          <w:color w:val="000000" w:themeColor="text1"/>
          <w:lang w:val="hy-AM"/>
        </w:rPr>
        <w:t xml:space="preserve"> անցման հնարավորությունները։ </w:t>
      </w:r>
    </w:p>
    <w:p w14:paraId="3E216728" w14:textId="77777777" w:rsidR="00547577" w:rsidRPr="00547577" w:rsidRDefault="00547577" w:rsidP="005B3156">
      <w:pPr>
        <w:pBdr>
          <w:top w:val="nil"/>
          <w:left w:val="nil"/>
          <w:bottom w:val="nil"/>
          <w:right w:val="nil"/>
          <w:between w:val="nil"/>
        </w:pBdr>
        <w:shd w:val="clear" w:color="auto" w:fill="FFFFFF"/>
        <w:spacing w:line="360" w:lineRule="auto"/>
        <w:ind w:left="1134" w:right="-2"/>
        <w:jc w:val="both"/>
        <w:rPr>
          <w:rFonts w:ascii="GHEA Grapalat" w:eastAsia="GHEA Grapalat" w:hAnsi="GHEA Grapalat" w:cs="GHEA Grapalat"/>
          <w:color w:val="000000" w:themeColor="text1"/>
          <w:lang w:val="hy-AM"/>
        </w:rPr>
      </w:pPr>
    </w:p>
    <w:p w14:paraId="04B06310" w14:textId="70116D61" w:rsidR="00547577" w:rsidRPr="00B6265D" w:rsidRDefault="00547577" w:rsidP="00B6265D">
      <w:pPr>
        <w:pStyle w:val="Style2"/>
        <w:spacing w:before="0" w:line="360" w:lineRule="auto"/>
        <w:ind w:firstLine="426"/>
        <w:rPr>
          <w:rFonts w:ascii="GHEA Grapalat" w:eastAsia="GHEA Grapalat" w:hAnsi="GHEA Grapalat" w:cs="Sylfaen"/>
        </w:rPr>
      </w:pPr>
      <w:bookmarkStart w:id="24" w:name="_Toc216969701"/>
      <w:r w:rsidRPr="00B6265D">
        <w:rPr>
          <w:rFonts w:ascii="GHEA Grapalat" w:eastAsia="GHEA Grapalat" w:hAnsi="GHEA Grapalat" w:cs="Sylfaen"/>
        </w:rPr>
        <w:t xml:space="preserve">6.4 Ընտանեկան </w:t>
      </w:r>
      <w:r w:rsidR="001F0A04" w:rsidRPr="00B6265D">
        <w:rPr>
          <w:rFonts w:ascii="GHEA Grapalat" w:eastAsia="GHEA Grapalat" w:hAnsi="GHEA Grapalat" w:cs="Sylfaen"/>
        </w:rPr>
        <w:t xml:space="preserve">և կենցաղային </w:t>
      </w:r>
      <w:r w:rsidRPr="00B6265D">
        <w:rPr>
          <w:rFonts w:ascii="GHEA Grapalat" w:eastAsia="GHEA Grapalat" w:hAnsi="GHEA Grapalat" w:cs="Sylfaen"/>
        </w:rPr>
        <w:t>բռնության դեպքերի կանխարգելման կարողությունների զարգացում</w:t>
      </w:r>
      <w:bookmarkEnd w:id="24"/>
    </w:p>
    <w:p w14:paraId="1EBC4F55" w14:textId="77777777" w:rsidR="00547577" w:rsidRPr="001F0A04" w:rsidRDefault="00547577" w:rsidP="005B3156">
      <w:pPr>
        <w:pBdr>
          <w:top w:val="nil"/>
          <w:left w:val="nil"/>
          <w:bottom w:val="nil"/>
          <w:right w:val="nil"/>
          <w:between w:val="nil"/>
        </w:pBdr>
        <w:shd w:val="clear" w:color="auto" w:fill="FFFFFF"/>
        <w:spacing w:line="360" w:lineRule="auto"/>
        <w:ind w:left="1134" w:right="-2"/>
        <w:jc w:val="both"/>
        <w:rPr>
          <w:rFonts w:ascii="GHEA Grapalat" w:eastAsia="GHEA Grapalat" w:hAnsi="GHEA Grapalat" w:cs="GHEA Grapalat"/>
          <w:b/>
          <w:bCs/>
          <w:color w:val="000000" w:themeColor="text1"/>
          <w:lang w:val="hy-AM"/>
        </w:rPr>
      </w:pPr>
    </w:p>
    <w:p w14:paraId="03040590" w14:textId="5D9ED2DE" w:rsidR="009417EC" w:rsidRPr="00890D6A" w:rsidRDefault="00890D6A" w:rsidP="00043AC3">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Պայմանավորված իրենց լատենտային բնույթով՝ ընտանեկան </w:t>
      </w:r>
      <w:r w:rsidR="001F0A04">
        <w:rPr>
          <w:rFonts w:ascii="GHEA Grapalat" w:eastAsia="GHEA Grapalat" w:hAnsi="GHEA Grapalat" w:cs="GHEA Grapalat"/>
          <w:color w:val="000000" w:themeColor="text1"/>
          <w:lang w:val="hy-AM"/>
        </w:rPr>
        <w:t xml:space="preserve">և կենցաղային </w:t>
      </w:r>
      <w:r>
        <w:rPr>
          <w:rFonts w:ascii="GHEA Grapalat" w:eastAsia="GHEA Grapalat" w:hAnsi="GHEA Grapalat" w:cs="GHEA Grapalat"/>
          <w:color w:val="000000" w:themeColor="text1"/>
          <w:lang w:val="hy-AM"/>
        </w:rPr>
        <w:t>բռնության դեպքերի կանխարգելումն իրենից ենթադրում է բարդ աշխատանք, որի կազմակերպումը, լինելով հանցավորության դեմ պայքարում Հայաստանի առաջնահերթություններից, պետք է իրականացվի միջգերատեսչական եղանակով՝ իրավասու մարմինների կարողությունների</w:t>
      </w:r>
      <w:r w:rsidR="008012C6">
        <w:rPr>
          <w:rFonts w:ascii="GHEA Grapalat" w:eastAsia="GHEA Grapalat" w:hAnsi="GHEA Grapalat" w:cs="GHEA Grapalat"/>
          <w:color w:val="000000" w:themeColor="text1"/>
          <w:lang w:val="hy-AM"/>
        </w:rPr>
        <w:t xml:space="preserve"> պարբերական</w:t>
      </w:r>
      <w:r>
        <w:rPr>
          <w:rFonts w:ascii="GHEA Grapalat" w:eastAsia="GHEA Grapalat" w:hAnsi="GHEA Grapalat" w:cs="GHEA Grapalat"/>
          <w:color w:val="000000" w:themeColor="text1"/>
          <w:lang w:val="hy-AM"/>
        </w:rPr>
        <w:t xml:space="preserve"> զարգացմամբ։ Հաշվի առնելով այս դեպքերի զգայուն բնույթը, այս առումով հատուկ գործառույթ ունեն համայնքային ոստիկանությունը, </w:t>
      </w:r>
      <w:r w:rsidR="001F0A04">
        <w:rPr>
          <w:rFonts w:ascii="GHEA Grapalat" w:eastAsia="GHEA Grapalat" w:hAnsi="GHEA Grapalat" w:cs="GHEA Grapalat"/>
          <w:color w:val="000000" w:themeColor="text1"/>
          <w:lang w:val="hy-AM"/>
        </w:rPr>
        <w:t xml:space="preserve">տեղական ինքնակառավարման մարմինները, </w:t>
      </w:r>
      <w:r>
        <w:rPr>
          <w:rFonts w:ascii="GHEA Grapalat" w:eastAsia="MS Mincho" w:hAnsi="GHEA Grapalat" w:cs="MS Mincho"/>
          <w:bCs/>
          <w:color w:val="000000"/>
          <w:lang w:val="hy-AM"/>
        </w:rPr>
        <w:t xml:space="preserve">ՀՀ </w:t>
      </w:r>
      <w:r w:rsidR="00D302D5">
        <w:rPr>
          <w:rFonts w:ascii="GHEA Grapalat" w:eastAsia="MS Mincho" w:hAnsi="GHEA Grapalat" w:cs="MS Mincho"/>
          <w:bCs/>
          <w:color w:val="000000"/>
          <w:lang w:val="hy-AM"/>
        </w:rPr>
        <w:t>ա</w:t>
      </w:r>
      <w:r>
        <w:rPr>
          <w:rFonts w:ascii="GHEA Grapalat" w:eastAsia="MS Mincho" w:hAnsi="GHEA Grapalat" w:cs="MS Mincho"/>
          <w:bCs/>
          <w:color w:val="000000"/>
          <w:lang w:val="hy-AM"/>
        </w:rPr>
        <w:t xml:space="preserve">շխատանքի և սոցիալական </w:t>
      </w:r>
      <w:r w:rsidRPr="001F0A04">
        <w:rPr>
          <w:rFonts w:ascii="GHEA Grapalat" w:eastAsia="GHEA Grapalat" w:hAnsi="GHEA Grapalat" w:cs="GHEA Grapalat"/>
          <w:color w:val="000000" w:themeColor="text1"/>
          <w:lang w:val="hy-AM"/>
        </w:rPr>
        <w:t xml:space="preserve">հարցերի նախարարության </w:t>
      </w:r>
      <w:r w:rsidR="00D302D5">
        <w:rPr>
          <w:rFonts w:ascii="GHEA Grapalat" w:eastAsia="GHEA Grapalat" w:hAnsi="GHEA Grapalat" w:cs="GHEA Grapalat"/>
          <w:color w:val="000000" w:themeColor="text1"/>
          <w:lang w:val="hy-AM"/>
        </w:rPr>
        <w:t>մ</w:t>
      </w:r>
      <w:r w:rsidRPr="001F0A04">
        <w:rPr>
          <w:rFonts w:ascii="GHEA Grapalat" w:eastAsia="GHEA Grapalat" w:hAnsi="GHEA Grapalat" w:cs="GHEA Grapalat"/>
          <w:color w:val="000000" w:themeColor="text1"/>
          <w:lang w:val="hy-AM"/>
        </w:rPr>
        <w:t xml:space="preserve">իասնական սոցիալական ծառայությունը, </w:t>
      </w:r>
      <w:r w:rsidR="001F0A04" w:rsidRPr="001F0A04">
        <w:rPr>
          <w:rFonts w:ascii="GHEA Grapalat" w:eastAsia="GHEA Grapalat" w:hAnsi="GHEA Grapalat" w:cs="GHEA Grapalat"/>
          <w:color w:val="000000" w:themeColor="text1"/>
          <w:lang w:val="hy-AM"/>
        </w:rPr>
        <w:t xml:space="preserve">խնամակալության և հոգաբարձության մարմինները, </w:t>
      </w:r>
      <w:r w:rsidRPr="001F0A04">
        <w:rPr>
          <w:rFonts w:ascii="GHEA Grapalat" w:eastAsia="GHEA Grapalat" w:hAnsi="GHEA Grapalat" w:cs="GHEA Grapalat"/>
          <w:color w:val="000000" w:themeColor="text1"/>
          <w:lang w:val="hy-AM"/>
        </w:rPr>
        <w:t xml:space="preserve">ՀՀ </w:t>
      </w:r>
      <w:r w:rsidR="00D302D5">
        <w:rPr>
          <w:rFonts w:ascii="GHEA Grapalat" w:eastAsia="GHEA Grapalat" w:hAnsi="GHEA Grapalat" w:cs="GHEA Grapalat"/>
          <w:color w:val="000000" w:themeColor="text1"/>
          <w:lang w:val="hy-AM"/>
        </w:rPr>
        <w:t>ա</w:t>
      </w:r>
      <w:r w:rsidRPr="001F0A04">
        <w:rPr>
          <w:rFonts w:ascii="GHEA Grapalat" w:eastAsia="GHEA Grapalat" w:hAnsi="GHEA Grapalat" w:cs="GHEA Grapalat"/>
          <w:color w:val="000000" w:themeColor="text1"/>
          <w:lang w:val="hy-AM"/>
        </w:rPr>
        <w:t>ռողջապ</w:t>
      </w:r>
      <w:r w:rsidR="001F0A04" w:rsidRPr="001F0A04">
        <w:rPr>
          <w:rFonts w:ascii="GHEA Grapalat" w:eastAsia="GHEA Grapalat" w:hAnsi="GHEA Grapalat" w:cs="GHEA Grapalat"/>
          <w:color w:val="000000" w:themeColor="text1"/>
          <w:lang w:val="hy-AM"/>
        </w:rPr>
        <w:t>ահ</w:t>
      </w:r>
      <w:r w:rsidRPr="001F0A04">
        <w:rPr>
          <w:rFonts w:ascii="GHEA Grapalat" w:eastAsia="GHEA Grapalat" w:hAnsi="GHEA Grapalat" w:cs="GHEA Grapalat"/>
          <w:color w:val="000000" w:themeColor="text1"/>
          <w:lang w:val="hy-AM"/>
        </w:rPr>
        <w:t xml:space="preserve">ության նախարարությունը և կրթական հաստատությունները՝ համատեղ ներդնելով ընտանեկան </w:t>
      </w:r>
      <w:r w:rsidR="001F0A04" w:rsidRPr="001F0A04">
        <w:rPr>
          <w:rFonts w:ascii="GHEA Grapalat" w:eastAsia="GHEA Grapalat" w:hAnsi="GHEA Grapalat" w:cs="GHEA Grapalat"/>
          <w:color w:val="000000" w:themeColor="text1"/>
          <w:lang w:val="hy-AM"/>
        </w:rPr>
        <w:t xml:space="preserve">և կենցաղային </w:t>
      </w:r>
      <w:r w:rsidRPr="001F0A04">
        <w:rPr>
          <w:rFonts w:ascii="GHEA Grapalat" w:eastAsia="GHEA Grapalat" w:hAnsi="GHEA Grapalat" w:cs="GHEA Grapalat"/>
          <w:color w:val="000000" w:themeColor="text1"/>
          <w:lang w:val="hy-AM"/>
        </w:rPr>
        <w:t>բռնության դեպքերի վաղ</w:t>
      </w:r>
      <w:r>
        <w:rPr>
          <w:rFonts w:ascii="GHEA Grapalat" w:eastAsia="MS Mincho" w:hAnsi="GHEA Grapalat" w:cs="MS Mincho"/>
          <w:bCs/>
          <w:color w:val="000000"/>
          <w:lang w:val="hy-AM"/>
        </w:rPr>
        <w:t xml:space="preserve"> հայտնաբերման, դրանց օպերատիվ արձագանքման և կանխարգելման մեխանիզմներ։</w:t>
      </w:r>
    </w:p>
    <w:p w14:paraId="3E93EBDA" w14:textId="205F07B8" w:rsidR="0099626B" w:rsidRDefault="00890D6A" w:rsidP="001B07C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Այս առումով հատկապես կարևոր նշանակություն ունի </w:t>
      </w:r>
      <w:r w:rsidR="001F0A04">
        <w:rPr>
          <w:rFonts w:ascii="GHEA Grapalat" w:eastAsia="GHEA Grapalat" w:hAnsi="GHEA Grapalat" w:cs="GHEA Grapalat"/>
          <w:color w:val="000000" w:themeColor="text1"/>
          <w:lang w:val="hy-AM"/>
        </w:rPr>
        <w:t xml:space="preserve">ընտանեկան </w:t>
      </w:r>
      <w:r w:rsidR="00D302D5">
        <w:rPr>
          <w:rFonts w:ascii="GHEA Grapalat" w:eastAsia="GHEA Grapalat" w:hAnsi="GHEA Grapalat" w:cs="GHEA Grapalat"/>
          <w:color w:val="000000" w:themeColor="text1"/>
          <w:lang w:val="hy-AM"/>
        </w:rPr>
        <w:t xml:space="preserve">և կենցաղային </w:t>
      </w:r>
      <w:r w:rsidR="001F0A04">
        <w:rPr>
          <w:rFonts w:ascii="GHEA Grapalat" w:eastAsia="GHEA Grapalat" w:hAnsi="GHEA Grapalat" w:cs="GHEA Grapalat"/>
          <w:color w:val="000000" w:themeColor="text1"/>
          <w:lang w:val="hy-AM"/>
        </w:rPr>
        <w:t xml:space="preserve">բռնության բարձր ռիսկերի խմբերի </w:t>
      </w:r>
      <w:r w:rsidR="001F0A04" w:rsidRPr="001F0A04">
        <w:rPr>
          <w:rFonts w:ascii="GHEA Grapalat" w:eastAsia="GHEA Grapalat" w:hAnsi="GHEA Grapalat" w:cs="GHEA Grapalat"/>
          <w:color w:val="000000" w:themeColor="text1"/>
          <w:lang w:val="hy-AM"/>
        </w:rPr>
        <w:t>(նախկ</w:t>
      </w:r>
      <w:r w:rsidR="001F0A04">
        <w:rPr>
          <w:rFonts w:ascii="GHEA Grapalat" w:eastAsia="GHEA Grapalat" w:hAnsi="GHEA Grapalat" w:cs="GHEA Grapalat"/>
          <w:color w:val="000000" w:themeColor="text1"/>
          <w:lang w:val="hy-AM"/>
        </w:rPr>
        <w:t>ինում հաշվառված բողոքներ, դեպքեր, խոցելի անձանց առկայությ</w:t>
      </w:r>
      <w:r w:rsidR="0099626B">
        <w:rPr>
          <w:rFonts w:ascii="GHEA Grapalat" w:eastAsia="GHEA Grapalat" w:hAnsi="GHEA Grapalat" w:cs="GHEA Grapalat"/>
          <w:color w:val="000000" w:themeColor="text1"/>
          <w:lang w:val="hy-AM"/>
        </w:rPr>
        <w:t>ու</w:t>
      </w:r>
      <w:r w:rsidR="001F0A04">
        <w:rPr>
          <w:rFonts w:ascii="GHEA Grapalat" w:eastAsia="GHEA Grapalat" w:hAnsi="GHEA Grapalat" w:cs="GHEA Grapalat"/>
          <w:color w:val="000000" w:themeColor="text1"/>
          <w:lang w:val="hy-AM"/>
        </w:rPr>
        <w:t>ն և այլն</w:t>
      </w:r>
      <w:r w:rsidR="001F0A04" w:rsidRPr="001F0A04">
        <w:rPr>
          <w:rFonts w:ascii="GHEA Grapalat" w:eastAsia="GHEA Grapalat" w:hAnsi="GHEA Grapalat" w:cs="GHEA Grapalat"/>
          <w:color w:val="000000" w:themeColor="text1"/>
          <w:lang w:val="hy-AM"/>
        </w:rPr>
        <w:t xml:space="preserve">) </w:t>
      </w:r>
      <w:r w:rsidR="001F0A04">
        <w:rPr>
          <w:rFonts w:ascii="GHEA Grapalat" w:eastAsia="GHEA Grapalat" w:hAnsi="GHEA Grapalat" w:cs="GHEA Grapalat"/>
          <w:color w:val="000000" w:themeColor="text1"/>
          <w:lang w:val="hy-AM"/>
        </w:rPr>
        <w:t xml:space="preserve">նույնացման, </w:t>
      </w:r>
      <w:r w:rsidR="00D81472">
        <w:rPr>
          <w:rFonts w:ascii="GHEA Grapalat" w:eastAsia="GHEA Grapalat" w:hAnsi="GHEA Grapalat" w:cs="GHEA Grapalat"/>
          <w:color w:val="000000" w:themeColor="text1"/>
          <w:lang w:val="hy-AM"/>
        </w:rPr>
        <w:t xml:space="preserve">այդ թվում՝ նախնական, </w:t>
      </w:r>
      <w:r w:rsidR="001F0A04">
        <w:rPr>
          <w:rFonts w:ascii="GHEA Grapalat" w:eastAsia="GHEA Grapalat" w:hAnsi="GHEA Grapalat" w:cs="GHEA Grapalat"/>
          <w:color w:val="000000" w:themeColor="text1"/>
          <w:lang w:val="hy-AM"/>
        </w:rPr>
        <w:t xml:space="preserve">այդ խմբերի հետ անընդմեջ հաղորդակցության մեջ գտնվելու և օպերատիվ </w:t>
      </w:r>
      <w:r w:rsidR="001F0A04">
        <w:rPr>
          <w:rFonts w:ascii="GHEA Grapalat" w:eastAsia="GHEA Grapalat" w:hAnsi="GHEA Grapalat" w:cs="GHEA Grapalat"/>
          <w:color w:val="000000" w:themeColor="text1"/>
          <w:lang w:val="hy-AM"/>
        </w:rPr>
        <w:lastRenderedPageBreak/>
        <w:t>արձագանքելու ընթացակարգերի մշակման և պարբերական լավարկ</w:t>
      </w:r>
      <w:r w:rsidR="00C4474E">
        <w:rPr>
          <w:rFonts w:ascii="GHEA Grapalat" w:eastAsia="GHEA Grapalat" w:hAnsi="GHEA Grapalat" w:cs="GHEA Grapalat"/>
          <w:color w:val="000000" w:themeColor="text1"/>
          <w:lang w:val="hy-AM"/>
        </w:rPr>
        <w:t>ումը</w:t>
      </w:r>
      <w:r w:rsidR="001F0A04">
        <w:rPr>
          <w:rFonts w:ascii="GHEA Grapalat" w:eastAsia="GHEA Grapalat" w:hAnsi="GHEA Grapalat" w:cs="GHEA Grapalat"/>
          <w:color w:val="000000" w:themeColor="text1"/>
          <w:lang w:val="hy-AM"/>
        </w:rPr>
        <w:t>։</w:t>
      </w:r>
      <w:r w:rsidR="008012C6">
        <w:rPr>
          <w:rFonts w:ascii="GHEA Grapalat" w:eastAsia="GHEA Grapalat" w:hAnsi="GHEA Grapalat" w:cs="GHEA Grapalat"/>
          <w:color w:val="000000" w:themeColor="text1"/>
          <w:lang w:val="hy-AM"/>
        </w:rPr>
        <w:t xml:space="preserve"> </w:t>
      </w:r>
      <w:r w:rsidR="0099626B">
        <w:rPr>
          <w:rFonts w:ascii="GHEA Grapalat" w:eastAsia="GHEA Grapalat" w:hAnsi="GHEA Grapalat" w:cs="GHEA Grapalat"/>
          <w:color w:val="000000" w:themeColor="text1"/>
          <w:lang w:val="hy-AM"/>
        </w:rPr>
        <w:t xml:space="preserve">Ընդ որում, կարևոր է, որ այդ ընթացակարգերը հիմնված լինեն բռնության դրսևորման տեսակների տարբերակման սկզբունքի ապահովման վրա </w:t>
      </w:r>
      <w:r w:rsidR="0099626B" w:rsidRPr="0099626B">
        <w:rPr>
          <w:rFonts w:ascii="GHEA Grapalat" w:eastAsia="GHEA Grapalat" w:hAnsi="GHEA Grapalat" w:cs="GHEA Grapalat"/>
          <w:color w:val="000000" w:themeColor="text1"/>
          <w:lang w:val="hy-AM"/>
        </w:rPr>
        <w:t>(</w:t>
      </w:r>
      <w:r w:rsidR="0099626B">
        <w:rPr>
          <w:rFonts w:ascii="GHEA Grapalat" w:eastAsia="GHEA Grapalat" w:hAnsi="GHEA Grapalat" w:cs="GHEA Grapalat"/>
          <w:color w:val="000000" w:themeColor="text1"/>
          <w:lang w:val="hy-AM"/>
        </w:rPr>
        <w:t xml:space="preserve">օրինակ՝ </w:t>
      </w:r>
      <w:r w:rsidR="00D302D5">
        <w:rPr>
          <w:rFonts w:ascii="GHEA Grapalat" w:eastAsia="GHEA Grapalat" w:hAnsi="GHEA Grapalat" w:cs="GHEA Grapalat"/>
          <w:color w:val="000000" w:themeColor="text1"/>
          <w:lang w:val="hy-AM"/>
        </w:rPr>
        <w:t xml:space="preserve">թեև նվազ հավանական, այնուամենայնիվ </w:t>
      </w:r>
      <w:r w:rsidR="0099626B">
        <w:rPr>
          <w:rFonts w:ascii="GHEA Grapalat" w:eastAsia="GHEA Grapalat" w:hAnsi="GHEA Grapalat" w:cs="GHEA Grapalat"/>
          <w:color w:val="000000" w:themeColor="text1"/>
          <w:lang w:val="hy-AM"/>
        </w:rPr>
        <w:t>հնարավոր է, որ անձը ենթարկվում է բացառապես տնտեսական բռնության</w:t>
      </w:r>
      <w:r w:rsidR="0099626B" w:rsidRPr="0099626B">
        <w:rPr>
          <w:rFonts w:ascii="GHEA Grapalat" w:eastAsia="GHEA Grapalat" w:hAnsi="GHEA Grapalat" w:cs="GHEA Grapalat"/>
          <w:color w:val="000000" w:themeColor="text1"/>
          <w:lang w:val="hy-AM"/>
        </w:rPr>
        <w:t>)</w:t>
      </w:r>
      <w:r w:rsidR="0099626B">
        <w:rPr>
          <w:rFonts w:ascii="GHEA Grapalat" w:eastAsia="GHEA Grapalat" w:hAnsi="GHEA Grapalat" w:cs="GHEA Grapalat"/>
          <w:color w:val="000000" w:themeColor="text1"/>
          <w:lang w:val="hy-AM"/>
        </w:rPr>
        <w:t>։</w:t>
      </w:r>
    </w:p>
    <w:p w14:paraId="4CD01433" w14:textId="15A22BCC" w:rsidR="0099626B" w:rsidRDefault="008012C6" w:rsidP="001B07C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Իրավասու գերատեսչությունների հատուկ ուշադրության ներքո պետք է գտնվեն հատկապես ոստիկանության կողմից կանխարգելիչ հաշվառման վերցված անձինք</w:t>
      </w:r>
      <w:r w:rsidR="001B07CB">
        <w:rPr>
          <w:rFonts w:ascii="GHEA Grapalat" w:eastAsia="GHEA Grapalat" w:hAnsi="GHEA Grapalat" w:cs="GHEA Grapalat"/>
          <w:color w:val="000000" w:themeColor="text1"/>
          <w:lang w:val="hy-AM"/>
        </w:rPr>
        <w:t xml:space="preserve">՝ հաշվառման վերցնելու պահից սահմանելով այդ անձանց մշտադիտարկման համար իրենց հետ աշխատանքների կատարման անհատական պլան և ժամանակացույց։ Այս առումով կատարվող աշխատանքները պետք է հիմնված լինեն անհատականացման սկզբունքի ապահովման և յուրաքանչյուր դեպքով ըստ դրա փաստական հանգամանքների և նախանշանների համակողմանի ուսումնասիրությունների կատարման վրա։ Ըստ այդմ, «Ընտանեկան և կենցաղային բռնության կանխարգելման ու ընտանեկան և կենցաղային բռնության ենթարկված անձանց պաշտպանության մասին» ՀՀ օրենքի </w:t>
      </w:r>
      <w:r w:rsidR="001B07CB" w:rsidRPr="001B07CB">
        <w:rPr>
          <w:rFonts w:ascii="GHEA Grapalat" w:eastAsia="GHEA Grapalat" w:hAnsi="GHEA Grapalat" w:cs="GHEA Grapalat"/>
          <w:color w:val="000000" w:themeColor="text1"/>
          <w:lang w:val="hy-AM"/>
        </w:rPr>
        <w:t>11-</w:t>
      </w:r>
      <w:r w:rsidR="001B07CB">
        <w:rPr>
          <w:rFonts w:ascii="GHEA Grapalat" w:eastAsia="GHEA Grapalat" w:hAnsi="GHEA Grapalat" w:cs="GHEA Grapalat"/>
          <w:color w:val="000000" w:themeColor="text1"/>
          <w:lang w:val="hy-AM"/>
        </w:rPr>
        <w:t xml:space="preserve">րդ հոդվածն ունի արմատական վերանայման կարիք՝ կանխարգելիչ հաշվառման վերցման </w:t>
      </w:r>
      <w:r w:rsidR="00A963EE">
        <w:rPr>
          <w:rFonts w:ascii="GHEA Grapalat" w:eastAsia="GHEA Grapalat" w:hAnsi="GHEA Grapalat" w:cs="GHEA Grapalat"/>
          <w:color w:val="000000" w:themeColor="text1"/>
          <w:lang w:val="hy-AM"/>
        </w:rPr>
        <w:t xml:space="preserve">պահից </w:t>
      </w:r>
      <w:r w:rsidR="001B07CB">
        <w:rPr>
          <w:rFonts w:ascii="GHEA Grapalat" w:eastAsia="GHEA Grapalat" w:hAnsi="GHEA Grapalat" w:cs="GHEA Grapalat"/>
          <w:color w:val="000000" w:themeColor="text1"/>
          <w:lang w:val="hy-AM"/>
        </w:rPr>
        <w:t xml:space="preserve">անձին հաշվառումից հանելը պայմանավորելով ոչ թե հաշվառման պահից մեկ տարին անցնելու հանգամանքի, այլ անհատական պլանի և ժամանակացույցի </w:t>
      </w:r>
      <w:r w:rsidR="0099626B">
        <w:rPr>
          <w:rFonts w:ascii="GHEA Grapalat" w:eastAsia="GHEA Grapalat" w:hAnsi="GHEA Grapalat" w:cs="GHEA Grapalat"/>
          <w:color w:val="000000" w:themeColor="text1"/>
          <w:lang w:val="hy-AM"/>
        </w:rPr>
        <w:t>սահմանմամբ</w:t>
      </w:r>
      <w:r w:rsidR="001B07CB">
        <w:rPr>
          <w:rFonts w:ascii="GHEA Grapalat" w:eastAsia="GHEA Grapalat" w:hAnsi="GHEA Grapalat" w:cs="GHEA Grapalat"/>
          <w:color w:val="000000" w:themeColor="text1"/>
          <w:lang w:val="hy-AM"/>
        </w:rPr>
        <w:t xml:space="preserve"> </w:t>
      </w:r>
      <w:r w:rsidR="00A963EE">
        <w:rPr>
          <w:rFonts w:ascii="GHEA Grapalat" w:eastAsia="GHEA Grapalat" w:hAnsi="GHEA Grapalat" w:cs="GHEA Grapalat"/>
          <w:color w:val="000000" w:themeColor="text1"/>
          <w:lang w:val="hy-AM"/>
        </w:rPr>
        <w:t xml:space="preserve">տարվող </w:t>
      </w:r>
      <w:r w:rsidR="001B07CB">
        <w:rPr>
          <w:rFonts w:ascii="GHEA Grapalat" w:eastAsia="GHEA Grapalat" w:hAnsi="GHEA Grapalat" w:cs="GHEA Grapalat"/>
          <w:color w:val="000000" w:themeColor="text1"/>
          <w:lang w:val="hy-AM"/>
        </w:rPr>
        <w:t xml:space="preserve">աշխատանքների </w:t>
      </w:r>
      <w:r w:rsidR="0099626B">
        <w:rPr>
          <w:rFonts w:ascii="GHEA Grapalat" w:eastAsia="GHEA Grapalat" w:hAnsi="GHEA Grapalat" w:cs="GHEA Grapalat"/>
          <w:color w:val="000000" w:themeColor="text1"/>
          <w:lang w:val="hy-AM"/>
        </w:rPr>
        <w:t xml:space="preserve">արդյունավետության գնահատման և դրանց </w:t>
      </w:r>
      <w:r w:rsidR="001B07CB">
        <w:rPr>
          <w:rFonts w:ascii="GHEA Grapalat" w:eastAsia="GHEA Grapalat" w:hAnsi="GHEA Grapalat" w:cs="GHEA Grapalat"/>
          <w:color w:val="000000" w:themeColor="text1"/>
          <w:lang w:val="hy-AM"/>
        </w:rPr>
        <w:t>աստիճանակարգային նվազման սկզբունքի հետ</w:t>
      </w:r>
      <w:r w:rsidR="00A963EE">
        <w:rPr>
          <w:rFonts w:ascii="GHEA Grapalat" w:eastAsia="GHEA Grapalat" w:hAnsi="GHEA Grapalat" w:cs="GHEA Grapalat"/>
          <w:color w:val="000000" w:themeColor="text1"/>
          <w:lang w:val="hy-AM"/>
        </w:rPr>
        <w:t xml:space="preserve">։ </w:t>
      </w:r>
      <w:r w:rsidR="00B11DC9">
        <w:rPr>
          <w:rFonts w:ascii="GHEA Grapalat" w:eastAsia="GHEA Grapalat" w:hAnsi="GHEA Grapalat" w:cs="GHEA Grapalat"/>
          <w:color w:val="000000" w:themeColor="text1"/>
          <w:lang w:val="hy-AM"/>
        </w:rPr>
        <w:t xml:space="preserve">Ավելին, «Ընտանեկան և կենցաղային բռնության կանխարգելման ու ընտանեկան և կենցաղային բռնության ենթարկված անձանց պաշտպանության մասին» ՀՀ օրենքի </w:t>
      </w:r>
      <w:r w:rsidR="00B11DC9" w:rsidRPr="001B07CB">
        <w:rPr>
          <w:rFonts w:ascii="GHEA Grapalat" w:eastAsia="GHEA Grapalat" w:hAnsi="GHEA Grapalat" w:cs="GHEA Grapalat"/>
          <w:color w:val="000000" w:themeColor="text1"/>
          <w:lang w:val="hy-AM"/>
        </w:rPr>
        <w:t>11-</w:t>
      </w:r>
      <w:r w:rsidR="00B11DC9">
        <w:rPr>
          <w:rFonts w:ascii="GHEA Grapalat" w:eastAsia="GHEA Grapalat" w:hAnsi="GHEA Grapalat" w:cs="GHEA Grapalat"/>
          <w:color w:val="000000" w:themeColor="text1"/>
          <w:lang w:val="hy-AM"/>
        </w:rPr>
        <w:t>րդ հոդվածի շրջանակներում մեկ տարվա ընթացքում անձի նկատմամբ մեղադրական դատավճռի կայացումը նույնպես չի կարող հիմք լինել անձին հաշվառումից հանելու համար՝ նկատի ունենալով, որ անձի նկատմամբ կարող է նշանակվել ազատությունից զրկելու հետ չկապված պատիժ, որպիսի պարագայում կարող է առկա լինել ընտանեկան կամ կենցաղային բռնության կրկնման հնարավորություն։</w:t>
      </w:r>
    </w:p>
    <w:p w14:paraId="026200B6" w14:textId="7027BB29" w:rsidR="001B07CB" w:rsidRPr="0099626B" w:rsidRDefault="00A963EE" w:rsidP="0099626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Միաժամանակ, մեթոդիկայի տեսանկյունից՝ ընտանեկան և կենցաղային բռնության համար </w:t>
      </w:r>
      <w:r w:rsidR="00B861AD">
        <w:rPr>
          <w:rFonts w:ascii="GHEA Grapalat" w:eastAsia="GHEA Grapalat" w:hAnsi="GHEA Grapalat" w:cs="GHEA Grapalat"/>
          <w:color w:val="000000" w:themeColor="text1"/>
          <w:lang w:val="hy-AM"/>
        </w:rPr>
        <w:t xml:space="preserve">կանխարգելիչ </w:t>
      </w:r>
      <w:r>
        <w:rPr>
          <w:rFonts w:ascii="GHEA Grapalat" w:eastAsia="GHEA Grapalat" w:hAnsi="GHEA Grapalat" w:cs="GHEA Grapalat"/>
          <w:color w:val="000000" w:themeColor="text1"/>
          <w:lang w:val="hy-AM"/>
        </w:rPr>
        <w:t xml:space="preserve">հաշվառված անձանց հետ տարվող աշխատանքների շրջանակը չպետք է սահմանափակվի բացառապես բացատրական </w:t>
      </w:r>
      <w:r>
        <w:rPr>
          <w:rFonts w:ascii="GHEA Grapalat" w:eastAsia="GHEA Grapalat" w:hAnsi="GHEA Grapalat" w:cs="GHEA Grapalat"/>
          <w:color w:val="000000" w:themeColor="text1"/>
          <w:lang w:val="hy-AM"/>
        </w:rPr>
        <w:lastRenderedPageBreak/>
        <w:t>աշխատանքների իրականացմամբ</w:t>
      </w:r>
      <w:r w:rsidR="0099626B">
        <w:rPr>
          <w:rFonts w:ascii="GHEA Grapalat" w:eastAsia="GHEA Grapalat" w:hAnsi="GHEA Grapalat" w:cs="GHEA Grapalat"/>
          <w:color w:val="000000" w:themeColor="text1"/>
          <w:lang w:val="hy-AM"/>
        </w:rPr>
        <w:t xml:space="preserve">՝ հատկապես այդպիսի աշխատանքների կատարման </w:t>
      </w:r>
      <w:r w:rsidR="00B11DC9">
        <w:rPr>
          <w:rFonts w:ascii="GHEA Grapalat" w:eastAsia="GHEA Grapalat" w:hAnsi="GHEA Grapalat" w:cs="GHEA Grapalat"/>
          <w:color w:val="000000" w:themeColor="text1"/>
          <w:lang w:val="hy-AM"/>
        </w:rPr>
        <w:t xml:space="preserve">հաստատված </w:t>
      </w:r>
      <w:r w:rsidR="0099626B">
        <w:rPr>
          <w:rFonts w:ascii="GHEA Grapalat" w:eastAsia="GHEA Grapalat" w:hAnsi="GHEA Grapalat" w:cs="GHEA Grapalat"/>
          <w:color w:val="000000" w:themeColor="text1"/>
          <w:lang w:val="hy-AM"/>
        </w:rPr>
        <w:t>ստուգաթերթի բացակայության պայմաններում։</w:t>
      </w:r>
      <w:r>
        <w:rPr>
          <w:rFonts w:ascii="GHEA Grapalat" w:eastAsia="GHEA Grapalat" w:hAnsi="GHEA Grapalat" w:cs="GHEA Grapalat"/>
          <w:color w:val="000000" w:themeColor="text1"/>
          <w:lang w:val="hy-AM"/>
        </w:rPr>
        <w:t xml:space="preserve"> Միջազգային փորձի ուսումնասիրությամբ, </w:t>
      </w:r>
      <w:r w:rsidR="00B861AD">
        <w:rPr>
          <w:rFonts w:ascii="GHEA Grapalat" w:eastAsia="GHEA Grapalat" w:hAnsi="GHEA Grapalat" w:cs="GHEA Grapalat"/>
          <w:color w:val="000000" w:themeColor="text1"/>
          <w:lang w:val="hy-AM"/>
        </w:rPr>
        <w:t>անհատական պլանի հիմքում պետք է ընկած լինի ընտանեկան և կենցաղային բռնության գործադրմանը հակող գործոնների</w:t>
      </w:r>
      <w:r w:rsidR="0099626B">
        <w:rPr>
          <w:rFonts w:ascii="GHEA Grapalat" w:eastAsia="GHEA Grapalat" w:hAnsi="GHEA Grapalat" w:cs="GHEA Grapalat"/>
          <w:color w:val="000000" w:themeColor="text1"/>
          <w:lang w:val="hy-AM"/>
        </w:rPr>
        <w:t>, նպաստող պայմանների համակողմանի</w:t>
      </w:r>
      <w:r w:rsidR="00B861AD">
        <w:rPr>
          <w:rFonts w:ascii="GHEA Grapalat" w:eastAsia="GHEA Grapalat" w:hAnsi="GHEA Grapalat" w:cs="GHEA Grapalat"/>
          <w:color w:val="000000" w:themeColor="text1"/>
          <w:lang w:val="hy-AM"/>
        </w:rPr>
        <w:t xml:space="preserve"> ուսումնասիրությունը, </w:t>
      </w:r>
      <w:r w:rsidR="0099626B">
        <w:rPr>
          <w:rFonts w:ascii="GHEA Grapalat" w:eastAsia="GHEA Grapalat" w:hAnsi="GHEA Grapalat" w:cs="GHEA Grapalat"/>
          <w:color w:val="000000" w:themeColor="text1"/>
          <w:lang w:val="hy-AM"/>
        </w:rPr>
        <w:t xml:space="preserve">դրանց հիման վրա զեկույցների մշակումը՝ միջճյուղային մասնագետների, այդ թվում՝ հոգեբանների ներգրավմամբ։ Արդյունքում, ընտանեկան և կենցաղային բռնության դեպքերի արդյունավետ կանխարգելման նկատառումներով, մշակվող միջոցառումների անհատական պլանը և ժամանակացույցը պետք է ուղղված լինեն այդ գործոնների չեզոքացմանը, </w:t>
      </w:r>
      <w:r w:rsidR="00B861AD" w:rsidRPr="0099626B">
        <w:rPr>
          <w:rFonts w:ascii="GHEA Grapalat" w:eastAsia="GHEA Grapalat" w:hAnsi="GHEA Grapalat" w:cs="GHEA Grapalat"/>
          <w:color w:val="000000" w:themeColor="text1"/>
          <w:lang w:val="hy-AM"/>
        </w:rPr>
        <w:t xml:space="preserve">այդ թվում՝ </w:t>
      </w:r>
      <w:r w:rsidR="001353FE">
        <w:rPr>
          <w:rFonts w:ascii="GHEA Grapalat" w:eastAsia="GHEA Grapalat" w:hAnsi="GHEA Grapalat" w:cs="GHEA Grapalat"/>
          <w:color w:val="000000" w:themeColor="text1"/>
          <w:lang w:val="hy-AM"/>
        </w:rPr>
        <w:t>սոցիալական</w:t>
      </w:r>
      <w:r w:rsidR="00B6265D">
        <w:rPr>
          <w:rFonts w:ascii="GHEA Grapalat" w:eastAsia="GHEA Grapalat" w:hAnsi="GHEA Grapalat" w:cs="GHEA Grapalat"/>
          <w:color w:val="000000" w:themeColor="text1"/>
          <w:lang w:val="hy-AM"/>
        </w:rPr>
        <w:t>, հոգեբանական</w:t>
      </w:r>
      <w:r w:rsidR="001353FE">
        <w:rPr>
          <w:rFonts w:ascii="GHEA Grapalat" w:eastAsia="GHEA Grapalat" w:hAnsi="GHEA Grapalat" w:cs="GHEA Grapalat"/>
          <w:color w:val="000000" w:themeColor="text1"/>
          <w:lang w:val="hy-AM"/>
        </w:rPr>
        <w:t xml:space="preserve"> աշխատանք</w:t>
      </w:r>
      <w:r w:rsidR="00B6265D">
        <w:rPr>
          <w:rFonts w:ascii="GHEA Grapalat" w:eastAsia="GHEA Grapalat" w:hAnsi="GHEA Grapalat" w:cs="GHEA Grapalat"/>
          <w:color w:val="000000" w:themeColor="text1"/>
          <w:lang w:val="hy-AM"/>
        </w:rPr>
        <w:t>ներ</w:t>
      </w:r>
      <w:r w:rsidR="001353FE">
        <w:rPr>
          <w:rFonts w:ascii="GHEA Grapalat" w:eastAsia="GHEA Grapalat" w:hAnsi="GHEA Grapalat" w:cs="GHEA Grapalat"/>
          <w:color w:val="000000" w:themeColor="text1"/>
          <w:lang w:val="hy-AM"/>
        </w:rPr>
        <w:t>ի կատարման</w:t>
      </w:r>
      <w:r w:rsidR="00591B12" w:rsidRPr="0099626B">
        <w:rPr>
          <w:rFonts w:ascii="GHEA Grapalat" w:eastAsia="GHEA Grapalat" w:hAnsi="GHEA Grapalat" w:cs="GHEA Grapalat"/>
          <w:color w:val="000000" w:themeColor="text1"/>
          <w:lang w:val="hy-AM"/>
        </w:rPr>
        <w:t xml:space="preserve"> </w:t>
      </w:r>
      <w:r w:rsidR="0099626B">
        <w:rPr>
          <w:rFonts w:ascii="GHEA Grapalat" w:eastAsia="GHEA Grapalat" w:hAnsi="GHEA Grapalat" w:cs="GHEA Grapalat"/>
          <w:color w:val="000000" w:themeColor="text1"/>
          <w:lang w:val="hy-AM"/>
        </w:rPr>
        <w:t>միջոցով</w:t>
      </w:r>
      <w:r w:rsidR="001353FE">
        <w:rPr>
          <w:rFonts w:ascii="GHEA Grapalat" w:eastAsia="GHEA Grapalat" w:hAnsi="GHEA Grapalat" w:cs="GHEA Grapalat"/>
          <w:color w:val="000000" w:themeColor="text1"/>
          <w:lang w:val="hy-AM"/>
        </w:rPr>
        <w:t xml:space="preserve">՝ մասնագիտական գործունեությամբ օժանդակելով անձին հաղթահարել </w:t>
      </w:r>
      <w:r w:rsidR="001353FE" w:rsidRPr="001353FE">
        <w:rPr>
          <w:rFonts w:ascii="GHEA Grapalat" w:eastAsia="GHEA Grapalat" w:hAnsi="GHEA Grapalat" w:cs="GHEA Grapalat"/>
          <w:color w:val="000000" w:themeColor="text1"/>
          <w:lang w:val="hy-AM"/>
        </w:rPr>
        <w:t>կյանքի դժվարին իրավիճակը և անհատական օգնություն ցուցաբերել</w:t>
      </w:r>
      <w:r w:rsidR="00A065C0" w:rsidRPr="00A065C0">
        <w:rPr>
          <w:rFonts w:ascii="GHEA Grapalat" w:eastAsia="GHEA Grapalat" w:hAnsi="GHEA Grapalat" w:cs="GHEA Grapalat"/>
          <w:color w:val="000000" w:themeColor="text1"/>
          <w:lang w:val="hy-AM"/>
        </w:rPr>
        <w:t>ով</w:t>
      </w:r>
      <w:r w:rsidR="001353FE" w:rsidRPr="001353FE">
        <w:rPr>
          <w:rFonts w:ascii="GHEA Grapalat" w:eastAsia="GHEA Grapalat" w:hAnsi="GHEA Grapalat" w:cs="GHEA Grapalat"/>
          <w:color w:val="000000" w:themeColor="text1"/>
          <w:lang w:val="hy-AM"/>
        </w:rPr>
        <w:t>։</w:t>
      </w:r>
    </w:p>
    <w:p w14:paraId="776E9BF4" w14:textId="66F54E79" w:rsidR="001F0A04" w:rsidRPr="00A14875" w:rsidRDefault="00B861AD" w:rsidP="00043AC3">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Միաժամանակ, անհրաժեշտ է ներդնել ընտանեկան և կենցաղային բռնության դեպքերի կանխարգելիչ աշխատանքների արդյունավետության գնահատման համակարգ՝ </w:t>
      </w:r>
      <w:r w:rsidR="00D21A7A">
        <w:rPr>
          <w:rFonts w:ascii="GHEA Grapalat" w:eastAsia="GHEA Grapalat" w:hAnsi="GHEA Grapalat" w:cs="GHEA Grapalat"/>
          <w:color w:val="000000" w:themeColor="text1"/>
          <w:lang w:val="hy-AM"/>
        </w:rPr>
        <w:t xml:space="preserve">ընտանեկան և կենցաղային բռնության դրսևորման դեպքերով </w:t>
      </w:r>
      <w:r w:rsidR="0099626B">
        <w:rPr>
          <w:rFonts w:ascii="GHEA Grapalat" w:eastAsia="GHEA Grapalat" w:hAnsi="GHEA Grapalat" w:cs="GHEA Grapalat"/>
          <w:color w:val="000000" w:themeColor="text1"/>
          <w:lang w:val="hy-AM"/>
        </w:rPr>
        <w:t>նախաձեռ</w:t>
      </w:r>
      <w:r w:rsidR="00D21A7A">
        <w:rPr>
          <w:rFonts w:ascii="GHEA Grapalat" w:eastAsia="GHEA Grapalat" w:hAnsi="GHEA Grapalat" w:cs="GHEA Grapalat"/>
          <w:color w:val="000000" w:themeColor="text1"/>
          <w:lang w:val="hy-AM"/>
        </w:rPr>
        <w:t xml:space="preserve">նված բոլոր վարույթների դեպքում իրականացնելով ներքին ուսումնասիրություն՝ վեր հանելու համար այն </w:t>
      </w:r>
      <w:r w:rsidR="00B11DC9">
        <w:rPr>
          <w:rFonts w:ascii="GHEA Grapalat" w:eastAsia="GHEA Grapalat" w:hAnsi="GHEA Grapalat" w:cs="GHEA Grapalat"/>
          <w:color w:val="000000" w:themeColor="text1"/>
          <w:lang w:val="hy-AM"/>
        </w:rPr>
        <w:t>գործոնները</w:t>
      </w:r>
      <w:r w:rsidR="00D21A7A">
        <w:rPr>
          <w:rFonts w:ascii="GHEA Grapalat" w:eastAsia="GHEA Grapalat" w:hAnsi="GHEA Grapalat" w:cs="GHEA Grapalat"/>
          <w:color w:val="000000" w:themeColor="text1"/>
          <w:lang w:val="hy-AM"/>
        </w:rPr>
        <w:t>, որոն</w:t>
      </w:r>
      <w:r w:rsidR="00B11DC9">
        <w:rPr>
          <w:rFonts w:ascii="GHEA Grapalat" w:eastAsia="GHEA Grapalat" w:hAnsi="GHEA Grapalat" w:cs="GHEA Grapalat"/>
          <w:color w:val="000000" w:themeColor="text1"/>
          <w:lang w:val="hy-AM"/>
        </w:rPr>
        <w:t>ք օբյեկտիվ կամ սուբյեկտիվ պատճառով</w:t>
      </w:r>
      <w:r w:rsidR="00EB1689">
        <w:rPr>
          <w:rFonts w:ascii="GHEA Grapalat" w:eastAsia="GHEA Grapalat" w:hAnsi="GHEA Grapalat" w:cs="GHEA Grapalat"/>
          <w:color w:val="000000" w:themeColor="text1"/>
          <w:lang w:val="hy-AM"/>
        </w:rPr>
        <w:t>, համայնքային ոստիկանության հետ համագործակցությամբ իրականացվող աշխատանքների արդյունքում,</w:t>
      </w:r>
      <w:r w:rsidR="00B11DC9">
        <w:rPr>
          <w:rFonts w:ascii="GHEA Grapalat" w:eastAsia="GHEA Grapalat" w:hAnsi="GHEA Grapalat" w:cs="GHEA Grapalat"/>
          <w:color w:val="000000" w:themeColor="text1"/>
          <w:lang w:val="hy-AM"/>
        </w:rPr>
        <w:t xml:space="preserve"> հնարավորություն չեն տվել </w:t>
      </w:r>
      <w:r w:rsidR="0047401F">
        <w:rPr>
          <w:rFonts w:ascii="GHEA Grapalat" w:eastAsia="GHEA Grapalat" w:hAnsi="GHEA Grapalat" w:cs="GHEA Grapalat"/>
          <w:color w:val="000000" w:themeColor="text1"/>
          <w:lang w:val="hy-AM"/>
        </w:rPr>
        <w:t>կանխել</w:t>
      </w:r>
      <w:r w:rsidR="00A457FF">
        <w:rPr>
          <w:rFonts w:ascii="GHEA Grapalat" w:eastAsia="GHEA Grapalat" w:hAnsi="GHEA Grapalat" w:cs="GHEA Grapalat"/>
          <w:color w:val="000000" w:themeColor="text1"/>
          <w:lang w:val="hy-AM"/>
        </w:rPr>
        <w:t>ու այդ դեպքերը</w:t>
      </w:r>
      <w:r w:rsidR="00B11DC9">
        <w:rPr>
          <w:rFonts w:ascii="GHEA Grapalat" w:eastAsia="GHEA Grapalat" w:hAnsi="GHEA Grapalat" w:cs="GHEA Grapalat"/>
          <w:color w:val="000000" w:themeColor="text1"/>
          <w:lang w:val="hy-AM"/>
        </w:rPr>
        <w:t xml:space="preserve">։ </w:t>
      </w:r>
    </w:p>
    <w:p w14:paraId="32776C67" w14:textId="77777777" w:rsidR="009417EC" w:rsidRDefault="009417EC" w:rsidP="00547577">
      <w:pPr>
        <w:pBdr>
          <w:top w:val="nil"/>
          <w:left w:val="nil"/>
          <w:bottom w:val="nil"/>
          <w:right w:val="nil"/>
          <w:between w:val="nil"/>
        </w:pBdr>
        <w:shd w:val="clear" w:color="auto" w:fill="FFFFFF"/>
        <w:spacing w:line="360" w:lineRule="auto"/>
        <w:ind w:left="1134" w:right="-2"/>
        <w:jc w:val="both"/>
        <w:rPr>
          <w:rFonts w:ascii="GHEA Grapalat" w:eastAsia="GHEA Grapalat" w:hAnsi="GHEA Grapalat" w:cs="GHEA Grapalat"/>
          <w:b/>
          <w:bCs/>
          <w:color w:val="000000" w:themeColor="text1"/>
          <w:lang w:val="hy-AM"/>
        </w:rPr>
      </w:pPr>
    </w:p>
    <w:p w14:paraId="021DA380" w14:textId="37753121" w:rsidR="00547577" w:rsidRPr="00B6265D" w:rsidRDefault="00547577" w:rsidP="00B6265D">
      <w:pPr>
        <w:pStyle w:val="Style2"/>
        <w:spacing w:before="0" w:line="360" w:lineRule="auto"/>
        <w:ind w:firstLine="426"/>
        <w:rPr>
          <w:rFonts w:ascii="GHEA Grapalat" w:eastAsia="GHEA Grapalat" w:hAnsi="GHEA Grapalat" w:cs="Sylfaen"/>
        </w:rPr>
      </w:pPr>
      <w:bookmarkStart w:id="25" w:name="_Toc216969702"/>
      <w:r w:rsidRPr="00B6265D">
        <w:rPr>
          <w:rFonts w:ascii="GHEA Grapalat" w:eastAsia="GHEA Grapalat" w:hAnsi="GHEA Grapalat" w:cs="Sylfaen"/>
        </w:rPr>
        <w:t xml:space="preserve">6.5 Անչափահասների </w:t>
      </w:r>
      <w:r w:rsidR="00AD7675" w:rsidRPr="00B6265D">
        <w:rPr>
          <w:rFonts w:ascii="GHEA Grapalat" w:eastAsia="GHEA Grapalat" w:hAnsi="GHEA Grapalat" w:cs="Sylfaen"/>
        </w:rPr>
        <w:t xml:space="preserve">և 21 տարին չլրացած </w:t>
      </w:r>
      <w:r w:rsidR="00B6265D">
        <w:rPr>
          <w:rFonts w:ascii="GHEA Grapalat" w:eastAsia="GHEA Grapalat" w:hAnsi="GHEA Grapalat" w:cs="Sylfaen"/>
        </w:rPr>
        <w:t>անձանց</w:t>
      </w:r>
      <w:r w:rsidR="00AD7675" w:rsidRPr="00B6265D">
        <w:rPr>
          <w:rFonts w:ascii="GHEA Grapalat" w:eastAsia="GHEA Grapalat" w:hAnsi="GHEA Grapalat" w:cs="Sylfaen"/>
        </w:rPr>
        <w:t xml:space="preserve"> </w:t>
      </w:r>
      <w:r w:rsidRPr="00B6265D">
        <w:rPr>
          <w:rFonts w:ascii="GHEA Grapalat" w:eastAsia="GHEA Grapalat" w:hAnsi="GHEA Grapalat" w:cs="Sylfaen"/>
        </w:rPr>
        <w:t>հանցավորության կանխարգելման կարողությունների զարգացում</w:t>
      </w:r>
      <w:bookmarkEnd w:id="25"/>
    </w:p>
    <w:p w14:paraId="5B8B5C7B" w14:textId="77777777" w:rsidR="00547577" w:rsidRPr="005E7F46" w:rsidRDefault="00547577" w:rsidP="005B3156">
      <w:pPr>
        <w:pBdr>
          <w:top w:val="nil"/>
          <w:left w:val="nil"/>
          <w:bottom w:val="nil"/>
          <w:right w:val="nil"/>
          <w:between w:val="nil"/>
        </w:pBdr>
        <w:shd w:val="clear" w:color="auto" w:fill="FFFFFF"/>
        <w:spacing w:line="360" w:lineRule="auto"/>
        <w:ind w:left="1134" w:right="-2"/>
        <w:jc w:val="both"/>
        <w:rPr>
          <w:rFonts w:ascii="GHEA Grapalat" w:eastAsia="GHEA Grapalat" w:hAnsi="GHEA Grapalat" w:cs="GHEA Grapalat"/>
          <w:b/>
          <w:bCs/>
          <w:color w:val="000000" w:themeColor="text1"/>
          <w:lang w:val="hy-AM"/>
        </w:rPr>
      </w:pPr>
    </w:p>
    <w:p w14:paraId="4FBAC590" w14:textId="61208088" w:rsidR="00B11DC9" w:rsidRPr="005E7F46" w:rsidRDefault="005E7F46" w:rsidP="00986542">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b/>
          <w:bCs/>
          <w:color w:val="000000" w:themeColor="text1"/>
          <w:lang w:val="hy-AM"/>
        </w:rPr>
      </w:pPr>
      <w:r w:rsidRPr="005E7F46">
        <w:rPr>
          <w:rFonts w:ascii="GHEA Grapalat" w:eastAsia="GHEA Grapalat" w:hAnsi="GHEA Grapalat" w:cs="GHEA Grapalat"/>
          <w:color w:val="000000" w:themeColor="text1"/>
          <w:lang w:val="hy-AM"/>
        </w:rPr>
        <w:t xml:space="preserve">Հանցավորության դեմ պայքարի շրջանակներում առաջնահերթությունների </w:t>
      </w:r>
      <w:r w:rsidR="00A44044">
        <w:rPr>
          <w:rFonts w:ascii="GHEA Grapalat" w:eastAsia="GHEA Grapalat" w:hAnsi="GHEA Grapalat" w:cs="GHEA Grapalat"/>
          <w:color w:val="000000" w:themeColor="text1"/>
          <w:lang w:val="hy-AM"/>
        </w:rPr>
        <w:t>շարքում</w:t>
      </w:r>
      <w:r w:rsidRPr="005E7F46">
        <w:rPr>
          <w:rFonts w:ascii="GHEA Grapalat" w:eastAsia="GHEA Grapalat" w:hAnsi="GHEA Grapalat" w:cs="GHEA Grapalat"/>
          <w:color w:val="000000" w:themeColor="text1"/>
          <w:lang w:val="hy-AM"/>
        </w:rPr>
        <w:t xml:space="preserve"> է նաև անչափահասների </w:t>
      </w:r>
      <w:r w:rsidR="00AD7675">
        <w:rPr>
          <w:rFonts w:ascii="GHEA Grapalat" w:eastAsia="GHEA Grapalat" w:hAnsi="GHEA Grapalat" w:cs="GHEA Grapalat"/>
          <w:color w:val="000000" w:themeColor="text1"/>
          <w:lang w:val="hy-AM"/>
        </w:rPr>
        <w:t xml:space="preserve">և </w:t>
      </w:r>
      <w:r w:rsidR="00AD7675" w:rsidRPr="00AD7675">
        <w:rPr>
          <w:rFonts w:ascii="GHEA Grapalat" w:eastAsia="GHEA Grapalat" w:hAnsi="GHEA Grapalat" w:cs="GHEA Grapalat"/>
          <w:color w:val="000000" w:themeColor="text1"/>
          <w:lang w:val="hy-AM"/>
        </w:rPr>
        <w:t xml:space="preserve">21 տարին չլրացած </w:t>
      </w:r>
      <w:r w:rsidR="00B6265D">
        <w:rPr>
          <w:rFonts w:ascii="GHEA Grapalat" w:eastAsia="GHEA Grapalat" w:hAnsi="GHEA Grapalat" w:cs="GHEA Grapalat"/>
          <w:color w:val="000000" w:themeColor="text1"/>
          <w:lang w:val="hy-AM"/>
        </w:rPr>
        <w:t>անձանց</w:t>
      </w:r>
      <w:r w:rsidR="00AD7675" w:rsidRPr="00AD7675">
        <w:rPr>
          <w:rFonts w:ascii="GHEA Grapalat" w:eastAsia="GHEA Grapalat" w:hAnsi="GHEA Grapalat" w:cs="GHEA Grapalat"/>
          <w:color w:val="000000" w:themeColor="text1"/>
          <w:lang w:val="hy-AM"/>
        </w:rPr>
        <w:t xml:space="preserve"> </w:t>
      </w:r>
      <w:r w:rsidRPr="005E7F46">
        <w:rPr>
          <w:rFonts w:ascii="GHEA Grapalat" w:eastAsia="GHEA Grapalat" w:hAnsi="GHEA Grapalat" w:cs="GHEA Grapalat"/>
          <w:color w:val="000000" w:themeColor="text1"/>
          <w:lang w:val="hy-AM"/>
        </w:rPr>
        <w:t>մասնակցությամբ հանցավորության կանխարգելումը։</w:t>
      </w:r>
      <w:r>
        <w:rPr>
          <w:rFonts w:ascii="GHEA Grapalat" w:eastAsia="GHEA Grapalat" w:hAnsi="GHEA Grapalat" w:cs="GHEA Grapalat"/>
          <w:color w:val="000000" w:themeColor="text1"/>
          <w:lang w:val="hy-AM"/>
        </w:rPr>
        <w:t xml:space="preserve"> Ուսումնասիրությունները ցույց են տալիս, որ </w:t>
      </w:r>
      <w:r w:rsidR="00A44044">
        <w:rPr>
          <w:rFonts w:ascii="GHEA Grapalat" w:eastAsia="GHEA Grapalat" w:hAnsi="GHEA Grapalat" w:cs="GHEA Grapalat"/>
          <w:color w:val="000000" w:themeColor="text1"/>
          <w:lang w:val="hy-AM"/>
        </w:rPr>
        <w:t>նրանց</w:t>
      </w:r>
      <w:r>
        <w:rPr>
          <w:rFonts w:ascii="GHEA Grapalat" w:eastAsia="GHEA Grapalat" w:hAnsi="GHEA Grapalat" w:cs="GHEA Grapalat"/>
          <w:color w:val="000000" w:themeColor="text1"/>
          <w:lang w:val="hy-AM"/>
        </w:rPr>
        <w:t xml:space="preserve"> շրջանում հանցավորության </w:t>
      </w:r>
      <w:r>
        <w:rPr>
          <w:rFonts w:ascii="GHEA Grapalat" w:eastAsia="GHEA Grapalat" w:hAnsi="GHEA Grapalat" w:cs="GHEA Grapalat"/>
          <w:color w:val="000000" w:themeColor="text1"/>
          <w:lang w:val="hy-AM"/>
        </w:rPr>
        <w:lastRenderedPageBreak/>
        <w:t xml:space="preserve">դրսևորման ձևերը հիմնականում արդյունք են լինում </w:t>
      </w:r>
      <w:r w:rsidR="00A44044">
        <w:rPr>
          <w:rFonts w:ascii="GHEA Grapalat" w:eastAsia="GHEA Grapalat" w:hAnsi="GHEA Grapalat" w:cs="GHEA Grapalat"/>
          <w:color w:val="000000" w:themeColor="text1"/>
          <w:lang w:val="hy-AM"/>
        </w:rPr>
        <w:t>այդ խմբերի</w:t>
      </w:r>
      <w:r w:rsidR="00AD7675" w:rsidRPr="00AD7675">
        <w:rPr>
          <w:rFonts w:ascii="GHEA Grapalat" w:eastAsia="GHEA Grapalat" w:hAnsi="GHEA Grapalat" w:cs="GHEA Grapalat"/>
          <w:color w:val="000000" w:themeColor="text1"/>
          <w:lang w:val="hy-AM"/>
        </w:rPr>
        <w:t xml:space="preserve"> </w:t>
      </w:r>
      <w:r>
        <w:rPr>
          <w:rFonts w:ascii="GHEA Grapalat" w:eastAsia="GHEA Grapalat" w:hAnsi="GHEA Grapalat" w:cs="GHEA Grapalat"/>
          <w:color w:val="000000" w:themeColor="text1"/>
          <w:lang w:val="hy-AM"/>
        </w:rPr>
        <w:t xml:space="preserve">նկատմամբ ոչ պատշաճ վերահսկողության իրականացման։ </w:t>
      </w:r>
    </w:p>
    <w:p w14:paraId="01C31809" w14:textId="7F42A3FE" w:rsidR="005E7F46" w:rsidRDefault="005E7F46" w:rsidP="00986542">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5E7F46">
        <w:rPr>
          <w:rFonts w:ascii="GHEA Grapalat" w:eastAsia="GHEA Grapalat" w:hAnsi="GHEA Grapalat" w:cs="GHEA Grapalat"/>
          <w:color w:val="000000" w:themeColor="text1"/>
          <w:lang w:val="hy-AM"/>
        </w:rPr>
        <w:t xml:space="preserve">Ըստ այդմ, </w:t>
      </w:r>
      <w:r>
        <w:rPr>
          <w:rFonts w:ascii="GHEA Grapalat" w:eastAsia="GHEA Grapalat" w:hAnsi="GHEA Grapalat" w:cs="GHEA Grapalat"/>
          <w:color w:val="000000" w:themeColor="text1"/>
          <w:lang w:val="hy-AM"/>
        </w:rPr>
        <w:t xml:space="preserve">անչափահասների </w:t>
      </w:r>
      <w:r w:rsidR="007A30F9">
        <w:rPr>
          <w:rFonts w:ascii="GHEA Grapalat" w:eastAsia="GHEA Grapalat" w:hAnsi="GHEA Grapalat" w:cs="GHEA Grapalat"/>
          <w:color w:val="000000" w:themeColor="text1"/>
          <w:lang w:val="hy-AM"/>
        </w:rPr>
        <w:t xml:space="preserve">և </w:t>
      </w:r>
      <w:r w:rsidR="007A30F9" w:rsidRPr="00AD7675">
        <w:rPr>
          <w:rFonts w:ascii="GHEA Grapalat" w:eastAsia="GHEA Grapalat" w:hAnsi="GHEA Grapalat" w:cs="GHEA Grapalat"/>
          <w:color w:val="000000" w:themeColor="text1"/>
          <w:lang w:val="hy-AM"/>
        </w:rPr>
        <w:t xml:space="preserve">21 տարին չլրացած </w:t>
      </w:r>
      <w:r w:rsidR="00B6265D">
        <w:rPr>
          <w:rFonts w:ascii="GHEA Grapalat" w:eastAsia="GHEA Grapalat" w:hAnsi="GHEA Grapalat" w:cs="GHEA Grapalat"/>
          <w:color w:val="000000" w:themeColor="text1"/>
          <w:lang w:val="hy-AM"/>
        </w:rPr>
        <w:t>անձանց</w:t>
      </w:r>
      <w:r w:rsidR="007A30F9" w:rsidRPr="00AD7675">
        <w:rPr>
          <w:rFonts w:ascii="GHEA Grapalat" w:eastAsia="GHEA Grapalat" w:hAnsi="GHEA Grapalat" w:cs="GHEA Grapalat"/>
          <w:color w:val="000000" w:themeColor="text1"/>
          <w:lang w:val="hy-AM"/>
        </w:rPr>
        <w:t xml:space="preserve"> </w:t>
      </w:r>
      <w:r>
        <w:rPr>
          <w:rFonts w:ascii="GHEA Grapalat" w:eastAsia="GHEA Grapalat" w:hAnsi="GHEA Grapalat" w:cs="GHEA Grapalat"/>
          <w:color w:val="000000" w:themeColor="text1"/>
          <w:lang w:val="hy-AM"/>
        </w:rPr>
        <w:t xml:space="preserve">հանցավորության կանխարգելման կարողությունների զարգացման տեսանկյունից առանցքային նշանակություն պետք է ունենա դեռևս վաղ փուլերում ռիսկային համարվող </w:t>
      </w:r>
      <w:r w:rsidR="007A30F9">
        <w:rPr>
          <w:rFonts w:ascii="GHEA Grapalat" w:eastAsia="GHEA Grapalat" w:hAnsi="GHEA Grapalat" w:cs="GHEA Grapalat"/>
          <w:color w:val="000000" w:themeColor="text1"/>
          <w:lang w:val="hy-AM"/>
        </w:rPr>
        <w:t>խմբերի</w:t>
      </w:r>
      <w:r>
        <w:rPr>
          <w:rFonts w:ascii="GHEA Grapalat" w:eastAsia="GHEA Grapalat" w:hAnsi="GHEA Grapalat" w:cs="GHEA Grapalat"/>
          <w:color w:val="000000" w:themeColor="text1"/>
          <w:lang w:val="hy-AM"/>
        </w:rPr>
        <w:t xml:space="preserve"> նույնականացումը, այդ թվում՝ նախնական, ովքեր դպրոց, կրթական հաստատություն կամ զարգացման կենտրոն չեն հաճախում, հաճախելու դեպքում՝ </w:t>
      </w:r>
      <w:r w:rsidR="00F128BD">
        <w:rPr>
          <w:rFonts w:ascii="GHEA Grapalat" w:eastAsia="GHEA Grapalat" w:hAnsi="GHEA Grapalat" w:cs="GHEA Grapalat"/>
          <w:color w:val="000000" w:themeColor="text1"/>
          <w:lang w:val="hy-AM"/>
        </w:rPr>
        <w:t>վարքագծային խնդիրների դրսևորմամբ են աչքի ընկ</w:t>
      </w:r>
      <w:r w:rsidR="00A44044">
        <w:rPr>
          <w:rFonts w:ascii="GHEA Grapalat" w:eastAsia="GHEA Grapalat" w:hAnsi="GHEA Grapalat" w:cs="GHEA Grapalat"/>
          <w:color w:val="000000" w:themeColor="text1"/>
          <w:lang w:val="hy-AM"/>
        </w:rPr>
        <w:t>նում</w:t>
      </w:r>
      <w:r>
        <w:rPr>
          <w:rFonts w:ascii="GHEA Grapalat" w:eastAsia="GHEA Grapalat" w:hAnsi="GHEA Grapalat" w:cs="GHEA Grapalat"/>
          <w:color w:val="000000" w:themeColor="text1"/>
          <w:lang w:val="hy-AM"/>
        </w:rPr>
        <w:t>, չունեն զբաղվածություն, չեն մասնակցում համայնքային ծրագրերի իրականացմանը, գտնվում են սոցիալական</w:t>
      </w:r>
      <w:r w:rsidR="00F128BD">
        <w:rPr>
          <w:rFonts w:ascii="GHEA Grapalat" w:eastAsia="GHEA Grapalat" w:hAnsi="GHEA Grapalat" w:cs="GHEA Grapalat"/>
          <w:color w:val="000000" w:themeColor="text1"/>
          <w:lang w:val="hy-AM"/>
        </w:rPr>
        <w:t>, ընտանեկան</w:t>
      </w:r>
      <w:r>
        <w:rPr>
          <w:rFonts w:ascii="GHEA Grapalat" w:eastAsia="GHEA Grapalat" w:hAnsi="GHEA Grapalat" w:cs="GHEA Grapalat"/>
          <w:color w:val="000000" w:themeColor="text1"/>
          <w:lang w:val="hy-AM"/>
        </w:rPr>
        <w:t xml:space="preserve"> վատ պայմաններում, և այլն։ </w:t>
      </w:r>
    </w:p>
    <w:p w14:paraId="13A49F08" w14:textId="558E1B40" w:rsidR="005E7F46" w:rsidRDefault="00F128BD" w:rsidP="00986542">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Ա</w:t>
      </w:r>
      <w:r w:rsidR="005E7F46">
        <w:rPr>
          <w:rFonts w:ascii="GHEA Grapalat" w:eastAsia="GHEA Grapalat" w:hAnsi="GHEA Grapalat" w:cs="GHEA Grapalat"/>
          <w:color w:val="000000" w:themeColor="text1"/>
          <w:lang w:val="hy-AM"/>
        </w:rPr>
        <w:t xml:space="preserve">յս առումով </w:t>
      </w:r>
      <w:r>
        <w:rPr>
          <w:rFonts w:ascii="GHEA Grapalat" w:eastAsia="GHEA Grapalat" w:hAnsi="GHEA Grapalat" w:cs="GHEA Grapalat"/>
          <w:color w:val="000000" w:themeColor="text1"/>
          <w:lang w:val="hy-AM"/>
        </w:rPr>
        <w:t xml:space="preserve">ևս </w:t>
      </w:r>
      <w:r w:rsidR="005E7F46">
        <w:rPr>
          <w:rFonts w:ascii="GHEA Grapalat" w:eastAsia="GHEA Grapalat" w:hAnsi="GHEA Grapalat" w:cs="GHEA Grapalat"/>
          <w:color w:val="000000" w:themeColor="text1"/>
          <w:lang w:val="hy-AM"/>
        </w:rPr>
        <w:t>հատուկ գործառույթ ուն</w:t>
      </w:r>
      <w:r w:rsidR="00D302D5">
        <w:rPr>
          <w:rFonts w:ascii="GHEA Grapalat" w:eastAsia="GHEA Grapalat" w:hAnsi="GHEA Grapalat" w:cs="GHEA Grapalat"/>
          <w:color w:val="000000" w:themeColor="text1"/>
          <w:lang w:val="hy-AM"/>
        </w:rPr>
        <w:t>են</w:t>
      </w:r>
      <w:r w:rsidR="005E7F46">
        <w:rPr>
          <w:rFonts w:ascii="GHEA Grapalat" w:eastAsia="GHEA Grapalat" w:hAnsi="GHEA Grapalat" w:cs="GHEA Grapalat"/>
          <w:color w:val="000000" w:themeColor="text1"/>
          <w:lang w:val="hy-AM"/>
        </w:rPr>
        <w:t xml:space="preserve"> համայնքային ոստիկանությունը, տեղական ինքնակառավարման մարմինները, </w:t>
      </w:r>
      <w:r w:rsidR="005E7F46">
        <w:rPr>
          <w:rFonts w:ascii="GHEA Grapalat" w:eastAsia="MS Mincho" w:hAnsi="GHEA Grapalat" w:cs="MS Mincho"/>
          <w:bCs/>
          <w:color w:val="000000"/>
          <w:lang w:val="hy-AM"/>
        </w:rPr>
        <w:t xml:space="preserve">ՀՀ </w:t>
      </w:r>
      <w:r w:rsidR="00D302D5">
        <w:rPr>
          <w:rFonts w:ascii="GHEA Grapalat" w:eastAsia="MS Mincho" w:hAnsi="GHEA Grapalat" w:cs="MS Mincho"/>
          <w:bCs/>
          <w:color w:val="000000"/>
          <w:lang w:val="hy-AM"/>
        </w:rPr>
        <w:t>ա</w:t>
      </w:r>
      <w:r w:rsidR="005E7F46">
        <w:rPr>
          <w:rFonts w:ascii="GHEA Grapalat" w:eastAsia="MS Mincho" w:hAnsi="GHEA Grapalat" w:cs="MS Mincho"/>
          <w:bCs/>
          <w:color w:val="000000"/>
          <w:lang w:val="hy-AM"/>
        </w:rPr>
        <w:t xml:space="preserve">շխատանքի և սոցիալական </w:t>
      </w:r>
      <w:r w:rsidR="005E7F46" w:rsidRPr="001F0A04">
        <w:rPr>
          <w:rFonts w:ascii="GHEA Grapalat" w:eastAsia="GHEA Grapalat" w:hAnsi="GHEA Grapalat" w:cs="GHEA Grapalat"/>
          <w:color w:val="000000" w:themeColor="text1"/>
          <w:lang w:val="hy-AM"/>
        </w:rPr>
        <w:t xml:space="preserve">հարցերի նախարարության, խնամակալության և հոգաբարձության մարմինները, ՀՀ </w:t>
      </w:r>
      <w:r w:rsidR="00D302D5">
        <w:rPr>
          <w:rFonts w:ascii="GHEA Grapalat" w:eastAsia="GHEA Grapalat" w:hAnsi="GHEA Grapalat" w:cs="GHEA Grapalat"/>
          <w:color w:val="000000" w:themeColor="text1"/>
          <w:lang w:val="hy-AM"/>
        </w:rPr>
        <w:t>ա</w:t>
      </w:r>
      <w:r w:rsidR="005E7F46" w:rsidRPr="001F0A04">
        <w:rPr>
          <w:rFonts w:ascii="GHEA Grapalat" w:eastAsia="GHEA Grapalat" w:hAnsi="GHEA Grapalat" w:cs="GHEA Grapalat"/>
          <w:color w:val="000000" w:themeColor="text1"/>
          <w:lang w:val="hy-AM"/>
        </w:rPr>
        <w:t>ռողջապահության նախարարությունը և կրթական հաստատությունները՝</w:t>
      </w:r>
      <w:r>
        <w:rPr>
          <w:rFonts w:ascii="GHEA Grapalat" w:eastAsia="GHEA Grapalat" w:hAnsi="GHEA Grapalat" w:cs="GHEA Grapalat"/>
          <w:color w:val="000000" w:themeColor="text1"/>
          <w:lang w:val="hy-AM"/>
        </w:rPr>
        <w:t xml:space="preserve"> միջգերատեսչական մակարդակով իրենց ջանքերը ներդնելու տեղեկատվությա</w:t>
      </w:r>
      <w:r w:rsidR="00A44044">
        <w:rPr>
          <w:rFonts w:ascii="GHEA Grapalat" w:eastAsia="GHEA Grapalat" w:hAnsi="GHEA Grapalat" w:cs="GHEA Grapalat"/>
          <w:color w:val="000000" w:themeColor="text1"/>
          <w:lang w:val="hy-AM"/>
        </w:rPr>
        <w:t>ն</w:t>
      </w:r>
      <w:r>
        <w:rPr>
          <w:rFonts w:ascii="GHEA Grapalat" w:eastAsia="GHEA Grapalat" w:hAnsi="GHEA Grapalat" w:cs="GHEA Grapalat"/>
          <w:color w:val="000000" w:themeColor="text1"/>
          <w:lang w:val="hy-AM"/>
        </w:rPr>
        <w:t xml:space="preserve"> արդյունավետ փոխանցումն ապահովելու և ռիսկային խմբերի հստակեց</w:t>
      </w:r>
      <w:r w:rsidR="00A44044">
        <w:rPr>
          <w:rFonts w:ascii="GHEA Grapalat" w:eastAsia="GHEA Grapalat" w:hAnsi="GHEA Grapalat" w:cs="GHEA Grapalat"/>
          <w:color w:val="000000" w:themeColor="text1"/>
          <w:lang w:val="hy-AM"/>
        </w:rPr>
        <w:t>ումն ապահովելու</w:t>
      </w:r>
      <w:r>
        <w:rPr>
          <w:rFonts w:ascii="GHEA Grapalat" w:eastAsia="GHEA Grapalat" w:hAnsi="GHEA Grapalat" w:cs="GHEA Grapalat"/>
          <w:color w:val="000000" w:themeColor="text1"/>
          <w:lang w:val="hy-AM"/>
        </w:rPr>
        <w:t xml:space="preserve"> համար։</w:t>
      </w:r>
      <w:r w:rsidR="00B957FD">
        <w:rPr>
          <w:rFonts w:ascii="GHEA Grapalat" w:eastAsia="GHEA Grapalat" w:hAnsi="GHEA Grapalat" w:cs="GHEA Grapalat"/>
          <w:color w:val="000000" w:themeColor="text1"/>
          <w:lang w:val="hy-AM"/>
        </w:rPr>
        <w:t xml:space="preserve"> </w:t>
      </w:r>
      <w:r w:rsidR="003F1235">
        <w:rPr>
          <w:rFonts w:ascii="GHEA Grapalat" w:eastAsia="GHEA Grapalat" w:hAnsi="GHEA Grapalat" w:cs="GHEA Grapalat"/>
          <w:color w:val="000000" w:themeColor="text1"/>
          <w:lang w:val="hy-AM"/>
        </w:rPr>
        <w:t xml:space="preserve">Դրան պետք է հաջորդի ռիսկային խմբերի հետ անհատական մակարդակում աշխատանքների կատարման </w:t>
      </w:r>
      <w:r w:rsidR="00A44044">
        <w:rPr>
          <w:rFonts w:ascii="GHEA Grapalat" w:eastAsia="GHEA Grapalat" w:hAnsi="GHEA Grapalat" w:cs="GHEA Grapalat"/>
          <w:color w:val="000000" w:themeColor="text1"/>
          <w:lang w:val="hy-AM"/>
        </w:rPr>
        <w:t xml:space="preserve">զեկույցների մշակումը՝ համապատասխան </w:t>
      </w:r>
      <w:r w:rsidR="003F1235">
        <w:rPr>
          <w:rFonts w:ascii="GHEA Grapalat" w:eastAsia="GHEA Grapalat" w:hAnsi="GHEA Grapalat" w:cs="GHEA Grapalat"/>
          <w:color w:val="000000" w:themeColor="text1"/>
          <w:lang w:val="hy-AM"/>
        </w:rPr>
        <w:t>պլան</w:t>
      </w:r>
      <w:r w:rsidR="00A44044">
        <w:rPr>
          <w:rFonts w:ascii="GHEA Grapalat" w:eastAsia="GHEA Grapalat" w:hAnsi="GHEA Grapalat" w:cs="GHEA Grapalat"/>
          <w:color w:val="000000" w:themeColor="text1"/>
          <w:lang w:val="hy-AM"/>
        </w:rPr>
        <w:t>ի</w:t>
      </w:r>
      <w:r w:rsidR="003F1235">
        <w:rPr>
          <w:rFonts w:ascii="GHEA Grapalat" w:eastAsia="GHEA Grapalat" w:hAnsi="GHEA Grapalat" w:cs="GHEA Grapalat"/>
          <w:color w:val="000000" w:themeColor="text1"/>
          <w:lang w:val="hy-AM"/>
        </w:rPr>
        <w:t xml:space="preserve"> և ժամանակացույց</w:t>
      </w:r>
      <w:r w:rsidR="00A44044">
        <w:rPr>
          <w:rFonts w:ascii="GHEA Grapalat" w:eastAsia="GHEA Grapalat" w:hAnsi="GHEA Grapalat" w:cs="GHEA Grapalat"/>
          <w:color w:val="000000" w:themeColor="text1"/>
          <w:lang w:val="hy-AM"/>
        </w:rPr>
        <w:t>ի ներկայացմամբ</w:t>
      </w:r>
      <w:r w:rsidR="003F1235">
        <w:rPr>
          <w:rFonts w:ascii="GHEA Grapalat" w:eastAsia="GHEA Grapalat" w:hAnsi="GHEA Grapalat" w:cs="GHEA Grapalat"/>
          <w:color w:val="000000" w:themeColor="text1"/>
          <w:lang w:val="hy-AM"/>
        </w:rPr>
        <w:t xml:space="preserve">՝ դինամիկ վերահսկողություն իրականացնելով այդ խմբերում ներառված անձանց վարքագծի փոփոխության նկատմամբ։ </w:t>
      </w:r>
      <w:r w:rsidR="009A2D9E">
        <w:rPr>
          <w:rFonts w:ascii="GHEA Grapalat" w:eastAsia="GHEA Grapalat" w:hAnsi="GHEA Grapalat" w:cs="GHEA Grapalat"/>
          <w:color w:val="000000" w:themeColor="text1"/>
          <w:lang w:val="hy-AM"/>
        </w:rPr>
        <w:t xml:space="preserve">Այդ աշխատանքներն իրականացմանելիս անչափահասները և </w:t>
      </w:r>
      <w:r w:rsidR="009A2D9E" w:rsidRPr="009A2D9E">
        <w:rPr>
          <w:rFonts w:ascii="GHEA Grapalat" w:eastAsia="GHEA Grapalat" w:hAnsi="GHEA Grapalat" w:cs="GHEA Grapalat"/>
          <w:color w:val="000000" w:themeColor="text1"/>
          <w:lang w:val="hy-AM"/>
        </w:rPr>
        <w:t>21 տարին չլրացած ան</w:t>
      </w:r>
      <w:r w:rsidR="009A2D9E">
        <w:rPr>
          <w:rFonts w:ascii="GHEA Grapalat" w:eastAsia="GHEA Grapalat" w:hAnsi="GHEA Grapalat" w:cs="GHEA Grapalat"/>
          <w:color w:val="000000" w:themeColor="text1"/>
          <w:lang w:val="hy-AM"/>
        </w:rPr>
        <w:t xml:space="preserve">ձանց </w:t>
      </w:r>
      <w:r w:rsidR="009A2D9E" w:rsidRPr="009A2D9E">
        <w:rPr>
          <w:rFonts w:ascii="GHEA Grapalat" w:eastAsia="GHEA Grapalat" w:hAnsi="GHEA Grapalat" w:cs="GHEA Grapalat"/>
          <w:color w:val="000000" w:themeColor="text1"/>
          <w:lang w:val="hy-AM"/>
        </w:rPr>
        <w:t xml:space="preserve">պետք է </w:t>
      </w:r>
      <w:r w:rsidR="009A2D9E">
        <w:rPr>
          <w:rFonts w:ascii="GHEA Grapalat" w:eastAsia="GHEA Grapalat" w:hAnsi="GHEA Grapalat" w:cs="GHEA Grapalat"/>
          <w:color w:val="000000" w:themeColor="text1"/>
          <w:lang w:val="hy-AM"/>
        </w:rPr>
        <w:t>աջակցություն տրամադրվի նաև մասնագիտացած հոգեբանների կողմից։</w:t>
      </w:r>
    </w:p>
    <w:p w14:paraId="775DE6C9" w14:textId="4E9A43BF" w:rsidR="00F128BD" w:rsidRDefault="00B957FD" w:rsidP="00986542">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Որպես </w:t>
      </w:r>
      <w:r w:rsidRPr="00B957FD">
        <w:rPr>
          <w:rFonts w:ascii="GHEA Grapalat" w:eastAsia="GHEA Grapalat" w:hAnsi="GHEA Grapalat" w:cs="GHEA Grapalat"/>
          <w:color w:val="000000" w:themeColor="text1"/>
          <w:lang w:val="hy-AM"/>
        </w:rPr>
        <w:t>2025 թվականի մարտի 5-ին ընդունված «Երիտասարդական քաղաքականության մասին»</w:t>
      </w:r>
      <w:r>
        <w:rPr>
          <w:rFonts w:ascii="GHEA Grapalat" w:eastAsia="GHEA Grapalat" w:hAnsi="GHEA Grapalat" w:cs="GHEA Grapalat"/>
          <w:color w:val="000000" w:themeColor="text1"/>
          <w:lang w:val="hy-AM"/>
        </w:rPr>
        <w:t xml:space="preserve"> Հ</w:t>
      </w:r>
      <w:r w:rsidR="00AA18E5">
        <w:rPr>
          <w:rFonts w:ascii="GHEA Grapalat" w:eastAsia="GHEA Grapalat" w:hAnsi="GHEA Grapalat" w:cs="GHEA Grapalat"/>
          <w:color w:val="000000" w:themeColor="text1"/>
          <w:lang w:val="hy-AM"/>
        </w:rPr>
        <w:t>այաստանի Հանրապետության</w:t>
      </w:r>
      <w:r>
        <w:rPr>
          <w:rFonts w:ascii="GHEA Grapalat" w:eastAsia="GHEA Grapalat" w:hAnsi="GHEA Grapalat" w:cs="GHEA Grapalat"/>
          <w:color w:val="000000" w:themeColor="text1"/>
          <w:lang w:val="hy-AM"/>
        </w:rPr>
        <w:t xml:space="preserve"> օրենքի ընդունման տրամաբանական շղթայի շարունակություն՝ իրավասու մարմինները </w:t>
      </w:r>
      <w:r w:rsidR="00A44044">
        <w:rPr>
          <w:rFonts w:ascii="GHEA Grapalat" w:eastAsia="GHEA Grapalat" w:hAnsi="GHEA Grapalat" w:cs="GHEA Grapalat"/>
          <w:color w:val="000000" w:themeColor="text1"/>
          <w:lang w:val="hy-AM"/>
        </w:rPr>
        <w:t>տվյալ համայնքի</w:t>
      </w:r>
      <w:r w:rsidR="002C582E">
        <w:rPr>
          <w:rFonts w:ascii="GHEA Grapalat" w:eastAsia="GHEA Grapalat" w:hAnsi="GHEA Grapalat" w:cs="GHEA Grapalat"/>
          <w:color w:val="000000" w:themeColor="text1"/>
          <w:lang w:val="hy-AM"/>
        </w:rPr>
        <w:t xml:space="preserve"> հասարակական կազմակերպությունների հետ մեկտեղ </w:t>
      </w:r>
      <w:r>
        <w:rPr>
          <w:rFonts w:ascii="GHEA Grapalat" w:eastAsia="GHEA Grapalat" w:hAnsi="GHEA Grapalat" w:cs="GHEA Grapalat"/>
          <w:color w:val="000000" w:themeColor="text1"/>
          <w:lang w:val="hy-AM"/>
        </w:rPr>
        <w:t xml:space="preserve">պետք է մշակեն և իրականացնեն ոչ ֆորմալ ծրագրեր՝ աջակցելու պետական երիտասարդական քաղաքականության շրջանակներում ռիսկային խմբերում գտնվող անչափահասներին և </w:t>
      </w:r>
      <w:r w:rsidRPr="00B957FD">
        <w:rPr>
          <w:rFonts w:ascii="GHEA Grapalat" w:eastAsia="GHEA Grapalat" w:hAnsi="GHEA Grapalat" w:cs="GHEA Grapalat"/>
          <w:color w:val="000000" w:themeColor="text1"/>
          <w:lang w:val="hy-AM"/>
        </w:rPr>
        <w:t>21 տարին չլրացած անձ</w:t>
      </w:r>
      <w:r>
        <w:rPr>
          <w:rFonts w:ascii="GHEA Grapalat" w:eastAsia="GHEA Grapalat" w:hAnsi="GHEA Grapalat" w:cs="GHEA Grapalat"/>
          <w:color w:val="000000" w:themeColor="text1"/>
          <w:lang w:val="hy-AM"/>
        </w:rPr>
        <w:t xml:space="preserve">անց երիտասարդական կենտրոնների </w:t>
      </w:r>
      <w:r>
        <w:rPr>
          <w:rFonts w:ascii="GHEA Grapalat" w:eastAsia="GHEA Grapalat" w:hAnsi="GHEA Grapalat" w:cs="GHEA Grapalat"/>
          <w:color w:val="000000" w:themeColor="text1"/>
          <w:lang w:val="hy-AM"/>
        </w:rPr>
        <w:lastRenderedPageBreak/>
        <w:t>աշխատանքներին ներգրավվելու ուղղությամբ։</w:t>
      </w:r>
      <w:r w:rsidR="003F1235">
        <w:rPr>
          <w:rFonts w:ascii="GHEA Grapalat" w:eastAsia="GHEA Grapalat" w:hAnsi="GHEA Grapalat" w:cs="GHEA Grapalat"/>
          <w:color w:val="000000" w:themeColor="text1"/>
          <w:lang w:val="hy-AM"/>
        </w:rPr>
        <w:t xml:space="preserve"> Միաժամանակ, ոչ ֆորմալ ծրագրերը պետք է նաև ուղղված լինեն անչափահասներին և </w:t>
      </w:r>
      <w:r w:rsidR="003F1235" w:rsidRPr="00B957FD">
        <w:rPr>
          <w:rFonts w:ascii="GHEA Grapalat" w:eastAsia="GHEA Grapalat" w:hAnsi="GHEA Grapalat" w:cs="GHEA Grapalat"/>
          <w:color w:val="000000" w:themeColor="text1"/>
          <w:lang w:val="hy-AM"/>
        </w:rPr>
        <w:t>21 տարին չլրացած անձ</w:t>
      </w:r>
      <w:r w:rsidR="003F1235">
        <w:rPr>
          <w:rFonts w:ascii="GHEA Grapalat" w:eastAsia="GHEA Grapalat" w:hAnsi="GHEA Grapalat" w:cs="GHEA Grapalat"/>
          <w:color w:val="000000" w:themeColor="text1"/>
          <w:lang w:val="hy-AM"/>
        </w:rPr>
        <w:t>անց մոտ օրինակելի վարքագիծ դրսևորելու իրազեկվածության բարձրացմանը, արժեքային համակարգի ձևավորմանը, համայնքում ակտիվ քաղաքացիական կյանքին մասնակցելը խթանելուն։</w:t>
      </w:r>
    </w:p>
    <w:p w14:paraId="0222DDF8" w14:textId="276C25BD" w:rsidR="00B957FD" w:rsidRDefault="002C582E" w:rsidP="00A44044">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Անչափահասների և </w:t>
      </w:r>
      <w:r w:rsidRPr="00B957FD">
        <w:rPr>
          <w:rFonts w:ascii="GHEA Grapalat" w:eastAsia="GHEA Grapalat" w:hAnsi="GHEA Grapalat" w:cs="GHEA Grapalat"/>
          <w:color w:val="000000" w:themeColor="text1"/>
          <w:lang w:val="hy-AM"/>
        </w:rPr>
        <w:t>21 տարին չլրացած անձ</w:t>
      </w:r>
      <w:r>
        <w:rPr>
          <w:rFonts w:ascii="GHEA Grapalat" w:eastAsia="GHEA Grapalat" w:hAnsi="GHEA Grapalat" w:cs="GHEA Grapalat"/>
          <w:color w:val="000000" w:themeColor="text1"/>
          <w:lang w:val="hy-AM"/>
        </w:rPr>
        <w:t>անց հանցավորության կանխարգելման շրջանակներում հատուկ ուշադրության պետք է արժանանա դպրոցներում</w:t>
      </w:r>
      <w:r w:rsidR="005F602D">
        <w:rPr>
          <w:rFonts w:ascii="GHEA Grapalat" w:eastAsia="GHEA Grapalat" w:hAnsi="GHEA Grapalat" w:cs="GHEA Grapalat"/>
          <w:color w:val="000000" w:themeColor="text1"/>
          <w:lang w:val="hy-AM"/>
        </w:rPr>
        <w:t>, շուրջօրյա խնամք տրամադրող կազմակերպություններում, ցերեկային կենտրոններում</w:t>
      </w:r>
      <w:r>
        <w:rPr>
          <w:rFonts w:ascii="GHEA Grapalat" w:eastAsia="GHEA Grapalat" w:hAnsi="GHEA Grapalat" w:cs="GHEA Grapalat"/>
          <w:color w:val="000000" w:themeColor="text1"/>
          <w:lang w:val="hy-AM"/>
        </w:rPr>
        <w:t xml:space="preserve"> և այլ կրթական հաստատություններում բուլինգի կանխարգելման ուղղությամբ միջոցների ձեռնարկումը։ Այս առումով հակաբուլինգյան կանխարգելիչ միջոցառումները պետք է ներառեն բուլինգի դրսևորման բոլոր հարթությունները՝ ֆիզիկական, վերբալ, սոցիալական, տնտեսական բուլինգի դրսևորումները, ինչպես նաև կիբերբուլինգը։ Պետք է մշակվեն բուլինգի նշանների և ախտանիշների գնահատման ստուգաթերթեր</w:t>
      </w:r>
      <w:r w:rsidR="00752A9D">
        <w:rPr>
          <w:rFonts w:ascii="GHEA Grapalat" w:eastAsia="GHEA Grapalat" w:hAnsi="GHEA Grapalat" w:cs="GHEA Grapalat"/>
          <w:color w:val="000000" w:themeColor="text1"/>
          <w:lang w:val="hy-AM"/>
        </w:rPr>
        <w:t>, որոնք հնարավորություն կընձեռեն որոշակիացնելու բո</w:t>
      </w:r>
      <w:r w:rsidR="00B96AC5">
        <w:rPr>
          <w:rFonts w:ascii="GHEA Grapalat" w:eastAsia="GHEA Grapalat" w:hAnsi="GHEA Grapalat" w:cs="GHEA Grapalat"/>
          <w:color w:val="000000" w:themeColor="text1"/>
          <w:lang w:val="hy-AM"/>
        </w:rPr>
        <w:t>ւ</w:t>
      </w:r>
      <w:r w:rsidR="00752A9D">
        <w:rPr>
          <w:rFonts w:ascii="GHEA Grapalat" w:eastAsia="GHEA Grapalat" w:hAnsi="GHEA Grapalat" w:cs="GHEA Grapalat"/>
          <w:color w:val="000000" w:themeColor="text1"/>
          <w:lang w:val="hy-AM"/>
        </w:rPr>
        <w:t xml:space="preserve">լինգի ենթարկող, ենթարկվող, </w:t>
      </w:r>
      <w:r w:rsidR="00B96AC5">
        <w:rPr>
          <w:rFonts w:ascii="GHEA Grapalat" w:eastAsia="GHEA Grapalat" w:hAnsi="GHEA Grapalat" w:cs="GHEA Grapalat"/>
          <w:color w:val="000000" w:themeColor="text1"/>
          <w:lang w:val="hy-AM"/>
        </w:rPr>
        <w:t xml:space="preserve">ինչպես նաև </w:t>
      </w:r>
      <w:r w:rsidR="00752A9D">
        <w:rPr>
          <w:rFonts w:ascii="GHEA Grapalat" w:eastAsia="GHEA Grapalat" w:hAnsi="GHEA Grapalat" w:cs="GHEA Grapalat"/>
          <w:color w:val="000000" w:themeColor="text1"/>
          <w:lang w:val="hy-AM"/>
        </w:rPr>
        <w:t>ականատես անձանց։ Միաժամանակ, այս առումով հատուկ ուշադրության կենտրոնում պետք է պահվեն խոցելի վիճակում գտնվող անձինք, այդ թվում, բայց ոչ միայն հաշմանդամություն ունեցող կամ կրթության առանձնահատուկ պայմանների կարիք ունեցող սովորողներ</w:t>
      </w:r>
      <w:r w:rsidR="005F602D">
        <w:rPr>
          <w:rFonts w:ascii="GHEA Grapalat" w:eastAsia="GHEA Grapalat" w:hAnsi="GHEA Grapalat" w:cs="GHEA Grapalat"/>
          <w:color w:val="000000" w:themeColor="text1"/>
          <w:lang w:val="hy-AM"/>
        </w:rPr>
        <w:t>ը</w:t>
      </w:r>
      <w:r w:rsidR="00752A9D">
        <w:rPr>
          <w:rFonts w:ascii="GHEA Grapalat" w:eastAsia="GHEA Grapalat" w:hAnsi="GHEA Grapalat" w:cs="GHEA Grapalat"/>
          <w:color w:val="000000" w:themeColor="text1"/>
          <w:lang w:val="hy-AM"/>
        </w:rPr>
        <w:t>, ազգային փոքրամասնությունների ներկայացուցիչներ</w:t>
      </w:r>
      <w:r w:rsidR="005F602D">
        <w:rPr>
          <w:rFonts w:ascii="GHEA Grapalat" w:eastAsia="GHEA Grapalat" w:hAnsi="GHEA Grapalat" w:cs="GHEA Grapalat"/>
          <w:color w:val="000000" w:themeColor="text1"/>
          <w:lang w:val="hy-AM"/>
        </w:rPr>
        <w:t>ը</w:t>
      </w:r>
      <w:r w:rsidR="00752A9D">
        <w:rPr>
          <w:rFonts w:ascii="GHEA Grapalat" w:eastAsia="GHEA Grapalat" w:hAnsi="GHEA Grapalat" w:cs="GHEA Grapalat"/>
          <w:color w:val="000000" w:themeColor="text1"/>
          <w:lang w:val="hy-AM"/>
        </w:rPr>
        <w:t>,</w:t>
      </w:r>
      <w:r w:rsidR="00D302D5">
        <w:rPr>
          <w:rFonts w:ascii="GHEA Grapalat" w:eastAsia="GHEA Grapalat" w:hAnsi="GHEA Grapalat" w:cs="GHEA Grapalat"/>
          <w:color w:val="000000" w:themeColor="text1"/>
          <w:lang w:val="hy-AM"/>
        </w:rPr>
        <w:t xml:space="preserve"> փախստականները,</w:t>
      </w:r>
      <w:r w:rsidR="00752A9D">
        <w:rPr>
          <w:rFonts w:ascii="GHEA Grapalat" w:eastAsia="GHEA Grapalat" w:hAnsi="GHEA Grapalat" w:cs="GHEA Grapalat"/>
          <w:color w:val="000000" w:themeColor="text1"/>
          <w:lang w:val="hy-AM"/>
        </w:rPr>
        <w:t xml:space="preserve"> այլ </w:t>
      </w:r>
      <w:r w:rsidR="00D302D5">
        <w:rPr>
          <w:rFonts w:ascii="GHEA Grapalat" w:eastAsia="GHEA Grapalat" w:hAnsi="GHEA Grapalat" w:cs="GHEA Grapalat"/>
          <w:color w:val="000000" w:themeColor="text1"/>
          <w:lang w:val="hy-AM"/>
        </w:rPr>
        <w:t xml:space="preserve">ազգության, </w:t>
      </w:r>
      <w:r w:rsidR="00752A9D">
        <w:rPr>
          <w:rFonts w:ascii="GHEA Grapalat" w:eastAsia="GHEA Grapalat" w:hAnsi="GHEA Grapalat" w:cs="GHEA Grapalat"/>
          <w:color w:val="000000" w:themeColor="text1"/>
          <w:lang w:val="hy-AM"/>
        </w:rPr>
        <w:t>մշակույթի, դավանանքի կրողներ</w:t>
      </w:r>
      <w:r w:rsidR="005F602D">
        <w:rPr>
          <w:rFonts w:ascii="GHEA Grapalat" w:eastAsia="GHEA Grapalat" w:hAnsi="GHEA Grapalat" w:cs="GHEA Grapalat"/>
          <w:color w:val="000000" w:themeColor="text1"/>
          <w:lang w:val="hy-AM"/>
        </w:rPr>
        <w:t>ը</w:t>
      </w:r>
      <w:r w:rsidR="00752A9D">
        <w:rPr>
          <w:rFonts w:ascii="GHEA Grapalat" w:eastAsia="GHEA Grapalat" w:hAnsi="GHEA Grapalat" w:cs="GHEA Grapalat"/>
          <w:color w:val="000000" w:themeColor="text1"/>
          <w:lang w:val="hy-AM"/>
        </w:rPr>
        <w:t>։ Արդյունավետ կանխարգելման նկատառումներից ելնելով վերահսկողության առարկա պետք է դարձվեն հատկապես դպրոցների «անտեսանելի տարածքները», որտեղ դպրոցի անձնակազմը կամ այլ մեծահասակ անձինք որպես կանոն չեն լինում, ներառյալ՝ խաղահրապարակներ, բակային տարածքներ, միջանցքներ, հանդերձասրահներ և այլն</w:t>
      </w:r>
      <w:r w:rsidR="00A44044">
        <w:rPr>
          <w:rFonts w:ascii="GHEA Grapalat" w:eastAsia="GHEA Grapalat" w:hAnsi="GHEA Grapalat" w:cs="GHEA Grapalat"/>
          <w:color w:val="000000" w:themeColor="text1"/>
          <w:lang w:val="hy-AM"/>
        </w:rPr>
        <w:t>։</w:t>
      </w:r>
    </w:p>
    <w:p w14:paraId="4BC06620" w14:textId="7DF7AC9B" w:rsidR="00E52CDB" w:rsidRDefault="00E52CDB" w:rsidP="0047401F">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Անչափահասների շրջանում հանցավորության կանխարգելման ծրագերի մշակումը պետք է իրականացվի </w:t>
      </w:r>
      <w:r w:rsidRPr="00E52CDB">
        <w:rPr>
          <w:rFonts w:ascii="GHEA Grapalat" w:eastAsia="GHEA Grapalat" w:hAnsi="GHEA Grapalat" w:cs="GHEA Grapalat"/>
          <w:color w:val="000000" w:themeColor="text1"/>
          <w:lang w:val="hy-AM"/>
        </w:rPr>
        <w:t>2</w:t>
      </w:r>
      <w:r>
        <w:rPr>
          <w:rFonts w:ascii="GHEA Grapalat" w:eastAsia="GHEA Grapalat" w:hAnsi="GHEA Grapalat" w:cs="GHEA Grapalat"/>
          <w:color w:val="000000" w:themeColor="text1"/>
          <w:lang w:val="hy-AM"/>
        </w:rPr>
        <w:t xml:space="preserve">025 թվականի հոկտեմբերի </w:t>
      </w:r>
      <w:r w:rsidRPr="00E52CDB">
        <w:rPr>
          <w:rFonts w:ascii="GHEA Grapalat" w:eastAsia="GHEA Grapalat" w:hAnsi="GHEA Grapalat" w:cs="GHEA Grapalat"/>
          <w:color w:val="000000" w:themeColor="text1"/>
          <w:lang w:val="hy-AM"/>
        </w:rPr>
        <w:t>22-ին ընդունվ</w:t>
      </w:r>
      <w:r>
        <w:rPr>
          <w:rFonts w:ascii="GHEA Grapalat" w:eastAsia="GHEA Grapalat" w:hAnsi="GHEA Grapalat" w:cs="GHEA Grapalat"/>
          <w:color w:val="000000" w:themeColor="text1"/>
          <w:lang w:val="hy-AM"/>
        </w:rPr>
        <w:t>ած՝ «Երեխայի իրավունքների և երեխայի պաշտպանության համակարգերի մասին» Հայաստանի Հանրապետության օրենքով նախատեսված երաշխիքների հաշվառմամբ՝ երեխայի իրավունքների պաշտպանության ազգային խորհրդի հետ համագործակցությամբ։</w:t>
      </w:r>
    </w:p>
    <w:p w14:paraId="1ADDCD9F" w14:textId="6B2C5038" w:rsidR="00B957FD" w:rsidRDefault="0047401F" w:rsidP="00752A9D">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lastRenderedPageBreak/>
        <w:t xml:space="preserve">Միաժամանակ, անհրաժեշտ է ներդնել անչափահասների և </w:t>
      </w:r>
      <w:r w:rsidRPr="0047401F">
        <w:rPr>
          <w:rFonts w:ascii="GHEA Grapalat" w:eastAsia="GHEA Grapalat" w:hAnsi="GHEA Grapalat" w:cs="GHEA Grapalat"/>
          <w:color w:val="000000" w:themeColor="text1"/>
          <w:lang w:val="hy-AM"/>
        </w:rPr>
        <w:t xml:space="preserve">21 </w:t>
      </w:r>
      <w:r>
        <w:rPr>
          <w:rFonts w:ascii="GHEA Grapalat" w:eastAsia="GHEA Grapalat" w:hAnsi="GHEA Grapalat" w:cs="GHEA Grapalat"/>
          <w:color w:val="000000" w:themeColor="text1"/>
          <w:lang w:val="hy-AM"/>
        </w:rPr>
        <w:t xml:space="preserve">տարին չլրացած անձանց նկատմամբ իրականացված աշխատանքների արդյունավետության գնահատման համակարգ՝ այդ աշխատանքները սկսելուց հետո տեղի ունեցած բուլինգի, հակաիրավական, հանցավոր դեպքերով իրականացնելով ներքին ուսումնասիրություն՝ վեր հանելու համար այն գործոնները, որոնք օբյեկտիվ կամ սուբյեկտիվ պատճառով հնարավորություն չեն տվել կանխելու </w:t>
      </w:r>
      <w:r w:rsidR="00826265">
        <w:rPr>
          <w:rFonts w:ascii="GHEA Grapalat" w:eastAsia="GHEA Grapalat" w:hAnsi="GHEA Grapalat" w:cs="GHEA Grapalat"/>
          <w:color w:val="000000" w:themeColor="text1"/>
          <w:lang w:val="hy-AM"/>
        </w:rPr>
        <w:t>այդ դեպքերը</w:t>
      </w:r>
      <w:r>
        <w:rPr>
          <w:rFonts w:ascii="GHEA Grapalat" w:eastAsia="GHEA Grapalat" w:hAnsi="GHEA Grapalat" w:cs="GHEA Grapalat"/>
          <w:color w:val="000000" w:themeColor="text1"/>
          <w:lang w:val="hy-AM"/>
        </w:rPr>
        <w:t xml:space="preserve">։ </w:t>
      </w:r>
    </w:p>
    <w:p w14:paraId="6E2D2C68" w14:textId="77777777" w:rsidR="005B4F14" w:rsidRPr="000849F5" w:rsidRDefault="005B4F14" w:rsidP="005B4F14">
      <w:pPr>
        <w:pBdr>
          <w:top w:val="nil"/>
          <w:left w:val="nil"/>
          <w:bottom w:val="nil"/>
          <w:right w:val="nil"/>
          <w:between w:val="nil"/>
        </w:pBdr>
        <w:shd w:val="clear" w:color="auto" w:fill="FFFFFF"/>
        <w:spacing w:line="360" w:lineRule="auto"/>
        <w:ind w:left="720" w:right="-2"/>
        <w:jc w:val="both"/>
        <w:rPr>
          <w:rFonts w:ascii="GHEA Grapalat" w:eastAsia="GHEA Grapalat" w:hAnsi="GHEA Grapalat" w:cs="GHEA Grapalat"/>
          <w:color w:val="000000" w:themeColor="text1"/>
          <w:lang w:val="hy-AM"/>
        </w:rPr>
      </w:pPr>
    </w:p>
    <w:p w14:paraId="0931FEB9" w14:textId="3DC2009D" w:rsidR="00260B0C" w:rsidRPr="00E52CDB" w:rsidRDefault="00260B0C" w:rsidP="00E52CDB">
      <w:pPr>
        <w:pStyle w:val="Style2"/>
        <w:spacing w:before="0" w:line="360" w:lineRule="auto"/>
        <w:ind w:firstLine="426"/>
        <w:rPr>
          <w:rFonts w:ascii="GHEA Grapalat" w:eastAsia="GHEA Grapalat" w:hAnsi="GHEA Grapalat" w:cs="Sylfaen"/>
        </w:rPr>
      </w:pPr>
      <w:bookmarkStart w:id="26" w:name="_Toc216969703"/>
      <w:r w:rsidRPr="00E52CDB">
        <w:rPr>
          <w:rFonts w:ascii="GHEA Grapalat" w:eastAsia="GHEA Grapalat" w:hAnsi="GHEA Grapalat" w:cs="Sylfaen"/>
        </w:rPr>
        <w:t>6.6 Տուժ</w:t>
      </w:r>
      <w:r w:rsidR="00134430" w:rsidRPr="00E52CDB">
        <w:rPr>
          <w:rFonts w:ascii="GHEA Grapalat" w:eastAsia="GHEA Grapalat" w:hAnsi="GHEA Grapalat" w:cs="Sylfaen"/>
        </w:rPr>
        <w:t>ածների</w:t>
      </w:r>
      <w:r w:rsidRPr="00E52CDB">
        <w:rPr>
          <w:rFonts w:ascii="GHEA Grapalat" w:eastAsia="GHEA Grapalat" w:hAnsi="GHEA Grapalat" w:cs="Sylfaen"/>
        </w:rPr>
        <w:t xml:space="preserve"> հայտնաբերման և նրանց </w:t>
      </w:r>
      <w:r w:rsidR="00134430" w:rsidRPr="00E52CDB">
        <w:rPr>
          <w:rFonts w:ascii="GHEA Grapalat" w:eastAsia="GHEA Grapalat" w:hAnsi="GHEA Grapalat" w:cs="Sylfaen"/>
        </w:rPr>
        <w:t>կրկնակի</w:t>
      </w:r>
      <w:r w:rsidRPr="00E52CDB">
        <w:rPr>
          <w:rFonts w:ascii="GHEA Grapalat" w:eastAsia="GHEA Grapalat" w:hAnsi="GHEA Grapalat" w:cs="Sylfaen"/>
        </w:rPr>
        <w:t xml:space="preserve"> զոհացման կանխարգելման կարողությունների զարգացում</w:t>
      </w:r>
      <w:bookmarkEnd w:id="26"/>
    </w:p>
    <w:p w14:paraId="48D19166" w14:textId="77777777" w:rsidR="00A065C0" w:rsidRDefault="00A065C0" w:rsidP="00B957FD">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b/>
          <w:bCs/>
          <w:color w:val="000000" w:themeColor="text1"/>
          <w:lang w:val="hy-AM"/>
        </w:rPr>
      </w:pPr>
    </w:p>
    <w:p w14:paraId="08B7ECA6" w14:textId="1AA1B10C" w:rsidR="009A2D9E" w:rsidRPr="0025762D" w:rsidRDefault="0025762D" w:rsidP="009A2D9E">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b/>
          <w:bCs/>
          <w:color w:val="000000" w:themeColor="text1"/>
          <w:lang w:val="hy-AM"/>
        </w:rPr>
      </w:pPr>
      <w:r>
        <w:rPr>
          <w:rFonts w:ascii="GHEA Grapalat" w:eastAsia="GHEA Grapalat" w:hAnsi="GHEA Grapalat" w:cs="GHEA Grapalat"/>
          <w:color w:val="000000" w:themeColor="text1"/>
          <w:lang w:val="hy-AM"/>
        </w:rPr>
        <w:t>Հանցավորության կանխարգելման համատեքստում</w:t>
      </w:r>
      <w:r w:rsidRPr="0025762D">
        <w:rPr>
          <w:rFonts w:ascii="GHEA Grapalat" w:eastAsia="GHEA Grapalat" w:hAnsi="GHEA Grapalat" w:cs="GHEA Grapalat"/>
          <w:color w:val="000000" w:themeColor="text1"/>
          <w:lang w:val="hy-AM"/>
        </w:rPr>
        <w:t xml:space="preserve"> Հայաստանի առաջ</w:t>
      </w:r>
      <w:r>
        <w:rPr>
          <w:rFonts w:ascii="GHEA Grapalat" w:eastAsia="GHEA Grapalat" w:hAnsi="GHEA Grapalat" w:cs="GHEA Grapalat"/>
          <w:color w:val="000000" w:themeColor="text1"/>
          <w:lang w:val="hy-AM"/>
        </w:rPr>
        <w:t>նահերթությունների շարքին է դասվում նաև տուժածների հայտնաբերման և նրանց կրկնակի զոհացման կանխարգելման կարողությունների զարգացումը։ Գործնականում հանդիպում են դեպքեր, երբ հանցագործություններից տուժած անձինք ժամանակին չեն դիմում իրավասու մարմիններին՝ կանխարգելիչ միջոցառումներ իրականացնելու համար։ Այդպիսի իրավիճակներում տուժած անձինք նաև իրենց դնում են կրկնակի զոհացման վտանգի առաջ՝ հատկապես, երբ փորձում են դիմել հանցանքի բացահայտման և իրենց պատճառված վնասի հատուցման այլընտրանքային ճանապարհների</w:t>
      </w:r>
      <w:r w:rsidR="007571B4">
        <w:rPr>
          <w:rFonts w:ascii="GHEA Grapalat" w:eastAsia="GHEA Grapalat" w:hAnsi="GHEA Grapalat" w:cs="GHEA Grapalat"/>
          <w:color w:val="000000" w:themeColor="text1"/>
          <w:lang w:val="hy-AM"/>
        </w:rPr>
        <w:t xml:space="preserve"> </w:t>
      </w:r>
      <w:r w:rsidR="007571B4" w:rsidRPr="007571B4">
        <w:rPr>
          <w:rFonts w:ascii="GHEA Grapalat" w:eastAsia="GHEA Grapalat" w:hAnsi="GHEA Grapalat" w:cs="GHEA Grapalat"/>
          <w:color w:val="000000" w:themeColor="text1"/>
          <w:lang w:val="hy-AM"/>
        </w:rPr>
        <w:t>(</w:t>
      </w:r>
      <w:r w:rsidR="007571B4">
        <w:rPr>
          <w:rFonts w:ascii="GHEA Grapalat" w:eastAsia="GHEA Grapalat" w:hAnsi="GHEA Grapalat" w:cs="GHEA Grapalat"/>
          <w:color w:val="000000" w:themeColor="text1"/>
          <w:lang w:val="hy-AM"/>
        </w:rPr>
        <w:t>Օրինակ՝ հաճախ անձինք դառնում են խարդախության զոհ՝ ներդրումների կատարման լույսի ներքո կորցնելով գումարներ, հետագայում չեն դիմում իրավապահ մարմինների, այլ սոցիալական ցանցերում առկա, որպես կանոն օտարալեզու գովազդի հիման վրա դիմում են անձանց, ովքեր իրավաբանական օգնության լույսի ներքո խոստանում են հաստատապես վերադարձնել իրենցից վերցված գումարը՝ առանց իրավապահ մարմիններին դիմելու՝ հետագայում ենթարկվելով կրկնակի զոհացման</w:t>
      </w:r>
      <w:r w:rsidR="007571B4" w:rsidRPr="007571B4">
        <w:rPr>
          <w:rFonts w:ascii="GHEA Grapalat" w:eastAsia="GHEA Grapalat" w:hAnsi="GHEA Grapalat" w:cs="GHEA Grapalat"/>
          <w:color w:val="000000" w:themeColor="text1"/>
          <w:lang w:val="hy-AM"/>
        </w:rPr>
        <w:t>)</w:t>
      </w:r>
      <w:r>
        <w:rPr>
          <w:rFonts w:ascii="GHEA Grapalat" w:eastAsia="GHEA Grapalat" w:hAnsi="GHEA Grapalat" w:cs="GHEA Grapalat"/>
          <w:color w:val="000000" w:themeColor="text1"/>
          <w:lang w:val="hy-AM"/>
        </w:rPr>
        <w:t xml:space="preserve">։ </w:t>
      </w:r>
    </w:p>
    <w:p w14:paraId="295C79E6" w14:textId="62B7C8F8" w:rsidR="0025762D" w:rsidRPr="00FD42DF" w:rsidRDefault="0025762D" w:rsidP="009A2D9E">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b/>
          <w:bCs/>
          <w:color w:val="000000" w:themeColor="text1"/>
          <w:lang w:val="hy-AM"/>
        </w:rPr>
      </w:pPr>
      <w:r>
        <w:rPr>
          <w:rFonts w:ascii="GHEA Grapalat" w:eastAsia="GHEA Grapalat" w:hAnsi="GHEA Grapalat" w:cs="GHEA Grapalat"/>
          <w:color w:val="000000" w:themeColor="text1"/>
          <w:lang w:val="hy-AM"/>
        </w:rPr>
        <w:t>Նման պայմաններում առանցքային նշանակություն ունի հանցավոր արարքներից տուժածների հայտնաբերումը</w:t>
      </w:r>
      <w:r w:rsidR="00FD42DF">
        <w:rPr>
          <w:rFonts w:ascii="GHEA Grapalat" w:eastAsia="GHEA Grapalat" w:hAnsi="GHEA Grapalat" w:cs="GHEA Grapalat"/>
          <w:color w:val="000000" w:themeColor="text1"/>
          <w:lang w:val="hy-AM"/>
        </w:rPr>
        <w:t xml:space="preserve">` սոցիալական աշխատողների, համայնքային ոստիկանության ծառայողների, տեղական ինքնակառավարման մարմինների համատեղ համագործակցության շրջանակներում։ </w:t>
      </w:r>
      <w:r w:rsidR="00C622A2">
        <w:rPr>
          <w:rFonts w:ascii="GHEA Grapalat" w:eastAsia="GHEA Grapalat" w:hAnsi="GHEA Grapalat" w:cs="GHEA Grapalat"/>
          <w:color w:val="000000" w:themeColor="text1"/>
          <w:lang w:val="hy-AM"/>
        </w:rPr>
        <w:t xml:space="preserve">Այս առումով տարվող աշխատանքը </w:t>
      </w:r>
      <w:r w:rsidR="007571B4">
        <w:rPr>
          <w:rFonts w:ascii="GHEA Grapalat" w:eastAsia="GHEA Grapalat" w:hAnsi="GHEA Grapalat" w:cs="GHEA Grapalat"/>
          <w:color w:val="000000" w:themeColor="text1"/>
          <w:lang w:val="hy-AM"/>
        </w:rPr>
        <w:t xml:space="preserve">հատկապես </w:t>
      </w:r>
      <w:r w:rsidR="00C622A2">
        <w:rPr>
          <w:rFonts w:ascii="GHEA Grapalat" w:eastAsia="GHEA Grapalat" w:hAnsi="GHEA Grapalat" w:cs="GHEA Grapalat"/>
          <w:color w:val="000000" w:themeColor="text1"/>
          <w:lang w:val="hy-AM"/>
        </w:rPr>
        <w:t xml:space="preserve">պետք է կենտրոնանա այնպիսի </w:t>
      </w:r>
      <w:r w:rsidR="007571B4">
        <w:rPr>
          <w:rFonts w:ascii="GHEA Grapalat" w:eastAsia="GHEA Grapalat" w:hAnsi="GHEA Grapalat" w:cs="GHEA Grapalat"/>
          <w:color w:val="000000" w:themeColor="text1"/>
          <w:lang w:val="hy-AM"/>
        </w:rPr>
        <w:t>զգայուն</w:t>
      </w:r>
      <w:r w:rsidR="00C622A2">
        <w:rPr>
          <w:rFonts w:ascii="GHEA Grapalat" w:eastAsia="GHEA Grapalat" w:hAnsi="GHEA Grapalat" w:cs="GHEA Grapalat"/>
          <w:color w:val="000000" w:themeColor="text1"/>
          <w:lang w:val="hy-AM"/>
        </w:rPr>
        <w:t xml:space="preserve"> բնույթ կրող </w:t>
      </w:r>
      <w:r w:rsidR="00C622A2">
        <w:rPr>
          <w:rFonts w:ascii="GHEA Grapalat" w:eastAsia="GHEA Grapalat" w:hAnsi="GHEA Grapalat" w:cs="GHEA Grapalat"/>
          <w:color w:val="000000" w:themeColor="text1"/>
          <w:lang w:val="hy-AM"/>
        </w:rPr>
        <w:lastRenderedPageBreak/>
        <w:t>հանցագործություններ</w:t>
      </w:r>
      <w:r w:rsidR="007571B4">
        <w:rPr>
          <w:rFonts w:ascii="GHEA Grapalat" w:eastAsia="GHEA Grapalat" w:hAnsi="GHEA Grapalat" w:cs="GHEA Grapalat"/>
          <w:color w:val="000000" w:themeColor="text1"/>
          <w:lang w:val="hy-AM"/>
        </w:rPr>
        <w:t>ով տուժածների հայտնաբերմանը, ինչպիսիք են՝</w:t>
      </w:r>
      <w:r w:rsidR="00C622A2">
        <w:rPr>
          <w:rFonts w:ascii="GHEA Grapalat" w:eastAsia="GHEA Grapalat" w:hAnsi="GHEA Grapalat" w:cs="GHEA Grapalat"/>
          <w:color w:val="000000" w:themeColor="text1"/>
          <w:lang w:val="hy-AM"/>
        </w:rPr>
        <w:t xml:space="preserve"> </w:t>
      </w:r>
      <w:r w:rsidR="007571B4">
        <w:rPr>
          <w:rFonts w:ascii="GHEA Grapalat" w:eastAsia="GHEA Grapalat" w:hAnsi="GHEA Grapalat" w:cs="GHEA Grapalat"/>
          <w:color w:val="000000" w:themeColor="text1"/>
          <w:lang w:val="hy-AM"/>
        </w:rPr>
        <w:t xml:space="preserve">խարդախությունը, </w:t>
      </w:r>
      <w:r w:rsidR="007571B4" w:rsidRPr="007571B4">
        <w:rPr>
          <w:rFonts w:ascii="GHEA Grapalat" w:eastAsia="GHEA Grapalat" w:hAnsi="GHEA Grapalat" w:cs="GHEA Grapalat"/>
          <w:color w:val="000000" w:themeColor="text1"/>
          <w:lang w:val="hy-AM"/>
        </w:rPr>
        <w:t>թրաֆիքինգը, ընտանեկան</w:t>
      </w:r>
      <w:r w:rsidR="00D302D5">
        <w:rPr>
          <w:rFonts w:ascii="GHEA Grapalat" w:eastAsia="GHEA Grapalat" w:hAnsi="GHEA Grapalat" w:cs="GHEA Grapalat"/>
          <w:color w:val="000000" w:themeColor="text1"/>
          <w:lang w:val="hy-AM"/>
        </w:rPr>
        <w:t xml:space="preserve"> և կենցաղային</w:t>
      </w:r>
      <w:r w:rsidR="007571B4" w:rsidRPr="007571B4">
        <w:rPr>
          <w:rFonts w:ascii="GHEA Grapalat" w:eastAsia="GHEA Grapalat" w:hAnsi="GHEA Grapalat" w:cs="GHEA Grapalat"/>
          <w:color w:val="000000" w:themeColor="text1"/>
          <w:lang w:val="hy-AM"/>
        </w:rPr>
        <w:t xml:space="preserve"> բռնությունը, սեռական ազատության և անձեռնմխելիության դեմ ուղղված հանցագործությունները, և այլն։ </w:t>
      </w:r>
      <w:r w:rsidR="007571B4">
        <w:rPr>
          <w:rFonts w:ascii="GHEA Grapalat" w:eastAsia="GHEA Grapalat" w:hAnsi="GHEA Grapalat" w:cs="GHEA Grapalat"/>
          <w:color w:val="000000" w:themeColor="text1"/>
          <w:lang w:val="hy-AM"/>
        </w:rPr>
        <w:t>Այս նպատակին հասնելու համար պետք է մշակվի հանցագործությունից տու</w:t>
      </w:r>
      <w:r w:rsidR="00964C8E">
        <w:rPr>
          <w:rFonts w:ascii="GHEA Grapalat" w:eastAsia="GHEA Grapalat" w:hAnsi="GHEA Grapalat" w:cs="GHEA Grapalat"/>
          <w:color w:val="000000" w:themeColor="text1"/>
          <w:lang w:val="hy-AM"/>
        </w:rPr>
        <w:t xml:space="preserve">ժելու </w:t>
      </w:r>
      <w:r w:rsidR="007571B4">
        <w:rPr>
          <w:rFonts w:ascii="GHEA Grapalat" w:eastAsia="GHEA Grapalat" w:hAnsi="GHEA Grapalat" w:cs="GHEA Grapalat"/>
          <w:color w:val="000000" w:themeColor="text1"/>
          <w:lang w:val="hy-AM"/>
        </w:rPr>
        <w:t>ռիսկերի գնահատման մեթոդաբանություն, որը միջգերատեսչական մակարդակով փոխանցվող տեղեկատվության գնահատման հիման վրա պետք է հայտնաբերի տուժողներին և ցույց տա մասնագիտական աջակցություն՝ կանխարգելելով տուժողների կրկնակի զոհացման հնարավորությունը։</w:t>
      </w:r>
    </w:p>
    <w:p w14:paraId="0276FE4B" w14:textId="7A3D7653" w:rsidR="00547577" w:rsidRDefault="006E265E" w:rsidP="00AE6552">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Միաժամանակ, կարևոր նշանակություն ունի նաև ոստիկանության ծառայողների և սոցիալական աշխատողների փափուկ հմտությունների զարգացումը՝ զգայուն խմբերի շփման առանձնահատկությունների, շփման ընթացքում մասնագիտական առումով հարցերի ճիշտ ընտրության վերաբերյալ՝ հաշվի առնելով իրենց զգայուն վիճակը </w:t>
      </w:r>
      <w:r w:rsidRPr="006E265E">
        <w:rPr>
          <w:rFonts w:ascii="GHEA Grapalat" w:eastAsia="GHEA Grapalat" w:hAnsi="GHEA Grapalat" w:cs="GHEA Grapalat"/>
          <w:color w:val="000000" w:themeColor="text1"/>
          <w:lang w:val="hy-AM"/>
        </w:rPr>
        <w:t xml:space="preserve">(Օրինակ՝ </w:t>
      </w:r>
      <w:r>
        <w:rPr>
          <w:rFonts w:ascii="GHEA Grapalat" w:eastAsia="GHEA Grapalat" w:hAnsi="GHEA Grapalat" w:cs="GHEA Grapalat"/>
          <w:color w:val="000000" w:themeColor="text1"/>
          <w:lang w:val="hy-AM"/>
        </w:rPr>
        <w:t>խոսակցությունների ընթացքում զերծ պահել տուժածներին հանցանքից տուժելու հանգամանքների վերաբերյալ մեղադրական բնույթի հարցադրումներ անելուց</w:t>
      </w:r>
      <w:r w:rsidRPr="006E265E">
        <w:rPr>
          <w:rFonts w:ascii="GHEA Grapalat" w:eastAsia="GHEA Grapalat" w:hAnsi="GHEA Grapalat" w:cs="GHEA Grapalat"/>
          <w:color w:val="000000" w:themeColor="text1"/>
          <w:lang w:val="hy-AM"/>
        </w:rPr>
        <w:t>)</w:t>
      </w:r>
      <w:r>
        <w:rPr>
          <w:rFonts w:ascii="GHEA Grapalat" w:eastAsia="GHEA Grapalat" w:hAnsi="GHEA Grapalat" w:cs="GHEA Grapalat"/>
          <w:color w:val="000000" w:themeColor="text1"/>
          <w:lang w:val="hy-AM"/>
        </w:rPr>
        <w:t>։ Հ</w:t>
      </w:r>
      <w:r w:rsidRPr="006E265E">
        <w:rPr>
          <w:rFonts w:ascii="GHEA Grapalat" w:eastAsia="GHEA Grapalat" w:hAnsi="GHEA Grapalat" w:cs="GHEA Grapalat"/>
          <w:color w:val="000000" w:themeColor="text1"/>
          <w:lang w:val="hy-AM"/>
        </w:rPr>
        <w:t>ատուկ պատրաստման և պարբերական վերապատրաստման անցկաց</w:t>
      </w:r>
      <w:r>
        <w:rPr>
          <w:rFonts w:ascii="GHEA Grapalat" w:eastAsia="GHEA Grapalat" w:hAnsi="GHEA Grapalat" w:cs="GHEA Grapalat"/>
          <w:color w:val="000000" w:themeColor="text1"/>
          <w:lang w:val="hy-AM"/>
        </w:rPr>
        <w:t>ումը, ինչպես նաև</w:t>
      </w:r>
      <w:r w:rsidRPr="006E265E">
        <w:rPr>
          <w:rFonts w:ascii="GHEA Grapalat" w:eastAsia="GHEA Grapalat" w:hAnsi="GHEA Grapalat" w:cs="GHEA Grapalat"/>
          <w:color w:val="000000" w:themeColor="text1"/>
          <w:lang w:val="hy-AM"/>
        </w:rPr>
        <w:t xml:space="preserve"> զգայուն խմբերի հետ շփման առանձնահատկությունների ուղեցույցի պատրաստումը </w:t>
      </w:r>
      <w:r>
        <w:rPr>
          <w:rFonts w:ascii="GHEA Grapalat" w:eastAsia="GHEA Grapalat" w:hAnsi="GHEA Grapalat" w:cs="GHEA Grapalat"/>
          <w:color w:val="000000" w:themeColor="text1"/>
          <w:lang w:val="hy-AM"/>
        </w:rPr>
        <w:t>պետք է լինեն այս նպատակին հասնելու եղանակները։</w:t>
      </w:r>
    </w:p>
    <w:p w14:paraId="3D8329F0" w14:textId="77777777" w:rsidR="00204946" w:rsidRPr="00FE180D" w:rsidRDefault="00204946" w:rsidP="00204946">
      <w:pPr>
        <w:pBdr>
          <w:top w:val="nil"/>
          <w:left w:val="nil"/>
          <w:bottom w:val="nil"/>
          <w:right w:val="nil"/>
          <w:between w:val="nil"/>
        </w:pBdr>
        <w:shd w:val="clear" w:color="auto" w:fill="FFFFFF"/>
        <w:spacing w:line="360" w:lineRule="auto"/>
        <w:ind w:left="720" w:right="-2"/>
        <w:jc w:val="both"/>
        <w:rPr>
          <w:rFonts w:ascii="GHEA Grapalat" w:eastAsia="GHEA Grapalat" w:hAnsi="GHEA Grapalat" w:cs="GHEA Grapalat"/>
          <w:color w:val="000000" w:themeColor="text1"/>
          <w:lang w:val="hy-AM"/>
        </w:rPr>
      </w:pPr>
    </w:p>
    <w:p w14:paraId="75780C6B" w14:textId="46B5DC49" w:rsidR="006E265E" w:rsidRPr="00FE180D" w:rsidRDefault="00260B0C" w:rsidP="00FE180D">
      <w:pPr>
        <w:pStyle w:val="Style2"/>
        <w:spacing w:before="0" w:line="360" w:lineRule="auto"/>
        <w:ind w:firstLine="426"/>
        <w:rPr>
          <w:rFonts w:ascii="GHEA Grapalat" w:eastAsia="GHEA Grapalat" w:hAnsi="GHEA Grapalat" w:cs="Sylfaen"/>
        </w:rPr>
      </w:pPr>
      <w:bookmarkStart w:id="27" w:name="_Toc216969704"/>
      <w:r w:rsidRPr="00FE180D">
        <w:rPr>
          <w:rFonts w:ascii="GHEA Grapalat" w:eastAsia="GHEA Grapalat" w:hAnsi="GHEA Grapalat" w:cs="Sylfaen"/>
        </w:rPr>
        <w:t>6.</w:t>
      </w:r>
      <w:r w:rsidR="000B127D" w:rsidRPr="00FE180D">
        <w:rPr>
          <w:rFonts w:ascii="GHEA Grapalat" w:eastAsia="GHEA Grapalat" w:hAnsi="GHEA Grapalat" w:cs="Sylfaen"/>
        </w:rPr>
        <w:t>7</w:t>
      </w:r>
      <w:r w:rsidRPr="00FE180D">
        <w:rPr>
          <w:rFonts w:ascii="GHEA Grapalat" w:eastAsia="GHEA Grapalat" w:hAnsi="GHEA Grapalat" w:cs="Sylfaen"/>
        </w:rPr>
        <w:t xml:space="preserve">. </w:t>
      </w:r>
      <w:r w:rsidR="006E265E" w:rsidRPr="00FE180D">
        <w:rPr>
          <w:rFonts w:ascii="GHEA Grapalat" w:eastAsia="GHEA Grapalat" w:hAnsi="GHEA Grapalat" w:cs="Sylfaen"/>
        </w:rPr>
        <w:t>Հանցավորության կանխարգելման ոլորտում տեղական և միջազգային համագործակցության զարգացումը</w:t>
      </w:r>
      <w:bookmarkEnd w:id="27"/>
    </w:p>
    <w:p w14:paraId="2626EC48" w14:textId="77777777" w:rsidR="006E265E" w:rsidRDefault="006E265E" w:rsidP="005B3156">
      <w:pPr>
        <w:pBdr>
          <w:top w:val="nil"/>
          <w:left w:val="nil"/>
          <w:bottom w:val="nil"/>
          <w:right w:val="nil"/>
          <w:between w:val="nil"/>
        </w:pBdr>
        <w:shd w:val="clear" w:color="auto" w:fill="FFFFFF"/>
        <w:spacing w:line="360" w:lineRule="auto"/>
        <w:ind w:left="1134" w:right="-2"/>
        <w:jc w:val="both"/>
        <w:rPr>
          <w:rFonts w:ascii="GHEA Grapalat" w:eastAsia="GHEA Grapalat" w:hAnsi="GHEA Grapalat" w:cs="GHEA Grapalat"/>
          <w:b/>
          <w:bCs/>
          <w:color w:val="000000" w:themeColor="text1"/>
          <w:lang w:val="hy-AM"/>
        </w:rPr>
      </w:pPr>
    </w:p>
    <w:p w14:paraId="7252081A" w14:textId="473A5F20" w:rsidR="008973A8" w:rsidRDefault="006E265E" w:rsidP="006E265E">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6E265E">
        <w:rPr>
          <w:rFonts w:ascii="GHEA Grapalat" w:eastAsia="GHEA Grapalat" w:hAnsi="GHEA Grapalat" w:cs="GHEA Grapalat"/>
          <w:color w:val="000000" w:themeColor="text1"/>
          <w:lang w:val="hy-AM"/>
        </w:rPr>
        <w:t xml:space="preserve">Թերևս գաղտնիք չէ, որ հանցավորության կանխարգելման արդյունավետությունն ուղիղ համեմատական է տեղական և միջազգային կազմակերպությունների հետ </w:t>
      </w:r>
      <w:r w:rsidR="008973A8">
        <w:rPr>
          <w:rFonts w:ascii="GHEA Grapalat" w:eastAsia="GHEA Grapalat" w:hAnsi="GHEA Grapalat" w:cs="GHEA Grapalat"/>
          <w:color w:val="000000" w:themeColor="text1"/>
          <w:lang w:val="hy-AM"/>
        </w:rPr>
        <w:t xml:space="preserve">ունեցած </w:t>
      </w:r>
      <w:r w:rsidRPr="006E265E">
        <w:rPr>
          <w:rFonts w:ascii="GHEA Grapalat" w:eastAsia="GHEA Grapalat" w:hAnsi="GHEA Grapalat" w:cs="GHEA Grapalat"/>
          <w:color w:val="000000" w:themeColor="text1"/>
          <w:lang w:val="hy-AM"/>
        </w:rPr>
        <w:t>արդյունավետ համագործակցության</w:t>
      </w:r>
      <w:r w:rsidR="008973A8">
        <w:rPr>
          <w:rFonts w:ascii="GHEA Grapalat" w:eastAsia="GHEA Grapalat" w:hAnsi="GHEA Grapalat" w:cs="GHEA Grapalat"/>
          <w:color w:val="000000" w:themeColor="text1"/>
          <w:lang w:val="hy-AM"/>
        </w:rPr>
        <w:t>ը</w:t>
      </w:r>
      <w:r w:rsidRPr="006E265E">
        <w:rPr>
          <w:rFonts w:ascii="GHEA Grapalat" w:eastAsia="GHEA Grapalat" w:hAnsi="GHEA Grapalat" w:cs="GHEA Grapalat"/>
          <w:color w:val="000000" w:themeColor="text1"/>
          <w:lang w:val="hy-AM"/>
        </w:rPr>
        <w:t>։</w:t>
      </w:r>
      <w:r w:rsidR="008973A8">
        <w:rPr>
          <w:rFonts w:ascii="GHEA Grapalat" w:eastAsia="GHEA Grapalat" w:hAnsi="GHEA Grapalat" w:cs="GHEA Grapalat"/>
          <w:color w:val="000000" w:themeColor="text1"/>
          <w:lang w:val="hy-AM"/>
        </w:rPr>
        <w:t xml:space="preserve"> </w:t>
      </w:r>
    </w:p>
    <w:p w14:paraId="2D1B35A8" w14:textId="3EB1C9F2" w:rsidR="008973A8" w:rsidRPr="00465943" w:rsidRDefault="008973A8" w:rsidP="008308A4">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hAnsi="GHEA Grapalat"/>
          <w:b/>
          <w:bCs/>
          <w:lang w:val="hy-AM"/>
        </w:rPr>
      </w:pPr>
      <w:r w:rsidRPr="008973A8">
        <w:rPr>
          <w:rFonts w:ascii="GHEA Grapalat" w:eastAsia="GHEA Grapalat" w:hAnsi="GHEA Grapalat" w:cs="GHEA Grapalat"/>
          <w:color w:val="000000" w:themeColor="text1"/>
          <w:lang w:val="hy-AM"/>
        </w:rPr>
        <w:t xml:space="preserve">Ուստի, Հայաստանի Հանրապետությունը պետք է այս առումով շարունակի ինչպես </w:t>
      </w:r>
      <w:r w:rsidR="00964C8E">
        <w:rPr>
          <w:rFonts w:ascii="GHEA Grapalat" w:eastAsia="GHEA Grapalat" w:hAnsi="GHEA Grapalat" w:cs="GHEA Grapalat"/>
          <w:color w:val="000000" w:themeColor="text1"/>
          <w:lang w:val="hy-AM"/>
        </w:rPr>
        <w:t>ազգային</w:t>
      </w:r>
      <w:r w:rsidRPr="008973A8">
        <w:rPr>
          <w:rFonts w:ascii="GHEA Grapalat" w:eastAsia="GHEA Grapalat" w:hAnsi="GHEA Grapalat" w:cs="GHEA Grapalat"/>
          <w:color w:val="000000" w:themeColor="text1"/>
          <w:lang w:val="hy-AM"/>
        </w:rPr>
        <w:t xml:space="preserve"> կազմակերպությունների, քաղաքացիական հասարակության ներկայացուցիչների</w:t>
      </w:r>
      <w:r w:rsidR="00964C8E">
        <w:rPr>
          <w:rFonts w:ascii="GHEA Grapalat" w:eastAsia="GHEA Grapalat" w:hAnsi="GHEA Grapalat" w:cs="GHEA Grapalat"/>
          <w:color w:val="000000" w:themeColor="text1"/>
          <w:lang w:val="hy-AM"/>
        </w:rPr>
        <w:t>, այնպես էլ միջազգային կազմակերպությունների</w:t>
      </w:r>
      <w:r w:rsidRPr="008973A8">
        <w:rPr>
          <w:rFonts w:ascii="GHEA Grapalat" w:eastAsia="GHEA Grapalat" w:hAnsi="GHEA Grapalat" w:cs="GHEA Grapalat"/>
          <w:color w:val="000000" w:themeColor="text1"/>
          <w:lang w:val="hy-AM"/>
        </w:rPr>
        <w:t xml:space="preserve"> հետ համագործակցությամբ հանցավորության կանխարգելման միասնական օրակարգի ձևավորման ուղղությամբ ներդրվող </w:t>
      </w:r>
      <w:r w:rsidRPr="008973A8">
        <w:rPr>
          <w:rFonts w:ascii="GHEA Grapalat" w:eastAsia="GHEA Grapalat" w:hAnsi="GHEA Grapalat" w:cs="GHEA Grapalat"/>
          <w:color w:val="000000" w:themeColor="text1"/>
          <w:lang w:val="hy-AM"/>
        </w:rPr>
        <w:lastRenderedPageBreak/>
        <w:t xml:space="preserve">ջանքերի շարունակական զարգացմանը, հանցավորության կանխարգելման փորձի փոխանակման ծրագրերին մասնակցելը, տեղեկատվության փոխանակման հնարավորություններին մասնակցելը և առհասարակ՝ դյուրին միջավայր ձևավորելը հանցավորության դեմ պայքարում։ </w:t>
      </w:r>
    </w:p>
    <w:p w14:paraId="09D72FEE" w14:textId="0B6914F1" w:rsidR="00465943" w:rsidRPr="00465943" w:rsidRDefault="00465943" w:rsidP="008308A4">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hAnsi="GHEA Grapalat"/>
          <w:b/>
          <w:bCs/>
          <w:lang w:val="hy-AM"/>
        </w:rPr>
      </w:pPr>
      <w:r>
        <w:rPr>
          <w:rFonts w:ascii="GHEA Grapalat" w:eastAsia="GHEA Grapalat" w:hAnsi="GHEA Grapalat" w:cs="GHEA Grapalat"/>
          <w:color w:val="000000" w:themeColor="text1"/>
          <w:lang w:val="hy-AM"/>
        </w:rPr>
        <w:t xml:space="preserve">Այս համատեքստում կարևոր է </w:t>
      </w:r>
      <w:r w:rsidR="00964C8E">
        <w:rPr>
          <w:rFonts w:ascii="GHEA Grapalat" w:eastAsia="GHEA Grapalat" w:hAnsi="GHEA Grapalat" w:cs="GHEA Grapalat"/>
          <w:color w:val="000000" w:themeColor="text1"/>
          <w:lang w:val="hy-AM"/>
        </w:rPr>
        <w:t>նպաստել</w:t>
      </w:r>
      <w:r>
        <w:rPr>
          <w:rFonts w:ascii="GHEA Grapalat" w:eastAsia="GHEA Grapalat" w:hAnsi="GHEA Grapalat" w:cs="GHEA Grapalat"/>
          <w:color w:val="000000" w:themeColor="text1"/>
          <w:lang w:val="hy-AM"/>
        </w:rPr>
        <w:t xml:space="preserve"> Հայաստանի Հանրապետության կողմից Եվրոպական հանցավորության կանխարգելման ցանցի հետ համագործակցությունը</w:t>
      </w:r>
      <w:r w:rsidR="00964C8E">
        <w:rPr>
          <w:rFonts w:ascii="GHEA Grapalat" w:eastAsia="GHEA Grapalat" w:hAnsi="GHEA Grapalat" w:cs="GHEA Grapalat"/>
          <w:color w:val="000000" w:themeColor="text1"/>
          <w:lang w:val="hy-AM"/>
        </w:rPr>
        <w:t>՝ կիրառելու Եվրոպական միության երկրներում հանցավորության կանխարգելման առումով արդեն իսկ փորձարկված մեթոդներն ու միջոցները։</w:t>
      </w:r>
    </w:p>
    <w:p w14:paraId="24217892" w14:textId="77777777" w:rsidR="008973A8" w:rsidRPr="008973A8" w:rsidRDefault="008973A8" w:rsidP="008973A8">
      <w:pPr>
        <w:pBdr>
          <w:top w:val="nil"/>
          <w:left w:val="nil"/>
          <w:bottom w:val="nil"/>
          <w:right w:val="nil"/>
          <w:between w:val="nil"/>
        </w:pBdr>
        <w:shd w:val="clear" w:color="auto" w:fill="FFFFFF"/>
        <w:spacing w:line="360" w:lineRule="auto"/>
        <w:ind w:left="720" w:right="-2"/>
        <w:jc w:val="both"/>
        <w:rPr>
          <w:rFonts w:ascii="GHEA Grapalat" w:hAnsi="GHEA Grapalat"/>
          <w:b/>
          <w:bCs/>
          <w:lang w:val="hy-AM"/>
        </w:rPr>
      </w:pPr>
    </w:p>
    <w:p w14:paraId="33F295E7" w14:textId="5AF457A1" w:rsidR="006E265E" w:rsidRPr="008956A7" w:rsidRDefault="00F8566D" w:rsidP="008956A7">
      <w:pPr>
        <w:pStyle w:val="Style2"/>
        <w:spacing w:before="0" w:line="360" w:lineRule="auto"/>
        <w:ind w:firstLine="426"/>
        <w:jc w:val="center"/>
        <w:rPr>
          <w:rFonts w:ascii="GHEA Grapalat" w:eastAsia="GHEA Grapalat" w:hAnsi="GHEA Grapalat" w:cs="Sylfaen"/>
        </w:rPr>
      </w:pPr>
      <w:bookmarkStart w:id="28" w:name="_Toc216969705"/>
      <w:r w:rsidRPr="008956A7">
        <w:rPr>
          <w:rFonts w:ascii="GHEA Grapalat" w:eastAsia="GHEA Grapalat" w:hAnsi="GHEA Grapalat" w:cs="Sylfaen"/>
        </w:rPr>
        <w:t>7. ԿՐԿՆԱ</w:t>
      </w:r>
      <w:r w:rsidR="001A2266">
        <w:rPr>
          <w:rFonts w:ascii="GHEA Grapalat" w:eastAsia="GHEA Grapalat" w:hAnsi="GHEA Grapalat" w:cs="Sylfaen"/>
        </w:rPr>
        <w:t>ՀԱՆ</w:t>
      </w:r>
      <w:r w:rsidRPr="008956A7">
        <w:rPr>
          <w:rFonts w:ascii="GHEA Grapalat" w:eastAsia="GHEA Grapalat" w:hAnsi="GHEA Grapalat" w:cs="Sylfaen"/>
        </w:rPr>
        <w:t>ՑԱԳՈՐԾՈՒԹՅՈՒՆՆԵՐԻ ԿԱՏԱՐՄԱՆ ԿԱՆԽԱՐԳԵԼ</w:t>
      </w:r>
      <w:r w:rsidR="008956A7">
        <w:rPr>
          <w:rFonts w:ascii="GHEA Grapalat" w:eastAsia="GHEA Grapalat" w:hAnsi="GHEA Grapalat" w:cs="Sylfaen"/>
        </w:rPr>
        <w:t>ՈՒՄԸ</w:t>
      </w:r>
      <w:r w:rsidRPr="008956A7">
        <w:rPr>
          <w:rFonts w:ascii="GHEA Grapalat" w:eastAsia="GHEA Grapalat" w:hAnsi="GHEA Grapalat" w:cs="Sylfaen"/>
        </w:rPr>
        <w:t>.</w:t>
      </w:r>
      <w:bookmarkEnd w:id="28"/>
    </w:p>
    <w:p w14:paraId="0B040975" w14:textId="77777777" w:rsidR="00547577" w:rsidRDefault="00547577" w:rsidP="008973A8">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b/>
          <w:bCs/>
          <w:color w:val="000000" w:themeColor="text1"/>
          <w:lang w:val="hy-AM"/>
        </w:rPr>
      </w:pPr>
    </w:p>
    <w:p w14:paraId="382CDE60" w14:textId="61ECDA3D" w:rsidR="008973A8" w:rsidRPr="000B0DC8" w:rsidRDefault="008973A8" w:rsidP="000B0DC8">
      <w:pPr>
        <w:pStyle w:val="Style2"/>
        <w:spacing w:before="0" w:line="360" w:lineRule="auto"/>
        <w:ind w:firstLine="426"/>
        <w:rPr>
          <w:rFonts w:ascii="GHEA Grapalat" w:eastAsia="GHEA Grapalat" w:hAnsi="GHEA Grapalat" w:cs="Sylfaen"/>
        </w:rPr>
      </w:pPr>
      <w:bookmarkStart w:id="29" w:name="_Toc216969706"/>
      <w:r w:rsidRPr="000B0DC8">
        <w:rPr>
          <w:rFonts w:ascii="GHEA Grapalat" w:eastAsia="GHEA Grapalat" w:hAnsi="GHEA Grapalat" w:cs="Sylfaen"/>
        </w:rPr>
        <w:t xml:space="preserve">7.1 </w:t>
      </w:r>
      <w:r w:rsidR="000B0DC8">
        <w:rPr>
          <w:rFonts w:ascii="GHEA Grapalat" w:eastAsia="GHEA Grapalat" w:hAnsi="GHEA Grapalat" w:cs="Sylfaen"/>
        </w:rPr>
        <w:t>Կ</w:t>
      </w:r>
      <w:r w:rsidR="00904BCC" w:rsidRPr="000B0DC8">
        <w:rPr>
          <w:rFonts w:ascii="GHEA Grapalat" w:eastAsia="GHEA Grapalat" w:hAnsi="GHEA Grapalat" w:cs="Sylfaen"/>
        </w:rPr>
        <w:t>ալանքի</w:t>
      </w:r>
      <w:r w:rsidR="000B0DC8">
        <w:rPr>
          <w:rFonts w:ascii="GHEA Grapalat" w:eastAsia="GHEA Grapalat" w:hAnsi="GHEA Grapalat" w:cs="Sylfaen"/>
        </w:rPr>
        <w:t>՝</w:t>
      </w:r>
      <w:r w:rsidR="00904BCC" w:rsidRPr="000B0DC8">
        <w:rPr>
          <w:rFonts w:ascii="GHEA Grapalat" w:eastAsia="GHEA Grapalat" w:hAnsi="GHEA Grapalat" w:cs="Sylfaen"/>
        </w:rPr>
        <w:t xml:space="preserve"> որպես </w:t>
      </w:r>
      <w:r w:rsidR="00197D78">
        <w:rPr>
          <w:rFonts w:ascii="GHEA Grapalat" w:eastAsia="GHEA Grapalat" w:hAnsi="GHEA Grapalat" w:cs="Sylfaen"/>
        </w:rPr>
        <w:t xml:space="preserve">խափանման </w:t>
      </w:r>
      <w:r w:rsidR="00904BCC" w:rsidRPr="000B0DC8">
        <w:rPr>
          <w:rFonts w:ascii="GHEA Grapalat" w:eastAsia="GHEA Grapalat" w:hAnsi="GHEA Grapalat" w:cs="Sylfaen"/>
        </w:rPr>
        <w:t>վերջին միջոց</w:t>
      </w:r>
      <w:r w:rsidR="00197D78">
        <w:rPr>
          <w:rFonts w:ascii="GHEA Grapalat" w:eastAsia="GHEA Grapalat" w:hAnsi="GHEA Grapalat" w:cs="Sylfaen"/>
        </w:rPr>
        <w:t>ի</w:t>
      </w:r>
      <w:r w:rsidR="000B0DC8">
        <w:rPr>
          <w:rFonts w:ascii="GHEA Grapalat" w:eastAsia="GHEA Grapalat" w:hAnsi="GHEA Grapalat" w:cs="Sylfaen"/>
        </w:rPr>
        <w:t xml:space="preserve"> (last resort) </w:t>
      </w:r>
      <w:r w:rsidR="00904BCC" w:rsidRPr="000B0DC8">
        <w:rPr>
          <w:rFonts w:ascii="GHEA Grapalat" w:eastAsia="GHEA Grapalat" w:hAnsi="GHEA Grapalat" w:cs="Sylfaen"/>
        </w:rPr>
        <w:t>կիրառ</w:t>
      </w:r>
      <w:r w:rsidR="000B0DC8">
        <w:rPr>
          <w:rFonts w:ascii="GHEA Grapalat" w:eastAsia="GHEA Grapalat" w:hAnsi="GHEA Grapalat" w:cs="Sylfaen"/>
        </w:rPr>
        <w:t>ումը</w:t>
      </w:r>
      <w:r w:rsidR="00904BCC" w:rsidRPr="000B0DC8">
        <w:rPr>
          <w:rFonts w:ascii="GHEA Grapalat" w:eastAsia="GHEA Grapalat" w:hAnsi="GHEA Grapalat" w:cs="Sylfaen"/>
        </w:rPr>
        <w:t xml:space="preserve">՝ խրախուսելով անձանց քրեակատարողական հիմնարկների միջավայրից զերծ պահելը և </w:t>
      </w:r>
      <w:r w:rsidR="00CD5AB6">
        <w:rPr>
          <w:rFonts w:ascii="GHEA Grapalat" w:eastAsia="GHEA Grapalat" w:hAnsi="GHEA Grapalat" w:cs="Sylfaen"/>
        </w:rPr>
        <w:t xml:space="preserve">շարունակական </w:t>
      </w:r>
      <w:r w:rsidR="00904BCC" w:rsidRPr="000B0DC8">
        <w:rPr>
          <w:rFonts w:ascii="GHEA Grapalat" w:eastAsia="GHEA Grapalat" w:hAnsi="GHEA Grapalat" w:cs="Sylfaen"/>
        </w:rPr>
        <w:t>աջակցություն ցույց տալը</w:t>
      </w:r>
      <w:r w:rsidR="00A2083B">
        <w:rPr>
          <w:rFonts w:ascii="GHEA Grapalat" w:eastAsia="GHEA Grapalat" w:hAnsi="GHEA Grapalat" w:cs="Sylfaen"/>
        </w:rPr>
        <w:t>.</w:t>
      </w:r>
      <w:bookmarkEnd w:id="29"/>
    </w:p>
    <w:p w14:paraId="2EDA9F1F" w14:textId="77777777" w:rsidR="00904BCC" w:rsidRPr="00FD5211" w:rsidRDefault="00904BCC" w:rsidP="00456488">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b/>
          <w:bCs/>
          <w:color w:val="000000" w:themeColor="text1"/>
          <w:lang w:val="hy-AM"/>
        </w:rPr>
      </w:pPr>
    </w:p>
    <w:p w14:paraId="29607141" w14:textId="0137E6DC" w:rsidR="00260B0C" w:rsidRDefault="0010591E" w:rsidP="00456488">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10591E">
        <w:rPr>
          <w:rFonts w:ascii="GHEA Grapalat" w:eastAsia="GHEA Grapalat" w:hAnsi="GHEA Grapalat" w:cs="GHEA Grapalat"/>
          <w:lang w:val="hy-AM"/>
        </w:rPr>
        <w:t xml:space="preserve">Սոցիալական վերաինտեգրման և կրկնահանցագործության նվազեցման մոդելային ռազմավարություններով </w:t>
      </w:r>
      <w:r w:rsidR="008308A4" w:rsidRPr="008308A4">
        <w:rPr>
          <w:rFonts w:ascii="GHEA Grapalat" w:eastAsia="GHEA Grapalat" w:hAnsi="GHEA Grapalat" w:cs="GHEA Grapalat"/>
          <w:color w:val="000000" w:themeColor="text1"/>
          <w:lang w:val="hy-AM"/>
        </w:rPr>
        <w:t xml:space="preserve">(Կիոտոյի մոդելային ռազմավարություններ) </w:t>
      </w:r>
      <w:r w:rsidR="00260B0C" w:rsidRPr="008308A4">
        <w:rPr>
          <w:rFonts w:ascii="GHEA Grapalat" w:eastAsia="GHEA Grapalat" w:hAnsi="GHEA Grapalat" w:cs="GHEA Grapalat"/>
          <w:color w:val="000000" w:themeColor="text1"/>
          <w:lang w:val="hy-AM"/>
        </w:rPr>
        <w:t xml:space="preserve"> </w:t>
      </w:r>
      <w:r w:rsidR="008308A4">
        <w:rPr>
          <w:rFonts w:ascii="GHEA Grapalat" w:eastAsia="GHEA Grapalat" w:hAnsi="GHEA Grapalat" w:cs="GHEA Grapalat"/>
          <w:color w:val="000000" w:themeColor="text1"/>
          <w:lang w:val="hy-AM"/>
        </w:rPr>
        <w:t xml:space="preserve">խրախուսվում է ակտիվ միջոցառումների ձեռնարկումը կալանքը որպես խափանման միջոց կիրառելու ուղղությամբ՝ նպատակ ունենալով կանխելու կրկնահանցագործությունների կատարումը։ Միաժամանակ, պահանջվում է </w:t>
      </w:r>
      <w:r w:rsidR="004337E4">
        <w:rPr>
          <w:rFonts w:ascii="GHEA Grapalat" w:eastAsia="GHEA Grapalat" w:hAnsi="GHEA Grapalat" w:cs="GHEA Grapalat"/>
          <w:color w:val="000000" w:themeColor="text1"/>
          <w:lang w:val="hy-AM"/>
        </w:rPr>
        <w:t>ներդնել աջակցության ծրագրեր</w:t>
      </w:r>
      <w:r w:rsidR="00430FB0">
        <w:rPr>
          <w:rFonts w:ascii="GHEA Grapalat" w:eastAsia="GHEA Grapalat" w:hAnsi="GHEA Grapalat" w:cs="GHEA Grapalat"/>
          <w:color w:val="000000" w:themeColor="text1"/>
          <w:lang w:val="hy-AM"/>
        </w:rPr>
        <w:t>, այդ թվում՝ հոգեբանական,</w:t>
      </w:r>
      <w:r w:rsidR="004337E4">
        <w:rPr>
          <w:rFonts w:ascii="GHEA Grapalat" w:eastAsia="GHEA Grapalat" w:hAnsi="GHEA Grapalat" w:cs="GHEA Grapalat"/>
          <w:color w:val="000000" w:themeColor="text1"/>
          <w:lang w:val="hy-AM"/>
        </w:rPr>
        <w:t xml:space="preserve"> ինչպես քրեակատարողական հիմնարկում կալանքի տակ գտնվող անձանց, այնպես էլ կալանքից ազատված անձանց՝ հատկապես հարաբերականորեն երկար ժամանակահատված կալանքի տակ գտնվելուց հետո։</w:t>
      </w:r>
      <w:r w:rsidR="004A0F40">
        <w:rPr>
          <w:rFonts w:ascii="GHEA Grapalat" w:eastAsia="GHEA Grapalat" w:hAnsi="GHEA Grapalat" w:cs="GHEA Grapalat"/>
          <w:color w:val="000000" w:themeColor="text1"/>
          <w:lang w:val="hy-AM"/>
        </w:rPr>
        <w:t xml:space="preserve"> Նշված գործիքների կիրառումը պետք է ուղղված լինի ի սկզբանե մեղադրյալներին հնարավորինս հեռու պահելուն քրեակատարողական հիմնարկների միջավայրից, իսկ այնտեղ հայտնվելու դեպքում՝ աջակցելու զերծ մնալ հանցանքի կատարման մեջ ներգրավելուց։</w:t>
      </w:r>
    </w:p>
    <w:p w14:paraId="33C63052" w14:textId="107828B3" w:rsidR="004A0F40" w:rsidRDefault="004A0F40" w:rsidP="00456488">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Մարդու իրավունքների պաշտպանն իր գործունեության</w:t>
      </w:r>
      <w:r w:rsidR="00D302D5">
        <w:rPr>
          <w:rFonts w:ascii="GHEA Grapalat" w:eastAsia="GHEA Grapalat" w:hAnsi="GHEA Grapalat" w:cs="GHEA Grapalat"/>
          <w:color w:val="000000" w:themeColor="text1"/>
          <w:lang w:val="hy-AM"/>
        </w:rPr>
        <w:t>, մարդու իրավունքների և ազատությունների պաշտպանության վիճակի մասին</w:t>
      </w:r>
      <w:r>
        <w:rPr>
          <w:rFonts w:ascii="GHEA Grapalat" w:eastAsia="GHEA Grapalat" w:hAnsi="GHEA Grapalat" w:cs="GHEA Grapalat"/>
          <w:color w:val="000000" w:themeColor="text1"/>
          <w:lang w:val="hy-AM"/>
        </w:rPr>
        <w:t xml:space="preserve"> 2024 </w:t>
      </w:r>
      <w:r>
        <w:rPr>
          <w:rFonts w:ascii="GHEA Grapalat" w:eastAsia="GHEA Grapalat" w:hAnsi="GHEA Grapalat" w:cs="GHEA Grapalat"/>
          <w:color w:val="000000" w:themeColor="text1"/>
          <w:lang w:val="hy-AM"/>
        </w:rPr>
        <w:lastRenderedPageBreak/>
        <w:t xml:space="preserve">թվականի </w:t>
      </w:r>
      <w:r w:rsidR="00D302D5">
        <w:rPr>
          <w:rFonts w:ascii="GHEA Grapalat" w:eastAsia="GHEA Grapalat" w:hAnsi="GHEA Grapalat" w:cs="GHEA Grapalat"/>
          <w:color w:val="000000" w:themeColor="text1"/>
          <w:lang w:val="hy-AM"/>
        </w:rPr>
        <w:t xml:space="preserve">տարեկան հաղորդմամբ </w:t>
      </w:r>
      <w:r>
        <w:rPr>
          <w:rFonts w:ascii="GHEA Grapalat" w:eastAsia="GHEA Grapalat" w:hAnsi="GHEA Grapalat" w:cs="GHEA Grapalat"/>
          <w:color w:val="000000" w:themeColor="text1"/>
          <w:lang w:val="hy-AM"/>
        </w:rPr>
        <w:t xml:space="preserve">ընդգծել է, որ </w:t>
      </w:r>
      <w:r w:rsidRPr="004A0F40">
        <w:rPr>
          <w:rFonts w:ascii="GHEA Grapalat" w:eastAsia="GHEA Grapalat" w:hAnsi="GHEA Grapalat" w:cs="GHEA Grapalat"/>
          <w:color w:val="000000" w:themeColor="text1"/>
          <w:lang w:val="hy-AM"/>
        </w:rPr>
        <w:t>hաշվի առնելով այլընտրանքային խափանման միջոցների համեմատությամբ կալանք խափանման միջոցի կիրառման բացասական դինամիկան</w:t>
      </w:r>
      <w:r>
        <w:rPr>
          <w:rFonts w:ascii="GHEA Grapalat" w:eastAsia="GHEA Grapalat" w:hAnsi="GHEA Grapalat" w:cs="GHEA Grapalat"/>
          <w:color w:val="000000" w:themeColor="text1"/>
          <w:lang w:val="hy-AM"/>
        </w:rPr>
        <w:t>,</w:t>
      </w:r>
      <w:r w:rsidRPr="004A0F40">
        <w:rPr>
          <w:rFonts w:ascii="GHEA Grapalat" w:eastAsia="GHEA Grapalat" w:hAnsi="GHEA Grapalat" w:cs="GHEA Grapalat"/>
          <w:color w:val="000000" w:themeColor="text1"/>
          <w:lang w:val="hy-AM"/>
        </w:rPr>
        <w:t xml:space="preserve"> Պաշտպանը մտահոգիչ է համար</w:t>
      </w:r>
      <w:r>
        <w:rPr>
          <w:rFonts w:ascii="GHEA Grapalat" w:eastAsia="GHEA Grapalat" w:hAnsi="GHEA Grapalat" w:cs="GHEA Grapalat"/>
          <w:color w:val="000000" w:themeColor="text1"/>
          <w:lang w:val="hy-AM"/>
        </w:rPr>
        <w:t>ել</w:t>
      </w:r>
      <w:r w:rsidRPr="004A0F40">
        <w:rPr>
          <w:rFonts w:ascii="GHEA Grapalat" w:eastAsia="GHEA Grapalat" w:hAnsi="GHEA Grapalat" w:cs="GHEA Grapalat"/>
          <w:color w:val="000000" w:themeColor="text1"/>
          <w:lang w:val="hy-AM"/>
        </w:rPr>
        <w:t xml:space="preserve"> նշված խափանման միջոցի կիրառման լայն տարածում ունեցող պրակտիկան և վերահաստատ</w:t>
      </w:r>
      <w:r>
        <w:rPr>
          <w:rFonts w:ascii="GHEA Grapalat" w:eastAsia="GHEA Grapalat" w:hAnsi="GHEA Grapalat" w:cs="GHEA Grapalat"/>
          <w:color w:val="000000" w:themeColor="text1"/>
          <w:lang w:val="hy-AM"/>
        </w:rPr>
        <w:t>ել</w:t>
      </w:r>
      <w:r w:rsidRPr="004A0F40">
        <w:rPr>
          <w:rFonts w:ascii="GHEA Grapalat" w:eastAsia="GHEA Grapalat" w:hAnsi="GHEA Grapalat" w:cs="GHEA Grapalat"/>
          <w:color w:val="000000" w:themeColor="text1"/>
          <w:lang w:val="hy-AM"/>
        </w:rPr>
        <w:t xml:space="preserve"> իր դիրքորոշումն առ այն, որ անհրաժեշտ է համակարգային քայլեր ձեռնարկել օրենսդրական կառուցակարգերի լիարժեք կենսագործման, նվազագույնի սկզբունքով առաջնորդվելու և կալանք խափանման միջոցի՝ որպես բացառիկ միջոց կիրառելու, կալանքի շարունակականության պրակտիկան միջազգային և ներպետական դատական ատյանների չափանիշներին համահունչ դարձնելու, հիմնավոր և բավարար հիմքերի բացակայության պայմաններում կալանքի կիրառման դեպքերը բացառելու և կալանքի տակ գտնվող անձանց մասնակցությամբ քրեական վարույթներն առաջնահերթ քննելու ուղղությամբ պատշաճ ջանասիրություն դրսևորելու նպատակով:</w:t>
      </w:r>
      <w:r>
        <w:rPr>
          <w:rFonts w:ascii="GHEA Grapalat" w:eastAsia="GHEA Grapalat" w:hAnsi="GHEA Grapalat" w:cs="GHEA Grapalat"/>
          <w:color w:val="000000" w:themeColor="text1"/>
          <w:lang w:val="hy-AM"/>
        </w:rPr>
        <w:t xml:space="preserve"> Պատկերը հատկապես մտահոգիչ է այն համատեքստում, որ այս պահին ՀՀ քրեակատարողական հիմնարկներում պահվող կալանավորված անձանց թիվը գերազանցում է դատապարտյալների թվին </w:t>
      </w:r>
      <w:r w:rsidRPr="004A0F40">
        <w:rPr>
          <w:rFonts w:ascii="GHEA Grapalat" w:eastAsia="GHEA Grapalat" w:hAnsi="GHEA Grapalat" w:cs="GHEA Grapalat"/>
          <w:color w:val="000000" w:themeColor="text1"/>
          <w:lang w:val="hy-AM"/>
        </w:rPr>
        <w:t>(ընդհանուր՝ 26</w:t>
      </w:r>
      <w:r>
        <w:rPr>
          <w:rFonts w:ascii="GHEA Grapalat" w:eastAsia="GHEA Grapalat" w:hAnsi="GHEA Grapalat" w:cs="GHEA Grapalat"/>
          <w:color w:val="000000" w:themeColor="text1"/>
          <w:lang w:val="hy-AM"/>
        </w:rPr>
        <w:t xml:space="preserve">86 անձանցից </w:t>
      </w:r>
      <w:r w:rsidRPr="004A0F40">
        <w:rPr>
          <w:rFonts w:ascii="GHEA Grapalat" w:eastAsia="GHEA Grapalat" w:hAnsi="GHEA Grapalat" w:cs="GHEA Grapalat"/>
          <w:color w:val="000000" w:themeColor="text1"/>
          <w:lang w:val="hy-AM"/>
        </w:rPr>
        <w:t>1401-</w:t>
      </w:r>
      <w:r>
        <w:rPr>
          <w:rFonts w:ascii="GHEA Grapalat" w:eastAsia="GHEA Grapalat" w:hAnsi="GHEA Grapalat" w:cs="GHEA Grapalat"/>
          <w:color w:val="000000" w:themeColor="text1"/>
          <w:lang w:val="hy-AM"/>
        </w:rPr>
        <w:t xml:space="preserve">ը կալանավորներ են, </w:t>
      </w:r>
      <w:r w:rsidRPr="004A0F40">
        <w:rPr>
          <w:rFonts w:ascii="GHEA Grapalat" w:eastAsia="GHEA Grapalat" w:hAnsi="GHEA Grapalat" w:cs="GHEA Grapalat"/>
          <w:color w:val="000000" w:themeColor="text1"/>
          <w:lang w:val="hy-AM"/>
        </w:rPr>
        <w:t>128</w:t>
      </w:r>
      <w:r>
        <w:rPr>
          <w:rFonts w:ascii="GHEA Grapalat" w:eastAsia="GHEA Grapalat" w:hAnsi="GHEA Grapalat" w:cs="GHEA Grapalat"/>
          <w:color w:val="000000" w:themeColor="text1"/>
          <w:lang w:val="hy-AM"/>
        </w:rPr>
        <w:t>5-ը՝ դատապարտյալներ</w:t>
      </w:r>
      <w:r w:rsidRPr="004A0F40">
        <w:rPr>
          <w:rFonts w:ascii="GHEA Grapalat" w:eastAsia="GHEA Grapalat" w:hAnsi="GHEA Grapalat" w:cs="GHEA Grapalat"/>
          <w:color w:val="000000" w:themeColor="text1"/>
          <w:lang w:val="hy-AM"/>
        </w:rPr>
        <w:t>)</w:t>
      </w:r>
      <w:r>
        <w:rPr>
          <w:rFonts w:ascii="GHEA Grapalat" w:eastAsia="GHEA Grapalat" w:hAnsi="GHEA Grapalat" w:cs="GHEA Grapalat"/>
          <w:color w:val="000000" w:themeColor="text1"/>
          <w:lang w:val="hy-AM"/>
        </w:rPr>
        <w:t>։</w:t>
      </w:r>
    </w:p>
    <w:p w14:paraId="302FA04B" w14:textId="5F4319D5" w:rsidR="00430FB0" w:rsidRDefault="00D208B4" w:rsidP="00456488">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Վերոգրյալի պայմաններում, անհրաժեշտ է իրավասու </w:t>
      </w:r>
      <w:r w:rsidR="00430FB0">
        <w:rPr>
          <w:rFonts w:ascii="GHEA Grapalat" w:eastAsia="GHEA Grapalat" w:hAnsi="GHEA Grapalat" w:cs="GHEA Grapalat"/>
          <w:color w:val="000000" w:themeColor="text1"/>
          <w:lang w:val="hy-AM"/>
        </w:rPr>
        <w:t xml:space="preserve">մարմինների, այդ թվում՝ Հայաստանի Հանրապետության </w:t>
      </w:r>
      <w:r w:rsidR="00D302D5">
        <w:rPr>
          <w:rFonts w:ascii="GHEA Grapalat" w:eastAsia="GHEA Grapalat" w:hAnsi="GHEA Grapalat" w:cs="GHEA Grapalat"/>
          <w:color w:val="000000" w:themeColor="text1"/>
          <w:lang w:val="hy-AM"/>
        </w:rPr>
        <w:t>ա</w:t>
      </w:r>
      <w:r w:rsidR="00430FB0">
        <w:rPr>
          <w:rFonts w:ascii="GHEA Grapalat" w:eastAsia="GHEA Grapalat" w:hAnsi="GHEA Grapalat" w:cs="GHEA Grapalat"/>
          <w:color w:val="000000" w:themeColor="text1"/>
          <w:lang w:val="hy-AM"/>
        </w:rPr>
        <w:t>րդարադատության նախարարության, պրոբացիոն ծառայության, քրեակատարողական ծառայության, Հայաստանի Հանրապետության քննչական կոմիտեի, Հայաստանի Հանրապետության հակակոռուպցիոն կոմիտեի, Հայաստանի Հանրապետության ազգային անվտանգության ծառայության,</w:t>
      </w:r>
      <w:r w:rsidR="00D302D5">
        <w:rPr>
          <w:rFonts w:ascii="GHEA Grapalat" w:eastAsia="GHEA Grapalat" w:hAnsi="GHEA Grapalat" w:cs="GHEA Grapalat"/>
          <w:color w:val="000000" w:themeColor="text1"/>
          <w:lang w:val="hy-AM"/>
        </w:rPr>
        <w:t xml:space="preserve"> Հայաստանի Հանրապետության ներքին գործերի նախարարության,</w:t>
      </w:r>
      <w:r w:rsidR="00430FB0">
        <w:rPr>
          <w:rFonts w:ascii="GHEA Grapalat" w:eastAsia="GHEA Grapalat" w:hAnsi="GHEA Grapalat" w:cs="GHEA Grapalat"/>
          <w:color w:val="000000" w:themeColor="text1"/>
          <w:lang w:val="hy-AM"/>
        </w:rPr>
        <w:t xml:space="preserve"> Հայաստանի Հանրապետության դատախազության և դատական համայնքի ներկայացուցիչների </w:t>
      </w:r>
      <w:r>
        <w:rPr>
          <w:rFonts w:ascii="GHEA Grapalat" w:eastAsia="GHEA Grapalat" w:hAnsi="GHEA Grapalat" w:cs="GHEA Grapalat"/>
          <w:color w:val="000000" w:themeColor="text1"/>
          <w:lang w:val="hy-AM"/>
        </w:rPr>
        <w:t xml:space="preserve">հետ համագործակցությամբ, ինչպես նաև հասարակական կազմակերպությունների ներգրավմամբ մշակել այլընտրանքային խափանման միջոցների կիրառման ստուգաթերթ, որով առաջարկվող պահանջների պահպանման դեպքում անձի նկատմամբ կալանավորումը որպես բացառիկ խափանման միջոց կիրառվել չի կարող </w:t>
      </w:r>
      <w:r w:rsidRPr="00D208B4">
        <w:rPr>
          <w:rFonts w:ascii="GHEA Grapalat" w:eastAsia="GHEA Grapalat" w:hAnsi="GHEA Grapalat" w:cs="GHEA Grapalat"/>
          <w:color w:val="000000" w:themeColor="text1"/>
          <w:lang w:val="hy-AM"/>
        </w:rPr>
        <w:t>(օրինակ՝</w:t>
      </w:r>
      <w:r>
        <w:rPr>
          <w:rFonts w:ascii="GHEA Grapalat" w:eastAsia="GHEA Grapalat" w:hAnsi="GHEA Grapalat" w:cs="GHEA Grapalat"/>
          <w:color w:val="000000" w:themeColor="text1"/>
          <w:lang w:val="hy-AM"/>
        </w:rPr>
        <w:t xml:space="preserve"> առա</w:t>
      </w:r>
      <w:r w:rsidR="00D302D5">
        <w:rPr>
          <w:rFonts w:ascii="GHEA Grapalat" w:eastAsia="GHEA Grapalat" w:hAnsi="GHEA Grapalat" w:cs="GHEA Grapalat"/>
          <w:color w:val="000000" w:themeColor="text1"/>
          <w:lang w:val="hy-AM"/>
        </w:rPr>
        <w:t>ջ</w:t>
      </w:r>
      <w:r>
        <w:rPr>
          <w:rFonts w:ascii="GHEA Grapalat" w:eastAsia="GHEA Grapalat" w:hAnsi="GHEA Grapalat" w:cs="GHEA Grapalat"/>
          <w:color w:val="000000" w:themeColor="text1"/>
          <w:lang w:val="hy-AM"/>
        </w:rPr>
        <w:t>ին անգամ միջին ծանրության հանցանքի կատարման մեջ մեղադրվող անձի նկատմամբ կալանավորումը որպես խափանման միջոց կիրառվել չի կարող</w:t>
      </w:r>
      <w:r w:rsidRPr="00D208B4">
        <w:rPr>
          <w:rFonts w:ascii="GHEA Grapalat" w:eastAsia="GHEA Grapalat" w:hAnsi="GHEA Grapalat" w:cs="GHEA Grapalat"/>
          <w:color w:val="000000" w:themeColor="text1"/>
          <w:lang w:val="hy-AM"/>
        </w:rPr>
        <w:t>)</w:t>
      </w:r>
      <w:r>
        <w:rPr>
          <w:rFonts w:ascii="GHEA Grapalat" w:eastAsia="GHEA Grapalat" w:hAnsi="GHEA Grapalat" w:cs="GHEA Grapalat"/>
          <w:color w:val="000000" w:themeColor="text1"/>
          <w:lang w:val="hy-AM"/>
        </w:rPr>
        <w:t xml:space="preserve">։ </w:t>
      </w:r>
      <w:r w:rsidR="00430FB0">
        <w:rPr>
          <w:rFonts w:ascii="GHEA Grapalat" w:eastAsia="GHEA Grapalat" w:hAnsi="GHEA Grapalat" w:cs="GHEA Grapalat"/>
          <w:color w:val="000000" w:themeColor="text1"/>
          <w:lang w:val="hy-AM"/>
        </w:rPr>
        <w:t xml:space="preserve">Ստուգաթերթի մշակումը պետք է զուգորդվի </w:t>
      </w:r>
      <w:r w:rsidR="00430FB0">
        <w:rPr>
          <w:rFonts w:ascii="GHEA Grapalat" w:eastAsia="GHEA Grapalat" w:hAnsi="GHEA Grapalat" w:cs="GHEA Grapalat"/>
          <w:color w:val="000000" w:themeColor="text1"/>
          <w:lang w:val="hy-AM"/>
        </w:rPr>
        <w:lastRenderedPageBreak/>
        <w:t>համապատասխան ուղեցույցի մշակմամբ, որտեղ կներառվեն խափանման միջոցների կիրառման ժամանակ հաշվի առնվող հանգամանքները, որոնք իրենց ազդեցությունն են ունենալու խափանման միջոցների համակարգում</w:t>
      </w:r>
      <w:r w:rsidR="00430FB0" w:rsidRPr="00430FB0">
        <w:rPr>
          <w:rFonts w:ascii="GHEA Grapalat" w:eastAsia="GHEA Grapalat" w:hAnsi="GHEA Grapalat" w:cs="GHEA Grapalat"/>
          <w:color w:val="000000" w:themeColor="text1"/>
          <w:lang w:val="hy-AM"/>
        </w:rPr>
        <w:t xml:space="preserve"> </w:t>
      </w:r>
      <w:r w:rsidR="00430FB0">
        <w:rPr>
          <w:rFonts w:ascii="GHEA Grapalat" w:eastAsia="GHEA Grapalat" w:hAnsi="GHEA Grapalat" w:cs="GHEA Grapalat"/>
          <w:color w:val="000000" w:themeColor="text1"/>
          <w:lang w:val="hy-AM"/>
        </w:rPr>
        <w:t xml:space="preserve">աստիճանակարգային եղանակով անձի ազատության իրավունքին նվազ միջամտություն իրականացնելու սկզբունքով խափանման միջոցի ընտրության նկատմամբ։ Այն պետք է մշակվի հիմք ընդունելով նաև </w:t>
      </w:r>
      <w:r w:rsidR="00D54C47">
        <w:rPr>
          <w:rFonts w:ascii="GHEA Grapalat" w:eastAsia="GHEA Grapalat" w:hAnsi="GHEA Grapalat" w:cs="GHEA Grapalat"/>
          <w:color w:val="000000" w:themeColor="text1"/>
          <w:lang w:val="hy-AM"/>
        </w:rPr>
        <w:t xml:space="preserve">անձանց </w:t>
      </w:r>
      <w:r w:rsidR="00430FB0">
        <w:rPr>
          <w:rFonts w:ascii="GHEA Grapalat" w:eastAsia="GHEA Grapalat" w:hAnsi="GHEA Grapalat" w:cs="GHEA Grapalat"/>
          <w:color w:val="000000" w:themeColor="text1"/>
          <w:lang w:val="hy-AM"/>
        </w:rPr>
        <w:t>ազատության իրավունքի խախտման վերաբերյալ Հայաստանի Հանրապետության դեմ կայացված Մարդու իրավունքների եվրոպական դատարանի վճիռներով արձանագրված իրավական դիրքորոշումները՝ նպատակ հետապնդելով նաև լուծել միջազգային դատարանի կողմից Հայաստանում կալանավորումը որպես խափանման միջոց կիրառելու կապակցությամբ ձևավորված համակարգային խնդիրը։</w:t>
      </w:r>
    </w:p>
    <w:p w14:paraId="5E9D797D" w14:textId="77777777" w:rsidR="00C10B79" w:rsidRDefault="005434C1" w:rsidP="00456488">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Վերոգրյալի հետ մեկտեղ, բացառիկ դեպքերում անձի նկատմամբ կալանավորումը որպես խափանման միջոց կիրառելու և անձին քրեակատարողական հիմնարկում տեղավորելու դեպքում, մեղադրյալի՝ քրեակատարողական հիմնարկ մուտք գործելու պահից պետք է </w:t>
      </w:r>
      <w:r w:rsidR="007D2D62">
        <w:rPr>
          <w:rFonts w:ascii="GHEA Grapalat" w:eastAsia="GHEA Grapalat" w:hAnsi="GHEA Grapalat" w:cs="GHEA Grapalat"/>
          <w:color w:val="000000" w:themeColor="text1"/>
          <w:lang w:val="hy-AM"/>
        </w:rPr>
        <w:t xml:space="preserve">քրեակատարողական ծառայությունը պրոբացիայի ծառայության հետ համագործակցությամբ </w:t>
      </w:r>
      <w:r>
        <w:rPr>
          <w:rFonts w:ascii="GHEA Grapalat" w:eastAsia="GHEA Grapalat" w:hAnsi="GHEA Grapalat" w:cs="GHEA Grapalat"/>
          <w:color w:val="000000" w:themeColor="text1"/>
          <w:lang w:val="hy-AM"/>
        </w:rPr>
        <w:t xml:space="preserve">մշակի </w:t>
      </w:r>
      <w:r w:rsidR="003C3377">
        <w:rPr>
          <w:rFonts w:ascii="GHEA Grapalat" w:eastAsia="GHEA Grapalat" w:hAnsi="GHEA Grapalat" w:cs="GHEA Grapalat"/>
          <w:color w:val="000000" w:themeColor="text1"/>
          <w:lang w:val="hy-AM"/>
        </w:rPr>
        <w:t xml:space="preserve">մեղադրյալի հետ անմիջական աշխատանքի պլան, այդ թվում՝ հոգեբանի և սոցիալական աշխատողի ներգրավմամբ։ </w:t>
      </w:r>
      <w:r w:rsidR="007D2D62">
        <w:rPr>
          <w:rFonts w:ascii="GHEA Grapalat" w:eastAsia="GHEA Grapalat" w:hAnsi="GHEA Grapalat" w:cs="GHEA Grapalat"/>
          <w:color w:val="000000" w:themeColor="text1"/>
          <w:lang w:val="hy-AM"/>
        </w:rPr>
        <w:t xml:space="preserve">Թեև ներկայումս գործող օրենսդրությամբ պրոբացիոն ծառայությունն առավելապես զբաղվում է ազատությունից զրկելու հետ չկապված խափանման միջոցների նկատմամբ վերահսկողության իրականացմամբ, սակայն իսկզբանե համատեղ մշակված ծրագիրը հնարավորություն կընձեռի հետագայում՝ այլընտրանքային խափանման միջոցների կիրառման դեպքում, ապահովել </w:t>
      </w:r>
      <w:r w:rsidR="00F729BD">
        <w:rPr>
          <w:rFonts w:ascii="GHEA Grapalat" w:eastAsia="GHEA Grapalat" w:hAnsi="GHEA Grapalat" w:cs="GHEA Grapalat"/>
          <w:color w:val="000000" w:themeColor="text1"/>
          <w:lang w:val="hy-AM"/>
        </w:rPr>
        <w:t xml:space="preserve">պրոբացիոն ծառայության կողմից </w:t>
      </w:r>
      <w:r w:rsidR="007D2D62">
        <w:rPr>
          <w:rFonts w:ascii="GHEA Grapalat" w:eastAsia="GHEA Grapalat" w:hAnsi="GHEA Grapalat" w:cs="GHEA Grapalat"/>
          <w:color w:val="000000" w:themeColor="text1"/>
          <w:lang w:val="hy-AM"/>
        </w:rPr>
        <w:t xml:space="preserve">անհատական պլանի շարունակական իրագործումը։ </w:t>
      </w:r>
    </w:p>
    <w:p w14:paraId="64199F2A" w14:textId="768F5900" w:rsidR="00C10B79" w:rsidRDefault="003C3377" w:rsidP="00456488">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Մեղադրյալին տրամադրվող աջակցությունը պետք է շարունակվի նաև հետագայում՝ մեղադրյալին կալանքից ազատելիս և/կամ նրա նկատմամբ այլընտրանքային խափանման միջոցներ կիրառելիս։</w:t>
      </w:r>
      <w:r w:rsidR="00E74B43">
        <w:rPr>
          <w:rFonts w:ascii="GHEA Grapalat" w:eastAsia="GHEA Grapalat" w:hAnsi="GHEA Grapalat" w:cs="GHEA Grapalat"/>
          <w:color w:val="000000" w:themeColor="text1"/>
          <w:lang w:val="hy-AM"/>
        </w:rPr>
        <w:t xml:space="preserve"> </w:t>
      </w:r>
      <w:r w:rsidR="00C10B79">
        <w:rPr>
          <w:rFonts w:ascii="GHEA Grapalat" w:eastAsia="GHEA Grapalat" w:hAnsi="GHEA Grapalat" w:cs="GHEA Grapalat"/>
          <w:color w:val="000000" w:themeColor="text1"/>
          <w:lang w:val="hy-AM"/>
        </w:rPr>
        <w:t xml:space="preserve">Նպատակը պետք է լինի մեղադրյալի շարունակական անազատության մեջ քրեակատարողական հիմնարկում գտնվելուց հետո նրան հնարավոր աջակցություն տրամադրելը։ Միաժամանակ, այդպիսի պլանը պետք է նաև զուգակցվի մեղադրյալի՝ մինչ քրեակատարողական </w:t>
      </w:r>
      <w:r w:rsidR="00C10B79">
        <w:rPr>
          <w:rFonts w:ascii="GHEA Grapalat" w:eastAsia="GHEA Grapalat" w:hAnsi="GHEA Grapalat" w:cs="GHEA Grapalat"/>
          <w:color w:val="000000" w:themeColor="text1"/>
          <w:lang w:val="hy-AM"/>
        </w:rPr>
        <w:lastRenderedPageBreak/>
        <w:t>հիմնարկ մուտք գործելը և հիմնարկ մուտք գործելուց հետո նրա վարքագծի պարբերական գնահատման ստուգաթերթի լրացմամբ՝ գնահատելով ձեռնարկված միջոցառումների արդյունավետությունը։</w:t>
      </w:r>
    </w:p>
    <w:p w14:paraId="0484798C" w14:textId="4BA53E33" w:rsidR="003F40C8" w:rsidRDefault="003C3377" w:rsidP="00456488">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Նշված համալիր միջոցառումների իրականացման պայմաններում</w:t>
      </w:r>
      <w:r w:rsidR="005B56A0">
        <w:rPr>
          <w:rFonts w:ascii="GHEA Grapalat" w:eastAsia="GHEA Grapalat" w:hAnsi="GHEA Grapalat" w:cs="GHEA Grapalat"/>
          <w:color w:val="000000" w:themeColor="text1"/>
          <w:lang w:val="hy-AM"/>
        </w:rPr>
        <w:t>, միջազգային չափորոշիչներին համապատասխան,</w:t>
      </w:r>
      <w:r>
        <w:rPr>
          <w:rFonts w:ascii="GHEA Grapalat" w:eastAsia="GHEA Grapalat" w:hAnsi="GHEA Grapalat" w:cs="GHEA Grapalat"/>
          <w:color w:val="000000" w:themeColor="text1"/>
          <w:lang w:val="hy-AM"/>
        </w:rPr>
        <w:t xml:space="preserve"> հնարավոր կլինի </w:t>
      </w:r>
      <w:r w:rsidR="005B56A0">
        <w:rPr>
          <w:rFonts w:ascii="GHEA Grapalat" w:eastAsia="GHEA Grapalat" w:hAnsi="GHEA Grapalat" w:cs="GHEA Grapalat"/>
          <w:color w:val="000000" w:themeColor="text1"/>
          <w:lang w:val="hy-AM"/>
        </w:rPr>
        <w:t xml:space="preserve">մեղադրյալներին հնարավորինս զերծ պահել </w:t>
      </w:r>
      <w:r w:rsidR="00E74B43">
        <w:rPr>
          <w:rFonts w:ascii="GHEA Grapalat" w:eastAsia="GHEA Grapalat" w:hAnsi="GHEA Grapalat" w:cs="GHEA Grapalat"/>
          <w:color w:val="000000" w:themeColor="text1"/>
          <w:lang w:val="hy-AM"/>
        </w:rPr>
        <w:t>քրեակատարողական հիմնարկի միջավայրից, իսկ այդպիսի միջավայրում հայտնվելու դեպքում՝ դինամիկ վերահսկողություն իրականացնել մեղադրյալի նկատմամբ և անհատականացման սկզբունքով աշխատել իր հետ</w:t>
      </w:r>
      <w:r w:rsidR="000B0DC8">
        <w:rPr>
          <w:rFonts w:ascii="GHEA Grapalat" w:eastAsia="GHEA Grapalat" w:hAnsi="GHEA Grapalat" w:cs="GHEA Grapalat"/>
          <w:color w:val="000000" w:themeColor="text1"/>
          <w:lang w:val="hy-AM"/>
        </w:rPr>
        <w:t>՝</w:t>
      </w:r>
      <w:r w:rsidR="00E74B43">
        <w:rPr>
          <w:rFonts w:ascii="GHEA Grapalat" w:eastAsia="GHEA Grapalat" w:hAnsi="GHEA Grapalat" w:cs="GHEA Grapalat"/>
          <w:color w:val="000000" w:themeColor="text1"/>
          <w:lang w:val="hy-AM"/>
        </w:rPr>
        <w:t xml:space="preserve"> հնարավոր հանցավոր վարքագծի դրսևորման ռիսկերը նվազեցնելու համար։</w:t>
      </w:r>
    </w:p>
    <w:p w14:paraId="78851BE8" w14:textId="77777777" w:rsidR="00197D78" w:rsidRPr="000B0DC8" w:rsidRDefault="00197D78" w:rsidP="00197D78">
      <w:pPr>
        <w:pBdr>
          <w:top w:val="nil"/>
          <w:left w:val="nil"/>
          <w:bottom w:val="nil"/>
          <w:right w:val="nil"/>
          <w:between w:val="nil"/>
        </w:pBdr>
        <w:shd w:val="clear" w:color="auto" w:fill="FFFFFF"/>
        <w:spacing w:line="360" w:lineRule="auto"/>
        <w:ind w:left="720" w:right="-2"/>
        <w:jc w:val="both"/>
        <w:rPr>
          <w:rFonts w:ascii="GHEA Grapalat" w:eastAsia="GHEA Grapalat" w:hAnsi="GHEA Grapalat" w:cs="GHEA Grapalat"/>
          <w:color w:val="000000" w:themeColor="text1"/>
          <w:lang w:val="hy-AM"/>
        </w:rPr>
      </w:pPr>
    </w:p>
    <w:p w14:paraId="3D5F46AF" w14:textId="1F3558EA" w:rsidR="003E48A9" w:rsidRPr="009461E5" w:rsidRDefault="003F40C8" w:rsidP="009461E5">
      <w:pPr>
        <w:pStyle w:val="Style2"/>
        <w:spacing w:before="0" w:line="360" w:lineRule="auto"/>
        <w:ind w:firstLine="426"/>
        <w:rPr>
          <w:rFonts w:ascii="GHEA Grapalat" w:eastAsia="GHEA Grapalat" w:hAnsi="GHEA Grapalat" w:cs="Sylfaen"/>
        </w:rPr>
      </w:pPr>
      <w:bookmarkStart w:id="30" w:name="_Toc216969707"/>
      <w:r w:rsidRPr="009461E5">
        <w:rPr>
          <w:rFonts w:ascii="GHEA Grapalat" w:eastAsia="GHEA Grapalat" w:hAnsi="GHEA Grapalat" w:cs="Sylfaen"/>
        </w:rPr>
        <w:t xml:space="preserve">7.2 </w:t>
      </w:r>
      <w:r w:rsidR="007B44BB" w:rsidRPr="009461E5">
        <w:rPr>
          <w:rFonts w:ascii="GHEA Grapalat" w:eastAsia="GHEA Grapalat" w:hAnsi="GHEA Grapalat" w:cs="Sylfaen"/>
        </w:rPr>
        <w:t>Այլընտրանքային պատիժների նշանակումը՝ խրախուսելով անձանց քրեակատարողական հիմնարկների միջավայրից զերծ պահելը</w:t>
      </w:r>
      <w:r w:rsidR="007B765C" w:rsidRPr="009461E5">
        <w:rPr>
          <w:rFonts w:ascii="GHEA Grapalat" w:eastAsia="GHEA Grapalat" w:hAnsi="GHEA Grapalat" w:cs="Sylfaen"/>
        </w:rPr>
        <w:t xml:space="preserve">, </w:t>
      </w:r>
      <w:r w:rsidR="0037680B">
        <w:rPr>
          <w:rFonts w:ascii="GHEA Grapalat" w:eastAsia="GHEA Grapalat" w:hAnsi="GHEA Grapalat" w:cs="Sylfaen"/>
        </w:rPr>
        <w:t xml:space="preserve">հնարավորության դեպքում, </w:t>
      </w:r>
      <w:r w:rsidR="007B765C" w:rsidRPr="009461E5">
        <w:rPr>
          <w:rFonts w:ascii="GHEA Grapalat" w:eastAsia="GHEA Grapalat" w:hAnsi="GHEA Grapalat" w:cs="Sylfaen"/>
        </w:rPr>
        <w:t>նույնիսկ կրկնահանցագործությ</w:t>
      </w:r>
      <w:r w:rsidR="0037680B">
        <w:rPr>
          <w:rFonts w:ascii="GHEA Grapalat" w:eastAsia="GHEA Grapalat" w:hAnsi="GHEA Grapalat" w:cs="Sylfaen"/>
        </w:rPr>
        <w:t>ուն</w:t>
      </w:r>
      <w:r w:rsidR="007B765C" w:rsidRPr="009461E5">
        <w:rPr>
          <w:rFonts w:ascii="GHEA Grapalat" w:eastAsia="GHEA Grapalat" w:hAnsi="GHEA Grapalat" w:cs="Sylfaen"/>
        </w:rPr>
        <w:t xml:space="preserve"> </w:t>
      </w:r>
      <w:r w:rsidR="0037680B">
        <w:rPr>
          <w:rFonts w:ascii="GHEA Grapalat" w:eastAsia="GHEA Grapalat" w:hAnsi="GHEA Grapalat" w:cs="Sylfaen"/>
        </w:rPr>
        <w:t>կատարած</w:t>
      </w:r>
      <w:r w:rsidR="00A1722C">
        <w:rPr>
          <w:rFonts w:ascii="GHEA Grapalat" w:eastAsia="GHEA Grapalat" w:hAnsi="GHEA Grapalat" w:cs="Sylfaen"/>
        </w:rPr>
        <w:t xml:space="preserve"> անձանց</w:t>
      </w:r>
      <w:r w:rsidR="004E40A8">
        <w:rPr>
          <w:rFonts w:ascii="GHEA Grapalat" w:eastAsia="GHEA Grapalat" w:hAnsi="GHEA Grapalat" w:cs="Sylfaen"/>
        </w:rPr>
        <w:t>.</w:t>
      </w:r>
      <w:bookmarkEnd w:id="30"/>
    </w:p>
    <w:p w14:paraId="6CCB6520" w14:textId="77777777" w:rsidR="007B44BB" w:rsidRDefault="007B44BB" w:rsidP="00CB7BD6">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b/>
          <w:bCs/>
          <w:color w:val="000000" w:themeColor="text1"/>
          <w:lang w:val="hy-AM"/>
        </w:rPr>
      </w:pPr>
    </w:p>
    <w:p w14:paraId="07D5FBBF" w14:textId="0AB8ECC8" w:rsidR="00E1754C" w:rsidRPr="00E1754C" w:rsidRDefault="009461E5" w:rsidP="00E1754C">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sidRPr="0010591E">
        <w:rPr>
          <w:rFonts w:ascii="GHEA Grapalat" w:eastAsia="GHEA Grapalat" w:hAnsi="GHEA Grapalat" w:cs="GHEA Grapalat"/>
          <w:lang w:val="hy-AM"/>
        </w:rPr>
        <w:t xml:space="preserve">Սոցիալական վերաինտեգրման և կրկնահանցագործության նվազեցման մոդելային ռազմավարություններով </w:t>
      </w:r>
      <w:r w:rsidRPr="008308A4">
        <w:rPr>
          <w:rFonts w:ascii="GHEA Grapalat" w:eastAsia="GHEA Grapalat" w:hAnsi="GHEA Grapalat" w:cs="GHEA Grapalat"/>
          <w:color w:val="000000" w:themeColor="text1"/>
          <w:lang w:val="hy-AM"/>
        </w:rPr>
        <w:t xml:space="preserve">(Կիոտոյի մոդելային ռազմավարություններ)  </w:t>
      </w:r>
      <w:r w:rsidR="007B44BB">
        <w:rPr>
          <w:rFonts w:ascii="GHEA Grapalat" w:eastAsia="GHEA Grapalat" w:hAnsi="GHEA Grapalat" w:cs="GHEA Grapalat"/>
          <w:color w:val="000000" w:themeColor="text1"/>
          <w:lang w:val="hy-AM"/>
        </w:rPr>
        <w:t xml:space="preserve">խրախուսվում է </w:t>
      </w:r>
      <w:r w:rsidR="0037680B">
        <w:rPr>
          <w:rFonts w:ascii="GHEA Grapalat" w:eastAsia="GHEA Grapalat" w:hAnsi="GHEA Grapalat" w:cs="GHEA Grapalat"/>
          <w:color w:val="000000" w:themeColor="text1"/>
          <w:lang w:val="hy-AM"/>
        </w:rPr>
        <w:t xml:space="preserve">ազատությունից զրկելու հետ չկապված պատիժների նշանակումը, </w:t>
      </w:r>
      <w:r w:rsidR="00A1722C">
        <w:rPr>
          <w:rFonts w:ascii="GHEA Grapalat" w:eastAsia="GHEA Grapalat" w:hAnsi="GHEA Grapalat" w:cs="GHEA Grapalat"/>
          <w:color w:val="000000" w:themeColor="text1"/>
          <w:lang w:val="hy-AM"/>
        </w:rPr>
        <w:t xml:space="preserve">հնարավորության դեպքում, նույնիսկ կրկնակի հանցագործություն կատարած անձանց նկատմամբ՝ անձանց քրեակատարողական հիմնարկների միջավայրից զերծ պահելու և կրկնակի հանցագործություն կատարելու </w:t>
      </w:r>
      <w:r w:rsidR="00721DB6">
        <w:rPr>
          <w:rFonts w:ascii="GHEA Grapalat" w:eastAsia="GHEA Grapalat" w:hAnsi="GHEA Grapalat" w:cs="GHEA Grapalat"/>
          <w:color w:val="000000" w:themeColor="text1"/>
          <w:lang w:val="hy-AM"/>
        </w:rPr>
        <w:t>ռիսկերը</w:t>
      </w:r>
      <w:r w:rsidR="00A1722C">
        <w:rPr>
          <w:rFonts w:ascii="GHEA Grapalat" w:eastAsia="GHEA Grapalat" w:hAnsi="GHEA Grapalat" w:cs="GHEA Grapalat"/>
          <w:color w:val="000000" w:themeColor="text1"/>
          <w:lang w:val="hy-AM"/>
        </w:rPr>
        <w:t xml:space="preserve"> </w:t>
      </w:r>
      <w:r w:rsidR="00721DB6">
        <w:rPr>
          <w:rFonts w:ascii="GHEA Grapalat" w:eastAsia="GHEA Grapalat" w:hAnsi="GHEA Grapalat" w:cs="GHEA Grapalat"/>
          <w:color w:val="000000" w:themeColor="text1"/>
          <w:lang w:val="hy-AM"/>
        </w:rPr>
        <w:t>չեզոքացնելու</w:t>
      </w:r>
      <w:r w:rsidR="00A1722C">
        <w:rPr>
          <w:rFonts w:ascii="GHEA Grapalat" w:eastAsia="GHEA Grapalat" w:hAnsi="GHEA Grapalat" w:cs="GHEA Grapalat"/>
          <w:color w:val="000000" w:themeColor="text1"/>
          <w:lang w:val="hy-AM"/>
        </w:rPr>
        <w:t xml:space="preserve"> համար</w:t>
      </w:r>
      <w:r w:rsidR="00E1754C">
        <w:rPr>
          <w:rFonts w:ascii="GHEA Grapalat" w:eastAsia="GHEA Grapalat" w:hAnsi="GHEA Grapalat" w:cs="GHEA Grapalat"/>
          <w:color w:val="000000" w:themeColor="text1"/>
          <w:lang w:val="hy-AM"/>
        </w:rPr>
        <w:t xml:space="preserve">, </w:t>
      </w:r>
      <w:r w:rsidR="00E1754C" w:rsidRPr="00E1754C">
        <w:rPr>
          <w:rFonts w:ascii="GHEA Grapalat" w:eastAsia="GHEA Grapalat" w:hAnsi="GHEA Grapalat" w:cs="GHEA Grapalat"/>
          <w:color w:val="000000" w:themeColor="text1"/>
          <w:lang w:val="hy-AM"/>
        </w:rPr>
        <w:t>դրանով իսկ նպաստելով կրկնակի հանցագործության կատարման ռիսկերի չեզոքացմանը, ազատությունից զրկելու հետ կապված պատիժը փոխարինելով անձի նկատմամբ իրականացվող խիստ վերահսկողությամբ։</w:t>
      </w:r>
    </w:p>
    <w:p w14:paraId="0C493754" w14:textId="6E27CC50" w:rsidR="0037680B" w:rsidRDefault="00A1722C" w:rsidP="007B44B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Այդ համատեքստում խորհուրդ է տրվում նաև ձեռնպահ մնալ առանց անհրաժեշտության կարճաժամկետ ազատությունից զրկելու հետ կապված պատիժներ նշանակելուց։ </w:t>
      </w:r>
      <w:r w:rsidR="005E5FFA">
        <w:rPr>
          <w:rFonts w:ascii="GHEA Grapalat" w:eastAsia="GHEA Grapalat" w:hAnsi="GHEA Grapalat" w:cs="GHEA Grapalat"/>
          <w:color w:val="000000" w:themeColor="text1"/>
          <w:lang w:val="hy-AM"/>
        </w:rPr>
        <w:t xml:space="preserve">Ըստ այդմ, պետության կողմից որդեգրվող պատժողական </w:t>
      </w:r>
      <w:r w:rsidR="005E5FFA">
        <w:rPr>
          <w:rFonts w:ascii="GHEA Grapalat" w:eastAsia="GHEA Grapalat" w:hAnsi="GHEA Grapalat" w:cs="GHEA Grapalat"/>
          <w:color w:val="000000" w:themeColor="text1"/>
          <w:lang w:val="hy-AM"/>
        </w:rPr>
        <w:lastRenderedPageBreak/>
        <w:t>քաղաքականությունը չպետք է հիմնված լինի անձի նկատմամբ ազատությունից զրկելու հետ կապված պատժի նշանակումը խրախուսելու սկզբունքի վրա։</w:t>
      </w:r>
    </w:p>
    <w:p w14:paraId="5492464C" w14:textId="27639DE2" w:rsidR="00B1679F" w:rsidRDefault="007B44BB" w:rsidP="000B1D57">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Մեղադրյալների նկատմամբ պատժի նշանակումը պետք է հիմնված լինի իր անձի գնահատման վերաբերյալ ներկայացված վերլուծությունների վրա, որոնք հնարավորինս համապարփակ տեղեկատվություն կներկայացվնեն այդ անձի նկատմամբ ազատությունից զրկելու հետ կապված պատժի կիրառման նպատակահարմարության վերաբերյալ։</w:t>
      </w:r>
      <w:r w:rsidR="000B1D57">
        <w:rPr>
          <w:rFonts w:ascii="GHEA Grapalat" w:eastAsia="GHEA Grapalat" w:hAnsi="GHEA Grapalat" w:cs="GHEA Grapalat"/>
          <w:color w:val="000000" w:themeColor="text1"/>
          <w:lang w:val="hy-AM"/>
        </w:rPr>
        <w:t xml:space="preserve"> Այս առումով կարևոր է, որ անձի նկատմամբ պատժի նշանակումը հիմնված լինի համապատասխան զեկույցի կազմման վրա, որտեղ հանցանքի կատարման շարժառիթների, իր անձը բնութագրող հատկանիշների, </w:t>
      </w:r>
      <w:r w:rsidR="00244FDF">
        <w:rPr>
          <w:rFonts w:ascii="GHEA Grapalat" w:eastAsia="GHEA Grapalat" w:hAnsi="GHEA Grapalat" w:cs="GHEA Grapalat"/>
          <w:color w:val="000000" w:themeColor="text1"/>
          <w:lang w:val="hy-AM"/>
        </w:rPr>
        <w:t>հոգեկան առողջության</w:t>
      </w:r>
      <w:r w:rsidR="000B1D57">
        <w:rPr>
          <w:rFonts w:ascii="GHEA Grapalat" w:eastAsia="GHEA Grapalat" w:hAnsi="GHEA Grapalat" w:cs="GHEA Grapalat"/>
          <w:color w:val="000000" w:themeColor="text1"/>
          <w:lang w:val="hy-AM"/>
        </w:rPr>
        <w:t xml:space="preserve"> խնդիրների, </w:t>
      </w:r>
      <w:r w:rsidR="00244FDF">
        <w:rPr>
          <w:rFonts w:ascii="GHEA Grapalat" w:eastAsia="GHEA Grapalat" w:hAnsi="GHEA Grapalat" w:cs="GHEA Grapalat"/>
          <w:color w:val="000000" w:themeColor="text1"/>
          <w:lang w:val="hy-AM"/>
        </w:rPr>
        <w:t xml:space="preserve">տուժողին վնասի պատճառման ամբողջական պատմության, ընտանեկան դրության, ընտանեկան հարաբերությունների, խնամքին գտնվող անձանց, </w:t>
      </w:r>
      <w:r w:rsidR="000B1D57">
        <w:rPr>
          <w:rFonts w:ascii="GHEA Grapalat" w:eastAsia="GHEA Grapalat" w:hAnsi="GHEA Grapalat" w:cs="GHEA Grapalat"/>
          <w:color w:val="000000" w:themeColor="text1"/>
          <w:lang w:val="hy-AM"/>
        </w:rPr>
        <w:t xml:space="preserve">սոցիալական հատկանիշների վեր հանմամբ հնարավոր կլինի դատավորի համար համակողմանի գնահատման ենթարկել մեղադրյալի անձը։ </w:t>
      </w:r>
      <w:r w:rsidR="00B1679F">
        <w:rPr>
          <w:rFonts w:ascii="GHEA Grapalat" w:eastAsia="GHEA Grapalat" w:hAnsi="GHEA Grapalat" w:cs="GHEA Grapalat"/>
          <w:color w:val="000000" w:themeColor="text1"/>
          <w:lang w:val="hy-AM"/>
        </w:rPr>
        <w:t>Միաժամանակ, զեկույցը պետք է դատարանին հնարավորություն ընձեռի նաև մեղադրյալի նկատմամբ պատժի նշանակմամբ որոշակի պարտականություններ սահմանելիս գնահատել համապատասխան ծրագրերի և ռեսուրսների առկայության հարցը, ինչը հնարավորություն կընձեռի ապահովել անձի լիարժեք վերա</w:t>
      </w:r>
      <w:r w:rsidR="00F64B2E">
        <w:rPr>
          <w:rFonts w:ascii="GHEA Grapalat" w:eastAsia="GHEA Grapalat" w:hAnsi="GHEA Grapalat" w:cs="GHEA Grapalat"/>
          <w:color w:val="000000" w:themeColor="text1"/>
          <w:lang w:val="hy-AM"/>
        </w:rPr>
        <w:t>ինտեգրումը</w:t>
      </w:r>
      <w:r w:rsidR="00B1679F">
        <w:rPr>
          <w:rFonts w:ascii="GHEA Grapalat" w:eastAsia="GHEA Grapalat" w:hAnsi="GHEA Grapalat" w:cs="GHEA Grapalat"/>
          <w:color w:val="000000" w:themeColor="text1"/>
          <w:lang w:val="hy-AM"/>
        </w:rPr>
        <w:t xml:space="preserve"> հասարակության մեջ։</w:t>
      </w:r>
    </w:p>
    <w:p w14:paraId="20DE05F2" w14:textId="529260A4" w:rsidR="000B1D57" w:rsidRDefault="000B1D57" w:rsidP="000B1D57">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Ներկայումս գործող «Պրոբացիայի մասին» Հայաստանի Հանրապետության օրենքով պրոբացիայի ծառայողների կողմից դատավորներին օժանդակություն ցույց չի տրվում անձի նկատմամբ պատժի նշանակման հարցը լուծելիս։ Վերջիններս զեկույց են կազմում միայն անձի նկատմամբ պատիժը պայմանականորեն չկիրառելու, պատիժը կրելուց պայմանական վաղաժամկետ ազատելու, պատիժն ավելի մեղմ պատժով փոխարինելու կամ պատիժը հետաձգելու հարցերի քննարկման շրջանակներում։ </w:t>
      </w:r>
    </w:p>
    <w:p w14:paraId="0ACA4365" w14:textId="6E04FA88" w:rsidR="000B1D57" w:rsidRDefault="000B1D57" w:rsidP="000B1D57">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Այնինչ, մինչ պատժի նշանակման հարցի քննարկումը ևս պրոբացիայի ծառայությունը կարող է ունենալ առանցքային </w:t>
      </w:r>
      <w:r w:rsidR="00244FDF">
        <w:rPr>
          <w:rFonts w:ascii="GHEA Grapalat" w:eastAsia="GHEA Grapalat" w:hAnsi="GHEA Grapalat" w:cs="GHEA Grapalat"/>
          <w:color w:val="000000" w:themeColor="text1"/>
          <w:lang w:val="hy-AM"/>
        </w:rPr>
        <w:t>դերակատարում</w:t>
      </w:r>
      <w:r>
        <w:rPr>
          <w:rFonts w:ascii="GHEA Grapalat" w:eastAsia="GHEA Grapalat" w:hAnsi="GHEA Grapalat" w:cs="GHEA Grapalat"/>
          <w:color w:val="000000" w:themeColor="text1"/>
          <w:lang w:val="hy-AM"/>
        </w:rPr>
        <w:t>՝ աջակցելով դատարանին պատժի նշանակման համատեքստում ցուցաբերել անհատականացված մոտեցում</w:t>
      </w:r>
      <w:r w:rsidR="007715D3">
        <w:rPr>
          <w:rFonts w:ascii="GHEA Grapalat" w:eastAsia="GHEA Grapalat" w:hAnsi="GHEA Grapalat" w:cs="GHEA Grapalat"/>
          <w:color w:val="000000" w:themeColor="text1"/>
          <w:lang w:val="hy-AM"/>
        </w:rPr>
        <w:t>՝ զերծ պահելու համար մեղադրյալին հետագայում հանցավոր վարքագծի կրկնակի դրսևորում ցուցաբերելուց</w:t>
      </w:r>
      <w:r>
        <w:rPr>
          <w:rFonts w:ascii="GHEA Grapalat" w:eastAsia="GHEA Grapalat" w:hAnsi="GHEA Grapalat" w:cs="GHEA Grapalat"/>
          <w:color w:val="000000" w:themeColor="text1"/>
          <w:lang w:val="hy-AM"/>
        </w:rPr>
        <w:t xml:space="preserve">, ինչը ևս նախատեսված է </w:t>
      </w:r>
      <w:r w:rsidR="007715D3">
        <w:rPr>
          <w:rFonts w:ascii="GHEA Grapalat" w:eastAsia="GHEA Grapalat" w:hAnsi="GHEA Grapalat" w:cs="GHEA Grapalat"/>
          <w:color w:val="000000" w:themeColor="text1"/>
          <w:lang w:val="hy-AM"/>
        </w:rPr>
        <w:t xml:space="preserve">Կյոտոյի մոդելային </w:t>
      </w:r>
      <w:r w:rsidR="007715D3">
        <w:rPr>
          <w:rFonts w:ascii="GHEA Grapalat" w:eastAsia="GHEA Grapalat" w:hAnsi="GHEA Grapalat" w:cs="GHEA Grapalat"/>
          <w:color w:val="000000" w:themeColor="text1"/>
          <w:lang w:val="hy-AM"/>
        </w:rPr>
        <w:lastRenderedPageBreak/>
        <w:t>ռազմավարություններով։</w:t>
      </w:r>
      <w:r>
        <w:rPr>
          <w:rFonts w:ascii="GHEA Grapalat" w:eastAsia="GHEA Grapalat" w:hAnsi="GHEA Grapalat" w:cs="GHEA Grapalat"/>
          <w:color w:val="000000" w:themeColor="text1"/>
          <w:lang w:val="hy-AM"/>
        </w:rPr>
        <w:t xml:space="preserve"> </w:t>
      </w:r>
      <w:r w:rsidR="00F667D6">
        <w:rPr>
          <w:rFonts w:ascii="GHEA Grapalat" w:eastAsia="GHEA Grapalat" w:hAnsi="GHEA Grapalat" w:cs="GHEA Grapalat"/>
          <w:color w:val="000000" w:themeColor="text1"/>
          <w:lang w:val="hy-AM"/>
        </w:rPr>
        <w:t>Նշվածը հնարավորություն կընձեռի նաև պրոբացիոն ծառայությանն իրականացնել շարունակական համալիր վերահսկողություն անձի վարքագծի նկատմամբ՝ հետագայում ներկայացնելով նաև զեկույցներ՝ անձին պատժից ազատելու հարցերի վերաբերյալ։</w:t>
      </w:r>
      <w:r w:rsidR="00501009">
        <w:rPr>
          <w:rFonts w:ascii="GHEA Grapalat" w:eastAsia="GHEA Grapalat" w:hAnsi="GHEA Grapalat" w:cs="GHEA Grapalat"/>
          <w:color w:val="000000" w:themeColor="text1"/>
          <w:lang w:val="hy-AM"/>
        </w:rPr>
        <w:t xml:space="preserve"> Բացի այդ, նշված զեկույցների կազմումը նաև կաջակցի պետական պատժողական քաղաքականության միասնականության և դրա կանխատեսելիության ապահովմանը։ </w:t>
      </w:r>
    </w:p>
    <w:p w14:paraId="7E5002FC" w14:textId="31B2C0D7" w:rsidR="00501009" w:rsidRDefault="00501009" w:rsidP="000B1D57">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Նշված գործառույթի պատշաճ իրագործումն ապահովելու համար պրոբացիայի ծառայողները պետք է անցնեն կիրառման ենթակա միջազգային չափանիշների վերաբերյայլ հատուկ դասընթացներ և վերապատրաստումներ՝ </w:t>
      </w:r>
      <w:r w:rsidR="00721DB6">
        <w:rPr>
          <w:rFonts w:ascii="GHEA Grapalat" w:eastAsia="GHEA Grapalat" w:hAnsi="GHEA Grapalat" w:cs="GHEA Grapalat"/>
          <w:color w:val="000000" w:themeColor="text1"/>
          <w:lang w:val="hy-AM"/>
        </w:rPr>
        <w:t>պրոբացիայի ծառայությունը դիրքավորելով որպես պետական պատժողական քաղաքականության ձևավորմանն աջակցող մասնագիտական կառույց։</w:t>
      </w:r>
    </w:p>
    <w:p w14:paraId="4FC5A201" w14:textId="19360F97" w:rsidR="00721DB6" w:rsidRDefault="00501009" w:rsidP="00721DB6">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Միաժամանակ, պարբերական հիմունքներով պետք է իրականացվի </w:t>
      </w:r>
      <w:r w:rsidR="00721DB6">
        <w:rPr>
          <w:rFonts w:ascii="GHEA Grapalat" w:eastAsia="GHEA Grapalat" w:hAnsi="GHEA Grapalat" w:cs="GHEA Grapalat"/>
          <w:color w:val="000000" w:themeColor="text1"/>
          <w:lang w:val="hy-AM"/>
        </w:rPr>
        <w:t xml:space="preserve">դատարաններին ներկայացվող </w:t>
      </w:r>
      <w:r>
        <w:rPr>
          <w:rFonts w:ascii="GHEA Grapalat" w:eastAsia="GHEA Grapalat" w:hAnsi="GHEA Grapalat" w:cs="GHEA Grapalat"/>
          <w:color w:val="000000" w:themeColor="text1"/>
          <w:lang w:val="hy-AM"/>
        </w:rPr>
        <w:t>զեկույցների շարունակական լավարկում և դրանց հիման վրա նշանակվող պատիժների մշտադիտարկում՝ գնահատելու համար կիրառվող սկզբունքների արդյունավետությունը։</w:t>
      </w:r>
    </w:p>
    <w:p w14:paraId="14E01B6A" w14:textId="61219C53" w:rsidR="00E265D2" w:rsidRDefault="00721DB6" w:rsidP="00E265D2">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color w:val="000000" w:themeColor="text1"/>
          <w:lang w:val="hy-AM"/>
        </w:rPr>
      </w:pPr>
      <w:r>
        <w:rPr>
          <w:rFonts w:ascii="GHEA Grapalat" w:eastAsia="GHEA Grapalat" w:hAnsi="GHEA Grapalat" w:cs="GHEA Grapalat"/>
          <w:color w:val="000000" w:themeColor="text1"/>
          <w:lang w:val="hy-AM"/>
        </w:rPr>
        <w:t xml:space="preserve">Այսպիսով, նշված համալիր միջոցառումների կիրառումը հնարավորություն կընձեռի խթանել այլընտրանքային պատիժների նշանակումը՝ խրախուսելով անձանց քրեակատարողական հիմնարկների միջավայրից զերծ պահելը, </w:t>
      </w:r>
      <w:r w:rsidR="006672D0">
        <w:rPr>
          <w:rFonts w:ascii="GHEA Grapalat" w:eastAsia="GHEA Grapalat" w:hAnsi="GHEA Grapalat" w:cs="GHEA Grapalat"/>
          <w:color w:val="000000" w:themeColor="text1"/>
          <w:lang w:val="hy-AM"/>
        </w:rPr>
        <w:t>հնարավորության</w:t>
      </w:r>
      <w:r>
        <w:rPr>
          <w:rFonts w:ascii="GHEA Grapalat" w:eastAsia="GHEA Grapalat" w:hAnsi="GHEA Grapalat" w:cs="GHEA Grapalat"/>
          <w:color w:val="000000" w:themeColor="text1"/>
          <w:lang w:val="hy-AM"/>
        </w:rPr>
        <w:t xml:space="preserve"> դեպքում, նույնիսկ կրկնակի հանցագործություն կատարած անձանց, դրանով իսկ նպաստելով կրկնակի հանցագործության կատարման ռիսկերի չեզոքացմանը, ազատությունից զրկելու հետ կապված պատիժը փոխարինելով անձի նկատմամբ իրականացվող խիստ վերահսկողությամբ։</w:t>
      </w:r>
    </w:p>
    <w:p w14:paraId="7FD3DF88" w14:textId="208583DE" w:rsidR="00E265D2" w:rsidRPr="00E265D2" w:rsidRDefault="00E265D2" w:rsidP="00E265D2">
      <w:pPr>
        <w:pBdr>
          <w:top w:val="nil"/>
          <w:left w:val="nil"/>
          <w:bottom w:val="nil"/>
          <w:right w:val="nil"/>
          <w:between w:val="nil"/>
        </w:pBdr>
        <w:shd w:val="clear" w:color="auto" w:fill="FFFFFF"/>
        <w:spacing w:line="360" w:lineRule="auto"/>
        <w:ind w:left="720" w:right="-2"/>
        <w:jc w:val="both"/>
        <w:rPr>
          <w:rFonts w:ascii="GHEA Grapalat" w:eastAsia="GHEA Grapalat" w:hAnsi="GHEA Grapalat" w:cs="GHEA Grapalat"/>
          <w:color w:val="000000" w:themeColor="text1"/>
          <w:lang w:val="hy-AM"/>
        </w:rPr>
      </w:pPr>
    </w:p>
    <w:p w14:paraId="0689DF7D" w14:textId="4AF8C516" w:rsidR="00E265D2" w:rsidRDefault="00E265D2" w:rsidP="00E265D2">
      <w:pPr>
        <w:pStyle w:val="Style2"/>
        <w:spacing w:before="0" w:line="360" w:lineRule="auto"/>
        <w:ind w:firstLine="426"/>
        <w:rPr>
          <w:rFonts w:ascii="GHEA Grapalat" w:eastAsia="GHEA Grapalat" w:hAnsi="GHEA Grapalat" w:cs="Sylfaen"/>
        </w:rPr>
      </w:pPr>
      <w:bookmarkStart w:id="31" w:name="_Toc216969708"/>
      <w:r w:rsidRPr="009461E5">
        <w:rPr>
          <w:rFonts w:ascii="GHEA Grapalat" w:eastAsia="GHEA Grapalat" w:hAnsi="GHEA Grapalat" w:cs="Sylfaen"/>
        </w:rPr>
        <w:t>7.</w:t>
      </w:r>
      <w:r w:rsidRPr="00E265D2">
        <w:rPr>
          <w:rFonts w:ascii="GHEA Grapalat" w:eastAsia="GHEA Grapalat" w:hAnsi="GHEA Grapalat" w:cs="Sylfaen"/>
        </w:rPr>
        <w:t>3</w:t>
      </w:r>
      <w:r w:rsidRPr="009461E5">
        <w:rPr>
          <w:rFonts w:ascii="GHEA Grapalat" w:eastAsia="GHEA Grapalat" w:hAnsi="GHEA Grapalat" w:cs="Sylfaen"/>
        </w:rPr>
        <w:t xml:space="preserve"> </w:t>
      </w:r>
      <w:r>
        <w:rPr>
          <w:rFonts w:ascii="GHEA Grapalat" w:eastAsia="GHEA Grapalat" w:hAnsi="GHEA Grapalat" w:cs="Sylfaen"/>
        </w:rPr>
        <w:t>Համայնքային պարբերական վերահսկողության իրականացումն այլընտրանքային պատիժների կատարման նկատմամբ</w:t>
      </w:r>
      <w:r w:rsidRPr="00E265D2">
        <w:rPr>
          <w:rFonts w:ascii="GHEA Grapalat" w:eastAsia="GHEA Grapalat" w:hAnsi="GHEA Grapalat" w:cs="Sylfaen"/>
        </w:rPr>
        <w:t>.</w:t>
      </w:r>
      <w:bookmarkEnd w:id="31"/>
    </w:p>
    <w:p w14:paraId="5580D7DE" w14:textId="77777777" w:rsidR="00AC32BB" w:rsidRPr="00E265D2" w:rsidRDefault="00AC32BB" w:rsidP="00E265D2">
      <w:pPr>
        <w:pStyle w:val="Style2"/>
        <w:spacing w:before="0" w:line="360" w:lineRule="auto"/>
        <w:ind w:firstLine="426"/>
        <w:rPr>
          <w:rFonts w:ascii="GHEA Grapalat" w:eastAsia="GHEA Grapalat" w:hAnsi="GHEA Grapalat" w:cs="Sylfaen"/>
        </w:rPr>
      </w:pPr>
    </w:p>
    <w:p w14:paraId="5330A40F" w14:textId="77777777" w:rsidR="00B92E8C" w:rsidRDefault="00B92E8C" w:rsidP="00AC32B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sidRPr="00B92E8C">
        <w:rPr>
          <w:rFonts w:ascii="GHEA Grapalat" w:eastAsia="GHEA Grapalat" w:hAnsi="GHEA Grapalat" w:cs="Sylfaen"/>
          <w:lang w:val="hy-AM"/>
        </w:rPr>
        <w:t xml:space="preserve">Կրկնահանցագործությունների կանխարգելման նկատառումներով </w:t>
      </w:r>
      <w:r>
        <w:rPr>
          <w:rFonts w:ascii="GHEA Grapalat" w:eastAsia="GHEA Grapalat" w:hAnsi="GHEA Grapalat" w:cs="Sylfaen"/>
          <w:lang w:val="hy-AM"/>
        </w:rPr>
        <w:t xml:space="preserve">առանցքային նշանակություն ունի այլընտրանքային պատիժների կատարման գործընթացում ներգրավված մարմինների կարողությունների հզորացման ապահովումը։ Մասնավորապես, այլընտրանքային պատիժների կատարման </w:t>
      </w:r>
      <w:r>
        <w:rPr>
          <w:rFonts w:ascii="GHEA Grapalat" w:eastAsia="GHEA Grapalat" w:hAnsi="GHEA Grapalat" w:cs="Sylfaen"/>
          <w:lang w:val="hy-AM"/>
        </w:rPr>
        <w:lastRenderedPageBreak/>
        <w:t>նկատմամբ վերահսկողության իրականացումը չպետք է սահմանափակվի զուտ դատապարտյալի վարքագծի վերահսկողությամբ, այլ պետք է ընդգրկի նաև դատապարտյալի կողմից հանցանքի կատարման ռիսկերի գնահատումն ու դրանց չեզոքացումը, հոգեբանական և բժշկական աջակցության ծրագրերի տրամադրումը։ Այն պետք է հիմնված լինի դատապարտյալին դրական վարքագիծ դրսևորելուն մոտիվացնելու սկզբունքի վրա, աջակցելով հանցանքի կատարմանը նպաստող գործոնների չեզոքացմանը։</w:t>
      </w:r>
    </w:p>
    <w:p w14:paraId="74C3BEAC" w14:textId="05F61B12" w:rsidR="00B92E8C" w:rsidRDefault="00B92E8C" w:rsidP="00AC32B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Pr>
          <w:rFonts w:ascii="GHEA Grapalat" w:eastAsia="GHEA Grapalat" w:hAnsi="GHEA Grapalat" w:cs="Sylfaen"/>
          <w:lang w:val="hy-AM"/>
        </w:rPr>
        <w:t xml:space="preserve">Այս առումով «Պրոբացիայի մասին» Հայաստանի Հանրապետության օրենքը և Հայաստանի Հանրապետության քրեակատարողական օրենսգիրքը չեն նախատեսում մանրամասն կարգավորումներ՝ ապահովելու համար այլընտրանքային պատիժ կրող անձանց նկատմամբ արդյունավետ վերահսկողության սահմանումը։ Որպես կանոն՝ վերահսկողության իրականացումը սահմանափակվում է բացառապես պատժի կատարումն ապահովելով, ինչպես նաև անձին հաշվառումից հանելով պատիժը կրելու պահից </w:t>
      </w:r>
      <w:r w:rsidRPr="00B92E8C">
        <w:rPr>
          <w:rFonts w:ascii="GHEA Grapalat" w:eastAsia="GHEA Grapalat" w:hAnsi="GHEA Grapalat" w:cs="Sylfaen"/>
          <w:lang w:val="hy-AM"/>
        </w:rPr>
        <w:t>(</w:t>
      </w:r>
      <w:r>
        <w:rPr>
          <w:rFonts w:ascii="GHEA Grapalat" w:eastAsia="GHEA Grapalat" w:hAnsi="GHEA Grapalat" w:cs="Sylfaen"/>
          <w:lang w:val="hy-AM"/>
        </w:rPr>
        <w:t>օրինակ՝ տուգանք պատժատեսակի նշանակման դեպքում, անձի հետ անհատկան աշխատանքների տարման և վերասոցիալականացման ապահովման կարգավորումներ սահմանված չեն, անձը տուգանքը վճարելու պահից անմիջապես հետո հանվում է հաշվառումից և դրանով ավարտվում է պատժի կրումը</w:t>
      </w:r>
      <w:r w:rsidRPr="00B92E8C">
        <w:rPr>
          <w:rFonts w:ascii="GHEA Grapalat" w:eastAsia="GHEA Grapalat" w:hAnsi="GHEA Grapalat" w:cs="Sylfaen"/>
          <w:lang w:val="hy-AM"/>
        </w:rPr>
        <w:t>)</w:t>
      </w:r>
      <w:r>
        <w:rPr>
          <w:rFonts w:ascii="GHEA Grapalat" w:eastAsia="GHEA Grapalat" w:hAnsi="GHEA Grapalat" w:cs="Sylfaen"/>
          <w:lang w:val="hy-AM"/>
        </w:rPr>
        <w:t>։ Մինչդեռ, նշված մոտեցումը չի համապատասխանում կրկնահանցագործության կանխարգելման միջազգային չափորոշիչներին, որոնք կարևորում են այլընտրանքային պատժի դատապարտված անձանց հետ անհատական հիմունքներով աշխատանքների կատարումը՝ չեզոքացնելու համար նրանց կողմից կրկնակի հանցագործության կատարման հնարավորությունները։</w:t>
      </w:r>
      <w:r w:rsidR="00E62BA6">
        <w:rPr>
          <w:rFonts w:ascii="GHEA Grapalat" w:eastAsia="GHEA Grapalat" w:hAnsi="GHEA Grapalat" w:cs="Sylfaen"/>
          <w:lang w:val="hy-AM"/>
        </w:rPr>
        <w:t xml:space="preserve"> Այլ կերպ, այլընտրանքային պատժի կատարման նկատմամբ մեխանիկական վերահսկողության իրականացման մոտեցումից պետք է անցում կատարել անհատականացման սկզբունքի վրա հիմնված վերահսկողության իրականացման մոդելին։</w:t>
      </w:r>
      <w:r w:rsidR="000B7670">
        <w:rPr>
          <w:rFonts w:ascii="GHEA Grapalat" w:eastAsia="GHEA Grapalat" w:hAnsi="GHEA Grapalat" w:cs="Sylfaen"/>
          <w:lang w:val="hy-AM"/>
        </w:rPr>
        <w:t xml:space="preserve"> Այն իրապես հնարավորություն կընձեռի զսպելու անձի կողմից ոչ իրավաչափ վարքագծի դրսևորման կրկնակի հնարավորությունները։</w:t>
      </w:r>
    </w:p>
    <w:p w14:paraId="6BB72FCF" w14:textId="1188D63B" w:rsidR="00E265D2" w:rsidRDefault="0079799E" w:rsidP="00AC32B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Pr>
          <w:rFonts w:ascii="GHEA Grapalat" w:eastAsia="GHEA Grapalat" w:hAnsi="GHEA Grapalat" w:cs="Sylfaen"/>
          <w:lang w:val="hy-AM"/>
        </w:rPr>
        <w:t xml:space="preserve">Այս առումով այլընտրանքային պատժի դատապարտված անձանց նկատմամբ, ելնելով կատարված հանցանքի բնույթի, առանձնահատկություններից, անձի ռիսկայնության աստիճանից, պետք է նաև դրվեն լրացուցիչ </w:t>
      </w:r>
      <w:r>
        <w:rPr>
          <w:rFonts w:ascii="GHEA Grapalat" w:eastAsia="GHEA Grapalat" w:hAnsi="GHEA Grapalat" w:cs="Sylfaen"/>
          <w:lang w:val="hy-AM"/>
        </w:rPr>
        <w:lastRenderedPageBreak/>
        <w:t>պարտականություններ, որոնք կլինեն համաչափ, իրատեսական և անհատականացված։ Միաժամանակ, անձի նկատմամբ այդպիսի պարտականությունների սահմանումը պետք է ճկուն վերանայման ենթարկելու մեխանիզմների կիրառմամբ զուգորդվի՝ հնարավորություն ընձեռելով դինամիկ վերահսկողություն իրականացնել անձի վարքագծային փոփոխությունների և հակումների նկատմամբ։ Բացի այդ, դատապարտյալի հետ անհատականացված մակարդակում պետք է բացատրվի պարտականությունների պատշաճ կատարման կարևորությունը։</w:t>
      </w:r>
    </w:p>
    <w:p w14:paraId="1C25DF34" w14:textId="674ED9D4" w:rsidR="0079799E" w:rsidRDefault="0079799E" w:rsidP="00AC32B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Pr>
          <w:rFonts w:ascii="GHEA Grapalat" w:eastAsia="GHEA Grapalat" w:hAnsi="GHEA Grapalat" w:cs="Sylfaen"/>
          <w:lang w:val="hy-AM"/>
        </w:rPr>
        <w:t>Միաժամանակ, դատապարտյալի կողմից իր վրա դրված պարտականությունների չկատարումը կամ դրանց խախտումները պետք է դառնան անհատական ուսումնասիրության առարկա՝ զերծ մնալով մեխանիկական եղանակով դատապարտյալների նկատմամբ առավել խիստ ներգործության միջոցների կիրառումից։ Յուրաքանչյուր իրավիճակ պետք է ենթարկվի պատշաճ ուսումնասիրության՝ ապահովելով արդարացի, արդյունավետ և համաչափ միջոցների կիրառման հստակ քաղաքականություն։</w:t>
      </w:r>
    </w:p>
    <w:p w14:paraId="544D8638" w14:textId="5EA9F08C" w:rsidR="0079799E" w:rsidRDefault="0079799E" w:rsidP="00AC32B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Pr>
          <w:rFonts w:ascii="GHEA Grapalat" w:eastAsia="GHEA Grapalat" w:hAnsi="GHEA Grapalat" w:cs="Sylfaen"/>
          <w:lang w:val="hy-AM"/>
        </w:rPr>
        <w:t>Վերոգրյալի հետ մեկտեղ, պետք է զերծ մնալ նաև ցածր ռիսկայնություն ունեցող անձանց նկատմամբ խիստ վերահսկողության սահմանումից, այդ մոտեցման կիրառումը ևս կարող է բարձրացնել կրկնակի հանցանքի կատարման ռիսկայնությունը։</w:t>
      </w:r>
    </w:p>
    <w:p w14:paraId="0EF90274" w14:textId="6693DA7B" w:rsidR="00E265D2" w:rsidRDefault="00D821E2"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Pr>
          <w:rFonts w:ascii="GHEA Grapalat" w:eastAsia="GHEA Grapalat" w:hAnsi="GHEA Grapalat" w:cs="Sylfaen"/>
          <w:lang w:val="hy-AM"/>
        </w:rPr>
        <w:t>Այսպիսով, այլընտրանքային պատիժների նկատմամբ վերահսկողության իրականացման մոդելի արմատական վերանայման արդյունքում հնարավոր կլինի բարձրացնել այլընտրանքային պատիժների կիրառմամբ դատապարտված անձանց կողմից կրկնահանցագործությունների կատարման հնարավորությունները։</w:t>
      </w:r>
    </w:p>
    <w:p w14:paraId="76BF841A" w14:textId="77777777" w:rsidR="00DA019B" w:rsidRPr="00DA019B" w:rsidRDefault="00DA019B" w:rsidP="00DA019B">
      <w:pPr>
        <w:pBdr>
          <w:top w:val="nil"/>
          <w:left w:val="nil"/>
          <w:bottom w:val="nil"/>
          <w:right w:val="nil"/>
          <w:between w:val="nil"/>
        </w:pBdr>
        <w:shd w:val="clear" w:color="auto" w:fill="FFFFFF"/>
        <w:spacing w:line="360" w:lineRule="auto"/>
        <w:ind w:left="720" w:right="-2"/>
        <w:jc w:val="both"/>
        <w:rPr>
          <w:rFonts w:ascii="GHEA Grapalat" w:eastAsia="GHEA Grapalat" w:hAnsi="GHEA Grapalat" w:cs="Sylfaen"/>
          <w:lang w:val="hy-AM"/>
        </w:rPr>
      </w:pPr>
    </w:p>
    <w:p w14:paraId="6F9E690C" w14:textId="556A764D" w:rsidR="00F35526" w:rsidRPr="00C5091F" w:rsidRDefault="00F35526" w:rsidP="00F35526">
      <w:pPr>
        <w:pStyle w:val="Style2"/>
        <w:spacing w:before="0" w:line="360" w:lineRule="auto"/>
        <w:ind w:firstLine="426"/>
        <w:rPr>
          <w:rFonts w:ascii="GHEA Grapalat" w:eastAsia="GHEA Grapalat" w:hAnsi="GHEA Grapalat" w:cs="Sylfaen"/>
        </w:rPr>
      </w:pPr>
      <w:bookmarkStart w:id="32" w:name="_Toc216969709"/>
      <w:r w:rsidRPr="009461E5">
        <w:rPr>
          <w:rFonts w:ascii="GHEA Grapalat" w:eastAsia="GHEA Grapalat" w:hAnsi="GHEA Grapalat" w:cs="Sylfaen"/>
        </w:rPr>
        <w:t>7.</w:t>
      </w:r>
      <w:r w:rsidRPr="00F35526">
        <w:rPr>
          <w:rFonts w:ascii="GHEA Grapalat" w:eastAsia="GHEA Grapalat" w:hAnsi="GHEA Grapalat" w:cs="Sylfaen"/>
        </w:rPr>
        <w:t>4</w:t>
      </w:r>
      <w:r w:rsidRPr="009461E5">
        <w:rPr>
          <w:rFonts w:ascii="GHEA Grapalat" w:eastAsia="GHEA Grapalat" w:hAnsi="GHEA Grapalat" w:cs="Sylfaen"/>
        </w:rPr>
        <w:t xml:space="preserve"> </w:t>
      </w:r>
      <w:r w:rsidR="00FA4A68">
        <w:rPr>
          <w:rFonts w:ascii="GHEA Grapalat" w:eastAsia="GHEA Grapalat" w:hAnsi="GHEA Grapalat" w:cs="Sylfaen"/>
        </w:rPr>
        <w:t>Դատապարտված անձանց</w:t>
      </w:r>
      <w:r w:rsidR="00C5091F">
        <w:rPr>
          <w:rFonts w:ascii="GHEA Grapalat" w:eastAsia="GHEA Grapalat" w:hAnsi="GHEA Grapalat" w:cs="Sylfaen"/>
        </w:rPr>
        <w:t xml:space="preserve"> հանցանքի կատարման պատճառները հասցեագրող ծրագրերի մշակումը</w:t>
      </w:r>
      <w:r w:rsidR="00476BE8">
        <w:rPr>
          <w:rFonts w:ascii="GHEA Grapalat" w:eastAsia="GHEA Grapalat" w:hAnsi="GHEA Grapalat" w:cs="Sylfaen"/>
        </w:rPr>
        <w:t xml:space="preserve"> և իրականացումը</w:t>
      </w:r>
      <w:r w:rsidR="00C5091F" w:rsidRPr="00C5091F">
        <w:rPr>
          <w:rFonts w:ascii="GHEA Grapalat" w:eastAsia="GHEA Grapalat" w:hAnsi="GHEA Grapalat" w:cs="Sylfaen"/>
        </w:rPr>
        <w:t>.</w:t>
      </w:r>
      <w:bookmarkEnd w:id="32"/>
    </w:p>
    <w:p w14:paraId="4ECDCED5" w14:textId="77777777" w:rsidR="00F35526" w:rsidRPr="00C5091F" w:rsidRDefault="00F35526" w:rsidP="00F35526">
      <w:pPr>
        <w:pStyle w:val="Style2"/>
        <w:spacing w:before="0" w:line="360" w:lineRule="auto"/>
        <w:ind w:firstLine="426"/>
        <w:rPr>
          <w:rFonts w:ascii="GHEA Grapalat" w:eastAsia="GHEA Grapalat" w:hAnsi="GHEA Grapalat" w:cs="Sylfaen"/>
        </w:rPr>
      </w:pPr>
    </w:p>
    <w:p w14:paraId="659A26C1" w14:textId="77777777" w:rsidR="00DA019B" w:rsidRDefault="00DA019B"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sidRPr="00DA019B">
        <w:rPr>
          <w:rFonts w:ascii="GHEA Grapalat" w:eastAsia="GHEA Grapalat" w:hAnsi="GHEA Grapalat" w:cs="Sylfaen"/>
          <w:lang w:val="hy-AM"/>
        </w:rPr>
        <w:t xml:space="preserve">Կրկնահանցագործությունների կանխարգելման նպատակով անհրաժեշտ է մշակել և իրականացնել համալիր, բազմամակարդակ ծրագրեր, որոնք </w:t>
      </w:r>
      <w:r w:rsidRPr="00DA019B">
        <w:rPr>
          <w:rFonts w:ascii="GHEA Grapalat" w:eastAsia="GHEA Grapalat" w:hAnsi="GHEA Grapalat" w:cs="Sylfaen"/>
          <w:lang w:val="hy-AM"/>
        </w:rPr>
        <w:lastRenderedPageBreak/>
        <w:t>կուղղվեն հանցանքի կատարման բուն և ուղեկցող պատճառների բացահայտմանը և չեզոքացմանը՝ ինչպես քրեակատարողական հիմնարկներում պատիժ կրող, այնպես էլ այլընտրանքային պատժի դատապարտված անձանց համար։ Ծրագրերը պետք է միտված լինեն ոչ միայն պատժի իրականացմանը, այլև դատապարտված անձանց սոցիալական վերականգնմանն ու հասարակության մեջ լիարժեք վերասոցիալականացմանը։</w:t>
      </w:r>
    </w:p>
    <w:p w14:paraId="5EF88C74" w14:textId="77777777" w:rsidR="005B4F14" w:rsidRDefault="00DA019B" w:rsidP="005B4F14">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sidRPr="00DA019B">
        <w:rPr>
          <w:rFonts w:ascii="GHEA Grapalat" w:eastAsia="GHEA Grapalat" w:hAnsi="GHEA Grapalat" w:cs="Sylfaen"/>
          <w:lang w:val="hy-AM"/>
        </w:rPr>
        <w:t>Ծրագրերի հիմքում պետք է դրվի դատապարտված անձի անհատական կարիքների և ռիսկերի գնահատումը՝ ներառյալ սոցիալ-տնտեսական վիճակը, կրթական մակարդակը, հոգեբանական առանձնահատկությունները, կախվածությունների առկայությունը, ընտանեկան միջավայրը և նախկին վարքագծային դրսևորումները։ Այդ գնահատման հիման վրա ծրագրերը պետք է ուղղված լինեն՝</w:t>
      </w:r>
    </w:p>
    <w:p w14:paraId="610E0DF9"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Sylfaen"/>
          <w:lang w:val="hy-AM"/>
        </w:rPr>
      </w:pPr>
      <w:r>
        <w:rPr>
          <w:rFonts w:ascii="GHEA Grapalat" w:eastAsia="GHEA Grapalat" w:hAnsi="GHEA Grapalat" w:cs="Sylfaen"/>
          <w:lang w:val="hy-AM"/>
        </w:rPr>
        <w:t xml:space="preserve">1) </w:t>
      </w:r>
      <w:r w:rsidR="00DA019B" w:rsidRPr="005B4F14">
        <w:rPr>
          <w:rFonts w:ascii="GHEA Grapalat" w:eastAsia="GHEA Grapalat" w:hAnsi="GHEA Grapalat" w:cs="Sylfaen"/>
          <w:lang w:val="hy-AM"/>
        </w:rPr>
        <w:t>անհատականության զարգացմանը և ինքնագիտակցության բարձրացմանը</w:t>
      </w:r>
      <w:r>
        <w:rPr>
          <w:rFonts w:ascii="GHEA Grapalat" w:eastAsia="GHEA Grapalat" w:hAnsi="GHEA Grapalat" w:cs="Sylfaen"/>
          <w:lang w:val="hy-AM"/>
        </w:rPr>
        <w:t>.</w:t>
      </w:r>
    </w:p>
    <w:p w14:paraId="1278380B"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Sylfaen"/>
          <w:lang w:val="hy-AM"/>
        </w:rPr>
      </w:pPr>
      <w:r>
        <w:rPr>
          <w:rFonts w:ascii="GHEA Grapalat" w:eastAsia="GHEA Grapalat" w:hAnsi="GHEA Grapalat" w:cs="Sylfaen"/>
          <w:lang w:val="hy-AM"/>
        </w:rPr>
        <w:t xml:space="preserve">2) </w:t>
      </w:r>
      <w:r w:rsidR="00DA019B" w:rsidRPr="005B4F14">
        <w:rPr>
          <w:rFonts w:ascii="GHEA Grapalat" w:eastAsia="GHEA Grapalat" w:hAnsi="GHEA Grapalat" w:cs="Sylfaen"/>
          <w:lang w:val="hy-AM"/>
        </w:rPr>
        <w:t>սոցիալական և քաղաքացիական հմտությունների ձևավորմանը</w:t>
      </w:r>
      <w:r>
        <w:rPr>
          <w:rFonts w:ascii="GHEA Grapalat" w:eastAsia="GHEA Grapalat" w:hAnsi="GHEA Grapalat" w:cs="Sylfaen"/>
          <w:lang w:val="hy-AM"/>
        </w:rPr>
        <w:t>.</w:t>
      </w:r>
    </w:p>
    <w:p w14:paraId="20735369" w14:textId="77777777" w:rsid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Sylfaen"/>
          <w:lang w:val="hy-AM"/>
        </w:rPr>
      </w:pPr>
      <w:r>
        <w:rPr>
          <w:rFonts w:ascii="GHEA Grapalat" w:eastAsia="GHEA Grapalat" w:hAnsi="GHEA Grapalat" w:cs="Sylfaen"/>
          <w:lang w:val="hy-AM"/>
        </w:rPr>
        <w:t xml:space="preserve">3) </w:t>
      </w:r>
      <w:r w:rsidR="00DA019B" w:rsidRPr="005B4F14">
        <w:rPr>
          <w:rFonts w:ascii="GHEA Grapalat" w:eastAsia="GHEA Grapalat" w:hAnsi="GHEA Grapalat" w:cs="Sylfaen"/>
          <w:lang w:val="hy-AM"/>
        </w:rPr>
        <w:t>աշխատանքային և մասնագիտական կարողությունների զարգացմանը</w:t>
      </w:r>
      <w:r>
        <w:rPr>
          <w:rFonts w:ascii="GHEA Grapalat" w:eastAsia="GHEA Grapalat" w:hAnsi="GHEA Grapalat" w:cs="Sylfaen"/>
          <w:lang w:val="hy-AM"/>
        </w:rPr>
        <w:t>.</w:t>
      </w:r>
    </w:p>
    <w:p w14:paraId="0B5343B7" w14:textId="3D3E2FF6" w:rsidR="00DA019B" w:rsidRPr="005B4F14" w:rsidRDefault="005B4F14" w:rsidP="005B4F14">
      <w:pPr>
        <w:pBdr>
          <w:top w:val="nil"/>
          <w:left w:val="nil"/>
          <w:bottom w:val="nil"/>
          <w:right w:val="nil"/>
          <w:between w:val="nil"/>
        </w:pBdr>
        <w:shd w:val="clear" w:color="auto" w:fill="FFFFFF"/>
        <w:spacing w:line="360" w:lineRule="auto"/>
        <w:ind w:right="-2" w:firstLine="720"/>
        <w:jc w:val="both"/>
        <w:rPr>
          <w:rFonts w:ascii="GHEA Grapalat" w:eastAsia="GHEA Grapalat" w:hAnsi="GHEA Grapalat" w:cs="Sylfaen"/>
          <w:lang w:val="hy-AM"/>
        </w:rPr>
      </w:pPr>
      <w:r>
        <w:rPr>
          <w:rFonts w:ascii="GHEA Grapalat" w:eastAsia="GHEA Grapalat" w:hAnsi="GHEA Grapalat" w:cs="Sylfaen"/>
          <w:lang w:val="hy-AM"/>
        </w:rPr>
        <w:t>4</w:t>
      </w:r>
      <w:r w:rsidR="00DA019B" w:rsidRPr="005B4F14">
        <w:rPr>
          <w:rFonts w:ascii="GHEA Grapalat" w:eastAsia="GHEA Grapalat" w:hAnsi="GHEA Grapalat" w:cs="Sylfaen"/>
          <w:lang w:val="hy-AM"/>
        </w:rPr>
        <w:t>) հանցավոր վարքագծի ձևավորմանը նպաստող գործոնների նվազեցմանը կամ վերացմանը։</w:t>
      </w:r>
    </w:p>
    <w:p w14:paraId="651C942F" w14:textId="77777777" w:rsidR="00DA019B" w:rsidRDefault="00DA019B"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sidRPr="00DA019B">
        <w:rPr>
          <w:rFonts w:ascii="GHEA Grapalat" w:eastAsia="GHEA Grapalat" w:hAnsi="GHEA Grapalat" w:cs="Sylfaen"/>
          <w:lang w:val="hy-AM"/>
        </w:rPr>
        <w:t>Այդ նպատակով դատապարտված անձինք պետք է ներգրավվեն ֆորմալ և ոչ ֆորմալ կրթական ծրագրերում, մասնագիտական ուսուցման և վերապատրաստման դասընթացներում, ինչպես նաև հոգեբանական աջակցության, կոնֆլիկտների խաղաղ լուծման, կյանքի հմտությունների և պատասխանատու վարքագծի զարգացմանն ուղղված ծրագրերում։ Առանձնահատուկ ուշադրություն պետք է դարձնել երիտասարդների, առաջին անգամ դատապարտվածների և սոցիալական խոցելի խմբերի ներկայացուցիչների համար հատուկ ծրագրերի մշակմանը։</w:t>
      </w:r>
    </w:p>
    <w:p w14:paraId="0F78812E" w14:textId="2151E25B" w:rsidR="00DA019B" w:rsidRPr="00DA019B" w:rsidRDefault="00DA019B"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sidRPr="00DA019B">
        <w:rPr>
          <w:rFonts w:ascii="GHEA Grapalat" w:eastAsia="GHEA Grapalat" w:hAnsi="GHEA Grapalat" w:cs="Sylfaen"/>
          <w:lang w:val="hy-AM"/>
        </w:rPr>
        <w:t xml:space="preserve">Ծրագրերի մշակումը և իրականացումը պետք է իրականացվի միջգերատեսչական համագործակցության շրջանակում՝ ներգրավելով արդարադատության, աշխատանքի և սոցիալական հարցերի, կրթության, առողջապահության ոլորտների լիազոր մարմիններին, ինչպես նաև տեղական ինքնակառավարման մարմիններին։ Միաժամանակ անհրաժեշտ է ապահովել </w:t>
      </w:r>
      <w:r w:rsidRPr="00DA019B">
        <w:rPr>
          <w:rFonts w:ascii="GHEA Grapalat" w:eastAsia="GHEA Grapalat" w:hAnsi="GHEA Grapalat" w:cs="Sylfaen"/>
          <w:lang w:val="hy-AM"/>
        </w:rPr>
        <w:lastRenderedPageBreak/>
        <w:t>քաղաքացիական հասարակության կազմակերպությունների, մասնագիտական միավորումների և փորձագիտական շրջանակների գործուն մասնակցությունը՝ ծրագրերի որակը և արդյունավետությունը բարձրացնելու նպատակով։</w:t>
      </w:r>
    </w:p>
    <w:p w14:paraId="5DCF1E07" w14:textId="64513D10" w:rsidR="00DA019B" w:rsidRPr="00DA019B" w:rsidRDefault="00DA019B"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sidRPr="00DA019B">
        <w:rPr>
          <w:rFonts w:ascii="GHEA Grapalat" w:eastAsia="GHEA Grapalat" w:hAnsi="GHEA Grapalat" w:cs="Sylfaen"/>
          <w:lang w:val="hy-AM"/>
        </w:rPr>
        <w:t>Առանձնահատուկ կարևոր է մասնավոր հատվածի ներգրավումը վերականգնողական ծրագրերի իրականացման գործընթացում՝ ստեղծելով համագործակցության մեխանիզմներ գործատուների հետ։ Դա պետք է ուղղված լինի պատժից ազատվող կամ այլընտրանքային պատիժ կրող անձանց զբաղվածության ապահովմանը՝ նրանց մասնագիտական կարողություններին և շուկայի պահանջներին համապատասխան, այդ թվում՝ սոցիալական ձեռնարկատիրության և խրախուսիչ մեխանիզմների կիրառման միջոցով։</w:t>
      </w:r>
    </w:p>
    <w:p w14:paraId="4AE7CADE" w14:textId="77777777" w:rsidR="00DA019B" w:rsidRDefault="00DA019B"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sidRPr="00DA019B">
        <w:rPr>
          <w:rFonts w:ascii="GHEA Grapalat" w:eastAsia="GHEA Grapalat" w:hAnsi="GHEA Grapalat" w:cs="Sylfaen"/>
          <w:lang w:val="hy-AM"/>
        </w:rPr>
        <w:t>Ծրագրերի արդյունավետ իրականացումը պետք է ներառի դատապարտված անձանց ընտանիքի անդամների և սոցիալական շրջապատի հետ կապերի վերականգնումն ու ամրապնդումը։ Ընտանիքի մասնակցությունը պետք է դիտարկվի որպես վերասոցիալականացման կարևոր գործոն՝ նպաստելով սոցիալական աջակցության ձևավորմանը և հանցավոր վարքագծի կրկնության ռիսկերի նվազեցմանը։</w:t>
      </w:r>
    </w:p>
    <w:p w14:paraId="58C034AC" w14:textId="77777777" w:rsidR="00DA019B" w:rsidRPr="00DA019B" w:rsidRDefault="00DA019B"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sidRPr="00DA019B">
        <w:rPr>
          <w:rFonts w:ascii="GHEA Grapalat" w:eastAsia="GHEA Grapalat" w:hAnsi="GHEA Grapalat" w:cs="Sylfaen"/>
          <w:lang w:val="hy-AM"/>
        </w:rPr>
        <w:t>Վերականգնողական և վերասոցիալականացման ծրագրերը, անկախ իրականացման վայրից՝ համայնքում կամ քրեակատարողական հիմնարկներում, պետք է լինեն ապացուցողահեն և պարբերաբար գնահատվեն՝ արդյունավետության, ազդեցության և կայունության տեսանկյունից։ Ծրագրերի մշակման և իրականացման ընթացքում անհրաժեշտ է հաշվի առնել դատապարտված անձանց տարիքը, սեռը, մշակութային առանձնահատկությունները, առողջական վիճակը և այլ անհատական գործոններ՝ ապահովելով խտրականությունից զերծ և մարդակենտրոն մոտեցում։</w:t>
      </w:r>
    </w:p>
    <w:p w14:paraId="76D76231" w14:textId="6FA30163" w:rsidR="00F64E95" w:rsidRPr="00DA019B" w:rsidRDefault="00DA019B"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Sylfaen"/>
          <w:lang w:val="hy-AM"/>
        </w:rPr>
      </w:pPr>
      <w:r w:rsidRPr="00DA019B">
        <w:rPr>
          <w:rFonts w:ascii="GHEA Grapalat" w:eastAsia="GHEA Grapalat" w:hAnsi="GHEA Grapalat" w:cs="Sylfaen"/>
          <w:lang w:val="hy-AM"/>
        </w:rPr>
        <w:t xml:space="preserve">Ծրագրերի արդյունքների մոնիթորինգի և գնահատման նպատակով պետք է սահմանվեն ստուգաթերթեր, </w:t>
      </w:r>
      <w:r>
        <w:rPr>
          <w:rFonts w:ascii="GHEA Grapalat" w:eastAsia="GHEA Grapalat" w:hAnsi="GHEA Grapalat" w:cs="Sylfaen"/>
          <w:lang w:val="hy-AM"/>
        </w:rPr>
        <w:t>որոնց միջոցով կգնահատվ</w:t>
      </w:r>
      <w:r w:rsidR="00186657">
        <w:rPr>
          <w:rFonts w:ascii="GHEA Grapalat" w:eastAsia="GHEA Grapalat" w:hAnsi="GHEA Grapalat" w:cs="Sylfaen"/>
          <w:lang w:val="hy-AM"/>
        </w:rPr>
        <w:t>են</w:t>
      </w:r>
      <w:r>
        <w:rPr>
          <w:rFonts w:ascii="GHEA Grapalat" w:eastAsia="GHEA Grapalat" w:hAnsi="GHEA Grapalat" w:cs="Sylfaen"/>
          <w:lang w:val="hy-AM"/>
        </w:rPr>
        <w:t xml:space="preserve"> կրկնահանցագործության զսպման հնարավորությունները՝ հաշվի առնելով </w:t>
      </w:r>
      <w:r w:rsidR="00162610">
        <w:rPr>
          <w:rFonts w:ascii="GHEA Grapalat" w:eastAsia="GHEA Grapalat" w:hAnsi="GHEA Grapalat" w:cs="Sylfaen"/>
          <w:lang w:val="hy-AM"/>
        </w:rPr>
        <w:t xml:space="preserve">դատապարտյալների </w:t>
      </w:r>
      <w:r w:rsidRPr="00DA019B">
        <w:rPr>
          <w:rFonts w:ascii="GHEA Grapalat" w:eastAsia="GHEA Grapalat" w:hAnsi="GHEA Grapalat" w:cs="Sylfaen"/>
          <w:lang w:val="hy-AM"/>
        </w:rPr>
        <w:t xml:space="preserve">զբաղվածության ցուցանիշի աճը, սոցիալական ինտեգրման աստիճանը և </w:t>
      </w:r>
      <w:r w:rsidR="00266E62">
        <w:rPr>
          <w:rFonts w:ascii="GHEA Grapalat" w:eastAsia="GHEA Grapalat" w:hAnsi="GHEA Grapalat" w:cs="Sylfaen"/>
          <w:lang w:val="hy-AM"/>
        </w:rPr>
        <w:t xml:space="preserve">իրականացվող ծրագրերում ունեցած </w:t>
      </w:r>
      <w:r>
        <w:rPr>
          <w:rFonts w:ascii="GHEA Grapalat" w:eastAsia="GHEA Grapalat" w:hAnsi="GHEA Grapalat" w:cs="Sylfaen"/>
          <w:lang w:val="hy-AM"/>
        </w:rPr>
        <w:t>ներգրավվածության</w:t>
      </w:r>
      <w:r w:rsidRPr="00DA019B">
        <w:rPr>
          <w:rFonts w:ascii="GHEA Grapalat" w:eastAsia="GHEA Grapalat" w:hAnsi="GHEA Grapalat" w:cs="Sylfaen"/>
          <w:lang w:val="hy-AM"/>
        </w:rPr>
        <w:t xml:space="preserve"> շարունակականությունը</w:t>
      </w:r>
      <w:r>
        <w:rPr>
          <w:rFonts w:ascii="GHEA Grapalat" w:eastAsia="GHEA Grapalat" w:hAnsi="GHEA Grapalat" w:cs="Sylfaen"/>
          <w:lang w:val="hy-AM"/>
        </w:rPr>
        <w:t>։</w:t>
      </w:r>
    </w:p>
    <w:p w14:paraId="67305F85" w14:textId="77777777" w:rsidR="00F64E95" w:rsidRDefault="00F64E95" w:rsidP="00683681">
      <w:pPr>
        <w:pStyle w:val="Style2"/>
        <w:spacing w:before="0" w:line="360" w:lineRule="auto"/>
        <w:ind w:firstLine="426"/>
        <w:jc w:val="center"/>
        <w:rPr>
          <w:rFonts w:ascii="GHEA Grapalat" w:eastAsia="GHEA Grapalat" w:hAnsi="GHEA Grapalat" w:cs="Sylfaen"/>
        </w:rPr>
      </w:pPr>
    </w:p>
    <w:p w14:paraId="000000FF" w14:textId="3FDEF381" w:rsidR="00A57A1A" w:rsidRPr="00683681" w:rsidRDefault="003F40C8" w:rsidP="00683681">
      <w:pPr>
        <w:pStyle w:val="Style2"/>
        <w:spacing w:before="0" w:line="360" w:lineRule="auto"/>
        <w:ind w:firstLine="426"/>
        <w:jc w:val="center"/>
        <w:rPr>
          <w:rFonts w:ascii="GHEA Grapalat" w:eastAsia="GHEA Grapalat" w:hAnsi="GHEA Grapalat" w:cs="Sylfaen"/>
        </w:rPr>
      </w:pPr>
      <w:bookmarkStart w:id="33" w:name="_Toc216969710"/>
      <w:r w:rsidRPr="003F40C8">
        <w:rPr>
          <w:rFonts w:ascii="GHEA Grapalat" w:eastAsia="GHEA Grapalat" w:hAnsi="GHEA Grapalat" w:cs="Sylfaen"/>
        </w:rPr>
        <w:t>8</w:t>
      </w:r>
      <w:r w:rsidR="00CB6CC8" w:rsidRPr="003F40C8">
        <w:rPr>
          <w:rFonts w:ascii="GHEA Grapalat" w:eastAsia="GHEA Grapalat" w:hAnsi="GHEA Grapalat" w:cs="Sylfaen"/>
        </w:rPr>
        <w:t>. ՌԱԶՄԱՎԱՐՈՒԹՅԱՆ ԵՎ ԴՐԱՆԻՑ ԲԽՈՂ ԳՈՐԾՈՂՈՒԹՅՈՒՆՆԵՐԻ ԾՐԱԳՐԻ ԻՐԱԿԱՆԱՑՄԱՆ ՄՇՏԱԴԻՏԱՐԿՈՒՄ ԵՎ ԳՆԱՀԱՏՈՒՄ</w:t>
      </w:r>
      <w:bookmarkEnd w:id="33"/>
      <w:r w:rsidR="00CB6CC8" w:rsidRPr="003F40C8">
        <w:rPr>
          <w:rFonts w:ascii="GHEA Grapalat" w:eastAsia="GHEA Grapalat" w:hAnsi="GHEA Grapalat" w:cs="Sylfaen"/>
        </w:rPr>
        <w:t xml:space="preserve"> </w:t>
      </w:r>
    </w:p>
    <w:p w14:paraId="00000100" w14:textId="77777777" w:rsidR="00A57A1A" w:rsidRPr="00BC0690" w:rsidRDefault="00A57A1A" w:rsidP="005B3156">
      <w:pPr>
        <w:shd w:val="clear" w:color="auto" w:fill="FFFFFF"/>
        <w:spacing w:line="360" w:lineRule="auto"/>
        <w:ind w:right="-2" w:firstLine="288"/>
        <w:jc w:val="center"/>
        <w:rPr>
          <w:rFonts w:ascii="GHEA Grapalat" w:eastAsia="GHEA Grapalat" w:hAnsi="GHEA Grapalat" w:cs="GHEA Grapalat"/>
          <w:b/>
          <w:lang w:val="hy-AM"/>
        </w:rPr>
      </w:pPr>
    </w:p>
    <w:p w14:paraId="00000101" w14:textId="12391A37" w:rsidR="00A57A1A" w:rsidRPr="00CA2C04" w:rsidRDefault="00CB6CC8"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bookmarkStart w:id="34" w:name="_heading=h.dshyskol8h1i" w:colFirst="0" w:colLast="0"/>
      <w:bookmarkEnd w:id="34"/>
      <w:r w:rsidRPr="00CA2C04">
        <w:rPr>
          <w:rFonts w:ascii="GHEA Grapalat" w:eastAsia="GHEA Grapalat" w:hAnsi="GHEA Grapalat" w:cs="GHEA Grapalat"/>
          <w:lang w:val="hy-AM"/>
        </w:rPr>
        <w:t>Ռազմավարության և դրանից բխող գործողությունների ծրագրի պատշաճ իրականացումը մշտադիտարկելու և գնահատելու նպատակով Հայաստանի Հանրապետության վարչապետի որոշմամբ ստեղծվում է Համակարգող խորհուրդ՝ Հայաստանի Հանրապետության ներքին գործերի նախարարի նախագահությամբ։ Համակարգող խորհրդի կազմում ընդգրկվում են Աշխատանքի և սոցիալական հարցերի նախարարի տեղակալը, Արդարադատության նախարարի տեղակալը, Արտաքին գործերի նախարարի տեղակալը, Առողջապահության նախարարի տեղակալը, Բարձր տեխնոլոգիական արդյունաբերության նախարարի տեղակալը, Կրթության, գիտության, մշակույթի և սպորտի նախարարի տեղակալը, Ներքին գործերի նախարարի տեղակալը, Պաշտպանության նախարարի տեղակալը, Տարածքային կառավարման և ենթակառուցվածքների նախարարի տեղակալը, Գլխավոր դատախազի տեղակալը, Քննչական կոմիտեի նախագահի տեղակալը, Հակակոռուպցիոն կոմիտեի նախագահի տեղակալը,  Պետական եկամուտների կոմիտեի նախագահի տեղակալը, Ազգային անվտանգության ծառայության, Մարդու իրավունքների պաշտպանի աշխատակազմի, Վարչապետի աշխատակազմի քաղաքացիական ծառայության գրասենյակի, Կենտրոնական բանկի, Վիճակագրական կոմիտեի, Երևանի քաղաքապետարանի</w:t>
      </w:r>
      <w:r w:rsidR="00CA2C04" w:rsidRPr="00CA2C04">
        <w:rPr>
          <w:rFonts w:ascii="GHEA Grapalat" w:eastAsia="GHEA Grapalat" w:hAnsi="GHEA Grapalat" w:cs="GHEA Grapalat"/>
          <w:lang w:val="hy-AM"/>
        </w:rPr>
        <w:t>, Հայաստանի Հանրապետության Արդարադատության նախարարության պրոբացիոն ծառայության, քրեակատարողական ծառայության</w:t>
      </w:r>
      <w:r w:rsidRPr="00CA2C04">
        <w:rPr>
          <w:rFonts w:ascii="GHEA Grapalat" w:eastAsia="GHEA Grapalat" w:hAnsi="GHEA Grapalat" w:cs="GHEA Grapalat"/>
          <w:lang w:val="hy-AM"/>
        </w:rPr>
        <w:t xml:space="preserve"> ներկայացուցիչները։ </w:t>
      </w:r>
    </w:p>
    <w:p w14:paraId="00000102" w14:textId="77777777" w:rsidR="00A57A1A" w:rsidRPr="00BC0690" w:rsidRDefault="00CB6CC8"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bookmarkStart w:id="35" w:name="_heading=h.8k8fvmv0wtwr" w:colFirst="0" w:colLast="0"/>
      <w:bookmarkEnd w:id="35"/>
      <w:r w:rsidRPr="00BC0690">
        <w:rPr>
          <w:rFonts w:ascii="GHEA Grapalat" w:eastAsia="GHEA Grapalat" w:hAnsi="GHEA Grapalat" w:cs="GHEA Grapalat"/>
          <w:lang w:val="hy-AM"/>
        </w:rPr>
        <w:t xml:space="preserve">Համակարգող խորհրդի կազմում մրցութային կարգով ընդգրկվում են նաև առնվազն 5 հասարակական կազմակերպությունների ներկայացուցիչներ, որոնց ներկայացվող պահանջները և ներգրավման կարգը սահմանվում են Հայաստանի Հանրապետության վարչապետի որոշմամբ։ Համակարգող խորհրդի նիստին որպես հրավիրյալ անձինք կարող են մասնակցել նաև Ազգային ժողովի պատգամավորներ, այլ պետական մարմինների և միջազգային կազմակերպությունների ներկայացուցիչներ։ </w:t>
      </w:r>
    </w:p>
    <w:p w14:paraId="00000103" w14:textId="77777777" w:rsidR="00A57A1A" w:rsidRPr="00BC0690" w:rsidRDefault="00CB6CC8"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bookmarkStart w:id="36" w:name="_heading=h.g1ipurqowskn" w:colFirst="0" w:colLast="0"/>
      <w:bookmarkEnd w:id="36"/>
      <w:r w:rsidRPr="00BC0690">
        <w:rPr>
          <w:rFonts w:ascii="GHEA Grapalat" w:eastAsia="GHEA Grapalat" w:hAnsi="GHEA Grapalat" w:cs="GHEA Grapalat"/>
          <w:lang w:val="hy-AM"/>
        </w:rPr>
        <w:lastRenderedPageBreak/>
        <w:t xml:space="preserve">Համակարգող խորհրդի նիստերը գումարվում են առնվազն յուրաքանչյուր եռամսյակը մեկ անգամ։ Համակարգող խորհրդի գործունեության կարգը սահմանվում է Հայաստանի Հանրապետության վարչապետի որոշմամբ։ </w:t>
      </w:r>
    </w:p>
    <w:p w14:paraId="00000104" w14:textId="77777777" w:rsidR="00A57A1A" w:rsidRPr="00BC0690" w:rsidRDefault="00CB6CC8"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bookmarkStart w:id="37" w:name="_heading=h.5kd89flfcax9" w:colFirst="0" w:colLast="0"/>
      <w:bookmarkEnd w:id="37"/>
      <w:r w:rsidRPr="00BC0690">
        <w:rPr>
          <w:rFonts w:ascii="GHEA Grapalat" w:eastAsia="GHEA Grapalat" w:hAnsi="GHEA Grapalat" w:cs="GHEA Grapalat"/>
          <w:lang w:val="hy-AM"/>
        </w:rPr>
        <w:t>Յուրաքանչյուր կիսամյակի ավարտին հաջորդող ամսվա առաջին 3 աշխատանքային օրվա ընթացքում Ռազմավարությունից բխող գործողությունների ծրագրով նախատեսված գործողությունները համակատարող պետական մարմինները պատասխանատու մարմնին են ներկայացնում յուրաքանչյուր գործողության կատարման ընթացքի վերաբերյալ հաշվետվությունը։ Պատասխանատու կատարող պետական մարմինները 3 աշխատանքային օրվա ընթացքում ամփոփում են յուրաքանչյուր գործողության կատարման առնչությամբ առկա տեղեկատվությունը և Ներքին գործերի նախարարություն են ներկայացնում գործողությունների կատարման վերաբերյալ հաշվետվությունը։ Ներքին գործերի նախարարությունը յուրաքանչյուր կիսամյակի ավարտին հաջորդող 15 աշխատանքային օրվա ընթացքում կազմում է Ռազմավարությունից բխող գործողությունների ծրագրի կատարման կիսամյակային հաշվետվությունը, որը հաստատվում է Համակարգող խորհրդի գրավոր կամ բանավոր նիստում։</w:t>
      </w:r>
    </w:p>
    <w:p w14:paraId="00000105" w14:textId="20CD4BC6" w:rsidR="00A57A1A" w:rsidRPr="001174B9" w:rsidRDefault="00CB6CC8"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bookmarkStart w:id="38" w:name="_heading=h.2kcd95mf6uf8" w:colFirst="0" w:colLast="0"/>
      <w:bookmarkEnd w:id="38"/>
      <w:r w:rsidRPr="001174B9">
        <w:rPr>
          <w:rFonts w:ascii="GHEA Grapalat" w:eastAsia="GHEA Grapalat" w:hAnsi="GHEA Grapalat" w:cs="GHEA Grapalat"/>
          <w:lang w:val="hy-AM"/>
        </w:rPr>
        <w:t xml:space="preserve">Ռազմավարությունից բխող գործողոթյունների ծրագրի կատարման տարեկան հաշվետվությունը կազմվում և հաստատվում է սույն Ռազմավարության </w:t>
      </w:r>
      <w:r w:rsidR="001174B9" w:rsidRPr="001174B9">
        <w:rPr>
          <w:rFonts w:ascii="GHEA Grapalat" w:eastAsia="GHEA Grapalat" w:hAnsi="GHEA Grapalat" w:cs="GHEA Grapalat"/>
          <w:lang w:val="hy-AM"/>
        </w:rPr>
        <w:t>3.8-րդ</w:t>
      </w:r>
      <w:r w:rsidRPr="001174B9">
        <w:rPr>
          <w:rFonts w:ascii="GHEA Grapalat" w:eastAsia="GHEA Grapalat" w:hAnsi="GHEA Grapalat" w:cs="GHEA Grapalat"/>
          <w:lang w:val="hy-AM"/>
        </w:rPr>
        <w:t xml:space="preserve"> կետով սահմանված </w:t>
      </w:r>
      <w:r w:rsidR="001174B9" w:rsidRPr="001174B9">
        <w:rPr>
          <w:rFonts w:ascii="GHEA Grapalat" w:eastAsia="GHEA Grapalat" w:hAnsi="GHEA Grapalat" w:cs="GHEA Grapalat"/>
          <w:lang w:val="hy-AM"/>
        </w:rPr>
        <w:t>սկզբունքի հաշվառմամբ</w:t>
      </w:r>
      <w:r w:rsidRPr="001174B9">
        <w:rPr>
          <w:rFonts w:ascii="GHEA Grapalat" w:eastAsia="GHEA Grapalat" w:hAnsi="GHEA Grapalat" w:cs="GHEA Grapalat"/>
          <w:lang w:val="hy-AM"/>
        </w:rPr>
        <w:t xml:space="preserve">։ Տարեկան և կիսամյակային հաշվետվությունները ներկայացվում են Հայաստանի Հանրապետության վարչապետի աշխատակազմ, ինչպես նաև հրապարակվում են Ներքին գործերի նախարարության պաշտոնական կայքում։ </w:t>
      </w:r>
    </w:p>
    <w:p w14:paraId="621DFCC2" w14:textId="7D78DE89" w:rsidR="002244F8" w:rsidRPr="006164C4" w:rsidRDefault="00CB6CC8" w:rsidP="00DA019B">
      <w:pPr>
        <w:numPr>
          <w:ilvl w:val="0"/>
          <w:numId w:val="15"/>
        </w:numPr>
        <w:pBdr>
          <w:top w:val="nil"/>
          <w:left w:val="nil"/>
          <w:bottom w:val="nil"/>
          <w:right w:val="nil"/>
          <w:between w:val="nil"/>
        </w:pBdr>
        <w:shd w:val="clear" w:color="auto" w:fill="FFFFFF"/>
        <w:spacing w:line="360" w:lineRule="auto"/>
        <w:ind w:left="0" w:right="-2" w:firstLine="720"/>
        <w:jc w:val="both"/>
        <w:rPr>
          <w:rFonts w:ascii="GHEA Grapalat" w:eastAsia="GHEA Grapalat" w:hAnsi="GHEA Grapalat" w:cs="GHEA Grapalat"/>
          <w:lang w:val="hy-AM"/>
        </w:rPr>
      </w:pPr>
      <w:bookmarkStart w:id="39" w:name="_heading=h.jk8k3ndqg21m" w:colFirst="0" w:colLast="0"/>
      <w:bookmarkStart w:id="40" w:name="_heading=h.ezb3k9bww4h7" w:colFirst="0" w:colLast="0"/>
      <w:bookmarkEnd w:id="39"/>
      <w:bookmarkEnd w:id="40"/>
      <w:r w:rsidRPr="00BC0690">
        <w:rPr>
          <w:rFonts w:ascii="GHEA Grapalat" w:eastAsia="GHEA Grapalat" w:hAnsi="GHEA Grapalat" w:cs="GHEA Grapalat"/>
          <w:lang w:val="hy-AM"/>
        </w:rPr>
        <w:t>Համակարգող խորհուրդը յուրաքանչյուր տարվա վերջում՝ տարեկան հաշվետվության հաստատման հետ մեկտեղ կարող է առաջարկներ ներկայացնել Հայաստանի Հանրապետության կառավարությանը՝ վերանայելու Ռազմավարությունը և դրանից բխող գործողությունների ծրագիրը՝ կատարելով մշտադիտարկման արդյունքների և առաջարկությունների վրա հիմնված համապատասխան փոփոխություններ:</w:t>
      </w:r>
    </w:p>
    <w:p w14:paraId="267C3D72" w14:textId="77777777" w:rsidR="002244F8" w:rsidRDefault="002244F8" w:rsidP="002244F8">
      <w:pPr>
        <w:pBdr>
          <w:top w:val="nil"/>
          <w:left w:val="nil"/>
          <w:bottom w:val="nil"/>
          <w:right w:val="nil"/>
          <w:between w:val="nil"/>
        </w:pBdr>
        <w:shd w:val="clear" w:color="auto" w:fill="FFFFFF"/>
        <w:spacing w:line="360" w:lineRule="auto"/>
        <w:ind w:left="720" w:right="-2"/>
        <w:jc w:val="both"/>
        <w:rPr>
          <w:rFonts w:ascii="GHEA Grapalat" w:eastAsia="GHEA Grapalat" w:hAnsi="GHEA Grapalat" w:cs="GHEA Grapalat"/>
          <w:lang w:val="hy-AM"/>
        </w:rPr>
      </w:pPr>
    </w:p>
    <w:p w14:paraId="57C0A168" w14:textId="27FF22C2" w:rsidR="002244F8" w:rsidRPr="002244F8" w:rsidRDefault="002244F8" w:rsidP="002244F8">
      <w:pPr>
        <w:pStyle w:val="Style2"/>
        <w:spacing w:before="0" w:line="360" w:lineRule="auto"/>
        <w:ind w:firstLine="426"/>
        <w:jc w:val="center"/>
        <w:rPr>
          <w:rFonts w:ascii="GHEA Grapalat" w:eastAsia="GHEA Grapalat" w:hAnsi="GHEA Grapalat" w:cs="Sylfaen"/>
        </w:rPr>
      </w:pPr>
      <w:bookmarkStart w:id="41" w:name="_Toc216969711"/>
      <w:r w:rsidRPr="002244F8">
        <w:rPr>
          <w:rFonts w:ascii="GHEA Grapalat" w:eastAsia="GHEA Grapalat" w:hAnsi="GHEA Grapalat" w:cs="Sylfaen"/>
        </w:rPr>
        <w:lastRenderedPageBreak/>
        <w:t>9. ՌԱԶՄԱՎԱՐՈՒԹՅԱՆ ԻՐԱԳՈՐԾՄԱՆ ՌԻՍԿԵՐԸ ԵՎ ԴՐԱՆՑ ՀԱՍՑԵԱԳՐՈՒՄԸ.</w:t>
      </w:r>
      <w:bookmarkEnd w:id="41"/>
    </w:p>
    <w:p w14:paraId="011D2D18" w14:textId="77777777" w:rsidR="002244F8" w:rsidRDefault="002244F8" w:rsidP="002244F8">
      <w:pPr>
        <w:pBdr>
          <w:top w:val="nil"/>
          <w:left w:val="nil"/>
          <w:bottom w:val="nil"/>
          <w:right w:val="nil"/>
          <w:between w:val="nil"/>
        </w:pBdr>
        <w:shd w:val="clear" w:color="auto" w:fill="FFFFFF"/>
        <w:spacing w:line="360" w:lineRule="auto"/>
        <w:ind w:left="720" w:right="-2"/>
        <w:jc w:val="both"/>
        <w:rPr>
          <w:rFonts w:ascii="GHEA Grapalat" w:eastAsia="GHEA Grapalat" w:hAnsi="GHEA Grapalat" w:cs="GHEA Grapalat"/>
          <w:lang w:val="hy-AM"/>
        </w:rPr>
      </w:pPr>
    </w:p>
    <w:tbl>
      <w:tblPr>
        <w:tblStyle w:val="GridTable1Light-Accent1"/>
        <w:tblW w:w="9776" w:type="dxa"/>
        <w:tblLayout w:type="fixed"/>
        <w:tblLook w:val="01E0" w:firstRow="1" w:lastRow="1" w:firstColumn="1" w:lastColumn="1" w:noHBand="0" w:noVBand="0"/>
      </w:tblPr>
      <w:tblGrid>
        <w:gridCol w:w="3823"/>
        <w:gridCol w:w="2693"/>
        <w:gridCol w:w="3260"/>
      </w:tblGrid>
      <w:tr w:rsidR="00683681" w14:paraId="11AB876C" w14:textId="77777777" w:rsidTr="00683681">
        <w:trPr>
          <w:cnfStyle w:val="100000000000" w:firstRow="1" w:lastRow="0" w:firstColumn="0" w:lastColumn="0" w:oddVBand="0" w:evenVBand="0" w:oddHBand="0"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3823" w:type="dxa"/>
          </w:tcPr>
          <w:p w14:paraId="1DE584E4" w14:textId="77777777" w:rsidR="006164C4" w:rsidRPr="005B4F14" w:rsidRDefault="006164C4" w:rsidP="006164C4">
            <w:pPr>
              <w:pStyle w:val="TableParagraph"/>
              <w:tabs>
                <w:tab w:val="left" w:pos="19"/>
              </w:tabs>
              <w:spacing w:before="0"/>
              <w:ind w:right="420"/>
              <w:jc w:val="center"/>
              <w:rPr>
                <w:rFonts w:ascii="GHEA Grapalat" w:hAnsi="GHEA Grapalat"/>
                <w:sz w:val="24"/>
                <w:szCs w:val="24"/>
                <w:lang w:val="hy-AM"/>
              </w:rPr>
            </w:pPr>
          </w:p>
          <w:p w14:paraId="7ABCF515" w14:textId="273C99D5" w:rsidR="006164C4" w:rsidRPr="006164C4" w:rsidRDefault="006164C4" w:rsidP="006164C4">
            <w:pPr>
              <w:pStyle w:val="TableParagraph"/>
              <w:tabs>
                <w:tab w:val="left" w:pos="19"/>
              </w:tabs>
              <w:spacing w:before="0"/>
              <w:ind w:right="420"/>
              <w:jc w:val="center"/>
              <w:rPr>
                <w:rFonts w:ascii="GHEA Grapalat" w:hAnsi="GHEA Grapalat"/>
                <w:sz w:val="24"/>
                <w:szCs w:val="24"/>
              </w:rPr>
            </w:pPr>
            <w:r w:rsidRPr="005B4F14">
              <w:rPr>
                <w:rFonts w:ascii="GHEA Grapalat" w:hAnsi="GHEA Grapalat"/>
                <w:sz w:val="24"/>
                <w:szCs w:val="24"/>
                <w:lang w:val="hy-AM"/>
              </w:rPr>
              <w:t xml:space="preserve"> </w:t>
            </w:r>
            <w:proofErr w:type="spellStart"/>
            <w:r w:rsidRPr="006164C4">
              <w:rPr>
                <w:rFonts w:ascii="GHEA Grapalat" w:hAnsi="GHEA Grapalat"/>
                <w:sz w:val="24"/>
                <w:szCs w:val="24"/>
              </w:rPr>
              <w:t>Ռիսկեր</w:t>
            </w:r>
            <w:proofErr w:type="spellEnd"/>
          </w:p>
        </w:tc>
        <w:tc>
          <w:tcPr>
            <w:tcW w:w="2693" w:type="dxa"/>
          </w:tcPr>
          <w:p w14:paraId="3E131F0A" w14:textId="77777777" w:rsidR="006164C4" w:rsidRPr="006164C4" w:rsidRDefault="006164C4" w:rsidP="006164C4">
            <w:pPr>
              <w:pStyle w:val="TableParagraph"/>
              <w:spacing w:before="6"/>
              <w:ind w:right="420"/>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rPr>
            </w:pPr>
          </w:p>
          <w:p w14:paraId="7E9A9892" w14:textId="77777777" w:rsidR="006164C4" w:rsidRPr="006164C4" w:rsidRDefault="006164C4" w:rsidP="006164C4">
            <w:pPr>
              <w:pStyle w:val="TableParagraph"/>
              <w:spacing w:before="0" w:line="319" w:lineRule="auto"/>
              <w:ind w:left="381" w:right="420" w:firstLine="2"/>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rPr>
            </w:pPr>
            <w:proofErr w:type="spellStart"/>
            <w:r w:rsidRPr="006164C4">
              <w:rPr>
                <w:rFonts w:ascii="GHEA Grapalat" w:hAnsi="GHEA Grapalat"/>
                <w:sz w:val="24"/>
                <w:szCs w:val="24"/>
              </w:rPr>
              <w:t>Ռիսկի</w:t>
            </w:r>
            <w:proofErr w:type="spellEnd"/>
            <w:r w:rsidRPr="006164C4">
              <w:rPr>
                <w:rFonts w:ascii="GHEA Grapalat" w:hAnsi="GHEA Grapalat"/>
                <w:sz w:val="24"/>
                <w:szCs w:val="24"/>
              </w:rPr>
              <w:t xml:space="preserve"> </w:t>
            </w:r>
            <w:proofErr w:type="spellStart"/>
            <w:r w:rsidRPr="006164C4">
              <w:rPr>
                <w:rFonts w:ascii="GHEA Grapalat" w:hAnsi="GHEA Grapalat"/>
                <w:sz w:val="24"/>
                <w:szCs w:val="24"/>
              </w:rPr>
              <w:t>աստիճան</w:t>
            </w:r>
            <w:proofErr w:type="spellEnd"/>
            <w:r w:rsidRPr="006164C4">
              <w:rPr>
                <w:rFonts w:ascii="GHEA Grapalat" w:hAnsi="GHEA Grapalat"/>
                <w:sz w:val="24"/>
                <w:szCs w:val="24"/>
              </w:rPr>
              <w:t xml:space="preserve"> (Բ/Մ/Ց)</w:t>
            </w:r>
          </w:p>
        </w:tc>
        <w:tc>
          <w:tcPr>
            <w:cnfStyle w:val="000100000000" w:firstRow="0" w:lastRow="0" w:firstColumn="0" w:lastColumn="1" w:oddVBand="0" w:evenVBand="0" w:oddHBand="0" w:evenHBand="0" w:firstRowFirstColumn="0" w:firstRowLastColumn="0" w:lastRowFirstColumn="0" w:lastRowLastColumn="0"/>
            <w:tcW w:w="3260" w:type="dxa"/>
          </w:tcPr>
          <w:p w14:paraId="0BDC265B" w14:textId="77777777" w:rsidR="006164C4" w:rsidRPr="006164C4" w:rsidRDefault="006164C4" w:rsidP="006164C4">
            <w:pPr>
              <w:pStyle w:val="TableParagraph"/>
              <w:spacing w:before="6"/>
              <w:ind w:right="420"/>
              <w:rPr>
                <w:rFonts w:ascii="GHEA Grapalat" w:hAnsi="GHEA Grapalat"/>
                <w:sz w:val="24"/>
                <w:szCs w:val="24"/>
              </w:rPr>
            </w:pPr>
          </w:p>
          <w:p w14:paraId="17B83A91" w14:textId="77777777" w:rsidR="006164C4" w:rsidRPr="006164C4" w:rsidRDefault="006164C4" w:rsidP="006164C4">
            <w:pPr>
              <w:pStyle w:val="TableParagraph"/>
              <w:spacing w:before="0"/>
              <w:ind w:left="564" w:right="420"/>
              <w:jc w:val="center"/>
              <w:rPr>
                <w:rFonts w:ascii="GHEA Grapalat" w:hAnsi="GHEA Grapalat"/>
                <w:sz w:val="24"/>
                <w:szCs w:val="24"/>
              </w:rPr>
            </w:pPr>
            <w:proofErr w:type="spellStart"/>
            <w:r w:rsidRPr="006164C4">
              <w:rPr>
                <w:rFonts w:ascii="GHEA Grapalat" w:hAnsi="GHEA Grapalat"/>
                <w:sz w:val="24"/>
                <w:szCs w:val="24"/>
              </w:rPr>
              <w:t>Ռիսկերի</w:t>
            </w:r>
            <w:proofErr w:type="spellEnd"/>
            <w:r w:rsidRPr="006164C4">
              <w:rPr>
                <w:rFonts w:ascii="GHEA Grapalat" w:hAnsi="GHEA Grapalat"/>
                <w:sz w:val="24"/>
                <w:szCs w:val="24"/>
              </w:rPr>
              <w:t xml:space="preserve"> </w:t>
            </w:r>
            <w:proofErr w:type="spellStart"/>
            <w:r w:rsidRPr="006164C4">
              <w:rPr>
                <w:rFonts w:ascii="GHEA Grapalat" w:hAnsi="GHEA Grapalat"/>
                <w:sz w:val="24"/>
                <w:szCs w:val="24"/>
              </w:rPr>
              <w:t>նվազեցման</w:t>
            </w:r>
            <w:proofErr w:type="spellEnd"/>
            <w:r w:rsidRPr="006164C4">
              <w:rPr>
                <w:rFonts w:ascii="GHEA Grapalat" w:hAnsi="GHEA Grapalat"/>
                <w:sz w:val="24"/>
                <w:szCs w:val="24"/>
              </w:rPr>
              <w:t xml:space="preserve"> </w:t>
            </w:r>
            <w:proofErr w:type="spellStart"/>
            <w:r w:rsidRPr="006164C4">
              <w:rPr>
                <w:rFonts w:ascii="GHEA Grapalat" w:hAnsi="GHEA Grapalat"/>
                <w:sz w:val="24"/>
                <w:szCs w:val="24"/>
              </w:rPr>
              <w:t>միջոցներ</w:t>
            </w:r>
            <w:proofErr w:type="spellEnd"/>
          </w:p>
        </w:tc>
      </w:tr>
      <w:tr w:rsidR="00683681" w14:paraId="5F44E0BC" w14:textId="77777777" w:rsidTr="00683681">
        <w:trPr>
          <w:trHeight w:val="2904"/>
        </w:trPr>
        <w:tc>
          <w:tcPr>
            <w:cnfStyle w:val="001000000000" w:firstRow="0" w:lastRow="0" w:firstColumn="1" w:lastColumn="0" w:oddVBand="0" w:evenVBand="0" w:oddHBand="0" w:evenHBand="0" w:firstRowFirstColumn="0" w:firstRowLastColumn="0" w:lastRowFirstColumn="0" w:lastRowLastColumn="0"/>
            <w:tcW w:w="3823" w:type="dxa"/>
          </w:tcPr>
          <w:p w14:paraId="58D1E9D6" w14:textId="01DAB4C9" w:rsidR="006164C4" w:rsidRPr="006164C4" w:rsidRDefault="006164C4" w:rsidP="006164C4">
            <w:pPr>
              <w:pStyle w:val="TableParagraph"/>
              <w:tabs>
                <w:tab w:val="left" w:pos="19"/>
              </w:tabs>
              <w:spacing w:before="0"/>
              <w:ind w:right="-108"/>
              <w:jc w:val="center"/>
              <w:rPr>
                <w:rFonts w:ascii="GHEA Grapalat" w:hAnsi="GHEA Grapalat"/>
                <w:b w:val="0"/>
                <w:bCs w:val="0"/>
                <w:sz w:val="24"/>
                <w:szCs w:val="24"/>
              </w:rPr>
            </w:pPr>
            <w:r w:rsidRPr="006164C4">
              <w:rPr>
                <w:rFonts w:ascii="GHEA Grapalat" w:hAnsi="GHEA Grapalat"/>
                <w:b w:val="0"/>
                <w:bCs w:val="0"/>
                <w:w w:val="105"/>
                <w:sz w:val="24"/>
                <w:szCs w:val="24"/>
              </w:rPr>
              <w:t xml:space="preserve">1. </w:t>
            </w:r>
            <w:proofErr w:type="spellStart"/>
            <w:r w:rsidRPr="006164C4">
              <w:rPr>
                <w:rFonts w:ascii="GHEA Grapalat" w:hAnsi="GHEA Grapalat"/>
                <w:b w:val="0"/>
                <w:bCs w:val="0"/>
                <w:w w:val="105"/>
                <w:sz w:val="24"/>
                <w:szCs w:val="24"/>
              </w:rPr>
              <w:t>Միջոցառումների</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իրականացմանը</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խոչընդոտող</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ֆինանսական</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միջոցների</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բացակայություն</w:t>
            </w:r>
            <w:proofErr w:type="spellEnd"/>
            <w:r w:rsidRPr="006164C4">
              <w:rPr>
                <w:rFonts w:ascii="GHEA Grapalat" w:hAnsi="GHEA Grapalat"/>
                <w:b w:val="0"/>
                <w:bCs w:val="0"/>
                <w:w w:val="105"/>
                <w:sz w:val="24"/>
                <w:szCs w:val="24"/>
              </w:rPr>
              <w:t>/</w:t>
            </w:r>
            <w:proofErr w:type="spellStart"/>
            <w:r w:rsidRPr="006164C4">
              <w:rPr>
                <w:rFonts w:ascii="GHEA Grapalat" w:hAnsi="GHEA Grapalat"/>
                <w:b w:val="0"/>
                <w:bCs w:val="0"/>
                <w:w w:val="105"/>
                <w:sz w:val="24"/>
                <w:szCs w:val="24"/>
              </w:rPr>
              <w:t>ոչ</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բավարար</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միջոցների</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տրամադրում</w:t>
            </w:r>
            <w:proofErr w:type="spellEnd"/>
          </w:p>
        </w:tc>
        <w:tc>
          <w:tcPr>
            <w:tcW w:w="2693" w:type="dxa"/>
          </w:tcPr>
          <w:p w14:paraId="0804AC15" w14:textId="77777777" w:rsidR="006164C4" w:rsidRPr="006164C4" w:rsidRDefault="006164C4" w:rsidP="006164C4">
            <w:pPr>
              <w:pStyle w:val="TableParagraph"/>
              <w:spacing w:before="6"/>
              <w:ind w:right="420"/>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364A6657" w14:textId="77777777" w:rsidR="006164C4" w:rsidRPr="006164C4" w:rsidRDefault="006164C4" w:rsidP="006164C4">
            <w:pPr>
              <w:pStyle w:val="TableParagraph"/>
              <w:spacing w:before="6"/>
              <w:ind w:right="420"/>
              <w:rPr>
                <w:rFonts w:ascii="GHEA Grapalat" w:hAnsi="GHEA Grapalat"/>
                <w:sz w:val="24"/>
                <w:szCs w:val="24"/>
              </w:rPr>
            </w:pPr>
          </w:p>
        </w:tc>
      </w:tr>
      <w:tr w:rsidR="00683681" w14:paraId="0474DE2A" w14:textId="77777777" w:rsidTr="00683681">
        <w:trPr>
          <w:trHeight w:val="1567"/>
        </w:trPr>
        <w:tc>
          <w:tcPr>
            <w:cnfStyle w:val="001000000000" w:firstRow="0" w:lastRow="0" w:firstColumn="1" w:lastColumn="0" w:oddVBand="0" w:evenVBand="0" w:oddHBand="0" w:evenHBand="0" w:firstRowFirstColumn="0" w:firstRowLastColumn="0" w:lastRowFirstColumn="0" w:lastRowLastColumn="0"/>
            <w:tcW w:w="3823" w:type="dxa"/>
          </w:tcPr>
          <w:p w14:paraId="1CE8B55D" w14:textId="6147D136" w:rsidR="006164C4" w:rsidRPr="006164C4" w:rsidRDefault="006164C4" w:rsidP="006164C4">
            <w:pPr>
              <w:pStyle w:val="TableParagraph"/>
              <w:tabs>
                <w:tab w:val="left" w:pos="19"/>
              </w:tabs>
              <w:spacing w:before="0"/>
              <w:ind w:right="-108"/>
              <w:jc w:val="center"/>
              <w:rPr>
                <w:rFonts w:ascii="GHEA Grapalat" w:hAnsi="GHEA Grapalat"/>
                <w:b w:val="0"/>
                <w:bCs w:val="0"/>
                <w:sz w:val="24"/>
                <w:szCs w:val="24"/>
              </w:rPr>
            </w:pPr>
            <w:r w:rsidRPr="006164C4">
              <w:rPr>
                <w:rFonts w:ascii="GHEA Grapalat" w:hAnsi="GHEA Grapalat"/>
                <w:b w:val="0"/>
                <w:bCs w:val="0"/>
                <w:w w:val="105"/>
                <w:sz w:val="24"/>
                <w:szCs w:val="24"/>
              </w:rPr>
              <w:t xml:space="preserve">2. </w:t>
            </w:r>
            <w:proofErr w:type="spellStart"/>
            <w:r w:rsidRPr="006164C4">
              <w:rPr>
                <w:rFonts w:ascii="GHEA Grapalat" w:hAnsi="GHEA Grapalat"/>
                <w:b w:val="0"/>
                <w:bCs w:val="0"/>
                <w:w w:val="105"/>
                <w:sz w:val="24"/>
                <w:szCs w:val="24"/>
              </w:rPr>
              <w:t>Պետական</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մարմինների</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միջև</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ոչ</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բավարար</w:t>
            </w:r>
            <w:proofErr w:type="spellEnd"/>
            <w:r w:rsidRPr="006164C4">
              <w:rPr>
                <w:rFonts w:ascii="GHEA Grapalat" w:hAnsi="GHEA Grapalat"/>
                <w:b w:val="0"/>
                <w:bCs w:val="0"/>
                <w:w w:val="105"/>
                <w:sz w:val="24"/>
                <w:szCs w:val="24"/>
              </w:rPr>
              <w:t xml:space="preserve"> </w:t>
            </w:r>
            <w:proofErr w:type="spellStart"/>
            <w:r w:rsidRPr="006164C4">
              <w:rPr>
                <w:rFonts w:ascii="GHEA Grapalat" w:hAnsi="GHEA Grapalat"/>
                <w:b w:val="0"/>
                <w:bCs w:val="0"/>
                <w:w w:val="105"/>
                <w:sz w:val="24"/>
                <w:szCs w:val="24"/>
              </w:rPr>
              <w:t>համագործակցություն</w:t>
            </w:r>
            <w:proofErr w:type="spellEnd"/>
          </w:p>
        </w:tc>
        <w:tc>
          <w:tcPr>
            <w:tcW w:w="2693" w:type="dxa"/>
          </w:tcPr>
          <w:p w14:paraId="268277AB" w14:textId="77777777" w:rsidR="006164C4" w:rsidRPr="006164C4" w:rsidRDefault="006164C4" w:rsidP="006164C4">
            <w:pPr>
              <w:pStyle w:val="TableParagraph"/>
              <w:spacing w:before="6"/>
              <w:ind w:right="420"/>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7635AE83" w14:textId="77777777" w:rsidR="006164C4" w:rsidRPr="006164C4" w:rsidRDefault="006164C4" w:rsidP="006164C4">
            <w:pPr>
              <w:pStyle w:val="TableParagraph"/>
              <w:spacing w:before="6"/>
              <w:ind w:right="420"/>
              <w:rPr>
                <w:rFonts w:ascii="GHEA Grapalat" w:hAnsi="GHEA Grapalat"/>
                <w:sz w:val="24"/>
                <w:szCs w:val="24"/>
              </w:rPr>
            </w:pPr>
          </w:p>
        </w:tc>
      </w:tr>
      <w:tr w:rsidR="00683681" w14:paraId="60D2AACB" w14:textId="77777777" w:rsidTr="00683681">
        <w:trPr>
          <w:trHeight w:val="1903"/>
        </w:trPr>
        <w:tc>
          <w:tcPr>
            <w:cnfStyle w:val="001000000000" w:firstRow="0" w:lastRow="0" w:firstColumn="1" w:lastColumn="0" w:oddVBand="0" w:evenVBand="0" w:oddHBand="0" w:evenHBand="0" w:firstRowFirstColumn="0" w:firstRowLastColumn="0" w:lastRowFirstColumn="0" w:lastRowLastColumn="0"/>
            <w:tcW w:w="3823" w:type="dxa"/>
          </w:tcPr>
          <w:p w14:paraId="127BAD6E" w14:textId="71913F4E" w:rsidR="006164C4" w:rsidRPr="006164C4" w:rsidRDefault="006164C4" w:rsidP="006164C4">
            <w:pPr>
              <w:pStyle w:val="TableParagraph"/>
              <w:tabs>
                <w:tab w:val="left" w:pos="19"/>
              </w:tabs>
              <w:spacing w:before="0"/>
              <w:ind w:right="-108"/>
              <w:jc w:val="center"/>
              <w:rPr>
                <w:rFonts w:ascii="GHEA Grapalat" w:hAnsi="GHEA Grapalat"/>
                <w:b w:val="0"/>
                <w:bCs w:val="0"/>
                <w:sz w:val="24"/>
                <w:szCs w:val="24"/>
              </w:rPr>
            </w:pPr>
            <w:r w:rsidRPr="006164C4">
              <w:rPr>
                <w:rFonts w:ascii="GHEA Grapalat" w:hAnsi="GHEA Grapalat"/>
                <w:b w:val="0"/>
                <w:bCs w:val="0"/>
                <w:sz w:val="24"/>
                <w:szCs w:val="24"/>
              </w:rPr>
              <w:t xml:space="preserve">3. </w:t>
            </w:r>
            <w:proofErr w:type="spellStart"/>
            <w:r w:rsidRPr="006164C4">
              <w:rPr>
                <w:rFonts w:ascii="GHEA Grapalat" w:hAnsi="GHEA Grapalat"/>
                <w:b w:val="0"/>
                <w:bCs w:val="0"/>
                <w:sz w:val="24"/>
                <w:szCs w:val="24"/>
              </w:rPr>
              <w:t>Լրացուցիչ</w:t>
            </w:r>
            <w:proofErr w:type="spellEnd"/>
            <w:r w:rsidRPr="006164C4">
              <w:rPr>
                <w:rFonts w:ascii="GHEA Grapalat" w:hAnsi="GHEA Grapalat"/>
                <w:b w:val="0"/>
                <w:bCs w:val="0"/>
                <w:sz w:val="24"/>
                <w:szCs w:val="24"/>
              </w:rPr>
              <w:t xml:space="preserve"> / </w:t>
            </w:r>
            <w:proofErr w:type="spellStart"/>
            <w:r w:rsidRPr="006164C4">
              <w:rPr>
                <w:rFonts w:ascii="GHEA Grapalat" w:hAnsi="GHEA Grapalat"/>
                <w:b w:val="0"/>
                <w:bCs w:val="0"/>
                <w:sz w:val="24"/>
                <w:szCs w:val="24"/>
              </w:rPr>
              <w:t>չպլանավորված</w:t>
            </w:r>
            <w:proofErr w:type="spellEnd"/>
            <w:r w:rsidRPr="006164C4">
              <w:rPr>
                <w:rFonts w:ascii="GHEA Grapalat" w:hAnsi="GHEA Grapalat"/>
                <w:b w:val="0"/>
                <w:bCs w:val="0"/>
                <w:sz w:val="24"/>
                <w:szCs w:val="24"/>
              </w:rPr>
              <w:t xml:space="preserve"> </w:t>
            </w:r>
            <w:proofErr w:type="spellStart"/>
            <w:r w:rsidRPr="006164C4">
              <w:rPr>
                <w:rFonts w:ascii="GHEA Grapalat" w:hAnsi="GHEA Grapalat"/>
                <w:b w:val="0"/>
                <w:bCs w:val="0"/>
                <w:sz w:val="24"/>
                <w:szCs w:val="24"/>
              </w:rPr>
              <w:t>աշխատանքների</w:t>
            </w:r>
            <w:proofErr w:type="spellEnd"/>
            <w:r w:rsidRPr="006164C4">
              <w:rPr>
                <w:rFonts w:ascii="GHEA Grapalat" w:hAnsi="GHEA Grapalat"/>
                <w:b w:val="0"/>
                <w:bCs w:val="0"/>
                <w:sz w:val="24"/>
                <w:szCs w:val="24"/>
              </w:rPr>
              <w:t xml:space="preserve"> </w:t>
            </w:r>
            <w:proofErr w:type="spellStart"/>
            <w:r w:rsidRPr="006164C4">
              <w:rPr>
                <w:rFonts w:ascii="GHEA Grapalat" w:hAnsi="GHEA Grapalat"/>
                <w:b w:val="0"/>
                <w:bCs w:val="0"/>
                <w:sz w:val="24"/>
                <w:szCs w:val="24"/>
              </w:rPr>
              <w:t>կատարման</w:t>
            </w:r>
            <w:proofErr w:type="spellEnd"/>
            <w:r w:rsidRPr="006164C4">
              <w:rPr>
                <w:rFonts w:ascii="GHEA Grapalat" w:hAnsi="GHEA Grapalat"/>
                <w:b w:val="0"/>
                <w:bCs w:val="0"/>
                <w:sz w:val="24"/>
                <w:szCs w:val="24"/>
              </w:rPr>
              <w:t xml:space="preserve"> </w:t>
            </w:r>
            <w:proofErr w:type="spellStart"/>
            <w:r w:rsidRPr="006164C4">
              <w:rPr>
                <w:rFonts w:ascii="GHEA Grapalat" w:hAnsi="GHEA Grapalat"/>
                <w:b w:val="0"/>
                <w:bCs w:val="0"/>
                <w:sz w:val="24"/>
                <w:szCs w:val="24"/>
              </w:rPr>
              <w:t>առաջացման</w:t>
            </w:r>
            <w:proofErr w:type="spellEnd"/>
            <w:r w:rsidRPr="006164C4">
              <w:rPr>
                <w:rFonts w:ascii="GHEA Grapalat" w:hAnsi="GHEA Grapalat"/>
                <w:b w:val="0"/>
                <w:bCs w:val="0"/>
                <w:sz w:val="24"/>
                <w:szCs w:val="24"/>
              </w:rPr>
              <w:t xml:space="preserve"> </w:t>
            </w:r>
            <w:proofErr w:type="spellStart"/>
            <w:r w:rsidRPr="006164C4">
              <w:rPr>
                <w:rFonts w:ascii="GHEA Grapalat" w:hAnsi="GHEA Grapalat"/>
                <w:b w:val="0"/>
                <w:bCs w:val="0"/>
                <w:sz w:val="24"/>
                <w:szCs w:val="24"/>
              </w:rPr>
              <w:t>ռիսկեր</w:t>
            </w:r>
            <w:proofErr w:type="spellEnd"/>
          </w:p>
        </w:tc>
        <w:tc>
          <w:tcPr>
            <w:tcW w:w="2693" w:type="dxa"/>
          </w:tcPr>
          <w:p w14:paraId="2DB902F8" w14:textId="77777777" w:rsidR="006164C4" w:rsidRPr="006164C4" w:rsidRDefault="006164C4" w:rsidP="006164C4">
            <w:pPr>
              <w:pStyle w:val="TableParagraph"/>
              <w:spacing w:before="6"/>
              <w:ind w:right="420"/>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2DB3ABCD" w14:textId="77777777" w:rsidR="006164C4" w:rsidRPr="006164C4" w:rsidRDefault="006164C4" w:rsidP="006164C4">
            <w:pPr>
              <w:pStyle w:val="TableParagraph"/>
              <w:spacing w:before="6"/>
              <w:ind w:right="420"/>
              <w:rPr>
                <w:rFonts w:ascii="GHEA Grapalat" w:hAnsi="GHEA Grapalat"/>
                <w:sz w:val="24"/>
                <w:szCs w:val="24"/>
              </w:rPr>
            </w:pPr>
          </w:p>
        </w:tc>
      </w:tr>
      <w:tr w:rsidR="00683681" w14:paraId="778FE2EF" w14:textId="77777777" w:rsidTr="00683681">
        <w:trPr>
          <w:trHeight w:val="939"/>
        </w:trPr>
        <w:tc>
          <w:tcPr>
            <w:cnfStyle w:val="001000000000" w:firstRow="0" w:lastRow="0" w:firstColumn="1" w:lastColumn="0" w:oddVBand="0" w:evenVBand="0" w:oddHBand="0" w:evenHBand="0" w:firstRowFirstColumn="0" w:firstRowLastColumn="0" w:lastRowFirstColumn="0" w:lastRowLastColumn="0"/>
            <w:tcW w:w="3823" w:type="dxa"/>
          </w:tcPr>
          <w:p w14:paraId="705413E7" w14:textId="77777777" w:rsidR="006164C4" w:rsidRDefault="006164C4" w:rsidP="006164C4">
            <w:pPr>
              <w:pStyle w:val="TableParagraph"/>
              <w:tabs>
                <w:tab w:val="left" w:pos="19"/>
              </w:tabs>
              <w:spacing w:before="0"/>
              <w:ind w:right="-108"/>
              <w:jc w:val="center"/>
              <w:rPr>
                <w:rFonts w:ascii="GHEA Grapalat" w:hAnsi="GHEA Grapalat"/>
                <w:sz w:val="24"/>
                <w:szCs w:val="24"/>
              </w:rPr>
            </w:pPr>
            <w:r w:rsidRPr="006164C4">
              <w:rPr>
                <w:rFonts w:ascii="GHEA Grapalat" w:hAnsi="GHEA Grapalat"/>
                <w:b w:val="0"/>
                <w:bCs w:val="0"/>
                <w:sz w:val="24"/>
                <w:szCs w:val="24"/>
              </w:rPr>
              <w:t xml:space="preserve">4. </w:t>
            </w:r>
            <w:proofErr w:type="spellStart"/>
            <w:r w:rsidRPr="006164C4">
              <w:rPr>
                <w:rFonts w:ascii="GHEA Grapalat" w:hAnsi="GHEA Grapalat"/>
                <w:b w:val="0"/>
                <w:bCs w:val="0"/>
                <w:sz w:val="24"/>
                <w:szCs w:val="24"/>
              </w:rPr>
              <w:t>Կազմակերպական</w:t>
            </w:r>
            <w:proofErr w:type="spellEnd"/>
            <w:r w:rsidRPr="006164C4">
              <w:rPr>
                <w:rFonts w:ascii="GHEA Grapalat" w:hAnsi="GHEA Grapalat"/>
                <w:b w:val="0"/>
                <w:bCs w:val="0"/>
                <w:sz w:val="24"/>
                <w:szCs w:val="24"/>
              </w:rPr>
              <w:t xml:space="preserve"> </w:t>
            </w:r>
            <w:proofErr w:type="spellStart"/>
            <w:r w:rsidRPr="006164C4">
              <w:rPr>
                <w:rFonts w:ascii="GHEA Grapalat" w:hAnsi="GHEA Grapalat"/>
                <w:b w:val="0"/>
                <w:bCs w:val="0"/>
                <w:sz w:val="24"/>
                <w:szCs w:val="24"/>
              </w:rPr>
              <w:t>մարտահրավերներ</w:t>
            </w:r>
            <w:proofErr w:type="spellEnd"/>
          </w:p>
          <w:p w14:paraId="12A22986" w14:textId="4CB53A95" w:rsidR="00C526E8" w:rsidRPr="006164C4" w:rsidRDefault="00C526E8" w:rsidP="006164C4">
            <w:pPr>
              <w:pStyle w:val="TableParagraph"/>
              <w:tabs>
                <w:tab w:val="left" w:pos="19"/>
              </w:tabs>
              <w:spacing w:before="0"/>
              <w:ind w:right="-108"/>
              <w:jc w:val="center"/>
              <w:rPr>
                <w:rFonts w:ascii="GHEA Grapalat" w:hAnsi="GHEA Grapalat"/>
                <w:b w:val="0"/>
                <w:bCs w:val="0"/>
                <w:sz w:val="24"/>
                <w:szCs w:val="24"/>
              </w:rPr>
            </w:pPr>
          </w:p>
        </w:tc>
        <w:tc>
          <w:tcPr>
            <w:tcW w:w="2693" w:type="dxa"/>
          </w:tcPr>
          <w:p w14:paraId="721FB2EC" w14:textId="77777777" w:rsidR="006164C4" w:rsidRPr="006164C4" w:rsidRDefault="006164C4" w:rsidP="006164C4">
            <w:pPr>
              <w:pStyle w:val="TableParagraph"/>
              <w:spacing w:before="6"/>
              <w:ind w:right="420"/>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451FFF3F" w14:textId="77777777" w:rsidR="006164C4" w:rsidRPr="006164C4" w:rsidRDefault="006164C4" w:rsidP="006164C4">
            <w:pPr>
              <w:pStyle w:val="TableParagraph"/>
              <w:spacing w:before="6"/>
              <w:ind w:right="420"/>
              <w:rPr>
                <w:rFonts w:ascii="GHEA Grapalat" w:hAnsi="GHEA Grapalat"/>
                <w:sz w:val="24"/>
                <w:szCs w:val="24"/>
              </w:rPr>
            </w:pPr>
          </w:p>
        </w:tc>
      </w:tr>
      <w:tr w:rsidR="00683681" w14:paraId="6F421469" w14:textId="77777777" w:rsidTr="00683681">
        <w:trPr>
          <w:trHeight w:val="1279"/>
        </w:trPr>
        <w:tc>
          <w:tcPr>
            <w:cnfStyle w:val="001000000000" w:firstRow="0" w:lastRow="0" w:firstColumn="1" w:lastColumn="0" w:oddVBand="0" w:evenVBand="0" w:oddHBand="0" w:evenHBand="0" w:firstRowFirstColumn="0" w:firstRowLastColumn="0" w:lastRowFirstColumn="0" w:lastRowLastColumn="0"/>
            <w:tcW w:w="3823" w:type="dxa"/>
          </w:tcPr>
          <w:p w14:paraId="6601DCDD" w14:textId="04687116" w:rsidR="006164C4" w:rsidRPr="006164C4" w:rsidRDefault="006164C4" w:rsidP="006164C4">
            <w:pPr>
              <w:pStyle w:val="TableParagraph"/>
              <w:tabs>
                <w:tab w:val="left" w:pos="19"/>
              </w:tabs>
              <w:spacing w:before="0"/>
              <w:ind w:right="-108"/>
              <w:jc w:val="center"/>
              <w:rPr>
                <w:rFonts w:ascii="GHEA Grapalat" w:hAnsi="GHEA Grapalat"/>
                <w:b w:val="0"/>
                <w:bCs w:val="0"/>
                <w:sz w:val="24"/>
                <w:szCs w:val="24"/>
              </w:rPr>
            </w:pPr>
            <w:r w:rsidRPr="006164C4">
              <w:rPr>
                <w:rFonts w:ascii="GHEA Grapalat" w:hAnsi="GHEA Grapalat"/>
                <w:b w:val="0"/>
                <w:bCs w:val="0"/>
                <w:sz w:val="24"/>
                <w:szCs w:val="24"/>
              </w:rPr>
              <w:t xml:space="preserve">5. </w:t>
            </w:r>
            <w:proofErr w:type="spellStart"/>
            <w:r w:rsidRPr="006164C4">
              <w:rPr>
                <w:rFonts w:ascii="GHEA Grapalat" w:hAnsi="GHEA Grapalat"/>
                <w:b w:val="0"/>
                <w:bCs w:val="0"/>
                <w:sz w:val="24"/>
                <w:szCs w:val="24"/>
              </w:rPr>
              <w:t>Քաղաքական</w:t>
            </w:r>
            <w:proofErr w:type="spellEnd"/>
            <w:r w:rsidRPr="006164C4">
              <w:rPr>
                <w:rFonts w:ascii="GHEA Grapalat" w:hAnsi="GHEA Grapalat"/>
                <w:b w:val="0"/>
                <w:bCs w:val="0"/>
                <w:sz w:val="24"/>
                <w:szCs w:val="24"/>
              </w:rPr>
              <w:t xml:space="preserve"> </w:t>
            </w:r>
            <w:proofErr w:type="spellStart"/>
            <w:r w:rsidRPr="006164C4">
              <w:rPr>
                <w:rFonts w:ascii="GHEA Grapalat" w:hAnsi="GHEA Grapalat"/>
                <w:b w:val="0"/>
                <w:bCs w:val="0"/>
                <w:sz w:val="24"/>
                <w:szCs w:val="24"/>
              </w:rPr>
              <w:t>կամքի</w:t>
            </w:r>
            <w:proofErr w:type="spellEnd"/>
            <w:r w:rsidRPr="006164C4">
              <w:rPr>
                <w:rFonts w:ascii="GHEA Grapalat" w:hAnsi="GHEA Grapalat"/>
                <w:b w:val="0"/>
                <w:bCs w:val="0"/>
                <w:sz w:val="24"/>
                <w:szCs w:val="24"/>
              </w:rPr>
              <w:t xml:space="preserve"> </w:t>
            </w:r>
            <w:proofErr w:type="spellStart"/>
            <w:r w:rsidRPr="006164C4">
              <w:rPr>
                <w:rFonts w:ascii="GHEA Grapalat" w:hAnsi="GHEA Grapalat"/>
                <w:b w:val="0"/>
                <w:bCs w:val="0"/>
                <w:sz w:val="24"/>
                <w:szCs w:val="24"/>
              </w:rPr>
              <w:t>բացակայություն</w:t>
            </w:r>
            <w:proofErr w:type="spellEnd"/>
          </w:p>
        </w:tc>
        <w:tc>
          <w:tcPr>
            <w:tcW w:w="2693" w:type="dxa"/>
          </w:tcPr>
          <w:p w14:paraId="7082F5A8" w14:textId="77777777" w:rsidR="006164C4" w:rsidRPr="006164C4" w:rsidRDefault="006164C4" w:rsidP="006164C4">
            <w:pPr>
              <w:pStyle w:val="TableParagraph"/>
              <w:spacing w:before="6"/>
              <w:ind w:right="420"/>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6B171308" w14:textId="77777777" w:rsidR="006164C4" w:rsidRPr="006164C4" w:rsidRDefault="006164C4" w:rsidP="006164C4">
            <w:pPr>
              <w:pStyle w:val="TableParagraph"/>
              <w:spacing w:before="6"/>
              <w:ind w:right="420"/>
              <w:rPr>
                <w:rFonts w:ascii="GHEA Grapalat" w:hAnsi="GHEA Grapalat"/>
                <w:sz w:val="24"/>
                <w:szCs w:val="24"/>
              </w:rPr>
            </w:pPr>
          </w:p>
        </w:tc>
      </w:tr>
      <w:tr w:rsidR="00683681" w14:paraId="1502A32B" w14:textId="77777777" w:rsidTr="00683681">
        <w:trPr>
          <w:trHeight w:val="1609"/>
        </w:trPr>
        <w:tc>
          <w:tcPr>
            <w:cnfStyle w:val="001000000000" w:firstRow="0" w:lastRow="0" w:firstColumn="1" w:lastColumn="0" w:oddVBand="0" w:evenVBand="0" w:oddHBand="0" w:evenHBand="0" w:firstRowFirstColumn="0" w:firstRowLastColumn="0" w:lastRowFirstColumn="0" w:lastRowLastColumn="0"/>
            <w:tcW w:w="3823" w:type="dxa"/>
          </w:tcPr>
          <w:p w14:paraId="1A0CF2C2" w14:textId="5809C402" w:rsidR="006164C4" w:rsidRPr="006164C4" w:rsidRDefault="006164C4" w:rsidP="006164C4">
            <w:pPr>
              <w:pStyle w:val="TableParagraph"/>
              <w:tabs>
                <w:tab w:val="left" w:pos="19"/>
              </w:tabs>
              <w:spacing w:before="0"/>
              <w:ind w:right="-108"/>
              <w:jc w:val="center"/>
              <w:rPr>
                <w:rFonts w:ascii="GHEA Grapalat" w:hAnsi="GHEA Grapalat"/>
                <w:b w:val="0"/>
                <w:bCs w:val="0"/>
                <w:sz w:val="24"/>
                <w:szCs w:val="24"/>
              </w:rPr>
            </w:pPr>
            <w:r>
              <w:rPr>
                <w:rFonts w:ascii="GHEA Grapalat" w:hAnsi="GHEA Grapalat"/>
                <w:b w:val="0"/>
                <w:bCs w:val="0"/>
                <w:sz w:val="24"/>
                <w:szCs w:val="24"/>
              </w:rPr>
              <w:t xml:space="preserve">6. </w:t>
            </w:r>
            <w:proofErr w:type="spellStart"/>
            <w:r>
              <w:rPr>
                <w:rFonts w:ascii="GHEA Grapalat" w:hAnsi="GHEA Grapalat"/>
                <w:b w:val="0"/>
                <w:bCs w:val="0"/>
                <w:sz w:val="24"/>
                <w:szCs w:val="24"/>
              </w:rPr>
              <w:t>Մարդկային</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ռեսուրսների</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մասնագետների</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անբավարարություն</w:t>
            </w:r>
            <w:proofErr w:type="spellEnd"/>
          </w:p>
        </w:tc>
        <w:tc>
          <w:tcPr>
            <w:tcW w:w="2693" w:type="dxa"/>
          </w:tcPr>
          <w:p w14:paraId="7DC9AED3" w14:textId="77777777" w:rsidR="006164C4" w:rsidRPr="006164C4" w:rsidRDefault="006164C4" w:rsidP="006164C4">
            <w:pPr>
              <w:pStyle w:val="TableParagraph"/>
              <w:spacing w:before="6"/>
              <w:ind w:right="420"/>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3D44D741" w14:textId="77777777" w:rsidR="006164C4" w:rsidRPr="006164C4" w:rsidRDefault="006164C4" w:rsidP="006164C4">
            <w:pPr>
              <w:pStyle w:val="TableParagraph"/>
              <w:spacing w:before="6"/>
              <w:ind w:right="420"/>
              <w:rPr>
                <w:rFonts w:ascii="GHEA Grapalat" w:hAnsi="GHEA Grapalat"/>
                <w:sz w:val="24"/>
                <w:szCs w:val="24"/>
              </w:rPr>
            </w:pPr>
          </w:p>
        </w:tc>
      </w:tr>
      <w:tr w:rsidR="00683681" w14:paraId="7DA90C1F" w14:textId="77777777" w:rsidTr="00683681">
        <w:trPr>
          <w:trHeight w:val="1554"/>
        </w:trPr>
        <w:tc>
          <w:tcPr>
            <w:cnfStyle w:val="001000000000" w:firstRow="0" w:lastRow="0" w:firstColumn="1" w:lastColumn="0" w:oddVBand="0" w:evenVBand="0" w:oddHBand="0" w:evenHBand="0" w:firstRowFirstColumn="0" w:firstRowLastColumn="0" w:lastRowFirstColumn="0" w:lastRowLastColumn="0"/>
            <w:tcW w:w="3823" w:type="dxa"/>
          </w:tcPr>
          <w:p w14:paraId="213A7832" w14:textId="5A77B255" w:rsidR="006164C4" w:rsidRPr="006164C4" w:rsidRDefault="006164C4" w:rsidP="006164C4">
            <w:pPr>
              <w:pStyle w:val="TableParagraph"/>
              <w:tabs>
                <w:tab w:val="left" w:pos="19"/>
              </w:tabs>
              <w:spacing w:before="0"/>
              <w:ind w:right="-108"/>
              <w:jc w:val="center"/>
              <w:rPr>
                <w:rFonts w:ascii="GHEA Grapalat" w:hAnsi="GHEA Grapalat"/>
                <w:b w:val="0"/>
                <w:bCs w:val="0"/>
                <w:sz w:val="24"/>
                <w:szCs w:val="24"/>
              </w:rPr>
            </w:pPr>
            <w:r>
              <w:rPr>
                <w:rFonts w:ascii="GHEA Grapalat" w:hAnsi="GHEA Grapalat"/>
                <w:b w:val="0"/>
                <w:bCs w:val="0"/>
                <w:sz w:val="24"/>
                <w:szCs w:val="24"/>
              </w:rPr>
              <w:lastRenderedPageBreak/>
              <w:t xml:space="preserve">7. </w:t>
            </w:r>
            <w:proofErr w:type="spellStart"/>
            <w:r w:rsidR="00683681">
              <w:rPr>
                <w:rFonts w:ascii="GHEA Grapalat" w:hAnsi="GHEA Grapalat"/>
                <w:b w:val="0"/>
                <w:bCs w:val="0"/>
                <w:sz w:val="24"/>
                <w:szCs w:val="24"/>
              </w:rPr>
              <w:t>Շահառուների</w:t>
            </w:r>
            <w:proofErr w:type="spellEnd"/>
            <w:r w:rsidR="00683681">
              <w:rPr>
                <w:rFonts w:ascii="GHEA Grapalat" w:hAnsi="GHEA Grapalat"/>
                <w:b w:val="0"/>
                <w:bCs w:val="0"/>
                <w:sz w:val="24"/>
                <w:szCs w:val="24"/>
              </w:rPr>
              <w:t xml:space="preserve"> </w:t>
            </w:r>
            <w:proofErr w:type="spellStart"/>
            <w:r w:rsidR="00683681">
              <w:rPr>
                <w:rFonts w:ascii="GHEA Grapalat" w:hAnsi="GHEA Grapalat"/>
                <w:b w:val="0"/>
                <w:bCs w:val="0"/>
                <w:sz w:val="24"/>
                <w:szCs w:val="24"/>
              </w:rPr>
              <w:t>կամ</w:t>
            </w:r>
            <w:proofErr w:type="spellEnd"/>
            <w:r w:rsidR="00683681">
              <w:rPr>
                <w:rFonts w:ascii="GHEA Grapalat" w:hAnsi="GHEA Grapalat"/>
                <w:b w:val="0"/>
                <w:bCs w:val="0"/>
                <w:sz w:val="24"/>
                <w:szCs w:val="24"/>
              </w:rPr>
              <w:t xml:space="preserve"> </w:t>
            </w:r>
            <w:proofErr w:type="spellStart"/>
            <w:r w:rsidR="00683681">
              <w:rPr>
                <w:rFonts w:ascii="GHEA Grapalat" w:hAnsi="GHEA Grapalat"/>
                <w:b w:val="0"/>
                <w:bCs w:val="0"/>
                <w:sz w:val="24"/>
                <w:szCs w:val="24"/>
              </w:rPr>
              <w:t>թիրախային</w:t>
            </w:r>
            <w:proofErr w:type="spellEnd"/>
            <w:r w:rsidR="00683681">
              <w:rPr>
                <w:rFonts w:ascii="GHEA Grapalat" w:hAnsi="GHEA Grapalat"/>
                <w:b w:val="0"/>
                <w:bCs w:val="0"/>
                <w:sz w:val="24"/>
                <w:szCs w:val="24"/>
              </w:rPr>
              <w:t xml:space="preserve"> </w:t>
            </w:r>
            <w:proofErr w:type="spellStart"/>
            <w:r w:rsidR="00683681">
              <w:rPr>
                <w:rFonts w:ascii="GHEA Grapalat" w:hAnsi="GHEA Grapalat"/>
                <w:b w:val="0"/>
                <w:bCs w:val="0"/>
                <w:sz w:val="24"/>
                <w:szCs w:val="24"/>
              </w:rPr>
              <w:t>խմբերի</w:t>
            </w:r>
            <w:proofErr w:type="spellEnd"/>
            <w:r w:rsidR="00683681">
              <w:rPr>
                <w:rFonts w:ascii="GHEA Grapalat" w:hAnsi="GHEA Grapalat"/>
                <w:b w:val="0"/>
                <w:bCs w:val="0"/>
                <w:sz w:val="24"/>
                <w:szCs w:val="24"/>
              </w:rPr>
              <w:t xml:space="preserve"> </w:t>
            </w:r>
            <w:proofErr w:type="spellStart"/>
            <w:r w:rsidR="00683681">
              <w:rPr>
                <w:rFonts w:ascii="GHEA Grapalat" w:hAnsi="GHEA Grapalat"/>
                <w:b w:val="0"/>
                <w:bCs w:val="0"/>
                <w:sz w:val="24"/>
                <w:szCs w:val="24"/>
              </w:rPr>
              <w:t>ցածր</w:t>
            </w:r>
            <w:proofErr w:type="spellEnd"/>
            <w:r w:rsidR="00683681">
              <w:rPr>
                <w:rFonts w:ascii="GHEA Grapalat" w:hAnsi="GHEA Grapalat"/>
                <w:b w:val="0"/>
                <w:bCs w:val="0"/>
                <w:sz w:val="24"/>
                <w:szCs w:val="24"/>
              </w:rPr>
              <w:t xml:space="preserve"> </w:t>
            </w:r>
            <w:proofErr w:type="spellStart"/>
            <w:r w:rsidR="00683681">
              <w:rPr>
                <w:rFonts w:ascii="GHEA Grapalat" w:hAnsi="GHEA Grapalat"/>
                <w:b w:val="0"/>
                <w:bCs w:val="0"/>
                <w:sz w:val="24"/>
                <w:szCs w:val="24"/>
              </w:rPr>
              <w:t>ներգրավվածություն</w:t>
            </w:r>
            <w:proofErr w:type="spellEnd"/>
          </w:p>
        </w:tc>
        <w:tc>
          <w:tcPr>
            <w:tcW w:w="2693" w:type="dxa"/>
          </w:tcPr>
          <w:p w14:paraId="5B21EC41" w14:textId="77777777" w:rsidR="006164C4" w:rsidRPr="006164C4" w:rsidRDefault="006164C4" w:rsidP="006164C4">
            <w:pPr>
              <w:pStyle w:val="TableParagraph"/>
              <w:spacing w:before="6"/>
              <w:ind w:right="420"/>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3F716E80" w14:textId="77777777" w:rsidR="006164C4" w:rsidRPr="006164C4" w:rsidRDefault="006164C4" w:rsidP="006164C4">
            <w:pPr>
              <w:pStyle w:val="TableParagraph"/>
              <w:spacing w:before="6"/>
              <w:ind w:right="420"/>
              <w:rPr>
                <w:rFonts w:ascii="GHEA Grapalat" w:hAnsi="GHEA Grapalat"/>
                <w:sz w:val="24"/>
                <w:szCs w:val="24"/>
              </w:rPr>
            </w:pPr>
          </w:p>
        </w:tc>
      </w:tr>
      <w:tr w:rsidR="00683681" w14:paraId="179BC0A0" w14:textId="77777777" w:rsidTr="00683681">
        <w:trPr>
          <w:trHeight w:val="1903"/>
        </w:trPr>
        <w:tc>
          <w:tcPr>
            <w:cnfStyle w:val="001000000000" w:firstRow="0" w:lastRow="0" w:firstColumn="1" w:lastColumn="0" w:oddVBand="0" w:evenVBand="0" w:oddHBand="0" w:evenHBand="0" w:firstRowFirstColumn="0" w:firstRowLastColumn="0" w:lastRowFirstColumn="0" w:lastRowLastColumn="0"/>
            <w:tcW w:w="3823" w:type="dxa"/>
          </w:tcPr>
          <w:p w14:paraId="5943097B" w14:textId="01EBEEB6" w:rsidR="006164C4" w:rsidRPr="006164C4" w:rsidRDefault="00683681" w:rsidP="006164C4">
            <w:pPr>
              <w:pStyle w:val="TableParagraph"/>
              <w:tabs>
                <w:tab w:val="left" w:pos="19"/>
              </w:tabs>
              <w:spacing w:before="0"/>
              <w:ind w:right="-108"/>
              <w:jc w:val="center"/>
              <w:rPr>
                <w:rFonts w:ascii="GHEA Grapalat" w:hAnsi="GHEA Grapalat"/>
                <w:b w:val="0"/>
                <w:bCs w:val="0"/>
                <w:sz w:val="24"/>
                <w:szCs w:val="24"/>
              </w:rPr>
            </w:pPr>
            <w:r>
              <w:rPr>
                <w:rFonts w:ascii="GHEA Grapalat" w:hAnsi="GHEA Grapalat"/>
                <w:b w:val="0"/>
                <w:bCs w:val="0"/>
                <w:sz w:val="24"/>
                <w:szCs w:val="24"/>
              </w:rPr>
              <w:t xml:space="preserve">8. </w:t>
            </w:r>
            <w:proofErr w:type="spellStart"/>
            <w:r>
              <w:rPr>
                <w:rFonts w:ascii="GHEA Grapalat" w:hAnsi="GHEA Grapalat"/>
                <w:b w:val="0"/>
                <w:bCs w:val="0"/>
                <w:sz w:val="24"/>
                <w:szCs w:val="24"/>
              </w:rPr>
              <w:t>Մոնիթորինգի</w:t>
            </w:r>
            <w:proofErr w:type="spellEnd"/>
            <w:r>
              <w:rPr>
                <w:rFonts w:ascii="GHEA Grapalat" w:hAnsi="GHEA Grapalat"/>
                <w:b w:val="0"/>
                <w:bCs w:val="0"/>
                <w:sz w:val="24"/>
                <w:szCs w:val="24"/>
              </w:rPr>
              <w:t xml:space="preserve"> և </w:t>
            </w:r>
            <w:proofErr w:type="spellStart"/>
            <w:r>
              <w:rPr>
                <w:rFonts w:ascii="GHEA Grapalat" w:hAnsi="GHEA Grapalat"/>
                <w:b w:val="0"/>
                <w:bCs w:val="0"/>
                <w:sz w:val="24"/>
                <w:szCs w:val="24"/>
              </w:rPr>
              <w:t>գնահատման</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արդյունավետ</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մեխանիզմների</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բացակայություն</w:t>
            </w:r>
            <w:proofErr w:type="spellEnd"/>
          </w:p>
        </w:tc>
        <w:tc>
          <w:tcPr>
            <w:tcW w:w="2693" w:type="dxa"/>
          </w:tcPr>
          <w:p w14:paraId="7BCF9610" w14:textId="77777777" w:rsidR="006164C4" w:rsidRPr="006164C4" w:rsidRDefault="006164C4" w:rsidP="006164C4">
            <w:pPr>
              <w:pStyle w:val="TableParagraph"/>
              <w:spacing w:before="6"/>
              <w:ind w:right="420"/>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65BCD09B" w14:textId="77777777" w:rsidR="006164C4" w:rsidRPr="006164C4" w:rsidRDefault="006164C4" w:rsidP="006164C4">
            <w:pPr>
              <w:pStyle w:val="TableParagraph"/>
              <w:spacing w:before="6"/>
              <w:ind w:right="420"/>
              <w:rPr>
                <w:rFonts w:ascii="GHEA Grapalat" w:hAnsi="GHEA Grapalat"/>
                <w:sz w:val="24"/>
                <w:szCs w:val="24"/>
              </w:rPr>
            </w:pPr>
          </w:p>
        </w:tc>
      </w:tr>
      <w:tr w:rsidR="00683681" w14:paraId="03F04BF2" w14:textId="77777777" w:rsidTr="00683681">
        <w:trPr>
          <w:trHeight w:val="1279"/>
        </w:trPr>
        <w:tc>
          <w:tcPr>
            <w:cnfStyle w:val="001000000000" w:firstRow="0" w:lastRow="0" w:firstColumn="1" w:lastColumn="0" w:oddVBand="0" w:evenVBand="0" w:oddHBand="0" w:evenHBand="0" w:firstRowFirstColumn="0" w:firstRowLastColumn="0" w:lastRowFirstColumn="0" w:lastRowLastColumn="0"/>
            <w:tcW w:w="3823" w:type="dxa"/>
          </w:tcPr>
          <w:p w14:paraId="2948AFDE" w14:textId="77777777" w:rsidR="006164C4" w:rsidRDefault="00683681" w:rsidP="006164C4">
            <w:pPr>
              <w:pStyle w:val="TableParagraph"/>
              <w:tabs>
                <w:tab w:val="left" w:pos="19"/>
              </w:tabs>
              <w:spacing w:before="0"/>
              <w:ind w:right="-108"/>
              <w:jc w:val="center"/>
              <w:rPr>
                <w:rFonts w:ascii="GHEA Grapalat" w:hAnsi="GHEA Grapalat"/>
                <w:sz w:val="24"/>
                <w:szCs w:val="24"/>
              </w:rPr>
            </w:pPr>
            <w:r>
              <w:rPr>
                <w:rFonts w:ascii="GHEA Grapalat" w:hAnsi="GHEA Grapalat"/>
                <w:b w:val="0"/>
                <w:bCs w:val="0"/>
                <w:sz w:val="24"/>
                <w:szCs w:val="24"/>
              </w:rPr>
              <w:t xml:space="preserve">9. </w:t>
            </w:r>
            <w:proofErr w:type="spellStart"/>
            <w:r>
              <w:rPr>
                <w:rFonts w:ascii="GHEA Grapalat" w:hAnsi="GHEA Grapalat"/>
                <w:b w:val="0"/>
                <w:bCs w:val="0"/>
                <w:sz w:val="24"/>
                <w:szCs w:val="24"/>
              </w:rPr>
              <w:t>Արտաքին</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գործոններ</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անհաղթահարելի</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ուժի</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առկայություն</w:t>
            </w:r>
            <w:proofErr w:type="spellEnd"/>
            <w:r>
              <w:rPr>
                <w:rFonts w:ascii="GHEA Grapalat" w:hAnsi="GHEA Grapalat"/>
                <w:b w:val="0"/>
                <w:bCs w:val="0"/>
                <w:sz w:val="24"/>
                <w:szCs w:val="24"/>
              </w:rPr>
              <w:t>)</w:t>
            </w:r>
          </w:p>
          <w:p w14:paraId="4D396655" w14:textId="24FA4CF5" w:rsidR="00C526E8" w:rsidRPr="006164C4" w:rsidRDefault="00C526E8" w:rsidP="006164C4">
            <w:pPr>
              <w:pStyle w:val="TableParagraph"/>
              <w:tabs>
                <w:tab w:val="left" w:pos="19"/>
              </w:tabs>
              <w:spacing w:before="0"/>
              <w:ind w:right="-108"/>
              <w:jc w:val="center"/>
              <w:rPr>
                <w:rFonts w:ascii="GHEA Grapalat" w:hAnsi="GHEA Grapalat"/>
                <w:b w:val="0"/>
                <w:bCs w:val="0"/>
                <w:sz w:val="24"/>
                <w:szCs w:val="24"/>
              </w:rPr>
            </w:pPr>
          </w:p>
        </w:tc>
        <w:tc>
          <w:tcPr>
            <w:tcW w:w="2693" w:type="dxa"/>
          </w:tcPr>
          <w:p w14:paraId="2E17AB2A" w14:textId="77777777" w:rsidR="006164C4" w:rsidRPr="006164C4" w:rsidRDefault="006164C4" w:rsidP="006164C4">
            <w:pPr>
              <w:pStyle w:val="TableParagraph"/>
              <w:spacing w:before="6"/>
              <w:ind w:right="420"/>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5D0E2D64" w14:textId="77777777" w:rsidR="006164C4" w:rsidRPr="006164C4" w:rsidRDefault="006164C4" w:rsidP="006164C4">
            <w:pPr>
              <w:pStyle w:val="TableParagraph"/>
              <w:spacing w:before="6"/>
              <w:ind w:right="420"/>
              <w:rPr>
                <w:rFonts w:ascii="GHEA Grapalat" w:hAnsi="GHEA Grapalat"/>
                <w:sz w:val="24"/>
                <w:szCs w:val="24"/>
              </w:rPr>
            </w:pPr>
          </w:p>
        </w:tc>
      </w:tr>
      <w:tr w:rsidR="00683681" w14:paraId="30B0A5CA" w14:textId="77777777" w:rsidTr="00683681">
        <w:trPr>
          <w:trHeight w:val="1498"/>
        </w:trPr>
        <w:tc>
          <w:tcPr>
            <w:cnfStyle w:val="001000000000" w:firstRow="0" w:lastRow="0" w:firstColumn="1" w:lastColumn="0" w:oddVBand="0" w:evenVBand="0" w:oddHBand="0" w:evenHBand="0" w:firstRowFirstColumn="0" w:firstRowLastColumn="0" w:lastRowFirstColumn="0" w:lastRowLastColumn="0"/>
            <w:tcW w:w="3823" w:type="dxa"/>
          </w:tcPr>
          <w:p w14:paraId="76BB8409" w14:textId="77777777" w:rsidR="00683681" w:rsidRDefault="00683681" w:rsidP="006164C4">
            <w:pPr>
              <w:pStyle w:val="TableParagraph"/>
              <w:tabs>
                <w:tab w:val="left" w:pos="19"/>
              </w:tabs>
              <w:spacing w:before="0"/>
              <w:ind w:right="-108"/>
              <w:jc w:val="center"/>
              <w:rPr>
                <w:rFonts w:ascii="GHEA Grapalat" w:hAnsi="GHEA Grapalat"/>
                <w:sz w:val="24"/>
                <w:szCs w:val="24"/>
              </w:rPr>
            </w:pPr>
            <w:r>
              <w:rPr>
                <w:rFonts w:ascii="GHEA Grapalat" w:hAnsi="GHEA Grapalat"/>
                <w:b w:val="0"/>
                <w:bCs w:val="0"/>
                <w:sz w:val="24"/>
                <w:szCs w:val="24"/>
              </w:rPr>
              <w:t xml:space="preserve">10. </w:t>
            </w:r>
            <w:proofErr w:type="spellStart"/>
            <w:r>
              <w:rPr>
                <w:rFonts w:ascii="GHEA Grapalat" w:hAnsi="GHEA Grapalat"/>
                <w:b w:val="0"/>
                <w:bCs w:val="0"/>
                <w:sz w:val="24"/>
                <w:szCs w:val="24"/>
              </w:rPr>
              <w:t>Տեխնիկական</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կարողությունների</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կամ</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ենթակառուցվածքների</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սահմանափակումներ</w:t>
            </w:r>
            <w:proofErr w:type="spellEnd"/>
          </w:p>
          <w:p w14:paraId="3266A728" w14:textId="1D344307" w:rsidR="00C526E8" w:rsidRPr="00683681" w:rsidRDefault="00C526E8" w:rsidP="006164C4">
            <w:pPr>
              <w:pStyle w:val="TableParagraph"/>
              <w:tabs>
                <w:tab w:val="left" w:pos="19"/>
              </w:tabs>
              <w:spacing w:before="0"/>
              <w:ind w:right="-108"/>
              <w:jc w:val="center"/>
              <w:rPr>
                <w:rFonts w:ascii="GHEA Grapalat" w:hAnsi="GHEA Grapalat"/>
                <w:b w:val="0"/>
                <w:bCs w:val="0"/>
                <w:sz w:val="24"/>
                <w:szCs w:val="24"/>
              </w:rPr>
            </w:pPr>
          </w:p>
        </w:tc>
        <w:tc>
          <w:tcPr>
            <w:tcW w:w="2693" w:type="dxa"/>
          </w:tcPr>
          <w:p w14:paraId="2727798E" w14:textId="77777777" w:rsidR="00683681" w:rsidRPr="006164C4" w:rsidRDefault="00683681" w:rsidP="006164C4">
            <w:pPr>
              <w:pStyle w:val="TableParagraph"/>
              <w:spacing w:before="6"/>
              <w:ind w:right="420"/>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306F1620" w14:textId="77777777" w:rsidR="00683681" w:rsidRPr="006164C4" w:rsidRDefault="00683681" w:rsidP="006164C4">
            <w:pPr>
              <w:pStyle w:val="TableParagraph"/>
              <w:spacing w:before="6"/>
              <w:ind w:right="420"/>
              <w:rPr>
                <w:rFonts w:ascii="GHEA Grapalat" w:hAnsi="GHEA Grapalat"/>
                <w:sz w:val="24"/>
                <w:szCs w:val="24"/>
              </w:rPr>
            </w:pPr>
          </w:p>
        </w:tc>
      </w:tr>
      <w:tr w:rsidR="00683681" w14:paraId="1228B84B" w14:textId="77777777" w:rsidTr="00683681">
        <w:trPr>
          <w:cnfStyle w:val="010000000000" w:firstRow="0" w:lastRow="1" w:firstColumn="0" w:lastColumn="0" w:oddVBand="0" w:evenVBand="0" w:oddHBand="0"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3823" w:type="dxa"/>
          </w:tcPr>
          <w:p w14:paraId="37B83B6E" w14:textId="77777777" w:rsidR="00683681" w:rsidRDefault="00683681" w:rsidP="006164C4">
            <w:pPr>
              <w:pStyle w:val="TableParagraph"/>
              <w:tabs>
                <w:tab w:val="left" w:pos="19"/>
              </w:tabs>
              <w:spacing w:before="0"/>
              <w:ind w:right="-108"/>
              <w:jc w:val="center"/>
              <w:rPr>
                <w:rFonts w:ascii="GHEA Grapalat" w:hAnsi="GHEA Grapalat"/>
                <w:sz w:val="24"/>
                <w:szCs w:val="24"/>
              </w:rPr>
            </w:pPr>
            <w:r>
              <w:rPr>
                <w:rFonts w:ascii="GHEA Grapalat" w:hAnsi="GHEA Grapalat"/>
                <w:b w:val="0"/>
                <w:bCs w:val="0"/>
                <w:sz w:val="24"/>
                <w:szCs w:val="24"/>
              </w:rPr>
              <w:t xml:space="preserve">11. </w:t>
            </w:r>
            <w:proofErr w:type="spellStart"/>
            <w:r>
              <w:rPr>
                <w:rFonts w:ascii="GHEA Grapalat" w:hAnsi="GHEA Grapalat"/>
                <w:b w:val="0"/>
                <w:bCs w:val="0"/>
                <w:sz w:val="24"/>
                <w:szCs w:val="24"/>
              </w:rPr>
              <w:t>Միջոցառումների</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պլանավորման</w:t>
            </w:r>
            <w:proofErr w:type="spellEnd"/>
            <w:r>
              <w:rPr>
                <w:rFonts w:ascii="GHEA Grapalat" w:hAnsi="GHEA Grapalat"/>
                <w:b w:val="0"/>
                <w:bCs w:val="0"/>
                <w:sz w:val="24"/>
                <w:szCs w:val="24"/>
              </w:rPr>
              <w:t xml:space="preserve"> և </w:t>
            </w:r>
            <w:proofErr w:type="spellStart"/>
            <w:r>
              <w:rPr>
                <w:rFonts w:ascii="GHEA Grapalat" w:hAnsi="GHEA Grapalat"/>
                <w:b w:val="0"/>
                <w:bCs w:val="0"/>
                <w:sz w:val="24"/>
                <w:szCs w:val="24"/>
              </w:rPr>
              <w:t>իրական</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ժամկետներում</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դրանց</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կատարման</w:t>
            </w:r>
            <w:proofErr w:type="spellEnd"/>
            <w:r>
              <w:rPr>
                <w:rFonts w:ascii="GHEA Grapalat" w:hAnsi="GHEA Grapalat"/>
                <w:b w:val="0"/>
                <w:bCs w:val="0"/>
                <w:sz w:val="24"/>
                <w:szCs w:val="24"/>
              </w:rPr>
              <w:t xml:space="preserve"> </w:t>
            </w:r>
            <w:proofErr w:type="spellStart"/>
            <w:r>
              <w:rPr>
                <w:rFonts w:ascii="GHEA Grapalat" w:hAnsi="GHEA Grapalat"/>
                <w:b w:val="0"/>
                <w:bCs w:val="0"/>
                <w:sz w:val="24"/>
                <w:szCs w:val="24"/>
              </w:rPr>
              <w:t>անհամապատասխանություններ</w:t>
            </w:r>
            <w:proofErr w:type="spellEnd"/>
          </w:p>
          <w:p w14:paraId="03D4F9E6" w14:textId="5035C16F" w:rsidR="00C526E8" w:rsidRDefault="00C526E8" w:rsidP="006164C4">
            <w:pPr>
              <w:pStyle w:val="TableParagraph"/>
              <w:tabs>
                <w:tab w:val="left" w:pos="19"/>
              </w:tabs>
              <w:spacing w:before="0"/>
              <w:ind w:right="-108"/>
              <w:jc w:val="center"/>
              <w:rPr>
                <w:rFonts w:ascii="GHEA Grapalat" w:hAnsi="GHEA Grapalat"/>
                <w:b w:val="0"/>
                <w:bCs w:val="0"/>
                <w:sz w:val="24"/>
                <w:szCs w:val="24"/>
              </w:rPr>
            </w:pPr>
          </w:p>
        </w:tc>
        <w:tc>
          <w:tcPr>
            <w:tcW w:w="2693" w:type="dxa"/>
          </w:tcPr>
          <w:p w14:paraId="1C8392EC" w14:textId="77777777" w:rsidR="00683681" w:rsidRPr="006164C4" w:rsidRDefault="00683681" w:rsidP="006164C4">
            <w:pPr>
              <w:pStyle w:val="TableParagraph"/>
              <w:spacing w:before="6"/>
              <w:ind w:right="420"/>
              <w:cnfStyle w:val="010000000000" w:firstRow="0" w:lastRow="1" w:firstColumn="0" w:lastColumn="0" w:oddVBand="0" w:evenVBand="0" w:oddHBand="0" w:evenHBand="0" w:firstRowFirstColumn="0" w:firstRowLastColumn="0" w:lastRowFirstColumn="0" w:lastRowLastColumn="0"/>
              <w:rPr>
                <w:rFonts w:ascii="GHEA Grapalat" w:hAnsi="GHEA Grapalat"/>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7EA81B35" w14:textId="77777777" w:rsidR="00683681" w:rsidRPr="006164C4" w:rsidRDefault="00683681" w:rsidP="006164C4">
            <w:pPr>
              <w:pStyle w:val="TableParagraph"/>
              <w:spacing w:before="6"/>
              <w:ind w:right="420"/>
              <w:rPr>
                <w:rFonts w:ascii="GHEA Grapalat" w:hAnsi="GHEA Grapalat"/>
                <w:sz w:val="24"/>
                <w:szCs w:val="24"/>
              </w:rPr>
            </w:pPr>
          </w:p>
        </w:tc>
      </w:tr>
    </w:tbl>
    <w:p w14:paraId="0F86A588" w14:textId="5B7473B0" w:rsidR="007636C0" w:rsidRDefault="007636C0" w:rsidP="005B4F14">
      <w:pPr>
        <w:pBdr>
          <w:top w:val="nil"/>
          <w:left w:val="nil"/>
          <w:bottom w:val="nil"/>
          <w:right w:val="nil"/>
          <w:between w:val="nil"/>
        </w:pBdr>
        <w:shd w:val="clear" w:color="auto" w:fill="FFFFFF"/>
        <w:spacing w:line="360" w:lineRule="auto"/>
        <w:ind w:right="-2"/>
        <w:jc w:val="both"/>
        <w:rPr>
          <w:rFonts w:ascii="GHEA Grapalat" w:eastAsia="GHEA Grapalat" w:hAnsi="GHEA Grapalat" w:cs="GHEA Grapalat"/>
          <w:lang w:val="hy-AM"/>
        </w:rPr>
      </w:pPr>
      <w:bookmarkStart w:id="42" w:name="_heading=h.7erl8ddshzgs" w:colFirst="0" w:colLast="0"/>
      <w:bookmarkEnd w:id="42"/>
    </w:p>
    <w:p w14:paraId="1D870679" w14:textId="62587246" w:rsidR="007636C0" w:rsidRDefault="007636C0">
      <w:pPr>
        <w:spacing w:after="200" w:line="276" w:lineRule="auto"/>
        <w:rPr>
          <w:rFonts w:ascii="GHEA Grapalat" w:eastAsia="GHEA Grapalat" w:hAnsi="GHEA Grapalat" w:cs="GHEA Grapalat"/>
          <w:lang w:val="hy-AM"/>
        </w:rPr>
      </w:pPr>
    </w:p>
    <w:sectPr w:rsidR="007636C0" w:rsidSect="00E96704">
      <w:headerReference w:type="default" r:id="rId26"/>
      <w:pgSz w:w="11906" w:h="16838"/>
      <w:pgMar w:top="78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A92D" w14:textId="77777777" w:rsidR="00F113C0" w:rsidRDefault="00F113C0">
      <w:r>
        <w:separator/>
      </w:r>
    </w:p>
  </w:endnote>
  <w:endnote w:type="continuationSeparator" w:id="0">
    <w:p w14:paraId="7E22A9D6" w14:textId="77777777" w:rsidR="00F113C0" w:rsidRDefault="00F1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Times Armeni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E4C6" w14:textId="77777777" w:rsidR="00F113C0" w:rsidRDefault="00F113C0">
      <w:r>
        <w:separator/>
      </w:r>
    </w:p>
  </w:footnote>
  <w:footnote w:type="continuationSeparator" w:id="0">
    <w:p w14:paraId="06A37261" w14:textId="77777777" w:rsidR="00F113C0" w:rsidRDefault="00F1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2F49" w14:textId="0612867F" w:rsidR="00E96704" w:rsidRPr="00E96704" w:rsidRDefault="00E96704" w:rsidP="00E96704">
    <w:pPr>
      <w:pBdr>
        <w:top w:val="nil"/>
        <w:left w:val="nil"/>
        <w:bottom w:val="nil"/>
        <w:right w:val="nil"/>
        <w:between w:val="nil"/>
      </w:pBdr>
      <w:spacing w:line="480" w:lineRule="auto"/>
      <w:ind w:right="-2" w:firstLine="426"/>
      <w:jc w:val="right"/>
      <w:rPr>
        <w:rFonts w:ascii="GHEA Grapalat" w:eastAsia="GHEA Grapalat" w:hAnsi="GHEA Grapalat" w:cs="GHEA Grapalat"/>
        <w:smallCaps/>
        <w:color w:val="000000"/>
      </w:rPr>
    </w:pPr>
    <w:bookmarkStart w:id="43" w:name="_heading=h.gjdgxs" w:colFirst="0" w:colLast="0"/>
    <w:bookmarkEnd w:id="43"/>
    <w:r w:rsidRPr="00BC0690">
      <w:rPr>
        <w:rFonts w:ascii="GHEA Grapalat" w:eastAsia="GHEA Grapalat" w:hAnsi="GHEA Grapalat" w:cs="GHEA Grapalat"/>
        <w:smallCaps/>
        <w:color w:val="000000"/>
      </w:rPr>
      <w:t>ՆԱԽԱԳԻԾ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4A9"/>
    <w:multiLevelType w:val="multilevel"/>
    <w:tmpl w:val="D13EF61C"/>
    <w:lvl w:ilvl="0">
      <w:start w:val="1"/>
      <w:numFmt w:val="decimal"/>
      <w:lvlText w:val="%1."/>
      <w:lvlJc w:val="right"/>
      <w:pPr>
        <w:ind w:left="720" w:hanging="360"/>
      </w:pPr>
      <w:rPr>
        <w:rFonts w:ascii="GHEA Grapalat" w:hAnsi="GHEA Grapalat" w:hint="default"/>
        <w:b w:val="0"/>
        <w:bCs w:val="0"/>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28364DE"/>
    <w:multiLevelType w:val="multilevel"/>
    <w:tmpl w:val="C00E5B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205CE3"/>
    <w:multiLevelType w:val="multilevel"/>
    <w:tmpl w:val="9B5A69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8D84B6A"/>
    <w:multiLevelType w:val="multilevel"/>
    <w:tmpl w:val="C8002828"/>
    <w:lvl w:ilvl="0">
      <w:start w:val="1"/>
      <w:numFmt w:val="decimal"/>
      <w:lvlText w:val="%1"/>
      <w:lvlJc w:val="left"/>
      <w:pPr>
        <w:ind w:left="440" w:hanging="440"/>
      </w:pPr>
      <w:rPr>
        <w:rFonts w:eastAsia="GHEA Grapalat" w:cs="GHEA Grapalat" w:hint="default"/>
        <w:sz w:val="24"/>
      </w:rPr>
    </w:lvl>
    <w:lvl w:ilvl="1">
      <w:start w:val="1"/>
      <w:numFmt w:val="decimal"/>
      <w:lvlText w:val="%1.%2"/>
      <w:lvlJc w:val="left"/>
      <w:pPr>
        <w:ind w:left="1520" w:hanging="440"/>
      </w:pPr>
      <w:rPr>
        <w:rFonts w:eastAsia="GHEA Grapalat" w:cs="GHEA Grapalat" w:hint="default"/>
        <w:sz w:val="24"/>
      </w:rPr>
    </w:lvl>
    <w:lvl w:ilvl="2">
      <w:start w:val="1"/>
      <w:numFmt w:val="decimal"/>
      <w:lvlText w:val="%1.%2.%3"/>
      <w:lvlJc w:val="left"/>
      <w:pPr>
        <w:ind w:left="2880" w:hanging="720"/>
      </w:pPr>
      <w:rPr>
        <w:rFonts w:eastAsia="GHEA Grapalat" w:cs="GHEA Grapalat" w:hint="default"/>
        <w:sz w:val="24"/>
      </w:rPr>
    </w:lvl>
    <w:lvl w:ilvl="3">
      <w:start w:val="1"/>
      <w:numFmt w:val="decimal"/>
      <w:lvlText w:val="%1.%2.%3.%4"/>
      <w:lvlJc w:val="left"/>
      <w:pPr>
        <w:ind w:left="4320" w:hanging="1080"/>
      </w:pPr>
      <w:rPr>
        <w:rFonts w:eastAsia="GHEA Grapalat" w:cs="GHEA Grapalat" w:hint="default"/>
        <w:sz w:val="24"/>
      </w:rPr>
    </w:lvl>
    <w:lvl w:ilvl="4">
      <w:start w:val="1"/>
      <w:numFmt w:val="decimal"/>
      <w:lvlText w:val="%1.%2.%3.%4.%5"/>
      <w:lvlJc w:val="left"/>
      <w:pPr>
        <w:ind w:left="5400" w:hanging="1080"/>
      </w:pPr>
      <w:rPr>
        <w:rFonts w:eastAsia="GHEA Grapalat" w:cs="GHEA Grapalat" w:hint="default"/>
        <w:sz w:val="24"/>
      </w:rPr>
    </w:lvl>
    <w:lvl w:ilvl="5">
      <w:start w:val="1"/>
      <w:numFmt w:val="decimal"/>
      <w:lvlText w:val="%1.%2.%3.%4.%5.%6"/>
      <w:lvlJc w:val="left"/>
      <w:pPr>
        <w:ind w:left="6840" w:hanging="1440"/>
      </w:pPr>
      <w:rPr>
        <w:rFonts w:eastAsia="GHEA Grapalat" w:cs="GHEA Grapalat" w:hint="default"/>
        <w:sz w:val="24"/>
      </w:rPr>
    </w:lvl>
    <w:lvl w:ilvl="6">
      <w:start w:val="1"/>
      <w:numFmt w:val="decimal"/>
      <w:lvlText w:val="%1.%2.%3.%4.%5.%6.%7"/>
      <w:lvlJc w:val="left"/>
      <w:pPr>
        <w:ind w:left="7920" w:hanging="1440"/>
      </w:pPr>
      <w:rPr>
        <w:rFonts w:eastAsia="GHEA Grapalat" w:cs="GHEA Grapalat" w:hint="default"/>
        <w:sz w:val="24"/>
      </w:rPr>
    </w:lvl>
    <w:lvl w:ilvl="7">
      <w:start w:val="1"/>
      <w:numFmt w:val="decimal"/>
      <w:lvlText w:val="%1.%2.%3.%4.%5.%6.%7.%8"/>
      <w:lvlJc w:val="left"/>
      <w:pPr>
        <w:ind w:left="9360" w:hanging="1800"/>
      </w:pPr>
      <w:rPr>
        <w:rFonts w:eastAsia="GHEA Grapalat" w:cs="GHEA Grapalat" w:hint="default"/>
        <w:sz w:val="24"/>
      </w:rPr>
    </w:lvl>
    <w:lvl w:ilvl="8">
      <w:start w:val="1"/>
      <w:numFmt w:val="decimal"/>
      <w:lvlText w:val="%1.%2.%3.%4.%5.%6.%7.%8.%9"/>
      <w:lvlJc w:val="left"/>
      <w:pPr>
        <w:ind w:left="10800" w:hanging="2160"/>
      </w:pPr>
      <w:rPr>
        <w:rFonts w:eastAsia="GHEA Grapalat" w:cs="GHEA Grapalat" w:hint="default"/>
        <w:sz w:val="24"/>
      </w:rPr>
    </w:lvl>
  </w:abstractNum>
  <w:abstractNum w:abstractNumId="4" w15:restartNumberingAfterBreak="0">
    <w:nsid w:val="19AF0E0B"/>
    <w:multiLevelType w:val="multilevel"/>
    <w:tmpl w:val="CD1C5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2DE610E"/>
    <w:multiLevelType w:val="multilevel"/>
    <w:tmpl w:val="650A98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4AF740A"/>
    <w:multiLevelType w:val="multilevel"/>
    <w:tmpl w:val="D42ADFA4"/>
    <w:lvl w:ilvl="0">
      <w:start w:val="2"/>
      <w:numFmt w:val="decimal"/>
      <w:lvlText w:val="%1."/>
      <w:lvlJc w:val="left"/>
      <w:pPr>
        <w:ind w:left="158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040E1C"/>
    <w:multiLevelType w:val="multilevel"/>
    <w:tmpl w:val="14E28B5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A6510F8"/>
    <w:multiLevelType w:val="multilevel"/>
    <w:tmpl w:val="5DEA4E6A"/>
    <w:lvl w:ilvl="0">
      <w:start w:val="1"/>
      <w:numFmt w:val="decimal"/>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9" w15:restartNumberingAfterBreak="0">
    <w:nsid w:val="2D0971A7"/>
    <w:multiLevelType w:val="multilevel"/>
    <w:tmpl w:val="C6F8CB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F017DD7"/>
    <w:multiLevelType w:val="multilevel"/>
    <w:tmpl w:val="E976E03A"/>
    <w:lvl w:ilvl="0">
      <w:start w:val="1"/>
      <w:numFmt w:val="decimal"/>
      <w:lvlText w:val="%1."/>
      <w:lvlJc w:val="right"/>
      <w:pPr>
        <w:ind w:left="720" w:hanging="360"/>
      </w:pPr>
      <w:rPr>
        <w:rFonts w:ascii="GHEA Grapalat" w:hAnsi="GHEA Grapalat" w:hint="default"/>
        <w:b w:val="0"/>
        <w:bCs w:val="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30A56707"/>
    <w:multiLevelType w:val="multilevel"/>
    <w:tmpl w:val="95BCF3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35F71107"/>
    <w:multiLevelType w:val="multilevel"/>
    <w:tmpl w:val="F81844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EE6D9F"/>
    <w:multiLevelType w:val="multilevel"/>
    <w:tmpl w:val="6DA491D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41174B20"/>
    <w:multiLevelType w:val="multilevel"/>
    <w:tmpl w:val="9B5A69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26438BF"/>
    <w:multiLevelType w:val="multilevel"/>
    <w:tmpl w:val="482E7B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443F7443"/>
    <w:multiLevelType w:val="hybridMultilevel"/>
    <w:tmpl w:val="5B147920"/>
    <w:lvl w:ilvl="0" w:tplc="005E5CD8">
      <w:start w:val="2"/>
      <w:numFmt w:val="bullet"/>
      <w:lvlText w:val="-"/>
      <w:lvlJc w:val="left"/>
      <w:pPr>
        <w:ind w:left="1080" w:hanging="360"/>
      </w:pPr>
      <w:rPr>
        <w:rFonts w:ascii="GHEA Grapalat" w:eastAsia="GHEA Grapalat" w:hAnsi="GHEA Grapalat" w:cs="GHEA Grapala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487E2E"/>
    <w:multiLevelType w:val="multilevel"/>
    <w:tmpl w:val="1250DC5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48EB177C"/>
    <w:multiLevelType w:val="multilevel"/>
    <w:tmpl w:val="6FC08404"/>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C8E3B52"/>
    <w:multiLevelType w:val="multilevel"/>
    <w:tmpl w:val="00B444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4CBC1909"/>
    <w:multiLevelType w:val="multilevel"/>
    <w:tmpl w:val="3C9813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4DEB7EAE"/>
    <w:multiLevelType w:val="hybridMultilevel"/>
    <w:tmpl w:val="142C4F0C"/>
    <w:lvl w:ilvl="0" w:tplc="C8FE5668">
      <w:start w:val="1"/>
      <w:numFmt w:val="decimal"/>
      <w:lvlText w:val="%1)"/>
      <w:lvlJc w:val="left"/>
      <w:pPr>
        <w:ind w:left="1080" w:hanging="360"/>
      </w:pPr>
      <w:rPr>
        <w:rFonts w:hint="default"/>
      </w:rPr>
    </w:lvl>
    <w:lvl w:ilvl="1" w:tplc="991895AC">
      <w:start w:val="1"/>
      <w:numFmt w:val="none"/>
      <w:lvlText w:val="3.1."/>
      <w:lvlJc w:val="left"/>
      <w:pPr>
        <w:ind w:left="1800" w:hanging="360"/>
      </w:pPr>
      <w:rPr>
        <w:rFonts w:hint="default"/>
        <w:sz w:val="18"/>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E305399"/>
    <w:multiLevelType w:val="hybridMultilevel"/>
    <w:tmpl w:val="C14E50A8"/>
    <w:lvl w:ilvl="0" w:tplc="815AE7F2">
      <w:start w:val="2"/>
      <w:numFmt w:val="bullet"/>
      <w:lvlText w:val="-"/>
      <w:lvlJc w:val="left"/>
      <w:pPr>
        <w:ind w:left="1080" w:hanging="360"/>
      </w:pPr>
      <w:rPr>
        <w:rFonts w:ascii="GHEA Grapalat" w:eastAsia="GHEA Grapalat" w:hAnsi="GHEA Grapalat" w:cs="GHEA Grapala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C91640"/>
    <w:multiLevelType w:val="hybridMultilevel"/>
    <w:tmpl w:val="A9629412"/>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D03D09"/>
    <w:multiLevelType w:val="multilevel"/>
    <w:tmpl w:val="D13EF61C"/>
    <w:lvl w:ilvl="0">
      <w:start w:val="1"/>
      <w:numFmt w:val="decimal"/>
      <w:lvlText w:val="%1."/>
      <w:lvlJc w:val="right"/>
      <w:pPr>
        <w:ind w:left="720" w:hanging="360"/>
      </w:pPr>
      <w:rPr>
        <w:rFonts w:ascii="GHEA Grapalat" w:hAnsi="GHEA Grapalat" w:hint="default"/>
        <w:b w:val="0"/>
        <w:bCs w:val="0"/>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15:restartNumberingAfterBreak="0">
    <w:nsid w:val="55823264"/>
    <w:multiLevelType w:val="hybridMultilevel"/>
    <w:tmpl w:val="4D3E9AFE"/>
    <w:lvl w:ilvl="0" w:tplc="88C08F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6F23B83"/>
    <w:multiLevelType w:val="multilevel"/>
    <w:tmpl w:val="873EC5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585B5A84"/>
    <w:multiLevelType w:val="multilevel"/>
    <w:tmpl w:val="7492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9C92DDA"/>
    <w:multiLevelType w:val="multilevel"/>
    <w:tmpl w:val="6414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048FC"/>
    <w:multiLevelType w:val="multilevel"/>
    <w:tmpl w:val="5E3CB4C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5E5F3007"/>
    <w:multiLevelType w:val="multilevel"/>
    <w:tmpl w:val="5AFE1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F7D7E17"/>
    <w:multiLevelType w:val="multilevel"/>
    <w:tmpl w:val="3034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D429BB"/>
    <w:multiLevelType w:val="multilevel"/>
    <w:tmpl w:val="30B8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F6444"/>
    <w:multiLevelType w:val="multilevel"/>
    <w:tmpl w:val="B114EB4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73D040D5"/>
    <w:multiLevelType w:val="multilevel"/>
    <w:tmpl w:val="F9C83674"/>
    <w:lvl w:ilvl="0">
      <w:start w:val="3"/>
      <w:numFmt w:val="decimal"/>
      <w:lvlText w:val="%1"/>
      <w:lvlJc w:val="left"/>
      <w:pPr>
        <w:ind w:left="360" w:hanging="360"/>
      </w:pPr>
      <w:rPr>
        <w:rFonts w:eastAsiaTheme="minorEastAsia" w:cs="Sylfaen" w:hint="default"/>
        <w:sz w:val="22"/>
      </w:rPr>
    </w:lvl>
    <w:lvl w:ilvl="1">
      <w:start w:val="1"/>
      <w:numFmt w:val="decimal"/>
      <w:lvlText w:val="%1.%2"/>
      <w:lvlJc w:val="left"/>
      <w:pPr>
        <w:ind w:left="1440" w:hanging="360"/>
      </w:pPr>
      <w:rPr>
        <w:rFonts w:eastAsiaTheme="minorEastAsia" w:cs="Sylfaen" w:hint="default"/>
        <w:sz w:val="22"/>
      </w:rPr>
    </w:lvl>
    <w:lvl w:ilvl="2">
      <w:start w:val="1"/>
      <w:numFmt w:val="decimal"/>
      <w:lvlText w:val="%1.%2.%3"/>
      <w:lvlJc w:val="left"/>
      <w:pPr>
        <w:ind w:left="2880" w:hanging="720"/>
      </w:pPr>
      <w:rPr>
        <w:rFonts w:eastAsiaTheme="minorEastAsia" w:cs="Sylfaen" w:hint="default"/>
        <w:sz w:val="22"/>
      </w:rPr>
    </w:lvl>
    <w:lvl w:ilvl="3">
      <w:start w:val="1"/>
      <w:numFmt w:val="decimal"/>
      <w:lvlText w:val="%1.%2.%3.%4"/>
      <w:lvlJc w:val="left"/>
      <w:pPr>
        <w:ind w:left="4320" w:hanging="1080"/>
      </w:pPr>
      <w:rPr>
        <w:rFonts w:eastAsiaTheme="minorEastAsia" w:cs="Sylfaen" w:hint="default"/>
        <w:sz w:val="22"/>
      </w:rPr>
    </w:lvl>
    <w:lvl w:ilvl="4">
      <w:start w:val="1"/>
      <w:numFmt w:val="decimal"/>
      <w:lvlText w:val="%1.%2.%3.%4.%5"/>
      <w:lvlJc w:val="left"/>
      <w:pPr>
        <w:ind w:left="5400" w:hanging="1080"/>
      </w:pPr>
      <w:rPr>
        <w:rFonts w:eastAsiaTheme="minorEastAsia" w:cs="Sylfaen" w:hint="default"/>
        <w:sz w:val="22"/>
      </w:rPr>
    </w:lvl>
    <w:lvl w:ilvl="5">
      <w:start w:val="1"/>
      <w:numFmt w:val="decimal"/>
      <w:lvlText w:val="%1.%2.%3.%4.%5.%6"/>
      <w:lvlJc w:val="left"/>
      <w:pPr>
        <w:ind w:left="6840" w:hanging="1440"/>
      </w:pPr>
      <w:rPr>
        <w:rFonts w:eastAsiaTheme="minorEastAsia" w:cs="Sylfaen" w:hint="default"/>
        <w:sz w:val="22"/>
      </w:rPr>
    </w:lvl>
    <w:lvl w:ilvl="6">
      <w:start w:val="1"/>
      <w:numFmt w:val="decimal"/>
      <w:lvlText w:val="%1.%2.%3.%4.%5.%6.%7"/>
      <w:lvlJc w:val="left"/>
      <w:pPr>
        <w:ind w:left="7920" w:hanging="1440"/>
      </w:pPr>
      <w:rPr>
        <w:rFonts w:eastAsiaTheme="minorEastAsia" w:cs="Sylfaen" w:hint="default"/>
        <w:sz w:val="22"/>
      </w:rPr>
    </w:lvl>
    <w:lvl w:ilvl="7">
      <w:start w:val="1"/>
      <w:numFmt w:val="decimal"/>
      <w:lvlText w:val="%1.%2.%3.%4.%5.%6.%7.%8"/>
      <w:lvlJc w:val="left"/>
      <w:pPr>
        <w:ind w:left="9360" w:hanging="1800"/>
      </w:pPr>
      <w:rPr>
        <w:rFonts w:eastAsiaTheme="minorEastAsia" w:cs="Sylfaen" w:hint="default"/>
        <w:sz w:val="22"/>
      </w:rPr>
    </w:lvl>
    <w:lvl w:ilvl="8">
      <w:start w:val="1"/>
      <w:numFmt w:val="decimal"/>
      <w:lvlText w:val="%1.%2.%3.%4.%5.%6.%7.%8.%9"/>
      <w:lvlJc w:val="left"/>
      <w:pPr>
        <w:ind w:left="10800" w:hanging="2160"/>
      </w:pPr>
      <w:rPr>
        <w:rFonts w:eastAsiaTheme="minorEastAsia" w:cs="Sylfaen" w:hint="default"/>
        <w:sz w:val="22"/>
      </w:rPr>
    </w:lvl>
  </w:abstractNum>
  <w:abstractNum w:abstractNumId="35" w15:restartNumberingAfterBreak="0">
    <w:nsid w:val="748B371A"/>
    <w:multiLevelType w:val="multilevel"/>
    <w:tmpl w:val="D13EF61C"/>
    <w:lvl w:ilvl="0">
      <w:start w:val="1"/>
      <w:numFmt w:val="decimal"/>
      <w:lvlText w:val="%1."/>
      <w:lvlJc w:val="right"/>
      <w:pPr>
        <w:ind w:left="720" w:hanging="360"/>
      </w:pPr>
      <w:rPr>
        <w:rFonts w:ascii="GHEA Grapalat" w:hAnsi="GHEA Grapalat" w:hint="default"/>
        <w:b w:val="0"/>
        <w:bCs w:val="0"/>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6" w15:restartNumberingAfterBreak="0">
    <w:nsid w:val="76893E9C"/>
    <w:multiLevelType w:val="multilevel"/>
    <w:tmpl w:val="E976E03A"/>
    <w:lvl w:ilvl="0">
      <w:start w:val="1"/>
      <w:numFmt w:val="decimal"/>
      <w:lvlText w:val="%1."/>
      <w:lvlJc w:val="right"/>
      <w:pPr>
        <w:ind w:left="720" w:hanging="360"/>
      </w:pPr>
      <w:rPr>
        <w:rFonts w:ascii="GHEA Grapalat" w:hAnsi="GHEA Grapalat" w:hint="default"/>
        <w:b w:val="0"/>
        <w:bCs w:val="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7" w15:restartNumberingAfterBreak="0">
    <w:nsid w:val="78406FD8"/>
    <w:multiLevelType w:val="multilevel"/>
    <w:tmpl w:val="95BCF3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15:restartNumberingAfterBreak="0">
    <w:nsid w:val="797F45F3"/>
    <w:multiLevelType w:val="multilevel"/>
    <w:tmpl w:val="D13EF61C"/>
    <w:lvl w:ilvl="0">
      <w:start w:val="1"/>
      <w:numFmt w:val="decimal"/>
      <w:lvlText w:val="%1."/>
      <w:lvlJc w:val="right"/>
      <w:pPr>
        <w:ind w:left="720" w:hanging="360"/>
      </w:pPr>
      <w:rPr>
        <w:rFonts w:ascii="GHEA Grapalat" w:hAnsi="GHEA Grapalat" w:hint="default"/>
        <w:b w:val="0"/>
        <w:bCs w:val="0"/>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9" w15:restartNumberingAfterBreak="0">
    <w:nsid w:val="7A8357CF"/>
    <w:multiLevelType w:val="multilevel"/>
    <w:tmpl w:val="C6622F98"/>
    <w:lvl w:ilvl="0">
      <w:start w:val="1"/>
      <w:numFmt w:val="decimal"/>
      <w:lvlText w:val="%1."/>
      <w:lvlJc w:val="left"/>
      <w:pPr>
        <w:ind w:left="786" w:hanging="360"/>
      </w:pPr>
      <w:rPr>
        <w:rFonts w:ascii="GHEA Grapalat" w:eastAsia="GHEA Grapalat" w:hAnsi="GHEA Grapalat" w:cs="GHEA Grapala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7E55643F"/>
    <w:multiLevelType w:val="multilevel"/>
    <w:tmpl w:val="138052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68864800">
    <w:abstractNumId w:val="19"/>
  </w:num>
  <w:num w:numId="2" w16cid:durableId="1646855420">
    <w:abstractNumId w:val="29"/>
  </w:num>
  <w:num w:numId="3" w16cid:durableId="800995360">
    <w:abstractNumId w:val="39"/>
  </w:num>
  <w:num w:numId="4" w16cid:durableId="172230165">
    <w:abstractNumId w:val="6"/>
  </w:num>
  <w:num w:numId="5" w16cid:durableId="648436197">
    <w:abstractNumId w:val="8"/>
  </w:num>
  <w:num w:numId="6" w16cid:durableId="1999797567">
    <w:abstractNumId w:val="18"/>
  </w:num>
  <w:num w:numId="7" w16cid:durableId="1654597273">
    <w:abstractNumId w:val="4"/>
  </w:num>
  <w:num w:numId="8" w16cid:durableId="95448704">
    <w:abstractNumId w:val="26"/>
  </w:num>
  <w:num w:numId="9" w16cid:durableId="1404644536">
    <w:abstractNumId w:val="30"/>
  </w:num>
  <w:num w:numId="10" w16cid:durableId="1902017857">
    <w:abstractNumId w:val="15"/>
  </w:num>
  <w:num w:numId="11" w16cid:durableId="2131780899">
    <w:abstractNumId w:val="40"/>
  </w:num>
  <w:num w:numId="12" w16cid:durableId="2031640528">
    <w:abstractNumId w:val="9"/>
  </w:num>
  <w:num w:numId="13" w16cid:durableId="328216988">
    <w:abstractNumId w:val="13"/>
  </w:num>
  <w:num w:numId="14" w16cid:durableId="1178545827">
    <w:abstractNumId w:val="7"/>
  </w:num>
  <w:num w:numId="15" w16cid:durableId="2072382868">
    <w:abstractNumId w:val="38"/>
  </w:num>
  <w:num w:numId="16" w16cid:durableId="1687364134">
    <w:abstractNumId w:val="12"/>
  </w:num>
  <w:num w:numId="17" w16cid:durableId="771776956">
    <w:abstractNumId w:val="27"/>
  </w:num>
  <w:num w:numId="18" w16cid:durableId="1000305447">
    <w:abstractNumId w:val="5"/>
  </w:num>
  <w:num w:numId="19" w16cid:durableId="1844204063">
    <w:abstractNumId w:val="22"/>
  </w:num>
  <w:num w:numId="20" w16cid:durableId="591668222">
    <w:abstractNumId w:val="31"/>
  </w:num>
  <w:num w:numId="21" w16cid:durableId="1435176299">
    <w:abstractNumId w:val="16"/>
  </w:num>
  <w:num w:numId="22" w16cid:durableId="795758826">
    <w:abstractNumId w:val="21"/>
  </w:num>
  <w:num w:numId="23" w16cid:durableId="1831555125">
    <w:abstractNumId w:val="17"/>
  </w:num>
  <w:num w:numId="24" w16cid:durableId="129128502">
    <w:abstractNumId w:val="33"/>
  </w:num>
  <w:num w:numId="25" w16cid:durableId="2091804541">
    <w:abstractNumId w:val="28"/>
  </w:num>
  <w:num w:numId="26" w16cid:durableId="44454614">
    <w:abstractNumId w:val="3"/>
  </w:num>
  <w:num w:numId="27" w16cid:durableId="125271728">
    <w:abstractNumId w:val="20"/>
  </w:num>
  <w:num w:numId="28" w16cid:durableId="1089619498">
    <w:abstractNumId w:val="34"/>
  </w:num>
  <w:num w:numId="29" w16cid:durableId="2143112213">
    <w:abstractNumId w:val="32"/>
  </w:num>
  <w:num w:numId="30" w16cid:durableId="277421283">
    <w:abstractNumId w:val="23"/>
  </w:num>
  <w:num w:numId="31" w16cid:durableId="1950383611">
    <w:abstractNumId w:val="37"/>
  </w:num>
  <w:num w:numId="32" w16cid:durableId="1337996776">
    <w:abstractNumId w:val="11"/>
  </w:num>
  <w:num w:numId="33" w16cid:durableId="15008479">
    <w:abstractNumId w:val="10"/>
  </w:num>
  <w:num w:numId="34" w16cid:durableId="1611813851">
    <w:abstractNumId w:val="2"/>
  </w:num>
  <w:num w:numId="35" w16cid:durableId="1270890482">
    <w:abstractNumId w:val="14"/>
  </w:num>
  <w:num w:numId="36" w16cid:durableId="1346396264">
    <w:abstractNumId w:val="1"/>
  </w:num>
  <w:num w:numId="37" w16cid:durableId="535697961">
    <w:abstractNumId w:val="36"/>
  </w:num>
  <w:num w:numId="38" w16cid:durableId="1183864437">
    <w:abstractNumId w:val="24"/>
  </w:num>
  <w:num w:numId="39" w16cid:durableId="811679597">
    <w:abstractNumId w:val="0"/>
  </w:num>
  <w:num w:numId="40" w16cid:durableId="757291247">
    <w:abstractNumId w:val="35"/>
  </w:num>
  <w:num w:numId="41" w16cid:durableId="153506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1A"/>
    <w:rsid w:val="00001869"/>
    <w:rsid w:val="00001F16"/>
    <w:rsid w:val="00014182"/>
    <w:rsid w:val="00014EF5"/>
    <w:rsid w:val="0002321F"/>
    <w:rsid w:val="00024A42"/>
    <w:rsid w:val="00032232"/>
    <w:rsid w:val="000354FD"/>
    <w:rsid w:val="000400B1"/>
    <w:rsid w:val="00043AC3"/>
    <w:rsid w:val="000471D8"/>
    <w:rsid w:val="00053380"/>
    <w:rsid w:val="00057B67"/>
    <w:rsid w:val="00074A38"/>
    <w:rsid w:val="00080F1D"/>
    <w:rsid w:val="00082CBD"/>
    <w:rsid w:val="000849F5"/>
    <w:rsid w:val="000914FA"/>
    <w:rsid w:val="00094BD3"/>
    <w:rsid w:val="00096F1F"/>
    <w:rsid w:val="00097D0D"/>
    <w:rsid w:val="000A7F76"/>
    <w:rsid w:val="000B0DC8"/>
    <w:rsid w:val="000B127D"/>
    <w:rsid w:val="000B1D57"/>
    <w:rsid w:val="000B69FC"/>
    <w:rsid w:val="000B6F59"/>
    <w:rsid w:val="000B7670"/>
    <w:rsid w:val="000C1A24"/>
    <w:rsid w:val="000C4324"/>
    <w:rsid w:val="000C585D"/>
    <w:rsid w:val="000C5963"/>
    <w:rsid w:val="000D4105"/>
    <w:rsid w:val="000E07C7"/>
    <w:rsid w:val="000F4436"/>
    <w:rsid w:val="000F7027"/>
    <w:rsid w:val="0010591E"/>
    <w:rsid w:val="00110382"/>
    <w:rsid w:val="00114BFE"/>
    <w:rsid w:val="001164EA"/>
    <w:rsid w:val="001174B9"/>
    <w:rsid w:val="001255E7"/>
    <w:rsid w:val="00127B65"/>
    <w:rsid w:val="001300E1"/>
    <w:rsid w:val="001313C1"/>
    <w:rsid w:val="00134430"/>
    <w:rsid w:val="001351F8"/>
    <w:rsid w:val="001353FE"/>
    <w:rsid w:val="00136157"/>
    <w:rsid w:val="0013667F"/>
    <w:rsid w:val="0014011D"/>
    <w:rsid w:val="001428FD"/>
    <w:rsid w:val="00146810"/>
    <w:rsid w:val="00154CC0"/>
    <w:rsid w:val="00155A08"/>
    <w:rsid w:val="00160B77"/>
    <w:rsid w:val="00162610"/>
    <w:rsid w:val="00170138"/>
    <w:rsid w:val="001772CD"/>
    <w:rsid w:val="00186657"/>
    <w:rsid w:val="00195463"/>
    <w:rsid w:val="00197D78"/>
    <w:rsid w:val="001A0347"/>
    <w:rsid w:val="001A2266"/>
    <w:rsid w:val="001A3ABF"/>
    <w:rsid w:val="001B07CB"/>
    <w:rsid w:val="001B385E"/>
    <w:rsid w:val="001B3B5B"/>
    <w:rsid w:val="001B4537"/>
    <w:rsid w:val="001B6931"/>
    <w:rsid w:val="001B7603"/>
    <w:rsid w:val="001C06FD"/>
    <w:rsid w:val="001C1E85"/>
    <w:rsid w:val="001C58C6"/>
    <w:rsid w:val="001D6DAE"/>
    <w:rsid w:val="001E104D"/>
    <w:rsid w:val="001E2977"/>
    <w:rsid w:val="001E38C8"/>
    <w:rsid w:val="001E492F"/>
    <w:rsid w:val="001F0A04"/>
    <w:rsid w:val="001F7244"/>
    <w:rsid w:val="00202B1C"/>
    <w:rsid w:val="00203E8C"/>
    <w:rsid w:val="00204946"/>
    <w:rsid w:val="002064C9"/>
    <w:rsid w:val="00210AC6"/>
    <w:rsid w:val="0021176F"/>
    <w:rsid w:val="002244F8"/>
    <w:rsid w:val="002250E2"/>
    <w:rsid w:val="00225863"/>
    <w:rsid w:val="0023017A"/>
    <w:rsid w:val="00241B81"/>
    <w:rsid w:val="00244C64"/>
    <w:rsid w:val="00244FDF"/>
    <w:rsid w:val="00245D2A"/>
    <w:rsid w:val="00252605"/>
    <w:rsid w:val="0025762D"/>
    <w:rsid w:val="00257EBD"/>
    <w:rsid w:val="00260B0C"/>
    <w:rsid w:val="00266E62"/>
    <w:rsid w:val="00270110"/>
    <w:rsid w:val="00272AD5"/>
    <w:rsid w:val="00272DAB"/>
    <w:rsid w:val="00274471"/>
    <w:rsid w:val="00276FBD"/>
    <w:rsid w:val="00283216"/>
    <w:rsid w:val="002834DA"/>
    <w:rsid w:val="002841C0"/>
    <w:rsid w:val="00290846"/>
    <w:rsid w:val="00291538"/>
    <w:rsid w:val="00296632"/>
    <w:rsid w:val="002977F1"/>
    <w:rsid w:val="002B19D7"/>
    <w:rsid w:val="002B2A42"/>
    <w:rsid w:val="002C1570"/>
    <w:rsid w:val="002C208C"/>
    <w:rsid w:val="002C582E"/>
    <w:rsid w:val="002D50F9"/>
    <w:rsid w:val="002E1B03"/>
    <w:rsid w:val="002E6BB1"/>
    <w:rsid w:val="002F3E95"/>
    <w:rsid w:val="002F4198"/>
    <w:rsid w:val="002F6053"/>
    <w:rsid w:val="002F65B7"/>
    <w:rsid w:val="003030E6"/>
    <w:rsid w:val="00314088"/>
    <w:rsid w:val="00322B56"/>
    <w:rsid w:val="00322FD7"/>
    <w:rsid w:val="003237FA"/>
    <w:rsid w:val="00331E9C"/>
    <w:rsid w:val="003353E9"/>
    <w:rsid w:val="0033734F"/>
    <w:rsid w:val="0035716E"/>
    <w:rsid w:val="00365FE8"/>
    <w:rsid w:val="003665FF"/>
    <w:rsid w:val="003700B6"/>
    <w:rsid w:val="0037680B"/>
    <w:rsid w:val="0038042E"/>
    <w:rsid w:val="00384685"/>
    <w:rsid w:val="003878F6"/>
    <w:rsid w:val="00387F20"/>
    <w:rsid w:val="003A01AE"/>
    <w:rsid w:val="003A25C6"/>
    <w:rsid w:val="003A5992"/>
    <w:rsid w:val="003A6F47"/>
    <w:rsid w:val="003C2C85"/>
    <w:rsid w:val="003C3377"/>
    <w:rsid w:val="003D0E07"/>
    <w:rsid w:val="003D2C43"/>
    <w:rsid w:val="003E48A9"/>
    <w:rsid w:val="003E4ADC"/>
    <w:rsid w:val="003F1235"/>
    <w:rsid w:val="003F1EB9"/>
    <w:rsid w:val="003F40C8"/>
    <w:rsid w:val="003F5FD4"/>
    <w:rsid w:val="003F6404"/>
    <w:rsid w:val="00400417"/>
    <w:rsid w:val="004028E7"/>
    <w:rsid w:val="00404EE7"/>
    <w:rsid w:val="00405356"/>
    <w:rsid w:val="00413437"/>
    <w:rsid w:val="0041721F"/>
    <w:rsid w:val="00420DC6"/>
    <w:rsid w:val="0042147D"/>
    <w:rsid w:val="00421E35"/>
    <w:rsid w:val="00430FB0"/>
    <w:rsid w:val="00431F32"/>
    <w:rsid w:val="004337E4"/>
    <w:rsid w:val="00434D41"/>
    <w:rsid w:val="004458C3"/>
    <w:rsid w:val="00445DFE"/>
    <w:rsid w:val="00450EB5"/>
    <w:rsid w:val="00451253"/>
    <w:rsid w:val="004554FD"/>
    <w:rsid w:val="00456488"/>
    <w:rsid w:val="004568F1"/>
    <w:rsid w:val="00461474"/>
    <w:rsid w:val="004642D4"/>
    <w:rsid w:val="00465943"/>
    <w:rsid w:val="0047039C"/>
    <w:rsid w:val="0047401F"/>
    <w:rsid w:val="00474A54"/>
    <w:rsid w:val="00476445"/>
    <w:rsid w:val="00476BE8"/>
    <w:rsid w:val="00480FF4"/>
    <w:rsid w:val="00487C71"/>
    <w:rsid w:val="004A0F40"/>
    <w:rsid w:val="004A25ED"/>
    <w:rsid w:val="004A2AEF"/>
    <w:rsid w:val="004B589F"/>
    <w:rsid w:val="004C2509"/>
    <w:rsid w:val="004C2C26"/>
    <w:rsid w:val="004E35E8"/>
    <w:rsid w:val="004E40A8"/>
    <w:rsid w:val="004E41B6"/>
    <w:rsid w:val="005004DA"/>
    <w:rsid w:val="00501009"/>
    <w:rsid w:val="00506994"/>
    <w:rsid w:val="00532A41"/>
    <w:rsid w:val="005434C1"/>
    <w:rsid w:val="0054643C"/>
    <w:rsid w:val="00547577"/>
    <w:rsid w:val="00565880"/>
    <w:rsid w:val="00570829"/>
    <w:rsid w:val="005737F2"/>
    <w:rsid w:val="00575447"/>
    <w:rsid w:val="00581B39"/>
    <w:rsid w:val="005852B9"/>
    <w:rsid w:val="0058561D"/>
    <w:rsid w:val="00586446"/>
    <w:rsid w:val="00591B12"/>
    <w:rsid w:val="0059448B"/>
    <w:rsid w:val="005969A4"/>
    <w:rsid w:val="005A322B"/>
    <w:rsid w:val="005A61B6"/>
    <w:rsid w:val="005A7444"/>
    <w:rsid w:val="005A7449"/>
    <w:rsid w:val="005B307A"/>
    <w:rsid w:val="005B3156"/>
    <w:rsid w:val="005B4F14"/>
    <w:rsid w:val="005B56A0"/>
    <w:rsid w:val="005C2FE8"/>
    <w:rsid w:val="005C4CD4"/>
    <w:rsid w:val="005C7990"/>
    <w:rsid w:val="005D363A"/>
    <w:rsid w:val="005D364B"/>
    <w:rsid w:val="005D419E"/>
    <w:rsid w:val="005D5465"/>
    <w:rsid w:val="005D594E"/>
    <w:rsid w:val="005D710D"/>
    <w:rsid w:val="005E5FFA"/>
    <w:rsid w:val="005E7F46"/>
    <w:rsid w:val="005F3835"/>
    <w:rsid w:val="005F53BC"/>
    <w:rsid w:val="005F602D"/>
    <w:rsid w:val="005F6118"/>
    <w:rsid w:val="005F67F8"/>
    <w:rsid w:val="006000AF"/>
    <w:rsid w:val="00604D60"/>
    <w:rsid w:val="00605A98"/>
    <w:rsid w:val="00605B20"/>
    <w:rsid w:val="006164C4"/>
    <w:rsid w:val="00616C6B"/>
    <w:rsid w:val="0062014C"/>
    <w:rsid w:val="00620996"/>
    <w:rsid w:val="006210E3"/>
    <w:rsid w:val="00630908"/>
    <w:rsid w:val="0063260A"/>
    <w:rsid w:val="00640103"/>
    <w:rsid w:val="00645698"/>
    <w:rsid w:val="006526A3"/>
    <w:rsid w:val="00661FB5"/>
    <w:rsid w:val="006672D0"/>
    <w:rsid w:val="006715F6"/>
    <w:rsid w:val="0067407B"/>
    <w:rsid w:val="006819BE"/>
    <w:rsid w:val="00683681"/>
    <w:rsid w:val="00694871"/>
    <w:rsid w:val="006A0F3B"/>
    <w:rsid w:val="006C67A9"/>
    <w:rsid w:val="006D2700"/>
    <w:rsid w:val="006D3BBE"/>
    <w:rsid w:val="006D4430"/>
    <w:rsid w:val="006D55EE"/>
    <w:rsid w:val="006D73FE"/>
    <w:rsid w:val="006E2268"/>
    <w:rsid w:val="006E265E"/>
    <w:rsid w:val="006F1C8A"/>
    <w:rsid w:val="006F1D1F"/>
    <w:rsid w:val="006F7FB5"/>
    <w:rsid w:val="00711424"/>
    <w:rsid w:val="00713169"/>
    <w:rsid w:val="00721DB6"/>
    <w:rsid w:val="00725E6B"/>
    <w:rsid w:val="00734A70"/>
    <w:rsid w:val="0073673D"/>
    <w:rsid w:val="00742CC1"/>
    <w:rsid w:val="00743308"/>
    <w:rsid w:val="007452B9"/>
    <w:rsid w:val="0075111A"/>
    <w:rsid w:val="007521E4"/>
    <w:rsid w:val="00752A9D"/>
    <w:rsid w:val="007571B4"/>
    <w:rsid w:val="00760ABA"/>
    <w:rsid w:val="007636C0"/>
    <w:rsid w:val="00766BCE"/>
    <w:rsid w:val="00767DAA"/>
    <w:rsid w:val="007715D3"/>
    <w:rsid w:val="007852E9"/>
    <w:rsid w:val="0079799E"/>
    <w:rsid w:val="007A21A3"/>
    <w:rsid w:val="007A30F9"/>
    <w:rsid w:val="007A6318"/>
    <w:rsid w:val="007B032B"/>
    <w:rsid w:val="007B150D"/>
    <w:rsid w:val="007B44BB"/>
    <w:rsid w:val="007B5137"/>
    <w:rsid w:val="007B765C"/>
    <w:rsid w:val="007C1DB5"/>
    <w:rsid w:val="007D02C1"/>
    <w:rsid w:val="007D2D62"/>
    <w:rsid w:val="007D577D"/>
    <w:rsid w:val="007D5DA9"/>
    <w:rsid w:val="007E3E04"/>
    <w:rsid w:val="007E5A99"/>
    <w:rsid w:val="007E7169"/>
    <w:rsid w:val="007F03BB"/>
    <w:rsid w:val="007F5BD8"/>
    <w:rsid w:val="007F7F11"/>
    <w:rsid w:val="008012C6"/>
    <w:rsid w:val="008020B0"/>
    <w:rsid w:val="008028E5"/>
    <w:rsid w:val="0080557F"/>
    <w:rsid w:val="008105F6"/>
    <w:rsid w:val="00812639"/>
    <w:rsid w:val="00816DEF"/>
    <w:rsid w:val="008233F4"/>
    <w:rsid w:val="0082464B"/>
    <w:rsid w:val="00826265"/>
    <w:rsid w:val="008303D1"/>
    <w:rsid w:val="008308A4"/>
    <w:rsid w:val="0083095D"/>
    <w:rsid w:val="008372DD"/>
    <w:rsid w:val="00844B95"/>
    <w:rsid w:val="008460DC"/>
    <w:rsid w:val="00847EC8"/>
    <w:rsid w:val="0085646E"/>
    <w:rsid w:val="00872438"/>
    <w:rsid w:val="00872E89"/>
    <w:rsid w:val="0088420D"/>
    <w:rsid w:val="00884BA8"/>
    <w:rsid w:val="008857B9"/>
    <w:rsid w:val="00890D6A"/>
    <w:rsid w:val="008956A7"/>
    <w:rsid w:val="00896BCB"/>
    <w:rsid w:val="008973A8"/>
    <w:rsid w:val="008A158C"/>
    <w:rsid w:val="008B625E"/>
    <w:rsid w:val="008C0113"/>
    <w:rsid w:val="008C2A59"/>
    <w:rsid w:val="008D571D"/>
    <w:rsid w:val="008E3685"/>
    <w:rsid w:val="008E3C71"/>
    <w:rsid w:val="008E3E9B"/>
    <w:rsid w:val="008E7D26"/>
    <w:rsid w:val="008F064F"/>
    <w:rsid w:val="008F06DE"/>
    <w:rsid w:val="008F0BC3"/>
    <w:rsid w:val="008F136E"/>
    <w:rsid w:val="008F268C"/>
    <w:rsid w:val="008F3CD2"/>
    <w:rsid w:val="00900788"/>
    <w:rsid w:val="00901165"/>
    <w:rsid w:val="0090482C"/>
    <w:rsid w:val="00904BCC"/>
    <w:rsid w:val="00907118"/>
    <w:rsid w:val="009100B2"/>
    <w:rsid w:val="00912F51"/>
    <w:rsid w:val="009146F4"/>
    <w:rsid w:val="00917E8D"/>
    <w:rsid w:val="00924E66"/>
    <w:rsid w:val="00924ED5"/>
    <w:rsid w:val="00926B98"/>
    <w:rsid w:val="00926DC1"/>
    <w:rsid w:val="009272F2"/>
    <w:rsid w:val="009417EC"/>
    <w:rsid w:val="009461E5"/>
    <w:rsid w:val="00950670"/>
    <w:rsid w:val="00951F50"/>
    <w:rsid w:val="00953ABE"/>
    <w:rsid w:val="00964C40"/>
    <w:rsid w:val="00964C8E"/>
    <w:rsid w:val="009651F0"/>
    <w:rsid w:val="009659B3"/>
    <w:rsid w:val="00972FE1"/>
    <w:rsid w:val="00974324"/>
    <w:rsid w:val="009750DF"/>
    <w:rsid w:val="0098199E"/>
    <w:rsid w:val="00985E51"/>
    <w:rsid w:val="00986542"/>
    <w:rsid w:val="0099039E"/>
    <w:rsid w:val="00994D79"/>
    <w:rsid w:val="0099626B"/>
    <w:rsid w:val="00997B25"/>
    <w:rsid w:val="009A2D9E"/>
    <w:rsid w:val="009A5B3A"/>
    <w:rsid w:val="009C65B8"/>
    <w:rsid w:val="009C7B93"/>
    <w:rsid w:val="009D11FF"/>
    <w:rsid w:val="009D2831"/>
    <w:rsid w:val="009E5130"/>
    <w:rsid w:val="009E6A6F"/>
    <w:rsid w:val="009F0696"/>
    <w:rsid w:val="009F6A29"/>
    <w:rsid w:val="00A0050D"/>
    <w:rsid w:val="00A032AE"/>
    <w:rsid w:val="00A03A49"/>
    <w:rsid w:val="00A065C0"/>
    <w:rsid w:val="00A11969"/>
    <w:rsid w:val="00A14875"/>
    <w:rsid w:val="00A1722C"/>
    <w:rsid w:val="00A20711"/>
    <w:rsid w:val="00A2083B"/>
    <w:rsid w:val="00A223AB"/>
    <w:rsid w:val="00A2391A"/>
    <w:rsid w:val="00A31C3C"/>
    <w:rsid w:val="00A340E5"/>
    <w:rsid w:val="00A377B2"/>
    <w:rsid w:val="00A37B3A"/>
    <w:rsid w:val="00A40284"/>
    <w:rsid w:val="00A44044"/>
    <w:rsid w:val="00A457FF"/>
    <w:rsid w:val="00A45BCA"/>
    <w:rsid w:val="00A4631A"/>
    <w:rsid w:val="00A55DEF"/>
    <w:rsid w:val="00A57A1A"/>
    <w:rsid w:val="00A90F47"/>
    <w:rsid w:val="00A93A23"/>
    <w:rsid w:val="00A955C3"/>
    <w:rsid w:val="00A963EE"/>
    <w:rsid w:val="00AA0CBA"/>
    <w:rsid w:val="00AA18E5"/>
    <w:rsid w:val="00AA4892"/>
    <w:rsid w:val="00AB2A59"/>
    <w:rsid w:val="00AC32BB"/>
    <w:rsid w:val="00AC5A75"/>
    <w:rsid w:val="00AD0D09"/>
    <w:rsid w:val="00AD2E96"/>
    <w:rsid w:val="00AD52F3"/>
    <w:rsid w:val="00AD7675"/>
    <w:rsid w:val="00AE6552"/>
    <w:rsid w:val="00AF0468"/>
    <w:rsid w:val="00AF3996"/>
    <w:rsid w:val="00AF51C0"/>
    <w:rsid w:val="00B0113F"/>
    <w:rsid w:val="00B056C4"/>
    <w:rsid w:val="00B11DC9"/>
    <w:rsid w:val="00B1679F"/>
    <w:rsid w:val="00B2475B"/>
    <w:rsid w:val="00B2671C"/>
    <w:rsid w:val="00B278B2"/>
    <w:rsid w:val="00B30714"/>
    <w:rsid w:val="00B30A29"/>
    <w:rsid w:val="00B30B78"/>
    <w:rsid w:val="00B3297B"/>
    <w:rsid w:val="00B41BAC"/>
    <w:rsid w:val="00B456E0"/>
    <w:rsid w:val="00B45C84"/>
    <w:rsid w:val="00B6265D"/>
    <w:rsid w:val="00B66A29"/>
    <w:rsid w:val="00B66FB6"/>
    <w:rsid w:val="00B70C27"/>
    <w:rsid w:val="00B7550A"/>
    <w:rsid w:val="00B861AD"/>
    <w:rsid w:val="00B86392"/>
    <w:rsid w:val="00B867EA"/>
    <w:rsid w:val="00B8717E"/>
    <w:rsid w:val="00B927D0"/>
    <w:rsid w:val="00B92E8C"/>
    <w:rsid w:val="00B94D44"/>
    <w:rsid w:val="00B957FD"/>
    <w:rsid w:val="00B96AC5"/>
    <w:rsid w:val="00B97457"/>
    <w:rsid w:val="00BA1611"/>
    <w:rsid w:val="00BB4F38"/>
    <w:rsid w:val="00BC0690"/>
    <w:rsid w:val="00BC3E05"/>
    <w:rsid w:val="00BD1FFD"/>
    <w:rsid w:val="00BE0649"/>
    <w:rsid w:val="00BF1934"/>
    <w:rsid w:val="00BF2070"/>
    <w:rsid w:val="00BF31FD"/>
    <w:rsid w:val="00BF49D6"/>
    <w:rsid w:val="00C0397F"/>
    <w:rsid w:val="00C061C8"/>
    <w:rsid w:val="00C10B79"/>
    <w:rsid w:val="00C17380"/>
    <w:rsid w:val="00C35FF6"/>
    <w:rsid w:val="00C43C42"/>
    <w:rsid w:val="00C4474E"/>
    <w:rsid w:val="00C47120"/>
    <w:rsid w:val="00C5091F"/>
    <w:rsid w:val="00C526E8"/>
    <w:rsid w:val="00C56005"/>
    <w:rsid w:val="00C56D12"/>
    <w:rsid w:val="00C60035"/>
    <w:rsid w:val="00C622A2"/>
    <w:rsid w:val="00C72FE6"/>
    <w:rsid w:val="00C73D9B"/>
    <w:rsid w:val="00C82DEA"/>
    <w:rsid w:val="00C85B70"/>
    <w:rsid w:val="00C93754"/>
    <w:rsid w:val="00CA2C04"/>
    <w:rsid w:val="00CA4458"/>
    <w:rsid w:val="00CA70F3"/>
    <w:rsid w:val="00CB6CC8"/>
    <w:rsid w:val="00CB7BD6"/>
    <w:rsid w:val="00CC13A1"/>
    <w:rsid w:val="00CC13AF"/>
    <w:rsid w:val="00CC5D0E"/>
    <w:rsid w:val="00CC7494"/>
    <w:rsid w:val="00CD203A"/>
    <w:rsid w:val="00CD387C"/>
    <w:rsid w:val="00CD5AB6"/>
    <w:rsid w:val="00CE0211"/>
    <w:rsid w:val="00CE2B6D"/>
    <w:rsid w:val="00CE6397"/>
    <w:rsid w:val="00D01D87"/>
    <w:rsid w:val="00D065D4"/>
    <w:rsid w:val="00D14024"/>
    <w:rsid w:val="00D208B4"/>
    <w:rsid w:val="00D21A7A"/>
    <w:rsid w:val="00D222A1"/>
    <w:rsid w:val="00D24D0B"/>
    <w:rsid w:val="00D2622B"/>
    <w:rsid w:val="00D275D7"/>
    <w:rsid w:val="00D302D5"/>
    <w:rsid w:val="00D33AA7"/>
    <w:rsid w:val="00D3420A"/>
    <w:rsid w:val="00D364AA"/>
    <w:rsid w:val="00D411DB"/>
    <w:rsid w:val="00D516E3"/>
    <w:rsid w:val="00D54C47"/>
    <w:rsid w:val="00D5547A"/>
    <w:rsid w:val="00D5582C"/>
    <w:rsid w:val="00D5687F"/>
    <w:rsid w:val="00D5756F"/>
    <w:rsid w:val="00D61AE6"/>
    <w:rsid w:val="00D64464"/>
    <w:rsid w:val="00D81472"/>
    <w:rsid w:val="00D821E2"/>
    <w:rsid w:val="00D83F5D"/>
    <w:rsid w:val="00D8425F"/>
    <w:rsid w:val="00D845CC"/>
    <w:rsid w:val="00D858E6"/>
    <w:rsid w:val="00D914E2"/>
    <w:rsid w:val="00D95312"/>
    <w:rsid w:val="00DA019B"/>
    <w:rsid w:val="00DA3648"/>
    <w:rsid w:val="00DB2207"/>
    <w:rsid w:val="00DC15DA"/>
    <w:rsid w:val="00DC2751"/>
    <w:rsid w:val="00DC3C9A"/>
    <w:rsid w:val="00DC4347"/>
    <w:rsid w:val="00DD4FEE"/>
    <w:rsid w:val="00DE4DF5"/>
    <w:rsid w:val="00DE525F"/>
    <w:rsid w:val="00DF2C3E"/>
    <w:rsid w:val="00DF42A9"/>
    <w:rsid w:val="00E07C67"/>
    <w:rsid w:val="00E11D24"/>
    <w:rsid w:val="00E1754C"/>
    <w:rsid w:val="00E17DB4"/>
    <w:rsid w:val="00E265D2"/>
    <w:rsid w:val="00E278C0"/>
    <w:rsid w:val="00E31317"/>
    <w:rsid w:val="00E34DAD"/>
    <w:rsid w:val="00E3528B"/>
    <w:rsid w:val="00E403AB"/>
    <w:rsid w:val="00E43DA0"/>
    <w:rsid w:val="00E45EA0"/>
    <w:rsid w:val="00E52CDB"/>
    <w:rsid w:val="00E62BA6"/>
    <w:rsid w:val="00E632E2"/>
    <w:rsid w:val="00E66736"/>
    <w:rsid w:val="00E66B68"/>
    <w:rsid w:val="00E66BF5"/>
    <w:rsid w:val="00E7232C"/>
    <w:rsid w:val="00E74B43"/>
    <w:rsid w:val="00E75852"/>
    <w:rsid w:val="00E77B5E"/>
    <w:rsid w:val="00E8066B"/>
    <w:rsid w:val="00E80AAC"/>
    <w:rsid w:val="00E85148"/>
    <w:rsid w:val="00E91D04"/>
    <w:rsid w:val="00E957D4"/>
    <w:rsid w:val="00E9667A"/>
    <w:rsid w:val="00E96704"/>
    <w:rsid w:val="00E975DC"/>
    <w:rsid w:val="00EA4F3F"/>
    <w:rsid w:val="00EA6387"/>
    <w:rsid w:val="00EA7030"/>
    <w:rsid w:val="00EB0534"/>
    <w:rsid w:val="00EB1689"/>
    <w:rsid w:val="00EB4E44"/>
    <w:rsid w:val="00EC40B7"/>
    <w:rsid w:val="00EC5C79"/>
    <w:rsid w:val="00ED0366"/>
    <w:rsid w:val="00ED049A"/>
    <w:rsid w:val="00ED11B5"/>
    <w:rsid w:val="00ED2175"/>
    <w:rsid w:val="00ED3191"/>
    <w:rsid w:val="00ED49D2"/>
    <w:rsid w:val="00EE1F65"/>
    <w:rsid w:val="00EE3B38"/>
    <w:rsid w:val="00EE43D5"/>
    <w:rsid w:val="00EE7A9D"/>
    <w:rsid w:val="00F02030"/>
    <w:rsid w:val="00F025CE"/>
    <w:rsid w:val="00F07300"/>
    <w:rsid w:val="00F11216"/>
    <w:rsid w:val="00F113C0"/>
    <w:rsid w:val="00F128BD"/>
    <w:rsid w:val="00F13F5B"/>
    <w:rsid w:val="00F15E26"/>
    <w:rsid w:val="00F16170"/>
    <w:rsid w:val="00F22477"/>
    <w:rsid w:val="00F246DD"/>
    <w:rsid w:val="00F278CF"/>
    <w:rsid w:val="00F31823"/>
    <w:rsid w:val="00F3529D"/>
    <w:rsid w:val="00F35526"/>
    <w:rsid w:val="00F41DFB"/>
    <w:rsid w:val="00F428F4"/>
    <w:rsid w:val="00F4399D"/>
    <w:rsid w:val="00F56E09"/>
    <w:rsid w:val="00F60974"/>
    <w:rsid w:val="00F621B9"/>
    <w:rsid w:val="00F64B2E"/>
    <w:rsid w:val="00F64E95"/>
    <w:rsid w:val="00F667D6"/>
    <w:rsid w:val="00F729BD"/>
    <w:rsid w:val="00F76962"/>
    <w:rsid w:val="00F81763"/>
    <w:rsid w:val="00F81F7D"/>
    <w:rsid w:val="00F82408"/>
    <w:rsid w:val="00F83AEA"/>
    <w:rsid w:val="00F8515B"/>
    <w:rsid w:val="00F8566D"/>
    <w:rsid w:val="00FA4A68"/>
    <w:rsid w:val="00FA4CB6"/>
    <w:rsid w:val="00FA779B"/>
    <w:rsid w:val="00FB4456"/>
    <w:rsid w:val="00FB673B"/>
    <w:rsid w:val="00FC28D9"/>
    <w:rsid w:val="00FC78CA"/>
    <w:rsid w:val="00FD30C6"/>
    <w:rsid w:val="00FD42DF"/>
    <w:rsid w:val="00FD5211"/>
    <w:rsid w:val="00FD7C39"/>
    <w:rsid w:val="00FE0C9D"/>
    <w:rsid w:val="00FE180D"/>
    <w:rsid w:val="00FE1D09"/>
    <w:rsid w:val="00FE2FB5"/>
    <w:rsid w:val="00FE5DEC"/>
    <w:rsid w:val="00FE64C9"/>
    <w:rsid w:val="00FE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7054"/>
  <w15:docId w15:val="{FD95EFB2-D95A-2D4A-89E3-8515759D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hy-AM"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7CB"/>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7">
    <w:name w:val="heading 7"/>
    <w:basedOn w:val="Normal"/>
    <w:next w:val="Normal"/>
    <w:link w:val="Heading7Char"/>
    <w:uiPriority w:val="9"/>
    <w:unhideWhenUsed/>
    <w:qFormat/>
    <w:rsid w:val="003F40C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645C48"/>
    <w:pPr>
      <w:spacing w:before="100" w:beforeAutospacing="1" w:after="100" w:afterAutospacing="1"/>
    </w:pPr>
  </w:style>
  <w:style w:type="paragraph" w:customStyle="1" w:styleId="headingtitleStyle">
    <w:name w:val="heading titleStyle"/>
    <w:basedOn w:val="Normal"/>
    <w:uiPriority w:val="99"/>
    <w:rsid w:val="00645C48"/>
    <w:pPr>
      <w:jc w:val="center"/>
    </w:pPr>
    <w:rPr>
      <w:rFonts w:ascii="GHEA Grapalat" w:eastAsia="GHEA Grapalat" w:hAnsi="GHEA Grapalat" w:cs="GHEA Grapalat"/>
      <w:b/>
      <w:caps/>
      <w:color w:val="000000"/>
      <w:sz w:val="28"/>
      <w:szCs w:val="28"/>
    </w:rPr>
  </w:style>
  <w:style w:type="character" w:styleId="Strong">
    <w:name w:val="Strong"/>
    <w:basedOn w:val="DefaultParagraphFont"/>
    <w:uiPriority w:val="22"/>
    <w:qFormat/>
    <w:rsid w:val="00645C48"/>
    <w:rPr>
      <w:b/>
      <w:bCs/>
    </w:rPr>
  </w:style>
  <w:style w:type="character" w:styleId="PlaceholderText">
    <w:name w:val="Placeholder Text"/>
    <w:basedOn w:val="DefaultParagraphFont"/>
    <w:uiPriority w:val="99"/>
    <w:semiHidden/>
    <w:rsid w:val="00645C48"/>
    <w:rPr>
      <w:color w:val="808080"/>
    </w:rPr>
  </w:style>
  <w:style w:type="character" w:customStyle="1" w:styleId="showhide">
    <w:name w:val="showhide"/>
    <w:basedOn w:val="DefaultParagraphFont"/>
    <w:rsid w:val="00645C48"/>
  </w:style>
  <w:style w:type="paragraph" w:styleId="ListParagraph">
    <w:name w:val="List Paragraph"/>
    <w:basedOn w:val="Normal"/>
    <w:uiPriority w:val="34"/>
    <w:qFormat/>
    <w:rsid w:val="00645C48"/>
    <w:pPr>
      <w:ind w:left="720"/>
      <w:contextualSpacing/>
    </w:pPr>
    <w:rPr>
      <w:rFonts w:asciiTheme="minorHAnsi" w:eastAsiaTheme="minorEastAsia" w:hAnsiTheme="minorHAnsi" w:cstheme="minorBidi"/>
      <w:sz w:val="22"/>
      <w:szCs w:val="22"/>
    </w:rPr>
  </w:style>
  <w:style w:type="character" w:styleId="Emphasis">
    <w:name w:val="Emphasis"/>
    <w:basedOn w:val="DefaultParagraphFont"/>
    <w:uiPriority w:val="20"/>
    <w:qFormat/>
    <w:rsid w:val="00645C48"/>
    <w:rPr>
      <w:i/>
      <w:iCs/>
    </w:rPr>
  </w:style>
  <w:style w:type="character" w:styleId="CommentReference">
    <w:name w:val="annotation reference"/>
    <w:basedOn w:val="DefaultParagraphFont"/>
    <w:uiPriority w:val="99"/>
    <w:semiHidden/>
    <w:unhideWhenUsed/>
    <w:rsid w:val="00645C48"/>
    <w:rPr>
      <w:sz w:val="16"/>
      <w:szCs w:val="16"/>
    </w:rPr>
  </w:style>
  <w:style w:type="paragraph" w:styleId="CommentText">
    <w:name w:val="annotation text"/>
    <w:basedOn w:val="Normal"/>
    <w:link w:val="CommentTextChar"/>
    <w:uiPriority w:val="99"/>
    <w:semiHidden/>
    <w:unhideWhenUsed/>
    <w:rsid w:val="00645C48"/>
  </w:style>
  <w:style w:type="character" w:customStyle="1" w:styleId="CommentTextChar">
    <w:name w:val="Comment Text Char"/>
    <w:basedOn w:val="DefaultParagraphFont"/>
    <w:link w:val="CommentText"/>
    <w:uiPriority w:val="99"/>
    <w:semiHidden/>
    <w:rsid w:val="00645C48"/>
    <w:rPr>
      <w:rFonts w:ascii="Arial" w:eastAsia="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645C48"/>
    <w:rPr>
      <w:b/>
      <w:bCs/>
    </w:rPr>
  </w:style>
  <w:style w:type="character" w:customStyle="1" w:styleId="CommentSubjectChar">
    <w:name w:val="Comment Subject Char"/>
    <w:basedOn w:val="CommentTextChar"/>
    <w:link w:val="CommentSubject"/>
    <w:uiPriority w:val="99"/>
    <w:semiHidden/>
    <w:rsid w:val="00645C48"/>
    <w:rPr>
      <w:rFonts w:ascii="Arial" w:eastAsia="Arial" w:hAnsi="Arial" w:cs="Arial"/>
      <w:b/>
      <w:bCs/>
      <w:kern w:val="0"/>
      <w:sz w:val="20"/>
      <w:szCs w:val="20"/>
    </w:rPr>
  </w:style>
  <w:style w:type="paragraph" w:styleId="BalloonText">
    <w:name w:val="Balloon Text"/>
    <w:basedOn w:val="Normal"/>
    <w:link w:val="BalloonTextChar"/>
    <w:uiPriority w:val="99"/>
    <w:semiHidden/>
    <w:unhideWhenUsed/>
    <w:rsid w:val="00645C48"/>
    <w:rPr>
      <w:rFonts w:ascii="Tahoma" w:hAnsi="Tahoma" w:cs="Tahoma"/>
      <w:sz w:val="16"/>
      <w:szCs w:val="16"/>
    </w:rPr>
  </w:style>
  <w:style w:type="character" w:customStyle="1" w:styleId="BalloonTextChar">
    <w:name w:val="Balloon Text Char"/>
    <w:basedOn w:val="DefaultParagraphFont"/>
    <w:link w:val="BalloonText"/>
    <w:uiPriority w:val="99"/>
    <w:semiHidden/>
    <w:rsid w:val="00645C48"/>
    <w:rPr>
      <w:rFonts w:ascii="Tahoma" w:eastAsia="Arial" w:hAnsi="Tahoma" w:cs="Tahoma"/>
      <w:kern w:val="0"/>
      <w:sz w:val="16"/>
      <w:szCs w:val="16"/>
    </w:rPr>
  </w:style>
  <w:style w:type="paragraph" w:styleId="Revision">
    <w:name w:val="Revision"/>
    <w:hidden/>
    <w:uiPriority w:val="99"/>
    <w:semiHidden/>
    <w:rsid w:val="00645C48"/>
    <w:pPr>
      <w:spacing w:after="0" w:line="240" w:lineRule="auto"/>
    </w:pPr>
  </w:style>
  <w:style w:type="paragraph" w:styleId="Footer">
    <w:name w:val="footer"/>
    <w:basedOn w:val="Normal"/>
    <w:link w:val="FooterChar"/>
    <w:uiPriority w:val="99"/>
    <w:unhideWhenUsed/>
    <w:rsid w:val="007C4067"/>
    <w:pPr>
      <w:tabs>
        <w:tab w:val="center" w:pos="4680"/>
        <w:tab w:val="right" w:pos="9360"/>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7C4067"/>
    <w:rPr>
      <w:kern w:val="0"/>
      <w:lang w:val="ru-RU"/>
    </w:rPr>
  </w:style>
  <w:style w:type="table" w:styleId="TableGrid">
    <w:name w:val="Table Grid"/>
    <w:basedOn w:val="TableNormal"/>
    <w:uiPriority w:val="59"/>
    <w:rsid w:val="00FD60A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4C60"/>
  </w:style>
  <w:style w:type="character" w:customStyle="1" w:styleId="FootnoteTextChar">
    <w:name w:val="Footnote Text Char"/>
    <w:basedOn w:val="DefaultParagraphFont"/>
    <w:link w:val="FootnoteText"/>
    <w:uiPriority w:val="99"/>
    <w:semiHidden/>
    <w:rsid w:val="00474C60"/>
    <w:rPr>
      <w:rFonts w:ascii="Arial" w:eastAsia="Arial" w:hAnsi="Arial" w:cs="Arial"/>
      <w:kern w:val="0"/>
      <w:sz w:val="20"/>
      <w:szCs w:val="20"/>
    </w:rPr>
  </w:style>
  <w:style w:type="character" w:styleId="FootnoteReference">
    <w:name w:val="footnote reference"/>
    <w:basedOn w:val="DefaultParagraphFont"/>
    <w:uiPriority w:val="99"/>
    <w:semiHidden/>
    <w:unhideWhenUsed/>
    <w:rsid w:val="00474C60"/>
    <w:rPr>
      <w:vertAlign w:val="superscript"/>
    </w:rPr>
  </w:style>
  <w:style w:type="character" w:styleId="Hyperlink">
    <w:name w:val="Hyperlink"/>
    <w:basedOn w:val="DefaultParagraphFont"/>
    <w:uiPriority w:val="99"/>
    <w:unhideWhenUsed/>
    <w:rsid w:val="00474C60"/>
    <w:rPr>
      <w:color w:val="0563C1" w:themeColor="hyperlink"/>
      <w:u w:val="single"/>
    </w:rPr>
  </w:style>
  <w:style w:type="character" w:customStyle="1" w:styleId="UnresolvedMention1">
    <w:name w:val="Unresolved Mention1"/>
    <w:basedOn w:val="DefaultParagraphFont"/>
    <w:uiPriority w:val="99"/>
    <w:semiHidden/>
    <w:unhideWhenUsed/>
    <w:rsid w:val="00474C6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1">
    <w:name w:val="p1"/>
    <w:basedOn w:val="Normal"/>
    <w:rsid w:val="00387F20"/>
    <w:rPr>
      <w:rFonts w:ascii="Helvetica" w:hAnsi="Helvetica"/>
      <w:color w:val="000000"/>
      <w:sz w:val="17"/>
      <w:szCs w:val="17"/>
    </w:rPr>
  </w:style>
  <w:style w:type="character" w:customStyle="1" w:styleId="apple-converted-space">
    <w:name w:val="apple-converted-space"/>
    <w:basedOn w:val="DefaultParagraphFont"/>
    <w:rsid w:val="00387F20"/>
  </w:style>
  <w:style w:type="paragraph" w:styleId="TOCHeading">
    <w:name w:val="TOC Heading"/>
    <w:basedOn w:val="Heading1"/>
    <w:next w:val="Normal"/>
    <w:uiPriority w:val="39"/>
    <w:unhideWhenUsed/>
    <w:qFormat/>
    <w:rsid w:val="003F40C8"/>
    <w:pPr>
      <w:spacing w:after="0" w:line="276" w:lineRule="auto"/>
      <w:outlineLvl w:val="9"/>
    </w:pPr>
    <w:rPr>
      <w:rFonts w:asciiTheme="majorHAnsi" w:eastAsiaTheme="majorEastAsia" w:hAnsiTheme="majorHAnsi" w:cstheme="majorBidi"/>
      <w:bCs/>
      <w:color w:val="2F5496" w:themeColor="accent1" w:themeShade="BF"/>
      <w:sz w:val="28"/>
      <w:szCs w:val="28"/>
      <w:lang w:val="en-US" w:eastAsia="en-US"/>
    </w:rPr>
  </w:style>
  <w:style w:type="paragraph" w:styleId="TOC1">
    <w:name w:val="toc 1"/>
    <w:basedOn w:val="Normal"/>
    <w:next w:val="Normal"/>
    <w:autoRedefine/>
    <w:uiPriority w:val="39"/>
    <w:unhideWhenUsed/>
    <w:rsid w:val="003F40C8"/>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3F40C8"/>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3F40C8"/>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F40C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F40C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F40C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F40C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F40C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F40C8"/>
    <w:pPr>
      <w:ind w:left="1920"/>
    </w:pPr>
    <w:rPr>
      <w:rFonts w:asciiTheme="minorHAnsi" w:hAnsiTheme="minorHAnsi" w:cstheme="minorHAnsi"/>
      <w:sz w:val="20"/>
      <w:szCs w:val="20"/>
    </w:rPr>
  </w:style>
  <w:style w:type="character" w:customStyle="1" w:styleId="Heading7Char">
    <w:name w:val="Heading 7 Char"/>
    <w:basedOn w:val="DefaultParagraphFont"/>
    <w:link w:val="Heading7"/>
    <w:uiPriority w:val="9"/>
    <w:rsid w:val="003F40C8"/>
    <w:rPr>
      <w:rFonts w:asciiTheme="majorHAnsi" w:eastAsiaTheme="majorEastAsia" w:hAnsiTheme="majorHAnsi" w:cstheme="majorBidi"/>
      <w:i/>
      <w:iCs/>
      <w:color w:val="1F3763" w:themeColor="accent1" w:themeShade="7F"/>
      <w:sz w:val="24"/>
      <w:szCs w:val="24"/>
      <w:lang w:val="en-GB" w:eastAsia="en-GB"/>
    </w:rPr>
  </w:style>
  <w:style w:type="paragraph" w:styleId="Header">
    <w:name w:val="header"/>
    <w:basedOn w:val="Normal"/>
    <w:link w:val="HeaderChar"/>
    <w:uiPriority w:val="99"/>
    <w:unhideWhenUsed/>
    <w:rsid w:val="00E96704"/>
    <w:pPr>
      <w:tabs>
        <w:tab w:val="center" w:pos="4513"/>
        <w:tab w:val="right" w:pos="9026"/>
      </w:tabs>
    </w:pPr>
  </w:style>
  <w:style w:type="character" w:customStyle="1" w:styleId="HeaderChar">
    <w:name w:val="Header Char"/>
    <w:basedOn w:val="DefaultParagraphFont"/>
    <w:link w:val="Header"/>
    <w:uiPriority w:val="99"/>
    <w:rsid w:val="00E96704"/>
    <w:rPr>
      <w:rFonts w:ascii="Times New Roman" w:eastAsia="Times New Roman" w:hAnsi="Times New Roman" w:cs="Times New Roman"/>
      <w:sz w:val="24"/>
      <w:szCs w:val="24"/>
      <w:lang w:val="en-GB" w:eastAsia="en-GB"/>
    </w:rPr>
  </w:style>
  <w:style w:type="paragraph" w:customStyle="1" w:styleId="Style2">
    <w:name w:val="Style2"/>
    <w:basedOn w:val="Normal"/>
    <w:qFormat/>
    <w:rsid w:val="00D5687F"/>
    <w:pPr>
      <w:keepNext/>
      <w:keepLines/>
      <w:widowControl w:val="0"/>
      <w:autoSpaceDE w:val="0"/>
      <w:autoSpaceDN w:val="0"/>
      <w:spacing w:before="240"/>
      <w:ind w:firstLine="720"/>
      <w:jc w:val="both"/>
      <w:outlineLvl w:val="0"/>
    </w:pPr>
    <w:rPr>
      <w:rFonts w:ascii="GHEA Mariam" w:eastAsiaTheme="majorEastAsia" w:hAnsi="GHEA Mariam" w:cstheme="majorBidi"/>
      <w:b/>
      <w:bCs/>
      <w:color w:val="000000" w:themeColor="text1"/>
      <w:lang w:val="hy-AM" w:eastAsia="en-US"/>
    </w:rPr>
  </w:style>
  <w:style w:type="paragraph" w:customStyle="1" w:styleId="TableParagraph">
    <w:name w:val="Table Paragraph"/>
    <w:basedOn w:val="Normal"/>
    <w:uiPriority w:val="1"/>
    <w:qFormat/>
    <w:rsid w:val="006164C4"/>
    <w:pPr>
      <w:widowControl w:val="0"/>
      <w:autoSpaceDE w:val="0"/>
      <w:autoSpaceDN w:val="0"/>
      <w:spacing w:before="21"/>
    </w:pPr>
    <w:rPr>
      <w:sz w:val="22"/>
      <w:szCs w:val="22"/>
      <w:lang w:val="en-US" w:eastAsia="en-US"/>
    </w:rPr>
  </w:style>
  <w:style w:type="table" w:styleId="TableGridLight">
    <w:name w:val="Grid Table Light"/>
    <w:basedOn w:val="TableNormal"/>
    <w:uiPriority w:val="40"/>
    <w:rsid w:val="006164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6164C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Indent2">
    <w:name w:val="Body Text Indent 2"/>
    <w:basedOn w:val="Normal"/>
    <w:link w:val="BodyTextIndent2Char"/>
    <w:uiPriority w:val="99"/>
    <w:rsid w:val="007636C0"/>
    <w:pPr>
      <w:ind w:firstLine="360"/>
      <w:jc w:val="both"/>
    </w:pPr>
    <w:rPr>
      <w:rFonts w:ascii="Times Armenian" w:hAnsi="Times Armenian" w:cs="Times Armenian"/>
      <w:lang w:val="en-US" w:eastAsia="en-US"/>
    </w:rPr>
  </w:style>
  <w:style w:type="character" w:customStyle="1" w:styleId="BodyTextIndent2Char">
    <w:name w:val="Body Text Indent 2 Char"/>
    <w:basedOn w:val="DefaultParagraphFont"/>
    <w:link w:val="BodyTextIndent2"/>
    <w:uiPriority w:val="99"/>
    <w:rsid w:val="007636C0"/>
    <w:rPr>
      <w:rFonts w:ascii="Times Armenian" w:eastAsia="Times New Roman" w:hAnsi="Times Armenian" w:cs="Times Armeni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7164">
      <w:bodyDiv w:val="1"/>
      <w:marLeft w:val="0"/>
      <w:marRight w:val="0"/>
      <w:marTop w:val="0"/>
      <w:marBottom w:val="0"/>
      <w:divBdr>
        <w:top w:val="none" w:sz="0" w:space="0" w:color="auto"/>
        <w:left w:val="none" w:sz="0" w:space="0" w:color="auto"/>
        <w:bottom w:val="none" w:sz="0" w:space="0" w:color="auto"/>
        <w:right w:val="none" w:sz="0" w:space="0" w:color="auto"/>
      </w:divBdr>
    </w:div>
    <w:div w:id="113449211">
      <w:bodyDiv w:val="1"/>
      <w:marLeft w:val="0"/>
      <w:marRight w:val="0"/>
      <w:marTop w:val="0"/>
      <w:marBottom w:val="0"/>
      <w:divBdr>
        <w:top w:val="none" w:sz="0" w:space="0" w:color="auto"/>
        <w:left w:val="none" w:sz="0" w:space="0" w:color="auto"/>
        <w:bottom w:val="none" w:sz="0" w:space="0" w:color="auto"/>
        <w:right w:val="none" w:sz="0" w:space="0" w:color="auto"/>
      </w:divBdr>
    </w:div>
    <w:div w:id="127819907">
      <w:bodyDiv w:val="1"/>
      <w:marLeft w:val="0"/>
      <w:marRight w:val="0"/>
      <w:marTop w:val="0"/>
      <w:marBottom w:val="0"/>
      <w:divBdr>
        <w:top w:val="none" w:sz="0" w:space="0" w:color="auto"/>
        <w:left w:val="none" w:sz="0" w:space="0" w:color="auto"/>
        <w:bottom w:val="none" w:sz="0" w:space="0" w:color="auto"/>
        <w:right w:val="none" w:sz="0" w:space="0" w:color="auto"/>
      </w:divBdr>
    </w:div>
    <w:div w:id="240600724">
      <w:bodyDiv w:val="1"/>
      <w:marLeft w:val="0"/>
      <w:marRight w:val="0"/>
      <w:marTop w:val="0"/>
      <w:marBottom w:val="0"/>
      <w:divBdr>
        <w:top w:val="none" w:sz="0" w:space="0" w:color="auto"/>
        <w:left w:val="none" w:sz="0" w:space="0" w:color="auto"/>
        <w:bottom w:val="none" w:sz="0" w:space="0" w:color="auto"/>
        <w:right w:val="none" w:sz="0" w:space="0" w:color="auto"/>
      </w:divBdr>
      <w:divsChild>
        <w:div w:id="775557595">
          <w:marLeft w:val="0"/>
          <w:marRight w:val="0"/>
          <w:marTop w:val="0"/>
          <w:marBottom w:val="0"/>
          <w:divBdr>
            <w:top w:val="none" w:sz="0" w:space="0" w:color="auto"/>
            <w:left w:val="none" w:sz="0" w:space="0" w:color="auto"/>
            <w:bottom w:val="none" w:sz="0" w:space="0" w:color="auto"/>
            <w:right w:val="none" w:sz="0" w:space="0" w:color="auto"/>
          </w:divBdr>
          <w:divsChild>
            <w:div w:id="1253272845">
              <w:marLeft w:val="0"/>
              <w:marRight w:val="0"/>
              <w:marTop w:val="0"/>
              <w:marBottom w:val="0"/>
              <w:divBdr>
                <w:top w:val="none" w:sz="0" w:space="0" w:color="auto"/>
                <w:left w:val="none" w:sz="0" w:space="0" w:color="auto"/>
                <w:bottom w:val="none" w:sz="0" w:space="0" w:color="auto"/>
                <w:right w:val="none" w:sz="0" w:space="0" w:color="auto"/>
              </w:divBdr>
              <w:divsChild>
                <w:div w:id="1260061374">
                  <w:marLeft w:val="0"/>
                  <w:marRight w:val="0"/>
                  <w:marTop w:val="0"/>
                  <w:marBottom w:val="0"/>
                  <w:divBdr>
                    <w:top w:val="none" w:sz="0" w:space="0" w:color="auto"/>
                    <w:left w:val="none" w:sz="0" w:space="0" w:color="auto"/>
                    <w:bottom w:val="none" w:sz="0" w:space="0" w:color="auto"/>
                    <w:right w:val="none" w:sz="0" w:space="0" w:color="auto"/>
                  </w:divBdr>
                  <w:divsChild>
                    <w:div w:id="379672587">
                      <w:marLeft w:val="0"/>
                      <w:marRight w:val="0"/>
                      <w:marTop w:val="0"/>
                      <w:marBottom w:val="0"/>
                      <w:divBdr>
                        <w:top w:val="none" w:sz="0" w:space="0" w:color="auto"/>
                        <w:left w:val="none" w:sz="0" w:space="0" w:color="auto"/>
                        <w:bottom w:val="none" w:sz="0" w:space="0" w:color="auto"/>
                        <w:right w:val="none" w:sz="0" w:space="0" w:color="auto"/>
                      </w:divBdr>
                      <w:divsChild>
                        <w:div w:id="539586685">
                          <w:marLeft w:val="0"/>
                          <w:marRight w:val="0"/>
                          <w:marTop w:val="0"/>
                          <w:marBottom w:val="0"/>
                          <w:divBdr>
                            <w:top w:val="none" w:sz="0" w:space="0" w:color="auto"/>
                            <w:left w:val="none" w:sz="0" w:space="0" w:color="auto"/>
                            <w:bottom w:val="none" w:sz="0" w:space="0" w:color="auto"/>
                            <w:right w:val="none" w:sz="0" w:space="0" w:color="auto"/>
                          </w:divBdr>
                          <w:divsChild>
                            <w:div w:id="11875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815476">
      <w:bodyDiv w:val="1"/>
      <w:marLeft w:val="0"/>
      <w:marRight w:val="0"/>
      <w:marTop w:val="0"/>
      <w:marBottom w:val="0"/>
      <w:divBdr>
        <w:top w:val="none" w:sz="0" w:space="0" w:color="auto"/>
        <w:left w:val="none" w:sz="0" w:space="0" w:color="auto"/>
        <w:bottom w:val="none" w:sz="0" w:space="0" w:color="auto"/>
        <w:right w:val="none" w:sz="0" w:space="0" w:color="auto"/>
      </w:divBdr>
    </w:div>
    <w:div w:id="317463428">
      <w:bodyDiv w:val="1"/>
      <w:marLeft w:val="0"/>
      <w:marRight w:val="0"/>
      <w:marTop w:val="0"/>
      <w:marBottom w:val="0"/>
      <w:divBdr>
        <w:top w:val="none" w:sz="0" w:space="0" w:color="auto"/>
        <w:left w:val="none" w:sz="0" w:space="0" w:color="auto"/>
        <w:bottom w:val="none" w:sz="0" w:space="0" w:color="auto"/>
        <w:right w:val="none" w:sz="0" w:space="0" w:color="auto"/>
      </w:divBdr>
    </w:div>
    <w:div w:id="341397796">
      <w:bodyDiv w:val="1"/>
      <w:marLeft w:val="0"/>
      <w:marRight w:val="0"/>
      <w:marTop w:val="0"/>
      <w:marBottom w:val="0"/>
      <w:divBdr>
        <w:top w:val="none" w:sz="0" w:space="0" w:color="auto"/>
        <w:left w:val="none" w:sz="0" w:space="0" w:color="auto"/>
        <w:bottom w:val="none" w:sz="0" w:space="0" w:color="auto"/>
        <w:right w:val="none" w:sz="0" w:space="0" w:color="auto"/>
      </w:divBdr>
      <w:divsChild>
        <w:div w:id="923493984">
          <w:marLeft w:val="0"/>
          <w:marRight w:val="0"/>
          <w:marTop w:val="0"/>
          <w:marBottom w:val="0"/>
          <w:divBdr>
            <w:top w:val="none" w:sz="0" w:space="0" w:color="auto"/>
            <w:left w:val="none" w:sz="0" w:space="0" w:color="auto"/>
            <w:bottom w:val="none" w:sz="0" w:space="0" w:color="auto"/>
            <w:right w:val="none" w:sz="0" w:space="0" w:color="auto"/>
          </w:divBdr>
          <w:divsChild>
            <w:div w:id="2103721262">
              <w:marLeft w:val="0"/>
              <w:marRight w:val="0"/>
              <w:marTop w:val="0"/>
              <w:marBottom w:val="0"/>
              <w:divBdr>
                <w:top w:val="none" w:sz="0" w:space="0" w:color="auto"/>
                <w:left w:val="none" w:sz="0" w:space="0" w:color="auto"/>
                <w:bottom w:val="none" w:sz="0" w:space="0" w:color="auto"/>
                <w:right w:val="none" w:sz="0" w:space="0" w:color="auto"/>
              </w:divBdr>
              <w:divsChild>
                <w:div w:id="18377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43240">
      <w:bodyDiv w:val="1"/>
      <w:marLeft w:val="0"/>
      <w:marRight w:val="0"/>
      <w:marTop w:val="0"/>
      <w:marBottom w:val="0"/>
      <w:divBdr>
        <w:top w:val="none" w:sz="0" w:space="0" w:color="auto"/>
        <w:left w:val="none" w:sz="0" w:space="0" w:color="auto"/>
        <w:bottom w:val="none" w:sz="0" w:space="0" w:color="auto"/>
        <w:right w:val="none" w:sz="0" w:space="0" w:color="auto"/>
      </w:divBdr>
      <w:divsChild>
        <w:div w:id="405802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528618">
      <w:bodyDiv w:val="1"/>
      <w:marLeft w:val="0"/>
      <w:marRight w:val="0"/>
      <w:marTop w:val="0"/>
      <w:marBottom w:val="0"/>
      <w:divBdr>
        <w:top w:val="none" w:sz="0" w:space="0" w:color="auto"/>
        <w:left w:val="none" w:sz="0" w:space="0" w:color="auto"/>
        <w:bottom w:val="none" w:sz="0" w:space="0" w:color="auto"/>
        <w:right w:val="none" w:sz="0" w:space="0" w:color="auto"/>
      </w:divBdr>
    </w:div>
    <w:div w:id="385221470">
      <w:bodyDiv w:val="1"/>
      <w:marLeft w:val="0"/>
      <w:marRight w:val="0"/>
      <w:marTop w:val="0"/>
      <w:marBottom w:val="0"/>
      <w:divBdr>
        <w:top w:val="none" w:sz="0" w:space="0" w:color="auto"/>
        <w:left w:val="none" w:sz="0" w:space="0" w:color="auto"/>
        <w:bottom w:val="none" w:sz="0" w:space="0" w:color="auto"/>
        <w:right w:val="none" w:sz="0" w:space="0" w:color="auto"/>
      </w:divBdr>
    </w:div>
    <w:div w:id="408818899">
      <w:bodyDiv w:val="1"/>
      <w:marLeft w:val="0"/>
      <w:marRight w:val="0"/>
      <w:marTop w:val="0"/>
      <w:marBottom w:val="0"/>
      <w:divBdr>
        <w:top w:val="none" w:sz="0" w:space="0" w:color="auto"/>
        <w:left w:val="none" w:sz="0" w:space="0" w:color="auto"/>
        <w:bottom w:val="none" w:sz="0" w:space="0" w:color="auto"/>
        <w:right w:val="none" w:sz="0" w:space="0" w:color="auto"/>
      </w:divBdr>
    </w:div>
    <w:div w:id="498421587">
      <w:bodyDiv w:val="1"/>
      <w:marLeft w:val="0"/>
      <w:marRight w:val="0"/>
      <w:marTop w:val="0"/>
      <w:marBottom w:val="0"/>
      <w:divBdr>
        <w:top w:val="none" w:sz="0" w:space="0" w:color="auto"/>
        <w:left w:val="none" w:sz="0" w:space="0" w:color="auto"/>
        <w:bottom w:val="none" w:sz="0" w:space="0" w:color="auto"/>
        <w:right w:val="none" w:sz="0" w:space="0" w:color="auto"/>
      </w:divBdr>
    </w:div>
    <w:div w:id="566502733">
      <w:bodyDiv w:val="1"/>
      <w:marLeft w:val="0"/>
      <w:marRight w:val="0"/>
      <w:marTop w:val="0"/>
      <w:marBottom w:val="0"/>
      <w:divBdr>
        <w:top w:val="none" w:sz="0" w:space="0" w:color="auto"/>
        <w:left w:val="none" w:sz="0" w:space="0" w:color="auto"/>
        <w:bottom w:val="none" w:sz="0" w:space="0" w:color="auto"/>
        <w:right w:val="none" w:sz="0" w:space="0" w:color="auto"/>
      </w:divBdr>
    </w:div>
    <w:div w:id="570314000">
      <w:bodyDiv w:val="1"/>
      <w:marLeft w:val="0"/>
      <w:marRight w:val="0"/>
      <w:marTop w:val="0"/>
      <w:marBottom w:val="0"/>
      <w:divBdr>
        <w:top w:val="none" w:sz="0" w:space="0" w:color="auto"/>
        <w:left w:val="none" w:sz="0" w:space="0" w:color="auto"/>
        <w:bottom w:val="none" w:sz="0" w:space="0" w:color="auto"/>
        <w:right w:val="none" w:sz="0" w:space="0" w:color="auto"/>
      </w:divBdr>
      <w:divsChild>
        <w:div w:id="1240287451">
          <w:marLeft w:val="0"/>
          <w:marRight w:val="0"/>
          <w:marTop w:val="0"/>
          <w:marBottom w:val="0"/>
          <w:divBdr>
            <w:top w:val="none" w:sz="0" w:space="0" w:color="auto"/>
            <w:left w:val="none" w:sz="0" w:space="0" w:color="auto"/>
            <w:bottom w:val="none" w:sz="0" w:space="0" w:color="auto"/>
            <w:right w:val="none" w:sz="0" w:space="0" w:color="auto"/>
          </w:divBdr>
          <w:divsChild>
            <w:div w:id="1522474715">
              <w:marLeft w:val="0"/>
              <w:marRight w:val="0"/>
              <w:marTop w:val="0"/>
              <w:marBottom w:val="0"/>
              <w:divBdr>
                <w:top w:val="none" w:sz="0" w:space="0" w:color="auto"/>
                <w:left w:val="none" w:sz="0" w:space="0" w:color="auto"/>
                <w:bottom w:val="none" w:sz="0" w:space="0" w:color="auto"/>
                <w:right w:val="none" w:sz="0" w:space="0" w:color="auto"/>
              </w:divBdr>
              <w:divsChild>
                <w:div w:id="4381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0735">
      <w:bodyDiv w:val="1"/>
      <w:marLeft w:val="0"/>
      <w:marRight w:val="0"/>
      <w:marTop w:val="0"/>
      <w:marBottom w:val="0"/>
      <w:divBdr>
        <w:top w:val="none" w:sz="0" w:space="0" w:color="auto"/>
        <w:left w:val="none" w:sz="0" w:space="0" w:color="auto"/>
        <w:bottom w:val="none" w:sz="0" w:space="0" w:color="auto"/>
        <w:right w:val="none" w:sz="0" w:space="0" w:color="auto"/>
      </w:divBdr>
    </w:div>
    <w:div w:id="644822284">
      <w:bodyDiv w:val="1"/>
      <w:marLeft w:val="0"/>
      <w:marRight w:val="0"/>
      <w:marTop w:val="0"/>
      <w:marBottom w:val="0"/>
      <w:divBdr>
        <w:top w:val="none" w:sz="0" w:space="0" w:color="auto"/>
        <w:left w:val="none" w:sz="0" w:space="0" w:color="auto"/>
        <w:bottom w:val="none" w:sz="0" w:space="0" w:color="auto"/>
        <w:right w:val="none" w:sz="0" w:space="0" w:color="auto"/>
      </w:divBdr>
      <w:divsChild>
        <w:div w:id="651523738">
          <w:marLeft w:val="0"/>
          <w:marRight w:val="0"/>
          <w:marTop w:val="0"/>
          <w:marBottom w:val="0"/>
          <w:divBdr>
            <w:top w:val="none" w:sz="0" w:space="0" w:color="auto"/>
            <w:left w:val="none" w:sz="0" w:space="0" w:color="auto"/>
            <w:bottom w:val="none" w:sz="0" w:space="0" w:color="auto"/>
            <w:right w:val="none" w:sz="0" w:space="0" w:color="auto"/>
          </w:divBdr>
          <w:divsChild>
            <w:div w:id="1470901936">
              <w:marLeft w:val="0"/>
              <w:marRight w:val="0"/>
              <w:marTop w:val="0"/>
              <w:marBottom w:val="0"/>
              <w:divBdr>
                <w:top w:val="none" w:sz="0" w:space="0" w:color="auto"/>
                <w:left w:val="none" w:sz="0" w:space="0" w:color="auto"/>
                <w:bottom w:val="none" w:sz="0" w:space="0" w:color="auto"/>
                <w:right w:val="none" w:sz="0" w:space="0" w:color="auto"/>
              </w:divBdr>
              <w:divsChild>
                <w:div w:id="16730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2215">
      <w:bodyDiv w:val="1"/>
      <w:marLeft w:val="0"/>
      <w:marRight w:val="0"/>
      <w:marTop w:val="0"/>
      <w:marBottom w:val="0"/>
      <w:divBdr>
        <w:top w:val="none" w:sz="0" w:space="0" w:color="auto"/>
        <w:left w:val="none" w:sz="0" w:space="0" w:color="auto"/>
        <w:bottom w:val="none" w:sz="0" w:space="0" w:color="auto"/>
        <w:right w:val="none" w:sz="0" w:space="0" w:color="auto"/>
      </w:divBdr>
    </w:div>
    <w:div w:id="896630074">
      <w:bodyDiv w:val="1"/>
      <w:marLeft w:val="0"/>
      <w:marRight w:val="0"/>
      <w:marTop w:val="0"/>
      <w:marBottom w:val="0"/>
      <w:divBdr>
        <w:top w:val="none" w:sz="0" w:space="0" w:color="auto"/>
        <w:left w:val="none" w:sz="0" w:space="0" w:color="auto"/>
        <w:bottom w:val="none" w:sz="0" w:space="0" w:color="auto"/>
        <w:right w:val="none" w:sz="0" w:space="0" w:color="auto"/>
      </w:divBdr>
    </w:div>
    <w:div w:id="992416372">
      <w:bodyDiv w:val="1"/>
      <w:marLeft w:val="0"/>
      <w:marRight w:val="0"/>
      <w:marTop w:val="0"/>
      <w:marBottom w:val="0"/>
      <w:divBdr>
        <w:top w:val="none" w:sz="0" w:space="0" w:color="auto"/>
        <w:left w:val="none" w:sz="0" w:space="0" w:color="auto"/>
        <w:bottom w:val="none" w:sz="0" w:space="0" w:color="auto"/>
        <w:right w:val="none" w:sz="0" w:space="0" w:color="auto"/>
      </w:divBdr>
    </w:div>
    <w:div w:id="1124541056">
      <w:bodyDiv w:val="1"/>
      <w:marLeft w:val="0"/>
      <w:marRight w:val="0"/>
      <w:marTop w:val="0"/>
      <w:marBottom w:val="0"/>
      <w:divBdr>
        <w:top w:val="none" w:sz="0" w:space="0" w:color="auto"/>
        <w:left w:val="none" w:sz="0" w:space="0" w:color="auto"/>
        <w:bottom w:val="none" w:sz="0" w:space="0" w:color="auto"/>
        <w:right w:val="none" w:sz="0" w:space="0" w:color="auto"/>
      </w:divBdr>
    </w:div>
    <w:div w:id="12241729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238">
          <w:marLeft w:val="0"/>
          <w:marRight w:val="0"/>
          <w:marTop w:val="0"/>
          <w:marBottom w:val="0"/>
          <w:divBdr>
            <w:top w:val="none" w:sz="0" w:space="0" w:color="auto"/>
            <w:left w:val="none" w:sz="0" w:space="0" w:color="auto"/>
            <w:bottom w:val="none" w:sz="0" w:space="0" w:color="auto"/>
            <w:right w:val="none" w:sz="0" w:space="0" w:color="auto"/>
          </w:divBdr>
          <w:divsChild>
            <w:div w:id="1342658969">
              <w:marLeft w:val="0"/>
              <w:marRight w:val="0"/>
              <w:marTop w:val="0"/>
              <w:marBottom w:val="0"/>
              <w:divBdr>
                <w:top w:val="none" w:sz="0" w:space="0" w:color="auto"/>
                <w:left w:val="none" w:sz="0" w:space="0" w:color="auto"/>
                <w:bottom w:val="none" w:sz="0" w:space="0" w:color="auto"/>
                <w:right w:val="none" w:sz="0" w:space="0" w:color="auto"/>
              </w:divBdr>
              <w:divsChild>
                <w:div w:id="490799253">
                  <w:marLeft w:val="0"/>
                  <w:marRight w:val="0"/>
                  <w:marTop w:val="0"/>
                  <w:marBottom w:val="0"/>
                  <w:divBdr>
                    <w:top w:val="none" w:sz="0" w:space="0" w:color="auto"/>
                    <w:left w:val="none" w:sz="0" w:space="0" w:color="auto"/>
                    <w:bottom w:val="none" w:sz="0" w:space="0" w:color="auto"/>
                    <w:right w:val="none" w:sz="0" w:space="0" w:color="auto"/>
                  </w:divBdr>
                  <w:divsChild>
                    <w:div w:id="1428304423">
                      <w:marLeft w:val="0"/>
                      <w:marRight w:val="0"/>
                      <w:marTop w:val="0"/>
                      <w:marBottom w:val="0"/>
                      <w:divBdr>
                        <w:top w:val="none" w:sz="0" w:space="0" w:color="auto"/>
                        <w:left w:val="none" w:sz="0" w:space="0" w:color="auto"/>
                        <w:bottom w:val="none" w:sz="0" w:space="0" w:color="auto"/>
                        <w:right w:val="none" w:sz="0" w:space="0" w:color="auto"/>
                      </w:divBdr>
                      <w:divsChild>
                        <w:div w:id="1673413919">
                          <w:marLeft w:val="0"/>
                          <w:marRight w:val="0"/>
                          <w:marTop w:val="0"/>
                          <w:marBottom w:val="0"/>
                          <w:divBdr>
                            <w:top w:val="none" w:sz="0" w:space="0" w:color="auto"/>
                            <w:left w:val="none" w:sz="0" w:space="0" w:color="auto"/>
                            <w:bottom w:val="none" w:sz="0" w:space="0" w:color="auto"/>
                            <w:right w:val="none" w:sz="0" w:space="0" w:color="auto"/>
                          </w:divBdr>
                          <w:divsChild>
                            <w:div w:id="10437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09814">
      <w:bodyDiv w:val="1"/>
      <w:marLeft w:val="0"/>
      <w:marRight w:val="0"/>
      <w:marTop w:val="0"/>
      <w:marBottom w:val="0"/>
      <w:divBdr>
        <w:top w:val="none" w:sz="0" w:space="0" w:color="auto"/>
        <w:left w:val="none" w:sz="0" w:space="0" w:color="auto"/>
        <w:bottom w:val="none" w:sz="0" w:space="0" w:color="auto"/>
        <w:right w:val="none" w:sz="0" w:space="0" w:color="auto"/>
      </w:divBdr>
    </w:div>
    <w:div w:id="1431390496">
      <w:bodyDiv w:val="1"/>
      <w:marLeft w:val="0"/>
      <w:marRight w:val="0"/>
      <w:marTop w:val="0"/>
      <w:marBottom w:val="0"/>
      <w:divBdr>
        <w:top w:val="none" w:sz="0" w:space="0" w:color="auto"/>
        <w:left w:val="none" w:sz="0" w:space="0" w:color="auto"/>
        <w:bottom w:val="none" w:sz="0" w:space="0" w:color="auto"/>
        <w:right w:val="none" w:sz="0" w:space="0" w:color="auto"/>
      </w:divBdr>
      <w:divsChild>
        <w:div w:id="1668512979">
          <w:marLeft w:val="0"/>
          <w:marRight w:val="0"/>
          <w:marTop w:val="0"/>
          <w:marBottom w:val="0"/>
          <w:divBdr>
            <w:top w:val="none" w:sz="0" w:space="0" w:color="auto"/>
            <w:left w:val="none" w:sz="0" w:space="0" w:color="auto"/>
            <w:bottom w:val="none" w:sz="0" w:space="0" w:color="auto"/>
            <w:right w:val="none" w:sz="0" w:space="0" w:color="auto"/>
          </w:divBdr>
          <w:divsChild>
            <w:div w:id="294606219">
              <w:marLeft w:val="0"/>
              <w:marRight w:val="0"/>
              <w:marTop w:val="0"/>
              <w:marBottom w:val="0"/>
              <w:divBdr>
                <w:top w:val="none" w:sz="0" w:space="0" w:color="auto"/>
                <w:left w:val="none" w:sz="0" w:space="0" w:color="auto"/>
                <w:bottom w:val="none" w:sz="0" w:space="0" w:color="auto"/>
                <w:right w:val="none" w:sz="0" w:space="0" w:color="auto"/>
              </w:divBdr>
              <w:divsChild>
                <w:div w:id="644622142">
                  <w:marLeft w:val="0"/>
                  <w:marRight w:val="0"/>
                  <w:marTop w:val="0"/>
                  <w:marBottom w:val="0"/>
                  <w:divBdr>
                    <w:top w:val="none" w:sz="0" w:space="0" w:color="auto"/>
                    <w:left w:val="none" w:sz="0" w:space="0" w:color="auto"/>
                    <w:bottom w:val="none" w:sz="0" w:space="0" w:color="auto"/>
                    <w:right w:val="none" w:sz="0" w:space="0" w:color="auto"/>
                  </w:divBdr>
                  <w:divsChild>
                    <w:div w:id="796066440">
                      <w:marLeft w:val="0"/>
                      <w:marRight w:val="0"/>
                      <w:marTop w:val="0"/>
                      <w:marBottom w:val="0"/>
                      <w:divBdr>
                        <w:top w:val="none" w:sz="0" w:space="0" w:color="auto"/>
                        <w:left w:val="none" w:sz="0" w:space="0" w:color="auto"/>
                        <w:bottom w:val="none" w:sz="0" w:space="0" w:color="auto"/>
                        <w:right w:val="none" w:sz="0" w:space="0" w:color="auto"/>
                      </w:divBdr>
                      <w:divsChild>
                        <w:div w:id="442530122">
                          <w:marLeft w:val="0"/>
                          <w:marRight w:val="0"/>
                          <w:marTop w:val="0"/>
                          <w:marBottom w:val="0"/>
                          <w:divBdr>
                            <w:top w:val="none" w:sz="0" w:space="0" w:color="auto"/>
                            <w:left w:val="none" w:sz="0" w:space="0" w:color="auto"/>
                            <w:bottom w:val="none" w:sz="0" w:space="0" w:color="auto"/>
                            <w:right w:val="none" w:sz="0" w:space="0" w:color="auto"/>
                          </w:divBdr>
                          <w:divsChild>
                            <w:div w:id="681007915">
                              <w:marLeft w:val="0"/>
                              <w:marRight w:val="0"/>
                              <w:marTop w:val="0"/>
                              <w:marBottom w:val="0"/>
                              <w:divBdr>
                                <w:top w:val="none" w:sz="0" w:space="0" w:color="auto"/>
                                <w:left w:val="none" w:sz="0" w:space="0" w:color="auto"/>
                                <w:bottom w:val="none" w:sz="0" w:space="0" w:color="auto"/>
                                <w:right w:val="none" w:sz="0" w:space="0" w:color="auto"/>
                              </w:divBdr>
                              <w:divsChild>
                                <w:div w:id="262882303">
                                  <w:marLeft w:val="0"/>
                                  <w:marRight w:val="0"/>
                                  <w:marTop w:val="0"/>
                                  <w:marBottom w:val="0"/>
                                  <w:divBdr>
                                    <w:top w:val="none" w:sz="0" w:space="0" w:color="auto"/>
                                    <w:left w:val="none" w:sz="0" w:space="0" w:color="auto"/>
                                    <w:bottom w:val="none" w:sz="0" w:space="0" w:color="auto"/>
                                    <w:right w:val="none" w:sz="0" w:space="0" w:color="auto"/>
                                  </w:divBdr>
                                  <w:divsChild>
                                    <w:div w:id="11881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545378">
      <w:bodyDiv w:val="1"/>
      <w:marLeft w:val="0"/>
      <w:marRight w:val="0"/>
      <w:marTop w:val="0"/>
      <w:marBottom w:val="0"/>
      <w:divBdr>
        <w:top w:val="none" w:sz="0" w:space="0" w:color="auto"/>
        <w:left w:val="none" w:sz="0" w:space="0" w:color="auto"/>
        <w:bottom w:val="none" w:sz="0" w:space="0" w:color="auto"/>
        <w:right w:val="none" w:sz="0" w:space="0" w:color="auto"/>
      </w:divBdr>
      <w:divsChild>
        <w:div w:id="1623414369">
          <w:marLeft w:val="0"/>
          <w:marRight w:val="0"/>
          <w:marTop w:val="0"/>
          <w:marBottom w:val="0"/>
          <w:divBdr>
            <w:top w:val="none" w:sz="0" w:space="0" w:color="auto"/>
            <w:left w:val="none" w:sz="0" w:space="0" w:color="auto"/>
            <w:bottom w:val="none" w:sz="0" w:space="0" w:color="auto"/>
            <w:right w:val="none" w:sz="0" w:space="0" w:color="auto"/>
          </w:divBdr>
          <w:divsChild>
            <w:div w:id="504169665">
              <w:marLeft w:val="0"/>
              <w:marRight w:val="0"/>
              <w:marTop w:val="0"/>
              <w:marBottom w:val="0"/>
              <w:divBdr>
                <w:top w:val="none" w:sz="0" w:space="0" w:color="auto"/>
                <w:left w:val="none" w:sz="0" w:space="0" w:color="auto"/>
                <w:bottom w:val="none" w:sz="0" w:space="0" w:color="auto"/>
                <w:right w:val="none" w:sz="0" w:space="0" w:color="auto"/>
              </w:divBdr>
              <w:divsChild>
                <w:div w:id="1555385293">
                  <w:marLeft w:val="0"/>
                  <w:marRight w:val="0"/>
                  <w:marTop w:val="0"/>
                  <w:marBottom w:val="0"/>
                  <w:divBdr>
                    <w:top w:val="none" w:sz="0" w:space="0" w:color="auto"/>
                    <w:left w:val="none" w:sz="0" w:space="0" w:color="auto"/>
                    <w:bottom w:val="none" w:sz="0" w:space="0" w:color="auto"/>
                    <w:right w:val="none" w:sz="0" w:space="0" w:color="auto"/>
                  </w:divBdr>
                  <w:divsChild>
                    <w:div w:id="305084339">
                      <w:marLeft w:val="0"/>
                      <w:marRight w:val="0"/>
                      <w:marTop w:val="0"/>
                      <w:marBottom w:val="0"/>
                      <w:divBdr>
                        <w:top w:val="none" w:sz="0" w:space="0" w:color="auto"/>
                        <w:left w:val="none" w:sz="0" w:space="0" w:color="auto"/>
                        <w:bottom w:val="none" w:sz="0" w:space="0" w:color="auto"/>
                        <w:right w:val="none" w:sz="0" w:space="0" w:color="auto"/>
                      </w:divBdr>
                      <w:divsChild>
                        <w:div w:id="499540939">
                          <w:marLeft w:val="0"/>
                          <w:marRight w:val="0"/>
                          <w:marTop w:val="0"/>
                          <w:marBottom w:val="0"/>
                          <w:divBdr>
                            <w:top w:val="none" w:sz="0" w:space="0" w:color="auto"/>
                            <w:left w:val="none" w:sz="0" w:space="0" w:color="auto"/>
                            <w:bottom w:val="none" w:sz="0" w:space="0" w:color="auto"/>
                            <w:right w:val="none" w:sz="0" w:space="0" w:color="auto"/>
                          </w:divBdr>
                          <w:divsChild>
                            <w:div w:id="171997346">
                              <w:marLeft w:val="0"/>
                              <w:marRight w:val="0"/>
                              <w:marTop w:val="0"/>
                              <w:marBottom w:val="0"/>
                              <w:divBdr>
                                <w:top w:val="none" w:sz="0" w:space="0" w:color="auto"/>
                                <w:left w:val="none" w:sz="0" w:space="0" w:color="auto"/>
                                <w:bottom w:val="none" w:sz="0" w:space="0" w:color="auto"/>
                                <w:right w:val="none" w:sz="0" w:space="0" w:color="auto"/>
                              </w:divBdr>
                              <w:divsChild>
                                <w:div w:id="1394113835">
                                  <w:marLeft w:val="0"/>
                                  <w:marRight w:val="0"/>
                                  <w:marTop w:val="0"/>
                                  <w:marBottom w:val="0"/>
                                  <w:divBdr>
                                    <w:top w:val="none" w:sz="0" w:space="0" w:color="auto"/>
                                    <w:left w:val="none" w:sz="0" w:space="0" w:color="auto"/>
                                    <w:bottom w:val="none" w:sz="0" w:space="0" w:color="auto"/>
                                    <w:right w:val="none" w:sz="0" w:space="0" w:color="auto"/>
                                  </w:divBdr>
                                  <w:divsChild>
                                    <w:div w:id="92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242720">
      <w:bodyDiv w:val="1"/>
      <w:marLeft w:val="0"/>
      <w:marRight w:val="0"/>
      <w:marTop w:val="0"/>
      <w:marBottom w:val="0"/>
      <w:divBdr>
        <w:top w:val="none" w:sz="0" w:space="0" w:color="auto"/>
        <w:left w:val="none" w:sz="0" w:space="0" w:color="auto"/>
        <w:bottom w:val="none" w:sz="0" w:space="0" w:color="auto"/>
        <w:right w:val="none" w:sz="0" w:space="0" w:color="auto"/>
      </w:divBdr>
    </w:div>
    <w:div w:id="1486821211">
      <w:bodyDiv w:val="1"/>
      <w:marLeft w:val="0"/>
      <w:marRight w:val="0"/>
      <w:marTop w:val="0"/>
      <w:marBottom w:val="0"/>
      <w:divBdr>
        <w:top w:val="none" w:sz="0" w:space="0" w:color="auto"/>
        <w:left w:val="none" w:sz="0" w:space="0" w:color="auto"/>
        <w:bottom w:val="none" w:sz="0" w:space="0" w:color="auto"/>
        <w:right w:val="none" w:sz="0" w:space="0" w:color="auto"/>
      </w:divBdr>
    </w:div>
    <w:div w:id="1569876387">
      <w:bodyDiv w:val="1"/>
      <w:marLeft w:val="0"/>
      <w:marRight w:val="0"/>
      <w:marTop w:val="0"/>
      <w:marBottom w:val="0"/>
      <w:divBdr>
        <w:top w:val="none" w:sz="0" w:space="0" w:color="auto"/>
        <w:left w:val="none" w:sz="0" w:space="0" w:color="auto"/>
        <w:bottom w:val="none" w:sz="0" w:space="0" w:color="auto"/>
        <w:right w:val="none" w:sz="0" w:space="0" w:color="auto"/>
      </w:divBdr>
    </w:div>
    <w:div w:id="1585652125">
      <w:bodyDiv w:val="1"/>
      <w:marLeft w:val="0"/>
      <w:marRight w:val="0"/>
      <w:marTop w:val="0"/>
      <w:marBottom w:val="0"/>
      <w:divBdr>
        <w:top w:val="none" w:sz="0" w:space="0" w:color="auto"/>
        <w:left w:val="none" w:sz="0" w:space="0" w:color="auto"/>
        <w:bottom w:val="none" w:sz="0" w:space="0" w:color="auto"/>
        <w:right w:val="none" w:sz="0" w:space="0" w:color="auto"/>
      </w:divBdr>
      <w:divsChild>
        <w:div w:id="1017972042">
          <w:marLeft w:val="0"/>
          <w:marRight w:val="0"/>
          <w:marTop w:val="0"/>
          <w:marBottom w:val="0"/>
          <w:divBdr>
            <w:top w:val="none" w:sz="0" w:space="0" w:color="auto"/>
            <w:left w:val="none" w:sz="0" w:space="0" w:color="auto"/>
            <w:bottom w:val="none" w:sz="0" w:space="0" w:color="auto"/>
            <w:right w:val="none" w:sz="0" w:space="0" w:color="auto"/>
          </w:divBdr>
          <w:divsChild>
            <w:div w:id="1932203501">
              <w:marLeft w:val="0"/>
              <w:marRight w:val="0"/>
              <w:marTop w:val="0"/>
              <w:marBottom w:val="0"/>
              <w:divBdr>
                <w:top w:val="none" w:sz="0" w:space="0" w:color="auto"/>
                <w:left w:val="none" w:sz="0" w:space="0" w:color="auto"/>
                <w:bottom w:val="none" w:sz="0" w:space="0" w:color="auto"/>
                <w:right w:val="none" w:sz="0" w:space="0" w:color="auto"/>
              </w:divBdr>
              <w:divsChild>
                <w:div w:id="1429932105">
                  <w:marLeft w:val="0"/>
                  <w:marRight w:val="0"/>
                  <w:marTop w:val="0"/>
                  <w:marBottom w:val="0"/>
                  <w:divBdr>
                    <w:top w:val="none" w:sz="0" w:space="0" w:color="auto"/>
                    <w:left w:val="none" w:sz="0" w:space="0" w:color="auto"/>
                    <w:bottom w:val="none" w:sz="0" w:space="0" w:color="auto"/>
                    <w:right w:val="none" w:sz="0" w:space="0" w:color="auto"/>
                  </w:divBdr>
                  <w:divsChild>
                    <w:div w:id="1392120729">
                      <w:marLeft w:val="0"/>
                      <w:marRight w:val="0"/>
                      <w:marTop w:val="0"/>
                      <w:marBottom w:val="0"/>
                      <w:divBdr>
                        <w:top w:val="none" w:sz="0" w:space="0" w:color="auto"/>
                        <w:left w:val="none" w:sz="0" w:space="0" w:color="auto"/>
                        <w:bottom w:val="none" w:sz="0" w:space="0" w:color="auto"/>
                        <w:right w:val="none" w:sz="0" w:space="0" w:color="auto"/>
                      </w:divBdr>
                      <w:divsChild>
                        <w:div w:id="1875923495">
                          <w:marLeft w:val="0"/>
                          <w:marRight w:val="0"/>
                          <w:marTop w:val="0"/>
                          <w:marBottom w:val="0"/>
                          <w:divBdr>
                            <w:top w:val="none" w:sz="0" w:space="0" w:color="auto"/>
                            <w:left w:val="none" w:sz="0" w:space="0" w:color="auto"/>
                            <w:bottom w:val="none" w:sz="0" w:space="0" w:color="auto"/>
                            <w:right w:val="none" w:sz="0" w:space="0" w:color="auto"/>
                          </w:divBdr>
                          <w:divsChild>
                            <w:div w:id="833301957">
                              <w:marLeft w:val="0"/>
                              <w:marRight w:val="0"/>
                              <w:marTop w:val="0"/>
                              <w:marBottom w:val="0"/>
                              <w:divBdr>
                                <w:top w:val="none" w:sz="0" w:space="0" w:color="auto"/>
                                <w:left w:val="none" w:sz="0" w:space="0" w:color="auto"/>
                                <w:bottom w:val="none" w:sz="0" w:space="0" w:color="auto"/>
                                <w:right w:val="none" w:sz="0" w:space="0" w:color="auto"/>
                              </w:divBdr>
                              <w:divsChild>
                                <w:div w:id="2048404100">
                                  <w:marLeft w:val="0"/>
                                  <w:marRight w:val="0"/>
                                  <w:marTop w:val="0"/>
                                  <w:marBottom w:val="0"/>
                                  <w:divBdr>
                                    <w:top w:val="none" w:sz="0" w:space="0" w:color="auto"/>
                                    <w:left w:val="none" w:sz="0" w:space="0" w:color="auto"/>
                                    <w:bottom w:val="none" w:sz="0" w:space="0" w:color="auto"/>
                                    <w:right w:val="none" w:sz="0" w:space="0" w:color="auto"/>
                                  </w:divBdr>
                                  <w:divsChild>
                                    <w:div w:id="5463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024402">
      <w:bodyDiv w:val="1"/>
      <w:marLeft w:val="0"/>
      <w:marRight w:val="0"/>
      <w:marTop w:val="0"/>
      <w:marBottom w:val="0"/>
      <w:divBdr>
        <w:top w:val="none" w:sz="0" w:space="0" w:color="auto"/>
        <w:left w:val="none" w:sz="0" w:space="0" w:color="auto"/>
        <w:bottom w:val="none" w:sz="0" w:space="0" w:color="auto"/>
        <w:right w:val="none" w:sz="0" w:space="0" w:color="auto"/>
      </w:divBdr>
    </w:div>
    <w:div w:id="1813867633">
      <w:bodyDiv w:val="1"/>
      <w:marLeft w:val="0"/>
      <w:marRight w:val="0"/>
      <w:marTop w:val="0"/>
      <w:marBottom w:val="0"/>
      <w:divBdr>
        <w:top w:val="none" w:sz="0" w:space="0" w:color="auto"/>
        <w:left w:val="none" w:sz="0" w:space="0" w:color="auto"/>
        <w:bottom w:val="none" w:sz="0" w:space="0" w:color="auto"/>
        <w:right w:val="none" w:sz="0" w:space="0" w:color="auto"/>
      </w:divBdr>
      <w:divsChild>
        <w:div w:id="845172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863572">
      <w:bodyDiv w:val="1"/>
      <w:marLeft w:val="0"/>
      <w:marRight w:val="0"/>
      <w:marTop w:val="0"/>
      <w:marBottom w:val="0"/>
      <w:divBdr>
        <w:top w:val="none" w:sz="0" w:space="0" w:color="auto"/>
        <w:left w:val="none" w:sz="0" w:space="0" w:color="auto"/>
        <w:bottom w:val="none" w:sz="0" w:space="0" w:color="auto"/>
        <w:right w:val="none" w:sz="0" w:space="0" w:color="auto"/>
      </w:divBdr>
    </w:div>
    <w:div w:id="1854756246">
      <w:bodyDiv w:val="1"/>
      <w:marLeft w:val="0"/>
      <w:marRight w:val="0"/>
      <w:marTop w:val="0"/>
      <w:marBottom w:val="0"/>
      <w:divBdr>
        <w:top w:val="none" w:sz="0" w:space="0" w:color="auto"/>
        <w:left w:val="none" w:sz="0" w:space="0" w:color="auto"/>
        <w:bottom w:val="none" w:sz="0" w:space="0" w:color="auto"/>
        <w:right w:val="none" w:sz="0" w:space="0" w:color="auto"/>
      </w:divBdr>
    </w:div>
    <w:div w:id="2130004668">
      <w:bodyDiv w:val="1"/>
      <w:marLeft w:val="0"/>
      <w:marRight w:val="0"/>
      <w:marTop w:val="0"/>
      <w:marBottom w:val="0"/>
      <w:divBdr>
        <w:top w:val="none" w:sz="0" w:space="0" w:color="auto"/>
        <w:left w:val="none" w:sz="0" w:space="0" w:color="auto"/>
        <w:bottom w:val="none" w:sz="0" w:space="0" w:color="auto"/>
        <w:right w:val="none" w:sz="0" w:space="0" w:color="auto"/>
      </w:divBdr>
      <w:divsChild>
        <w:div w:id="179128161">
          <w:marLeft w:val="0"/>
          <w:marRight w:val="0"/>
          <w:marTop w:val="0"/>
          <w:marBottom w:val="0"/>
          <w:divBdr>
            <w:top w:val="none" w:sz="0" w:space="0" w:color="auto"/>
            <w:left w:val="none" w:sz="0" w:space="0" w:color="auto"/>
            <w:bottom w:val="none" w:sz="0" w:space="0" w:color="auto"/>
            <w:right w:val="none" w:sz="0" w:space="0" w:color="auto"/>
          </w:divBdr>
          <w:divsChild>
            <w:div w:id="1071780989">
              <w:marLeft w:val="0"/>
              <w:marRight w:val="0"/>
              <w:marTop w:val="0"/>
              <w:marBottom w:val="0"/>
              <w:divBdr>
                <w:top w:val="none" w:sz="0" w:space="0" w:color="auto"/>
                <w:left w:val="none" w:sz="0" w:space="0" w:color="auto"/>
                <w:bottom w:val="none" w:sz="0" w:space="0" w:color="auto"/>
                <w:right w:val="none" w:sz="0" w:space="0" w:color="auto"/>
              </w:divBdr>
              <w:divsChild>
                <w:div w:id="1152021797">
                  <w:marLeft w:val="0"/>
                  <w:marRight w:val="0"/>
                  <w:marTop w:val="0"/>
                  <w:marBottom w:val="0"/>
                  <w:divBdr>
                    <w:top w:val="none" w:sz="0" w:space="0" w:color="auto"/>
                    <w:left w:val="none" w:sz="0" w:space="0" w:color="auto"/>
                    <w:bottom w:val="none" w:sz="0" w:space="0" w:color="auto"/>
                    <w:right w:val="none" w:sz="0" w:space="0" w:color="auto"/>
                  </w:divBdr>
                  <w:divsChild>
                    <w:div w:id="1039010602">
                      <w:marLeft w:val="0"/>
                      <w:marRight w:val="0"/>
                      <w:marTop w:val="0"/>
                      <w:marBottom w:val="0"/>
                      <w:divBdr>
                        <w:top w:val="none" w:sz="0" w:space="0" w:color="auto"/>
                        <w:left w:val="none" w:sz="0" w:space="0" w:color="auto"/>
                        <w:bottom w:val="none" w:sz="0" w:space="0" w:color="auto"/>
                        <w:right w:val="none" w:sz="0" w:space="0" w:color="auto"/>
                      </w:divBdr>
                      <w:divsChild>
                        <w:div w:id="1158686888">
                          <w:marLeft w:val="0"/>
                          <w:marRight w:val="0"/>
                          <w:marTop w:val="0"/>
                          <w:marBottom w:val="0"/>
                          <w:divBdr>
                            <w:top w:val="none" w:sz="0" w:space="0" w:color="auto"/>
                            <w:left w:val="none" w:sz="0" w:space="0" w:color="auto"/>
                            <w:bottom w:val="none" w:sz="0" w:space="0" w:color="auto"/>
                            <w:right w:val="none" w:sz="0" w:space="0" w:color="auto"/>
                          </w:divBdr>
                          <w:divsChild>
                            <w:div w:id="768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diagramData" Target="diagrams/data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diagramColors" Target="diagrams/colors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HEA Grapalat" panose="02000506050000020003" pitchFamily="2" charset="0"/>
                <a:ea typeface="+mn-ea"/>
                <a:cs typeface="+mn-cs"/>
              </a:defRPr>
            </a:pPr>
            <a:r>
              <a:rPr lang="en-US" sz="1200" b="1"/>
              <a:t>2014-2024</a:t>
            </a:r>
            <a:r>
              <a:rPr lang="hy-AM" sz="1200" b="1" baseline="0"/>
              <a:t> թվականների </a:t>
            </a:r>
            <a:r>
              <a:rPr lang="hy-AM" sz="1200" b="1" i="0" u="none" strike="noStrike" kern="1200" spc="0" baseline="0">
                <a:solidFill>
                  <a:sysClr val="windowText" lastClr="000000">
                    <a:lumMod val="65000"/>
                    <a:lumOff val="35000"/>
                  </a:sysClr>
                </a:solidFill>
                <a:latin typeface="GHEA Grapalat" panose="02000506050000020003" pitchFamily="2" charset="0"/>
              </a:rPr>
              <a:t>հանցավորության ընդհանուր վիճակը Հայաստանի Հանրապետությունում</a:t>
            </a:r>
            <a:endParaRPr lang="hy-AM" sz="1200" b="1"/>
          </a:p>
        </c:rich>
      </c:tx>
      <c:layout>
        <c:manualLayout>
          <c:xMode val="edge"/>
          <c:yMode val="edge"/>
          <c:x val="0.169068241469816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HEA Grapalat" panose="02000506050000020003" pitchFamily="2" charset="0"/>
              <a:ea typeface="+mn-ea"/>
              <a:cs typeface="+mn-cs"/>
            </a:defRPr>
          </a:pPr>
          <a:endParaRPr lang="hy-AM"/>
        </a:p>
      </c:txPr>
    </c:title>
    <c:autoTitleDeleted val="0"/>
    <c:plotArea>
      <c:layout>
        <c:manualLayout>
          <c:layoutTarget val="inner"/>
          <c:xMode val="edge"/>
          <c:yMode val="edge"/>
          <c:x val="8.0925925925925929E-2"/>
          <c:y val="0.14458348956380451"/>
          <c:w val="0.89361111111111113"/>
          <c:h val="0.76339270091238598"/>
        </c:manualLayout>
      </c:layout>
      <c:lineChart>
        <c:grouping val="standard"/>
        <c:varyColors val="0"/>
        <c:ser>
          <c:idx val="0"/>
          <c:order val="0"/>
          <c:tx>
            <c:strRef>
              <c:f>Sheet1!$B$1</c:f>
              <c:strCache>
                <c:ptCount val="1"/>
                <c:pt idx="0">
                  <c:v>Հանցագործություններ</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HEA Grapalat" panose="02000506050000020003" pitchFamily="2"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Sheet1!$B$2:$B$12</c:f>
              <c:numCache>
                <c:formatCode>#,##0</c:formatCode>
                <c:ptCount val="11"/>
                <c:pt idx="0">
                  <c:v>17546</c:v>
                </c:pt>
                <c:pt idx="1">
                  <c:v>17043</c:v>
                </c:pt>
                <c:pt idx="2">
                  <c:v>18764</c:v>
                </c:pt>
                <c:pt idx="3">
                  <c:v>20285</c:v>
                </c:pt>
                <c:pt idx="4">
                  <c:v>22551</c:v>
                </c:pt>
                <c:pt idx="5">
                  <c:v>26850</c:v>
                </c:pt>
                <c:pt idx="6">
                  <c:v>26464</c:v>
                </c:pt>
                <c:pt idx="7">
                  <c:v>30245</c:v>
                </c:pt>
                <c:pt idx="8">
                  <c:v>37612</c:v>
                </c:pt>
                <c:pt idx="9">
                  <c:v>40666</c:v>
                </c:pt>
                <c:pt idx="10">
                  <c:v>40232</c:v>
                </c:pt>
              </c:numCache>
            </c:numRef>
          </c:val>
          <c:smooth val="0"/>
          <c:extLst>
            <c:ext xmlns:c16="http://schemas.microsoft.com/office/drawing/2014/chart" uri="{C3380CC4-5D6E-409C-BE32-E72D297353CC}">
              <c16:uniqueId val="{00000000-64BC-ED4E-A191-861ECBF0256C}"/>
            </c:ext>
          </c:extLst>
        </c:ser>
        <c:dLbls>
          <c:showLegendKey val="0"/>
          <c:showVal val="0"/>
          <c:showCatName val="0"/>
          <c:showSerName val="0"/>
          <c:showPercent val="0"/>
          <c:showBubbleSize val="0"/>
        </c:dLbls>
        <c:marker val="1"/>
        <c:smooth val="0"/>
        <c:axId val="945993487"/>
        <c:axId val="946280063"/>
      </c:lineChart>
      <c:catAx>
        <c:axId val="94599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2" charset="0"/>
                <a:ea typeface="+mn-ea"/>
                <a:cs typeface="+mn-cs"/>
              </a:defRPr>
            </a:pPr>
            <a:endParaRPr lang="en-US"/>
          </a:p>
        </c:txPr>
        <c:crossAx val="946280063"/>
        <c:crosses val="autoZero"/>
        <c:auto val="1"/>
        <c:lblAlgn val="ctr"/>
        <c:lblOffset val="100"/>
        <c:noMultiLvlLbl val="0"/>
      </c:catAx>
      <c:valAx>
        <c:axId val="9462800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2" charset="0"/>
                <a:ea typeface="+mn-ea"/>
                <a:cs typeface="+mn-cs"/>
              </a:defRPr>
            </a:pPr>
            <a:endParaRPr lang="en-US"/>
          </a:p>
        </c:txPr>
        <c:crossAx val="945993487"/>
        <c:crosses val="autoZero"/>
        <c:crossBetween val="between"/>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GHEA Grapalat" panose="02000506050000020003" pitchFamily="2"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GHEA Grapalat" panose="02000506050000020003" pitchFamily="2" charset="0"/>
                <a:ea typeface="+mn-ea"/>
                <a:cs typeface="+mn-cs"/>
              </a:defRPr>
            </a:pPr>
            <a:r>
              <a:rPr lang="en-US" sz="1200" b="1"/>
              <a:t>2014-2024 </a:t>
            </a:r>
            <a:r>
              <a:rPr lang="hy-AM" sz="1200" b="1"/>
              <a:t>թվականների հանցավորության ընդհանուր վիճակը Հայաստանի Հանրապետությունում՝ ըստ հանցագործության ծանրության աստիճանի</a:t>
            </a:r>
            <a:endParaRPr lang="en-GB" sz="1200" b="1"/>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GHEA Grapalat" panose="02000506050000020003" pitchFamily="2" charset="0"/>
              <a:ea typeface="+mn-ea"/>
              <a:cs typeface="+mn-cs"/>
            </a:defRPr>
          </a:pPr>
          <a:endParaRPr lang="en-GB"/>
        </a:p>
      </c:txPr>
    </c:title>
    <c:autoTitleDeleted val="0"/>
    <c:plotArea>
      <c:layout/>
      <c:lineChart>
        <c:grouping val="standard"/>
        <c:varyColors val="0"/>
        <c:ser>
          <c:idx val="0"/>
          <c:order val="0"/>
          <c:tx>
            <c:strRef>
              <c:f>Sheet1!$B$1</c:f>
              <c:strCache>
                <c:ptCount val="1"/>
                <c:pt idx="0">
                  <c:v>Ոչ մեծ ծանրության հանցագործություններ</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HEA Grapalat" panose="02000506050000020003" pitchFamily="2"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Sheet1!$B$2:$B$12</c:f>
              <c:numCache>
                <c:formatCode>General</c:formatCode>
                <c:ptCount val="11"/>
                <c:pt idx="0">
                  <c:v>9981</c:v>
                </c:pt>
                <c:pt idx="1">
                  <c:v>9185</c:v>
                </c:pt>
                <c:pt idx="2">
                  <c:v>10757</c:v>
                </c:pt>
                <c:pt idx="3">
                  <c:v>12380</c:v>
                </c:pt>
                <c:pt idx="4">
                  <c:v>11989</c:v>
                </c:pt>
                <c:pt idx="5">
                  <c:v>14613</c:v>
                </c:pt>
                <c:pt idx="6">
                  <c:v>14629</c:v>
                </c:pt>
                <c:pt idx="7">
                  <c:v>17460</c:v>
                </c:pt>
                <c:pt idx="8">
                  <c:v>21281</c:v>
                </c:pt>
                <c:pt idx="9">
                  <c:v>20024</c:v>
                </c:pt>
                <c:pt idx="10">
                  <c:v>20361</c:v>
                </c:pt>
              </c:numCache>
            </c:numRef>
          </c:val>
          <c:smooth val="0"/>
          <c:extLst>
            <c:ext xmlns:c16="http://schemas.microsoft.com/office/drawing/2014/chart" uri="{C3380CC4-5D6E-409C-BE32-E72D297353CC}">
              <c16:uniqueId val="{00000000-56E6-BC42-9E4C-33E62A9018A6}"/>
            </c:ext>
          </c:extLst>
        </c:ser>
        <c:ser>
          <c:idx val="1"/>
          <c:order val="1"/>
          <c:tx>
            <c:strRef>
              <c:f>Sheet1!$C$1</c:f>
              <c:strCache>
                <c:ptCount val="1"/>
                <c:pt idx="0">
                  <c:v>Միջին ծանրության հանցագործություններ</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HEA Grapalat" panose="02000506050000020003" pitchFamily="2"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Sheet1!$C$2:$C$12</c:f>
              <c:numCache>
                <c:formatCode>General</c:formatCode>
                <c:ptCount val="11"/>
                <c:pt idx="0">
                  <c:v>4073</c:v>
                </c:pt>
                <c:pt idx="1">
                  <c:v>4455</c:v>
                </c:pt>
                <c:pt idx="2">
                  <c:v>4728</c:v>
                </c:pt>
                <c:pt idx="3">
                  <c:v>5012</c:v>
                </c:pt>
                <c:pt idx="4">
                  <c:v>6700</c:v>
                </c:pt>
                <c:pt idx="5">
                  <c:v>7463</c:v>
                </c:pt>
                <c:pt idx="6">
                  <c:v>7466</c:v>
                </c:pt>
                <c:pt idx="7">
                  <c:v>7988</c:v>
                </c:pt>
                <c:pt idx="8">
                  <c:v>10371</c:v>
                </c:pt>
                <c:pt idx="9">
                  <c:v>12848</c:v>
                </c:pt>
                <c:pt idx="10">
                  <c:v>12253</c:v>
                </c:pt>
              </c:numCache>
            </c:numRef>
          </c:val>
          <c:smooth val="0"/>
          <c:extLst>
            <c:ext xmlns:c16="http://schemas.microsoft.com/office/drawing/2014/chart" uri="{C3380CC4-5D6E-409C-BE32-E72D297353CC}">
              <c16:uniqueId val="{00000001-56E6-BC42-9E4C-33E62A9018A6}"/>
            </c:ext>
          </c:extLst>
        </c:ser>
        <c:ser>
          <c:idx val="2"/>
          <c:order val="2"/>
          <c:tx>
            <c:strRef>
              <c:f>Sheet1!$D$1</c:f>
              <c:strCache>
                <c:ptCount val="1"/>
                <c:pt idx="0">
                  <c:v>Ծանր հանցագործություններ</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HEA Grapalat" panose="02000506050000020003" pitchFamily="2"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Sheet1!$D$2:$D$12</c:f>
              <c:numCache>
                <c:formatCode>General</c:formatCode>
                <c:ptCount val="11"/>
                <c:pt idx="0">
                  <c:v>3319</c:v>
                </c:pt>
                <c:pt idx="1">
                  <c:v>3238</c:v>
                </c:pt>
                <c:pt idx="2">
                  <c:v>3081</c:v>
                </c:pt>
                <c:pt idx="3">
                  <c:v>2729</c:v>
                </c:pt>
                <c:pt idx="4">
                  <c:v>3638</c:v>
                </c:pt>
                <c:pt idx="5">
                  <c:v>4490</c:v>
                </c:pt>
                <c:pt idx="6">
                  <c:v>4077</c:v>
                </c:pt>
                <c:pt idx="7">
                  <c:v>4447</c:v>
                </c:pt>
                <c:pt idx="8">
                  <c:v>5080</c:v>
                </c:pt>
                <c:pt idx="9">
                  <c:v>6116</c:v>
                </c:pt>
                <c:pt idx="10">
                  <c:v>5518</c:v>
                </c:pt>
              </c:numCache>
            </c:numRef>
          </c:val>
          <c:smooth val="0"/>
          <c:extLst>
            <c:ext xmlns:c16="http://schemas.microsoft.com/office/drawing/2014/chart" uri="{C3380CC4-5D6E-409C-BE32-E72D297353CC}">
              <c16:uniqueId val="{00000002-56E6-BC42-9E4C-33E62A9018A6}"/>
            </c:ext>
          </c:extLst>
        </c:ser>
        <c:ser>
          <c:idx val="3"/>
          <c:order val="3"/>
          <c:tx>
            <c:strRef>
              <c:f>Sheet1!$E$1</c:f>
              <c:strCache>
                <c:ptCount val="1"/>
                <c:pt idx="0">
                  <c:v>Առանձնապես ծանր հանցագործություններ</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HEA Grapalat" panose="02000506050000020003" pitchFamily="2"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Sheet1!$E$2:$E$12</c:f>
              <c:numCache>
                <c:formatCode>General</c:formatCode>
                <c:ptCount val="11"/>
                <c:pt idx="0">
                  <c:v>173</c:v>
                </c:pt>
                <c:pt idx="1">
                  <c:v>165</c:v>
                </c:pt>
                <c:pt idx="2">
                  <c:v>198</c:v>
                </c:pt>
                <c:pt idx="3">
                  <c:v>164</c:v>
                </c:pt>
                <c:pt idx="4">
                  <c:v>224</c:v>
                </c:pt>
                <c:pt idx="5">
                  <c:v>284</c:v>
                </c:pt>
                <c:pt idx="6">
                  <c:v>296</c:v>
                </c:pt>
                <c:pt idx="7">
                  <c:v>350</c:v>
                </c:pt>
                <c:pt idx="8">
                  <c:v>880</c:v>
                </c:pt>
                <c:pt idx="9">
                  <c:v>1678</c:v>
                </c:pt>
                <c:pt idx="10">
                  <c:v>2100</c:v>
                </c:pt>
              </c:numCache>
            </c:numRef>
          </c:val>
          <c:smooth val="0"/>
          <c:extLst>
            <c:ext xmlns:c16="http://schemas.microsoft.com/office/drawing/2014/chart" uri="{C3380CC4-5D6E-409C-BE32-E72D297353CC}">
              <c16:uniqueId val="{00000003-56E6-BC42-9E4C-33E62A9018A6}"/>
            </c:ext>
          </c:extLst>
        </c:ser>
        <c:dLbls>
          <c:showLegendKey val="0"/>
          <c:showVal val="0"/>
          <c:showCatName val="0"/>
          <c:showSerName val="0"/>
          <c:showPercent val="0"/>
          <c:showBubbleSize val="0"/>
        </c:dLbls>
        <c:marker val="1"/>
        <c:smooth val="0"/>
        <c:axId val="1764496496"/>
        <c:axId val="1764175296"/>
      </c:lineChart>
      <c:catAx>
        <c:axId val="176449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2" charset="0"/>
                <a:ea typeface="+mn-ea"/>
                <a:cs typeface="+mn-cs"/>
              </a:defRPr>
            </a:pPr>
            <a:endParaRPr lang="en-US"/>
          </a:p>
        </c:txPr>
        <c:crossAx val="1764175296"/>
        <c:crosses val="autoZero"/>
        <c:auto val="1"/>
        <c:lblAlgn val="ctr"/>
        <c:lblOffset val="100"/>
        <c:noMultiLvlLbl val="0"/>
      </c:catAx>
      <c:valAx>
        <c:axId val="1764175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2" charset="0"/>
                <a:ea typeface="+mn-ea"/>
                <a:cs typeface="+mn-cs"/>
              </a:defRPr>
            </a:pPr>
            <a:endParaRPr lang="en-US"/>
          </a:p>
        </c:txPr>
        <c:crossAx val="176449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2"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GHEA Grapalat" panose="02000506050000020003" pitchFamily="2"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527481-56B4-8244-B83F-4376F17FF2F4}"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8B59FAE1-CED5-924B-9E02-88643A0790CD}">
      <dgm:prSet phldrT="[Text]" custT="1"/>
      <dgm:spPr/>
      <dgm:t>
        <a:bodyPr/>
        <a:lstStyle/>
        <a:p>
          <a:r>
            <a:rPr lang="en-GB" sz="1200">
              <a:latin typeface="GHEA Grapalat" panose="02000506050000020003" pitchFamily="2" charset="0"/>
            </a:rPr>
            <a:t>Հանցավորության կանխարգելման հարթությունները</a:t>
          </a:r>
        </a:p>
      </dgm:t>
    </dgm:pt>
    <dgm:pt modelId="{6A916D1A-6E67-804A-851C-9090E57D384A}" type="parTrans" cxnId="{31B45A8D-7535-174A-9FE7-19147C42EDED}">
      <dgm:prSet/>
      <dgm:spPr/>
      <dgm:t>
        <a:bodyPr/>
        <a:lstStyle/>
        <a:p>
          <a:endParaRPr lang="en-GB" sz="1200">
            <a:latin typeface="GHEA Grapalat" panose="02000506050000020003" pitchFamily="2" charset="0"/>
          </a:endParaRPr>
        </a:p>
      </dgm:t>
    </dgm:pt>
    <dgm:pt modelId="{3312307B-5392-1242-8D4D-D7EC943086DA}" type="sibTrans" cxnId="{31B45A8D-7535-174A-9FE7-19147C42EDED}">
      <dgm:prSet/>
      <dgm:spPr/>
      <dgm:t>
        <a:bodyPr/>
        <a:lstStyle/>
        <a:p>
          <a:endParaRPr lang="en-GB" sz="1200">
            <a:latin typeface="GHEA Grapalat" panose="02000506050000020003" pitchFamily="2" charset="0"/>
          </a:endParaRPr>
        </a:p>
      </dgm:t>
    </dgm:pt>
    <dgm:pt modelId="{6C9093F6-98AF-284E-98C8-2F2A917A8C35}">
      <dgm:prSet phldrT="[Text]" custT="1"/>
      <dgm:spPr/>
      <dgm:t>
        <a:bodyPr/>
        <a:lstStyle/>
        <a:p>
          <a:r>
            <a:rPr lang="en-GB" sz="1200">
              <a:latin typeface="GHEA Grapalat" panose="02000506050000020003" pitchFamily="2" charset="0"/>
            </a:rPr>
            <a:t>Սոցիալական</a:t>
          </a:r>
        </a:p>
      </dgm:t>
    </dgm:pt>
    <dgm:pt modelId="{7632B76A-A2A8-7B4D-87D4-7541B917114B}" type="parTrans" cxnId="{CC7656D9-6342-8747-A3C0-C25753481930}">
      <dgm:prSet/>
      <dgm:spPr/>
      <dgm:t>
        <a:bodyPr/>
        <a:lstStyle/>
        <a:p>
          <a:endParaRPr lang="en-GB" sz="1200">
            <a:latin typeface="GHEA Grapalat" panose="02000506050000020003" pitchFamily="2" charset="0"/>
          </a:endParaRPr>
        </a:p>
      </dgm:t>
    </dgm:pt>
    <dgm:pt modelId="{A026A436-1006-564C-94F7-E0ABE993EF41}" type="sibTrans" cxnId="{CC7656D9-6342-8747-A3C0-C25753481930}">
      <dgm:prSet/>
      <dgm:spPr/>
      <dgm:t>
        <a:bodyPr/>
        <a:lstStyle/>
        <a:p>
          <a:endParaRPr lang="en-GB" sz="1200">
            <a:latin typeface="GHEA Grapalat" panose="02000506050000020003" pitchFamily="2" charset="0"/>
          </a:endParaRPr>
        </a:p>
      </dgm:t>
    </dgm:pt>
    <dgm:pt modelId="{AA33B9D8-FB9E-8047-BA0B-85C341F66279}">
      <dgm:prSet phldrT="[Text]" custT="1"/>
      <dgm:spPr/>
      <dgm:t>
        <a:bodyPr/>
        <a:lstStyle/>
        <a:p>
          <a:r>
            <a:rPr lang="en-GB" sz="1200">
              <a:latin typeface="GHEA Grapalat" panose="02000506050000020003" pitchFamily="2" charset="0"/>
            </a:rPr>
            <a:t>Իրավիճակային</a:t>
          </a:r>
        </a:p>
      </dgm:t>
    </dgm:pt>
    <dgm:pt modelId="{0E1646DF-A72A-2841-9A86-B6BE947406C9}" type="parTrans" cxnId="{0F3F8DD1-E8C7-BB42-83DD-3742AE20C730}">
      <dgm:prSet/>
      <dgm:spPr/>
      <dgm:t>
        <a:bodyPr/>
        <a:lstStyle/>
        <a:p>
          <a:endParaRPr lang="en-GB" sz="1200">
            <a:latin typeface="GHEA Grapalat" panose="02000506050000020003" pitchFamily="2" charset="0"/>
          </a:endParaRPr>
        </a:p>
      </dgm:t>
    </dgm:pt>
    <dgm:pt modelId="{806FF1D1-AD22-C849-A18C-FC3121DB6475}" type="sibTrans" cxnId="{0F3F8DD1-E8C7-BB42-83DD-3742AE20C730}">
      <dgm:prSet/>
      <dgm:spPr/>
      <dgm:t>
        <a:bodyPr/>
        <a:lstStyle/>
        <a:p>
          <a:endParaRPr lang="en-GB" sz="1200">
            <a:latin typeface="GHEA Grapalat" panose="02000506050000020003" pitchFamily="2" charset="0"/>
          </a:endParaRPr>
        </a:p>
      </dgm:t>
    </dgm:pt>
    <dgm:pt modelId="{FE4B4236-EE0B-2C49-9E02-38FF02B03B97}">
      <dgm:prSet phldrT="[Text]" custT="1"/>
      <dgm:spPr/>
      <dgm:t>
        <a:bodyPr/>
        <a:lstStyle/>
        <a:p>
          <a:r>
            <a:rPr lang="en-GB" sz="1200">
              <a:latin typeface="GHEA Grapalat" panose="02000506050000020003" pitchFamily="2" charset="0"/>
            </a:rPr>
            <a:t>Համայնքային</a:t>
          </a:r>
        </a:p>
      </dgm:t>
    </dgm:pt>
    <dgm:pt modelId="{F22FE163-72C1-1344-8FC6-F6B440F41C8F}" type="parTrans" cxnId="{7FBDDE1E-6EDD-F849-B65F-4CBBA2933C96}">
      <dgm:prSet/>
      <dgm:spPr/>
      <dgm:t>
        <a:bodyPr/>
        <a:lstStyle/>
        <a:p>
          <a:endParaRPr lang="en-GB" sz="1200">
            <a:latin typeface="GHEA Grapalat" panose="02000506050000020003" pitchFamily="2" charset="0"/>
          </a:endParaRPr>
        </a:p>
      </dgm:t>
    </dgm:pt>
    <dgm:pt modelId="{46A7EDCD-101B-BF4E-AC0F-541761EE6367}" type="sibTrans" cxnId="{7FBDDE1E-6EDD-F849-B65F-4CBBA2933C96}">
      <dgm:prSet/>
      <dgm:spPr/>
      <dgm:t>
        <a:bodyPr/>
        <a:lstStyle/>
        <a:p>
          <a:endParaRPr lang="en-GB" sz="1200">
            <a:latin typeface="GHEA Grapalat" panose="02000506050000020003" pitchFamily="2" charset="0"/>
          </a:endParaRPr>
        </a:p>
      </dgm:t>
    </dgm:pt>
    <dgm:pt modelId="{5B76FBB0-A1D9-8749-8806-1DBEA737875D}">
      <dgm:prSet phldrT="[Text]" custT="1"/>
      <dgm:spPr/>
      <dgm:t>
        <a:bodyPr/>
        <a:lstStyle/>
        <a:p>
          <a:r>
            <a:rPr lang="en-GB" sz="1200">
              <a:latin typeface="GHEA Grapalat" panose="02000506050000020003" pitchFamily="2" charset="0"/>
            </a:rPr>
            <a:t>Իրավապահ</a:t>
          </a:r>
        </a:p>
      </dgm:t>
    </dgm:pt>
    <dgm:pt modelId="{676B319E-24E5-E44B-A92F-7FD7D6390092}" type="parTrans" cxnId="{7F1FD48D-FCED-1A46-BFB8-E54373B0FC0C}">
      <dgm:prSet/>
      <dgm:spPr/>
      <dgm:t>
        <a:bodyPr/>
        <a:lstStyle/>
        <a:p>
          <a:endParaRPr lang="en-GB" sz="1200">
            <a:latin typeface="GHEA Grapalat" panose="02000506050000020003" pitchFamily="2" charset="0"/>
          </a:endParaRPr>
        </a:p>
      </dgm:t>
    </dgm:pt>
    <dgm:pt modelId="{ACA1BE74-3E48-6949-954F-DA68CC93A8C2}" type="sibTrans" cxnId="{7F1FD48D-FCED-1A46-BFB8-E54373B0FC0C}">
      <dgm:prSet/>
      <dgm:spPr/>
      <dgm:t>
        <a:bodyPr/>
        <a:lstStyle/>
        <a:p>
          <a:endParaRPr lang="en-GB" sz="1200">
            <a:latin typeface="GHEA Grapalat" panose="02000506050000020003" pitchFamily="2" charset="0"/>
          </a:endParaRPr>
        </a:p>
      </dgm:t>
    </dgm:pt>
    <dgm:pt modelId="{49E3C991-BC28-3849-B8A5-1EC96CBDEA3C}" type="pres">
      <dgm:prSet presAssocID="{0D527481-56B4-8244-B83F-4376F17FF2F4}" presName="hierChild1" presStyleCnt="0">
        <dgm:presLayoutVars>
          <dgm:orgChart val="1"/>
          <dgm:chPref val="1"/>
          <dgm:dir/>
          <dgm:animOne val="branch"/>
          <dgm:animLvl val="lvl"/>
          <dgm:resizeHandles/>
        </dgm:presLayoutVars>
      </dgm:prSet>
      <dgm:spPr/>
    </dgm:pt>
    <dgm:pt modelId="{D7AC434C-21AF-804A-ADFD-BF2C034AB486}" type="pres">
      <dgm:prSet presAssocID="{8B59FAE1-CED5-924B-9E02-88643A0790CD}" presName="hierRoot1" presStyleCnt="0">
        <dgm:presLayoutVars>
          <dgm:hierBranch val="init"/>
        </dgm:presLayoutVars>
      </dgm:prSet>
      <dgm:spPr/>
    </dgm:pt>
    <dgm:pt modelId="{51A0910E-36E8-EA47-B767-DD076AB70AB1}" type="pres">
      <dgm:prSet presAssocID="{8B59FAE1-CED5-924B-9E02-88643A0790CD}" presName="rootComposite1" presStyleCnt="0"/>
      <dgm:spPr/>
    </dgm:pt>
    <dgm:pt modelId="{28C70ECF-6518-D445-9CBE-44EF65C397A2}" type="pres">
      <dgm:prSet presAssocID="{8B59FAE1-CED5-924B-9E02-88643A0790CD}" presName="rootText1" presStyleLbl="node0" presStyleIdx="0" presStyleCnt="1" custScaleX="148941" custScaleY="169769">
        <dgm:presLayoutVars>
          <dgm:chPref val="3"/>
        </dgm:presLayoutVars>
      </dgm:prSet>
      <dgm:spPr/>
    </dgm:pt>
    <dgm:pt modelId="{FBE93FC9-EBAD-4E40-B260-59835BA4A5E6}" type="pres">
      <dgm:prSet presAssocID="{8B59FAE1-CED5-924B-9E02-88643A0790CD}" presName="rootConnector1" presStyleLbl="node1" presStyleIdx="0" presStyleCnt="0"/>
      <dgm:spPr/>
    </dgm:pt>
    <dgm:pt modelId="{7274970C-160C-9343-A642-B749FD5D6927}" type="pres">
      <dgm:prSet presAssocID="{8B59FAE1-CED5-924B-9E02-88643A0790CD}" presName="hierChild2" presStyleCnt="0"/>
      <dgm:spPr/>
    </dgm:pt>
    <dgm:pt modelId="{28B665DD-6763-7343-8FEE-D3F527AEF9EB}" type="pres">
      <dgm:prSet presAssocID="{7632B76A-A2A8-7B4D-87D4-7541B917114B}" presName="Name37" presStyleLbl="parChTrans1D2" presStyleIdx="0" presStyleCnt="4"/>
      <dgm:spPr/>
    </dgm:pt>
    <dgm:pt modelId="{CEC1C525-0D18-D446-8735-EF4FE2295A6D}" type="pres">
      <dgm:prSet presAssocID="{6C9093F6-98AF-284E-98C8-2F2A917A8C35}" presName="hierRoot2" presStyleCnt="0">
        <dgm:presLayoutVars>
          <dgm:hierBranch val="init"/>
        </dgm:presLayoutVars>
      </dgm:prSet>
      <dgm:spPr/>
    </dgm:pt>
    <dgm:pt modelId="{AA26B794-36FC-054F-91AB-E7533FE00936}" type="pres">
      <dgm:prSet presAssocID="{6C9093F6-98AF-284E-98C8-2F2A917A8C35}" presName="rootComposite" presStyleCnt="0"/>
      <dgm:spPr/>
    </dgm:pt>
    <dgm:pt modelId="{79198B02-4DD1-484B-AFF9-E10C5423680E}" type="pres">
      <dgm:prSet presAssocID="{6C9093F6-98AF-284E-98C8-2F2A917A8C35}" presName="rootText" presStyleLbl="node2" presStyleIdx="0" presStyleCnt="4">
        <dgm:presLayoutVars>
          <dgm:chPref val="3"/>
        </dgm:presLayoutVars>
      </dgm:prSet>
      <dgm:spPr/>
    </dgm:pt>
    <dgm:pt modelId="{B6D8E126-D6F6-9F4D-86F9-7123A75E3FB7}" type="pres">
      <dgm:prSet presAssocID="{6C9093F6-98AF-284E-98C8-2F2A917A8C35}" presName="rootConnector" presStyleLbl="node2" presStyleIdx="0" presStyleCnt="4"/>
      <dgm:spPr/>
    </dgm:pt>
    <dgm:pt modelId="{EA943B95-30FD-3442-A1BB-3C604E47D2AA}" type="pres">
      <dgm:prSet presAssocID="{6C9093F6-98AF-284E-98C8-2F2A917A8C35}" presName="hierChild4" presStyleCnt="0"/>
      <dgm:spPr/>
    </dgm:pt>
    <dgm:pt modelId="{88420509-9F47-C24A-99EF-D91BE6CB2BDB}" type="pres">
      <dgm:prSet presAssocID="{6C9093F6-98AF-284E-98C8-2F2A917A8C35}" presName="hierChild5" presStyleCnt="0"/>
      <dgm:spPr/>
    </dgm:pt>
    <dgm:pt modelId="{B03D227F-C1CF-274C-8AF3-C87741D971EE}" type="pres">
      <dgm:prSet presAssocID="{0E1646DF-A72A-2841-9A86-B6BE947406C9}" presName="Name37" presStyleLbl="parChTrans1D2" presStyleIdx="1" presStyleCnt="4"/>
      <dgm:spPr/>
    </dgm:pt>
    <dgm:pt modelId="{C8819D17-19E8-5E40-AF84-6F55494383E9}" type="pres">
      <dgm:prSet presAssocID="{AA33B9D8-FB9E-8047-BA0B-85C341F66279}" presName="hierRoot2" presStyleCnt="0">
        <dgm:presLayoutVars>
          <dgm:hierBranch val="init"/>
        </dgm:presLayoutVars>
      </dgm:prSet>
      <dgm:spPr/>
    </dgm:pt>
    <dgm:pt modelId="{530C6305-AAAA-1546-8A8B-6DE718D1487D}" type="pres">
      <dgm:prSet presAssocID="{AA33B9D8-FB9E-8047-BA0B-85C341F66279}" presName="rootComposite" presStyleCnt="0"/>
      <dgm:spPr/>
    </dgm:pt>
    <dgm:pt modelId="{C85D854C-9E6F-1A4F-8750-1E818B82CCB9}" type="pres">
      <dgm:prSet presAssocID="{AA33B9D8-FB9E-8047-BA0B-85C341F66279}" presName="rootText" presStyleLbl="node2" presStyleIdx="1" presStyleCnt="4">
        <dgm:presLayoutVars>
          <dgm:chPref val="3"/>
        </dgm:presLayoutVars>
      </dgm:prSet>
      <dgm:spPr/>
    </dgm:pt>
    <dgm:pt modelId="{3F03C2C0-8DC4-D649-8247-FE28DD7AD2AA}" type="pres">
      <dgm:prSet presAssocID="{AA33B9D8-FB9E-8047-BA0B-85C341F66279}" presName="rootConnector" presStyleLbl="node2" presStyleIdx="1" presStyleCnt="4"/>
      <dgm:spPr/>
    </dgm:pt>
    <dgm:pt modelId="{778C1038-3144-7842-98B2-7706E93C34D4}" type="pres">
      <dgm:prSet presAssocID="{AA33B9D8-FB9E-8047-BA0B-85C341F66279}" presName="hierChild4" presStyleCnt="0"/>
      <dgm:spPr/>
    </dgm:pt>
    <dgm:pt modelId="{DE05E9C5-D44E-2F46-92AA-921EF0E6B995}" type="pres">
      <dgm:prSet presAssocID="{AA33B9D8-FB9E-8047-BA0B-85C341F66279}" presName="hierChild5" presStyleCnt="0"/>
      <dgm:spPr/>
    </dgm:pt>
    <dgm:pt modelId="{986B49B7-A31C-9C44-98E7-9DA016B1C4B5}" type="pres">
      <dgm:prSet presAssocID="{F22FE163-72C1-1344-8FC6-F6B440F41C8F}" presName="Name37" presStyleLbl="parChTrans1D2" presStyleIdx="2" presStyleCnt="4"/>
      <dgm:spPr/>
    </dgm:pt>
    <dgm:pt modelId="{D7651349-CFE0-C24C-94BC-6A75D3857BCD}" type="pres">
      <dgm:prSet presAssocID="{FE4B4236-EE0B-2C49-9E02-38FF02B03B97}" presName="hierRoot2" presStyleCnt="0">
        <dgm:presLayoutVars>
          <dgm:hierBranch val="init"/>
        </dgm:presLayoutVars>
      </dgm:prSet>
      <dgm:spPr/>
    </dgm:pt>
    <dgm:pt modelId="{9F6F814D-F71C-5142-A1C4-6A7FBA2D2C38}" type="pres">
      <dgm:prSet presAssocID="{FE4B4236-EE0B-2C49-9E02-38FF02B03B97}" presName="rootComposite" presStyleCnt="0"/>
      <dgm:spPr/>
    </dgm:pt>
    <dgm:pt modelId="{7C6E8D77-8899-324C-A7C9-B35617D07995}" type="pres">
      <dgm:prSet presAssocID="{FE4B4236-EE0B-2C49-9E02-38FF02B03B97}" presName="rootText" presStyleLbl="node2" presStyleIdx="2" presStyleCnt="4">
        <dgm:presLayoutVars>
          <dgm:chPref val="3"/>
        </dgm:presLayoutVars>
      </dgm:prSet>
      <dgm:spPr/>
    </dgm:pt>
    <dgm:pt modelId="{6C69C31B-BB9E-744A-958C-83B0F872EB24}" type="pres">
      <dgm:prSet presAssocID="{FE4B4236-EE0B-2C49-9E02-38FF02B03B97}" presName="rootConnector" presStyleLbl="node2" presStyleIdx="2" presStyleCnt="4"/>
      <dgm:spPr/>
    </dgm:pt>
    <dgm:pt modelId="{ED11E028-186A-F242-88D8-0ADB56321023}" type="pres">
      <dgm:prSet presAssocID="{FE4B4236-EE0B-2C49-9E02-38FF02B03B97}" presName="hierChild4" presStyleCnt="0"/>
      <dgm:spPr/>
    </dgm:pt>
    <dgm:pt modelId="{44C33A42-7B17-A648-BB21-BFEFE96F7585}" type="pres">
      <dgm:prSet presAssocID="{FE4B4236-EE0B-2C49-9E02-38FF02B03B97}" presName="hierChild5" presStyleCnt="0"/>
      <dgm:spPr/>
    </dgm:pt>
    <dgm:pt modelId="{0DA0AA52-C08C-6941-96E8-0E89FC09B2B6}" type="pres">
      <dgm:prSet presAssocID="{676B319E-24E5-E44B-A92F-7FD7D6390092}" presName="Name37" presStyleLbl="parChTrans1D2" presStyleIdx="3" presStyleCnt="4"/>
      <dgm:spPr/>
    </dgm:pt>
    <dgm:pt modelId="{C030F469-2877-2045-B889-55B5DAAE33B3}" type="pres">
      <dgm:prSet presAssocID="{5B76FBB0-A1D9-8749-8806-1DBEA737875D}" presName="hierRoot2" presStyleCnt="0">
        <dgm:presLayoutVars>
          <dgm:hierBranch val="init"/>
        </dgm:presLayoutVars>
      </dgm:prSet>
      <dgm:spPr/>
    </dgm:pt>
    <dgm:pt modelId="{77B3BF63-732C-094C-B503-40DA3CED4D45}" type="pres">
      <dgm:prSet presAssocID="{5B76FBB0-A1D9-8749-8806-1DBEA737875D}" presName="rootComposite" presStyleCnt="0"/>
      <dgm:spPr/>
    </dgm:pt>
    <dgm:pt modelId="{76F39305-EA2C-A640-8AAE-B3614FB32119}" type="pres">
      <dgm:prSet presAssocID="{5B76FBB0-A1D9-8749-8806-1DBEA737875D}" presName="rootText" presStyleLbl="node2" presStyleIdx="3" presStyleCnt="4">
        <dgm:presLayoutVars>
          <dgm:chPref val="3"/>
        </dgm:presLayoutVars>
      </dgm:prSet>
      <dgm:spPr/>
    </dgm:pt>
    <dgm:pt modelId="{9FB6536B-0BA1-8049-A791-394FC836447D}" type="pres">
      <dgm:prSet presAssocID="{5B76FBB0-A1D9-8749-8806-1DBEA737875D}" presName="rootConnector" presStyleLbl="node2" presStyleIdx="3" presStyleCnt="4"/>
      <dgm:spPr/>
    </dgm:pt>
    <dgm:pt modelId="{39678B50-67A3-3B4E-BCC7-B7E0F5AA9A92}" type="pres">
      <dgm:prSet presAssocID="{5B76FBB0-A1D9-8749-8806-1DBEA737875D}" presName="hierChild4" presStyleCnt="0"/>
      <dgm:spPr/>
    </dgm:pt>
    <dgm:pt modelId="{936E250E-C5B1-C14B-B7D3-12010000719E}" type="pres">
      <dgm:prSet presAssocID="{5B76FBB0-A1D9-8749-8806-1DBEA737875D}" presName="hierChild5" presStyleCnt="0"/>
      <dgm:spPr/>
    </dgm:pt>
    <dgm:pt modelId="{1F4BC7E2-F28A-CE48-A80F-7807D922D388}" type="pres">
      <dgm:prSet presAssocID="{8B59FAE1-CED5-924B-9E02-88643A0790CD}" presName="hierChild3" presStyleCnt="0"/>
      <dgm:spPr/>
    </dgm:pt>
  </dgm:ptLst>
  <dgm:cxnLst>
    <dgm:cxn modelId="{EAFA4313-AED3-1441-B23C-49107C8C3D76}" type="presOf" srcId="{676B319E-24E5-E44B-A92F-7FD7D6390092}" destId="{0DA0AA52-C08C-6941-96E8-0E89FC09B2B6}" srcOrd="0" destOrd="0" presId="urn:microsoft.com/office/officeart/2005/8/layout/orgChart1"/>
    <dgm:cxn modelId="{3F7D5E17-588D-544C-B023-BEB48991FCB2}" type="presOf" srcId="{0D527481-56B4-8244-B83F-4376F17FF2F4}" destId="{49E3C991-BC28-3849-B8A5-1EC96CBDEA3C}" srcOrd="0" destOrd="0" presId="urn:microsoft.com/office/officeart/2005/8/layout/orgChart1"/>
    <dgm:cxn modelId="{7FBDDE1E-6EDD-F849-B65F-4CBBA2933C96}" srcId="{8B59FAE1-CED5-924B-9E02-88643A0790CD}" destId="{FE4B4236-EE0B-2C49-9E02-38FF02B03B97}" srcOrd="2" destOrd="0" parTransId="{F22FE163-72C1-1344-8FC6-F6B440F41C8F}" sibTransId="{46A7EDCD-101B-BF4E-AC0F-541761EE6367}"/>
    <dgm:cxn modelId="{A7F99A33-5DF2-7846-B35D-3203DF56949C}" type="presOf" srcId="{6C9093F6-98AF-284E-98C8-2F2A917A8C35}" destId="{B6D8E126-D6F6-9F4D-86F9-7123A75E3FB7}" srcOrd="1" destOrd="0" presId="urn:microsoft.com/office/officeart/2005/8/layout/orgChart1"/>
    <dgm:cxn modelId="{5AA1715B-855F-8A4C-B932-580970572C7F}" type="presOf" srcId="{5B76FBB0-A1D9-8749-8806-1DBEA737875D}" destId="{76F39305-EA2C-A640-8AAE-B3614FB32119}" srcOrd="0" destOrd="0" presId="urn:microsoft.com/office/officeart/2005/8/layout/orgChart1"/>
    <dgm:cxn modelId="{4858E75E-7A24-4C4E-B24E-B8AFF261B89B}" type="presOf" srcId="{FE4B4236-EE0B-2C49-9E02-38FF02B03B97}" destId="{7C6E8D77-8899-324C-A7C9-B35617D07995}" srcOrd="0" destOrd="0" presId="urn:microsoft.com/office/officeart/2005/8/layout/orgChart1"/>
    <dgm:cxn modelId="{FDE04444-34D7-814C-B460-348CCE181860}" type="presOf" srcId="{6C9093F6-98AF-284E-98C8-2F2A917A8C35}" destId="{79198B02-4DD1-484B-AFF9-E10C5423680E}" srcOrd="0" destOrd="0" presId="urn:microsoft.com/office/officeart/2005/8/layout/orgChart1"/>
    <dgm:cxn modelId="{5FFAFE6A-BAAB-BB43-BECD-CB52A855EB65}" type="presOf" srcId="{8B59FAE1-CED5-924B-9E02-88643A0790CD}" destId="{28C70ECF-6518-D445-9CBE-44EF65C397A2}" srcOrd="0" destOrd="0" presId="urn:microsoft.com/office/officeart/2005/8/layout/orgChart1"/>
    <dgm:cxn modelId="{A0FBDE4D-70BE-C749-AF69-ACB5365E0B68}" type="presOf" srcId="{8B59FAE1-CED5-924B-9E02-88643A0790CD}" destId="{FBE93FC9-EBAD-4E40-B260-59835BA4A5E6}" srcOrd="1" destOrd="0" presId="urn:microsoft.com/office/officeart/2005/8/layout/orgChart1"/>
    <dgm:cxn modelId="{5BE5416F-2665-6B42-AB56-16B46448414B}" type="presOf" srcId="{5B76FBB0-A1D9-8749-8806-1DBEA737875D}" destId="{9FB6536B-0BA1-8049-A791-394FC836447D}" srcOrd="1" destOrd="0" presId="urn:microsoft.com/office/officeart/2005/8/layout/orgChart1"/>
    <dgm:cxn modelId="{1BDEFD54-E100-E14D-9C20-DCD175336405}" type="presOf" srcId="{AA33B9D8-FB9E-8047-BA0B-85C341F66279}" destId="{C85D854C-9E6F-1A4F-8750-1E818B82CCB9}" srcOrd="0" destOrd="0" presId="urn:microsoft.com/office/officeart/2005/8/layout/orgChart1"/>
    <dgm:cxn modelId="{31B45A8D-7535-174A-9FE7-19147C42EDED}" srcId="{0D527481-56B4-8244-B83F-4376F17FF2F4}" destId="{8B59FAE1-CED5-924B-9E02-88643A0790CD}" srcOrd="0" destOrd="0" parTransId="{6A916D1A-6E67-804A-851C-9090E57D384A}" sibTransId="{3312307B-5392-1242-8D4D-D7EC943086DA}"/>
    <dgm:cxn modelId="{7F1FD48D-FCED-1A46-BFB8-E54373B0FC0C}" srcId="{8B59FAE1-CED5-924B-9E02-88643A0790CD}" destId="{5B76FBB0-A1D9-8749-8806-1DBEA737875D}" srcOrd="3" destOrd="0" parTransId="{676B319E-24E5-E44B-A92F-7FD7D6390092}" sibTransId="{ACA1BE74-3E48-6949-954F-DA68CC93A8C2}"/>
    <dgm:cxn modelId="{F6EE1293-D550-9D42-B62E-F3AEC925F0C3}" type="presOf" srcId="{7632B76A-A2A8-7B4D-87D4-7541B917114B}" destId="{28B665DD-6763-7343-8FEE-D3F527AEF9EB}" srcOrd="0" destOrd="0" presId="urn:microsoft.com/office/officeart/2005/8/layout/orgChart1"/>
    <dgm:cxn modelId="{86EB26AC-9462-8B4E-86F9-7E8C2B27876F}" type="presOf" srcId="{F22FE163-72C1-1344-8FC6-F6B440F41C8F}" destId="{986B49B7-A31C-9C44-98E7-9DA016B1C4B5}" srcOrd="0" destOrd="0" presId="urn:microsoft.com/office/officeart/2005/8/layout/orgChart1"/>
    <dgm:cxn modelId="{2F5AA5C4-F9B2-3647-8944-EE15C9C7AEDE}" type="presOf" srcId="{FE4B4236-EE0B-2C49-9E02-38FF02B03B97}" destId="{6C69C31B-BB9E-744A-958C-83B0F872EB24}" srcOrd="1" destOrd="0" presId="urn:microsoft.com/office/officeart/2005/8/layout/orgChart1"/>
    <dgm:cxn modelId="{0C90EDCD-E156-0248-BAB1-527150DEF7B0}" type="presOf" srcId="{AA33B9D8-FB9E-8047-BA0B-85C341F66279}" destId="{3F03C2C0-8DC4-D649-8247-FE28DD7AD2AA}" srcOrd="1" destOrd="0" presId="urn:microsoft.com/office/officeart/2005/8/layout/orgChart1"/>
    <dgm:cxn modelId="{0F3F8DD1-E8C7-BB42-83DD-3742AE20C730}" srcId="{8B59FAE1-CED5-924B-9E02-88643A0790CD}" destId="{AA33B9D8-FB9E-8047-BA0B-85C341F66279}" srcOrd="1" destOrd="0" parTransId="{0E1646DF-A72A-2841-9A86-B6BE947406C9}" sibTransId="{806FF1D1-AD22-C849-A18C-FC3121DB6475}"/>
    <dgm:cxn modelId="{CC7656D9-6342-8747-A3C0-C25753481930}" srcId="{8B59FAE1-CED5-924B-9E02-88643A0790CD}" destId="{6C9093F6-98AF-284E-98C8-2F2A917A8C35}" srcOrd="0" destOrd="0" parTransId="{7632B76A-A2A8-7B4D-87D4-7541B917114B}" sibTransId="{A026A436-1006-564C-94F7-E0ABE993EF41}"/>
    <dgm:cxn modelId="{0A1ACDD9-CEED-4340-8BD6-930FF8DB4CDD}" type="presOf" srcId="{0E1646DF-A72A-2841-9A86-B6BE947406C9}" destId="{B03D227F-C1CF-274C-8AF3-C87741D971EE}" srcOrd="0" destOrd="0" presId="urn:microsoft.com/office/officeart/2005/8/layout/orgChart1"/>
    <dgm:cxn modelId="{3A8F811C-5969-4B40-8E79-2807E312EEBA}" type="presParOf" srcId="{49E3C991-BC28-3849-B8A5-1EC96CBDEA3C}" destId="{D7AC434C-21AF-804A-ADFD-BF2C034AB486}" srcOrd="0" destOrd="0" presId="urn:microsoft.com/office/officeart/2005/8/layout/orgChart1"/>
    <dgm:cxn modelId="{4916B959-E651-4942-A839-8BB0847BAE44}" type="presParOf" srcId="{D7AC434C-21AF-804A-ADFD-BF2C034AB486}" destId="{51A0910E-36E8-EA47-B767-DD076AB70AB1}" srcOrd="0" destOrd="0" presId="urn:microsoft.com/office/officeart/2005/8/layout/orgChart1"/>
    <dgm:cxn modelId="{802829A2-38C1-2649-BA04-F8DC4A62F1EA}" type="presParOf" srcId="{51A0910E-36E8-EA47-B767-DD076AB70AB1}" destId="{28C70ECF-6518-D445-9CBE-44EF65C397A2}" srcOrd="0" destOrd="0" presId="urn:microsoft.com/office/officeart/2005/8/layout/orgChart1"/>
    <dgm:cxn modelId="{FBE9DD9F-D5CD-664B-8AF4-E481A608A799}" type="presParOf" srcId="{51A0910E-36E8-EA47-B767-DD076AB70AB1}" destId="{FBE93FC9-EBAD-4E40-B260-59835BA4A5E6}" srcOrd="1" destOrd="0" presId="urn:microsoft.com/office/officeart/2005/8/layout/orgChart1"/>
    <dgm:cxn modelId="{E7CFBB8F-5B13-7A47-A8E5-06A3AC9B3BBA}" type="presParOf" srcId="{D7AC434C-21AF-804A-ADFD-BF2C034AB486}" destId="{7274970C-160C-9343-A642-B749FD5D6927}" srcOrd="1" destOrd="0" presId="urn:microsoft.com/office/officeart/2005/8/layout/orgChart1"/>
    <dgm:cxn modelId="{E14769D4-DF90-3742-9ED3-4CE19D49B6E9}" type="presParOf" srcId="{7274970C-160C-9343-A642-B749FD5D6927}" destId="{28B665DD-6763-7343-8FEE-D3F527AEF9EB}" srcOrd="0" destOrd="0" presId="urn:microsoft.com/office/officeart/2005/8/layout/orgChart1"/>
    <dgm:cxn modelId="{AB05FE3A-1901-2B43-B332-924889D4FC85}" type="presParOf" srcId="{7274970C-160C-9343-A642-B749FD5D6927}" destId="{CEC1C525-0D18-D446-8735-EF4FE2295A6D}" srcOrd="1" destOrd="0" presId="urn:microsoft.com/office/officeart/2005/8/layout/orgChart1"/>
    <dgm:cxn modelId="{604700CC-E28B-0346-A06E-9140CC90C57F}" type="presParOf" srcId="{CEC1C525-0D18-D446-8735-EF4FE2295A6D}" destId="{AA26B794-36FC-054F-91AB-E7533FE00936}" srcOrd="0" destOrd="0" presId="urn:microsoft.com/office/officeart/2005/8/layout/orgChart1"/>
    <dgm:cxn modelId="{B323E95E-0C65-0441-8993-D9563811B727}" type="presParOf" srcId="{AA26B794-36FC-054F-91AB-E7533FE00936}" destId="{79198B02-4DD1-484B-AFF9-E10C5423680E}" srcOrd="0" destOrd="0" presId="urn:microsoft.com/office/officeart/2005/8/layout/orgChart1"/>
    <dgm:cxn modelId="{F6AE2758-DD70-BB48-B60E-4ED06817C351}" type="presParOf" srcId="{AA26B794-36FC-054F-91AB-E7533FE00936}" destId="{B6D8E126-D6F6-9F4D-86F9-7123A75E3FB7}" srcOrd="1" destOrd="0" presId="urn:microsoft.com/office/officeart/2005/8/layout/orgChart1"/>
    <dgm:cxn modelId="{85A7A0B4-4C7E-8E41-8994-16F3B21A3D18}" type="presParOf" srcId="{CEC1C525-0D18-D446-8735-EF4FE2295A6D}" destId="{EA943B95-30FD-3442-A1BB-3C604E47D2AA}" srcOrd="1" destOrd="0" presId="urn:microsoft.com/office/officeart/2005/8/layout/orgChart1"/>
    <dgm:cxn modelId="{586150F0-D35E-1845-9ACD-307D9C8086E7}" type="presParOf" srcId="{CEC1C525-0D18-D446-8735-EF4FE2295A6D}" destId="{88420509-9F47-C24A-99EF-D91BE6CB2BDB}" srcOrd="2" destOrd="0" presId="urn:microsoft.com/office/officeart/2005/8/layout/orgChart1"/>
    <dgm:cxn modelId="{6C99AEA9-B31F-7649-BF79-F8C0E14DCF33}" type="presParOf" srcId="{7274970C-160C-9343-A642-B749FD5D6927}" destId="{B03D227F-C1CF-274C-8AF3-C87741D971EE}" srcOrd="2" destOrd="0" presId="urn:microsoft.com/office/officeart/2005/8/layout/orgChart1"/>
    <dgm:cxn modelId="{AA14E102-7D6C-4044-B5DD-037568432653}" type="presParOf" srcId="{7274970C-160C-9343-A642-B749FD5D6927}" destId="{C8819D17-19E8-5E40-AF84-6F55494383E9}" srcOrd="3" destOrd="0" presId="urn:microsoft.com/office/officeart/2005/8/layout/orgChart1"/>
    <dgm:cxn modelId="{FEE8A8D9-403E-B24B-8645-50396DCAE3DF}" type="presParOf" srcId="{C8819D17-19E8-5E40-AF84-6F55494383E9}" destId="{530C6305-AAAA-1546-8A8B-6DE718D1487D}" srcOrd="0" destOrd="0" presId="urn:microsoft.com/office/officeart/2005/8/layout/orgChart1"/>
    <dgm:cxn modelId="{F5865D5B-962F-C047-AE63-932EDE02B767}" type="presParOf" srcId="{530C6305-AAAA-1546-8A8B-6DE718D1487D}" destId="{C85D854C-9E6F-1A4F-8750-1E818B82CCB9}" srcOrd="0" destOrd="0" presId="urn:microsoft.com/office/officeart/2005/8/layout/orgChart1"/>
    <dgm:cxn modelId="{8FEB95B6-7E56-4145-9F23-AC25981F473C}" type="presParOf" srcId="{530C6305-AAAA-1546-8A8B-6DE718D1487D}" destId="{3F03C2C0-8DC4-D649-8247-FE28DD7AD2AA}" srcOrd="1" destOrd="0" presId="urn:microsoft.com/office/officeart/2005/8/layout/orgChart1"/>
    <dgm:cxn modelId="{DF13B459-7BC5-BB47-ABDA-C68B7AB8A061}" type="presParOf" srcId="{C8819D17-19E8-5E40-AF84-6F55494383E9}" destId="{778C1038-3144-7842-98B2-7706E93C34D4}" srcOrd="1" destOrd="0" presId="urn:microsoft.com/office/officeart/2005/8/layout/orgChart1"/>
    <dgm:cxn modelId="{DE2C383B-583A-344B-B0F8-AA4EA1EB303A}" type="presParOf" srcId="{C8819D17-19E8-5E40-AF84-6F55494383E9}" destId="{DE05E9C5-D44E-2F46-92AA-921EF0E6B995}" srcOrd="2" destOrd="0" presId="urn:microsoft.com/office/officeart/2005/8/layout/orgChart1"/>
    <dgm:cxn modelId="{2EDEF380-7C00-6C48-85E4-0A2605012F74}" type="presParOf" srcId="{7274970C-160C-9343-A642-B749FD5D6927}" destId="{986B49B7-A31C-9C44-98E7-9DA016B1C4B5}" srcOrd="4" destOrd="0" presId="urn:microsoft.com/office/officeart/2005/8/layout/orgChart1"/>
    <dgm:cxn modelId="{DC88969E-1298-DB4B-BCC5-FF4E9BF8BD10}" type="presParOf" srcId="{7274970C-160C-9343-A642-B749FD5D6927}" destId="{D7651349-CFE0-C24C-94BC-6A75D3857BCD}" srcOrd="5" destOrd="0" presId="urn:microsoft.com/office/officeart/2005/8/layout/orgChart1"/>
    <dgm:cxn modelId="{B84A58F1-DD9A-714B-9EAC-1A094BB8185E}" type="presParOf" srcId="{D7651349-CFE0-C24C-94BC-6A75D3857BCD}" destId="{9F6F814D-F71C-5142-A1C4-6A7FBA2D2C38}" srcOrd="0" destOrd="0" presId="urn:microsoft.com/office/officeart/2005/8/layout/orgChart1"/>
    <dgm:cxn modelId="{F8AA50E8-3ABF-7042-9135-81C64454A858}" type="presParOf" srcId="{9F6F814D-F71C-5142-A1C4-6A7FBA2D2C38}" destId="{7C6E8D77-8899-324C-A7C9-B35617D07995}" srcOrd="0" destOrd="0" presId="urn:microsoft.com/office/officeart/2005/8/layout/orgChart1"/>
    <dgm:cxn modelId="{68E895D7-F5DE-7B4B-9A7A-468B61CFAB7B}" type="presParOf" srcId="{9F6F814D-F71C-5142-A1C4-6A7FBA2D2C38}" destId="{6C69C31B-BB9E-744A-958C-83B0F872EB24}" srcOrd="1" destOrd="0" presId="urn:microsoft.com/office/officeart/2005/8/layout/orgChart1"/>
    <dgm:cxn modelId="{1568FA35-B96B-ED4C-BD6C-5674CFE550CC}" type="presParOf" srcId="{D7651349-CFE0-C24C-94BC-6A75D3857BCD}" destId="{ED11E028-186A-F242-88D8-0ADB56321023}" srcOrd="1" destOrd="0" presId="urn:microsoft.com/office/officeart/2005/8/layout/orgChart1"/>
    <dgm:cxn modelId="{1166AC78-DEB9-834A-A675-2587F1482E7A}" type="presParOf" srcId="{D7651349-CFE0-C24C-94BC-6A75D3857BCD}" destId="{44C33A42-7B17-A648-BB21-BFEFE96F7585}" srcOrd="2" destOrd="0" presId="urn:microsoft.com/office/officeart/2005/8/layout/orgChart1"/>
    <dgm:cxn modelId="{053FDF21-19C1-2546-AB3F-63FBEA830E90}" type="presParOf" srcId="{7274970C-160C-9343-A642-B749FD5D6927}" destId="{0DA0AA52-C08C-6941-96E8-0E89FC09B2B6}" srcOrd="6" destOrd="0" presId="urn:microsoft.com/office/officeart/2005/8/layout/orgChart1"/>
    <dgm:cxn modelId="{B17F2E8D-3F8C-3741-99BD-8CBEC85FB3E0}" type="presParOf" srcId="{7274970C-160C-9343-A642-B749FD5D6927}" destId="{C030F469-2877-2045-B889-55B5DAAE33B3}" srcOrd="7" destOrd="0" presId="urn:microsoft.com/office/officeart/2005/8/layout/orgChart1"/>
    <dgm:cxn modelId="{AAE14705-E5E3-B448-B27D-BC12F53AA866}" type="presParOf" srcId="{C030F469-2877-2045-B889-55B5DAAE33B3}" destId="{77B3BF63-732C-094C-B503-40DA3CED4D45}" srcOrd="0" destOrd="0" presId="urn:microsoft.com/office/officeart/2005/8/layout/orgChart1"/>
    <dgm:cxn modelId="{516942B5-D289-5E41-B9F1-CE65E03D6726}" type="presParOf" srcId="{77B3BF63-732C-094C-B503-40DA3CED4D45}" destId="{76F39305-EA2C-A640-8AAE-B3614FB32119}" srcOrd="0" destOrd="0" presId="urn:microsoft.com/office/officeart/2005/8/layout/orgChart1"/>
    <dgm:cxn modelId="{5FD84A1B-DAE5-9B4E-AFF5-9A7C3587F95C}" type="presParOf" srcId="{77B3BF63-732C-094C-B503-40DA3CED4D45}" destId="{9FB6536B-0BA1-8049-A791-394FC836447D}" srcOrd="1" destOrd="0" presId="urn:microsoft.com/office/officeart/2005/8/layout/orgChart1"/>
    <dgm:cxn modelId="{9A9878BA-3800-744D-AC4E-843069E71158}" type="presParOf" srcId="{C030F469-2877-2045-B889-55B5DAAE33B3}" destId="{39678B50-67A3-3B4E-BCC7-B7E0F5AA9A92}" srcOrd="1" destOrd="0" presId="urn:microsoft.com/office/officeart/2005/8/layout/orgChart1"/>
    <dgm:cxn modelId="{F5BEDA60-4D21-5E4B-9A85-818F33F4F176}" type="presParOf" srcId="{C030F469-2877-2045-B889-55B5DAAE33B3}" destId="{936E250E-C5B1-C14B-B7D3-12010000719E}" srcOrd="2" destOrd="0" presId="urn:microsoft.com/office/officeart/2005/8/layout/orgChart1"/>
    <dgm:cxn modelId="{CFFC3417-110C-FA4D-A1DD-ABC36FFB6343}" type="presParOf" srcId="{D7AC434C-21AF-804A-ADFD-BF2C034AB486}" destId="{1F4BC7E2-F28A-CE48-A80F-7807D922D38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047642-3D28-864B-BFEA-8055DD606CF9}" type="doc">
      <dgm:prSet loTypeId="urn:microsoft.com/office/officeart/2005/8/layout/cycle7" loCatId="" qsTypeId="urn:microsoft.com/office/officeart/2005/8/quickstyle/simple1" qsCatId="simple" csTypeId="urn:microsoft.com/office/officeart/2005/8/colors/accent1_2" csCatId="accent1" phldr="1"/>
      <dgm:spPr/>
      <dgm:t>
        <a:bodyPr/>
        <a:lstStyle/>
        <a:p>
          <a:endParaRPr lang="en-GB"/>
        </a:p>
      </dgm:t>
    </dgm:pt>
    <dgm:pt modelId="{2D230505-1A81-AE47-8A5A-DBED6C303207}">
      <dgm:prSet phldrT="[Text]" custT="1"/>
      <dgm:spPr/>
      <dgm:t>
        <a:bodyPr/>
        <a:lstStyle/>
        <a:p>
          <a:r>
            <a:rPr lang="en-GB" sz="1200">
              <a:latin typeface="GHEA Grapalat" panose="02000506050000020003" pitchFamily="2" charset="0"/>
            </a:rPr>
            <a:t>Հանցանք կատարելու ցանկություն</a:t>
          </a:r>
        </a:p>
      </dgm:t>
    </dgm:pt>
    <dgm:pt modelId="{B7092580-C136-3344-B753-5EAE09191197}" type="parTrans" cxnId="{7B374F71-FAEE-1643-A804-10FF20CE132A}">
      <dgm:prSet/>
      <dgm:spPr/>
      <dgm:t>
        <a:bodyPr/>
        <a:lstStyle/>
        <a:p>
          <a:endParaRPr lang="en-GB" sz="1200">
            <a:latin typeface="GHEA Grapalat" panose="02000506050000020003" pitchFamily="2" charset="0"/>
          </a:endParaRPr>
        </a:p>
      </dgm:t>
    </dgm:pt>
    <dgm:pt modelId="{F4CDA07F-BE5E-3B4B-AE0A-98B4C8B6C475}" type="sibTrans" cxnId="{7B374F71-FAEE-1643-A804-10FF20CE132A}">
      <dgm:prSet custT="1"/>
      <dgm:spPr/>
      <dgm:t>
        <a:bodyPr/>
        <a:lstStyle/>
        <a:p>
          <a:endParaRPr lang="en-GB" sz="1200">
            <a:latin typeface="GHEA Grapalat" panose="02000506050000020003" pitchFamily="2" charset="0"/>
          </a:endParaRPr>
        </a:p>
      </dgm:t>
    </dgm:pt>
    <dgm:pt modelId="{70546527-3708-134F-811A-D8B85CF12522}">
      <dgm:prSet phldrT="[Text]" custT="1"/>
      <dgm:spPr/>
      <dgm:t>
        <a:bodyPr/>
        <a:lstStyle/>
        <a:p>
          <a:pPr>
            <a:buNone/>
          </a:pPr>
          <a:r>
            <a:rPr lang="en-US" sz="1200">
              <a:latin typeface="GHEA Grapalat" panose="02000506050000020003" pitchFamily="2" charset="0"/>
            </a:rPr>
            <a:t>Նախընտրելի օ</a:t>
          </a:r>
          <a:r>
            <a:rPr lang="hy-AM" sz="1200">
              <a:latin typeface="GHEA Grapalat" panose="02000506050000020003" pitchFamily="2" charset="0"/>
            </a:rPr>
            <a:t>բյեկտի կամ տուժող</a:t>
          </a:r>
          <a:endParaRPr lang="en-GB" sz="1200">
            <a:latin typeface="GHEA Grapalat" panose="02000506050000020003" pitchFamily="2" charset="0"/>
          </a:endParaRPr>
        </a:p>
      </dgm:t>
    </dgm:pt>
    <dgm:pt modelId="{E816DBD9-111C-9A4E-AB19-F1CCB4C66DB3}" type="parTrans" cxnId="{347B87E6-0CB8-FD41-BF92-9102C2D26FB8}">
      <dgm:prSet/>
      <dgm:spPr/>
      <dgm:t>
        <a:bodyPr/>
        <a:lstStyle/>
        <a:p>
          <a:endParaRPr lang="en-GB" sz="1200">
            <a:latin typeface="GHEA Grapalat" panose="02000506050000020003" pitchFamily="2" charset="0"/>
          </a:endParaRPr>
        </a:p>
      </dgm:t>
    </dgm:pt>
    <dgm:pt modelId="{B5E3504A-7605-DC47-96D1-74CEE3BA76DE}" type="sibTrans" cxnId="{347B87E6-0CB8-FD41-BF92-9102C2D26FB8}">
      <dgm:prSet custT="1"/>
      <dgm:spPr/>
      <dgm:t>
        <a:bodyPr/>
        <a:lstStyle/>
        <a:p>
          <a:endParaRPr lang="en-GB" sz="1200">
            <a:latin typeface="GHEA Grapalat" panose="02000506050000020003" pitchFamily="2" charset="0"/>
          </a:endParaRPr>
        </a:p>
      </dgm:t>
    </dgm:pt>
    <dgm:pt modelId="{D32C02B3-4A66-B54E-A602-746D03DE9003}">
      <dgm:prSet custT="1"/>
      <dgm:spPr/>
      <dgm:t>
        <a:bodyPr/>
        <a:lstStyle/>
        <a:p>
          <a:pPr>
            <a:buNone/>
          </a:pPr>
          <a:r>
            <a:rPr lang="en-GB" sz="1200">
              <a:latin typeface="GHEA Grapalat" panose="02000506050000020003" pitchFamily="2" charset="0"/>
            </a:rPr>
            <a:t>Վ</a:t>
          </a:r>
          <a:r>
            <a:rPr lang="hy-AM" sz="1200">
              <a:latin typeface="GHEA Grapalat" panose="02000506050000020003" pitchFamily="2" charset="0"/>
            </a:rPr>
            <a:t>երահսկո</a:t>
          </a:r>
          <a:r>
            <a:rPr lang="en-GB" sz="1200">
              <a:latin typeface="GHEA Grapalat" panose="02000506050000020003" pitchFamily="2" charset="0"/>
            </a:rPr>
            <a:t>ղության </a:t>
          </a:r>
          <a:r>
            <a:rPr lang="hy-AM" sz="1200">
              <a:latin typeface="GHEA Grapalat" panose="02000506050000020003" pitchFamily="2" charset="0"/>
            </a:rPr>
            <a:t>բացակայություն</a:t>
          </a:r>
          <a:endParaRPr lang="en-GB" sz="1200">
            <a:latin typeface="GHEA Grapalat" panose="02000506050000020003" pitchFamily="2" charset="0"/>
          </a:endParaRPr>
        </a:p>
      </dgm:t>
    </dgm:pt>
    <dgm:pt modelId="{62A6BEE8-F4DB-9741-8146-CC2B9D42F597}" type="parTrans" cxnId="{BCDF68E5-4CEE-0A4F-8B37-8CF9E939FA9C}">
      <dgm:prSet/>
      <dgm:spPr/>
      <dgm:t>
        <a:bodyPr/>
        <a:lstStyle/>
        <a:p>
          <a:endParaRPr lang="en-GB" sz="1200">
            <a:latin typeface="GHEA Grapalat" panose="02000506050000020003" pitchFamily="2" charset="0"/>
          </a:endParaRPr>
        </a:p>
      </dgm:t>
    </dgm:pt>
    <dgm:pt modelId="{EE454F79-C7F9-F147-873B-3FF504BB00FA}" type="sibTrans" cxnId="{BCDF68E5-4CEE-0A4F-8B37-8CF9E939FA9C}">
      <dgm:prSet custT="1"/>
      <dgm:spPr/>
      <dgm:t>
        <a:bodyPr/>
        <a:lstStyle/>
        <a:p>
          <a:endParaRPr lang="en-GB" sz="1200">
            <a:latin typeface="GHEA Grapalat" panose="02000506050000020003" pitchFamily="2" charset="0"/>
          </a:endParaRPr>
        </a:p>
      </dgm:t>
    </dgm:pt>
    <dgm:pt modelId="{2FB92ACB-AA96-4B47-AF48-A9FE79F409BE}" type="pres">
      <dgm:prSet presAssocID="{63047642-3D28-864B-BFEA-8055DD606CF9}" presName="Name0" presStyleCnt="0">
        <dgm:presLayoutVars>
          <dgm:dir/>
          <dgm:resizeHandles val="exact"/>
        </dgm:presLayoutVars>
      </dgm:prSet>
      <dgm:spPr/>
    </dgm:pt>
    <dgm:pt modelId="{08C73DBB-6E29-B342-8FF6-41D40DFB9572}" type="pres">
      <dgm:prSet presAssocID="{2D230505-1A81-AE47-8A5A-DBED6C303207}" presName="node" presStyleLbl="node1" presStyleIdx="0" presStyleCnt="3" custScaleX="149018" custScaleY="81614">
        <dgm:presLayoutVars>
          <dgm:bulletEnabled val="1"/>
        </dgm:presLayoutVars>
      </dgm:prSet>
      <dgm:spPr/>
    </dgm:pt>
    <dgm:pt modelId="{06F5AD1A-A7E6-E14E-BD47-480929FB4E13}" type="pres">
      <dgm:prSet presAssocID="{F4CDA07F-BE5E-3B4B-AE0A-98B4C8B6C475}" presName="sibTrans" presStyleLbl="sibTrans2D1" presStyleIdx="0" presStyleCnt="3"/>
      <dgm:spPr/>
    </dgm:pt>
    <dgm:pt modelId="{1D0AD623-4D12-8D4C-BDE4-4A81864BC62A}" type="pres">
      <dgm:prSet presAssocID="{F4CDA07F-BE5E-3B4B-AE0A-98B4C8B6C475}" presName="connectorText" presStyleLbl="sibTrans2D1" presStyleIdx="0" presStyleCnt="3"/>
      <dgm:spPr/>
    </dgm:pt>
    <dgm:pt modelId="{AD449D8F-FFEC-B642-BC8E-25AF9CE8173B}" type="pres">
      <dgm:prSet presAssocID="{D32C02B3-4A66-B54E-A602-746D03DE9003}" presName="node" presStyleLbl="node1" presStyleIdx="1" presStyleCnt="3" custScaleX="118273" custScaleY="123187">
        <dgm:presLayoutVars>
          <dgm:bulletEnabled val="1"/>
        </dgm:presLayoutVars>
      </dgm:prSet>
      <dgm:spPr/>
    </dgm:pt>
    <dgm:pt modelId="{8EC75BCC-73B3-684C-9634-BC13B205FE67}" type="pres">
      <dgm:prSet presAssocID="{EE454F79-C7F9-F147-873B-3FF504BB00FA}" presName="sibTrans" presStyleLbl="sibTrans2D1" presStyleIdx="1" presStyleCnt="3"/>
      <dgm:spPr/>
    </dgm:pt>
    <dgm:pt modelId="{3C916D8D-E398-D648-BC6C-C9512C9EB321}" type="pres">
      <dgm:prSet presAssocID="{EE454F79-C7F9-F147-873B-3FF504BB00FA}" presName="connectorText" presStyleLbl="sibTrans2D1" presStyleIdx="1" presStyleCnt="3"/>
      <dgm:spPr/>
    </dgm:pt>
    <dgm:pt modelId="{6F42982F-170A-8E4F-8359-AB6B06A88D2A}" type="pres">
      <dgm:prSet presAssocID="{70546527-3708-134F-811A-D8B85CF12522}" presName="node" presStyleLbl="node1" presStyleIdx="2" presStyleCnt="3" custScaleX="119369" custScaleY="121365">
        <dgm:presLayoutVars>
          <dgm:bulletEnabled val="1"/>
        </dgm:presLayoutVars>
      </dgm:prSet>
      <dgm:spPr/>
    </dgm:pt>
    <dgm:pt modelId="{CBAE5CFE-3C44-014D-8518-D471866E2569}" type="pres">
      <dgm:prSet presAssocID="{B5E3504A-7605-DC47-96D1-74CEE3BA76DE}" presName="sibTrans" presStyleLbl="sibTrans2D1" presStyleIdx="2" presStyleCnt="3"/>
      <dgm:spPr/>
    </dgm:pt>
    <dgm:pt modelId="{C58DABCA-99BB-2A4D-BC21-2BD99A9A4D32}" type="pres">
      <dgm:prSet presAssocID="{B5E3504A-7605-DC47-96D1-74CEE3BA76DE}" presName="connectorText" presStyleLbl="sibTrans2D1" presStyleIdx="2" presStyleCnt="3"/>
      <dgm:spPr/>
    </dgm:pt>
  </dgm:ptLst>
  <dgm:cxnLst>
    <dgm:cxn modelId="{4295461A-B4F2-EF47-A3F5-E782BB4C01C0}" type="presOf" srcId="{B5E3504A-7605-DC47-96D1-74CEE3BA76DE}" destId="{C58DABCA-99BB-2A4D-BC21-2BD99A9A4D32}" srcOrd="1" destOrd="0" presId="urn:microsoft.com/office/officeart/2005/8/layout/cycle7"/>
    <dgm:cxn modelId="{CEDDA031-C8A7-484E-9CC1-3876D72CDC98}" type="presOf" srcId="{EE454F79-C7F9-F147-873B-3FF504BB00FA}" destId="{8EC75BCC-73B3-684C-9634-BC13B205FE67}" srcOrd="0" destOrd="0" presId="urn:microsoft.com/office/officeart/2005/8/layout/cycle7"/>
    <dgm:cxn modelId="{E2E9D149-B75B-0B45-9795-68920D6A0171}" type="presOf" srcId="{D32C02B3-4A66-B54E-A602-746D03DE9003}" destId="{AD449D8F-FFEC-B642-BC8E-25AF9CE8173B}" srcOrd="0" destOrd="0" presId="urn:microsoft.com/office/officeart/2005/8/layout/cycle7"/>
    <dgm:cxn modelId="{7B374F71-FAEE-1643-A804-10FF20CE132A}" srcId="{63047642-3D28-864B-BFEA-8055DD606CF9}" destId="{2D230505-1A81-AE47-8A5A-DBED6C303207}" srcOrd="0" destOrd="0" parTransId="{B7092580-C136-3344-B753-5EAE09191197}" sibTransId="{F4CDA07F-BE5E-3B4B-AE0A-98B4C8B6C475}"/>
    <dgm:cxn modelId="{E94EA180-B284-5B4A-B29A-B5A65CD7340E}" type="presOf" srcId="{B5E3504A-7605-DC47-96D1-74CEE3BA76DE}" destId="{CBAE5CFE-3C44-014D-8518-D471866E2569}" srcOrd="0" destOrd="0" presId="urn:microsoft.com/office/officeart/2005/8/layout/cycle7"/>
    <dgm:cxn modelId="{A56DB18C-F91D-FF4D-A7F4-1278828A9E43}" type="presOf" srcId="{F4CDA07F-BE5E-3B4B-AE0A-98B4C8B6C475}" destId="{06F5AD1A-A7E6-E14E-BD47-480929FB4E13}" srcOrd="0" destOrd="0" presId="urn:microsoft.com/office/officeart/2005/8/layout/cycle7"/>
    <dgm:cxn modelId="{616B98A1-51C2-2A45-9107-53AFBFB5C57D}" type="presOf" srcId="{2D230505-1A81-AE47-8A5A-DBED6C303207}" destId="{08C73DBB-6E29-B342-8FF6-41D40DFB9572}" srcOrd="0" destOrd="0" presId="urn:microsoft.com/office/officeart/2005/8/layout/cycle7"/>
    <dgm:cxn modelId="{ADFCFCBB-206B-6843-8F7F-C5D28547212E}" type="presOf" srcId="{63047642-3D28-864B-BFEA-8055DD606CF9}" destId="{2FB92ACB-AA96-4B47-AF48-A9FE79F409BE}" srcOrd="0" destOrd="0" presId="urn:microsoft.com/office/officeart/2005/8/layout/cycle7"/>
    <dgm:cxn modelId="{A43285D9-39D8-5643-840D-1884A863BD57}" type="presOf" srcId="{EE454F79-C7F9-F147-873B-3FF504BB00FA}" destId="{3C916D8D-E398-D648-BC6C-C9512C9EB321}" srcOrd="1" destOrd="0" presId="urn:microsoft.com/office/officeart/2005/8/layout/cycle7"/>
    <dgm:cxn modelId="{AB763CDA-1716-B746-9474-D3CD0633412F}" type="presOf" srcId="{F4CDA07F-BE5E-3B4B-AE0A-98B4C8B6C475}" destId="{1D0AD623-4D12-8D4C-BDE4-4A81864BC62A}" srcOrd="1" destOrd="0" presId="urn:microsoft.com/office/officeart/2005/8/layout/cycle7"/>
    <dgm:cxn modelId="{BCDF68E5-4CEE-0A4F-8B37-8CF9E939FA9C}" srcId="{63047642-3D28-864B-BFEA-8055DD606CF9}" destId="{D32C02B3-4A66-B54E-A602-746D03DE9003}" srcOrd="1" destOrd="0" parTransId="{62A6BEE8-F4DB-9741-8146-CC2B9D42F597}" sibTransId="{EE454F79-C7F9-F147-873B-3FF504BB00FA}"/>
    <dgm:cxn modelId="{347B87E6-0CB8-FD41-BF92-9102C2D26FB8}" srcId="{63047642-3D28-864B-BFEA-8055DD606CF9}" destId="{70546527-3708-134F-811A-D8B85CF12522}" srcOrd="2" destOrd="0" parTransId="{E816DBD9-111C-9A4E-AB19-F1CCB4C66DB3}" sibTransId="{B5E3504A-7605-DC47-96D1-74CEE3BA76DE}"/>
    <dgm:cxn modelId="{EA0ACCF3-83E3-1148-BC5A-FAF633707A4B}" type="presOf" srcId="{70546527-3708-134F-811A-D8B85CF12522}" destId="{6F42982F-170A-8E4F-8359-AB6B06A88D2A}" srcOrd="0" destOrd="0" presId="urn:microsoft.com/office/officeart/2005/8/layout/cycle7"/>
    <dgm:cxn modelId="{0F50DB67-6A2C-B540-9E1F-0157FC389FE0}" type="presParOf" srcId="{2FB92ACB-AA96-4B47-AF48-A9FE79F409BE}" destId="{08C73DBB-6E29-B342-8FF6-41D40DFB9572}" srcOrd="0" destOrd="0" presId="urn:microsoft.com/office/officeart/2005/8/layout/cycle7"/>
    <dgm:cxn modelId="{A1DFD8F8-03B4-D742-BAE7-1677677A15A4}" type="presParOf" srcId="{2FB92ACB-AA96-4B47-AF48-A9FE79F409BE}" destId="{06F5AD1A-A7E6-E14E-BD47-480929FB4E13}" srcOrd="1" destOrd="0" presId="urn:microsoft.com/office/officeart/2005/8/layout/cycle7"/>
    <dgm:cxn modelId="{ECA0D1A1-1DAD-8846-BE79-82A875032951}" type="presParOf" srcId="{06F5AD1A-A7E6-E14E-BD47-480929FB4E13}" destId="{1D0AD623-4D12-8D4C-BDE4-4A81864BC62A}" srcOrd="0" destOrd="0" presId="urn:microsoft.com/office/officeart/2005/8/layout/cycle7"/>
    <dgm:cxn modelId="{1036754C-B64D-D74C-94A0-ED033D23E61E}" type="presParOf" srcId="{2FB92ACB-AA96-4B47-AF48-A9FE79F409BE}" destId="{AD449D8F-FFEC-B642-BC8E-25AF9CE8173B}" srcOrd="2" destOrd="0" presId="urn:microsoft.com/office/officeart/2005/8/layout/cycle7"/>
    <dgm:cxn modelId="{95F25ED6-1ED9-A24B-904F-CB694594A58F}" type="presParOf" srcId="{2FB92ACB-AA96-4B47-AF48-A9FE79F409BE}" destId="{8EC75BCC-73B3-684C-9634-BC13B205FE67}" srcOrd="3" destOrd="0" presId="urn:microsoft.com/office/officeart/2005/8/layout/cycle7"/>
    <dgm:cxn modelId="{F527AB24-2550-1445-8DED-AEE395389DDB}" type="presParOf" srcId="{8EC75BCC-73B3-684C-9634-BC13B205FE67}" destId="{3C916D8D-E398-D648-BC6C-C9512C9EB321}" srcOrd="0" destOrd="0" presId="urn:microsoft.com/office/officeart/2005/8/layout/cycle7"/>
    <dgm:cxn modelId="{CCFE41DA-B28F-2E4C-9072-3C5198A174FE}" type="presParOf" srcId="{2FB92ACB-AA96-4B47-AF48-A9FE79F409BE}" destId="{6F42982F-170A-8E4F-8359-AB6B06A88D2A}" srcOrd="4" destOrd="0" presId="urn:microsoft.com/office/officeart/2005/8/layout/cycle7"/>
    <dgm:cxn modelId="{6093B8F7-0B19-9642-8FB6-C975BE78B30B}" type="presParOf" srcId="{2FB92ACB-AA96-4B47-AF48-A9FE79F409BE}" destId="{CBAE5CFE-3C44-014D-8518-D471866E2569}" srcOrd="5" destOrd="0" presId="urn:microsoft.com/office/officeart/2005/8/layout/cycle7"/>
    <dgm:cxn modelId="{122BB3E2-288C-CC44-84E2-80EFA7A724BE}" type="presParOf" srcId="{CBAE5CFE-3C44-014D-8518-D471866E2569}" destId="{C58DABCA-99BB-2A4D-BC21-2BD99A9A4D32}" srcOrd="0" destOrd="0" presId="urn:microsoft.com/office/officeart/2005/8/layout/cycle7"/>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E7177A7-CC60-1F42-B7F8-0D0B3A8E5E88}" type="doc">
      <dgm:prSet loTypeId="urn:microsoft.com/office/officeart/2005/8/layout/chevron1" loCatId="" qsTypeId="urn:microsoft.com/office/officeart/2005/8/quickstyle/simple1" qsCatId="simple" csTypeId="urn:microsoft.com/office/officeart/2005/8/colors/accent1_2" csCatId="accent1" phldr="1"/>
      <dgm:spPr/>
    </dgm:pt>
    <dgm:pt modelId="{B50ED54A-DC97-3E41-9C25-C012D8456545}">
      <dgm:prSet phldrT="[Text]" custT="1"/>
      <dgm:spPr/>
      <dgm:t>
        <a:bodyPr/>
        <a:lstStyle/>
        <a:p>
          <a:r>
            <a:rPr lang="en-GB" sz="1200">
              <a:latin typeface="GHEA Grapalat" panose="02000506050000020003" pitchFamily="2" charset="0"/>
            </a:rPr>
            <a:t>Իրավիճակի քարտեզագրում</a:t>
          </a:r>
        </a:p>
      </dgm:t>
    </dgm:pt>
    <dgm:pt modelId="{B249EE80-0093-0F4E-ACA5-C83207B713D6}" type="parTrans" cxnId="{C1982C1F-D16F-2B4E-BAE6-7513438EAC6C}">
      <dgm:prSet/>
      <dgm:spPr/>
      <dgm:t>
        <a:bodyPr/>
        <a:lstStyle/>
        <a:p>
          <a:endParaRPr lang="en-GB" sz="1200">
            <a:latin typeface="GHEA Grapalat" panose="02000506050000020003" pitchFamily="2" charset="0"/>
          </a:endParaRPr>
        </a:p>
      </dgm:t>
    </dgm:pt>
    <dgm:pt modelId="{BD6E1E97-5D2A-9F46-81D1-4F3436DFA38D}" type="sibTrans" cxnId="{C1982C1F-D16F-2B4E-BAE6-7513438EAC6C}">
      <dgm:prSet/>
      <dgm:spPr/>
      <dgm:t>
        <a:bodyPr/>
        <a:lstStyle/>
        <a:p>
          <a:endParaRPr lang="en-GB" sz="1200">
            <a:latin typeface="GHEA Grapalat" panose="02000506050000020003" pitchFamily="2" charset="0"/>
          </a:endParaRPr>
        </a:p>
      </dgm:t>
    </dgm:pt>
    <dgm:pt modelId="{693FC124-0B6B-BE4C-A66F-2EBA7B598512}">
      <dgm:prSet phldrT="[Text]" custT="1"/>
      <dgm:spPr/>
      <dgm:t>
        <a:bodyPr/>
        <a:lstStyle/>
        <a:p>
          <a:r>
            <a:rPr lang="en-GB" sz="1200">
              <a:latin typeface="GHEA Grapalat" panose="02000506050000020003" pitchFamily="2" charset="0"/>
            </a:rPr>
            <a:t>Խնդրի վերլուծություն</a:t>
          </a:r>
        </a:p>
      </dgm:t>
    </dgm:pt>
    <dgm:pt modelId="{3FD7BC71-AC56-324B-B99D-47E139496B6E}" type="parTrans" cxnId="{898FAE34-E786-9145-ABDB-D9F7F39EB345}">
      <dgm:prSet/>
      <dgm:spPr/>
      <dgm:t>
        <a:bodyPr/>
        <a:lstStyle/>
        <a:p>
          <a:endParaRPr lang="en-GB" sz="1200">
            <a:latin typeface="GHEA Grapalat" panose="02000506050000020003" pitchFamily="2" charset="0"/>
          </a:endParaRPr>
        </a:p>
      </dgm:t>
    </dgm:pt>
    <dgm:pt modelId="{56ED6D2C-180F-9244-9BFB-70F776E161CD}" type="sibTrans" cxnId="{898FAE34-E786-9145-ABDB-D9F7F39EB345}">
      <dgm:prSet/>
      <dgm:spPr/>
      <dgm:t>
        <a:bodyPr/>
        <a:lstStyle/>
        <a:p>
          <a:endParaRPr lang="en-GB" sz="1200">
            <a:latin typeface="GHEA Grapalat" panose="02000506050000020003" pitchFamily="2" charset="0"/>
          </a:endParaRPr>
        </a:p>
      </dgm:t>
    </dgm:pt>
    <dgm:pt modelId="{59D61153-2C50-9C42-9B0E-C05DB651CD47}">
      <dgm:prSet phldrT="[Text]" custT="1"/>
      <dgm:spPr/>
      <dgm:t>
        <a:bodyPr/>
        <a:lstStyle/>
        <a:p>
          <a:r>
            <a:rPr lang="en-GB" sz="1200">
              <a:latin typeface="GHEA Grapalat" panose="02000506050000020003" pitchFamily="2" charset="0"/>
            </a:rPr>
            <a:t>Մեթոդների գնահատում</a:t>
          </a:r>
        </a:p>
      </dgm:t>
    </dgm:pt>
    <dgm:pt modelId="{C264B652-95C2-6A4D-B57B-D681C12FA6FF}" type="parTrans" cxnId="{2776C4BB-917C-6F44-BAD7-18FBB7B0C69B}">
      <dgm:prSet/>
      <dgm:spPr/>
      <dgm:t>
        <a:bodyPr/>
        <a:lstStyle/>
        <a:p>
          <a:endParaRPr lang="en-GB" sz="1200">
            <a:latin typeface="GHEA Grapalat" panose="02000506050000020003" pitchFamily="2" charset="0"/>
          </a:endParaRPr>
        </a:p>
      </dgm:t>
    </dgm:pt>
    <dgm:pt modelId="{6FB02B6F-25C3-624E-BD18-09F04E27C515}" type="sibTrans" cxnId="{2776C4BB-917C-6F44-BAD7-18FBB7B0C69B}">
      <dgm:prSet/>
      <dgm:spPr/>
      <dgm:t>
        <a:bodyPr/>
        <a:lstStyle/>
        <a:p>
          <a:endParaRPr lang="en-GB" sz="1200">
            <a:latin typeface="GHEA Grapalat" panose="02000506050000020003" pitchFamily="2" charset="0"/>
          </a:endParaRPr>
        </a:p>
      </dgm:t>
    </dgm:pt>
    <dgm:pt modelId="{5A4078EB-F1D0-1040-9E8F-D536A1AB35AF}">
      <dgm:prSet phldrT="[Text]" custT="1"/>
      <dgm:spPr/>
      <dgm:t>
        <a:bodyPr/>
        <a:lstStyle/>
        <a:p>
          <a:r>
            <a:rPr lang="en-GB" sz="1200">
              <a:latin typeface="GHEA Grapalat" panose="02000506050000020003" pitchFamily="2" charset="0"/>
            </a:rPr>
            <a:t>Մշտադիտարկում</a:t>
          </a:r>
        </a:p>
      </dgm:t>
    </dgm:pt>
    <dgm:pt modelId="{3D9FE299-50E1-2E41-86D8-16F009CD36A0}" type="parTrans" cxnId="{16369A20-09C9-2241-B5DA-3D99E9ABD461}">
      <dgm:prSet/>
      <dgm:spPr/>
      <dgm:t>
        <a:bodyPr/>
        <a:lstStyle/>
        <a:p>
          <a:endParaRPr lang="en-GB" sz="1200">
            <a:latin typeface="GHEA Grapalat" panose="02000506050000020003" pitchFamily="2" charset="0"/>
          </a:endParaRPr>
        </a:p>
      </dgm:t>
    </dgm:pt>
    <dgm:pt modelId="{818F3D96-886D-3B40-BD56-A8F4273C7679}" type="sibTrans" cxnId="{16369A20-09C9-2241-B5DA-3D99E9ABD461}">
      <dgm:prSet/>
      <dgm:spPr/>
      <dgm:t>
        <a:bodyPr/>
        <a:lstStyle/>
        <a:p>
          <a:endParaRPr lang="en-GB" sz="1200">
            <a:latin typeface="GHEA Grapalat" panose="02000506050000020003" pitchFamily="2" charset="0"/>
          </a:endParaRPr>
        </a:p>
      </dgm:t>
    </dgm:pt>
    <dgm:pt modelId="{13117793-EBFE-674C-A279-6AAE57D3DB31}" type="pres">
      <dgm:prSet presAssocID="{4E7177A7-CC60-1F42-B7F8-0D0B3A8E5E88}" presName="Name0" presStyleCnt="0">
        <dgm:presLayoutVars>
          <dgm:dir/>
          <dgm:animLvl val="lvl"/>
          <dgm:resizeHandles val="exact"/>
        </dgm:presLayoutVars>
      </dgm:prSet>
      <dgm:spPr/>
    </dgm:pt>
    <dgm:pt modelId="{FBD2B9DA-E474-E74A-A15B-18CA268F98C6}" type="pres">
      <dgm:prSet presAssocID="{B50ED54A-DC97-3E41-9C25-C012D8456545}" presName="parTxOnly" presStyleLbl="node1" presStyleIdx="0" presStyleCnt="4">
        <dgm:presLayoutVars>
          <dgm:chMax val="0"/>
          <dgm:chPref val="0"/>
          <dgm:bulletEnabled val="1"/>
        </dgm:presLayoutVars>
      </dgm:prSet>
      <dgm:spPr/>
    </dgm:pt>
    <dgm:pt modelId="{BEA9108E-C9BE-9F44-A660-E9F622689B00}" type="pres">
      <dgm:prSet presAssocID="{BD6E1E97-5D2A-9F46-81D1-4F3436DFA38D}" presName="parTxOnlySpace" presStyleCnt="0"/>
      <dgm:spPr/>
    </dgm:pt>
    <dgm:pt modelId="{49F9E5A5-922C-5047-9940-689384D04F97}" type="pres">
      <dgm:prSet presAssocID="{693FC124-0B6B-BE4C-A66F-2EBA7B598512}" presName="parTxOnly" presStyleLbl="node1" presStyleIdx="1" presStyleCnt="4" custScaleX="85135">
        <dgm:presLayoutVars>
          <dgm:chMax val="0"/>
          <dgm:chPref val="0"/>
          <dgm:bulletEnabled val="1"/>
        </dgm:presLayoutVars>
      </dgm:prSet>
      <dgm:spPr/>
    </dgm:pt>
    <dgm:pt modelId="{5DB671A2-21F5-2741-833F-A74A2BCDBD3D}" type="pres">
      <dgm:prSet presAssocID="{56ED6D2C-180F-9244-9BFB-70F776E161CD}" presName="parTxOnlySpace" presStyleCnt="0"/>
      <dgm:spPr/>
    </dgm:pt>
    <dgm:pt modelId="{86078A19-4072-DD4A-B955-6AF9CDE26362}" type="pres">
      <dgm:prSet presAssocID="{59D61153-2C50-9C42-9B0E-C05DB651CD47}" presName="parTxOnly" presStyleLbl="node1" presStyleIdx="2" presStyleCnt="4">
        <dgm:presLayoutVars>
          <dgm:chMax val="0"/>
          <dgm:chPref val="0"/>
          <dgm:bulletEnabled val="1"/>
        </dgm:presLayoutVars>
      </dgm:prSet>
      <dgm:spPr/>
    </dgm:pt>
    <dgm:pt modelId="{D4660EBF-ADE4-C746-A407-F34C9300F728}" type="pres">
      <dgm:prSet presAssocID="{6FB02B6F-25C3-624E-BD18-09F04E27C515}" presName="parTxOnlySpace" presStyleCnt="0"/>
      <dgm:spPr/>
    </dgm:pt>
    <dgm:pt modelId="{6C4A06FA-ECFC-5148-B049-E2D4A105EC4F}" type="pres">
      <dgm:prSet presAssocID="{5A4078EB-F1D0-1040-9E8F-D536A1AB35AF}" presName="parTxOnly" presStyleLbl="node1" presStyleIdx="3" presStyleCnt="4" custScaleX="107796" custScaleY="100000">
        <dgm:presLayoutVars>
          <dgm:chMax val="0"/>
          <dgm:chPref val="0"/>
          <dgm:bulletEnabled val="1"/>
        </dgm:presLayoutVars>
      </dgm:prSet>
      <dgm:spPr/>
    </dgm:pt>
  </dgm:ptLst>
  <dgm:cxnLst>
    <dgm:cxn modelId="{C1982C1F-D16F-2B4E-BAE6-7513438EAC6C}" srcId="{4E7177A7-CC60-1F42-B7F8-0D0B3A8E5E88}" destId="{B50ED54A-DC97-3E41-9C25-C012D8456545}" srcOrd="0" destOrd="0" parTransId="{B249EE80-0093-0F4E-ACA5-C83207B713D6}" sibTransId="{BD6E1E97-5D2A-9F46-81D1-4F3436DFA38D}"/>
    <dgm:cxn modelId="{16369A20-09C9-2241-B5DA-3D99E9ABD461}" srcId="{4E7177A7-CC60-1F42-B7F8-0D0B3A8E5E88}" destId="{5A4078EB-F1D0-1040-9E8F-D536A1AB35AF}" srcOrd="3" destOrd="0" parTransId="{3D9FE299-50E1-2E41-86D8-16F009CD36A0}" sibTransId="{818F3D96-886D-3B40-BD56-A8F4273C7679}"/>
    <dgm:cxn modelId="{898FAE34-E786-9145-ABDB-D9F7F39EB345}" srcId="{4E7177A7-CC60-1F42-B7F8-0D0B3A8E5E88}" destId="{693FC124-0B6B-BE4C-A66F-2EBA7B598512}" srcOrd="1" destOrd="0" parTransId="{3FD7BC71-AC56-324B-B99D-47E139496B6E}" sibTransId="{56ED6D2C-180F-9244-9BFB-70F776E161CD}"/>
    <dgm:cxn modelId="{481DD144-2EED-B442-9129-DF0C92FB5CE9}" type="presOf" srcId="{5A4078EB-F1D0-1040-9E8F-D536A1AB35AF}" destId="{6C4A06FA-ECFC-5148-B049-E2D4A105EC4F}" srcOrd="0" destOrd="0" presId="urn:microsoft.com/office/officeart/2005/8/layout/chevron1"/>
    <dgm:cxn modelId="{74AE4366-1CC3-2A4C-AF61-C5C427DAF2AD}" type="presOf" srcId="{4E7177A7-CC60-1F42-B7F8-0D0B3A8E5E88}" destId="{13117793-EBFE-674C-A279-6AAE57D3DB31}" srcOrd="0" destOrd="0" presId="urn:microsoft.com/office/officeart/2005/8/layout/chevron1"/>
    <dgm:cxn modelId="{0409B76A-2599-9944-BF5B-817556F53D1C}" type="presOf" srcId="{693FC124-0B6B-BE4C-A66F-2EBA7B598512}" destId="{49F9E5A5-922C-5047-9940-689384D04F97}" srcOrd="0" destOrd="0" presId="urn:microsoft.com/office/officeart/2005/8/layout/chevron1"/>
    <dgm:cxn modelId="{2776C4BB-917C-6F44-BAD7-18FBB7B0C69B}" srcId="{4E7177A7-CC60-1F42-B7F8-0D0B3A8E5E88}" destId="{59D61153-2C50-9C42-9B0E-C05DB651CD47}" srcOrd="2" destOrd="0" parTransId="{C264B652-95C2-6A4D-B57B-D681C12FA6FF}" sibTransId="{6FB02B6F-25C3-624E-BD18-09F04E27C515}"/>
    <dgm:cxn modelId="{CE4583C1-DF7D-1F40-8B61-E190EB9CDB01}" type="presOf" srcId="{59D61153-2C50-9C42-9B0E-C05DB651CD47}" destId="{86078A19-4072-DD4A-B955-6AF9CDE26362}" srcOrd="0" destOrd="0" presId="urn:microsoft.com/office/officeart/2005/8/layout/chevron1"/>
    <dgm:cxn modelId="{C3B90CDF-89B9-F04F-BDC5-AE84ACBB88D5}" type="presOf" srcId="{B50ED54A-DC97-3E41-9C25-C012D8456545}" destId="{FBD2B9DA-E474-E74A-A15B-18CA268F98C6}" srcOrd="0" destOrd="0" presId="urn:microsoft.com/office/officeart/2005/8/layout/chevron1"/>
    <dgm:cxn modelId="{26538118-C020-BD4E-BC69-6DC861AB0ECF}" type="presParOf" srcId="{13117793-EBFE-674C-A279-6AAE57D3DB31}" destId="{FBD2B9DA-E474-E74A-A15B-18CA268F98C6}" srcOrd="0" destOrd="0" presId="urn:microsoft.com/office/officeart/2005/8/layout/chevron1"/>
    <dgm:cxn modelId="{1111F733-A575-3749-9573-C07AA7610BDF}" type="presParOf" srcId="{13117793-EBFE-674C-A279-6AAE57D3DB31}" destId="{BEA9108E-C9BE-9F44-A660-E9F622689B00}" srcOrd="1" destOrd="0" presId="urn:microsoft.com/office/officeart/2005/8/layout/chevron1"/>
    <dgm:cxn modelId="{A300A1ED-4991-0A4C-A1F9-0167E995FAE0}" type="presParOf" srcId="{13117793-EBFE-674C-A279-6AAE57D3DB31}" destId="{49F9E5A5-922C-5047-9940-689384D04F97}" srcOrd="2" destOrd="0" presId="urn:microsoft.com/office/officeart/2005/8/layout/chevron1"/>
    <dgm:cxn modelId="{E180BAD6-4A35-1B4C-8DA9-8E9B6D6CFB41}" type="presParOf" srcId="{13117793-EBFE-674C-A279-6AAE57D3DB31}" destId="{5DB671A2-21F5-2741-833F-A74A2BCDBD3D}" srcOrd="3" destOrd="0" presId="urn:microsoft.com/office/officeart/2005/8/layout/chevron1"/>
    <dgm:cxn modelId="{4970DB2B-1833-504D-A396-797DC917DB1B}" type="presParOf" srcId="{13117793-EBFE-674C-A279-6AAE57D3DB31}" destId="{86078A19-4072-DD4A-B955-6AF9CDE26362}" srcOrd="4" destOrd="0" presId="urn:microsoft.com/office/officeart/2005/8/layout/chevron1"/>
    <dgm:cxn modelId="{A333EA17-222F-4645-B2E4-1FE661140B8D}" type="presParOf" srcId="{13117793-EBFE-674C-A279-6AAE57D3DB31}" destId="{D4660EBF-ADE4-C746-A407-F34C9300F728}" srcOrd="5" destOrd="0" presId="urn:microsoft.com/office/officeart/2005/8/layout/chevron1"/>
    <dgm:cxn modelId="{FBF75280-7CCC-DF44-A7D0-20D99ABAC348}" type="presParOf" srcId="{13117793-EBFE-674C-A279-6AAE57D3DB31}" destId="{6C4A06FA-ECFC-5148-B049-E2D4A105EC4F}" srcOrd="6" destOrd="0" presId="urn:microsoft.com/office/officeart/2005/8/layout/chevr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0AA52-C08C-6941-96E8-0E89FC09B2B6}">
      <dsp:nvSpPr>
        <dsp:cNvPr id="0" name=""/>
        <dsp:cNvSpPr/>
      </dsp:nvSpPr>
      <dsp:spPr>
        <a:xfrm>
          <a:off x="2743200" y="1136621"/>
          <a:ext cx="2148491" cy="248585"/>
        </a:xfrm>
        <a:custGeom>
          <a:avLst/>
          <a:gdLst/>
          <a:ahLst/>
          <a:cxnLst/>
          <a:rect l="0" t="0" r="0" b="0"/>
          <a:pathLst>
            <a:path>
              <a:moveTo>
                <a:pt x="0" y="0"/>
              </a:moveTo>
              <a:lnTo>
                <a:pt x="0" y="124292"/>
              </a:lnTo>
              <a:lnTo>
                <a:pt x="2148491" y="124292"/>
              </a:lnTo>
              <a:lnTo>
                <a:pt x="2148491" y="2485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6B49B7-A31C-9C44-98E7-9DA016B1C4B5}">
      <dsp:nvSpPr>
        <dsp:cNvPr id="0" name=""/>
        <dsp:cNvSpPr/>
      </dsp:nvSpPr>
      <dsp:spPr>
        <a:xfrm>
          <a:off x="2743200" y="1136621"/>
          <a:ext cx="716163" cy="248585"/>
        </a:xfrm>
        <a:custGeom>
          <a:avLst/>
          <a:gdLst/>
          <a:ahLst/>
          <a:cxnLst/>
          <a:rect l="0" t="0" r="0" b="0"/>
          <a:pathLst>
            <a:path>
              <a:moveTo>
                <a:pt x="0" y="0"/>
              </a:moveTo>
              <a:lnTo>
                <a:pt x="0" y="124292"/>
              </a:lnTo>
              <a:lnTo>
                <a:pt x="716163" y="124292"/>
              </a:lnTo>
              <a:lnTo>
                <a:pt x="716163" y="2485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3D227F-C1CF-274C-8AF3-C87741D971EE}">
      <dsp:nvSpPr>
        <dsp:cNvPr id="0" name=""/>
        <dsp:cNvSpPr/>
      </dsp:nvSpPr>
      <dsp:spPr>
        <a:xfrm>
          <a:off x="2027036" y="1136621"/>
          <a:ext cx="716163" cy="248585"/>
        </a:xfrm>
        <a:custGeom>
          <a:avLst/>
          <a:gdLst/>
          <a:ahLst/>
          <a:cxnLst/>
          <a:rect l="0" t="0" r="0" b="0"/>
          <a:pathLst>
            <a:path>
              <a:moveTo>
                <a:pt x="716163" y="0"/>
              </a:moveTo>
              <a:lnTo>
                <a:pt x="716163" y="124292"/>
              </a:lnTo>
              <a:lnTo>
                <a:pt x="0" y="124292"/>
              </a:lnTo>
              <a:lnTo>
                <a:pt x="0" y="2485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B665DD-6763-7343-8FEE-D3F527AEF9EB}">
      <dsp:nvSpPr>
        <dsp:cNvPr id="0" name=""/>
        <dsp:cNvSpPr/>
      </dsp:nvSpPr>
      <dsp:spPr>
        <a:xfrm>
          <a:off x="594708" y="1136621"/>
          <a:ext cx="2148491" cy="248585"/>
        </a:xfrm>
        <a:custGeom>
          <a:avLst/>
          <a:gdLst/>
          <a:ahLst/>
          <a:cxnLst/>
          <a:rect l="0" t="0" r="0" b="0"/>
          <a:pathLst>
            <a:path>
              <a:moveTo>
                <a:pt x="2148491" y="0"/>
              </a:moveTo>
              <a:lnTo>
                <a:pt x="2148491" y="124292"/>
              </a:lnTo>
              <a:lnTo>
                <a:pt x="0" y="124292"/>
              </a:lnTo>
              <a:lnTo>
                <a:pt x="0" y="2485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C70ECF-6518-D445-9CBE-44EF65C397A2}">
      <dsp:nvSpPr>
        <dsp:cNvPr id="0" name=""/>
        <dsp:cNvSpPr/>
      </dsp:nvSpPr>
      <dsp:spPr>
        <a:xfrm>
          <a:off x="1861661" y="131808"/>
          <a:ext cx="1763076" cy="10048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GHEA Grapalat" panose="02000506050000020003" pitchFamily="2" charset="0"/>
            </a:rPr>
            <a:t>Հանցավորության կանխարգելման հարթությունները</a:t>
          </a:r>
        </a:p>
      </dsp:txBody>
      <dsp:txXfrm>
        <a:off x="1861661" y="131808"/>
        <a:ext cx="1763076" cy="1004813"/>
      </dsp:txXfrm>
    </dsp:sp>
    <dsp:sp modelId="{79198B02-4DD1-484B-AFF9-E10C5423680E}">
      <dsp:nvSpPr>
        <dsp:cNvPr id="0" name=""/>
        <dsp:cNvSpPr/>
      </dsp:nvSpPr>
      <dsp:spPr>
        <a:xfrm>
          <a:off x="2837" y="1385207"/>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GHEA Grapalat" panose="02000506050000020003" pitchFamily="2" charset="0"/>
            </a:rPr>
            <a:t>Սոցիալական</a:t>
          </a:r>
        </a:p>
      </dsp:txBody>
      <dsp:txXfrm>
        <a:off x="2837" y="1385207"/>
        <a:ext cx="1183741" cy="591870"/>
      </dsp:txXfrm>
    </dsp:sp>
    <dsp:sp modelId="{C85D854C-9E6F-1A4F-8750-1E818B82CCB9}">
      <dsp:nvSpPr>
        <dsp:cNvPr id="0" name=""/>
        <dsp:cNvSpPr/>
      </dsp:nvSpPr>
      <dsp:spPr>
        <a:xfrm>
          <a:off x="1435165" y="1385207"/>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GHEA Grapalat" panose="02000506050000020003" pitchFamily="2" charset="0"/>
            </a:rPr>
            <a:t>Իրավիճակային</a:t>
          </a:r>
        </a:p>
      </dsp:txBody>
      <dsp:txXfrm>
        <a:off x="1435165" y="1385207"/>
        <a:ext cx="1183741" cy="591870"/>
      </dsp:txXfrm>
    </dsp:sp>
    <dsp:sp modelId="{7C6E8D77-8899-324C-A7C9-B35617D07995}">
      <dsp:nvSpPr>
        <dsp:cNvPr id="0" name=""/>
        <dsp:cNvSpPr/>
      </dsp:nvSpPr>
      <dsp:spPr>
        <a:xfrm>
          <a:off x="2867492" y="1385207"/>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GHEA Grapalat" panose="02000506050000020003" pitchFamily="2" charset="0"/>
            </a:rPr>
            <a:t>Համայնքային</a:t>
          </a:r>
        </a:p>
      </dsp:txBody>
      <dsp:txXfrm>
        <a:off x="2867492" y="1385207"/>
        <a:ext cx="1183741" cy="591870"/>
      </dsp:txXfrm>
    </dsp:sp>
    <dsp:sp modelId="{76F39305-EA2C-A640-8AAE-B3614FB32119}">
      <dsp:nvSpPr>
        <dsp:cNvPr id="0" name=""/>
        <dsp:cNvSpPr/>
      </dsp:nvSpPr>
      <dsp:spPr>
        <a:xfrm>
          <a:off x="4299820" y="1385207"/>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GHEA Grapalat" panose="02000506050000020003" pitchFamily="2" charset="0"/>
            </a:rPr>
            <a:t>Իրավապահ</a:t>
          </a:r>
        </a:p>
      </dsp:txBody>
      <dsp:txXfrm>
        <a:off x="4299820" y="1385207"/>
        <a:ext cx="1183741" cy="5918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73DBB-6E29-B342-8FF6-41D40DFB9572}">
      <dsp:nvSpPr>
        <dsp:cNvPr id="0" name=""/>
        <dsp:cNvSpPr/>
      </dsp:nvSpPr>
      <dsp:spPr>
        <a:xfrm>
          <a:off x="1665557" y="22442"/>
          <a:ext cx="1906924" cy="5221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GHEA Grapalat" panose="02000506050000020003" pitchFamily="2" charset="0"/>
            </a:rPr>
            <a:t>Հանցանք կատարելու ցանկություն</a:t>
          </a:r>
        </a:p>
      </dsp:txBody>
      <dsp:txXfrm>
        <a:off x="1680851" y="37736"/>
        <a:ext cx="1876336" cy="491603"/>
      </dsp:txXfrm>
    </dsp:sp>
    <dsp:sp modelId="{06F5AD1A-A7E6-E14E-BD47-480929FB4E13}">
      <dsp:nvSpPr>
        <dsp:cNvPr id="0" name=""/>
        <dsp:cNvSpPr/>
      </dsp:nvSpPr>
      <dsp:spPr>
        <a:xfrm rot="3600000">
          <a:off x="2871846" y="1020116"/>
          <a:ext cx="474166" cy="223940"/>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GHEA Grapalat" panose="02000506050000020003" pitchFamily="2" charset="0"/>
          </a:endParaRPr>
        </a:p>
      </dsp:txBody>
      <dsp:txXfrm>
        <a:off x="2939028" y="1064904"/>
        <a:ext cx="339802" cy="134364"/>
      </dsp:txXfrm>
    </dsp:sp>
    <dsp:sp modelId="{AD449D8F-FFEC-B642-BC8E-25AF9CE8173B}">
      <dsp:nvSpPr>
        <dsp:cNvPr id="0" name=""/>
        <dsp:cNvSpPr/>
      </dsp:nvSpPr>
      <dsp:spPr>
        <a:xfrm>
          <a:off x="2918880" y="1719540"/>
          <a:ext cx="1513492" cy="7881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GHEA Grapalat" panose="02000506050000020003" pitchFamily="2" charset="0"/>
            </a:rPr>
            <a:t>Վ</a:t>
          </a:r>
          <a:r>
            <a:rPr lang="hy-AM" sz="1200" kern="1200">
              <a:latin typeface="GHEA Grapalat" panose="02000506050000020003" pitchFamily="2" charset="0"/>
            </a:rPr>
            <a:t>երահսկո</a:t>
          </a:r>
          <a:r>
            <a:rPr lang="en-GB" sz="1200" kern="1200">
              <a:latin typeface="GHEA Grapalat" panose="02000506050000020003" pitchFamily="2" charset="0"/>
            </a:rPr>
            <a:t>ղության </a:t>
          </a:r>
          <a:r>
            <a:rPr lang="hy-AM" sz="1200" kern="1200">
              <a:latin typeface="GHEA Grapalat" panose="02000506050000020003" pitchFamily="2" charset="0"/>
            </a:rPr>
            <a:t>բացակայություն</a:t>
          </a:r>
          <a:endParaRPr lang="en-GB" sz="1200" kern="1200">
            <a:latin typeface="GHEA Grapalat" panose="02000506050000020003" pitchFamily="2" charset="0"/>
          </a:endParaRPr>
        </a:p>
      </dsp:txBody>
      <dsp:txXfrm>
        <a:off x="2941965" y="1742625"/>
        <a:ext cx="1467322" cy="742017"/>
      </dsp:txXfrm>
    </dsp:sp>
    <dsp:sp modelId="{8EC75BCC-73B3-684C-9634-BC13B205FE67}">
      <dsp:nvSpPr>
        <dsp:cNvPr id="0" name=""/>
        <dsp:cNvSpPr/>
      </dsp:nvSpPr>
      <dsp:spPr>
        <a:xfrm rot="10800000">
          <a:off x="2385442" y="2001664"/>
          <a:ext cx="474166" cy="223940"/>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GHEA Grapalat" panose="02000506050000020003" pitchFamily="2" charset="0"/>
          </a:endParaRPr>
        </a:p>
      </dsp:txBody>
      <dsp:txXfrm rot="10800000">
        <a:off x="2452624" y="2046452"/>
        <a:ext cx="339802" cy="134364"/>
      </dsp:txXfrm>
    </dsp:sp>
    <dsp:sp modelId="{6F42982F-170A-8E4F-8359-AB6B06A88D2A}">
      <dsp:nvSpPr>
        <dsp:cNvPr id="0" name=""/>
        <dsp:cNvSpPr/>
      </dsp:nvSpPr>
      <dsp:spPr>
        <a:xfrm>
          <a:off x="798653" y="1725369"/>
          <a:ext cx="1527517" cy="7765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GHEA Grapalat" panose="02000506050000020003" pitchFamily="2" charset="0"/>
            </a:rPr>
            <a:t>Նախընտրելի օ</a:t>
          </a:r>
          <a:r>
            <a:rPr lang="hy-AM" sz="1200" kern="1200">
              <a:latin typeface="GHEA Grapalat" panose="02000506050000020003" pitchFamily="2" charset="0"/>
            </a:rPr>
            <a:t>բյեկտի կամ տուժող</a:t>
          </a:r>
          <a:endParaRPr lang="en-GB" sz="1200" kern="1200">
            <a:latin typeface="GHEA Grapalat" panose="02000506050000020003" pitchFamily="2" charset="0"/>
          </a:endParaRPr>
        </a:p>
      </dsp:txBody>
      <dsp:txXfrm>
        <a:off x="821397" y="1748113"/>
        <a:ext cx="1482029" cy="731041"/>
      </dsp:txXfrm>
    </dsp:sp>
    <dsp:sp modelId="{CBAE5CFE-3C44-014D-8518-D471866E2569}">
      <dsp:nvSpPr>
        <dsp:cNvPr id="0" name=""/>
        <dsp:cNvSpPr/>
      </dsp:nvSpPr>
      <dsp:spPr>
        <a:xfrm rot="18000000">
          <a:off x="1890343" y="1023031"/>
          <a:ext cx="474166" cy="223940"/>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GHEA Grapalat" panose="02000506050000020003" pitchFamily="2" charset="0"/>
          </a:endParaRPr>
        </a:p>
      </dsp:txBody>
      <dsp:txXfrm>
        <a:off x="1957525" y="1067819"/>
        <a:ext cx="339802" cy="1343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D2B9DA-E474-E74A-A15B-18CA268F98C6}">
      <dsp:nvSpPr>
        <dsp:cNvPr id="0" name=""/>
        <dsp:cNvSpPr/>
      </dsp:nvSpPr>
      <dsp:spPr>
        <a:xfrm>
          <a:off x="1658" y="0"/>
          <a:ext cx="1750148" cy="424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latin typeface="GHEA Grapalat" panose="02000506050000020003" pitchFamily="2" charset="0"/>
            </a:rPr>
            <a:t>Իրավիճակի քարտեզագրում</a:t>
          </a:r>
        </a:p>
      </dsp:txBody>
      <dsp:txXfrm>
        <a:off x="213748" y="0"/>
        <a:ext cx="1325968" cy="424180"/>
      </dsp:txXfrm>
    </dsp:sp>
    <dsp:sp modelId="{49F9E5A5-922C-5047-9940-689384D04F97}">
      <dsp:nvSpPr>
        <dsp:cNvPr id="0" name=""/>
        <dsp:cNvSpPr/>
      </dsp:nvSpPr>
      <dsp:spPr>
        <a:xfrm>
          <a:off x="1576792" y="0"/>
          <a:ext cx="1489988" cy="424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latin typeface="GHEA Grapalat" panose="02000506050000020003" pitchFamily="2" charset="0"/>
            </a:rPr>
            <a:t>Խնդրի վերլուծություն</a:t>
          </a:r>
        </a:p>
      </dsp:txBody>
      <dsp:txXfrm>
        <a:off x="1788882" y="0"/>
        <a:ext cx="1065808" cy="424180"/>
      </dsp:txXfrm>
    </dsp:sp>
    <dsp:sp modelId="{86078A19-4072-DD4A-B955-6AF9CDE26362}">
      <dsp:nvSpPr>
        <dsp:cNvPr id="0" name=""/>
        <dsp:cNvSpPr/>
      </dsp:nvSpPr>
      <dsp:spPr>
        <a:xfrm>
          <a:off x="2891766" y="0"/>
          <a:ext cx="1750148" cy="424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latin typeface="GHEA Grapalat" panose="02000506050000020003" pitchFamily="2" charset="0"/>
            </a:rPr>
            <a:t>Մեթոդների գնահատում</a:t>
          </a:r>
        </a:p>
      </dsp:txBody>
      <dsp:txXfrm>
        <a:off x="3103856" y="0"/>
        <a:ext cx="1325968" cy="424180"/>
      </dsp:txXfrm>
    </dsp:sp>
    <dsp:sp modelId="{6C4A06FA-ECFC-5148-B049-E2D4A105EC4F}">
      <dsp:nvSpPr>
        <dsp:cNvPr id="0" name=""/>
        <dsp:cNvSpPr/>
      </dsp:nvSpPr>
      <dsp:spPr>
        <a:xfrm>
          <a:off x="4466899" y="0"/>
          <a:ext cx="1886589" cy="42418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latin typeface="GHEA Grapalat" panose="02000506050000020003" pitchFamily="2" charset="0"/>
            </a:rPr>
            <a:t>Մշտադիտարկում</a:t>
          </a:r>
        </a:p>
      </dsp:txBody>
      <dsp:txXfrm>
        <a:off x="4678989" y="0"/>
        <a:ext cx="1462409" cy="4241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hrFsKdeckr27Go4Ny8dnDpOMcg==">CgMxLjAaGgoBMBIVChMIBCoPCgtBQUFCVThsWVc0MBACGhoKATESFQoTCAQqDwoLQUFBQlVibS1hcnMQARoaCgEyEhUKEwgEKg8KC0FBQUJVOGxZVzQ0EAIaGgoBMxIVChMIBCoPCgtBQUFCVWJtLWFyNBABGhoKATQSFQoTCAQqDwoLQUFBQlVibS1hcjQQARoaCgE1EhUKEwgEKg8KC0FBQUJVYm0tYXI0EAEaGgoBNhIVChMIBCoPCgtBQUFCVThsWVc0OBACGhoKATcSFQoTCAQqDwoLQUFBQlZiX1hXaVkQARoaCgE4EhUKEwgEKg8KC0FBQUJWYl9YV2lZEAEaGgoBORIVChMIBCoPCgtBQUFCVmJfWFdpWRADGhsKAjEwEhUKEwgEKg8KC0FBQUJOYWs3S3pzEAEaGwoCMTESFQoTCAQqDwoLQUFBQk5hazdLenMQAhobCgIxMhIVChMIBCoPCgtBQUFCVWpMTXlBURABGhsKAjEzEhUKEwgEKg8KC0FBQUJVakxNeUFZEAIaGwoCMTQSFQoTCAQqDwoLQUFBQlVqTE15QWMQARobCgIxNRIVChMIBCoPCgtBQUFCVWpMTXlBZxABGhsKAjE2EhUKEwgEKg8KC0FBQUJVakxNeUFnEAIaGwoCMTcSFQoTCAQqDwoLQUFBQlVqTE15QWsQARobCgIxOBIVChMIBCoPCgtBQUFCTmFrN0szYxABGhsKAjE5EhUKEwgEKg8KC0FBQUJOYWs3SzNjEAIaGwoCMjASFQoTCAQqDwoLQUFBQk5hazdLencQARobCgIyMRIVChMIBCoPCgtBQUFCTmFrN0t6dxACGhsKAjIyEhUKEwgEKg8KC0FBQUJOYWs3SzNnEAEaGwoCMjMSFQoTCAQqDwoLQUFBQk5hazdLM2cQAhobCgIyNBIVChMIBCoPCgtBQUFCVWpMTXlCQRABGhsKAjI1EhUKEwgEKg8KC0FBQUJOYWs3S3o0EAEaGwoCMjYSFQoTCAQqDwoLQUFBQk5hazdLejQQAhobCgIyNxIVChMIBCoPCgtBQUFCVWpMTXhfbxACGhsKAjI4EhUKEwgEKg8KC0FBQUJVakxNeF9zEAEaGwoCMjkSFQoTCAQqDwoLQUFBQlVqTE15QUkQARobCgIzMBIVChMIBCoPCgtBQUFCTmFrN0swQRABGhsKAjMxEhUKEwgEKg8KC0FBQUJOYWs3SzBBEAIaGwoCMzISFQoTCAQqDwoLQUFBQk5hazdLMEUQARobCgIzMxIVChMIBCoPCgtBQUFCTmFrN0swRRACGhsKAjM0EhUKEwgEKg8KC0FBQUJOYWs3SzM0EAEaGwoCMzUSFQoTCAQqDwoLQUFBQk5hazdLMzQQAhobCgIzNhIVChMIBCoPCgtBQUFCVWpMTXlGdxABGhsKAjM3EhUKEwgEKg8KC0FBQUJOYWs3SzBNEAEaGwoCMzgSFQoTCAQqDwoLQUFBQk5hazdLME0QAhobCgIzORIVChMIBCoPCgtBQUFCTmFrN0swURABGhsKAjQwEhUKEwgEKg8KC0FBQUJOYWs3SzBREAIaGwoCNDESFQoTCAQqDwoLQUFBQlU4bFlXOGcQARobCgI0MhIVChMIBCoPCgtBQUFCVThsWVc4ZxABGhsKAjQzEhUKEwgEKg8KC0FBQUJVOGxZVzhnEAEaGwoCNDQSFQoTCAQqDwoLQUFBQk5hazdLMGMQARobCgI0NRIVChMIBCoPCgtBQUFCTmFrN0swYxACGhsKAjQ2EhUKEwgEKg8KC0FBQUJOYWs3SzRNEAEaGwoCNDcSFQoTCAQqDwoLQUFBQk5hazdLNE0QAhobCgI0OBIVChMIBCoPCgtBQUFCTmFrN0s0URABGhsKAjQ5EhUKEwgEKg8KC0FBQUJOYWs3SzRREAIaGwoCNTASFQoTCAQqDwoLQUFBQk5hazdLMG8QAhobCgI1MRIVChMIBCoPCgtBQUFCTmFrN0swbxACGjYKAjUyEjAKBDoCCAIKEwgEKg8KC0FBQUJOYWs3SzBzEAQKEwgEKg8KC0FBQUJOYWs3SzBzEAMaGwoCNTMSFQoTCAQqDwoLQUFBQk5hazdMSm8QARobCgI1NBIVChMIBCoPCgtBQUFCTmFrN0xKbxACGhsKAjU1EhUKEwgEKg8KC0FBQUJOYWs3TEpzEAEaGwoCNTYSFQoTCAQqDwoLQUFBQk5hazdMSnMQAhobCgI1NxIVChMIBCoPCgtBQUFCTmFrN0xKMBABGhsKAjU4EhUKEwgEKg8KC0FBQUJOYWs3TEp3EAIaGwoCNTkSFQoTCAQqDwoLQUFBQk5hazdMSjQQARobCgI2MBIVChMIBCoPCgtBQUFCTmFrN0swNBABGhsKAjYxEhUKEwgEKg8KC0FBQUJOYWs3SzA0EAIaGwoCNjISFQoTCAQqDwoLQUFBQlFBTi1yQWcQARobCgI2MxIVChMIBCoPCgtBQUFCUUFOLXJBZxACGhsKAjY0EhUKEwgEKg8KC0FBQUJRQU4tckFnEAIaGwoCNjUSFQoTCAQqDwoLQUFBQlFBTi1yQWsQARobCgI2NhIVChMIBCoPCgtBQUFCUUFOLXJBaxACGhsKAjY3EhUKEwgEKg8KC0FBQUJRQU4tckFrEAIaGwoCNjgSFQoTCAQqDwoLQUFBQk5hazdMSjgQARobCgI2ORIVChMIBCoPCgtBQUFCVmJfWFdmSRABGigKAjcwEiIKIAgEKhwKC0FBQUJWYl9YV2ZJEAgaC0FBQUJWYl9YV2hjGhsKAjcxEhUKEwgEKg8KC0FBQUJWYl9YV2ZJEAEaGwoCNzISFQoTCAQqDwoLQUFBQlZiX1hXZkkQARobCgI3MxIVChMIBCoPCgtBQUFCVmJfWFdmSRABGhsKAjc0EhUKEwgEKg8KC0FBQUJWYl9YV2ZJEAEaNgoCNzUSMAoEOgIIAgoTCAQqDwoLQUFBQlZiX1hXZkkQBAoTCAQqDwoLQUFBQlZiX1hXZkkQAxooCgI3NhIiCiAIBCocCgtBQUFCVVdyMDVwWRAIGgtBQUFCVVdyMDVwWRooCgI3NxIiCiAIBCocCgtBQUFCVVdyMDVwWRAIGgtBQUFCUF9qc3NJdxobCgI3OBIVChMIBCoPCgtBQUFCUF9qc3NKYxABGhsKAjc5EhUKEwgEKg8KC0FBQUJQX2pzc0pJEAEaGwoCODASFQoTCAQqDwoLQUFBQlBfanNzSmcQARobCgI4MRIVChMIBCoPCgtBQUFCTmFrN0sxRRABGhsKAjgyEhUKEwgEKg8KC0FBQUJOYWs3SzFFEAIaGwoCODMSFQoTCAQqDwoLQUFBQk5hazdLMUkQARobCgI4NBIVChMIBCoPCgtBQUFCTmFrN0sxSRACGhsKAjg1EhUKEwgEKg8KC0FBQUJOYWs3SzFNEAEaGwoCODYSFQoTCAQqDwoLQUFBQlBfanNzTUEQARobCgI4NxIVChMIBCoPCgtBQUFCUF9qc3NNQRABGhsKAjg4EhUKEwgEKg8KC0FBQUJQX2pzc01BEAIaGwoCODkSFQoTCAQqDwoLQUFBQlBfanNzTUEQAhobCgI5MBIVChMIBCoPCgtBQUFCUF9qc3NLOBABGhsKAjkxEhUKEwgEKg8KC0FBQUJQX2pzc0xBEAIaKAoCOTISIgogCAQqHAoLQUFBQlVibS1haWMQCBoLQUFBQlVibS1haWMaKAoCOTMSIgogCAQqHAoLQUFBQlVibS1haWMQCBoLQUFBQlBfanNzTVUaGwoCOTQSFQoTCAQqDwoLQUFBQlBfanNzTEUQARobCgI5NRIVChMIBCoPCgtBQUFCUF9qc3NLNBABGhsKAjk2EhUKEwgEKg8KC0FBQUJQX2pzc0s0EAIaNgoCOTcSMAoEOgIIAgoTCAQqDwoLQUFBQlBfanNzSzQQBAoTCAQqDwoLQUFBQlBfanNzSzQQAxobCgI5OBIVChMIBCoPCgtBQUFCTmFrN0sxURABGhsKAjk5EhUKEwgEKg8KC0FBQUJOYWs3SzFREAIaHAoDMTAwEhUKEwgEKg8KC0FBQUJOYWs3SzFZEAIaKQoDMTAxEiIKIAgEKhwKC0FBQUJVYm0tYWlvEAgaC0FBQUJVYm0tYWlvGhwKAzEwMhIVChMIBCoPCgtBQUFCVmJfWFdtQRABGhwKAzEwMxIVChMIBCoPCgtBQUFCVmJfWFdtRRABGhwKAzEwNBIVChMIBCoPCgtBQUFCVmJfWFd1dxABGhwKAzEwNRIVChMIBCoPCgtBQUFCVmJfWFd1dxACGhwKAzEwNhIVChMIBCoPCgtBQUFCVmJfWFd1dxACGhwKAzEwNxIVChMIBCoPCgtBQUFCVmJfWFd1dxACGikKAzEwOBIiCiAIBCocCgtBQUFCVVQyT0UwQRAIGgtBQUFCVVQyT0UwQRopCgMxMDkSIgogCAQqHAoLQUFBQlVUMk9FMEEQCBoLQUFBQlVXcjA1cHcaKQoDMTEwEiIKIAgEKhwKC0FBQUJVVDJPRTBBEAgaC0FBQUJVYm0tYXNJGikKAzExMRIiCiAIBCocCgtBQUFCVVQyT0UwQRAIGgtBQUFCVTNIa0V1URopCgMxMTISIgogCAQqHAoLQUFBQlVUMk9FMEEQCBoLQUFBQlZiX1hXdm8aHAoDMTEzEhUKEwgEKg8KC0FBQUJWYl9YV3ZNEAEaNwoDMTE0EjAKBDoCCAIKEwgEKg8KC0FBQUJWYl9YV3UwEAQKEwgEKg8KC0FBQUJWYl9YV3UwEAMaHAoDMTE1EhUKEwgEKg8KC0FBQUJWYl9YV3U0EAIaHAoDMTE2EhUKEwgEKg8KC0FBQUJWYl9YV3U0EAIaKQoDMTE3EiIKIAgEKhwKC0FBQUJQOEptTFJREAgaC0FBQUJQOEptTFJRGikKAzExOBIiCiAIBCocCgtBQUFCUDhKbUxSURAIGgtBQUFCVWtOdlFhQRopCgMxMTkSIgogCAQqHAoLQUFBQlA4Sm1MUlEQCBoLQUFBQlFBR1dVTU0aKQoDMTIwEiIKIAgEKhwKC0FBQUJQOEptTFJREAgaC0FBQUJWYl9YV3VzGjcKAzEyMRIwCgQ6AggCChMIBCoPCgtBQUFCVmJfWFd1OBAEChMIBCoPCgtBQUFCVmJfWFd1OBADGhwKAzEyMhIVChMIBCoPCgtBQUFCTmFrN0xjVRABGhwKAzEyMxIVChMIBCoPCgtBQUFCTmFrN0xjVRACGikKAzEyNBIiCiAIBCocCgtBQUFCVWJtLWFpNBAIGgtBQUFCVWJtLWFpNBopCgMxMjUSIgogCAQqHAoLQUFBQlVibS1haTQQCBoLQUFBQlVqVTZBMTQaHAoDMTI2EhUKEwgEKg8KC0FBQUJOYWs3SzE0EAEaHAoDMTI3EhUKEwgEKg8KC0FBQUJOYWs3SzE0EAIaKQoDMTI4EiIKIAgEKhwKC0FBQUJVYm0tYWpFEAgaC0FBQUJVYm0tYWpFGikKAzEyORIiCiAIBCocCgtBQUFCVWJtLWFqRRAIGgtBQUFCVmJfWFdaWRopCgMxMzASIgogCAQqHAoLQUFBQlVibS1halEQCBoLQUFBQlVibS1halEaKQoDMTMxEiIKIAgEKhwKC0FBQUJVYm0tYWpREAgaC0FBQUJWYl9YV3dzGikKAzEzMhIiCiAIBCocCgtBQUFCVWJtLWFqSRAIGgtBQUFCVWJtLWFqSRopCgMxMzMSIgogCAQqHAoLQUFBQlVibS1hakkQCBoLQUFBQlVibS1hak0aKQoDMTM0EiIKIAgEKhwKC0FBQUJVYm0tYWpJEAgaC0FBQUJVYm0tYW1zGikKAzEzNRIiCiAIBCocCgtBQUFCVWJtLWFqSRAIGgtBQUFCVmJfWFcxcxocCgMxMzYSFQoTCAQqDwoLQUFBQlZiX1hXWjAQARocCgMxMzcSFQoTCAQqDwoLQUFBQlZiX1hXWjAQARocCgMxMzgSFQoTCAQqDwoLQUFBQlZiX1hXWjAQARo3CgMxMzkSMAoEOgIIAgoTCAQqDwoLQUFBQlZiX1hXWjAQBAoTCAQqDwoLQUFBQlZiX1hXWjAQAxocCgMxNDASFQoTCAQqDwoLQUFBQk5hazdMdEUQAhocCgMxNDESFQoTCAQqDwoLQUFBQk5hazdMdEUQAhocCgMxNDISFQoTCAQqDwoLQUFBQk5hazdMdEUQAhocCgMxNDMSFQoTCAQqDwoLQUFBQk5hazdMdEUQAhocCgMxNDQSFQoTCAQqDwoLQUFBQk5hazdMdEUQAhocCgMxNDUSFQoTCAQqDwoLQUFBQk5hazdMdEUQAhocCgMxNDYSFQoTCAQqDwoLQUFBQlVibS1hbTQQBBocCgMxNDcSFQoTCAQqDwoLQUFBQk5hazdMdEkQARocCgMxNDgSFQoTCAQqDwoLQUFBQk5hazdMdEkQAhocCgMxNDkSFQoTCAQqDwoLQUFBQlVqVTZBMXMQARocCgMxNTASFQoTCAQqDwoLQUFBQk5hazdLMkUQARocCgMxNTESFQoTCAQqDwoLQUFBQk5hazdLMkUQAhocCgMxNTISFQoTCAQqDwoLQUFBQk5hazdLMkkQARocCgMxNTMSFQoTCAQqDwoLQUFBQk5hazdLMkkQAhocCgMxNTQSFQoTCAQqDwoLQUFBQk5hazdMdGMQAhocCgMxNTUSFQoTCAQqDwoLQUFBQk5hazdMdFkQARocCgMxNTYSFQoTCAQqDwoLQUFBQk5hazdMdGcQAhopCgMxNTcSIgogCAQqHAoLQUFBQk5aX0VveUEQCBoLQUFBQk5aX0VveUEaKQoDMTU4EiIKIAgEKhwKC0FBQUJOWl9Fb3lBEAgaC0FBQUJVYm0tYW5BGikKAzE1ORIiCiAIBCocCgtBQUFCTlpfRW95QRAIGgtBQUFCVmJfWFdqQRocCgMxNjASFQoTCAQqDwoLQUFBQlZiX1hXMVUQARocCgMxNjESFQoTCAQqDwoLQUFBQlZiX1hXMVUQARocCgMxNjISFQoTCAQqDwoLQUFBQlZiX1hXMVUQARo3CgMxNjMSMAoEOgIIAgoTCAQqDwoLQUFBQlZiX1hXMVUQBAoTCAQqDwoLQUFBQlZiX1hXMVUQAxopCgMxNjQSIgogCAQqHAoLQUFBQlVXcjA1cVEQCBoLQUFBQlVXcjA1cVEaKQoDMTY1EiIKIAgEKhwKC0FBQUJVV3IwNXFREAgaC0FBQUJWYl9YV2g4GhwKAzE2NhIVChMIBCoPCgtBQUFCVmJfWFd4bxABGhwKAzE2NxIVChMIBCoPCgtBQUFCVmJfWFd4bxABGhwKAzE2OBIVChMIBCoPCgtBQUFCVmJfWFd4bxABGhwKAzE2ORIVChMIBCoPCgtBQUFCVmJfWFd4bxACGhwKAzE3MBIVChMIBCoPCgtBQUFCVmJfWFd4bxADGhwKAzE3MRIVChMIBCoPCgtBQUFCTmFrN0x0NBACGhwKAzE3MhIVChMIBCoPCgtBQUFCVWpxOTRRYxABGhwKAzE3MxIVChMIBCoPCgtBQUFCVWpxOTRRRRACGhwKAzE3NBIVChMIBCoPCgtBQUFCVWpxOTRRRRACGikKAzE3NRIiCiAIBCocCgtBQUFCVmJfWFdwVRAIGgtBQUFCVmJfWFdwVRocCgMxNzYSFQoTCAQqDwoLQUFBQlVqcTk0UUUQARocCgMxNzcSFQoTCAQqDwoLQUFBQlVqcTk0UUUQAhocCgMxNzgSFQoTCAQqDwoLQUFBQlVqcTk0UUUQAhpMCgMxNzkSRQoEOgIIAgoTCAQqDwoLQUFBQlZiX1hXcFkQBAoTCAQqDwoLQUFBQlVqcTk0UUUQAgoTCAQqDwoLQUFBQlZiX1hXcFkQAxocCgMxODASFQoTCAQqDwoLQUFBQlVqcTk0UU0QARo3CgMxODESMAoEOgIIAgoTCAQqDwoLQUFBQlZiX1hXcGMQBAoTCAQqDwoLQUFBQlZiX1hXcGMQAxocCgMxODISFQoTCAQqDwoLQUFBQk5hazdMdVEQARopCgMxODMSIgogCAQqHAoLQUFBQlVibS1hbncQCBoLQUFBQlVibS1hbncaKQoDMTg0EiIKIAgEKhwKC0FBQUJVYm0tYW53EAgaC0FBQUJVanE5NFB3GikKAzE4NRIiCiAIBCocCgtBQUFCVWJtLWFudxAIGgtBQUFCUUFHV1VORRopCgMxODYSIgogCAQqHAoLQUFBQlVibS1hbncQCBoLQUFBQlZiX1hXZWsaHAoDMTg3EhUKEwgEKg8KC0FBQUJWYl9YV2VZEAEaHAoDMTg4EhUKEwgEKg8KC0FBQUJOYWs3THVZEAEaHAoDMTg5EhUKEwgEKg8KC0FBQUJOYWs3THVZEAIaHAoDMTkwEhUKEwgEKg8KC0FBQUJOYWs3SzJvEAEaHAoDMTkxEhUKEwgEKg8KC0FBQUJOYWs3SzJvEAIaHAoDMTkyEhUKEwgEKg8KC0FBQUJVanE5NFBrEAEaHAoDMTkzEhUKEwgEKg8KC0FBQUJWYl9YV3NZEAIaHAoDMTk0EhUKEwgEKg8KC0FBQUJWYl9YV3NjEAEaHAoDMTk1EhUKEwgEKg8KC0FBQUJWYl9YV3NjEAIaTAoDMTk2EkUKBDoCCAIKEwgEKg8KC0FBQUJWYl9YV3NnEAQKEwgEKg8KC0FBQUJWYl9YV3NjEAIKEwgEKg8KC0FBQUJWYl9YV3NnEAMaHAoDMTk3EhUKEwgEKg8KC0FBQUJWYl9YV3NnEAEaHAoDMTk4EhUKEwgEKg8KC0FBQUJWYl9YV3NnEAEaHAoDMTk5EhUKEwgEKg8KC0FBQUJWYl9YV3NnEAEaHAoDMjAwEhUKEwgEKg8KC0FBQUJWYl9YV3NjEAMaHAoDMjAxEhUKEwgEKg8KC0FBQUJOYWs3THdREAEaHAoDMjAyEhUKEwgEKg8KC0FBQUJOYWs3THdREAIaHAoDMjAzEhUKEwgEKg8KC0FBQUJRQU4tckVBEAEaNwoDMjA0EjAKBDoCCAIKEwgEKg8KC0FBQUJRQU4tckVBEAQKEwgEKg8KC0FBQUJRQU4tckVBEAMaHAoDMjA1EhUKEwgEKg8KC0FBQUJVanE5NFBVEAEaFQoDMjA2Eg4KDAgHQggSBlRhaG9tYRoVCgMyMDcSDgoMCAdCCBIGVGFob21hGiMKAzIwOBIcChoIB0IWCgxNZXJyaXdlYXRoZXISBlRhaG9tYRoVCgMyMDkSDgoMCAdCCBIGVGFob21hGhwKAzIxMBIVChMIBCoPCgtBQUFCUF9qc3NMRRACGhwKAzIxMRIVChMIBCoPCgtBQUFCUF9qc3NMRRACGhwKAzIxMhIVChMIBCoPCgtBQUFCUF9qc3NMRRACGhUKAzIxMxIOCgwIB0IIEgZUYWhvbWEaFQoDMjE0Eg4KDAgHQggSBlRhaG9tYRocCgMyMTUSFQoTCAQqDwoLQUFBQlBfanNzTUEQARocCgMyMTYSFQoTCAQqDwoLQUFBQlBfanNzTUEQARocCgMyMTcSFQoTCAQqDwoLQUFBQlBfanNzTUEQARocCgMyMTgSFQoTCAQqDwoLQUFBQlBfanNzTEUQARocCgMyMTkSFQoTCAQqDwoLQUFBQlBfanNzTEUQARocCgMyMjASFQoTCAQqDwoLQUFBQlBfanNzTEUQARocCgMyMjESFQoTCAQqDwoLQUFBQlBfanNzTEUQARocCgMyMjISFQoTCAQqDwoLQUFBQlBfanNzTEUQARocCgMyMjMSFQoTCAQqDwoLQUFBQlBfanNzTEUQARocCgMyMjQSFQoTCAQqDwoLQUFBQlBfanNzTEUQARocCgMyMjUSFQoTCAQqDwoLQUFBQlBfanNzTEUQARocCgMyMjYSFQoTCAQqDwoLQUFBQlBfanNzTEUQARocCgMyMjcSFQoTCAQqDwoLQUFBQlBfanNzTEUQARocCgMyMjgSFQoTCAQqDwoLQUFBQlBfanNzTEUQARocCgMyMjkSFQoTCAQqDwoLQUFBQlBfanNzTEUQARocCgMyMzASFQoTCAQqDwoLQUFBQlBfanNzTEUQARocCgMyMzESFQoTCAQqDwoLQUFBQlBfanNzTEUQARocCgMyMzISFQoTCAQqDwoLQUFBQlBfanNzTEUQARocCgMyMzMSFQoTCAQqDwoLQUFBQlBfanNzTEUQARocCgMyMzQSFQoTCAQqDwoLQUFBQlBfanNzTEUQARocCgMyMzUSFQoTCAQqDwoLQUFBQlBfanNzTEUQARocCgMyMzYSFQoTCAQqDwoLQUFBQlBfanNzTEUQARocCgMyMzcSFQoTCAQqDwoLQUFBQlBfanNzTEUQARocCgMyMzgSFQoTCAQqDwoLQUFBQlBfanNzTEUQARocCgMyMzkSFQoTCAQqDwoLQUFBQlBfanNzTEUQARocCgMyNDASFQoTCAQqDwoLQUFBQlBfanNzTEUQARocCgMyNDESFQoTCAQqDwoLQUFBQlBfanNzTEUQARocCgMyNDISFQoTCAQqDwoLQUFBQlBfanNzTEUQARocCgMyNDMSFQoTCAQqDwoLQUFBQlBfanNzTEUQARocCgMyNDQSFQoTCAQqDwoLQUFBQlBfanNzTEUQARocCgMyNDUSFQoTCAQqDwoLQUFBQlBfanNzTEUQARocCgMyNDYSFQoTCAQqDwoLQUFBQlBfanNzTEUQARocCgMyNDcSFQoTCAQqDwoLQUFBQlBfanNzTEUQARocCgMyNDgSFQoTCAQqDwoLQUFBQlBfanNzTEUQARocCgMyNDkSFQoTCAQqDwoLQUFBQlBfanNzTEUQARocCgMyNTASFQoTCAQqDwoLQUFBQlBfanNzTEUQARocCgMyNTESFQoTCAQqDwoLQUFBQlBfanNzTEUQARocCgMyNTISFQoTCAQqDwoLQUFBQlBfanNzTEUQARocCgMyNTMSFQoTCAQqDwoLQUFBQlBfanNzTEUQARocCgMyNTQSFQoTCAQqDwoLQUFBQlBfanNzTEUQARocCgMyNTUSFQoTCAQqDwoLQUFBQlBfanNzTEUQARocCgMyNTYSFQoTCAQqDwoLQUFBQlBfanNzTEUQARocCgMyNTcSFQoTCAQqDwoLQUFBQlBfanNzTEUQARocCgMyNTgSFQoTCAQqDwoLQUFBQlBfanNzTEUQARocCgMyNTkSFQoTCAQqDwoLQUFBQlBfanNzTEUQARocCgMyNjASFQoTCAQqDwoLQUFBQlBfanNzTEUQARocCgMyNjESFQoTCAQqDwoLQUFBQlBfanNzTEUQARocCgMyNjISFQoTCAQqDwoLQUFBQlBfanNzTEUQARocCgMyNjMSFQoTCAQqDwoLQUFBQlBfanNzTEUQARocCgMyNjQSFQoTCAQqDwoLQUFBQlBfanNzTEUQARocCgMyNjUSFQoTCAQqDwoLQUFBQlBfanNzTEUQARocCgMyNjYSFQoTCAQqDwoLQUFBQlBfanNzTEUQARocCgMyNjcSFQoTCAQqDwoLQUFBQlBfanNzTEUQARocCgMyNjgSFQoTCAQqDwoLQUFBQlBfanNzTEUQARocCgMyNjkSFQoTCAQqDwoLQUFBQlBfanNzTEUQARocCgMyNzASFQoTCAQqDwoLQUFBQlBfanNzTEUQARocCgMyNzESFQoTCAQqDwoLQUFBQlBfanNzTEUQARocCgMyNzISFQoTCAQqDwoLQUFBQlBfanNzTEUQARocCgMyNzMSFQoTCAQqDwoLQUFBQlBfanNzTEUQARocCgMyNzQSFQoTCAQqDwoLQUFBQlBfanNzTEUQARocCgMyNzUSFQoTCAQqDwoLQUFBQlBfanNzTEUQARocCgMyNzYSFQoTCAQqDwoLQUFBQlBfanNzTEUQARocCgMyNzcSFQoTCAQqDwoLQUFBQlBfanNzTEUQARocCgMyNzgSFQoTCAQqDwoLQUFBQlBfanNzTEUQARocCgMyNzkSFQoTCAQqDwoLQUFBQlBfanNzTEUQARocCgMyODASFQoTCAQqDwoLQUFBQlBfanNzTEUQARocCgMyODESFQoTCAQqDwoLQUFBQlBfanNzTEUQARocCgMyODISFQoTCAQqDwoLQUFBQlBfanNzTEUQARocCgMyODMSFQoTCAQqDwoLQUFBQlBfanNzTEUQARocCgMyODQSFQoTCAQqDwoLQUFBQlBfanNzTEUQARocCgMyODUSFQoTCAQqDwoLQUFBQlBfanNzTEUQARocCgMyODYSFQoTCAQqDwoLQUFBQlBfanNzTEUQARocCgMyODcSFQoTCAQqDwoLQUFBQlBfanNzTEUQARocCgMyODgSFQoTCAQqDwoLQUFBQlBfanNzTEUQARocCgMyODkSFQoTCAQqDwoLQUFBQlBfanNzTEUQARocCgMyOTASFQoTCAQqDwoLQUFBQlBfanNzTEUQARocCgMyOTESFQoTCAQqDwoLQUFBQlBfanNzTEUQARocCgMyOTISFQoTCAQqDwoLQUFBQlBfanNzTEUQARocCgMyOTMSFQoTCAQqDwoLQUFBQlBfanNzTEUQARocCgMyOTQSFQoTCAQqDwoLQUFBQlBfanNzTEUQARocCgMyOTUSFQoTCAQqDwoLQUFBQlBfanNzTEUQARocCgMyOTYSFQoTCAQqDwoLQUFBQlBfanNzTEUQARocCgMyOTcSFQoTCAQqDwoLQUFBQlBfanNzTEUQARocCgMyOTgSFQoTCAQqDwoLQUFBQlBfanNzTEUQARocCgMyOTkSFQoTCAQqDwoLQUFBQlBfanNzTEUQARocCgMzMDASFQoTCAQqDwoLQUFBQlBfanNzTEUQARocCgMzMDESFQoTCAQqDwoLQUFBQlBfanNzTEUQARocCgMzMDISFQoTCAQqDwoLQUFBQlBfanNzTEUQARocCgMzMDMSFQoTCAQqDwoLQUFBQlBfanNzTEUQARocCgMzMDQSFQoTCAQqDwoLQUFBQlBfanNzTEUQARocCgMzMDUSFQoTCAQqDwoLQUFBQlBfanNzTEUQARocCgMzMDYSFQoTCAQqDwoLQUFBQlBfanNzTEUQARocCgMzMDcSFQoTCAQqDwoLQUFBQlBfanNzTEUQARocCgMzMDgSFQoTCAQqDwoLQUFBQlBfanNzTEUQASKSAgoLQUFBQk5hazdLMHMS3AEKC0FBQUJOYWs3SzBzEgtBQUFCTmFrN0swcxoNCgl0ZXh0L2h0bWwSACIOCgp0ZXh0L3BsYWluEgAqGyIVMTA5ODc5MTc0MDQ3OTk4ODg5MjIxKAA4ADDqotzzmDI46qLc85gySjwKJGFwcGxpY2F0aW9uL3ZuZC5nb29nbGUtYXBwcy5kb2NzLm1kcxoUwtfa5AEOIgQIUhABIgYIDAgNEAFaDGthdHUyenJpMXN0dHICIAB4AIIBFHN1Z2dlc3Quc2p4ZWVrN29rMHF4mgEGCAAQABgAsAEAuAEAGOqi3POYMiDqotzzmDIwAEIUc3VnZ2VzdC5zanhlZWs3b2swcXgikgIKC0FBQUJOYWs3THVVEtwBCgtBQUFCTmFrN0x1VRILQUFBQk5hazdMdVUaDQoJdGV4dC9odG1sEgAiDgoKdGV4dC9wbGFpbhIAKhsiFTEwOTg3OTE3NDA0Nzk5ODg4OTIyMSgAOAAwvaf/9ZgyOMS0//WYMko8CiRhcHBsaWNhdGlvbi92bmQuZ29vZ2xlLWFwcHMuZG9jcy5tZHMaFMLX2uQBDhIMCggKAtWnEAEYABABWgx4ODZqaGE5Mm40N2NyAiAAeACCARRzdWdnZXN0LmlwcWdsM2tzbW45apoBBggAEAAYALABALgBABi9p//1mDIgxLT/9ZgyMABCFHN1Z2dlc3QuaXBxZ2wza3NtbjlqIs8DCgtBQUFCTmFrN0swbxKZAwoLQUFBQk5hazdLMG8SC0FBQUJOYWs3SzBvGg0KCXRleHQvaHRtbBIAIg4KCnRleHQvcGxhaW4SACobIhUxMDk4NzkxNzQwNDc5OTg4ODkyMjEoADgAMOeX3POYMjjDntzzmDJK+AEKJGFwcGxpY2F0aW9uL3ZuZC5nb29nbGUtYXBwcy5kb2NzLm1kcxrPAcLX2uQByAESxQEKwAEKuQHUstW41azVuNaAINWk1brWgNW41oHVttWl1oDVuNaC1bQgOC3WgNWkINaHIDkt1oDVpCDVpNWh1b3VodaA1aHVttW21aXWgNWrINWh1bfVodWv1aXWgNW/1bbVpdaA1asg1bDVodW01aHWgCDVvdW/1aXVstWu1aXVrCDCq9Wp1bTWgNWh1bTVq9W71bjWgdW21aXWgNWr1oEg1a/VodWt1b7VodWu1bjWgtWp1bXVuNaC1bYg1bjWghABGAEQAVoMaGpyYXVsYjY1b2IycgIgAHgAggEUc3VnZ2VzdC5ndno0ZTFhOGp4MW2aAQYIABAAGACwAQC4AQAY55fc85gyIMOe3POYMjAAQhRzdWdnZXN0Lmd2ejRlMWE4angxbSKgAgoLQUFBQk5hazdLMVES6gEKC0FBQUJOYWs3SzFREgtBQUFCTmFrN0sxURoNCgl0ZXh0L2h0bWwSACIOCgp0ZXh0L3BsYWluEgAqGyIVMTA5ODc5MTc0MDQ3OTk4ODg5MjIxKAA4ADDHsPPzmDI40Lbz85gySkoKJGFwcGxpY2F0aW9uL3ZuZC5nb29nbGUtYXBwcy5kb2NzLm1kcxoiwtfa5AEcChoKCAoC1ocQARgAEgwKBtWv1aHVtBABGAAYAVoMMTZ3Y3AzdGhuZnJ0cgIgAHgAggEUc3VnZ2VzdC41N2FyZGRqMndoejGaAQYIABAAGACwAQC4AQAYx7Dz85gyINC28/OYMjAAQhRzdWdnZXN0LjU3YXJkZGoyd2h6MSKRAgoLQUFBQk5hazdMdVES2wEKC0FBQUJOYWs3THVREgtBQUFCTmFrN0x1URoNCgl0ZXh0L2h0bWwSACIOCgp0ZXh0L3BsYWluEgAqGyIVMTA5ODc5MTc0MDQ3OTk4ODg5MjIxKAA4ADDdlPr1mDI43Jv69ZgySjsKJGFwcGxpY2F0aW9uL3ZuZC5nb29nbGUtYXBwcy5kb2NzLm1kcxoTwtfa5AENGgsKBwoBLBABGAAQAVoMaHZjb2d2eGNocnRzcgIgAHgAggEUc3VnZ2VzdC5oZnRleGxxcDlnazeaAQYIABAAGACwAQC4AQAY3ZT69ZgyINyb+vWYMjAAQhRzdWdnZXN0LmhmdGV4bHFwOWdrNyKcAgoLQUFBQlZiX1hXdXcS5gEKC0FBQUJWYl9YV3V3EgtBQUFCVmJfWFd1dxoNCgl0ZXh0L2h0bWwSACIOCgp0ZXh0L3BsYWluEgAqGyIVMTA5ODc5MTc0MDQ3OTk4ODg5MjIxKAA4ADC5zZm9nDI4ye6ZvZwySkYKJGFwcGxpY2F0aW9uL3ZuZC5nb29nbGUtYXBwcy5kb2NzLm1kcxoewtfa5AEYChYKCAoC1bgQARgAEggKAtWIEAEYABgBWgxib3o2MDA3ZWl1cnRyAiAAeACCARRzdWdnZXN0LjJwdWxidG01ZzhrY5oBBggAEAAYALABALgBABi5zZm9nDIgye6ZvZwyMABCFHN1Z2dlc3QuMnB1bGJ0bTVnOGtjIrAbCgtBQUFCVWJtLWFqRRL/GgoLQUFBQlVibS1hakUSC0FBQUJVYm0tYWpFGvYECgl0ZXh0L2h0bWwS6ATVgNWl1bLVq9W21aUg1bvVodW2LCDVodW81aHWhNWh1bbVq9W21aXWgNWrINW01aHVvdW41b4g1a3VttWk1avWgCDVr9Wh1oAsINaF1bbVrNWh1bXVtiDVodW81aHWhNW01aHVtiDVr9Wl1b/VpdaA1agsINWh1b3VpdW21oQg1LPVrNW41aLVq9W21aPVqCwg1bDVpdW31b/VodaB1oDVpdWs1aEg1aHVvNWh1oTVuNaC1bTVqCwg1bjWgiDVodW81aHWhNWh1bbVq9W41b4g1aTVpdWy1asg1aHVttW+1aHVtiDVv9Wh1a8g1anVtNaA1aHVttW11bjWgtWpINWl1bYg1aLVpdaA1bjWgtW0LiDUu9W21bnWhNWh1bYg1bDVq9W31bjWgtW0INWl1bQg1oXWgNWl1bbVvdWk1oDVodWv1aHVtiDVrdW21aTVq9aAINWv1aEsINW61aXVv9aEINWnINW91aEg1afVrCDVttWv1aHVv9WrINW41oLVttWl1bbVodWsLCDVuNaA1brVpdW9INaF1oDVpdW21b3VpNaA1aHVr9Wh1bYg1bDVodaA1oEsINWl1bbVqdWh1aTWgNW41oLVtCDVpdW0INW+1aXWgNaH1asg1aLVodWq1bbVuNaC1bQg1a/VodW0INW91oDVoSDVvdWv1abVotW41oLVtMKgPGJyPjxicj5APGEgaHJlZj0ibWFpbHRvOmhlZ2hpbmUueWVuZ295YW5AZ21haWwuY29tIiB0YXJnZXQ9Il9ibGFuayI+aGVnaGluZS55ZW5nb3lhbkBnbWFpbC5jb208L2E+IrEECgp0ZXh0L3BsYWluEqIE1YDVpdWy1avVttWlINW71aHVtiwg1aHVvNWh1oTVodW21avVttWl1oDVqyDVtNWh1b3VuNW+INWt1bbVpNWr1oAg1a/VodaALCDWhdW21azVodW11bYg1aHVvNWh1oTVtNWh1bYg1a/VpdW/1aXWgNWoLCDVodW91aXVttaEINSz1azVuNWi1avVttWj1agsINWw1aXVt9W/1aHWgdaA1aXVrNWhINWh1bzVodaE1bjWgtW01agsINW41oIg1aHVvNWh1oTVodW21avVuNW+INWk1aXVstWrINWh1bbVvtWh1bYg1b/VodWvINWp1bTWgNWh1bbVtdW41oLVqSDVpdW2INWi1aXWgNW41oLVtC4g1LvVttW51oTVodW2INWw1avVt9W41oLVtCDVpdW0INaF1oDVpdW21b3VpNaA1aHVr9Wh1bYg1a3VttWk1avWgCDVr9WhLCDVutWl1b/WhCDVpyDVvdWhINWn1awg1bbVr9Wh1b/VqyDVuNaC1bbVpdW21aHVrCwg1bjWgNW61aXVvSDWhdaA1aXVttW91aTWgNWh1a/VodW2INWw1aHWgNaBLCDVpdW21anVodWk1oDVuNaC1bQg1aXVtCDVvtWl1oDWh9WrINWi1aHVqtW21bjWgtW0INWv1aHVtCDVvdaA1aEg1b3Vr9Wm1aLVuNaC1bTCoAoKQGhlZ2hpbmUueWVuZ295YW5AZ21haWwuY29tKhsiFTExMzE3NzY3NjY1MzQxOTU5OTk3MCgAOAAwuJz3qpgyOOvDgLmcMkKrCwoLQUFBQlZiX1hXWlkSC0FBQUJVYm0tYWpFGsEDCgl0ZXh0L2h0bWwSswPVttWl1oDWhNaH1agg1azWgNWh1oHWgNWrLCDVuNaA1brVpdW9INW41oLVvdW41oLVtNW21aHVvdWr1oDVuNaC1anVtdW41oLVtiwg1oTVodW21asg1bjWgCDVp9W9INW61aHVsNWr1bYg1bnVpdW0INWv1aHWgNW41bLVodW21aEg1aPVttWh1bDVodW/1aXVrNWdINWw1aHVvdW/1aHVvyDWhdaA1aXVttW91aTWgNWh1a/VodW2INaD1bjWg9W41a3VuNaC1anVtdWh1bYg1aHVttWw1oDVodWq1aXVt9W/1bjWgtWp1bXVuNaC1bYg1a/VoSDVqdWlINW51afWiSDUtNaA1aEg1bDVodW01aHWgCDVuNaC1b3VuNaC1bTVttWh1b3Vq9aA1bjWgtWp1bXVuNaC1bbVqCDVqdW41bIg1aHWgNW+1asg1aXVqdWlINWv1bjWgNW41bfVvtWrINW41oAg1a/VodaA1avWhCDVr9WhINWi1aHVtiDWg9W41a3VpdWsLCDVodaA1aTVpdW2INW21aHVrdWh1aPVq9Wu1agg1a/VtNW31aHVr9W+1asiwgMKCnRleHQvcGxhaW4SswPVttWl1oDWhNaH1agg1azWgNWh1oHWgNWrLCDVuNaA1brVpdW9INW41oLVvdW41oLVtNW21aHVvdWr1oDVuNaC1anVtdW41oLVtiwg1oTVodW21asg1bjWgCDVp9W9INW61aHVsNWr1bYg1bnVpdW0INWv1aHWgNW41bLVodW21aEg1aPVttWh1bDVodW/1aXVrNWdINWw1aHVvdW/1aHVvyDWhdaA1aXVttW91aTWgNWh1a/VodW2INaD1bjWg9W41a3VuNaC1anVtdWh1bYg1aHVttWw1oDVodWq1aXVt9W/1bjWgtWp1bXVuNaC1bYg1a/VoSDVqdWlINW51afWiSDUtNaA1aEg1bDVodW01aHWgCDVuNaC1b3VuNaC1bTVttWh1b3Vq9aA1bjWgtWp1bXVuNaC1bbVqCDVqdW41bIg1aHWgNW+1asg1aXVqdWlINWv1bjWgNW41bfVvtWrINW41oAg1a/VodaA1avWhCDVr9WhINWi1aHVtiDWg9W41a3VpdWsLCDVodaA1aTVpdW2INW21aHVrdWh1aPVq9Wu1agg1a/VtNW31aHVr9W+1asqGyIVMTA5ODc5MTc0MDQ3OTk4ODg5MjIxKAA4ADCq4tq4nDI468OAuZwyWgx2NW1kN3dkM3F0ZGFyAiAAeACaAQYIABAAGACqAbYDErMD1bbVpdaA1oTWh9WoINWs1oDVodaB1oDVqywg1bjWgNW61aXVvSDVuNaC1b3VuNaC1bTVttWh1b3Vq9aA1bjWgtWp1bXVuNaC1bYsINaE1aHVttWrINW41oAg1afVvSDVutWh1bDVq9W2INW51aXVtCDVr9Wh1oDVuNWy1aHVttWhINWj1bbVodWw1aHVv9Wl1azVnSDVsNWh1b3Vv9Wh1b8g1oXWgNWl1bbVvdWk1oDVodWv1aHVtiDWg9W41oPVuNWt1bjWgtWp1bXVodW2INWh1bbVsNaA1aHVqtWl1bfVv9W41oLVqdW11bjWgtW2INWv1aEg1anVpSDVudWn1okg1LTWgNWhINWw1aHVtNWh1oAg1bjWgtW91bjWgtW01bbVodW91avWgNW41oLVqdW11bjWgtW21agg1anVuNWyINWh1oDVvtWrINWl1anVpSDVr9W41oDVuNW31b7VqyDVuNaAINWv1aHWgNWr1oQg1a/VoSDVotWh1bYg1oPVuNWt1aXVrCwg1aHWgNWk1aXVtiDVttWh1a3VodWj1avVrtWoINWv1bTVt9Wh1a/VvtWrsAEAuAEASikKCnRleHQvcGxhaW4SG9Wh1bzVodaE1aHVttWr1bbVpdaA1bYg1bjWglAEWgxrdzF0NXo0bXJjNnNyAiAAeACSAR0KGyIVMTA5ODc5MTc0MDQ3OTk4ODg5MjIxKAA4AJoBBggAEAAYAKoB6wQS6ATVgNWl1bLVq9W21aUg1bvVodW2LCDVodW81aHWhNWh1bbVq9W21aXWgNWrINW01aHVvdW41b4g1a3VttWk1avWgCDVr9Wh1oAsINaF1bbVrNWh1bXVtiDVodW81aHWhNW01aHVtiDVr9Wl1b/VpdaA1agsINWh1b3VpdW21oQg1LPVrNW41aLVq9W21aPVqCwg1bDVpdW31b/VodaB1oDVpdWs1aEg1aHVvNWh1oTVuNaC1bTVqCwg1bjWgiDVodW81aHWhNWh1bbVq9W41b4g1aTVpdWy1asg1aHVttW+1aHVtiDVv9Wh1a8g1anVtNaA1aHVttW11bjWgtWpINWl1bYg1aLVpdaA1bjWgtW0LiDUu9W21bnWhNWh1bYg1bDVq9W31bjWgtW0INWl1bQg1oXWgNWl1bbVvdWk1oDVodWv1aHVtiDVrdW21aTVq9aAINWv1aEsINW61aXVv9aEINWnINW91aEg1afVrCDVttWv1aHVv9WrINW41oLVttWl1bbVodWsLCDVuNaA1brVpdW9INaF1oDVpdW21b3VpNaA1aHVr9Wh1bYg1bDVodaA1oEsINWl1bbVqdWh1aTWgNW41oLVtCDVpdW0INW+1aXWgNaH1asg1aLVodWq1bbVuNaC1bQg1a/VodW0INW91oDVoSDVvdWv1abVotW41oLVtMKgPGJyPjxicj5APGEgaHJlZj0ibWFpbHRvOmhlZ2hpbmUueWVuZ295YW5AZ21haWwuY29tIiB0YXJnZXQ9Il9ibGFuayI+aGVnaGluZS55ZW5nb3lhbkBnbWFpbC5jb208L2E+sAEAuAEAGLic96qYMiDrw4C5nDIwAEIPa2l4LmZrNHR6ZzZ4eXJkIpQCCgtBQUFCTmFrN0sxTRLeAQoLQUFBQk5hazdLMU0SC0FBQUJOYWs3SzFNGg0KCXRleHQvaHRtbBIAIg4KCnRleHQvcGxhaW4SACobIhUxMDk4NzkxNzQwNDc5OTg4ODkyMjEoADgAMIrI7POYMjiwzuzzmDJKPgokYXBwbGljYXRpb24vdm5kLmdvb2dsZS1hcHBzLmRvY3MubWRzGhbC19rkARAaDgoKCgTVpdaAEAEYABABWgxhc3RmdDZ5OXM3NmlyAiAAeACCARRzdWdnZXN0LjFldThyOXgybDMzOZoBBggAEAAYALABALgBABiKyOzzmDIgsM7s85gyMABCFHN1Z2dlc3QuMWV1OHI5eDJsMzM5IooRCgtBQUFCVWJtLWFpYxLYEAoLQUFBQlVibS1haWMSC0FBQUJVYm0tYWljGogBCgl0ZXh0L2h0bWwSe9W51bDVodW91a/VodaB1aEg1abVuNaC1aPVodWw1aXVvCDVodW11b0g1aXWgNWv1bjWgiDVv9Wl1oDVtNWr1bbVttWl1oDVqCDVtNWr1aHVvdWr1bYg1a/Vq9aA1aHVvNWl1azVuNaCINWn1bjWgtWp1bXVuNaC1bbVqCKJAQoKdGV4dC9wbGFpbhJ71bnVsNWh1b3Vr9Wh1oHVoSDVptW41oLVo9Wh1bDVpdW8INWh1bXVvSDVpdaA1a/VuNaCINW/1aXWgNW01avVttW21aXWgNWoINW01avVodW91avVtiDVr9Wr1oDVodW81aXVrNW41oIg1afVuNaC1anVtdW41oLVttWoKhsiFTExMzE3NzY3NjY1MzQxOTU5OTk3MCgAOAAwpuTuqZgyOPzr0f+ZMkL8CwoLQUFBQlBfanNzTVUSC0FBQUJVYm0tYWljGtwDCgl0ZXh0L2h0bWwSzgPVo9Wh1bLVodaD1aHWgNWoINW21oDVodW21bjWgtW0INWhLCDVuNaAINWm1avVttWu1aHVvNWh1bXVuNaC1anVtdWh1bYg1a/VodW81bjWgtaB1b7VodWu1oTVodW11avVtiDVuNaCINW01bfVodWv1bjWgtWp1aHVtdWr1bYg1aHVvNWh1bbVsdW21aHVsNWh1b/Vr9W41oLVqdW11bjWgtW21bbVpdaA1agg1b/VodaA1aLVpdaAIMKg1aHVvdW61aXVr9W/1bbVpdaAINW41oLVttWl1bYsINW41oDVuNW21oEg1bTVqyDVtNWh1b3VqCDVvNWr1b3Vr9Wl1oAg1aEg1bbVpdaA1aHVvNW41oLVtCwg1bTVtdW41oLVvSDVtNWh1b3VqCDVsNWh1a/VodW81aHVr9WoLCDVpNaA1aHVr9Wh1bYg1a/VodW0INW61aHVt9W/1brVodW21avVuSDVodWm1aTVpdaB1bjWgtWp1bXVuNaC1bYg1bjWgtW21avWiSDUvNaA1aHWgdW41oLVtCDVr9Wh1b/VodaA1aXWgdWrLCDVuNaA1agg1b3VoSDVtNWh1bbWgNWh1bTVodW91bbVuNaC1bQg1aEi3QMKCnRleHQvcGxhaW4SzgPVo9Wh1bLVodaD1aHWgNWoINW21oDVodW21bjWgtW0INWhLCDVuNaAINWm1avVttWu1aHVvNWh1bXVuNaC1anVtdWh1bYg1a/VodW81bjWgtaB1b7VodWu1oTVodW11avVtiDVuNaCINW01bfVodWv1bjWgtWp1aHVtdWr1bYg1aHVvNWh1bbVsdW21aHVsNWh1b/Vr9W41oLVqdW11bjWgtW21bbVpdaA1agg1b/VodaA1aLVpdaAIMKg1aHVvdW61aXVr9W/1bbVpdaAINW41oLVttWl1bYsINW41oDVuNW21oEg1bTVqyDVtNWh1b3VqCDVvNWr1b3Vr9Wl1oAg1aEg1bbVpdaA1aHVvNW41oLVtCwg1bTVtdW41oLVvSDVtNWh1b3VqCDVsNWh1a/VodW81aHVr9WoLCDVpNaA1aHVr9Wh1bYg1a/VodW0INW61aHVt9W/1brVodW21avVuSDVodWm1aTVpdaB1bjWgtWp1bXVuNaC1bYg1bjWgtW21avWiSDUvNaA1aHWgdW41oLVtCDVr9Wh1b/VodaA1aXWgdWrLCDVuNaA1agg1b3VoSDVtNWh1bbWgNWh1bTVodW91bbVuNaC1bQg1aEqGyIVMTA5ODc5MTc0MDQ3OTk4ODg5MjIxKAA4ADD869H/mTI4/OvR/5kyWgxieHE4dXU0dmRvcjRyAiAAeACaAQYIABAAGACqAdEDEs4D1aPVodWy1aHWg9Wh1oDVqCDVttaA1aHVttW41oLVtCDVoSwg1bjWgCDVptWr1bbVrtWh1bzVodW11bjWgtWp1bXVodW2INWv1aHVvNW41oLWgdW+1aHVrtaE1aHVtdWr1bYg1bjWgiDVtNW31aHVr9W41oLVqdWh1bXVq9W2INWh1bzVodW21bHVttWh1bDVodW/1a/VuNaC1anVtdW41oLVttW21aXWgNWoINW/1aHWgNWi1aXWgCDCoNWh1b3VutWl1a/Vv9W21aXWgCDVuNaC1bbVpdW2LCDVuNaA1bjVttaBINW01asg1bTVodW91agg1bzVq9W91a/VpdaAINWhINW21aXWgNWh1bzVuNaC1bQsINW01bXVuNaC1b0g1bTVodW91agg1bDVodWv1aHVvNWh1a/VqCwg1aTWgNWh1a/VodW2INWv1aHVtCDVutWh1bfVv9W61aHVttWr1bkg1aHVptWk1aXWgdW41oLVqdW11bjWgtW2INW41oLVttWr1okg1LzWgNWh1oHVuNaC1bQg1a/VodW/1aHWgNWl1oHVqywg1bjWgNWoINW91aEg1bTVodW21oDVodW01aHVvdW21bjWgtW0INWhsAEAuAEASlgKCnRleHQvcGxhaW4SStWj1bjWgNWu1aHVrtW01aHVtiDVvNWr1b3Vr9Wl1oAg1ocg1brVodW31b/VutWh1bbVq9W5INWj1bjWgNWu1bjVttW21aXWgNaJWgxjemwyc3hsbWFsbmFyAiAAeACaAQYIABAAGACqAX0Se9W51bDVodW91a/VodaB1aEg1abVuNaC1aPVodWw1aXVvCDVodW11b0g1aXWgNWv1bjWgiDVv9Wl1oDVtNWr1bbVttWl1oDVqCDVtNWr1aHVvdWr1bYg1a/Vq9aA1aHVvNWl1azVuNaCINWn1bjWgtWp1bXVuNaC1bbVqLABALgBABim5O6pmDIg/OvR/5kyMABCEGtpeC4zbHR6NjdsazIxYnginwIKC0FBQUJOYWs3SzFJEukBCgtBQUFCTmFrN0sxSRILQUFBQk5hazdLMUkaDQoJdGV4dC9odG1sEgAiDgoKdGV4dC9wbGFpbhIAKhsiFTEwOTg3OTE3NDA0Nzk5ODg4OTIyMSgAOAAw1rPs85gyON657POYMkpKCiRhcHBsaWNhdGlvbi92bmQuZ29vZ2xlLWFwcHMuZG9jcy5tZHMaIsLX2uQBHAoaCggKAtaHEAEYABIMCgbVr9Wh1bQQARgAGAFaC3U2anJnYjcwOWZ5cgIgAHgAggEUc3VnZ2VzdC5ya3o4OThvZXluZDKaAQYIABAAGACwAQC4AQAY1rPs85gyIN657POYMjAAQhRzdWdnZXN0LnJrejg5OG9leW5kMiKtDAoLQUFBQlZiX1hXZkkS9wsKC0FBQUJWYl9YV2ZJEgtBQUFCVmJfWFdmSRoNCgl0ZXh0L2h0bWwSACIOCgp0ZXh0L3BsYWluEgAqGyIVMTA5ODc5MTc0MDQ3OTk4ODg5MjIxKAA4ADDL7K+5nDI4gvzuuZwyQtUICgtBQUFCVmJfWFdoYxILQUFBQlZiX1hXZkka+QIKCXRleHQvaHRtbBLrAtWl1oDVr9W41oLVvdWkINWn1awg1oTVuNW01bTVpdW21akg1afVq9aEINWp1bjVstWl1awg1bDVodW01aHVtdW21oTVodW11avVtiDVuNW91b/Vq9Wv1aHVttW41oLVqdW11aHVtiDVtNWh1b3VuNW+LCDVrdW21aTWgNW41oLVtCDVpdW0INW21aHVtdWl1oQg1afVvdW61aXVvSDVuNaAINWs1avVttWrLCDWhdWvINWh1Z7VniBAPGEgaHJlZj0ibWFpbHRvOmdvaGFyLmJlZ295YW4uMTk5OEBnbWFpbC5jb20iIHRhcmdldD0iX2JsYW5rIj5nb2hhci5iZWdveWFuLjE5OThAZ21haWwuY29tPC9hPiBAPGEgaHJlZj0ibWFpbHRvOmFycGlzYXJnc3lhbkB5YWhvby5jb20iIHRhcmdldD0iX2JsYW5rIj5hcnBpc2FyZ3N5YW5AeWFob28uY29tPC9hPiL8AQoKdGV4dC9wbGFpbhLtAdWl1oDVr9W41oLVvdWkINWn1awg1oTVuNW01bTVpdW21akg1afVq9aEINWp1bjVstWl1awg1bDVodW01aHVtdW21oTVodW11avVtiDVuNW91b/Vq9Wv1aHVttW41oLVqdW11aHVtiDVtNWh1b3VuNW+LCDVrdW21aTWgNW41oLVtCDVpdW0INW21aHVtdWl1oQg1afVvdW61aXVvSDVuNaAINWs1avVttWrLCDWhdWvINWh1Z7VniBAZ29oYXIuYmVnb3lhbi4xOTk4QGdtYWlsLmNvbSBAYXJwaXNhcmdzeWFuQHlhaG9vLmNvbSobIhUxMDk4NzkxNzQwNDc5OTg4ODkyMjEoADgAMIL87rmcMjiC/O65nDJaDG1oNjVjZTVycGU0MXICIAB4AJoBBggAEAAYAKoB7gIS6wLVpdaA1a/VuNaC1b3VpCDVp9WsINaE1bjVtNW01aXVttWpINWn1avWhCDVqdW41bLVpdWsINWw1aHVtNWh1bXVttaE1aHVtdWr1bYg1bjVvdW/1avVr9Wh1bbVuNaC1anVtdWh1bYg1bTVodW91bjVviwg1a3VttWk1oDVuNaC1bQg1aXVtCDVttWh1bXVpdaEINWn1b3VutWl1b0g1bjWgCDVrNWr1bbVqywg1oXVryDVodWe1Z4gQDxhIGhyZWY9Im1haWx0bzpnb2hhci5iZWdveWFuLjE5OThAZ21haWwuY29tIiB0YXJnZXQ9Il9ibGFuayI+Z29oYXIuYmVnb3lhbi4xOTk4QGdtYWlsLmNvbTwvYT4gQDxhIGhyZWY9Im1haWx0bzphcnBpc2FyZ3N5YW5AeWFob28uY29tIiB0YXJnZXQ9Il9ibGFuayI+YXJwaXNhcmdzeWFuQHlhaG9vLmNvbTwvYT6wAQC4AQBK/gEKJGFwcGxpY2F0aW9uL3ZuZC5nb29nbGUtYXBwcy5kb2NzLm1kcxrVAcLX2uQBzgEaywEKxgEKvwHUsdW21bnVodaD1aHVsNWh1b3VttWl1oDVqyDWhyDVpdaA1avVv9Wh1b3VodaA1aTVttWl1oDVqyDVt9aA1bvVodW21bjWgtW0INWp1bTWgNWh1bTVq9W71bjWgdW21aXWgNWrINWj1bjWgNWu1aHVrtW01aHVtiDVr9Wh1bbVrdWh1oDVo9Wl1azVtNWh1bYg1b/VpdW91aHVttWv1bXVuNaC1bbVq9aBINWw1aHVv9Wv1aHVutWl1b0g1a/VoRABGAEQAVoMcjc1ZDc4amY0ZHdscgIgAHgAggEUc3VnZ2VzdC5nM2tvZmNodWg5emyaAQYIABAAGACwAQC4AQAYy+yvuZwyIIL87rmcMjAAQhRzdWdnZXN0Lmcza29mY2h1aDl6bCKgAgoLQUFBQk5hazdLMkUS6gEKC0FBQUJOYWs3SzJFEgtBQUFCTmFrN0syRRoNCgl0ZXh0L2h0bWwSACIOCgp0ZXh0L3BsYWluEgAqGyIVMTA5ODc5MTc0MDQ3OTk4ODg5MjIxKAA4ADD7mf/zmDI4iq3/85gySkoKJGFwcGxpY2F0aW9uL3ZuZC5nb29nbGUtYXBwcy5kb2NzLm1kcxoiwtfa5AEcChoKCAoC1ocQARgAEgwKBtWv1aHVtBABGAAYAVoMc2hsNXh4am1qOGR0cgIgAHgAggEUc3VnZ2VzdC4xcHJqaHVnbWgzdG6aAQYIABAAGACwAQC4AQAY+5n/85gyIIqt//OYMjAAQhRzdWdnZXN0LjFwcmpodWdtaDN0biLRAwoLQUFBQlZiX1hXdk0SmwMKC0FBQUJWYl9YV3ZNEgtBQUFCVmJfWFd2TRoNCgl0ZXh0L2h0bWwSACIOCgp0ZXh0L3BsYWluEgAqGyIVMTA5ODc5MTc0MDQ3OTk4ODg5MjIxKAA4ADCIoaC9nDI4vcmhvZwySvoBCiRhcHBsaWNhdGlvbi92bmQuZ29vZ2xlLWFwcHMuZG9jcy5tZHMa0QHC19rkAcoBGscBCsIBCrsBLCDVq9W21bnVutWl1b0g1bbVodaHINW01aXVqdWh1aTVuNW21aHVtdWr1bYg1oPVuNWt1aHWgNWr1bbVuNWyINWi1bjWgtWq1bjWgtW0INW91b/VodaB1bjVsiDVodW21bHVodW21oEg1b7VodaA1bjWgNWk1aHVr9Wh1bYg1avWgNWh1b7VuNaC1bbWhNWrINW+1a/VodW11aHVttWrINW91b/VodaB1bjWgtW01agg1anVuNaC1bXVrBABGAEQAVoMMWxlZXdma29uN2E5cgIgAHgAggEUc3VnZ2VzdC54MHphdHZ6YW05eG6aAQYIABAAGACwAQC4AQAYiKGgvZwyIL3Job2cMjAAQhRzdWdnZXN0LngwemF0dnphbTl4biLCLAoLQUFBQlVibS1hakkSkCwKC0FBQUJVYm0tYWpJEgtBQUFCVWJtLWFqSRrjAgoJdGV4dC9odG1sEtUC1avWgNWh1b7VodW61aHVsCDVsNWh1bTVodWv1aHWgNWj1bjWgtW0INWv1avVttW41azVuNWj1avVodWv1aHVtiDVrtWh1bzVodW11bjWgtWp1bXVuNaC1bbVttWl1oDVqyDVr9Wh1oDVuNWy1bjWgtWp1bXVuNaC1bbVttWl1oDVtiDVoSDVutWl1b/WhCDVptWh1oDVo9Wh1oHVttWl1awg1bbVodaHLCDVuNW91b/Vq9Wv1aHVttW41oLVqdW11bjWgtW21bYg1afVrCDVuNaC1bbVqywg1YrUtdS/LdW2INWn1awg1bjWgtW21assINWi1aHVtdaBINWw1avVtiDVt9W21aXWgCDVpdW2LCDVttW41oAg1b/VpdW91aHVr9W21aXWgNWoINWn1awg1bnVpdW2INWv1aHWgNW41bLVodW21bjWgtW0INWj1b/VttWl1bYi5AIKCnRleHQvcGxhaW4S1QLVq9aA1aHVvtWh1brVodWwINWw1aHVtNWh1a/VodaA1aPVuNaC1bQg1a/Vq9W21bjVrNW41aPVq9Wh1a/VodW2INWu1aHVvNWh1bXVuNaC1anVtdW41oLVttW21aXWgNWrINWv1aHWgNW41bLVuNaC1anVtdW41oLVttW21aXWgNW2INWhINW61aXVv9aEINWm1aHWgNWj1aHWgdW21aXVrCDVttWh1ocsINW41b3Vv9Wr1a/VodW21bjWgtWp1bXVuNaC1bbVtiDVp9WsINW41oLVttWrLCDVitS11L8t1bYg1afVrCDVuNaC1bbVqywg1aLVodW11oEg1bDVq9W2INW31bbVpdaAINWl1bYsINW21bjWgCDVv9Wl1b3VodWv1bbVpdaA1agg1afVrCDVudWl1bYg1a/VodaA1bjVstWh1bbVuNaC1bQg1aPVv9W21aXVtiobIhUxMTMxNzc2NzY2NTM0MTk1OTk5NzAoADgAMJSo+6qYMjjRjIO/nDJCtAIKC0FBQUJVYm0tYWpNEgtBQUFCVWJtLWFqSRpFCgl0ZXh0L2h0bWwSONWi1aHVtdaBINW21aHVrdW41oDVpCDVo9Ws1a3VuNaC1bQg1aPVuNaC1oHVpSDVo9aA1aXVttaEIkYKCnRleHQvcGxhaW4SONWi1aHVtdaBINW21aHVrdW41oDVpCDVo9Ws1a3VuNaC1bQg1aPVuNaC1oHVpSDVo9aA1aXVttaEKhsiFTExMzE3NzY3NjY1MzQxOTU5OTk3MCgAOAAwgN/8qpgyOIDf/KqYMloMcXRwZm1xY3pjM2RkcgIgAHgAmgEGCAAQABgAqgE6EjjVotWh1bXWgSDVttWh1a3VuNaA1aQg1aPVrNWt1bjWgtW0INWj1bjWgtaB1aUg1aPWgNWl1bbWhLABALgBAEKmGwoLQUFBQlVibS1hbXMSC0FBQUJVYm0tYWpJGoIJCgl0ZXh0L2h0bWwS9AgrIFVOT0RDLdWrINWw1aXVvyDWhNW21bbVodaA1a/VpdWsINWl1bbWhCwg1bjWgCDVr9WhINWp1bTWgNWh1bTVq9W71bjWgSDVs9Wh1bbVodW51bjVsiDVvdWh1oDWhCwg1bjWgNWoINWv1aHWgNWl1azVqyDVpyDVv9Wh1awg1brVodaA1aXVr9W21aXWgNWr1bYsINWh1bTVpdW2INW61aHVr9Wl1b8g1bnVvtWl1oDWgdW21aXVtiDVv9Wh1bYg1oTVttW21bnVodWv1aHVtiwg1aXVqdWlINW91aHWgNaE1bYg1aHVr9W21bDVodW11b8g1aHVvdW41oLVtCDVpywg1bjWgCDVqdW01oDVodW21bXVuNaC1anVqyDVttW01aHVttW+1bjVsiDVotWh1bYg1bnVr9WhPGJyPkA8YSBocmVmPSJtYWlsdG86Z29oYXIuYmVnb3lhbi4xOTk4QGdtYWlsLmNvbSIgdGFyZ2V0PSJfYmxhbmsiPmdvaGFyLmJlZ295YW4uMTk5OEBnbWFpbC5jb208L2E+ICsg1ZJOT0RDLdW2INWw1aHVvtWl1b0g1a7WgNWh1aPVq9aAINW41oLVttWrLCDVpdaA1a/WgNW21aXWgNWrINaD1bjWgNWx1aHVo9Wr1b/VodWv1aHVtiDVr9Wh1oDVuNWy1bjWgtWp1bXVuNaC1bbVttWl1oDVqCDVuNaAINWm1aHWgNWj1aHWgdW21assINWk1bjWgiDVtNWr1aHVttW41oLVtCDVpdW9INWr1oDVpdW2LCDVq9W21oTVqCDWhNWl1aYg1brVodaA1aLVpdaA1aHVotWh1oAg1anVtNaA1aHVttW11bjWgtWp1aXWgNWrINW21bTVuNaC1bfVttWl1oAg1acg1bjWgtWy1aHWgNWv1bjWgtW0INW41oIg1aTVuNaCINW61avVv9WrINW91b/VuNaC1aPVpdW9LCDVodW91aXVvSDVq9W21bkg1b/VpdW91aHVryDVpywg1avVttaE1bYg1afVrCDVodW91bjWgtW0INWnINWz1avVt9W/INWl1b0sINWp1aUg1bjVudaJINWN1aEg1bjVttaBLdW41oAg1oHVuNaC1bXWgSDVv9WhINaE1bgg1azVodWi1bjWgNWh1b/VuNaA1avVodW21aXWgNWrINWv1aHWgNW41bLVuNaC1anVtdW41oLVttW21aXWgNW2INWn1azVqyDVuNaCINW41oDVodWv1aHVvtW41oDVuNaC1bTVpCDVodW+1aXVrNWrINWi1aHWgNWx1oAg1acsINWl1anVpSDVodW01aXVtiDVq9W21bkg1bPVq9W31b8g1aHVttWl1b3WiTxicj7Ut9W9INWv1bjVtNW61bjVttWl1bbVv9W21aXWgNWoINWv1aHWgNWu1bjWgtW0INWl1bQg1brVq9W/1asg1LPUvi3VuNaC1bQg1azVq9W21assINWn1b3Vv9Wl1bIg1afVrCDVodWv1bbVodaA1a8iuwgKCnRleHQvcGxhaW4SrAgrIFVOT0RDLdWrINWw1aXVvyDWhNW21bbVodaA1a/VpdWsINWl1bbWhCwg1bjWgCDVr9WhINWp1bTWgNWh1bTVq9W71bjWgSDVs9Wh1bbVodW51bjVsiDVvdWh1oDWhCwg1bjWgNWoINWv1aHWgNWl1azVqyDVpyDVv9Wh1awg1brVodaA1aXVr9W21aXWgNWr1bYsINWh1bTVpdW2INW61aHVr9Wl1b8g1bnVvtWl1oDWgdW21aXVtiDVv9Wh1bYg1oTVttW21bnVodWv1aHVtiwg1aXVqdWlINW91aHWgNaE1bYg1aHVr9W21bDVodW11b8g1aHVvdW41oLVtCDVpywg1bjWgCDVqdW01oDVodW21bXVuNaC1anVqyDVttW01aHVttW+1bjVsiDVotWh1bYg1bnVr9WhCkBnb2hhci5iZWdveWFuLjE5OThAZ21haWwuY29tICsg1ZJOT0RDLdW2INWw1aHVvtWl1b0g1a7WgNWh1aPVq9aAINW41oLVttWrLCDVpdaA1a/WgNW21aXWgNWrINaD1bjWgNWx1aHVo9Wr1b/VodWv1aHVtiDVr9Wh1oDVuNWy1bjWgtWp1bXVuNaC1bbVttWl1oDVqCDVuNaAINWm1aHWgNWj1aHWgdW21assINWk1bjWgiDVtNWr1aHVttW41oLVtCDVpdW9INWr1oDVpdW2LCDVq9W21oTVqCDWhNWl1aYg1brVodaA1aLVpdaA1aHVotWh1oAg1anVtNaA1aHVttW11bjWgtWp1aXWgNWrINW21bTVuNaC1bfVttWl1oAg1acg1bjWgtWy1aHWgNWv1bjWgtW0INW41oIg1aTVuNaCINW61avVv9WrINW91b/VuNaC1aPVpdW9LCDVodW91aXVvSDVq9W21bkg1b/VpdW91aHVryDVpywg1avVttaE1bYg1afVrCDVodW91bjWgtW0INWnINWz1avVt9W/INWl1b0sINWp1aUg1bjVudaJINWN1aEg1bjVttaBLdW41oAg1oHVuNaC1bXWgSDVv9WhINaE1bgg1azVodWi1bjWgNWh1b/VuNaA1avVodW21aXWgNWrINWv1aHWgNW41bLVuNaC1anVtdW41oLVttW21aXWgNW2INWn1azVqyDVuNaCINW41oDVodWv1aHVvtW41oDVuNaC1bTVpCDVodW+1aXVrNWrINWi1aHWgNWx1oAg1acsINWl1anVpSDVodW01aXVtiDVq9W21bkg1bPVq9W31b8g1aHVttWl1b3WiQrUt9W9INWv1bjVtNW61bjVttWl1bbVv9W21aXWgNWoINWv1aHWgNWu1bjWgtW0INWl1bQg1brVq9W/1asg1LPUvi3VuNaC1bQg1azVq9W21assINWn1b3Vv9Wl1bIg1afVrCDVodWv1bbVodaA1a8qGyIVMTEzMTc3Njc2NjUzNDE5NTk5OTcwKAA4ADDJjomrmDI4yY6Jq5gyWgx0eDRmdGozeXBoZWlyAiAAeACaAQYIABAAGACqAfcIEvQIKyBVTk9EQy3VqyDVsNWl1b8g1oTVttW21aHWgNWv1aXVrCDVpdW21oQsINW41oAg1a/VoSDVqdW01oDVodW01avVu9W41oEg1bPVodW21aHVudW41bIg1b3VodaA1oQsINW41oDVqCDVr9Wh1oDVpdWs1asg1acg1b/VodWsINW61aHWgNWl1a/VttWl1oDVq9W2LCDVodW01aXVtiDVutWh1a/VpdW/INW51b7VpdaA1oHVttWl1bYg1b/VodW2INaE1bbVttW51aHVr9Wh1bYsINWl1anVpSDVvdWh1oDWhNW2INWh1a/VttWw1aHVtdW/INWh1b3VuNaC1bQg1acsINW41oAg1anVtNaA1aHVttW11bjWgtWp1asg1bbVtNWh1bbVvtW41bIg1aLVodW2INW51a/VoTxicj5APGEgaHJlZj0ibWFpbHRvOmdvaGFyLmJlZ295YW4uMTk5OEBnbWFpbC5jb20iIHRhcmdldD0iX2JsYW5rIj5nb2hhci5iZWdveWFuLjE5OThAZ21haWwuY29tPC9hPiArINWSTk9EQy3VtiDVsNWh1b7VpdW9INWu1oDVodWj1avWgCDVuNaC1bbVqywg1aXWgNWv1oDVttWl1oDVqyDWg9W41oDVsdWh1aPVq9W/1aHVr9Wh1bYg1a/VodaA1bjVstW41oLVqdW11bjWgtW21bbVpdaA1agg1bjWgCDVptWh1oDVo9Wh1oHVttWrLCDVpNW41oIg1bTVq9Wh1bbVuNaC1bQg1aXVvSDVq9aA1aXVtiwg1avVttaE1agg1oTVpdWmINW61aHWgNWi1aXWgNWh1aLVodaAINWp1bTWgNWh1bbVtdW41oLVqdWl1oDVqyDVttW01bjWgtW31bbVpdaAINWnINW41oLVstWh1oDVr9W41oLVtCDVuNaCINWk1bjWgiDVutWr1b/VqyDVvdW/1bjWgtWj1aXVvSwg1aHVvdWl1b0g1avVttW5INW/1aXVvdWh1a8g1acsINWr1bbWhNW2INWn1awg1aHVvdW41oLVtCDVpyDVs9Wr1bfVvyDVpdW9LCDVqdWlINW41bnWiSDVjdWhINW41bbWgS3VuNaAINaB1bjWgtW11oEg1b/VoSDWhNW4INWs1aHVotW41oDVodW/1bjWgNWr1aHVttWl1oDVqyDVr9Wh1oDVuNWy1bjWgtWp1bXVuNaC1bbVttWl1oDVtiDVp9Ws1asg1bjWgiDVuNaA1aHVr9Wh1b7VuNaA1bjWgtW01aQg1aHVvtWl1azVqyDVotWh1oDVsdaAINWnLCDVpdWp1aUg1aHVtNWl1bYg1avVttW5INWz1avVt9W/INWh1bbVpdW91ok8YnI+1LfVvSDVr9W41bTVutW41bbVpdW21b/VttWl1oDVqCDVr9Wh1oDVrtW41oLVtCDVpdW0INW61avVv9WrINSz1L4t1bjWgtW0INWs1avVttWrLCDVp9W91b/VpdWyINWn1awg1aHVr9W21aHWgNWvsAEAuAEAQu8ECgtBQUFCVmJfWFcxcxILQUFBQlVibS1hakkarwEKCXRleHQvaHRtbBKhAdWv1avVttW41azVuNWj1avVodWv1aHVtiDVrtWh1bzVodW11bjWgtWp1bXVodW2INW01aHVvdW41b4g1azWgNWh1oHWgNWrINWr1oDVodW+1aHVutWh1bDVttWl1oDVqyDVr9Wh1oDVuNWy1bjWgtWp1bXVuNaC1bbVttWl1oDVqyDVptWh1oDVo9Wh1oHVtNWh1bYg1aPVrNWt1bjWgtW0IrABCgp0ZXh0L3BsYWluEqEB1a/Vq9W21bjVrNW41aPVq9Wh1a/VodW2INWu1aHVvNWh1bXVuNaC1anVtdWh1bYg1bTVodW91bjVviDVrNaA1aHWgdaA1asg1avWgNWh1b7VodW61aHVsNW21aXWgNWrINWv1aHWgNW41bLVuNaC1anVtdW41oLVttW21aXWgNWrINWm1aHWgNWj1aHWgdW01aHVtiDVo9Ws1a3VuNaC1bQqGyIVMTA5ODc5MTc0MDQ3OTk4ODg5MjIxKAA4ADDRjIO/nDI40YyDv5wyWgwzaDFiZWEzcHY2YWNyAiAAeACaAQYIABAAGACqAaQBEqEB1a/Vq9W21bjVrNW41aPVq9Wh1a/VodW2INWu1aHVvNWh1bXVuNaC1anVtdWh1bYg1bTVodW91bjVviDVrNaA1aHWgdaA1asg1avWgNWh1b7VodW61aHVsNW21aXWgNWrINWv1aHWgNW41bLVuNaC1anVtdW41oLVttW21aXWgNWrINWm1aHWgNWj1aHWgdW01aHVtiDVo9Ws1a3VuNaC1bRKKwoKdGV4dC9wbGFpbhId1a/VodW21a3VpdWs1bjWgiDVsNWh1bTVodaA1olaDDFiMzRoOWJzZDIxM3ICIAB4AJoBBggAEAAYAKoB2AIS1QLVq9aA1aHVvtWh1brVodWwINWw1aHVtNWh1a/VodaA1aPVuNaC1bQg1a/Vq9W21bjVrNW41aPVq9Wh1a/VodW2INWu1aHVvNWh1bXVuNaC1anVtdW41oLVttW21aXWgNWrINWv1aHWgNW41bLVuNaC1anVtdW41oLVttW21aXWgNW2INWhINW61aXVv9aEINWm1aHWgNWj1aHWgdW21aXVrCDVttWh1ocsINW41b3Vv9Wr1a/VodW21bjWgtWp1bXVuNaC1bbVtiDVp9WsINW41oLVttWrLCDVitS11L8t1bYg1afVrCDVuNaC1bbVqywg1aLVodW11oEg1bDVq9W2INW31bbVpdaAINWl1bYsINW21bjWgCDVv9Wl1b3VodWv1bbVpdaA1agg1afVrCDVudWl1bYg1a/VodaA1bjVstWh1bbVuNaC1bQg1aPVv9W21aXVtrABALgBABiUqPuqmDIg0YyDv5wyMABCEGtpeC40OXhobno1bWFraGwihBQKC0FBQUJVYm0tYWpREtITCgtBQUFCVWJtLWFqURILQUFBQlVibS1halEa6wEKCXRleHQvaHRtbBLdAVVOT0RDLdW2INWh1bzVodaE1aHVttWr1bbVpdaA1asg1bDVodW01aHWgCDVtNWrINWw1aHVvyDVrtaA1aHVo9Wr1oAg1bjWgtW21aXWgCwg1YDVgC3VtiDVtNWh1b3VttWh1a/WgdW41oLVtCDVpywg1bbVodWtINWi1bjVvtWh1bbVpNWh1a/VuNaC1anVtdW41oLVttW2INWnINW61aXVv9aEINWw1aHVvdWv1aHVttWh1awsINWl1anVpSDVr9Wh1oDVq9aEINWv1aEsINW01avVodW21aHVttaEIuwBCgp0ZXh0L3BsYWluEt0BVU5PREMt1bYg1aHVvNWh1oTVodW21avVttWl1oDVqyDVsNWh1bTVodaAINW01asg1bDVodW/INWu1oDVodWj1avWgCDVuNaC1bbVpdaALCDVgNWALdW2INW01aHVvdW21aHVr9aB1bjWgtW0INWnLCDVttWh1a0g1aLVuNW+1aHVttWk1aHVr9W41oLVqdW11bjWgtW21bYg1acg1brVpdW/1oQg1bDVodW91a/VodW21aHVrCwg1aXVqdWlINWv1aHWgNWr1oQg1a/VoSwg1bTVq9Wh1bbVodW21oQqGyIVMTEzMTc3Njc2NjUzNDE5NTk5OTcwKAA4ADCkyf+qmDI4rYnPvZwyQoUJCgtBQUFCVmJfWFd3cxILQUFBQlVibS1halEa3wIKCXRleHQvaHRtbBLRAlVOT0RDLVdDTyBDb250YWluZXIgQ29udHJvbCBQcm9ncmFtbWUg1b3WgNWhINW01aHVvdWr1bYg1aEg1a3VuNW91oTVqNWe1Z4g1aXVqdWlINWw1aEsIDIwMjMg1anVvtWh1a/VodW21asg1abVpdWv1bjWgtW11oHVuNaC1bQg1bbVt9Wh1a4g1aEsINW41oAg1YDVodW11aHVvdW/1aHVttW2INWn1awg1aEg1bTVodW91bbVodWv1oHVuNaC1bTWiSDWhNW41bTVtNWl1bbVqdWr1oEg1bnVsNWh1b3Vr9Wh1oHVodWdINW01avVodW21aHVrNW41oIg1b/VodWvINWr1bbVuSDVttWv1aHVv9WrINW41oLVttWl1b0sINWl1anVpSDVodaA1aTVpdW2INW01aHVvdW21aHVr9aB1bjWgtW0INWl1bbWhNWe1Z4i4AIKCnRleHQvcGxhaW4S0QJVTk9EQy1XQ08gQ29udGFpbmVyIENvbnRyb2wgUHJvZ3JhbW1lINW91oDVoSDVtNWh1b3Vq9W2INWhINWt1bjVvdaE1ajVntWeINWl1anVpSDVsNWhLCAyMDIzINWp1b7VodWv1aHVttWrINWm1aXVr9W41oLVtdaB1bjWgtW0INW21bfVodWuINWhLCDVuNaAINWA1aHVtdWh1b3Vv9Wh1bbVtiDVp9WsINWhINW01aHVvdW21aHVr9aB1bjWgtW01okg1oTVuNW01bTVpdW21anVq9aBINW51bDVodW91a/VodaB1aHVnSDVtNWr1aHVttWh1azVuNaCINW/1aHVryDVq9W21bkg1bbVr9Wh1b/VqyDVuNaC1bbVpdW9LCDVpdWp1aUg1aHWgNWk1aXVtiDVtNWh1b3VttWh1a/WgdW41oLVtCDVpdW21oTVntWeKhsiFTEwOTg3OTE3NDA0Nzk5ODg4OTIyMSgAOAAwrYnPvZwyOK2Jz72cMloMNnJsM3JraGdrZ3hycgIgAHgAmgEGCAAQABgAqgHUAhLRAlVOT0RDLVdDTyBDb250YWluZXIgQ29udHJvbCBQcm9ncmFtbWUg1b3WgNWhINW01aHVvdWr1bYg1aEg1a3VuNW91oTVqNWe1Z4g1aXVqdWlINWw1aEsIDIwMjMg1anVvtWh1a/VodW21asg1abVpdWv1bjWgtW11oHVuNaC1bQg1bbVt9Wh1a4g1aEsINW41oAg1YDVodW11aHVvdW/1aHVttW2INWn1awg1aEg1bTVodW91bbVodWv1oHVuNaC1bTWiSDWhNW41bTVtNWl1bbVqdWr1oEg1bnVsNWh1b3Vr9Wh1oHVodWdINW01avVodW21aHVrNW41oIg1b/VodWvINWr1bbVuSDVttWv1aHVv9WrINW41oLVttWl1b0sINWl1anVpSDVodaA1aTVpdW2INW01aHVvdW21aHVr9aB1bjWgtW0INWl1bbWhNWe1Z6wAQC4AQBKngQKCnRleHQvcGxhaW4SjwTVgNWh1bXVodW91b/VodW21asg1aHVt9Wt1aHWgNWw1aHVo9aA1aHVr9Wh1bYg1aTVq9aA1oTVqCDVr9Wh1oDVuNWyINWnINWj1oDVodW+1avVuSDVrNWr1bbVpdWsINWh1bbVpNaA1aHVptWj1aHVtdWr1bYg1bDVodW21oHVodW+1bjWgCDVrdW01aLVodW+1bjWgNW41oLVtNW21aXWgNWrINWw1aHVtNWh1oDVnSDVqdW01oDVodW01avVu9W41oHVttWl1oAsINWw1bjVo9Wl1bTVpdW/ICjVsNW41aPVpdW21aXWgNWj1bjWgNWu1bjWgtW2KSDVttW11bjWgtWp1aXWgCwg1aTWgNWh1bbWgSDVutaA1aXVr9W41oLWgNW91bjWgNW21aXWgCwg1brVodW/1oDVodW91b/VuNaC1a/VttWl1oAsINWw1aHVtNWh1oDVqtWl1oQg1bbVtdW41oLVqdWl1oAgKNWh1bbVodWs1bjVo9W21aXWgCkg1ocg1aHVrtWh1bbWgdW11aHVrNW21aXWgCDVpNWl1brVqyDVodW11awg1brVpdW/1bjWgtWp1bXVuNaC1bbVttWl1oAg1b/VpdWy1aHWg9W41a3VpdWs1bjWgiDVttW61aHVv9Wh1a/VuNW+INWw1aHVttaA1aHVutWl1b/VuNaC1anVtdWh1bYg1b/VoVoMeXg5anJlcDVoamxzcgIgAHgAmgEGCAAQABgAqgHgARLdAVVOT0RDLdW2INWh1bzVodaE1aHVttWr1bbVpdaA1asg1bDVodW01aHWgCDVtNWrINWw1aHVvyDVrtaA1aHVo9Wr1oAg1bjWgtW21aXWgCwg1YDVgC3VtiDVtNWh1b3VttWh1a/WgdW41oLVtCDVpywg1bbVodWtINWi1bjVvtWh1bbVpNWh1a/VuNaC1anVtdW41oLVttW2INWnINW61aXVv9aEINWw1aHVvdWv1aHVttWh1awsINWl1anVpSDVr9Wh1oDVq9aEINWv1aEsINW01avVodW21aHVttaEsAEAuAEAGKTJ/6qYMiCtic+9nDIwAEIQa2l4LmN5cTVqZmxnOG5wMCLZHgoLQUFBQlVXcjA1cVESpx4KC0FBQUJVV3IwNXFREgtBQUFCVVdyMDVxURqQBgoJdGV4dC9odG1sEoIG1YrVodaA1aXVr9Wh1bXVq9W2INWu1aHVvNWh1bXVuNaC1anVtdWh1bYg1ocg1oTWgNWl1aHVr9Wh1bYg1bjVvdW/1avVr9Wh1bbVuNaC1anVtdWh1bYg1aHVt9Wt1aHVv9Wh1bbWhNWrINW/1aXVvdWh1bbVr9W11bjWgtW21avWgSDVttW31b7VodWuINWnLCDVqdWlINWr1oDVodW21oQg1avVttW5INWk1aXWgCDVuNaC1bbVpdW2INaHINWr1bbVuSDVutWl1b/WhCDVpyDVodaA1b7Vq9aJINWA1aHVtNWh1bXVttaE1aHVtdWr1bYg1bTVodW91bjVviDVuNW51avVttW5INW51a/VoSwg1avVvdWvINWr1oDVpdW21oQg1b/VpdWy1aXWgNW41oLVtCDVotWh1abVtNWh1anVq9W+INW01avVu9W41oHVttWl1oDVqyDVr9Wr1oDVodW81bTVodW21agg1bTVodW91bbVodWv1oHVpdWs1bjWgiDVpdW21okg1L/VodaA1a7VuNaC1bQg1aXVtCDVrNWh1b4g1a/VrNWr1bbVqyDVo9aA1b7Vqywg1bjWgCDVq9aA1aXVttaEINWn1awg1aXVtiDVq9aA1aHVr9Wh1bbVodaB1bbVpdWs1bjWgiDVsNWh1bTVodW11bbWhNW21aXWgNW41oLVtCDVodW31a3VodW/1aHVttaE1bbVpdaA1okg1LHVttW51aHWg9Wh1bDVodW91bbVpdaA1asg1bDVodW/1b7VodWu1asg1bTVpdW7INWv1aHVtCDVuNaA1b/VpdWyINW41oAg1a3VuNW91b7VuNaC1bQg1acg1bDVodW01aHVtdW21oTVqyDVsNWl1b8g1a/VodW61aXWgNWrINWv1aHWgNaH1bjWgNW41oLVqdW11aHVtiDVtNWh1b3Vq9W2INWv1aHWgNWl1azVqyDVpyDVtNWrINaE1aHVttWrINWi1aHVvNW41b4g1aHVvtWl1azVodaB1bbVpdWs1okikQYKCnRleHQvcGxhaW4SggbVitWh1oDVpdWv1aHVtdWr1bYg1a7VodW81aHVtdW41oLVqdW11aHVtiDWhyDWhNaA1aXVodWv1aHVtiDVuNW91b/Vq9Wv1aHVttW41oLVqdW11aHVtiDVodW31a3VodW/1aHVttaE1asg1b/VpdW91aHVttWv1bXVuNaC1bbVq9aBINW21bfVvtWh1a4g1acsINWp1aUg1avWgNWh1bbWhCDVq9W21bkg1aTVpdaAINW41oLVttWl1bYg1ocg1avVttW5INW61aXVv9aEINWnINWh1oDVvtWr1okg1YDVodW01aHVtdW21oTVodW11avVtiDVtNWh1b3VuNW+INW41bnVq9W21bkg1bnVr9WhLCDVq9W91a8g1avWgNWl1bbWhCDVv9Wl1bLVpdaA1bjWgtW0INWi1aHVptW01aHVqdWr1b4g1bTVq9W71bjWgdW21aXWgNWrINWv1avWgNWh1bzVtNWh1bbVqCDVtNWh1b3VttWh1a/WgdWl1azVuNaCINWl1bbWiSDUv9Wh1oDVrtW41oLVtCDVpdW0INWs1aHVviDVr9Ws1avVttWrINWj1oDVvtWrLCDVuNaAINWr1oDVpdW21oQg1afVrCDVpdW2INWr1oDVodWv1aHVttWh1oHVttWl1azVuNaCINWw1aHVtNWh1bXVttaE1bbVpdaA1bjWgtW0INWh1bfVrdWh1b/VodW21oTVttWl1oDWiSDUsdW21bnVodaD1aHVsNWh1b3VttWl1oDVqyDVsNWh1b/VvtWh1a7VqyDVtNWl1bsg1a/VodW0INW41oDVv9Wl1bIg1bjWgCDVrdW41b3VvtW41oLVtCDVpyDVsNWh1bTVodW11bbWhNWrINWw1aXVvyDVr9Wh1brVpdaA1asg1a/VodaA1ofVuNaA1bjWgtWp1bXVodW2INW01aHVvdWr1bYg1a/VodaA1aXVrNWrINWnINW01asg1oTVodW21asg1aLVodW81bjVviDVodW+1aXVrNWh1oHVttWl1azWiSobIhUxMDk0OTcwNjQzMzA4NjE3Mjg2MTAoADgAMK3LxdaXMjjG9ve5nDJCvAoKC0FBQUJWYl9YV2g4EgtBQUFCVVdyMDVxURqcAwoJdGV4dC9odG1sEo4D1aHVttW51aHWg9Wh1bDVodW91bbVpdaA1asg1aLVrNW41a/VuNaC1bQg1azWgNWh1oHWgNWrINWw1aHVtNWh1bXVttaE1aHVtdWr1bYg1bjVvdW/1avVr9Wh1bbVuNaC1anVtdWh1bYg1bTVodW91avVtiAo1afVvSDVutWh1bDVq9W2IDM2LTM3INWv1aXVv9Wl1oAsINaE1aXVpiDVttW31aXVrCDVpdW0KSwg1b/VpdW9INWn1aTVutWl1b0g1oXVryDVodWeINW41b3Vv9Wr1a/VodW21bjWgtWp1bXVodW2INWi1aHWgNWl1oPVuNWt1bjWgtW01bbVpdaA1asg1bzVodWm1bTVodW+1aHWgNW41oLVqdW11aHVtNWiINWn1awg1bfVodW/INWv1aHWgNWzINWs1oDVodaB1oDVqyDVuNaAINWn1b0g1bTVodW91bjVviDVp9WsINW61avVv9WrINWh1bfVrdWh1b/VpdW2LCDVtNWrINaE1aHVttWrINWi1aHVvNW41b4inQMKCnRleHQvcGxhaW4SjgPVodW21bnVodaD1aHVsNWh1b3VttWl1oDVqyDVotWs1bjVr9W41oLVtCDVrNaA1aHWgdaA1asg1bDVodW01aHVtdW21oTVodW11avVtiDVuNW91b/Vq9Wv1aHVttW41oLVqdW11aHVtiDVtNWh1b3Vq9W2ICjVp9W9INW61aHVsNWr1bYgMzYtMzcg1a/VpdW/1aXWgCwg1oTVpdWmINW21bfVpdWsINWl1bQpLCDVv9Wl1b0g1afVpNW61aXVvSDWhdWvINWh1Z4g1bjVvdW/1avVr9Wh1bbVuNaC1anVtdWh1bYg1aLVodaA1aXWg9W41a3VuNaC1bTVttWl1oDVqyDVvNWh1abVtNWh1b7VodaA1bjWgtWp1bXVodW01aIg1afVrCDVt9Wh1b8g1a/VodaA1bMg1azWgNWh1oHWgNWrINW41oAg1afVvSDVtNWh1b3VuNW+INWn1awg1brVq9W/1asg1aHVt9Wt1aHVv9Wl1bYsINW01asg1oTVodW21asg1aLVodW81bjVviobIhUxMDk4NzkxNzQwNDc5OTg4ODkyMjEoADgAMMb297mcMjjG9ve5nDJaDG16dzIwc2c5aXlpZ3ICIAB4AJoBBggAEAAYAKoBkQMSjgPVodW21bnVodaD1aHVsNWh1b3VttWl1oDVqyDVotWs1bjVr9W41oLVtCDVrNaA1aHWgdaA1asg1bDVodW01aHVtdW21oTVodW11avVtiDVuNW91b/Vq9Wv1aHVttW41oLVqdW11aHVtiDVtNWh1b3Vq9W2ICjVp9W9INW61aHVsNWr1bYgMzYtMzcg1a/VpdW/1aXWgCwg1oTVpdWmINW21bfVpdWsINWl1bQpLCDVv9Wl1b0g1afVpNW61aXVvSDWhdWvINWh1Z4g1bjVvdW/1avVr9Wh1bbVuNaC1anVtdWh1bYg1aLVodaA1aXWg9W41a3VuNaC1bTVttWl1oDVqyDVvNWh1abVtNWh1b7VodaA1bjWgtWp1bXVodW01aIg1afVrCDVt9Wh1b8g1a/VodaA1bMg1azWgNWh1oHWgNWrINW41oAg1afVvSDVtNWh1b3VuNW+INWn1awg1brVq9W/1asg1aHVt9Wt1aHVv9Wl1bYsINW01asg1oTVodW21asg1aLVodW81bjVvrABALgBAEpOCgp0ZXh0L3BsYWluEkDVutWh1oDVpdWv1aHVtdWr1bYg1a7VodW81aHVtdW41oLVqdW11aHVtiDVr9Wh1oDVo9Wh1a3VtNWi1aXWgNWrWgxjN3ptcmdyZGl0ZGFyAiAAeACaAQYIABAAGACqAYUGEoIG1YrVodaA1aXVr9Wh1bXVq9W2INWu1aHVvNWh1bXVuNaC1anVtdWh1bYg1ocg1oTWgNWl1aHVr9Wh1bYg1bjVvdW/1avVr9Wh1bbVuNaC1anVtdWh1bYg1aHVt9Wt1aHVv9Wh1bbWhNWrINW/1aXVvdWh1bbVr9W11bjWgtW21avWgSDVttW31b7VodWuINWnLCDVqdWlINWr1oDVodW21oQg1avVttW5INWk1aXWgCDVuNaC1bbVpdW2INaHINWr1bbVuSDVutWl1b/WhCDVpyDVodaA1b7Vq9aJINWA1aHVtNWh1bXVttaE1aHVtdWr1bYg1bTVodW91bjVviDVuNW51avVttW5INW51a/VoSwg1avVvdWvINWr1oDVpdW21oQg1b/VpdWy1aXWgNW41oLVtCDVotWh1abVtNWh1anVq9W+INW01avVu9W41oHVttWl1oDVqyDVr9Wr1oDVodW81bTVodW21agg1bTVodW91bbVodWv1oHVpdWs1bjWgiDVpdW21okg1L/VodaA1a7VuNaC1bQg1aXVtCDVrNWh1b4g1a/VrNWr1bbVqyDVo9aA1b7Vqywg1bjWgCDVq9aA1aXVttaEINWn1awg1aXVtiDVq9aA1aHVr9Wh1bbVodaB1bbVpdWs1bjWgiDVsNWh1bTVodW11bbWhNW21aXWgNW41oLVtCDVodW31a3VodW/1aHVttaE1bbVpdaA1okg1LHVttW51aHWg9Wh1bDVodW91bbVpdaA1asg1bDVodW/1b7VodWu1asg1bTVpdW7INWv1aHVtCDVuNaA1b/VpdWyINW41oAg1a3VuNW91b7VuNaC1bQg1acg1bDVodW01aHVtdW21oTVqyDVsNWl1b8g1a/VodW61aXWgNWrINWv1aHWgNaH1bjWgNW41oLVqdW11aHVtiDVtNWh1b3Vq9W2INWv1aHWgNWl1azVqyDVpyDVtNWrINaE1aHVttWrINWi1aHVvNW41b4g1aHVvtWl1azVodaB1bbVpdWs1omwAQC4AQAYrcvF1pcyIMb297mcMjAAQhBraXguajRpb2RiNHluYWh0IpgCCgtBQUFCTmFrN0sxWRLiAQoLQUFBQk5hazdLMVkSC0FBQUJOYWs3SzFZGg0KCXRleHQvaHRtbBIAIg4KCnRleHQvcGxhaW4SACobIhUxMDk4NzkxNzQwNDc5OTg4ODkyMjEoADgAMPWY9POYMjimoPTzmDJKQgokYXBwbGljYXRpb24vdm5kLmdvb2dsZS1hcHBzLmRvY3MubWRzGhrC19rkARQSEgoOCggo1a/VodW0KRABGAAQAVoMYXpienNzdW1sbnJ6cgIgAHgAggEUc3VnZ2VzdC50cXI4Y2hpbWtmMDGaAQYIABAAGACwAQC4AQAY9Zj085gyIKag9POYMjAAQhRzdWdnZXN0LnRxcjhjaGlta2YwMSKYAgoLQUFBQlZiX1hXZVkS4gEKC0FBQUJWYl9YV2VZEgtBQUFCVmJfWFdlWRoNCgl0ZXh0L2h0bWwSACIOCgp0ZXh0L3BsYWluEgAqGyIVMTA5ODc5MTc0MDQ3OTk4ODg5MjIxKAA4ADCuwae5nDI414mouZwySkIKJGFwcGxpY2F0aW9uL3ZuZC5nb29nbGUtYXBwcy5kb2NzLm1kcxoawtfa5AEUGhIKDgoIKHJld2FyZCkQARgAEAFaDHBvc2xza2Q0dTU3N3ICIAB4AIIBFHN1Z2dlc3QuYTBza3dsdHh1NnU4mgEGCAAQABgAsAEAuAEAGK7Bp7mcMiDXiai5nDIwAEIUc3VnZ2VzdC5hMHNrd2x0eHU2dTgikw4KC0FBQUJVYm0tYWlvEuENCgtBQUFCVWJtLWFpbxILQUFBQlVibS1haW8a6QIKCXRleHQvaHRtbBLbAtW31oDVu9Wh1bbVodW81bjWgtWp1bXVodW2INWh1oDVpNWrINW01avVv9W41oLVtNW21aXWgNW2INWn1awg1brVpdW/1oQg1acg1bbVr9Wh1b/VqyDVuNaC1bbVpdW21aHVrCwg1bjWgNW41b7VsNWl1b/WhyDVsNWh1bPVodWtINW91b/VodW21aTVodaA1b8g1brVodaA1b/VodW+1bjWgNW41oLVqdW11bjWgtW21bbVpdaA1agg1avWgNWh1a/VodW2INW61aHVv9Wh1b3VrdWh1bbVodW/1b7VuNaC1anVtdWh1bYg1bnVpdW2INWi1aXWgNW41oLVtCwg1a7VodW21oDVodaB1bbVuNWyINWw1aHVttWj1aHVtNWh1bbWhNW21aXWgNWrINW+1aXWgNWh1bbVodW11bTVodW2INWv1aHWgNWr1oQg1aPVuNaC1oHVpSDVr9WhIuoCCgp0ZXh0L3BsYWluEtsC1bfWgNW71aHVttWh1bzVuNaC1anVtdWh1bYg1aHWgNWk1asg1bTVq9W/1bjWgtW01bbVpdaA1bYg1afVrCDVutWl1b/WhCDVpyDVttWv1aHVv9WrINW41oLVttWl1bbVodWsLCDVuNaA1bjVvtWw1aXVv9aHINWw1aHVs9Wh1a0g1b3Vv9Wh1bbVpNWh1oDVvyDVutWh1oDVv9Wh1b7VuNaA1bjWgtWp1bXVuNaC1bbVttWl1oDVqCDVq9aA1aHVr9Wh1bYg1brVodW/1aHVvdWt1aHVttWh1b/VvtW41oLVqdW11aHVtiDVudWl1bYg1aLVpdaA1bjWgtW0LCDVrtWh1bbWgNWh1oHVttW41bIg1bDVodW21aPVodW01aHVttaE1bbVpdaA1asg1b7VpdaA1aHVttWh1bXVtNWh1bYg1a/VodaA1avWhCDVo9W41oLWgdWlINWv1aEqGyIVMTEzMTc3Njc2NjUzNDE5NTk5OTcwKAA4ADDyxpCqmDI48saQqpgySrsECgp0ZXh0L3BsYWluEqwE1avVu9W41oHVttWl1oDVqyDWhyDVsNW41aPVpdW01aXVvyDVttW11bjWgtWp1aXWgNWrINWj1bjWgNWu1aHVrtW41oLVtNWoINWv1aHVttW41bbVodWv1aHWgNWj1bjVsiDWhdaA1aXVttW91aTWgNW41oLVqdW11aHVtiDVpNaA1bjWgtW11anVttWl1oDVqyDVvtWl1oDVrNW41oLVrtW41oLVqdW11bjWgtW21Z0g1aPVttWh1bDVodW/1aXVrNW41b4g1aTWgNWhINWw1aHVtNWh1brVodW/1aHVvdWt1aHVttW41oLVqdW11bjWgtW21agg1YTUsdS/LdWrINWv1bjVttW+1aXVttaB1avVodW21aXWgNWr1bYg1ocg1aHVtdWsINW01avVu9Wh1abVo9Wh1bXVq9W2INaD1aHVvdW/1aHVqdWy1anVpdaA1asg1aTWgNW41oLVtdWp1bbVpdaA1avVttaJINSz1bbVodWw1aHVv9W01aHVtiDVsNWr1bTVodW2INW+1oDVoSDVsNW21aHWgNWh1b7VuNaAINWv1azVq9W21asg1b7VpdaAINWw1aHVttWl1awg1aPVuNaA1a7VuNWyINaF1oDVpdW21b3VpNaA1bjWgtWp1bXVodW2INWi1aHWgdWl1oDVtiDVuNaCINWt1bbVpNaA1aHVtdWr1bYg1a/VodaA1aPVodW+1bjWgNW41oLVtNW21aXWgNWoLCDVq1oMNzFnYTEyNDZtZGk0cgIgAHgAmgEGCAAQABgAqgHeAhLbAtW31oDVu9Wh1bbVodW81bjWgtWp1bXVodW2INWh1oDVpNWrINW01avVv9W41oLVtNW21aXWgNW2INWn1awg1brVpdW/1oQg1acg1bbVr9Wh1b/VqyDVuNaC1bbVpdW21aHVrCwg1bjWgNW41b7VsNWl1b/WhyDVsNWh1bPVodWtINW91b/VodW21aTVodaA1b8g1brVodaA1b/VodW+1bjWgNW41oLVqdW11bjWgtW21bbVpdaA1agg1avWgNWh1a/VodW2INW61aHVv9Wh1b3VrdWh1bbVodW/1b7VuNaC1anVtdWh1bYg1bnVpdW2INWi1aXWgNW41oLVtCwg1a7VodW21oDVodaB1bbVuNWyINWw1aHVttWj1aHVtNWh1bbWhNW21aXWgNWrINW+1aXWgNWh1bbVodW11bTVodW2INWv1aHWgNWr1oQg1aPVuNaC1oHVpSDVr9WhsAEAuAEAGPLGkKqYMiDyxpCqmDIwAEIQa2l4LmJzYjdpNXRzeHJpNSKgAgoLQUFBQk5hazdMdVkS6gEKC0FBQUJOYWs3THVZEgtBQUFCTmFrN0x1WRoNCgl0ZXh0L2h0bWwSACIOCgp0ZXh0L3BsYWluEgAqGyIVMTA5ODc5MTc0MDQ3OTk4ODg5MjIxKAA4ADDupYH2mDI4nbKB9pgySkoKJGFwcGxpY2F0aW9uL3ZuZC5nb29nbGUtYXBwcy5kb2NzLm1kcxoiwtfa5AEcChoKDAoG1a/VodW0EAEYABIICgLWhxABGAAYAVoMOTM0Yjl2dmQyZnNqcgIgAHgAggEUc3VnZ2VzdC5lZzByd3Z1MWczN2+aAQYIABAAGACwAQC4AQAY7qWB9pgyIJ2ygfaYMjAAQhRzdWdnZXN0LmVnMHJ3dnUxZzM3byKgAgoLQUFBQk5hazdLMzQS6gEKC0FBQUJOYWs3SzM0EgtBQUFCTmFrN0szNBoNCgl0ZXh0L2h0bWwSACIOCgp0ZXh0L3BsYWluEgAqGyIVMTA5ODc5MTc0MDQ3OTk4ODg5MjIxKAA4ADDM16n0mDI48d6p9JgySkoKJGFwcGxpY2F0aW9uL3ZuZC5nb29nbGUtYXBwcy5kb2NzLm1kcxoiwtfa5AEcChoKDAoG1a/VodW0EAEYABIICgLWhxABGAAYAVoMMmY1bmpwb2Z1Z3FocgIgAHgAggEUc3VnZ2VzdC4zaDRuZDViaG1sNmqaAQYIABAAGACwAQC4AQAYzNep9JgyIPHeqfSYMjAAQhRzdWdnZXN0LjNoNG5kNWJobWw2aiLsQAoLQUFBQlVUMk9FMEESukAKC0FBQUJVVDJPRTBBEgtBQUFCVVQyT0UwQRrKAwoJdGV4dC9odG1sErwD1LXVqdWlINW41b3Vv9Wr1a/VodW21bjWgtWp1bXVuNaC1bbVqCDVr9Wh1oDVuNWyINWnINW/1aXVstWl1a/VodW/1b7VuNaC1anVtdW41oLVtiDVv9Wh1awsINWp1aUg1b7VpdaA1bvVq9W2INW/1aHWgNWr1bbVpdaA1asg1ajVttWp1aHWgdaE1bjWgtW0INW/1aHWgNW+1aEg1a/Vv9aA1b7VodWu1oTVuNW+INWw1aXVttaBINWp1bTWgNWh1bTVq9W71bjWgdW21aXWgNWrINaHINWw1bjVo9Wl1bTVpdW/ICjVsNW41aPVpdW21aXWgNWj1bjWgNWu1bjWgtW2KSDVttW11bjWgtWp1aXWgNWrINWj1bjWgNWu1aHVrtW01aHVtiDVodaA1aTVtdW41oLVttaE1bjWgtW0INW41bkg1b3VqdWh1oMg1b7Vq9Wz1aHVr9W41oLVtCDVvtWh1oDVpdWs1bjWgiDWhNWh1bbVqyDVpNWl1brWhCDVpyDVodaA1bHVodW21aHVo9aA1b7VpdWsLCDVt9Wh1b8g1oXVo9W/1aHVr9Wh1oAg1a/VrNWr1bbVq9aJIssDCgp0ZXh0L3BsYWluErwD1LXVqdWlINW41b3Vv9Wr1a/VodW21bjWgtWp1bXVuNaC1bbVqCDVr9Wh1oDVuNWyINWnINW/1aXVstWl1a/VodW/1b7VuNaC1anVtdW41oLVtiDVv9Wh1awsINWp1aUg1b7VpdaA1bvVq9W2INW/1aHWgNWr1bbVpdaA1asg1ajVttWp1aHWgdaE1bjWgtW0INW/1aHWgNW+1aEg1a/Vv9aA1b7VodWu1oTVuNW+INWw1aXVttaBINWp1bTWgNWh1bTVq9W71bjWgdW21aXWgNWrINaHINWw1bjVo9Wl1bTVpdW/ICjVsNW41aPVpdW21aXWgNWj1bjWgNWu1bjWgtW2KSDVttW11bjWgtWp1aXWgNWrINWj1bjWgNWu1aHVrtW01aHVtiDVodaA1aTVtdW41oLVttaE1bjWgtW0INW41bkg1b3VqdWh1oMg1b7Vq9Wz1aHVr9W41oLVtCDVvtWh1oDVpdWs1bjWgiDWhNWh1bbVqyDVpNWl1brWhCDVpyDVodaA1bHVodW21aHVo9aA1b7VpdWsLCDVt9Wh1b8g1oXVo9W/1aHVr9Wh1oAg1a/VrNWr1bbVq9aJKhsiFTEwOTg3OTE3NDA0Nzk5ODg4OTIyMSgAOAAw2bG+h5cyOJLWuL2cMkKtBwoLQUFBQlVXcjA1cHcSC0FBQUJVVDJPRTBBGpcCCgl0ZXh0L2h0bWwSiQLViNW91b/Vq9Wv1aHVttW41oLVqdW11aHVtiDVq9W21obVuNaA1bTVodaB1avVuNW2INWv1aXVttW/1oDVuNW21agg1bbVtNWh1bYg1b7Vq9Wz1aHVr9Wh1aPWgNW41oLVqdW11bjWgtW2INW51asg1b7VodaA1bjWgtW01okg1LXVvtW9INW01aXVryDVodW21aPVodW0INWv1bPVt9W/1aXVtCDVg9WILdWr1oEsINWl1anVpSDVuNaA1ofVpyDVotWh1bYg1azVq9W21assINWv1aHVvtWl1azVodaB1bbVpdW0INW01avVodW21aPVodW01avWgSDVv9Wl1oTVvdW/1bjWgtW0IpgCCgp0ZXh0L3BsYWluEokC1YjVvdW/1avVr9Wh1bbVuNaC1anVtdWh1bYg1avVttaG1bjWgNW01aHWgdWr1bjVtiDVr9Wl1bbVv9aA1bjVttWoINW21bTVodW2INW+1avVs9Wh1a/VodWj1oDVuNaC1anVtdW41oLVtiDVudWrINW+1aHWgNW41oLVtNaJINS11b7VvSDVtNWl1a8g1aHVttWj1aHVtCDVr9Wz1bfVv9Wl1bQg1YPViC3Vq9aBLCDVpdWp1aUg1bjWgNaH1acg1aLVodW2INWs1avVttWrLCDVr9Wh1b7VpdWs1aHWgdW21aXVtCDVtNWr1aHVttWj1aHVtNWr1oEg1b/VpdaE1b3Vv9W41oLVtCobIhUxMDk0OTcwNjQzMzA4NjE3Mjg2MTAoADgAMJ3RtdaXMjid0bXWlzJaDHVsMnBsaWppczNscnICIAB4AJoBBggAEAAYAKoBjAISiQLViNW91b/Vq9Wv1aHVttW41oLVqdW11aHVtiDVq9W21obVuNaA1bTVodaB1avVuNW2INWv1aXVttW/1oDVuNW21agg1bbVtNWh1bYg1b7Vq9Wz1aHVr9Wh1aPWgNW41oLVqdW11bjWgtW2INW51asg1b7VodaA1bjWgtW01okg1LXVvtW9INW01aXVryDVodW21aPVodW0INWv1bPVt9W/1aXVtCDVg9WILdWr1oEsINWl1anVpSDVuNaA1ofVpyDVotWh1bYg1azVq9W21assINWv1aHVvtWl1azVodaB1bbVpdW0INW01avVodW21aPVodW01avWgSDVv9Wl1oTVvdW/1bjWgtW0sAEAuAEAQvkCCgtBQUFCVWJtLWFzSRILQUFBQlVUMk9FMEEaXAoJdGV4dC9odG1sEk/VvdWhINW01avVu9Wh1abVo9Wh1bXVq9W2INaD1bjWgNWx1bjWgtW0INWo1bbVpNW41oLVttW+1aHVriDVrNW41oLVrtW41oLVntW0INWnIl0KCnRleHQvcGxhaW4ST9W91aEg1bTVq9W71aHVptWj1aHVtdWr1bYg1oPVuNaA1bHVuNaC1bQg1ajVttWk1bjWgtW21b7VodWuINWs1bjWgtWu1bjWgtWe1bQg1acqGyIVMTEzMTc3Njc2NjUzNDE5NTk5OTcwKAA4ADDw7KGsmDI48OyhrJgyWgw1amhiZTN1dXQ3czByAiAAeACaAQYIABAAGACqAVEST9W91aEg1bTVq9W71aHVptWj1aHVtdWr1bYg1oPVuNaA1bHVuNaC1bQg1ajVttWk1bjWgtW21b7VodWuINWs1bjWgtWu1bjWgtWe1bQg1aewAQC4AQBCjx8KC0FBQUJVM0hrRXVREgtBQUFCVVQyT0UwQRqPCgoJdGV4dC9odG1sEoEK1LHVhNWG1bjWgtW0INW01aHWgNWk1aHVv9Wh1oAg1bTVpdaE1aXVttWh1bbVpdaA1asg1b7VodaA1bjWgNWk1bbVpdaA1asg1bTVodW91bjVviDVv9Wh1oDVotWl1oAg1aHWgNWj1aXVrNaE1bbVpdaAINWv1aHVtiwg1afVpCDVqdW+1bjWgtW0INWv1aHVptW01aHVr9Wl1oDVutW41oLVqdW11bjWgtW21bbVpdaA1asg1a/VuNWy1bTVq9aBINW91aHVsNW01aHVttW+1aHVrtaJINS11YTVuNaC1bQg1aTVq9aA1aXVr9W/1avVvtWh1bXVuNW+INW91aXVttaBINWhINW91aHVsNW01aHVttWh1oPVodWv1bjWgtW01ajVncKgRHJpdmluZyBsaWNlbmNlcyBzaGFsbCBub3QgYmUgaXNzdWVkIHRvIG9yIHJlbmV3ZWQgZm9yIGFwcGxpY2FudHMgb3IgZHJpdmVycyB3aG8gYXJlIGRlcGVuZGVudCBvbiBwc3ljaG90cm9waWMgc3Vic3RhbmNlcyBvciB3aG8gYXJlIG5vdCBkZXBlbmRlbnQgb24gc3VjaCBzdWJzdGFuY2VzIGJ1dCByZWd1bGFybHkgYWJ1c2UgdGhlbeKAmS4gVW5kZXIgdGhlIHN1Yi1oZWFkaW5nIOKAmFJlZ3VsYXIgdXNl4oCZLCBpdCBzdGF0ZXMgdGhhdCDigJhEcml2aW5nIGxpY2VuY2VzIHNoYWxsIG5vdCBiZSBpc3N1ZWQgdG8sIG9yIHJlbmV3ZWQgZm9yLCBhcHBsaWNhbnRzIG9yIGRyaXZlcnMgd2hvIHJlZ3VsYXJseSB1c2UgcHN5Y2hvdHJvcGljIHN1YnN0YW5jZXMsIGluIHdoYXRldmVyIGZvcm0sIHdoaWNoIGNhbiBoYW1wZXIgdGhlIGFiaWxpdHkgdG8gZHJpdmUgc2FmZWx5IHdoZXJlIHRoZSBxdWFudGl0aWVzIGFic29yYmVkIGFyZSBzdWNoIGFzIHRvIGhhdmUgYW4gYWR2ZXJzZSBlZmZlY3Qgb24gZHJpdmluZy4gVGhpcyBzaGFsbCBhcHBseSB0byBhbGwgb3RoZXIgbWVkaWNpbmFsIHByb2R1Y3RzIG9yIGNvbWJpbmF0aW9ucyBvZiBtZWRpY2luYWwgcHJvZHVjdHMgd2hpY2ggYWZmZWN0IHRoZSBhYmlsaXR5IHRvIGRyaXZlLjxicj48YnI+1YTVpdaAINW01bjVvyDVotWq1bfVr9Wh1a/VodW2INWw1aHVr9Wh1oHVuNaC1oHVuNaC1bTVttWl1oDVqyDWgdWh1bbVr9W41oLVtCDVttW41oLVtdW2INWm1aXVttaEINWv1oDVpdWs1bjWgiDVv9aA1aHVtNWh1aLVodW21bjWgtWp1bXVodW01aIg1aEsINWk1oDVoSDVsNWh1bTVodaAINWv1aHWgNWu1bjWgtW0INWl1bQsINW41oLVvdW41oLVtNW21aHVvdWr1oDVuNaC1anVtdW41oLVtiDVr9Wh1oDVoSDVodaA1b7Vqywg1oTVttW21aHWgNWv1b7Vq9WdINWh1oDVpNW11bjWhCDVvdWh1bDVtNWh1bbVodaD1aHVr9W41oLVtNWoINWt1b3Vv9Wh1oHVttWl1azVuNaCINWv1aHWgNWr1oQg1bnVr9WhIooKCgp0ZXh0L3BsYWluEvsJ1LHVhNWG1bjWgtW0INW01aHWgNWk1aHVv9Wh1oAg1bTVpdaE1aXVttWh1bbVpdaA1asg1b7VodaA1bjWgNWk1bbVpdaA1asg1bTVodW91bjVviDVv9Wh1oDVotWl1oAg1aHWgNWj1aXVrNaE1bbVpdaAINWv1aHVtiwg1afVpCDVqdW+1bjWgtW0INWv1aHVptW01aHVr9Wl1oDVutW41oLVqdW11bjWgtW21bbVpdaA1asg1a/VuNWy1bTVq9aBINW91aHVsNW01aHVttW+1aHVrtaJINS11YTVuNaC1bQg1aTVq9aA1aXVr9W/1avVvtWh1bXVuNW+INW91aXVttaBINWhINW91aHVsNW01aHVttWh1oPVodWv1bjWgtW01ajVncKgRHJpdmluZyBsaWNlbmNlcyBzaGFsbCBub3QgYmUgaXNzdWVkIHRvIG9yIHJlbmV3ZWQgZm9yIGFwcGxpY2FudHMgb3IgZHJpdmVycyB3aG8gYXJlIGRlcGVuZGVudCBvbiBwc3ljaG90cm9waWMgc3Vic3RhbmNlcyBvciB3aG8gYXJlIG5vdCBkZXBlbmRlbnQgb24gc3VjaCBzdWJzdGFuY2VzIGJ1dCByZWd1bGFybHkgYWJ1c2UgdGhlbeKAmS4gVW5kZXIgdGhlIHN1Yi1oZWFkaW5nIOKAmFJlZ3VsYXIgdXNl4oCZLCBpdCBzdGF0ZXMgdGhhdCDigJhEcml2aW5nIGxpY2VuY2VzIHNoYWxsIG5vdCBiZSBpc3N1ZWQgdG8sIG9yIHJlbmV3ZWQgZm9yLCBhcHBsaWNhbnRzIG9yIGRyaXZlcnMgd2hvIHJlZ3VsYXJseSB1c2UgcHN5Y2hvdHJvcGljIHN1YnN0YW5jZXMsIGluIHdoYXRldmVyIGZvcm0sIHdoaWNoIGNhbiBoYW1wZXIgdGhlIGFiaWxpdHkgdG8gZHJpdmUgc2FmZWx5IHdoZXJlIHRoZSBxdWFudGl0aWVzIGFic29yYmVkIGFyZSBzdWNoIGFzIHRvIGhhdmUgYW4gYWR2ZXJzZSBlZmZlY3Qgb24gZHJpdmluZy4gVGhpcyBzaGFsbCBhcHBseSB0byBhbGwgb3RoZXIgbWVkaWNpbmFsIHByb2R1Y3RzIG9yIGNvbWJpbmF0aW9ucyBvZiBtZWRpY2luYWwgcHJvZHVjdHMgd2hpY2ggYWZmZWN0IHRoZSBhYmlsaXR5IHRvIGRyaXZlLgoK1YTVpdaAINW01bjVvyDVotWq1bfVr9Wh1a/VodW2INWw1aHVr9Wh1oHVuNaC1oHVuNaC1bTVttWl1oDVqyDWgdWh1bbVr9W41oLVtCDVttW41oLVtdW2INWm1aXVttaEINWv1oDVpdWs1bjWgiDVv9aA1aHVtNWh1aLVodW21bjWgtWp1bXVodW01aIg1aEsINWk1oDVoSDVsNWh1bTVodaAINWv1aHWgNWu1bjWgtW0INWl1bQsINW41oLVvdW41oLVtNW21aHVvdWr1oDVuNaC1anVtdW41oLVtiDVr9Wh1oDVoSDVodaA1b7Vqywg1oTVttW21aHWgNWv1b7Vq9WdINWh1oDVpNW11bjWhCDVvdWh1bDVtNWh1bbVodaD1aHVr9W41oLVtNWoINWt1b3Vv9Wh1oHVttWl1azVuNaCINWv1aHWgNWr1oQg1bnVr9WhKhsiFTEwOTg3OTE3NDA0Nzk5ODg4OTIyMSgAOAAw99Oby5syOPfTm8ubMloMZXM0N2QzZ2locnNucgIgAHgAmgEGCAAQABgAqgGEChKBCtSx1YTVhtW41oLVtCDVtNWh1oDVpNWh1b/VodaAINW01aXWhNWl1bbVodW21aXWgNWrINW+1aHWgNW41oDVpNW21aXWgNWrINW01aHVvdW41b4g1b/VodaA1aLVpdaAINWh1oDVo9Wl1azWhNW21aXWgCDVr9Wh1bYsINWn1aQg1anVvtW41oLVtCDVr9Wh1abVtNWh1a/VpdaA1brVuNaC1anVtdW41oLVttW21aXWgNWrINWv1bjVstW01avWgSDVvdWh1bDVtNWh1bbVvtWh1a7WiSDUtdWE1bjWgtW0INWk1avWgNWl1a/Vv9Wr1b7VodW11bjVviDVvdWl1bbWgSDVoSDVvdWh1bDVtNWh1bbVodaD1aHVr9W41oLVtNWo1Z3CoERyaXZpbmcgbGljZW5jZXMgc2hhbGwgbm90IGJlIGlzc3VlZCB0byBvciByZW5ld2VkIGZvciBhcHBsaWNhbnRzIG9yIGRyaXZlcnMgd2hvIGFyZSBkZXBlbmRlbnQgb24gcHN5Y2hvdHJvcGljIHN1YnN0YW5jZXMgb3Igd2hvIGFyZSBub3QgZGVwZW5kZW50IG9uIHN1Y2ggc3Vic3RhbmNlcyBidXQgcmVndWxhcmx5IGFidXNlIHRoZW3igJkuIFVuZGVyIHRoZSBzdWItaGVhZGluZyDigJhSZWd1bGFyIHVzZeKAmSwgaXQgc3RhdGVzIHRoYXQg4oCYRHJpdmluZyBsaWNlbmNlcyBzaGFsbCBub3QgYmUgaXNzdWVkIHRvLCBvciByZW5ld2VkIGZvciwgYXBwbGljYW50cyBvciBkcml2ZXJzIHdobyByZWd1bGFybHkgdXNlIHBzeWNob3Ryb3BpYyBzdWJzdGFuY2VzLCBpbiB3aGF0ZXZlciBmb3JtLCB3aGljaCBjYW4gaGFtcGVyIHRoZSBhYmlsaXR5IHRvIGRyaXZlIHNhZmVseSB3aGVyZSB0aGUgcXVhbnRpdGllcyBhYnNvcmJlZCBhcmUgc3VjaCBhcyB0byBoYXZlIGFuIGFkdmVyc2UgZWZmZWN0IG9uIGRyaXZpbmcuIFRoaXMgc2hhbGwgYXBwbHkgdG8gYWxsIG90aGVyIG1lZGljaW5hbCBwcm9kdWN0cyBvciBjb21iaW5hdGlvbnMgb2YgbWVkaWNpbmFsIHByb2R1Y3RzIHdoaWNoIGFmZmVjdCB0aGUgYWJpbGl0eSB0byBkcml2ZS48YnI+PGJyPtWE1aXWgCDVtNW41b8g1aLVqtW31a/VodWv1aHVtiDVsNWh1a/VodaB1bjWgtaB1bjWgtW01bbVpdaA1asg1oHVodW21a/VuNaC1bQg1bbVuNaC1bXVtiDVptWl1bbWhCDVr9aA1aXVrNW41oIg1b/WgNWh1bTVodWi1aHVttW41oLVqdW11aHVtNWiINWhLCDVpNaA1aEg1bDVodW01aHWgCDVr9Wh1oDVrtW41oLVtCDVpdW0LCDVuNaC1b3VuNaC1bTVttWh1b3Vq9aA1bjWgtWp1bXVuNaC1bYg1a/VodaA1aEg1aHWgNW+1assINaE1bbVttWh1oDVr9W+1avVnSDVodaA1aTVtdW41oQg1b3VodWw1bTVodW21aHWg9Wh1a/VuNaC1bTVqCDVrdW91b/VodaB1bbVpdWs1bjWgiDVr9Wh1oDVq9aEINW51a/VobABALgBAELxBgoLQUFBQlZiX1hXdm8SC0FBQUJVVDJPRTBBGoMCCgl0ZXh0L2h0bWwS9QHVtNWl1anVodWk1bjVttWh1bXVq9W2INaD1bjVrdWh1oDVq9W21bjVsiDVotW41oLVqtW01aHVtiDVtNWh1b3VqCDVsNWh1bbWgNWh1bXVq9W2INaE1bbVttWh1oDVr9W01aHVtiDVodaA1aTVtdW41oLVttaE1bbVpdaA1bjVviDVpdW0INW21aXWgNWh1bzVpdWsLCDVtNWr1bsg1oPVuNaA1bEg1bnVpdW0INWw1aHVvdaB1oDVpdWsINW21aHVtdWl1bQsINW91aXVttaBINWk1oDVvtWrINWrINWk1oDVodaG1aksINWv1bbVodW11aXVtCKEAgoKdGV4dC9wbGFpbhL1AdW01aXVqdWh1aTVuNW21aHVtdWr1bYg1oPVuNWt1aHWgNWr1bbVuNWyINWi1bjWgtWq1bTVodW2INW01aHVvdWoINWw1aHVttaA1aHVtdWr1bYg1oTVttW21aHWgNWv1bTVodW2INWh1oDVpNW11bjWgtW21oTVttWl1oDVuNW+INWl1bQg1bbVpdaA1aHVvNWl1awsINW01avVuyDWg9W41oDVsSDVudWl1bQg1bDVodW91oHWgNWl1awg1bbVodW11aXVtCwg1b3VpdW21oEg1aTWgNW+1asg1asg1aTWgNWh1obVqSwg1a/VttWh1bXVpdW0KhsiFTEwOTg3OTE3NDA0Nzk5ODg4OTIyMSgAOAAwkta4vZwyOJLWuL2cMloMNjg4anB2ZDM1bXE2cgIgAHgAmgEGCAAQABgAqgH4ARL1AdW01aXVqdWh1aTVuNW21aHVtdWr1bYg1oPVuNWt1aHWgNWr1bbVuNWyINWi1bjWgtWq1bTVodW2INW01aHVvdWoINWw1aHVttaA1aHVtdWr1bYg1oTVttW21aHWgNWv1bTVodW2INWh1oDVpNW11bjWgtW21oTVttWl1oDVuNW+INWl1bQg1bbVpdaA1aHVvNWl1awsINW01avVuyDWg9W41oDVsSDVudWl1bQg1bDVodW91oHWgNWl1awg1bbVodW11aXVtCwg1b3VpdW21oEg1aTWgNW+1asg1asg1aTWgNWh1obVqSwg1a/VttWh1bXVpdW0sAEAuAEASr8ECgp0ZXh0L3BsYWluErAE1YjWgtW91bjWgtW01bbVodW91avWgNWl1awg1b7VodaA1bjWgNWk1aHVr9Wh1bYg1avWgNWh1b7VuNaC1bbWhNWrINW+1a/VodW11aHVr9Wh1bYg1b3Vv9Wh1bbVodWs1bjWgiDWhyDWg9W41a3VodaA1avVttWl1azVuNaCICAg1bDVodW01aHWgCAg1anVtNaA1aHVtNWr1bvVuNaB1asg1oXVo9W/1aHVo9W41oDVrtW01aHVtiDVotWh1oHVodW91aHVr9Wh1bYg1anVpdW91b8g1bbVpdaA1a/VodW11aHWgdW21aXVrNW41oIg1brVodWw1aHVttW7LCDVq9W91a8gwqtEwrsg1a/VodaA1aPVqyDWhyDCq0Qxwrsg1aXVttWp1aHVr9Wh1oDVo9WrINW/1oDVodW21b3VutW41oDVv9Wh1bXVq9W2INW01avVu9W41oHVttWl1oDVqyDVvtWh1oDVuNaA1aTVttWl1oDVqyDVsNWh1bTVodaA1Z0g1bbVodaHINW61aHWgNW/1aHVpNWr1oAg1brVodaA1aLVpdaA1aHVr9Wh1bYg1anVpdW91b/VodW+1bjWgNW41oLVtCDVodW21oHVttWl1azVuNaCINW61aHWgNW/1aHVr9Wh1bbVuNaC1anVtdW41oLVtiDVttWh1a3VodW/1aXVvdWl1azVuNaCINWw1bbVodaA1aHVvtW41oDVuNaC1anVtdW41oLVttWo1olaDGljaWJhdWl4bWd5Z3ICIAB4AJoBBggAEAAYAKoBvwMSvAPUtdWp1aUg1bjVvdW/1avVr9Wh1bbVuNaC1anVtdW41oLVttWoINWv1aHWgNW41bIg1acg1b/VpdWy1aXVr9Wh1b/VvtW41oLVqdW11bjWgtW2INW/1aHVrCwg1anVpSDVvtWl1oDVu9Wr1bYg1b/VodaA1avVttWl1oDVqyDVqNW21anVodaB1oTVuNaC1bQg1b/VodaA1b7VoSDVr9W/1oDVvtWh1a7WhNW41b4g1bDVpdW21oEg1anVtNaA1aHVtNWr1bvVuNaB1bbVpdaA1asg1ocg1bDVuNWj1aXVtNWl1b8gKNWw1bjVo9Wl1bbVpdaA1aPVuNaA1a7VuNaC1bYpINW21bXVuNaC1anVpdaA1asg1aPVuNaA1a7VodWu1bTVodW2INWh1oDVpNW11bjWgtW21oTVuNaC1bQg1bjVuSDVvdWp1aHWgyDVvtWr1bPVodWv1bjWgtW0INW+1aHWgNWl1azVuNaCINaE1aHVttWrINWk1aXVutaEINWnINWh1oDVsdWh1bbVodWj1oDVvtWl1awsINW31aHVvyDWhdWj1b/VodWv1aHWgCDVr9Ws1avVttWr1omwAQC4AQAY2bG+h5cyIJLWuL2cMjAAQhBraXgubmlmMDlkOTJuenIzIp4CCgtBQUFCTmFrN0sySRLpAQoLQUFBQk5hazdLMkkSC0FBQUJOYWs3SzJJGg0KCXRleHQvaHRtbBIAIg4KCnRleHQvcGxhaW4SACobIhUxMDk4NzkxNzQwNDc5OTg4ODkyMjEoADgAMPz2//OYMjjdg4D0mDJKSgokYXBwbGljYXRpb24vdm5kLmdvb2dsZS1hcHBzLmRvY3MubWRzGiLC19rkARwKGgoICgLWhxABGAASDAoG1a/VodW0EAEYABgBWgw3eTJzc294bnk1aTJyAiAAeACCARNzdWdnZXN0LmwxMHIzenJ4bGpsmgEGCAAQABgAsAEAuAEAGPz2//OYMiDdg4D0mDIwAEITc3VnZ2VzdC5sMTByM3pyeGxqbCLLDgoLQUFBQlVXcjA1cFkSmQ4KC0FBQUJVV3IwNXBZEgtBQUFCVVdyMDVwWRqLAgoJdGV4dC9odG1sEv0B1bTVq9Wh1bXVtiDVsdaH1aHVvtW41oDVtNWh1bbVnjxicj7VudWh1oDVqtWrINW21bfVpdWsLCDVuNaAINW21aHWhyDVodW+1aXVrNWrINWt1bjWgdWl1azVqyDVpdW2INWh1bbVsNaA1aHVqtWl1bfVvyDVotWq1bfVr9Wh1a/VodW2INaF1aPVttW41oLVqdW11aHVtiDWhyDVvtWl1oDVodWv1aHVttWj1bbVuNWy1aHVr9Wh1bYg1a7WgNWh1aPWgNWl1oDVuNaC1bQg1bbVpdaA1aPWgNWh1b7VtNWh1bYg1b/VpdW91aHVttWv1bXVuNaC1bbVq9aBPyKJAgoKdGV4dC9wbGFpbhL6AdW01avVodW11bYg1bHWh9Wh1b7VuNaA1bTVodW21Z4K1bnVodaA1arVqyDVttW31aXVrCwg1bjWgCDVttWh1ocg1aHVvtWl1azVqyDVrdW41oHVpdWs1asg1aXVtiDVodW21bDWgNWh1arVpdW31b8g1aLVqtW31a/VodWv1aHVtiDWhdWj1bbVuNaC1anVtdWh1bYg1ocg1b7VpdaA1aHVr9Wh1bbVo9W21bjVstWh1a/VodW2INWu1oDVodWj1oDVpdaA1bjWgtW0INW21aXWgNWj1oDVodW+1bTVodW2INW/1aXVvdWh1bbVr9W11bjWgtW21avWgT8qGyIVMTA5NDk3MDY0MzMwODYxNzI4NjEwKAA4ADD8hKjWlzI4/96f/pkyQtMGCgtBQUFCUF9qc3NJdxILQUFBQlVXcjA1cFka+QEKCXRleHQvaHRtbBLrAdaE1aHVttWrINW41oAg1aHVtdW9INWi1aHVqtWr1bbVqCDVr9Wh1bbVrdWh1oDVo9Wl1azVtNWh1bbVtiDVpyDVvtWl1oDVodWi1aXWgNW41oLVtCwg1aHVtdW91b/VpdWyINW51aXVtCDVttW31bjWgtW0LCDVotWh1bXWgSDVotW41oLVqtW01aHVtiDVuNaCINW91bjWgdWr1aHVrC3VsNW41aPVpdWi1aHVttWh1a/VodW2INW+1aXWgNWh1a/VodW21aPVttW01aHVtiDVotWh1arVttW41oLVtCDVrNaA1aHWgdaA1asi+gEKCnRleHQvcGxhaW4S6wHWhNWh1bbVqyDVuNaAINWh1bXVvSDVotWh1arVq9W21agg1a/VodW21a3VodaA1aPVpdWs1bTVodW21bYg1acg1b7VpdaA1aHVotWl1oDVuNaC1bQsINWh1bXVvdW/1aXVsiDVudWl1bQg1bbVt9W41oLVtCwg1aLVodW11oEg1aLVuNaC1arVtNWh1bYg1bjWgiDVvdW41oHVq9Wh1awt1bDVuNWj1aXVotWh1bbVodWv1aHVtiDVvtWl1oDVodWv1aHVttWj1bbVtNWh1bYg1aLVodWq1bbVuNaC1bQg1azWgNWh1oHWgNWrKhsiFTEwOTg3OTE3NDA0Nzk5ODg4OTIyMSgAOAAw/96f/pkyOP/en/6ZMloMNWZubHVseG5lODZjcgIgAHgAmgEGCAAQABgAqgHuARLrAdaE1aHVttWrINW41oAg1aHVtdW9INWi1aHVqtWr1bbVqCDVr9Wh1bbVrdWh1oDVo9Wl1azVtNWh1bbVtiDVpyDVvtWl1oDVodWi1aXWgNW41oLVtCwg1aHVtdW91b/VpdWyINW51aXVtCDVttW31bjWgtW0LCDVotWh1bXWgSDVotW41oLVqtW01aHVtiDVuNaCINW91bjWgdWr1aHVrC3VsNW41aPVpdWi1aHVttWh1a/VodW2INW+1aXWgNWh1a/VodW21aPVttW01aHVtiDVotWh1arVttW41oLVtCDVrNaA1aHWgdaA1auwAQC4AQBKOwoKdGV4dC9wbGFpbhIt1bHWh9Wh1b7VuNaA1bTVodW2INW/1aXVvdWh1bbVr9W11bjWgtW21avWgdWdWgw1c2c5aXlyOHgzajVyAiAAeACaAQYIABAAGACqAYACEv0B1bTVq9Wh1bXVtiDVsdaH1aHVvtW41oDVtNWh1bbVnjxicj7VudWh1oDVqtWrINW21bfVpdWsLCDVuNaAINW21aHWhyDVodW+1aXVrNWrINWt1bjWgdWl1azVqyDVpdW2INWh1bbVsNaA1aHVqtWl1bfVvyDVotWq1bfVr9Wh1a/VodW2INaF1aPVttW41oLVqdW11aHVtiDWhyDVvtWl1oDVodWv1aHVttWj1bbVuNWy1aHVr9Wh1bYg1a7WgNWh1aPWgNWl1oDVuNaC1bQg1bbVpdaA1aPWgNWh1b7VtNWh1bYg1b/VpdW91aHVttWv1bXVuNaC1bbVq9aBP7ABALgBABj8hKjWlzIg/96f/pkyMABCEGtpeC4yYWhyaXQ2bDZ6ZWEioAIKC0FBQUJOYWs3SzA0EuoBCgtBQUFCTmFrN0swNBILQUFBQk5hazdLMDQaDQoJdGV4dC9odG1sEgAiDgoKdGV4dC9wbGFpbhIAKhsiFTEwOTg3OTE3NDA0Nzk5ODg4OTIyMSgAOAAw+a7d85gyOMu13fOYMkpKCiRhcHBsaWNhdGlvbi92bmQuZ29vZ2xlLWFwcHMuZG9jcy5tZHMaIsLX2uQBHAoaCggKAtaHEAEYABIMCgbVr9Wh1bQQARgAGAFaDHYydHRnbTQ4NmZ2d3ICIAB4AIIBFHN1Z2dlc3QueWY4M3kybHVkbGx3mgEGCAAQABgAsAEAuAEAGPmu3fOYMiDLtd3zmDIwAEIUc3VnZ2VzdC55ZjgzeTJsdWRsbHciugIKC0FBQUJOYWs3THQ0EoQCCgtBQUFCTmFrN0x0NBILQUFBQk5hazdMdDQaDQoJdGV4dC9odG1sEgAiDgoKdGV4dC9wbGFpbhIAKhsiFTEwOTg3OTE3NDA0Nzk5ODg4OTIyMSgAOAAw/f7t9ZgyOOyF7vWYMkpkCiRhcHBsaWNhdGlvbi92bmQuZ29vZ2xlLWFwcHMuZG9jcy5tZHMaPMLX2uQBNhI0CjAKKtaHINWo1bbVv9aA1bjVvtWrINW01aHWgNW01avVttW21aXWgNW41oLVtBABGAAQAVoMNW84dTR6ZDM5NnAxcgIgAHgAggEUc3VnZ2VzdC5iMm9nemgzNm5keXeaAQYIABAAGACwAQC4AQAY/f7t9ZgyIOyF7vWYMjAAQhRzdWdnZXN0LmIyb2d6aDM2bmR5dyLSAwoLQUFBQlVqcTk0UWMSnAMKC0FBQUJVanE5NFFjEgtBQUFCVWpxOTRRYxoNCgl0ZXh0L2h0bWwSACIOCgp0ZXh0L3BsYWluEgAqGyIVMTA5ODc5MTc0MDQ3OTk4ODg5MjIxKAA4ADCT242SmjI4/+uekpoySvsBCiRhcHBsaWNhdGlvbi92bmQuZ29vZ2xlLWFwcHMuZG9jcy5tZHMa0gHC19rkAcsBGsgBCsMBCrwB1ZXWgNWl1bbWhNW21aXWgNWrINW21a/VodW/1bTVodW01aIg1bDVodaA1aPVodW21oTVqCDWhyDWhdaA1avVttWh1bnVodaDINW+1aHWgNaE1aHVo9Wu1asg1aTWgNW91ofVuNaA1bjWgtW01agg1bDVodW21oDVodW11avVtiDVrtWh1bzVodW11bjVstW21aXWgNWrINaHINWw1aHVttaA1aHVtdWr1bYg1brVodW31b/VuNW2INWm1aIQARgBEAFaDHU0MG9xNGszeDFrd3ICIAB4AIIBFHN1Z2dlc3QuNGYxZmg2dXBqbWxkmgEGCAAQABgAsAEAuAEAGJPbjZKaMiD/656SmjIwAEIUc3VnZ2VzdC40ZjFmaDZ1cGptbGQioAIKC0FBQUJOYWs3TGNVEuoBCgtBQUFCTmFrN0xjVRILQUFBQk5hazdMY1UaDQoJdGV4dC9odG1sEgAiDgoKdGV4dC9wbGFpbhIAKhsiFTEwOTg3OTE3NDA0Nzk5ODg4OTIyMSgAOAAwmrmv9ZgyOO6/r/WYMkpKCiRhcHBsaWNhdGlvbi92bmQuZ29vZ2xlLWFwcHMuZG9jcy5tZHMaIsLX2uQBHAoaCgwKBtWv1aHVtBABGAASCAoC1ocQARgAGAFaDHFqYmJ5NmQ3Y3dibHICIAB4AIIBFHN1Z2dlc3QuZDJ2cnI4dDBpdzZqmgEGCAAQABgAsAEAuAEAGJq5r/WYMiDuv6/1mDIwAEIUc3VnZ2VzdC5kMnZycjh0MGl3NmoioAIKC0FBQUJOYWs3SzBBEuoBCgtBQUFCTmFrN0swQRILQUFBQk5hazdLMEEaDQoJdGV4dC9odG1sEgAiDgoKdGV4dC9wbGFpbhIAKhsiFTEwOTg3OTE3NDA0Nzk5ODg4OTIyMSgAOAAwyrrP85gyOM7Bz/OYMkpKCiRhcHBsaWNhdGlvbi92bmQuZ29vZ2xlLWFwcHMuZG9jcy5tZHMaIsLX2uQBHAoaCggKAtaHEAEYABIMCgbVr9Wh1bQQARgAGAFaDDdiZnZvNzVqcmVvMnICIAB4AIIBFHN1Z2dlc3QuMnhoYWZ3dGwxYnRqmgEGCAAQABgAsAEAuAEAGMq6z/OYMiDOwc/zmDIwAEIUc3VnZ2VzdC4yeGhhZnd0bDFidGoi0gMKC0FBQUJOYWs3THRFEpwDCgtBQUFCTmFrN0x0RRILQUFBQk5hazdMdEUaDQoJdGV4dC9odG1sEgAiDgoKdGV4dC9wbGFpbhIAKhsiFTEwOTg3OTE3NDA0Nzk5ODg4OTIyMSgAOAAw5pa39ZgyOJKdt/WYMkr7AQokYXBwbGljYXRpb24vdm5kLmdvb2dsZS1hcHBzLmRvY3MubWRzGtIBwtfa5AHLARLIAQrDAQq8AS4g1LnVtNaA1aHVtNWr1bvVuNaB1bbVpdaA1asg1aHVutaF1oDVq9W21asg1bfWgNW71aHVttWh1bzVuNaC1anVtdWh1bYg1aTVpdW0INW61aHVtdaE1aHWgNW41oLVtCDVsNWh1bTVodWj1bjWgNWu1aHVr9aB1bjWgtWp1bXVodW2INWw1aHWgNaB1aXWgNWoINW21aXWgNWj1oDVodW+1b7VodWuINWl1bYg1bbVodaHINWA1aHVtdWhEAEYARABWgxjb2Y0aGRxYnpldThyAiAAeACCARRzdWdnZXN0LmRpYm5seW5oMW9reZoBBggAEAAYALABALgBABjmlrf1mDIgkp239ZgyMABCFHN1Z2dlc3QuZGlibmx5bmgxb2t5IuIWCgtBQUFCVWJtLWFpNBKwFgoLQUFBQlVibS1haTQSC0FBQUJVYm0tYWk0GuIBCgl0ZXh0L2h0bWwS1AHVvdWhINWh1bXVvdW61aXVntW9INWnINWw1aHVvdW/1aHVvywg1b3VoSDVr9Wh1oDVrtWl1b0g1aHWgNWx1aHVttWh1aPWgNWl1awg1acg1LPUtC3Vtiwg1aLVodW11oEg1bjVvdW/1avVr9Wh1bbVuNaC1anVtdW41oLVttWoINW51asg1ajVttWk1bjWgtW21bjWgtW0LCDVutWl1b/WhCDVpyDVsNWh1b3Vr9Wh1bbVodWsINWw1aHVr9Wh1oPVodW91b/VodaA1a/VttWl1oDVqCLjAQoKdGV4dC9wbGFpbhLUAdW91aEg1aHVtdW91brVpdWe1b0g1acg1bDVodW91b/VodW/LCDVvdWhINWv1aHWgNWu1aXVvSDVodaA1bHVodW21aHVo9aA1aXVrCDVpyDUs9S0LdW2LCDVotWh1bXWgSDVuNW91b/Vq9Wv1aHVttW41oLVqdW11bjWgtW21agg1bnVqyDVqNW21aTVuNaC1bbVuNaC1bQsINW61aXVv9aEINWnINWw1aHVvdWv1aHVttWh1awg1bDVodWv1aHWg9Wh1b3Vv9Wh1oDVr9W21aXWgNWoKhsiFTExMzE3NzY3NjY1MzQxOTU5OTk3MCgAOAAwzOnuqpgyOP7PiZaaMkLGDgoLQUFBQlVqVTZBMTQSC0FBQUJVYm0tYWk0GuAECgl0ZXh0L2h0bWwS0gTUs9S0LdWrINW/1aHWgNWl1a/VodW2INWw1aHVstW41oDVpNW01aHVtNWiINWv1aHVv9Wh1oDVvtWh1a4g1aHWgNWx1aHVttWh1aPWgNW41oLVtNW2INWh1okgQDxhIGhyZWY9Im1haWx0bzpnb2hhci5iZWdveWFuLjE5OThAZ21haWwuY29tIiB0YXJnZXQ9Il9ibGFuayI+Z29oYXIuYmVnb3lhbi4xOTk4QGdtYWlsLmNvbTwvYT4g1LPVuNWjLCDVuNaAINWt1bbVpNaA1aXVtCDVr9Wh1oDVodWe1b0g1bHVpdaAINW01bjVv9Wr1oEg1bPVt9W/1aXVvdWdINWr1bbVuSDVsNWh1a/VodaD1aHVvdW/1aHWgNWv1bbVpdaAINWl1bYg1aHVvNWv1aEsINW41b3Vv9Wr1a/VodW21bjWgtWp1bXVodW2INWj1bbVodWw1aHVv9Wh1a/VodW21agg1bjWgNW2INWhLCDVuNaAINWo1b3VvyDVodW11aTVtCDVuNaA1bjVt9Wl1bbWhCwg1aHWgNWk1bXVuNaEINWv1aHWgNW41bIg1aXVttaEINWn1b3VutWr1b3VqyDVodaA1bHVodW21aHVo9aA1bjWgtW0INWh1bbVpdWsLCDVqdWlINaF1aLVtdWl1a/Vv9Wr1b7VuNaA1aXVtiDVqtWt1b/VvtW41oLVtCDVoSwg1bjWgCDVotWh1oHVodWw1aHVtdW/1bTVodW2INaB1bjWgtaB1aHVttWr1bfVqCDVttW+1aHVptWl1awg1aEinwQKCnRleHQvcGxhaW4SkATUs9S0LdWrINW/1aHWgNWl1a/VodW2INWw1aHVstW41oDVpNW01aHVtNWiINWv1aHVv9Wh1oDVvtWh1a4g1aHWgNWx1aHVttWh1aPWgNW41oLVtNW2INWh1okgQGdvaGFyLmJlZ295YW4uMTk5OEBnbWFpbC5jb20g1LPVuNWjLCDVuNaAINWt1bbVpNaA1aXVtCDVr9Wh1oDVodWe1b0g1bHVpdaAINW01bjVv9Wr1oEg1bPVt9W/1aXVvdWdINWr1bbVuSDVsNWh1a/VodaD1aHVvdW/1aHWgNWv1bbVpdaAINWl1bYg1aHVvNWv1aEsINW41b3Vv9Wr1a/VodW21bjWgtWp1bXVodW2INWj1bbVodWw1aHVv9Wh1a/VodW21agg1bjWgNW2INWhLCDVuNaAINWo1b3VvyDVodW11aTVtCDVuNaA1bjVt9Wl1bbWhCwg1aHWgNWk1bXVuNaEINWv1aHWgNW41bIg1aXVttaEINWn1b3VutWr1b3VqyDVodaA1bHVodW21aHVo9aA1bjWgtW0INWh1bbVpdWsLCDVqdWlINaF1aLVtdWl1a/Vv9Wr1b7VuNaA1aXVtiDVqtWt1b/VvtW41oLVtCDVoSwg1bjWgCDVotWh1oHVodWw1aHVtdW/1bTVodW2INaB1bjWgtaB1aHVttWr1bfVqCDVttW+1aHVptWl1awg1aEqGyIVMTA5ODc5MTc0MDQ3OTk4ODg5MjIxKAA4ADD+z4mWmjI4/s+JlpoyWgxsbWJibXQ1OWIwbnRyAiAAeACaAQYIABAAGACqAdUEEtIE1LPUtC3VqyDVv9Wh1oDVpdWv1aHVtiDVsNWh1bLVuNaA1aTVtNWh1bTVoiDVr9Wh1b/VodaA1b7VodWuINWh1oDVsdWh1bbVodWj1oDVuNaC1bTVtiDVodaJIEA8YSBocmVmPSJtYWlsdG86Z29oYXIuYmVnb3lhbi4xOTk4QGdtYWlsLmNvbSIgdGFyZ2V0PSJfYmxhbmsiPmdvaGFyLmJlZ295YW4uMTk5OEBnbWFpbC5jb208L2E+INSz1bjVoywg1bjWgCDVrdW21aTWgNWl1bQg1a/VodaA1aHVntW9INWx1aXWgCDVtNW41b/Vq9aBINWz1bfVv9Wl1b3VnSDVq9W21bkg1bDVodWv1aHWg9Wh1b3Vv9Wh1oDVr9W21aXWgCDVpdW2INWh1bzVr9WhLCDVuNW91b/Vq9Wv1aHVttW41oLVqdW11aHVtiDVo9W21aHVsNWh1b/VodWv1aHVttWoINW41oDVtiDVoSwg1bjWgCDVqNW91b8g1aHVtdWk1bQg1bjWgNW41bfVpdW21oQsINWh1oDVpNW11bjWhCDVr9Wh1oDVuNWyINWl1bbWhCDVp9W91brVq9W91asg1aHWgNWx1aHVttWh1aPWgNW41oLVtCDVodW21aXVrCwg1anVpSDWhdWi1bXVpdWv1b/Vq9W+1bjWgNWl1bYg1arVrdW/1b7VuNaC1bQg1aEsINW41oAg1aLVodaB1aHVsNWh1bXVv9W01aHVtiDWgdW41oLWgdWh1bbVq9W31agg1bbVvtWh1abVpdWsINWhsAEAuAEAStYBCgp0ZXh0L3BsYWluEscB1LHVtdW21bjWgtWh1bTVpdW21aHVtdW21avVviwg1bDVodW31b7VqyDVodW81bbVpdWs1bjVviDVqdW01oDVodW01avVu9W41oHVttWl1oDVqyDVodW61oXWgNWr1bbVqyDVt9aA1bvVodW21aHVvNW41oLVqdW11aHVtiDVpNWl1brWhNWl1oDVqyDVotWh1oHVodWw1aHVtdW/1bTVodW2INaB1bjWgtaB1aHVttWr1bfVqyDVttW+1aHVptW41oLVtNWoLFoMczRhdXd1eHF6eXpncgIgAHgAmgEGCAAQABgAqgHXARLUAdW91aEg1aHVtdW91brVpdWe1b0g1acg1bDVodW91b/VodW/LCDVvdWhINWv1aHWgNWu1aXVvSDVodaA1bHVodW21aHVo9aA1aXVrCDVpyDUs9S0LdW2LCDVotWh1bXWgSDVuNW91b/Vq9Wv1aHVttW41oLVqdW11bjWgtW21agg1bnVqyDVqNW21aTVuNaC1bbVuNaC1bQsINW61aXVv9aEINWnINWw1aHVvdWv1aHVttWh1awg1bDVodWv1aHWg9Wh1b3Vv9Wh1oDVr9W21aXWgNWosAEAuAEAGMzp7qqYMiD+z4mWmjIwAEIQa2l4Lmpub2IyOHJvaGZ1YiKgAgoLQUFBQk5hazdLMTQS6gEKC0FBQUJOYWs3SzE0EgtBQUFCTmFrN0sxNBoNCgl0ZXh0L2h0bWwSACIOCgp0ZXh0L3BsYWluEgAqGyIVMTA5ODc5MTc0MDQ3OTk4ODg5MjIxKAA4ADDR9frzmDI40/v685gySkoKJGFwcGxpY2F0aW9uL3ZuZC5nb29nbGUtYXBwcy5kb2NzLm1kcxoiwtfa5AEcChoKCAoC1ocQARgAEgwKBtWv1aHVtBABGAAYAVoMbGV6cGhrZnhmNjZzcgIgAHgAggEUc3VnZ2VzdC5nOWVxZmhyNzJsMWmaAQYIABAAGACwAQC4AQAY0fX685gyINP7+vOYMjAAQhRzdWdnZXN0Lmc5ZXFmaHI3MmwxaSKfAgoLQUFBQk5hazdLMFES6QEKC0FBQUJOYWs3SzBREgtBQUFCTmFrN0swURoNCgl0ZXh0L2h0bWwSACIOCgp0ZXh0L3BsYWluEgAqGyIVMTA5ODc5MTc0MDQ3OTk4ODg5MjIxKAA4ADCw3tTzmDI4wuXU85gySkkKJGFwcGxpY2F0aW9uL3ZuZC5nb29nbGUtYXBwcy5kb2NzLm1kcxohwtfa5AEbChkKBwoBLBABGAASDAoG1a/VodW0EAEYABgBWgxpZnhhNW9yMjZmOWZyAiAAeACCARRzdWdnZXN0Lm55ZzVrNmVlamtsaZoBBggAEAAYALABALgBABiw3tTzmDIgwuXU85gyMABCFHN1Z2dlc3QubnlnNWs2ZWVqa2xpIpICCgtBQUFCTmFrN0x0VRLcAQoLQUFBQk5hazdMdFUSC0FBQUJOYWs3THRVGg0KCXRleHQvaHRtbBIAIg4KCnRleHQvcGxhaW4SACobIhUxMDk4NzkxNzQwNDc5OTg4ODkyMjEoADgAMNCAvPWYMjiAiLz1mDJKPAokYXBwbGljYXRpb24vdm5kLmdvb2dsZS1hcHBzLmRvY3MubWRzGhTC19rkAQ4aDAoICgLCuxABGAAQAVoMd2xrdXFiY3FvcWxlcgIgAHgAggEUc3VnZ2VzdC43YWw5eGFvYWxnZjOaAQYIABAAGACwAQC4AQAY0IC89ZgyIICIvPWYMjAAQhRzdWdnZXN0LjdhbDl4YW9hbGdmMyLiAgoLQUFBQk5hazdLME0SrAIKC0FBQUJOYWs3SzBNEgtBQUFCTmFrN0swTRoNCgl0ZXh0L2h0bWwSACIOCgp0ZXh0L3BsYWluEgAqGyIVMTA5ODc5MTc0MDQ3OTk4ODg5MjIxKAA4ADD+sNPzmDI4zb7T85gySosBCiRhcHBsaWNhdGlvbi92bmQuZ29vZ2xlLWFwcHMuZG9jcy5tZHMaY8LX2uQBXQpbCh0KF9aHINW51aHWgNWh1bfVodWw1bTVodW2EAEYABI4CjLVr9Wh1bQg1a/VodWt1b7VodWu1bjWgtWp1bXVodW2INWx1ofVodW+1bjWgNW01aHVthABGAAYAVoMaWQ1ZXkydnB0NDN2cgIgAHgAggEUc3VnZ2VzdC5mcnpsMzJ5emV5bTSaAQYIABAAGACwAQC4AQAY/rDT85gyIM2+0/OYMjAAQhRzdWdnZXN0LmZyemwzMnl6ZXltNCKUAgoLQUFBQlZiX1hXaHMS3gEKC0FBQUJWYl9YV2hzEgtBQUFCVmJfWFdocxoNCgl0ZXh0L2h0bWwSACIOCgp0ZXh0L3BsYWluEgAqGyIVMTA5ODc5MTc0MDQ3OTk4ODg5MjIxKAA4ADDsrvO5nDI4xMjzuZwySj4KJGFwcGxpY2F0aW9uL3ZuZC5nb29nbGUtYXBwcy5kb2NzLm1kcxoWwtfa5AEQGg4KCgoE1aHVthABGAAQAVoMcHg3d2NhZWtuczF4cgIgAHgAggEUc3VnZ2VzdC5ic3E4bHNiODhnbXSaAQYIABAAGACwAQC4AQAY7K7zuZwyIMTI87mcMjAAQhRzdWdnZXN0LmJzcThsc2I4OGdtdCKgAgoLQUFBQk5hazdLMEUS6gEKC0FBQUJOYWs3SzBFEgtBQUFCTmFrN0swRRoNCgl0ZXh0L2h0bWwSACIOCgp0ZXh0L3BsYWluEgAqGyIVMTA5ODc5MTc0MDQ3OTk4ODg5MjIxKAA4ADDMoNDzmDI4hafQ85gySkoKJGFwcGxpY2F0aW9uL3ZuZC5nb29nbGUtYXBwcy5kb2NzLm1kcxoiwtfa5AEcChoKCAoC1ocQARgAEgwKBtWv1aHVtBABGAAYAVoMZnR6ZmZ2c24zdWxxcgIgAHgAggEUc3VnZ2VzdC5taWZxd2p1Mjh2c22aAQYIABAAGACwAQC4AQAYzKDQ85gyIIWn0POYMjAAQhRzdWdnZXN0Lm1pZnF3anUyOHZzbSKeAgoLQUFBQk5hazdMdEkS6AEKC0FBQUJOYWs3THRJEgtBQUFCTmFrN0x0SRoNCgl0ZXh0L2h0bWwSACIOCgp0ZXh0L3BsYWluEgAqGyIVMTA5ODc5MTc0MDQ3OTk4ODg5MjIxKAA4ADDsqLj1mDI466+49ZgySkgKJGFwcGxpY2F0aW9uL3ZuZC5nb29nbGUtYXBwcy5kb2NzLm1kcxogwtfa5AEaChgKCAoC1acQARgAEgoKBNWl1bYQARgAGAFaDGcxd3B3N3BrNHpjc3ICIAB4AIIBFHN1Z2dlc3QuNXVsbDJrbnpxc2Z4mgEGCAAQABgAsAEAuAEAGOyouPWYMiDrr7j1mDIwAEIUc3VnZ2VzdC41dWxsMmtuenFzZngixAIKC0FBQUJOYWs3SzBjEo4CCgtBQUFCTmFrN0swYxILQUFBQk5hazdLMGMaDQoJdGV4dC9odG1sEgAiDgoKdGV4dC9wbGFpbhIAKhsiFTEwOTg3OTE3NDA0Nzk5ODg4OTIyMSgAOAAw48/Y85gyOKHW2POYMkpuCiRhcHBsaWNhdGlvbi92bmQuZ29vZ2xlLWFwcHMuZG9jcy5tZHMaRsLX2uQBQAo+CggKAtaHEAEYABIwCirVr9Wh1bQg1aPVuNaA1a7VodWu1aXVrNW41oIg1aTVpdW61oTVuNaC1bQQARgAGAFaDHMxMHh1OXVqcXV0aXICIAB4AIIBFHN1Z2dlc3QucnA2Y2xhcWltdHkymgEGCAAQABgAsAEAuAEAGOPP2POYMiCh1tjzmDIwAEIUc3VnZ2VzdC5ycDZjbGFxaW10eTIikgIKC0FBQUJOYWs3THRnEtwBCgtBQUFCTmFrN0x0ZxILQUFBQk5hazdMdGcaDQoJdGV4dC9odG1sEgAiDgoKdGV4dC9wbGFpbhIAKhsiFTEwOTg3OTE3NDA0Nzk5ODg4OTIyMSgAOAAwvtG99ZgyOKbYvfWYMko8CiRhcHBsaWNhdGlvbi92bmQuZ29vZ2xlLWFwcHMuZG9jcy5tZHMaFMLX2uQBDhIMCggKAtaHEAEYABABWgwxMWllY3JrcmJpaGdyAiAAeACCARRzdWdnZXN0LjgyN3p3cXh6YnhzOJoBBggAEAAYALABALgBABi+0b31mDIgpti99ZgyMABCFHN1Z2dlc3QuODI3endxeHpieHM4Ip8CCgtBQUFCTmFrN0sxRRLpAQoLQUFBQk5hazdLMUUSC0FBQUJOYWs3SzFFGg0KCXRleHQvaHRtbBIAIg4KCnRleHQvcGxhaW4SACobIhUxMDk4NzkxNzQwNDc5OTg4ODkyMjEoADgAMIv16/OYMji1iezzmDJKSQokYXBwbGljYXRpb24vdm5kLmdvb2dsZS1hcHBzLmRvY3MubWRzGiHC19rkARsKGQoHCgEsEAEYABIMCgbVr9Wh1bQQARgAGAFaDGd0cHRpNmx1ZnplbXICIAB4AIIBFHN1Z2dlc3QuamF0d3Noank5a2d1mgEGCAAQABgAsAEAuAEAGIv16/OYMiC1iezzmDIwAEIUc3VnZ2VzdC5qYXR3c2hqeTlrZ3Ui4QMKC0FBQUJWYl9YV3hvEqsDCgtBQUFCVmJfWFd4bxILQUFBQlZiX1hXeG8aDQoJdGV4dC9odG1sEgAiDgoKdGV4dC9wbGFpbhIAKhsiFTEwOTg3OTE3NDA0Nzk5ODg4OTIyMSgAOAAwvK/svZwyONTw9r2cMkqKAgokYXBwbGljYXRpb24vdm5kLmdvb2dsZS1hcHBzLmRvY3MubWRzGuEBwtfa5AHaARIKCgYKABAUGAAQARrLAQrGAQq/AdS/1aHVv9Wh1oDVpdWs1aHVo9W41oDVrtWl1awg1YbVpdaA1oTVq9W2INWj1bjWgNWu1aXWgNWrINW21aHVrdWh1oDVodaA1bjWgtWp1bXVodW2INW41b3Vv9Wr1a/VodW21bjWgtWp1bXVodW2INaHINWK1aXVv9Wh1a/VodW2INWl1a/VodW01bjWgtW/1bbVpdaA1asg1a/VuNW01avVv9Wl1asg1a/Vq9W21bjVrNW41aPVq9Wh1a/VodW2EAEYARABWgw1YnN0anRjd3p3anNyAiAAeACCARRzdWdnZXN0LjZmdWs0ZXIzY25vapoBBggAEAAYALABALgBABi8r+y9nDIg1PD2vZwyMABCFHN1Z2dlc3QuNmZ1azRlcjNjbm9qIpICCgtBQUFCTmFrN0x0YxLcAQoLQUFBQk5hazdMdGMSC0FBQUJOYWs3THRjGg0KCXRleHQvaHRtbBIAIg4KCnRleHQvcGxhaW4SACobIhUxMDk4NzkxNzQwNDc5OTg4ODkyMjEoADgAMPXFvPWYMjjWzLz1mDJKPAokYXBwbGljYXRpb24vdm5kLmdvb2dsZS1hcHBzLmRvY3MubWRzGhTC19rkAQ4SDAoICgLVnRABGAAQAVoMbDI2YXJkMjdxOHBtcgIgAHgAggEUc3VnZ2VzdC5qY3R0b3oxMHB3Y3qaAQYIABAAGACwAQC4AQAY9cW89ZgyINbMvPWYMjAAQhRzdWdnZXN0LmpjdHRvejEwcHdjeiKSAgoLQUFBQk5hazdMdFkS3AEKC0FBQUJOYWs3THRZEgtBQUFCTmFrN0x0WRoNCgl0ZXh0L2h0bWwSACIOCgp0ZXh0L3BsYWluEgAqGyIVMTA5ODc5MTc0MDQ3OTk4ODg5MjIxKAA4ADC+jrz1mDI4vo689ZgySjwKJGFwcGxpY2F0aW9uL3ZuZC5nb29nbGUtYXBwcy5kb2NzLm1kcxoUwtfa5AEOGgwKCAoC1oAQARgAEAFaDDF5bHU1MW91bjdxcnICIAB4AIIBFHN1Z2dlc3QuYW4zOHhzZ2Q5bjhwmgEGCAAQABgAsAEAuAEAGL6OvPWYMiC+jrz1mDIwAEIUc3VnZ2VzdC5hbjM4eHNnZDluOHAigQQKC0FBQUJRQU4tckFnEssDCgtBQUFCUUFOLXJBZxILQUFBQlFBTi1yQWcaDQoJdGV4dC9odG1sEgAiDgoKdGV4dC9wbGFpbhIAKhsiFTEwOTg3OTE3NDA0Nzk5ODg4OTIyMSgAOAAwhfHa9ZkyOPi43fWZMkqqAgokYXBwbGljYXRpb24vdm5kLmdvb2dsZS1hcHBzLmRvY3MubWRzGoECwtfa5AH6AQr3AQrBAQq6AdW01aXVrdWh1bbVq9Wm1bTVqyDVttWl1oDVpNaA1bTVodW21agg1brVpdW/1oQg1acg1bbVodWt1bjWgNWk1asg1bTVq9W71aHVptWj1aHVtdWr1bYg1b3Vv9Wh1bbVpNWh1oDVv9W21aXWgNWrINaHINaD1bjWgNWx1asg1bjWgtW91bjWgtW01bbVodW91avWgNW41oLVqdW11bjWgtW21agsINW41oDVqCDVutWl1b/WhCDVpyDVthABGAESLwop1brVpdW/1oQg1acg1bbVr9Wh1b/VqyDVuNaC1bbVpdW21aHVrNW41b4QARgAGAFaDGRiNXNlMnRtaWRqMnICIAB4AIIBFHN1Z2dlc3QuN2t2NmYzYjlmMmYzmgEGCAAQABgAsAEAuAEAGIXx2vWZMiD4uN31mTIwAEIUc3VnZ2VzdC43a3Y2ZjNiOWYyZjMiggQKC0FBQUJRQU4tckFrEswDCgtBQUFCUUFOLXJBaxILQUFBQlFBTi1yQWsaDQoJdGV4dC9odG1sEgAiDgoKdGV4dC9wbGFpbhIAKhsiFTEwOTg3OTE3NDA0Nzk5ODg4OTIyMSgAOAAwicjd9ZkyOLyU3/WZMkqrAgokYXBwbGljYXRpb24vdm5kLmdvb2dsZS1hcHBzLmRvY3MubWRzGoICwtfa5AH7AQr4AQppCmPVqyDVodW61aHVsNW41b7VtNWh1bYg1b/VpdW91aHVttWv1bXVuNaC1bbVq9aBINWo1bbVpNW41oLVttWl1azVqyDVtNW41aTVpdWs1asg1oTVttW21aHWgNWv1bjWgtW01agQARgAEogBCoEB1aTVq9W/1aHWgNWv1bjWgtW01ajVqNWdINW21aHVrdWh1b/VpdW91b7VuNaC1bQg1acsINW41oAg1bbVtNWh1bYg1b3Vv9W41oLVo9W41oLVtNW21aXWgNWoINWv1a/WgNWl1bYg1a/VodW01aHVvtW41oAg1aLVttW41oLVtdWpEAEYABgBWgw5cDI1bWxlbGo4czJyAiAAeACCARRzdWdnZXN0LnM0aXR4cG9nbmJodpoBBggAEAAYALABALgBABiJyN31mTIgvJTf9ZkyMABCFHN1Z2dlc3QuczRpdHhwb2duYmh2IuMCCgtBQUFCVWpxOTRQVRKtAgoLQUFBQlVqcTk0UFUSC0FBQUJVanE5NFBVGg0KCXRleHQvaHRtbBIAIg4KCnRleHQvcGxhaW4SACobIhUxMDk4NzkxNzQwNDc5OTg4ODkyMjEoADgAMMW8xZGaMjjVmMeRmjJKjAEKJGFwcGxpY2F0aW9uL3ZuZC5nb29nbGUtYXBwcy5kb2NzLm1kcxpkwtfa5AFeGlwKWApS1L/VodWt1b7VodWu1bjWgtWp1bXVuNaC1bbVttWl1oDVqyDVotW41oLVqtW01aHVtiDVodWm1aPVodW11avVtiDVr9Wl1bbVv9aA1bjVttWrLBABGAAQAVoMcTlmeWJnNGF2bGIzcgIgAHgAggEUc3VnZ2VzdC5iMDR3bTdwandxZjeaAQYIABAAGACwAQC4AQAYxbzFkZoyINWYx5GaMjAAQhRzdWdnZXN0LmIwNHdtN3Bqd3FmNyLQAwoLQUFBQlZiX1hXaVkSmgMKC0FBQUJWYl9YV2lZEgtBQUFCVmJfWFdpWRoNCgl0ZXh0L2h0bWwSACIOCgp0ZXh0L3BsYWluEgAqGyIVMTA5ODc5MTc0MDQ3OTk4ODg5MjIxKAA4ADCk8IG6nDI48d6DupwySvkBCiRhcHBsaWNhdGlvbi92bmQuZ29vZ2xlLWFwcHMuZG9jcy5tZHMa0AHC19rkAckBGsYBCsEBCroBMjAyNCDVqdW+1aHVr9Wh1bbVqyDWg9Wl1b/WgNW+1aHWgNWr1bYg1L/VodW81aHVvtWh1oDVuNaC1anVtdWh1bYg1bjWgNW41bfVtNWh1bTVoiDVvdW/1aXVstWu1b7VpdWsINWnINWA1aHVtdWh1b3Vv9Wh1bbVqyDVgNWh1bbWgNWh1brVpdW/1bjWgtWp1bXVuNaC1bbVuNaC1bQg1anVtNaA1aHVtNWr1bvVuNaB1bbVpdaA1asgEAEYARABWgwxem5hajc3dzY4b3hyAiAAeACCARRzdWdnZXN0Lm4wZ3h3M2ZmNWoyc5oBBggAEAAYALABALgBABik8IG6nDIg8d6DupwyMABCFHN1Z2dlc3QubjBneHczZmY1ajJzIpQCCgtBQUFCVmJfWFdodxLeAQoLQUFBQlZiX1hXaHcSC0FBQUJWYl9YV2h3Gg0KCXRleHQvaHRtbBIAIg4KCnRleHQvcGxhaW4SACobIhUxMDk4NzkxNzQwNDc5OTg4ODkyMjEoADgAMMDm87mcMjjD+PO5nDJKPgokYXBwbGljYXRpb24vdm5kLmdvb2dsZS1hcHBzLmRvY3MubWRzGhbC19rkARAaDgoKCgTVodW2EAEYABABWgx3MXg3amgzZGs5Z2tyAiAAeACCARRzdWdnZXN0LmY4OHFuNnIzb2kzMZoBBggAEAAYALABALgBABjA5vO5nDIgw/jzuZwyMABCFHN1Z2dlc3QuZjg4cW42cjNvaTMxItUDCgtBQUFCVmJfWFdaMBKfAwoLQUFBQlZiX1hXWjASC0FBQUJWYl9YV1owGg0KCXRleHQvaHRtbBIAIg4KCnRleHQvcGxhaW4SACobIhUxMDk4NzkxNzQwNDc5OTg4ODkyMjEoADgAMNOm/7icMjj9sP+4nDJK/gEKJGFwcGxpY2F0aW9uL3ZuZC5nb29nbGUtYXBwcy5kb2NzLm1kcxrVAcLX2uQBzgEaywEKxgEKvwHViNaC1b3VuNaC1bTVttWh1b3Vq9aA1aXVrCDWg9W41b3Vv9Wh1bXVq9W2INWv1aHVutWrINaF1brVpdaA1aHVv9W41oDVttWl1oDVqyDVr9W41bLVtNWr1oEg1oPVuNW91b/VodW11avVtiDVodW81aHWhNW01aHVtiDVvtWl1oDVodWi1aXWgNW11aHVrCDWhdaA1aXVttW91aTWgNW41oLVqdW11bjWgtW21ajVnSDVttWl1oDVr9Wh1bXVoRABGAEQAVoMOGk5amZnYmlpNXFicgIgAHgAggEUc3VnZ2VzdC55NWdsNWxwbjRjbDWaAQYIABAAGACwAQC4AQAY06b/uJwyIP2w/7icMjAAQhRzdWdnZXN0Lnk1Z2w1bHBuNGNsNSLTAwoLQUFBQlVqcTk0UUUSnQMKC0FBQUJVanE5NFFFEgtBQUFCVWpxOTRRRRoNCgl0ZXh0L2h0bWwSACIOCgp0ZXh0L3BsYWluEgAqGyIVMTA5ODc5MTc0MDQ3OTk4ODg5MjIxKAA4ADDP/PSRmjI4mfbCu5wySvwBCiRhcHBsaWNhdGlvbi92bmQuZ29vZ2xlLWFwcHMuZG9jcy5tZHMa0wHC19rkAcwBEskBCsQBCr0B1bDVodW21oDVodW11avVtiDVutWh1bfVv9W41bYg1abVotWh1bLVpdaB1bbVpdWs1bjWgiDWhyDVsNWh1bbWgNWh1bXVq9W2INWu1aHVvNWh1bXVuNaC1anVtdWh1bYg1aHVttaB1bbVpdWs1bjWgiDVsNWh1bTVodaAINaF1oDVpdW21b3VpNaA1aHVr9Wh1bYg1bTVuNaC1b/WhNWh1bXVq9W2INW61aHVsNWh1bbVu9W21aXWgNWrINWpEAEYARABWgxndW9zb3Rod3FwY3hyAiAAeACCARRzdWdnZXN0LmRwMHNiZTgzaG0wbJoBBggAEAAYALABALgBABjP/PSRmjIgmfbCu5wyMABCFHN1Z2dlc3QuZHAwc2JlODNobTBsItEDCgtBQUFCVWpxOTRRTRKbAwoLQUFBQlVqcTk0UU0SC0FBQUJVanE5NFFNGg0KCXRleHQvaHRtbBIAIg4KCnRleHQvcGxhaW4SACobIhUxMDk4NzkxNzQwNDc5OTg4ODkyMjEoADgAMNib/5GaMjjS3Le7nDJK+gEKJGFwcGxpY2F0aW9uL3ZuZC5nb29nbGUtYXBwcy5kb2NzLm1kcxrRAcLX2uQBygEaxwEKwgEKuwHViNaC1b3VuNaC1bTVttWh1b3Vq9aA1bjWgtWp1bXVuNaC1bbVqCDVutWl1b/WhCDVpyDVodW21aTWgNWh1aTVodW81bbVoSDVodW11bYg1bDVodaA1oHVq9W2LCDVqdWlINWw1aHVttaA1aHVtdWr1bYg1a7VodW81aHVtdW41oLVqdW11aHVtiDVuNaAINW/1aXVvdWh1a/VttWl1oDVqyDVutWh1oDVodWj1aHVtdW41oLVtCDVttW0EAEYARABWgxuODM5NXRuZTFqcXVyAiAAeACCARRzdWdnZXN0LjRobG43ZnFwbHVsMJoBBggAEAAYALABALgBABjYm/+RmjIg0ty3u5wyMABCFHN1Z2dlc3QuNGhsbjdmcXBsdWwwItMDCgtBQUFCVWpxOTRQaxKdAwoLQUFBQlVqcTk0UGsSC0FBQUJVanE5NFBrGg0KCXRleHQvaHRtbBIAIg4KCnRleHQvcGxhaW4SACobIhUxMDk4NzkxNzQwNDc5OTg4ODkyMjEoADgAMI++3JGaMjj58N2RmjJK/AEKJGFwcGxpY2F0aW9uL3ZuZC5nb29nbGUtYXBwcy5kb2NzLm1kcxrTAcLX2uQBzAEayQEKxAEKvQHVhNWl1anVodWk1bjVttWh1bXVq9W2INaD1bjVrdWh1oDVq9W21bjVsiDVotW41oLVqtW41oLVtNWoINWw1aHVvdWh1bbVpdWs1asg1acg1bbVodaHINWh1abVodW/1bjWgtWp1bXVuNaC1bbVq9aBINWm1oDVr9W+1aHVriDVodW21bHVodW21oEg1bDVodW01aHWgNWdINaE1oDVpdWh1a/VodW/1aHWgNW41bLVodWv1aHVtiDVsNWr1bQQARgBEAFaDGRtMWRsY2NtdTlrM3ICIAB4AIIBFHN1Z2dlc3QuamxwMmVmdmhlc2RqmgEGCAAQABgAsAEAuAEAGI++3JGaMiD58N2RmjIwAEIUc3VnZ2VzdC5qbHAyZWZ2aGVzZGoingIKC0FBQUJVOGxZVzQwEugBCgtBQUFCVThsWVc0MBILQUFBQlU4bFlXNDAaDQoJdGV4dC9odG1sEgAiDgoKdGV4dC9wbGFpbhIAKhsiFTEwOTg3OTE3NDA0Nzk5ODg4OTIyMSgAOAAw2rmespwyOK2+nrKcMkpICiRhcHBsaWNhdGlvbi92bmQuZ29vZ2xlLWFwcHMuZG9jcy5tZHMaIMLX2uQBGhIYChQKDtSx1LbUs9Sx1YXUu9WGEAEYABABWgx0cXRqenZ3eTB0eWRyAiAAeACCARRzdWdnZXN0LmlncTZkNHQyMjN2eZoBBggAEAAYALABALgBABjauZ6ynDIgrb6espwyMABCFHN1Z2dlc3QuaWdxNmQ0dDIyM3Z5Is4CCgtBQUFCUF9qc3NKSRKYAgoLQUFBQlBfanNzSkkSC0FBQUJQX2pzc0pJGg0KCXRleHQvaHRtbBIAIg4KCnRleHQvcGxhaW4SACobIhUxMDk4NzkxNzQwNDc5OTg4ODkyMjEoADgAMO+mr/6ZMjjxkrH+mTJKeAokYXBwbGljYXRpb24vdm5kLmdvb2dsZS1hcHBzLmRvY3MubWRzGlDC19rkAUoaSApECj4sINWv1aHVrNWh1bbVodW+1bjWgNW+1aHVrtW21aXWgNWr1bYg1brVodWw1aXVrNW41oIg1b7VodW11oDVqxABGAAQAVoMM3VicmVsYjdyNjh6cgIgAHgAggEUc3VnZ2VzdC5xcGEzOHR4OHF2anKaAQYIABAAGACwAQC4AQAY76av/pkyIPGSsf6ZMjAAQhRzdWdnZXN0LnFwYTM4dHg4cXZqciKdAgoLQUFBQlU4bFlXNDQS5wEKC0FBQUJVOGxZVzQ0EgtBQUFCVThsWVc0NBoNCgl0ZXh0L2h0bWwSACIOCgp0ZXh0L3BsYWluEgAqGyIVMTA5ODc5MTc0MDQ3OTk4ODg5MjIxKAA4ADCy4J6ynDI42+WespwySkgKJGFwcGxpY2F0aW9uL3ZuZC5nb29nbGUtYXBwcy5kb2NzLm1kcxogwtfa5AEaEhgKFAoO1aHVptWj1aHVtdWr1bYQARgAEAFaCzF0bm5uODVsYjIxcgIgAHgAggEUc3VnZ2VzdC5yZ2c2bWc0d2RibWuaAQYIABAAGACwAQC4AQAYsuCespwyINvlnrKcMjAAQhRzdWdnZXN0LnJnZzZtZzR3ZGJtayKeAgoLQUFBQlU4bFlXNDgS6AEKC0FBQUJVOGxZVzQ4EgtBQUFCVThsWVc0OBoNCgl0ZXh0L2h0bWwSACIOCgp0ZXh0L3BsYWluEgAqGyIVMTA5ODc5MTc0MDQ3OTk4ODg5MjIxKAA4ADDljJ+ynDI4pJGfspwySkgKJGFwcGxpY2F0aW9uL3ZuZC5nb29nbGUtYXBwcy5kb2NzLm1kcxogwtfa5AEaEhgKFAoO1LHUttSz1LHVhdS71YYQARgAEAFaDG94a3A5OTl2NWU1dnICIAB4AIIBFHN1Z2dlc3QudGxiemViaDc5NXQ5mgEGCAAQABgAsAEAuAEAGOWMn7KcMiCkkZ+ynDIwAEIUc3VnZ2VzdC50bGJ6ZWJoNzk1dDkiswIKC0FBQUJVakxNeUZ3Ev0BCgtBQUFCVWpMTXlGdxILQUFBQlVqTE15RncaDQoJdGV4dC9odG1sEgAiDgoKdGV4dC9wbGFpbhIAKhsiFTEwOTg3OTE3NDA0Nzk5ODg4OTIyMSgAOAAwmOjT85kyOMLu0/OZMkpdCiRhcHBsaWNhdGlvbi92bmQuZ29vZ2xlLWFwcHMuZG9jcy5tZHMaNcLX2uQBLxotCikKI9S21aXVr9W41oLVtdaB1asg1bDVodW01aHVsdWh1bXVttWdEAEYABABWgxiZzkwZXJyOGtnYWVyAiAAeACCARRzdWdnZXN0LjlkODhhZGh5amsxZJoBBggAEAAYALABALgBABiY6NPzmTIgwu7T85kyMABCFHN1Z2dlc3QuOWQ4OGFkaHlqazFkIpACCgtBQUFCVWpxOTRQNBLaAQoLQUFBQlVqcTk0UDQSC0FBQUJVanE5NFA0Gg0KCXRleHQvaHRtbBIAIg4KCnRleHQvcGxhaW4SACobIhUxMDk4NzkxNzQwNDc5OTg4ODkyMjEoADgAMInH7pGaMjjty+6RmjJKOgokYXBwbGljYXRpb24vdm5kLmdvb2dsZS1hcHBzLmRvY3MubWRzGhLC19rkAQwSCgoGCgAQFBgAEAFaDGp6d3dwa3V0aGp1YnICIAB4AIIBFHN1Z2dlc3QudnliczQ1N3Nzcnh5mgEGCAAQABgAsAEAuAEAGInH7pGaMiDty+6RmjIwAEIUc3VnZ2VzdC52eWJzNDU3c3NyeHki0AMKC0FBQUJWYl9YV21FEpoDCgtBQUFCVmJfWFdtRRILQUFBQlZiX1hXbUUaDQoJdGV4dC9odG1sEgAiDgoKdGV4dC9wbGFpbhIAKhsiFTEwOTg3OTE3NDA0Nzk5ODg4OTIyMSgAOAAw2IzhupwyOLzW4rqcMkr6AQokYXBwbGljYXRpb24vdm5kLmdvb2dsZS1hcHBzLmRvY3MubWRzGtEBwtfa5AHKARrHAQrCAQq7AdWh1bXVpCDVqdW+1bjWgtW01Z0g1b7VpdaAINWw1aHVttWl1awg1azWgNWh1oHVuNaC1oHVq9W5INW01aXVrdWh1bbVq9Wm1bTVttWl1oDVqCwg1bjWgNW41bbWhCDVr9Wh1oDVuNWyINWl1bYg1aHVu9Wh1a/WgdWl1awg1aHWgNWk1bXVuNaC1bbVodW+1aXVvyDVodaA1bHVodWj1aHVttaE1aXVrNW41oIg1aHVutaF1oDVq9W21asQARgBEAFaCzJiYnN5MzZtcnhocgIgAHgAggEUc3VnZ2VzdC5sNmUyYW9wbjJnYWKaAQYIABAAGACwAQC4AQAY2IzhupwyILzW4rqcMjAAQhRzdWdnZXN0Lmw2ZTJhb3BuMmdhYiKtAwoLQUFBQlVibS1hcnMS9wIKC0FBQUJVYm0tYXJzEgtBQUFCVWJtLWFycxoNCgl0ZXh0L2h0bWwSACIOCgp0ZXh0L3BsYWluEgAqGyIVMTEzMTc3Njc2NjUzNDE5NTk5OTcwKAA4ADDs542smDI4tK+OrJgyStYBCiRhcHBsaWNhdGlvbi92bmQuZ29vZ2xlLWFwcHMuZG9jcy5tZHMarQHC19rkAaYBGqMBCp4BCpcB1ocgwqvUv9Wh1bzVodW+1aHWgNW41oLVqdW11aHVtiDVr9Wh1bzVuNaC1oHVvtWh1a7WhNWrINaHINWj1bjWgNWu1bjWgtW21aXVuNaC1anVtdWh1bYg1bTVodW91avVtsK7INaF1oDVpdW21oTVqyAxMS3WgNWkINWw1bjVpNW+1aHVrtWrIDgt1oDVpCDVtNWh1b3VqBABGAAQAVoMbG9nYzZmdDJxZHk0cgIgAHgAggEUc3VnZ2VzdC41a29xdGRnZm1oaHiaAQYIABAAGACwAQC4AQAY7OeNrJgyILSvjqyYMjAAQhRzdWdnZXN0LjVrb3F0ZGdmbWhoeCLwAgoLQUFBQlZiX1hXbUESugIKC0FBQUJWYl9YV21BEgtBQUFCVmJfWFdtQRoNCgl0ZXh0L2h0bWwSACIOCgp0ZXh0L3BsYWluEgAqGyIVMTA5ODc5MTc0MDQ3OTk4ODg5MjIxKAA4ADCg9t+6nDI4muzgupwySpkBCiRhcHBsaWNhdGlvbi92bmQuZ29vZ2xlLWFwcHMuZG9jcy5tZHMaccLX2uQBaxppCmUKXywg1avVttW51brVpdW9INW21aHWhyDVodW61oXWgNWr1bbVqyDVt9aA1bvVodW21aHVvNW41oLVqdW11aHVtiDVodaA1aTVqyDVtNWr1b/VuNaC1bTVttWl1oDVq9W2EAEYABABWgw4bm12a2wxaDI3d3VyAiAAeACCARRzdWdnZXN0LjQwbmh0NTM4cG1wbJoBBggAEAAYALABALgBABig9t+6nDIgmuzgupwyMABCFHN1Z2dlc3QuNDBuaHQ1MzhwbXBsIo8DCgtBQUFCTmFrN0t6dxLZAgoLQUFBQk5hazdLencSC0FBQUJOYWs3S3p3Gg0KCXRleHQvaHRtbBIAIg4KCnRleHQvcGxhaW4SACobIhUxMDk4NzkxNzQwNDc5OTg4ODkyMjEoADgAMLjLzfOYMji42c3zmDJKuAEKJGFwcGxpY2F0aW9uL3ZuZC5nb29nbGUtYXBwcy5kb2NzLm1kcxqPAcLX2uQBiAEKhQEKHwoZ1ocg1bnVodaA1aHVt9Wh1bDVuNaC1bTVqBABGAASYApa1a/VodW0INWj1bjWgNWu1aHVrtWl1azVuNaCINWk1aXVutaE1bjWgtW01Z0g1a/VodWt1b7VodWu1bjWgtWp1bXVodW2INWx1ofVodW+1bjWgNW41oLVtNWoEAEYABgBWgxic3hrenJicmU0bDFyAiAAeACCARRzdWdnZXN0LnVyNmVjNnd1cWQ2MZoBBggAEAAYALABALgBABi4y83zmDIguNnN85gyMABCFHN1Z2dlc3QudXI2ZWM2d3VxZDYxIqACCgtBQUFCTmFrN0t6cxLqAQoLQUFBQk5hazdLenMSC0FBQUJOYWs3S3pzGg0KCXRleHQvaHRtbBIAIg4KCnRleHQvcGxhaW4SACobIhUxMDk4NzkxNzQwNDc5OTg4ODkyMjEoADgAMPaczPOYMjikqszzmDJKSgokYXBwbGljYXRpb24vdm5kLmdvb2dsZS1hcHBzLmRvY3MubWRzGiLC19rkARwKGgoICgLWhxABGAASDAoG1a/VodW0EAEYABgBWgwxazd3NGtoZnEzc21yAiAAeACCARRzdWdnZXN0Lnd5ejBhMWRodzRpb5oBBggAEAAYALABALgBABj2nMzzmDIgpKrM85gyMABCFHN1Z2dlc3Qud3l6MGExZGh3NGlvIvQFCgtBQUFCUF9qc3NMRRK+BQoLQUFBQlBfanNzTEUSC0FBQUJQX2pzc0xFGg0KCXRleHQvaHRtbBIAIg4KCnRleHQvcGxhaW4SACobIhUxMDk4NzkxNzQwNDc5OTg4ODkyMjEoADgAMIqpof+ZMji9p8n/mTJKnQQKJGFwcGxpY2F0aW9uL3ZuZC5nb29nbGUtYXBwcy5kb2NzLm1kcxr0A8LX2uQB7QMSVQpRCktodHRwczovL25pZGEubmloLmdvdi9wdWJsaWNhdGlvbnMvZHJ1Z2ZhY3RzL3N1YnN0YW5jZS11c2UtbWlsaXRhcnktbGlmZSNyZWYQBBgAEAEayQEKxAEKvQHVj9Wl1b0gwqvVjNWh1abVtNWh1a/VodW2INW/1aXVstWh1a/VodW11bjWgtW01bbVpdaAINaHINWw1bjVo9Wl1bbVpdaA1aPVuNaA1a7VuNaC1bYg1bbVtdW41oLVqdWl1oDVqyDVo9W41oDVrtWh1a7VuNaC1bTWiSDVjtWl1oDVodW21aHVtdW41oLVtCDWhyDVodW61aHVo9WhINW41oLVstWy1bjWgtWp1bXVuNaC1bbVttWl1oDCuywQBBgBEAEaxwEKwgEKuwHUsdW11b3VutWl1b0sINWm1avVttWu1aHVvNWh1bXVuNaC1anVtdWh1bYg1bTVt9Wh1a/VuNaC1bXVqdWoINW31aHVvyDVpNWl1brWhNWl1oDVuNaC1bQg1aXVttWp1aHVpNaA1bjWgtW0INWnINWh1bXVttW61avVvdWrINWj1aHVstWh1oPVodaA1bbVpdaA1assINWh1oDVqtWl1oTVttWl1oDVqyDWhyDVsNWh1bTVuNWm1bTVuNaCEAEYARABWgwyczZiaXM3dDF5bDNyAiAAeACCARRzdWdnZXN0LjE2MDlhb3M5eTVlMZoBBggAEAAYALABALgBABiKqaH/mTIgvafJ/5kyMABCFHN1Z2dlc3QuMTYwOWFvczl5NWUxIqsCCgtBQUFCUF9qc3NMQRL1AQoLQUFBQlBfanNzTEESC0FBQUJQX2pzc0xBGg0KCXRleHQvaHRtbBIAIg4KCnRleHQvcGxhaW4SACobIhUxMDk4NzkxNzQwNDc5OTg4ODkyMjEoADgAMO7GoP+ZMjjry6D/mTJKVQokYXBwbGljYXRpb24vdm5kLmdvb2dsZS1hcHBzLmRvY3MubWRzGi3C19rkAScSJQohChvVsNWh1bbVpNWr1b3VodW21bjWgtW0INWl1bYQARgAEAFaDDF0cTBka3Rpd2VtcHICIAB4AIIBFHN1Z2dlc3Qubnk3eTlydWlyaGt2mgEGCAAQABgAsAEAuAEAGO7GoP+ZMiDry6D/mTIwAEIUc3VnZ2VzdC5ueTd5OXJ1aXJoa3Yi9CoKC0FBQUJQOEptTFJREsIqCgtBQUFCUDhKbUxSURILQUFBQlA4Sm1MUlEaUQoJdGV4dC9odG1sEkTVttWh1oDVr9W4LCDWg9W91avVrdW4INWv1aHWgNWu1aXVvSDVr9WhLCDVutWl1b/WhCDVpyDVvdW/1bjWgtWj1aXVrCJSCgp0ZXh0L3BsYWluEkTVttWh1oDVr9W4LCDWg9W91avVrdW4INWv1aHWgNWu1aXVvSDVr9WhLCDVutWl1b/WhCDVpyDVvdW/1bjWgtWj1aXVrCobIhUxMTMxNzc2NzY2NTM0MTk1OTk5NzAoADgAMJq9iuqYMjia35i9nDJCjhsKC0FBQUJVa052UWFBEgtBQUFCUDhKbUxSURriCAoJdGV4dC9odG1sEtQI1bbVodaA1a/VuCDWg9W91avVrdW4INWh1bbWgdW21bjWgtW0INWl1bYsINWi1aHVtdaBINWw1avVvtWh1bbVpNW41oLVqdW11bjWgtW21bbVpdaA1asg1oHVodW21a/VuNaC1bQsINW41oDVuNW21oEg1aTVpdW61oTVuNaC1bQg1abVpdW21oTVqyDVr9aA1bjWgtW01bYg1aHWgNWj1aXVrNW+1bjWgtW0INWhLCDVvdWhINWhINW21aXWgNWh1bzVvtWh1a7VnSDCq9WA1bjVo9Wl1a/VodW2INWt1aHVttWj1aHWgNW41oLVtNW21aXWgCDWhyDVvtWh1oDWhNWrINWt1aHVttWj1aHWgNW41oLVtNW21aXWgCDVr9Wh1brVvtWh1a4g1bDVuNWj1aXVodWv1b/Vq9W+INW21bXVuNaC1anVpdaA1asg1aPVuNaA1a7VodWu1bTVodW2INWw1aXVvyAoRjEwLUYxOSnCu9aJINS31b0g1aPVuNaA1a7VuNWy1bjWgtWp1bXVuNaC1bbVqCDVttWh1a3VodW/1aXVvdWl1azVuNaCINW/1oDVodW01aHVotWh1bbVuNaC1anVtdW41oLVttW2INWh1bXVtiDVp9aALCDVuNaAINW41bkg1bTVq9Wh1bXVtiDVrdWh1bbVo9Wh1oDVuNaC1bTVttWl1oDVqyDVotWh1oHVodWv1aHVtdW41oLVqdW11bjWgtW21bYg1aHWgNWx1aHVttWh1aPWgNW+1assINWh1bXVrCDVodW21aPVodW0INWl1anVpSDVsNWh1b3Vv9Wh1b/VvtW41oLVtCDVoSwg1bjWgCDVtNWl1a8g1aHVttWj1aHVtCDVo9W41oDVrtWh1a7VpdWsINWhINWi1aHVtdaBINWv1aHVrdW+1aHVrtW41oLVqdW11bjWgtW2INW51bjWgtW21assINWn1azVqyDVqdW41oLVtdWs1b/VvtW41oLVqdW11bjWgtW2INW51b3Vv9Wh1bbVodaJINWl1anVpSDVtNW/1aHVrtW41oLVtCDVpdW9INWw1aHVv9W+1bjWgtW0INWhINWv1aHVtCDVr9Wh1oDVq9aE1agg1bnVr9WhLCDVtNWr1aPVuNaC1oHVpSDVr9Wh1oDVodW21oQg1afVvSDVutWh1bDVq9W2INWp1bjVstW21aXVttaELCDVodW81bjVstW71asg1bDVpdW/INaE1bbVttWh1oDVr9Wl1bbWhCDVo9W41oDVrtW21aHVr9Wh1bbVuNaC1bQg1bbVodaA1a/VuCDVutW91avVrdW41bXVqyDVqNW21anVodaB1oTVuNaC1bQg1avVtCDVttW31aHVriDVpNWl1brWhNWl1oDVqCDVr9aD1aHVr9W+1aXVtiDVqdWlINW51acsINWl1anVpSDVr9aD1aHVr9W+1aXVtiwg1bbVuNaAINWw1aHVttWl1bbWhCLjCAoKdGV4dC9wbGFpbhLUCNW21aHWgNWv1bgg1oPVvdWr1a3VuCDVodW21oHVttW41oLVtCDVpdW2LCDVotWh1bXWgSDVsNWr1b7VodW21aTVuNaC1anVtdW41oLVttW21aXWgNWrINaB1aHVttWv1bjWgtW0LCDVuNaA1bjVttaBINWk1aXVutaE1bjWgtW0INWm1aXVttaE1asg1a/WgNW41oLVtNW2INWh1oDVo9Wl1azVvtW41oLVtCDVoSwg1b3VoSDVoSDVttWl1oDVodW81b7VodWu1Z0gwqvVgNW41aPVpdWv1aHVtiDVrdWh1bbVo9Wh1oDVuNaC1bTVttWl1oAg1ocg1b7VodaA1oTVqyDVrdWh1bbVo9Wh1oDVuNaC1bTVttWl1oAg1a/VodW61b7VodWuINWw1bjVo9Wl1aHVr9W/1avVviDVttW11bjWgtWp1aXWgNWrINWj1bjWgNWu1aHVrtW01aHVtiDVsNWl1b8gKEYxMC1GMTkpwrvWiSDUt9W9INWj1bjWgNWu1bjVstW41oLVqdW11bjWgtW21agg1bbVodWt1aHVv9Wl1b3VpdWs1bjWgiDVv9aA1aHVtNWh1aLVodW21bjWgtWp1bXVuNaC1bbVtiDVodW11bYg1afWgCwg1bjWgCDVuNW5INW01avVodW11bYg1a3VodW21aPVodaA1bjWgtW01bbVpdaA1asg1aLVodaB1aHVr9Wh1bXVuNaC1anVtdW41oLVttW2INWh1oDVsdWh1bbVodWj1oDVvtWrLCDVodW11awg1aHVttWj1aHVtCDVpdWp1aUg1bDVodW91b/VodW/1b7VuNaC1bQg1aEsINW41oAg1bTVpdWvINWh1bbVo9Wh1bQg1aPVuNaA1a7VodWu1aXVrCDVoSDVotWh1bXWgSDVr9Wh1a3VvtWh1a7VuNaC1anVtdW41oLVtiDVudW41oLVttWrLCDVp9Ws1asg1anVuNaC1bXVrNW/1b7VuNaC1anVtdW41oLVtiDVudW91b/VodW21aHWiSDVpdWp1aUg1bTVv9Wh1a7VuNaC1bQg1aXVvSDVsNWh1b/VvtW41oLVtCDVoSDVr9Wh1bQg1a/VodaA1avWhNWoINW51a/VoSwg1bTVq9Wj1bjWgtaB1aUg1a/VodaA1aHVttaEINWn1b0g1brVodWw1avVtiDVqdW41bLVttWl1bbWhCwg1aHVvNW41bLVu9WrINWw1aXVvyDWhNW21bbVodaA1a/VpdW21oQg1aPVuNaA1a7VttWh1a/VodW21bjWgtW0INW21aHWgNWv1bgg1brVvdWr1a3VuNW11asg1ajVttWp1aHWgdaE1bjWgtW0INWr1bQg1bbVt9Wh1a4g1aTVpdW61oTVpdaA1agg1a/Wg9Wh1a/VvtWl1bYg1anVpSDVudWnLCDVpdWp1aUg1a/Wg9Wh1a/VvtWl1bYsINW21bjWgCDVsNWh1bbVpdW21oQqGyIVMTA5ODc5MTc0MDQ3OTk4ODg5MjIxKAA4ADDx6LiZmjI48ei4mZoyWgx5M3VpMWFuMWF5dXlyAiAAeACaAQYIABAAGACqAdcIEtQI1bbVodaA1a/VuCDWg9W91avVrdW4INWh1bbWgdW21bjWgtW0INWl1bYsINWi1aHVtdaBINWw1avVvtWh1bbVpNW41oLVqdW11bjWgtW21bbVpdaA1asg1oHVodW21a/VuNaC1bQsINW41oDVuNW21oEg1aTVpdW61oTVuNaC1bQg1abVpdW21oTVqyDVr9aA1bjWgtW01bYg1aHWgNWj1aXVrNW+1bjWgtW0INWhLCDVvdWhINWhINW21aXWgNWh1bzVvtWh1a7VnSDCq9WA1bjVo9Wl1a/VodW2INWt1aHVttWj1aHWgNW41oLVtNW21aXWgCDWhyDVvtWh1oDWhNWrINWt1aHVttWj1aHWgNW41oLVtNW21aXWgCDVr9Wh1brVvtWh1a4g1bDVuNWj1aXVodWv1b/Vq9W+INW21bXVuNaC1anVpdaA1asg1aPVuNaA1a7VodWu1bTVodW2INWw1aXVvyAoRjEwLUYxOSnCu9aJINS31b0g1aPVuNaA1a7VuNWy1bjWgtWp1bXVuNaC1bbVqCDVttWh1a3VodW/1aXVvdWl1azVuNaCINW/1oDVodW01aHVotWh1bbVuNaC1anVtdW41oLVttW2INWh1bXVtiDVp9aALCDVuNaAINW41bkg1bTVq9Wh1bXVtiDVrdWh1bbVo9Wh1oDVuNaC1bTVttWl1oDVqyDVotWh1oHVodWv1aHVtdW41oLVqdW11bjWgtW21bYg1aHWgNWx1aHVttWh1aPWgNW+1assINWh1bXVrCDVodW21aPVodW0INWl1anVpSDVsNWh1b3Vv9Wh1b/VvtW41oLVtCDVoSwg1bjWgCDVtNWl1a8g1aHVttWj1aHVtCDVo9W41oDVrtWh1a7VpdWsINWhINWi1aHVtdaBINWv1aHVrdW+1aHVrtW41oLVqdW11bjWgtW2INW51bjWgtW21assINWn1azVqyDVqdW41oLVtdWs1b/VvtW41oLVqdW11bjWgtW2INW51b3Vv9Wh1bbVodaJINWl1anVpSDVtNW/1aHVrtW41oLVtCDVpdW9INWw1aHVv9W+1bjWgtW0INWhINWv1aHVtCDVr9Wh1oDVq9aE1agg1bnVr9WhLCDVtNWr1aPVuNaC1oHVpSDVr9Wh1oDVodW21oQg1afVvSDVutWh1bDVq9W2INWp1bjVstW21aXVttaELCDVodW81bjVstW71asg1bDVpdW/INaE1bbVttWh1oDVr9Wl1bbWhCDVo9W41oDVrtW21aHVr9Wh1bbVuNaC1bQg1bbVodaA1a/VuCDVutW91avVrdW41bXVqyDVqNW21anVodaB1oTVuNaC1bQg1avVtCDVttW31aHVriDVpNWl1brWhNWl1oDVqCDVr9aD1aHVr9W+1aXVtiDVqdWlINW51acsINWl1anVpSDVr9aD1aHVr9W+1aXVtiwg1bbVuNaAINWw1aHVttWl1bbWhLABALgBAEK3AgoLQUFBQlFBR1dVTU0SC0FBQUJQOEptTFJRGkYKCXRleHQvaHRtbBI51oXWhCwg1anVuNWyINW01bbVoSwg1aHVtNW91asgNC3Vq9W2INWv1oTVttW21aHWgNWv1aXVttaEIkcKCnRleHQvcGxhaW4SOdaF1oQsINWp1bjVsiDVtNW21aEsINWh1bTVvdWrIDQt1avVtiDVr9aE1bbVttWh1oDVr9Wl1bbWhCobIhUxMTMxNzc2NzY2NTM0MTk1OTk5NzAoADgAMNjJqLiaMjjYyai4mjJaDHJqbWVwbjRxZ3Q4ZXICIAB4AJoBBggAEAAYAKoBOxI51oXWhCwg1anVuNWyINW01bbVoSwg1aHVtNW91asgNC3Vq9W2INWv1oTVttW21aHWgNWv1aXVttaEsAEAuAEAQt0HCgtBQUFCVmJfWFd1cxILQUFBQlA4Sm1MUlEapwIKCXRleHQvaHRtbBKZAtW91aEg1bDVodW21bjWgtW0INWl1bQsINWv1aHVrdW+1aHVrtW41oLVqdW11bjWgtW21bbVpdaA1asg1a/VpdW21b/WgNW41bbVqyDVsNWl1b8g1oTVttW21aHWgNWv1bjWgtW01avWgSDVuNaA1oTVodW21bjVviDVsNWh1b3Vr9Wh1oHVoSwg1bbVodaA1a/VuCDVutW91avVrdW41bYg1aHVvtWl1azVqyDVodaA1aTVtdW41oLVttWh1b7VpdW/INWhLCDVuNaCINWi1aHWgdWh1b3VodWv1aHVtiDVqdWl1b3Vv9WoINWh1bzVodW21bHVttWh1brVpdW9INWi1aHVtiDVudWrINW41oDVuNW31bjWgtW0IqgCCgp0ZXh0L3BsYWluEpkC1b3VoSDVsNWh1bbVuNaC1bQg1aXVtCwg1a/VodWt1b7VodWu1bjWgtWp1bXVuNaC1bbVttWl1oDVqyDVr9Wl1bbVv9aA1bjVttWrINWw1aXVvyDWhNW21bbVodaA1a/VuNaC1bTVq9aBINW41oDWhNWh1bbVuNW+INWw1aHVvdWv1aHWgdWhLCDVttWh1oDVr9W4INW61b3Vq9Wt1bjVtiDVodW+1aXVrNWrINWh1oDVpNW11bjWgtW21aHVvtWl1b8g1aEsINW41oIg1aLVodaB1aHVvdWh1a/VodW2INWp1aXVvdW/1agg1aHVvNWh1bbVsdW21aHVutWl1b0g1aLVodW2INW51asg1bjWgNW41bfVuNaC1bQqGyIVMTA5ODc5MTc0MDQ3OTk4ODg5MjIxKAA4ADCa35i9nDI4mt+YvZwyWgwyOWM2bW5tbWxzbzByAiAAeACaAQYIABAAGACqAZwCEpkC1b3VoSDVsNWh1bbVuNaC1bQg1aXVtCwg1a/VodWt1b7VodWu1bjWgtWp1bXVuNaC1bbVttWl1oDVqyDVr9Wl1bbVv9aA1bjVttWrINWw1aXVvyDWhNW21bbVodaA1a/VuNaC1bTVq9aBINW41oDWhNWh1bbVuNW+INWw1aHVvdWv1aHWgdWhLCDVttWh1oDVr9W4INW61b3Vq9Wt1bjVtiDVodW+1aXVrNWrINWh1oDVpNW11bjWgtW21aHVvtWl1b8g1aEsINW41oIg1aLVodaB1aHVvdWh1a/VodW2INWp1aXVvdW/1agg1aHVvNWh1bbVsdW21aHVutWl1b0g1aLVodW2INW51asg1bjWgNW41bfVuNaC1bSwAQC4AQBKvAIKCnRleHQvcGxhaW4SrQLVlNWh1bLVodaE1aHWgdWr1aHVr9Wh1bYg1abVpdW21oQg1bHVpdW81oQg1aLVpdaA1aXVrNW41oIsINWr1bbVudW61aXVvSDVttWh1ocg1brVodWw1aXVrNW41oIg1ocg1a/WgNWl1azVuNaCINWp1bjWgtW11azVv9W+1bjWgtWp1bXVuNaC1bbVttWl1oAg1b3Vv9Wh1bbVodWs1bjWgiDVsNWh1bTVodaAINW21aHVrdWh1b/VpdW91aXVrCDVqdW01oDVodW01avVu9W41oHVqyDVo9W41oDVrtWh1a7VtNWh1bYg1aLVodaB1aHVvdWh1a/VodW2INWp1aXVvdW/INW21aXWgNWv1aHVtdWh1oHVttWl1azVuNaCINW61aHVsNWh1bbVu9aJWgxlNnRvajYyNnN5ODNyAiAAeACaAQYIABAAGACqAUYSRNW21aHWgNWv1bgsINaD1b3Vq9Wt1bgg1a/VodaA1a7VpdW9INWv1aEsINW61aXVv9aEINWnINW91b/VuNaC1aPVpdWssAEAuAEAGJq9iuqYMiCa35i9nDIwAEIQa2l4LjlzdHZjanBvMW42MCLVAwoLQUFBQlBfanNzSmcSnwMKC0FBQUJQX2pzc0pnEgtBQUFCUF9qc3NKZxoNCgl0ZXh0L2h0bWwSACIOCgp0ZXh0L3BsYWluEgAqGyIVMTA5ODc5MTc0MDQ3OTk4ODg5MjIxKAA4ADDb8rL+mTI40aa4/pkySv4BCiRhcHBsaWNhdGlvbi92bmQuZ29vZ2xlLWFwcHMuZG9jcy5tZHMa1QHC19rkAc4BGssBCsYBCr8B1LnVtNaA1aHVtNWr1bvVuNaB1bbVpdaA1asg1aPVuNaA1a7VodWu1bTVodW2INaHINWv1aHVrdW+1aHVrtW41oLVqdW11aHVtiDVv9Wl1b3VodW21a/VtdW41oLVttWr1oEg1a3VuNaB1aXVrNWr1bjWgtWp1bXVuNaC1bbVqCDVodW81aHVvtWl1azVodW61aXVvSDVvtWl1oDVodWi1aXWgNW41oLVtCDVpyDVodWm1aHVv9W41oLVqdW11bgQARgBEAFaDGZlYm9mdW0zNHNudHICIAB4AIIBFHN1Z2dlc3QuNzZyOXc2YXYyOXBnmgEGCAAQABgAsAEAuAEAGNvysv6ZMiDRprj+mTIwAEIUc3VnZ2VzdC43NnI5dzZhdjI5cGcizgIKC0FBQUJQX2pzc0pjEpgCCgtBQUFCUF9qc3NKYxILQUFBQlBfanNzSmMaDQoJdGV4dC9odG1sEgAiDgoKdGV4dC9wbGFpbhIAKhsiFTEwOTg3OTE3NDA0Nzk5ODg4OTIyMSgAOAAw3q6x/pkyOOH+sf6ZMkp4CiRhcHBsaWNhdGlvbi92bmQuZ29vZ2xlLWFwcHMuZG9jcy5tZHMaUMLX2uQBShpICkQKPiwg1a/VodWs1aHVvtW41oDVvtWh1a7VttWl1oDVq9W2INW61aHVsNWl1azVuNaCINW+1aHVtdaA1aXWgNWrEAEYABABWgx1cmtvanl4cW5naXhyAiAAeACCARRzdWdnZXN0LnlnajQ2YmcyYjU3OJoBBggAEAAYALABALgBABjerrH+mTIg4f6x/pkyMABCFHN1Z2dlc3QueWdqNDZiZzJiNTc4IpICCgtBQUFCVWJtLWFwZxLcAQoLQUFBQlVibS1hcGcSC0FBQUJVYm0tYXBnGg0KCXRleHQvaHRtbBIAIg4KCnRleHQvcGxhaW4SACobIhUxMTMxNzc2NzY2NTM0MTk1OTk5NzAoADgAMOW24auYMjj+veGrmDJKPAokYXBwbGljYXRpb24vdm5kLmdvb2dsZS1hcHBzLmRvY3MubWRzGhTC19rkAQ4aDAoICgLVgxABGAAQAVoMN3J2M2NhZjc2a2pncgIgAHgAggEUc3VnZ2VzdC42eTZkM2t4NjFhMWqaAQYIABAAGACwAQC4AQAY5bbhq5gyIP694auYMjAAQhRzdWdnZXN0LjZ5NmQza3g2MWExaiKSAgoLQUFBQlVqVTZBMTgS3AEKC0FBQUJValU2QTE4EgtBQUFCVWpVNkExOBoNCgl0ZXh0L2h0bWwSACIOCgp0ZXh0L3BsYWluEgAqGyIVMTA5ODc5MTc0MDQ3OTk4ODg5MjIxKAA4ADDqoIqWmjI477GKlpoySjwKJGFwcGxpY2F0aW9uL3ZuZC5nb29nbGUtYXBwcy5kb2NzLm1kcxoUwtfa5AEOGgwKCAoC1aMQARgAEAFaDDZyNjhtbm95dXE2YXICIAB4AIIBFHN1Z2dlc3QuYWwyaTFkNmp4NXQ4mgEGCAAQABgAsAEAuAEAGOqgipaaMiDvsYqWmjIwAEIUc3VnZ2VzdC5hbDJpMWQ2ang1dDgi0QMKC0FBQUJVYm0tYXI0EpsDCgtBQUFCVWJtLWFyNBILQUFBQlVibS1hcjQaDQoJdGV4dC9odG1sEgAiDgoKdGV4dC9wbGFpbhIAKhsiFTExMzE3NzY3NjY1MzQxOTU5OTk3MCgAOAAw34OQrJgyOL22kayYMkr6AQokYXBwbGljYXRpb24vdm5kLmdvb2dsZS1hcHBzLmRvY3MubWRzGtEBwtfa5AHKARrHAQrCAQq7AdWN1bjWgtW11bYg1bjWgNW41bfVtNWh1bTVoiDVttWh1a3VodW/1aXVvdW+1aHVrtWdINS51bTWgNWh1bTVq9W71bjWgdW21aXWgNWrINaHINWw1bjVo9Wl1bTVpdW/ICjVsNW41aPVpdW21aXWgNWj1bjWgNWu1bjWgtW2KSDVttW11bjWgtWp1aXWgNWrINWj1bjWgNWu1aHVrtW01aHVtiDWhyDVodW61oXWgNWr1bbVqyDVt9aA1bsQARgBEAFaDDd5NWdyMjQ0eWYyNHICIAB4AIIBFHN1Z2dlc3Qud2x1dnZyeW5hbGkwmgEGCAAQABgAsAEAuAEAGN+DkKyYMiC9tpGsmDIwAEIUc3VnZ2VzdC53bHV2dnJ5bmFsaTAipQIKC0FBQUJQX2pzc0s4Eu8BCgtBQUFCUF9qc3NLOBILQUFBQlBfanNzSzgaDQoJdGV4dC9odG1sEgAiDgoKdGV4dC9wbGFpbhIAKhsiFTEwOTg3OTE3NDA0Nzk5ODg4OTIyMSgAOAAw3Iug/5kyOIiqoP+ZMkpPCiRhcHBsaWNhdGlvbi92bmQuZ29vZ2xlLWFwcHMuZG9jcy5tZHMaJ8LX2uQBIRofChsKFdW21aXWgNWh1bzVuNaC1bQg1aXVthABGAAQAVoMcmpxOWhqY3I1OTFxcgIgAHgAggEUc3VnZ2VzdC5icG5wcjc3bjQ4dGOaAQYIABAAGACwAQC4AQAY3Iug/5kyIIiqoP+ZMjAAQhRzdWdnZXN0LmJwbnByNzduNDh0YyLQAwoLQUFBQlBfanNzSzQSmgMKC0FBQUJQX2pzc0s0EgtBQUFCUF9qc3NLNBoNCgl0ZXh0L2h0bWwSACIOCgp0ZXh0L3BsYWluEgAqGyIVMTA5ODc5MTc0MDQ3OTk4ODg5MjIxKAA4ADCYkZ//mTI4ucnB/5kySvkBCiRhcHBsaWNhdGlvbi92bmQuZ29vZ2xlLWFwcHMuZG9jcy5tZHMa0AHC19rkAckBEsYBCsEBCroB1LbVq9W21b7VuNaA1aHVr9Wh1bYg1a7VodW81aHVtdW41oLVqdW11aHVtiDVodW21oHVttWl1azVqCDVr9Wh1brVvtWh1a4g1acg1a7VrdWl1azVuNaCLCDVodW21aHVvNW41bLVuyDVrdW01aXVrNW41oIsINWp1bTWgNWh1bbVtdW41oLVqdWl1oDVqyDVo9W41oDVrtWh1a7VtNWh1bYg1ocg1bzVq9W91a/VodW11avVtiDVvtWhEAEYARABWgx2Ymg1ZzBnZGxiNWJyAiAAeACCARRzdWdnZXN0Lnh3M2NzamwwOHZmdJoBBggAEAAYALABALgBABiYkZ//mTIgucnB/5kyMABCFHN1Z2dlc3QueHczY3NqbDA4dmZ0IpICCgtBQUFCVmJfWFdwWRLcAQoLQUFBQlZiX1hXcFkSC0FBQUJWYl9YV3BZGg0KCXRleHQvaHRtbBIAIg4KCnRleHQvcGxhaW4SACobIhUxMDk4NzkxNzQwNDc5OTg4ODkyMjEoADgAMMmOw7ucMjjJjsO7nDJKPAokYXBwbGljYXRpb24vdm5kLmdvb2dsZS1hcHBzLmRvY3MubWRzGhTC19rkAQ4iBAhSEAEiBggMCA0QAVoMeTlsNGY5dzg3dzFrcgIgAHgAggEUc3VnZ2VzdC5yazMxNnptc3g4ZWiaAQYIABAAGACwAQC4AQAYyY7Du5wyIMmOw7ucMjAAQhRzdWdnZXN0LnJrMzE2em1zeDhlaCKgAgoLQUFBQk5hazdLejQS6gEKC0FBQUJOYWs3S3o0EgtBQUFCTmFrN0t6NBoNCgl0ZXh0L2h0bWwSACIOCgp0ZXh0L3BsYWluEgAqGyIVMTA5ODc5MTc0MDQ3OTk4ODg5MjIxKAA4ADDuyc7zmDI45NDO85gySkoKJGFwcGxpY2F0aW9uL3ZuZC5nb29nbGUtYXBwcy5kb2NzLm1kcxoiwtfa5AEcChoKCAoC1ocQARgAEgwKBtWv1aHVtBABGAAYAVoMNGp6NjJxN3AxeDBhcgIgAHgAggEUc3VnZ2VzdC44anQxdmRoOHJjemKaAQYIABAAGACwAQC4AQAY7snO85gyIOTQzvOYMjAAQhRzdWdnZXN0LjhqdDF2ZGg4cmN6YiKSGwoLQUFBQlZiX1hXcFUS4RoKC0FBQUJWYl9YV3BVEgtBQUFCVmJfWFdwVRqTBgoJdGV4dC9odG1sEoUG1b3VoSDVsNWh1bbVuNaC1bQg1aXVtCwg1bjWgNW41b7VsNWl1b/WhyDVr9Wh1a3VvtWh1a7VuNaC1anVtdW41oLVttW21aXWgNWrINWh1abVo9Wh1bXVq9W2INWv1aXVttW/1oDVuNW21avWgSDVodW91aHWgdWr1bYsINW41oAg1bbVpdaA1a/VodW11bjWgtW01b0g1aHVvNWv1aHVnSDVqdW01oDVodW01avVu9W41oHVttWl1oDVqyDVo9W41oDVrtWh1a7VtNWh1bYg1bDVpdW/INWv1aHVutW+1aHVriDVsNW41aPVpdWv1aHVtiDVrdWh1bbVo9Wh1oDVuNaC1bQg1bnVuNaC1bbVpdW21aHVrNW41oIg1brVodWw1aHVttW71bYg1avWgNWh1a/VodW21bjWgtW0INWh1b7VpdWs1asg1azVodW11bYg1aEsINW41oLVstWy1aHVr9WrINWj1bjWgNWu1bbVodWv1aHVttW41oLVtCDVuNW5INWp1aUg1aTWgNWhINW91b/VuNaC1aPVuNaC1bQg1aXVtiDVutWh1bDVodW21bvVuNaC1bQsINWh1bXVrCDVttWh1oDVr9W41azVuNWj1avVodWv1aHVtiDVsNWh1bfVvtWh1bzVtNWh1bYg1aLVodaB1aHVr9Wh1bXVuNaC1anVtdWh1bYg1b/VpdWy1aXVr9Wh1bbWhNaJINWh1bXVvdWr1bbWhNW2INWr1oDVodW+1aHVutWh1bDVttWl1oDVqyDVr9Wh1aTWgNWl1oDVqCDVptW41oLVvyDVvdWt1aHVrCDVv9Wl1bLVpdWv1aHVttaEINWl1bYg1bjWgtWm1bjWgtW0LCDVo9W41oDVrtW21aHVr9Wh1bYg1aEg1aTVoSDVoSDVrdW21aTVq9aA1aggQDxhIGhyZWY9Im1haWx0bzphcnBpc2FyZ3N5YW5AeWFob28uY29tIiB0YXJnZXQ9Il9ibGFuayI+YXJwaXNhcmdzeWFuQHlhaG9vLmNvbTwvYT4i2AUKCnRleHQvcGxhaW4SyQXVvdWhINWw1aHVttW41oLVtCDVpdW0LCDVuNaA1bjVvtWw1aXVv9aHINWv1aHVrdW+1aHVrtW41oLVqdW11bjWgtW21bbVpdaA1asg1aHVptWj1aHVtdWr1bYg1a/VpdW21b/WgNW41bbVq9aBINWh1b3VodaB1avVtiwg1bjWgCDVttWl1oDVr9Wh1bXVuNaC1bTVvSDVodW81a/VodWdINWp1bTWgNWh1bTVq9W71bjWgdW21aXWgNWrINWj1bjWgNWu1aHVrtW01aHVtiDVsNWl1b8g1a/VodW61b7VodWuINWw1bjVo9Wl1a/VodW2INWt1aHVttWj1aHWgNW41oLVtCDVudW41oLVttWl1bbVodWs1bjWgiDVutWh1bDVodW21bvVtiDVq9aA1aHVr9Wh1bbVuNaC1bQg1aHVvtWl1azVqyDVrNWh1bXVtiDVoSwg1bjWgtWy1bLVodWv1asg1aPVuNaA1a7VttWh1a/VodW21bjWgtW0INW41bkg1anVpSDVpNaA1aEg1b3Vv9W41oLVo9W41oLVtCDVpdW2INW61aHVsNWh1bbVu9W41oLVtCwg1aHVtdWsINW21aHWgNWv1bjVrNW41aPVq9Wh1a/VodW2INWw1aHVt9W+1aHVvNW01aHVtiDVotWh1oHVodWv1aHVtdW41oLVqdW11aHVtiDVv9Wl1bLVpdWv1aHVttaE1okg1aHVtdW91avVttaE1bYg1avWgNWh1b7VodW61aHVsNW21aXWgNWrINWv1aHVpNaA1aXWgNWoINWm1bjWgtW/INW91a3VodWsINW/1aXVstWl1a/VodW21oQg1aXVtiDVuNaC1abVuNaC1bQsINWj1bjWgNWu1bbVodWv1aHVtiDVoSDVpNWhINWhINWt1bbVpNWr1oDVqCBAYXJwaXNhcmdzeWFuQHlhaG9vLmNvbSobIhUxMDk4NzkxNzQwNDc5OTg4ODkyMjEoADgAMP7owbucMjj+6MG7nDJK+QcKCnRleHQvcGxhaW4S6gfVsNWh1bbWgNWh1bXVq9W2INW61aHVt9W/1bjVtiDVptWi1aHVstWl1oHVttWl1azVuNaCINaHINWw1aHVttaA1aHVtdWr1bYg1a7VodW81aHVtdW41oLVqdW11aHVtiDVodW21oHVttWl1azVuNaCINWw1aHVtNWh1oAg1oXWgNWl1bbVvdWk1oDVodWv1aHVtiDVtNW41oLVv9aE1aHVtdWr1bYg1brVodWw1aHVttW71bbVpdaA1asg1anVvtW41oLVtCDVqdW01oDVodW01avVu9W41oHVqyDVo9W41oDVrtWh1a7VtNWh1bYg1aLVodaB1aHVvdWh1a/VodW2INWp1aXVvdW/INW21aXWgNWv1aHVtdWh1oHVttWl1azVuNaCINW61aHWgNW/1aHVpNWr1oAg1brVodWw1aHVttW71asg1bbVodWt1aHVv9Wl1b3VtNWh1bYg1bDVttWh1oDVodW+1bjWgNW41oLVqdW11aHVttWo1okg1YbVtNWh1bYg1brVodWw1aHVttW71agg1brVpdW/1oQg1acg1bbVodWt1aHVv9Wl1b3VvtWrINW01avVodW11bYg1bDVodW21oDVodW11avVtiDVrtWh1bzVodW11bjWgtWp1bXVodW2INWh1bXVtiDVv9Wl1b3VodWv1bbVpdaA1asg1bDVodW01aHWgCwg1bjWgNW41bbWgSDVpNWl1brWhNW41oLVtCDVqdW01oDVodW01avVu9W41oHVttWl1oDVqyDVo9W41oDVrtWh1a7VuNaC1bTVqCDVsNWh1b/Vr9Wh1brVpdW9INW01aXVriDVvNWr1b3Vr9Wl1oAg1acg1aXVttWp1aHVpNaA1bjWgtW0ICjWhdaA1avVttWh1a/VnSDVuNW91b/Vq9Wv1aHVttW41oLVqdW11bjWgtW21bjWgtW0INWu1aHVvNWh1bXVuNaC1anVtdWh1bYsINWk1aHVv9Wh1a3VodWm1bjWgtWp1bXVuNaC1bbVuNaC1bQg1ocg1oTVttW21bnVodWv1aHVtiDVtNWh1oDVtNWr1bbVttWl1oDVuNaC1bQg1avVttaE1bbVodW+1aHWgCDVutWh1bfVv9W41bYg1abVotWh1bLVpdaB1bbVuNWyINWh1bbVsdWh1bbWgSDVsNWh1bTVodaAINaHINWh1bXVrNW2KSDVhNWr1aHVqtWh1bTVodW21aHVrywg1aHVtdWkINWu1aHVvNWh1bXVuNaC1anVtdWh1bYg1b/VpdW91aHVr9W21aXWgNWrINW31oDVu9Wh1bbVodWv1agg1brVpdW/1oQg1acg1bjigKZaDHJ6MXp1amd6NDZhNXICIAB4AJoBBggAEAAYAKoBiAYShQbVvdWhINWw1aHVttW41oLVtCDVpdW0LCDVuNaA1bjVvtWw1aXVv9aHINWv1aHVrdW+1aHVrtW41oLVqdW11bjWgtW21bbVpdaA1asg1aHVptWj1aHVtdWr1bYg1a/VpdW21b/WgNW41bbVq9aBINWh1b3VodaB1avVtiwg1bjWgCDVttWl1oDVr9Wh1bXVuNaC1bTVvSDVodW81a/VodWdINWp1bTWgNWh1bTVq9W71bjWgdW21aXWgNWrINWj1bjWgNWu1aHVrtW01aHVtiDVsNWl1b8g1a/VodW61b7VodWuINWw1bjVo9Wl1a/VodW2INWt1aHVttWj1aHWgNW41oLVtCDVudW41oLVttWl1bbVodWs1bjWgiDVutWh1bDVodW21bvVtiDVq9aA1aHVr9Wh1bbVuNaC1bQg1aHVvtWl1azVqyDVrNWh1bXVtiDVoSwg1bjWgtWy1bLVodWv1asg1aPVuNaA1a7VttWh1a/VodW21bjWgtW0INW41bkg1anVpSDVpNaA1aEg1b3Vv9W41oLVo9W41oLVtCDVpdW2INW61aHVsNWh1bbVu9W41oLVtCwg1aHVtdWsINW21aHWgNWv1bjVrNW41aPVq9Wh1a/VodW2INWw1aHVt9W+1aHVvNW01aHVtiDVotWh1oHVodWv1aHVtdW41oLVqdW11aHVtiDVv9Wl1bLVpdWv1aHVttaE1okg1aHVtdW91avVttaE1bYg1avWgNWh1b7VodW61aHVsNW21aXWgNWrINWv1aHVpNaA1aXWgNWoINWm1bjWgtW/INW91a3VodWsINW/1aXVstWl1a/VodW21oQg1aXVtiDVuNaC1abVuNaC1bQsINWj1bjWgNWu1bbVodWv1aHVtiDVoSDVpNWhINWhINWt1bbVpNWr1oDVqCBAPGEgaHJlZj0ibWFpbHRvOmFycGlzYXJnc3lhbkB5YWhvby5jb20iIHRhcmdldD0iX2JsYW5rIj5hcnBpc2FyZ3N5YW5AeWFob28uY29tPC9hPrABALgBABj+6MG7nDIg/ujBu5wyMABCD2tpeC52M2xmZ205MDM3ZyLQAwoLQUFBQlFBTi1yRUESmgMKC0FBQUJRQU4tckVBEgtBQUFCUUFOLXJFQRoNCgl0ZXh0L2h0bWwSACIOCgp0ZXh0L3BsYWluEgAqGyIVMTA5ODc5MTc0MDQ3OTk4ODg5MjIxKAA4ADC63ZT3mTI4tLG095kySvkBCiRhcHBsaWNhdGlvbi92bmQuZ29vZ2xlLWFwcHMuZG9jcy5tZHMa0AHC19rkAckBGsYBCsEBCroB1YbVtNWh1bYg1bTVpdWt1aHVttWr1abVtNW21aXWgNWoINW61aXVv9aEINWnINWw1aHVt9W+1asg1aHVvNW21aXVtiDVpNWh1b/VodW61aHWgNW/1bXVodWs1bbVpdaA1asg1bbVpdaA1aHVvNWl1bYg1brVodW/1arVqyDVr9aA1bTVodW2INWh1bTVotW41bLVuyDVqNW21anVodaB1oTVuNaC1bQsINW61aHVv9Wq1asg1arVodW0EAEYARABWgxyaHU5enY2NzQ1N3ByAiAAeACCARRzdWdnZXN0Lnl2MWM2bXZuaDI5bZoBBggAEAAYALABALgBABi63ZT3mTIgtLG095kyMABCFHN1Z2dlc3QueXYxYzZtdm5oMjltItYcCgtBQUFCTlpfRW95QRKkHAoLQUFBQk5aX0VveUESC0FBQUJOWl9Fb3lBGugDCgl0ZXh0L2h0bWwS2gPVgNWh1bfVvtWrINWh1bzVttWl1azVuNW+LCDVuNaAINWh1bXVvSDVqdWl1bTVodW2INWi1bjVrNW41oDVqyDVuNaC1bfVodWk1oDVuNaC1anVtdWh1bYg1a/VpdW21b/WgNW41bbVuNaC1bQg1acg1azVq9W21aXVrNW41oIg1bjWgiDVotW41azVuNaA1agg1oTVttW21aHWgNWv1bjWgtW01bbVpdaA1asg1ajVttWp1aHWgdaE1bjWgtW0INWh1bbVpNaA1aHVpNWh1bzVttWh1azVuNaCINWl1bbVnSDVudWh1oDVqtWr1Z4g1aHVvtWl1azVqyDVrtWh1b7VodWs1bjWgtW2INW21aXWgNWv1aHVtdWh1oHVttWl1awg1bjWgiDVotWh1oHVodW/1oDVpdWsINW01aHVttaA1aHVtNWh1b3VtiDVttWh1a3VodW/1aXVvdW+1bjVsiDVrtaA1aHVo9aA1aHVtdWr1bYg1a/VpdW/1aXWgNWoIEA8YSBocmVmPSJtYWlsdG86aGVnaGluZS55ZW5nb3lhbkBnbWFpbC5jb20iIHRhcmdldD0iX2JsYW5rIj5oZWdoaW5lLnllbmdveWFuQGdtYWlsLmNvbTwvYT4iqQMKCnRleHQvcGxhaW4SmgPVgNWh1bfVvtWrINWh1bzVttWl1azVuNW+LCDVuNaAINWh1bXVvSDVqdWl1bTVodW2INWi1bjVrNW41oDVqyDVuNaC1bfVodWk1oDVuNaC1anVtdWh1bYg1a/VpdW21b/WgNW41bbVuNaC1bQg1acg1azVq9W21aXVrNW41oIg1bjWgiDVotW41azVuNaA1agg1oTVttW21aHWgNWv1bjWgtW01bbVpdaA1asg1ajVttWp1aHWgdaE1bjWgtW0INWh1bbVpNaA1aHVpNWh1bzVttWh1azVuNaCINWl1bbVnSDVudWh1oDVqtWr1Z4g1aHVvtWl1azVqyDVrtWh1b7VodWs1bjWgtW2INW21aXWgNWv1aHVtdWh1oHVttWl1awg1bjWgiDVotWh1oHVodW/1oDVpdWsINW01aHVttaA1aHVtNWh1b3VtiDVttWh1a3VodW/1aXVvdW+1bjVsiDVrtaA1aHVo9aA1aHVtdWr1bYg1a/VpdW/1aXWgNWoIEBoZWdoaW5lLnllbmdveWFuQGdtYWlsLmNvbSobIhUxMDk0OTcwNjQzMzA4NjE3Mjg2MTAoADgAMLCin86XMjiTypS6nDJC6AwKC0FBQUJVYm0tYW5BEgtBQUFCTlpfRW95QRqBBAoJdGV4dC9odG1sEvMD1afVvdW/1aXVsiDVpdW0INWj1oDVuNaC1bQsINaE1aHVttWrINWw1avVt9Wl1awg1aXVtC48YnI+1brVpdW/1oQg1acg1bbVt9Wl1awg1bbVodaHLCDVuNaAINW+1aXWgNW71aXWgNW9INWx1ofVodW+1aXWgNW+1aXVrCDVpyDVhNS71bvVo9Wl1oDVodW/1aXVvdW51aHVr9Wh1bYg1bDVodW21bHVttWh1arVuNWy1bjVviwg1bjWgNWoINaF1brVpdaA1aHVv9Wr1b4g1bDVodW01aHVo9W41oDVrtWh1a/WgdW41oLVqdW11bjWgtW2INW61aXVv9aEINWnINWh1brVodWw1bjVvtWrLCDVr9Wh1bzVodW+1aHWgNW41oLVqdW11aHVtiDVuNaA1bjVt9W01aHVtNWiINWnINW91b/VpdWy1a7VvtWl1azWiSDUs9W41bDVodaAINW71aHVtiwg1bjWgNW41bfVuNaC1bTVqCDVttWh1bXVpdaELCDVgNWl1bLVq9W21aXVqyDVsNWl1b8g1azWgNWh1oHWgNWl1oQg1b7VpdaA1aHVotWl1oDVpdWs1asg1b/VpdWy1bjWgtW0LCDVo9W41oLWgdWlINW21aXWgNWh1a7VuNaC1anVtdW41oLVttW41oLVtCL/AwoKdGV4dC9wbGFpbhLwA9Wn1b3Vv9Wl1bIg1aXVtCDVo9aA1bjWgtW0LCDWhNWh1bbVqyDVsNWr1bfVpdWsINWl1bQuCtW61aXVv9aEINWnINW21bfVpdWsINW21aHWhywg1bjWgCDVvtWl1oDVu9Wl1oDVvSDVsdaH1aHVvtWl1oDVvtWl1awg1acg1YTUu9W71aPVpdaA1aHVv9Wl1b3VudWh1a/VodW2INWw1aHVttWx1bbVodWq1bjVstW41b4sINW41oDVqCDWhdW61aXWgNWh1b/Vq9W+INWw1aHVtNWh1aPVuNaA1a7VodWv1oHVuNaC1anVtdW41oLVtiDVutWl1b/WhCDVpyDVodW61aHVsNW41b7Vqywg1a/VodW81aHVvtWh1oDVuNaC1anVtdWh1bYg1bjWgNW41bfVtNWh1bTVoiDVpyDVvdW/1aXVstWu1b7VpdWs1okg1LPVuNWw1aHWgCDVu9Wh1bYsINW41oDVuNW31bjWgtW01agg1bbVodW11aXWhCwg1YDVpdWy1avVttWl1asg1bDVpdW/INWs1oDVodaB1oDVpdaEINW+1aXWgNWh1aLVpdaA1aXVrNWrINW/1aXVstW41oLVtCwg1aPVuNaC1oHVpSDVttWl1oDVodWu1bjWgtWp1bXVuNaC1bbVuNaC1bQqGyIVMTEzMTc3Njc2NjUzNDE5NTk5OTcwKAA4ADCH5Z2rmDI4h+Wdq5gyWgw0NzN6a2N2bWx4ZnFyAiAAeACaAQYIABAAGACqAfYDEvMD1afVvdW/1aXVsiDVpdW0INWj1oDVuNaC1bQsINaE1aHVttWrINWw1avVt9Wl1awg1aXVtC48YnI+1brVpdW/1oQg1acg1bbVt9Wl1awg1bbVodaHLCDVuNaAINW+1aXWgNW71aXWgNW9INWx1ofVodW+1aXWgNW+1aXVrCDVpyDVhNS71bvVo9Wl1oDVodW/1aXVvdW51aHVr9Wh1bYg1bDVodW21bHVttWh1arVuNWy1bjVviwg1bjWgNWoINaF1brVpdaA1aHVv9Wr1b4g1bDVodW01aHVo9W41oDVrtWh1a/WgdW41oLVqdW11bjWgtW2INW61aXVv9aEINWnINWh1brVodWw1bjVvtWrLCDVr9Wh1bzVodW+1aHWgNW41oLVqdW11aHVtiDVuNaA1bjVt9W01aHVtNWiINWnINW91b/VpdWy1a7VvtWl1azWiSDUs9W41bDVodaAINW71aHVtiwg1bjWgNW41bfVuNaC1bTVqCDVttWh1bXVpdaELCDVgNWl1bLVq9W21aXVqyDVsNWl1b8g1azWgNWh1oHWgNWl1oQg1b7VpdaA1aHVotWl1oDVpdWs1asg1b/VpdWy1bjWgtW0LCDVo9W41oLWgdWlINW21aXWgNWh1a7VuNaC1anVtdW41oLVttW41oLVtLABALgBAEKNAgoLQUFBQlZiX1hXakESC0FBQUJOWl9Fb3lBGjgKCXRleHQvaHRtbBIr1bbVpdaA1aHVrtW41oLVqdW11bjWgtW21bjWgtW0INWs1oDVodaB1oDVqyI5Cgp0ZXh0L3BsYWluEivVttWl1oDVodWu1bjWgtWp1bXVuNaC1bbVuNaC1bQg1azWgNWh1oHWgNWrKhsiFTEwOTg3OTE3NDA0Nzk5ODg4OTIyMSgAOAAwk8qUupwyOJPKlLqcMloMbmU0dzVibW1pa2NscgIgAHgAmgEGCAAQABgAqgEtEivVttWl1oDVodWu1bjWgtWp1bXVuNaC1bbVuNaC1bQg1azWgNWh1oHWgNWrsAEAuAEASsYBCgp0ZXh0L3BsYWluErcBNC4zLiDVjNWh1abVtNWh1b7VodaA1aHVr9Wh1bYg1bjWgtWy1bLVuNaC1anVtdW41oLVtiA4LiDVgNWh1bTVodaB1aHVttaB1asg1bTVq9W71bjWgdW41b4g1anVtNaA1aHVtNWr1bvVuNaB1bbVpdaA1asg1aHVutaF1oDVq9W21asg1bfWgNW71aHVttWh1bzVuNaC1anVtdWh1bYg1a/VodW21a3VodaA1aPVpdWs1bjWgtW0Wgx5MzJ4MzdzNDFkeHVyAiAAeACaAQYIABAAGACqAd0DEtoD1YDVodW31b7VqyDVodW81bbVpdWs1bjVviwg1bjWgCDVodW11b0g1anVpdW01aHVtiDVotW41azVuNaA1asg1bjWgtW31aHVpNaA1bjWgtWp1bXVodW2INWv1aXVttW/1oDVuNW21bjWgtW0INWnINWs1avVttWl1azVuNaCINW41oIg1aLVuNWs1bjWgNWoINaE1bbVttWh1oDVr9W41oLVtNW21aXWgNWrINWo1bbVqdWh1oHWhNW41oLVtCDVodW21aTWgNWh1aTVodW81bbVodWs1bjWgiDVpdW21Z0g1bnVodaA1arVq9WeINWh1b7VpdWs1asg1a7VodW+1aHVrNW41oLVtiDVttWl1oDVr9Wh1bXVodaB1bbVpdWsINW41oIg1aLVodaB1aHVv9aA1aXVrCDVtNWh1bbWgNWh1bTVodW91bYg1bbVodWt1aHVv9Wl1b3VvtW41bIg1a7WgNWh1aPWgNWh1bXVq9W2INWv1aXVv9Wl1oDVqCBAPGEgaHJlZj0ibWFpbHRvOmhlZ2hpbmUueWVuZ295YW5AZ21haWwuY29tIiB0YXJnZXQ9Il9ibGFuayI+aGVnaGluZS55ZW5nb3lhbkBnbWFpbC5jb208L2E+sAEAuAEAGLCin86XMiCTypS6nDIwAEIQa2l4LmQ2enNlcjlvZnljNSKQAgoLQUFBQlBfanNzTUkS2gEKC0FBQUJQX2pzc01JEgtBQUFCUF9qc3NNSRoNCgl0ZXh0L2h0bWwSACIOCgp0ZXh0L3BsYWluEgAqGyIVMTA5ODc5MTc0MDQ3OTk4ODg5MjIxKAA4ADCvlsP/mTI45KPO/5kySjoKJGFwcGxpY2F0aW9uL3ZuZC5nb29nbGUtYXBwcy5kb2NzLm1kcxoSwtfa5AEMGgoKBgoAEBMYABABWgx5dXUwdXM2azUxN2tyAiAAeACCARRzdWdnZXN0LnFyMTdlcHFrN3k0ZJoBBggAEAAYALABALgBABivlsP/mTIg5KPO/5kyMABCFHN1Z2dlc3QucXIxN2VwcWs3eTRkIrMECgtBQUFCUF9qc3NNQRL9AwoLQUFBQlBfanNzTUESC0FBQUJQX2pzc01BGg0KCXRleHQvaHRtbBIAIg4KCnRleHQvcGxhaW4SACobIhUxMDk4NzkxNzQwNDc5OTg4ODkyMjEoADgAMIujuf+ZMjjoxrn/mTJK3AIKJGFwcGxpY2F0aW9uL3ZuZC5nb29nbGUtYXBwcy5kb2NzLm1kcxqzAsLX2uQBrAISCgoGCgAQFBgAEAEaVQpRCktodHRwczovL25pZGEubmloLmdvdi9wdWJsaWNhdGlvbnMvZHJ1Z2ZhY3RzL3N1YnN0YW5jZS11c2UtbWlsaXRhcnktbGlmZSNyZWYQBBgAEAEaxgEKwQEKugHUttWr1bbVvtW41oDVodWv1aHVtiDVrtWh1bzVodW11bjWgtWp1bXVodW2INWh1bbWgdW21aXVrNWoINWv1aHVutW+1aHVriDVpyDVrtWt1aXVrNW41oIsINWh1bbVodW81bjVstW7INWt1bTVpdWs1bjWgiwg1anVtNaA1aHVttW11bjWgtWp1aXWgNWrINWj1bjWgNWu1aHVrtW01aHVtiDWhyDVvNWr1b3Vr9Wh1bXVq9W2INW+1aEQARgBEAFaDGdhczdoM3R3YTZuYnICIAB4AIIBFHN1Z2dlc3QubG9ycHk4ZnkwcG9jmgEGCAAQABgAsAEAuAEAGIujuf+ZMiDoxrn/mTIwAEIUc3VnZ2VzdC5sb3JweThmeTBwb2Mi0gMKC0FBQUJValU2QTFzEpwDCgtBQUFCVWpVNkExcxILQUFBQlVqVTZBMXMaDQoJdGV4dC9odG1sEgAiDgoKdGV4dC9wbGFpbhIAKhsiFTEwOTg3OTE3NDA0Nzk5ODg4OTIyMSgAOAAwkKz9lZoyOLmm/pWaMkr7AQokYXBwbGljYXRpb24vdm5kLmdvb2dsZS1hcHBzLmRvY3MubWRzGtIBwtfa5AHLARrIAQrDAQq8AdWA1aHWgNWvINWnINW21a/VodW/1aXVrCDVvdWh1a/VodW11bYsINW41oAg1YDVodW11aHVvdW/1aHVttWrINWA1aHVttaA1aHVutWl1b/VuNaC1anVtdW41oLVttW41oLVtCDVo9aA1aHVttaB1b7VodWuINW51aXVtiDVvdWr1bbVqdWl1b/Vq9WvINWp1bTWgNWh1bTVq9W71bjWgdW21aXWgNWrINWh1oDVv9Wh1aTWgNW41oLVqdW1EAEYARABWgxoMzFiYXp4OW9wempyAiAAeACCARRzdWdnZXN0LmFhMzJ4azVkdmRxcZoBBggAEAAYALABALgBABiQrP2VmjIguab+lZoyMABCFHN1Z2dlc3QuYWEzMnhrNWR2ZHFxItIDCgtBQUFCVThsWVc4ZxKcAwoLQUFBQlU4bFlXOGcSC0FBQUJVOGxZVzhnGg0KCXRleHQvaHRtbBIAIg4KCnRleHQvcGxhaW4SACobIhUxMDk4NzkxNzQwNDc5OTg4ODkyMjEoADgAMN/yvLOcMjivr8CznDJK+wEKJGFwcGxpY2F0aW9uL3ZuZC5nb29nbGUtYXBwcy5kb2NzLm1kcxrSAcLX2uQBywEayAEKwwEKvAHUsdWG1bnVodaD1aHVsNWh1b3VttWl1oDVqyDWhyDVpdaA1avVv9Wh1b3VodaA1aTVttWl1oDVqyDVt9aA1bvVodW21bjWgtW0INWr1oDVodWv1aHVttWh1oHVttWl1awg1obVuNWv1bjWgtW9LdWt1bTVotWh1bXVq9W2INaE1bbVttWh1oDVr9W41oLVtNW21aXWgCwg1bjWgNW41bbWhCDVqdW41oLVtdWsINWv1b/VodW2INW61aHWgBABGAEQAVoMaW9scjRjaTd2cGMzcgIgAHgAggEUc3VnZ2VzdC4xNGNsMjhzdXN1NGOaAQYIABAAGACwAQC4AQAY3/K8s5wyIK+vwLOcMjAAQhRzdWdnZXN0LjE0Y2wyOHN1c3U0YyKWAgoLQUFBQlVqVTZBMW8S4AEKC0FBQUJValU2QTFvEgtBQUFCVWpVNkExbxoNCgl0ZXh0L2h0bWwSACIOCgp0ZXh0L3BsYWluEgAqGyIVMTA5ODc5MTc0MDQ3OTk4ODg5MjIxKAA4ADCiu/yVmjI4mML8lZoySkAKJGFwcGxpY2F0aW9uL3ZuZC5nb29nbGUtYXBwcy5kb2NzLm1kcxoYwtfa5AESGhAKDAoGTGfigJlpEAEYABABWgx3NTZnYTBxZDJidm5yAiAAeACCARRzdWdnZXN0Lm10NnlmdDIwN2F6NZoBBggAEAAYALABALgBABiiu/yVmjIgmML8lZoyMABCFHN1Z2dlc3QubXQ2eWZ0MjA3YXo1IqMCCgtBQUFCTmFrN0xKdxLtAQoLQUFBQk5hazdMSncSC0FBQUJOYWs3TEp3Gg0KCXRleHQvaHRtbBIAIg4KCnRleHQvcGxhaW4SACobIhUxMDk4NzkxNzQwNDc5OTg4ODkyMjEoADgAMJ/rk/WYMjjm8ZP1mDJKTQokYXBwbGljYXRpb24vdm5kLmdvb2dsZS1hcHBzLmRvY3MubWRzGiXC19rkAR8SHQoZChPVq9W21bnVutWl1b0g1bbVodaHEAEYABABWgxid2lvcWo3azJ0dzFyAiAAeACCARRzdWdnZXN0LnNrZXl0YnF3OTF6YZoBBggAEAAYALABALgBABif65P1mDIg5vGT9ZgyMABCFHN1Z2dlc3Quc2tleXRicXc5MXphIocLCgtBQUFCVWJtLWFudxLVCgoLQUFBQlVibS1hbncSC0FBQUJVYm0tYW53Gg4KCXRleHQvaHRtbBIBPyIPCgp0ZXh0L3BsYWluEgE/KhsiFTExMzE3NzY3NjY1MzQxOTU5OTk3MCgAOAAw6ubMq5gyOODUqLmcMkKhBAoLQUFBQlVqcTk0UHcSC0FBQUJVYm0tYW53GpMBCgl0ZXh0L2h0bWwShQHVvdWhINWj1azVrdW41oLVstWl1bLVqyByZXdvcmQgc3lzdGVt1asg1bTVodW91avVtiDVoSwg1bDVodW11aXWgNWl1bYg1aHVvtWl1azVqyDVsNWh1oDVtNWh1oAg1aLVodW81bjVviDVudWj1avVv9Wl1bQg1bjVttaBINWj1oDVpdW0IpQBCgp0ZXh0L3BsYWluEoUB1b3VoSDVo9Ws1a3VuNaC1bLVpdWy1asgcmV3b3JkIHN5c3RlbdWrINW01aHVvdWr1bYg1aEsINWw1aHVtdWl1oDVpdW2INWh1b7VpdWs1asg1bDVodaA1bTVodaAINWi1aHVvNW41b4g1bnVo9Wr1b/VpdW0INW41bbWgSDVo9aA1aXVtCobIhUxMDk4NzkxNzQwNDc5OTg4ODkyMjEoADgAMIGF7JGaMjiBheyRmjJaDDM0Nmt6cnJxajkxanICIAB4AJoBBggAEAAYAKoBiAEShQHVvdWhINWj1azVrdW41oLVstWl1bLVqyByZXdvcmQgc3lzdGVt1asg1bTVodW91avVtiDVoSwg1bDVodW11aXWgNWl1bYg1aHVvtWl1azVqyDVsNWh1oDVtNWh1oAg1aLVodW81bjVviDVudWj1avVv9Wl1bQg1bjVttaBINWj1oDVpdW0sAEAuAEAQtIDCgtBQUFCUUFHV1VORRILQUFBQlVibS1hbncaegoJdGV4dC9odG1sEm3VpdaA1ofVqyDWg9Wh1a/VodWj1a7VuNaC1bQg1aHVttWj1azVpdaA1aXVqCDVpNW21aXVvSwg1bTVodW91bbVodWj1avVv9Wh1a/VodW2INW31oDVu9Wh1bbVodWv1agg1ajVttWv1aHVrNWrInsKCnRleHQvcGxhaW4SbdWl1oDWh9WrINaD1aHVr9Wh1aPVrtW41oLVtCDVodW21aPVrNWl1oDVpdWoINWk1bbVpdW9LCDVtNWh1b3VttWh1aPVq9W/1aHVr9Wh1bYg1bfWgNW71aHVttWh1a/VqCDVqNW21a/VodWs1asqGyIVMTEzMTc3Njc2NjUzNDE5NTk5OTcwKAA4ADCrgcO4mjI4q4HDuJoyWgt0aGlqcGdwaHpqM3ICIAB4AJoBBggAEAAYAKoBbxJt1aXWgNaH1asg1oPVodWv1aHVo9Wu1bjWgtW0INWh1bbVo9Ws1aXWgNWl1agg1aTVttWl1b0sINW01aHVvdW21aHVo9Wr1b/VodWv1aHVtiDVt9aA1bvVodW21aHVr9WoINWo1bbVr9Wh1azVq7ABALgBAEKkAQoLQUFBQlZiX1hXZWsSC0FBQUJVYm0tYW53GhUKCXRleHQvaHRtbBII1oXWhNWl1bUiFgoKdGV4dC9wbGFpbhII1oXWhNWl1bUqGyIVMTA5ODc5MTc0MDQ3OTk4ODg5MjIxKAA4ADDg1Ki5nDI44NSouZwyWgxkMGNweTZnM2c2eDJyAiAAeACaAQYIABAAGACqAQoSCNaF1oTVpdW1sAEAuAEASiQKCnRleHQvcGxhaW4SFtW61aHWgNWj1ofVodW/1oDVtNWh1bZaDDVjczB4YmV1d3NodHICIAB4AJoBBggAEAAYAKoBAxIBP7ABALgBABjq5syrmDIg4NSouZwyMABCEGtpeC5yZWRsZjZtYjU5azMioAIKC0FBQUJOYWs3TEpzEuoBCgtBQUFCTmFrN0xKcxILQUFBQk5hazdMSnMaDQoJdGV4dC9odG1sEgAiDgoKdGV4dC9wbGFpbhIAKhsiFTEwOTg3OTE3NDA0Nzk5ODg4OTIyMSgAOAAwyJ6T9ZgyOKjMlPWYMkpKCiRhcHBsaWNhdGlvbi92bmQuZ29vZ2xlLWFwcHMuZG9jcy5tZHMaIsLX2uQBHAoaCgoKBNWl1bYQARgAEgoKBNWr1Z0QARgAGAFaDG43MmI3NzF4cHJnM3ICIAB4AIIBFHN1Z2dlc3QuNDVxNXJ6ZXY4cWtvmgEGCAAQABgAsAEAuAEAGMiek/WYMiCozJT1mDIwAEIUc3VnZ2VzdC40NXE1cnpldjhxa28ikAIKC0FBQUJWYl9YV3BjEtoBCgtBQUFCVmJfWFdwYxILQUFBQlZiX1hXcGMaDQoJdGV4dC9odG1sEgAiDgoKdGV4dC9wbGFpbhIAKhsiFTEwOTg3OTE3NDA0Nzk5ODg4OTIyMSgAOAAwoJ/Du5wyOPWnw7ucMko6CiRhcHBsaWNhdGlvbi92bmQuZ29vZ2xlLWFwcHMuZG9jcy5tZHMaEsLX2uQBDCIECFIQASIECEcQAVoMNm5wMm1qcng1NDA2cgIgAHgAggEUc3VnZ2VzdC5zZWR4ZHRiMHFhMGeaAQYIABAAGACwAQC4AQAYoJ/Du5wyIPWnw7ucMjAAQhRzdWdnZXN0LnNlZHhkdGIwcWEwZyLAAgoLQUFBQk5hazdMSm8SigIKC0FBQUJOYWs3TEpvEgtBQUFCTmFrN0xKbxoNCgl0ZXh0L2h0bWwSACIOCgp0ZXh0L3BsYWluEgAqGyIVMTA5ODc5MTc0MDQ3OTk4ODg5MjIxKAA4ADCyp5L1mDI4zrGS9ZgySmoKJGFwcGxpY2F0aW9uL3ZuZC5nb29nbGUtYXBwcy5kb2NzLm1kcxpCwtfa5AE8CjoKGAoS1aPVuNaA1a7VodWu1bTVodW2EAEYABIcChbWhdWj1b/VodWj1bjWgNWu1bTVodW2EAEYABgBWgx2bm5tNTR4bTJ3MDVyAiAAeACCARRzdWdnZXN0Lndsd3p2ODdlYXFzeJoBBggAEAAYALABALgBABiyp5L1mDIgzrGS9ZgyMABCFHN1Z2dlc3Qud2x3enY4N2VhcXN4ItEDCgtBQUFCVWpMTXlBSRKbAwoLQUFBQlVqTE15QUkSC0FBQUJVakxNeUFJGg0KCXRleHQvaHRtbBIAIg4KCnRleHQvcGxhaW4SACobIhUxMDk4NzkxNzQwNDc5OTg4ODkyMjEoADgAMNrE4fKZMjjk1+PymTJK+gEKJGFwcGxpY2F0aW9uL3ZuZC5nb29nbGUtYXBwcy5kb2NzLm1kcxrRAcLX2uQBygEaxwEKwgEKuwHVhtW01aHVtiDVsNWh1bTVodWv1aHWgNWj1asg1aHVvNWv1aHVtdW41oLVqdW11bjWgtW21agg1anVuNaC1bXVrCDVr9W/1aEg1aPVttWh1bDVodW/1aXVrCDVv9Wh1oDVotWl1oAg1b3VpdWv1b/VuNaA1bbVpdaA1asgKNWr1oDVodW+1aHVutWh1bAsINWh1bzVuNWy1bvVodW61aHVsNWh1a/VodW2LCDVvdW41oHVq9Wh1azVodWvEAEYARABWgxpeWw1Njd5NWE0emdyAiAAeACCARRzdWdnZXN0LnJrdjFtNnZldTV4cJoBBggAEAAYALABALgBABjaxOHymTIg5Nfj8pkyMABCFHN1Z2dlc3Qucmt2MW02dmV1NXhwIqsCCgtBQUFCVWpMTXlBWRL1AQoLQUFBQlVqTE15QVkSC0FBQUJVakxNeUFZGg0KCXRleHQvaHRtbBIAIg4KCnRleHQvcGxhaW4SACobIhUxMDk4NzkxNzQwNDc5OTg4ODkyMjEoADgAMKHF6/KZMjiKzOvymTJKVQokYXBwbGljYXRpb24vdm5kLmdvb2dsZS1hcHBzLmRvY3MubWRzGi3C19rkAScSJQohChvVodW21bDVpdaA1oTVpdWs1asg1acsINW41oAQARgAEAFaDGpsZGRyOXcwejFnNXICIAB4AIIBFHN1Z2dlc3QuMjdsMmNqbXM4YzlimgEGCAAQABgAsAEAuAEAGKHF6/KZMiCKzOvymTIwAEIUc3VnZ2VzdC4yN2wyY2ptczhjOWIikgIKC0FBQUJVakxNeF9zEtwBCgtBQUFCVWpMTXhfcxILQUFBQlVqTE14X3MaDQoJdGV4dC9odG1sEgAiDgoKdGV4dC9wbGFpbhIAKhsiFTEwOTg3OTE3NDA0Nzk5ODg4OTIyMSgAOAAwrojf8pkyOJ6Q3/KZMko8CiRhcHBsaWNhdGlvbi92bmQuZ29vZ2xlLWFwcHMuZG9jcy5tZHMaFMLX2uQBDhoMCggKAtWdEAEYABABWgwzdDE0bm5tODQyNWNyAiAAeACCARRzdWdnZXN0LmxqZGQzY2szcjc0M5oBBggAEAAYALABALgBABiuiN/ymTIgnpDf8pkyMABCFHN1Z2dlc3QubGpkZDNjazNyNzQzIqQCCgtBQUFCVWpMTXhfbxLuAQoLQUFBQlVqTE14X28SC0FBQUJVakxNeF9vGg0KCXRleHQvaHRtbBIAIg4KCnRleHQvcGxhaW4SACobIhUxMDk4NzkxNzQwNDc5OTg4ODkyMjEoADgAMMnJ3vKZMjik0d7ymTJKTwokYXBwbGljYXRpb24vdm5kLmdvb2dsZS1hcHBzLmRvY3MubWRzGifC19rkASESHwobChXVr9W41bLVtNWr1oEg1aHVvNWv1aEQARgAEAFaC3l2ZGpwNzBjaDlhcgIgAHgAggEUc3VnZ2VzdC5hZ21vZm11ZmZvY3CaAQYIABAAGACwAQC4AQAYycne8pkyIKTR3vKZMjAAQhRzdWdnZXN0LmFnbW9mbXVmZm9jcCLQAwoLQUFBQlVqTE15QVESmgMKC0FBQUJVakxNeUFREgtBQUFCVWpMTXlBURoNCgl0ZXh0L2h0bWwSACIOCgp0ZXh0L3BsYWluEgAqGyIVMTA5ODc5MTc0MDQ3OTk4ODg5MjIxKAA4ADDctOjymTI4p6Tv8pkySvoBCiRhcHBsaWNhdGlvbi92bmQuZ29vZ2xlLWFwcHMuZG9jcy5tZHMa0QHC19rkAcoBGscBCsIBCrsB1LLVodaB1asg1aHVtdWkLCDVodWz1agg1brVodW11bTVodW21aHVvtW41oDVvtWh1a4g1acg1bbVodaHINWr1oDVodW+1aHVutWh1bAg1bTVodaA1bTVq9W21bbVpdaA1asg1a/VodaA1bjVstW41oLVqdW11bjWgtW21bbVpdaA1asg1ocg1aHVutaF1oDVq9W21asg1bfWgNW71aHVttWh1bzVuNaC1anVtdWh1bYg1aTVpdW61oTVpRABGAEQAVoLOTUwMDhwcTFreHFyAiAAeACCARRzdWdnZXN0LjJxMXFjbmxieXBlNpoBBggAEAAYALABALgBABjctOjymTIgp6Tv8pkyMABCFHN1Z2dlc3QuMnExcWNubGJ5cGU2ItoCCgtBQUFCVWpMTXlBaxKkAgoLQUFBQlVqTE15QWsSC0FBQUJVakxNeUFrGg0KCXRleHQvaHRtbBIAIg4KCnRleHQvcGxhaW4SACobIhUxMDk4NzkxNzQwNDc5OTg4ODkyMjEoADgAMJn37PKZMjjfqO3ymTJKhAEKJGFwcGxpY2F0aW9uL3ZuZC5nb29nbGUtYXBwcy5kb2NzLm1kcxpcwtfa5AFWGlQKUApK1YDVodW11aHVvdW/1aHVttWrINWA1aHVttaA1aHVutWl1b/VuNaC1anVtdWh1bYg1aTVodW/1aHVrdWh1abVuNaC1anVtdWh1bYQARgAEAFaC2JweXVuNm4wdHB2cgIgAHgAggEUc3VnZ2VzdC5yeTRhNXNuNmRsZHqaAQYIABAAGACwAQC4AQAYmffs8pkyIN+o7fKZMjAAQhRzdWdnZXN0LnJ5NGE1c242ZGxkeiKkAgoLQUFBQlVqTE15QWcS7gEKC0FBQUJVakxNeUFnEgtBQUFCVWpMTXlBZxoNCgl0ZXh0L2h0bWwSACIOCgp0ZXh0L3BsYWluEgAqGyIVMTA5ODc5MTc0MDQ3OTk4ODg5MjIxKAA4ADDSlezymTI4zZzs8pkySk4KJGFwcGxpY2F0aW9uL3ZuZC5nb29nbGUtYXBwcy5kb2NzLm1kcxomwtfa5AEgCh4KEAoK1azVq9W21aXVrBABGAASCAoC1acQARgAGAFaDHR2eXBteThocmdrYXICIAB4AIIBFHN1Z2dlc3QuaWpjYmNkdWloaGx2mgEGCAAQABgAsAEAuAEAGNKV7PKZMiDNnOzymTIwAEIUc3VnZ2VzdC5pamNiY2R1aWhobHYiqgIKC0FBQUJVakxNeUFjEvQBCgtBQUFCVWpMTXlBYxILQUFBQlVqTE15QWMaDQoJdGV4dC9odG1sEgAiDgoKdGV4dC9wbGFpbhIAKhsiFTEwOTg3OTE3NDA0Nzk5ODg4OTIyMSgAOAAw79Tr8pkyOMGL7PKZMkpUCiRhcHBsaWNhdGlvbi92bmQuZ29vZ2xlLWFwcHMuZG9jcy5tZHMaLMLX2uQBJhokCiAKGtW01aHVvdWh1bTVoiDVr9Wh1oDVuNWyINWnEAEYABABWgxqZ2VlenpxZm0xbmNyAiAAeACCARRzdWdnZXN0LnNlZ20ydXdxeGszMpoBBggAEAAYALABALgBABjv1OvymTIgwYvs8pkyMABCFHN1Z2dlc3Quc2VnbTJ1d3F4azMyIrECCgtBQUFCVmJfWFdzWRL7AQoLQUFBQlZiX1hXc1kSC0FBQUJWYl9YV3NZGg0KCXRleHQvaHRtbBIAIg4KCnRleHQvcGxhaW4SACobIhUxMDk4NzkxNzQwNDc5OTg4ODkyMjEoADgAMJiP9bucMjjvl/W7nDJKWwokYXBwbGljYXRpb24vdm5kLmdvb2dsZS1hcHBzLmRvY3MubWRzGjPC19rkAS0SKwonCiHWhyDVvdWh1oDWhNWh1b7VuNaA1bjWgtW01bbVpdaA1asQARgAEAFaDHBiZDByNWhkNzUzZXICIAB4AIIBFHN1Z2dlc3QucWR5MWJudHZ0YTE3mgEGCAAQABgAsAEAuAEAGJiP9bucMiDvl/W7nDIwAEIUc3VnZ2VzdC5xZHkxYm50dnRhMTcisgQKC0FBQUJVakxNeUJBEv0DCgtBQUFCVWpMTXlCQRILQUFBQlVqTE15QkEaDQoJdGV4dC9odG1sEgAiDgoKdGV4dC9wbGFpbhIAKhsiFTEwOTg3OTE3NDA0Nzk5ODg4OTIyMSgAOAAw4ISK85kyOKCny/OZMkrdAgokYXBwbGljYXRpb24vdm5kLmdvb2dsZS1hcHBzLmRvY3MubWRzGrQCwtfa5AGtAgqqAgrBAQq6AdS41bbVpCDVuNaA1bjWgtW0LCDVv9Wl1bLVpdWv1aHVv9W+1aHVr9Wh1bYg1bbVtdW41oLVqdWl1oDVqCDVutWl1b/WhCDVpyDVtNW31aHVr9W+1aXVtiDVodW11bbVutWr1b3VqyDVtNWl1anVuNWk1aHVotWh1bbVuNaC1anVtdWh1bTVoiwg1bjWgNWoINWv1aLVodaB1aHVvNWrINWk1oDVodW21oEg1bDVttWh1oDVodW+1bjWgBABGAESYgpc1aHVutWh1bDVuNW+1asg1aTWgNWh1bbWgSDVr9Wh1bbVrdWh1oDVo9Wl1azVq9W5INWi1bbVuNaC1bXVqdWoINaHINWv1aLVodaB1aHVvNWrINW41oDVutWl1b0QARgAGAFaDDFuNmxsdzVlZTkzbnICIAB4AIIBE3N1Z2dlc3QuNXRzcGU2YW91bXaaAQYIABAAGACwAQC4AQAY4ISK85kyIKCny/OZMjAAQhNzdWdnZXN0LjV0c3BlNmFvdW12Is0DCgtBQUFCVmJfWFcxVRKZAwoLQUFBQlZiX1hXMVUSC0FBQUJWYl9YVzFVGg0KCXRleHQvaHRtbBIAIg4KCnRleHQvcGxhaW4SACobIhUxMDk4NzkxNzQwNDc5OTg4ODkyMjEoADgAMJqi9r6cMjjEtfe+nDJK/gEKJGFwcGxpY2F0aW9uL3ZuZC5nb29nbGUtYXBwcy5kb2NzLm1kcxrVAcLX2uQBzgEaywEKxgEKvwHVhtWv1aHVv9WrINW41oLVttWl1bbVodWs1bjVviDVsNWh1bTVodaB1aHVttaB1asg1bTVq9W71bjWgdW41b4g1anVtNaA1aHVtNWr1bvVuNaB1bbVpdaA1asg1aHVutaF1oDVq9W21asg1bfWgNW71aHVttWh1bzVuNaC1anVtdWh1bYg1aHVvNWh1bbVsdW21aHVsNWh1b/Vr9W41oLVqdW11bjWgtW21bbVpdaA1ajVnSDVqyDVsNWh1bTVpRABGAEQAVoMcHBycGZwcmg3ejlwcgIgAHgAggEUc3VnZ2VzdC45enE1ZnVsdjExcHGaAQYIABAAGAAYmqL2vpwyIMS1976cMkIUc3VnZ2VzdC45enE1ZnVsdjExcHEikgIKC0FBQUJOYWs3TEo4EtwBCgtBQUFCTmFrN0xKOBILQUFBQk5hazdMSjgaDQoJdGV4dC9odG1sEgAiDgoKdGV4dC9wbGFpbhIAKhsiFTEwOTg3OTE3NDA0Nzk5ODg4OTIyMSgAOAAw16CY9ZgyOOCmmPWYMko8CiRhcHBsaWNhdGlvbi92bmQuZ29vZ2xlLWFwcHMuZG9jcy5tZHMaFMLX2uQBDhoMCggKAtW2EAEYABABWgxuYXZndTg1dzRodGhyAiAAeACCARRzdWdnZXN0LmFoNzk5YjF5YmRsOZoBBggAEAAYALABALgBABjXoJj1mDIg4KaY9ZgyMABCFHN1Z2dlc3QuYWg3OTliMXliZGw5IpECCgtBQUFCTmFrN0xKNBLbAQoLQUFBQk5hazdMSjQSC0FBQUJOYWs3TEo0Gg0KCXRleHQvaHRtbBIAIg4KCnRleHQvcGxhaW4SACobIhUxMDk4NzkxNzQwNDc5OTg4ODkyMjEoADgAML/7lPWYMjiUgpX1mDJKOwokYXBwbGljYXRpb24vdm5kLmdvb2dsZS1hcHBzLmRvY3MubWRzGhPC19rkAQ0aCwoHCgEpEAEYABABWgxwMnI3b2txZHAzNTdyAiAAeACCARRzdWdnZXN0LngyN3NhYjN3OXlheZoBBggAEAAYALABALgBABi/+5T1mDIglIKV9ZgyMABCFHN1Z2dlc3QueDI3c2FiM3c5eWF5IpECCgtBQUFCTmFrN0xKMBLbAQoLQUFBQk5hazdMSjASC0FBQUJOYWs3TEowGg0KCXRleHQvaHRtbBIAIg4KCnRleHQvcGxhaW4SACobIhUxMDk4NzkxNzQwNDc5OTg4ODkyMjEoADgAMMbmlPWYMji57pT1mDJKOwokYXBwbGljYXRpb24vdm5kLmdvb2dsZS1hcHBzLmRvY3MubWRzGhPC19rkAQ0aCwoHCgEoEAEYABABWgxxdXI1aWQzeTNiZGdyAiAAeACCARRzdWdnZXN0LjRxdHhzd211dHRmcJoBBggAEAAYALABALgBABjG5pT1mDIgue6U9ZgyMABCFHN1Z2dlc3QuNHF0eHN3bXV0dGZwIqACCgtBQUFCTmFrN0sybxLqAQoLQUFBQk5hazdLMm8SC0FBQUJOYWs3SzJvGg0KCXRleHQvaHRtbBIAIg4KCnRleHQvcGxhaW4SACobIhUxMDk4NzkxNzQwNDc5OTg4ODkyMjEoADgAMJ7Zh/SYMjj834f0mDJKSgokYXBwbGljYXRpb24vdm5kLmdvb2dsZS1hcHBzLmRvY3MubWRzGiLC19rkARwKGgoICgLWhxABGAASDAoG1a/VodW0EAEYABgBWgx0ZGkydTh1ejU2d3JyAiAAeACCARRzdWdnZXN0Lmo5cTdzeGNvaXdncJoBBggAEAAYALABALgBABie2Yf0mDIg/N+H9JgyMABCFHN1Z2dlc3QuajlxN3N4Y29pd2dwIp4CCgtBQUFCTmFrN0x3URLpAQoLQUFBQk5hazdMd1ESC0FBQUJOYWs3THdRGg0KCXRleHQvaHRtbBIAIg4KCnRleHQvcGxhaW4SACobIhUxMDk4NzkxNzQwNDc5OTg4ODkyMjEoADgAMPTnvvaYMjjx7b72mDJKSgokYXBwbGljYXRpb24vdm5kLmdvb2dsZS1hcHBzLmRvY3MubWRzGiLC19rkARwKGgoMCgbVr9Wh1bQQARgAEggKAtaHEAEYABgBWgxpaDVjeDFhdnkxb2hyAiAAeACCARNzdWdnZXN0LndtNzR0cjlvajAymgEGCAAQABgAsAEAuAEAGPTnvvaYMiDx7b72mDIwAEITc3VnZ2VzdC53bTc0dHI5b2owMiLRAwoLQUFBQlZiX1hXdTQSmwMKC0FBQUJWYl9YV3U0EgtBQUFCVmJfWFd1NBoNCgl0ZXh0L2h0bWwSACIOCgp0ZXh0L3BsYWluEgAqGyIVMTA5ODc5MTc0MDQ3OTk4ODg5MjIxKAA4ADDQ+Zq9nDI4zoSbvZwySvoBCiRhcHBsaWNhdGlvbi92bmQuZ29vZ2xlLWFwcHMuZG9jcy5tZHMa0QHC19rkAcoBEscBCsIBCrsB1ZTVodWy1aHWhNWh1oHVq9Wh1a/VodW2INWm1aXVttaEINWx1aXVvNaEINWi1aXWgNWl1azVuNaCLCDVq9W21bnVutWl1b0g1bbVodaHINW61aHVsNWl1azVuNaCINaHINWv1oDVpdWs1bjWgiDVqdW41oLVtdWs1b/VvtW41oLVqdW11bjWgtW21bbVpdaAINW91b/VodW21aHVrNW41oIg1bDVodW01aHWgCDVttWh1a3VodW/1aXVvRABGAEQAVoMMmg1am9zYjRxZGNocgIgAHgAggEUc3VnZ2VzdC5tN3h1Mzk5eHk5dDSaAQYIABAAGACwAQC4AQAY0PmavZwyIM6Em72cMjAAQhRzdWdnZXN0Lm03eHUzOTl4eTl0NCKSAgoLQUFBQlZiX1hXdTgS3AEKC0FBQUJWYl9YV3U4EgtBQUFCVmJfWFd1OBoNCgl0ZXh0L2h0bWwSACIOCgp0ZXh0L3BsYWluEgAqGyIVMTA5ODc5MTc0MDQ3OTk4ODg5MjIxKAA4ADD8ipu9nDI4/IqbvZwySjwKJGFwcGxpY2F0aW9uL3ZuZC5nb29nbGUtYXBwcy5kb2NzLm1kcxoUwtfa5AEOIgQIUhABIgYIDAgNEAFaDGtqcXBpeWkxNDMxYXICIAB4AIIBFHN1Z2dlc3QucTNnb2ltMTE2YWF5mgEGCAAQABgAsAEAuAEAGPyKm72cMiD8ipu9nDIwAEIUc3VnZ2VzdC5xM2dvaW0xMTZhYXkixgIKC0FBQUJOYWs3SzNnEpACCgtBQUFCTmFrN0szZxILQUFBQk5hazdLM2caDQoJdGV4dC9odG1sEgAiDgoKdGV4dC9wbGFpbhIAKhsiFTEwOTg3OTE3NDA0Nzk5ODg4OTIyMSgAOAAwi/Kf9JgyOLP4n/SYMkpwCiRhcHBsaWNhdGlvbi92bmQuZ29vZ2xlLWFwcHMuZG9jcy5tZHMaSMLX2uQBQgpACggKAtaHEAEYABIyCizVr9Wh1bQg1aPVuNaA1a7VodWu1aXVrNW41oIg1aTVpdW61oTVuNaC1bTVnRABGAAYAVoMZGxibnNndjZzenF1cgIgAHgAggEUc3VnZ2VzdC5xbzJ5OWZnMXEybTCaAQYIABAAGACwAQC4AQAYi/Kf9JgyILP4n/SYMjAAQhRzdWdnZXN0LnFvMnk5ZmcxcTJtMCKgAgoLQUFBQk5hazdLM2MS6gEKC0FBQUJOYWs3SzNjEgtBQUFCTmFrN0szYxoNCgl0ZXh0L2h0bWwSACIOCgp0ZXh0L3BsYWluEgAqGyIVMTA5ODc5MTc0MDQ3OTk4ODg5MjIxKAA4ADCjq530mDI4rrKd9JgySkoKJGFwcGxpY2F0aW9uL3ZuZC5nb29nbGUtYXBwcy5kb2NzLm1kcxoiwtfa5AEcChoKDAoG1a/VodW0EAEYABIICgLWhxABGAAYAVoMZzZ5czZ6NnRjZmZlcgIgAHgAggEUc3VnZ2VzdC5pNzQ0aG02ZnNodWiaAQYIABAAGACwAQC4AQAYo6ud9JgyIK6ynfSYMjAAQhRzdWdnZXN0Lmk3NDRobTZmc2h1aCKQAgoLQUFBQlZiX1hXdTAS2gEKC0FBQUJWYl9YV3UwEgtBQUFCVmJfWFd1MBoNCgl0ZXh0L2h0bWwSACIOCgp0ZXh0L3BsYWluEgAqGyIVMTA5ODc5MTc0MDQ3OTk4ODg5MjIxKAA4ADCx3Jm9nDI4mOWZvZwySjoKJGFwcGxpY2F0aW9uL3ZuZC5nb29nbGUtYXBwcy5kb2NzLm1kcxoSwtfa5AEMIgQIURABIgQIRxABWgx0NXA3YWxtOHQ0bGRyAiAAeACCARRzdWdnZXN0LjU3NTlmbWlvOHRrMpoBBggAEAAYALABALgBABix3Jm9nDIgmOWZvZwyMABCFHN1Z2dlc3QuNTc1OWZtaW84dGsyIoEDCgtBQUFCVmJfWFdzYxLLAgoLQUFBQlZiX1hXc2MSC0FBQUJWYl9YV3NjGg0KCXRleHQvaHRtbBIAIg4KCnRleHQvcGxhaW4SACobIhUxMDk4NzkxNzQwNDc5OTg4ODkyMjEoADgAMJjG9bucMjjf4/W7nDJKqgEKJGFwcGxpY2F0aW9uL3ZuZC5nb29nbGUtYXBwcy5kb2NzLm1kcxqBAcLX2uQBewp5CgoKBNWo1okQARgAEmkKY9W2INW41oIg1a/VodW/1aHWgNWl1awg1bDVodW01aHVutWh1b/VodW91a3VodW2INW91aHWgNaE1aHVvtW41oDVuNaC1bTVttWl1oDVqyDVsNWh1bTVodWs1oDVuNaC1bTWiRABGAAYAVoMZzRwb2M2eHl2Ynd0cgIgAHgAggEUc3VnZ2VzdC5jdDdhaDBmMDAzZDiaAQYIABAAGACwAQC4AQAYmMb1u5wyIN/j9bucMjAAQhRzdWdnZXN0LmN0N2FoMGYwMDNkOCKKAgoLQUFBQlVibS1hbTQS1AEKC0FBQUJVYm0tYW00EgtBQUFCVWJtLWFtNBoNCgl0ZXh0L2h0bWwSACIOCgp0ZXh0L3BsYWluEgAqGyIVMTEzMTc3Njc2NjUzNDE5NTk5OTcwKAA4ADCw+42rmDI4wIGOq5gySjQKJGFwcGxpY2F0aW9uL3ZuZC5nb29nbGUtYXBwcy5kb2NzLm1kcxoMwtfa5AEGIgQIARABWgxtdHIxd2FhYjdxN2ZyAiAAeACCARRzdWdnZXN0LjFsNnY4eDV3bHVtdZoBBggAEAAYALABALgBABiw+42rmDIgwIGOq5gyMABCFHN1Z2dlc3QuMWw2djh4NXdsdW11IuEDCgtBQUFCVmJfWFdzZxKrAwoLQUFBQlZiX1hXc2cSC0FBQUJWYl9YV3NnGg0KCXRleHQvaHRtbBIAIg4KCnRleHQvcGxhaW4SACobIhUxMDk4NzkxNzQwNDc5OTg4ODkyMjEoADgAMIeY9rucMjiLnY69nDJKigIKJGFwcGxpY2F0aW9uL3ZuZC5nb29nbGUtYXBwcy5kb2NzLm1kcxrhAcLX2uQB2gESCgoGCgAQExgAEAEaywEKxgEKvwHUu9aA1aHVr9Wh1bbVodaB1bbVpdWsINW21aHWgNWv1bjVrNW41aPVq9Wh1a/VodW2INWi1aHVqtWh1bbVtNW41oLVttaE1asg1ocg1bbVodaA1a/VuNWs1bjVo9Wr1aHVr9Wh1bYg1a/VodWi1avVttWl1b/VqyDVv9Wl1a3VttWr1a/VodWv1aHVtiDVutWh1bDVodW21bvVttWl1oDVqyDVvtWl1oDVodW21aHVtdW41oLVtNWdINWw1aHVtBABGAEQAVoMam9mamVwbTB3ZmZkcgIgAHgAggEUc3VnZ2VzdC51dDZ2azRieXdmeXOaAQYIABAAGACwAQC4AQAYh5j2u5wyIIudjr2cMjAAQhRzdWdnZXN0LnV0NnZrNGJ5d2Z5cyKbAgoLQUFBQk5hazdLNFES5QEKC0FBQUJOYWs3SzRREgtBQUFCTmFrN0s0URoNCgl0ZXh0L2h0bWwSACIOCgp0ZXh0L3BsYWluEgAqGyIVMTA5ODc5MTc0MDQ3OTk4ODg5MjIxKAA4ADDPw7D0mDI4zMqw9JgySkUKJGFwcGxpY2F0aW9uL3ZuZC5nb29nbGUtYXBwcy5kb2NzLm1kcxodwtfa5AEXChUKCAoC1ocQARgAEgcKASwQARgAGAFaDHkzZzFnZjVhejlxbXICIAB4AIIBFHN1Z2dlc3QubXBtdTFwd21xNmdjmgEGCAAQABgAsAEAuAEAGM/DsPSYMiDMyrD0mDIwAEIUc3VnZ2VzdC5tcG11MXB3bXE2Z2MimwIKC0FBQUJOYWs3SzRNEuUBCgtBQUFCTmFrN0s0TRILQUFBQk5hazdLNE0aDQoJdGV4dC9odG1sEgAiDgoKdGV4dC9wbGFpbhIAKhsiFTEwOTg3OTE3NDA0Nzk5ODg4OTIyMSgAOAAwjaiw9JgyOJG3sPSYMkpFCiRhcHBsaWNhdGlvbi92bmQuZ29vZ2xlLWFwcHMuZG9jcy5tZHMaHcLX2uQBFwoVCgcKASwQARgAEggKAtaHEAEYABgBWgw5a3k4eTk5eXZiZndyAiAAeACCARRzdWdnZXN0LnRnaWlrZm1oaGY2Y5oBBggAEAAYALABALgBABiNqLD0mDIgkbew9JgyMABCFHN1Z2dlc3QudGdpaWtmbWhoZjZjMghoLmdqZGd4czIJaC4xZm9iOXRlMg5oLm45c20wbDdtNTBwbDIOaC5jeXhwcWN0anh5NXQyDmguaXJmOG9saWR2YWk4Mg1oLjM3aWg0dzN5cW9mMg5oLnViamQzenJrenB6ZDIOaC5ka3Q0OHpoanA5d2MyDmguZGt0NDh6aGpwOXdjMg5oLnZhcXZjdTl1aWpwaTIOaC5xOHJhM3RuMDV1a2EyDmguOXN4NGkwY29pMm0xMg5oLjg4dzIxMjJ0eTJldzIOaC5wYzdoMTdvbmJ0aHYyDmgudHpqeXlwOHQzdGxjMg5oLjJ6OXBybGNzcW54ajIOaC4zM2wwZm15ZHM4djIyDmguYmVhNm5lMmw3dTVyMg5oLnF0NDY2Y2ozYmk4dzIOaC5lbTRuN3UyZ3hmM2IyDmguZnlieWd2cTIyeXhsMg1oLm95dnZuMjE2ZDNxMg5oLjJ2MGMzY3dzNnh2bTIOaC5laTMyeXlwb3V4Z2wyDmguZGo0cnRmM3J4c2l4Mg5oLnNhcmVqaWY3cW82bDIOaC5uOGI5Y3BjZHZpc3QyDmguc201OWEydjNxenI2Mg5oLndiNzY0bGtjeXZxejIOaC52MjR1Mm93ZGFhZGMyDmguNnJrZ3NzdzV4aDQ4Mg5oLmp2YXgweXh2aG9zajIOaC5qdmF4MHl4dmhvc2oyDmguOGM2ZWd3ODVtZWt5Mg5oLjNoM3c4bzlkcnlwaTIOaC5lcWhvaWRmbDI4NTMyDmguazliM3dmNDF0cThpMg5oLjg1dmxxZHU3c2l4NzIOaC5oeDZ0ZjFraXp3a28yDmgueHgxazZ0bGN5cGM2Mg5oLmR5eWdnejU0MDRuejIOaC51OTZ1Y3ByZDY3bmgyDmguOW10ejRuanhoMWkxMg5oLm12YXNlNGpjcWt1NjIOaC4xa2ZpMXgyNXN2c3QyDmguMWtyMW9iajRrcmN2Mg5oLnQzNWJzMGFzYmZ1cTIOaC5uamZrdHloM3ZzNzIyDmgudmVsaTlmaWRmbnFqMg5oLjE2YWpzcHA2c2NscDIOaC43Y3VxdTVrcWM1eHYyDmgubmFraGw5aXhwbXZoMg5oLjk2Mm4xdWlwYzRvdDIOaC4yM2UwZDRmY3RreHUyDmguYjBlM3ZtNzU4MWE3Mg5oLnZubHdpeGNrMWU5bzIOaC5ubzNxZ2F0c2JjaHEyDmguZXBpM2Y0MmR2czJwMg5oLnN0YTRlazh5bG5lMzIOaC5lcGkzZjQyZHZzMnAyDmguY2x4cWE0dzFzdGp6Mg5oLjFtbjdhOXNjdDBzNDIOaC5xZDNqbnpyeTJuOWUyDmguNXpkb3Q5dWE5Y2dvMg5oLmF3bzZzanFkb3ZydzINaC5oaDJ4OGhpYjV5dTIOaC5yZ2ozbHZ2Y3M0azMyDmguODMwOHlnc3Z4dDNhMg1oLmRwZXpydXl2c2ExMg1oLmRwZXpydXl2c2ExMg5oLnlqZzUydTRwZGNhaTIOaC5wbGhyMGtoZGJjYW0yDmguNWJraGZkdTU0MWR4Mg5oLmd3eW5oaWc5dXYzaDIOaC43MGRmNWtobnN0a28yDmguYjl4MmZ3NHh2MGdsMg5oLjQybTRyMWpqbGw1dDIOaC51MWRjNXB3emJkM3YyDmguNGF2a3JiNWo2aTk2Mg5oLmFyNWtyaXRnZnFwdzIOaC45NW0wZmFrcTdsY3cyDmguOWF6MDJubnR4b3Q2Mg5oLmlndG51OTNwbzlvdDINaC5yYTBrd3BvcTNvbDIOaC44dGN3ZnZvM20yaHQyDmgucGkydmxhdjdrZjQ1Mg5oLmNoMjg4czQ2MXd1ZDIOaC5wY216M2dzYTlvb2gyDmgubm5kZWtxYTlwbTk0Mg5oLnExNWVvM3cwbGF1dDIOaC42NmhnMnhvOWNhZzcyDmgucDE1eWx2aHJ2OHZvMg5oLmEzN2lpaW52aGVrNzIOaC5iZWFnbmxjaWZoeHUyDmgubmpxcGh5M2RybHEwMg5oLnhqYWVnb2p0OHdjeTIOaC42cHR2OHF3eXF0MXoyDmgudDVhZDZ5eTIwN3c1Mg1oLnZ6eXE3ZTlkdjV1Mg5oLm5maWR3MGFmcWcyaDIOaC56YTY4anJ2NTVqdGUyDmgudTI4ZjkyOHI3aDN4Mg5oLmJqZzFydnNhM2szajIOaC5xaW82c3ptM3oxcmoyDmguOTZieW95bXJyN2NjMg5oLjk2YnlveW1ycjdjYzIOaC5wdzQzZzljZmNtcDcyDWguYjcwZXAzeXpuM3MyDmgubWVpcnIzb29tcjV3Mg5oLmRiM2M2bnhpbTcxODIOaC55MGdzczZ4NTdudncyDmguZ296NGJmOGJ4ZmNlMg5oLm5maWR3MGFmcWcyaDIOaC5kdThzZDhwM3UzZHAyDmguZzF0ejF4OGN2MnV3Mg5oLnBmNjBjZ3Q1amp4bTINaC5ibGV1anhsZjAzNTIOaC50bjJ6bWNtNHJjejQyDmgucGdndm5pNnduYzd0Mg5oLjhmczEwdTlwN3dkMzIOaC5vYTVlOWZjbTN1d2cyDmgueHQ5N3hnZWFhZXV1Mg5oLmVrcXE5aWYycDF4aTIOaC4xdzQxd29wdDBvNDMyDmguMzk3MTN4d2JuMDI0Mg5oLmpwM3p6YWdpemFxNjIOaC5xcTNwbW40dGR2aDkyDmguajJuM2doZ2lzZXdsMg5oLmoybjNnaGdpc2V3bDIOaC5kMG9hMjV5ZXV5N2EyDmguaW5qZndybmMwZDBsMg5oLm52OGtuZHdpZTNlcDIOaC5qazU1c2ljaDhnMGUyDmgudnhqZ2ZudmM4ZGFiMg5oLnZ4amdmbnZjOGRhYjIOaC55aWZhdDFpanRlN2IyDmguZXZ2d3hnYXk2MTd5Mg5oLm90NWc2bTRkdWFwYTIOaC53aWYwcm9qcTJudDgyDmguZmR6Njg2YTUzYjNiMg5oLjRrMHZtMWZwamk1bjIOaC5xb2c2eTR4YTkyYW4yDmgudjQ5ZWQyMXpzMW8wMg5oLnJzcWlnanBmazZrcDIOaC5mMmJpMXV0cGVsMmwyDmgudDQ5MTF3cTVnbGl2Mg5oLmJ1aDc2OXQxZGVmczIOaC40eXJ3M2ZxM2Ezb3IyDmguZm9qbWg4OGgzMDF0Mg5oLjE1MGxlN3VwMmw1ajIMaC5lN2ZlYzRyMGR2Mg5oLjRlNmpkcWhvb3YzYzIOaC5xeXh2NnI3NzZ0dnkyDmguNng5ZnM3aTg0NzU0Mg5oLm5ndm94YWdwY2NlczINaC5idGsyYzRvb2F1czIOaC5teHV2ZGVjcDN3ZHUyDmguZ2o1eW1hc2s2d29jMg5oLnQ3em11MWNzdmxmajIOaC4zN3J2Z282eWQyNngyDmguMzdydmdvNnlkMjZ4Mg5oLjY0d201MHVyb2l5djIOaC4zNnRiMmEzNHI0NDkyDmguOTN0b2IzYjIxcjk0Mg5oLjQzc3hqa3QyaWhsYzIOaC5ldTk3NDFxYzl2dWYyDmgueHkzaHEwNWhiaWpiMg5oLjRzOTVxYzR4YWxjbDIOaC5tbmw4aHBkNmNia3kyDmguZ3h6d3locjByMmY1Mg5oLjhxbHNnbnJvbGgydjIOaC52amk1bmJidjRwaWIyDmgucmpwb3B0bmpwdGdqMg1oLmVhMTlnaWNhN2dnMg5oLm85YTY0dWgzNHc4eTIOaC40enU5enRob2x1bnUyDmguemV3dWVtM2lnMDBuMg5oLmRzaHlza29sOGgxaTIOaC44azhmdm12MHd0d3IyDmguZzFpcHVycW93c2tuMg5oLjVrZDg5ZmxmY2F4OTIOaC4ya2NkOTVtZjZ1ZjgyDmguams4azNuZHFnMjFtMg5oLmV6YjNrOWJ3dzRoNzIOaC43ZXJsOGRkc2h6Z3M4AFqOLwoQa2l4LngwanphZ2dyNThsYRLzLgrwLgoFbGVfbmIS5i4IBTLhLgqKBQoEbmxfMBKBBQgFMvwECgsKA2JfYRIECAMgAgoPCgRiX2dmEgcIARIDJTAuCgwKBGJfZ3MSBAgBEgAKDAoEYl9ndBIECAMgCgoUCgViX2lmbBILCAQpAAAAAAAAMkAKEwoEYl9pbBILCAQpAAAAAAAAQkAKDAoEYl9zbhIECAMgAQqGBAoEYl90cxL9AwgFMvgDCg0KBXRzX2JkEgQIAhgACg8KB3RzX2JkX2kSBAgCGAEKMwoHdHNfYmdjMhIoCAUyJAoQCghjbHJfdHlwZRIECAMgAAoQCgpoY2xyX2NvbG9yEgIIBwoRCgl0c19iZ2MyX2kSBAgCGAEKDgoFdHNfYncSBQgDILwFCg8KB3RzX2J3X2kSBAgCGAA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o0FCgRubF8xEoQFCAUy/wQKCwoDYl9hEgQIAyACChIKBGJfZ2YSCggBEgYlMC4lMS4KDAoEYl9ncxIECAESAAoMCgRiX2d0EgQIAyAKChQKBWJfaWZsEgsIBCkAAAAAAABLQAoTCgRiX2lsEgsIBCkAAAAAAABSQAoMCgRiX3NuEgQIAyABCoYECgRiX3RzEv0DCAUy+AMKDQoFdHNfYmQSBAgCGAAKDwoHdHNfYmRfaRIECAIYAQozCgd0c19iZ2MyEigIBTIkChAKCGNscl90eXBlEgQIAyAAChAKCmhjbHJfY29sb3ISAggHChEKCXRzX2JnYzJfaRIECAIYAQoOCgV0c19idxIFCAMgvAUKDwoHdHNfYndfaRIECAIYAA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kAUKBG5sXzIShwUIBTKCBQoLCgNiX2ESBAgDIAIKFQoEYl9nZhINCAESCSUwLiUxLiUyLgoMCgRiX2dzEgQIARIACgwKBGJfZ3QSBAgDIAoKFAoFYl9pZmwSCwgEKQAAAAAAgFZAChMKBGJfaWwSCwgEKQAAAAAAAFtACgwKBGJfc24SBAgDIAEKhgQKBGJfdHMS/QMIBTL4AwoNCgV0c19iZBIECAIYAAoPCgd0c19iZF9pEgQIAhgBCjMKB3RzX2JnYzISKAgFMiQKEAoIY2xyX3R5cGUSBAgDIAAKEAoKaGNscl9jb2xvchICCAcKEQoJdHNfYmdjMl9pEgQIAhgBCg4KBXRzX2J3EgUIAyC8BQoPCgd0c19id19pEgQIAhgA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TBQoEbmxfMxKKBQgFMoUFCgsKA2JfYRIECAMgAgoYCgRiX2dmEhAIARIMJTAuJTEuJTIuJTMuCgwKBGJfZ3MSBAgBEgAKDAoEYl9ndBIECAMgCgoUCgViX2lmbBILCAQpAAAAAACAX0AKEwoEYl9pbBILCAQpAAAAAAAAYkAKDAoEYl9zbhIECAMgAQqGBAoEYl90cxL9AwgFMvgDCg0KBXRzX2JkEgQIAhgACg8KB3RzX2JkX2kSBAgCGAEKMwoHdHNfYmdjMhIoCAUyJAoQCghjbHJfdHlwZRIECAMgAAoQCgpoY2xyX2NvbG9yEgIIBwoRCgl0c19iZ2MyX2kSBAgCGAEKDgoFdHNfYncSBQgDILwFCg8KB3RzX2J3X2kSBAgCGAA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pYFCgRubF80Eo0FCAUyiAUKCwoDYl9hEgQIAyACChsKBGJfZ2YSEwgBEg8lMC4lMS4lMi4lMy4lNC4KDAoEYl9ncxIECAESAAoMCgRiX2d0EgQIAyAKChQKBWJfaWZsEgsIBCkAAAAAAEBkQAoTCgRiX2lsEgsIBCkAAAAAAIBmQAoMCgRiX3NuEgQIAyABCoYECgRiX3RzEv0DCAUy+AMKDQoFdHNfYmQSBAgCGAAKDwoHdHNfYmRfaRIECAIYAQozCgd0c19iZ2MyEigIBTIkChAKCGNscl90eXBlEgQIAyAAChAKCmhjbHJfY29sb3ISAggHChEKCXRzX2JnYzJfaRIECAIYAQoOCgV0c19idxIFCAMgvAUKDwoHdHNfYndfaRIECAIYAA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mQUKBG5sXzUSkAUIBTKLBQoLCgNiX2ESBAgDIAIKHgoEYl9nZhIWCAESEiUwLiUxLiUyLiUzLiU0LiU1LgoMCgRiX2dzEgQIARIACgwKBGJfZ3QSBAgDIAoKFAoFYl9pZmwSCwgEKQAAAAAAwGhAChMKBGJfaWwSCwgEKQAAAAAAAGtACgwKBGJfc24SBAgDIAEKhgQKBGJfdHMS/QMIBTL4AwoNCgV0c19iZBIECAIYAAoPCgd0c19iZF9pEgQIAhgBCjMKB3RzX2JnYzISKAgFMiQKEAoIY2xyX3R5cGUSBAgDIAAKEAoKaGNscl9jb2xvchICCAcKEQoJdHNfYmdjMl9pEgQIAhgBCg4KBXRzX2J3EgUIAyC8BQoPCgd0c19id19pEgQIAhgA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cBQoEbmxfNhKTBQgFMo4FCgsKA2JfYRIECAMgAgohCgRiX2dmEhkIARIVJTAuJTEuJTIuJTMuJTQuJTUuJTYuCgwKBGJfZ3MSBAgBEgAKDAoEYl9ndBIECAMgCgoUCgViX2lmbBILCAQpAAAAAABAbUAKEwoEYl9pbBILCAQpAAAAAACAb0AKDAoEYl9zbhIECAMgAQqGBAoEYl90cxL9AwgFMvgDCg0KBXRzX2JkEgQIAhgACg8KB3RzX2JkX2kSBAgCGAEKMwoHdHNfYmdjMhIoCAUyJAoQCghjbHJfdHlwZRIECAMgAAoQCgpoY2xyX2NvbG9yEgIIBwoRCgl0c19iZ2MyX2kSBAgCGAEKDgoFdHNfYncSBQgDILwFCg8KB3RzX2J3X2kSBAgCGAA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ACp8FCgRubF83EpYFCAUykQUKCwoDYl9hEgQIAyACCiQKBGJfZ2YSHAgBEhglMC4lMS4lMi4lMy4lNC4lNS4lNi4lNy4KDAoEYl9ncxIECAESAAoMCgRiX2d0EgQIAyAKChQKBWJfaWZsEgsIBCkAAAAAAOBwQAoTCgRiX2lsEgsIBCkAAAAAAAByQAoMCgRiX3NuEgQIAyABCoYECgRiX3RzEv0DCAUy+AMKDQoFdHNfYmQSBAgCGAAKDwoHdHNfYmRfaRIECAIYAQozCgd0c19iZ2MyEigIBTIkChAKCGNscl90eXBlEgQIAyAAChAKCmhjbHJfY29sb3ISAggHChEKCXRzX2JnYzJfaRIECAIYAQoOCgV0c19idxIFCAMgvAUKDwoHdHNfYndfaRIECAIYAA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AKogUKBG5sXzgSmQUIBTKUBQoLCgNiX2ESBAgDIAIKJwoEYl9nZhIfCAESGyUwLiUxLiUyLiUzLiU0LiU1LiU2LiU3LiU4LgoMCgRiX2dzEgQIARIACgwKBGJfZ3QSBAgDIAoKFAoFYl9pZmwSCwgEKQAAAAAAIHNAChMKBGJfaWwSCwgEKQAAAAAAQHRACgwKBGJfc24SBAgDIAEKhgQKBGJfdHMS/QMIBTL4AwoNCgV0c19iZBIECAIYAAoPCgd0c19iZF9pEgQIAhgBCjMKB3RzX2JnYzISKAgFMiQKEAoIY2xyX3R5cGUSBAgDIAAKEAoKaGNscl9jb2xvchICCAcKEQoJdHNfYmdjMl9pEgQIAhgBCg4KBXRzX2J3EgUIAyC8BQoPCgd0c19id19pEgQIAhgA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GooChRzdWdnZXN0LnNqeGVlazdvazBxeBIQSGVnaGluZSBZZW5nb3lhbmpJCjVzdWdnZXN0SWRJbXBvcnRjMjBkNGJkMi1iNmFlLTQ4YTUtOTQ1Yy1jMjYzM2NhZDI2OTRfNRIQSGVnaGluZSBZZW5nb3lhbmooChRzdWdnZXN0LmlwcWdsM2tzbW45ahIQSGVnaGluZSBZZW5nb3lhbmooChRzdWdnZXN0Lmd2ejRlMWE4angxbRIQSGVnaGluZSBZZW5nb3lhbmpKCjZzdWdnZXN0SWRJbXBvcnRjMjBkNGJkMi1iNmFlLTQ4YTUtOTQ1Yy1jMjYzM2NhZDI2OTRfMjMSEEhlZ2hpbmUgWWVuZ295YW5qKAoUc3VnZ2VzdC41N2FyZGRqMndoejESEEhlZ2hpbmUgWWVuZ295YW5qKAoUc3VnZ2VzdC5oZnRleGxxcDlnazcSEEhlZ2hpbmUgWWVuZ295YW5qKAoUc3VnZ2VzdC4ycHVsYnRtNWc4a2MSEEhlZ2hpbmUgWWVuZ295YW5qKAoUc3VnZ2VzdC4xZXU4cjl4MmwzMzkSEEhlZ2hpbmUgWWVuZ295YW5qJQoUc3VnZ2VzdC4xc3JpMHNpa2dzbXgSDUFycGkgU2FyZ3N5YW5qKAoUc3VnZ2VzdC5jZWh4OTJ2MXFrMmESEEhlZ2hpbmUgWWVuZ295YW5qKAoUc3VnZ2VzdC5ya3o4OThvZXluZDISEEhlZ2hpbmUgWWVuZ295YW5qKAoUc3VnZ2VzdC5nM2tvZmNodWg5emwSEEhlZ2hpbmUgWWVuZ295YW5qKAoUc3VnZ2VzdC4xcHJqaHVnbWgzdG4SEEhlZ2hpbmUgWWVuZ295YW5qKAoUc3VnZ2VzdC54MHphdHZ6YW05eG4SEEhlZ2hpbmUgWWVuZ295YW5qKAoUc3VnZ2VzdC52c2ZmcDdob3Nwam0SEEhlZ2hpbmUgWWVuZ295YW5qKAoUc3VnZ2VzdC44c2NoN2c0dWd4MjkSEEhlZ2hpbmUgWWVuZ295YW5qKAoUc3VnZ2VzdC50cXI4Y2hpbWtmMDESEEhlZ2hpbmUgWWVuZ295YW5qKAoUc3VnZ2VzdC5hMHNrd2x0eHU2dTgSEEhlZ2hpbmUgWWVuZ295YW5qKAoUc3VnZ2VzdC5lZzByd3Z1MWczN28SEEhlZ2hpbmUgWWVuZ295YW5qKAoUc3VnZ2VzdC4zaDRuZDViaG1sNmoSEEhlZ2hpbmUgWWVuZ295YW5qKAoUc3VnZ2VzdC5qZWs4cHFnd3JrdTUSEEhlZ2hpbmUgWWVuZ295YW5qJQoUc3VnZ2VzdC42dWZrMmJsNnMzc3ISDUdvaGFyIEJlZ295YW5qJQoUc3VnZ2VzdC5wcGJzZGVvNGdmdzASDUFycGkgU2FyZ3N5YW5qJQoUc3VnZ2VzdC5uZXpianZsbmxsZWMSDUFycGkgU2FyZ3N5YW5qKAoUc3VnZ2VzdC5ta244dTUycnkzbHMSEEhlZ2hpbmUgWWVuZ295YW5qJwoTc3VnZ2VzdC5sMTByM3pyeGxqbBIQSGVnaGluZSBZZW5nb3lhbmpJCjVzdWdnZXN0SWRJbXBvcnRjMjBkNGJkMi1iNmFlLTQ4YTUtOTQ1Yy1jMjYzM2NhZDI2OTRfMRIQSGVnaGluZSBZZW5nb3lhbmooChRzdWdnZXN0LmJ2Z3FvdjVlc2xzahIQSGVnaGluZSBZZW5nb3lhbmolChRzdWdnZXN0LjdvNDRrMnlmeXNmNRINR29oYXIgQmVnb3lhbmolChRzdWdnZXN0LnVoYjVwb3hlenpteBINQXJwaSBTYXJnc3lhbmpKCjZzdWdnZXN0SWRJbXBvcnRjMjBkNGJkMi1iNmFlLTQ4YTUtOTQ1Yy1jMjYzM2NhZDI2OTRfMTcSEEhlZ2hpbmUgWWVuZ295YW5qKAoUc3VnZ2VzdC54OTZlNHgzNHZyOW8SEEhlZ2hpbmUgWWVuZ295YW5qSgo2c3VnZ2VzdElkSW1wb3J0YzIwZDRiZDItYjZhZS00OGE1LTk0NWMtYzI2MzNjYWQyNjk0XzYwEhBIZWdoaW5lIFllbmdveWFuakkKNXN1Z2dlc3RJZEltcG9ydGMyMGQ0YmQyLWI2YWUtNDhhNS05NDVjLWMyNjMzY2FkMjY5NF83EhBIZWdoaW5lIFllbmdveWFuakkKNXN1Z2dlc3RJZEltcG9ydGMyMGQ0YmQyLWI2YWUtNDhhNS05NDVjLWMyNjMzY2FkMjY5NF80EhBIZWdoaW5lIFllbmdveWFuaiUKFHN1Z2dlc3QueWN6d2xqOHcxaXF4Eg1Hb2hhciBCZWdveWFuakoKNnN1Z2dlc3RJZEltcG9ydGMyMGQ0YmQyLWI2YWUtNDhhNS05NDVjLWMyNjMzY2FkMjY5NF8xMBIQSGVnaGluZSBZZW5nb3lhbmpKCjZzdWdnZXN0SWRJbXBvcnRjMjBkNGJkMi1iNmFlLTQ4YTUtOTQ1Yy1jMjYzM2NhZDI2OTRfMTkSEEhlZ2hpbmUgWWVuZ295YW5qJQoUc3VnZ2VzdC42bjcwNnJwNWdkaWsSDUdvaGFyIEJlZ295YW5qSQo1c3VnZ2VzdElkSW1wb3J0YzIwZDRiZDItYjZhZS00OGE1LTk0NWMtYzI2MzNjYWQyNjk0XzkSEEhlZ2hpbmUgWWVuZ295YW5qKAoUc3VnZ2VzdC55ZjgzeTJsdWRsbHcSEEhlZ2hpbmUgWWVuZ295YW5qSgo2c3VnZ2VzdElkSW1wb3J0YzIwZDRiZDItYjZhZS00OGE1LTk0NWMtYzI2MzNjYWQyNjk0XzMwEhBIZWdoaW5lIFllbmdveWFuaigKFHN1Z2dlc3QuYjJvZ3poMzZuZHl3EhBIZWdoaW5lIFllbmdveWFuaigKFHN1Z2dlc3QuNGYxZmg2dXBqbWxkEhBIZWdoaW5lIFllbmdveWFuaiUKFHN1Z2dlc3QuaDFtdjI4aGsxdzB4Eg1Hb2hhciBCZWdveWFuakoKNnN1Z2dlc3RJZEltcG9ydGMyMGQ0YmQyLWI2YWUtNDhhNS05NDVjLWMyNjMzY2FkMjY5NF8yNhIQSGVnaGluZSBZZW5nb3lhbmolChRzdWdnZXN0LnJhdmdiaHdiY3JvZhINR29oYXIgQmVnb3lhbmolChRzdWdnZXN0LnAyZG5rY2ZnbmtodBINR29oYXIgQmVnb3lhbmpKCjZzdWdnZXN0SWRJbXBvcnRjMjBkNGJkMi1iNmFlLTQ4YTUtOTQ1Yy1jMjYzM2NhZDI2OTRfMjgSEEhlZ2hpbmUgWWVuZ295YW5qKAoUc3VnZ2VzdC5kMnZycjh0MGl3NmoSEEhlZ2hpbmUgWWVuZ295YW5qKAoUc3VnZ2VzdC41YWkzaDY3ZXU3YXYSEEhlZ2hpbmUgWWVuZ295YW5qKAoUc3VnZ2VzdC4yeGhhZnd0bDFidGoSEEhlZ2hpbmUgWWVuZ295YW5qJQoUc3VnZ2VzdC5zbDFxbXR1OWdkMDESDUFycGkgU2FyZ3N5YW5qSgo2c3VnZ2VzdElkSW1wb3J0YzIwZDRiZDItYjZhZS00OGE1LTk0NWMtYzI2MzNjYWQyNjk0XzE2EhBIZWdoaW5lIFllbmdveWFuaigKFHN1Z2dlc3QuZGlibmx5bmgxb2t5EhBIZWdoaW5lIFllbmdveWFuaiUKFHN1Z2dlc3QuZzc4Z29rcmswendrEg1Hb2hhciBCZWdveWFuaiUKFHN1Z2dlc3QudWYzOWZpZTBwbGp3Eg1Hb2hhciBCZWdveWFuaiUKFHN1Z2dlc3QuaHUyNXB0bXp6Znd3Eg1BcnBpIFNhcmdzeWFuakoKNnN1Z2dlc3RJZEltcG9ydGMyMGQ0YmQyLWI2YWUtNDhhNS05NDVjLWMyNjMzY2FkMjY5NF8yNBIQSGVnaGluZSBZZW5nb3lhbmpKCjZzdWdnZXN0SWRJbXBvcnRjMjBkNGJkMi1iNmFlLTQ4YTUtOTQ1Yy1jMjYzM2NhZDI2OTRfMzUSEEhlZ2hpbmUgWWVuZ295YW5qJQoUc3VnZ2VzdC53dXp2M3c5eGgxMGkSDUdvaGFyIEJlZ295YW5qJQoUc3VnZ2VzdC56MWxoNTQ2a3lrbWISDUdvaGFyIEJlZ295YW5qSgo2c3VnZ2VzdElkSW1wb3J0YzIwZDRiZDItYjZhZS00OGE1LTk0NWMtYzI2MzNjYWQyNjk0XzM3EhBIZWdoaW5lIFllbmdveWFuaigKFHN1Z2dlc3QuZzllcWZocjcybDFpEhBIZWdoaW5lIFllbmdveWFuaigKFHN1Z2dlc3QubnlnNWs2ZWVqa2xpEhBIZWdoaW5lIFllbmdveWFuaiUKFHN1Z2dlc3QuOG4yY25pdzU5MWx1Eg1Hb2hhciBCZWdveWFuakoKNnN1Z2dlc3RJZEltcG9ydGMyMGQ0YmQyLWI2YWUtNDhhNS05NDVjLWMyNjMzY2FkMjY5NF8zMhIQSGVnaGluZSBZZW5nb3lhbmooChRzdWdnZXN0LjdhbDl4YW9hbGdmMxIQSGVnaGluZSBZZW5nb3lhbmolChRzdWdnZXN0LnNzZjh3Z2x4c3VzYRINR29oYXIgQmVnb3lhbmooChRzdWdnZXN0LmZyemwzMnl6ZXltNBIQSGVnaGluZSBZZW5nb3lhbmooChRzdWdnZXN0LmJzcThsc2I4OGdtdBIQSGVnaGluZSBZZW5nb3lhbmolChRzdWdnZXN0Ljl5Z245dXhtaXE1dBINR29oYXIgQmVnb3lhbmooChRzdWdnZXN0Lm1pZnF3anUyOHZzbRIQSGVnaGluZSBZZW5nb3lhbmooChRzdWdnZXN0LjV1bGwya256cXNmeBIQSGVnaGluZSBZZW5nb3lhbmooChRzdWdnZXN0LnJwNmNsYXFpbXR5MhIQSGVnaGluZSBZZW5nb3lhbmooChRzdWdnZXN0LjgyN3p3cXh6YnhzOBIQSGVnaGluZSBZZW5nb3lhbmooChRzdWdnZXN0LmphdHdzaGp5OWtndRIQSGVnaGluZSBZZW5nb3lhbmolChRzdWdnZXN0LmNnc2dnM3drODJ5dxINQXJwaSBTYXJnc3lhbmooChRzdWdnZXN0Lmoydm4zZGEyano0ZhIQSGVnaGluZSBZZW5nb3lhbmooChRzdWdnZXN0LjZmdWs0ZXIzY25vahIQSGVnaGluZSBZZW5nb3lhbmolChRzdWdnZXN0LmN5aTI2b2M3bzNrMBINR29oYXIgQmVnb3lhbmooChRzdWdnZXN0LmpjdHRvejEwcHdjehIQSGVnaGluZSBZZW5nb3lhbmolChRzdWdnZXN0LnFyNzZleG9taDViORINR29oYXIgQmVnb3lhbmolChRzdWdnZXN0LnhtNzB4bGg0d3hreRINQXJwaSBTYXJnc3lhbmolChRzdWdnZXN0LnZuZGx3dzhtbXVkMRINR29oYXIgQmVnb3lhbmolChRzdWdnZXN0LjZrNzM4Z2prbWIyORINR29oYXIgQmVnb3lhbmolChRzdWdnZXN0LnJxMnl5OHJ5dmhuORINR29oYXIgQmVnb3lhbmolChRzdWdnZXN0LndpamI5eXZ1ZmNpNRINQXJwaSBTYXJnc3lhbmolChRzdWdnZXN0LmZoeThmd3NnMmhyYRINR29oYXIgQmVnb3lhbmooChRzdWdnZXN0LmFuMzh4c2dkOW44cBIQSGVnaGluZSBZZW5nb3lhbmooChRzdWdnZXN0LjdrdjZmM2I5ZjJmMxIQSGVnaGluZSBZZW5nb3lhbmolChRzdWdnZXN0LmxsbGV3ZHEyZ2d1MhINR29oYXIgQmVnb3lhbmooChRzdWdnZXN0LnM0aXR4cG9nbmJodhIQSGVnaGluZSBZZW5nb3lhbmolChRzdWdnZXN0LjYwZGtpb2l6cW45ZRINR29oYXIgQmVnb3lhbmooChRzdWdnZXN0LmIwNHdtN3Bqd3FmNxIQSGVnaGluZSBZZW5nb3lhbmolChRzdWdnZXN0Ljh0ZjlqMjI4dXZkdhINR29oYXIgQmVnb3lhbmooChRzdWdnZXN0Lm4wZ3h3M2ZmNWoycxIQSGVnaGluZSBZZW5nb3lhbmooChRzdWdnZXN0LmY4OHFuNnIzb2kzMRIQSGVnaGluZSBZZW5nb3lhbmooChRzdWdnZXN0Lnk1Z2w1bHBuNGNsNRIQSGVnaGluZSBZZW5nb3lhbmolChRzdWdnZXN0LnVjZjBnNDJ5bGZmehINR29oYXIgQmVnb3lhbmooChRzdWdnZXN0LmRwMHNiZTgzaG0wbBIQSGVnaGluZSBZZW5nb3lhbmooChRzdWdnZXN0LjRobG43ZnFwbHVsMBIQSGVnaGluZSBZZW5nb3lhbmooChRzdWdnZXN0LmpscDJlZnZoZXNkahIQSGVnaGluZSBZZW5nb3lhbmolChRzdWdnZXN0Lml5am1zYXNsdWZkYhINR29oYXIgQmVnb3lhbmooChRzdWdnZXN0LmlncTZkNHQyMjN2eRIQSGVnaGluZSBZZW5nb3lhbmooChRzdWdnZXN0LnFwYTM4dHg4cXZqchIQSGVnaGluZSBZZW5nb3lhbmooChRzdWdnZXN0LnJnZzZtZzR3ZGJtaxIQSGVnaGluZSBZZW5nb3lhbmooChRzdWdnZXN0LnRsYnplYmg3OTV0ORIQSGVnaGluZSBZZW5nb3lhbmooChRzdWdnZXN0LjlkODhhZGh5amsxZBIQSGVnaGluZSBZZW5nb3lhbmolChRzdWdnZXN0LmJuZjI1Zm9xejVzZxINR29oYXIgQmVnb3lhbmooChRzdWdnZXN0LnZ5YnM0NTdzc3J4eRIQSGVnaGluZSBZZW5nb3lhbmooChRzdWdnZXN0Lmw2ZTJhb3BuMmdhYhIQSGVnaGluZSBZZW5nb3lhbmolChRzdWdnZXN0LjVrb3F0ZGdmbWhoeBINQXJwaSBTYXJnc3lhbmooChRzdWdnZXN0LmFzNDc2MGw2ZHA3NhIQSGVnaGluZSBZZW5nb3lhbmolChRzdWdnZXN0LmxoN2loOW1oazQxYRINR29oYXIgQmVnb3lhbmpKCjZzdWdnZXN0SWRJbXBvcnRjMjBkNGJkMi1iNmFlLTQ4YTUtOTQ1Yy1jMjYzM2NhZDI2OTRfMTUSEEhlZ2hpbmUgWWVuZ295YW5qKAoUc3VnZ2VzdC40MG5odDUzOHBtcGwSEEhlZ2hpbmUgWWVuZ295YW5qKAoUc3VnZ2VzdC51cjZlYzZ3dXFkNjESEEhlZ2hpbmUgWWVuZ295YW5qJQoUc3VnZ2VzdC43dTFkdjRtbGY0eWkSDUdvaGFyIEJlZ295YW5qKAoUc3VnZ2VzdC53eXowYTFkaHc0aW8SEEhlZ2hpbmUgWWVuZ295YW5qKAoUc3VnZ2VzdC4xNjA5YW9zOXk1ZTESEEhlZ2hpbmUgWWVuZ295YW5qKAoUc3VnZ2VzdC5ueTd5OXJ1aXJoa3YSEEhlZ2hpbmUgWWVuZ295YW5qJQoUc3VnZ2VzdC5kYmRoc3dsNzR0amESDUFycGkgU2FyZ3N5YW5qKAoUc3VnZ2VzdC43NnI5dzZhdjI5cGcSEEhlZ2hpbmUgWWVuZ295YW5qJQoUc3VnZ2VzdC5tYzUybnJ5YTVtNW0SDUFycGkgU2FyZ3N5YW5qKAoUc3VnZ2VzdC55Z2o0NmJnMmI1NzgSEEhlZ2hpbmUgWWVuZ295YW5qJQoUc3VnZ2VzdC42eTZkM2t4NjFhMWoSDUFycGkgU2FyZ3N5YW5qKAoUc3VnZ2VzdC5hbDJpMWQ2ang1dDgSEEhlZ2hpbmUgWWVuZ295YW5qJQoUc3VnZ2VzdC5xcjYxNWxwZjAwczgSDUdvaGFyIEJlZ295YW5qJQoUc3VnZ2VzdC53bHV2dnJ5bmFsaTASDUFycGkgU2FyZ3N5YW5qJQoUc3VnZ2VzdC5mYmZoMmN4MGk2Mm4SDUdvaGFyIEJlZ295YW5qJQoUc3VnZ2VzdC5mZjZ0ZXR0NGc0cTISDUFycGkgU2FyZ3N5YW5qKAoUc3VnZ2VzdC5icG5wcjc3bjQ4dGMSEEhlZ2hpbmUgWWVuZ295YW5qKAoUc3VnZ2VzdC54dzNjc2psMDh2ZnQSEEhlZ2hpbmUgWWVuZ295YW5qJQoUc3VnZ2VzdC4zdzRscXhrc204aWgSDUFycGkgU2FyZ3N5YW5qJQoUc3VnZ2VzdC55bnhjbmhnanJibmkSDUFycGkgU2FyZ3N5YW5qJQoUc3VnZ2VzdC40cmVuYzJ0NWJvbHoSDUFycGkgU2FyZ3N5YW5qKAoUc3VnZ2VzdC5yazMxNnptc3g4ZWgSEEhlZ2hpbmUgWWVuZ295YW5qJQoUc3VnZ2VzdC5pZTc2Nm0xd2l6azkSDUdvaGFyIEJlZ295YW5qKAoUc3VnZ2VzdC44anQxdmRoOHJjemISEEhlZ2hpbmUgWWVuZ295YW5qJQoUc3VnZ2VzdC5tMzY1ZW1tejNxdzYSDUdvaGFyIEJlZ295YW5qKAoUc3VnZ2VzdC5temhvYnB4a3M5dDISEEhlZ2hpbmUgWWVuZ295YW5qJQoUc3VnZ2VzdC5tdTA5MTZrbWlqdXoSDUFycGkgU2FyZ3N5YW5qJQoUc3VnZ2VzdC50ZzhlcG9rNWgwd3YSDUdvaGFyIEJlZ295YW5qJQoUc3VnZ2VzdC50eDM4d2hranJxY3QSDUdvaGFyIEJlZ295YW5qKAoUc3VnZ2VzdC55djFjNm12bmgyOW0SEEhlZ2hpbmUgWWVuZ295YW5qJQoUc3VnZ2VzdC5jczVyOXRudXU0ZHcSDUdvaGFyIEJlZ295YW5qJQoUc3VnZ2VzdC5ocDNqNXRwOXUyaWgSDUdvaGFyIEJlZ295YW5qKAoUc3VnZ2VzdC5xcjE3ZXBxazd5NGQSEEhlZ2hpbmUgWWVuZ295YW5qJQoUc3VnZ2VzdC4yaHl0ZDY3OHB2ZWkSDUFycGkgU2FyZ3N5YW5qJQoUc3VnZ2VzdC5pM2xxZGk0b3ZrYzESDUdvaGFyIEJlZ295YW5qJQoUc3VnZ2VzdC43YTRqcnpiNmR2bHISDUFycGkgU2FyZ3N5YW5qKAoUc3VnZ2VzdC5sb3JweThmeTBwb2MSEEhlZ2hpbmUgWWVuZ295YW5qJQoUc3VnZ2VzdC5wcHB2OHFnMDhiYTESDUFycGkgU2FyZ3N5YW5qKAoUc3VnZ2VzdC5hYTMyeGs1ZHZkcXESEEhlZ2hpbmUgWWVuZ295YW5qKAoUc3VnZ2VzdC4xNGNsMjhzdXN1NGMSEEhlZ2hpbmUgWWVuZ295YW5qJAoTc3VnZ2VzdC5mOTJ1aDFicTljbxINQXJwaSBTYXJnc3lhbmooChRzdWdnZXN0Lm10NnlmdDIwN2F6NRIQSGVnaGluZSBZZW5nb3lhbmooChRzdWdnZXN0LnNrZXl0YnF3OTF6YRIQSGVnaGluZSBZZW5nb3lhbmolChRzdWdnZXN0Lms1bzg2ZnJhbTVxehINR29oYXIgQmVnb3lhbmooChRzdWdnZXN0LjQ1cTVyemV2OHFrbxIQSGVnaGluZSBZZW5nb3lhbmooChRzdWdnZXN0LnNlZHhkdGIwcWEwZxIQSGVnaGluZSBZZW5nb3lhbmooChRzdWdnZXN0Lndsd3p2ODdlYXFzeBIQSGVnaGluZSBZZW5nb3lhbmolChRzdWdnZXN0LnEzY2YwamtqcnB3aRINR29oYXIgQmVnb3lhbmooChRzdWdnZXN0LnJrdjFtNnZldTV4cBIQSGVnaGluZSBZZW5nb3lhbmolChRzdWdnZXN0LjRqZzJsbng3NnFveRINR29oYXIgQmVnb3lhbmolChRzdWdnZXN0LmFmYjIzcDd4dDl5axINR29oYXIgQmVnb3lhbmooChRzdWdnZXN0LmFxd21saXR4MXZqaxIQSGVnaGluZSBZZW5nb3lhbmooChRzdWdnZXN0LjI3bDJjam1zOGM5YhIQSGVnaGluZSBZZW5nb3lhbmolChRzdWdnZXN0LmZzNHA3MXg4YjhxZRINR29oYXIgQmVnb3lhbmooChRzdWdnZXN0LmxqZGQzY2szcjc0MxIQSGVnaGluZSBZZW5nb3lhbmooChRzdWdnZXN0LmFnbW9mbXVmZm9jcBIQSGVnaGluZSBZZW5nb3lhbmolChRzdWdnZXN0LjN4dnNpY2J2MGg2dBINQXJwaSBTYXJnc3lhbmooChRzdWdnZXN0LjJxMXFjbmxieXBlNhIQSGVnaGluZSBZZW5nb3lhbmooChRzdWdnZXN0LnJ5NGE1c242ZGxkehIQSGVnaGluZSBZZW5nb3lhbmolChRzdWdnZXN0LjcwNGpxMmR2Ymw3YxINR29oYXIgQmVnb3lhbmooChRzdWdnZXN0LmlqY2JjZHVpaGhsdhIQSGVnaGluZSBZZW5nb3lhbmolChRzdWdnZXN0LmtqMDN5cWxra2NqMBINR29oYXIgQmVnb3lhbmooChRzdWdnZXN0LnNlZ20ydXdxeGszMhIQSGVnaGluZSBZZW5nb3lhbmooChRzdWdnZXN0LnFkeTFibnR2dGExNxIQSGVnaGluZSBZZW5nb3lhbmonChNzdWdnZXN0LjV0c3BlNmFvdW12EhBIZWdoaW5lIFllbmdveWFuaigKFHN1Z2dlc3QuOXpxNWZ1bHYxMXBxEhBIZWdoaW5lIFllbmdveWFuaigKFHN1Z2dlc3QuYWg3OTliMXliZGw5EhBIZWdoaW5lIFllbmdveWFuaiUKFHN1Z2dlc3QueWl4YW5uNTVnenllEg1Hb2hhciBCZWdveWFuaigKFHN1Z2dlc3QueDI3c2FiM3c5eWF5EhBIZWdoaW5lIFllbmdveWFuaiUKFHN1Z2dlc3QuZTI2dXVrbmlwYzJhEg1Hb2hhciBCZWdveWFuaigKFHN1Z2dlc3QuNHF0eHN3bXV0dGZwEhBIZWdoaW5lIFllbmdveWFuaiUKFHN1Z2dlc3Qua2RwdWRza2EzanI2Eg1Hb2hhciBCZWdveWFuaigKFHN1Z2dlc3QuajlxN3N4Y29pd2dwEhBIZWdoaW5lIFllbmdveWFuaigKFHN1Z2dlc3Qua2ZvNWNlbWxnNjEyEhBIZWdoaW5lIFllbmdveWFuaicKE3N1Z2dlc3Qud203NHRyOW9qMDISEEhlZ2hpbmUgWWVuZ295YW5qKAoUc3VnZ2VzdC5tN3h1Mzk5eHk5dDQSEEhlZ2hpbmUgWWVuZ295YW5qKAoUc3VnZ2VzdC5xM2dvaW0xMTZhYXkSEEhlZ2hpbmUgWWVuZ295YW5qJQoUc3VnZ2VzdC5kOWc2bG90bjc3OXISDUdvaGFyIEJlZ295YW5qKAoUc3VnZ2VzdC5xbzJ5OWZnMXEybTASEEhlZ2hpbmUgWWVuZ295YW5qKAoUc3VnZ2VzdC5pNzQ0aG02ZnNodWgSEEhlZ2hpbmUgWWVuZ295YW5qKAoUc3VnZ2VzdC41NzU5Zm1pbzh0azISEEhlZ2hpbmUgWWVuZ295YW5qKAoUc3VnZ2VzdC5jdDdhaDBmMDAzZDgSEEhlZ2hpbmUgWWVuZ295YW5qJQoUc3VnZ2VzdC4xbDZ2OHg1d2x1bXUSDUFycGkgU2FyZ3N5YW5qKAoUc3VnZ2VzdC51dDZ2azRieXdmeXMSEEhlZ2hpbmUgWWVuZ295YW5qKAoUc3VnZ2VzdC5jYjVueHBucG1mbWYSEEhlZ2hpbmUgWWVuZ295YW5qKAoUc3VnZ2VzdC5ibGJmbWloYmIzZGoSEEhlZ2hpbmUgWWVuZ295YW5qKAoUc3VnZ2VzdC5tcG11MXB3bXE2Z2MSEEhlZ2hpbmUgWWVuZ295YW5qKAoUc3VnZ2VzdC4zY21xZm13eHBmZDgSEEhlZ2hpbmUgWWVuZ295YW5qKAoUc3VnZ2VzdC42ZTE2ODNxcnpoNzMSEEhlZ2hpbmUgWWVuZ295YW5qKAoUc3VnZ2VzdC50Z2lpa2ZtaGhmNmMSEEhlZ2hpbmUgWWVuZ295YW5yITFNVGpkM0tGOU9qQWhBa0RFd1BqY01JeW1xY3NkQmI3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15BFA1-E739-0E44-9534-4C3E29E6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66</Pages>
  <Words>15926</Words>
  <Characters>90780</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Andranik Melikyan</dc:creator>
  <cp:keywords>https://mul2-mia.gov.am/tasks/5496122/oneclick?token=d646f54e25e67519a8386a3fbd83b176</cp:keywords>
  <dc:description/>
  <cp:lastModifiedBy>irav22</cp:lastModifiedBy>
  <cp:revision>11</cp:revision>
  <dcterms:created xsi:type="dcterms:W3CDTF">2025-12-26T06:02:00Z</dcterms:created>
  <dcterms:modified xsi:type="dcterms:W3CDTF">2025-12-29T11:59:00Z</dcterms:modified>
</cp:coreProperties>
</file>