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242A" w14:textId="77777777" w:rsidR="00E22883" w:rsidRPr="009A0260" w:rsidRDefault="00E22883" w:rsidP="00E22883">
      <w:pPr>
        <w:ind w:firstLine="0"/>
        <w:jc w:val="right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9A0260">
        <w:rPr>
          <w:rFonts w:ascii="GHEA Grapalat" w:hAnsi="GHEA Grapalat" w:cs="Sylfaen"/>
          <w:b/>
          <w:bCs/>
          <w:sz w:val="22"/>
          <w:szCs w:val="22"/>
          <w:lang w:val="hy-AM"/>
        </w:rPr>
        <w:t>ՆԱԽԱԳԻԾ</w:t>
      </w:r>
    </w:p>
    <w:p w14:paraId="37A588A6" w14:textId="77777777" w:rsidR="00E22883" w:rsidRDefault="00E22883" w:rsidP="00E22883">
      <w:pPr>
        <w:spacing w:line="360" w:lineRule="auto"/>
        <w:ind w:firstLine="0"/>
        <w:jc w:val="center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</w:p>
    <w:p w14:paraId="375C457F" w14:textId="1C3EFE11" w:rsidR="00E22883" w:rsidRPr="00C14084" w:rsidRDefault="00E22883" w:rsidP="00E22883">
      <w:pPr>
        <w:spacing w:line="360" w:lineRule="auto"/>
        <w:ind w:firstLine="0"/>
        <w:jc w:val="center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  <w:r w:rsidRPr="00C14084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ՀԱՅԱՍՏԱՆԻ ՀԱՆՐԱՊԵՏՈՒԹՅԱՆ ԿԱՌԱՎԱՐՈՒԹՅՈՒՆ</w:t>
      </w:r>
    </w:p>
    <w:p w14:paraId="69E2DF91" w14:textId="77777777" w:rsidR="00E22883" w:rsidRPr="00C14084" w:rsidRDefault="00E22883" w:rsidP="00E22883">
      <w:pPr>
        <w:spacing w:line="360" w:lineRule="auto"/>
        <w:ind w:firstLine="0"/>
        <w:jc w:val="center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</w:p>
    <w:p w14:paraId="3FA7B3FD" w14:textId="77777777" w:rsidR="00E22883" w:rsidRPr="00C14084" w:rsidRDefault="00E22883" w:rsidP="00E22883">
      <w:pPr>
        <w:spacing w:line="360" w:lineRule="auto"/>
        <w:ind w:firstLine="0"/>
        <w:jc w:val="center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  <w:r w:rsidRPr="00C14084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Ո Ր Ո Շ ՈՒ Մ</w:t>
      </w:r>
    </w:p>
    <w:p w14:paraId="1FB0C37C" w14:textId="77777777" w:rsidR="00E22883" w:rsidRPr="00C14084" w:rsidRDefault="00E22883" w:rsidP="00E22883">
      <w:pPr>
        <w:spacing w:line="360" w:lineRule="auto"/>
        <w:ind w:firstLine="0"/>
        <w:jc w:val="center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</w:p>
    <w:p w14:paraId="5B4825F7" w14:textId="7010539E" w:rsidR="00E22883" w:rsidRPr="00C14084" w:rsidRDefault="00E22883" w:rsidP="00E22883">
      <w:pPr>
        <w:spacing w:line="360" w:lineRule="auto"/>
        <w:ind w:firstLine="0"/>
        <w:jc w:val="center"/>
        <w:rPr>
          <w:rFonts w:ascii="GHEA Grapalat" w:hAnsi="GHEA Grapalat" w:cs="Times Armenian"/>
          <w:noProof/>
          <w:sz w:val="24"/>
          <w:szCs w:val="24"/>
          <w:lang w:val="hy-AM"/>
        </w:rPr>
      </w:pPr>
      <w:r w:rsidRPr="00C14084">
        <w:rPr>
          <w:rFonts w:ascii="GHEA Grapalat" w:hAnsi="GHEA Grapalat" w:cs="Sylfaen"/>
          <w:noProof/>
          <w:sz w:val="24"/>
          <w:szCs w:val="24"/>
          <w:lang w:val="hy-AM"/>
        </w:rPr>
        <w:t xml:space="preserve">___________ 2025թ.                                               N  </w:t>
      </w:r>
      <w:r w:rsidRPr="00C14084">
        <w:rPr>
          <w:rFonts w:ascii="GHEA Grapalat" w:hAnsi="GHEA Grapalat" w:cs="Times Armenian"/>
          <w:noProof/>
          <w:sz w:val="24"/>
          <w:szCs w:val="24"/>
          <w:lang w:val="hy-AM"/>
        </w:rPr>
        <w:t>-Ն</w:t>
      </w:r>
    </w:p>
    <w:p w14:paraId="79E55E3A" w14:textId="77777777" w:rsidR="00E22883" w:rsidRPr="00C14084" w:rsidRDefault="00E22883" w:rsidP="00E22883">
      <w:pPr>
        <w:spacing w:line="360" w:lineRule="auto"/>
        <w:ind w:firstLine="0"/>
        <w:rPr>
          <w:rFonts w:ascii="GHEA Grapalat" w:hAnsi="GHEA Grapalat" w:cs="Sylfaen"/>
          <w:iCs/>
          <w:sz w:val="24"/>
          <w:szCs w:val="24"/>
          <w:lang w:val="hy-AM"/>
        </w:rPr>
      </w:pPr>
    </w:p>
    <w:p w14:paraId="6F5CCDAE" w14:textId="15F34F02" w:rsidR="00E22883" w:rsidRPr="006F174C" w:rsidRDefault="00E22883" w:rsidP="00E22883">
      <w:pPr>
        <w:spacing w:line="360" w:lineRule="auto"/>
        <w:ind w:firstLine="0"/>
        <w:jc w:val="center"/>
        <w:rPr>
          <w:rFonts w:ascii="GHEA Grapalat" w:hAnsi="GHEA Grapalat" w:cs="Sylfaen"/>
          <w:b/>
          <w:bCs/>
          <w:iCs/>
          <w:sz w:val="24"/>
          <w:szCs w:val="24"/>
          <w:lang w:val="hy-AM" w:eastAsia="en-US"/>
        </w:rPr>
      </w:pPr>
      <w:bookmarkStart w:id="0" w:name="_Hlk217032974"/>
      <w:r w:rsidRPr="006F174C">
        <w:rPr>
          <w:rStyle w:val="apple-converted-space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ԼԱԲՈՐԱՏՈՐ ՀԵՏԱԶՈՏՈՒԹՅՈՒՆՆԵՐԻ (ԾԱՌԱՅՈՒԹՅՈՒՆՆԵՐԻ),  </w:t>
      </w:r>
      <w:r w:rsidRPr="006F174C">
        <w:rPr>
          <w:rFonts w:ascii="GHEA Grapalat" w:hAnsi="GHEA Grapalat"/>
          <w:b/>
          <w:bCs/>
          <w:sz w:val="24"/>
          <w:szCs w:val="24"/>
          <w:lang w:val="hy-AM"/>
        </w:rPr>
        <w:t>ՀԻՎԱՆԴԱՆՈՑԱՅԻՆ ԲԺՇԿԱԿԱՆ ԾԱՌԱՅՈՒԹՅՈՒՆՆԵՐԻ,</w:t>
      </w:r>
      <w:r w:rsidRPr="006F174C">
        <w:rPr>
          <w:rStyle w:val="apple-converted-space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F174C">
        <w:rPr>
          <w:rFonts w:ascii="GHEA Grapalat" w:hAnsi="GHEA Grapalat"/>
          <w:b/>
          <w:bCs/>
          <w:sz w:val="24"/>
          <w:szCs w:val="24"/>
          <w:lang w:val="hy-AM"/>
        </w:rPr>
        <w:t xml:space="preserve">ԱՌՈՂՋՈՒԹՅԱՆ ԱՌԱՋՆԱՅԻՆ ՊԱՀՊԱՆՄԱՆ ԵՎ ԱՄԲՈՒԼԱՏՈՐ-ՊՈԼԻԿԼԻՆԻԿԱԿԱՆ ԾԱՌԱՅՈՒԹՅՈՒՆՆԵՐԻ </w:t>
      </w:r>
      <w:r w:rsidRPr="006F174C">
        <w:rPr>
          <w:rStyle w:val="apple-converted-space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ԾԱԽՍԵՐԻ ԴԻՄԱՑ  ԱՊԱՀՈՎԱԳՐԱԿԱՆ ՀԱՏՈՒՑՄԱՆ ԵՎ ՀԱՄԱՎՃԱՐՆԵՐԻ ՉԱՓԵՐԻ ՍԱՀՄԱՆՄԱՆ ՀԱՄԱՐ  </w:t>
      </w:r>
      <w:r w:rsidRPr="006F174C">
        <w:rPr>
          <w:rFonts w:ascii="GHEA Grapalat" w:hAnsi="GHEA Grapalat"/>
          <w:b/>
          <w:bCs/>
          <w:sz w:val="24"/>
          <w:szCs w:val="24"/>
          <w:lang w:val="hy-AM"/>
        </w:rPr>
        <w:t>ԾԱՌԱՅՈՒԹՅՈՒՆՆԵՐԻ</w:t>
      </w:r>
      <w:r w:rsidRPr="006F174C">
        <w:rPr>
          <w:rStyle w:val="apple-converted-space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ԳՆԻ ԿԱՄ </w:t>
      </w:r>
      <w:r w:rsidRPr="006F174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 xml:space="preserve">ԾԱԽՍԵՐԻ ՆՈՐՄԱՏԻՎԻ </w:t>
      </w:r>
      <w:r w:rsidRPr="006F174C">
        <w:rPr>
          <w:rFonts w:ascii="GHEA Grapalat" w:hAnsi="GHEA Grapalat"/>
          <w:b/>
          <w:bCs/>
          <w:sz w:val="24"/>
          <w:szCs w:val="24"/>
          <w:lang w:val="hy-AM"/>
        </w:rPr>
        <w:t>ՀԱՇՎԱՐԿՄԱՆ</w:t>
      </w:r>
      <w:r w:rsidR="001867EF" w:rsidRPr="001867E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F174C">
        <w:rPr>
          <w:rStyle w:val="apple-converted-space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ՄԵԹՈԴԱԲԱՆՈՒԹՅՈՒՆՆԵՐԸ </w:t>
      </w:r>
      <w:r w:rsidRPr="006F174C">
        <w:rPr>
          <w:rFonts w:ascii="GHEA Grapalat" w:hAnsi="GHEA Grapalat" w:cs="Sylfaen"/>
          <w:b/>
          <w:bCs/>
          <w:iCs/>
          <w:sz w:val="24"/>
          <w:szCs w:val="24"/>
          <w:lang w:val="hy-AM" w:eastAsia="en-US"/>
        </w:rPr>
        <w:t>ՀԱՍՏԱՏԵԼՈՒ ՄԱՍԻՆ</w:t>
      </w:r>
    </w:p>
    <w:bookmarkEnd w:id="0"/>
    <w:p w14:paraId="564B7ABB" w14:textId="77777777" w:rsidR="00E22883" w:rsidRPr="00C14084" w:rsidRDefault="00E22883" w:rsidP="00E22883">
      <w:pPr>
        <w:spacing w:line="360" w:lineRule="auto"/>
        <w:ind w:firstLine="0"/>
        <w:jc w:val="center"/>
        <w:rPr>
          <w:rFonts w:ascii="GHEA Grapalat" w:hAnsi="GHEA Grapalat" w:cs="Sylfaen"/>
          <w:iCs/>
          <w:sz w:val="24"/>
          <w:szCs w:val="24"/>
          <w:lang w:val="hy-AM" w:eastAsia="en-US"/>
        </w:rPr>
      </w:pPr>
    </w:p>
    <w:p w14:paraId="28B02EC7" w14:textId="77777777" w:rsidR="00E22883" w:rsidRPr="00C14084" w:rsidRDefault="00E22883" w:rsidP="00E22883">
      <w:pPr>
        <w:spacing w:line="360" w:lineRule="auto"/>
        <w:ind w:firstLine="0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C14084">
        <w:rPr>
          <w:rFonts w:ascii="GHEA Grapalat" w:hAnsi="GHEA Grapalat" w:cs="Sylfaen"/>
          <w:sz w:val="24"/>
          <w:szCs w:val="24"/>
          <w:lang w:val="hy-AM"/>
        </w:rPr>
        <w:t>Հիմք ընդունելով «Առողջության համընդհանուր ապահովագրության մասին» օրենքի 8-րդ հոդվածի 4-րդ մասը և 10-րդ հոդվածի 2-րդ մասը</w:t>
      </w:r>
      <w:r w:rsidRPr="00C14084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C1408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կառավարությունը </w:t>
      </w:r>
      <w:r w:rsidRPr="00C14084">
        <w:rPr>
          <w:rFonts w:ascii="GHEA Grapalat" w:hAnsi="GHEA Grapalat" w:cs="Sylfaen"/>
          <w:b/>
          <w:i/>
          <w:sz w:val="24"/>
          <w:szCs w:val="24"/>
          <w:lang w:val="hy-AM"/>
        </w:rPr>
        <w:t>որոշում է.</w:t>
      </w:r>
    </w:p>
    <w:p w14:paraId="09FF4FC7" w14:textId="77777777" w:rsidR="00E22883" w:rsidRPr="00C14084" w:rsidRDefault="00E22883" w:rsidP="00E22883">
      <w:pPr>
        <w:pStyle w:val="BodyText"/>
        <w:numPr>
          <w:ilvl w:val="0"/>
          <w:numId w:val="1"/>
        </w:numPr>
        <w:spacing w:after="0" w:line="360" w:lineRule="auto"/>
        <w:ind w:left="0" w:firstLine="0"/>
        <w:contextualSpacing/>
        <w:rPr>
          <w:rFonts w:ascii="GHEA Grapalat" w:hAnsi="GHEA Grapalat" w:cs="Sylfaen"/>
          <w:iCs/>
          <w:sz w:val="24"/>
          <w:szCs w:val="24"/>
          <w:lang w:val="hy-AM" w:eastAsia="en-US"/>
        </w:rPr>
      </w:pPr>
      <w:r w:rsidRPr="00C14084">
        <w:rPr>
          <w:rFonts w:ascii="GHEA Grapalat" w:hAnsi="GHEA Grapalat" w:cs="Sylfaen"/>
          <w:iCs/>
          <w:sz w:val="24"/>
          <w:szCs w:val="24"/>
          <w:lang w:val="hy-AM" w:eastAsia="en-US"/>
        </w:rPr>
        <w:t>Հաստատել</w:t>
      </w:r>
      <w:r w:rsidRPr="00C14084">
        <w:rPr>
          <w:rFonts w:ascii="GHEA Grapalat" w:hAnsi="GHEA Grapalat"/>
          <w:sz w:val="24"/>
          <w:szCs w:val="24"/>
          <w:lang w:val="hy-AM"/>
        </w:rPr>
        <w:t>՝</w:t>
      </w:r>
    </w:p>
    <w:p w14:paraId="22A443B6" w14:textId="77777777" w:rsidR="00E22883" w:rsidRPr="00C14084" w:rsidRDefault="00E22883" w:rsidP="00E22883">
      <w:pPr>
        <w:pStyle w:val="BodyText"/>
        <w:numPr>
          <w:ilvl w:val="0"/>
          <w:numId w:val="2"/>
        </w:numPr>
        <w:spacing w:after="0" w:line="360" w:lineRule="auto"/>
        <w:ind w:left="0" w:firstLine="0"/>
        <w:contextualSpacing/>
        <w:rPr>
          <w:rFonts w:ascii="GHEA Grapalat" w:hAnsi="GHEA Grapalat" w:cs="Sylfaen"/>
          <w:iCs/>
          <w:sz w:val="24"/>
          <w:szCs w:val="24"/>
          <w:lang w:val="hy-AM" w:eastAsia="en-US"/>
        </w:rPr>
      </w:pPr>
      <w:r w:rsidRPr="00C14084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լաբորատոր հետազոտությունների (ծառայությունների) ծախսերի դիմաց  ապահովագրական հատուցման և համավճարների չափերի սահմանման համար  </w:t>
      </w:r>
      <w:r w:rsidRPr="00C14084">
        <w:rPr>
          <w:rFonts w:ascii="GHEA Grapalat" w:hAnsi="GHEA Grapalat"/>
          <w:sz w:val="24"/>
          <w:szCs w:val="24"/>
          <w:lang w:val="hy-AM"/>
        </w:rPr>
        <w:t>ծառայությունների</w:t>
      </w:r>
      <w:r w:rsidRPr="00C14084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գնի կամ </w:t>
      </w:r>
      <w:r w:rsidRPr="00C14084">
        <w:rPr>
          <w:rFonts w:ascii="GHEA Grapalat" w:hAnsi="GHEA Grapalat" w:cs="Sylfaen"/>
          <w:iCs/>
          <w:sz w:val="24"/>
          <w:szCs w:val="24"/>
          <w:lang w:val="hy-AM"/>
        </w:rPr>
        <w:t xml:space="preserve">ծախսերի նորմատիվի </w:t>
      </w:r>
      <w:r w:rsidRPr="00C14084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հաշվարկման մեթոդաբանությունը</w:t>
      </w:r>
      <w:r w:rsidRPr="00C14084">
        <w:rPr>
          <w:rFonts w:ascii="GHEA Grapalat" w:hAnsi="GHEA Grapalat" w:cs="Sylfaen"/>
          <w:iCs/>
          <w:sz w:val="24"/>
          <w:szCs w:val="24"/>
          <w:lang w:val="hy-AM"/>
        </w:rPr>
        <w:t>՝</w:t>
      </w:r>
      <w:r w:rsidRPr="00C14084">
        <w:rPr>
          <w:rFonts w:ascii="GHEA Grapalat" w:hAnsi="GHEA Grapalat" w:cs="Sylfaen"/>
          <w:iCs/>
          <w:sz w:val="24"/>
          <w:szCs w:val="24"/>
          <w:lang w:val="hy-AM" w:eastAsia="en-US"/>
        </w:rPr>
        <w:t xml:space="preserve"> համաձայն N 1 հավելվածի,</w:t>
      </w:r>
    </w:p>
    <w:p w14:paraId="12C65C5C" w14:textId="77777777" w:rsidR="00E22883" w:rsidRDefault="00E22883" w:rsidP="00E22883">
      <w:pPr>
        <w:pStyle w:val="ListParagraph"/>
        <w:numPr>
          <w:ilvl w:val="0"/>
          <w:numId w:val="2"/>
        </w:numPr>
        <w:spacing w:line="360" w:lineRule="auto"/>
        <w:ind w:left="284"/>
        <w:jc w:val="both"/>
        <w:rPr>
          <w:rFonts w:ascii="GHEA Grapalat" w:hAnsi="GHEA Grapalat"/>
          <w:lang w:val="hy-AM"/>
        </w:rPr>
      </w:pPr>
      <w:r w:rsidRPr="00C14084">
        <w:rPr>
          <w:rFonts w:ascii="GHEA Grapalat" w:hAnsi="GHEA Grapalat"/>
          <w:lang w:val="hy-AM"/>
        </w:rPr>
        <w:t xml:space="preserve">հիվանդանոցային բժշկական ծառայությունների </w:t>
      </w:r>
      <w:r w:rsidRPr="00C14084">
        <w:rPr>
          <w:rStyle w:val="apple-converted-space"/>
          <w:rFonts w:ascii="GHEA Grapalat" w:hAnsi="GHEA Grapalat"/>
          <w:color w:val="000000"/>
          <w:shd w:val="clear" w:color="auto" w:fill="FFFFFF"/>
          <w:lang w:val="hy-AM"/>
        </w:rPr>
        <w:t xml:space="preserve">ծախսերի դիմաց  ապահովագրական հատուցման և համավճարների չափերի սահմանման համար  </w:t>
      </w:r>
      <w:r w:rsidRPr="00C14084">
        <w:rPr>
          <w:rFonts w:ascii="GHEA Grapalat" w:hAnsi="GHEA Grapalat"/>
          <w:lang w:val="hy-AM"/>
        </w:rPr>
        <w:t>ծառայությունների</w:t>
      </w:r>
      <w:r w:rsidRPr="00C14084">
        <w:rPr>
          <w:rStyle w:val="apple-converted-space"/>
          <w:rFonts w:ascii="GHEA Grapalat" w:hAnsi="GHEA Grapalat"/>
          <w:color w:val="000000"/>
          <w:shd w:val="clear" w:color="auto" w:fill="FFFFFF"/>
          <w:lang w:val="hy-AM"/>
        </w:rPr>
        <w:t xml:space="preserve"> գնի կամ </w:t>
      </w:r>
      <w:r w:rsidRPr="00C14084">
        <w:rPr>
          <w:rFonts w:ascii="GHEA Grapalat" w:hAnsi="GHEA Grapalat" w:cs="Sylfaen"/>
          <w:iCs/>
          <w:lang w:val="hy-AM"/>
        </w:rPr>
        <w:t xml:space="preserve">ծախսերի նորմատիվի </w:t>
      </w:r>
      <w:r w:rsidRPr="00C14084">
        <w:rPr>
          <w:rFonts w:ascii="GHEA Grapalat" w:hAnsi="GHEA Grapalat"/>
          <w:lang w:val="hy-AM"/>
        </w:rPr>
        <w:t>հաշվարկման մեթոդաբանությունը՝ համաձայն N 2 հավելվածի</w:t>
      </w:r>
      <w:r>
        <w:rPr>
          <w:rFonts w:ascii="GHEA Grapalat" w:hAnsi="GHEA Grapalat"/>
          <w:lang w:val="hy-AM"/>
        </w:rPr>
        <w:t>,</w:t>
      </w:r>
    </w:p>
    <w:p w14:paraId="5ED1F496" w14:textId="77777777" w:rsidR="00E22883" w:rsidRPr="00462A9B" w:rsidRDefault="00E22883" w:rsidP="00E22883">
      <w:pPr>
        <w:pStyle w:val="ListParagraph"/>
        <w:numPr>
          <w:ilvl w:val="0"/>
          <w:numId w:val="2"/>
        </w:numPr>
        <w:spacing w:line="360" w:lineRule="auto"/>
        <w:ind w:left="284"/>
        <w:jc w:val="both"/>
        <w:rPr>
          <w:rFonts w:ascii="GHEA Grapalat" w:hAnsi="GHEA Grapalat"/>
          <w:lang w:val="hy-AM"/>
        </w:rPr>
      </w:pPr>
      <w:r w:rsidRPr="00462A9B">
        <w:rPr>
          <w:rFonts w:ascii="GHEA Grapalat" w:hAnsi="GHEA Grapalat"/>
          <w:lang w:val="hy-AM"/>
        </w:rPr>
        <w:t xml:space="preserve">Առողջության առաջնային պահպանման </w:t>
      </w:r>
      <w:r>
        <w:rPr>
          <w:rFonts w:ascii="GHEA Grapalat" w:hAnsi="GHEA Grapalat"/>
          <w:lang w:val="hy-AM"/>
        </w:rPr>
        <w:t xml:space="preserve">և ամբուլատոր-պոլիկլինիկական </w:t>
      </w:r>
      <w:r w:rsidRPr="00462A9B">
        <w:rPr>
          <w:rFonts w:ascii="GHEA Grapalat" w:hAnsi="GHEA Grapalat"/>
          <w:lang w:val="hy-AM"/>
        </w:rPr>
        <w:t xml:space="preserve">ծառայությունների </w:t>
      </w:r>
      <w:r w:rsidRPr="00C14084">
        <w:rPr>
          <w:rStyle w:val="apple-converted-space"/>
          <w:rFonts w:ascii="GHEA Grapalat" w:hAnsi="GHEA Grapalat"/>
          <w:color w:val="000000"/>
          <w:shd w:val="clear" w:color="auto" w:fill="FFFFFF"/>
          <w:lang w:val="hy-AM"/>
        </w:rPr>
        <w:t xml:space="preserve">ծախսերի դիմաց  ապահովագրական հատուցման և համավճարների չափերի սահմանման համար  </w:t>
      </w:r>
      <w:r w:rsidRPr="00C14084">
        <w:rPr>
          <w:rFonts w:ascii="GHEA Grapalat" w:hAnsi="GHEA Grapalat"/>
          <w:lang w:val="hy-AM"/>
        </w:rPr>
        <w:t>ծառայությունների</w:t>
      </w:r>
      <w:r w:rsidRPr="00C14084">
        <w:rPr>
          <w:rStyle w:val="apple-converted-space"/>
          <w:rFonts w:ascii="GHEA Grapalat" w:hAnsi="GHEA Grapalat"/>
          <w:color w:val="000000"/>
          <w:shd w:val="clear" w:color="auto" w:fill="FFFFFF"/>
          <w:lang w:val="hy-AM"/>
        </w:rPr>
        <w:t xml:space="preserve"> գնի կամ </w:t>
      </w:r>
      <w:r w:rsidRPr="00C14084">
        <w:rPr>
          <w:rFonts w:ascii="GHEA Grapalat" w:hAnsi="GHEA Grapalat" w:cs="Sylfaen"/>
          <w:iCs/>
          <w:lang w:val="hy-AM"/>
        </w:rPr>
        <w:lastRenderedPageBreak/>
        <w:t xml:space="preserve">ծախսերի նորմատիվի </w:t>
      </w:r>
      <w:r w:rsidRPr="00C14084">
        <w:rPr>
          <w:rFonts w:ascii="GHEA Grapalat" w:hAnsi="GHEA Grapalat"/>
          <w:lang w:val="hy-AM"/>
        </w:rPr>
        <w:t xml:space="preserve">հաշվարկման մեթոդաբանությունը՝ համաձայն N </w:t>
      </w:r>
      <w:r>
        <w:rPr>
          <w:rFonts w:ascii="GHEA Grapalat" w:hAnsi="GHEA Grapalat"/>
          <w:lang w:val="hy-AM"/>
        </w:rPr>
        <w:t>3</w:t>
      </w:r>
      <w:r w:rsidRPr="00C14084">
        <w:rPr>
          <w:rFonts w:ascii="GHEA Grapalat" w:hAnsi="GHEA Grapalat"/>
          <w:lang w:val="hy-AM"/>
        </w:rPr>
        <w:t xml:space="preserve"> հավելվածի։</w:t>
      </w:r>
    </w:p>
    <w:p w14:paraId="37A0FD0D" w14:textId="77777777" w:rsidR="00E22883" w:rsidRPr="00C14084" w:rsidRDefault="00E22883" w:rsidP="00E22883">
      <w:pPr>
        <w:pStyle w:val="BodyText"/>
        <w:numPr>
          <w:ilvl w:val="0"/>
          <w:numId w:val="1"/>
        </w:numPr>
        <w:spacing w:after="0" w:line="360" w:lineRule="auto"/>
        <w:ind w:left="0" w:firstLine="0"/>
        <w:contextualSpacing/>
        <w:rPr>
          <w:rFonts w:ascii="GHEA Grapalat" w:hAnsi="GHEA Grapalat" w:cs="Sylfaen"/>
          <w:iCs/>
          <w:sz w:val="24"/>
          <w:szCs w:val="24"/>
          <w:lang w:val="hy-AM" w:eastAsia="en-US"/>
        </w:rPr>
      </w:pPr>
      <w:r w:rsidRPr="00C14084">
        <w:rPr>
          <w:rFonts w:ascii="GHEA Grapalat" w:hAnsi="GHEA Grapalat" w:cs="Sylfaen"/>
          <w:iCs/>
          <w:sz w:val="24"/>
          <w:szCs w:val="24"/>
          <w:lang w:val="hy-AM" w:eastAsia="en-US"/>
        </w:rPr>
        <w:t>Սույն որոշումն ուժի մեջ է մտնում պաշտոնական հրապարակմանը հաջորդող օրվանից։</w:t>
      </w:r>
    </w:p>
    <w:p w14:paraId="3618BE67" w14:textId="77777777" w:rsidR="00E22883" w:rsidRPr="00C14084" w:rsidRDefault="00E22883" w:rsidP="00E22883">
      <w:pPr>
        <w:pStyle w:val="BodyText"/>
        <w:spacing w:after="0" w:line="360" w:lineRule="auto"/>
        <w:ind w:firstLine="0"/>
        <w:contextualSpacing/>
        <w:rPr>
          <w:rFonts w:ascii="GHEA Grapalat" w:hAnsi="GHEA Grapalat" w:cs="Sylfaen"/>
          <w:iCs/>
          <w:sz w:val="24"/>
          <w:szCs w:val="24"/>
          <w:lang w:val="hy-AM" w:eastAsia="en-US"/>
        </w:rPr>
      </w:pPr>
    </w:p>
    <w:p w14:paraId="6E4D57B9" w14:textId="77777777" w:rsidR="00E22883" w:rsidRPr="00C14084" w:rsidRDefault="00E22883" w:rsidP="00E22883">
      <w:pPr>
        <w:pStyle w:val="BodyText"/>
        <w:spacing w:after="0" w:line="360" w:lineRule="auto"/>
        <w:ind w:firstLine="0"/>
        <w:contextualSpacing/>
        <w:rPr>
          <w:rFonts w:ascii="GHEA Grapalat" w:hAnsi="GHEA Grapalat" w:cs="Sylfaen"/>
          <w:iCs/>
          <w:sz w:val="24"/>
          <w:szCs w:val="24"/>
          <w:lang w:val="hy-AM" w:eastAsia="en-US"/>
        </w:rPr>
      </w:pPr>
      <w:r w:rsidRPr="00C14084">
        <w:rPr>
          <w:rFonts w:ascii="GHEA Grapalat" w:hAnsi="GHEA Grapalat" w:cs="Sylfaen"/>
          <w:iCs/>
          <w:sz w:val="24"/>
          <w:szCs w:val="24"/>
          <w:lang w:val="hy-AM" w:eastAsia="en-US"/>
        </w:rPr>
        <w:t>ՀԱՅԱՍՏԱՆԻ ՀԱՆՐԱՊԵՏՈՒԹՅԱՆ</w:t>
      </w:r>
    </w:p>
    <w:p w14:paraId="282B3A09" w14:textId="77777777" w:rsidR="00E22883" w:rsidRPr="00C14084" w:rsidRDefault="00E22883" w:rsidP="00E22883">
      <w:pPr>
        <w:pStyle w:val="BodyText"/>
        <w:spacing w:after="0" w:line="360" w:lineRule="auto"/>
        <w:ind w:firstLine="0"/>
        <w:contextualSpacing/>
        <w:rPr>
          <w:rFonts w:ascii="GHEA Grapalat" w:hAnsi="GHEA Grapalat" w:cs="Sylfaen"/>
          <w:iCs/>
          <w:sz w:val="24"/>
          <w:szCs w:val="24"/>
          <w:lang w:val="hy-AM" w:eastAsia="en-US"/>
        </w:rPr>
      </w:pPr>
      <w:r w:rsidRPr="00C14084">
        <w:rPr>
          <w:rFonts w:ascii="GHEA Grapalat" w:hAnsi="GHEA Grapalat" w:cs="Sylfaen"/>
          <w:iCs/>
          <w:sz w:val="24"/>
          <w:szCs w:val="24"/>
          <w:lang w:val="hy-AM" w:eastAsia="en-US"/>
        </w:rPr>
        <w:t>ՎԱՐՉԱՊԵՏ                                                                     ՆԻԿՈԼ ՓԱՇԻՆՅԱՆ</w:t>
      </w:r>
    </w:p>
    <w:p w14:paraId="1D5E3F6B" w14:textId="77777777" w:rsidR="00E22883" w:rsidRPr="00C14084" w:rsidRDefault="00E22883" w:rsidP="00E22883">
      <w:pPr>
        <w:pStyle w:val="BodyText"/>
        <w:spacing w:after="0" w:line="360" w:lineRule="auto"/>
        <w:ind w:firstLine="0"/>
        <w:contextualSpacing/>
        <w:rPr>
          <w:rFonts w:ascii="GHEA Grapalat" w:hAnsi="GHEA Grapalat" w:cs="Sylfaen"/>
          <w:iCs/>
          <w:sz w:val="24"/>
          <w:szCs w:val="24"/>
          <w:lang w:val="hy-AM" w:eastAsia="en-US"/>
        </w:rPr>
      </w:pPr>
    </w:p>
    <w:p w14:paraId="43B39EAC" w14:textId="77777777" w:rsidR="00E22883" w:rsidRDefault="00E22883" w:rsidP="00E22883">
      <w:pPr>
        <w:pStyle w:val="BodyText"/>
        <w:spacing w:after="0" w:line="360" w:lineRule="auto"/>
        <w:ind w:firstLine="0"/>
        <w:contextualSpacing/>
        <w:jc w:val="center"/>
        <w:rPr>
          <w:rFonts w:ascii="GHEA Grapalat" w:hAnsi="GHEA Grapalat" w:cs="Sylfaen"/>
          <w:iCs/>
          <w:sz w:val="24"/>
          <w:szCs w:val="24"/>
          <w:lang w:val="hy-AM" w:eastAsia="en-US"/>
        </w:rPr>
      </w:pPr>
      <w:r w:rsidRPr="00C14084">
        <w:rPr>
          <w:rFonts w:ascii="GHEA Grapalat" w:hAnsi="GHEA Grapalat" w:cs="Sylfaen"/>
          <w:iCs/>
          <w:sz w:val="24"/>
          <w:szCs w:val="24"/>
          <w:lang w:val="hy-AM" w:eastAsia="en-US"/>
        </w:rPr>
        <w:t>ԵՐԵՎԱՆ</w:t>
      </w:r>
    </w:p>
    <w:sectPr w:rsidR="00E22883" w:rsidSect="00E22883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31D7"/>
    <w:multiLevelType w:val="hybridMultilevel"/>
    <w:tmpl w:val="689A52D0"/>
    <w:lvl w:ilvl="0" w:tplc="224866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CA4536"/>
    <w:multiLevelType w:val="multilevel"/>
    <w:tmpl w:val="7DA6D5E2"/>
    <w:lvl w:ilvl="0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6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83"/>
    <w:rsid w:val="001867EF"/>
    <w:rsid w:val="00A465E9"/>
    <w:rsid w:val="00E2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82197"/>
  <w15:chartTrackingRefBased/>
  <w15:docId w15:val="{434D60E7-BDBE-4F68-8A55-C684FF30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883"/>
    <w:pPr>
      <w:spacing w:after="0" w:line="240" w:lineRule="auto"/>
      <w:ind w:firstLine="851"/>
      <w:jc w:val="both"/>
    </w:pPr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28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22883"/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E22883"/>
    <w:pPr>
      <w:ind w:left="720" w:firstLine="0"/>
      <w:contextualSpacing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rsid w:val="00E22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 Hambardzumyan</dc:creator>
  <cp:keywords/>
  <dc:description/>
  <cp:lastModifiedBy>Araqsya Hambardzumyan</cp:lastModifiedBy>
  <cp:revision>2</cp:revision>
  <dcterms:created xsi:type="dcterms:W3CDTF">2025-12-21T10:12:00Z</dcterms:created>
  <dcterms:modified xsi:type="dcterms:W3CDTF">2025-12-21T10:19:00Z</dcterms:modified>
</cp:coreProperties>
</file>