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4511"/>
        <w:gridCol w:w="4515"/>
      </w:tblGrid>
      <w:tr w:rsidR="007253AC" w:rsidRPr="0075122C" w:rsidTr="00AA38F1">
        <w:tc>
          <w:tcPr>
            <w:tcW w:w="4511" w:type="dxa"/>
            <w:shd w:val="clear" w:color="auto" w:fill="FFFFFF"/>
            <w:vAlign w:val="center"/>
          </w:tcPr>
          <w:p w:rsidR="007253AC" w:rsidRPr="0075122C" w:rsidRDefault="007253AC" w:rsidP="00AA38F1">
            <w:pPr>
              <w:rPr>
                <w:rFonts w:ascii="GHEA Grapalat" w:eastAsia="GHEA Grapalat" w:hAnsi="GHEA Grapalat" w:cs="GHEA Grapalat"/>
                <w:color w:val="000000"/>
                <w:sz w:val="20"/>
              </w:rPr>
            </w:pPr>
            <w:r w:rsidRPr="0075122C"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  <w:r w:rsidRPr="0075122C">
              <w:rPr>
                <w:rFonts w:ascii="GHEA Grapalat" w:hAnsi="GHEA Grapalat"/>
                <w:sz w:val="20"/>
              </w:rPr>
              <w:br w:type="page"/>
            </w:r>
          </w:p>
        </w:tc>
        <w:tc>
          <w:tcPr>
            <w:tcW w:w="4515" w:type="dxa"/>
            <w:shd w:val="clear" w:color="auto" w:fill="FFFFFF"/>
            <w:vAlign w:val="bottom"/>
          </w:tcPr>
          <w:p w:rsidR="007253AC" w:rsidRPr="0075122C" w:rsidRDefault="007253AC" w:rsidP="00AA38F1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</w:pPr>
            <w:r w:rsidRPr="0075122C"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>Հավելված</w:t>
            </w: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 xml:space="preserve"> </w:t>
            </w:r>
            <w:r w:rsidRPr="007253AC"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 xml:space="preserve">N </w:t>
            </w:r>
            <w:r w:rsidR="006551E1"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>2</w:t>
            </w:r>
            <w:bookmarkStart w:id="0" w:name="_GoBack"/>
            <w:bookmarkEnd w:id="0"/>
          </w:p>
          <w:p w:rsidR="007253AC" w:rsidRPr="0075122C" w:rsidRDefault="007253AC" w:rsidP="00AA38F1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</w:pPr>
            <w:r w:rsidRPr="0075122C"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>ՀՀ կառավարության 202</w:t>
            </w:r>
            <w:r w:rsidRPr="007253AC"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>5</w:t>
            </w:r>
            <w:r w:rsidRPr="0075122C"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 xml:space="preserve"> թվականի</w:t>
            </w:r>
          </w:p>
          <w:p w:rsidR="007253AC" w:rsidRPr="0075122C" w:rsidRDefault="007253AC" w:rsidP="00AA38F1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>նոյեմբերի</w:t>
            </w:r>
            <w:r w:rsidRPr="0075122C"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 xml:space="preserve"> ___-ի N ___-Լ որոշման</w:t>
            </w:r>
          </w:p>
        </w:tc>
      </w:tr>
    </w:tbl>
    <w:p w:rsidR="00D0127F" w:rsidRDefault="00D0127F"/>
    <w:p w:rsidR="007253AC" w:rsidRPr="007253AC" w:rsidRDefault="007253AC" w:rsidP="007253AC">
      <w:pPr>
        <w:jc w:val="center"/>
        <w:rPr>
          <w:rFonts w:ascii="GHEA Grapalat" w:hAnsi="GHEA Grapalat" w:cs="Arial"/>
          <w:b/>
          <w:color w:val="333333"/>
        </w:rPr>
      </w:pPr>
      <w:r w:rsidRPr="007253AC">
        <w:rPr>
          <w:rFonts w:ascii="GHEA Grapalat" w:hAnsi="GHEA Grapalat" w:cs="Arial"/>
          <w:b/>
          <w:color w:val="333333"/>
        </w:rPr>
        <w:t>ՑԱՆԿ</w:t>
      </w:r>
    </w:p>
    <w:p w:rsidR="007253AC" w:rsidRDefault="007253AC" w:rsidP="007253AC">
      <w:pPr>
        <w:jc w:val="center"/>
        <w:rPr>
          <w:rFonts w:ascii="GHEA Grapalat" w:hAnsi="GHEA Grapalat" w:cs="Arial"/>
          <w:b/>
          <w:color w:val="333333"/>
        </w:rPr>
      </w:pPr>
      <w:r w:rsidRPr="007253AC">
        <w:rPr>
          <w:rFonts w:ascii="GHEA Grapalat" w:hAnsi="GHEA Grapalat" w:cs="Arial"/>
          <w:b/>
          <w:color w:val="333333"/>
        </w:rPr>
        <w:t>ՊԵՏԱԿԱՆ ԿԱՌԱՎԱՐՄԱՆ ՀԱՄԱԿԱՐԳԻ ԱՌԱՆՁԻՆ ՄԱՐՄԻՆՆԵՐԻ</w:t>
      </w:r>
    </w:p>
    <w:p w:rsidR="007253AC" w:rsidRDefault="007253AC" w:rsidP="007253AC">
      <w:pPr>
        <w:jc w:val="center"/>
        <w:rPr>
          <w:rFonts w:ascii="GHEA Grapalat" w:hAnsi="GHEA Grapalat" w:cs="Arial"/>
          <w:b/>
          <w:color w:val="333333"/>
        </w:rPr>
      </w:pPr>
    </w:p>
    <w:p w:rsidR="007253AC" w:rsidRPr="007253AC" w:rsidRDefault="007253AC" w:rsidP="007253AC">
      <w:pPr>
        <w:rPr>
          <w:rFonts w:ascii="Cambria Math" w:hAnsi="Cambria Math"/>
          <w:b/>
          <w:u w:val="single"/>
        </w:rPr>
      </w:pPr>
      <w:r w:rsidRPr="007253AC">
        <w:rPr>
          <w:rFonts w:ascii="GHEA Grapalat" w:hAnsi="GHEA Grapalat"/>
          <w:b/>
          <w:u w:val="single"/>
        </w:rPr>
        <w:t>Նախարարություններ</w:t>
      </w:r>
      <w:r>
        <w:rPr>
          <w:rFonts w:ascii="Cambria Math" w:hAnsi="Cambria Math"/>
          <w:b/>
          <w:u w:val="single"/>
        </w:rPr>
        <w:t>․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Աշխատանքի և սոցիալական հարցերի 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Առողջապահության 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Արդարադատության 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Արտաքին գործերի 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Բարձր տեխնոլոգիական արդյունաբերության 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Էկոնոմիկայի 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Կրթության, գիտության, մշակույթի և սպորտի 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Ներքին գործերի 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Շրջակա միջավայրի 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 xml:space="preserve">Պաշտպանության </w:t>
      </w:r>
      <w:r>
        <w:rPr>
          <w:rFonts w:ascii="GHEA Grapalat" w:hAnsi="GHEA Grapalat"/>
        </w:rPr>
        <w:t>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Տարածքային կառավարման և ենթակառուցվածքների նախարարություն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 w:rsidRPr="007253AC">
        <w:rPr>
          <w:rFonts w:ascii="GHEA Grapalat" w:hAnsi="GHEA Grapalat"/>
        </w:rPr>
        <w:t>Ֆինանսների նախարարություն</w:t>
      </w:r>
    </w:p>
    <w:p w:rsidR="007253AC" w:rsidRPr="007253AC" w:rsidRDefault="007253AC" w:rsidP="007253AC">
      <w:pPr>
        <w:rPr>
          <w:rFonts w:ascii="GHEA Grapalat" w:hAnsi="GHEA Grapalat"/>
        </w:rPr>
      </w:pPr>
      <w:r w:rsidRPr="007253AC">
        <w:rPr>
          <w:rFonts w:ascii="GHEA Grapalat" w:hAnsi="GHEA Grapalat"/>
          <w:b/>
          <w:u w:val="single"/>
        </w:rPr>
        <w:t>Կառավարության</w:t>
      </w:r>
      <w:r>
        <w:rPr>
          <w:rFonts w:ascii="GHEA Grapalat" w:hAnsi="GHEA Grapalat"/>
          <w:b/>
          <w:u w:val="single"/>
        </w:rPr>
        <w:t>ը</w:t>
      </w:r>
      <w:r w:rsidRPr="007253AC">
        <w:rPr>
          <w:rFonts w:ascii="GHEA Grapalat" w:hAnsi="GHEA Grapalat"/>
          <w:b/>
          <w:u w:val="single"/>
        </w:rPr>
        <w:t xml:space="preserve"> ենթակա մարմիններ</w:t>
      </w:r>
      <w:r w:rsidRPr="007253AC">
        <w:rPr>
          <w:rFonts w:ascii="Cambria Math" w:hAnsi="Cambria Math"/>
          <w:b/>
          <w:u w:val="single"/>
        </w:rPr>
        <w:t>․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>
        <w:rPr>
          <w:rFonts w:ascii="GHEA Grapalat" w:hAnsi="GHEA Grapalat"/>
        </w:rPr>
        <w:t>Կադաստրի կոմիտե</w:t>
      </w:r>
    </w:p>
    <w:p w:rsidR="007253AC" w:rsidRP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>
        <w:rPr>
          <w:rFonts w:ascii="GHEA Grapalat" w:hAnsi="GHEA Grapalat"/>
        </w:rPr>
        <w:t>Պետական եկամուտների կոմիտե</w:t>
      </w:r>
    </w:p>
    <w:p w:rsidR="007253AC" w:rsidRDefault="007253AC" w:rsidP="007253AC">
      <w:pPr>
        <w:pStyle w:val="ListParagraph"/>
        <w:numPr>
          <w:ilvl w:val="0"/>
          <w:numId w:val="2"/>
        </w:numPr>
        <w:rPr>
          <w:rFonts w:ascii="GHEA Grapalat" w:hAnsi="GHEA Grapalat"/>
        </w:rPr>
      </w:pPr>
      <w:r>
        <w:rPr>
          <w:rFonts w:ascii="GHEA Grapalat" w:hAnsi="GHEA Grapalat"/>
        </w:rPr>
        <w:t>Քաղաքաշինության կոմիտե</w:t>
      </w:r>
    </w:p>
    <w:sectPr w:rsidR="007253A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7442E"/>
    <w:multiLevelType w:val="hybridMultilevel"/>
    <w:tmpl w:val="1DC69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D7450"/>
    <w:multiLevelType w:val="hybridMultilevel"/>
    <w:tmpl w:val="F1A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0A"/>
    <w:rsid w:val="006551E1"/>
    <w:rsid w:val="0071000A"/>
    <w:rsid w:val="007253AC"/>
    <w:rsid w:val="009D206F"/>
    <w:rsid w:val="00C24616"/>
    <w:rsid w:val="00D0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995B"/>
  <w15:chartTrackingRefBased/>
  <w15:docId w15:val="{54353675-F131-4637-BF58-9F314A64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3AC"/>
    <w:pPr>
      <w:spacing w:line="278" w:lineRule="auto"/>
    </w:pPr>
    <w:rPr>
      <w:rFonts w:ascii="Aptos" w:eastAsia="Aptos" w:hAnsi="Aptos" w:cs="Aptos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3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25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74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280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667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626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195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509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975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233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607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804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461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000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896">
          <w:marLeft w:val="0"/>
          <w:marRight w:val="0"/>
          <w:marTop w:val="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Company>HP Inc.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Anna Gasparyan</cp:lastModifiedBy>
  <cp:revision>3</cp:revision>
  <dcterms:created xsi:type="dcterms:W3CDTF">2025-10-23T10:25:00Z</dcterms:created>
  <dcterms:modified xsi:type="dcterms:W3CDTF">2025-10-23T11:01:00Z</dcterms:modified>
</cp:coreProperties>
</file>