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EEAAD" w14:textId="1F39C472" w:rsidR="00A92BA1" w:rsidRPr="008A232F" w:rsidRDefault="00A92BA1" w:rsidP="00A92BA1">
      <w:pPr>
        <w:jc w:val="right"/>
        <w:rPr>
          <w:rFonts w:ascii="GHEA Grapalat" w:hAnsi="GHEA Grapalat" w:cs="Arial"/>
          <w:b/>
          <w:bCs/>
          <w:sz w:val="24"/>
          <w:szCs w:val="24"/>
          <w:lang w:val="en-US"/>
        </w:rPr>
      </w:pPr>
      <w:r w:rsidRPr="008A232F">
        <w:rPr>
          <w:rFonts w:ascii="GHEA Grapalat" w:hAnsi="GHEA Grapalat" w:cs="Arial"/>
          <w:b/>
          <w:bCs/>
          <w:sz w:val="24"/>
          <w:szCs w:val="24"/>
          <w:lang w:val="en-US"/>
        </w:rPr>
        <w:t>ՆԱԽԱԳԻԾ</w:t>
      </w:r>
    </w:p>
    <w:p w14:paraId="1EBD8BCA" w14:textId="77777777" w:rsidR="00A92BA1" w:rsidRPr="008A232F" w:rsidRDefault="00A92BA1" w:rsidP="00A92BA1">
      <w:pPr>
        <w:jc w:val="center"/>
        <w:rPr>
          <w:rFonts w:ascii="GHEA Grapalat" w:hAnsi="GHEA Grapalat" w:cs="Arial"/>
          <w:b/>
          <w:bCs/>
          <w:sz w:val="24"/>
          <w:szCs w:val="24"/>
          <w:lang w:val="en-US"/>
        </w:rPr>
      </w:pPr>
    </w:p>
    <w:p w14:paraId="25A1A980" w14:textId="6CB9556B" w:rsidR="00A92BA1" w:rsidRPr="008A232F" w:rsidRDefault="00A92BA1" w:rsidP="00A92BA1">
      <w:pPr>
        <w:jc w:val="center"/>
        <w:rPr>
          <w:rFonts w:ascii="GHEA Grapalat" w:hAnsi="GHEA Grapalat"/>
          <w:sz w:val="24"/>
          <w:szCs w:val="24"/>
          <w:lang w:val="en-US"/>
        </w:rPr>
      </w:pPr>
      <w:r w:rsidRPr="008A232F">
        <w:rPr>
          <w:rFonts w:ascii="GHEA Grapalat" w:hAnsi="GHEA Grapalat" w:cs="Arial"/>
          <w:b/>
          <w:bCs/>
          <w:sz w:val="24"/>
          <w:szCs w:val="24"/>
          <w:lang w:val="en-US"/>
        </w:rPr>
        <w:t>ՀԱՅԱՍՏԱՆԻ</w:t>
      </w:r>
      <w:r w:rsidRPr="008A232F">
        <w:rPr>
          <w:rFonts w:ascii="GHEA Grapalat" w:hAnsi="GHEA Grapalat"/>
          <w:b/>
          <w:bCs/>
          <w:sz w:val="24"/>
          <w:szCs w:val="24"/>
          <w:lang w:val="en-US"/>
        </w:rPr>
        <w:t xml:space="preserve"> </w:t>
      </w:r>
      <w:r w:rsidRPr="008A232F">
        <w:rPr>
          <w:rFonts w:ascii="GHEA Grapalat" w:hAnsi="GHEA Grapalat" w:cs="Arial"/>
          <w:b/>
          <w:bCs/>
          <w:sz w:val="24"/>
          <w:szCs w:val="24"/>
          <w:lang w:val="en-US"/>
        </w:rPr>
        <w:t>ՀԱՆՐԱՊԵՏՈՒԹՅԱՆ</w:t>
      </w:r>
      <w:r w:rsidRPr="008A232F">
        <w:rPr>
          <w:rFonts w:ascii="GHEA Grapalat" w:hAnsi="GHEA Grapalat"/>
          <w:b/>
          <w:bCs/>
          <w:sz w:val="24"/>
          <w:szCs w:val="24"/>
          <w:lang w:val="en-US"/>
        </w:rPr>
        <w:t xml:space="preserve"> </w:t>
      </w:r>
      <w:r w:rsidRPr="008A232F">
        <w:rPr>
          <w:rFonts w:ascii="GHEA Grapalat" w:hAnsi="GHEA Grapalat" w:cs="Arial"/>
          <w:b/>
          <w:bCs/>
          <w:sz w:val="24"/>
          <w:szCs w:val="24"/>
          <w:lang w:val="en-US"/>
        </w:rPr>
        <w:t>ԿԱՌԱՎԱՐՈՒԹՅՈՒՆ</w:t>
      </w:r>
    </w:p>
    <w:p w14:paraId="309D16F0" w14:textId="77777777" w:rsidR="00A92BA1" w:rsidRPr="008A232F" w:rsidRDefault="00A92BA1" w:rsidP="00A92BA1">
      <w:pPr>
        <w:jc w:val="center"/>
        <w:rPr>
          <w:rFonts w:ascii="GHEA Grapalat" w:hAnsi="GHEA Grapalat"/>
          <w:sz w:val="24"/>
          <w:szCs w:val="24"/>
          <w:lang w:val="en-US"/>
        </w:rPr>
      </w:pPr>
      <w:r w:rsidRPr="008A232F">
        <w:rPr>
          <w:rFonts w:ascii="GHEA Grapalat" w:hAnsi="GHEA Grapalat" w:cs="Arial"/>
          <w:b/>
          <w:bCs/>
          <w:sz w:val="24"/>
          <w:szCs w:val="24"/>
          <w:lang w:val="en-US"/>
        </w:rPr>
        <w:t>Ո</w:t>
      </w:r>
      <w:r w:rsidRPr="008A232F">
        <w:rPr>
          <w:rFonts w:ascii="GHEA Grapalat" w:hAnsi="GHEA Grapalat"/>
          <w:b/>
          <w:bCs/>
          <w:sz w:val="24"/>
          <w:szCs w:val="24"/>
          <w:lang w:val="en-US"/>
        </w:rPr>
        <w:t xml:space="preserve"> </w:t>
      </w:r>
      <w:r w:rsidRPr="008A232F">
        <w:rPr>
          <w:rFonts w:ascii="GHEA Grapalat" w:hAnsi="GHEA Grapalat" w:cs="Arial"/>
          <w:b/>
          <w:bCs/>
          <w:sz w:val="24"/>
          <w:szCs w:val="24"/>
          <w:lang w:val="en-US"/>
        </w:rPr>
        <w:t>Ր</w:t>
      </w:r>
      <w:r w:rsidRPr="008A232F">
        <w:rPr>
          <w:rFonts w:ascii="GHEA Grapalat" w:hAnsi="GHEA Grapalat"/>
          <w:b/>
          <w:bCs/>
          <w:sz w:val="24"/>
          <w:szCs w:val="24"/>
          <w:lang w:val="en-US"/>
        </w:rPr>
        <w:t xml:space="preserve"> </w:t>
      </w:r>
      <w:r w:rsidRPr="008A232F">
        <w:rPr>
          <w:rFonts w:ascii="GHEA Grapalat" w:hAnsi="GHEA Grapalat" w:cs="Arial"/>
          <w:b/>
          <w:bCs/>
          <w:sz w:val="24"/>
          <w:szCs w:val="24"/>
          <w:lang w:val="en-US"/>
        </w:rPr>
        <w:t>Ո</w:t>
      </w:r>
      <w:r w:rsidRPr="008A232F">
        <w:rPr>
          <w:rFonts w:ascii="GHEA Grapalat" w:hAnsi="GHEA Grapalat"/>
          <w:b/>
          <w:bCs/>
          <w:sz w:val="24"/>
          <w:szCs w:val="24"/>
          <w:lang w:val="en-US"/>
        </w:rPr>
        <w:t xml:space="preserve"> </w:t>
      </w:r>
      <w:r w:rsidRPr="008A232F">
        <w:rPr>
          <w:rFonts w:ascii="GHEA Grapalat" w:hAnsi="GHEA Grapalat" w:cs="Arial"/>
          <w:b/>
          <w:bCs/>
          <w:sz w:val="24"/>
          <w:szCs w:val="24"/>
          <w:lang w:val="en-US"/>
        </w:rPr>
        <w:t>Շ</w:t>
      </w:r>
      <w:r w:rsidRPr="008A232F">
        <w:rPr>
          <w:rFonts w:ascii="Calibri" w:hAnsi="Calibri" w:cs="Calibri"/>
          <w:b/>
          <w:bCs/>
          <w:sz w:val="24"/>
          <w:szCs w:val="24"/>
          <w:lang w:val="en-US"/>
        </w:rPr>
        <w:t> </w:t>
      </w:r>
      <w:r w:rsidRPr="008A232F">
        <w:rPr>
          <w:rFonts w:ascii="GHEA Grapalat" w:hAnsi="GHEA Grapalat" w:cs="Arial"/>
          <w:b/>
          <w:bCs/>
          <w:sz w:val="24"/>
          <w:szCs w:val="24"/>
          <w:lang w:val="en-US"/>
        </w:rPr>
        <w:t>ՈՒ</w:t>
      </w:r>
      <w:r w:rsidRPr="008A232F">
        <w:rPr>
          <w:rFonts w:ascii="GHEA Grapalat" w:hAnsi="GHEA Grapalat"/>
          <w:b/>
          <w:bCs/>
          <w:sz w:val="24"/>
          <w:szCs w:val="24"/>
          <w:lang w:val="en-US"/>
        </w:rPr>
        <w:t xml:space="preserve"> </w:t>
      </w:r>
      <w:r w:rsidRPr="008A232F">
        <w:rPr>
          <w:rFonts w:ascii="GHEA Grapalat" w:hAnsi="GHEA Grapalat" w:cs="Arial"/>
          <w:b/>
          <w:bCs/>
          <w:sz w:val="24"/>
          <w:szCs w:val="24"/>
          <w:lang w:val="en-US"/>
        </w:rPr>
        <w:t>Մ</w:t>
      </w:r>
    </w:p>
    <w:p w14:paraId="1585C67D" w14:textId="77777777" w:rsidR="00A92BA1" w:rsidRPr="008A232F" w:rsidRDefault="00A92BA1" w:rsidP="00A92BA1">
      <w:pPr>
        <w:rPr>
          <w:rFonts w:ascii="GHEA Grapalat" w:hAnsi="GHEA Grapalat"/>
          <w:sz w:val="24"/>
          <w:szCs w:val="24"/>
          <w:lang w:val="en-US"/>
        </w:rPr>
      </w:pPr>
      <w:r w:rsidRPr="008A232F">
        <w:rPr>
          <w:rFonts w:ascii="Calibri" w:hAnsi="Calibri" w:cs="Calibri"/>
          <w:sz w:val="24"/>
          <w:szCs w:val="24"/>
          <w:lang w:val="en-US"/>
        </w:rPr>
        <w:t> </w:t>
      </w:r>
    </w:p>
    <w:p w14:paraId="481C5FF5" w14:textId="180333CF" w:rsidR="00A92BA1" w:rsidRPr="008A232F" w:rsidRDefault="00A92BA1" w:rsidP="00A92BA1">
      <w:pPr>
        <w:jc w:val="center"/>
        <w:rPr>
          <w:rFonts w:ascii="GHEA Grapalat" w:hAnsi="GHEA Grapalat"/>
          <w:sz w:val="24"/>
          <w:szCs w:val="24"/>
          <w:lang w:val="en-US"/>
        </w:rPr>
      </w:pPr>
      <w:r w:rsidRPr="008A232F">
        <w:rPr>
          <w:rFonts w:ascii="GHEA Grapalat" w:hAnsi="GHEA Grapalat"/>
          <w:sz w:val="24"/>
          <w:szCs w:val="24"/>
          <w:lang w:val="en-US"/>
        </w:rPr>
        <w:t>«</w:t>
      </w:r>
      <w:r w:rsidR="003117BA">
        <w:rPr>
          <w:rFonts w:ascii="GHEA Grapalat" w:hAnsi="GHEA Grapalat"/>
          <w:sz w:val="24"/>
          <w:szCs w:val="24"/>
          <w:lang w:val="en-US"/>
        </w:rPr>
        <w:t xml:space="preserve"> </w:t>
      </w:r>
      <w:r w:rsidRPr="008A232F">
        <w:rPr>
          <w:rFonts w:ascii="GHEA Grapalat" w:hAnsi="GHEA Grapalat"/>
          <w:sz w:val="24"/>
          <w:szCs w:val="24"/>
          <w:lang w:val="en-US"/>
        </w:rPr>
        <w:t>»</w:t>
      </w:r>
      <w:r w:rsidR="003117BA">
        <w:rPr>
          <w:rFonts w:ascii="GHEA Grapalat" w:hAnsi="GHEA Grapalat"/>
          <w:sz w:val="24"/>
          <w:szCs w:val="24"/>
          <w:lang w:val="en-US"/>
        </w:rPr>
        <w:t xml:space="preserve"> </w:t>
      </w:r>
      <w:r w:rsidRPr="008A232F">
        <w:rPr>
          <w:rFonts w:ascii="GHEA Grapalat" w:hAnsi="GHEA Grapalat"/>
          <w:sz w:val="24"/>
          <w:szCs w:val="24"/>
          <w:lang w:val="en-US"/>
        </w:rPr>
        <w:t xml:space="preserve">______________ 2025 թվականի </w:t>
      </w:r>
      <w:r w:rsidR="003117BA">
        <w:rPr>
          <w:rFonts w:ascii="GHEA Grapalat" w:hAnsi="GHEA Grapalat"/>
          <w:sz w:val="24"/>
          <w:szCs w:val="24"/>
          <w:lang w:val="en-US"/>
        </w:rPr>
        <w:tab/>
      </w:r>
      <w:r w:rsidR="003117BA">
        <w:rPr>
          <w:rFonts w:ascii="GHEA Grapalat" w:hAnsi="GHEA Grapalat"/>
          <w:sz w:val="24"/>
          <w:szCs w:val="24"/>
          <w:lang w:val="en-US"/>
        </w:rPr>
        <w:tab/>
      </w:r>
      <w:r w:rsidR="003117BA">
        <w:rPr>
          <w:rFonts w:ascii="GHEA Grapalat" w:hAnsi="GHEA Grapalat"/>
          <w:sz w:val="24"/>
          <w:szCs w:val="24"/>
          <w:lang w:val="en-US"/>
        </w:rPr>
        <w:tab/>
      </w:r>
      <w:r w:rsidRPr="008A232F">
        <w:rPr>
          <w:rFonts w:ascii="GHEA Grapalat" w:hAnsi="GHEA Grapalat"/>
          <w:sz w:val="24"/>
          <w:szCs w:val="24"/>
          <w:lang w:val="en-US"/>
        </w:rPr>
        <w:t>N</w:t>
      </w:r>
      <w:r w:rsidR="003117BA">
        <w:rPr>
          <w:rFonts w:ascii="GHEA Grapalat" w:hAnsi="GHEA Grapalat"/>
          <w:sz w:val="24"/>
          <w:szCs w:val="24"/>
          <w:lang w:val="en-US"/>
        </w:rPr>
        <w:t xml:space="preserve"> </w:t>
      </w:r>
      <w:r w:rsidRPr="008A232F">
        <w:rPr>
          <w:rFonts w:ascii="GHEA Grapalat" w:hAnsi="GHEA Grapalat"/>
          <w:sz w:val="24"/>
          <w:szCs w:val="24"/>
          <w:lang w:val="en-US"/>
        </w:rPr>
        <w:t>-</w:t>
      </w:r>
      <w:r w:rsidRPr="008A232F">
        <w:rPr>
          <w:rFonts w:ascii="GHEA Grapalat" w:hAnsi="GHEA Grapalat" w:cs="Arial"/>
          <w:sz w:val="24"/>
          <w:szCs w:val="24"/>
          <w:lang w:val="en-US"/>
        </w:rPr>
        <w:t>Ն</w:t>
      </w:r>
    </w:p>
    <w:p w14:paraId="039A1CD7" w14:textId="77777777" w:rsidR="00A92BA1" w:rsidRPr="008A232F" w:rsidRDefault="00A92BA1" w:rsidP="00A92BA1">
      <w:pPr>
        <w:rPr>
          <w:rFonts w:ascii="GHEA Grapalat" w:hAnsi="GHEA Grapalat"/>
          <w:sz w:val="24"/>
          <w:szCs w:val="24"/>
          <w:lang w:val="en-US"/>
        </w:rPr>
      </w:pPr>
      <w:r w:rsidRPr="008A232F">
        <w:rPr>
          <w:rFonts w:ascii="Calibri" w:hAnsi="Calibri" w:cs="Calibri"/>
          <w:sz w:val="24"/>
          <w:szCs w:val="24"/>
          <w:lang w:val="en-US"/>
        </w:rPr>
        <w:t> </w:t>
      </w:r>
    </w:p>
    <w:p w14:paraId="4A51079F" w14:textId="77777777" w:rsidR="00A92BA1" w:rsidRPr="008A232F" w:rsidRDefault="00A92BA1" w:rsidP="00A92BA1">
      <w:pPr>
        <w:jc w:val="center"/>
        <w:rPr>
          <w:rFonts w:ascii="GHEA Grapalat" w:hAnsi="GHEA Grapalat"/>
          <w:sz w:val="24"/>
          <w:szCs w:val="24"/>
          <w:lang w:val="en-US"/>
        </w:rPr>
      </w:pPr>
      <w:r w:rsidRPr="008A232F">
        <w:rPr>
          <w:rFonts w:ascii="GHEA Grapalat" w:hAnsi="GHEA Grapalat" w:cs="Arial"/>
          <w:b/>
          <w:bCs/>
          <w:sz w:val="24"/>
          <w:szCs w:val="24"/>
          <w:lang w:val="en-US"/>
        </w:rPr>
        <w:t>ՀԱՅԱՍՏԱՆԻ</w:t>
      </w:r>
      <w:r w:rsidRPr="008A232F">
        <w:rPr>
          <w:rFonts w:ascii="GHEA Grapalat" w:hAnsi="GHEA Grapalat"/>
          <w:b/>
          <w:bCs/>
          <w:sz w:val="24"/>
          <w:szCs w:val="24"/>
          <w:lang w:val="en-US"/>
        </w:rPr>
        <w:t xml:space="preserve"> </w:t>
      </w:r>
      <w:r w:rsidRPr="008A232F">
        <w:rPr>
          <w:rFonts w:ascii="GHEA Grapalat" w:hAnsi="GHEA Grapalat" w:cs="Arial"/>
          <w:b/>
          <w:bCs/>
          <w:sz w:val="24"/>
          <w:szCs w:val="24"/>
          <w:lang w:val="en-US"/>
        </w:rPr>
        <w:t>ՀԱՆՐԱՊԵՏՈՒԹՅԱՆ</w:t>
      </w:r>
      <w:r w:rsidRPr="008A232F">
        <w:rPr>
          <w:rFonts w:ascii="GHEA Grapalat" w:hAnsi="GHEA Grapalat"/>
          <w:b/>
          <w:bCs/>
          <w:sz w:val="24"/>
          <w:szCs w:val="24"/>
          <w:lang w:val="en-US"/>
        </w:rPr>
        <w:t xml:space="preserve"> </w:t>
      </w:r>
      <w:r w:rsidRPr="008A232F">
        <w:rPr>
          <w:rFonts w:ascii="GHEA Grapalat" w:hAnsi="GHEA Grapalat" w:cs="Arial"/>
          <w:b/>
          <w:bCs/>
          <w:sz w:val="24"/>
          <w:szCs w:val="24"/>
          <w:lang w:val="en-US"/>
        </w:rPr>
        <w:t>ԿԱՌԱՎԱՐՈՒԹՅԱՆ</w:t>
      </w:r>
      <w:r w:rsidRPr="008A232F">
        <w:rPr>
          <w:rFonts w:ascii="GHEA Grapalat" w:hAnsi="GHEA Grapalat"/>
          <w:b/>
          <w:bCs/>
          <w:sz w:val="24"/>
          <w:szCs w:val="24"/>
          <w:lang w:val="en-US"/>
        </w:rPr>
        <w:t xml:space="preserve"> 2018 </w:t>
      </w:r>
      <w:r w:rsidRPr="008A232F">
        <w:rPr>
          <w:rFonts w:ascii="GHEA Grapalat" w:hAnsi="GHEA Grapalat" w:cs="Arial"/>
          <w:b/>
          <w:bCs/>
          <w:sz w:val="24"/>
          <w:szCs w:val="24"/>
          <w:lang w:val="en-US"/>
        </w:rPr>
        <w:t>ԹՎԱԿԱՆԻ</w:t>
      </w:r>
      <w:r w:rsidRPr="008A232F">
        <w:rPr>
          <w:rFonts w:ascii="GHEA Grapalat" w:hAnsi="GHEA Grapalat"/>
          <w:b/>
          <w:bCs/>
          <w:sz w:val="24"/>
          <w:szCs w:val="24"/>
          <w:lang w:val="en-US"/>
        </w:rPr>
        <w:t xml:space="preserve"> </w:t>
      </w:r>
      <w:r w:rsidRPr="008A232F">
        <w:rPr>
          <w:rFonts w:ascii="GHEA Grapalat" w:hAnsi="GHEA Grapalat" w:cs="Arial"/>
          <w:b/>
          <w:bCs/>
          <w:sz w:val="24"/>
          <w:szCs w:val="24"/>
          <w:lang w:val="en-US"/>
        </w:rPr>
        <w:t>ԱՊՐԻԼԻ</w:t>
      </w:r>
      <w:r w:rsidRPr="008A232F">
        <w:rPr>
          <w:rFonts w:ascii="GHEA Grapalat" w:hAnsi="GHEA Grapalat"/>
          <w:b/>
          <w:bCs/>
          <w:sz w:val="24"/>
          <w:szCs w:val="24"/>
          <w:lang w:val="en-US"/>
        </w:rPr>
        <w:t xml:space="preserve"> 12-</w:t>
      </w:r>
      <w:r w:rsidRPr="008A232F">
        <w:rPr>
          <w:rFonts w:ascii="GHEA Grapalat" w:hAnsi="GHEA Grapalat" w:cs="Arial"/>
          <w:b/>
          <w:bCs/>
          <w:sz w:val="24"/>
          <w:szCs w:val="24"/>
          <w:lang w:val="en-US"/>
        </w:rPr>
        <w:t>Ի</w:t>
      </w:r>
      <w:r w:rsidRPr="008A232F">
        <w:rPr>
          <w:rFonts w:ascii="GHEA Grapalat" w:hAnsi="GHEA Grapalat"/>
          <w:b/>
          <w:bCs/>
          <w:sz w:val="24"/>
          <w:szCs w:val="24"/>
          <w:lang w:val="en-US"/>
        </w:rPr>
        <w:t xml:space="preserve"> N 489-</w:t>
      </w:r>
      <w:r w:rsidRPr="008A232F">
        <w:rPr>
          <w:rFonts w:ascii="GHEA Grapalat" w:hAnsi="GHEA Grapalat" w:cs="Arial"/>
          <w:b/>
          <w:bCs/>
          <w:sz w:val="24"/>
          <w:szCs w:val="24"/>
          <w:lang w:val="en-US"/>
        </w:rPr>
        <w:t>Ն</w:t>
      </w:r>
      <w:r w:rsidRPr="008A232F">
        <w:rPr>
          <w:rFonts w:ascii="GHEA Grapalat" w:hAnsi="GHEA Grapalat"/>
          <w:b/>
          <w:bCs/>
          <w:sz w:val="24"/>
          <w:szCs w:val="24"/>
          <w:lang w:val="en-US"/>
        </w:rPr>
        <w:t xml:space="preserve"> </w:t>
      </w:r>
      <w:r w:rsidRPr="008A232F">
        <w:rPr>
          <w:rFonts w:ascii="GHEA Grapalat" w:hAnsi="GHEA Grapalat" w:cs="Arial"/>
          <w:b/>
          <w:bCs/>
          <w:sz w:val="24"/>
          <w:szCs w:val="24"/>
          <w:lang w:val="en-US"/>
        </w:rPr>
        <w:t>ՈՐՈՇՄԱՆ</w:t>
      </w:r>
      <w:r w:rsidRPr="008A232F">
        <w:rPr>
          <w:rFonts w:ascii="GHEA Grapalat" w:hAnsi="GHEA Grapalat"/>
          <w:b/>
          <w:bCs/>
          <w:sz w:val="24"/>
          <w:szCs w:val="24"/>
          <w:lang w:val="en-US"/>
        </w:rPr>
        <w:t xml:space="preserve"> </w:t>
      </w:r>
      <w:r w:rsidRPr="008A232F">
        <w:rPr>
          <w:rFonts w:ascii="GHEA Grapalat" w:hAnsi="GHEA Grapalat" w:cs="Arial"/>
          <w:b/>
          <w:bCs/>
          <w:sz w:val="24"/>
          <w:szCs w:val="24"/>
          <w:lang w:val="en-US"/>
        </w:rPr>
        <w:t>ՄԵՋ</w:t>
      </w:r>
      <w:r w:rsidRPr="008A232F">
        <w:rPr>
          <w:rFonts w:ascii="GHEA Grapalat" w:hAnsi="GHEA Grapalat"/>
          <w:b/>
          <w:bCs/>
          <w:sz w:val="24"/>
          <w:szCs w:val="24"/>
          <w:lang w:val="en-US"/>
        </w:rPr>
        <w:t xml:space="preserve"> </w:t>
      </w:r>
      <w:r w:rsidRPr="008A232F">
        <w:rPr>
          <w:rFonts w:ascii="GHEA Grapalat" w:hAnsi="GHEA Grapalat" w:cs="Arial"/>
          <w:b/>
          <w:bCs/>
          <w:sz w:val="24"/>
          <w:szCs w:val="24"/>
          <w:lang w:val="en-US"/>
        </w:rPr>
        <w:t>ՓՈՓՈԽՈՒԹՅՈՒՆՆԵՐ</w:t>
      </w:r>
      <w:r w:rsidRPr="008A232F">
        <w:rPr>
          <w:rFonts w:ascii="GHEA Grapalat" w:hAnsi="GHEA Grapalat"/>
          <w:b/>
          <w:bCs/>
          <w:sz w:val="24"/>
          <w:szCs w:val="24"/>
          <w:lang w:val="en-US"/>
        </w:rPr>
        <w:t xml:space="preserve"> </w:t>
      </w:r>
      <w:r w:rsidRPr="008A232F">
        <w:rPr>
          <w:rFonts w:ascii="GHEA Grapalat" w:hAnsi="GHEA Grapalat" w:cs="Arial"/>
          <w:b/>
          <w:bCs/>
          <w:sz w:val="24"/>
          <w:szCs w:val="24"/>
          <w:lang w:val="en-US"/>
        </w:rPr>
        <w:t>ԵՎ</w:t>
      </w:r>
      <w:r w:rsidRPr="008A232F">
        <w:rPr>
          <w:rFonts w:ascii="GHEA Grapalat" w:hAnsi="GHEA Grapalat"/>
          <w:b/>
          <w:bCs/>
          <w:sz w:val="24"/>
          <w:szCs w:val="24"/>
          <w:lang w:val="en-US"/>
        </w:rPr>
        <w:t xml:space="preserve"> </w:t>
      </w:r>
      <w:r w:rsidRPr="008A232F">
        <w:rPr>
          <w:rFonts w:ascii="GHEA Grapalat" w:hAnsi="GHEA Grapalat" w:cs="Arial"/>
          <w:b/>
          <w:bCs/>
          <w:sz w:val="24"/>
          <w:szCs w:val="24"/>
          <w:lang w:val="en-US"/>
        </w:rPr>
        <w:t>ԼՐԱՑՈՒՄՆԵՐ</w:t>
      </w:r>
      <w:r w:rsidRPr="008A232F">
        <w:rPr>
          <w:rFonts w:ascii="GHEA Grapalat" w:hAnsi="GHEA Grapalat"/>
          <w:b/>
          <w:bCs/>
          <w:sz w:val="24"/>
          <w:szCs w:val="24"/>
          <w:lang w:val="en-US"/>
        </w:rPr>
        <w:t xml:space="preserve"> </w:t>
      </w:r>
      <w:r w:rsidRPr="008A232F">
        <w:rPr>
          <w:rFonts w:ascii="GHEA Grapalat" w:hAnsi="GHEA Grapalat" w:cs="Arial"/>
          <w:b/>
          <w:bCs/>
          <w:sz w:val="24"/>
          <w:szCs w:val="24"/>
          <w:lang w:val="en-US"/>
        </w:rPr>
        <w:t>ԿԱՏԱՐԵԼՈՒ</w:t>
      </w:r>
      <w:r w:rsidRPr="008A232F">
        <w:rPr>
          <w:rFonts w:ascii="GHEA Grapalat" w:hAnsi="GHEA Grapalat"/>
          <w:b/>
          <w:bCs/>
          <w:sz w:val="24"/>
          <w:szCs w:val="24"/>
          <w:lang w:val="en-US"/>
        </w:rPr>
        <w:t xml:space="preserve"> </w:t>
      </w:r>
      <w:r w:rsidRPr="008A232F">
        <w:rPr>
          <w:rFonts w:ascii="GHEA Grapalat" w:hAnsi="GHEA Grapalat" w:cs="Arial"/>
          <w:b/>
          <w:bCs/>
          <w:sz w:val="24"/>
          <w:szCs w:val="24"/>
          <w:lang w:val="en-US"/>
        </w:rPr>
        <w:t>ՄԱՍԻՆ</w:t>
      </w:r>
    </w:p>
    <w:p w14:paraId="219E3C59" w14:textId="77777777" w:rsidR="00A92BA1" w:rsidRPr="008A232F" w:rsidRDefault="00A92BA1" w:rsidP="00A92BA1">
      <w:pPr>
        <w:jc w:val="both"/>
        <w:rPr>
          <w:rFonts w:ascii="GHEA Grapalat" w:hAnsi="GHEA Grapalat"/>
          <w:sz w:val="24"/>
          <w:szCs w:val="24"/>
          <w:lang w:val="en-US"/>
        </w:rPr>
      </w:pPr>
      <w:r w:rsidRPr="008A232F">
        <w:rPr>
          <w:rFonts w:ascii="Calibri" w:hAnsi="Calibri" w:cs="Calibri"/>
          <w:sz w:val="24"/>
          <w:szCs w:val="24"/>
          <w:lang w:val="en-US"/>
        </w:rPr>
        <w:t> </w:t>
      </w:r>
    </w:p>
    <w:p w14:paraId="4E7DF726" w14:textId="57CB42D8" w:rsidR="00A92BA1" w:rsidRPr="008A232F" w:rsidRDefault="00A92BA1" w:rsidP="00A92BA1">
      <w:pPr>
        <w:ind w:firstLine="567"/>
        <w:jc w:val="both"/>
        <w:rPr>
          <w:rFonts w:ascii="GHEA Grapalat" w:hAnsi="GHEA Grapalat"/>
          <w:sz w:val="24"/>
          <w:szCs w:val="24"/>
          <w:lang w:val="en-US"/>
        </w:rPr>
      </w:pPr>
      <w:r w:rsidRPr="008A232F">
        <w:rPr>
          <w:rFonts w:ascii="GHEA Grapalat" w:hAnsi="GHEA Grapalat" w:cs="Arial"/>
          <w:sz w:val="24"/>
          <w:szCs w:val="24"/>
          <w:lang w:val="en-US"/>
        </w:rPr>
        <w:t>Հիմք</w:t>
      </w:r>
      <w:r w:rsidRPr="008A232F">
        <w:rPr>
          <w:rFonts w:ascii="GHEA Grapalat" w:hAnsi="GHEA Grapalat"/>
          <w:sz w:val="24"/>
          <w:szCs w:val="24"/>
          <w:lang w:val="en-US"/>
        </w:rPr>
        <w:t xml:space="preserve"> </w:t>
      </w:r>
      <w:r w:rsidRPr="008A232F">
        <w:rPr>
          <w:rFonts w:ascii="GHEA Grapalat" w:hAnsi="GHEA Grapalat" w:cs="Arial"/>
          <w:sz w:val="24"/>
          <w:szCs w:val="24"/>
          <w:lang w:val="en-US"/>
        </w:rPr>
        <w:t>ընդունելով</w:t>
      </w:r>
      <w:r w:rsidRPr="008A232F">
        <w:rPr>
          <w:rFonts w:ascii="GHEA Grapalat" w:hAnsi="GHEA Grapalat"/>
          <w:sz w:val="24"/>
          <w:szCs w:val="24"/>
          <w:lang w:val="en-US"/>
        </w:rPr>
        <w:t xml:space="preserve"> «</w:t>
      </w:r>
      <w:r w:rsidRPr="008A232F">
        <w:rPr>
          <w:rFonts w:ascii="GHEA Grapalat" w:hAnsi="GHEA Grapalat" w:cs="Arial"/>
          <w:sz w:val="24"/>
          <w:szCs w:val="24"/>
          <w:lang w:val="en-US"/>
        </w:rPr>
        <w:t>Նորմատիվ</w:t>
      </w:r>
      <w:r w:rsidRPr="008A232F">
        <w:rPr>
          <w:rFonts w:ascii="GHEA Grapalat" w:hAnsi="GHEA Grapalat"/>
          <w:sz w:val="24"/>
          <w:szCs w:val="24"/>
          <w:lang w:val="en-US"/>
        </w:rPr>
        <w:t xml:space="preserve"> </w:t>
      </w:r>
      <w:r w:rsidRPr="008A232F">
        <w:rPr>
          <w:rFonts w:ascii="GHEA Grapalat" w:hAnsi="GHEA Grapalat" w:cs="Arial"/>
          <w:sz w:val="24"/>
          <w:szCs w:val="24"/>
          <w:lang w:val="en-US"/>
        </w:rPr>
        <w:t>իրավական</w:t>
      </w:r>
      <w:r w:rsidRPr="008A232F">
        <w:rPr>
          <w:rFonts w:ascii="GHEA Grapalat" w:hAnsi="GHEA Grapalat"/>
          <w:sz w:val="24"/>
          <w:szCs w:val="24"/>
          <w:lang w:val="en-US"/>
        </w:rPr>
        <w:t xml:space="preserve"> </w:t>
      </w:r>
      <w:r w:rsidRPr="008A232F">
        <w:rPr>
          <w:rFonts w:ascii="GHEA Grapalat" w:hAnsi="GHEA Grapalat" w:cs="Arial"/>
          <w:sz w:val="24"/>
          <w:szCs w:val="24"/>
          <w:lang w:val="en-US"/>
        </w:rPr>
        <w:t>ակտերի</w:t>
      </w:r>
      <w:r w:rsidRPr="008A232F">
        <w:rPr>
          <w:rFonts w:ascii="GHEA Grapalat" w:hAnsi="GHEA Grapalat"/>
          <w:sz w:val="24"/>
          <w:szCs w:val="24"/>
          <w:lang w:val="en-US"/>
        </w:rPr>
        <w:t xml:space="preserve"> </w:t>
      </w:r>
      <w:r w:rsidRPr="008A232F">
        <w:rPr>
          <w:rFonts w:ascii="GHEA Grapalat" w:hAnsi="GHEA Grapalat" w:cs="Arial"/>
          <w:sz w:val="24"/>
          <w:szCs w:val="24"/>
          <w:lang w:val="en-US"/>
        </w:rPr>
        <w:t>մասին</w:t>
      </w:r>
      <w:r w:rsidRPr="008A232F">
        <w:rPr>
          <w:rFonts w:ascii="GHEA Grapalat" w:hAnsi="GHEA Grapalat"/>
          <w:sz w:val="24"/>
          <w:szCs w:val="24"/>
          <w:lang w:val="en-US"/>
        </w:rPr>
        <w:t xml:space="preserve">» </w:t>
      </w:r>
      <w:r w:rsidRPr="008A232F">
        <w:rPr>
          <w:rFonts w:ascii="GHEA Grapalat" w:hAnsi="GHEA Grapalat" w:cs="Arial"/>
          <w:sz w:val="24"/>
          <w:szCs w:val="24"/>
          <w:lang w:val="en-US"/>
        </w:rPr>
        <w:t>օրենքի</w:t>
      </w:r>
      <w:r w:rsidRPr="008A232F">
        <w:rPr>
          <w:rFonts w:ascii="GHEA Grapalat" w:hAnsi="GHEA Grapalat"/>
          <w:sz w:val="24"/>
          <w:szCs w:val="24"/>
          <w:lang w:val="en-US"/>
        </w:rPr>
        <w:t xml:space="preserve"> </w:t>
      </w:r>
      <w:r w:rsidR="00D91C7C" w:rsidRPr="008A232F">
        <w:rPr>
          <w:rFonts w:ascii="GHEA Grapalat" w:hAnsi="GHEA Grapalat"/>
          <w:sz w:val="24"/>
          <w:szCs w:val="24"/>
          <w:lang w:val="en-US"/>
        </w:rPr>
        <w:t xml:space="preserve">33-րդ և </w:t>
      </w:r>
      <w:r w:rsidRPr="008A232F">
        <w:rPr>
          <w:rFonts w:ascii="GHEA Grapalat" w:hAnsi="GHEA Grapalat"/>
          <w:sz w:val="24"/>
          <w:szCs w:val="24"/>
          <w:lang w:val="en-US"/>
        </w:rPr>
        <w:t>34-</w:t>
      </w:r>
      <w:r w:rsidRPr="008A232F">
        <w:rPr>
          <w:rFonts w:ascii="GHEA Grapalat" w:hAnsi="GHEA Grapalat" w:cs="Arial"/>
          <w:sz w:val="24"/>
          <w:szCs w:val="24"/>
          <w:lang w:val="en-US"/>
        </w:rPr>
        <w:t>րդ</w:t>
      </w:r>
      <w:r w:rsidRPr="008A232F">
        <w:rPr>
          <w:rFonts w:ascii="GHEA Grapalat" w:hAnsi="GHEA Grapalat"/>
          <w:sz w:val="24"/>
          <w:szCs w:val="24"/>
          <w:lang w:val="en-US"/>
        </w:rPr>
        <w:t xml:space="preserve"> </w:t>
      </w:r>
      <w:r w:rsidRPr="008A232F">
        <w:rPr>
          <w:rFonts w:ascii="GHEA Grapalat" w:hAnsi="GHEA Grapalat" w:cs="Arial"/>
          <w:sz w:val="24"/>
          <w:szCs w:val="24"/>
          <w:lang w:val="en-US"/>
        </w:rPr>
        <w:t>հոդված</w:t>
      </w:r>
      <w:r w:rsidR="00D91C7C" w:rsidRPr="008A232F">
        <w:rPr>
          <w:rFonts w:ascii="GHEA Grapalat" w:hAnsi="GHEA Grapalat" w:cs="Arial"/>
          <w:sz w:val="24"/>
          <w:szCs w:val="24"/>
          <w:lang w:val="en-US"/>
        </w:rPr>
        <w:t>ները</w:t>
      </w:r>
      <w:r w:rsidRPr="008A232F">
        <w:rPr>
          <w:rFonts w:ascii="GHEA Grapalat" w:hAnsi="GHEA Grapalat" w:cs="Arial"/>
          <w:sz w:val="24"/>
          <w:szCs w:val="24"/>
          <w:lang w:val="en-US"/>
        </w:rPr>
        <w:t>՝</w:t>
      </w:r>
      <w:r w:rsidRPr="008A232F">
        <w:rPr>
          <w:rFonts w:ascii="GHEA Grapalat" w:hAnsi="GHEA Grapalat"/>
          <w:sz w:val="24"/>
          <w:szCs w:val="24"/>
          <w:lang w:val="en-US"/>
        </w:rPr>
        <w:t xml:space="preserve"> </w:t>
      </w:r>
      <w:r w:rsidRPr="008A232F">
        <w:rPr>
          <w:rFonts w:ascii="GHEA Grapalat" w:hAnsi="GHEA Grapalat" w:cs="Arial"/>
          <w:sz w:val="24"/>
          <w:szCs w:val="24"/>
          <w:lang w:val="en-US"/>
        </w:rPr>
        <w:t>Հայաստանի</w:t>
      </w:r>
      <w:r w:rsidRPr="008A232F">
        <w:rPr>
          <w:rFonts w:ascii="GHEA Grapalat" w:hAnsi="GHEA Grapalat"/>
          <w:sz w:val="24"/>
          <w:szCs w:val="24"/>
          <w:lang w:val="en-US"/>
        </w:rPr>
        <w:t xml:space="preserve"> </w:t>
      </w:r>
      <w:r w:rsidRPr="008A232F">
        <w:rPr>
          <w:rFonts w:ascii="GHEA Grapalat" w:hAnsi="GHEA Grapalat" w:cs="Arial"/>
          <w:sz w:val="24"/>
          <w:szCs w:val="24"/>
          <w:lang w:val="en-US"/>
        </w:rPr>
        <w:t>Հանրապետության</w:t>
      </w:r>
      <w:r w:rsidRPr="008A232F">
        <w:rPr>
          <w:rFonts w:ascii="GHEA Grapalat" w:hAnsi="GHEA Grapalat"/>
          <w:sz w:val="24"/>
          <w:szCs w:val="24"/>
          <w:lang w:val="en-US"/>
        </w:rPr>
        <w:t xml:space="preserve"> </w:t>
      </w:r>
      <w:r w:rsidRPr="008A232F">
        <w:rPr>
          <w:rFonts w:ascii="GHEA Grapalat" w:hAnsi="GHEA Grapalat" w:cs="Arial"/>
          <w:sz w:val="24"/>
          <w:szCs w:val="24"/>
          <w:lang w:val="en-US"/>
        </w:rPr>
        <w:t>կառավարությունը</w:t>
      </w:r>
      <w:r w:rsidRPr="008A232F">
        <w:rPr>
          <w:rFonts w:ascii="Calibri" w:hAnsi="Calibri" w:cs="Calibri"/>
          <w:sz w:val="24"/>
          <w:szCs w:val="24"/>
          <w:lang w:val="en-US"/>
        </w:rPr>
        <w:t> </w:t>
      </w:r>
      <w:r w:rsidRPr="008A232F">
        <w:rPr>
          <w:rFonts w:ascii="GHEA Grapalat" w:hAnsi="GHEA Grapalat" w:cs="Arial"/>
          <w:b/>
          <w:bCs/>
          <w:i/>
          <w:iCs/>
          <w:sz w:val="24"/>
          <w:szCs w:val="24"/>
          <w:lang w:val="en-US"/>
        </w:rPr>
        <w:t>որոշում</w:t>
      </w:r>
      <w:r w:rsidRPr="008A232F">
        <w:rPr>
          <w:rFonts w:ascii="GHEA Grapalat" w:hAnsi="GHEA Grapalat"/>
          <w:b/>
          <w:bCs/>
          <w:i/>
          <w:iCs/>
          <w:sz w:val="24"/>
          <w:szCs w:val="24"/>
          <w:lang w:val="en-US"/>
        </w:rPr>
        <w:t xml:space="preserve"> </w:t>
      </w:r>
      <w:r w:rsidRPr="008A232F">
        <w:rPr>
          <w:rFonts w:ascii="GHEA Grapalat" w:hAnsi="GHEA Grapalat" w:cs="Arial"/>
          <w:b/>
          <w:bCs/>
          <w:i/>
          <w:iCs/>
          <w:sz w:val="24"/>
          <w:szCs w:val="24"/>
          <w:lang w:val="en-US"/>
        </w:rPr>
        <w:t>է</w:t>
      </w:r>
      <w:r w:rsidRPr="008A232F">
        <w:rPr>
          <w:rFonts w:ascii="GHEA Grapalat" w:hAnsi="GHEA Grapalat"/>
          <w:b/>
          <w:bCs/>
          <w:i/>
          <w:iCs/>
          <w:sz w:val="24"/>
          <w:szCs w:val="24"/>
          <w:lang w:val="en-US"/>
        </w:rPr>
        <w:t>.</w:t>
      </w:r>
    </w:p>
    <w:p w14:paraId="517F5E52" w14:textId="77777777" w:rsidR="00A92BA1" w:rsidRPr="008A232F" w:rsidRDefault="00A92BA1" w:rsidP="0020385C">
      <w:pPr>
        <w:spacing w:after="0"/>
        <w:ind w:firstLine="567"/>
        <w:jc w:val="both"/>
        <w:rPr>
          <w:rFonts w:ascii="GHEA Grapalat" w:hAnsi="GHEA Grapalat"/>
          <w:sz w:val="24"/>
          <w:szCs w:val="24"/>
          <w:lang w:val="en-US"/>
        </w:rPr>
      </w:pPr>
      <w:r w:rsidRPr="008A232F">
        <w:rPr>
          <w:rFonts w:ascii="GHEA Grapalat" w:hAnsi="GHEA Grapalat"/>
          <w:sz w:val="24"/>
          <w:szCs w:val="24"/>
          <w:lang w:val="en-US"/>
        </w:rPr>
        <w:t xml:space="preserve">1. </w:t>
      </w:r>
      <w:r w:rsidRPr="008A232F">
        <w:rPr>
          <w:rFonts w:ascii="GHEA Grapalat" w:hAnsi="GHEA Grapalat" w:cs="Arial"/>
          <w:sz w:val="24"/>
          <w:szCs w:val="24"/>
          <w:lang w:val="en-US"/>
        </w:rPr>
        <w:t>Հայաստանի</w:t>
      </w:r>
      <w:r w:rsidRPr="008A232F">
        <w:rPr>
          <w:rFonts w:ascii="GHEA Grapalat" w:hAnsi="GHEA Grapalat"/>
          <w:sz w:val="24"/>
          <w:szCs w:val="24"/>
          <w:lang w:val="en-US"/>
        </w:rPr>
        <w:t xml:space="preserve"> </w:t>
      </w:r>
      <w:r w:rsidRPr="008A232F">
        <w:rPr>
          <w:rFonts w:ascii="GHEA Grapalat" w:hAnsi="GHEA Grapalat" w:cs="Arial"/>
          <w:sz w:val="24"/>
          <w:szCs w:val="24"/>
          <w:lang w:val="en-US"/>
        </w:rPr>
        <w:t>Հանրապետության</w:t>
      </w:r>
      <w:r w:rsidRPr="008A232F">
        <w:rPr>
          <w:rFonts w:ascii="GHEA Grapalat" w:hAnsi="GHEA Grapalat"/>
          <w:sz w:val="24"/>
          <w:szCs w:val="24"/>
          <w:lang w:val="en-US"/>
        </w:rPr>
        <w:t xml:space="preserve"> </w:t>
      </w:r>
      <w:r w:rsidRPr="008A232F">
        <w:rPr>
          <w:rFonts w:ascii="GHEA Grapalat" w:hAnsi="GHEA Grapalat" w:cs="Arial"/>
          <w:sz w:val="24"/>
          <w:szCs w:val="24"/>
          <w:lang w:val="en-US"/>
        </w:rPr>
        <w:t>կառավարության</w:t>
      </w:r>
      <w:r w:rsidRPr="008A232F">
        <w:rPr>
          <w:rFonts w:ascii="GHEA Grapalat" w:hAnsi="GHEA Grapalat"/>
          <w:sz w:val="24"/>
          <w:szCs w:val="24"/>
          <w:lang w:val="en-US"/>
        </w:rPr>
        <w:t xml:space="preserve"> 2018 </w:t>
      </w:r>
      <w:r w:rsidRPr="008A232F">
        <w:rPr>
          <w:rFonts w:ascii="GHEA Grapalat" w:hAnsi="GHEA Grapalat" w:cs="Arial"/>
          <w:sz w:val="24"/>
          <w:szCs w:val="24"/>
          <w:lang w:val="en-US"/>
        </w:rPr>
        <w:t>թվականի</w:t>
      </w:r>
      <w:r w:rsidRPr="008A232F">
        <w:rPr>
          <w:rFonts w:ascii="GHEA Grapalat" w:hAnsi="GHEA Grapalat"/>
          <w:sz w:val="24"/>
          <w:szCs w:val="24"/>
          <w:lang w:val="en-US"/>
        </w:rPr>
        <w:t xml:space="preserve"> </w:t>
      </w:r>
      <w:r w:rsidRPr="008A232F">
        <w:rPr>
          <w:rFonts w:ascii="GHEA Grapalat" w:hAnsi="GHEA Grapalat" w:cs="Arial"/>
          <w:sz w:val="24"/>
          <w:szCs w:val="24"/>
          <w:lang w:val="en-US"/>
        </w:rPr>
        <w:t>ապրիլի</w:t>
      </w:r>
      <w:r w:rsidRPr="008A232F">
        <w:rPr>
          <w:rFonts w:ascii="GHEA Grapalat" w:hAnsi="GHEA Grapalat"/>
          <w:sz w:val="24"/>
          <w:szCs w:val="24"/>
          <w:lang w:val="en-US"/>
        </w:rPr>
        <w:t xml:space="preserve"> 12-</w:t>
      </w:r>
      <w:r w:rsidRPr="008A232F">
        <w:rPr>
          <w:rFonts w:ascii="GHEA Grapalat" w:hAnsi="GHEA Grapalat" w:cs="Arial"/>
          <w:sz w:val="24"/>
          <w:szCs w:val="24"/>
          <w:lang w:val="en-US"/>
        </w:rPr>
        <w:t>ի</w:t>
      </w:r>
      <w:r w:rsidRPr="008A232F">
        <w:rPr>
          <w:rFonts w:ascii="GHEA Grapalat" w:hAnsi="GHEA Grapalat"/>
          <w:sz w:val="24"/>
          <w:szCs w:val="24"/>
          <w:lang w:val="en-US"/>
        </w:rPr>
        <w:t xml:space="preserve"> «</w:t>
      </w:r>
      <w:r w:rsidRPr="008A232F">
        <w:rPr>
          <w:rFonts w:ascii="GHEA Grapalat" w:hAnsi="GHEA Grapalat" w:cs="Arial"/>
          <w:sz w:val="24"/>
          <w:szCs w:val="24"/>
          <w:lang w:val="en-US"/>
        </w:rPr>
        <w:t>Հայաստանի</w:t>
      </w:r>
      <w:r w:rsidRPr="008A232F">
        <w:rPr>
          <w:rFonts w:ascii="GHEA Grapalat" w:hAnsi="GHEA Grapalat"/>
          <w:sz w:val="24"/>
          <w:szCs w:val="24"/>
          <w:lang w:val="en-US"/>
        </w:rPr>
        <w:t xml:space="preserve"> </w:t>
      </w:r>
      <w:r w:rsidRPr="008A232F">
        <w:rPr>
          <w:rFonts w:ascii="GHEA Grapalat" w:hAnsi="GHEA Grapalat" w:cs="Arial"/>
          <w:sz w:val="24"/>
          <w:szCs w:val="24"/>
          <w:lang w:val="en-US"/>
        </w:rPr>
        <w:t>Հանրապետության</w:t>
      </w:r>
      <w:r w:rsidRPr="008A232F">
        <w:rPr>
          <w:rFonts w:ascii="GHEA Grapalat" w:hAnsi="GHEA Grapalat"/>
          <w:sz w:val="24"/>
          <w:szCs w:val="24"/>
          <w:lang w:val="en-US"/>
        </w:rPr>
        <w:t xml:space="preserve"> 2018-2027 </w:t>
      </w:r>
      <w:r w:rsidRPr="008A232F">
        <w:rPr>
          <w:rFonts w:ascii="GHEA Grapalat" w:hAnsi="GHEA Grapalat" w:cs="Arial"/>
          <w:sz w:val="24"/>
          <w:szCs w:val="24"/>
          <w:lang w:val="en-US"/>
        </w:rPr>
        <w:t>թվականների</w:t>
      </w:r>
      <w:r w:rsidRPr="008A232F">
        <w:rPr>
          <w:rFonts w:ascii="GHEA Grapalat" w:hAnsi="GHEA Grapalat"/>
          <w:sz w:val="24"/>
          <w:szCs w:val="24"/>
          <w:lang w:val="en-US"/>
        </w:rPr>
        <w:t xml:space="preserve"> </w:t>
      </w:r>
      <w:r w:rsidRPr="008A232F">
        <w:rPr>
          <w:rFonts w:ascii="GHEA Grapalat" w:hAnsi="GHEA Grapalat" w:cs="Arial"/>
          <w:sz w:val="24"/>
          <w:szCs w:val="24"/>
          <w:lang w:val="en-US"/>
        </w:rPr>
        <w:t>կարիքների</w:t>
      </w:r>
      <w:r w:rsidRPr="008A232F">
        <w:rPr>
          <w:rFonts w:ascii="GHEA Grapalat" w:hAnsi="GHEA Grapalat"/>
          <w:sz w:val="24"/>
          <w:szCs w:val="24"/>
          <w:lang w:val="en-US"/>
        </w:rPr>
        <w:t xml:space="preserve"> </w:t>
      </w:r>
      <w:r w:rsidRPr="008A232F">
        <w:rPr>
          <w:rFonts w:ascii="GHEA Grapalat" w:hAnsi="GHEA Grapalat" w:cs="Arial"/>
          <w:sz w:val="24"/>
          <w:szCs w:val="24"/>
          <w:lang w:val="en-US"/>
        </w:rPr>
        <w:t>համար</w:t>
      </w:r>
      <w:r w:rsidRPr="008A232F">
        <w:rPr>
          <w:rFonts w:ascii="GHEA Grapalat" w:hAnsi="GHEA Grapalat"/>
          <w:sz w:val="24"/>
          <w:szCs w:val="24"/>
          <w:lang w:val="en-US"/>
        </w:rPr>
        <w:t xml:space="preserve"> </w:t>
      </w:r>
      <w:r w:rsidRPr="008A232F">
        <w:rPr>
          <w:rFonts w:ascii="GHEA Grapalat" w:hAnsi="GHEA Grapalat" w:cs="Arial"/>
          <w:sz w:val="24"/>
          <w:szCs w:val="24"/>
          <w:lang w:val="en-US"/>
        </w:rPr>
        <w:t>պատվաստանյութերի</w:t>
      </w:r>
      <w:r w:rsidRPr="008A232F">
        <w:rPr>
          <w:rFonts w:ascii="GHEA Grapalat" w:hAnsi="GHEA Grapalat"/>
          <w:sz w:val="24"/>
          <w:szCs w:val="24"/>
          <w:lang w:val="en-US"/>
        </w:rPr>
        <w:t xml:space="preserve">, </w:t>
      </w:r>
      <w:r w:rsidRPr="008A232F">
        <w:rPr>
          <w:rFonts w:ascii="GHEA Grapalat" w:hAnsi="GHEA Grapalat" w:cs="Arial"/>
          <w:sz w:val="24"/>
          <w:szCs w:val="24"/>
          <w:lang w:val="en-US"/>
        </w:rPr>
        <w:t>պատվաստումների</w:t>
      </w:r>
      <w:r w:rsidRPr="008A232F">
        <w:rPr>
          <w:rFonts w:ascii="GHEA Grapalat" w:hAnsi="GHEA Grapalat"/>
          <w:sz w:val="24"/>
          <w:szCs w:val="24"/>
          <w:lang w:val="en-US"/>
        </w:rPr>
        <w:t xml:space="preserve"> </w:t>
      </w:r>
      <w:r w:rsidRPr="008A232F">
        <w:rPr>
          <w:rFonts w:ascii="GHEA Grapalat" w:hAnsi="GHEA Grapalat" w:cs="Arial"/>
          <w:sz w:val="24"/>
          <w:szCs w:val="24"/>
          <w:lang w:val="en-US"/>
        </w:rPr>
        <w:t>համար</w:t>
      </w:r>
      <w:r w:rsidRPr="008A232F">
        <w:rPr>
          <w:rFonts w:ascii="GHEA Grapalat" w:hAnsi="GHEA Grapalat"/>
          <w:sz w:val="24"/>
          <w:szCs w:val="24"/>
          <w:lang w:val="en-US"/>
        </w:rPr>
        <w:t xml:space="preserve"> </w:t>
      </w:r>
      <w:r w:rsidRPr="008A232F">
        <w:rPr>
          <w:rFonts w:ascii="GHEA Grapalat" w:hAnsi="GHEA Grapalat" w:cs="Arial"/>
          <w:sz w:val="24"/>
          <w:szCs w:val="24"/>
          <w:lang w:val="en-US"/>
        </w:rPr>
        <w:t>օժանդակ</w:t>
      </w:r>
      <w:r w:rsidRPr="008A232F">
        <w:rPr>
          <w:rFonts w:ascii="GHEA Grapalat" w:hAnsi="GHEA Grapalat"/>
          <w:sz w:val="24"/>
          <w:szCs w:val="24"/>
          <w:lang w:val="en-US"/>
        </w:rPr>
        <w:t xml:space="preserve"> </w:t>
      </w:r>
      <w:r w:rsidRPr="008A232F">
        <w:rPr>
          <w:rFonts w:ascii="GHEA Grapalat" w:hAnsi="GHEA Grapalat" w:cs="Arial"/>
          <w:sz w:val="24"/>
          <w:szCs w:val="24"/>
          <w:lang w:val="en-US"/>
        </w:rPr>
        <w:t>պարագաների</w:t>
      </w:r>
      <w:r w:rsidRPr="008A232F">
        <w:rPr>
          <w:rFonts w:ascii="GHEA Grapalat" w:hAnsi="GHEA Grapalat"/>
          <w:sz w:val="24"/>
          <w:szCs w:val="24"/>
          <w:lang w:val="en-US"/>
        </w:rPr>
        <w:t xml:space="preserve">, </w:t>
      </w:r>
      <w:r w:rsidRPr="008A232F">
        <w:rPr>
          <w:rFonts w:ascii="GHEA Grapalat" w:hAnsi="GHEA Grapalat" w:cs="Arial"/>
          <w:sz w:val="24"/>
          <w:szCs w:val="24"/>
          <w:lang w:val="en-US"/>
        </w:rPr>
        <w:t>հակառետրովիրուսային</w:t>
      </w:r>
      <w:r w:rsidRPr="008A232F">
        <w:rPr>
          <w:rFonts w:ascii="GHEA Grapalat" w:hAnsi="GHEA Grapalat"/>
          <w:sz w:val="24"/>
          <w:szCs w:val="24"/>
          <w:lang w:val="en-US"/>
        </w:rPr>
        <w:t xml:space="preserve"> </w:t>
      </w:r>
      <w:r w:rsidRPr="008A232F">
        <w:rPr>
          <w:rFonts w:ascii="GHEA Grapalat" w:hAnsi="GHEA Grapalat" w:cs="Arial"/>
          <w:sz w:val="24"/>
          <w:szCs w:val="24"/>
          <w:lang w:val="en-US"/>
        </w:rPr>
        <w:t>դեղերի</w:t>
      </w:r>
      <w:r w:rsidRPr="008A232F">
        <w:rPr>
          <w:rFonts w:ascii="GHEA Grapalat" w:hAnsi="GHEA Grapalat"/>
          <w:sz w:val="24"/>
          <w:szCs w:val="24"/>
          <w:lang w:val="en-US"/>
        </w:rPr>
        <w:t xml:space="preserve">, </w:t>
      </w:r>
      <w:r w:rsidRPr="008A232F">
        <w:rPr>
          <w:rFonts w:ascii="GHEA Grapalat" w:hAnsi="GHEA Grapalat" w:cs="Arial"/>
          <w:sz w:val="24"/>
          <w:szCs w:val="24"/>
          <w:lang w:val="en-US"/>
        </w:rPr>
        <w:t>հակատուբերկուլոզային</w:t>
      </w:r>
      <w:r w:rsidRPr="008A232F">
        <w:rPr>
          <w:rFonts w:ascii="GHEA Grapalat" w:hAnsi="GHEA Grapalat"/>
          <w:sz w:val="24"/>
          <w:szCs w:val="24"/>
          <w:lang w:val="en-US"/>
        </w:rPr>
        <w:t xml:space="preserve"> </w:t>
      </w:r>
      <w:r w:rsidRPr="008A232F">
        <w:rPr>
          <w:rFonts w:ascii="GHEA Grapalat" w:hAnsi="GHEA Grapalat" w:cs="Arial"/>
          <w:sz w:val="24"/>
          <w:szCs w:val="24"/>
          <w:lang w:val="en-US"/>
        </w:rPr>
        <w:t>դեղերի</w:t>
      </w:r>
      <w:r w:rsidRPr="008A232F">
        <w:rPr>
          <w:rFonts w:ascii="GHEA Grapalat" w:hAnsi="GHEA Grapalat"/>
          <w:sz w:val="24"/>
          <w:szCs w:val="24"/>
          <w:lang w:val="en-US"/>
        </w:rPr>
        <w:t xml:space="preserve">, 2019-2027 </w:t>
      </w:r>
      <w:r w:rsidRPr="008A232F">
        <w:rPr>
          <w:rFonts w:ascii="GHEA Grapalat" w:hAnsi="GHEA Grapalat" w:cs="Arial"/>
          <w:sz w:val="24"/>
          <w:szCs w:val="24"/>
          <w:lang w:val="en-US"/>
        </w:rPr>
        <w:t>թվականների</w:t>
      </w:r>
      <w:r w:rsidRPr="008A232F">
        <w:rPr>
          <w:rFonts w:ascii="GHEA Grapalat" w:hAnsi="GHEA Grapalat"/>
          <w:sz w:val="24"/>
          <w:szCs w:val="24"/>
          <w:lang w:val="en-US"/>
        </w:rPr>
        <w:t xml:space="preserve"> </w:t>
      </w:r>
      <w:r w:rsidRPr="008A232F">
        <w:rPr>
          <w:rFonts w:ascii="GHEA Grapalat" w:hAnsi="GHEA Grapalat" w:cs="Arial"/>
          <w:sz w:val="24"/>
          <w:szCs w:val="24"/>
          <w:lang w:val="en-US"/>
        </w:rPr>
        <w:t>կարիքների</w:t>
      </w:r>
      <w:r w:rsidRPr="008A232F">
        <w:rPr>
          <w:rFonts w:ascii="GHEA Grapalat" w:hAnsi="GHEA Grapalat"/>
          <w:sz w:val="24"/>
          <w:szCs w:val="24"/>
          <w:lang w:val="en-US"/>
        </w:rPr>
        <w:t xml:space="preserve"> </w:t>
      </w:r>
      <w:r w:rsidRPr="008A232F">
        <w:rPr>
          <w:rFonts w:ascii="GHEA Grapalat" w:hAnsi="GHEA Grapalat" w:cs="Arial"/>
          <w:sz w:val="24"/>
          <w:szCs w:val="24"/>
          <w:lang w:val="en-US"/>
        </w:rPr>
        <w:t>համար</w:t>
      </w:r>
      <w:r w:rsidRPr="008A232F">
        <w:rPr>
          <w:rFonts w:ascii="GHEA Grapalat" w:hAnsi="GHEA Grapalat"/>
          <w:sz w:val="24"/>
          <w:szCs w:val="24"/>
          <w:lang w:val="en-US"/>
        </w:rPr>
        <w:t xml:space="preserve"> </w:t>
      </w:r>
      <w:r w:rsidRPr="008A232F">
        <w:rPr>
          <w:rFonts w:ascii="GHEA Grapalat" w:hAnsi="GHEA Grapalat" w:cs="Arial"/>
          <w:sz w:val="24"/>
          <w:szCs w:val="24"/>
          <w:lang w:val="en-US"/>
        </w:rPr>
        <w:t>ուղղակի</w:t>
      </w:r>
      <w:r w:rsidRPr="008A232F">
        <w:rPr>
          <w:rFonts w:ascii="GHEA Grapalat" w:hAnsi="GHEA Grapalat"/>
          <w:sz w:val="24"/>
          <w:szCs w:val="24"/>
          <w:lang w:val="en-US"/>
        </w:rPr>
        <w:t xml:space="preserve"> </w:t>
      </w:r>
      <w:r w:rsidRPr="008A232F">
        <w:rPr>
          <w:rFonts w:ascii="GHEA Grapalat" w:hAnsi="GHEA Grapalat" w:cs="Arial"/>
          <w:sz w:val="24"/>
          <w:szCs w:val="24"/>
          <w:lang w:val="en-US"/>
        </w:rPr>
        <w:t>ազդող</w:t>
      </w:r>
      <w:r w:rsidRPr="008A232F">
        <w:rPr>
          <w:rFonts w:ascii="GHEA Grapalat" w:hAnsi="GHEA Grapalat"/>
          <w:sz w:val="24"/>
          <w:szCs w:val="24"/>
          <w:lang w:val="en-US"/>
        </w:rPr>
        <w:t xml:space="preserve"> </w:t>
      </w:r>
      <w:r w:rsidRPr="008A232F">
        <w:rPr>
          <w:rFonts w:ascii="GHEA Grapalat" w:hAnsi="GHEA Grapalat" w:cs="Arial"/>
          <w:sz w:val="24"/>
          <w:szCs w:val="24"/>
          <w:lang w:val="en-US"/>
        </w:rPr>
        <w:t>հակավիրուսային</w:t>
      </w:r>
      <w:r w:rsidRPr="008A232F">
        <w:rPr>
          <w:rFonts w:ascii="GHEA Grapalat" w:hAnsi="GHEA Grapalat"/>
          <w:sz w:val="24"/>
          <w:szCs w:val="24"/>
          <w:lang w:val="en-US"/>
        </w:rPr>
        <w:t xml:space="preserve"> </w:t>
      </w:r>
      <w:r w:rsidRPr="008A232F">
        <w:rPr>
          <w:rFonts w:ascii="GHEA Grapalat" w:hAnsi="GHEA Grapalat" w:cs="Arial"/>
          <w:sz w:val="24"/>
          <w:szCs w:val="24"/>
          <w:lang w:val="en-US"/>
        </w:rPr>
        <w:t>դեղամիջոցների</w:t>
      </w:r>
      <w:r w:rsidRPr="008A232F">
        <w:rPr>
          <w:rFonts w:ascii="GHEA Grapalat" w:hAnsi="GHEA Grapalat"/>
          <w:sz w:val="24"/>
          <w:szCs w:val="24"/>
          <w:lang w:val="en-US"/>
        </w:rPr>
        <w:t xml:space="preserve">, </w:t>
      </w:r>
      <w:r w:rsidRPr="008A232F">
        <w:rPr>
          <w:rFonts w:ascii="GHEA Grapalat" w:hAnsi="GHEA Grapalat" w:cs="Arial"/>
          <w:sz w:val="24"/>
          <w:szCs w:val="24"/>
          <w:lang w:val="en-US"/>
        </w:rPr>
        <w:t>հեմոֆիլիայի</w:t>
      </w:r>
      <w:r w:rsidRPr="008A232F">
        <w:rPr>
          <w:rFonts w:ascii="GHEA Grapalat" w:hAnsi="GHEA Grapalat"/>
          <w:sz w:val="24"/>
          <w:szCs w:val="24"/>
          <w:lang w:val="en-US"/>
        </w:rPr>
        <w:t xml:space="preserve"> </w:t>
      </w:r>
      <w:r w:rsidRPr="008A232F">
        <w:rPr>
          <w:rFonts w:ascii="GHEA Grapalat" w:hAnsi="GHEA Grapalat" w:cs="Arial"/>
          <w:sz w:val="24"/>
          <w:szCs w:val="24"/>
          <w:lang w:val="en-US"/>
        </w:rPr>
        <w:t>բուժման</w:t>
      </w:r>
      <w:r w:rsidRPr="008A232F">
        <w:rPr>
          <w:rFonts w:ascii="GHEA Grapalat" w:hAnsi="GHEA Grapalat"/>
          <w:sz w:val="24"/>
          <w:szCs w:val="24"/>
          <w:lang w:val="en-US"/>
        </w:rPr>
        <w:t xml:space="preserve"> </w:t>
      </w:r>
      <w:r w:rsidRPr="008A232F">
        <w:rPr>
          <w:rFonts w:ascii="GHEA Grapalat" w:hAnsi="GHEA Grapalat" w:cs="Arial"/>
          <w:sz w:val="24"/>
          <w:szCs w:val="24"/>
          <w:lang w:val="en-US"/>
        </w:rPr>
        <w:t>դեղերի</w:t>
      </w:r>
      <w:r w:rsidRPr="008A232F">
        <w:rPr>
          <w:rFonts w:ascii="GHEA Grapalat" w:hAnsi="GHEA Grapalat"/>
          <w:sz w:val="24"/>
          <w:szCs w:val="24"/>
          <w:lang w:val="en-US"/>
        </w:rPr>
        <w:t xml:space="preserve"> </w:t>
      </w:r>
      <w:r w:rsidRPr="008A232F">
        <w:rPr>
          <w:rFonts w:ascii="GHEA Grapalat" w:hAnsi="GHEA Grapalat" w:cs="Arial"/>
          <w:sz w:val="24"/>
          <w:szCs w:val="24"/>
          <w:lang w:val="en-US"/>
        </w:rPr>
        <w:t>և</w:t>
      </w:r>
      <w:r w:rsidRPr="008A232F">
        <w:rPr>
          <w:rFonts w:ascii="GHEA Grapalat" w:hAnsi="GHEA Grapalat"/>
          <w:sz w:val="24"/>
          <w:szCs w:val="24"/>
          <w:lang w:val="en-US"/>
        </w:rPr>
        <w:t xml:space="preserve"> </w:t>
      </w:r>
      <w:r w:rsidRPr="008A232F">
        <w:rPr>
          <w:rFonts w:ascii="GHEA Grapalat" w:hAnsi="GHEA Grapalat" w:cs="Arial"/>
          <w:sz w:val="24"/>
          <w:szCs w:val="24"/>
          <w:lang w:val="en-US"/>
        </w:rPr>
        <w:t>մեթադոնի</w:t>
      </w:r>
      <w:r w:rsidRPr="008A232F">
        <w:rPr>
          <w:rFonts w:ascii="GHEA Grapalat" w:hAnsi="GHEA Grapalat"/>
          <w:sz w:val="24"/>
          <w:szCs w:val="24"/>
          <w:lang w:val="en-US"/>
        </w:rPr>
        <w:t xml:space="preserve">, 2021-2027 </w:t>
      </w:r>
      <w:r w:rsidRPr="008A232F">
        <w:rPr>
          <w:rFonts w:ascii="GHEA Grapalat" w:hAnsi="GHEA Grapalat" w:cs="Arial"/>
          <w:sz w:val="24"/>
          <w:szCs w:val="24"/>
          <w:lang w:val="en-US"/>
        </w:rPr>
        <w:t>թվականների</w:t>
      </w:r>
      <w:r w:rsidRPr="008A232F">
        <w:rPr>
          <w:rFonts w:ascii="GHEA Grapalat" w:hAnsi="GHEA Grapalat"/>
          <w:sz w:val="24"/>
          <w:szCs w:val="24"/>
          <w:lang w:val="en-US"/>
        </w:rPr>
        <w:t xml:space="preserve"> </w:t>
      </w:r>
      <w:r w:rsidRPr="008A232F">
        <w:rPr>
          <w:rFonts w:ascii="GHEA Grapalat" w:hAnsi="GHEA Grapalat" w:cs="Arial"/>
          <w:sz w:val="24"/>
          <w:szCs w:val="24"/>
          <w:lang w:val="en-US"/>
        </w:rPr>
        <w:t>կարիքների</w:t>
      </w:r>
      <w:r w:rsidRPr="008A232F">
        <w:rPr>
          <w:rFonts w:ascii="GHEA Grapalat" w:hAnsi="GHEA Grapalat"/>
          <w:sz w:val="24"/>
          <w:szCs w:val="24"/>
          <w:lang w:val="en-US"/>
        </w:rPr>
        <w:t xml:space="preserve"> </w:t>
      </w:r>
      <w:r w:rsidRPr="008A232F">
        <w:rPr>
          <w:rFonts w:ascii="GHEA Grapalat" w:hAnsi="GHEA Grapalat" w:cs="Arial"/>
          <w:sz w:val="24"/>
          <w:szCs w:val="24"/>
          <w:lang w:val="en-US"/>
        </w:rPr>
        <w:t>համար</w:t>
      </w:r>
      <w:r w:rsidRPr="008A232F">
        <w:rPr>
          <w:rFonts w:ascii="GHEA Grapalat" w:hAnsi="GHEA Grapalat"/>
          <w:sz w:val="24"/>
          <w:szCs w:val="24"/>
          <w:lang w:val="en-US"/>
        </w:rPr>
        <w:t xml:space="preserve"> </w:t>
      </w:r>
      <w:r w:rsidRPr="008A232F">
        <w:rPr>
          <w:rFonts w:ascii="GHEA Grapalat" w:hAnsi="GHEA Grapalat" w:cs="Arial"/>
          <w:sz w:val="24"/>
          <w:szCs w:val="24"/>
          <w:lang w:val="en-US"/>
        </w:rPr>
        <w:t>տուբերկուլոզի</w:t>
      </w:r>
      <w:r w:rsidRPr="008A232F">
        <w:rPr>
          <w:rFonts w:ascii="GHEA Grapalat" w:hAnsi="GHEA Grapalat"/>
          <w:sz w:val="24"/>
          <w:szCs w:val="24"/>
          <w:lang w:val="en-US"/>
        </w:rPr>
        <w:t xml:space="preserve"> </w:t>
      </w:r>
      <w:r w:rsidRPr="008A232F">
        <w:rPr>
          <w:rFonts w:ascii="GHEA Grapalat" w:hAnsi="GHEA Grapalat" w:cs="Arial"/>
          <w:sz w:val="24"/>
          <w:szCs w:val="24"/>
          <w:lang w:val="en-US"/>
        </w:rPr>
        <w:t>ախտորոշման</w:t>
      </w:r>
      <w:r w:rsidRPr="008A232F">
        <w:rPr>
          <w:rFonts w:ascii="GHEA Grapalat" w:hAnsi="GHEA Grapalat"/>
          <w:sz w:val="24"/>
          <w:szCs w:val="24"/>
          <w:lang w:val="en-US"/>
        </w:rPr>
        <w:t xml:space="preserve"> </w:t>
      </w:r>
      <w:r w:rsidRPr="008A232F">
        <w:rPr>
          <w:rFonts w:ascii="GHEA Grapalat" w:hAnsi="GHEA Grapalat" w:cs="Arial"/>
          <w:sz w:val="24"/>
          <w:szCs w:val="24"/>
          <w:lang w:val="en-US"/>
        </w:rPr>
        <w:t>թեստ</w:t>
      </w:r>
      <w:r w:rsidRPr="008A232F">
        <w:rPr>
          <w:rFonts w:ascii="GHEA Grapalat" w:hAnsi="GHEA Grapalat"/>
          <w:sz w:val="24"/>
          <w:szCs w:val="24"/>
          <w:lang w:val="en-US"/>
        </w:rPr>
        <w:t xml:space="preserve"> </w:t>
      </w:r>
      <w:r w:rsidRPr="008A232F">
        <w:rPr>
          <w:rFonts w:ascii="GHEA Grapalat" w:hAnsi="GHEA Grapalat" w:cs="Arial"/>
          <w:sz w:val="24"/>
          <w:szCs w:val="24"/>
          <w:lang w:val="en-US"/>
        </w:rPr>
        <w:t>հավաքածուների</w:t>
      </w:r>
      <w:r w:rsidRPr="008A232F">
        <w:rPr>
          <w:rFonts w:ascii="GHEA Grapalat" w:hAnsi="GHEA Grapalat"/>
          <w:sz w:val="24"/>
          <w:szCs w:val="24"/>
          <w:lang w:val="en-US"/>
        </w:rPr>
        <w:t xml:space="preserve">, </w:t>
      </w:r>
      <w:r w:rsidRPr="008A232F">
        <w:rPr>
          <w:rFonts w:ascii="GHEA Grapalat" w:hAnsi="GHEA Grapalat" w:cs="Arial"/>
          <w:sz w:val="24"/>
          <w:szCs w:val="24"/>
          <w:lang w:val="en-US"/>
        </w:rPr>
        <w:t>ՄԻԱՎ</w:t>
      </w:r>
      <w:r w:rsidRPr="008A232F">
        <w:rPr>
          <w:rFonts w:ascii="GHEA Grapalat" w:hAnsi="GHEA Grapalat"/>
          <w:sz w:val="24"/>
          <w:szCs w:val="24"/>
          <w:lang w:val="en-US"/>
        </w:rPr>
        <w:t>/</w:t>
      </w:r>
      <w:r w:rsidRPr="008A232F">
        <w:rPr>
          <w:rFonts w:ascii="GHEA Grapalat" w:hAnsi="GHEA Grapalat" w:cs="Arial"/>
          <w:sz w:val="24"/>
          <w:szCs w:val="24"/>
          <w:lang w:val="en-US"/>
        </w:rPr>
        <w:t>ՁԻԱՀ</w:t>
      </w:r>
      <w:r w:rsidRPr="008A232F">
        <w:rPr>
          <w:rFonts w:ascii="GHEA Grapalat" w:hAnsi="GHEA Grapalat"/>
          <w:sz w:val="24"/>
          <w:szCs w:val="24"/>
          <w:lang w:val="en-US"/>
        </w:rPr>
        <w:t>-</w:t>
      </w:r>
      <w:r w:rsidRPr="008A232F">
        <w:rPr>
          <w:rFonts w:ascii="GHEA Grapalat" w:hAnsi="GHEA Grapalat" w:cs="Arial"/>
          <w:sz w:val="24"/>
          <w:szCs w:val="24"/>
          <w:lang w:val="en-US"/>
        </w:rPr>
        <w:t>ի</w:t>
      </w:r>
      <w:r w:rsidRPr="008A232F">
        <w:rPr>
          <w:rFonts w:ascii="GHEA Grapalat" w:hAnsi="GHEA Grapalat"/>
          <w:sz w:val="24"/>
          <w:szCs w:val="24"/>
          <w:lang w:val="en-US"/>
        </w:rPr>
        <w:t xml:space="preserve"> </w:t>
      </w:r>
      <w:r w:rsidRPr="008A232F">
        <w:rPr>
          <w:rFonts w:ascii="GHEA Grapalat" w:hAnsi="GHEA Grapalat" w:cs="Arial"/>
          <w:sz w:val="24"/>
          <w:szCs w:val="24"/>
          <w:lang w:val="en-US"/>
        </w:rPr>
        <w:t>ախտորոշման</w:t>
      </w:r>
      <w:r w:rsidRPr="008A232F">
        <w:rPr>
          <w:rFonts w:ascii="GHEA Grapalat" w:hAnsi="GHEA Grapalat"/>
          <w:sz w:val="24"/>
          <w:szCs w:val="24"/>
          <w:lang w:val="en-US"/>
        </w:rPr>
        <w:t xml:space="preserve"> </w:t>
      </w:r>
      <w:r w:rsidRPr="008A232F">
        <w:rPr>
          <w:rFonts w:ascii="GHEA Grapalat" w:hAnsi="GHEA Grapalat" w:cs="Arial"/>
          <w:sz w:val="24"/>
          <w:szCs w:val="24"/>
          <w:lang w:val="en-US"/>
        </w:rPr>
        <w:t>թեստ</w:t>
      </w:r>
      <w:r w:rsidRPr="008A232F">
        <w:rPr>
          <w:rFonts w:ascii="GHEA Grapalat" w:hAnsi="GHEA Grapalat"/>
          <w:sz w:val="24"/>
          <w:szCs w:val="24"/>
          <w:lang w:val="en-US"/>
        </w:rPr>
        <w:t xml:space="preserve"> </w:t>
      </w:r>
      <w:r w:rsidRPr="008A232F">
        <w:rPr>
          <w:rFonts w:ascii="GHEA Grapalat" w:hAnsi="GHEA Grapalat" w:cs="Arial"/>
          <w:sz w:val="24"/>
          <w:szCs w:val="24"/>
          <w:lang w:val="en-US"/>
        </w:rPr>
        <w:t>հավաքածուների</w:t>
      </w:r>
      <w:r w:rsidRPr="008A232F">
        <w:rPr>
          <w:rFonts w:ascii="GHEA Grapalat" w:hAnsi="GHEA Grapalat"/>
          <w:sz w:val="24"/>
          <w:szCs w:val="24"/>
          <w:lang w:val="en-US"/>
        </w:rPr>
        <w:t xml:space="preserve"> </w:t>
      </w:r>
      <w:r w:rsidRPr="008A232F">
        <w:rPr>
          <w:rFonts w:ascii="GHEA Grapalat" w:hAnsi="GHEA Grapalat" w:cs="Arial"/>
          <w:sz w:val="24"/>
          <w:szCs w:val="24"/>
          <w:lang w:val="en-US"/>
        </w:rPr>
        <w:t>և</w:t>
      </w:r>
      <w:r w:rsidRPr="008A232F">
        <w:rPr>
          <w:rFonts w:ascii="GHEA Grapalat" w:hAnsi="GHEA Grapalat"/>
          <w:sz w:val="24"/>
          <w:szCs w:val="24"/>
          <w:lang w:val="en-US"/>
        </w:rPr>
        <w:t xml:space="preserve"> </w:t>
      </w:r>
      <w:r w:rsidRPr="008A232F">
        <w:rPr>
          <w:rFonts w:ascii="GHEA Grapalat" w:hAnsi="GHEA Grapalat" w:cs="Arial"/>
          <w:sz w:val="24"/>
          <w:szCs w:val="24"/>
          <w:lang w:val="en-US"/>
        </w:rPr>
        <w:t>հակաուռուցքային</w:t>
      </w:r>
      <w:r w:rsidRPr="008A232F">
        <w:rPr>
          <w:rFonts w:ascii="GHEA Grapalat" w:hAnsi="GHEA Grapalat"/>
          <w:sz w:val="24"/>
          <w:szCs w:val="24"/>
          <w:lang w:val="en-US"/>
        </w:rPr>
        <w:t xml:space="preserve"> </w:t>
      </w:r>
      <w:r w:rsidRPr="008A232F">
        <w:rPr>
          <w:rFonts w:ascii="GHEA Grapalat" w:hAnsi="GHEA Grapalat" w:cs="Arial"/>
          <w:sz w:val="24"/>
          <w:szCs w:val="24"/>
          <w:lang w:val="en-US"/>
        </w:rPr>
        <w:t>դեղերի</w:t>
      </w:r>
      <w:r w:rsidRPr="008A232F">
        <w:rPr>
          <w:rFonts w:ascii="GHEA Grapalat" w:hAnsi="GHEA Grapalat"/>
          <w:sz w:val="24"/>
          <w:szCs w:val="24"/>
          <w:lang w:val="en-US"/>
        </w:rPr>
        <w:t xml:space="preserve"> </w:t>
      </w:r>
      <w:r w:rsidRPr="008A232F">
        <w:rPr>
          <w:rFonts w:ascii="GHEA Grapalat" w:hAnsi="GHEA Grapalat" w:cs="Arial"/>
          <w:sz w:val="24"/>
          <w:szCs w:val="24"/>
          <w:lang w:val="en-US"/>
        </w:rPr>
        <w:t>գնման</w:t>
      </w:r>
      <w:r w:rsidRPr="008A232F">
        <w:rPr>
          <w:rFonts w:ascii="GHEA Grapalat" w:hAnsi="GHEA Grapalat"/>
          <w:sz w:val="24"/>
          <w:szCs w:val="24"/>
          <w:lang w:val="en-US"/>
        </w:rPr>
        <w:t xml:space="preserve"> </w:t>
      </w:r>
      <w:r w:rsidRPr="008A232F">
        <w:rPr>
          <w:rFonts w:ascii="GHEA Grapalat" w:hAnsi="GHEA Grapalat" w:cs="Arial"/>
          <w:sz w:val="24"/>
          <w:szCs w:val="24"/>
          <w:lang w:val="en-US"/>
        </w:rPr>
        <w:t>գործընթացները</w:t>
      </w:r>
      <w:r w:rsidRPr="008A232F">
        <w:rPr>
          <w:rFonts w:ascii="GHEA Grapalat" w:hAnsi="GHEA Grapalat"/>
          <w:sz w:val="24"/>
          <w:szCs w:val="24"/>
          <w:lang w:val="en-US"/>
        </w:rPr>
        <w:t xml:space="preserve"> </w:t>
      </w:r>
      <w:r w:rsidRPr="008A232F">
        <w:rPr>
          <w:rFonts w:ascii="GHEA Grapalat" w:hAnsi="GHEA Grapalat" w:cs="Arial"/>
          <w:sz w:val="24"/>
          <w:szCs w:val="24"/>
          <w:lang w:val="en-US"/>
        </w:rPr>
        <w:t>կազմակերպելու</w:t>
      </w:r>
      <w:r w:rsidRPr="008A232F">
        <w:rPr>
          <w:rFonts w:ascii="GHEA Grapalat" w:hAnsi="GHEA Grapalat"/>
          <w:sz w:val="24"/>
          <w:szCs w:val="24"/>
          <w:lang w:val="en-US"/>
        </w:rPr>
        <w:t xml:space="preserve"> </w:t>
      </w:r>
      <w:r w:rsidRPr="008A232F">
        <w:rPr>
          <w:rFonts w:ascii="GHEA Grapalat" w:hAnsi="GHEA Grapalat" w:cs="Arial"/>
          <w:sz w:val="24"/>
          <w:szCs w:val="24"/>
          <w:lang w:val="en-US"/>
        </w:rPr>
        <w:t>մասին</w:t>
      </w:r>
      <w:r w:rsidRPr="008A232F">
        <w:rPr>
          <w:rFonts w:ascii="GHEA Grapalat" w:hAnsi="GHEA Grapalat"/>
          <w:sz w:val="24"/>
          <w:szCs w:val="24"/>
          <w:lang w:val="en-US"/>
        </w:rPr>
        <w:t>» N 489-</w:t>
      </w:r>
      <w:r w:rsidRPr="008A232F">
        <w:rPr>
          <w:rFonts w:ascii="GHEA Grapalat" w:hAnsi="GHEA Grapalat" w:cs="Arial"/>
          <w:sz w:val="24"/>
          <w:szCs w:val="24"/>
          <w:lang w:val="en-US"/>
        </w:rPr>
        <w:t>Ն</w:t>
      </w:r>
      <w:r w:rsidRPr="008A232F">
        <w:rPr>
          <w:rFonts w:ascii="GHEA Grapalat" w:hAnsi="GHEA Grapalat"/>
          <w:sz w:val="24"/>
          <w:szCs w:val="24"/>
          <w:lang w:val="en-US"/>
        </w:rPr>
        <w:t xml:space="preserve"> </w:t>
      </w:r>
      <w:r w:rsidRPr="008A232F">
        <w:rPr>
          <w:rFonts w:ascii="GHEA Grapalat" w:hAnsi="GHEA Grapalat" w:cs="Arial"/>
          <w:sz w:val="24"/>
          <w:szCs w:val="24"/>
          <w:lang w:val="en-US"/>
        </w:rPr>
        <w:t>որոշման</w:t>
      </w:r>
      <w:r w:rsidRPr="008A232F">
        <w:rPr>
          <w:rFonts w:ascii="GHEA Grapalat" w:hAnsi="GHEA Grapalat"/>
          <w:sz w:val="24"/>
          <w:szCs w:val="24"/>
          <w:lang w:val="en-US"/>
        </w:rPr>
        <w:t xml:space="preserve"> (</w:t>
      </w:r>
      <w:r w:rsidRPr="008A232F">
        <w:rPr>
          <w:rFonts w:ascii="GHEA Grapalat" w:hAnsi="GHEA Grapalat" w:cs="Arial"/>
          <w:sz w:val="24"/>
          <w:szCs w:val="24"/>
          <w:lang w:val="en-US"/>
        </w:rPr>
        <w:t>այսուհետ</w:t>
      </w:r>
      <w:r w:rsidRPr="008A232F">
        <w:rPr>
          <w:rFonts w:ascii="GHEA Grapalat" w:hAnsi="GHEA Grapalat"/>
          <w:sz w:val="24"/>
          <w:szCs w:val="24"/>
          <w:lang w:val="en-US"/>
        </w:rPr>
        <w:t xml:space="preserve">` </w:t>
      </w:r>
      <w:r w:rsidRPr="008A232F">
        <w:rPr>
          <w:rFonts w:ascii="GHEA Grapalat" w:hAnsi="GHEA Grapalat" w:cs="Arial"/>
          <w:sz w:val="24"/>
          <w:szCs w:val="24"/>
          <w:lang w:val="en-US"/>
        </w:rPr>
        <w:t>որոշում</w:t>
      </w:r>
      <w:r w:rsidRPr="008A232F">
        <w:rPr>
          <w:rFonts w:ascii="GHEA Grapalat" w:hAnsi="GHEA Grapalat"/>
          <w:sz w:val="24"/>
          <w:szCs w:val="24"/>
          <w:lang w:val="en-US"/>
        </w:rPr>
        <w:t xml:space="preserve">) </w:t>
      </w:r>
      <w:r w:rsidRPr="008A232F">
        <w:rPr>
          <w:rFonts w:ascii="GHEA Grapalat" w:hAnsi="GHEA Grapalat" w:cs="Arial"/>
          <w:sz w:val="24"/>
          <w:szCs w:val="24"/>
          <w:lang w:val="en-US"/>
        </w:rPr>
        <w:t>մեջ</w:t>
      </w:r>
      <w:r w:rsidRPr="008A232F">
        <w:rPr>
          <w:rFonts w:ascii="GHEA Grapalat" w:hAnsi="GHEA Grapalat"/>
          <w:sz w:val="24"/>
          <w:szCs w:val="24"/>
          <w:lang w:val="en-US"/>
        </w:rPr>
        <w:t xml:space="preserve"> </w:t>
      </w:r>
      <w:r w:rsidRPr="008A232F">
        <w:rPr>
          <w:rFonts w:ascii="GHEA Grapalat" w:hAnsi="GHEA Grapalat" w:cs="Arial"/>
          <w:sz w:val="24"/>
          <w:szCs w:val="24"/>
          <w:lang w:val="en-US"/>
        </w:rPr>
        <w:t>կատարել</w:t>
      </w:r>
      <w:r w:rsidRPr="008A232F">
        <w:rPr>
          <w:rFonts w:ascii="GHEA Grapalat" w:hAnsi="GHEA Grapalat"/>
          <w:sz w:val="24"/>
          <w:szCs w:val="24"/>
          <w:lang w:val="en-US"/>
        </w:rPr>
        <w:t xml:space="preserve"> </w:t>
      </w:r>
      <w:r w:rsidRPr="008A232F">
        <w:rPr>
          <w:rFonts w:ascii="GHEA Grapalat" w:hAnsi="GHEA Grapalat" w:cs="Arial"/>
          <w:sz w:val="24"/>
          <w:szCs w:val="24"/>
          <w:lang w:val="en-US"/>
        </w:rPr>
        <w:t>հետևյալ</w:t>
      </w:r>
      <w:r w:rsidRPr="008A232F">
        <w:rPr>
          <w:rFonts w:ascii="GHEA Grapalat" w:hAnsi="GHEA Grapalat"/>
          <w:sz w:val="24"/>
          <w:szCs w:val="24"/>
          <w:lang w:val="en-US"/>
        </w:rPr>
        <w:t xml:space="preserve"> </w:t>
      </w:r>
      <w:r w:rsidRPr="008A232F">
        <w:rPr>
          <w:rFonts w:ascii="GHEA Grapalat" w:hAnsi="GHEA Grapalat" w:cs="Arial"/>
          <w:sz w:val="24"/>
          <w:szCs w:val="24"/>
          <w:lang w:val="en-US"/>
        </w:rPr>
        <w:t>փոփոխությունները</w:t>
      </w:r>
      <w:r w:rsidRPr="008A232F">
        <w:rPr>
          <w:rFonts w:ascii="GHEA Grapalat" w:hAnsi="GHEA Grapalat"/>
          <w:sz w:val="24"/>
          <w:szCs w:val="24"/>
          <w:lang w:val="en-US"/>
        </w:rPr>
        <w:t xml:space="preserve"> </w:t>
      </w:r>
      <w:r w:rsidRPr="008A232F">
        <w:rPr>
          <w:rFonts w:ascii="GHEA Grapalat" w:hAnsi="GHEA Grapalat" w:cs="Arial"/>
          <w:sz w:val="24"/>
          <w:szCs w:val="24"/>
          <w:lang w:val="en-US"/>
        </w:rPr>
        <w:t>և</w:t>
      </w:r>
      <w:r w:rsidRPr="008A232F">
        <w:rPr>
          <w:rFonts w:ascii="GHEA Grapalat" w:hAnsi="GHEA Grapalat"/>
          <w:sz w:val="24"/>
          <w:szCs w:val="24"/>
          <w:lang w:val="en-US"/>
        </w:rPr>
        <w:t xml:space="preserve"> </w:t>
      </w:r>
      <w:r w:rsidRPr="008A232F">
        <w:rPr>
          <w:rFonts w:ascii="GHEA Grapalat" w:hAnsi="GHEA Grapalat" w:cs="Arial"/>
          <w:sz w:val="24"/>
          <w:szCs w:val="24"/>
          <w:lang w:val="en-US"/>
        </w:rPr>
        <w:t>լրացումները՝</w:t>
      </w:r>
    </w:p>
    <w:p w14:paraId="1638538F" w14:textId="77777777" w:rsidR="00A92BA1" w:rsidRPr="008A232F" w:rsidRDefault="00A92BA1" w:rsidP="0020385C">
      <w:pPr>
        <w:spacing w:after="0"/>
        <w:ind w:firstLine="567"/>
        <w:jc w:val="both"/>
        <w:rPr>
          <w:rFonts w:ascii="GHEA Grapalat" w:hAnsi="GHEA Grapalat"/>
          <w:sz w:val="24"/>
          <w:szCs w:val="24"/>
          <w:lang w:val="en-US"/>
        </w:rPr>
      </w:pPr>
      <w:r w:rsidRPr="008A232F">
        <w:rPr>
          <w:rFonts w:ascii="GHEA Grapalat" w:hAnsi="GHEA Grapalat"/>
          <w:sz w:val="24"/>
          <w:szCs w:val="24"/>
          <w:lang w:val="en-US"/>
        </w:rPr>
        <w:t xml:space="preserve">1) </w:t>
      </w:r>
      <w:r w:rsidRPr="008A232F">
        <w:rPr>
          <w:rFonts w:ascii="GHEA Grapalat" w:hAnsi="GHEA Grapalat" w:cs="Arial"/>
          <w:sz w:val="24"/>
          <w:szCs w:val="24"/>
          <w:lang w:val="en-US"/>
        </w:rPr>
        <w:t>որոշման</w:t>
      </w:r>
      <w:r w:rsidRPr="008A232F">
        <w:rPr>
          <w:rFonts w:ascii="GHEA Grapalat" w:hAnsi="GHEA Grapalat"/>
          <w:sz w:val="24"/>
          <w:szCs w:val="24"/>
          <w:lang w:val="en-US"/>
        </w:rPr>
        <w:t xml:space="preserve"> վերնագիրը շարադրել հետևյալ խմբագրությամբ.</w:t>
      </w:r>
    </w:p>
    <w:p w14:paraId="1E5250C0" w14:textId="31898FFA" w:rsidR="00A92BA1" w:rsidRPr="008A232F" w:rsidRDefault="00A92BA1" w:rsidP="0020385C">
      <w:pPr>
        <w:spacing w:after="0"/>
        <w:ind w:firstLine="567"/>
        <w:jc w:val="both"/>
        <w:rPr>
          <w:rFonts w:ascii="GHEA Grapalat" w:hAnsi="GHEA Grapalat"/>
          <w:sz w:val="24"/>
          <w:szCs w:val="24"/>
          <w:lang w:val="en-US"/>
        </w:rPr>
      </w:pPr>
      <w:r w:rsidRPr="008A232F">
        <w:rPr>
          <w:rFonts w:ascii="GHEA Grapalat" w:hAnsi="GHEA Grapalat"/>
          <w:sz w:val="24"/>
          <w:szCs w:val="24"/>
          <w:lang w:val="en-US"/>
        </w:rPr>
        <w:t>«</w:t>
      </w:r>
      <w:r w:rsidRPr="008A232F">
        <w:rPr>
          <w:rFonts w:ascii="GHEA Grapalat" w:hAnsi="GHEA Grapalat" w:cs="Arial"/>
          <w:b/>
          <w:bCs/>
          <w:sz w:val="24"/>
          <w:szCs w:val="24"/>
        </w:rPr>
        <w:t>ՀԱՅԱՍՏԱՆԻ ՀԱՆՐԱՊԵՏՈՒԹՅԱՆ ԿԱՐԻՔՆԵՐԻ ՀԱՄԱՐ ՊԱՏՎԱՍՏԱՆՅՈՒԹԵՐԻ, ՊԱՏՎԱՍՏՈՒՄՆԵՐԻ ՀԱՄԱՐ ՕԺԱՆԴԱԿ ՊԱՐԱԳԱՆԵՐԻ, ՀԱԿԱՌԵՏՐՈՎԻՐՈՒՍԱՅԻՆ ԴԵՂԵՐԻ, ՀԱԿԱՏՈՒԲԵՐԿՈՒԼՈԶԱՅԻՆ ԴԵՂԵՐԻ, ՈՒՂՂԱԿԻ ԱԶԴՈՂ ՀԱԿԱՎԻՐՈՒՍԱՅԻՆ ԴԵՂԱՄԻՋՈՑՆԵՐԻ, ՀԵՄՈՖԻԼԻԱՅԻ ԲՈՒԺՄԱՆ ԴԵՂԵՐԻ</w:t>
      </w:r>
      <w:r w:rsidR="0020385C" w:rsidRPr="008A232F">
        <w:rPr>
          <w:rFonts w:ascii="GHEA Grapalat" w:hAnsi="GHEA Grapalat" w:cs="Calibri"/>
          <w:b/>
          <w:bCs/>
          <w:sz w:val="24"/>
          <w:szCs w:val="24"/>
        </w:rPr>
        <w:t xml:space="preserve"> </w:t>
      </w:r>
      <w:r w:rsidRPr="008A232F">
        <w:rPr>
          <w:rFonts w:ascii="GHEA Grapalat" w:hAnsi="GHEA Grapalat" w:cs="Arial"/>
          <w:b/>
          <w:bCs/>
          <w:sz w:val="24"/>
          <w:szCs w:val="24"/>
        </w:rPr>
        <w:t>ԵՎ</w:t>
      </w:r>
      <w:r w:rsidR="0020385C" w:rsidRPr="008A232F">
        <w:rPr>
          <w:rFonts w:ascii="GHEA Grapalat" w:hAnsi="GHEA Grapalat" w:cs="Arial"/>
          <w:b/>
          <w:bCs/>
          <w:sz w:val="24"/>
          <w:szCs w:val="24"/>
        </w:rPr>
        <w:t xml:space="preserve"> </w:t>
      </w:r>
      <w:r w:rsidRPr="008A232F">
        <w:rPr>
          <w:rFonts w:ascii="GHEA Grapalat" w:hAnsi="GHEA Grapalat" w:cs="Arial"/>
          <w:b/>
          <w:bCs/>
          <w:sz w:val="24"/>
          <w:szCs w:val="24"/>
        </w:rPr>
        <w:t>ՄԵԹԱԴՈՆԻ,</w:t>
      </w:r>
      <w:r w:rsidR="003117BA">
        <w:rPr>
          <w:rFonts w:ascii="GHEA Grapalat" w:hAnsi="GHEA Grapalat" w:cs="Arial"/>
          <w:b/>
          <w:bCs/>
          <w:sz w:val="24"/>
          <w:szCs w:val="24"/>
        </w:rPr>
        <w:t xml:space="preserve"> </w:t>
      </w:r>
      <w:r w:rsidRPr="008A232F">
        <w:rPr>
          <w:rFonts w:ascii="GHEA Grapalat" w:hAnsi="GHEA Grapalat" w:cs="Arial"/>
          <w:b/>
          <w:bCs/>
          <w:sz w:val="24"/>
          <w:szCs w:val="24"/>
        </w:rPr>
        <w:t>ՏՈՒԲԵՐԿՈՒԼՈԶԻ, ՄԻԱՎ/ՁԻԱՀ-Ի, ՎԻՐՈՒՍԱՅԻՆ ՀԵՊԱՏԻՏՆԵՐԻ</w:t>
      </w:r>
      <w:r w:rsidR="0016542C" w:rsidRPr="008A232F">
        <w:rPr>
          <w:rFonts w:ascii="GHEA Grapalat" w:hAnsi="GHEA Grapalat" w:cs="Arial"/>
          <w:b/>
          <w:bCs/>
          <w:sz w:val="24"/>
          <w:szCs w:val="24"/>
        </w:rPr>
        <w:t xml:space="preserve">, </w:t>
      </w:r>
      <w:r w:rsidRPr="008A232F">
        <w:rPr>
          <w:rFonts w:ascii="GHEA Grapalat" w:hAnsi="GHEA Grapalat" w:cs="Arial"/>
          <w:b/>
          <w:bCs/>
          <w:sz w:val="24"/>
          <w:szCs w:val="24"/>
        </w:rPr>
        <w:t>ՄԱՐԴՈՒ ՊԱՊԻԼՈՄԱՎԻՐՈՒՍԻ</w:t>
      </w:r>
      <w:r w:rsidR="0016542C" w:rsidRPr="008A232F">
        <w:rPr>
          <w:rFonts w:ascii="GHEA Grapalat" w:hAnsi="GHEA Grapalat" w:cs="Arial"/>
          <w:b/>
          <w:bCs/>
          <w:sz w:val="24"/>
          <w:szCs w:val="24"/>
        </w:rPr>
        <w:t xml:space="preserve"> ԵՎ ԿՈԼՈՌԵԿՏԱԼ ՔԱՂՑԿԵՂԻ ՀԱՅՏՆԱԲԵՐՄԱՆ</w:t>
      </w:r>
      <w:r w:rsidR="0016542C" w:rsidRPr="008A232F">
        <w:rPr>
          <w:rFonts w:ascii="Calibri" w:hAnsi="Calibri" w:cs="Calibri"/>
          <w:b/>
          <w:bCs/>
          <w:sz w:val="24"/>
          <w:szCs w:val="24"/>
        </w:rPr>
        <w:t> </w:t>
      </w:r>
      <w:r w:rsidR="00AC7856" w:rsidRPr="008A232F">
        <w:rPr>
          <w:rFonts w:ascii="GHEA Grapalat" w:hAnsi="GHEA Grapalat" w:cs="Calibri"/>
          <w:b/>
          <w:bCs/>
          <w:sz w:val="24"/>
          <w:szCs w:val="24"/>
        </w:rPr>
        <w:t>ԵՎ</w:t>
      </w:r>
      <w:r w:rsidR="003117BA">
        <w:rPr>
          <w:rFonts w:ascii="GHEA Grapalat" w:hAnsi="GHEA Grapalat" w:cs="Calibri"/>
          <w:b/>
          <w:bCs/>
          <w:sz w:val="24"/>
          <w:szCs w:val="24"/>
        </w:rPr>
        <w:t xml:space="preserve"> </w:t>
      </w:r>
      <w:r w:rsidR="00AC7856" w:rsidRPr="008A232F">
        <w:rPr>
          <w:rFonts w:ascii="GHEA Grapalat" w:hAnsi="GHEA Grapalat" w:cs="Arial"/>
          <w:b/>
          <w:bCs/>
          <w:sz w:val="24"/>
          <w:szCs w:val="24"/>
        </w:rPr>
        <w:t xml:space="preserve">ԱԽՏՈՐՈՇՄԱՆ </w:t>
      </w:r>
      <w:r w:rsidRPr="008A232F">
        <w:rPr>
          <w:rFonts w:ascii="GHEA Grapalat" w:hAnsi="GHEA Grapalat" w:cs="Arial"/>
          <w:b/>
          <w:bCs/>
          <w:sz w:val="24"/>
          <w:szCs w:val="24"/>
        </w:rPr>
        <w:t>ԹԵՍՏ ՀԱՎԱՔԱԾՈՒՆԵՐԻ</w:t>
      </w:r>
      <w:r w:rsidR="00AC7856" w:rsidRPr="008A232F">
        <w:rPr>
          <w:rFonts w:ascii="GHEA Grapalat" w:hAnsi="GHEA Grapalat" w:cs="Arial"/>
          <w:b/>
          <w:bCs/>
          <w:sz w:val="24"/>
          <w:szCs w:val="24"/>
        </w:rPr>
        <w:t>, ԻՆՉՊԵՍ ՆԱԵՎ</w:t>
      </w:r>
      <w:r w:rsidRPr="008A232F">
        <w:rPr>
          <w:rFonts w:ascii="GHEA Grapalat" w:hAnsi="GHEA Grapalat" w:cs="Arial"/>
          <w:b/>
          <w:bCs/>
          <w:sz w:val="24"/>
          <w:szCs w:val="24"/>
        </w:rPr>
        <w:t xml:space="preserve"> ՀԱԿԱՈՒՌՈՒՑՔԱՅԻՆ ԴԵՂԵՐԻ ԳՆՄԱՆ ԳՈՐԾԸՆԹԱՑՆԵՐԸ ԿԱԶՄԱԿԵՐՊԵԼՈՒ ՄԱՍԻՆ</w:t>
      </w:r>
      <w:r w:rsidRPr="008A232F">
        <w:rPr>
          <w:rFonts w:ascii="GHEA Grapalat" w:hAnsi="GHEA Grapalat"/>
          <w:sz w:val="24"/>
          <w:szCs w:val="24"/>
          <w:lang w:val="en-US"/>
        </w:rPr>
        <w:t>».</w:t>
      </w:r>
    </w:p>
    <w:p w14:paraId="1612EA20" w14:textId="198A76C6" w:rsidR="003F5988" w:rsidRPr="008A232F" w:rsidRDefault="00A92BA1" w:rsidP="0000487B">
      <w:pPr>
        <w:spacing w:after="0"/>
        <w:ind w:firstLine="567"/>
        <w:jc w:val="both"/>
        <w:rPr>
          <w:rFonts w:ascii="GHEA Grapalat" w:hAnsi="GHEA Grapalat"/>
          <w:sz w:val="24"/>
          <w:szCs w:val="24"/>
          <w:lang w:val="en-US"/>
        </w:rPr>
      </w:pPr>
      <w:r w:rsidRPr="008A232F">
        <w:rPr>
          <w:rFonts w:ascii="GHEA Grapalat" w:hAnsi="GHEA Grapalat"/>
          <w:sz w:val="24"/>
          <w:szCs w:val="24"/>
          <w:lang w:val="en-US"/>
        </w:rPr>
        <w:t xml:space="preserve">2) </w:t>
      </w:r>
      <w:r w:rsidRPr="008A232F">
        <w:rPr>
          <w:rFonts w:ascii="GHEA Grapalat" w:hAnsi="GHEA Grapalat" w:cs="Arial"/>
          <w:sz w:val="24"/>
          <w:szCs w:val="24"/>
          <w:lang w:val="en-US"/>
        </w:rPr>
        <w:t>որոշման</w:t>
      </w:r>
      <w:r w:rsidRPr="008A232F">
        <w:rPr>
          <w:rFonts w:ascii="GHEA Grapalat" w:hAnsi="GHEA Grapalat"/>
          <w:sz w:val="24"/>
          <w:szCs w:val="24"/>
          <w:lang w:val="en-US"/>
        </w:rPr>
        <w:t xml:space="preserve"> </w:t>
      </w:r>
      <w:r w:rsidR="003F5988" w:rsidRPr="008A232F">
        <w:rPr>
          <w:rFonts w:ascii="GHEA Grapalat" w:hAnsi="GHEA Grapalat"/>
          <w:sz w:val="24"/>
          <w:szCs w:val="24"/>
          <w:lang w:val="en-US"/>
        </w:rPr>
        <w:t>1-ին կետ</w:t>
      </w:r>
      <w:r w:rsidR="00005AE5" w:rsidRPr="008A232F">
        <w:rPr>
          <w:rFonts w:ascii="GHEA Grapalat" w:hAnsi="GHEA Grapalat"/>
          <w:sz w:val="24"/>
          <w:szCs w:val="24"/>
          <w:lang w:val="en-US"/>
        </w:rPr>
        <w:t>ի 1-ին ենթակետը</w:t>
      </w:r>
      <w:r w:rsidR="003F5988" w:rsidRPr="008A232F">
        <w:rPr>
          <w:rFonts w:ascii="GHEA Grapalat" w:hAnsi="GHEA Grapalat"/>
          <w:sz w:val="24"/>
          <w:szCs w:val="24"/>
          <w:lang w:val="en-US"/>
        </w:rPr>
        <w:t xml:space="preserve"> շարադրել հետևյալ խմբագրությամբ.</w:t>
      </w:r>
    </w:p>
    <w:p w14:paraId="56F08AE0" w14:textId="485F5A40" w:rsidR="00A92BA1" w:rsidRPr="008A232F" w:rsidRDefault="003F5988" w:rsidP="00224257">
      <w:pPr>
        <w:spacing w:after="0"/>
        <w:ind w:firstLine="567"/>
        <w:jc w:val="both"/>
        <w:rPr>
          <w:rFonts w:ascii="GHEA Grapalat" w:hAnsi="GHEA Grapalat"/>
          <w:sz w:val="24"/>
          <w:szCs w:val="24"/>
          <w:lang w:val="en-US"/>
        </w:rPr>
      </w:pPr>
      <w:r w:rsidRPr="008A232F">
        <w:rPr>
          <w:rFonts w:ascii="GHEA Grapalat" w:hAnsi="GHEA Grapalat"/>
          <w:sz w:val="24"/>
          <w:szCs w:val="24"/>
          <w:lang w:val="en-US"/>
        </w:rPr>
        <w:t xml:space="preserve">«1. </w:t>
      </w:r>
      <w:r w:rsidRPr="008A232F">
        <w:rPr>
          <w:rFonts w:ascii="GHEA Grapalat" w:hAnsi="GHEA Grapalat"/>
          <w:sz w:val="24"/>
          <w:szCs w:val="24"/>
        </w:rPr>
        <w:t xml:space="preserve">Հայաստանի Հանրապետության առողջապահության նախարարության կողմից ՄԻԱՎ/ՁԻԱՀ-ի ախտորոշման, կանխարգելման և բուժման, տուբերկուլոզի ախտորոշման և բուժման, վիրուսային հեպատիտների ախտորոշման, </w:t>
      </w:r>
      <w:r w:rsidRPr="008A232F">
        <w:rPr>
          <w:rFonts w:ascii="GHEA Grapalat" w:hAnsi="GHEA Grapalat"/>
          <w:sz w:val="24"/>
          <w:szCs w:val="24"/>
        </w:rPr>
        <w:lastRenderedPageBreak/>
        <w:t>կանխարգելման և բուժման, մարդու պապիլոմավիրուսի</w:t>
      </w:r>
      <w:r w:rsidR="005E434E" w:rsidRPr="008A232F">
        <w:rPr>
          <w:rFonts w:ascii="GHEA Grapalat" w:hAnsi="GHEA Grapalat"/>
          <w:sz w:val="24"/>
          <w:szCs w:val="24"/>
        </w:rPr>
        <w:t xml:space="preserve"> </w:t>
      </w:r>
      <w:r w:rsidR="005E434E" w:rsidRPr="008A232F">
        <w:rPr>
          <w:rFonts w:ascii="GHEA Grapalat" w:hAnsi="GHEA Grapalat" w:cs="Times New Roman"/>
          <w:sz w:val="24"/>
          <w:szCs w:val="24"/>
        </w:rPr>
        <w:t>և կոլոռեկտալ քաղցկեղի</w:t>
      </w:r>
      <w:r w:rsidRPr="008A232F">
        <w:rPr>
          <w:rFonts w:ascii="GHEA Grapalat" w:hAnsi="GHEA Grapalat"/>
          <w:sz w:val="24"/>
          <w:szCs w:val="24"/>
        </w:rPr>
        <w:t xml:space="preserve"> </w:t>
      </w:r>
      <w:r w:rsidR="00727C02" w:rsidRPr="008A232F">
        <w:rPr>
          <w:rFonts w:ascii="GHEA Grapalat" w:hAnsi="GHEA Grapalat"/>
          <w:sz w:val="24"/>
          <w:szCs w:val="24"/>
        </w:rPr>
        <w:t>հայտնաբերման</w:t>
      </w:r>
      <w:r w:rsidR="005E434E" w:rsidRPr="008A232F">
        <w:rPr>
          <w:rFonts w:ascii="GHEA Grapalat" w:hAnsi="GHEA Grapalat"/>
          <w:sz w:val="24"/>
          <w:szCs w:val="24"/>
        </w:rPr>
        <w:t xml:space="preserve"> և ախտորոշման</w:t>
      </w:r>
      <w:r w:rsidR="0016542C" w:rsidRPr="008A232F">
        <w:rPr>
          <w:rFonts w:ascii="GHEA Grapalat" w:hAnsi="GHEA Grapalat"/>
          <w:sz w:val="24"/>
          <w:szCs w:val="24"/>
        </w:rPr>
        <w:t xml:space="preserve">, </w:t>
      </w:r>
      <w:r w:rsidRPr="008A232F">
        <w:rPr>
          <w:rFonts w:ascii="GHEA Grapalat" w:hAnsi="GHEA Grapalat"/>
          <w:sz w:val="24"/>
          <w:szCs w:val="24"/>
        </w:rPr>
        <w:t xml:space="preserve">հեմոֆիլիայի բուժման և ուռուցքային հիվանդությունների բուժման համար համապատասխանաբար ՄԻԱՎ/ՁԻԱՀ-ի ախտորոշման թեստ հավաքածուների, հակառետրովիրուսային դեղերի, մեթադոնի, տուբերկուլոզի ախտորոշման թեստ հավաքածուների և հակատուբերկուլոզային դեղերի, </w:t>
      </w:r>
      <w:r w:rsidR="009F434D" w:rsidRPr="008A232F">
        <w:rPr>
          <w:rFonts w:ascii="GHEA Grapalat" w:hAnsi="GHEA Grapalat"/>
          <w:sz w:val="24"/>
          <w:szCs w:val="24"/>
        </w:rPr>
        <w:t>վիրուսային հե</w:t>
      </w:r>
      <w:r w:rsidR="00224257" w:rsidRPr="008A232F">
        <w:rPr>
          <w:rFonts w:ascii="GHEA Grapalat" w:hAnsi="GHEA Grapalat"/>
          <w:sz w:val="24"/>
          <w:szCs w:val="24"/>
        </w:rPr>
        <w:t>պ</w:t>
      </w:r>
      <w:r w:rsidR="009F434D" w:rsidRPr="008A232F">
        <w:rPr>
          <w:rFonts w:ascii="GHEA Grapalat" w:hAnsi="GHEA Grapalat"/>
          <w:sz w:val="24"/>
          <w:szCs w:val="24"/>
        </w:rPr>
        <w:t xml:space="preserve">ատիտների ախտորոշման թեստ հավաքածուների, </w:t>
      </w:r>
      <w:r w:rsidRPr="008A232F">
        <w:rPr>
          <w:rFonts w:ascii="GHEA Grapalat" w:hAnsi="GHEA Grapalat"/>
          <w:sz w:val="24"/>
          <w:szCs w:val="24"/>
        </w:rPr>
        <w:t xml:space="preserve">ուղղակի ազդող հակավիրուսային դեղամիջոցների, </w:t>
      </w:r>
      <w:r w:rsidR="009F434D" w:rsidRPr="008A232F">
        <w:rPr>
          <w:rFonts w:ascii="GHEA Grapalat" w:hAnsi="GHEA Grapalat"/>
          <w:sz w:val="24"/>
          <w:szCs w:val="24"/>
        </w:rPr>
        <w:t>մարդու պապիլոմավիրուսի</w:t>
      </w:r>
      <w:r w:rsidR="0016542C" w:rsidRPr="008A232F">
        <w:rPr>
          <w:rFonts w:ascii="GHEA Grapalat" w:hAnsi="GHEA Grapalat"/>
          <w:sz w:val="24"/>
          <w:szCs w:val="24"/>
        </w:rPr>
        <w:t xml:space="preserve"> և կոլոռեկտալ քաղցկեղի հայտնաբերման</w:t>
      </w:r>
      <w:r w:rsidR="005E434E" w:rsidRPr="008A232F">
        <w:rPr>
          <w:rFonts w:ascii="GHEA Grapalat" w:hAnsi="GHEA Grapalat"/>
          <w:sz w:val="24"/>
          <w:szCs w:val="24"/>
        </w:rPr>
        <w:t xml:space="preserve"> և ախտորոշման</w:t>
      </w:r>
      <w:r w:rsidR="0016542C" w:rsidRPr="008A232F">
        <w:rPr>
          <w:rFonts w:ascii="GHEA Grapalat" w:hAnsi="GHEA Grapalat"/>
          <w:sz w:val="24"/>
          <w:szCs w:val="24"/>
        </w:rPr>
        <w:t xml:space="preserve"> </w:t>
      </w:r>
      <w:r w:rsidR="0000487B" w:rsidRPr="008A232F">
        <w:rPr>
          <w:rFonts w:ascii="GHEA Grapalat" w:hAnsi="GHEA Grapalat"/>
          <w:sz w:val="24"/>
          <w:szCs w:val="24"/>
        </w:rPr>
        <w:t xml:space="preserve">թեստ հավաքածուների, </w:t>
      </w:r>
      <w:r w:rsidRPr="008A232F">
        <w:rPr>
          <w:rFonts w:ascii="GHEA Grapalat" w:hAnsi="GHEA Grapalat"/>
          <w:sz w:val="24"/>
          <w:szCs w:val="24"/>
        </w:rPr>
        <w:t>հեմոֆիլիայի բուժման դեղերի և հակաուռուցքային դեղերի մրցակցային կարգով ձեռքբերման կարգը՝ համաձայն N 1 հավելվածի</w:t>
      </w:r>
      <w:r w:rsidRPr="008A232F">
        <w:rPr>
          <w:rFonts w:ascii="GHEA Grapalat" w:hAnsi="GHEA Grapalat"/>
          <w:sz w:val="24"/>
          <w:szCs w:val="24"/>
          <w:lang w:val="en-US"/>
        </w:rPr>
        <w:t>.</w:t>
      </w:r>
    </w:p>
    <w:p w14:paraId="684FC6FB" w14:textId="7606D917" w:rsidR="00437F2E" w:rsidRPr="008A232F" w:rsidRDefault="00A92BA1" w:rsidP="00224257">
      <w:pPr>
        <w:spacing w:after="0"/>
        <w:ind w:firstLine="567"/>
        <w:jc w:val="both"/>
        <w:rPr>
          <w:rFonts w:ascii="GHEA Grapalat" w:hAnsi="GHEA Grapalat" w:cs="Arial"/>
          <w:sz w:val="24"/>
          <w:szCs w:val="24"/>
          <w:lang w:val="en-US"/>
        </w:rPr>
      </w:pPr>
      <w:r w:rsidRPr="008A232F">
        <w:rPr>
          <w:rFonts w:ascii="GHEA Grapalat" w:hAnsi="GHEA Grapalat"/>
          <w:sz w:val="24"/>
          <w:szCs w:val="24"/>
          <w:lang w:val="en-US"/>
        </w:rPr>
        <w:t xml:space="preserve">3) </w:t>
      </w:r>
      <w:r w:rsidRPr="008A232F">
        <w:rPr>
          <w:rFonts w:ascii="GHEA Grapalat" w:hAnsi="GHEA Grapalat" w:cs="Arial"/>
          <w:sz w:val="24"/>
          <w:szCs w:val="24"/>
          <w:lang w:val="en-US"/>
        </w:rPr>
        <w:t>որոշման</w:t>
      </w:r>
      <w:r w:rsidRPr="008A232F">
        <w:rPr>
          <w:rFonts w:ascii="GHEA Grapalat" w:hAnsi="GHEA Grapalat"/>
          <w:sz w:val="24"/>
          <w:szCs w:val="24"/>
          <w:lang w:val="en-US"/>
        </w:rPr>
        <w:t xml:space="preserve"> 2-</w:t>
      </w:r>
      <w:r w:rsidRPr="008A232F">
        <w:rPr>
          <w:rFonts w:ascii="GHEA Grapalat" w:hAnsi="GHEA Grapalat" w:cs="Arial"/>
          <w:sz w:val="24"/>
          <w:szCs w:val="24"/>
          <w:lang w:val="en-US"/>
        </w:rPr>
        <w:t>րդ</w:t>
      </w:r>
      <w:r w:rsidRPr="008A232F">
        <w:rPr>
          <w:rFonts w:ascii="GHEA Grapalat" w:hAnsi="GHEA Grapalat"/>
          <w:sz w:val="24"/>
          <w:szCs w:val="24"/>
          <w:lang w:val="en-US"/>
        </w:rPr>
        <w:t xml:space="preserve"> </w:t>
      </w:r>
      <w:r w:rsidRPr="008A232F">
        <w:rPr>
          <w:rFonts w:ascii="GHEA Grapalat" w:hAnsi="GHEA Grapalat" w:cs="Arial"/>
          <w:sz w:val="24"/>
          <w:szCs w:val="24"/>
          <w:lang w:val="en-US"/>
        </w:rPr>
        <w:t>կետ</w:t>
      </w:r>
      <w:r w:rsidR="0000487B" w:rsidRPr="008A232F">
        <w:rPr>
          <w:rFonts w:ascii="GHEA Grapalat" w:hAnsi="GHEA Grapalat" w:cs="Arial"/>
          <w:sz w:val="24"/>
          <w:szCs w:val="24"/>
          <w:lang w:val="en-US"/>
        </w:rPr>
        <w:t>ի</w:t>
      </w:r>
      <w:r w:rsidR="00437F2E" w:rsidRPr="008A232F">
        <w:rPr>
          <w:rFonts w:ascii="GHEA Grapalat" w:hAnsi="GHEA Grapalat" w:cs="Arial"/>
          <w:sz w:val="24"/>
          <w:szCs w:val="24"/>
          <w:lang w:val="en-US"/>
        </w:rPr>
        <w:t>`</w:t>
      </w:r>
    </w:p>
    <w:p w14:paraId="5E54336A" w14:textId="07698458" w:rsidR="0000487B" w:rsidRPr="008A232F" w:rsidRDefault="00437F2E" w:rsidP="00224257">
      <w:pPr>
        <w:spacing w:after="0"/>
        <w:ind w:firstLine="567"/>
        <w:jc w:val="both"/>
        <w:rPr>
          <w:rFonts w:ascii="GHEA Grapalat" w:hAnsi="GHEA Grapalat" w:cs="Arial"/>
          <w:sz w:val="24"/>
          <w:szCs w:val="24"/>
          <w:lang w:val="en-US"/>
        </w:rPr>
      </w:pPr>
      <w:r w:rsidRPr="008A232F">
        <w:rPr>
          <w:rFonts w:ascii="GHEA Grapalat" w:hAnsi="GHEA Grapalat" w:cs="Arial"/>
          <w:sz w:val="24"/>
          <w:szCs w:val="24"/>
          <w:lang w:val="en-US"/>
        </w:rPr>
        <w:t>ա.</w:t>
      </w:r>
      <w:r w:rsidR="0000487B" w:rsidRPr="008A232F">
        <w:rPr>
          <w:rFonts w:ascii="GHEA Grapalat" w:hAnsi="GHEA Grapalat" w:cs="Arial"/>
          <w:sz w:val="24"/>
          <w:szCs w:val="24"/>
          <w:lang w:val="en-US"/>
        </w:rPr>
        <w:t xml:space="preserve"> 1-ին ենթակետը շարադրել հետևյալ խմբագրությամբ.</w:t>
      </w:r>
    </w:p>
    <w:p w14:paraId="650C84E5" w14:textId="18CD5CF9" w:rsidR="00A92BA1" w:rsidRPr="008A232F" w:rsidRDefault="0000487B" w:rsidP="00224257">
      <w:pPr>
        <w:spacing w:after="0"/>
        <w:ind w:firstLine="567"/>
        <w:jc w:val="both"/>
        <w:rPr>
          <w:rFonts w:ascii="GHEA Grapalat" w:hAnsi="GHEA Grapalat" w:cs="Arial"/>
          <w:sz w:val="24"/>
          <w:szCs w:val="24"/>
          <w:lang w:val="en-US"/>
        </w:rPr>
      </w:pPr>
      <w:r w:rsidRPr="008A232F">
        <w:rPr>
          <w:rFonts w:ascii="GHEA Grapalat" w:hAnsi="GHEA Grapalat" w:cs="Arial"/>
          <w:sz w:val="24"/>
          <w:szCs w:val="24"/>
          <w:lang w:val="en-US"/>
        </w:rPr>
        <w:t>«</w:t>
      </w:r>
      <w:r w:rsidR="00224257" w:rsidRPr="008A232F">
        <w:rPr>
          <w:rFonts w:ascii="GHEA Grapalat" w:hAnsi="GHEA Grapalat" w:cs="Arial"/>
          <w:sz w:val="24"/>
          <w:szCs w:val="24"/>
          <w:lang w:val="en-US"/>
        </w:rPr>
        <w:t>1) Հայաստանի Հանրապետության կարիքների համար Հայաստանի Հանրապետության առողջապահության նախարարության «Ինֆեկցիոն հիվանդությունների ազգային կենտրոն» և «Թոքաբանության ազգային կենտրոն» փակ բաժնետիրական ընկերությունների կողմից հակառետրովիրուսային դեղերի,</w:t>
      </w:r>
      <w:r w:rsidR="003117BA">
        <w:rPr>
          <w:rFonts w:ascii="GHEA Grapalat" w:hAnsi="GHEA Grapalat" w:cs="Arial"/>
          <w:sz w:val="24"/>
          <w:szCs w:val="24"/>
          <w:lang w:val="en-US"/>
        </w:rPr>
        <w:t xml:space="preserve"> </w:t>
      </w:r>
      <w:r w:rsidR="00224257" w:rsidRPr="008A232F">
        <w:rPr>
          <w:rFonts w:ascii="GHEA Grapalat" w:hAnsi="GHEA Grapalat" w:cs="Arial"/>
          <w:sz w:val="24"/>
          <w:szCs w:val="24"/>
          <w:lang w:val="en-US"/>
        </w:rPr>
        <w:t xml:space="preserve">հակատուբերկուլոզային դեղերի, ՄԻԱՎ/ՁԻԱՀ-ի, տուբերկուլոզի, վիրուսային հեպատիտների ախտորոշման թեստ հավաքածուների, Հայաստանի Հանրապետության առողջապահության նախարարության կողմից ուղղակի ազդող հակավիրուսային դեղամիջոցների, մեթադոնի, </w:t>
      </w:r>
      <w:r w:rsidR="00224257" w:rsidRPr="008A232F">
        <w:rPr>
          <w:rFonts w:ascii="GHEA Grapalat" w:hAnsi="GHEA Grapalat"/>
          <w:sz w:val="24"/>
          <w:szCs w:val="24"/>
        </w:rPr>
        <w:t xml:space="preserve">մարդու պապիլոմավիրուսի </w:t>
      </w:r>
      <w:r w:rsidR="0016542C" w:rsidRPr="008A232F">
        <w:rPr>
          <w:rFonts w:ascii="GHEA Grapalat" w:hAnsi="GHEA Grapalat"/>
          <w:sz w:val="24"/>
          <w:szCs w:val="24"/>
        </w:rPr>
        <w:t xml:space="preserve">և կոլոռեկտալ քաղցկեղի </w:t>
      </w:r>
      <w:r w:rsidR="00224257" w:rsidRPr="008A232F">
        <w:rPr>
          <w:rFonts w:ascii="GHEA Grapalat" w:hAnsi="GHEA Grapalat"/>
          <w:sz w:val="24"/>
          <w:szCs w:val="24"/>
        </w:rPr>
        <w:t xml:space="preserve">հայտնաբերման </w:t>
      </w:r>
      <w:r w:rsidR="005E434E" w:rsidRPr="008A232F">
        <w:rPr>
          <w:rFonts w:ascii="GHEA Grapalat" w:hAnsi="GHEA Grapalat"/>
          <w:sz w:val="24"/>
          <w:szCs w:val="24"/>
        </w:rPr>
        <w:t xml:space="preserve">և ախտորոշման </w:t>
      </w:r>
      <w:r w:rsidR="00224257" w:rsidRPr="008A232F">
        <w:rPr>
          <w:rFonts w:ascii="GHEA Grapalat" w:hAnsi="GHEA Grapalat"/>
          <w:sz w:val="24"/>
          <w:szCs w:val="24"/>
        </w:rPr>
        <w:t xml:space="preserve">թեստ հավաքածուների, </w:t>
      </w:r>
      <w:r w:rsidR="00224257" w:rsidRPr="008A232F">
        <w:rPr>
          <w:rFonts w:ascii="GHEA Grapalat" w:hAnsi="GHEA Grapalat" w:cs="Arial"/>
          <w:sz w:val="24"/>
          <w:szCs w:val="24"/>
          <w:lang w:val="en-US"/>
        </w:rPr>
        <w:t>հեմոֆիլիայի բուժման դեղերի, հակաուռուցքային դեղերի յուրաքանչյուր խմբաքանակի գնումներն իրականացվելու են N 1 հավելվածով սահմանված կարգով.</w:t>
      </w:r>
    </w:p>
    <w:p w14:paraId="005DF8FB" w14:textId="3C19045C" w:rsidR="00437F2E" w:rsidRPr="008A232F" w:rsidRDefault="00437F2E" w:rsidP="00224257">
      <w:pPr>
        <w:spacing w:after="0"/>
        <w:ind w:firstLine="567"/>
        <w:jc w:val="both"/>
        <w:rPr>
          <w:rFonts w:ascii="GHEA Grapalat" w:hAnsi="GHEA Grapalat" w:cs="Arial"/>
          <w:sz w:val="24"/>
          <w:szCs w:val="24"/>
          <w:lang w:val="en-US"/>
        </w:rPr>
      </w:pPr>
      <w:r w:rsidRPr="008A232F">
        <w:rPr>
          <w:rFonts w:ascii="GHEA Grapalat" w:hAnsi="GHEA Grapalat" w:cs="Arial"/>
          <w:sz w:val="24"/>
          <w:szCs w:val="24"/>
          <w:lang w:val="en-US"/>
        </w:rPr>
        <w:t xml:space="preserve">բ. </w:t>
      </w:r>
      <w:r w:rsidRPr="008A232F">
        <w:rPr>
          <w:rFonts w:ascii="GHEA Grapalat" w:hAnsi="GHEA Grapalat"/>
          <w:sz w:val="24"/>
          <w:szCs w:val="24"/>
        </w:rPr>
        <w:t>2-րդ ենթակետից հանել «2018-2027 թվականների կարիքների համար» թվերը և բառերը.</w:t>
      </w:r>
    </w:p>
    <w:p w14:paraId="69B2B3AD" w14:textId="77777777" w:rsidR="000222F9" w:rsidRDefault="00437F2E" w:rsidP="000222F9">
      <w:pPr>
        <w:spacing w:after="0"/>
        <w:ind w:firstLine="567"/>
        <w:jc w:val="both"/>
        <w:rPr>
          <w:rFonts w:ascii="GHEA Grapalat" w:hAnsi="GHEA Grapalat"/>
          <w:sz w:val="24"/>
          <w:szCs w:val="24"/>
        </w:rPr>
      </w:pPr>
      <w:r w:rsidRPr="008A232F">
        <w:rPr>
          <w:rFonts w:ascii="GHEA Grapalat" w:hAnsi="GHEA Grapalat" w:cs="Arial"/>
          <w:sz w:val="24"/>
          <w:szCs w:val="24"/>
          <w:lang w:val="en-US"/>
        </w:rPr>
        <w:t xml:space="preserve">գ. </w:t>
      </w:r>
      <w:r w:rsidRPr="008A232F">
        <w:rPr>
          <w:rFonts w:ascii="GHEA Grapalat" w:hAnsi="GHEA Grapalat"/>
          <w:sz w:val="24"/>
          <w:szCs w:val="24"/>
        </w:rPr>
        <w:t xml:space="preserve">5-րդ ենթակետում «և տուբերկուլոզի ախտորոշման» բառերը փոխարինել «, տուբերկուլոզի և վիրուսային հեպատիտների ախտորոշման, ինչպես նաև մարդու պապիլոմավիրուսի </w:t>
      </w:r>
      <w:r w:rsidR="00796F1A" w:rsidRPr="008A232F">
        <w:rPr>
          <w:rFonts w:ascii="GHEA Grapalat" w:hAnsi="GHEA Grapalat"/>
          <w:sz w:val="24"/>
          <w:szCs w:val="24"/>
        </w:rPr>
        <w:t xml:space="preserve">և կոլոռեկտալ քաղցկեղի </w:t>
      </w:r>
      <w:r w:rsidRPr="008A232F">
        <w:rPr>
          <w:rFonts w:ascii="GHEA Grapalat" w:hAnsi="GHEA Grapalat"/>
          <w:sz w:val="24"/>
          <w:szCs w:val="24"/>
        </w:rPr>
        <w:t>հայտնաբերման</w:t>
      </w:r>
      <w:r w:rsidR="005E434E" w:rsidRPr="008A232F">
        <w:rPr>
          <w:rFonts w:ascii="GHEA Grapalat" w:hAnsi="GHEA Grapalat"/>
          <w:sz w:val="24"/>
          <w:szCs w:val="24"/>
        </w:rPr>
        <w:t xml:space="preserve"> և ախտորոշման</w:t>
      </w:r>
      <w:r w:rsidRPr="008A232F">
        <w:rPr>
          <w:rFonts w:ascii="GHEA Grapalat" w:hAnsi="GHEA Grapalat"/>
          <w:sz w:val="24"/>
          <w:szCs w:val="24"/>
        </w:rPr>
        <w:t>» բառերով.</w:t>
      </w:r>
    </w:p>
    <w:p w14:paraId="627E696B" w14:textId="77777777" w:rsidR="000222F9" w:rsidRDefault="00005AE5" w:rsidP="000222F9">
      <w:pPr>
        <w:spacing w:after="0"/>
        <w:ind w:firstLine="567"/>
        <w:jc w:val="both"/>
        <w:rPr>
          <w:rFonts w:ascii="GHEA Grapalat" w:hAnsi="GHEA Grapalat"/>
          <w:sz w:val="24"/>
          <w:szCs w:val="24"/>
        </w:rPr>
      </w:pPr>
      <w:r w:rsidRPr="000222F9">
        <w:rPr>
          <w:rFonts w:ascii="GHEA Grapalat" w:hAnsi="GHEA Grapalat"/>
          <w:sz w:val="24"/>
          <w:szCs w:val="24"/>
        </w:rPr>
        <w:t>դ.</w:t>
      </w:r>
      <w:r w:rsidR="00B44EF6" w:rsidRPr="000222F9">
        <w:rPr>
          <w:rFonts w:ascii="GHEA Grapalat" w:hAnsi="GHEA Grapalat"/>
          <w:sz w:val="24"/>
          <w:szCs w:val="24"/>
        </w:rPr>
        <w:t xml:space="preserve"> </w:t>
      </w:r>
      <w:r w:rsidRPr="000222F9">
        <w:rPr>
          <w:rFonts w:ascii="GHEA Grapalat" w:hAnsi="GHEA Grapalat"/>
          <w:sz w:val="24"/>
          <w:szCs w:val="24"/>
        </w:rPr>
        <w:t>7-րդ ենթակետում «և տուբերկուլոզի» բառերը փոխարինել «, տուբերկուլոզի և վիրուսային հեպատիտների» բառերով.</w:t>
      </w:r>
    </w:p>
    <w:p w14:paraId="03FBF0F0" w14:textId="12730B1F" w:rsidR="00690D35" w:rsidRPr="008A232F" w:rsidRDefault="00690D35" w:rsidP="000222F9">
      <w:pPr>
        <w:spacing w:after="0"/>
        <w:ind w:firstLine="567"/>
        <w:jc w:val="both"/>
        <w:rPr>
          <w:rFonts w:ascii="GHEA Grapalat" w:hAnsi="GHEA Grapalat"/>
          <w:sz w:val="24"/>
          <w:szCs w:val="24"/>
        </w:rPr>
      </w:pPr>
      <w:r w:rsidRPr="008A232F">
        <w:rPr>
          <w:rFonts w:ascii="GHEA Grapalat" w:hAnsi="GHEA Grapalat"/>
          <w:sz w:val="24"/>
          <w:szCs w:val="24"/>
        </w:rPr>
        <w:t xml:space="preserve">4) որոշման 1-ին կետի 1-ին ենթակետով հաստատված հավելված 1-ի </w:t>
      </w:r>
      <w:r w:rsidR="004E4AF3" w:rsidRPr="008A232F">
        <w:rPr>
          <w:rFonts w:ascii="GHEA Grapalat" w:hAnsi="GHEA Grapalat"/>
          <w:sz w:val="24"/>
          <w:szCs w:val="24"/>
        </w:rPr>
        <w:t xml:space="preserve">(այսուհետ` հավելված 1) </w:t>
      </w:r>
      <w:r w:rsidRPr="008A232F">
        <w:rPr>
          <w:rFonts w:ascii="GHEA Grapalat" w:hAnsi="GHEA Grapalat"/>
          <w:sz w:val="24"/>
          <w:szCs w:val="24"/>
        </w:rPr>
        <w:t>վերնագիրը շարադրել հետևյալ խմբագրությամբ.</w:t>
      </w:r>
    </w:p>
    <w:p w14:paraId="2319BED0" w14:textId="7F3F0FE8" w:rsidR="00690D35" w:rsidRPr="008A232F" w:rsidRDefault="00690D35" w:rsidP="003F3DD7">
      <w:pPr>
        <w:tabs>
          <w:tab w:val="left" w:pos="567"/>
        </w:tabs>
        <w:jc w:val="center"/>
        <w:rPr>
          <w:rFonts w:ascii="GHEA Grapalat" w:hAnsi="GHEA Grapalat"/>
          <w:sz w:val="24"/>
          <w:szCs w:val="24"/>
        </w:rPr>
      </w:pPr>
      <w:r w:rsidRPr="008A232F">
        <w:rPr>
          <w:rFonts w:ascii="GHEA Grapalat" w:hAnsi="GHEA Grapalat"/>
          <w:sz w:val="24"/>
          <w:szCs w:val="24"/>
        </w:rPr>
        <w:t>«ԿԱՐԳ</w:t>
      </w:r>
    </w:p>
    <w:p w14:paraId="6E1507D4" w14:textId="625DE7FD" w:rsidR="00690D35" w:rsidRPr="008A232F" w:rsidRDefault="008A232F" w:rsidP="00F40523">
      <w:pPr>
        <w:tabs>
          <w:tab w:val="left" w:pos="567"/>
        </w:tabs>
        <w:spacing w:after="0"/>
        <w:jc w:val="both"/>
        <w:rPr>
          <w:rFonts w:ascii="GHEA Grapalat" w:hAnsi="GHEA Grapalat"/>
          <w:sz w:val="24"/>
          <w:szCs w:val="24"/>
        </w:rPr>
      </w:pPr>
      <w:r w:rsidRPr="008A232F">
        <w:rPr>
          <w:rFonts w:ascii="GHEA Grapalat" w:hAnsi="GHEA Grapalat"/>
          <w:sz w:val="24"/>
          <w:szCs w:val="24"/>
        </w:rPr>
        <w:t xml:space="preserve">«ՀԱՅԱՍՏԱՆԻ ՀԱՆՐԱՊԵՏՈՒԹՅԱՆ ԱՌՈՂՋԱՊԱՀՈՒԹՅԱՆ ՆԱԽԱՐԱՐՈՒԹՅԱՆ ԿՈՂՄԻՑ ՄԻԱՎ/ՁԻԱՀ-Ի ԱԽՏՈՐՈՇՄԱՆ, ԿԱՆԽԱՐԳԵԼՄԱՆ ԵՎ ԲՈՒԺՄԱՆ, ՏՈՒԲԵՐԿՈՒԼՈԶԻ ԱԽՏՈՐՈՇՄԱՆ ԵՎ ԲՈՒԺՄԱՆ, ՎԻՐՈՒՍԱՅԻՆ ՀԵՊԱՏԻՏՆԵՐԻ ԱԽՏՈՐՈՇՄԱՆ, ԿԱՆԽԱՐԳԵԼՄԱՆ ԵՎ ԲՈՒԺՄԱՆ, ՄԱՐԴՈՒ ՊԱՊԻԼՈՄԱՎԻՐՈՒՍԻ </w:t>
      </w:r>
      <w:r w:rsidRPr="008A232F">
        <w:rPr>
          <w:rFonts w:ascii="GHEA Grapalat" w:hAnsi="GHEA Grapalat" w:cs="Times New Roman"/>
          <w:sz w:val="24"/>
          <w:szCs w:val="24"/>
        </w:rPr>
        <w:t>ԵՎ ԿՈԼՈՌԵԿՏԱԼ ՔԱՂՑԿԵՂԻ</w:t>
      </w:r>
      <w:r w:rsidRPr="008A232F">
        <w:rPr>
          <w:rFonts w:ascii="GHEA Grapalat" w:hAnsi="GHEA Grapalat"/>
          <w:sz w:val="24"/>
          <w:szCs w:val="24"/>
        </w:rPr>
        <w:t xml:space="preserve"> ՀԱՅՏՆԱԲԵՐՄԱՆ ԵՎ ԱԽՏՈՐՈՇՄԱՆ, ՀԵՄՈՖԻԼԻԱՅԻ ԲՈՒԺՄԱՆ ԵՎ ՈՒՌՈՒՑՔԱՅԻՆ ՀԻՎԱՆԴՈՒԹՅՈՒՆՆԵՐԻ ԲՈՒԺՄԱՆ ՀԱՄԱՐ ՀԱՄԱՊԱՏԱՍԽԱՆԱԲԱՐ ՄԻԱՎ/ՁԻԱՀ-Ի ԱԽՏՈՐՈՇՄԱՆ ԹԵՍՏ ՀԱՎԱՔԱԾՈՒՆԵՐԻ, ՀԱԿԱՌԵՏՐՈՎԻՐՈՒՍԱՅԻՆ ԴԵՂԵՐԻ, ՄԵԹԱԴՈՆԻ, ՏՈՒԲԵՐԿՈՒԼՈԶԻ </w:t>
      </w:r>
      <w:r w:rsidRPr="008A232F">
        <w:rPr>
          <w:rFonts w:ascii="GHEA Grapalat" w:hAnsi="GHEA Grapalat"/>
          <w:sz w:val="24"/>
          <w:szCs w:val="24"/>
        </w:rPr>
        <w:lastRenderedPageBreak/>
        <w:t>ԱԽՏՈՐՈՇՄԱՆ ԹԵՍՏ ՀԱՎԱՔԱԾՈՒՆԵՐԻ ԵՎ ՀԱԿԱՏՈՒԲԵՐԿՈՒԼՈԶԱՅԻՆ ԴԵՂԵՐԻ, ՎԻՐՈՒՍԱՅԻՆ ՀԵՊԱՏԻՏՆԵՐԻ ԱԽՏՈՐՈՇՄԱՆ ԹԵՍՏ ՀԱՎԱՔԱԾՈՒՆԵՐԻ, ՈՒՂՂԱԿԻ ԱԶԴՈՂ ՀԱԿԱՎԻՐՈՒՍԱՅԻՆ ԴԵՂԱՄԻՋՈՑՆԵՐԻ, ՄԱՐԴՈՒ ՊԱՊԻԼՈՄԱՎԻՐՈՒՍԻ ԵՎ ԿՈԼՈՌԵԿՏԱԼ ՔԱՂՑԿԵՂԻ ՀԱՅՏՆԱԲԵՐՄԱՆ ԵՎ ԱԽՏՈՐՈՇՄԱՆ ԹԵՍՏ ՀԱՎԱՔԱԾՈՒՆԵՐԻ, ՀԵՄՈՖԻԼԻԱՅԻ ԲՈՒԺՄԱՆ ԴԵՂԵՐԻ ԵՎ ՀԱԿԱՈՒՌՈՒՑՔԱՅԻՆ ԴԵՂԵՐԻ ՄՐՑԱԿՑԱՅԻՆ ԿԱՐԳՈՎ ՁԵՌՔԲԵՐՄԱՆ».</w:t>
      </w:r>
    </w:p>
    <w:p w14:paraId="12269BB5" w14:textId="77777777" w:rsidR="00D91C7C" w:rsidRPr="008A232F" w:rsidRDefault="00437F2E" w:rsidP="00F40523">
      <w:pPr>
        <w:tabs>
          <w:tab w:val="left" w:pos="567"/>
        </w:tabs>
        <w:spacing w:after="0"/>
        <w:ind w:firstLine="567"/>
        <w:jc w:val="both"/>
        <w:rPr>
          <w:rFonts w:ascii="GHEA Grapalat" w:hAnsi="GHEA Grapalat"/>
          <w:sz w:val="24"/>
          <w:szCs w:val="24"/>
        </w:rPr>
      </w:pPr>
      <w:r w:rsidRPr="008A232F">
        <w:rPr>
          <w:rFonts w:ascii="GHEA Grapalat" w:hAnsi="GHEA Grapalat"/>
          <w:sz w:val="24"/>
          <w:szCs w:val="24"/>
        </w:rPr>
        <w:t xml:space="preserve">5) </w:t>
      </w:r>
      <w:r w:rsidR="004E4AF3" w:rsidRPr="008A232F">
        <w:rPr>
          <w:rFonts w:ascii="GHEA Grapalat" w:hAnsi="GHEA Grapalat"/>
          <w:sz w:val="24"/>
          <w:szCs w:val="24"/>
        </w:rPr>
        <w:t>հավելված 1-ի 1-ին կետ</w:t>
      </w:r>
      <w:r w:rsidR="00D91C7C" w:rsidRPr="008A232F">
        <w:rPr>
          <w:rFonts w:ascii="GHEA Grapalat" w:hAnsi="GHEA Grapalat"/>
          <w:sz w:val="24"/>
          <w:szCs w:val="24"/>
        </w:rPr>
        <w:t>ի 1-ին նախադասությունը շարադրել հետևյալ խմբագրությամբ.</w:t>
      </w:r>
    </w:p>
    <w:p w14:paraId="30431620" w14:textId="0598D8BA" w:rsidR="00B44EF6" w:rsidRPr="008A232F" w:rsidRDefault="00D91C7C" w:rsidP="00F40523">
      <w:pPr>
        <w:tabs>
          <w:tab w:val="left" w:pos="567"/>
        </w:tabs>
        <w:spacing w:after="0"/>
        <w:jc w:val="both"/>
        <w:rPr>
          <w:rFonts w:ascii="GHEA Grapalat" w:hAnsi="GHEA Grapalat"/>
          <w:sz w:val="24"/>
          <w:szCs w:val="24"/>
        </w:rPr>
      </w:pPr>
      <w:r w:rsidRPr="008A232F">
        <w:rPr>
          <w:rFonts w:ascii="GHEA Grapalat" w:hAnsi="GHEA Grapalat"/>
          <w:sz w:val="24"/>
          <w:szCs w:val="24"/>
        </w:rPr>
        <w:t>«1.</w:t>
      </w:r>
      <w:r w:rsidR="00394083" w:rsidRPr="008A232F">
        <w:rPr>
          <w:rFonts w:ascii="GHEA Grapalat" w:hAnsi="GHEA Grapalat"/>
          <w:sz w:val="24"/>
          <w:szCs w:val="24"/>
        </w:rPr>
        <w:t xml:space="preserve"> Յուրաքանչյուր տարի յուրաքանչյուր խմբաքանակ Հայաստանի Հանրապետության առողջապահության նախարարության կողմից ՄԻԱՎ/ՁԻԱՀ-ի կանխարգելման, ախտորոշման և բուժման, տուբերկուլոզի ախտորոշման և բուժման, վիրուսային հեպատիտ</w:t>
      </w:r>
      <w:r w:rsidR="00D1654B" w:rsidRPr="008A232F">
        <w:rPr>
          <w:rFonts w:ascii="GHEA Grapalat" w:hAnsi="GHEA Grapalat"/>
          <w:sz w:val="24"/>
          <w:szCs w:val="24"/>
        </w:rPr>
        <w:t>ներ</w:t>
      </w:r>
      <w:r w:rsidR="00394083" w:rsidRPr="008A232F">
        <w:rPr>
          <w:rFonts w:ascii="GHEA Grapalat" w:hAnsi="GHEA Grapalat"/>
          <w:sz w:val="24"/>
          <w:szCs w:val="24"/>
        </w:rPr>
        <w:t xml:space="preserve">ի </w:t>
      </w:r>
      <w:r w:rsidR="00D1654B" w:rsidRPr="008A232F">
        <w:rPr>
          <w:rFonts w:ascii="GHEA Grapalat" w:hAnsi="GHEA Grapalat"/>
          <w:sz w:val="24"/>
          <w:szCs w:val="24"/>
        </w:rPr>
        <w:t xml:space="preserve">ախտորոշման, </w:t>
      </w:r>
      <w:r w:rsidR="00394083" w:rsidRPr="008A232F">
        <w:rPr>
          <w:rFonts w:ascii="GHEA Grapalat" w:hAnsi="GHEA Grapalat"/>
          <w:sz w:val="24"/>
          <w:szCs w:val="24"/>
        </w:rPr>
        <w:t>կանխարգելման և բուժման,</w:t>
      </w:r>
      <w:r w:rsidR="00D1654B" w:rsidRPr="008A232F">
        <w:rPr>
          <w:rFonts w:ascii="GHEA Grapalat" w:hAnsi="GHEA Grapalat"/>
          <w:sz w:val="24"/>
          <w:szCs w:val="24"/>
        </w:rPr>
        <w:t xml:space="preserve"> մարդու պապիլոմավիրուսի </w:t>
      </w:r>
      <w:r w:rsidR="008A232F" w:rsidRPr="008A232F">
        <w:rPr>
          <w:rFonts w:ascii="GHEA Grapalat" w:hAnsi="GHEA Grapalat" w:cs="Times New Roman"/>
          <w:sz w:val="24"/>
          <w:szCs w:val="24"/>
        </w:rPr>
        <w:t xml:space="preserve">և </w:t>
      </w:r>
      <w:r w:rsidR="00F40523" w:rsidRPr="008A232F">
        <w:rPr>
          <w:rFonts w:ascii="GHEA Grapalat" w:hAnsi="GHEA Grapalat"/>
          <w:sz w:val="24"/>
          <w:szCs w:val="24"/>
        </w:rPr>
        <w:t>կոլոռեկտալ քաղցկեղի հայտնաբերման</w:t>
      </w:r>
      <w:r w:rsidR="008A232F" w:rsidRPr="008A232F">
        <w:rPr>
          <w:rFonts w:ascii="GHEA Grapalat" w:hAnsi="GHEA Grapalat"/>
          <w:sz w:val="24"/>
          <w:szCs w:val="24"/>
        </w:rPr>
        <w:t xml:space="preserve"> և ախտորոշման</w:t>
      </w:r>
      <w:r w:rsidR="00F40523" w:rsidRPr="008A232F">
        <w:rPr>
          <w:rFonts w:ascii="GHEA Grapalat" w:hAnsi="GHEA Grapalat"/>
          <w:sz w:val="24"/>
          <w:szCs w:val="24"/>
        </w:rPr>
        <w:t>,</w:t>
      </w:r>
      <w:r w:rsidR="00394083" w:rsidRPr="008A232F">
        <w:rPr>
          <w:rFonts w:ascii="GHEA Grapalat" w:hAnsi="GHEA Grapalat"/>
          <w:sz w:val="24"/>
          <w:szCs w:val="24"/>
        </w:rPr>
        <w:t xml:space="preserve"> հեմոֆիլիայի բուժման և ուռուցքային հիվանդությունների բուժման համար համապատասխանաբար մեթադոնի, ՄԻԱՎ/ՁԻԱՀ-ի ախտորոշման թեստ հավաքածուների և հակառետրովիրուսային դեղերի, տուբերկուլոզի ախտորոշման թեստ հավաքածուների, հակատուբերկուլոզային դեղերի,</w:t>
      </w:r>
      <w:r w:rsidR="00D1654B" w:rsidRPr="008A232F">
        <w:rPr>
          <w:rFonts w:ascii="GHEA Grapalat" w:hAnsi="GHEA Grapalat"/>
          <w:sz w:val="24"/>
          <w:szCs w:val="24"/>
        </w:rPr>
        <w:t xml:space="preserve"> վիրուսային հեպատիտների ախտորոշման թեստ հավաքածուների,</w:t>
      </w:r>
      <w:r w:rsidR="00394083" w:rsidRPr="008A232F">
        <w:rPr>
          <w:rFonts w:ascii="GHEA Grapalat" w:hAnsi="GHEA Grapalat"/>
          <w:sz w:val="24"/>
          <w:szCs w:val="24"/>
        </w:rPr>
        <w:t xml:space="preserve"> ուղղակի ազդող հակավիրուսային դեղամիջոցների, </w:t>
      </w:r>
      <w:r w:rsidR="00D1654B" w:rsidRPr="008A232F">
        <w:rPr>
          <w:rFonts w:ascii="GHEA Grapalat" w:hAnsi="GHEA Grapalat"/>
          <w:sz w:val="24"/>
          <w:szCs w:val="24"/>
        </w:rPr>
        <w:t>մարդու պապիլոմավիրուսի</w:t>
      </w:r>
      <w:r w:rsidR="00F40523" w:rsidRPr="008A232F">
        <w:rPr>
          <w:rFonts w:ascii="GHEA Grapalat" w:hAnsi="GHEA Grapalat"/>
          <w:sz w:val="24"/>
          <w:szCs w:val="24"/>
        </w:rPr>
        <w:t xml:space="preserve"> և կոլոռեկտալ քաղցկեղի</w:t>
      </w:r>
      <w:r w:rsidR="00D1654B" w:rsidRPr="008A232F">
        <w:rPr>
          <w:rFonts w:ascii="GHEA Grapalat" w:hAnsi="GHEA Grapalat"/>
          <w:sz w:val="24"/>
          <w:szCs w:val="24"/>
        </w:rPr>
        <w:t xml:space="preserve"> հայնաբերման</w:t>
      </w:r>
      <w:r w:rsidR="008A232F">
        <w:rPr>
          <w:rFonts w:ascii="GHEA Grapalat" w:hAnsi="GHEA Grapalat"/>
          <w:sz w:val="24"/>
          <w:szCs w:val="24"/>
        </w:rPr>
        <w:t xml:space="preserve"> և ախտորոշման</w:t>
      </w:r>
      <w:r w:rsidR="00D1654B" w:rsidRPr="008A232F">
        <w:rPr>
          <w:rFonts w:ascii="GHEA Grapalat" w:hAnsi="GHEA Grapalat"/>
          <w:sz w:val="24"/>
          <w:szCs w:val="24"/>
        </w:rPr>
        <w:t xml:space="preserve"> թեստ հավաքածուների, </w:t>
      </w:r>
      <w:r w:rsidR="00394083" w:rsidRPr="008A232F">
        <w:rPr>
          <w:rFonts w:ascii="GHEA Grapalat" w:hAnsi="GHEA Grapalat"/>
          <w:sz w:val="24"/>
          <w:szCs w:val="24"/>
        </w:rPr>
        <w:t>հեմոֆիլիայի բուժման դեղերի և հակաուռուցքային դեղերի (այսուհետ՝ գնման առարկա) համար Հայաստանի Հանրապետության առողջապահության նախարարության «Ինֆեկցիոն հիվանդությունների ազգային կենտրոն» և «Թոքաբանության ազգային կենտրոն» փակ բաժնետիրական ընկերությունները (այսուհետ՝ պատվիրատուներ) և Հայաստանի Հանրապետության առողջապահության նախարարությունը սույն որոշման N 2 հավելվածով սահմանված գնման առարկա մատակարարող միջազգային գնումների գործակալներին (այսուհետ` գնումների գործակալներ) առաջարկում են ներկայացնել գնային առաջարկներ` սահմանելով դրանք ներկայացնելու վերջնաժամկետ:</w:t>
      </w:r>
      <w:r w:rsidR="00F40523" w:rsidRPr="008A232F">
        <w:rPr>
          <w:rFonts w:ascii="GHEA Grapalat" w:hAnsi="GHEA Grapalat"/>
          <w:sz w:val="24"/>
          <w:szCs w:val="24"/>
        </w:rPr>
        <w:t>»:</w:t>
      </w:r>
    </w:p>
    <w:p w14:paraId="3ACAAA51" w14:textId="7A5BFC45" w:rsidR="00F40523" w:rsidRPr="008A232F" w:rsidRDefault="00F40523" w:rsidP="00F40523">
      <w:pPr>
        <w:tabs>
          <w:tab w:val="left" w:pos="567"/>
        </w:tabs>
        <w:spacing w:after="0"/>
        <w:ind w:firstLine="567"/>
        <w:jc w:val="both"/>
        <w:rPr>
          <w:rFonts w:ascii="GHEA Grapalat" w:hAnsi="GHEA Grapalat"/>
          <w:sz w:val="24"/>
          <w:szCs w:val="24"/>
        </w:rPr>
      </w:pPr>
      <w:r w:rsidRPr="008A232F">
        <w:rPr>
          <w:rFonts w:ascii="GHEA Grapalat" w:hAnsi="GHEA Grapalat"/>
          <w:sz w:val="24"/>
          <w:szCs w:val="24"/>
        </w:rPr>
        <w:t xml:space="preserve">6) որոշման 1-ին կետի 2-րդ ենթակետով հաստատված հավելված 2-ի ցանկը լրացնել հետևյալ բովանդակությամբ նոր՝ 9-րդ կետով՝ </w:t>
      </w:r>
    </w:p>
    <w:p w14:paraId="67ACAC3A" w14:textId="77777777" w:rsidR="00F40523" w:rsidRPr="008A232F" w:rsidRDefault="00F40523" w:rsidP="00F40523">
      <w:pPr>
        <w:tabs>
          <w:tab w:val="left" w:pos="567"/>
        </w:tabs>
        <w:spacing w:after="0"/>
        <w:ind w:firstLine="567"/>
        <w:jc w:val="both"/>
        <w:rPr>
          <w:rFonts w:ascii="GHEA Grapalat" w:hAnsi="GHEA Grapalat"/>
          <w:sz w:val="24"/>
          <w:szCs w:val="24"/>
        </w:rPr>
      </w:pPr>
    </w:p>
    <w:tbl>
      <w:tblPr>
        <w:tblStyle w:val="TableGrid"/>
        <w:tblW w:w="0" w:type="auto"/>
        <w:tblLook w:val="04A0" w:firstRow="1" w:lastRow="0" w:firstColumn="1" w:lastColumn="0" w:noHBand="0" w:noVBand="1"/>
      </w:tblPr>
      <w:tblGrid>
        <w:gridCol w:w="434"/>
        <w:gridCol w:w="5228"/>
        <w:gridCol w:w="3683"/>
      </w:tblGrid>
      <w:tr w:rsidR="00F40523" w:rsidRPr="008A232F" w14:paraId="19FFB529" w14:textId="77777777" w:rsidTr="00F40523">
        <w:trPr>
          <w:trHeight w:val="752"/>
        </w:trPr>
        <w:tc>
          <w:tcPr>
            <w:tcW w:w="434" w:type="dxa"/>
          </w:tcPr>
          <w:p w14:paraId="5C7DA844" w14:textId="6BA0EE08" w:rsidR="00F40523" w:rsidRPr="008A232F" w:rsidRDefault="00F40523" w:rsidP="00F40523">
            <w:pPr>
              <w:tabs>
                <w:tab w:val="left" w:pos="567"/>
              </w:tabs>
              <w:jc w:val="both"/>
              <w:rPr>
                <w:rFonts w:ascii="GHEA Grapalat" w:hAnsi="GHEA Grapalat"/>
                <w:sz w:val="24"/>
                <w:szCs w:val="24"/>
              </w:rPr>
            </w:pPr>
            <w:r w:rsidRPr="008A232F">
              <w:rPr>
                <w:rFonts w:ascii="GHEA Grapalat" w:hAnsi="GHEA Grapalat"/>
                <w:sz w:val="24"/>
                <w:szCs w:val="24"/>
              </w:rPr>
              <w:t>9.</w:t>
            </w:r>
          </w:p>
        </w:tc>
        <w:tc>
          <w:tcPr>
            <w:tcW w:w="5231" w:type="dxa"/>
          </w:tcPr>
          <w:p w14:paraId="5BAD1D68" w14:textId="684F6BD8" w:rsidR="00F40523" w:rsidRPr="008A232F" w:rsidRDefault="00F40523" w:rsidP="00F40523">
            <w:pPr>
              <w:tabs>
                <w:tab w:val="left" w:pos="567"/>
              </w:tabs>
              <w:jc w:val="both"/>
              <w:rPr>
                <w:rFonts w:ascii="GHEA Grapalat" w:hAnsi="GHEA Grapalat"/>
                <w:sz w:val="24"/>
                <w:szCs w:val="24"/>
              </w:rPr>
            </w:pPr>
            <w:r w:rsidRPr="008A232F">
              <w:rPr>
                <w:rFonts w:ascii="GHEA Grapalat" w:hAnsi="GHEA Grapalat"/>
                <w:sz w:val="24"/>
                <w:szCs w:val="24"/>
              </w:rPr>
              <w:t>Միավորված ազգերի կազմակերպության բնակչության հիմնադրամ</w:t>
            </w:r>
          </w:p>
        </w:tc>
        <w:tc>
          <w:tcPr>
            <w:tcW w:w="3685" w:type="dxa"/>
          </w:tcPr>
          <w:p w14:paraId="1B4DFD6B" w14:textId="08ABC81B" w:rsidR="00F40523" w:rsidRPr="008A232F" w:rsidRDefault="003935C2" w:rsidP="003935C2">
            <w:pPr>
              <w:tabs>
                <w:tab w:val="left" w:pos="567"/>
              </w:tabs>
              <w:jc w:val="center"/>
              <w:rPr>
                <w:rFonts w:ascii="GHEA Grapalat" w:hAnsi="GHEA Grapalat"/>
                <w:sz w:val="24"/>
                <w:szCs w:val="24"/>
                <w:lang w:val="en-US"/>
              </w:rPr>
            </w:pPr>
            <w:r w:rsidRPr="008A232F">
              <w:rPr>
                <w:rFonts w:ascii="GHEA Grapalat" w:hAnsi="GHEA Grapalat"/>
                <w:sz w:val="24"/>
                <w:szCs w:val="24"/>
              </w:rPr>
              <w:t>The United Nations Population Fund (UNFPA)</w:t>
            </w:r>
          </w:p>
        </w:tc>
      </w:tr>
    </w:tbl>
    <w:p w14:paraId="67F7C83B" w14:textId="77777777" w:rsidR="00F40523" w:rsidRPr="008A232F" w:rsidRDefault="00F40523" w:rsidP="00F40523">
      <w:pPr>
        <w:tabs>
          <w:tab w:val="left" w:pos="567"/>
        </w:tabs>
        <w:spacing w:after="0"/>
        <w:ind w:firstLine="567"/>
        <w:jc w:val="both"/>
        <w:rPr>
          <w:rFonts w:ascii="GHEA Grapalat" w:hAnsi="GHEA Grapalat"/>
          <w:sz w:val="24"/>
          <w:szCs w:val="24"/>
        </w:rPr>
      </w:pPr>
    </w:p>
    <w:p w14:paraId="5CD3EA5F" w14:textId="77777777" w:rsidR="00F40523" w:rsidRPr="008A232F" w:rsidRDefault="00F40523" w:rsidP="00F40523">
      <w:pPr>
        <w:tabs>
          <w:tab w:val="left" w:pos="567"/>
        </w:tabs>
        <w:spacing w:after="0"/>
        <w:ind w:firstLine="567"/>
        <w:jc w:val="both"/>
        <w:rPr>
          <w:rFonts w:ascii="GHEA Grapalat" w:hAnsi="GHEA Grapalat"/>
          <w:sz w:val="24"/>
          <w:szCs w:val="24"/>
        </w:rPr>
      </w:pPr>
    </w:p>
    <w:p w14:paraId="27FD2F2B" w14:textId="77777777" w:rsidR="00A92BA1" w:rsidRPr="008A232F" w:rsidRDefault="00A92BA1" w:rsidP="00F40523">
      <w:pPr>
        <w:spacing w:after="0"/>
        <w:jc w:val="both"/>
        <w:rPr>
          <w:rFonts w:ascii="GHEA Grapalat" w:hAnsi="GHEA Grapalat"/>
          <w:sz w:val="24"/>
          <w:szCs w:val="24"/>
        </w:rPr>
      </w:pPr>
      <w:r w:rsidRPr="008A232F">
        <w:rPr>
          <w:rFonts w:ascii="GHEA Grapalat" w:hAnsi="GHEA Grapalat"/>
          <w:sz w:val="24"/>
          <w:szCs w:val="24"/>
        </w:rPr>
        <w:t xml:space="preserve">2. </w:t>
      </w:r>
      <w:r w:rsidRPr="008A232F">
        <w:rPr>
          <w:rFonts w:ascii="GHEA Grapalat" w:hAnsi="GHEA Grapalat" w:cs="Arial"/>
          <w:sz w:val="24"/>
          <w:szCs w:val="24"/>
        </w:rPr>
        <w:t>Սույն</w:t>
      </w:r>
      <w:r w:rsidRPr="008A232F">
        <w:rPr>
          <w:rFonts w:ascii="GHEA Grapalat" w:hAnsi="GHEA Grapalat"/>
          <w:sz w:val="24"/>
          <w:szCs w:val="24"/>
        </w:rPr>
        <w:t xml:space="preserve"> </w:t>
      </w:r>
      <w:r w:rsidRPr="008A232F">
        <w:rPr>
          <w:rFonts w:ascii="GHEA Grapalat" w:hAnsi="GHEA Grapalat" w:cs="Arial"/>
          <w:sz w:val="24"/>
          <w:szCs w:val="24"/>
        </w:rPr>
        <w:t>որոշումն</w:t>
      </w:r>
      <w:r w:rsidRPr="008A232F">
        <w:rPr>
          <w:rFonts w:ascii="GHEA Grapalat" w:hAnsi="GHEA Grapalat"/>
          <w:sz w:val="24"/>
          <w:szCs w:val="24"/>
        </w:rPr>
        <w:t xml:space="preserve"> </w:t>
      </w:r>
      <w:r w:rsidRPr="008A232F">
        <w:rPr>
          <w:rFonts w:ascii="GHEA Grapalat" w:hAnsi="GHEA Grapalat" w:cs="Arial"/>
          <w:sz w:val="24"/>
          <w:szCs w:val="24"/>
        </w:rPr>
        <w:t>ուժի</w:t>
      </w:r>
      <w:r w:rsidRPr="008A232F">
        <w:rPr>
          <w:rFonts w:ascii="GHEA Grapalat" w:hAnsi="GHEA Grapalat"/>
          <w:sz w:val="24"/>
          <w:szCs w:val="24"/>
        </w:rPr>
        <w:t xml:space="preserve"> </w:t>
      </w:r>
      <w:r w:rsidRPr="008A232F">
        <w:rPr>
          <w:rFonts w:ascii="GHEA Grapalat" w:hAnsi="GHEA Grapalat" w:cs="Arial"/>
          <w:sz w:val="24"/>
          <w:szCs w:val="24"/>
        </w:rPr>
        <w:t>մեջ</w:t>
      </w:r>
      <w:r w:rsidRPr="008A232F">
        <w:rPr>
          <w:rFonts w:ascii="GHEA Grapalat" w:hAnsi="GHEA Grapalat"/>
          <w:sz w:val="24"/>
          <w:szCs w:val="24"/>
        </w:rPr>
        <w:t xml:space="preserve"> </w:t>
      </w:r>
      <w:r w:rsidRPr="008A232F">
        <w:rPr>
          <w:rFonts w:ascii="GHEA Grapalat" w:hAnsi="GHEA Grapalat" w:cs="Arial"/>
          <w:sz w:val="24"/>
          <w:szCs w:val="24"/>
        </w:rPr>
        <w:t>է</w:t>
      </w:r>
      <w:r w:rsidRPr="008A232F">
        <w:rPr>
          <w:rFonts w:ascii="GHEA Grapalat" w:hAnsi="GHEA Grapalat"/>
          <w:sz w:val="24"/>
          <w:szCs w:val="24"/>
        </w:rPr>
        <w:t xml:space="preserve"> </w:t>
      </w:r>
      <w:r w:rsidRPr="008A232F">
        <w:rPr>
          <w:rFonts w:ascii="GHEA Grapalat" w:hAnsi="GHEA Grapalat" w:cs="Arial"/>
          <w:sz w:val="24"/>
          <w:szCs w:val="24"/>
        </w:rPr>
        <w:t>մտնում</w:t>
      </w:r>
      <w:r w:rsidRPr="008A232F">
        <w:rPr>
          <w:rFonts w:ascii="GHEA Grapalat" w:hAnsi="GHEA Grapalat"/>
          <w:sz w:val="24"/>
          <w:szCs w:val="24"/>
        </w:rPr>
        <w:t xml:space="preserve"> </w:t>
      </w:r>
      <w:r w:rsidRPr="008A232F">
        <w:rPr>
          <w:rFonts w:ascii="GHEA Grapalat" w:hAnsi="GHEA Grapalat" w:cs="Arial"/>
          <w:sz w:val="24"/>
          <w:szCs w:val="24"/>
        </w:rPr>
        <w:t>պաշտոնական</w:t>
      </w:r>
      <w:r w:rsidRPr="008A232F">
        <w:rPr>
          <w:rFonts w:ascii="GHEA Grapalat" w:hAnsi="GHEA Grapalat"/>
          <w:sz w:val="24"/>
          <w:szCs w:val="24"/>
        </w:rPr>
        <w:t xml:space="preserve"> </w:t>
      </w:r>
      <w:r w:rsidRPr="008A232F">
        <w:rPr>
          <w:rFonts w:ascii="GHEA Grapalat" w:hAnsi="GHEA Grapalat" w:cs="Arial"/>
          <w:sz w:val="24"/>
          <w:szCs w:val="24"/>
        </w:rPr>
        <w:t>հրապարակմանը</w:t>
      </w:r>
      <w:r w:rsidRPr="008A232F">
        <w:rPr>
          <w:rFonts w:ascii="GHEA Grapalat" w:hAnsi="GHEA Grapalat"/>
          <w:sz w:val="24"/>
          <w:szCs w:val="24"/>
        </w:rPr>
        <w:t xml:space="preserve"> </w:t>
      </w:r>
      <w:r w:rsidRPr="008A232F">
        <w:rPr>
          <w:rFonts w:ascii="GHEA Grapalat" w:hAnsi="GHEA Grapalat" w:cs="Arial"/>
          <w:sz w:val="24"/>
          <w:szCs w:val="24"/>
        </w:rPr>
        <w:t>հաջորդող</w:t>
      </w:r>
      <w:r w:rsidRPr="008A232F">
        <w:rPr>
          <w:rFonts w:ascii="GHEA Grapalat" w:hAnsi="GHEA Grapalat"/>
          <w:sz w:val="24"/>
          <w:szCs w:val="24"/>
        </w:rPr>
        <w:t xml:space="preserve"> </w:t>
      </w:r>
      <w:r w:rsidRPr="008A232F">
        <w:rPr>
          <w:rFonts w:ascii="GHEA Grapalat" w:hAnsi="GHEA Grapalat" w:cs="Arial"/>
          <w:sz w:val="24"/>
          <w:szCs w:val="24"/>
        </w:rPr>
        <w:t>օրվանից</w:t>
      </w:r>
      <w:r w:rsidRPr="008A232F">
        <w:rPr>
          <w:rFonts w:ascii="GHEA Grapalat" w:hAnsi="GHEA Grapalat"/>
          <w:sz w:val="24"/>
          <w:szCs w:val="24"/>
        </w:rPr>
        <w:t>:</w:t>
      </w:r>
    </w:p>
    <w:p w14:paraId="370757A4" w14:textId="77777777" w:rsidR="00A92BA1" w:rsidRPr="008A232F" w:rsidRDefault="00A92BA1" w:rsidP="00A92BA1">
      <w:pPr>
        <w:rPr>
          <w:rFonts w:ascii="GHEA Grapalat" w:hAnsi="GHEA Grapalat" w:cs="Calibri"/>
          <w:sz w:val="24"/>
          <w:szCs w:val="24"/>
        </w:rPr>
      </w:pPr>
      <w:r w:rsidRPr="008A232F">
        <w:rPr>
          <w:rFonts w:ascii="Calibri" w:hAnsi="Calibri" w:cs="Calibri"/>
          <w:sz w:val="24"/>
          <w:szCs w:val="24"/>
        </w:rPr>
        <w:t> </w:t>
      </w:r>
    </w:p>
    <w:p w14:paraId="41EEFEB0" w14:textId="079704E5" w:rsidR="00E3049A" w:rsidRPr="008A232F" w:rsidRDefault="000222F9" w:rsidP="000222F9">
      <w:pPr>
        <w:tabs>
          <w:tab w:val="left" w:pos="8105"/>
        </w:tabs>
        <w:ind w:left="29"/>
        <w:rPr>
          <w:rFonts w:ascii="GHEA Grapalat" w:hAnsi="GHEA Grapalat"/>
          <w:sz w:val="24"/>
          <w:szCs w:val="24"/>
        </w:rPr>
      </w:pPr>
      <w:r w:rsidRPr="008A232F">
        <w:rPr>
          <w:rFonts w:ascii="GHEA Grapalat" w:hAnsi="GHEA Grapalat" w:cs="Arial"/>
          <w:b/>
          <w:bCs/>
          <w:sz w:val="24"/>
          <w:szCs w:val="24"/>
          <w:lang w:val="en-US"/>
        </w:rPr>
        <w:t>Հայաստանի</w:t>
      </w:r>
      <w:r w:rsidRPr="008A232F">
        <w:rPr>
          <w:rFonts w:ascii="GHEA Grapalat" w:hAnsi="GHEA Grapalat"/>
          <w:b/>
          <w:bCs/>
          <w:sz w:val="24"/>
          <w:szCs w:val="24"/>
          <w:lang w:val="en-US"/>
        </w:rPr>
        <w:t xml:space="preserve"> </w:t>
      </w:r>
      <w:r w:rsidRPr="008A232F">
        <w:rPr>
          <w:rFonts w:ascii="GHEA Grapalat" w:hAnsi="GHEA Grapalat" w:cs="Arial"/>
          <w:b/>
          <w:bCs/>
          <w:sz w:val="24"/>
          <w:szCs w:val="24"/>
          <w:lang w:val="en-US"/>
        </w:rPr>
        <w:t>Հանրապետության</w:t>
      </w:r>
      <w:r w:rsidRPr="008A232F">
        <w:rPr>
          <w:rFonts w:ascii="GHEA Grapalat" w:hAnsi="GHEA Grapalat"/>
          <w:b/>
          <w:bCs/>
          <w:sz w:val="24"/>
          <w:szCs w:val="24"/>
          <w:lang w:val="en-US"/>
        </w:rPr>
        <w:br/>
      </w:r>
      <w:r w:rsidRPr="008A232F">
        <w:rPr>
          <w:rFonts w:ascii="GHEA Grapalat" w:hAnsi="GHEA Grapalat" w:cs="Arial"/>
          <w:b/>
          <w:bCs/>
          <w:sz w:val="24"/>
          <w:szCs w:val="24"/>
          <w:lang w:val="en-US"/>
        </w:rPr>
        <w:t>վարչապետ</w:t>
      </w:r>
    </w:p>
    <w:sectPr w:rsidR="00E3049A" w:rsidRPr="008A232F" w:rsidSect="005126E4">
      <w:pgSz w:w="11907" w:h="16840" w:code="9"/>
      <w:pgMar w:top="851" w:right="1134"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BA1"/>
    <w:rsid w:val="0000487B"/>
    <w:rsid w:val="00005AE5"/>
    <w:rsid w:val="000222F9"/>
    <w:rsid w:val="000C0A97"/>
    <w:rsid w:val="00112372"/>
    <w:rsid w:val="0016542C"/>
    <w:rsid w:val="0020385C"/>
    <w:rsid w:val="00224257"/>
    <w:rsid w:val="00276485"/>
    <w:rsid w:val="003117BA"/>
    <w:rsid w:val="003935C2"/>
    <w:rsid w:val="00394083"/>
    <w:rsid w:val="003F3DD7"/>
    <w:rsid w:val="003F5988"/>
    <w:rsid w:val="00437F2E"/>
    <w:rsid w:val="004E4AF3"/>
    <w:rsid w:val="005126E4"/>
    <w:rsid w:val="00527E6D"/>
    <w:rsid w:val="00542012"/>
    <w:rsid w:val="005E434E"/>
    <w:rsid w:val="00690D35"/>
    <w:rsid w:val="00727C02"/>
    <w:rsid w:val="0075789F"/>
    <w:rsid w:val="00796F1A"/>
    <w:rsid w:val="00840B83"/>
    <w:rsid w:val="008A232F"/>
    <w:rsid w:val="009F434D"/>
    <w:rsid w:val="00A5353D"/>
    <w:rsid w:val="00A92BA1"/>
    <w:rsid w:val="00AC7856"/>
    <w:rsid w:val="00B44EF6"/>
    <w:rsid w:val="00C40930"/>
    <w:rsid w:val="00D1654B"/>
    <w:rsid w:val="00D52B00"/>
    <w:rsid w:val="00D91C7C"/>
    <w:rsid w:val="00E3049A"/>
    <w:rsid w:val="00F40523"/>
    <w:rsid w:val="00FC1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F55B6E"/>
  <w15:chartTrackingRefBased/>
  <w15:docId w15:val="{3730EC2A-EB02-42AD-B4F8-9399DDA5F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hy-AM"/>
    </w:rPr>
  </w:style>
  <w:style w:type="paragraph" w:styleId="Heading1">
    <w:name w:val="heading 1"/>
    <w:basedOn w:val="Normal"/>
    <w:next w:val="Normal"/>
    <w:link w:val="Heading1Char"/>
    <w:uiPriority w:val="9"/>
    <w:qFormat/>
    <w:rsid w:val="00A92B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2B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2B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2B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2B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2B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2B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2B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2B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2BA1"/>
    <w:rPr>
      <w:rFonts w:asciiTheme="majorHAnsi" w:eastAsiaTheme="majorEastAsia" w:hAnsiTheme="majorHAnsi" w:cstheme="majorBidi"/>
      <w:noProof/>
      <w:color w:val="0F4761" w:themeColor="accent1" w:themeShade="BF"/>
      <w:sz w:val="40"/>
      <w:szCs w:val="40"/>
      <w:lang w:val="hy-AM"/>
    </w:rPr>
  </w:style>
  <w:style w:type="character" w:customStyle="1" w:styleId="Heading2Char">
    <w:name w:val="Heading 2 Char"/>
    <w:basedOn w:val="DefaultParagraphFont"/>
    <w:link w:val="Heading2"/>
    <w:uiPriority w:val="9"/>
    <w:semiHidden/>
    <w:rsid w:val="00A92BA1"/>
    <w:rPr>
      <w:rFonts w:asciiTheme="majorHAnsi" w:eastAsiaTheme="majorEastAsia" w:hAnsiTheme="majorHAnsi" w:cstheme="majorBidi"/>
      <w:noProof/>
      <w:color w:val="0F4761" w:themeColor="accent1" w:themeShade="BF"/>
      <w:sz w:val="32"/>
      <w:szCs w:val="32"/>
      <w:lang w:val="hy-AM"/>
    </w:rPr>
  </w:style>
  <w:style w:type="character" w:customStyle="1" w:styleId="Heading3Char">
    <w:name w:val="Heading 3 Char"/>
    <w:basedOn w:val="DefaultParagraphFont"/>
    <w:link w:val="Heading3"/>
    <w:uiPriority w:val="9"/>
    <w:semiHidden/>
    <w:rsid w:val="00A92BA1"/>
    <w:rPr>
      <w:rFonts w:eastAsiaTheme="majorEastAsia" w:cstheme="majorBidi"/>
      <w:noProof/>
      <w:color w:val="0F4761" w:themeColor="accent1" w:themeShade="BF"/>
      <w:sz w:val="28"/>
      <w:szCs w:val="28"/>
      <w:lang w:val="hy-AM"/>
    </w:rPr>
  </w:style>
  <w:style w:type="character" w:customStyle="1" w:styleId="Heading4Char">
    <w:name w:val="Heading 4 Char"/>
    <w:basedOn w:val="DefaultParagraphFont"/>
    <w:link w:val="Heading4"/>
    <w:uiPriority w:val="9"/>
    <w:semiHidden/>
    <w:rsid w:val="00A92BA1"/>
    <w:rPr>
      <w:rFonts w:eastAsiaTheme="majorEastAsia" w:cstheme="majorBidi"/>
      <w:i/>
      <w:iCs/>
      <w:noProof/>
      <w:color w:val="0F4761" w:themeColor="accent1" w:themeShade="BF"/>
      <w:lang w:val="hy-AM"/>
    </w:rPr>
  </w:style>
  <w:style w:type="character" w:customStyle="1" w:styleId="Heading5Char">
    <w:name w:val="Heading 5 Char"/>
    <w:basedOn w:val="DefaultParagraphFont"/>
    <w:link w:val="Heading5"/>
    <w:uiPriority w:val="9"/>
    <w:semiHidden/>
    <w:rsid w:val="00A92BA1"/>
    <w:rPr>
      <w:rFonts w:eastAsiaTheme="majorEastAsia" w:cstheme="majorBidi"/>
      <w:noProof/>
      <w:color w:val="0F4761" w:themeColor="accent1" w:themeShade="BF"/>
      <w:lang w:val="hy-AM"/>
    </w:rPr>
  </w:style>
  <w:style w:type="character" w:customStyle="1" w:styleId="Heading6Char">
    <w:name w:val="Heading 6 Char"/>
    <w:basedOn w:val="DefaultParagraphFont"/>
    <w:link w:val="Heading6"/>
    <w:uiPriority w:val="9"/>
    <w:semiHidden/>
    <w:rsid w:val="00A92BA1"/>
    <w:rPr>
      <w:rFonts w:eastAsiaTheme="majorEastAsia" w:cstheme="majorBidi"/>
      <w:i/>
      <w:iCs/>
      <w:noProof/>
      <w:color w:val="595959" w:themeColor="text1" w:themeTint="A6"/>
      <w:lang w:val="hy-AM"/>
    </w:rPr>
  </w:style>
  <w:style w:type="character" w:customStyle="1" w:styleId="Heading7Char">
    <w:name w:val="Heading 7 Char"/>
    <w:basedOn w:val="DefaultParagraphFont"/>
    <w:link w:val="Heading7"/>
    <w:uiPriority w:val="9"/>
    <w:semiHidden/>
    <w:rsid w:val="00A92BA1"/>
    <w:rPr>
      <w:rFonts w:eastAsiaTheme="majorEastAsia" w:cstheme="majorBidi"/>
      <w:noProof/>
      <w:color w:val="595959" w:themeColor="text1" w:themeTint="A6"/>
      <w:lang w:val="hy-AM"/>
    </w:rPr>
  </w:style>
  <w:style w:type="character" w:customStyle="1" w:styleId="Heading8Char">
    <w:name w:val="Heading 8 Char"/>
    <w:basedOn w:val="DefaultParagraphFont"/>
    <w:link w:val="Heading8"/>
    <w:uiPriority w:val="9"/>
    <w:semiHidden/>
    <w:rsid w:val="00A92BA1"/>
    <w:rPr>
      <w:rFonts w:eastAsiaTheme="majorEastAsia" w:cstheme="majorBidi"/>
      <w:i/>
      <w:iCs/>
      <w:noProof/>
      <w:color w:val="272727" w:themeColor="text1" w:themeTint="D8"/>
      <w:lang w:val="hy-AM"/>
    </w:rPr>
  </w:style>
  <w:style w:type="character" w:customStyle="1" w:styleId="Heading9Char">
    <w:name w:val="Heading 9 Char"/>
    <w:basedOn w:val="DefaultParagraphFont"/>
    <w:link w:val="Heading9"/>
    <w:uiPriority w:val="9"/>
    <w:semiHidden/>
    <w:rsid w:val="00A92BA1"/>
    <w:rPr>
      <w:rFonts w:eastAsiaTheme="majorEastAsia" w:cstheme="majorBidi"/>
      <w:noProof/>
      <w:color w:val="272727" w:themeColor="text1" w:themeTint="D8"/>
      <w:lang w:val="hy-AM"/>
    </w:rPr>
  </w:style>
  <w:style w:type="paragraph" w:styleId="Title">
    <w:name w:val="Title"/>
    <w:basedOn w:val="Normal"/>
    <w:next w:val="Normal"/>
    <w:link w:val="TitleChar"/>
    <w:uiPriority w:val="10"/>
    <w:qFormat/>
    <w:rsid w:val="00A92B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2BA1"/>
    <w:rPr>
      <w:rFonts w:asciiTheme="majorHAnsi" w:eastAsiaTheme="majorEastAsia" w:hAnsiTheme="majorHAnsi" w:cstheme="majorBidi"/>
      <w:noProof/>
      <w:spacing w:val="-10"/>
      <w:kern w:val="28"/>
      <w:sz w:val="56"/>
      <w:szCs w:val="56"/>
      <w:lang w:val="hy-AM"/>
    </w:rPr>
  </w:style>
  <w:style w:type="paragraph" w:styleId="Subtitle">
    <w:name w:val="Subtitle"/>
    <w:basedOn w:val="Normal"/>
    <w:next w:val="Normal"/>
    <w:link w:val="SubtitleChar"/>
    <w:uiPriority w:val="11"/>
    <w:qFormat/>
    <w:rsid w:val="00A92B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2BA1"/>
    <w:rPr>
      <w:rFonts w:eastAsiaTheme="majorEastAsia" w:cstheme="majorBidi"/>
      <w:noProof/>
      <w:color w:val="595959" w:themeColor="text1" w:themeTint="A6"/>
      <w:spacing w:val="15"/>
      <w:sz w:val="28"/>
      <w:szCs w:val="28"/>
      <w:lang w:val="hy-AM"/>
    </w:rPr>
  </w:style>
  <w:style w:type="paragraph" w:styleId="Quote">
    <w:name w:val="Quote"/>
    <w:basedOn w:val="Normal"/>
    <w:next w:val="Normal"/>
    <w:link w:val="QuoteChar"/>
    <w:uiPriority w:val="29"/>
    <w:qFormat/>
    <w:rsid w:val="00A92BA1"/>
    <w:pPr>
      <w:spacing w:before="160"/>
      <w:jc w:val="center"/>
    </w:pPr>
    <w:rPr>
      <w:i/>
      <w:iCs/>
      <w:color w:val="404040" w:themeColor="text1" w:themeTint="BF"/>
    </w:rPr>
  </w:style>
  <w:style w:type="character" w:customStyle="1" w:styleId="QuoteChar">
    <w:name w:val="Quote Char"/>
    <w:basedOn w:val="DefaultParagraphFont"/>
    <w:link w:val="Quote"/>
    <w:uiPriority w:val="29"/>
    <w:rsid w:val="00A92BA1"/>
    <w:rPr>
      <w:i/>
      <w:iCs/>
      <w:noProof/>
      <w:color w:val="404040" w:themeColor="text1" w:themeTint="BF"/>
      <w:lang w:val="hy-AM"/>
    </w:rPr>
  </w:style>
  <w:style w:type="paragraph" w:styleId="ListParagraph">
    <w:name w:val="List Paragraph"/>
    <w:basedOn w:val="Normal"/>
    <w:uiPriority w:val="34"/>
    <w:qFormat/>
    <w:rsid w:val="00A92BA1"/>
    <w:pPr>
      <w:ind w:left="720"/>
      <w:contextualSpacing/>
    </w:pPr>
  </w:style>
  <w:style w:type="character" w:styleId="IntenseEmphasis">
    <w:name w:val="Intense Emphasis"/>
    <w:basedOn w:val="DefaultParagraphFont"/>
    <w:uiPriority w:val="21"/>
    <w:qFormat/>
    <w:rsid w:val="00A92BA1"/>
    <w:rPr>
      <w:i/>
      <w:iCs/>
      <w:color w:val="0F4761" w:themeColor="accent1" w:themeShade="BF"/>
    </w:rPr>
  </w:style>
  <w:style w:type="paragraph" w:styleId="IntenseQuote">
    <w:name w:val="Intense Quote"/>
    <w:basedOn w:val="Normal"/>
    <w:next w:val="Normal"/>
    <w:link w:val="IntenseQuoteChar"/>
    <w:uiPriority w:val="30"/>
    <w:qFormat/>
    <w:rsid w:val="00A92B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2BA1"/>
    <w:rPr>
      <w:i/>
      <w:iCs/>
      <w:noProof/>
      <w:color w:val="0F4761" w:themeColor="accent1" w:themeShade="BF"/>
      <w:lang w:val="hy-AM"/>
    </w:rPr>
  </w:style>
  <w:style w:type="character" w:styleId="IntenseReference">
    <w:name w:val="Intense Reference"/>
    <w:basedOn w:val="DefaultParagraphFont"/>
    <w:uiPriority w:val="32"/>
    <w:qFormat/>
    <w:rsid w:val="00A92BA1"/>
    <w:rPr>
      <w:b/>
      <w:bCs/>
      <w:smallCaps/>
      <w:color w:val="0F4761" w:themeColor="accent1" w:themeShade="BF"/>
      <w:spacing w:val="5"/>
    </w:rPr>
  </w:style>
  <w:style w:type="table" w:styleId="TableGrid">
    <w:name w:val="Table Grid"/>
    <w:basedOn w:val="TableNormal"/>
    <w:uiPriority w:val="39"/>
    <w:rsid w:val="00F40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7640989">
      <w:bodyDiv w:val="1"/>
      <w:marLeft w:val="0"/>
      <w:marRight w:val="0"/>
      <w:marTop w:val="0"/>
      <w:marBottom w:val="0"/>
      <w:divBdr>
        <w:top w:val="none" w:sz="0" w:space="0" w:color="auto"/>
        <w:left w:val="none" w:sz="0" w:space="0" w:color="auto"/>
        <w:bottom w:val="none" w:sz="0" w:space="0" w:color="auto"/>
        <w:right w:val="none" w:sz="0" w:space="0" w:color="auto"/>
      </w:divBdr>
    </w:div>
    <w:div w:id="1956477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932</Words>
  <Characters>5314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Sevilya Abrahamyan</dc:creator>
  <cp:keywords/>
  <dc:description/>
  <cp:lastModifiedBy>Araqsya Hambardzumyan</cp:lastModifiedBy>
  <cp:revision>3</cp:revision>
  <cp:lastPrinted>2025-09-10T11:19:00Z</cp:lastPrinted>
  <dcterms:created xsi:type="dcterms:W3CDTF">2025-10-17T07:41:00Z</dcterms:created>
  <dcterms:modified xsi:type="dcterms:W3CDTF">2025-10-17T07:51:00Z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30409d29-c78c-4b1d-b558-302f8906da35</vt:lpwstr>
  </property>
</Properties>
</file>