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F9A6" w14:textId="4530CEFC" w:rsidR="008A1776" w:rsidRPr="001D47B2" w:rsidRDefault="008A1776" w:rsidP="00E70B23">
      <w:pPr>
        <w:spacing w:after="0" w:line="240" w:lineRule="auto"/>
        <w:jc w:val="center"/>
        <w:rPr>
          <w:rFonts w:ascii="GHEA Grapalat" w:hAnsi="GHEA Grapalat" w:cs="Arial"/>
          <w:lang w:val="hy-AM"/>
        </w:rPr>
      </w:pPr>
      <w:r>
        <w:rPr>
          <w:rFonts w:ascii="GHEA Grapalat" w:hAnsi="GHEA Grapalat" w:cs="GHEA Grapalat"/>
          <w:sz w:val="20"/>
          <w:szCs w:val="20"/>
          <w:lang w:val="hy-AM"/>
        </w:rPr>
        <w:t xml:space="preserve">                                                                                                                                                                             </w:t>
      </w:r>
    </w:p>
    <w:p w14:paraId="07D3535D" w14:textId="20B4A9B2" w:rsidR="002B2A89" w:rsidRDefault="00DE7424" w:rsidP="00DE7424">
      <w:pPr>
        <w:spacing w:after="0" w:line="240" w:lineRule="auto"/>
        <w:ind w:right="20"/>
        <w:jc w:val="center"/>
        <w:rPr>
          <w:rFonts w:ascii="GHEA Grapalat" w:hAnsi="GHEA Grapalat"/>
          <w:sz w:val="20"/>
          <w:szCs w:val="20"/>
          <w:lang w:val="hy-AM"/>
        </w:rPr>
      </w:pPr>
      <w:r>
        <w:rPr>
          <w:rFonts w:ascii="GHEA Grapalat" w:hAnsi="GHEA Grapalat"/>
          <w:sz w:val="20"/>
          <w:szCs w:val="20"/>
          <w:lang w:val="hy-AM"/>
        </w:rPr>
        <w:t xml:space="preserve">                                                                                                                                                      </w:t>
      </w:r>
      <w:r w:rsidR="002B2A89">
        <w:rPr>
          <w:rFonts w:ascii="GHEA Grapalat" w:hAnsi="GHEA Grapalat"/>
          <w:sz w:val="20"/>
          <w:szCs w:val="20"/>
          <w:lang w:val="hy-AM"/>
        </w:rPr>
        <w:t>Հավելված</w:t>
      </w:r>
      <w:r w:rsidR="00F6043C">
        <w:rPr>
          <w:rFonts w:ascii="GHEA Grapalat" w:hAnsi="GHEA Grapalat"/>
          <w:sz w:val="20"/>
          <w:szCs w:val="20"/>
          <w:lang w:val="hy-AM"/>
        </w:rPr>
        <w:t xml:space="preserve"> </w:t>
      </w:r>
      <w:r w:rsidR="00F6043C" w:rsidRPr="00F6043C">
        <w:rPr>
          <w:rFonts w:ascii="GHEA Grapalat" w:hAnsi="GHEA Grapalat"/>
          <w:sz w:val="20"/>
          <w:szCs w:val="20"/>
          <w:lang w:val="hy-AM"/>
        </w:rPr>
        <w:t>N</w:t>
      </w:r>
      <w:r w:rsidR="002B2A89">
        <w:rPr>
          <w:rFonts w:ascii="GHEA Grapalat" w:hAnsi="GHEA Grapalat"/>
          <w:sz w:val="20"/>
          <w:szCs w:val="20"/>
          <w:lang w:val="hy-AM"/>
        </w:rPr>
        <w:t xml:space="preserve"> </w:t>
      </w:r>
      <w:r w:rsidR="00DD171E">
        <w:rPr>
          <w:rFonts w:ascii="GHEA Grapalat" w:hAnsi="GHEA Grapalat"/>
          <w:sz w:val="20"/>
          <w:szCs w:val="20"/>
          <w:lang w:val="hy-AM"/>
        </w:rPr>
        <w:t>7</w:t>
      </w:r>
    </w:p>
    <w:p w14:paraId="42765A72" w14:textId="77777777" w:rsidR="004C7661" w:rsidRDefault="004C7661" w:rsidP="00DE7424">
      <w:pPr>
        <w:spacing w:after="0" w:line="240" w:lineRule="auto"/>
        <w:ind w:right="20"/>
        <w:jc w:val="center"/>
        <w:rPr>
          <w:rFonts w:ascii="GHEA Grapalat" w:hAnsi="GHEA Grapalat"/>
          <w:sz w:val="20"/>
          <w:szCs w:val="20"/>
          <w:lang w:val="hy-AM"/>
        </w:rPr>
      </w:pPr>
    </w:p>
    <w:p w14:paraId="746E563B" w14:textId="6BD18EB7" w:rsidR="00D9033C" w:rsidRPr="00E12171" w:rsidRDefault="00D9033C" w:rsidP="00D9033C">
      <w:pPr>
        <w:spacing w:after="0" w:line="240" w:lineRule="auto"/>
        <w:jc w:val="center"/>
        <w:rPr>
          <w:rFonts w:ascii="GHEA Grapalat" w:hAnsi="GHEA Grapalat" w:cs="GHEA Grapalat"/>
          <w:sz w:val="20"/>
          <w:szCs w:val="20"/>
          <w:lang w:val="hy-AM"/>
        </w:rPr>
      </w:pPr>
      <w:r>
        <w:rPr>
          <w:rFonts w:ascii="GHEA Grapalat" w:hAnsi="GHEA Grapalat" w:cs="GHEA Grapalat"/>
          <w:sz w:val="20"/>
          <w:szCs w:val="20"/>
          <w:lang w:val="hy-AM"/>
        </w:rPr>
        <w:t xml:space="preserve">                                                                                                                                                 </w:t>
      </w:r>
      <w:r w:rsidR="00A34E62">
        <w:rPr>
          <w:rFonts w:ascii="GHEA Grapalat" w:hAnsi="GHEA Grapalat" w:cs="GHEA Grapalat"/>
          <w:sz w:val="20"/>
          <w:szCs w:val="20"/>
          <w:lang w:val="hy-AM"/>
        </w:rPr>
        <w:t xml:space="preserve">  </w:t>
      </w:r>
      <w:r>
        <w:rPr>
          <w:rFonts w:ascii="GHEA Grapalat" w:hAnsi="GHEA Grapalat" w:cs="GHEA Grapalat"/>
          <w:sz w:val="20"/>
          <w:szCs w:val="20"/>
          <w:lang w:val="hy-AM"/>
        </w:rPr>
        <w:t xml:space="preserve">  </w:t>
      </w:r>
      <w:r w:rsidRPr="00E12171">
        <w:rPr>
          <w:rFonts w:ascii="GHEA Grapalat" w:hAnsi="GHEA Grapalat" w:cs="GHEA Grapalat"/>
          <w:sz w:val="20"/>
          <w:szCs w:val="20"/>
          <w:lang w:val="hy-AM"/>
        </w:rPr>
        <w:t>Հայաստանի Հանրապետության ներքին գործերի</w:t>
      </w:r>
    </w:p>
    <w:p w14:paraId="47EF14E3" w14:textId="4434D3AD" w:rsidR="00D9033C" w:rsidRDefault="00D9033C" w:rsidP="00D9033C">
      <w:pPr>
        <w:spacing w:after="0" w:line="240" w:lineRule="auto"/>
        <w:jc w:val="center"/>
        <w:rPr>
          <w:rFonts w:ascii="GHEA Grapalat" w:hAnsi="GHEA Grapalat" w:cs="GHEA Grapalat"/>
          <w:sz w:val="20"/>
          <w:szCs w:val="20"/>
          <w:lang w:val="hy-AM"/>
        </w:rPr>
      </w:pPr>
      <w:r w:rsidRPr="00E12171">
        <w:rPr>
          <w:rFonts w:ascii="GHEA Grapalat" w:hAnsi="GHEA Grapalat" w:cs="GHEA Grapalat"/>
          <w:sz w:val="20"/>
          <w:szCs w:val="20"/>
          <w:lang w:val="hy-AM"/>
        </w:rPr>
        <w:t xml:space="preserve">                                                                                                                                        </w:t>
      </w:r>
      <w:r>
        <w:rPr>
          <w:rFonts w:ascii="GHEA Grapalat" w:hAnsi="GHEA Grapalat" w:cs="GHEA Grapalat"/>
          <w:sz w:val="20"/>
          <w:szCs w:val="20"/>
          <w:lang w:val="hy-AM"/>
        </w:rPr>
        <w:t xml:space="preserve"> </w:t>
      </w:r>
      <w:r w:rsidRPr="00E12171">
        <w:rPr>
          <w:rFonts w:ascii="GHEA Grapalat" w:hAnsi="GHEA Grapalat" w:cs="GHEA Grapalat"/>
          <w:sz w:val="20"/>
          <w:szCs w:val="20"/>
          <w:lang w:val="hy-AM"/>
        </w:rPr>
        <w:t xml:space="preserve">        </w:t>
      </w:r>
      <w:r w:rsidR="00A34E62">
        <w:rPr>
          <w:rFonts w:ascii="GHEA Grapalat" w:hAnsi="GHEA Grapalat" w:cs="GHEA Grapalat"/>
          <w:sz w:val="20"/>
          <w:szCs w:val="20"/>
          <w:lang w:val="hy-AM"/>
        </w:rPr>
        <w:t xml:space="preserve">  </w:t>
      </w:r>
      <w:r w:rsidRPr="00E12171">
        <w:rPr>
          <w:rFonts w:ascii="GHEA Grapalat" w:hAnsi="GHEA Grapalat" w:cs="GHEA Grapalat"/>
          <w:sz w:val="20"/>
          <w:szCs w:val="20"/>
          <w:lang w:val="hy-AM"/>
        </w:rPr>
        <w:t xml:space="preserve">  նախարարի 2025 թվականի ———— «   » N __Ն</w:t>
      </w:r>
    </w:p>
    <w:p w14:paraId="3A012141" w14:textId="6724DBEF" w:rsidR="00D9033C" w:rsidRPr="00E12171" w:rsidRDefault="00D9033C" w:rsidP="00D9033C">
      <w:pPr>
        <w:spacing w:after="0" w:line="240" w:lineRule="auto"/>
        <w:jc w:val="center"/>
        <w:rPr>
          <w:rFonts w:ascii="GHEA Grapalat" w:hAnsi="GHEA Grapalat" w:cs="GHEA Grapalat"/>
          <w:sz w:val="20"/>
          <w:szCs w:val="20"/>
          <w:lang w:val="hy-AM"/>
        </w:rPr>
      </w:pPr>
      <w:r>
        <w:rPr>
          <w:rFonts w:ascii="GHEA Grapalat" w:hAnsi="GHEA Grapalat" w:cs="GHEA Grapalat"/>
          <w:sz w:val="20"/>
          <w:szCs w:val="20"/>
          <w:lang w:val="hy-AM"/>
        </w:rPr>
        <w:t xml:space="preserve"> </w:t>
      </w:r>
    </w:p>
    <w:p w14:paraId="58659DD1" w14:textId="08FA219C" w:rsidR="00D9033C" w:rsidRPr="00E12171" w:rsidRDefault="00D9033C" w:rsidP="00D9033C">
      <w:pPr>
        <w:spacing w:after="0" w:line="240" w:lineRule="auto"/>
        <w:jc w:val="center"/>
        <w:rPr>
          <w:rFonts w:ascii="GHEA Grapalat" w:hAnsi="GHEA Grapalat" w:cs="GHEA Grapalat"/>
          <w:sz w:val="20"/>
          <w:szCs w:val="20"/>
          <w:lang w:val="hy-AM"/>
        </w:rPr>
      </w:pPr>
      <w:r w:rsidRPr="00E12171">
        <w:rPr>
          <w:rFonts w:ascii="GHEA Grapalat" w:hAnsi="GHEA Grapalat" w:cs="GHEA Grapalat"/>
          <w:sz w:val="20"/>
          <w:szCs w:val="20"/>
          <w:lang w:val="hy-AM"/>
        </w:rPr>
        <w:t xml:space="preserve">                                                                                                                                   </w:t>
      </w:r>
      <w:r>
        <w:rPr>
          <w:rFonts w:ascii="GHEA Grapalat" w:hAnsi="GHEA Grapalat" w:cs="GHEA Grapalat"/>
          <w:sz w:val="20"/>
          <w:szCs w:val="20"/>
          <w:lang w:val="hy-AM"/>
        </w:rPr>
        <w:t xml:space="preserve"> </w:t>
      </w:r>
      <w:r w:rsidRPr="00E12171">
        <w:rPr>
          <w:rFonts w:ascii="GHEA Grapalat" w:hAnsi="GHEA Grapalat" w:cs="GHEA Grapalat"/>
          <w:sz w:val="20"/>
          <w:szCs w:val="20"/>
          <w:lang w:val="hy-AM"/>
        </w:rPr>
        <w:t xml:space="preserve">        </w:t>
      </w:r>
      <w:r w:rsidR="00A34E62">
        <w:rPr>
          <w:rFonts w:ascii="GHEA Grapalat" w:hAnsi="GHEA Grapalat" w:cs="GHEA Grapalat"/>
          <w:sz w:val="20"/>
          <w:szCs w:val="20"/>
          <w:lang w:val="hy-AM"/>
        </w:rPr>
        <w:t xml:space="preserve">  </w:t>
      </w:r>
      <w:r w:rsidRPr="00E12171">
        <w:rPr>
          <w:rFonts w:ascii="GHEA Grapalat" w:hAnsi="GHEA Grapalat" w:cs="GHEA Grapalat"/>
          <w:sz w:val="20"/>
          <w:szCs w:val="20"/>
          <w:lang w:val="hy-AM"/>
        </w:rPr>
        <w:t xml:space="preserve">   Հայաստանի Հանրապետության տարածքային</w:t>
      </w:r>
    </w:p>
    <w:p w14:paraId="4D6447A5" w14:textId="314F883A" w:rsidR="00D9033C" w:rsidRPr="00E12171" w:rsidRDefault="00D9033C" w:rsidP="00D9033C">
      <w:pPr>
        <w:spacing w:after="0" w:line="240" w:lineRule="auto"/>
        <w:jc w:val="center"/>
        <w:rPr>
          <w:rFonts w:ascii="GHEA Grapalat" w:hAnsi="GHEA Grapalat" w:cs="GHEA Grapalat"/>
          <w:sz w:val="20"/>
          <w:szCs w:val="20"/>
          <w:lang w:val="hy-AM"/>
        </w:rPr>
      </w:pPr>
      <w:r w:rsidRPr="00E12171">
        <w:rPr>
          <w:rFonts w:ascii="GHEA Grapalat" w:hAnsi="GHEA Grapalat" w:cs="GHEA Grapalat"/>
          <w:sz w:val="20"/>
          <w:szCs w:val="20"/>
          <w:lang w:val="hy-AM"/>
        </w:rPr>
        <w:t xml:space="preserve">                                                                                                                                    </w:t>
      </w:r>
      <w:r w:rsidR="00A34E62">
        <w:rPr>
          <w:rFonts w:ascii="GHEA Grapalat" w:hAnsi="GHEA Grapalat" w:cs="GHEA Grapalat"/>
          <w:sz w:val="20"/>
          <w:szCs w:val="20"/>
          <w:lang w:val="hy-AM"/>
        </w:rPr>
        <w:t xml:space="preserve">  </w:t>
      </w:r>
      <w:r w:rsidRPr="00E12171">
        <w:rPr>
          <w:rFonts w:ascii="GHEA Grapalat" w:hAnsi="GHEA Grapalat" w:cs="GHEA Grapalat"/>
          <w:sz w:val="20"/>
          <w:szCs w:val="20"/>
          <w:lang w:val="hy-AM"/>
        </w:rPr>
        <w:t xml:space="preserve">  կառավարման և ենթակառուցվածքների</w:t>
      </w:r>
    </w:p>
    <w:p w14:paraId="1B1D744A" w14:textId="7EE803E2" w:rsidR="00D9033C" w:rsidRDefault="00D9033C" w:rsidP="00D9033C">
      <w:pPr>
        <w:spacing w:after="0" w:line="240" w:lineRule="auto"/>
        <w:jc w:val="center"/>
        <w:rPr>
          <w:rFonts w:ascii="GHEA Grapalat" w:hAnsi="GHEA Grapalat" w:cs="GHEA Grapalat"/>
          <w:sz w:val="20"/>
          <w:szCs w:val="20"/>
          <w:lang w:val="hy-AM"/>
        </w:rPr>
      </w:pPr>
      <w:r w:rsidRPr="00E12171">
        <w:rPr>
          <w:rFonts w:ascii="GHEA Grapalat" w:hAnsi="GHEA Grapalat" w:cs="GHEA Grapalat"/>
          <w:sz w:val="20"/>
          <w:szCs w:val="20"/>
          <w:lang w:val="hy-AM"/>
        </w:rPr>
        <w:t xml:space="preserve">                                                                                                                                           </w:t>
      </w:r>
      <w:r w:rsidR="00A34E62">
        <w:rPr>
          <w:rFonts w:ascii="GHEA Grapalat" w:hAnsi="GHEA Grapalat" w:cs="GHEA Grapalat"/>
          <w:sz w:val="20"/>
          <w:szCs w:val="20"/>
          <w:lang w:val="hy-AM"/>
        </w:rPr>
        <w:t xml:space="preserve"> </w:t>
      </w:r>
      <w:r w:rsidRPr="00E12171">
        <w:rPr>
          <w:rFonts w:ascii="GHEA Grapalat" w:hAnsi="GHEA Grapalat" w:cs="GHEA Grapalat"/>
          <w:sz w:val="20"/>
          <w:szCs w:val="20"/>
          <w:lang w:val="hy-AM"/>
        </w:rPr>
        <w:t xml:space="preserve">   նախարարի 2025 թվականի —— «   » N __Ն</w:t>
      </w:r>
    </w:p>
    <w:p w14:paraId="5402EB36" w14:textId="77777777" w:rsidR="00D9033C" w:rsidRPr="00E12171" w:rsidRDefault="00D9033C" w:rsidP="00D9033C">
      <w:pPr>
        <w:spacing w:after="0" w:line="240" w:lineRule="auto"/>
        <w:jc w:val="center"/>
        <w:rPr>
          <w:rFonts w:ascii="GHEA Grapalat" w:hAnsi="GHEA Grapalat" w:cs="GHEA Grapalat"/>
          <w:sz w:val="20"/>
          <w:szCs w:val="20"/>
          <w:lang w:val="hy-AM"/>
        </w:rPr>
      </w:pPr>
    </w:p>
    <w:p w14:paraId="0F065687" w14:textId="7FC9AA4C" w:rsidR="00D9033C" w:rsidRPr="00E12171" w:rsidRDefault="00D9033C" w:rsidP="00D9033C">
      <w:pPr>
        <w:spacing w:after="0" w:line="240" w:lineRule="auto"/>
        <w:jc w:val="center"/>
        <w:rPr>
          <w:rFonts w:ascii="GHEA Grapalat" w:hAnsi="GHEA Grapalat" w:cs="GHEA Grapalat"/>
          <w:sz w:val="20"/>
          <w:szCs w:val="20"/>
          <w:lang w:val="hy-AM"/>
        </w:rPr>
      </w:pPr>
      <w:r w:rsidRPr="00E12171">
        <w:rPr>
          <w:rFonts w:ascii="GHEA Grapalat" w:hAnsi="GHEA Grapalat" w:cs="GHEA Grapalat"/>
          <w:sz w:val="20"/>
          <w:szCs w:val="20"/>
          <w:lang w:val="hy-AM"/>
        </w:rPr>
        <w:t xml:space="preserve">                                                                                                                                                 Հայաստանի Հանրապետության էկոնոմիկայի</w:t>
      </w:r>
    </w:p>
    <w:p w14:paraId="01323FB4" w14:textId="01AD8644" w:rsidR="00D9033C" w:rsidRDefault="00D9033C" w:rsidP="00D9033C">
      <w:pPr>
        <w:spacing w:after="0" w:line="240" w:lineRule="auto"/>
        <w:jc w:val="center"/>
        <w:rPr>
          <w:rFonts w:ascii="GHEA Grapalat" w:hAnsi="GHEA Grapalat" w:cs="GHEA Grapalat"/>
          <w:sz w:val="20"/>
          <w:szCs w:val="20"/>
          <w:lang w:val="hy-AM"/>
        </w:rPr>
      </w:pPr>
      <w:r w:rsidRPr="00E12171">
        <w:rPr>
          <w:rFonts w:ascii="GHEA Grapalat" w:hAnsi="GHEA Grapalat" w:cs="GHEA Grapalat"/>
          <w:sz w:val="20"/>
          <w:szCs w:val="20"/>
          <w:lang w:val="hy-AM"/>
        </w:rPr>
        <w:t xml:space="preserve">                                                                                                                                                       նախարարի 2025 թվականի ———— «   » N __Ն</w:t>
      </w:r>
    </w:p>
    <w:p w14:paraId="4DC82867" w14:textId="77777777" w:rsidR="00D9033C" w:rsidRDefault="00D9033C" w:rsidP="00D9033C">
      <w:pPr>
        <w:spacing w:after="0" w:line="240" w:lineRule="auto"/>
        <w:rPr>
          <w:rFonts w:ascii="GHEA Grapalat" w:hAnsi="GHEA Grapalat" w:cs="GHEA Grapalat"/>
          <w:sz w:val="20"/>
          <w:szCs w:val="20"/>
          <w:lang w:val="hy-AM"/>
        </w:rPr>
      </w:pPr>
    </w:p>
    <w:p w14:paraId="67BC964F" w14:textId="12C2E92A" w:rsidR="00D9033C" w:rsidRPr="00E12171" w:rsidRDefault="00D9033C" w:rsidP="00D9033C">
      <w:pPr>
        <w:spacing w:after="0" w:line="240" w:lineRule="auto"/>
        <w:rPr>
          <w:rFonts w:ascii="GHEA Grapalat" w:hAnsi="GHEA Grapalat" w:cs="GHEA Grapalat"/>
          <w:sz w:val="20"/>
          <w:szCs w:val="20"/>
          <w:lang w:val="hy-AM"/>
        </w:rPr>
      </w:pPr>
      <w:r w:rsidRPr="00E12171">
        <w:rPr>
          <w:rFonts w:ascii="GHEA Grapalat" w:hAnsi="GHEA Grapalat" w:cs="GHEA Grapalat"/>
          <w:sz w:val="20"/>
          <w:szCs w:val="20"/>
          <w:lang w:val="hy-AM"/>
        </w:rPr>
        <w:t xml:space="preserve">                                                                                                                                                              Հայաստանի Հանրապետության շրջակա միջավայրի</w:t>
      </w:r>
    </w:p>
    <w:p w14:paraId="48DF41B8" w14:textId="2A8EE3BB" w:rsidR="00D9033C" w:rsidRDefault="00D9033C" w:rsidP="00D9033C">
      <w:pPr>
        <w:spacing w:after="0" w:line="240" w:lineRule="auto"/>
        <w:jc w:val="center"/>
        <w:rPr>
          <w:rFonts w:ascii="GHEA Grapalat" w:hAnsi="GHEA Grapalat" w:cs="GHEA Grapalat"/>
          <w:sz w:val="20"/>
          <w:szCs w:val="20"/>
          <w:lang w:val="hy-AM"/>
        </w:rPr>
      </w:pPr>
      <w:r w:rsidRPr="00E12171">
        <w:rPr>
          <w:rFonts w:ascii="GHEA Grapalat" w:hAnsi="GHEA Grapalat" w:cs="GHEA Grapalat"/>
          <w:sz w:val="20"/>
          <w:szCs w:val="20"/>
          <w:lang w:val="hy-AM"/>
        </w:rPr>
        <w:t xml:space="preserve">                                                                                                                                                        նախարարի 2025 թվականի ———— «   » N __Ն</w:t>
      </w:r>
    </w:p>
    <w:p w14:paraId="37E914B3" w14:textId="77777777" w:rsidR="00D9033C" w:rsidRPr="00E12171" w:rsidRDefault="00D9033C" w:rsidP="00D9033C">
      <w:pPr>
        <w:spacing w:after="0" w:line="240" w:lineRule="auto"/>
        <w:jc w:val="center"/>
        <w:rPr>
          <w:rFonts w:ascii="GHEA Grapalat" w:hAnsi="GHEA Grapalat" w:cs="GHEA Grapalat"/>
          <w:sz w:val="20"/>
          <w:szCs w:val="20"/>
          <w:lang w:val="hy-AM"/>
        </w:rPr>
      </w:pPr>
    </w:p>
    <w:p w14:paraId="03CBDD3D" w14:textId="2B175523" w:rsidR="00D9033C" w:rsidRPr="00E12171" w:rsidRDefault="00D9033C" w:rsidP="00D9033C">
      <w:pPr>
        <w:spacing w:after="0" w:line="240" w:lineRule="auto"/>
        <w:jc w:val="center"/>
        <w:rPr>
          <w:rFonts w:ascii="GHEA Grapalat" w:hAnsi="GHEA Grapalat" w:cs="GHEA Grapalat"/>
          <w:sz w:val="20"/>
          <w:szCs w:val="20"/>
          <w:lang w:val="hy-AM"/>
        </w:rPr>
      </w:pPr>
      <w:r w:rsidRPr="00E12171">
        <w:rPr>
          <w:rFonts w:ascii="GHEA Grapalat" w:hAnsi="GHEA Grapalat" w:cs="GHEA Grapalat"/>
          <w:sz w:val="20"/>
          <w:szCs w:val="20"/>
          <w:lang w:val="hy-AM"/>
        </w:rPr>
        <w:t xml:space="preserve">                                                                                                                                                           Հայաստանի աշխատանքի և սոցիալական հարցերի</w:t>
      </w:r>
    </w:p>
    <w:p w14:paraId="3EF32834" w14:textId="3BF57356" w:rsidR="00D9033C" w:rsidRDefault="00D9033C" w:rsidP="00D9033C">
      <w:pPr>
        <w:spacing w:after="0" w:line="240" w:lineRule="auto"/>
        <w:jc w:val="center"/>
        <w:rPr>
          <w:rFonts w:ascii="GHEA Grapalat" w:hAnsi="GHEA Grapalat" w:cs="GHEA Grapalat"/>
          <w:sz w:val="20"/>
          <w:szCs w:val="20"/>
          <w:lang w:val="hy-AM"/>
        </w:rPr>
      </w:pPr>
      <w:r w:rsidRPr="00E12171">
        <w:rPr>
          <w:rFonts w:ascii="GHEA Grapalat" w:hAnsi="GHEA Grapalat" w:cs="GHEA Grapalat"/>
          <w:sz w:val="20"/>
          <w:szCs w:val="20"/>
          <w:lang w:val="hy-AM"/>
        </w:rPr>
        <w:t xml:space="preserve">                                                                                                                                                       նախարարի 2025 թվականի ———— «   » N __Ն</w:t>
      </w:r>
    </w:p>
    <w:p w14:paraId="115A31D4" w14:textId="77777777" w:rsidR="00D9033C" w:rsidRPr="00E12171" w:rsidRDefault="00D9033C" w:rsidP="00D9033C">
      <w:pPr>
        <w:spacing w:after="0" w:line="240" w:lineRule="auto"/>
        <w:jc w:val="center"/>
        <w:rPr>
          <w:rFonts w:ascii="GHEA Grapalat" w:hAnsi="GHEA Grapalat" w:cs="GHEA Grapalat"/>
          <w:sz w:val="20"/>
          <w:szCs w:val="20"/>
          <w:lang w:val="hy-AM"/>
        </w:rPr>
      </w:pPr>
    </w:p>
    <w:p w14:paraId="4C364AD0" w14:textId="38C0C8F4" w:rsidR="00D9033C" w:rsidRPr="00E12171" w:rsidRDefault="00D9033C" w:rsidP="00D9033C">
      <w:pPr>
        <w:spacing w:after="0" w:line="240" w:lineRule="auto"/>
        <w:jc w:val="center"/>
        <w:rPr>
          <w:rFonts w:ascii="GHEA Grapalat" w:hAnsi="GHEA Grapalat" w:cs="GHEA Grapalat"/>
          <w:sz w:val="20"/>
          <w:szCs w:val="20"/>
          <w:lang w:val="hy-AM"/>
        </w:rPr>
      </w:pPr>
      <w:r w:rsidRPr="00E12171">
        <w:rPr>
          <w:rFonts w:ascii="GHEA Grapalat" w:hAnsi="GHEA Grapalat" w:cs="GHEA Grapalat"/>
          <w:sz w:val="20"/>
          <w:szCs w:val="20"/>
          <w:lang w:val="hy-AM"/>
        </w:rPr>
        <w:t xml:space="preserve">                                                                                                                                                              Հայաստանի Հանրապետության առողջապահության</w:t>
      </w:r>
    </w:p>
    <w:p w14:paraId="59E0DB43" w14:textId="6D32A616" w:rsidR="00D9033C" w:rsidRDefault="00D9033C" w:rsidP="00D9033C">
      <w:pPr>
        <w:spacing w:after="0" w:line="240" w:lineRule="auto"/>
        <w:jc w:val="center"/>
        <w:rPr>
          <w:rFonts w:ascii="GHEA Grapalat" w:hAnsi="GHEA Grapalat" w:cs="GHEA Grapalat"/>
          <w:sz w:val="20"/>
          <w:szCs w:val="20"/>
          <w:lang w:val="hy-AM"/>
        </w:rPr>
      </w:pPr>
      <w:r w:rsidRPr="00E12171">
        <w:rPr>
          <w:rFonts w:ascii="GHEA Grapalat" w:hAnsi="GHEA Grapalat" w:cs="GHEA Grapalat"/>
          <w:sz w:val="20"/>
          <w:szCs w:val="20"/>
          <w:lang w:val="hy-AM"/>
        </w:rPr>
        <w:t xml:space="preserve">                                                                                                                                                         նախարարի 2025 թվականի ———— «   » N __Ն</w:t>
      </w:r>
    </w:p>
    <w:p w14:paraId="2248810B" w14:textId="77777777" w:rsidR="00D9033C" w:rsidRPr="00E12171" w:rsidRDefault="00D9033C" w:rsidP="00D9033C">
      <w:pPr>
        <w:spacing w:after="0" w:line="240" w:lineRule="auto"/>
        <w:jc w:val="center"/>
        <w:rPr>
          <w:rFonts w:ascii="GHEA Grapalat" w:hAnsi="GHEA Grapalat" w:cs="GHEA Grapalat"/>
          <w:sz w:val="20"/>
          <w:szCs w:val="20"/>
          <w:lang w:val="hy-AM"/>
        </w:rPr>
      </w:pPr>
    </w:p>
    <w:p w14:paraId="528B4575" w14:textId="536706D8" w:rsidR="00D9033C" w:rsidRPr="00E12171" w:rsidRDefault="00D9033C" w:rsidP="00D9033C">
      <w:pPr>
        <w:spacing w:after="0" w:line="240" w:lineRule="auto"/>
        <w:jc w:val="center"/>
        <w:rPr>
          <w:rFonts w:ascii="GHEA Grapalat" w:hAnsi="GHEA Grapalat" w:cs="GHEA Grapalat"/>
          <w:sz w:val="20"/>
          <w:szCs w:val="20"/>
          <w:lang w:val="hy-AM"/>
        </w:rPr>
      </w:pPr>
      <w:r w:rsidRPr="00E12171">
        <w:rPr>
          <w:rFonts w:ascii="GHEA Grapalat" w:hAnsi="GHEA Grapalat" w:cs="GHEA Grapalat"/>
          <w:sz w:val="20"/>
          <w:szCs w:val="20"/>
          <w:lang w:val="hy-AM"/>
        </w:rPr>
        <w:t xml:space="preserve">                                                                                                                                                  Հայաստանի Հանրապետության կրթության,</w:t>
      </w:r>
    </w:p>
    <w:p w14:paraId="43F477C4" w14:textId="4EBFBD20" w:rsidR="00D9033C" w:rsidRPr="00E12171" w:rsidRDefault="00D9033C" w:rsidP="00D9033C">
      <w:pPr>
        <w:spacing w:after="0" w:line="240" w:lineRule="auto"/>
        <w:jc w:val="center"/>
        <w:rPr>
          <w:rFonts w:ascii="GHEA Grapalat" w:hAnsi="GHEA Grapalat" w:cs="GHEA Grapalat"/>
          <w:sz w:val="20"/>
          <w:szCs w:val="20"/>
          <w:lang w:val="hy-AM"/>
        </w:rPr>
      </w:pPr>
      <w:r w:rsidRPr="00E12171">
        <w:rPr>
          <w:rFonts w:ascii="GHEA Grapalat" w:hAnsi="GHEA Grapalat" w:cs="GHEA Grapalat"/>
          <w:sz w:val="20"/>
          <w:szCs w:val="20"/>
          <w:lang w:val="hy-AM"/>
        </w:rPr>
        <w:t xml:space="preserve">                                                                                                                                  գիտության, մշակույթի և սպորտի</w:t>
      </w:r>
    </w:p>
    <w:p w14:paraId="14A36103" w14:textId="59DF2BC2" w:rsidR="00D9033C" w:rsidRPr="00E12171" w:rsidRDefault="00D9033C" w:rsidP="00D9033C">
      <w:pPr>
        <w:spacing w:after="0" w:line="240" w:lineRule="auto"/>
        <w:jc w:val="center"/>
        <w:rPr>
          <w:rFonts w:ascii="GHEA Grapalat" w:hAnsi="GHEA Grapalat" w:cs="GHEA Grapalat"/>
          <w:sz w:val="20"/>
          <w:szCs w:val="20"/>
          <w:lang w:val="hy-AM"/>
        </w:rPr>
      </w:pPr>
      <w:r w:rsidRPr="00E12171">
        <w:rPr>
          <w:rFonts w:ascii="GHEA Grapalat" w:hAnsi="GHEA Grapalat" w:cs="GHEA Grapalat"/>
          <w:sz w:val="20"/>
          <w:szCs w:val="20"/>
          <w:lang w:val="hy-AM"/>
        </w:rPr>
        <w:t xml:space="preserve">                                                                                                                                                           նախարարի 2025 թվականի ———— «   » N __Ն</w:t>
      </w:r>
    </w:p>
    <w:p w14:paraId="7516473A" w14:textId="77777777" w:rsidR="00B26A1B" w:rsidRDefault="00B26A1B" w:rsidP="004C7661">
      <w:pPr>
        <w:spacing w:after="0" w:line="240" w:lineRule="auto"/>
        <w:ind w:right="20"/>
        <w:jc w:val="right"/>
        <w:rPr>
          <w:rFonts w:ascii="GHEA Grapalat" w:hAnsi="GHEA Grapalat"/>
          <w:sz w:val="20"/>
          <w:szCs w:val="20"/>
          <w:lang w:val="hy-AM"/>
        </w:rPr>
      </w:pPr>
    </w:p>
    <w:p w14:paraId="2595B4BE" w14:textId="03E983F3" w:rsidR="008A1776" w:rsidRPr="00C341DD" w:rsidRDefault="00B26A1B" w:rsidP="004C7661">
      <w:pPr>
        <w:spacing w:after="0" w:line="240" w:lineRule="auto"/>
        <w:ind w:right="20"/>
        <w:jc w:val="right"/>
        <w:rPr>
          <w:rFonts w:ascii="GHEA Grapalat" w:hAnsi="GHEA Grapalat" w:cs="Sylfaen"/>
          <w:bCs/>
          <w:sz w:val="24"/>
          <w:szCs w:val="24"/>
          <w:lang w:val="hy-AM"/>
        </w:rPr>
      </w:pPr>
      <w:r w:rsidRPr="00C341DD">
        <w:rPr>
          <w:rFonts w:ascii="GHEA Grapalat" w:hAnsi="GHEA Grapalat"/>
          <w:sz w:val="24"/>
          <w:szCs w:val="24"/>
          <w:lang w:val="hy-AM"/>
        </w:rPr>
        <w:t>ՕՐԻՆԱԿԵԼԻ ՁԵՎ</w:t>
      </w:r>
      <w:r w:rsidR="00DE7424" w:rsidRPr="00C341DD">
        <w:rPr>
          <w:rFonts w:ascii="GHEA Grapalat" w:hAnsi="GHEA Grapalat"/>
          <w:sz w:val="24"/>
          <w:szCs w:val="24"/>
          <w:lang w:val="hy-AM"/>
        </w:rPr>
        <w:t xml:space="preserve">                                                                                                                                                                                  </w:t>
      </w:r>
    </w:p>
    <w:p w14:paraId="56D525D6" w14:textId="77777777" w:rsidR="00907A2A" w:rsidRPr="008F37DC" w:rsidRDefault="00907A2A" w:rsidP="00907A2A">
      <w:pPr>
        <w:pStyle w:val="a3"/>
        <w:spacing w:after="0" w:line="240" w:lineRule="auto"/>
        <w:ind w:left="6663"/>
        <w:jc w:val="right"/>
        <w:rPr>
          <w:rFonts w:ascii="GHEA Grapalat" w:hAnsi="GHEA Grapalat" w:cs="Sylfaen"/>
          <w:b/>
          <w:i/>
          <w:color w:val="000000" w:themeColor="text1"/>
          <w:sz w:val="24"/>
          <w:szCs w:val="24"/>
          <w:u w:val="single"/>
          <w:lang w:val="af-ZA"/>
        </w:rPr>
      </w:pPr>
      <w:r w:rsidRPr="008F37DC">
        <w:rPr>
          <w:rStyle w:val="a5"/>
          <w:color w:val="000000" w:themeColor="text1"/>
          <w:sz w:val="24"/>
          <w:szCs w:val="24"/>
          <w:lang w:val="hy-AM"/>
        </w:rPr>
        <w:t xml:space="preserve"> </w:t>
      </w:r>
    </w:p>
    <w:p w14:paraId="1EFF162F" w14:textId="77777777" w:rsidR="00B26A1B" w:rsidRDefault="007A7C6D" w:rsidP="007A7C6D">
      <w:pPr>
        <w:pStyle w:val="a6"/>
        <w:shd w:val="clear" w:color="auto" w:fill="FFFFFF"/>
        <w:tabs>
          <w:tab w:val="left" w:pos="1828"/>
          <w:tab w:val="center" w:pos="7353"/>
        </w:tabs>
        <w:spacing w:before="0" w:beforeAutospacing="0" w:after="0" w:afterAutospacing="0"/>
        <w:jc w:val="center"/>
        <w:rPr>
          <w:rStyle w:val="a8"/>
          <w:rFonts w:ascii="GHEA Grapalat" w:hAnsi="GHEA Grapalat" w:cs="Sylfaen"/>
          <w:bCs w:val="0"/>
          <w:color w:val="000000" w:themeColor="text1"/>
          <w:lang w:val="hy-AM"/>
        </w:rPr>
      </w:pPr>
      <w:r w:rsidRPr="008F37DC">
        <w:rPr>
          <w:rStyle w:val="a8"/>
          <w:rFonts w:ascii="GHEA Grapalat" w:hAnsi="GHEA Grapalat" w:cs="Sylfaen"/>
          <w:bCs w:val="0"/>
          <w:color w:val="000000" w:themeColor="text1"/>
          <w:lang w:val="hy-AM"/>
        </w:rPr>
        <w:t>ՀՆԱՐԱՎՈՐ ԱՐՏԱԿԱՐԳ ԻՐԱՎԻՃԱԿԻ ՍՊԱՌՆԱԼ</w:t>
      </w:r>
      <w:r w:rsidR="00960116" w:rsidRPr="00707054">
        <w:rPr>
          <w:rStyle w:val="a8"/>
          <w:rFonts w:ascii="GHEA Grapalat" w:hAnsi="GHEA Grapalat" w:cs="Sylfaen"/>
          <w:bCs w:val="0"/>
          <w:lang w:val="hy-AM"/>
        </w:rPr>
        <w:t>Ի</w:t>
      </w:r>
      <w:r w:rsidRPr="008F37DC">
        <w:rPr>
          <w:rStyle w:val="a8"/>
          <w:rFonts w:ascii="GHEA Grapalat" w:hAnsi="GHEA Grapalat" w:cs="Sylfaen"/>
          <w:bCs w:val="0"/>
          <w:color w:val="000000" w:themeColor="text1"/>
          <w:lang w:val="hy-AM"/>
        </w:rPr>
        <w:t xml:space="preserve">ՔԻ ԿԱՄ ԱՌԱՋԱՑՄԱՆ ԴԵՊՔՈՒՄ ԲՆԱԿՉՈՒԹՅԱՆ, </w:t>
      </w:r>
    </w:p>
    <w:p w14:paraId="4A19571C" w14:textId="5128A002" w:rsidR="0077245E" w:rsidRPr="008F37DC" w:rsidRDefault="007A7C6D" w:rsidP="007A7C6D">
      <w:pPr>
        <w:pStyle w:val="a6"/>
        <w:shd w:val="clear" w:color="auto" w:fill="FFFFFF"/>
        <w:tabs>
          <w:tab w:val="left" w:pos="1828"/>
          <w:tab w:val="center" w:pos="7353"/>
        </w:tabs>
        <w:spacing w:before="0" w:beforeAutospacing="0" w:after="0" w:afterAutospacing="0"/>
        <w:jc w:val="center"/>
        <w:rPr>
          <w:rStyle w:val="a8"/>
          <w:rFonts w:ascii="GHEA Grapalat" w:hAnsi="GHEA Grapalat" w:cs="Sylfaen"/>
          <w:bCs w:val="0"/>
          <w:color w:val="000000" w:themeColor="text1"/>
          <w:lang w:val="af-ZA"/>
        </w:rPr>
      </w:pPr>
      <w:r w:rsidRPr="008F37DC">
        <w:rPr>
          <w:rStyle w:val="a8"/>
          <w:rFonts w:ascii="GHEA Grapalat" w:hAnsi="GHEA Grapalat" w:cs="Sylfaen"/>
          <w:bCs w:val="0"/>
          <w:color w:val="000000" w:themeColor="text1"/>
          <w:lang w:val="hy-AM"/>
        </w:rPr>
        <w:t xml:space="preserve">ՆՅՈՒԹԱԿԱՆ </w:t>
      </w:r>
      <w:r w:rsidR="00E70B23">
        <w:rPr>
          <w:rStyle w:val="a8"/>
          <w:rFonts w:ascii="GHEA Grapalat" w:hAnsi="GHEA Grapalat" w:cs="Sylfaen"/>
          <w:bCs w:val="0"/>
          <w:color w:val="000000" w:themeColor="text1"/>
          <w:lang w:val="hy-AM"/>
        </w:rPr>
        <w:t xml:space="preserve">ԵՎ ՄՇԱԿՈՒԹԱՅԻՆ </w:t>
      </w:r>
      <w:r w:rsidRPr="008F37DC">
        <w:rPr>
          <w:rStyle w:val="a8"/>
          <w:rFonts w:ascii="GHEA Grapalat" w:hAnsi="GHEA Grapalat" w:cs="Sylfaen"/>
          <w:bCs w:val="0"/>
          <w:color w:val="000000" w:themeColor="text1"/>
          <w:lang w:val="hy-AM"/>
        </w:rPr>
        <w:t>ԱՐԺԵՔՆԵՐԻ ՏԱՐ</w:t>
      </w:r>
      <w:r w:rsidR="00E70B23">
        <w:rPr>
          <w:rStyle w:val="a8"/>
          <w:rFonts w:ascii="GHEA Grapalat" w:hAnsi="GHEA Grapalat" w:cs="Sylfaen"/>
          <w:bCs w:val="0"/>
          <w:color w:val="000000" w:themeColor="text1"/>
          <w:lang w:val="hy-AM"/>
        </w:rPr>
        <w:t>Ա</w:t>
      </w:r>
      <w:r w:rsidRPr="008F37DC">
        <w:rPr>
          <w:rStyle w:val="a8"/>
          <w:rFonts w:ascii="GHEA Grapalat" w:hAnsi="GHEA Grapalat" w:cs="Sylfaen"/>
          <w:bCs w:val="0"/>
          <w:color w:val="000000" w:themeColor="text1"/>
          <w:lang w:val="hy-AM"/>
        </w:rPr>
        <w:t>ՀԱՆ</w:t>
      </w:r>
      <w:r w:rsidR="00B26A1B" w:rsidRPr="00C341DD">
        <w:rPr>
          <w:rStyle w:val="a8"/>
          <w:rFonts w:ascii="GHEA Grapalat" w:hAnsi="GHEA Grapalat" w:cs="Sylfaen"/>
          <w:bCs w:val="0"/>
          <w:lang w:val="hy-AM"/>
        </w:rPr>
        <w:t>ՄԱՆ</w:t>
      </w:r>
    </w:p>
    <w:p w14:paraId="66EB5B42" w14:textId="4B4A9F02" w:rsidR="007A7C6D" w:rsidRPr="004F7BF3" w:rsidRDefault="007A7C6D" w:rsidP="007A7C6D">
      <w:pPr>
        <w:pStyle w:val="a6"/>
        <w:shd w:val="clear" w:color="auto" w:fill="FFFFFF"/>
        <w:tabs>
          <w:tab w:val="left" w:pos="1828"/>
          <w:tab w:val="center" w:pos="7353"/>
        </w:tabs>
        <w:spacing w:before="0" w:beforeAutospacing="0" w:after="0" w:afterAutospacing="0"/>
        <w:rPr>
          <w:rFonts w:ascii="GHEA Grapalat" w:hAnsi="GHEA Grapalat" w:cs="Sylfaen"/>
          <w:b/>
          <w:bCs/>
          <w:color w:val="000000" w:themeColor="text1"/>
          <w:sz w:val="28"/>
          <w:szCs w:val="28"/>
          <w:lang w:val="hy-AM"/>
        </w:rPr>
      </w:pPr>
    </w:p>
    <w:p w14:paraId="230572A7" w14:textId="100F8402" w:rsidR="00777C9E" w:rsidRPr="00E01F01" w:rsidRDefault="00777C9E" w:rsidP="00E70B23">
      <w:pPr>
        <w:spacing w:after="0"/>
        <w:ind w:left="-270"/>
        <w:rPr>
          <w:rFonts w:ascii="GHEA Grapalat" w:eastAsia="Calibri" w:hAnsi="GHEA Grapalat" w:cs="Sylfaen"/>
          <w:b/>
          <w:bCs/>
          <w:sz w:val="20"/>
          <w:szCs w:val="20"/>
          <w:lang w:val="hy-AM"/>
        </w:rPr>
      </w:pPr>
      <w:r w:rsidRPr="00E01F01">
        <w:rPr>
          <w:rFonts w:ascii="GHEA Grapalat" w:eastAsia="Calibri" w:hAnsi="GHEA Grapalat" w:cs="Sylfaen"/>
          <w:b/>
          <w:bCs/>
          <w:sz w:val="20"/>
          <w:szCs w:val="20"/>
          <w:lang w:val="hy-AM"/>
        </w:rPr>
        <w:t>ՄԵԹՈԴԱԿԱՆ ՀՈՒՇՈՒՄՆԵՐ</w:t>
      </w:r>
    </w:p>
    <w:p w14:paraId="472F0CD8" w14:textId="77EA4780" w:rsidR="0077245E" w:rsidRPr="00E01F01" w:rsidRDefault="00777C9E" w:rsidP="00E70B23">
      <w:pPr>
        <w:spacing w:after="0"/>
        <w:ind w:left="-270"/>
        <w:rPr>
          <w:rFonts w:ascii="GHEA Grapalat" w:eastAsia="Calibri" w:hAnsi="GHEA Grapalat" w:cs="Sylfaen"/>
          <w:sz w:val="20"/>
          <w:szCs w:val="20"/>
          <w:lang w:val="hy-AM"/>
        </w:rPr>
      </w:pPr>
      <w:r w:rsidRPr="00E01F01">
        <w:rPr>
          <w:rFonts w:ascii="GHEA Grapalat" w:eastAsia="Calibri" w:hAnsi="GHEA Grapalat" w:cs="Sylfaen"/>
          <w:sz w:val="20"/>
          <w:szCs w:val="20"/>
          <w:lang w:val="hy-AM"/>
        </w:rPr>
        <w:t>*</w:t>
      </w:r>
      <w:r w:rsidR="007A7C6D" w:rsidRPr="00E01F01">
        <w:rPr>
          <w:rFonts w:ascii="GHEA Grapalat" w:eastAsia="Calibri" w:hAnsi="GHEA Grapalat" w:cs="Sylfaen"/>
          <w:sz w:val="20"/>
          <w:szCs w:val="20"/>
          <w:lang w:val="hy-AM"/>
        </w:rPr>
        <w:t>Սույն հավելվածը մշակվում է համայնքին և բնակավայրերին սպառնացող այնպիսի վտանգների դեպքում, որոնց ժամանակ կամ մինչև առաջացումը հնարավոր է կազմակերպել տար</w:t>
      </w:r>
      <w:r w:rsidR="00E70B23">
        <w:rPr>
          <w:rFonts w:ascii="GHEA Grapalat" w:eastAsia="Calibri" w:hAnsi="GHEA Grapalat" w:cs="Sylfaen"/>
          <w:sz w:val="20"/>
          <w:szCs w:val="20"/>
          <w:lang w:val="hy-AM"/>
        </w:rPr>
        <w:t>ա</w:t>
      </w:r>
      <w:r w:rsidR="007A7C6D" w:rsidRPr="00E01F01">
        <w:rPr>
          <w:rFonts w:ascii="GHEA Grapalat" w:eastAsia="Calibri" w:hAnsi="GHEA Grapalat" w:cs="Sylfaen"/>
          <w:sz w:val="20"/>
          <w:szCs w:val="20"/>
          <w:lang w:val="hy-AM"/>
        </w:rPr>
        <w:t>հանում: Այդպիսի վտանգներ են հանդիսանում ջրա</w:t>
      </w:r>
      <w:r w:rsidR="00907B47" w:rsidRPr="004807F9">
        <w:rPr>
          <w:rFonts w:ascii="GHEA Grapalat" w:eastAsia="Calibri" w:hAnsi="GHEA Grapalat" w:cs="Sylfaen"/>
          <w:sz w:val="20"/>
          <w:szCs w:val="20"/>
          <w:lang w:val="hy-AM"/>
        </w:rPr>
        <w:t>մ</w:t>
      </w:r>
      <w:r w:rsidR="007A7C6D" w:rsidRPr="00E01F01">
        <w:rPr>
          <w:rFonts w:ascii="GHEA Grapalat" w:eastAsia="Calibri" w:hAnsi="GHEA Grapalat" w:cs="Sylfaen"/>
          <w:sz w:val="20"/>
          <w:szCs w:val="20"/>
          <w:lang w:val="hy-AM"/>
        </w:rPr>
        <w:t xml:space="preserve">բարի </w:t>
      </w:r>
      <w:r w:rsidR="00E12FEE" w:rsidRPr="00E01F01">
        <w:rPr>
          <w:rFonts w:ascii="GHEA Grapalat" w:eastAsia="Calibri" w:hAnsi="GHEA Grapalat" w:cs="Sylfaen"/>
          <w:sz w:val="20"/>
          <w:szCs w:val="20"/>
          <w:lang w:val="hy-AM"/>
        </w:rPr>
        <w:t>և</w:t>
      </w:r>
      <w:r w:rsidR="007A7C6D" w:rsidRPr="00E01F01">
        <w:rPr>
          <w:rFonts w:ascii="GHEA Grapalat" w:eastAsia="Calibri" w:hAnsi="GHEA Grapalat" w:cs="Sylfaen"/>
          <w:sz w:val="20"/>
          <w:szCs w:val="20"/>
          <w:lang w:val="hy-AM"/>
        </w:rPr>
        <w:t xml:space="preserve"> պոչամբարի պատվարի փլուզման սպառնալիքը կամ փլուզումը, քիմիական վթարները, </w:t>
      </w:r>
      <w:r w:rsidR="007A7C6D" w:rsidRPr="00707054">
        <w:rPr>
          <w:rFonts w:ascii="GHEA Grapalat" w:eastAsia="Calibri" w:hAnsi="GHEA Grapalat" w:cs="Sylfaen"/>
          <w:sz w:val="20"/>
          <w:szCs w:val="20"/>
          <w:lang w:val="hy-AM"/>
        </w:rPr>
        <w:t>ՀԱԷԿ</w:t>
      </w:r>
      <w:r w:rsidR="007A7C6D" w:rsidRPr="00E01F01">
        <w:rPr>
          <w:rFonts w:ascii="GHEA Grapalat" w:eastAsia="Calibri" w:hAnsi="GHEA Grapalat" w:cs="Sylfaen"/>
          <w:sz w:val="20"/>
          <w:szCs w:val="20"/>
          <w:lang w:val="hy-AM"/>
        </w:rPr>
        <w:t>-ում վթարի սպառնալիքը կամ վթարը, գետերի վարարման սպառ</w:t>
      </w:r>
      <w:r w:rsidR="00907B47" w:rsidRPr="004807F9">
        <w:rPr>
          <w:rFonts w:ascii="GHEA Grapalat" w:eastAsia="Calibri" w:hAnsi="GHEA Grapalat" w:cs="Sylfaen"/>
          <w:sz w:val="20"/>
          <w:szCs w:val="20"/>
          <w:lang w:val="hy-AM"/>
        </w:rPr>
        <w:t>ն</w:t>
      </w:r>
      <w:r w:rsidR="007A7C6D" w:rsidRPr="00E01F01">
        <w:rPr>
          <w:rFonts w:ascii="GHEA Grapalat" w:eastAsia="Calibri" w:hAnsi="GHEA Grapalat" w:cs="Sylfaen"/>
          <w:sz w:val="20"/>
          <w:szCs w:val="20"/>
          <w:lang w:val="hy-AM"/>
        </w:rPr>
        <w:t>ալիքը կամ վարարումը և այլն</w:t>
      </w:r>
      <w:r w:rsidR="00E12FEE" w:rsidRPr="00E01F01">
        <w:rPr>
          <w:rFonts w:ascii="GHEA Grapalat" w:eastAsia="Calibri" w:hAnsi="GHEA Grapalat" w:cs="Sylfaen"/>
          <w:sz w:val="20"/>
          <w:szCs w:val="20"/>
          <w:lang w:val="hy-AM"/>
        </w:rPr>
        <w:t>:</w:t>
      </w:r>
    </w:p>
    <w:p w14:paraId="08AB9FE5" w14:textId="5148D450" w:rsidR="00777C9E" w:rsidRPr="00E01F01" w:rsidRDefault="00777C9E" w:rsidP="00E70B23">
      <w:pPr>
        <w:spacing w:after="0"/>
        <w:ind w:left="-270"/>
        <w:rPr>
          <w:rFonts w:ascii="GHEA Grapalat" w:eastAsia="Calibri" w:hAnsi="GHEA Grapalat" w:cs="Sylfaen"/>
          <w:sz w:val="20"/>
          <w:szCs w:val="20"/>
          <w:lang w:val="hy-AM"/>
        </w:rPr>
      </w:pPr>
      <w:r w:rsidRPr="00E01F01">
        <w:rPr>
          <w:rFonts w:ascii="GHEA Grapalat" w:eastAsia="Calibri" w:hAnsi="GHEA Grapalat" w:cs="Sylfaen"/>
          <w:sz w:val="20"/>
          <w:szCs w:val="20"/>
          <w:lang w:val="hy-AM"/>
        </w:rPr>
        <w:t>*Յուրաքանչյուր վտանգի համար մշակել առանձին</w:t>
      </w:r>
      <w:r w:rsidR="00907B47" w:rsidRPr="004807F9">
        <w:rPr>
          <w:rFonts w:ascii="GHEA Grapalat" w:eastAsia="Calibri" w:hAnsi="GHEA Grapalat" w:cs="Sylfaen"/>
          <w:sz w:val="20"/>
          <w:szCs w:val="20"/>
          <w:lang w:val="hy-AM"/>
        </w:rPr>
        <w:t>-</w:t>
      </w:r>
      <w:r w:rsidRPr="00E01F01">
        <w:rPr>
          <w:rFonts w:ascii="GHEA Grapalat" w:eastAsia="Calibri" w:hAnsi="GHEA Grapalat" w:cs="Sylfaen"/>
          <w:sz w:val="20"/>
          <w:szCs w:val="20"/>
          <w:lang w:val="hy-AM"/>
        </w:rPr>
        <w:t>առանձին</w:t>
      </w:r>
    </w:p>
    <w:p w14:paraId="73C65432" w14:textId="4A1A98BB" w:rsidR="00777C9E" w:rsidRPr="00A154E7" w:rsidRDefault="00777C9E" w:rsidP="00E70B23">
      <w:pPr>
        <w:spacing w:after="0"/>
        <w:ind w:left="-270"/>
        <w:rPr>
          <w:rFonts w:ascii="GHEA Grapalat" w:eastAsia="Calibri" w:hAnsi="GHEA Grapalat" w:cs="Sylfaen"/>
          <w:sz w:val="20"/>
          <w:szCs w:val="20"/>
          <w:lang w:val="hy-AM"/>
        </w:rPr>
      </w:pPr>
      <w:r w:rsidRPr="00E01F01">
        <w:rPr>
          <w:rFonts w:ascii="GHEA Grapalat" w:eastAsia="Calibri" w:hAnsi="GHEA Grapalat" w:cs="Sylfaen"/>
          <w:sz w:val="20"/>
          <w:szCs w:val="20"/>
          <w:lang w:val="hy-AM"/>
        </w:rPr>
        <w:t>*Սույն աղյուսակ</w:t>
      </w:r>
      <w:r w:rsidR="00067FB7" w:rsidRPr="00E01F01">
        <w:rPr>
          <w:rFonts w:ascii="GHEA Grapalat" w:eastAsia="Calibri" w:hAnsi="GHEA Grapalat" w:cs="Sylfaen"/>
          <w:sz w:val="20"/>
          <w:szCs w:val="20"/>
          <w:lang w:val="hy-AM"/>
        </w:rPr>
        <w:t>ն</w:t>
      </w:r>
      <w:r w:rsidRPr="00E01F01">
        <w:rPr>
          <w:rFonts w:ascii="GHEA Grapalat" w:eastAsia="Calibri" w:hAnsi="GHEA Grapalat" w:cs="Sylfaen"/>
          <w:sz w:val="20"/>
          <w:szCs w:val="20"/>
          <w:lang w:val="hy-AM"/>
        </w:rPr>
        <w:t xml:space="preserve"> </w:t>
      </w:r>
      <w:r w:rsidR="002A661C">
        <w:rPr>
          <w:rFonts w:ascii="GHEA Grapalat" w:eastAsia="Calibri" w:hAnsi="GHEA Grapalat" w:cs="Sylfaen"/>
          <w:sz w:val="20"/>
          <w:szCs w:val="20"/>
          <w:lang w:val="hy-AM"/>
        </w:rPr>
        <w:t xml:space="preserve">լրացնել </w:t>
      </w:r>
      <w:r w:rsidRPr="00E01F01">
        <w:rPr>
          <w:rFonts w:ascii="GHEA Grapalat" w:eastAsia="Calibri" w:hAnsi="GHEA Grapalat" w:cs="Sylfaen"/>
          <w:sz w:val="20"/>
          <w:szCs w:val="20"/>
          <w:lang w:val="hy-AM"/>
        </w:rPr>
        <w:t>այնքան</w:t>
      </w:r>
      <w:r w:rsidR="005547AA">
        <w:rPr>
          <w:rFonts w:ascii="GHEA Grapalat" w:eastAsia="Calibri" w:hAnsi="GHEA Grapalat" w:cs="Sylfaen"/>
          <w:sz w:val="20"/>
          <w:szCs w:val="20"/>
          <w:lang w:val="hy-AM"/>
        </w:rPr>
        <w:t>,</w:t>
      </w:r>
      <w:r w:rsidRPr="00E01F01">
        <w:rPr>
          <w:rFonts w:ascii="GHEA Grapalat" w:eastAsia="Calibri" w:hAnsi="GHEA Grapalat" w:cs="Sylfaen"/>
          <w:sz w:val="20"/>
          <w:szCs w:val="20"/>
          <w:lang w:val="hy-AM"/>
        </w:rPr>
        <w:t xml:space="preserve"> ինչքան անհրաժեշտ է</w:t>
      </w:r>
      <w:bookmarkStart w:id="0" w:name="_Hlk181204224"/>
    </w:p>
    <w:tbl>
      <w:tblPr>
        <w:tblStyle w:val="ab"/>
        <w:tblW w:w="0" w:type="auto"/>
        <w:tblInd w:w="-176" w:type="dxa"/>
        <w:tblLook w:val="04A0" w:firstRow="1" w:lastRow="0" w:firstColumn="1" w:lastColumn="0" w:noHBand="0" w:noVBand="1"/>
      </w:tblPr>
      <w:tblGrid>
        <w:gridCol w:w="3684"/>
        <w:gridCol w:w="5666"/>
        <w:gridCol w:w="5642"/>
      </w:tblGrid>
      <w:tr w:rsidR="00CD415C" w:rsidRPr="00E11EAD" w14:paraId="3B1FF153" w14:textId="77777777" w:rsidTr="009466CB">
        <w:trPr>
          <w:trHeight w:val="658"/>
        </w:trPr>
        <w:tc>
          <w:tcPr>
            <w:tcW w:w="14992" w:type="dxa"/>
            <w:gridSpan w:val="3"/>
          </w:tcPr>
          <w:bookmarkEnd w:id="0"/>
          <w:p w14:paraId="735C6873" w14:textId="5F02199B" w:rsidR="00CD415C" w:rsidRPr="004F7BF3" w:rsidRDefault="00CD415C" w:rsidP="009466CB">
            <w:pPr>
              <w:spacing w:before="240"/>
              <w:jc w:val="center"/>
              <w:rPr>
                <w:rFonts w:ascii="GHEA Grapalat" w:eastAsia="Calibri" w:hAnsi="GHEA Grapalat" w:cs="Sylfaen"/>
                <w:color w:val="000000" w:themeColor="text1"/>
                <w:sz w:val="20"/>
                <w:szCs w:val="20"/>
                <w:lang w:val="hy-AM"/>
              </w:rPr>
            </w:pPr>
            <w:r w:rsidRPr="004F7BF3">
              <w:rPr>
                <w:rFonts w:ascii="GHEA Grapalat" w:eastAsia="Calibri" w:hAnsi="GHEA Grapalat" w:cs="Sylfaen"/>
                <w:color w:val="000000" w:themeColor="text1"/>
                <w:sz w:val="20"/>
                <w:szCs w:val="20"/>
                <w:lang w:val="hy-AM"/>
              </w:rPr>
              <w:lastRenderedPageBreak/>
              <w:t xml:space="preserve">_______________ </w:t>
            </w:r>
            <w:r w:rsidRPr="004F7BF3">
              <w:rPr>
                <w:rFonts w:ascii="GHEA Grapalat" w:eastAsia="Calibri" w:hAnsi="GHEA Grapalat" w:cs="Sylfaen"/>
                <w:b/>
                <w:bCs/>
                <w:color w:val="000000" w:themeColor="text1"/>
                <w:sz w:val="20"/>
                <w:szCs w:val="20"/>
                <w:lang w:val="hy-AM"/>
              </w:rPr>
              <w:t>ՎՏԱՆԳԻ ՍՊԱՌՆԱԼԻՔԻ ԿԱՄ ԱՌԱՋԱՑՄԱՆ ԴԵՊՔՈՒՄ</w:t>
            </w:r>
          </w:p>
        </w:tc>
      </w:tr>
      <w:tr w:rsidR="00CD415C" w14:paraId="34BA8AF3" w14:textId="77777777" w:rsidTr="00075268">
        <w:trPr>
          <w:trHeight w:val="171"/>
        </w:trPr>
        <w:tc>
          <w:tcPr>
            <w:tcW w:w="3684" w:type="dxa"/>
            <w:vAlign w:val="center"/>
          </w:tcPr>
          <w:p w14:paraId="34DC878C" w14:textId="4D045904" w:rsidR="00CD415C" w:rsidRPr="00CD415C" w:rsidRDefault="00CD415C" w:rsidP="009466CB">
            <w:pPr>
              <w:spacing w:before="240"/>
              <w:jc w:val="center"/>
              <w:rPr>
                <w:rFonts w:ascii="GHEA Grapalat" w:eastAsia="Calibri" w:hAnsi="GHEA Grapalat" w:cs="Sylfaen"/>
                <w:b/>
                <w:bCs/>
                <w:color w:val="000000" w:themeColor="text1"/>
                <w:sz w:val="20"/>
                <w:szCs w:val="20"/>
                <w:lang w:val="hy-AM"/>
              </w:rPr>
            </w:pPr>
            <w:r>
              <w:rPr>
                <w:rFonts w:ascii="GHEA Grapalat" w:eastAsia="Calibri" w:hAnsi="GHEA Grapalat" w:cs="Sylfaen"/>
                <w:b/>
                <w:bCs/>
                <w:color w:val="000000" w:themeColor="text1"/>
                <w:sz w:val="20"/>
                <w:szCs w:val="20"/>
                <w:lang w:val="hy-AM"/>
              </w:rPr>
              <w:t>Տեղեկատվության տեսակ</w:t>
            </w:r>
          </w:p>
        </w:tc>
        <w:tc>
          <w:tcPr>
            <w:tcW w:w="5666" w:type="dxa"/>
            <w:vAlign w:val="center"/>
          </w:tcPr>
          <w:p w14:paraId="5CF87DCF" w14:textId="34E79F71" w:rsidR="00CD415C" w:rsidRDefault="00CD415C" w:rsidP="009466CB">
            <w:pPr>
              <w:spacing w:before="240"/>
              <w:jc w:val="center"/>
              <w:rPr>
                <w:rFonts w:ascii="GHEA Grapalat" w:eastAsia="Calibri" w:hAnsi="GHEA Grapalat" w:cs="Sylfaen"/>
                <w:color w:val="FF0000"/>
                <w:sz w:val="20"/>
                <w:szCs w:val="20"/>
                <w:lang w:val="ru-RU"/>
              </w:rPr>
            </w:pPr>
            <w:r w:rsidRPr="00E12FEE">
              <w:rPr>
                <w:rFonts w:ascii="GHEA Grapalat" w:eastAsia="Calibri" w:hAnsi="GHEA Grapalat" w:cs="Sylfaen"/>
                <w:b/>
                <w:bCs/>
                <w:color w:val="000000" w:themeColor="text1"/>
                <w:sz w:val="20"/>
                <w:szCs w:val="20"/>
              </w:rPr>
              <w:t xml:space="preserve">1-ին </w:t>
            </w:r>
            <w:proofErr w:type="spellStart"/>
            <w:r w:rsidRPr="00E12FEE">
              <w:rPr>
                <w:rFonts w:ascii="GHEA Grapalat" w:eastAsia="Calibri" w:hAnsi="GHEA Grapalat" w:cs="Sylfaen"/>
                <w:b/>
                <w:bCs/>
                <w:color w:val="000000" w:themeColor="text1"/>
                <w:sz w:val="20"/>
                <w:szCs w:val="20"/>
              </w:rPr>
              <w:t>սցենար</w:t>
            </w:r>
            <w:proofErr w:type="spellEnd"/>
            <w:r w:rsidRPr="00E12FEE">
              <w:rPr>
                <w:rFonts w:ascii="GHEA Grapalat" w:eastAsia="Calibri" w:hAnsi="GHEA Grapalat" w:cs="Sylfaen"/>
                <w:b/>
                <w:bCs/>
                <w:color w:val="000000" w:themeColor="text1"/>
                <w:sz w:val="20"/>
                <w:szCs w:val="20"/>
              </w:rPr>
              <w:t xml:space="preserve">՝ </w:t>
            </w:r>
            <w:proofErr w:type="spellStart"/>
            <w:r w:rsidRPr="00E12FEE">
              <w:rPr>
                <w:rFonts w:ascii="GHEA Grapalat" w:eastAsia="Calibri" w:hAnsi="GHEA Grapalat" w:cs="Sylfaen"/>
                <w:b/>
                <w:bCs/>
                <w:color w:val="000000" w:themeColor="text1"/>
                <w:sz w:val="20"/>
                <w:szCs w:val="20"/>
              </w:rPr>
              <w:t>սպառնալիքի</w:t>
            </w:r>
            <w:proofErr w:type="spellEnd"/>
            <w:r w:rsidRPr="00E12FEE">
              <w:rPr>
                <w:rFonts w:ascii="GHEA Grapalat" w:eastAsia="Calibri" w:hAnsi="GHEA Grapalat" w:cs="Sylfaen"/>
                <w:b/>
                <w:bCs/>
                <w:color w:val="000000" w:themeColor="text1"/>
                <w:sz w:val="20"/>
                <w:szCs w:val="20"/>
              </w:rPr>
              <w:t xml:space="preserve"> </w:t>
            </w:r>
            <w:proofErr w:type="spellStart"/>
            <w:r w:rsidRPr="00E12FEE">
              <w:rPr>
                <w:rFonts w:ascii="GHEA Grapalat" w:eastAsia="Calibri" w:hAnsi="GHEA Grapalat" w:cs="Sylfaen"/>
                <w:b/>
                <w:bCs/>
                <w:color w:val="000000" w:themeColor="text1"/>
                <w:sz w:val="20"/>
                <w:szCs w:val="20"/>
              </w:rPr>
              <w:t>դեպքում</w:t>
            </w:r>
            <w:proofErr w:type="spellEnd"/>
          </w:p>
        </w:tc>
        <w:tc>
          <w:tcPr>
            <w:tcW w:w="5642" w:type="dxa"/>
            <w:vAlign w:val="center"/>
          </w:tcPr>
          <w:p w14:paraId="43FF505B" w14:textId="44C606FC" w:rsidR="00CD415C" w:rsidRDefault="00CD415C" w:rsidP="009466CB">
            <w:pPr>
              <w:spacing w:before="240"/>
              <w:jc w:val="center"/>
              <w:rPr>
                <w:rFonts w:ascii="GHEA Grapalat" w:eastAsia="Calibri" w:hAnsi="GHEA Grapalat" w:cs="Sylfaen"/>
                <w:color w:val="FF0000"/>
                <w:sz w:val="20"/>
                <w:szCs w:val="20"/>
                <w:lang w:val="ru-RU"/>
              </w:rPr>
            </w:pPr>
            <w:r w:rsidRPr="00E12FEE">
              <w:rPr>
                <w:rFonts w:ascii="GHEA Grapalat" w:eastAsia="Calibri" w:hAnsi="GHEA Grapalat" w:cs="Sylfaen"/>
                <w:b/>
                <w:bCs/>
                <w:color w:val="000000" w:themeColor="text1"/>
                <w:sz w:val="20"/>
                <w:szCs w:val="20"/>
              </w:rPr>
              <w:t xml:space="preserve">2-րդ </w:t>
            </w:r>
            <w:proofErr w:type="spellStart"/>
            <w:r w:rsidRPr="00E12FEE">
              <w:rPr>
                <w:rFonts w:ascii="GHEA Grapalat" w:eastAsia="Calibri" w:hAnsi="GHEA Grapalat" w:cs="Sylfaen"/>
                <w:b/>
                <w:bCs/>
                <w:color w:val="000000" w:themeColor="text1"/>
                <w:sz w:val="20"/>
                <w:szCs w:val="20"/>
              </w:rPr>
              <w:t>սցենար</w:t>
            </w:r>
            <w:proofErr w:type="spellEnd"/>
            <w:r w:rsidRPr="00E12FEE">
              <w:rPr>
                <w:rFonts w:ascii="GHEA Grapalat" w:eastAsia="Calibri" w:hAnsi="GHEA Grapalat" w:cs="Sylfaen"/>
                <w:b/>
                <w:bCs/>
                <w:color w:val="000000" w:themeColor="text1"/>
                <w:sz w:val="20"/>
                <w:szCs w:val="20"/>
              </w:rPr>
              <w:t xml:space="preserve">՝ </w:t>
            </w:r>
            <w:proofErr w:type="spellStart"/>
            <w:r w:rsidRPr="00E12FEE">
              <w:rPr>
                <w:rFonts w:ascii="GHEA Grapalat" w:eastAsia="Calibri" w:hAnsi="GHEA Grapalat" w:cs="Sylfaen"/>
                <w:b/>
                <w:bCs/>
                <w:color w:val="000000" w:themeColor="text1"/>
                <w:sz w:val="20"/>
                <w:szCs w:val="20"/>
              </w:rPr>
              <w:t>առաջացման</w:t>
            </w:r>
            <w:proofErr w:type="spellEnd"/>
            <w:r w:rsidRPr="00E12FEE">
              <w:rPr>
                <w:rFonts w:ascii="GHEA Grapalat" w:eastAsia="Calibri" w:hAnsi="GHEA Grapalat" w:cs="Sylfaen"/>
                <w:b/>
                <w:bCs/>
                <w:color w:val="000000" w:themeColor="text1"/>
                <w:sz w:val="20"/>
                <w:szCs w:val="20"/>
              </w:rPr>
              <w:t xml:space="preserve"> </w:t>
            </w:r>
            <w:proofErr w:type="spellStart"/>
            <w:r w:rsidRPr="00E12FEE">
              <w:rPr>
                <w:rFonts w:ascii="GHEA Grapalat" w:eastAsia="Calibri" w:hAnsi="GHEA Grapalat" w:cs="Sylfaen"/>
                <w:b/>
                <w:bCs/>
                <w:color w:val="000000" w:themeColor="text1"/>
                <w:sz w:val="20"/>
                <w:szCs w:val="20"/>
              </w:rPr>
              <w:t>դեպքում</w:t>
            </w:r>
            <w:proofErr w:type="spellEnd"/>
          </w:p>
        </w:tc>
      </w:tr>
      <w:tr w:rsidR="00CD415C" w14:paraId="6FC551A9" w14:textId="77777777" w:rsidTr="00075268">
        <w:trPr>
          <w:trHeight w:val="397"/>
        </w:trPr>
        <w:tc>
          <w:tcPr>
            <w:tcW w:w="3684" w:type="dxa"/>
          </w:tcPr>
          <w:p w14:paraId="016DB93C" w14:textId="71E33859" w:rsidR="00CD415C" w:rsidRDefault="00CD415C" w:rsidP="003306A8">
            <w:pPr>
              <w:spacing w:after="0"/>
              <w:rPr>
                <w:rFonts w:ascii="GHEA Grapalat" w:eastAsia="Calibri" w:hAnsi="GHEA Grapalat" w:cs="Sylfaen"/>
                <w:color w:val="000000" w:themeColor="text1"/>
                <w:sz w:val="20"/>
                <w:szCs w:val="20"/>
                <w:lang w:val="ru-RU"/>
              </w:rPr>
            </w:pPr>
            <w:r>
              <w:rPr>
                <w:rFonts w:ascii="GHEA Grapalat" w:eastAsia="Calibri" w:hAnsi="GHEA Grapalat" w:cs="Sylfaen"/>
                <w:color w:val="000000" w:themeColor="text1"/>
                <w:sz w:val="20"/>
                <w:szCs w:val="20"/>
                <w:lang w:val="ru-RU"/>
              </w:rPr>
              <w:t>Հնարավոր սցենարի շարադրում/ նկարագրություն</w:t>
            </w:r>
          </w:p>
        </w:tc>
        <w:tc>
          <w:tcPr>
            <w:tcW w:w="5666" w:type="dxa"/>
          </w:tcPr>
          <w:p w14:paraId="7C2D9C2D" w14:textId="3307D7F9" w:rsidR="00CD415C" w:rsidRPr="00B72EBE" w:rsidRDefault="00CD415C" w:rsidP="003306A8">
            <w:pPr>
              <w:spacing w:after="0"/>
              <w:rPr>
                <w:rFonts w:ascii="GHEA Grapalat" w:eastAsia="Calibri" w:hAnsi="GHEA Grapalat" w:cs="Sylfaen"/>
                <w:color w:val="000000" w:themeColor="text1"/>
                <w:sz w:val="20"/>
                <w:szCs w:val="20"/>
                <w:lang w:val="ru-RU"/>
              </w:rPr>
            </w:pPr>
          </w:p>
        </w:tc>
        <w:tc>
          <w:tcPr>
            <w:tcW w:w="5642" w:type="dxa"/>
          </w:tcPr>
          <w:p w14:paraId="7CCD6C6B" w14:textId="32C68267" w:rsidR="00CD415C" w:rsidRDefault="00CD415C" w:rsidP="003306A8">
            <w:pPr>
              <w:spacing w:after="0"/>
              <w:rPr>
                <w:rFonts w:ascii="GHEA Grapalat" w:eastAsia="Calibri" w:hAnsi="GHEA Grapalat" w:cs="Sylfaen"/>
                <w:color w:val="FF0000"/>
                <w:sz w:val="20"/>
                <w:szCs w:val="20"/>
                <w:lang w:val="ru-RU"/>
              </w:rPr>
            </w:pPr>
          </w:p>
        </w:tc>
      </w:tr>
      <w:tr w:rsidR="00CD415C" w14:paraId="6FD111FB" w14:textId="77777777" w:rsidTr="00075268">
        <w:trPr>
          <w:trHeight w:val="1213"/>
        </w:trPr>
        <w:tc>
          <w:tcPr>
            <w:tcW w:w="3684" w:type="dxa"/>
          </w:tcPr>
          <w:p w14:paraId="52BA7470" w14:textId="414358AB" w:rsidR="00CD415C" w:rsidRPr="004F7BF3" w:rsidRDefault="00CD415C" w:rsidP="003306A8">
            <w:pPr>
              <w:spacing w:after="0"/>
              <w:rPr>
                <w:rFonts w:ascii="GHEA Grapalat" w:eastAsia="Calibri" w:hAnsi="GHEA Grapalat" w:cs="Sylfaen"/>
                <w:color w:val="000000" w:themeColor="text1"/>
                <w:sz w:val="20"/>
                <w:szCs w:val="20"/>
              </w:rPr>
            </w:pPr>
            <w:r>
              <w:rPr>
                <w:rFonts w:ascii="GHEA Grapalat" w:eastAsia="Calibri" w:hAnsi="GHEA Grapalat" w:cs="Sylfaen"/>
                <w:color w:val="000000" w:themeColor="text1"/>
                <w:sz w:val="20"/>
                <w:szCs w:val="20"/>
                <w:lang w:val="ru-RU"/>
              </w:rPr>
              <w:t>Խոցման</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գոտում</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գտնվող</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բնակավայրեր</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ԱԻ</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բացասական</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ազդեցության</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հասնելու</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ժամանակի</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նկարագրություն</w:t>
            </w:r>
          </w:p>
        </w:tc>
        <w:tc>
          <w:tcPr>
            <w:tcW w:w="5666" w:type="dxa"/>
          </w:tcPr>
          <w:p w14:paraId="2393F254" w14:textId="78825113" w:rsidR="00CD415C" w:rsidRPr="004F7BF3" w:rsidRDefault="00CD415C" w:rsidP="003306A8">
            <w:pPr>
              <w:spacing w:after="0"/>
              <w:rPr>
                <w:rFonts w:ascii="GHEA Grapalat" w:eastAsia="Calibri" w:hAnsi="GHEA Grapalat" w:cs="Sylfaen"/>
                <w:color w:val="000000" w:themeColor="text1"/>
                <w:sz w:val="20"/>
                <w:szCs w:val="20"/>
              </w:rPr>
            </w:pPr>
          </w:p>
        </w:tc>
        <w:tc>
          <w:tcPr>
            <w:tcW w:w="5642" w:type="dxa"/>
          </w:tcPr>
          <w:p w14:paraId="7DC453D5" w14:textId="0A6FAADB" w:rsidR="00CD415C" w:rsidRPr="004F7BF3" w:rsidRDefault="00CD415C" w:rsidP="003306A8">
            <w:pPr>
              <w:spacing w:after="0"/>
              <w:rPr>
                <w:rFonts w:ascii="GHEA Grapalat" w:eastAsia="Calibri" w:hAnsi="GHEA Grapalat" w:cs="Sylfaen"/>
                <w:color w:val="000000" w:themeColor="text1"/>
                <w:sz w:val="20"/>
                <w:szCs w:val="20"/>
              </w:rPr>
            </w:pPr>
          </w:p>
        </w:tc>
      </w:tr>
      <w:tr w:rsidR="00CD415C" w:rsidRPr="00BA5664" w14:paraId="3CEE3767" w14:textId="77777777" w:rsidTr="00075268">
        <w:trPr>
          <w:trHeight w:val="1864"/>
        </w:trPr>
        <w:tc>
          <w:tcPr>
            <w:tcW w:w="3684" w:type="dxa"/>
          </w:tcPr>
          <w:p w14:paraId="037E34C5" w14:textId="34F5B26E" w:rsidR="00CD415C" w:rsidRPr="004F7BF3" w:rsidRDefault="00CD415C" w:rsidP="003306A8">
            <w:pPr>
              <w:spacing w:after="0"/>
              <w:rPr>
                <w:rFonts w:ascii="GHEA Grapalat" w:eastAsia="Calibri" w:hAnsi="GHEA Grapalat" w:cs="Sylfaen"/>
                <w:color w:val="000000" w:themeColor="text1"/>
                <w:sz w:val="20"/>
                <w:szCs w:val="20"/>
              </w:rPr>
            </w:pPr>
            <w:r>
              <w:rPr>
                <w:rFonts w:ascii="GHEA Grapalat" w:eastAsia="Calibri" w:hAnsi="GHEA Grapalat" w:cs="Sylfaen"/>
                <w:color w:val="000000" w:themeColor="text1"/>
                <w:sz w:val="20"/>
                <w:szCs w:val="20"/>
                <w:lang w:val="ru-RU"/>
              </w:rPr>
              <w:t>Ազդակիր</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համայնքների</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բնակավայրերի</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ազդարարման</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և</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իրազեկման</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կազմակերպում</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hy-AM"/>
              </w:rPr>
              <w:t>(</w:t>
            </w:r>
            <w:r>
              <w:rPr>
                <w:rFonts w:ascii="GHEA Grapalat" w:eastAsia="Calibri" w:hAnsi="GHEA Grapalat" w:cs="Sylfaen"/>
                <w:color w:val="000000" w:themeColor="text1"/>
                <w:sz w:val="20"/>
                <w:szCs w:val="20"/>
                <w:lang w:val="ru-RU"/>
              </w:rPr>
              <w:t>ՏԻՄ</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պետական</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մարմիններ</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կազմակերպություններ</w:t>
            </w:r>
            <w:r w:rsidRPr="004F7BF3">
              <w:rPr>
                <w:rFonts w:ascii="GHEA Grapalat" w:eastAsia="Calibri" w:hAnsi="GHEA Grapalat" w:cs="Sylfaen"/>
                <w:color w:val="000000" w:themeColor="text1"/>
                <w:sz w:val="20"/>
                <w:szCs w:val="20"/>
              </w:rPr>
              <w:t xml:space="preserve">, </w:t>
            </w:r>
            <w:r>
              <w:rPr>
                <w:rFonts w:ascii="GHEA Grapalat" w:eastAsia="Calibri" w:hAnsi="GHEA Grapalat" w:cs="Sylfaen"/>
                <w:color w:val="000000" w:themeColor="text1"/>
                <w:sz w:val="20"/>
                <w:szCs w:val="20"/>
                <w:lang w:val="ru-RU"/>
              </w:rPr>
              <w:t>բնակչություն</w:t>
            </w:r>
            <w:r>
              <w:rPr>
                <w:rFonts w:ascii="GHEA Grapalat" w:eastAsia="Calibri" w:hAnsi="GHEA Grapalat" w:cs="Sylfaen"/>
                <w:color w:val="000000" w:themeColor="text1"/>
                <w:sz w:val="20"/>
                <w:szCs w:val="20"/>
                <w:lang w:val="hy-AM"/>
              </w:rPr>
              <w:t>)</w:t>
            </w:r>
          </w:p>
        </w:tc>
        <w:tc>
          <w:tcPr>
            <w:tcW w:w="5666" w:type="dxa"/>
          </w:tcPr>
          <w:p w14:paraId="6BA92A1C" w14:textId="45796BD9" w:rsidR="00CD415C" w:rsidRPr="004F7BF3" w:rsidRDefault="00CD415C" w:rsidP="003306A8">
            <w:pPr>
              <w:spacing w:after="0"/>
              <w:rPr>
                <w:rFonts w:ascii="GHEA Grapalat" w:eastAsia="Calibri" w:hAnsi="GHEA Grapalat" w:cs="Sylfaen"/>
                <w:color w:val="000000" w:themeColor="text1"/>
                <w:sz w:val="20"/>
                <w:szCs w:val="20"/>
              </w:rPr>
            </w:pPr>
          </w:p>
        </w:tc>
        <w:tc>
          <w:tcPr>
            <w:tcW w:w="5642" w:type="dxa"/>
          </w:tcPr>
          <w:p w14:paraId="53C1628A" w14:textId="3C205EB3" w:rsidR="00CD415C" w:rsidRPr="00BA5664" w:rsidRDefault="00CD415C" w:rsidP="003306A8">
            <w:pPr>
              <w:spacing w:after="0"/>
              <w:rPr>
                <w:rFonts w:ascii="GHEA Grapalat" w:eastAsia="Calibri" w:hAnsi="GHEA Grapalat" w:cs="Sylfaen"/>
                <w:color w:val="000000" w:themeColor="text1"/>
                <w:sz w:val="20"/>
                <w:szCs w:val="20"/>
                <w:lang w:val="hy-AM"/>
              </w:rPr>
            </w:pPr>
          </w:p>
        </w:tc>
      </w:tr>
      <w:tr w:rsidR="00CD415C" w:rsidRPr="00BA5664" w14:paraId="6F2A0CB8" w14:textId="77777777" w:rsidTr="00075268">
        <w:trPr>
          <w:trHeight w:val="931"/>
        </w:trPr>
        <w:tc>
          <w:tcPr>
            <w:tcW w:w="3684" w:type="dxa"/>
          </w:tcPr>
          <w:p w14:paraId="749AFD90" w14:textId="4000AAF3" w:rsidR="00CD415C" w:rsidRPr="00BA5664" w:rsidRDefault="00CD415C" w:rsidP="003306A8">
            <w:pPr>
              <w:spacing w:after="0"/>
              <w:rPr>
                <w:rFonts w:ascii="GHEA Grapalat" w:eastAsia="Calibri" w:hAnsi="GHEA Grapalat" w:cs="Sylfaen"/>
                <w:color w:val="000000" w:themeColor="text1"/>
                <w:sz w:val="20"/>
                <w:szCs w:val="20"/>
                <w:lang w:val="hy-AM"/>
              </w:rPr>
            </w:pPr>
            <w:r w:rsidRPr="00BA5664">
              <w:rPr>
                <w:rFonts w:ascii="GHEA Grapalat" w:eastAsia="Calibri" w:hAnsi="GHEA Grapalat" w:cs="Sylfaen"/>
                <w:color w:val="000000" w:themeColor="text1"/>
                <w:sz w:val="20"/>
                <w:szCs w:val="20"/>
                <w:lang w:val="hy-AM"/>
              </w:rPr>
              <w:t>Ազդարարման և իրազեկման համար հասանելի միջոցների նկարագրություն</w:t>
            </w:r>
          </w:p>
        </w:tc>
        <w:tc>
          <w:tcPr>
            <w:tcW w:w="5666" w:type="dxa"/>
          </w:tcPr>
          <w:p w14:paraId="58B2B4E8" w14:textId="4A2D1EBA" w:rsidR="00CD415C" w:rsidRPr="00BA5664" w:rsidRDefault="00CD415C" w:rsidP="003306A8">
            <w:pPr>
              <w:rPr>
                <w:rFonts w:ascii="GHEA Grapalat" w:eastAsia="Calibri" w:hAnsi="GHEA Grapalat" w:cs="Sylfaen"/>
                <w:color w:val="000000" w:themeColor="text1"/>
                <w:sz w:val="20"/>
                <w:szCs w:val="20"/>
                <w:lang w:val="hy-AM"/>
              </w:rPr>
            </w:pPr>
          </w:p>
        </w:tc>
        <w:tc>
          <w:tcPr>
            <w:tcW w:w="5642" w:type="dxa"/>
          </w:tcPr>
          <w:p w14:paraId="5AD31719" w14:textId="74AAFCE6" w:rsidR="00CD415C" w:rsidRPr="00BA5664" w:rsidRDefault="00CD415C" w:rsidP="003306A8">
            <w:pPr>
              <w:rPr>
                <w:rFonts w:ascii="GHEA Grapalat" w:eastAsia="Calibri" w:hAnsi="GHEA Grapalat" w:cs="Sylfaen"/>
                <w:color w:val="000000" w:themeColor="text1"/>
                <w:sz w:val="20"/>
                <w:szCs w:val="20"/>
                <w:lang w:val="hy-AM"/>
              </w:rPr>
            </w:pPr>
          </w:p>
        </w:tc>
      </w:tr>
      <w:tr w:rsidR="00CD415C" w:rsidRPr="00BA5664" w14:paraId="68E298EA" w14:textId="77777777" w:rsidTr="00075268">
        <w:trPr>
          <w:trHeight w:val="693"/>
        </w:trPr>
        <w:tc>
          <w:tcPr>
            <w:tcW w:w="3684" w:type="dxa"/>
          </w:tcPr>
          <w:p w14:paraId="52BDE9C1" w14:textId="3977F587" w:rsidR="00CD415C" w:rsidRPr="00867131" w:rsidRDefault="00CD415C" w:rsidP="003306A8">
            <w:pPr>
              <w:spacing w:after="0"/>
              <w:rPr>
                <w:rFonts w:ascii="GHEA Grapalat" w:eastAsia="Calibri" w:hAnsi="GHEA Grapalat" w:cs="Sylfaen"/>
                <w:color w:val="000000" w:themeColor="text1"/>
                <w:sz w:val="20"/>
                <w:szCs w:val="20"/>
                <w:lang w:val="hy-AM"/>
              </w:rPr>
            </w:pPr>
            <w:r w:rsidRPr="00BA5664">
              <w:rPr>
                <w:rFonts w:ascii="GHEA Grapalat" w:eastAsia="Calibri" w:hAnsi="GHEA Grapalat" w:cs="Sylfaen"/>
                <w:color w:val="000000" w:themeColor="text1"/>
                <w:sz w:val="20"/>
                <w:szCs w:val="20"/>
                <w:lang w:val="hy-AM"/>
              </w:rPr>
              <w:t>Ազդարարման և իրազեկման</w:t>
            </w:r>
            <w:r w:rsidRPr="00B70E91">
              <w:rPr>
                <w:rFonts w:ascii="GHEA Grapalat" w:eastAsia="Calibri" w:hAnsi="GHEA Grapalat" w:cs="Sylfaen"/>
                <w:color w:val="000000" w:themeColor="text1"/>
                <w:sz w:val="20"/>
                <w:szCs w:val="20"/>
                <w:lang w:val="hy-AM"/>
              </w:rPr>
              <w:t xml:space="preserve"> հաղորդագրությ</w:t>
            </w:r>
            <w:r w:rsidR="00867131" w:rsidRPr="00867131">
              <w:rPr>
                <w:rFonts w:ascii="GHEA Grapalat" w:eastAsia="Calibri" w:hAnsi="GHEA Grapalat" w:cs="Sylfaen"/>
                <w:color w:val="000000" w:themeColor="text1"/>
                <w:sz w:val="20"/>
                <w:szCs w:val="20"/>
                <w:lang w:val="hy-AM"/>
              </w:rPr>
              <w:t>ան տեքստ</w:t>
            </w:r>
          </w:p>
        </w:tc>
        <w:tc>
          <w:tcPr>
            <w:tcW w:w="5666" w:type="dxa"/>
          </w:tcPr>
          <w:p w14:paraId="776A341A" w14:textId="0A6EA2B0" w:rsidR="00CD415C" w:rsidRPr="00867131" w:rsidRDefault="00CD415C" w:rsidP="003306A8">
            <w:pPr>
              <w:rPr>
                <w:rFonts w:ascii="GHEA Grapalat" w:eastAsia="Calibri" w:hAnsi="GHEA Grapalat" w:cs="Sylfaen"/>
                <w:color w:val="000000" w:themeColor="text1"/>
                <w:sz w:val="20"/>
                <w:szCs w:val="20"/>
                <w:lang w:val="hy-AM"/>
              </w:rPr>
            </w:pPr>
          </w:p>
        </w:tc>
        <w:tc>
          <w:tcPr>
            <w:tcW w:w="5642" w:type="dxa"/>
          </w:tcPr>
          <w:p w14:paraId="405DC886" w14:textId="5163EE03" w:rsidR="00CD415C" w:rsidRPr="00BA5664" w:rsidRDefault="00CD415C" w:rsidP="003306A8">
            <w:pPr>
              <w:rPr>
                <w:rFonts w:ascii="GHEA Grapalat" w:eastAsia="Calibri" w:hAnsi="GHEA Grapalat" w:cs="Sylfaen"/>
                <w:color w:val="000000" w:themeColor="text1"/>
                <w:sz w:val="20"/>
                <w:szCs w:val="20"/>
                <w:lang w:val="hy-AM"/>
              </w:rPr>
            </w:pPr>
          </w:p>
        </w:tc>
      </w:tr>
      <w:tr w:rsidR="004F0C44" w:rsidRPr="00BA5664" w14:paraId="29C56F26" w14:textId="77777777" w:rsidTr="003306A8">
        <w:trPr>
          <w:trHeight w:val="454"/>
        </w:trPr>
        <w:tc>
          <w:tcPr>
            <w:tcW w:w="14992" w:type="dxa"/>
            <w:gridSpan w:val="3"/>
            <w:vAlign w:val="center"/>
          </w:tcPr>
          <w:p w14:paraId="5F1E5590" w14:textId="1C5C612A" w:rsidR="004F0C44" w:rsidRPr="00E70B23" w:rsidRDefault="004F0C44" w:rsidP="003306A8">
            <w:pPr>
              <w:spacing w:after="0"/>
              <w:rPr>
                <w:rFonts w:ascii="GHEA Grapalat" w:eastAsia="Calibri" w:hAnsi="GHEA Grapalat" w:cs="Sylfaen"/>
                <w:b/>
                <w:bCs/>
                <w:color w:val="000000" w:themeColor="text1"/>
                <w:sz w:val="20"/>
                <w:szCs w:val="20"/>
                <w:lang w:val="hy-AM"/>
              </w:rPr>
            </w:pPr>
            <w:r w:rsidRPr="004F0C44">
              <w:rPr>
                <w:rFonts w:ascii="GHEA Grapalat" w:eastAsia="Calibri" w:hAnsi="GHEA Grapalat" w:cs="Sylfaen"/>
                <w:b/>
                <w:bCs/>
                <w:color w:val="000000" w:themeColor="text1"/>
                <w:sz w:val="20"/>
                <w:szCs w:val="20"/>
                <w:lang w:val="ru-RU"/>
              </w:rPr>
              <w:t>Բնակչության տար</w:t>
            </w:r>
            <w:r w:rsidR="00E70B23">
              <w:rPr>
                <w:rFonts w:ascii="GHEA Grapalat" w:eastAsia="Calibri" w:hAnsi="GHEA Grapalat" w:cs="Sylfaen"/>
                <w:b/>
                <w:bCs/>
                <w:color w:val="000000" w:themeColor="text1"/>
                <w:sz w:val="20"/>
                <w:szCs w:val="20"/>
                <w:lang w:val="hy-AM"/>
              </w:rPr>
              <w:t>ա</w:t>
            </w:r>
            <w:r w:rsidRPr="004F0C44">
              <w:rPr>
                <w:rFonts w:ascii="GHEA Grapalat" w:eastAsia="Calibri" w:hAnsi="GHEA Grapalat" w:cs="Sylfaen"/>
                <w:b/>
                <w:bCs/>
                <w:color w:val="000000" w:themeColor="text1"/>
                <w:sz w:val="20"/>
                <w:szCs w:val="20"/>
                <w:lang w:val="ru-RU"/>
              </w:rPr>
              <w:t>հանումը</w:t>
            </w:r>
          </w:p>
        </w:tc>
      </w:tr>
      <w:tr w:rsidR="00CD415C" w:rsidRPr="00BA5664" w14:paraId="3C51A4B1" w14:textId="77777777" w:rsidTr="00075268">
        <w:trPr>
          <w:trHeight w:val="910"/>
        </w:trPr>
        <w:tc>
          <w:tcPr>
            <w:tcW w:w="3684" w:type="dxa"/>
          </w:tcPr>
          <w:p w14:paraId="33437BB5" w14:textId="1F084613" w:rsidR="00CD415C" w:rsidRDefault="00CD415C" w:rsidP="003306A8">
            <w:pPr>
              <w:spacing w:after="0"/>
              <w:rPr>
                <w:rFonts w:ascii="GHEA Grapalat" w:eastAsia="Calibri" w:hAnsi="GHEA Grapalat" w:cs="Sylfaen"/>
                <w:color w:val="000000" w:themeColor="text1"/>
                <w:sz w:val="20"/>
                <w:szCs w:val="20"/>
                <w:lang w:val="hy-AM"/>
              </w:rPr>
            </w:pPr>
            <w:r>
              <w:rPr>
                <w:rFonts w:ascii="GHEA Grapalat" w:eastAsia="Calibri" w:hAnsi="GHEA Grapalat" w:cs="Sylfaen"/>
                <w:color w:val="000000" w:themeColor="text1"/>
                <w:sz w:val="20"/>
                <w:szCs w:val="20"/>
                <w:lang w:val="hy-AM"/>
              </w:rPr>
              <w:t>Բնակչության տ</w:t>
            </w:r>
            <w:r w:rsidRPr="00307D44">
              <w:rPr>
                <w:rFonts w:ascii="GHEA Grapalat" w:eastAsia="Calibri" w:hAnsi="GHEA Grapalat" w:cs="Sylfaen"/>
                <w:color w:val="000000" w:themeColor="text1"/>
                <w:sz w:val="20"/>
                <w:szCs w:val="20"/>
                <w:lang w:val="hy-AM"/>
              </w:rPr>
              <w:t>ար</w:t>
            </w:r>
            <w:r w:rsidR="00E70B23">
              <w:rPr>
                <w:rFonts w:ascii="GHEA Grapalat" w:eastAsia="Calibri" w:hAnsi="GHEA Grapalat" w:cs="Sylfaen"/>
                <w:color w:val="000000" w:themeColor="text1"/>
                <w:sz w:val="20"/>
                <w:szCs w:val="20"/>
                <w:lang w:val="hy-AM"/>
              </w:rPr>
              <w:t>ա</w:t>
            </w:r>
            <w:r w:rsidRPr="00307D44">
              <w:rPr>
                <w:rFonts w:ascii="GHEA Grapalat" w:eastAsia="Calibri" w:hAnsi="GHEA Grapalat" w:cs="Sylfaen"/>
                <w:color w:val="000000" w:themeColor="text1"/>
                <w:sz w:val="20"/>
                <w:szCs w:val="20"/>
                <w:lang w:val="hy-AM"/>
              </w:rPr>
              <w:t xml:space="preserve">հանման ձևերի նկարագրություն </w:t>
            </w:r>
            <w:r>
              <w:rPr>
                <w:rFonts w:ascii="GHEA Grapalat" w:eastAsia="Calibri" w:hAnsi="GHEA Grapalat" w:cs="Sylfaen"/>
                <w:color w:val="000000" w:themeColor="text1"/>
                <w:sz w:val="20"/>
                <w:szCs w:val="20"/>
                <w:lang w:val="hy-AM"/>
              </w:rPr>
              <w:t>(</w:t>
            </w:r>
            <w:r w:rsidRPr="00307D44">
              <w:rPr>
                <w:rFonts w:ascii="GHEA Grapalat" w:eastAsia="Calibri" w:hAnsi="GHEA Grapalat" w:cs="Sylfaen"/>
                <w:color w:val="000000" w:themeColor="text1"/>
                <w:sz w:val="20"/>
                <w:szCs w:val="20"/>
                <w:lang w:val="hy-AM"/>
              </w:rPr>
              <w:t xml:space="preserve">հետիոտն, տրանսպորտային </w:t>
            </w:r>
            <w:r w:rsidR="008B7EDD" w:rsidRPr="008B7EDD">
              <w:rPr>
                <w:rFonts w:ascii="GHEA Grapalat" w:eastAsia="Calibri" w:hAnsi="GHEA Grapalat" w:cs="Sylfaen"/>
                <w:color w:val="000000" w:themeColor="text1"/>
                <w:sz w:val="20"/>
                <w:szCs w:val="20"/>
                <w:lang w:val="hy-AM"/>
              </w:rPr>
              <w:t>կամ այլ եղանակ</w:t>
            </w:r>
            <w:r>
              <w:rPr>
                <w:rFonts w:ascii="GHEA Grapalat" w:eastAsia="Calibri" w:hAnsi="GHEA Grapalat" w:cs="Sylfaen"/>
                <w:color w:val="000000" w:themeColor="text1"/>
                <w:sz w:val="20"/>
                <w:szCs w:val="20"/>
                <w:lang w:val="hy-AM"/>
              </w:rPr>
              <w:t>)</w:t>
            </w:r>
          </w:p>
        </w:tc>
        <w:tc>
          <w:tcPr>
            <w:tcW w:w="5666" w:type="dxa"/>
          </w:tcPr>
          <w:p w14:paraId="54EBCDD0" w14:textId="4CB32136" w:rsidR="00CD415C" w:rsidRPr="00307D44" w:rsidRDefault="00CD415C" w:rsidP="003306A8">
            <w:pPr>
              <w:spacing w:after="0"/>
              <w:rPr>
                <w:rFonts w:ascii="GHEA Grapalat" w:eastAsia="Calibri" w:hAnsi="GHEA Grapalat" w:cs="Sylfaen"/>
                <w:color w:val="000000" w:themeColor="text1"/>
                <w:sz w:val="20"/>
                <w:szCs w:val="20"/>
                <w:lang w:val="hy-AM"/>
              </w:rPr>
            </w:pPr>
          </w:p>
        </w:tc>
        <w:tc>
          <w:tcPr>
            <w:tcW w:w="5642" w:type="dxa"/>
          </w:tcPr>
          <w:p w14:paraId="75439254" w14:textId="2579050E" w:rsidR="00CD415C" w:rsidRPr="00BA5664" w:rsidRDefault="00CD415C" w:rsidP="003306A8">
            <w:pPr>
              <w:spacing w:after="0"/>
              <w:rPr>
                <w:rFonts w:ascii="GHEA Grapalat" w:eastAsia="Calibri" w:hAnsi="GHEA Grapalat" w:cs="Sylfaen"/>
                <w:color w:val="000000" w:themeColor="text1"/>
                <w:sz w:val="20"/>
                <w:szCs w:val="20"/>
                <w:lang w:val="hy-AM"/>
              </w:rPr>
            </w:pPr>
          </w:p>
        </w:tc>
      </w:tr>
      <w:tr w:rsidR="00CD415C" w:rsidRPr="00BA5664" w14:paraId="2C6CDA4A" w14:textId="77777777" w:rsidTr="00075268">
        <w:trPr>
          <w:trHeight w:val="744"/>
        </w:trPr>
        <w:tc>
          <w:tcPr>
            <w:tcW w:w="3684" w:type="dxa"/>
          </w:tcPr>
          <w:p w14:paraId="3A255209" w14:textId="462649C7" w:rsidR="00CD415C" w:rsidRDefault="00CD415C" w:rsidP="003306A8">
            <w:pPr>
              <w:spacing w:after="0"/>
              <w:rPr>
                <w:rFonts w:ascii="GHEA Grapalat" w:eastAsia="Calibri" w:hAnsi="GHEA Grapalat" w:cs="Sylfaen"/>
                <w:color w:val="000000" w:themeColor="text1"/>
                <w:sz w:val="20"/>
                <w:szCs w:val="20"/>
                <w:lang w:val="hy-AM"/>
              </w:rPr>
            </w:pPr>
            <w:r>
              <w:rPr>
                <w:rFonts w:ascii="GHEA Grapalat" w:eastAsia="Calibri" w:hAnsi="GHEA Grapalat" w:cs="Sylfaen"/>
                <w:color w:val="000000" w:themeColor="text1"/>
                <w:sz w:val="20"/>
                <w:szCs w:val="20"/>
                <w:lang w:val="hy-AM"/>
              </w:rPr>
              <w:t xml:space="preserve">Ազդակիր բնակավայրերի ընդհանուր բնակչության թիվը </w:t>
            </w:r>
            <w:r w:rsidRPr="004A4C91">
              <w:rPr>
                <w:rFonts w:ascii="GHEA Grapalat" w:eastAsia="Calibri" w:hAnsi="GHEA Grapalat" w:cs="Sylfaen"/>
                <w:color w:val="000000" w:themeColor="text1"/>
                <w:sz w:val="20"/>
                <w:szCs w:val="20"/>
                <w:lang w:val="hy-AM"/>
              </w:rPr>
              <w:t>(</w:t>
            </w:r>
            <w:r>
              <w:rPr>
                <w:rFonts w:ascii="GHEA Grapalat" w:eastAsia="Calibri" w:hAnsi="GHEA Grapalat" w:cs="Sylfaen"/>
                <w:color w:val="000000" w:themeColor="text1"/>
                <w:sz w:val="20"/>
                <w:szCs w:val="20"/>
                <w:lang w:val="hy-AM"/>
              </w:rPr>
              <w:t>ըստ բնակավայրերի</w:t>
            </w:r>
            <w:r w:rsidRPr="004A4C91">
              <w:rPr>
                <w:rFonts w:ascii="GHEA Grapalat" w:eastAsia="Calibri" w:hAnsi="GHEA Grapalat" w:cs="Sylfaen"/>
                <w:color w:val="000000" w:themeColor="text1"/>
                <w:sz w:val="20"/>
                <w:szCs w:val="20"/>
                <w:lang w:val="hy-AM"/>
              </w:rPr>
              <w:t>)</w:t>
            </w:r>
          </w:p>
        </w:tc>
        <w:tc>
          <w:tcPr>
            <w:tcW w:w="11308" w:type="dxa"/>
            <w:gridSpan w:val="2"/>
          </w:tcPr>
          <w:p w14:paraId="48A63C87" w14:textId="1138ABDF" w:rsidR="00CD415C" w:rsidRPr="00AB6177" w:rsidRDefault="00CD415C" w:rsidP="003306A8">
            <w:pPr>
              <w:spacing w:after="0"/>
              <w:rPr>
                <w:rFonts w:ascii="GHEA Grapalat" w:eastAsia="Calibri" w:hAnsi="GHEA Grapalat" w:cs="Sylfaen"/>
                <w:color w:val="000000" w:themeColor="text1"/>
                <w:sz w:val="20"/>
                <w:szCs w:val="20"/>
                <w:lang w:val="hy-AM"/>
              </w:rPr>
            </w:pPr>
          </w:p>
        </w:tc>
      </w:tr>
      <w:tr w:rsidR="00CD415C" w:rsidRPr="00BA5664" w14:paraId="16C7732D" w14:textId="77777777" w:rsidTr="00075268">
        <w:trPr>
          <w:trHeight w:val="708"/>
        </w:trPr>
        <w:tc>
          <w:tcPr>
            <w:tcW w:w="3684" w:type="dxa"/>
          </w:tcPr>
          <w:p w14:paraId="6C893984" w14:textId="3022F933" w:rsidR="00CD415C" w:rsidRDefault="00CD415C" w:rsidP="003306A8">
            <w:pPr>
              <w:spacing w:after="0"/>
              <w:rPr>
                <w:rFonts w:ascii="GHEA Grapalat" w:eastAsia="Calibri" w:hAnsi="GHEA Grapalat" w:cs="Sylfaen"/>
                <w:color w:val="000000" w:themeColor="text1"/>
                <w:sz w:val="20"/>
                <w:szCs w:val="20"/>
                <w:lang w:val="hy-AM"/>
              </w:rPr>
            </w:pPr>
            <w:r>
              <w:rPr>
                <w:rFonts w:ascii="GHEA Grapalat" w:eastAsia="Calibri" w:hAnsi="GHEA Grapalat" w:cs="Sylfaen"/>
                <w:color w:val="000000" w:themeColor="text1"/>
                <w:sz w:val="20"/>
                <w:szCs w:val="20"/>
                <w:lang w:val="hy-AM"/>
              </w:rPr>
              <w:t xml:space="preserve">Վտանգված բնակչության մոտավոր թիվը </w:t>
            </w:r>
            <w:r w:rsidRPr="004A4C91">
              <w:rPr>
                <w:rFonts w:ascii="GHEA Grapalat" w:eastAsia="Calibri" w:hAnsi="GHEA Grapalat" w:cs="Sylfaen"/>
                <w:color w:val="000000" w:themeColor="text1"/>
                <w:sz w:val="20"/>
                <w:szCs w:val="20"/>
                <w:lang w:val="hy-AM"/>
              </w:rPr>
              <w:t>(</w:t>
            </w:r>
            <w:r>
              <w:rPr>
                <w:rFonts w:ascii="GHEA Grapalat" w:eastAsia="Calibri" w:hAnsi="GHEA Grapalat" w:cs="Sylfaen"/>
                <w:color w:val="000000" w:themeColor="text1"/>
                <w:sz w:val="20"/>
                <w:szCs w:val="20"/>
                <w:lang w:val="hy-AM"/>
              </w:rPr>
              <w:t>ըստ բնակավայրերի</w:t>
            </w:r>
            <w:r w:rsidRPr="004A4C91">
              <w:rPr>
                <w:rFonts w:ascii="GHEA Grapalat" w:eastAsia="Calibri" w:hAnsi="GHEA Grapalat" w:cs="Sylfaen"/>
                <w:color w:val="000000" w:themeColor="text1"/>
                <w:sz w:val="20"/>
                <w:szCs w:val="20"/>
                <w:lang w:val="hy-AM"/>
              </w:rPr>
              <w:t>)</w:t>
            </w:r>
          </w:p>
        </w:tc>
        <w:tc>
          <w:tcPr>
            <w:tcW w:w="11308" w:type="dxa"/>
            <w:gridSpan w:val="2"/>
          </w:tcPr>
          <w:p w14:paraId="7F7DC3A4" w14:textId="229B0531" w:rsidR="00CD415C" w:rsidRDefault="00CD415C" w:rsidP="003306A8">
            <w:pPr>
              <w:spacing w:after="0"/>
              <w:rPr>
                <w:rFonts w:ascii="GHEA Grapalat" w:eastAsia="Calibri" w:hAnsi="GHEA Grapalat" w:cs="Sylfaen"/>
                <w:color w:val="000000" w:themeColor="text1"/>
                <w:sz w:val="20"/>
                <w:szCs w:val="20"/>
                <w:lang w:val="hy-AM"/>
              </w:rPr>
            </w:pPr>
          </w:p>
        </w:tc>
      </w:tr>
      <w:tr w:rsidR="00CD415C" w:rsidRPr="00BA5664" w14:paraId="3ADA6DAD" w14:textId="77777777" w:rsidTr="00075268">
        <w:trPr>
          <w:trHeight w:val="898"/>
        </w:trPr>
        <w:tc>
          <w:tcPr>
            <w:tcW w:w="3684" w:type="dxa"/>
          </w:tcPr>
          <w:p w14:paraId="5EB55959" w14:textId="11793C0C" w:rsidR="00CD415C" w:rsidRDefault="00CD415C" w:rsidP="003306A8">
            <w:pPr>
              <w:spacing w:after="0"/>
              <w:rPr>
                <w:rFonts w:ascii="GHEA Grapalat" w:eastAsia="Calibri" w:hAnsi="GHEA Grapalat" w:cs="Sylfaen"/>
                <w:color w:val="000000" w:themeColor="text1"/>
                <w:sz w:val="20"/>
                <w:szCs w:val="20"/>
                <w:lang w:val="hy-AM"/>
              </w:rPr>
            </w:pPr>
            <w:r>
              <w:rPr>
                <w:rFonts w:ascii="GHEA Grapalat" w:eastAsia="Calibri" w:hAnsi="GHEA Grapalat" w:cs="Sylfaen"/>
                <w:color w:val="000000" w:themeColor="text1"/>
                <w:sz w:val="20"/>
                <w:szCs w:val="20"/>
                <w:lang w:val="hy-AM"/>
              </w:rPr>
              <w:t>Վտանգված շենք</w:t>
            </w:r>
            <w:r w:rsidR="00D41704">
              <w:rPr>
                <w:rFonts w:ascii="GHEA Grapalat" w:eastAsia="Calibri" w:hAnsi="GHEA Grapalat" w:cs="Sylfaen"/>
                <w:color w:val="000000" w:themeColor="text1"/>
                <w:sz w:val="20"/>
                <w:szCs w:val="20"/>
                <w:lang w:val="hy-AM"/>
              </w:rPr>
              <w:t>-</w:t>
            </w:r>
            <w:r>
              <w:rPr>
                <w:rFonts w:ascii="GHEA Grapalat" w:eastAsia="Calibri" w:hAnsi="GHEA Grapalat" w:cs="Sylfaen"/>
                <w:color w:val="000000" w:themeColor="text1"/>
                <w:sz w:val="20"/>
                <w:szCs w:val="20"/>
                <w:lang w:val="hy-AM"/>
              </w:rPr>
              <w:t xml:space="preserve">շինությունների թիվը </w:t>
            </w:r>
            <w:r w:rsidRPr="00D0455B">
              <w:rPr>
                <w:rFonts w:ascii="GHEA Grapalat" w:eastAsia="Calibri" w:hAnsi="GHEA Grapalat" w:cs="Sylfaen"/>
                <w:color w:val="000000" w:themeColor="text1"/>
                <w:sz w:val="20"/>
                <w:szCs w:val="20"/>
                <w:lang w:val="hy-AM"/>
              </w:rPr>
              <w:t>(</w:t>
            </w:r>
            <w:r>
              <w:rPr>
                <w:rFonts w:ascii="GHEA Grapalat" w:eastAsia="Calibri" w:hAnsi="GHEA Grapalat" w:cs="Sylfaen"/>
                <w:color w:val="000000" w:themeColor="text1"/>
                <w:sz w:val="20"/>
                <w:szCs w:val="20"/>
                <w:lang w:val="hy-AM"/>
              </w:rPr>
              <w:t>ըստ բնակավայրերի և տեսակների</w:t>
            </w:r>
            <w:r w:rsidRPr="00D0455B">
              <w:rPr>
                <w:rFonts w:ascii="GHEA Grapalat" w:eastAsia="Calibri" w:hAnsi="GHEA Grapalat" w:cs="Sylfaen"/>
                <w:color w:val="000000" w:themeColor="text1"/>
                <w:sz w:val="20"/>
                <w:szCs w:val="20"/>
                <w:lang w:val="hy-AM"/>
              </w:rPr>
              <w:t>)</w:t>
            </w:r>
          </w:p>
        </w:tc>
        <w:tc>
          <w:tcPr>
            <w:tcW w:w="11308" w:type="dxa"/>
            <w:gridSpan w:val="2"/>
          </w:tcPr>
          <w:p w14:paraId="588D2BE9" w14:textId="5D2D7272" w:rsidR="00CD415C" w:rsidRPr="00D0455B" w:rsidRDefault="00CD415C" w:rsidP="003306A8">
            <w:pPr>
              <w:spacing w:after="0"/>
              <w:rPr>
                <w:rFonts w:ascii="GHEA Grapalat" w:eastAsia="Calibri" w:hAnsi="GHEA Grapalat" w:cs="Sylfaen"/>
                <w:color w:val="000000" w:themeColor="text1"/>
                <w:sz w:val="20"/>
                <w:szCs w:val="20"/>
                <w:lang w:val="hy-AM"/>
              </w:rPr>
            </w:pPr>
          </w:p>
        </w:tc>
      </w:tr>
      <w:tr w:rsidR="00CD415C" w:rsidRPr="00BA5664" w14:paraId="6E881565" w14:textId="6721AB7F" w:rsidTr="00075268">
        <w:trPr>
          <w:trHeight w:val="564"/>
        </w:trPr>
        <w:tc>
          <w:tcPr>
            <w:tcW w:w="3684" w:type="dxa"/>
          </w:tcPr>
          <w:p w14:paraId="0177A4FD" w14:textId="2EDADC98" w:rsidR="00CD415C" w:rsidRDefault="00CD415C" w:rsidP="003306A8">
            <w:pPr>
              <w:spacing w:after="0"/>
              <w:rPr>
                <w:rFonts w:ascii="GHEA Grapalat" w:eastAsia="Calibri" w:hAnsi="GHEA Grapalat" w:cs="Sylfaen"/>
                <w:color w:val="000000" w:themeColor="text1"/>
                <w:sz w:val="20"/>
                <w:szCs w:val="20"/>
                <w:lang w:val="hy-AM"/>
              </w:rPr>
            </w:pPr>
            <w:r>
              <w:rPr>
                <w:rFonts w:ascii="GHEA Grapalat" w:eastAsia="Calibri" w:hAnsi="GHEA Grapalat" w:cs="Sylfaen"/>
                <w:color w:val="000000" w:themeColor="text1"/>
                <w:sz w:val="20"/>
                <w:szCs w:val="20"/>
                <w:lang w:val="hy-AM"/>
              </w:rPr>
              <w:lastRenderedPageBreak/>
              <w:t>Բնակչությանը տար</w:t>
            </w:r>
            <w:r w:rsidR="00E70B23">
              <w:rPr>
                <w:rFonts w:ascii="GHEA Grapalat" w:eastAsia="Calibri" w:hAnsi="GHEA Grapalat" w:cs="Sylfaen"/>
                <w:color w:val="000000" w:themeColor="text1"/>
                <w:sz w:val="20"/>
                <w:szCs w:val="20"/>
                <w:lang w:val="hy-AM"/>
              </w:rPr>
              <w:t>ա</w:t>
            </w:r>
            <w:r>
              <w:rPr>
                <w:rFonts w:ascii="GHEA Grapalat" w:eastAsia="Calibri" w:hAnsi="GHEA Grapalat" w:cs="Sylfaen"/>
                <w:color w:val="000000" w:themeColor="text1"/>
                <w:sz w:val="20"/>
                <w:szCs w:val="20"/>
                <w:lang w:val="hy-AM"/>
              </w:rPr>
              <w:t xml:space="preserve">հանելու մատչելի ժամանակը </w:t>
            </w:r>
            <w:r w:rsidRPr="00006C18">
              <w:rPr>
                <w:rFonts w:ascii="GHEA Grapalat" w:eastAsia="Calibri" w:hAnsi="GHEA Grapalat" w:cs="Sylfaen"/>
                <w:color w:val="000000" w:themeColor="text1"/>
                <w:sz w:val="20"/>
                <w:szCs w:val="20"/>
                <w:lang w:val="hy-AM"/>
              </w:rPr>
              <w:t>(</w:t>
            </w:r>
            <w:r>
              <w:rPr>
                <w:rFonts w:ascii="GHEA Grapalat" w:eastAsia="Calibri" w:hAnsi="GHEA Grapalat" w:cs="Sylfaen"/>
                <w:color w:val="000000" w:themeColor="text1"/>
                <w:sz w:val="20"/>
                <w:szCs w:val="20"/>
                <w:lang w:val="hy-AM"/>
              </w:rPr>
              <w:t>ըստ բնակավայրերի</w:t>
            </w:r>
            <w:r w:rsidRPr="00006C18">
              <w:rPr>
                <w:rFonts w:ascii="GHEA Grapalat" w:eastAsia="Calibri" w:hAnsi="GHEA Grapalat" w:cs="Sylfaen"/>
                <w:color w:val="000000" w:themeColor="text1"/>
                <w:sz w:val="20"/>
                <w:szCs w:val="20"/>
                <w:lang w:val="hy-AM"/>
              </w:rPr>
              <w:t>)</w:t>
            </w:r>
          </w:p>
        </w:tc>
        <w:tc>
          <w:tcPr>
            <w:tcW w:w="5666" w:type="dxa"/>
          </w:tcPr>
          <w:p w14:paraId="3571EC6E" w14:textId="766F89AE" w:rsidR="00CD415C" w:rsidRPr="00006C18" w:rsidRDefault="00CD415C" w:rsidP="003306A8">
            <w:pPr>
              <w:spacing w:after="0"/>
              <w:rPr>
                <w:rFonts w:ascii="GHEA Grapalat" w:eastAsia="Calibri" w:hAnsi="GHEA Grapalat" w:cs="Sylfaen"/>
                <w:color w:val="000000" w:themeColor="text1"/>
                <w:sz w:val="20"/>
                <w:szCs w:val="20"/>
                <w:lang w:val="hy-AM"/>
              </w:rPr>
            </w:pPr>
          </w:p>
        </w:tc>
        <w:tc>
          <w:tcPr>
            <w:tcW w:w="5642" w:type="dxa"/>
          </w:tcPr>
          <w:p w14:paraId="11BD2385" w14:textId="53003F02" w:rsidR="00CD415C" w:rsidRDefault="00CD415C" w:rsidP="003306A8">
            <w:pPr>
              <w:spacing w:after="0"/>
              <w:rPr>
                <w:rFonts w:ascii="GHEA Grapalat" w:eastAsia="Calibri" w:hAnsi="GHEA Grapalat" w:cs="Sylfaen"/>
                <w:color w:val="000000" w:themeColor="text1"/>
                <w:sz w:val="20"/>
                <w:szCs w:val="20"/>
                <w:lang w:val="hy-AM"/>
              </w:rPr>
            </w:pPr>
          </w:p>
        </w:tc>
      </w:tr>
      <w:tr w:rsidR="00CD415C" w:rsidRPr="00BA5664" w14:paraId="29311085" w14:textId="4B673BA0" w:rsidTr="00075268">
        <w:trPr>
          <w:trHeight w:val="1353"/>
        </w:trPr>
        <w:tc>
          <w:tcPr>
            <w:tcW w:w="3684" w:type="dxa"/>
            <w:vAlign w:val="center"/>
          </w:tcPr>
          <w:p w14:paraId="592C197A" w14:textId="1D4D917B" w:rsidR="00CD415C" w:rsidRPr="00CD415C" w:rsidRDefault="00CD415C" w:rsidP="003306A8">
            <w:pPr>
              <w:spacing w:after="0"/>
              <w:rPr>
                <w:rFonts w:ascii="GHEA Grapalat" w:eastAsia="Calibri" w:hAnsi="GHEA Grapalat" w:cs="Sylfaen"/>
                <w:color w:val="000000" w:themeColor="text1"/>
                <w:sz w:val="20"/>
                <w:szCs w:val="20"/>
                <w:lang w:val="hy-AM"/>
              </w:rPr>
            </w:pPr>
            <w:r>
              <w:rPr>
                <w:rFonts w:ascii="GHEA Grapalat" w:eastAsia="Calibri" w:hAnsi="GHEA Grapalat" w:cs="Sylfaen"/>
                <w:color w:val="000000" w:themeColor="text1"/>
                <w:sz w:val="20"/>
                <w:szCs w:val="20"/>
                <w:lang w:val="hy-AM"/>
              </w:rPr>
              <w:t>Տար</w:t>
            </w:r>
            <w:r w:rsidR="00E70B23">
              <w:rPr>
                <w:rFonts w:ascii="GHEA Grapalat" w:eastAsia="Calibri" w:hAnsi="GHEA Grapalat" w:cs="Sylfaen"/>
                <w:color w:val="000000" w:themeColor="text1"/>
                <w:sz w:val="20"/>
                <w:szCs w:val="20"/>
                <w:lang w:val="hy-AM"/>
              </w:rPr>
              <w:t>ա</w:t>
            </w:r>
            <w:r>
              <w:rPr>
                <w:rFonts w:ascii="GHEA Grapalat" w:eastAsia="Calibri" w:hAnsi="GHEA Grapalat" w:cs="Sylfaen"/>
                <w:color w:val="000000" w:themeColor="text1"/>
                <w:sz w:val="20"/>
                <w:szCs w:val="20"/>
                <w:lang w:val="hy-AM"/>
              </w:rPr>
              <w:t xml:space="preserve">հանման երթուղիների նկարագրություն </w:t>
            </w:r>
            <w:r w:rsidRPr="001B22EA">
              <w:rPr>
                <w:rFonts w:ascii="GHEA Grapalat" w:eastAsia="Calibri" w:hAnsi="GHEA Grapalat" w:cs="Sylfaen"/>
                <w:color w:val="000000" w:themeColor="text1"/>
                <w:sz w:val="20"/>
                <w:szCs w:val="20"/>
                <w:lang w:val="hy-AM"/>
              </w:rPr>
              <w:t>(</w:t>
            </w:r>
            <w:r>
              <w:rPr>
                <w:rFonts w:ascii="GHEA Grapalat" w:eastAsia="Calibri" w:hAnsi="GHEA Grapalat" w:cs="Sylfaen"/>
                <w:color w:val="000000" w:themeColor="text1"/>
                <w:sz w:val="20"/>
                <w:szCs w:val="20"/>
                <w:lang w:val="hy-AM"/>
              </w:rPr>
              <w:t>ըստ բնակավայրերի, նստեցում, ընդունող բնակավայր, ընդունման կետեր և այլն</w:t>
            </w:r>
            <w:r w:rsidRPr="00CD415C">
              <w:rPr>
                <w:rFonts w:ascii="GHEA Grapalat" w:eastAsia="Calibri" w:hAnsi="GHEA Grapalat" w:cs="Sylfaen"/>
                <w:color w:val="000000" w:themeColor="text1"/>
                <w:sz w:val="20"/>
                <w:szCs w:val="20"/>
                <w:lang w:val="hy-AM"/>
              </w:rPr>
              <w:t>)</w:t>
            </w:r>
          </w:p>
        </w:tc>
        <w:tc>
          <w:tcPr>
            <w:tcW w:w="5666" w:type="dxa"/>
          </w:tcPr>
          <w:p w14:paraId="16B141AC" w14:textId="4912B65E" w:rsidR="00CD415C" w:rsidRPr="001B22EA" w:rsidRDefault="00CD415C" w:rsidP="003306A8">
            <w:pPr>
              <w:rPr>
                <w:rFonts w:ascii="GHEA Grapalat" w:eastAsia="Calibri" w:hAnsi="GHEA Grapalat" w:cs="Sylfaen"/>
                <w:color w:val="000000" w:themeColor="text1"/>
                <w:sz w:val="20"/>
                <w:szCs w:val="20"/>
                <w:lang w:val="hy-AM"/>
              </w:rPr>
            </w:pPr>
          </w:p>
        </w:tc>
        <w:tc>
          <w:tcPr>
            <w:tcW w:w="5642" w:type="dxa"/>
          </w:tcPr>
          <w:p w14:paraId="52674E81" w14:textId="6C7360DE" w:rsidR="00CD415C" w:rsidRPr="001B22EA" w:rsidRDefault="00CD415C" w:rsidP="003306A8">
            <w:pPr>
              <w:rPr>
                <w:rFonts w:ascii="GHEA Grapalat" w:eastAsia="Calibri" w:hAnsi="GHEA Grapalat" w:cs="Sylfaen"/>
                <w:color w:val="000000" w:themeColor="text1"/>
                <w:sz w:val="20"/>
                <w:szCs w:val="20"/>
                <w:lang w:val="hy-AM"/>
              </w:rPr>
            </w:pPr>
          </w:p>
        </w:tc>
      </w:tr>
      <w:tr w:rsidR="00CD415C" w:rsidRPr="00BA5664" w14:paraId="0BBDB981" w14:textId="77777777" w:rsidTr="00075268">
        <w:trPr>
          <w:trHeight w:val="1118"/>
        </w:trPr>
        <w:tc>
          <w:tcPr>
            <w:tcW w:w="3684" w:type="dxa"/>
            <w:vAlign w:val="center"/>
          </w:tcPr>
          <w:p w14:paraId="51B32154" w14:textId="1C50900A" w:rsidR="00CD415C" w:rsidRDefault="00CD415C" w:rsidP="003306A8">
            <w:pPr>
              <w:spacing w:after="0"/>
              <w:rPr>
                <w:rFonts w:ascii="GHEA Grapalat" w:eastAsia="Calibri" w:hAnsi="GHEA Grapalat" w:cs="Sylfaen"/>
                <w:color w:val="000000" w:themeColor="text1"/>
                <w:sz w:val="20"/>
                <w:szCs w:val="20"/>
                <w:lang w:val="hy-AM"/>
              </w:rPr>
            </w:pPr>
            <w:r>
              <w:rPr>
                <w:rFonts w:ascii="GHEA Grapalat" w:eastAsia="Calibri" w:hAnsi="GHEA Grapalat" w:cs="Sylfaen"/>
                <w:color w:val="000000" w:themeColor="text1"/>
                <w:sz w:val="20"/>
                <w:szCs w:val="20"/>
                <w:lang w:val="hy-AM"/>
              </w:rPr>
              <w:t>Բնակչության տ</w:t>
            </w:r>
            <w:r w:rsidRPr="00AB6177">
              <w:rPr>
                <w:rFonts w:ascii="GHEA Grapalat" w:eastAsia="Calibri" w:hAnsi="GHEA Grapalat" w:cs="Sylfaen"/>
                <w:color w:val="000000" w:themeColor="text1"/>
                <w:sz w:val="20"/>
                <w:szCs w:val="20"/>
                <w:lang w:val="hy-AM"/>
              </w:rPr>
              <w:t>ար</w:t>
            </w:r>
            <w:r w:rsidR="00E70B23">
              <w:rPr>
                <w:rFonts w:ascii="GHEA Grapalat" w:eastAsia="Calibri" w:hAnsi="GHEA Grapalat" w:cs="Sylfaen"/>
                <w:color w:val="000000" w:themeColor="text1"/>
                <w:sz w:val="20"/>
                <w:szCs w:val="20"/>
                <w:lang w:val="hy-AM"/>
              </w:rPr>
              <w:t>ա</w:t>
            </w:r>
            <w:r w:rsidRPr="00AB6177">
              <w:rPr>
                <w:rFonts w:ascii="GHEA Grapalat" w:eastAsia="Calibri" w:hAnsi="GHEA Grapalat" w:cs="Sylfaen"/>
                <w:color w:val="000000" w:themeColor="text1"/>
                <w:sz w:val="20"/>
                <w:szCs w:val="20"/>
                <w:lang w:val="hy-AM"/>
              </w:rPr>
              <w:t>հանման համար անհրաժեշտ տրանսպորտային միջոցների քանակ և տեսակ</w:t>
            </w:r>
            <w:r w:rsidRPr="00C21774">
              <w:rPr>
                <w:rFonts w:ascii="GHEA Grapalat" w:eastAsia="Calibri" w:hAnsi="GHEA Grapalat" w:cs="Sylfaen"/>
                <w:color w:val="000000" w:themeColor="text1"/>
                <w:sz w:val="20"/>
                <w:szCs w:val="20"/>
                <w:lang w:val="hy-AM"/>
              </w:rPr>
              <w:t xml:space="preserve"> (</w:t>
            </w:r>
            <w:r>
              <w:rPr>
                <w:rFonts w:ascii="GHEA Grapalat" w:eastAsia="Calibri" w:hAnsi="GHEA Grapalat" w:cs="Sylfaen"/>
                <w:color w:val="000000" w:themeColor="text1"/>
                <w:sz w:val="20"/>
                <w:szCs w:val="20"/>
                <w:lang w:val="hy-AM"/>
              </w:rPr>
              <w:t>ըստ բնակավայրերի</w:t>
            </w:r>
            <w:r w:rsidRPr="00C21774">
              <w:rPr>
                <w:rFonts w:ascii="GHEA Grapalat" w:eastAsia="Calibri" w:hAnsi="GHEA Grapalat" w:cs="Sylfaen"/>
                <w:color w:val="000000" w:themeColor="text1"/>
                <w:sz w:val="20"/>
                <w:szCs w:val="20"/>
                <w:lang w:val="hy-AM"/>
              </w:rPr>
              <w:t>)</w:t>
            </w:r>
          </w:p>
        </w:tc>
        <w:tc>
          <w:tcPr>
            <w:tcW w:w="5666" w:type="dxa"/>
          </w:tcPr>
          <w:p w14:paraId="425FE540" w14:textId="796DE431" w:rsidR="00CD415C" w:rsidRDefault="00CD415C" w:rsidP="003306A8">
            <w:pPr>
              <w:rPr>
                <w:rFonts w:ascii="GHEA Grapalat" w:eastAsia="Calibri" w:hAnsi="GHEA Grapalat" w:cs="Sylfaen"/>
                <w:color w:val="000000" w:themeColor="text1"/>
                <w:sz w:val="20"/>
                <w:szCs w:val="20"/>
                <w:lang w:val="hy-AM"/>
              </w:rPr>
            </w:pPr>
          </w:p>
        </w:tc>
        <w:tc>
          <w:tcPr>
            <w:tcW w:w="5642" w:type="dxa"/>
          </w:tcPr>
          <w:p w14:paraId="73EAA4B5" w14:textId="0B9B6E6C" w:rsidR="00CD415C" w:rsidRDefault="00CD415C" w:rsidP="003306A8">
            <w:pPr>
              <w:rPr>
                <w:rFonts w:ascii="GHEA Grapalat" w:eastAsia="Calibri" w:hAnsi="GHEA Grapalat" w:cs="Sylfaen"/>
                <w:color w:val="000000" w:themeColor="text1"/>
                <w:sz w:val="20"/>
                <w:szCs w:val="20"/>
                <w:lang w:val="hy-AM"/>
              </w:rPr>
            </w:pPr>
          </w:p>
        </w:tc>
      </w:tr>
      <w:tr w:rsidR="004F0C44" w:rsidRPr="00BA5664" w14:paraId="5F728EEE" w14:textId="77777777" w:rsidTr="003306A8">
        <w:trPr>
          <w:trHeight w:val="454"/>
        </w:trPr>
        <w:tc>
          <w:tcPr>
            <w:tcW w:w="14992" w:type="dxa"/>
            <w:gridSpan w:val="3"/>
            <w:vAlign w:val="center"/>
          </w:tcPr>
          <w:p w14:paraId="7E2B5541" w14:textId="59B28AFA" w:rsidR="004F0C44" w:rsidRPr="004F0C44" w:rsidRDefault="004F0C44" w:rsidP="003306A8">
            <w:pPr>
              <w:spacing w:after="0" w:line="240" w:lineRule="auto"/>
              <w:rPr>
                <w:rFonts w:ascii="GHEA Grapalat" w:eastAsia="Calibri" w:hAnsi="GHEA Grapalat" w:cs="Sylfaen"/>
                <w:b/>
                <w:bCs/>
                <w:color w:val="000000" w:themeColor="text1"/>
                <w:sz w:val="20"/>
                <w:szCs w:val="20"/>
                <w:lang w:val="ru-RU"/>
              </w:rPr>
            </w:pPr>
            <w:r w:rsidRPr="004F0C44">
              <w:rPr>
                <w:rFonts w:ascii="GHEA Grapalat" w:eastAsia="Calibri" w:hAnsi="GHEA Grapalat" w:cs="Sylfaen"/>
                <w:b/>
                <w:bCs/>
                <w:color w:val="000000" w:themeColor="text1"/>
                <w:sz w:val="20"/>
                <w:szCs w:val="20"/>
                <w:lang w:val="ru-RU"/>
              </w:rPr>
              <w:t>Գյուղատնտեսական կենդանիների տար</w:t>
            </w:r>
            <w:r w:rsidR="00E70B23">
              <w:rPr>
                <w:rFonts w:ascii="GHEA Grapalat" w:eastAsia="Calibri" w:hAnsi="GHEA Grapalat" w:cs="Sylfaen"/>
                <w:b/>
                <w:bCs/>
                <w:color w:val="000000" w:themeColor="text1"/>
                <w:sz w:val="20"/>
                <w:szCs w:val="20"/>
                <w:lang w:val="hy-AM"/>
              </w:rPr>
              <w:t>ա</w:t>
            </w:r>
            <w:r w:rsidRPr="004F0C44">
              <w:rPr>
                <w:rFonts w:ascii="GHEA Grapalat" w:eastAsia="Calibri" w:hAnsi="GHEA Grapalat" w:cs="Sylfaen"/>
                <w:b/>
                <w:bCs/>
                <w:color w:val="000000" w:themeColor="text1"/>
                <w:sz w:val="20"/>
                <w:szCs w:val="20"/>
                <w:lang w:val="ru-RU"/>
              </w:rPr>
              <w:t>հանումը</w:t>
            </w:r>
          </w:p>
        </w:tc>
      </w:tr>
      <w:tr w:rsidR="00CD415C" w:rsidRPr="00BA5664" w14:paraId="1F6974A5" w14:textId="77777777" w:rsidTr="00075268">
        <w:trPr>
          <w:trHeight w:val="670"/>
        </w:trPr>
        <w:tc>
          <w:tcPr>
            <w:tcW w:w="3684" w:type="dxa"/>
          </w:tcPr>
          <w:p w14:paraId="3D843309" w14:textId="10ACC319" w:rsidR="00CD415C" w:rsidRPr="00D52A8B" w:rsidRDefault="00CD415C" w:rsidP="003306A8">
            <w:pPr>
              <w:spacing w:after="0"/>
              <w:rPr>
                <w:rFonts w:ascii="GHEA Grapalat" w:hAnsi="GHEA Grapalat" w:cs="Sylfaen"/>
                <w:color w:val="000000" w:themeColor="text1"/>
                <w:sz w:val="20"/>
                <w:szCs w:val="20"/>
                <w:lang w:val="hy-AM"/>
              </w:rPr>
            </w:pPr>
            <w:r w:rsidRPr="00D52A8B">
              <w:rPr>
                <w:rFonts w:ascii="GHEA Grapalat" w:hAnsi="GHEA Grapalat" w:cs="Sylfaen"/>
                <w:color w:val="000000" w:themeColor="text1"/>
                <w:sz w:val="20"/>
                <w:szCs w:val="20"/>
                <w:lang w:val="hy-AM"/>
              </w:rPr>
              <w:t>Գյուղատնտեսական</w:t>
            </w:r>
            <w:r>
              <w:rPr>
                <w:rFonts w:ascii="GHEA Grapalat" w:hAnsi="GHEA Grapalat" w:cs="Sylfaen"/>
                <w:color w:val="000000" w:themeColor="text1"/>
                <w:sz w:val="20"/>
                <w:szCs w:val="20"/>
                <w:lang w:val="hy-AM"/>
              </w:rPr>
              <w:t xml:space="preserve"> </w:t>
            </w:r>
            <w:r w:rsidRPr="00D52A8B">
              <w:rPr>
                <w:rFonts w:ascii="GHEA Grapalat" w:hAnsi="GHEA Grapalat" w:cs="Sylfaen"/>
                <w:color w:val="000000" w:themeColor="text1"/>
                <w:sz w:val="20"/>
                <w:szCs w:val="20"/>
                <w:lang w:val="hy-AM"/>
              </w:rPr>
              <w:t>կենդանիներ</w:t>
            </w:r>
            <w:r>
              <w:rPr>
                <w:rFonts w:ascii="GHEA Grapalat" w:hAnsi="GHEA Grapalat" w:cs="Sylfaen"/>
                <w:color w:val="000000" w:themeColor="text1"/>
                <w:sz w:val="20"/>
                <w:szCs w:val="20"/>
                <w:lang w:val="hy-AM"/>
              </w:rPr>
              <w:t>ի ընդհանուր թիվ</w:t>
            </w:r>
            <w:r w:rsidR="00DF408A">
              <w:rPr>
                <w:rFonts w:ascii="GHEA Grapalat" w:hAnsi="GHEA Grapalat" w:cs="Sylfaen"/>
                <w:color w:val="000000" w:themeColor="text1"/>
                <w:sz w:val="20"/>
                <w:szCs w:val="20"/>
                <w:lang w:val="hy-AM"/>
              </w:rPr>
              <w:t>ն</w:t>
            </w:r>
            <w:r>
              <w:rPr>
                <w:rFonts w:ascii="GHEA Grapalat" w:hAnsi="GHEA Grapalat" w:cs="Sylfaen"/>
                <w:color w:val="000000" w:themeColor="text1"/>
                <w:sz w:val="20"/>
                <w:szCs w:val="20"/>
                <w:lang w:val="hy-AM"/>
              </w:rPr>
              <w:t xml:space="preserve"> ըստ տեսակների և ըստ բնակավայրերի</w:t>
            </w:r>
          </w:p>
        </w:tc>
        <w:tc>
          <w:tcPr>
            <w:tcW w:w="11308" w:type="dxa"/>
            <w:gridSpan w:val="2"/>
          </w:tcPr>
          <w:p w14:paraId="760E5896" w14:textId="4DEA2229" w:rsidR="00CD415C" w:rsidRPr="00AB6177" w:rsidRDefault="00CD415C" w:rsidP="003306A8">
            <w:pPr>
              <w:rPr>
                <w:rFonts w:ascii="GHEA Grapalat" w:eastAsia="Calibri" w:hAnsi="GHEA Grapalat" w:cs="Sylfaen"/>
                <w:color w:val="000000" w:themeColor="text1"/>
                <w:sz w:val="20"/>
                <w:szCs w:val="20"/>
                <w:lang w:val="hy-AM"/>
              </w:rPr>
            </w:pPr>
          </w:p>
        </w:tc>
      </w:tr>
      <w:tr w:rsidR="00CD415C" w:rsidRPr="00BA5664" w14:paraId="14409B1B" w14:textId="77777777" w:rsidTr="00075268">
        <w:trPr>
          <w:trHeight w:val="516"/>
        </w:trPr>
        <w:tc>
          <w:tcPr>
            <w:tcW w:w="3684" w:type="dxa"/>
          </w:tcPr>
          <w:p w14:paraId="7AC09E10" w14:textId="00BDCEF9" w:rsidR="00CD415C" w:rsidRPr="00B27715" w:rsidRDefault="00CD415C" w:rsidP="003306A8">
            <w:pPr>
              <w:spacing w:after="0"/>
              <w:rPr>
                <w:rFonts w:ascii="GHEA Grapalat" w:hAnsi="GHEA Grapalat" w:cs="Sylfaen"/>
                <w:color w:val="000000" w:themeColor="text1"/>
                <w:sz w:val="20"/>
                <w:szCs w:val="20"/>
                <w:lang w:val="hy-AM"/>
              </w:rPr>
            </w:pPr>
            <w:r w:rsidRPr="00B27715">
              <w:rPr>
                <w:rFonts w:ascii="GHEA Grapalat" w:hAnsi="GHEA Grapalat" w:cs="Sylfaen"/>
                <w:color w:val="000000" w:themeColor="text1"/>
                <w:sz w:val="20"/>
                <w:szCs w:val="20"/>
                <w:lang w:val="hy-AM"/>
              </w:rPr>
              <w:t>Վտանգված  անասնագոմեր</w:t>
            </w:r>
            <w:r w:rsidR="007E402D">
              <w:rPr>
                <w:rFonts w:ascii="GHEA Grapalat" w:hAnsi="GHEA Grapalat" w:cs="Sylfaen"/>
                <w:color w:val="000000" w:themeColor="text1"/>
                <w:sz w:val="20"/>
                <w:szCs w:val="20"/>
                <w:lang w:val="hy-AM"/>
              </w:rPr>
              <w:t>ի</w:t>
            </w:r>
            <w:r w:rsidRPr="00B27715">
              <w:rPr>
                <w:rFonts w:ascii="GHEA Grapalat" w:hAnsi="GHEA Grapalat" w:cs="Sylfaen"/>
                <w:color w:val="000000" w:themeColor="text1"/>
                <w:sz w:val="20"/>
                <w:szCs w:val="20"/>
                <w:lang w:val="hy-AM"/>
              </w:rPr>
              <w:t xml:space="preserve"> թիվ</w:t>
            </w:r>
            <w:r w:rsidR="00DF408A">
              <w:rPr>
                <w:rFonts w:ascii="GHEA Grapalat" w:hAnsi="GHEA Grapalat" w:cs="Sylfaen"/>
                <w:color w:val="000000" w:themeColor="text1"/>
                <w:sz w:val="20"/>
                <w:szCs w:val="20"/>
                <w:lang w:val="hy-AM"/>
              </w:rPr>
              <w:t>ը</w:t>
            </w:r>
            <w:r>
              <w:rPr>
                <w:rFonts w:ascii="GHEA Grapalat" w:hAnsi="GHEA Grapalat" w:cs="Sylfaen"/>
                <w:color w:val="000000" w:themeColor="text1"/>
                <w:sz w:val="20"/>
                <w:szCs w:val="20"/>
                <w:lang w:val="hy-AM"/>
              </w:rPr>
              <w:t xml:space="preserve"> </w:t>
            </w:r>
            <w:r w:rsidRPr="00B27715">
              <w:rPr>
                <w:rFonts w:ascii="GHEA Grapalat" w:hAnsi="GHEA Grapalat" w:cs="Sylfaen"/>
                <w:color w:val="000000" w:themeColor="text1"/>
                <w:sz w:val="20"/>
                <w:szCs w:val="20"/>
                <w:lang w:val="hy-AM"/>
              </w:rPr>
              <w:t>(</w:t>
            </w:r>
            <w:r>
              <w:rPr>
                <w:rFonts w:ascii="GHEA Grapalat" w:hAnsi="GHEA Grapalat" w:cs="Sylfaen"/>
                <w:color w:val="000000" w:themeColor="text1"/>
                <w:sz w:val="20"/>
                <w:szCs w:val="20"/>
                <w:lang w:val="hy-AM"/>
              </w:rPr>
              <w:t>ըստ բնակավայրերի</w:t>
            </w:r>
            <w:r w:rsidRPr="00B27715">
              <w:rPr>
                <w:rFonts w:ascii="GHEA Grapalat" w:hAnsi="GHEA Grapalat" w:cs="Sylfaen"/>
                <w:color w:val="000000" w:themeColor="text1"/>
                <w:sz w:val="20"/>
                <w:szCs w:val="20"/>
                <w:lang w:val="hy-AM"/>
              </w:rPr>
              <w:t>)</w:t>
            </w:r>
          </w:p>
        </w:tc>
        <w:tc>
          <w:tcPr>
            <w:tcW w:w="11308" w:type="dxa"/>
            <w:gridSpan w:val="2"/>
          </w:tcPr>
          <w:p w14:paraId="440F2664" w14:textId="59ED480F" w:rsidR="00CD415C" w:rsidRPr="00B27715" w:rsidRDefault="00CD415C" w:rsidP="003306A8">
            <w:pPr>
              <w:rPr>
                <w:rFonts w:ascii="GHEA Grapalat" w:hAnsi="GHEA Grapalat" w:cs="Sylfaen"/>
                <w:color w:val="000000" w:themeColor="text1"/>
                <w:sz w:val="20"/>
                <w:szCs w:val="20"/>
                <w:lang w:val="hy-AM"/>
              </w:rPr>
            </w:pPr>
          </w:p>
        </w:tc>
      </w:tr>
      <w:tr w:rsidR="00CD415C" w:rsidRPr="00BA5664" w14:paraId="0D0E3B65" w14:textId="77777777" w:rsidTr="00075268">
        <w:trPr>
          <w:trHeight w:val="20"/>
        </w:trPr>
        <w:tc>
          <w:tcPr>
            <w:tcW w:w="3684" w:type="dxa"/>
          </w:tcPr>
          <w:p w14:paraId="2D334F3D" w14:textId="7B995941" w:rsidR="00CD415C" w:rsidRPr="00B27715" w:rsidRDefault="00CD415C" w:rsidP="003306A8">
            <w:pPr>
              <w:spacing w:after="0" w:line="240" w:lineRule="auto"/>
              <w:rPr>
                <w:rFonts w:ascii="GHEA Grapalat" w:hAnsi="GHEA Grapalat" w:cs="Sylfaen"/>
                <w:color w:val="000000" w:themeColor="text1"/>
                <w:sz w:val="20"/>
                <w:szCs w:val="20"/>
                <w:lang w:val="hy-AM"/>
              </w:rPr>
            </w:pPr>
            <w:r w:rsidRPr="00B27715">
              <w:rPr>
                <w:rFonts w:ascii="GHEA Grapalat" w:hAnsi="GHEA Grapalat" w:cs="Sylfaen"/>
                <w:color w:val="000000" w:themeColor="text1"/>
                <w:sz w:val="20"/>
                <w:szCs w:val="20"/>
                <w:lang w:val="hy-AM"/>
              </w:rPr>
              <w:t>Վտանգված  գյուղատնտեսական</w:t>
            </w:r>
            <w:r>
              <w:rPr>
                <w:rFonts w:ascii="GHEA Grapalat" w:hAnsi="GHEA Grapalat" w:cs="Sylfaen"/>
                <w:color w:val="000000" w:themeColor="text1"/>
                <w:sz w:val="20"/>
                <w:szCs w:val="20"/>
                <w:lang w:val="hy-AM"/>
              </w:rPr>
              <w:t xml:space="preserve"> </w:t>
            </w:r>
            <w:r w:rsidRPr="00B27715">
              <w:rPr>
                <w:rFonts w:ascii="GHEA Grapalat" w:hAnsi="GHEA Grapalat" w:cs="Sylfaen"/>
                <w:color w:val="000000" w:themeColor="text1"/>
                <w:sz w:val="20"/>
                <w:szCs w:val="20"/>
                <w:lang w:val="hy-AM"/>
              </w:rPr>
              <w:t>կենդանիների հնարավոր թիվ</w:t>
            </w:r>
            <w:r w:rsidR="002A744E">
              <w:rPr>
                <w:rFonts w:ascii="GHEA Grapalat" w:hAnsi="GHEA Grapalat" w:cs="Sylfaen"/>
                <w:color w:val="000000" w:themeColor="text1"/>
                <w:sz w:val="20"/>
                <w:szCs w:val="20"/>
                <w:lang w:val="hy-AM"/>
              </w:rPr>
              <w:t>ն</w:t>
            </w:r>
            <w:r>
              <w:rPr>
                <w:rFonts w:ascii="GHEA Grapalat" w:hAnsi="GHEA Grapalat" w:cs="Sylfaen"/>
                <w:color w:val="000000" w:themeColor="text1"/>
                <w:sz w:val="20"/>
                <w:szCs w:val="20"/>
                <w:lang w:val="hy-AM"/>
              </w:rPr>
              <w:t xml:space="preserve"> ըստ տեսակների և ըստ բնակավայրերի</w:t>
            </w:r>
          </w:p>
        </w:tc>
        <w:tc>
          <w:tcPr>
            <w:tcW w:w="11308" w:type="dxa"/>
            <w:gridSpan w:val="2"/>
          </w:tcPr>
          <w:p w14:paraId="5DA7E522" w14:textId="54FF3FD7" w:rsidR="00CD415C" w:rsidRPr="00B27715" w:rsidRDefault="00CD415C" w:rsidP="003306A8">
            <w:pPr>
              <w:spacing w:after="0" w:line="240" w:lineRule="auto"/>
              <w:rPr>
                <w:rFonts w:ascii="GHEA Grapalat" w:hAnsi="GHEA Grapalat" w:cs="Sylfaen"/>
                <w:color w:val="000000" w:themeColor="text1"/>
                <w:sz w:val="20"/>
                <w:szCs w:val="20"/>
                <w:lang w:val="hy-AM"/>
              </w:rPr>
            </w:pPr>
          </w:p>
        </w:tc>
      </w:tr>
      <w:tr w:rsidR="00CD415C" w:rsidRPr="00BA5664" w14:paraId="3495934F" w14:textId="66D05355" w:rsidTr="00075268">
        <w:trPr>
          <w:trHeight w:val="20"/>
        </w:trPr>
        <w:tc>
          <w:tcPr>
            <w:tcW w:w="3684" w:type="dxa"/>
          </w:tcPr>
          <w:p w14:paraId="02BC5CCF" w14:textId="318A6D44" w:rsidR="00CD415C" w:rsidRDefault="008B7EDD" w:rsidP="003306A8">
            <w:pPr>
              <w:spacing w:after="0" w:line="240" w:lineRule="auto"/>
              <w:rPr>
                <w:rFonts w:ascii="GHEA Grapalat" w:hAnsi="GHEA Grapalat" w:cs="Sylfaen"/>
                <w:color w:val="000000" w:themeColor="text1"/>
                <w:sz w:val="20"/>
                <w:szCs w:val="20"/>
                <w:lang w:val="hy-AM"/>
              </w:rPr>
            </w:pPr>
            <w:r w:rsidRPr="009466CB">
              <w:rPr>
                <w:rFonts w:ascii="GHEA Grapalat" w:hAnsi="GHEA Grapalat" w:cs="Sylfaen"/>
                <w:color w:val="000000" w:themeColor="text1"/>
                <w:sz w:val="20"/>
                <w:szCs w:val="20"/>
                <w:lang w:val="hy-AM"/>
              </w:rPr>
              <w:t xml:space="preserve">Գյուղ. </w:t>
            </w:r>
            <w:r w:rsidR="003C3A0B">
              <w:rPr>
                <w:rFonts w:ascii="GHEA Grapalat" w:hAnsi="GHEA Grapalat" w:cs="Sylfaen"/>
                <w:color w:val="000000" w:themeColor="text1"/>
                <w:sz w:val="20"/>
                <w:szCs w:val="20"/>
                <w:lang w:val="hy-AM"/>
              </w:rPr>
              <w:t>կ</w:t>
            </w:r>
            <w:r w:rsidRPr="009466CB">
              <w:rPr>
                <w:rFonts w:ascii="GHEA Grapalat" w:hAnsi="GHEA Grapalat" w:cs="Sylfaen"/>
                <w:color w:val="000000" w:themeColor="text1"/>
                <w:sz w:val="20"/>
                <w:szCs w:val="20"/>
                <w:lang w:val="hy-AM"/>
              </w:rPr>
              <w:t>ենդանիների տ</w:t>
            </w:r>
            <w:r w:rsidR="00CD415C">
              <w:rPr>
                <w:rFonts w:ascii="GHEA Grapalat" w:hAnsi="GHEA Grapalat" w:cs="Sylfaen"/>
                <w:color w:val="000000" w:themeColor="text1"/>
                <w:sz w:val="20"/>
                <w:szCs w:val="20"/>
                <w:lang w:val="hy-AM"/>
              </w:rPr>
              <w:t>ար</w:t>
            </w:r>
            <w:r w:rsidR="00E70B23">
              <w:rPr>
                <w:rFonts w:ascii="GHEA Grapalat" w:hAnsi="GHEA Grapalat" w:cs="Sylfaen"/>
                <w:color w:val="000000" w:themeColor="text1"/>
                <w:sz w:val="20"/>
                <w:szCs w:val="20"/>
                <w:lang w:val="hy-AM"/>
              </w:rPr>
              <w:t>ա</w:t>
            </w:r>
            <w:r w:rsidR="00CD415C">
              <w:rPr>
                <w:rFonts w:ascii="GHEA Grapalat" w:hAnsi="GHEA Grapalat" w:cs="Sylfaen"/>
                <w:color w:val="000000" w:themeColor="text1"/>
                <w:sz w:val="20"/>
                <w:szCs w:val="20"/>
                <w:lang w:val="hy-AM"/>
              </w:rPr>
              <w:t>հանման կազմակերպման</w:t>
            </w:r>
            <w:r w:rsidR="00CD415C" w:rsidRPr="00B27715">
              <w:rPr>
                <w:rFonts w:ascii="GHEA Grapalat" w:hAnsi="GHEA Grapalat" w:cs="Sylfaen"/>
                <w:color w:val="000000" w:themeColor="text1"/>
                <w:sz w:val="20"/>
                <w:szCs w:val="20"/>
                <w:lang w:val="hy-AM"/>
              </w:rPr>
              <w:t xml:space="preserve"> համար անհրաժեշտ ժամանակը</w:t>
            </w:r>
          </w:p>
        </w:tc>
        <w:tc>
          <w:tcPr>
            <w:tcW w:w="5666" w:type="dxa"/>
          </w:tcPr>
          <w:p w14:paraId="47AC35B7" w14:textId="42208953" w:rsidR="00CD415C" w:rsidRPr="00B27715" w:rsidRDefault="00CD415C" w:rsidP="003306A8">
            <w:pPr>
              <w:spacing w:after="0" w:line="240" w:lineRule="auto"/>
              <w:rPr>
                <w:rFonts w:ascii="GHEA Grapalat" w:hAnsi="GHEA Grapalat" w:cs="Sylfaen"/>
                <w:color w:val="000000" w:themeColor="text1"/>
                <w:sz w:val="20"/>
                <w:szCs w:val="20"/>
                <w:lang w:val="hy-AM"/>
              </w:rPr>
            </w:pPr>
          </w:p>
        </w:tc>
        <w:tc>
          <w:tcPr>
            <w:tcW w:w="5642" w:type="dxa"/>
          </w:tcPr>
          <w:p w14:paraId="6119DF22" w14:textId="5CF16C0C" w:rsidR="00CD415C" w:rsidRPr="00B27715" w:rsidRDefault="00CD415C" w:rsidP="003306A8">
            <w:pPr>
              <w:spacing w:after="0" w:line="240" w:lineRule="auto"/>
              <w:rPr>
                <w:rFonts w:ascii="GHEA Grapalat" w:hAnsi="GHEA Grapalat" w:cs="Sylfaen"/>
                <w:color w:val="000000" w:themeColor="text1"/>
                <w:sz w:val="20"/>
                <w:szCs w:val="20"/>
                <w:lang w:val="hy-AM"/>
              </w:rPr>
            </w:pPr>
          </w:p>
        </w:tc>
      </w:tr>
      <w:tr w:rsidR="00CD415C" w:rsidRPr="00BA5664" w14:paraId="5F64A310" w14:textId="77777777" w:rsidTr="00075268">
        <w:trPr>
          <w:trHeight w:val="20"/>
        </w:trPr>
        <w:tc>
          <w:tcPr>
            <w:tcW w:w="3684" w:type="dxa"/>
          </w:tcPr>
          <w:p w14:paraId="5142B15B" w14:textId="268E9861" w:rsidR="00CD415C" w:rsidRDefault="00CD415C" w:rsidP="003306A8">
            <w:pPr>
              <w:spacing w:after="0" w:line="240" w:lineRule="auto"/>
              <w:rPr>
                <w:rFonts w:ascii="GHEA Grapalat" w:hAnsi="GHEA Grapalat" w:cs="Sylfaen"/>
                <w:color w:val="000000" w:themeColor="text1"/>
                <w:sz w:val="20"/>
                <w:szCs w:val="20"/>
                <w:lang w:val="hy-AM"/>
              </w:rPr>
            </w:pPr>
            <w:r>
              <w:rPr>
                <w:rFonts w:ascii="GHEA Grapalat" w:hAnsi="GHEA Grapalat" w:cs="Sylfaen"/>
                <w:color w:val="000000" w:themeColor="text1"/>
                <w:sz w:val="20"/>
                <w:szCs w:val="20"/>
                <w:lang w:val="hy-AM"/>
              </w:rPr>
              <w:t>Գյուղատնտեսական կենդանիների տար</w:t>
            </w:r>
            <w:r w:rsidR="00E70B23">
              <w:rPr>
                <w:rFonts w:ascii="GHEA Grapalat" w:hAnsi="GHEA Grapalat" w:cs="Sylfaen"/>
                <w:color w:val="000000" w:themeColor="text1"/>
                <w:sz w:val="20"/>
                <w:szCs w:val="20"/>
                <w:lang w:val="hy-AM"/>
              </w:rPr>
              <w:t>ա</w:t>
            </w:r>
            <w:r>
              <w:rPr>
                <w:rFonts w:ascii="GHEA Grapalat" w:hAnsi="GHEA Grapalat" w:cs="Sylfaen"/>
                <w:color w:val="000000" w:themeColor="text1"/>
                <w:sz w:val="20"/>
                <w:szCs w:val="20"/>
                <w:lang w:val="hy-AM"/>
              </w:rPr>
              <w:t>հանման ձևերի և երթուղիների նկարագրություն</w:t>
            </w:r>
          </w:p>
        </w:tc>
        <w:tc>
          <w:tcPr>
            <w:tcW w:w="5666" w:type="dxa"/>
          </w:tcPr>
          <w:p w14:paraId="4D51C820" w14:textId="230E469F" w:rsidR="00CD415C" w:rsidRDefault="00CD415C" w:rsidP="003306A8">
            <w:pPr>
              <w:spacing w:after="0" w:line="240" w:lineRule="auto"/>
              <w:rPr>
                <w:rFonts w:ascii="GHEA Grapalat" w:hAnsi="GHEA Grapalat" w:cs="Sylfaen"/>
                <w:color w:val="000000" w:themeColor="text1"/>
                <w:sz w:val="20"/>
                <w:szCs w:val="20"/>
                <w:lang w:val="hy-AM"/>
              </w:rPr>
            </w:pPr>
          </w:p>
        </w:tc>
        <w:tc>
          <w:tcPr>
            <w:tcW w:w="5642" w:type="dxa"/>
          </w:tcPr>
          <w:p w14:paraId="55775E2C" w14:textId="5DA39473" w:rsidR="00CD415C" w:rsidRDefault="00CD415C" w:rsidP="003306A8">
            <w:pPr>
              <w:spacing w:after="0" w:line="240" w:lineRule="auto"/>
              <w:rPr>
                <w:rFonts w:ascii="GHEA Grapalat" w:hAnsi="GHEA Grapalat" w:cs="Sylfaen"/>
                <w:color w:val="000000" w:themeColor="text1"/>
                <w:sz w:val="20"/>
                <w:szCs w:val="20"/>
                <w:lang w:val="hy-AM"/>
              </w:rPr>
            </w:pPr>
          </w:p>
        </w:tc>
      </w:tr>
      <w:tr w:rsidR="004F0C44" w:rsidRPr="00BA5664" w14:paraId="7CCBB752" w14:textId="77777777" w:rsidTr="004F0C44">
        <w:trPr>
          <w:trHeight w:val="458"/>
        </w:trPr>
        <w:tc>
          <w:tcPr>
            <w:tcW w:w="14992" w:type="dxa"/>
            <w:gridSpan w:val="3"/>
            <w:vAlign w:val="center"/>
          </w:tcPr>
          <w:p w14:paraId="5E65A730" w14:textId="4A491B38" w:rsidR="004F0C44" w:rsidRPr="00E11EAD" w:rsidRDefault="00E11EAD" w:rsidP="003306A8">
            <w:pPr>
              <w:spacing w:after="0" w:line="240" w:lineRule="auto"/>
              <w:rPr>
                <w:rFonts w:ascii="GHEA Grapalat" w:hAnsi="GHEA Grapalat" w:cs="Sylfaen"/>
                <w:b/>
                <w:bCs/>
                <w:color w:val="000000" w:themeColor="text1"/>
                <w:sz w:val="20"/>
                <w:szCs w:val="20"/>
              </w:rPr>
            </w:pPr>
            <w:r>
              <w:rPr>
                <w:rFonts w:ascii="GHEA Grapalat" w:hAnsi="GHEA Grapalat" w:cs="Sylfaen"/>
                <w:b/>
                <w:bCs/>
                <w:color w:val="000000" w:themeColor="text1"/>
                <w:sz w:val="20"/>
                <w:szCs w:val="20"/>
                <w:lang w:val="hy-AM"/>
              </w:rPr>
              <w:t>Նյութական և մ</w:t>
            </w:r>
            <w:r w:rsidR="00E70B23">
              <w:rPr>
                <w:rFonts w:ascii="GHEA Grapalat" w:hAnsi="GHEA Grapalat" w:cs="Sylfaen"/>
                <w:b/>
                <w:bCs/>
                <w:color w:val="000000" w:themeColor="text1"/>
                <w:sz w:val="20"/>
                <w:szCs w:val="20"/>
                <w:lang w:val="hy-AM"/>
              </w:rPr>
              <w:t>շակութային</w:t>
            </w:r>
            <w:r w:rsidR="004F0C44" w:rsidRPr="00E11EAD">
              <w:rPr>
                <w:rFonts w:ascii="GHEA Grapalat" w:hAnsi="GHEA Grapalat" w:cs="Sylfaen"/>
                <w:b/>
                <w:bCs/>
                <w:color w:val="000000" w:themeColor="text1"/>
                <w:sz w:val="20"/>
                <w:szCs w:val="20"/>
              </w:rPr>
              <w:t xml:space="preserve"> </w:t>
            </w:r>
            <w:proofErr w:type="spellStart"/>
            <w:r w:rsidR="004F0C44" w:rsidRPr="004F0C44">
              <w:rPr>
                <w:rFonts w:ascii="GHEA Grapalat" w:hAnsi="GHEA Grapalat" w:cs="Sylfaen"/>
                <w:b/>
                <w:bCs/>
                <w:color w:val="000000" w:themeColor="text1"/>
                <w:sz w:val="20"/>
                <w:szCs w:val="20"/>
                <w:lang w:val="ru-RU"/>
              </w:rPr>
              <w:t>արժեքների</w:t>
            </w:r>
            <w:proofErr w:type="spellEnd"/>
            <w:r w:rsidR="004F0C44" w:rsidRPr="00E11EAD">
              <w:rPr>
                <w:rFonts w:ascii="GHEA Grapalat" w:hAnsi="GHEA Grapalat" w:cs="Sylfaen"/>
                <w:b/>
                <w:bCs/>
                <w:color w:val="000000" w:themeColor="text1"/>
                <w:sz w:val="20"/>
                <w:szCs w:val="20"/>
              </w:rPr>
              <w:t xml:space="preserve"> </w:t>
            </w:r>
            <w:proofErr w:type="spellStart"/>
            <w:r w:rsidR="004F0C44" w:rsidRPr="004F0C44">
              <w:rPr>
                <w:rFonts w:ascii="GHEA Grapalat" w:hAnsi="GHEA Grapalat" w:cs="Sylfaen"/>
                <w:b/>
                <w:bCs/>
                <w:color w:val="000000" w:themeColor="text1"/>
                <w:sz w:val="20"/>
                <w:szCs w:val="20"/>
                <w:lang w:val="ru-RU"/>
              </w:rPr>
              <w:t>տար</w:t>
            </w:r>
            <w:proofErr w:type="spellEnd"/>
            <w:r w:rsidR="00E70B23">
              <w:rPr>
                <w:rFonts w:ascii="GHEA Grapalat" w:hAnsi="GHEA Grapalat" w:cs="Sylfaen"/>
                <w:b/>
                <w:bCs/>
                <w:color w:val="000000" w:themeColor="text1"/>
                <w:sz w:val="20"/>
                <w:szCs w:val="20"/>
                <w:lang w:val="hy-AM"/>
              </w:rPr>
              <w:t>ա</w:t>
            </w:r>
            <w:proofErr w:type="spellStart"/>
            <w:r w:rsidR="004F0C44" w:rsidRPr="004F0C44">
              <w:rPr>
                <w:rFonts w:ascii="GHEA Grapalat" w:hAnsi="GHEA Grapalat" w:cs="Sylfaen"/>
                <w:b/>
                <w:bCs/>
                <w:color w:val="000000" w:themeColor="text1"/>
                <w:sz w:val="20"/>
                <w:szCs w:val="20"/>
                <w:lang w:val="ru-RU"/>
              </w:rPr>
              <w:t>հանումը</w:t>
            </w:r>
            <w:proofErr w:type="spellEnd"/>
          </w:p>
        </w:tc>
      </w:tr>
      <w:tr w:rsidR="00CD415C" w:rsidRPr="00BA5664" w14:paraId="08BBE08B" w14:textId="77777777" w:rsidTr="00075268">
        <w:trPr>
          <w:trHeight w:val="598"/>
        </w:trPr>
        <w:tc>
          <w:tcPr>
            <w:tcW w:w="3684" w:type="dxa"/>
          </w:tcPr>
          <w:p w14:paraId="7ED26519" w14:textId="1F2242DD" w:rsidR="00CD415C" w:rsidRDefault="00CD415C" w:rsidP="003306A8">
            <w:pPr>
              <w:spacing w:after="0" w:line="240" w:lineRule="auto"/>
              <w:rPr>
                <w:rFonts w:ascii="GHEA Grapalat" w:hAnsi="GHEA Grapalat" w:cs="Sylfaen"/>
                <w:color w:val="000000" w:themeColor="text1"/>
                <w:sz w:val="20"/>
                <w:szCs w:val="20"/>
                <w:lang w:val="hy-AM"/>
              </w:rPr>
            </w:pPr>
            <w:r>
              <w:rPr>
                <w:rFonts w:ascii="GHEA Grapalat" w:hAnsi="GHEA Grapalat" w:cs="Sylfaen"/>
                <w:color w:val="000000" w:themeColor="text1"/>
                <w:sz w:val="20"/>
                <w:szCs w:val="20"/>
                <w:lang w:val="hy-AM"/>
              </w:rPr>
              <w:t>Վտանգված նյութական արժեքների թիվը և նկարագրությունը</w:t>
            </w:r>
          </w:p>
        </w:tc>
        <w:tc>
          <w:tcPr>
            <w:tcW w:w="11308" w:type="dxa"/>
            <w:gridSpan w:val="2"/>
          </w:tcPr>
          <w:p w14:paraId="600DB3E9" w14:textId="7BEF1C6C" w:rsidR="00CD415C" w:rsidRDefault="00CD415C" w:rsidP="003306A8">
            <w:pPr>
              <w:spacing w:after="0" w:line="240" w:lineRule="auto"/>
              <w:rPr>
                <w:rFonts w:ascii="GHEA Grapalat" w:hAnsi="GHEA Grapalat" w:cs="Sylfaen"/>
                <w:color w:val="000000" w:themeColor="text1"/>
                <w:sz w:val="20"/>
                <w:szCs w:val="20"/>
                <w:lang w:val="hy-AM"/>
              </w:rPr>
            </w:pPr>
          </w:p>
        </w:tc>
      </w:tr>
      <w:tr w:rsidR="00E11EAD" w:rsidRPr="00BA5664" w14:paraId="6DA24FBA" w14:textId="77777777" w:rsidTr="00075268">
        <w:trPr>
          <w:trHeight w:val="598"/>
        </w:trPr>
        <w:tc>
          <w:tcPr>
            <w:tcW w:w="3684" w:type="dxa"/>
          </w:tcPr>
          <w:p w14:paraId="743EBCBC" w14:textId="6E07C313" w:rsidR="00E11EAD" w:rsidRDefault="00E11EAD" w:rsidP="003306A8">
            <w:pPr>
              <w:spacing w:after="0" w:line="240" w:lineRule="auto"/>
              <w:rPr>
                <w:rFonts w:ascii="GHEA Grapalat" w:hAnsi="GHEA Grapalat" w:cs="Sylfaen"/>
                <w:color w:val="000000" w:themeColor="text1"/>
                <w:sz w:val="20"/>
                <w:szCs w:val="20"/>
                <w:lang w:val="hy-AM"/>
              </w:rPr>
            </w:pPr>
            <w:r>
              <w:rPr>
                <w:rFonts w:ascii="GHEA Grapalat" w:hAnsi="GHEA Grapalat" w:cs="Sylfaen"/>
                <w:color w:val="000000" w:themeColor="text1"/>
                <w:sz w:val="20"/>
                <w:szCs w:val="20"/>
                <w:lang w:val="hy-AM"/>
              </w:rPr>
              <w:t>Արտադրական սարքավորումների և տեխնիկայի քանակը</w:t>
            </w:r>
          </w:p>
        </w:tc>
        <w:tc>
          <w:tcPr>
            <w:tcW w:w="11308" w:type="dxa"/>
            <w:gridSpan w:val="2"/>
          </w:tcPr>
          <w:p w14:paraId="25DB6AF0" w14:textId="77777777" w:rsidR="00E11EAD" w:rsidRDefault="00E11EAD" w:rsidP="003306A8">
            <w:pPr>
              <w:spacing w:after="0" w:line="240" w:lineRule="auto"/>
              <w:rPr>
                <w:rFonts w:ascii="GHEA Grapalat" w:hAnsi="GHEA Grapalat" w:cs="Sylfaen"/>
                <w:color w:val="000000" w:themeColor="text1"/>
                <w:sz w:val="20"/>
                <w:szCs w:val="20"/>
                <w:lang w:val="hy-AM"/>
              </w:rPr>
            </w:pPr>
          </w:p>
        </w:tc>
      </w:tr>
      <w:tr w:rsidR="00111664" w:rsidRPr="00BA5664" w14:paraId="05AA0795" w14:textId="3AAB2746" w:rsidTr="00075268">
        <w:trPr>
          <w:trHeight w:val="598"/>
        </w:trPr>
        <w:tc>
          <w:tcPr>
            <w:tcW w:w="3684" w:type="dxa"/>
          </w:tcPr>
          <w:p w14:paraId="2E4C7DA6" w14:textId="7749F24C" w:rsidR="00111664" w:rsidRDefault="00111664" w:rsidP="003306A8">
            <w:pPr>
              <w:spacing w:after="0" w:line="240" w:lineRule="auto"/>
              <w:rPr>
                <w:rFonts w:ascii="GHEA Grapalat" w:hAnsi="GHEA Grapalat" w:cs="Sylfaen"/>
                <w:color w:val="000000" w:themeColor="text1"/>
                <w:sz w:val="20"/>
                <w:szCs w:val="20"/>
                <w:lang w:val="hy-AM"/>
              </w:rPr>
            </w:pPr>
            <w:r>
              <w:rPr>
                <w:rFonts w:ascii="GHEA Grapalat" w:hAnsi="GHEA Grapalat" w:cs="Sylfaen"/>
                <w:color w:val="000000" w:themeColor="text1"/>
                <w:sz w:val="20"/>
                <w:szCs w:val="20"/>
                <w:lang w:val="hy-AM"/>
              </w:rPr>
              <w:t>Տար</w:t>
            </w:r>
            <w:r w:rsidR="00E70B23">
              <w:rPr>
                <w:rFonts w:ascii="GHEA Grapalat" w:hAnsi="GHEA Grapalat" w:cs="Sylfaen"/>
                <w:color w:val="000000" w:themeColor="text1"/>
                <w:sz w:val="20"/>
                <w:szCs w:val="20"/>
                <w:lang w:val="hy-AM"/>
              </w:rPr>
              <w:t>ա</w:t>
            </w:r>
            <w:r>
              <w:rPr>
                <w:rFonts w:ascii="GHEA Grapalat" w:hAnsi="GHEA Grapalat" w:cs="Sylfaen"/>
                <w:color w:val="000000" w:themeColor="text1"/>
                <w:sz w:val="20"/>
                <w:szCs w:val="20"/>
                <w:lang w:val="hy-AM"/>
              </w:rPr>
              <w:t>հանված նյութական արժեքների պահպանության վայրերը</w:t>
            </w:r>
          </w:p>
        </w:tc>
        <w:tc>
          <w:tcPr>
            <w:tcW w:w="5666" w:type="dxa"/>
          </w:tcPr>
          <w:p w14:paraId="3F7EFC83" w14:textId="105A469C" w:rsidR="00111664" w:rsidRDefault="00111664" w:rsidP="003306A8">
            <w:pPr>
              <w:spacing w:after="0" w:line="240" w:lineRule="auto"/>
              <w:rPr>
                <w:rFonts w:ascii="GHEA Grapalat" w:hAnsi="GHEA Grapalat" w:cs="Sylfaen"/>
                <w:color w:val="000000" w:themeColor="text1"/>
                <w:sz w:val="20"/>
                <w:szCs w:val="20"/>
                <w:lang w:val="hy-AM"/>
              </w:rPr>
            </w:pPr>
          </w:p>
        </w:tc>
        <w:tc>
          <w:tcPr>
            <w:tcW w:w="5642" w:type="dxa"/>
          </w:tcPr>
          <w:p w14:paraId="530E6918" w14:textId="77777777" w:rsidR="00111664" w:rsidRDefault="00111664" w:rsidP="003306A8">
            <w:pPr>
              <w:spacing w:after="0" w:line="240" w:lineRule="auto"/>
              <w:rPr>
                <w:rFonts w:ascii="GHEA Grapalat" w:hAnsi="GHEA Grapalat" w:cs="Sylfaen"/>
                <w:color w:val="000000" w:themeColor="text1"/>
                <w:sz w:val="20"/>
                <w:szCs w:val="20"/>
                <w:lang w:val="hy-AM"/>
              </w:rPr>
            </w:pPr>
          </w:p>
        </w:tc>
      </w:tr>
      <w:tr w:rsidR="00111664" w:rsidRPr="00BA5664" w14:paraId="31BF5045" w14:textId="6169D435" w:rsidTr="00075268">
        <w:trPr>
          <w:trHeight w:val="598"/>
        </w:trPr>
        <w:tc>
          <w:tcPr>
            <w:tcW w:w="3684" w:type="dxa"/>
          </w:tcPr>
          <w:p w14:paraId="248F4D13" w14:textId="6AE1571A" w:rsidR="00111664" w:rsidRPr="00DA634F" w:rsidRDefault="00111664" w:rsidP="003306A8">
            <w:pPr>
              <w:spacing w:after="0" w:line="240" w:lineRule="auto"/>
              <w:rPr>
                <w:rFonts w:ascii="GHEA Grapalat" w:hAnsi="GHEA Grapalat" w:cs="Sylfaen"/>
                <w:sz w:val="20"/>
                <w:szCs w:val="20"/>
                <w:lang w:val="hy-AM"/>
              </w:rPr>
            </w:pPr>
            <w:r w:rsidRPr="00DA634F">
              <w:rPr>
                <w:rFonts w:ascii="GHEA Grapalat" w:hAnsi="GHEA Grapalat" w:cs="Sylfaen"/>
                <w:sz w:val="20"/>
                <w:szCs w:val="20"/>
                <w:lang w:val="hy-AM"/>
              </w:rPr>
              <w:t>Նյութական արժեքների տար</w:t>
            </w:r>
            <w:r w:rsidR="00E70B23">
              <w:rPr>
                <w:rFonts w:ascii="GHEA Grapalat" w:hAnsi="GHEA Grapalat" w:cs="Sylfaen"/>
                <w:sz w:val="20"/>
                <w:szCs w:val="20"/>
                <w:lang w:val="hy-AM"/>
              </w:rPr>
              <w:t>ա</w:t>
            </w:r>
            <w:r w:rsidRPr="00DA634F">
              <w:rPr>
                <w:rFonts w:ascii="GHEA Grapalat" w:hAnsi="GHEA Grapalat" w:cs="Sylfaen"/>
                <w:sz w:val="20"/>
                <w:szCs w:val="20"/>
                <w:lang w:val="hy-AM"/>
              </w:rPr>
              <w:t xml:space="preserve">հանման կազմակերպման </w:t>
            </w:r>
            <w:r w:rsidRPr="00DA634F">
              <w:rPr>
                <w:rFonts w:ascii="GHEA Grapalat" w:hAnsi="GHEA Grapalat" w:cs="Sylfaen"/>
                <w:sz w:val="20"/>
                <w:szCs w:val="20"/>
                <w:lang w:val="hy-AM"/>
              </w:rPr>
              <w:lastRenderedPageBreak/>
              <w:t>համար անհրաժեշտ ժամանակը</w:t>
            </w:r>
          </w:p>
        </w:tc>
        <w:tc>
          <w:tcPr>
            <w:tcW w:w="5666" w:type="dxa"/>
          </w:tcPr>
          <w:p w14:paraId="464720BA" w14:textId="6C1C04B1" w:rsidR="00111664" w:rsidRDefault="00111664" w:rsidP="003306A8">
            <w:pPr>
              <w:spacing w:after="0" w:line="240" w:lineRule="auto"/>
              <w:rPr>
                <w:rFonts w:ascii="GHEA Grapalat" w:hAnsi="GHEA Grapalat" w:cs="Sylfaen"/>
                <w:color w:val="000000" w:themeColor="text1"/>
                <w:sz w:val="20"/>
                <w:szCs w:val="20"/>
                <w:lang w:val="hy-AM"/>
              </w:rPr>
            </w:pPr>
          </w:p>
        </w:tc>
        <w:tc>
          <w:tcPr>
            <w:tcW w:w="5642" w:type="dxa"/>
          </w:tcPr>
          <w:p w14:paraId="33FEED5D" w14:textId="77777777" w:rsidR="00111664" w:rsidRDefault="00111664" w:rsidP="003306A8">
            <w:pPr>
              <w:spacing w:after="0" w:line="240" w:lineRule="auto"/>
              <w:rPr>
                <w:rFonts w:ascii="GHEA Grapalat" w:hAnsi="GHEA Grapalat" w:cs="Sylfaen"/>
                <w:color w:val="000000" w:themeColor="text1"/>
                <w:sz w:val="20"/>
                <w:szCs w:val="20"/>
                <w:lang w:val="hy-AM"/>
              </w:rPr>
            </w:pPr>
          </w:p>
        </w:tc>
      </w:tr>
      <w:tr w:rsidR="00111664" w:rsidRPr="00BA5664" w14:paraId="444C226F" w14:textId="3C08E480" w:rsidTr="00075268">
        <w:trPr>
          <w:trHeight w:val="598"/>
        </w:trPr>
        <w:tc>
          <w:tcPr>
            <w:tcW w:w="3684" w:type="dxa"/>
          </w:tcPr>
          <w:p w14:paraId="360A5C31" w14:textId="4CE54051" w:rsidR="00111664" w:rsidRPr="00DA634F" w:rsidRDefault="00111664" w:rsidP="003306A8">
            <w:pPr>
              <w:spacing w:after="0" w:line="240" w:lineRule="auto"/>
              <w:rPr>
                <w:rFonts w:ascii="GHEA Grapalat" w:hAnsi="GHEA Grapalat" w:cs="Sylfaen"/>
                <w:sz w:val="20"/>
                <w:szCs w:val="20"/>
                <w:lang w:val="hy-AM"/>
              </w:rPr>
            </w:pPr>
            <w:r w:rsidRPr="00DA634F">
              <w:rPr>
                <w:rFonts w:ascii="GHEA Grapalat" w:hAnsi="GHEA Grapalat" w:cs="Sylfaen"/>
                <w:sz w:val="20"/>
                <w:szCs w:val="20"/>
                <w:lang w:val="hy-AM"/>
              </w:rPr>
              <w:t>Նյութական արժեքների տար</w:t>
            </w:r>
            <w:r w:rsidR="00E70B23">
              <w:rPr>
                <w:rFonts w:ascii="GHEA Grapalat" w:hAnsi="GHEA Grapalat" w:cs="Sylfaen"/>
                <w:sz w:val="20"/>
                <w:szCs w:val="20"/>
                <w:lang w:val="hy-AM"/>
              </w:rPr>
              <w:t>ա</w:t>
            </w:r>
            <w:r w:rsidRPr="00DA634F">
              <w:rPr>
                <w:rFonts w:ascii="GHEA Grapalat" w:hAnsi="GHEA Grapalat" w:cs="Sylfaen"/>
                <w:sz w:val="20"/>
                <w:szCs w:val="20"/>
                <w:lang w:val="hy-AM"/>
              </w:rPr>
              <w:t>հանման համար անհրաժեշտ տրանսպ</w:t>
            </w:r>
            <w:r w:rsidR="002A661C" w:rsidRPr="0095501A">
              <w:rPr>
                <w:rFonts w:ascii="GHEA Grapalat" w:hAnsi="GHEA Grapalat" w:cs="Sylfaen"/>
                <w:sz w:val="20"/>
                <w:szCs w:val="20"/>
                <w:lang w:val="hy-AM"/>
              </w:rPr>
              <w:t>ո</w:t>
            </w:r>
            <w:r w:rsidRPr="00DA634F">
              <w:rPr>
                <w:rFonts w:ascii="GHEA Grapalat" w:hAnsi="GHEA Grapalat" w:cs="Sylfaen"/>
                <w:sz w:val="20"/>
                <w:szCs w:val="20"/>
                <w:lang w:val="hy-AM"/>
              </w:rPr>
              <w:t>րտային միջոցների թիվը</w:t>
            </w:r>
          </w:p>
        </w:tc>
        <w:tc>
          <w:tcPr>
            <w:tcW w:w="5666" w:type="dxa"/>
          </w:tcPr>
          <w:p w14:paraId="418C7408" w14:textId="29683597" w:rsidR="00111664" w:rsidRDefault="00111664" w:rsidP="003306A8">
            <w:pPr>
              <w:spacing w:after="0" w:line="240" w:lineRule="auto"/>
              <w:rPr>
                <w:rFonts w:ascii="GHEA Grapalat" w:hAnsi="GHEA Grapalat" w:cs="Sylfaen"/>
                <w:color w:val="000000" w:themeColor="text1"/>
                <w:sz w:val="20"/>
                <w:szCs w:val="20"/>
                <w:lang w:val="hy-AM"/>
              </w:rPr>
            </w:pPr>
          </w:p>
        </w:tc>
        <w:tc>
          <w:tcPr>
            <w:tcW w:w="5642" w:type="dxa"/>
          </w:tcPr>
          <w:p w14:paraId="3C32DFDC" w14:textId="77777777" w:rsidR="00111664" w:rsidRDefault="00111664" w:rsidP="003306A8">
            <w:pPr>
              <w:spacing w:after="0" w:line="240" w:lineRule="auto"/>
              <w:rPr>
                <w:rFonts w:ascii="GHEA Grapalat" w:hAnsi="GHEA Grapalat" w:cs="Sylfaen"/>
                <w:color w:val="000000" w:themeColor="text1"/>
                <w:sz w:val="20"/>
                <w:szCs w:val="20"/>
                <w:lang w:val="hy-AM"/>
              </w:rPr>
            </w:pPr>
          </w:p>
        </w:tc>
      </w:tr>
      <w:tr w:rsidR="00867131" w:rsidRPr="00BA5664" w14:paraId="2987ED96" w14:textId="77777777" w:rsidTr="00867131">
        <w:trPr>
          <w:trHeight w:val="360"/>
        </w:trPr>
        <w:tc>
          <w:tcPr>
            <w:tcW w:w="14992" w:type="dxa"/>
            <w:gridSpan w:val="3"/>
            <w:vAlign w:val="center"/>
          </w:tcPr>
          <w:p w14:paraId="14E17D13" w14:textId="66C4511A" w:rsidR="00867131" w:rsidRPr="00E70B23" w:rsidRDefault="00867131" w:rsidP="00867131">
            <w:pPr>
              <w:spacing w:after="0" w:line="240" w:lineRule="auto"/>
              <w:rPr>
                <w:rFonts w:ascii="GHEA Grapalat" w:hAnsi="GHEA Grapalat" w:cs="Sylfaen"/>
                <w:b/>
                <w:bCs/>
                <w:sz w:val="20"/>
                <w:szCs w:val="20"/>
                <w:lang w:val="hy-AM"/>
              </w:rPr>
            </w:pPr>
            <w:r w:rsidRPr="00DA634F">
              <w:rPr>
                <w:rFonts w:ascii="GHEA Grapalat" w:hAnsi="GHEA Grapalat" w:cs="Sylfaen"/>
                <w:b/>
                <w:bCs/>
                <w:sz w:val="20"/>
                <w:szCs w:val="20"/>
                <w:lang w:val="ru-RU"/>
              </w:rPr>
              <w:t>Կրթական</w:t>
            </w:r>
            <w:r w:rsidR="00E70B23">
              <w:rPr>
                <w:rFonts w:ascii="GHEA Grapalat" w:hAnsi="GHEA Grapalat" w:cs="Sylfaen"/>
                <w:b/>
                <w:bCs/>
                <w:sz w:val="20"/>
                <w:szCs w:val="20"/>
                <w:lang w:val="hy-AM"/>
              </w:rPr>
              <w:t>, առողջապահական, խնամքի և այլ տեսակի հաստատությունների տարահանումը</w:t>
            </w:r>
          </w:p>
        </w:tc>
      </w:tr>
      <w:tr w:rsidR="00075268" w:rsidRPr="00BA5664" w14:paraId="2F0B35C6" w14:textId="06D056F8" w:rsidTr="00075268">
        <w:trPr>
          <w:trHeight w:val="598"/>
        </w:trPr>
        <w:tc>
          <w:tcPr>
            <w:tcW w:w="3684" w:type="dxa"/>
          </w:tcPr>
          <w:p w14:paraId="34A813C5" w14:textId="1F7B5F94" w:rsidR="00075268" w:rsidRPr="00DA634F" w:rsidRDefault="00075268" w:rsidP="003306A8">
            <w:pPr>
              <w:spacing w:after="0" w:line="240" w:lineRule="auto"/>
              <w:rPr>
                <w:rFonts w:ascii="GHEA Grapalat" w:hAnsi="GHEA Grapalat" w:cs="Sylfaen"/>
                <w:sz w:val="20"/>
                <w:szCs w:val="20"/>
                <w:lang w:val="hy-AM"/>
              </w:rPr>
            </w:pPr>
            <w:r w:rsidRPr="00DA634F">
              <w:rPr>
                <w:rFonts w:ascii="GHEA Grapalat" w:hAnsi="GHEA Grapalat" w:cs="Sylfaen"/>
                <w:sz w:val="20"/>
                <w:szCs w:val="20"/>
                <w:lang w:val="hy-AM"/>
              </w:rPr>
              <w:t>ԱԻ ազդեցության տակ գտնվող կրթական</w:t>
            </w:r>
            <w:r w:rsidR="00A85D92" w:rsidRPr="00DA634F">
              <w:rPr>
                <w:rFonts w:ascii="GHEA Grapalat" w:hAnsi="GHEA Grapalat" w:cs="Sylfaen"/>
                <w:sz w:val="20"/>
                <w:szCs w:val="20"/>
                <w:lang w:val="hy-AM"/>
              </w:rPr>
              <w:t xml:space="preserve"> և խնամքի</w:t>
            </w:r>
            <w:r w:rsidRPr="00DA634F">
              <w:rPr>
                <w:rFonts w:ascii="GHEA Grapalat" w:hAnsi="GHEA Grapalat" w:cs="Sylfaen"/>
                <w:sz w:val="20"/>
                <w:szCs w:val="20"/>
                <w:lang w:val="hy-AM"/>
              </w:rPr>
              <w:t xml:space="preserve"> հաստատությունները (անվանում և տար</w:t>
            </w:r>
            <w:r w:rsidR="00E70B23">
              <w:rPr>
                <w:rFonts w:ascii="GHEA Grapalat" w:hAnsi="GHEA Grapalat" w:cs="Sylfaen"/>
                <w:sz w:val="20"/>
                <w:szCs w:val="20"/>
                <w:lang w:val="hy-AM"/>
              </w:rPr>
              <w:t>ա</w:t>
            </w:r>
            <w:r w:rsidRPr="00DA634F">
              <w:rPr>
                <w:rFonts w:ascii="GHEA Grapalat" w:hAnsi="GHEA Grapalat" w:cs="Sylfaen"/>
                <w:sz w:val="20"/>
                <w:szCs w:val="20"/>
                <w:lang w:val="hy-AM"/>
              </w:rPr>
              <w:t>հանողների թիվ)</w:t>
            </w:r>
          </w:p>
        </w:tc>
        <w:tc>
          <w:tcPr>
            <w:tcW w:w="11308" w:type="dxa"/>
            <w:gridSpan w:val="2"/>
          </w:tcPr>
          <w:p w14:paraId="01A50BC4" w14:textId="77777777" w:rsidR="00075268" w:rsidRPr="00867131" w:rsidRDefault="00075268" w:rsidP="003306A8">
            <w:pPr>
              <w:spacing w:after="0" w:line="240" w:lineRule="auto"/>
              <w:rPr>
                <w:rFonts w:ascii="GHEA Grapalat" w:hAnsi="GHEA Grapalat" w:cs="Sylfaen"/>
                <w:b/>
                <w:bCs/>
                <w:color w:val="000000" w:themeColor="text1"/>
                <w:sz w:val="20"/>
                <w:szCs w:val="20"/>
                <w:lang w:val="hy-AM"/>
              </w:rPr>
            </w:pPr>
          </w:p>
        </w:tc>
      </w:tr>
      <w:tr w:rsidR="00075268" w:rsidRPr="00BA5664" w14:paraId="2A2DE60E" w14:textId="77777777" w:rsidTr="00075268">
        <w:trPr>
          <w:trHeight w:val="598"/>
        </w:trPr>
        <w:tc>
          <w:tcPr>
            <w:tcW w:w="3684" w:type="dxa"/>
          </w:tcPr>
          <w:p w14:paraId="12D69609" w14:textId="5B0E6391" w:rsidR="00075268" w:rsidRPr="00DA634F" w:rsidRDefault="00075268" w:rsidP="003306A8">
            <w:pPr>
              <w:spacing w:after="0" w:line="240" w:lineRule="auto"/>
              <w:rPr>
                <w:rFonts w:ascii="GHEA Grapalat" w:hAnsi="GHEA Grapalat" w:cs="Sylfaen"/>
                <w:sz w:val="20"/>
                <w:szCs w:val="20"/>
                <w:lang w:val="hy-AM"/>
              </w:rPr>
            </w:pPr>
            <w:r w:rsidRPr="00DA634F">
              <w:rPr>
                <w:rFonts w:ascii="GHEA Grapalat" w:hAnsi="GHEA Grapalat" w:cs="Sylfaen"/>
                <w:sz w:val="20"/>
                <w:szCs w:val="20"/>
                <w:lang w:val="hy-AM"/>
              </w:rPr>
              <w:t>Տար</w:t>
            </w:r>
            <w:r w:rsidR="00E70B23">
              <w:rPr>
                <w:rFonts w:ascii="GHEA Grapalat" w:hAnsi="GHEA Grapalat" w:cs="Sylfaen"/>
                <w:sz w:val="20"/>
                <w:szCs w:val="20"/>
                <w:lang w:val="hy-AM"/>
              </w:rPr>
              <w:t>ա</w:t>
            </w:r>
            <w:r w:rsidRPr="00DA634F">
              <w:rPr>
                <w:rFonts w:ascii="GHEA Grapalat" w:hAnsi="GHEA Grapalat" w:cs="Sylfaen"/>
                <w:sz w:val="20"/>
                <w:szCs w:val="20"/>
                <w:lang w:val="hy-AM"/>
              </w:rPr>
              <w:t>հանման կազմակերպման համար անհրաժեշտ/մատչելի ժամանակը</w:t>
            </w:r>
          </w:p>
        </w:tc>
        <w:tc>
          <w:tcPr>
            <w:tcW w:w="11308" w:type="dxa"/>
            <w:gridSpan w:val="2"/>
          </w:tcPr>
          <w:p w14:paraId="4D46A4D2" w14:textId="77777777" w:rsidR="00075268" w:rsidRPr="00867131" w:rsidRDefault="00075268" w:rsidP="003306A8">
            <w:pPr>
              <w:spacing w:after="0" w:line="240" w:lineRule="auto"/>
              <w:rPr>
                <w:rFonts w:ascii="GHEA Grapalat" w:hAnsi="GHEA Grapalat" w:cs="Sylfaen"/>
                <w:b/>
                <w:bCs/>
                <w:color w:val="000000" w:themeColor="text1"/>
                <w:sz w:val="20"/>
                <w:szCs w:val="20"/>
                <w:lang w:val="hy-AM"/>
              </w:rPr>
            </w:pPr>
          </w:p>
        </w:tc>
      </w:tr>
      <w:tr w:rsidR="00075268" w:rsidRPr="00BA5664" w14:paraId="21D87431" w14:textId="65A10C20" w:rsidTr="00075268">
        <w:trPr>
          <w:trHeight w:val="598"/>
        </w:trPr>
        <w:tc>
          <w:tcPr>
            <w:tcW w:w="3684" w:type="dxa"/>
          </w:tcPr>
          <w:p w14:paraId="4B0A1643" w14:textId="13EB4E8A" w:rsidR="00075268" w:rsidRPr="00075268" w:rsidRDefault="00075268" w:rsidP="003306A8">
            <w:pPr>
              <w:spacing w:after="0" w:line="240" w:lineRule="auto"/>
              <w:rPr>
                <w:rFonts w:ascii="GHEA Grapalat" w:hAnsi="GHEA Grapalat" w:cs="Sylfaen"/>
                <w:color w:val="000000" w:themeColor="text1"/>
                <w:sz w:val="20"/>
                <w:szCs w:val="20"/>
                <w:lang w:val="hy-AM"/>
              </w:rPr>
            </w:pPr>
            <w:r w:rsidRPr="00075268">
              <w:rPr>
                <w:rFonts w:ascii="GHEA Grapalat" w:hAnsi="GHEA Grapalat" w:cs="Sylfaen"/>
                <w:color w:val="000000" w:themeColor="text1"/>
                <w:sz w:val="20"/>
                <w:szCs w:val="20"/>
                <w:lang w:val="hy-AM"/>
              </w:rPr>
              <w:t>Տար</w:t>
            </w:r>
            <w:r w:rsidR="00E70B23">
              <w:rPr>
                <w:rFonts w:ascii="GHEA Grapalat" w:hAnsi="GHEA Grapalat" w:cs="Sylfaen"/>
                <w:color w:val="000000" w:themeColor="text1"/>
                <w:sz w:val="20"/>
                <w:szCs w:val="20"/>
                <w:lang w:val="hy-AM"/>
              </w:rPr>
              <w:t>ա</w:t>
            </w:r>
            <w:r w:rsidRPr="00075268">
              <w:rPr>
                <w:rFonts w:ascii="GHEA Grapalat" w:hAnsi="GHEA Grapalat" w:cs="Sylfaen"/>
                <w:color w:val="000000" w:themeColor="text1"/>
                <w:sz w:val="20"/>
                <w:szCs w:val="20"/>
                <w:lang w:val="hy-AM"/>
              </w:rPr>
              <w:t>հանման երթուղու, տար</w:t>
            </w:r>
            <w:r w:rsidR="00E70B23">
              <w:rPr>
                <w:rFonts w:ascii="GHEA Grapalat" w:hAnsi="GHEA Grapalat" w:cs="Sylfaen"/>
                <w:color w:val="000000" w:themeColor="text1"/>
                <w:sz w:val="20"/>
                <w:szCs w:val="20"/>
                <w:lang w:val="hy-AM"/>
              </w:rPr>
              <w:t>ա</w:t>
            </w:r>
            <w:r w:rsidRPr="00075268">
              <w:rPr>
                <w:rFonts w:ascii="GHEA Grapalat" w:hAnsi="GHEA Grapalat" w:cs="Sylfaen"/>
                <w:color w:val="000000" w:themeColor="text1"/>
                <w:sz w:val="20"/>
                <w:szCs w:val="20"/>
                <w:lang w:val="hy-AM"/>
              </w:rPr>
              <w:t>հանման ձևի նկարագրություն, անվտանգ վայրի նկարագրություն</w:t>
            </w:r>
          </w:p>
        </w:tc>
        <w:tc>
          <w:tcPr>
            <w:tcW w:w="5666" w:type="dxa"/>
          </w:tcPr>
          <w:p w14:paraId="5D04F283" w14:textId="77777777" w:rsidR="00075268" w:rsidRPr="00867131" w:rsidRDefault="00075268" w:rsidP="003306A8">
            <w:pPr>
              <w:spacing w:after="0" w:line="240" w:lineRule="auto"/>
              <w:rPr>
                <w:rFonts w:ascii="GHEA Grapalat" w:hAnsi="GHEA Grapalat" w:cs="Sylfaen"/>
                <w:b/>
                <w:bCs/>
                <w:color w:val="000000" w:themeColor="text1"/>
                <w:sz w:val="20"/>
                <w:szCs w:val="20"/>
                <w:lang w:val="hy-AM"/>
              </w:rPr>
            </w:pPr>
          </w:p>
        </w:tc>
        <w:tc>
          <w:tcPr>
            <w:tcW w:w="5642" w:type="dxa"/>
          </w:tcPr>
          <w:p w14:paraId="6E5B1013" w14:textId="77777777" w:rsidR="00075268" w:rsidRPr="00867131" w:rsidRDefault="00075268" w:rsidP="003306A8">
            <w:pPr>
              <w:spacing w:after="0" w:line="240" w:lineRule="auto"/>
              <w:rPr>
                <w:rFonts w:ascii="GHEA Grapalat" w:hAnsi="GHEA Grapalat" w:cs="Sylfaen"/>
                <w:b/>
                <w:bCs/>
                <w:color w:val="000000" w:themeColor="text1"/>
                <w:sz w:val="20"/>
                <w:szCs w:val="20"/>
                <w:lang w:val="hy-AM"/>
              </w:rPr>
            </w:pPr>
          </w:p>
        </w:tc>
      </w:tr>
    </w:tbl>
    <w:p w14:paraId="70B435DB" w14:textId="26C9B591" w:rsidR="00C35264" w:rsidRDefault="002505B6" w:rsidP="00777C9E">
      <w:pPr>
        <w:rPr>
          <w:rFonts w:ascii="GHEA Grapalat" w:hAnsi="GHEA Grapalat" w:cs="Sylfaen"/>
          <w:b/>
          <w:bCs/>
          <w:color w:val="000000" w:themeColor="text1"/>
          <w:sz w:val="16"/>
          <w:szCs w:val="16"/>
        </w:rPr>
      </w:pPr>
      <w:r w:rsidRPr="00777C9E">
        <w:rPr>
          <w:rFonts w:ascii="GHEA Grapalat" w:hAnsi="GHEA Grapalat" w:cs="Sylfaen"/>
          <w:b/>
          <w:bCs/>
          <w:color w:val="000000" w:themeColor="text1"/>
          <w:sz w:val="16"/>
          <w:szCs w:val="16"/>
        </w:rPr>
        <w:t xml:space="preserve"> </w:t>
      </w:r>
    </w:p>
    <w:sectPr w:rsidR="00C35264" w:rsidSect="00DC2DB2">
      <w:pgSz w:w="15840" w:h="12240" w:orient="landscape"/>
      <w:pgMar w:top="426" w:right="531" w:bottom="61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C4163"/>
    <w:multiLevelType w:val="hybridMultilevel"/>
    <w:tmpl w:val="3B44F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3F0C76F7"/>
    <w:multiLevelType w:val="hybridMultilevel"/>
    <w:tmpl w:val="6D023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89112F"/>
    <w:multiLevelType w:val="hybridMultilevel"/>
    <w:tmpl w:val="DB7A7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7A2A"/>
    <w:rsid w:val="000016E9"/>
    <w:rsid w:val="00001C3D"/>
    <w:rsid w:val="00006C18"/>
    <w:rsid w:val="0002442D"/>
    <w:rsid w:val="000316FA"/>
    <w:rsid w:val="0004141F"/>
    <w:rsid w:val="000435AB"/>
    <w:rsid w:val="0005130A"/>
    <w:rsid w:val="00055099"/>
    <w:rsid w:val="00056FC0"/>
    <w:rsid w:val="00067FB7"/>
    <w:rsid w:val="00071142"/>
    <w:rsid w:val="00071B23"/>
    <w:rsid w:val="000721C4"/>
    <w:rsid w:val="00074F8A"/>
    <w:rsid w:val="00075268"/>
    <w:rsid w:val="000829A8"/>
    <w:rsid w:val="000832C3"/>
    <w:rsid w:val="00097488"/>
    <w:rsid w:val="000A71E5"/>
    <w:rsid w:val="000A7C7F"/>
    <w:rsid w:val="000B6F12"/>
    <w:rsid w:val="000B7356"/>
    <w:rsid w:val="000D41FB"/>
    <w:rsid w:val="000D5BD2"/>
    <w:rsid w:val="000E3849"/>
    <w:rsid w:val="000E7874"/>
    <w:rsid w:val="000F2ECD"/>
    <w:rsid w:val="000F534B"/>
    <w:rsid w:val="000F53A7"/>
    <w:rsid w:val="00111664"/>
    <w:rsid w:val="00121590"/>
    <w:rsid w:val="00127136"/>
    <w:rsid w:val="00134A36"/>
    <w:rsid w:val="001353E1"/>
    <w:rsid w:val="001403E4"/>
    <w:rsid w:val="00151C72"/>
    <w:rsid w:val="001544B8"/>
    <w:rsid w:val="001603ED"/>
    <w:rsid w:val="00160C3D"/>
    <w:rsid w:val="001612F0"/>
    <w:rsid w:val="001740BA"/>
    <w:rsid w:val="001750DB"/>
    <w:rsid w:val="00181425"/>
    <w:rsid w:val="00190421"/>
    <w:rsid w:val="00196978"/>
    <w:rsid w:val="001B22EA"/>
    <w:rsid w:val="001C1198"/>
    <w:rsid w:val="001C15FC"/>
    <w:rsid w:val="001D0B82"/>
    <w:rsid w:val="001D121C"/>
    <w:rsid w:val="00200B5C"/>
    <w:rsid w:val="002109D7"/>
    <w:rsid w:val="00221D0B"/>
    <w:rsid w:val="00224425"/>
    <w:rsid w:val="00226F94"/>
    <w:rsid w:val="00230A4E"/>
    <w:rsid w:val="00232B08"/>
    <w:rsid w:val="0023404A"/>
    <w:rsid w:val="002412B0"/>
    <w:rsid w:val="00246D7A"/>
    <w:rsid w:val="002472E4"/>
    <w:rsid w:val="002505B6"/>
    <w:rsid w:val="002505F4"/>
    <w:rsid w:val="00263A07"/>
    <w:rsid w:val="00267E80"/>
    <w:rsid w:val="00282E1D"/>
    <w:rsid w:val="00283359"/>
    <w:rsid w:val="0028372D"/>
    <w:rsid w:val="00292D2D"/>
    <w:rsid w:val="002949C2"/>
    <w:rsid w:val="002A661C"/>
    <w:rsid w:val="002A744E"/>
    <w:rsid w:val="002B0F59"/>
    <w:rsid w:val="002B286C"/>
    <w:rsid w:val="002B2A89"/>
    <w:rsid w:val="002B56AF"/>
    <w:rsid w:val="002C098F"/>
    <w:rsid w:val="002C22C7"/>
    <w:rsid w:val="002C6DA2"/>
    <w:rsid w:val="002D2029"/>
    <w:rsid w:val="002D2152"/>
    <w:rsid w:val="002D2919"/>
    <w:rsid w:val="002F2744"/>
    <w:rsid w:val="002F58F1"/>
    <w:rsid w:val="0030389C"/>
    <w:rsid w:val="00307D44"/>
    <w:rsid w:val="00312036"/>
    <w:rsid w:val="003306A8"/>
    <w:rsid w:val="00337582"/>
    <w:rsid w:val="00341618"/>
    <w:rsid w:val="003500B3"/>
    <w:rsid w:val="00352D7C"/>
    <w:rsid w:val="00356231"/>
    <w:rsid w:val="0036033D"/>
    <w:rsid w:val="00361D99"/>
    <w:rsid w:val="00367F4C"/>
    <w:rsid w:val="00370F7B"/>
    <w:rsid w:val="003714F2"/>
    <w:rsid w:val="00373DEF"/>
    <w:rsid w:val="00387927"/>
    <w:rsid w:val="003A0745"/>
    <w:rsid w:val="003A20DD"/>
    <w:rsid w:val="003A220E"/>
    <w:rsid w:val="003A47C9"/>
    <w:rsid w:val="003B5B1B"/>
    <w:rsid w:val="003C2BC1"/>
    <w:rsid w:val="003C2CA3"/>
    <w:rsid w:val="003C3A0B"/>
    <w:rsid w:val="003E1A44"/>
    <w:rsid w:val="003E79DC"/>
    <w:rsid w:val="003F56BF"/>
    <w:rsid w:val="00404517"/>
    <w:rsid w:val="00405139"/>
    <w:rsid w:val="00410042"/>
    <w:rsid w:val="0041563F"/>
    <w:rsid w:val="00427FEA"/>
    <w:rsid w:val="00444B36"/>
    <w:rsid w:val="00450F96"/>
    <w:rsid w:val="0046484C"/>
    <w:rsid w:val="00464A65"/>
    <w:rsid w:val="00470D05"/>
    <w:rsid w:val="004807F9"/>
    <w:rsid w:val="0049175B"/>
    <w:rsid w:val="0049697E"/>
    <w:rsid w:val="004A2B24"/>
    <w:rsid w:val="004A4C91"/>
    <w:rsid w:val="004A5044"/>
    <w:rsid w:val="004B4BB6"/>
    <w:rsid w:val="004C7661"/>
    <w:rsid w:val="004F0C44"/>
    <w:rsid w:val="004F7BF3"/>
    <w:rsid w:val="00502753"/>
    <w:rsid w:val="0052373B"/>
    <w:rsid w:val="00525711"/>
    <w:rsid w:val="00532547"/>
    <w:rsid w:val="005338EE"/>
    <w:rsid w:val="0053534E"/>
    <w:rsid w:val="00545257"/>
    <w:rsid w:val="005547AA"/>
    <w:rsid w:val="0055513B"/>
    <w:rsid w:val="005654E6"/>
    <w:rsid w:val="0057529E"/>
    <w:rsid w:val="005853CD"/>
    <w:rsid w:val="00585F07"/>
    <w:rsid w:val="005912A6"/>
    <w:rsid w:val="005C3DDF"/>
    <w:rsid w:val="005D44D8"/>
    <w:rsid w:val="005D4ED8"/>
    <w:rsid w:val="005E3547"/>
    <w:rsid w:val="005E5B28"/>
    <w:rsid w:val="005F2F95"/>
    <w:rsid w:val="005F7191"/>
    <w:rsid w:val="005F7EB4"/>
    <w:rsid w:val="006008A8"/>
    <w:rsid w:val="00601009"/>
    <w:rsid w:val="0061023F"/>
    <w:rsid w:val="00610A97"/>
    <w:rsid w:val="00610CBD"/>
    <w:rsid w:val="00615BC5"/>
    <w:rsid w:val="00623D6E"/>
    <w:rsid w:val="006260AF"/>
    <w:rsid w:val="006406B3"/>
    <w:rsid w:val="006440E4"/>
    <w:rsid w:val="00650BA1"/>
    <w:rsid w:val="0065791D"/>
    <w:rsid w:val="00667AE5"/>
    <w:rsid w:val="00674E6A"/>
    <w:rsid w:val="00680EE7"/>
    <w:rsid w:val="00682F36"/>
    <w:rsid w:val="00684DD7"/>
    <w:rsid w:val="00686CBE"/>
    <w:rsid w:val="00687274"/>
    <w:rsid w:val="006915C1"/>
    <w:rsid w:val="006958E4"/>
    <w:rsid w:val="00697CEB"/>
    <w:rsid w:val="006B6860"/>
    <w:rsid w:val="006B7C6A"/>
    <w:rsid w:val="006D2B1A"/>
    <w:rsid w:val="006F2BB0"/>
    <w:rsid w:val="006F5C2B"/>
    <w:rsid w:val="006F71E5"/>
    <w:rsid w:val="006F79EF"/>
    <w:rsid w:val="00707054"/>
    <w:rsid w:val="00721BD9"/>
    <w:rsid w:val="007378FB"/>
    <w:rsid w:val="00737D68"/>
    <w:rsid w:val="00740387"/>
    <w:rsid w:val="00744F40"/>
    <w:rsid w:val="00746513"/>
    <w:rsid w:val="00747FA4"/>
    <w:rsid w:val="00770388"/>
    <w:rsid w:val="0077245E"/>
    <w:rsid w:val="00777C9E"/>
    <w:rsid w:val="00782293"/>
    <w:rsid w:val="00783D38"/>
    <w:rsid w:val="007910FF"/>
    <w:rsid w:val="007A5C9A"/>
    <w:rsid w:val="007A7C6D"/>
    <w:rsid w:val="007B34A6"/>
    <w:rsid w:val="007B7A08"/>
    <w:rsid w:val="007E2646"/>
    <w:rsid w:val="007E402D"/>
    <w:rsid w:val="007F715C"/>
    <w:rsid w:val="00801618"/>
    <w:rsid w:val="00803AD6"/>
    <w:rsid w:val="00811B64"/>
    <w:rsid w:val="00816080"/>
    <w:rsid w:val="0082737C"/>
    <w:rsid w:val="00835FA9"/>
    <w:rsid w:val="00840C42"/>
    <w:rsid w:val="00842C44"/>
    <w:rsid w:val="008508BF"/>
    <w:rsid w:val="008536E6"/>
    <w:rsid w:val="00867131"/>
    <w:rsid w:val="0087016E"/>
    <w:rsid w:val="00886038"/>
    <w:rsid w:val="008904EC"/>
    <w:rsid w:val="008A1776"/>
    <w:rsid w:val="008B18A7"/>
    <w:rsid w:val="008B57A9"/>
    <w:rsid w:val="008B7E61"/>
    <w:rsid w:val="008B7EDD"/>
    <w:rsid w:val="008C163F"/>
    <w:rsid w:val="008D0EB1"/>
    <w:rsid w:val="008F3558"/>
    <w:rsid w:val="008F37DC"/>
    <w:rsid w:val="008F5411"/>
    <w:rsid w:val="00904EBB"/>
    <w:rsid w:val="0090553D"/>
    <w:rsid w:val="00907A2A"/>
    <w:rsid w:val="00907B47"/>
    <w:rsid w:val="00922908"/>
    <w:rsid w:val="00923E45"/>
    <w:rsid w:val="00930084"/>
    <w:rsid w:val="009369D7"/>
    <w:rsid w:val="009466CB"/>
    <w:rsid w:val="00951C9A"/>
    <w:rsid w:val="0095501A"/>
    <w:rsid w:val="00960116"/>
    <w:rsid w:val="00961B10"/>
    <w:rsid w:val="0096709E"/>
    <w:rsid w:val="00971EA2"/>
    <w:rsid w:val="00976DC6"/>
    <w:rsid w:val="00990CAB"/>
    <w:rsid w:val="0099264A"/>
    <w:rsid w:val="00992A77"/>
    <w:rsid w:val="00994EE8"/>
    <w:rsid w:val="009C087D"/>
    <w:rsid w:val="009C5836"/>
    <w:rsid w:val="009C6F6F"/>
    <w:rsid w:val="009D268B"/>
    <w:rsid w:val="009D2B42"/>
    <w:rsid w:val="009E0FB1"/>
    <w:rsid w:val="009E1E25"/>
    <w:rsid w:val="009E33E9"/>
    <w:rsid w:val="00A01FFE"/>
    <w:rsid w:val="00A05AE1"/>
    <w:rsid w:val="00A154E7"/>
    <w:rsid w:val="00A15F90"/>
    <w:rsid w:val="00A160DB"/>
    <w:rsid w:val="00A22C34"/>
    <w:rsid w:val="00A24ED7"/>
    <w:rsid w:val="00A34E62"/>
    <w:rsid w:val="00A368DD"/>
    <w:rsid w:val="00A4048F"/>
    <w:rsid w:val="00A42601"/>
    <w:rsid w:val="00A4795D"/>
    <w:rsid w:val="00A57707"/>
    <w:rsid w:val="00A60AB7"/>
    <w:rsid w:val="00A8025D"/>
    <w:rsid w:val="00A85D92"/>
    <w:rsid w:val="00A93EEB"/>
    <w:rsid w:val="00AB2701"/>
    <w:rsid w:val="00AB6177"/>
    <w:rsid w:val="00AB7471"/>
    <w:rsid w:val="00AD0CC7"/>
    <w:rsid w:val="00AD1177"/>
    <w:rsid w:val="00AD3CE7"/>
    <w:rsid w:val="00AD6597"/>
    <w:rsid w:val="00AE1500"/>
    <w:rsid w:val="00AE3E48"/>
    <w:rsid w:val="00AE4C8C"/>
    <w:rsid w:val="00AE5252"/>
    <w:rsid w:val="00AF438A"/>
    <w:rsid w:val="00AF7F4C"/>
    <w:rsid w:val="00B007FE"/>
    <w:rsid w:val="00B05891"/>
    <w:rsid w:val="00B12988"/>
    <w:rsid w:val="00B13C33"/>
    <w:rsid w:val="00B212CB"/>
    <w:rsid w:val="00B26A1B"/>
    <w:rsid w:val="00B2753F"/>
    <w:rsid w:val="00B27715"/>
    <w:rsid w:val="00B37330"/>
    <w:rsid w:val="00B41F2D"/>
    <w:rsid w:val="00B43BBF"/>
    <w:rsid w:val="00B45720"/>
    <w:rsid w:val="00B536CA"/>
    <w:rsid w:val="00B55182"/>
    <w:rsid w:val="00B5705F"/>
    <w:rsid w:val="00B570C7"/>
    <w:rsid w:val="00B63A34"/>
    <w:rsid w:val="00B67AA0"/>
    <w:rsid w:val="00B70E91"/>
    <w:rsid w:val="00B72EBE"/>
    <w:rsid w:val="00B82739"/>
    <w:rsid w:val="00B91D12"/>
    <w:rsid w:val="00B9250C"/>
    <w:rsid w:val="00BA0733"/>
    <w:rsid w:val="00BA1F2F"/>
    <w:rsid w:val="00BA46E2"/>
    <w:rsid w:val="00BA5664"/>
    <w:rsid w:val="00BA6010"/>
    <w:rsid w:val="00BB207B"/>
    <w:rsid w:val="00BB4AF1"/>
    <w:rsid w:val="00BC15A0"/>
    <w:rsid w:val="00C0606E"/>
    <w:rsid w:val="00C0776F"/>
    <w:rsid w:val="00C175CF"/>
    <w:rsid w:val="00C21774"/>
    <w:rsid w:val="00C315F3"/>
    <w:rsid w:val="00C341DD"/>
    <w:rsid w:val="00C35264"/>
    <w:rsid w:val="00C36729"/>
    <w:rsid w:val="00C413F0"/>
    <w:rsid w:val="00C50F52"/>
    <w:rsid w:val="00C511D3"/>
    <w:rsid w:val="00C653F9"/>
    <w:rsid w:val="00C67097"/>
    <w:rsid w:val="00C72AF7"/>
    <w:rsid w:val="00C948EE"/>
    <w:rsid w:val="00C94B2C"/>
    <w:rsid w:val="00CB349D"/>
    <w:rsid w:val="00CB6E72"/>
    <w:rsid w:val="00CC0AA1"/>
    <w:rsid w:val="00CC3D55"/>
    <w:rsid w:val="00CD23C1"/>
    <w:rsid w:val="00CD415C"/>
    <w:rsid w:val="00CD4191"/>
    <w:rsid w:val="00CE08A3"/>
    <w:rsid w:val="00CE7D6A"/>
    <w:rsid w:val="00D0455B"/>
    <w:rsid w:val="00D069D1"/>
    <w:rsid w:val="00D06CEC"/>
    <w:rsid w:val="00D1739D"/>
    <w:rsid w:val="00D211FB"/>
    <w:rsid w:val="00D21B1C"/>
    <w:rsid w:val="00D26920"/>
    <w:rsid w:val="00D31FDB"/>
    <w:rsid w:val="00D41704"/>
    <w:rsid w:val="00D478D8"/>
    <w:rsid w:val="00D51165"/>
    <w:rsid w:val="00D5214D"/>
    <w:rsid w:val="00D52A8B"/>
    <w:rsid w:val="00D531EB"/>
    <w:rsid w:val="00D62FF1"/>
    <w:rsid w:val="00D6697F"/>
    <w:rsid w:val="00D86C54"/>
    <w:rsid w:val="00D87258"/>
    <w:rsid w:val="00D9033C"/>
    <w:rsid w:val="00D91051"/>
    <w:rsid w:val="00D91918"/>
    <w:rsid w:val="00D97B29"/>
    <w:rsid w:val="00DA28B0"/>
    <w:rsid w:val="00DA29B6"/>
    <w:rsid w:val="00DA634F"/>
    <w:rsid w:val="00DB17C3"/>
    <w:rsid w:val="00DB4681"/>
    <w:rsid w:val="00DC2DB2"/>
    <w:rsid w:val="00DD171E"/>
    <w:rsid w:val="00DD3090"/>
    <w:rsid w:val="00DE3C39"/>
    <w:rsid w:val="00DE7424"/>
    <w:rsid w:val="00DF1141"/>
    <w:rsid w:val="00DF3899"/>
    <w:rsid w:val="00DF408A"/>
    <w:rsid w:val="00DF6436"/>
    <w:rsid w:val="00E01F01"/>
    <w:rsid w:val="00E03A2D"/>
    <w:rsid w:val="00E11EAD"/>
    <w:rsid w:val="00E12FEE"/>
    <w:rsid w:val="00E13132"/>
    <w:rsid w:val="00E1481A"/>
    <w:rsid w:val="00E20DA3"/>
    <w:rsid w:val="00E2266E"/>
    <w:rsid w:val="00E30EE4"/>
    <w:rsid w:val="00E40E62"/>
    <w:rsid w:val="00E40FB2"/>
    <w:rsid w:val="00E42511"/>
    <w:rsid w:val="00E52B73"/>
    <w:rsid w:val="00E70B23"/>
    <w:rsid w:val="00E723DB"/>
    <w:rsid w:val="00E74EE5"/>
    <w:rsid w:val="00E7646D"/>
    <w:rsid w:val="00E77C3D"/>
    <w:rsid w:val="00E92DFD"/>
    <w:rsid w:val="00E962FF"/>
    <w:rsid w:val="00EA76E5"/>
    <w:rsid w:val="00EB54DA"/>
    <w:rsid w:val="00EB5DCA"/>
    <w:rsid w:val="00EC3738"/>
    <w:rsid w:val="00ED2359"/>
    <w:rsid w:val="00EE4242"/>
    <w:rsid w:val="00EE7265"/>
    <w:rsid w:val="00EE795D"/>
    <w:rsid w:val="00EF0F65"/>
    <w:rsid w:val="00EF37EE"/>
    <w:rsid w:val="00EF762B"/>
    <w:rsid w:val="00F05C08"/>
    <w:rsid w:val="00F10B7E"/>
    <w:rsid w:val="00F30B0C"/>
    <w:rsid w:val="00F33A9D"/>
    <w:rsid w:val="00F42769"/>
    <w:rsid w:val="00F4463C"/>
    <w:rsid w:val="00F460CE"/>
    <w:rsid w:val="00F469A7"/>
    <w:rsid w:val="00F51A80"/>
    <w:rsid w:val="00F52DA5"/>
    <w:rsid w:val="00F6043C"/>
    <w:rsid w:val="00F64100"/>
    <w:rsid w:val="00F70798"/>
    <w:rsid w:val="00F70F30"/>
    <w:rsid w:val="00F721B7"/>
    <w:rsid w:val="00F82512"/>
    <w:rsid w:val="00F844A9"/>
    <w:rsid w:val="00F94C89"/>
    <w:rsid w:val="00F96FE7"/>
    <w:rsid w:val="00FB31A7"/>
    <w:rsid w:val="00FB46C1"/>
    <w:rsid w:val="00FB5128"/>
    <w:rsid w:val="00FE1AA7"/>
    <w:rsid w:val="00FE22EF"/>
    <w:rsid w:val="00FE2E18"/>
    <w:rsid w:val="00FF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3ABC"/>
  <w15:docId w15:val="{F1217D33-8956-48CC-9FDD-4F6BEAB4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EE7"/>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07A2A"/>
    <w:pPr>
      <w:ind w:left="720"/>
      <w:contextualSpacing/>
    </w:pPr>
    <w:rPr>
      <w:rFonts w:eastAsia="Calibri"/>
    </w:rPr>
  </w:style>
  <w:style w:type="character" w:styleId="a5">
    <w:name w:val="Emphasis"/>
    <w:uiPriority w:val="20"/>
    <w:qFormat/>
    <w:rsid w:val="00907A2A"/>
    <w:rPr>
      <w:i/>
      <w:iCs/>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
    <w:basedOn w:val="a"/>
    <w:link w:val="a7"/>
    <w:rsid w:val="00907A2A"/>
    <w:pPr>
      <w:spacing w:before="100" w:beforeAutospacing="1" w:after="100" w:afterAutospacing="1" w:line="240" w:lineRule="auto"/>
    </w:pPr>
    <w:rPr>
      <w:rFonts w:ascii="Times New Roman" w:hAnsi="Times New Roman"/>
      <w:sz w:val="24"/>
      <w:szCs w:val="24"/>
      <w:lang w:val="ru-RU" w:eastAsia="ru-RU"/>
    </w:rPr>
  </w:style>
  <w:style w:type="character" w:styleId="a8">
    <w:name w:val="Strong"/>
    <w:uiPriority w:val="22"/>
    <w:qFormat/>
    <w:rsid w:val="00907A2A"/>
    <w:rPr>
      <w:b/>
      <w:bCs/>
    </w:rPr>
  </w:style>
  <w:style w:type="character" w:customStyle="1" w:styleId="a7">
    <w:name w:val="Обычный (Интернет)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link w:val="a6"/>
    <w:locked/>
    <w:rsid w:val="00907A2A"/>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EB54DA"/>
    <w:pPr>
      <w:spacing w:after="0" w:line="240" w:lineRule="auto"/>
    </w:pPr>
    <w:rPr>
      <w:rFonts w:ascii="Tahoma" w:hAnsi="Tahoma"/>
      <w:sz w:val="16"/>
      <w:szCs w:val="16"/>
    </w:rPr>
  </w:style>
  <w:style w:type="character" w:customStyle="1" w:styleId="aa">
    <w:name w:val="Текст выноски Знак"/>
    <w:link w:val="a9"/>
    <w:uiPriority w:val="99"/>
    <w:semiHidden/>
    <w:rsid w:val="00EB54DA"/>
    <w:rPr>
      <w:rFonts w:ascii="Tahoma" w:hAnsi="Tahoma" w:cs="Tahoma"/>
      <w:sz w:val="16"/>
      <w:szCs w:val="16"/>
    </w:rPr>
  </w:style>
  <w:style w:type="table" w:styleId="ab">
    <w:name w:val="Table Grid"/>
    <w:basedOn w:val="a1"/>
    <w:uiPriority w:val="39"/>
    <w:rsid w:val="00610CB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70388"/>
  </w:style>
  <w:style w:type="character" w:customStyle="1" w:styleId="a4">
    <w:name w:val="Абзац списка Знак"/>
    <w:link w:val="a3"/>
    <w:uiPriority w:val="34"/>
    <w:locked/>
    <w:rsid w:val="00CD4191"/>
    <w:rPr>
      <w:rFonts w:eastAsia="Calibri"/>
      <w:sz w:val="22"/>
      <w:szCs w:val="22"/>
      <w:lang w:val="en-US" w:eastAsia="en-US"/>
    </w:rPr>
  </w:style>
  <w:style w:type="paragraph" w:styleId="ac">
    <w:name w:val="header"/>
    <w:basedOn w:val="a"/>
    <w:link w:val="ad"/>
    <w:uiPriority w:val="99"/>
    <w:unhideWhenUsed/>
    <w:rsid w:val="00D21B1C"/>
    <w:pPr>
      <w:tabs>
        <w:tab w:val="center" w:pos="4844"/>
        <w:tab w:val="right" w:pos="9689"/>
      </w:tabs>
      <w:spacing w:after="0" w:line="240" w:lineRule="auto"/>
    </w:pPr>
    <w:rPr>
      <w:rFonts w:eastAsia="Calibri"/>
    </w:rPr>
  </w:style>
  <w:style w:type="character" w:customStyle="1" w:styleId="ad">
    <w:name w:val="Верхний колонтитул Знак"/>
    <w:link w:val="ac"/>
    <w:uiPriority w:val="99"/>
    <w:rsid w:val="00D21B1C"/>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0299">
      <w:bodyDiv w:val="1"/>
      <w:marLeft w:val="0"/>
      <w:marRight w:val="0"/>
      <w:marTop w:val="0"/>
      <w:marBottom w:val="0"/>
      <w:divBdr>
        <w:top w:val="none" w:sz="0" w:space="0" w:color="auto"/>
        <w:left w:val="none" w:sz="0" w:space="0" w:color="auto"/>
        <w:bottom w:val="none" w:sz="0" w:space="0" w:color="auto"/>
        <w:right w:val="none" w:sz="0" w:space="0" w:color="auto"/>
      </w:divBdr>
    </w:div>
    <w:div w:id="1459370393">
      <w:bodyDiv w:val="1"/>
      <w:marLeft w:val="0"/>
      <w:marRight w:val="0"/>
      <w:marTop w:val="0"/>
      <w:marBottom w:val="0"/>
      <w:divBdr>
        <w:top w:val="none" w:sz="0" w:space="0" w:color="auto"/>
        <w:left w:val="none" w:sz="0" w:space="0" w:color="auto"/>
        <w:bottom w:val="none" w:sz="0" w:space="0" w:color="auto"/>
        <w:right w:val="none" w:sz="0" w:space="0" w:color="auto"/>
      </w:divBdr>
    </w:div>
    <w:div w:id="1597861050">
      <w:bodyDiv w:val="1"/>
      <w:marLeft w:val="0"/>
      <w:marRight w:val="0"/>
      <w:marTop w:val="0"/>
      <w:marBottom w:val="0"/>
      <w:divBdr>
        <w:top w:val="none" w:sz="0" w:space="0" w:color="auto"/>
        <w:left w:val="none" w:sz="0" w:space="0" w:color="auto"/>
        <w:bottom w:val="none" w:sz="0" w:space="0" w:color="auto"/>
        <w:right w:val="none" w:sz="0" w:space="0" w:color="auto"/>
      </w:divBdr>
    </w:div>
    <w:div w:id="211729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52C8C-65BC-4693-B277-07BEC967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Pages>
  <Words>941</Words>
  <Characters>5370</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GIS</dc:creator>
  <cp:keywords>https://mul2-mia.gov.am/tasks/4906169/oneclick?token=9489f91d92f158d49562c8423179e13f</cp:keywords>
  <cp:lastModifiedBy>Admin</cp:lastModifiedBy>
  <cp:revision>149</cp:revision>
  <dcterms:created xsi:type="dcterms:W3CDTF">2019-06-21T04:56:00Z</dcterms:created>
  <dcterms:modified xsi:type="dcterms:W3CDTF">2025-08-18T11:31:00Z</dcterms:modified>
</cp:coreProperties>
</file>