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844B" w14:textId="38E916DE" w:rsidR="00780EEC" w:rsidRDefault="00780EEC" w:rsidP="001B0D35">
      <w:pPr>
        <w:jc w:val="right"/>
        <w:rPr>
          <w:rStyle w:val="Strong"/>
          <w:rFonts w:ascii="GHEA Grapalat" w:hAnsi="GHEA Grapalat"/>
          <w:b w:val="0"/>
          <w:sz w:val="24"/>
          <w:szCs w:val="24"/>
          <w:lang w:val="hy-AM"/>
        </w:rPr>
      </w:pPr>
    </w:p>
    <w:p w14:paraId="611F0688" w14:textId="4A045B4F" w:rsidR="009A498B" w:rsidRPr="008B65F3" w:rsidRDefault="008B65F3" w:rsidP="001B0D35">
      <w:pPr>
        <w:jc w:val="right"/>
        <w:rPr>
          <w:rStyle w:val="Strong"/>
          <w:rFonts w:ascii="GHEA Grapalat" w:hAnsi="GHEA Grapalat"/>
          <w:bCs w:val="0"/>
          <w:i/>
          <w:iCs/>
          <w:sz w:val="24"/>
          <w:szCs w:val="24"/>
          <w:lang w:val="hy-AM"/>
        </w:rPr>
      </w:pPr>
      <w:r w:rsidRPr="008B65F3">
        <w:rPr>
          <w:rStyle w:val="Strong"/>
          <w:rFonts w:ascii="GHEA Grapalat" w:hAnsi="GHEA Grapalat"/>
          <w:bCs w:val="0"/>
          <w:i/>
          <w:iCs/>
          <w:sz w:val="24"/>
          <w:szCs w:val="24"/>
          <w:lang w:val="hy-AM"/>
        </w:rPr>
        <w:t>ՆԱԽԱԳԻԾ</w:t>
      </w:r>
    </w:p>
    <w:p w14:paraId="54246DA8" w14:textId="1B1C54DB" w:rsidR="001537B3" w:rsidRPr="009633BD" w:rsidRDefault="001537B3" w:rsidP="001537B3">
      <w:pPr>
        <w:tabs>
          <w:tab w:val="left" w:pos="5220"/>
          <w:tab w:val="left" w:pos="5490"/>
        </w:tabs>
        <w:spacing w:after="0" w:line="276" w:lineRule="auto"/>
        <w:rPr>
          <w:rStyle w:val="Strong"/>
          <w:rFonts w:ascii="GHEA Grapalat" w:hAnsi="GHEA Grapalat"/>
          <w:sz w:val="24"/>
          <w:szCs w:val="24"/>
          <w:lang w:val="hy-AM"/>
        </w:rPr>
      </w:pPr>
      <w:r w:rsidRPr="009633BD">
        <w:rPr>
          <w:rStyle w:val="Strong"/>
          <w:rFonts w:ascii="GHEA Grapalat" w:hAnsi="GHEA Grapalat"/>
          <w:sz w:val="24"/>
          <w:szCs w:val="24"/>
          <w:lang w:val="hy-AM"/>
        </w:rPr>
        <w:t xml:space="preserve">ՀԱՅԱՍՏԱՆԻ ՀԱՆՐԱՊԵՏՈՒԹՅԱՆ                       ՀԱՅԱՍՏԱՆԻ ՀԱՆՐԱՊԵՏՈՒԹՅԱՆ                      ՆԵՐՔԻՆ </w:t>
      </w:r>
      <w:r w:rsidR="003D3A27" w:rsidRPr="009633BD">
        <w:rPr>
          <w:rStyle w:val="Strong"/>
          <w:rFonts w:ascii="GHEA Grapalat" w:hAnsi="GHEA Grapalat"/>
          <w:sz w:val="24"/>
          <w:szCs w:val="24"/>
          <w:lang w:val="hy-AM"/>
        </w:rPr>
        <w:t>ԳՈՐԾԵՐԻ ՆԱԽԱՐԱՐ</w:t>
      </w:r>
      <w:r w:rsidRPr="009633BD">
        <w:rPr>
          <w:rStyle w:val="Strong"/>
          <w:rFonts w:ascii="GHEA Grapalat" w:hAnsi="GHEA Grapalat"/>
          <w:sz w:val="24"/>
          <w:szCs w:val="24"/>
          <w:lang w:val="hy-AM"/>
        </w:rPr>
        <w:t xml:space="preserve">                         </w:t>
      </w:r>
      <w:bookmarkStart w:id="0" w:name="_Hlk184905480"/>
      <w:r w:rsidRPr="009633BD">
        <w:rPr>
          <w:rStyle w:val="Strong"/>
          <w:rFonts w:ascii="GHEA Grapalat" w:hAnsi="GHEA Grapalat"/>
          <w:sz w:val="24"/>
          <w:szCs w:val="24"/>
          <w:lang w:val="hy-AM"/>
        </w:rPr>
        <w:t xml:space="preserve">    </w:t>
      </w:r>
      <w:r w:rsidR="003D3A27">
        <w:rPr>
          <w:rStyle w:val="Strong"/>
          <w:rFonts w:ascii="GHEA Grapalat" w:hAnsi="GHEA Grapalat"/>
          <w:sz w:val="24"/>
          <w:szCs w:val="24"/>
          <w:lang w:val="hy-AM"/>
        </w:rPr>
        <w:t xml:space="preserve"> </w:t>
      </w:r>
      <w:r w:rsidRPr="009633BD">
        <w:rPr>
          <w:rStyle w:val="Strong"/>
          <w:rFonts w:ascii="GHEA Grapalat" w:hAnsi="GHEA Grapalat"/>
          <w:sz w:val="24"/>
          <w:szCs w:val="24"/>
          <w:lang w:val="hy-AM"/>
        </w:rPr>
        <w:t xml:space="preserve">ՏԱՐԱԾՔԱՅԻՆ ԿԱՌԱՎԱՐՄԱՆ ԵՎ                                   </w:t>
      </w:r>
    </w:p>
    <w:p w14:paraId="148FB155" w14:textId="2C8E3B4F" w:rsidR="001537B3" w:rsidRPr="009633BD" w:rsidRDefault="001537B3" w:rsidP="001537B3">
      <w:pPr>
        <w:spacing w:after="0" w:line="276" w:lineRule="auto"/>
        <w:rPr>
          <w:rStyle w:val="Strong"/>
          <w:rFonts w:ascii="GHEA Grapalat" w:hAnsi="GHEA Grapalat"/>
          <w:sz w:val="24"/>
          <w:szCs w:val="24"/>
          <w:lang w:val="hy-AM"/>
        </w:rPr>
      </w:pPr>
      <w:r w:rsidRPr="009633BD">
        <w:rPr>
          <w:rStyle w:val="Strong"/>
          <w:rFonts w:ascii="GHEA Grapalat" w:hAnsi="GHEA Grapalat"/>
          <w:sz w:val="24"/>
          <w:szCs w:val="24"/>
          <w:lang w:val="hy-AM"/>
        </w:rPr>
        <w:t xml:space="preserve">                                                               </w:t>
      </w:r>
      <w:r w:rsidR="003D3A27">
        <w:rPr>
          <w:rStyle w:val="Strong"/>
          <w:rFonts w:ascii="GHEA Grapalat" w:hAnsi="GHEA Grapalat"/>
          <w:sz w:val="24"/>
          <w:szCs w:val="24"/>
          <w:lang w:val="hy-AM"/>
        </w:rPr>
        <w:t xml:space="preserve">                 </w:t>
      </w:r>
      <w:r w:rsidRPr="009633BD">
        <w:rPr>
          <w:rStyle w:val="Strong"/>
          <w:rFonts w:ascii="GHEA Grapalat" w:hAnsi="GHEA Grapalat"/>
          <w:sz w:val="24"/>
          <w:szCs w:val="24"/>
          <w:lang w:val="hy-AM"/>
        </w:rPr>
        <w:t>ԵՆԹԱԿԱՌՈՒՑՎԱԾՔՆԵՐԻ ՆԱԽԱՐԱՐ</w:t>
      </w:r>
    </w:p>
    <w:bookmarkEnd w:id="0"/>
    <w:p w14:paraId="6792C18C" w14:textId="4937744B" w:rsidR="001537B3" w:rsidRPr="00314A05" w:rsidRDefault="001537B3" w:rsidP="001537B3">
      <w:pPr>
        <w:spacing w:after="0" w:line="276" w:lineRule="auto"/>
        <w:rPr>
          <w:rFonts w:ascii="GHEA Grapalat" w:hAnsi="GHEA Grapalat"/>
          <w:b/>
          <w:bCs/>
          <w:sz w:val="24"/>
          <w:szCs w:val="24"/>
          <w:lang w:val="hy-AM"/>
        </w:rPr>
      </w:pPr>
      <w:r w:rsidRPr="009633BD">
        <w:rPr>
          <w:rFonts w:ascii="GHEA Grapalat" w:hAnsi="GHEA Grapalat"/>
          <w:b/>
          <w:bCs/>
          <w:sz w:val="24"/>
          <w:szCs w:val="24"/>
          <w:lang w:val="fr-FR"/>
        </w:rPr>
        <w:t xml:space="preserve">         N </w:t>
      </w:r>
      <w:r w:rsidR="00664A21" w:rsidRPr="009633BD">
        <w:rPr>
          <w:rFonts w:ascii="GHEA Grapalat" w:hAnsi="GHEA Grapalat"/>
          <w:b/>
          <w:bCs/>
          <w:sz w:val="24"/>
          <w:szCs w:val="24"/>
          <w:lang w:val="fr-FR"/>
        </w:rPr>
        <w:t>___-</w:t>
      </w:r>
      <w:r w:rsidR="00314A05">
        <w:rPr>
          <w:rFonts w:ascii="GHEA Grapalat" w:hAnsi="GHEA Grapalat"/>
          <w:b/>
          <w:bCs/>
          <w:sz w:val="24"/>
          <w:szCs w:val="24"/>
          <w:lang w:val="hy-AM"/>
        </w:rPr>
        <w:t>Ն</w:t>
      </w:r>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w:t>
      </w:r>
      <w:r w:rsidRPr="009633BD">
        <w:rPr>
          <w:rFonts w:ascii="GHEA Grapalat" w:hAnsi="GHEA Grapalat"/>
          <w:b/>
          <w:bCs/>
          <w:sz w:val="24"/>
          <w:szCs w:val="24"/>
          <w:lang w:val="fr-FR"/>
        </w:rPr>
        <w:t xml:space="preserve"> N ___-</w:t>
      </w:r>
      <w:r w:rsidR="00314A05">
        <w:rPr>
          <w:rFonts w:ascii="GHEA Grapalat" w:hAnsi="GHEA Grapalat"/>
          <w:b/>
          <w:bCs/>
          <w:sz w:val="24"/>
          <w:szCs w:val="24"/>
          <w:lang w:val="hy-AM"/>
        </w:rPr>
        <w:t>Ն</w:t>
      </w:r>
    </w:p>
    <w:p w14:paraId="0418167E" w14:textId="7A6537D1" w:rsidR="001537B3" w:rsidRDefault="001537B3" w:rsidP="001537B3">
      <w:pPr>
        <w:pStyle w:val="NormalWeb"/>
        <w:shd w:val="clear" w:color="auto" w:fill="FFFFFF"/>
        <w:spacing w:before="0" w:beforeAutospacing="0" w:after="0" w:afterAutospacing="0"/>
        <w:jc w:val="center"/>
        <w:rPr>
          <w:rStyle w:val="Strong"/>
          <w:rFonts w:ascii="GHEA Grapalat" w:hAnsi="GHEA Grapalat"/>
          <w:lang w:val="hy-AM"/>
        </w:rPr>
      </w:pPr>
    </w:p>
    <w:p w14:paraId="181B5586" w14:textId="77777777" w:rsidR="00945846" w:rsidRDefault="00945846" w:rsidP="001537B3">
      <w:pPr>
        <w:pStyle w:val="NormalWeb"/>
        <w:shd w:val="clear" w:color="auto" w:fill="FFFFFF"/>
        <w:spacing w:before="0" w:beforeAutospacing="0" w:after="0" w:afterAutospacing="0"/>
        <w:jc w:val="center"/>
        <w:rPr>
          <w:rStyle w:val="Strong"/>
          <w:rFonts w:ascii="GHEA Grapalat" w:hAnsi="GHEA Grapalat"/>
          <w:lang w:val="hy-AM"/>
        </w:rPr>
      </w:pPr>
    </w:p>
    <w:p w14:paraId="10606EB4" w14:textId="15BF45B3" w:rsidR="00945846" w:rsidRPr="009633BD" w:rsidRDefault="00945846" w:rsidP="003D3A27">
      <w:pPr>
        <w:tabs>
          <w:tab w:val="left" w:pos="5220"/>
          <w:tab w:val="left" w:pos="5490"/>
        </w:tabs>
        <w:spacing w:after="0" w:line="276" w:lineRule="auto"/>
        <w:rPr>
          <w:rStyle w:val="Strong"/>
          <w:rFonts w:ascii="GHEA Grapalat" w:hAnsi="GHEA Grapalat"/>
          <w:sz w:val="24"/>
          <w:szCs w:val="24"/>
          <w:lang w:val="hy-AM"/>
        </w:rPr>
      </w:pPr>
      <w:r w:rsidRPr="009633BD">
        <w:rPr>
          <w:rStyle w:val="Strong"/>
          <w:rFonts w:ascii="GHEA Grapalat" w:hAnsi="GHEA Grapalat"/>
          <w:sz w:val="24"/>
          <w:szCs w:val="24"/>
          <w:lang w:val="hy-AM"/>
        </w:rPr>
        <w:t xml:space="preserve">ՀԱՅԱՍՏԱՆԻ ՀԱՆՐԱՊԵՏՈՒԹՅԱՆ                        ՀԱՅԱՍՏԱՆԻ ՀԱՆՐԱՊԵՏՈՒԹՅԱՆ                      </w:t>
      </w:r>
      <w:r w:rsidR="003D3A27">
        <w:rPr>
          <w:rStyle w:val="Strong"/>
          <w:rFonts w:ascii="GHEA Grapalat" w:hAnsi="GHEA Grapalat"/>
          <w:sz w:val="24"/>
          <w:szCs w:val="24"/>
          <w:lang w:val="hy-AM"/>
        </w:rPr>
        <w:t>ԷԿՈՆՈՄԻԿԱՅԻ</w:t>
      </w:r>
      <w:r w:rsidR="003D3A27" w:rsidRPr="009633BD">
        <w:rPr>
          <w:rStyle w:val="Strong"/>
          <w:rFonts w:ascii="GHEA Grapalat" w:hAnsi="GHEA Grapalat"/>
          <w:sz w:val="24"/>
          <w:szCs w:val="24"/>
          <w:lang w:val="hy-AM"/>
        </w:rPr>
        <w:t xml:space="preserve"> ՆԱԽԱՐԱՐ</w:t>
      </w:r>
      <w:r w:rsidR="003D3A27">
        <w:rPr>
          <w:rStyle w:val="Strong"/>
          <w:rFonts w:ascii="GHEA Grapalat" w:hAnsi="GHEA Grapalat"/>
          <w:sz w:val="24"/>
          <w:szCs w:val="24"/>
          <w:lang w:val="hy-AM"/>
        </w:rPr>
        <w:t xml:space="preserve">      </w:t>
      </w:r>
      <w:r w:rsidRPr="009633BD">
        <w:rPr>
          <w:rStyle w:val="Strong"/>
          <w:rFonts w:ascii="GHEA Grapalat" w:hAnsi="GHEA Grapalat"/>
          <w:sz w:val="24"/>
          <w:szCs w:val="24"/>
          <w:lang w:val="hy-AM"/>
        </w:rPr>
        <w:t xml:space="preserve">                              </w:t>
      </w:r>
      <w:r w:rsidR="003D3A27">
        <w:rPr>
          <w:rStyle w:val="Strong"/>
          <w:rFonts w:ascii="GHEA Grapalat" w:hAnsi="GHEA Grapalat"/>
          <w:sz w:val="24"/>
          <w:szCs w:val="24"/>
          <w:lang w:val="hy-AM"/>
        </w:rPr>
        <w:t xml:space="preserve"> ՇՐՋԱԿԱ ՄԻՋԱՎԱՅՐԻ</w:t>
      </w:r>
      <w:r w:rsidR="00B74BD0">
        <w:rPr>
          <w:rStyle w:val="Strong"/>
          <w:rFonts w:ascii="GHEA Grapalat" w:hAnsi="GHEA Grapalat"/>
          <w:sz w:val="24"/>
          <w:szCs w:val="24"/>
          <w:lang w:val="hy-AM"/>
        </w:rPr>
        <w:t xml:space="preserve"> </w:t>
      </w:r>
      <w:r w:rsidR="00B74BD0" w:rsidRPr="008B65F3">
        <w:rPr>
          <w:rStyle w:val="Strong"/>
          <w:rFonts w:ascii="GHEA Grapalat" w:hAnsi="GHEA Grapalat"/>
          <w:sz w:val="24"/>
          <w:szCs w:val="24"/>
          <w:lang w:val="hy-AM"/>
        </w:rPr>
        <w:t>ՆԱԽԱՐԱՐ</w:t>
      </w:r>
      <w:r w:rsidRPr="009633BD">
        <w:rPr>
          <w:rStyle w:val="Strong"/>
          <w:rFonts w:ascii="GHEA Grapalat" w:hAnsi="GHEA Grapalat"/>
          <w:sz w:val="24"/>
          <w:szCs w:val="24"/>
          <w:lang w:val="hy-AM"/>
        </w:rPr>
        <w:t xml:space="preserve">                                  </w:t>
      </w:r>
    </w:p>
    <w:p w14:paraId="5E839E85" w14:textId="3AE2584A" w:rsidR="00945846" w:rsidRPr="00314A05" w:rsidRDefault="00945846" w:rsidP="00945846">
      <w:pPr>
        <w:spacing w:after="0" w:line="276" w:lineRule="auto"/>
        <w:rPr>
          <w:rFonts w:ascii="GHEA Grapalat" w:hAnsi="GHEA Grapalat"/>
          <w:b/>
          <w:bCs/>
          <w:sz w:val="24"/>
          <w:szCs w:val="24"/>
          <w:lang w:val="hy-AM"/>
        </w:rPr>
      </w:pPr>
      <w:r w:rsidRPr="009633BD">
        <w:rPr>
          <w:rFonts w:ascii="GHEA Grapalat" w:hAnsi="GHEA Grapalat"/>
          <w:b/>
          <w:bCs/>
          <w:sz w:val="24"/>
          <w:szCs w:val="24"/>
          <w:lang w:val="fr-FR"/>
        </w:rPr>
        <w:t xml:space="preserve">         N ___-</w:t>
      </w:r>
      <w:r w:rsidR="00314A05">
        <w:rPr>
          <w:rFonts w:ascii="GHEA Grapalat" w:hAnsi="GHEA Grapalat"/>
          <w:b/>
          <w:bCs/>
          <w:sz w:val="24"/>
          <w:szCs w:val="24"/>
          <w:lang w:val="hy-AM"/>
        </w:rPr>
        <w:t>Ն</w:t>
      </w:r>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w:t>
      </w:r>
      <w:r w:rsidRPr="009633BD">
        <w:rPr>
          <w:rFonts w:ascii="GHEA Grapalat" w:hAnsi="GHEA Grapalat"/>
          <w:b/>
          <w:bCs/>
          <w:sz w:val="24"/>
          <w:szCs w:val="24"/>
          <w:lang w:val="fr-FR"/>
        </w:rPr>
        <w:t xml:space="preserve"> N ___-</w:t>
      </w:r>
      <w:r w:rsidR="00314A05">
        <w:rPr>
          <w:rFonts w:ascii="GHEA Grapalat" w:hAnsi="GHEA Grapalat"/>
          <w:b/>
          <w:bCs/>
          <w:sz w:val="24"/>
          <w:szCs w:val="24"/>
          <w:lang w:val="hy-AM"/>
        </w:rPr>
        <w:t>Ն</w:t>
      </w:r>
    </w:p>
    <w:p w14:paraId="0F19417C" w14:textId="00F6D6EA" w:rsidR="00945846" w:rsidRDefault="00945846" w:rsidP="001537B3">
      <w:pPr>
        <w:pStyle w:val="NormalWeb"/>
        <w:shd w:val="clear" w:color="auto" w:fill="FFFFFF"/>
        <w:spacing w:before="0" w:beforeAutospacing="0" w:after="0" w:afterAutospacing="0"/>
        <w:jc w:val="center"/>
        <w:rPr>
          <w:rStyle w:val="Strong"/>
          <w:rFonts w:ascii="GHEA Grapalat" w:hAnsi="GHEA Grapalat"/>
          <w:lang w:val="fr-FR"/>
        </w:rPr>
      </w:pPr>
    </w:p>
    <w:p w14:paraId="189F893B" w14:textId="77777777" w:rsidR="00945846" w:rsidRPr="00945846" w:rsidRDefault="00945846" w:rsidP="001537B3">
      <w:pPr>
        <w:pStyle w:val="NormalWeb"/>
        <w:shd w:val="clear" w:color="auto" w:fill="FFFFFF"/>
        <w:spacing w:before="0" w:beforeAutospacing="0" w:after="0" w:afterAutospacing="0"/>
        <w:jc w:val="center"/>
        <w:rPr>
          <w:rStyle w:val="Strong"/>
          <w:rFonts w:ascii="GHEA Grapalat" w:hAnsi="GHEA Grapalat"/>
          <w:lang w:val="fr-FR"/>
        </w:rPr>
      </w:pPr>
    </w:p>
    <w:p w14:paraId="6BACAE40" w14:textId="59BB35F4" w:rsidR="00945846" w:rsidRPr="009633BD" w:rsidRDefault="00945846" w:rsidP="00945846">
      <w:pPr>
        <w:tabs>
          <w:tab w:val="left" w:pos="5220"/>
          <w:tab w:val="left" w:pos="5490"/>
        </w:tabs>
        <w:spacing w:after="0" w:line="276" w:lineRule="auto"/>
        <w:rPr>
          <w:rStyle w:val="Strong"/>
          <w:rFonts w:ascii="GHEA Grapalat" w:hAnsi="GHEA Grapalat"/>
          <w:sz w:val="24"/>
          <w:szCs w:val="24"/>
          <w:lang w:val="hy-AM"/>
        </w:rPr>
      </w:pPr>
      <w:r w:rsidRPr="009633BD">
        <w:rPr>
          <w:rStyle w:val="Strong"/>
          <w:rFonts w:ascii="GHEA Grapalat" w:hAnsi="GHEA Grapalat"/>
          <w:sz w:val="24"/>
          <w:szCs w:val="24"/>
          <w:lang w:val="hy-AM"/>
        </w:rPr>
        <w:t xml:space="preserve">ՀԱՅԱՍՏԱՆԻ ՀԱՆՐԱՊԵՏՈՒԹՅԱՆ                        ՀԱՅԱՍՏԱՆԻ ՀԱՆՐԱՊԵՏՈՒԹՅԱՆ                      </w:t>
      </w:r>
      <w:r w:rsidR="003D3A27">
        <w:rPr>
          <w:rStyle w:val="Strong"/>
          <w:rFonts w:ascii="GHEA Grapalat" w:hAnsi="GHEA Grapalat"/>
          <w:sz w:val="24"/>
          <w:szCs w:val="24"/>
          <w:lang w:val="hy-AM"/>
        </w:rPr>
        <w:t xml:space="preserve">ԱՇԽԱՏԱՆՔԻ </w:t>
      </w:r>
      <w:r w:rsidR="001A1A01">
        <w:rPr>
          <w:rStyle w:val="Strong"/>
          <w:rFonts w:ascii="GHEA Grapalat" w:hAnsi="GHEA Grapalat"/>
          <w:sz w:val="24"/>
          <w:szCs w:val="24"/>
          <w:lang w:val="hy-AM"/>
        </w:rPr>
        <w:t>ԵՎ</w:t>
      </w:r>
      <w:r w:rsidR="003D3A27">
        <w:rPr>
          <w:rStyle w:val="Strong"/>
          <w:rFonts w:ascii="GHEA Grapalat" w:hAnsi="GHEA Grapalat"/>
          <w:sz w:val="24"/>
          <w:szCs w:val="24"/>
          <w:lang w:val="hy-AM"/>
        </w:rPr>
        <w:t xml:space="preserve"> ՍՈՑԻԱԼԱԿԱՆ </w:t>
      </w:r>
      <w:r w:rsidRPr="009633BD">
        <w:rPr>
          <w:rStyle w:val="Strong"/>
          <w:rFonts w:ascii="GHEA Grapalat" w:hAnsi="GHEA Grapalat"/>
          <w:sz w:val="24"/>
          <w:szCs w:val="24"/>
          <w:lang w:val="hy-AM"/>
        </w:rPr>
        <w:t xml:space="preserve">                        </w:t>
      </w:r>
      <w:r w:rsidR="00FF7C44">
        <w:rPr>
          <w:rStyle w:val="Strong"/>
          <w:rFonts w:ascii="GHEA Grapalat" w:hAnsi="GHEA Grapalat"/>
          <w:sz w:val="24"/>
          <w:szCs w:val="24"/>
          <w:lang w:val="hy-AM"/>
        </w:rPr>
        <w:t xml:space="preserve"> </w:t>
      </w:r>
      <w:r w:rsidRPr="009633BD">
        <w:rPr>
          <w:rStyle w:val="Strong"/>
          <w:rFonts w:ascii="GHEA Grapalat" w:hAnsi="GHEA Grapalat"/>
          <w:sz w:val="24"/>
          <w:szCs w:val="24"/>
          <w:lang w:val="hy-AM"/>
        </w:rPr>
        <w:t xml:space="preserve"> </w:t>
      </w:r>
      <w:r w:rsidR="00FF7C44">
        <w:rPr>
          <w:rStyle w:val="Strong"/>
          <w:rFonts w:ascii="GHEA Grapalat" w:hAnsi="GHEA Grapalat"/>
          <w:sz w:val="24"/>
          <w:szCs w:val="24"/>
          <w:lang w:val="hy-AM"/>
        </w:rPr>
        <w:t xml:space="preserve"> ԱՌՈՂՋԱՊԱՀՈՒԹՅԱՆ</w:t>
      </w:r>
      <w:r w:rsidR="00FF7C44" w:rsidRPr="009633BD">
        <w:rPr>
          <w:rStyle w:val="Strong"/>
          <w:rFonts w:ascii="GHEA Grapalat" w:hAnsi="GHEA Grapalat"/>
          <w:sz w:val="24"/>
          <w:szCs w:val="24"/>
          <w:lang w:val="hy-AM"/>
        </w:rPr>
        <w:t xml:space="preserve"> ՆԱԽԱՐԱՐ            </w:t>
      </w:r>
      <w:r w:rsidR="00FF7C44">
        <w:rPr>
          <w:rStyle w:val="Strong"/>
          <w:rFonts w:ascii="GHEA Grapalat" w:hAnsi="GHEA Grapalat"/>
          <w:sz w:val="24"/>
          <w:szCs w:val="24"/>
          <w:lang w:val="hy-AM"/>
        </w:rPr>
        <w:t xml:space="preserve">                                  </w:t>
      </w:r>
      <w:r w:rsidR="001A1A01">
        <w:rPr>
          <w:rStyle w:val="Strong"/>
          <w:rFonts w:ascii="GHEA Grapalat" w:hAnsi="GHEA Grapalat"/>
          <w:sz w:val="24"/>
          <w:szCs w:val="24"/>
          <w:lang w:val="hy-AM"/>
        </w:rPr>
        <w:t xml:space="preserve">ՀԱՐՑԵՐԻ </w:t>
      </w:r>
      <w:r w:rsidR="00FF7C44">
        <w:rPr>
          <w:rStyle w:val="Strong"/>
          <w:rFonts w:ascii="GHEA Grapalat" w:hAnsi="GHEA Grapalat"/>
          <w:sz w:val="24"/>
          <w:szCs w:val="24"/>
          <w:lang w:val="hy-AM"/>
        </w:rPr>
        <w:t xml:space="preserve">ՆԱԽԱՐԱՐ </w:t>
      </w:r>
      <w:r w:rsidR="00FF7C44" w:rsidRPr="009633BD">
        <w:rPr>
          <w:rStyle w:val="Strong"/>
          <w:rFonts w:ascii="GHEA Grapalat" w:hAnsi="GHEA Grapalat"/>
          <w:sz w:val="24"/>
          <w:szCs w:val="24"/>
          <w:lang w:val="hy-AM"/>
        </w:rPr>
        <w:t xml:space="preserve">                                    </w:t>
      </w:r>
      <w:r w:rsidR="00FF7C44">
        <w:rPr>
          <w:rStyle w:val="Strong"/>
          <w:rFonts w:ascii="GHEA Grapalat" w:hAnsi="GHEA Grapalat"/>
          <w:sz w:val="24"/>
          <w:szCs w:val="24"/>
          <w:lang w:val="hy-AM"/>
        </w:rPr>
        <w:t xml:space="preserve">                                  </w:t>
      </w:r>
    </w:p>
    <w:p w14:paraId="5AA5AC68" w14:textId="5C6BD39E" w:rsidR="00945846" w:rsidRPr="009633BD" w:rsidRDefault="00FF7C44" w:rsidP="00945846">
      <w:pPr>
        <w:spacing w:after="0" w:line="276" w:lineRule="auto"/>
        <w:rPr>
          <w:rStyle w:val="Strong"/>
          <w:rFonts w:ascii="GHEA Grapalat" w:hAnsi="GHEA Grapalat"/>
          <w:sz w:val="24"/>
          <w:szCs w:val="24"/>
          <w:lang w:val="hy-AM"/>
        </w:rPr>
      </w:pPr>
      <w:r>
        <w:rPr>
          <w:rStyle w:val="Strong"/>
          <w:rFonts w:ascii="GHEA Grapalat" w:hAnsi="GHEA Grapalat"/>
          <w:sz w:val="24"/>
          <w:szCs w:val="24"/>
          <w:lang w:val="hy-AM"/>
        </w:rPr>
        <w:t xml:space="preserve">      </w:t>
      </w:r>
      <w:r w:rsidR="003D3A27">
        <w:rPr>
          <w:rStyle w:val="Strong"/>
          <w:rFonts w:ascii="GHEA Grapalat" w:hAnsi="GHEA Grapalat"/>
          <w:sz w:val="24"/>
          <w:szCs w:val="24"/>
          <w:lang w:val="hy-AM"/>
        </w:rPr>
        <w:t xml:space="preserve">          </w:t>
      </w:r>
    </w:p>
    <w:p w14:paraId="20D405FF" w14:textId="1278EAF3" w:rsidR="00945846" w:rsidRPr="006F3EE6" w:rsidRDefault="00945846" w:rsidP="00945846">
      <w:pPr>
        <w:spacing w:after="0" w:line="276" w:lineRule="auto"/>
        <w:rPr>
          <w:rFonts w:ascii="GHEA Grapalat" w:hAnsi="GHEA Grapalat"/>
          <w:b/>
          <w:bCs/>
          <w:sz w:val="24"/>
          <w:szCs w:val="24"/>
          <w:lang w:val="hy-AM"/>
        </w:rPr>
      </w:pPr>
      <w:r w:rsidRPr="009633BD">
        <w:rPr>
          <w:rFonts w:ascii="GHEA Grapalat" w:hAnsi="GHEA Grapalat"/>
          <w:b/>
          <w:bCs/>
          <w:sz w:val="24"/>
          <w:szCs w:val="24"/>
          <w:lang w:val="fr-FR"/>
        </w:rPr>
        <w:t xml:space="preserve">         N ___-</w:t>
      </w:r>
      <w:r w:rsidR="00314A05">
        <w:rPr>
          <w:rFonts w:ascii="GHEA Grapalat" w:hAnsi="GHEA Grapalat"/>
          <w:b/>
          <w:bCs/>
          <w:sz w:val="24"/>
          <w:szCs w:val="24"/>
          <w:lang w:val="hy-AM"/>
        </w:rPr>
        <w:t>Ն</w:t>
      </w:r>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w:t>
      </w:r>
      <w:r w:rsidRPr="009633BD">
        <w:rPr>
          <w:rFonts w:ascii="GHEA Grapalat" w:hAnsi="GHEA Grapalat"/>
          <w:b/>
          <w:bCs/>
          <w:sz w:val="24"/>
          <w:szCs w:val="24"/>
          <w:lang w:val="fr-FR"/>
        </w:rPr>
        <w:t xml:space="preserve"> N ___-</w:t>
      </w:r>
      <w:r w:rsidR="006F3EE6">
        <w:rPr>
          <w:rFonts w:ascii="GHEA Grapalat" w:hAnsi="GHEA Grapalat"/>
          <w:b/>
          <w:bCs/>
          <w:sz w:val="24"/>
          <w:szCs w:val="24"/>
          <w:lang w:val="hy-AM"/>
        </w:rPr>
        <w:t>Ն</w:t>
      </w:r>
    </w:p>
    <w:p w14:paraId="1AF56AF8" w14:textId="77777777" w:rsidR="00FF7C44" w:rsidRDefault="00FF7C44" w:rsidP="00FF7C44">
      <w:pPr>
        <w:tabs>
          <w:tab w:val="left" w:pos="5220"/>
          <w:tab w:val="left" w:pos="5490"/>
        </w:tabs>
        <w:spacing w:after="0" w:line="276" w:lineRule="auto"/>
        <w:rPr>
          <w:rStyle w:val="Strong"/>
          <w:rFonts w:ascii="GHEA Grapalat" w:hAnsi="GHEA Grapalat"/>
          <w:sz w:val="24"/>
          <w:szCs w:val="24"/>
          <w:lang w:val="hy-AM"/>
        </w:rPr>
      </w:pPr>
    </w:p>
    <w:p w14:paraId="58019587" w14:textId="77777777" w:rsidR="00FF7C44" w:rsidRDefault="00FF7C44" w:rsidP="00FF7C44">
      <w:pPr>
        <w:tabs>
          <w:tab w:val="left" w:pos="5220"/>
          <w:tab w:val="left" w:pos="5490"/>
        </w:tabs>
        <w:spacing w:after="0" w:line="276" w:lineRule="auto"/>
        <w:rPr>
          <w:rStyle w:val="Strong"/>
          <w:rFonts w:ascii="GHEA Grapalat" w:hAnsi="GHEA Grapalat"/>
          <w:sz w:val="24"/>
          <w:szCs w:val="24"/>
          <w:lang w:val="hy-AM"/>
        </w:rPr>
      </w:pPr>
      <w:r w:rsidRPr="009633BD">
        <w:rPr>
          <w:rStyle w:val="Strong"/>
          <w:rFonts w:ascii="GHEA Grapalat" w:hAnsi="GHEA Grapalat"/>
          <w:sz w:val="24"/>
          <w:szCs w:val="24"/>
          <w:lang w:val="hy-AM"/>
        </w:rPr>
        <w:t xml:space="preserve">ՀԱՅԱՍՏԱՆԻ ՀԱՆՐԱՊԵՏՈՒԹՅԱՆ                        </w:t>
      </w:r>
    </w:p>
    <w:p w14:paraId="4674EC52" w14:textId="46737FFB" w:rsidR="00FF7C44" w:rsidRDefault="00FF7C44" w:rsidP="00FF7C44">
      <w:pPr>
        <w:tabs>
          <w:tab w:val="left" w:pos="5220"/>
          <w:tab w:val="left" w:pos="5490"/>
        </w:tabs>
        <w:spacing w:after="0" w:line="276" w:lineRule="auto"/>
        <w:rPr>
          <w:rStyle w:val="Strong"/>
          <w:rFonts w:ascii="GHEA Grapalat" w:hAnsi="GHEA Grapalat"/>
          <w:sz w:val="24"/>
          <w:szCs w:val="24"/>
          <w:lang w:val="hy-AM"/>
        </w:rPr>
      </w:pPr>
      <w:r>
        <w:rPr>
          <w:rStyle w:val="Strong"/>
          <w:rFonts w:ascii="GHEA Grapalat" w:hAnsi="GHEA Grapalat"/>
          <w:sz w:val="24"/>
          <w:szCs w:val="24"/>
          <w:lang w:val="hy-AM"/>
        </w:rPr>
        <w:t>ԿՐԹՈՒԹՅԱՆ, ԳԻՏՈՒԹՅԱՆ,</w:t>
      </w:r>
    </w:p>
    <w:p w14:paraId="59AA11FC" w14:textId="0B9B7150" w:rsidR="00FF7C44" w:rsidRDefault="00FF7C44" w:rsidP="00FF7C44">
      <w:pPr>
        <w:tabs>
          <w:tab w:val="left" w:pos="5220"/>
          <w:tab w:val="left" w:pos="5490"/>
        </w:tabs>
        <w:spacing w:after="0" w:line="276" w:lineRule="auto"/>
        <w:rPr>
          <w:rStyle w:val="Strong"/>
          <w:rFonts w:ascii="GHEA Grapalat" w:hAnsi="GHEA Grapalat"/>
          <w:sz w:val="24"/>
          <w:szCs w:val="24"/>
          <w:lang w:val="hy-AM"/>
        </w:rPr>
      </w:pPr>
      <w:r>
        <w:rPr>
          <w:rStyle w:val="Strong"/>
          <w:rFonts w:ascii="GHEA Grapalat" w:hAnsi="GHEA Grapalat"/>
          <w:sz w:val="24"/>
          <w:szCs w:val="24"/>
          <w:lang w:val="hy-AM"/>
        </w:rPr>
        <w:t xml:space="preserve">ՄՇԱԿՈՒՅԹԻ </w:t>
      </w:r>
      <w:r w:rsidR="001A1A01">
        <w:rPr>
          <w:rStyle w:val="Strong"/>
          <w:rFonts w:ascii="GHEA Grapalat" w:hAnsi="GHEA Grapalat"/>
          <w:sz w:val="24"/>
          <w:szCs w:val="24"/>
          <w:lang w:val="hy-AM"/>
        </w:rPr>
        <w:t>ԵՎ</w:t>
      </w:r>
      <w:r>
        <w:rPr>
          <w:rStyle w:val="Strong"/>
          <w:rFonts w:ascii="GHEA Grapalat" w:hAnsi="GHEA Grapalat"/>
          <w:sz w:val="24"/>
          <w:szCs w:val="24"/>
          <w:lang w:val="hy-AM"/>
        </w:rPr>
        <w:t xml:space="preserve"> ՍՊՈՐՏԻ ՆԱԽԱՐԱՐ</w:t>
      </w:r>
      <w:r w:rsidRPr="009633BD">
        <w:rPr>
          <w:rStyle w:val="Strong"/>
          <w:rFonts w:ascii="GHEA Grapalat" w:hAnsi="GHEA Grapalat"/>
          <w:sz w:val="24"/>
          <w:szCs w:val="24"/>
          <w:lang w:val="hy-AM"/>
        </w:rPr>
        <w:t xml:space="preserve">                          </w:t>
      </w:r>
      <w:r>
        <w:rPr>
          <w:rStyle w:val="Strong"/>
          <w:rFonts w:ascii="GHEA Grapalat" w:hAnsi="GHEA Grapalat"/>
          <w:sz w:val="24"/>
          <w:szCs w:val="24"/>
          <w:lang w:val="hy-AM"/>
        </w:rPr>
        <w:t xml:space="preserve"> </w:t>
      </w:r>
      <w:r w:rsidRPr="009633BD">
        <w:rPr>
          <w:rStyle w:val="Strong"/>
          <w:rFonts w:ascii="GHEA Grapalat" w:hAnsi="GHEA Grapalat"/>
          <w:sz w:val="24"/>
          <w:szCs w:val="24"/>
          <w:lang w:val="hy-AM"/>
        </w:rPr>
        <w:t xml:space="preserve">  </w:t>
      </w:r>
      <w:r>
        <w:rPr>
          <w:rStyle w:val="Strong"/>
          <w:rFonts w:ascii="GHEA Grapalat" w:hAnsi="GHEA Grapalat"/>
          <w:sz w:val="24"/>
          <w:szCs w:val="24"/>
          <w:lang w:val="hy-AM"/>
        </w:rPr>
        <w:t xml:space="preserve"> </w:t>
      </w:r>
    </w:p>
    <w:p w14:paraId="4B9BD2BE" w14:textId="63088312" w:rsidR="00FF7C44" w:rsidRPr="009633BD" w:rsidRDefault="00FF7C44" w:rsidP="00FF7C44">
      <w:pPr>
        <w:tabs>
          <w:tab w:val="left" w:pos="5220"/>
          <w:tab w:val="left" w:pos="5490"/>
        </w:tabs>
        <w:spacing w:after="0" w:line="276" w:lineRule="auto"/>
        <w:rPr>
          <w:rStyle w:val="Strong"/>
          <w:rFonts w:ascii="GHEA Grapalat" w:hAnsi="GHEA Grapalat"/>
          <w:sz w:val="24"/>
          <w:szCs w:val="24"/>
          <w:lang w:val="hy-AM"/>
        </w:rPr>
      </w:pPr>
      <w:r w:rsidRPr="009633BD">
        <w:rPr>
          <w:rStyle w:val="Strong"/>
          <w:rFonts w:ascii="GHEA Grapalat" w:hAnsi="GHEA Grapalat"/>
          <w:sz w:val="24"/>
          <w:szCs w:val="24"/>
          <w:lang w:val="hy-AM"/>
        </w:rPr>
        <w:t xml:space="preserve">                                  </w:t>
      </w:r>
      <w:r>
        <w:rPr>
          <w:rStyle w:val="Strong"/>
          <w:rFonts w:ascii="GHEA Grapalat" w:hAnsi="GHEA Grapalat"/>
          <w:sz w:val="24"/>
          <w:szCs w:val="24"/>
          <w:lang w:val="hy-AM"/>
        </w:rPr>
        <w:t xml:space="preserve">                                                  </w:t>
      </w:r>
    </w:p>
    <w:p w14:paraId="33F0B058" w14:textId="24094961" w:rsidR="00FF7C44" w:rsidRPr="009633BD" w:rsidRDefault="00FF7C44" w:rsidP="00FF7C44">
      <w:pPr>
        <w:spacing w:after="0" w:line="276" w:lineRule="auto"/>
        <w:rPr>
          <w:rFonts w:ascii="GHEA Grapalat" w:hAnsi="GHEA Grapalat"/>
          <w:b/>
          <w:bCs/>
          <w:sz w:val="24"/>
          <w:szCs w:val="24"/>
          <w:lang w:val="fr-FR"/>
        </w:rPr>
      </w:pPr>
      <w:r w:rsidRPr="009633BD">
        <w:rPr>
          <w:rFonts w:ascii="GHEA Grapalat" w:hAnsi="GHEA Grapalat"/>
          <w:b/>
          <w:bCs/>
          <w:sz w:val="24"/>
          <w:szCs w:val="24"/>
          <w:lang w:val="fr-FR"/>
        </w:rPr>
        <w:t xml:space="preserve">         N ___-</w:t>
      </w:r>
      <w:r w:rsidR="006F3EE6">
        <w:rPr>
          <w:rFonts w:ascii="GHEA Grapalat" w:hAnsi="GHEA Grapalat"/>
          <w:b/>
          <w:bCs/>
          <w:sz w:val="24"/>
          <w:szCs w:val="24"/>
          <w:lang w:val="hy-AM"/>
        </w:rPr>
        <w:t>Ն</w:t>
      </w:r>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w:t>
      </w:r>
      <w:r w:rsidRPr="009633BD">
        <w:rPr>
          <w:rFonts w:ascii="GHEA Grapalat" w:hAnsi="GHEA Grapalat"/>
          <w:b/>
          <w:bCs/>
          <w:sz w:val="24"/>
          <w:szCs w:val="24"/>
          <w:lang w:val="fr-FR"/>
        </w:rPr>
        <w:t xml:space="preserve"> </w:t>
      </w:r>
    </w:p>
    <w:p w14:paraId="1387009B" w14:textId="77777777" w:rsidR="00FF7C44" w:rsidRPr="009633BD" w:rsidRDefault="00FF7C44" w:rsidP="00945846">
      <w:pPr>
        <w:spacing w:after="0" w:line="276" w:lineRule="auto"/>
        <w:rPr>
          <w:rFonts w:ascii="GHEA Grapalat" w:hAnsi="GHEA Grapalat"/>
          <w:b/>
          <w:bCs/>
          <w:sz w:val="24"/>
          <w:szCs w:val="24"/>
          <w:lang w:val="fr-FR"/>
        </w:rPr>
      </w:pPr>
    </w:p>
    <w:p w14:paraId="170AEDDB" w14:textId="1953B81D" w:rsidR="00945846" w:rsidRPr="00945846" w:rsidRDefault="00945846" w:rsidP="001537B3">
      <w:pPr>
        <w:pStyle w:val="NormalWeb"/>
        <w:shd w:val="clear" w:color="auto" w:fill="FFFFFF"/>
        <w:spacing w:before="0" w:beforeAutospacing="0" w:after="0" w:afterAutospacing="0"/>
        <w:jc w:val="center"/>
        <w:rPr>
          <w:rStyle w:val="Strong"/>
          <w:rFonts w:ascii="GHEA Grapalat" w:hAnsi="GHEA Grapalat"/>
          <w:lang w:val="fr-FR"/>
        </w:rPr>
      </w:pPr>
    </w:p>
    <w:p w14:paraId="0EAC91BC" w14:textId="77777777" w:rsidR="001537B3" w:rsidRPr="009633BD" w:rsidRDefault="001537B3" w:rsidP="00B72F2C">
      <w:pPr>
        <w:pStyle w:val="NormalWeb"/>
        <w:shd w:val="clear" w:color="auto" w:fill="FFFFFF"/>
        <w:spacing w:before="0" w:beforeAutospacing="0" w:after="0" w:afterAutospacing="0"/>
        <w:rPr>
          <w:rStyle w:val="Strong"/>
          <w:rFonts w:ascii="GHEA Grapalat" w:hAnsi="GHEA Grapalat"/>
          <w:lang w:val="hy-AM"/>
        </w:rPr>
      </w:pPr>
    </w:p>
    <w:p w14:paraId="0D5F9FA8" w14:textId="77777777" w:rsidR="001537B3" w:rsidRPr="009633BD" w:rsidRDefault="001537B3" w:rsidP="001537B3">
      <w:pPr>
        <w:pStyle w:val="NormalWeb"/>
        <w:shd w:val="clear" w:color="auto" w:fill="FFFFFF"/>
        <w:spacing w:before="0" w:beforeAutospacing="0" w:after="0" w:afterAutospacing="0"/>
        <w:jc w:val="center"/>
        <w:rPr>
          <w:rStyle w:val="Strong"/>
          <w:rFonts w:ascii="GHEA Grapalat" w:hAnsi="GHEA Grapalat"/>
          <w:lang w:val="hy-AM"/>
        </w:rPr>
      </w:pPr>
      <w:r w:rsidRPr="009633BD">
        <w:rPr>
          <w:rStyle w:val="Strong"/>
          <w:rFonts w:ascii="GHEA Grapalat" w:hAnsi="GHEA Grapalat"/>
          <w:lang w:val="hy-AM"/>
        </w:rPr>
        <w:t>ՀԱՄԱՏԵՂ ՀՐԱՄԱՆ</w:t>
      </w:r>
    </w:p>
    <w:p w14:paraId="287CB903" w14:textId="77777777" w:rsidR="001537B3" w:rsidRPr="009633BD" w:rsidRDefault="001537B3" w:rsidP="001537B3">
      <w:pPr>
        <w:spacing w:after="0" w:line="240" w:lineRule="auto"/>
        <w:rPr>
          <w:rFonts w:ascii="GHEA Grapalat" w:eastAsia="Times New Roman" w:hAnsi="GHEA Grapalat" w:cs="Times New Roman"/>
          <w:sz w:val="24"/>
          <w:szCs w:val="24"/>
          <w:lang w:val="af-ZA" w:eastAsia="ru-RU"/>
        </w:rPr>
      </w:pPr>
    </w:p>
    <w:p w14:paraId="53D27EC8" w14:textId="5B661563" w:rsidR="001537B3" w:rsidRPr="009633BD" w:rsidRDefault="001537B3" w:rsidP="001537B3">
      <w:pPr>
        <w:spacing w:after="0" w:line="276" w:lineRule="auto"/>
        <w:jc w:val="center"/>
        <w:rPr>
          <w:rFonts w:ascii="GHEA Grapalat" w:hAnsi="GHEA Grapalat"/>
          <w:b/>
          <w:w w:val="105"/>
          <w:sz w:val="24"/>
          <w:szCs w:val="24"/>
          <w:lang w:val="hy-AM"/>
        </w:rPr>
      </w:pPr>
      <w:bookmarkStart w:id="1" w:name="_Hlk173817380"/>
      <w:bookmarkStart w:id="2" w:name="_Hlk202177721"/>
      <w:r w:rsidRPr="009633BD">
        <w:rPr>
          <w:rFonts w:ascii="GHEA Grapalat" w:hAnsi="GHEA Grapalat"/>
          <w:b/>
          <w:w w:val="105"/>
          <w:sz w:val="24"/>
          <w:szCs w:val="24"/>
          <w:lang w:val="hy-AM"/>
        </w:rPr>
        <w:t>ՀԱՄԱՅՆՔԻ ԱՂԵՏՆԵՐԻ ՌԻՍԿԻ ԿԱՌԱՎԱՐՄԱՆ ՊԼԱՆԻ</w:t>
      </w:r>
      <w:r w:rsidR="00BC529F">
        <w:rPr>
          <w:rFonts w:ascii="GHEA Grapalat" w:hAnsi="GHEA Grapalat"/>
          <w:b/>
          <w:w w:val="105"/>
          <w:sz w:val="24"/>
          <w:szCs w:val="24"/>
          <w:lang w:val="hy-AM"/>
        </w:rPr>
        <w:t xml:space="preserve"> ՆՎԱԶԱԳՈՒՅՆ ՉԱՓԱՆԻՇՆԵՐԻ</w:t>
      </w:r>
      <w:r w:rsidRPr="009633BD">
        <w:rPr>
          <w:rFonts w:ascii="GHEA Grapalat" w:hAnsi="GHEA Grapalat"/>
          <w:b/>
          <w:w w:val="105"/>
          <w:sz w:val="24"/>
          <w:szCs w:val="24"/>
          <w:lang w:val="hy-AM"/>
        </w:rPr>
        <w:t xml:space="preserve"> </w:t>
      </w:r>
      <w:r w:rsidRPr="00BC529F">
        <w:rPr>
          <w:rFonts w:ascii="GHEA Grapalat" w:hAnsi="GHEA Grapalat"/>
          <w:b/>
          <w:w w:val="105"/>
          <w:sz w:val="24"/>
          <w:szCs w:val="24"/>
          <w:lang w:val="hy-AM"/>
        </w:rPr>
        <w:t>ՄՇԱԿՄԱՆ</w:t>
      </w:r>
      <w:r w:rsidR="008A7D67" w:rsidRPr="00BC529F">
        <w:rPr>
          <w:rFonts w:ascii="GHEA Grapalat" w:hAnsi="GHEA Grapalat"/>
          <w:b/>
          <w:w w:val="105"/>
          <w:sz w:val="24"/>
          <w:szCs w:val="24"/>
          <w:lang w:val="hy-AM"/>
        </w:rPr>
        <w:t xml:space="preserve"> ՄԵԹՈԴԱԿԱՆ</w:t>
      </w:r>
      <w:r w:rsidRPr="00BC529F">
        <w:rPr>
          <w:rFonts w:ascii="GHEA Grapalat" w:hAnsi="GHEA Grapalat"/>
          <w:b/>
          <w:w w:val="105"/>
          <w:sz w:val="24"/>
          <w:szCs w:val="24"/>
          <w:lang w:val="hy-AM"/>
        </w:rPr>
        <w:t xml:space="preserve"> </w:t>
      </w:r>
      <w:r w:rsidRPr="009633BD">
        <w:rPr>
          <w:rFonts w:ascii="GHEA Grapalat" w:hAnsi="GHEA Grapalat"/>
          <w:b/>
          <w:w w:val="105"/>
          <w:sz w:val="24"/>
          <w:szCs w:val="24"/>
          <w:lang w:val="hy-AM"/>
        </w:rPr>
        <w:t>ՈՒՂԵՑՈՒՅՑԸ, ՀԱՄԱՅՆՔԻ ԱՂԵՏՆԵՐԻ ՌԻՍԿԻ ԿԱՌԱՎԱՐՄԱՆ ՊԼԱՆԻ, ՀԱՄԱՅՆՔԻ ԲՆԱԿԱՎԱՅՐԵՐԻ ՎՏԱՆԳՆԵՐԻ, ԽՈՑԵԼԻՈՒԹՅԱՆ ԵՎ ԿԱՐՈՂՈՒԹՅՈՒՆՆԵՐԻ ՍԽԵՄԱՏԻԿ ՊԱՏԿԵՐՆԵՐԻ, ՌԻՍԿԻ ԻՆԴԵՔՍԻ</w:t>
      </w:r>
      <w:r w:rsidRPr="009633BD">
        <w:rPr>
          <w:rFonts w:ascii="GHEA Grapalat" w:hAnsi="GHEA Grapalat" w:cs="Sylfaen"/>
          <w:b/>
          <w:color w:val="000000" w:themeColor="text1"/>
          <w:sz w:val="24"/>
          <w:szCs w:val="24"/>
          <w:lang w:val="hy-AM"/>
        </w:rPr>
        <w:t>,</w:t>
      </w:r>
      <w:r w:rsidRPr="009633BD">
        <w:rPr>
          <w:rFonts w:ascii="GHEA Grapalat" w:hAnsi="GHEA Grapalat"/>
          <w:b/>
          <w:color w:val="000000" w:themeColor="text1"/>
          <w:w w:val="105"/>
          <w:sz w:val="24"/>
          <w:szCs w:val="24"/>
          <w:lang w:val="hy-AM"/>
        </w:rPr>
        <w:t xml:space="preserve"> </w:t>
      </w:r>
      <w:r w:rsidRPr="009633BD">
        <w:rPr>
          <w:rFonts w:ascii="GHEA Grapalat" w:hAnsi="GHEA Grapalat"/>
          <w:b/>
          <w:w w:val="105"/>
          <w:sz w:val="24"/>
          <w:szCs w:val="24"/>
          <w:lang w:val="hy-AM"/>
        </w:rPr>
        <w:t>ԱՂԵՏՆԵՐԻ ՌԻՍԿԻ ՆՎԱԶԵՑՄԱՆ ՄԻՋՈՑԱՌՈՒՄՆԵՐԻ ՊԼԱՆ-ԺԱՄԱՆԱԿԱՑՈՒՅՑԻ, ՀԱՄԱՅՆՔԻ ԱԶԴԱՐԱՐՄԱՆ ԵՎ ՏԵՂԵԿԱՏՎՈՒԹՅԱՆ ՓՈԽԱՆԱԿՄԱՆ ՍԽԵՄԱՅԻ, ՀՆԱՐԱՎՈՐ ԱՐՏԱԿԱՐԳ ԻՐԱՎԻՃԱԿԻ ՍՊԱՌՆԱԼԻՔԻ ԿԱՄ ԱՌԱՋԱՑՄԱՆ ԴԵՊՔՈՒՄ ԲՆԱԿՉՈՒԹՅԱՆ, ՆՅՈՒԹԱԿԱՆ ԵՎ ՄՇԱԿՈՒԹԱՅԻՆ ԱՐԺԵՔՆԵՐԻ ՏԱՐԱՀԱՆՄԱՆ, ՍՏԱՆԴԱՐՏ ԳՈՐԾՈՂՈՒԹՅՈՒՆՆԵՐԻ ԸՆԹԱՑԱԿԱՐԳԵՐԻ ՕՐԻՆԱԿԵԼԻ ՁԵՎԵՐԸ ՀԱՍՏԱՏԵԼՈՒ ՄԱՍԻՆ</w:t>
      </w:r>
      <w:bookmarkEnd w:id="1"/>
    </w:p>
    <w:bookmarkEnd w:id="2"/>
    <w:p w14:paraId="4D569E90" w14:textId="77777777" w:rsidR="001537B3" w:rsidRPr="009633BD" w:rsidRDefault="001537B3" w:rsidP="001537B3">
      <w:pPr>
        <w:spacing w:after="0" w:line="276" w:lineRule="auto"/>
        <w:jc w:val="center"/>
        <w:rPr>
          <w:rFonts w:ascii="GHEA Grapalat" w:hAnsi="GHEA Grapalat"/>
          <w:b/>
          <w:w w:val="105"/>
          <w:sz w:val="24"/>
          <w:szCs w:val="24"/>
          <w:lang w:val="hy-AM"/>
        </w:rPr>
      </w:pPr>
    </w:p>
    <w:p w14:paraId="49E63D7F" w14:textId="77777777" w:rsidR="001A1A01" w:rsidRDefault="001A1A01" w:rsidP="001537B3">
      <w:pPr>
        <w:spacing w:after="0" w:line="276" w:lineRule="auto"/>
        <w:ind w:firstLine="720"/>
        <w:jc w:val="both"/>
        <w:rPr>
          <w:rFonts w:ascii="GHEA Grapalat" w:hAnsi="GHEA Grapalat"/>
          <w:sz w:val="24"/>
          <w:szCs w:val="24"/>
          <w:lang w:val="hy-AM"/>
        </w:rPr>
      </w:pPr>
    </w:p>
    <w:p w14:paraId="35FE9EDB" w14:textId="77777777" w:rsidR="001A1A01" w:rsidRDefault="001A1A01" w:rsidP="001537B3">
      <w:pPr>
        <w:spacing w:after="0" w:line="276" w:lineRule="auto"/>
        <w:ind w:firstLine="720"/>
        <w:jc w:val="both"/>
        <w:rPr>
          <w:rFonts w:ascii="GHEA Grapalat" w:hAnsi="GHEA Grapalat"/>
          <w:sz w:val="24"/>
          <w:szCs w:val="24"/>
          <w:lang w:val="hy-AM"/>
        </w:rPr>
      </w:pPr>
    </w:p>
    <w:p w14:paraId="0F0DE756" w14:textId="20D211B9" w:rsidR="001537B3" w:rsidRPr="009633BD" w:rsidRDefault="001537B3" w:rsidP="001537B3">
      <w:pPr>
        <w:spacing w:after="0" w:line="276" w:lineRule="auto"/>
        <w:ind w:firstLine="720"/>
        <w:jc w:val="both"/>
        <w:rPr>
          <w:rFonts w:ascii="GHEA Grapalat" w:hAnsi="GHEA Grapalat" w:cstheme="minorHAnsi"/>
          <w:bCs/>
          <w:iCs/>
          <w:sz w:val="24"/>
          <w:szCs w:val="24"/>
          <w:shd w:val="clear" w:color="auto" w:fill="FFFFFF"/>
          <w:lang w:val="hy-AM"/>
        </w:rPr>
      </w:pPr>
      <w:r w:rsidRPr="009633BD">
        <w:rPr>
          <w:rFonts w:ascii="GHEA Grapalat" w:hAnsi="GHEA Grapalat"/>
          <w:sz w:val="24"/>
          <w:szCs w:val="24"/>
          <w:lang w:val="hy-AM"/>
        </w:rPr>
        <w:lastRenderedPageBreak/>
        <w:t>Հիմք ընդունելով</w:t>
      </w:r>
      <w:r w:rsidR="00B72F2C">
        <w:rPr>
          <w:rFonts w:ascii="GHEA Grapalat" w:hAnsi="GHEA Grapalat"/>
          <w:sz w:val="24"/>
          <w:szCs w:val="24"/>
          <w:lang w:val="hy-AM"/>
        </w:rPr>
        <w:t xml:space="preserve"> «Աղետների ռիսկի կառավարման և բնակչության պաշտպանության մասին» օրենքի 15-րդ հոդվածի </w:t>
      </w:r>
      <w:r w:rsidR="00AB026D">
        <w:rPr>
          <w:rFonts w:ascii="GHEA Grapalat" w:hAnsi="GHEA Grapalat"/>
          <w:sz w:val="24"/>
          <w:szCs w:val="24"/>
          <w:lang w:val="hy-AM"/>
        </w:rPr>
        <w:t xml:space="preserve">1-ին մասի </w:t>
      </w:r>
      <w:r w:rsidR="00B72F2C">
        <w:rPr>
          <w:rFonts w:ascii="GHEA Grapalat" w:hAnsi="GHEA Grapalat"/>
          <w:sz w:val="24"/>
          <w:szCs w:val="24"/>
          <w:lang w:val="hy-AM"/>
        </w:rPr>
        <w:t>9-րդ կետի,</w:t>
      </w:r>
      <w:r w:rsidRPr="009633BD">
        <w:rPr>
          <w:rFonts w:ascii="GHEA Grapalat" w:hAnsi="GHEA Grapalat"/>
          <w:sz w:val="24"/>
          <w:szCs w:val="24"/>
          <w:lang w:val="hy-AM"/>
        </w:rPr>
        <w:t xml:space="preserve"> «Կառավարության կառուցվածքի և գործունեության մասին» օրենքի հավելվածի 6</w:t>
      </w:r>
      <w:r w:rsidRPr="009633BD">
        <w:rPr>
          <w:rFonts w:ascii="Microsoft JhengHei" w:eastAsia="Microsoft JhengHei" w:hAnsi="Microsoft JhengHei" w:cs="Microsoft JhengHei" w:hint="eastAsia"/>
          <w:sz w:val="24"/>
          <w:szCs w:val="24"/>
          <w:lang w:val="hy-AM"/>
        </w:rPr>
        <w:t>․</w:t>
      </w:r>
      <w:r w:rsidRPr="009633BD">
        <w:rPr>
          <w:rFonts w:ascii="GHEA Grapalat" w:hAnsi="GHEA Grapalat"/>
          <w:sz w:val="24"/>
          <w:szCs w:val="24"/>
          <w:lang w:val="hy-AM"/>
        </w:rPr>
        <w:t xml:space="preserve">1-ին և 14-րդ կետերը, «Տեղական ինքնակառավարման մասին» օրենքի 12-րդ հոդվածի 1-ին մասի 12-րդ կետը և 41-րդ հոդվածը, Հայաստանի Հանրապետության կառավարության 2023 թվականի </w:t>
      </w:r>
      <w:r w:rsidRPr="009633BD">
        <w:rPr>
          <w:rFonts w:ascii="GHEA Grapalat" w:hAnsi="GHEA Grapalat" w:cs="GHEA Grapalat"/>
          <w:sz w:val="24"/>
          <w:szCs w:val="24"/>
          <w:lang w:val="hy-AM"/>
        </w:rPr>
        <w:t>հոկտեմբերի</w:t>
      </w:r>
      <w:r w:rsidRPr="009633BD">
        <w:rPr>
          <w:rFonts w:ascii="GHEA Grapalat" w:hAnsi="GHEA Grapalat"/>
          <w:sz w:val="24"/>
          <w:szCs w:val="24"/>
          <w:lang w:val="hy-AM"/>
        </w:rPr>
        <w:t xml:space="preserve"> 5-</w:t>
      </w:r>
      <w:r w:rsidRPr="009633BD">
        <w:rPr>
          <w:rFonts w:ascii="GHEA Grapalat" w:hAnsi="GHEA Grapalat" w:cs="GHEA Grapalat"/>
          <w:sz w:val="24"/>
          <w:szCs w:val="24"/>
          <w:lang w:val="hy-AM"/>
        </w:rPr>
        <w:t>ի</w:t>
      </w:r>
      <w:r w:rsidRPr="009633BD">
        <w:rPr>
          <w:rFonts w:ascii="GHEA Grapalat" w:hAnsi="GHEA Grapalat"/>
          <w:sz w:val="24"/>
          <w:szCs w:val="24"/>
          <w:lang w:val="hy-AM"/>
        </w:rPr>
        <w:t xml:space="preserve"> </w:t>
      </w:r>
      <w:r w:rsidRPr="009633BD">
        <w:rPr>
          <w:rFonts w:ascii="GHEA Grapalat" w:eastAsia="Calibri" w:hAnsi="GHEA Grapalat" w:cs="Arial"/>
          <w:sz w:val="24"/>
          <w:szCs w:val="24"/>
          <w:lang w:val="hy-AM"/>
        </w:rPr>
        <w:t xml:space="preserve">N 1717-Լ որոշմամբ հաստատված 2-րդ հավելվածի </w:t>
      </w:r>
      <w:r w:rsidRPr="009633BD">
        <w:rPr>
          <w:rFonts w:ascii="GHEA Grapalat" w:eastAsia="Calibri" w:hAnsi="GHEA Grapalat" w:cs="Arial"/>
          <w:sz w:val="24"/>
          <w:szCs w:val="24"/>
          <w:lang w:val="hy-AM" w:eastAsia="ru-RU"/>
        </w:rPr>
        <w:t>1</w:t>
      </w:r>
      <w:r w:rsidRPr="009633BD">
        <w:rPr>
          <w:rFonts w:ascii="Microsoft JhengHei" w:eastAsia="Microsoft JhengHei" w:hAnsi="Microsoft JhengHei" w:cs="Microsoft JhengHei" w:hint="eastAsia"/>
          <w:sz w:val="24"/>
          <w:szCs w:val="24"/>
          <w:lang w:val="hy-AM" w:eastAsia="ru-RU"/>
        </w:rPr>
        <w:t>․</w:t>
      </w:r>
      <w:r w:rsidRPr="009633BD">
        <w:rPr>
          <w:rFonts w:ascii="GHEA Grapalat" w:eastAsia="Calibri" w:hAnsi="GHEA Grapalat" w:cs="Arial"/>
          <w:sz w:val="24"/>
          <w:szCs w:val="24"/>
          <w:lang w:val="hy-AM" w:eastAsia="ru-RU"/>
        </w:rPr>
        <w:t>2</w:t>
      </w:r>
      <w:r w:rsidRPr="009633BD">
        <w:rPr>
          <w:rFonts w:ascii="Microsoft JhengHei" w:eastAsia="Microsoft JhengHei" w:hAnsi="Microsoft JhengHei" w:cs="Microsoft JhengHei" w:hint="eastAsia"/>
          <w:sz w:val="24"/>
          <w:szCs w:val="24"/>
          <w:lang w:val="hy-AM" w:eastAsia="ru-RU"/>
        </w:rPr>
        <w:t>․</w:t>
      </w:r>
      <w:r w:rsidRPr="009633BD">
        <w:rPr>
          <w:rFonts w:ascii="GHEA Grapalat" w:eastAsia="Calibri" w:hAnsi="GHEA Grapalat" w:cs="Arial"/>
          <w:sz w:val="24"/>
          <w:szCs w:val="24"/>
          <w:lang w:val="hy-AM" w:eastAsia="ru-RU"/>
        </w:rPr>
        <w:t>1-ին և 1</w:t>
      </w:r>
      <w:r w:rsidRPr="009633BD">
        <w:rPr>
          <w:rFonts w:ascii="Microsoft JhengHei" w:eastAsia="Microsoft JhengHei" w:hAnsi="Microsoft JhengHei" w:cs="Microsoft JhengHei" w:hint="eastAsia"/>
          <w:sz w:val="24"/>
          <w:szCs w:val="24"/>
          <w:lang w:val="hy-AM" w:eastAsia="ru-RU"/>
        </w:rPr>
        <w:t>․</w:t>
      </w:r>
      <w:r w:rsidRPr="009633BD">
        <w:rPr>
          <w:rFonts w:ascii="GHEA Grapalat" w:eastAsia="Calibri" w:hAnsi="GHEA Grapalat" w:cs="Arial"/>
          <w:sz w:val="24"/>
          <w:szCs w:val="24"/>
          <w:lang w:val="hy-AM" w:eastAsia="ru-RU"/>
        </w:rPr>
        <w:t>2</w:t>
      </w:r>
      <w:r w:rsidRPr="009633BD">
        <w:rPr>
          <w:rFonts w:ascii="Microsoft JhengHei" w:eastAsia="Microsoft JhengHei" w:hAnsi="Microsoft JhengHei" w:cs="Microsoft JhengHei" w:hint="eastAsia"/>
          <w:sz w:val="24"/>
          <w:szCs w:val="24"/>
          <w:lang w:val="hy-AM" w:eastAsia="ru-RU"/>
        </w:rPr>
        <w:t>․</w:t>
      </w:r>
      <w:r w:rsidRPr="009633BD">
        <w:rPr>
          <w:rFonts w:ascii="GHEA Grapalat" w:eastAsia="Calibri" w:hAnsi="GHEA Grapalat" w:cs="Arial"/>
          <w:sz w:val="24"/>
          <w:szCs w:val="24"/>
          <w:lang w:val="hy-AM" w:eastAsia="ru-RU"/>
        </w:rPr>
        <w:t xml:space="preserve">2-րդ </w:t>
      </w:r>
      <w:r w:rsidRPr="009633BD">
        <w:rPr>
          <w:rFonts w:ascii="GHEA Grapalat" w:hAnsi="GHEA Grapalat"/>
          <w:sz w:val="24"/>
          <w:szCs w:val="24"/>
          <w:lang w:val="hy-AM"/>
        </w:rPr>
        <w:t>ենթակետերով նախատեսված միջոցառումները</w:t>
      </w:r>
      <w:r w:rsidRPr="009633BD">
        <w:rPr>
          <w:rFonts w:ascii="GHEA Grapalat" w:hAnsi="GHEA Grapalat" w:cs="Cambria Math"/>
          <w:bCs/>
          <w:iCs/>
          <w:sz w:val="24"/>
          <w:szCs w:val="24"/>
          <w:shd w:val="clear" w:color="auto" w:fill="FFFFFF"/>
          <w:lang w:val="hy-AM"/>
        </w:rPr>
        <w:t>՝</w:t>
      </w:r>
      <w:r w:rsidRPr="009633BD">
        <w:rPr>
          <w:rFonts w:ascii="GHEA Grapalat" w:hAnsi="GHEA Grapalat" w:cstheme="minorHAnsi"/>
          <w:bCs/>
          <w:iCs/>
          <w:sz w:val="24"/>
          <w:szCs w:val="24"/>
          <w:shd w:val="clear" w:color="auto" w:fill="FFFFFF"/>
          <w:lang w:val="hy-AM"/>
        </w:rPr>
        <w:t xml:space="preserve"> </w:t>
      </w:r>
    </w:p>
    <w:p w14:paraId="05D2DC37" w14:textId="77777777" w:rsidR="00AD6F1F" w:rsidRPr="009633BD" w:rsidRDefault="00AD6F1F" w:rsidP="001537B3">
      <w:pPr>
        <w:spacing w:after="0" w:line="276" w:lineRule="auto"/>
        <w:jc w:val="both"/>
        <w:rPr>
          <w:rFonts w:ascii="GHEA Grapalat" w:hAnsi="GHEA Grapalat" w:cs="Cambria Math"/>
          <w:sz w:val="24"/>
          <w:szCs w:val="24"/>
          <w:lang w:val="hy-AM"/>
        </w:rPr>
      </w:pPr>
    </w:p>
    <w:p w14:paraId="6BA60C45" w14:textId="62203CD8" w:rsidR="001537B3" w:rsidRDefault="001537B3" w:rsidP="00B72F2C">
      <w:pPr>
        <w:spacing w:after="0" w:line="276" w:lineRule="auto"/>
        <w:jc w:val="center"/>
        <w:rPr>
          <w:rFonts w:ascii="GHEA Grapalat" w:hAnsi="GHEA Grapalat" w:cs="Cambria Math"/>
          <w:b/>
          <w:bCs/>
          <w:sz w:val="24"/>
          <w:szCs w:val="24"/>
          <w:lang w:val="hy-AM"/>
        </w:rPr>
      </w:pPr>
      <w:r w:rsidRPr="009633BD">
        <w:rPr>
          <w:rFonts w:ascii="GHEA Grapalat" w:hAnsi="GHEA Grapalat" w:cs="Cambria Math"/>
          <w:b/>
          <w:bCs/>
          <w:sz w:val="24"/>
          <w:szCs w:val="24"/>
          <w:lang w:val="hy-AM"/>
        </w:rPr>
        <w:t>Հ Ր Ա Մ Ա Յ ՈՒ Մ  ԵՆՔ</w:t>
      </w:r>
    </w:p>
    <w:p w14:paraId="09CB2594" w14:textId="77777777" w:rsidR="00FF7C44" w:rsidRPr="00B72F2C" w:rsidRDefault="00FF7C44" w:rsidP="00B72F2C">
      <w:pPr>
        <w:spacing w:after="0" w:line="276" w:lineRule="auto"/>
        <w:jc w:val="center"/>
        <w:rPr>
          <w:rFonts w:ascii="GHEA Grapalat" w:hAnsi="GHEA Grapalat" w:cs="Cambria Math"/>
          <w:b/>
          <w:bCs/>
          <w:sz w:val="24"/>
          <w:szCs w:val="24"/>
          <w:lang w:val="hy-AM"/>
        </w:rPr>
      </w:pPr>
    </w:p>
    <w:p w14:paraId="5C319200" w14:textId="77777777" w:rsidR="001537B3" w:rsidRPr="009633BD" w:rsidRDefault="001537B3" w:rsidP="00F5483E">
      <w:pPr>
        <w:pStyle w:val="ListParagraph"/>
        <w:numPr>
          <w:ilvl w:val="0"/>
          <w:numId w:val="4"/>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eastAsia="Times New Roman" w:hAnsi="GHEA Grapalat" w:cs="GHEA Grapalat"/>
          <w:noProof/>
          <w:sz w:val="24"/>
          <w:szCs w:val="24"/>
          <w:lang w:val="hy-AM" w:eastAsia="x-none"/>
        </w:rPr>
        <w:t>Հաստատել</w:t>
      </w:r>
      <w:r w:rsidRPr="009633BD">
        <w:rPr>
          <w:rFonts w:ascii="GHEA Grapalat" w:eastAsia="Times New Roman" w:hAnsi="GHEA Grapalat" w:cs="Times New Roman"/>
          <w:noProof/>
          <w:sz w:val="24"/>
          <w:szCs w:val="24"/>
          <w:lang w:val="hy-AM" w:eastAsia="x-none"/>
        </w:rPr>
        <w:t xml:space="preserve">՝ </w:t>
      </w:r>
    </w:p>
    <w:p w14:paraId="74BAE93B" w14:textId="0E801131" w:rsidR="001537B3" w:rsidRPr="009633BD"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eastAsia="Times New Roman" w:hAnsi="GHEA Grapalat" w:cs="Times New Roman"/>
          <w:noProof/>
          <w:sz w:val="24"/>
          <w:szCs w:val="24"/>
          <w:lang w:val="hy-AM" w:eastAsia="x-none"/>
        </w:rPr>
        <w:t xml:space="preserve">համայնքի աղետների ռիսկի կառավարման պլանի </w:t>
      </w:r>
      <w:r w:rsidR="00FF7C44">
        <w:rPr>
          <w:rFonts w:ascii="GHEA Grapalat" w:eastAsia="Times New Roman" w:hAnsi="GHEA Grapalat" w:cs="Times New Roman"/>
          <w:noProof/>
          <w:sz w:val="24"/>
          <w:szCs w:val="24"/>
          <w:lang w:val="hy-AM" w:eastAsia="x-none"/>
        </w:rPr>
        <w:t xml:space="preserve">նվազագույն չափանիշների </w:t>
      </w:r>
      <w:r w:rsidRPr="009633BD">
        <w:rPr>
          <w:rFonts w:ascii="GHEA Grapalat" w:eastAsia="Times New Roman" w:hAnsi="GHEA Grapalat" w:cs="Times New Roman"/>
          <w:noProof/>
          <w:sz w:val="24"/>
          <w:szCs w:val="24"/>
          <w:lang w:val="hy-AM" w:eastAsia="x-none"/>
        </w:rPr>
        <w:t>մշակման</w:t>
      </w:r>
      <w:r w:rsidR="008A7D67">
        <w:rPr>
          <w:rFonts w:ascii="GHEA Grapalat" w:eastAsia="Times New Roman" w:hAnsi="GHEA Grapalat" w:cs="Times New Roman"/>
          <w:noProof/>
          <w:sz w:val="24"/>
          <w:szCs w:val="24"/>
          <w:lang w:val="hy-AM" w:eastAsia="x-none"/>
        </w:rPr>
        <w:t xml:space="preserve"> մեթոդական</w:t>
      </w:r>
      <w:r w:rsidRPr="009633BD">
        <w:rPr>
          <w:rFonts w:ascii="GHEA Grapalat" w:eastAsia="Times New Roman" w:hAnsi="GHEA Grapalat" w:cs="Times New Roman"/>
          <w:noProof/>
          <w:sz w:val="24"/>
          <w:szCs w:val="24"/>
          <w:lang w:val="hy-AM" w:eastAsia="x-none"/>
        </w:rPr>
        <w:t xml:space="preserve"> ուղեցույցը</w:t>
      </w:r>
      <w:r w:rsidRPr="009633BD">
        <w:rPr>
          <w:rFonts w:ascii="GHEA Grapalat" w:hAnsi="GHEA Grapalat"/>
          <w:sz w:val="24"/>
          <w:szCs w:val="24"/>
          <w:lang w:val="hy-AM"/>
        </w:rPr>
        <w:t xml:space="preserve">՝ </w:t>
      </w:r>
      <w:r w:rsidRPr="009633BD">
        <w:rPr>
          <w:rFonts w:ascii="GHEA Grapalat" w:eastAsia="Times New Roman" w:hAnsi="GHEA Grapalat" w:cs="Times New Roman"/>
          <w:noProof/>
          <w:sz w:val="24"/>
          <w:szCs w:val="24"/>
          <w:lang w:val="hy-AM" w:eastAsia="x-none"/>
        </w:rPr>
        <w:t>համաձայն N 1 հավելվածի</w:t>
      </w:r>
      <w:r w:rsidRPr="009633BD">
        <w:rPr>
          <w:rFonts w:ascii="Microsoft JhengHei" w:eastAsia="Microsoft JhengHei" w:hAnsi="Microsoft JhengHei" w:cs="Microsoft JhengHei" w:hint="eastAsia"/>
          <w:noProof/>
          <w:sz w:val="24"/>
          <w:szCs w:val="24"/>
          <w:lang w:val="hy-AM" w:eastAsia="x-none"/>
        </w:rPr>
        <w:t>․</w:t>
      </w:r>
    </w:p>
    <w:p w14:paraId="41927777" w14:textId="4EBB2956" w:rsidR="001537B3" w:rsidRPr="009633BD"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eastAsia="Times New Roman" w:hAnsi="GHEA Grapalat" w:cs="Times New Roman"/>
          <w:noProof/>
          <w:sz w:val="24"/>
          <w:szCs w:val="24"/>
          <w:lang w:val="hy-AM" w:eastAsia="x-none"/>
        </w:rPr>
        <w:t>համայնքի աղետների ռիսկի կառավարման պլանի օրինակելի ձևը</w:t>
      </w:r>
      <w:r w:rsidRPr="009633BD">
        <w:rPr>
          <w:rFonts w:ascii="GHEA Grapalat" w:hAnsi="GHEA Grapalat"/>
          <w:sz w:val="24"/>
          <w:szCs w:val="24"/>
          <w:lang w:val="hy-AM"/>
        </w:rPr>
        <w:t xml:space="preserve">՝ </w:t>
      </w:r>
      <w:r w:rsidRPr="009633BD">
        <w:rPr>
          <w:rFonts w:ascii="GHEA Grapalat" w:eastAsia="Times New Roman" w:hAnsi="GHEA Grapalat" w:cs="Times New Roman"/>
          <w:noProof/>
          <w:sz w:val="24"/>
          <w:szCs w:val="24"/>
          <w:lang w:val="hy-AM" w:eastAsia="x-none"/>
        </w:rPr>
        <w:t>համաձայն N 2 հավելվածի</w:t>
      </w:r>
      <w:r w:rsidRPr="009633BD">
        <w:rPr>
          <w:rFonts w:ascii="Microsoft JhengHei" w:eastAsia="Microsoft JhengHei" w:hAnsi="Microsoft JhengHei" w:cs="Microsoft JhengHei" w:hint="eastAsia"/>
          <w:noProof/>
          <w:sz w:val="24"/>
          <w:szCs w:val="24"/>
          <w:lang w:val="hy-AM" w:eastAsia="x-none"/>
        </w:rPr>
        <w:t>․</w:t>
      </w:r>
    </w:p>
    <w:p w14:paraId="2AFDF3F6" w14:textId="77777777" w:rsidR="001537B3" w:rsidRPr="009633BD"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hAnsi="GHEA Grapalat"/>
          <w:sz w:val="24"/>
          <w:szCs w:val="24"/>
          <w:lang w:val="hy-AM"/>
        </w:rPr>
        <w:t>համայնքի բնակավայրերի վտանգների, խոցելիության և կարողությունների սխեմատիկ պատկերներ</w:t>
      </w:r>
      <w:r w:rsidRPr="009633BD">
        <w:rPr>
          <w:rFonts w:ascii="GHEA Grapalat" w:eastAsia="Times New Roman" w:hAnsi="GHEA Grapalat" w:cs="Times New Roman"/>
          <w:noProof/>
          <w:sz w:val="24"/>
          <w:szCs w:val="24"/>
          <w:lang w:val="hy-AM" w:eastAsia="x-none"/>
        </w:rPr>
        <w:t>ի օրինակելի ձևը</w:t>
      </w:r>
      <w:r w:rsidRPr="009633BD">
        <w:rPr>
          <w:rFonts w:ascii="GHEA Grapalat" w:hAnsi="GHEA Grapalat"/>
          <w:sz w:val="24"/>
          <w:szCs w:val="24"/>
          <w:lang w:val="hy-AM"/>
        </w:rPr>
        <w:t xml:space="preserve">՝ </w:t>
      </w:r>
      <w:r w:rsidRPr="009633BD">
        <w:rPr>
          <w:rFonts w:ascii="GHEA Grapalat" w:eastAsia="Times New Roman" w:hAnsi="GHEA Grapalat" w:cs="Times New Roman"/>
          <w:noProof/>
          <w:sz w:val="24"/>
          <w:szCs w:val="24"/>
          <w:lang w:val="hy-AM" w:eastAsia="x-none"/>
        </w:rPr>
        <w:t>համաձայն N 3 հավելվածի</w:t>
      </w:r>
      <w:r w:rsidRPr="009633BD">
        <w:rPr>
          <w:rFonts w:ascii="Microsoft JhengHei" w:eastAsia="Microsoft JhengHei" w:hAnsi="Microsoft JhengHei" w:cs="Microsoft JhengHei" w:hint="eastAsia"/>
          <w:noProof/>
          <w:sz w:val="24"/>
          <w:szCs w:val="24"/>
          <w:lang w:val="hy-AM" w:eastAsia="x-none"/>
        </w:rPr>
        <w:t>․</w:t>
      </w:r>
    </w:p>
    <w:p w14:paraId="252ECA97" w14:textId="24CA1327" w:rsidR="00575594" w:rsidRPr="00945846"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eastAsia="Times New Roman" w:hAnsi="GHEA Grapalat" w:cs="Times New Roman"/>
          <w:noProof/>
          <w:sz w:val="24"/>
          <w:szCs w:val="24"/>
          <w:lang w:val="hy-AM" w:eastAsia="x-none"/>
        </w:rPr>
        <w:t>ռիսկի ինդեքսի օրինակելի ձևը` համաձայն N 4 հավելվածի.</w:t>
      </w:r>
    </w:p>
    <w:p w14:paraId="61B5F019" w14:textId="77777777" w:rsidR="001537B3" w:rsidRPr="009633BD"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hAnsi="GHEA Grapalat"/>
          <w:sz w:val="24"/>
          <w:szCs w:val="24"/>
          <w:lang w:val="hy-AM"/>
        </w:rPr>
        <w:t>աղետների ռիսկի նվազեցման միջոցառումների պլան-ժամանակացույց</w:t>
      </w:r>
      <w:r w:rsidRPr="009633BD">
        <w:rPr>
          <w:rFonts w:ascii="GHEA Grapalat" w:eastAsia="Times New Roman" w:hAnsi="GHEA Grapalat" w:cs="Times New Roman"/>
          <w:noProof/>
          <w:sz w:val="24"/>
          <w:szCs w:val="24"/>
          <w:lang w:val="hy-AM" w:eastAsia="x-none"/>
        </w:rPr>
        <w:t>ի օրինակելի ձևը</w:t>
      </w:r>
      <w:r w:rsidRPr="009633BD">
        <w:rPr>
          <w:rFonts w:ascii="GHEA Grapalat" w:hAnsi="GHEA Grapalat"/>
          <w:sz w:val="24"/>
          <w:szCs w:val="24"/>
          <w:lang w:val="hy-AM"/>
        </w:rPr>
        <w:t xml:space="preserve">՝ </w:t>
      </w:r>
      <w:r w:rsidRPr="009633BD">
        <w:rPr>
          <w:rFonts w:ascii="GHEA Grapalat" w:eastAsia="Times New Roman" w:hAnsi="GHEA Grapalat" w:cs="Times New Roman"/>
          <w:noProof/>
          <w:sz w:val="24"/>
          <w:szCs w:val="24"/>
          <w:lang w:val="hy-AM" w:eastAsia="x-none"/>
        </w:rPr>
        <w:t>համաձայն N 5 հավելվածի</w:t>
      </w:r>
      <w:r w:rsidRPr="009633BD">
        <w:rPr>
          <w:rFonts w:ascii="Microsoft JhengHei" w:eastAsia="Microsoft JhengHei" w:hAnsi="Microsoft JhengHei" w:cs="Microsoft JhengHei" w:hint="eastAsia"/>
          <w:noProof/>
          <w:sz w:val="24"/>
          <w:szCs w:val="24"/>
          <w:lang w:val="hy-AM" w:eastAsia="x-none"/>
        </w:rPr>
        <w:t>․</w:t>
      </w:r>
    </w:p>
    <w:p w14:paraId="1BC8E9F8" w14:textId="77777777" w:rsidR="001537B3" w:rsidRPr="009633BD"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hAnsi="GHEA Grapalat"/>
          <w:sz w:val="24"/>
          <w:szCs w:val="24"/>
          <w:lang w:val="hy-AM"/>
        </w:rPr>
        <w:t>համայնքի ազդարարման և տեղեկատվության փոխանակման սխեմայ</w:t>
      </w:r>
      <w:r w:rsidRPr="009633BD">
        <w:rPr>
          <w:rFonts w:ascii="GHEA Grapalat" w:eastAsia="Times New Roman" w:hAnsi="GHEA Grapalat" w:cs="Times New Roman"/>
          <w:noProof/>
          <w:sz w:val="24"/>
          <w:szCs w:val="24"/>
          <w:lang w:val="hy-AM" w:eastAsia="x-none"/>
        </w:rPr>
        <w:t>ի օրինակելի ձևը</w:t>
      </w:r>
      <w:r w:rsidRPr="009633BD">
        <w:rPr>
          <w:rFonts w:ascii="GHEA Grapalat" w:hAnsi="GHEA Grapalat"/>
          <w:sz w:val="24"/>
          <w:szCs w:val="24"/>
          <w:lang w:val="hy-AM"/>
        </w:rPr>
        <w:t>՝</w:t>
      </w:r>
      <w:r w:rsidRPr="009633BD">
        <w:rPr>
          <w:rFonts w:ascii="GHEA Grapalat" w:eastAsia="Times New Roman" w:hAnsi="GHEA Grapalat" w:cs="Times New Roman"/>
          <w:noProof/>
          <w:sz w:val="24"/>
          <w:szCs w:val="24"/>
          <w:lang w:val="hy-AM" w:eastAsia="x-none"/>
        </w:rPr>
        <w:t xml:space="preserve"> համաձայն N 6 հավելվածի</w:t>
      </w:r>
      <w:r w:rsidRPr="009633BD">
        <w:rPr>
          <w:rFonts w:ascii="Microsoft JhengHei" w:eastAsia="Microsoft JhengHei" w:hAnsi="Microsoft JhengHei" w:cs="Microsoft JhengHei" w:hint="eastAsia"/>
          <w:noProof/>
          <w:sz w:val="24"/>
          <w:szCs w:val="24"/>
          <w:lang w:val="hy-AM" w:eastAsia="x-none"/>
        </w:rPr>
        <w:t>․</w:t>
      </w:r>
    </w:p>
    <w:p w14:paraId="05C47E61" w14:textId="77777777" w:rsidR="001537B3" w:rsidRPr="009633BD"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hAnsi="GHEA Grapalat"/>
          <w:sz w:val="24"/>
          <w:szCs w:val="24"/>
          <w:lang w:val="hy-AM"/>
        </w:rPr>
        <w:t>հնարավոր արտակարգ իրավիճակի սպառնալիքի կամ առաջացման դեպքում բնակչության, նյութական և մշակութային արժեքների տարահանման</w:t>
      </w:r>
      <w:r w:rsidRPr="009633BD">
        <w:rPr>
          <w:rFonts w:ascii="GHEA Grapalat" w:eastAsia="Times New Roman" w:hAnsi="GHEA Grapalat" w:cs="Times New Roman"/>
          <w:noProof/>
          <w:sz w:val="24"/>
          <w:szCs w:val="24"/>
          <w:lang w:val="hy-AM" w:eastAsia="x-none"/>
        </w:rPr>
        <w:t xml:space="preserve"> օրինակելի ձևը</w:t>
      </w:r>
      <w:r w:rsidRPr="009633BD">
        <w:rPr>
          <w:rFonts w:ascii="GHEA Grapalat" w:hAnsi="GHEA Grapalat"/>
          <w:sz w:val="24"/>
          <w:szCs w:val="24"/>
          <w:lang w:val="hy-AM"/>
        </w:rPr>
        <w:t xml:space="preserve">՝ </w:t>
      </w:r>
      <w:r w:rsidRPr="009633BD">
        <w:rPr>
          <w:rFonts w:ascii="GHEA Grapalat" w:eastAsia="Times New Roman" w:hAnsi="GHEA Grapalat" w:cs="Times New Roman"/>
          <w:noProof/>
          <w:sz w:val="24"/>
          <w:szCs w:val="24"/>
          <w:lang w:val="hy-AM" w:eastAsia="x-none"/>
        </w:rPr>
        <w:t>համաձայն N 7 հավելվածի</w:t>
      </w:r>
      <w:r w:rsidRPr="009633BD">
        <w:rPr>
          <w:rFonts w:ascii="Microsoft JhengHei" w:eastAsia="Microsoft JhengHei" w:hAnsi="Microsoft JhengHei" w:cs="Microsoft JhengHei" w:hint="eastAsia"/>
          <w:noProof/>
          <w:sz w:val="24"/>
          <w:szCs w:val="24"/>
          <w:lang w:val="hy-AM" w:eastAsia="x-none"/>
        </w:rPr>
        <w:t>․</w:t>
      </w:r>
      <w:r w:rsidRPr="009633BD">
        <w:rPr>
          <w:rFonts w:ascii="GHEA Grapalat" w:hAnsi="GHEA Grapalat"/>
          <w:sz w:val="24"/>
          <w:szCs w:val="24"/>
          <w:lang w:val="hy-AM"/>
        </w:rPr>
        <w:t xml:space="preserve"> </w:t>
      </w:r>
    </w:p>
    <w:p w14:paraId="5E30F3F4" w14:textId="77777777" w:rsidR="001537B3" w:rsidRPr="009633BD" w:rsidRDefault="001537B3" w:rsidP="00F5483E">
      <w:pPr>
        <w:pStyle w:val="ListParagraph"/>
        <w:numPr>
          <w:ilvl w:val="0"/>
          <w:numId w:val="5"/>
        </w:numPr>
        <w:spacing w:after="0" w:line="276" w:lineRule="auto"/>
        <w:ind w:left="0" w:firstLine="426"/>
        <w:jc w:val="both"/>
        <w:rPr>
          <w:rFonts w:ascii="GHEA Grapalat" w:eastAsia="Times New Roman" w:hAnsi="GHEA Grapalat" w:cs="Times New Roman"/>
          <w:noProof/>
          <w:sz w:val="24"/>
          <w:szCs w:val="24"/>
          <w:lang w:val="hy-AM" w:eastAsia="x-none"/>
        </w:rPr>
      </w:pPr>
      <w:r w:rsidRPr="009633BD">
        <w:rPr>
          <w:rFonts w:ascii="GHEA Grapalat" w:hAnsi="GHEA Grapalat"/>
          <w:sz w:val="24"/>
          <w:szCs w:val="24"/>
          <w:lang w:val="hy-AM"/>
        </w:rPr>
        <w:t xml:space="preserve">ստանդարտ գործողությունների ընթացակարգերի օրինակելի ձևերը՝ </w:t>
      </w:r>
      <w:r w:rsidRPr="009633BD">
        <w:rPr>
          <w:rFonts w:ascii="GHEA Grapalat" w:eastAsia="Times New Roman" w:hAnsi="GHEA Grapalat" w:cs="Times New Roman"/>
          <w:noProof/>
          <w:sz w:val="24"/>
          <w:szCs w:val="24"/>
          <w:lang w:val="hy-AM" w:eastAsia="x-none"/>
        </w:rPr>
        <w:t>համաձայն N 8 հավելվածի։</w:t>
      </w:r>
    </w:p>
    <w:p w14:paraId="170BB1A2" w14:textId="77777777" w:rsidR="001537B3" w:rsidRPr="009633BD" w:rsidRDefault="001537B3" w:rsidP="00F5483E">
      <w:pPr>
        <w:pStyle w:val="ListParagraph"/>
        <w:spacing w:after="0" w:line="276" w:lineRule="auto"/>
        <w:ind w:left="0" w:hanging="284"/>
        <w:jc w:val="both"/>
        <w:rPr>
          <w:rFonts w:ascii="GHEA Grapalat" w:eastAsia="Times New Roman" w:hAnsi="GHEA Grapalat" w:cs="Times New Roman"/>
          <w:noProof/>
          <w:sz w:val="24"/>
          <w:szCs w:val="24"/>
          <w:lang w:val="hy-AM" w:eastAsia="x-none"/>
        </w:rPr>
      </w:pPr>
      <w:r w:rsidRPr="009633BD">
        <w:rPr>
          <w:rFonts w:ascii="GHEA Grapalat" w:eastAsia="Times New Roman" w:hAnsi="GHEA Grapalat" w:cs="Times New Roman"/>
          <w:noProof/>
          <w:sz w:val="24"/>
          <w:szCs w:val="24"/>
          <w:lang w:val="hy-AM" w:eastAsia="x-none"/>
        </w:rPr>
        <w:t xml:space="preserve">            2</w:t>
      </w:r>
      <w:r w:rsidRPr="009633BD">
        <w:rPr>
          <w:rFonts w:ascii="Microsoft JhengHei" w:eastAsia="Microsoft JhengHei" w:hAnsi="Microsoft JhengHei" w:cs="Microsoft JhengHei" w:hint="eastAsia"/>
          <w:noProof/>
          <w:sz w:val="24"/>
          <w:szCs w:val="24"/>
          <w:lang w:val="hy-AM" w:eastAsia="x-none"/>
        </w:rPr>
        <w:t>․</w:t>
      </w:r>
      <w:r w:rsidRPr="009633BD">
        <w:rPr>
          <w:rFonts w:ascii="GHEA Grapalat" w:eastAsia="Times New Roman" w:hAnsi="GHEA Grapalat" w:cs="Times New Roman"/>
          <w:noProof/>
          <w:sz w:val="24"/>
          <w:szCs w:val="24"/>
          <w:lang w:val="hy-AM" w:eastAsia="x-none"/>
        </w:rPr>
        <w:t xml:space="preserve"> </w:t>
      </w:r>
      <w:r w:rsidRPr="009633BD">
        <w:rPr>
          <w:rFonts w:ascii="GHEA Grapalat" w:hAnsi="GHEA Grapalat"/>
          <w:bCs/>
          <w:sz w:val="24"/>
          <w:szCs w:val="24"/>
          <w:lang w:val="hy-AM"/>
        </w:rPr>
        <w:t>Հայաստանի</w:t>
      </w:r>
      <w:r w:rsidRPr="009633BD">
        <w:rPr>
          <w:rFonts w:ascii="GHEA Grapalat" w:hAnsi="GHEA Grapalat"/>
          <w:bCs/>
          <w:sz w:val="24"/>
          <w:szCs w:val="24"/>
          <w:lang w:val="af-ZA"/>
        </w:rPr>
        <w:t xml:space="preserve"> </w:t>
      </w:r>
      <w:r w:rsidRPr="009633BD">
        <w:rPr>
          <w:rFonts w:ascii="GHEA Grapalat" w:hAnsi="GHEA Grapalat"/>
          <w:bCs/>
          <w:sz w:val="24"/>
          <w:szCs w:val="24"/>
          <w:lang w:val="hy-AM"/>
        </w:rPr>
        <w:t>Հանրապետության</w:t>
      </w:r>
      <w:r w:rsidRPr="009633BD">
        <w:rPr>
          <w:rFonts w:ascii="GHEA Grapalat" w:eastAsia="Times New Roman" w:hAnsi="GHEA Grapalat" w:cs="Times New Roman"/>
          <w:noProof/>
          <w:sz w:val="24"/>
          <w:szCs w:val="24"/>
          <w:lang w:val="hy-AM" w:eastAsia="x-none"/>
        </w:rPr>
        <w:t xml:space="preserve"> ներքին գործերի նախարարության կառուցվածքային ստորաբաժանումներին և Փրկարար ծառայությանը՝ ցուցաբերել աջակցություն համայնքների աղետների ռիսկի կառավարման պլանների մշակման, ներդրման և կիրառման ուղղությամբ։ </w:t>
      </w:r>
    </w:p>
    <w:p w14:paraId="36AA4D19" w14:textId="371E5264" w:rsidR="001537B3" w:rsidRDefault="001537B3" w:rsidP="00F5483E">
      <w:pPr>
        <w:pStyle w:val="ListParagraph"/>
        <w:spacing w:after="0" w:line="276" w:lineRule="auto"/>
        <w:ind w:left="0" w:hanging="284"/>
        <w:jc w:val="both"/>
        <w:rPr>
          <w:rFonts w:ascii="GHEA Grapalat" w:eastAsia="Times New Roman" w:hAnsi="GHEA Grapalat" w:cs="Times New Roman"/>
          <w:noProof/>
          <w:sz w:val="24"/>
          <w:szCs w:val="24"/>
          <w:lang w:val="hy-AM" w:eastAsia="x-none"/>
        </w:rPr>
      </w:pPr>
      <w:r w:rsidRPr="009633BD">
        <w:rPr>
          <w:rFonts w:ascii="GHEA Grapalat" w:eastAsia="Times New Roman" w:hAnsi="GHEA Grapalat" w:cs="Times New Roman"/>
          <w:noProof/>
          <w:sz w:val="24"/>
          <w:szCs w:val="24"/>
          <w:lang w:val="hy-AM" w:eastAsia="x-none"/>
        </w:rPr>
        <w:t xml:space="preserve">            3</w:t>
      </w:r>
      <w:r w:rsidRPr="009633BD">
        <w:rPr>
          <w:rFonts w:ascii="Microsoft JhengHei" w:eastAsia="Microsoft JhengHei" w:hAnsi="Microsoft JhengHei" w:cs="Microsoft JhengHei" w:hint="eastAsia"/>
          <w:noProof/>
          <w:sz w:val="24"/>
          <w:szCs w:val="24"/>
          <w:lang w:val="hy-AM" w:eastAsia="x-none"/>
        </w:rPr>
        <w:t>․</w:t>
      </w:r>
      <w:r w:rsidRPr="009633BD">
        <w:rPr>
          <w:rFonts w:ascii="GHEA Grapalat" w:eastAsia="Times New Roman" w:hAnsi="GHEA Grapalat" w:cs="Times New Roman"/>
          <w:noProof/>
          <w:sz w:val="24"/>
          <w:szCs w:val="24"/>
          <w:lang w:val="hy-AM" w:eastAsia="x-none"/>
        </w:rPr>
        <w:t xml:space="preserve"> </w:t>
      </w:r>
      <w:r w:rsidRPr="009633BD">
        <w:rPr>
          <w:rFonts w:ascii="GHEA Grapalat" w:hAnsi="GHEA Grapalat"/>
          <w:bCs/>
          <w:sz w:val="24"/>
          <w:szCs w:val="24"/>
          <w:lang w:val="hy-AM"/>
        </w:rPr>
        <w:t>Հայաստանի</w:t>
      </w:r>
      <w:r w:rsidRPr="009633BD">
        <w:rPr>
          <w:rFonts w:ascii="GHEA Grapalat" w:hAnsi="GHEA Grapalat"/>
          <w:bCs/>
          <w:sz w:val="24"/>
          <w:szCs w:val="24"/>
          <w:lang w:val="af-ZA"/>
        </w:rPr>
        <w:t xml:space="preserve"> </w:t>
      </w:r>
      <w:r w:rsidRPr="009633BD">
        <w:rPr>
          <w:rFonts w:ascii="GHEA Grapalat" w:hAnsi="GHEA Grapalat"/>
          <w:bCs/>
          <w:sz w:val="24"/>
          <w:szCs w:val="24"/>
          <w:lang w:val="hy-AM"/>
        </w:rPr>
        <w:t xml:space="preserve">Հանրապետության </w:t>
      </w:r>
      <w:r w:rsidRPr="009633BD">
        <w:rPr>
          <w:rFonts w:ascii="GHEA Grapalat" w:eastAsia="Times New Roman" w:hAnsi="GHEA Grapalat" w:cs="Times New Roman"/>
          <w:noProof/>
          <w:sz w:val="24"/>
          <w:szCs w:val="24"/>
          <w:lang w:val="hy-AM" w:eastAsia="x-none"/>
        </w:rPr>
        <w:t xml:space="preserve">տարածքային կառավարման և ենթակառուցվածքների նախարարության կառուցվածքային ստորաբաժանումներին՝ ապահովել համայնքային մակարդակներում աղետների ռիսկի կառավարման պլանների մշակումը, հաստատումը և դրանց կիրարկման ուղղությամբ կիսամյակային պարբերականությամբ տեղեկատվության տրամադրումը։ </w:t>
      </w:r>
    </w:p>
    <w:p w14:paraId="7F096B68" w14:textId="484C57BF" w:rsidR="001537B3" w:rsidRPr="00CC1AB0" w:rsidRDefault="001537B3" w:rsidP="00F5483E">
      <w:pPr>
        <w:pStyle w:val="ListParagraph"/>
        <w:spacing w:after="0" w:line="276" w:lineRule="auto"/>
        <w:ind w:left="0" w:hanging="284"/>
        <w:jc w:val="both"/>
        <w:rPr>
          <w:rFonts w:ascii="GHEA Grapalat" w:eastAsia="Times New Roman" w:hAnsi="GHEA Grapalat" w:cs="Times New Roman"/>
          <w:noProof/>
          <w:sz w:val="24"/>
          <w:szCs w:val="24"/>
          <w:lang w:val="hy-AM" w:eastAsia="x-none"/>
        </w:rPr>
      </w:pPr>
      <w:r w:rsidRPr="00CC1AB0">
        <w:rPr>
          <w:rFonts w:ascii="GHEA Grapalat" w:eastAsia="Times New Roman" w:hAnsi="GHEA Grapalat" w:cs="Times New Roman"/>
          <w:noProof/>
          <w:sz w:val="24"/>
          <w:szCs w:val="24"/>
          <w:lang w:val="hy-AM" w:eastAsia="x-none"/>
        </w:rPr>
        <w:t xml:space="preserve">             </w:t>
      </w:r>
      <w:r w:rsidR="006F3EE6" w:rsidRPr="00CC1AB0">
        <w:rPr>
          <w:rFonts w:ascii="GHEA Grapalat" w:eastAsia="Times New Roman" w:hAnsi="GHEA Grapalat" w:cs="Times New Roman"/>
          <w:noProof/>
          <w:sz w:val="24"/>
          <w:szCs w:val="24"/>
          <w:lang w:val="hy-AM" w:eastAsia="x-none"/>
        </w:rPr>
        <w:t>4</w:t>
      </w:r>
      <w:r w:rsidRPr="00CC1AB0">
        <w:rPr>
          <w:rFonts w:ascii="Microsoft JhengHei" w:eastAsia="Microsoft JhengHei" w:hAnsi="Microsoft JhengHei" w:cs="Microsoft JhengHei" w:hint="eastAsia"/>
          <w:noProof/>
          <w:sz w:val="24"/>
          <w:szCs w:val="24"/>
          <w:lang w:val="hy-AM" w:eastAsia="x-none"/>
        </w:rPr>
        <w:t>․</w:t>
      </w:r>
      <w:r w:rsidRPr="00CC1AB0">
        <w:rPr>
          <w:rFonts w:ascii="GHEA Grapalat" w:eastAsia="Times New Roman" w:hAnsi="GHEA Grapalat" w:cs="Times New Roman"/>
          <w:noProof/>
          <w:sz w:val="24"/>
          <w:szCs w:val="24"/>
          <w:lang w:val="hy-AM" w:eastAsia="x-none"/>
        </w:rPr>
        <w:t xml:space="preserve"> Սույն հրամանն ուժի մեջ է մտնում </w:t>
      </w:r>
      <w:r w:rsidR="001B76C9" w:rsidRPr="00CC1AB0">
        <w:rPr>
          <w:rFonts w:ascii="GHEA Grapalat" w:eastAsia="Times New Roman" w:hAnsi="GHEA Grapalat" w:cs="Times New Roman"/>
          <w:noProof/>
          <w:sz w:val="24"/>
          <w:szCs w:val="24"/>
          <w:lang w:val="hy-AM" w:eastAsia="x-none"/>
        </w:rPr>
        <w:t>2025</w:t>
      </w:r>
      <w:r w:rsidR="00CC1AB0" w:rsidRPr="00CC1AB0">
        <w:rPr>
          <w:rFonts w:ascii="GHEA Grapalat" w:eastAsia="Times New Roman" w:hAnsi="GHEA Grapalat" w:cs="Times New Roman"/>
          <w:noProof/>
          <w:sz w:val="24"/>
          <w:szCs w:val="24"/>
          <w:lang w:val="hy-AM" w:eastAsia="x-none"/>
        </w:rPr>
        <w:t xml:space="preserve"> </w:t>
      </w:r>
      <w:r w:rsidR="001B76C9" w:rsidRPr="00701DE5">
        <w:rPr>
          <w:rFonts w:ascii="GHEA Grapalat" w:eastAsia="Times New Roman" w:hAnsi="GHEA Grapalat" w:cs="Times New Roman"/>
          <w:noProof/>
          <w:sz w:val="24"/>
          <w:szCs w:val="24"/>
          <w:lang w:val="hy-AM" w:eastAsia="x-none"/>
        </w:rPr>
        <w:t>թ</w:t>
      </w:r>
      <w:r w:rsidR="00CC1AB0" w:rsidRPr="00701DE5">
        <w:rPr>
          <w:rFonts w:ascii="GHEA Grapalat" w:eastAsia="Times New Roman" w:hAnsi="GHEA Grapalat" w:cs="Cambria Math"/>
          <w:noProof/>
          <w:sz w:val="24"/>
          <w:szCs w:val="24"/>
          <w:lang w:val="hy-AM" w:eastAsia="x-none"/>
        </w:rPr>
        <w:t>վականի</w:t>
      </w:r>
      <w:r w:rsidR="001B76C9" w:rsidRPr="00CC1AB0">
        <w:rPr>
          <w:rFonts w:ascii="GHEA Grapalat" w:eastAsia="Times New Roman" w:hAnsi="GHEA Grapalat" w:cs="Times New Roman"/>
          <w:noProof/>
          <w:sz w:val="24"/>
          <w:szCs w:val="24"/>
          <w:lang w:val="hy-AM" w:eastAsia="x-none"/>
        </w:rPr>
        <w:t xml:space="preserve"> ապրիլի 18-ին ընդունված «Աղետների ռիսկի կառավարման և բնակչության պաշտպանության </w:t>
      </w:r>
      <w:r w:rsidR="001B76C9" w:rsidRPr="00701DE5">
        <w:rPr>
          <w:rFonts w:ascii="GHEA Grapalat" w:eastAsia="Times New Roman" w:hAnsi="GHEA Grapalat" w:cs="Times New Roman"/>
          <w:noProof/>
          <w:sz w:val="24"/>
          <w:szCs w:val="24"/>
          <w:lang w:val="hy-AM" w:eastAsia="x-none"/>
        </w:rPr>
        <w:t>մասին» օրենք</w:t>
      </w:r>
      <w:r w:rsidR="00701DE5">
        <w:rPr>
          <w:rFonts w:ascii="GHEA Grapalat" w:eastAsia="Times New Roman" w:hAnsi="GHEA Grapalat" w:cs="Times New Roman"/>
          <w:noProof/>
          <w:sz w:val="24"/>
          <w:szCs w:val="24"/>
          <w:lang w:val="hy-AM" w:eastAsia="x-none"/>
        </w:rPr>
        <w:t>ն</w:t>
      </w:r>
      <w:r w:rsidR="001B76C9" w:rsidRPr="00CC1AB0">
        <w:rPr>
          <w:rFonts w:ascii="GHEA Grapalat" w:eastAsia="Times New Roman" w:hAnsi="GHEA Grapalat" w:cs="Times New Roman"/>
          <w:noProof/>
          <w:sz w:val="24"/>
          <w:szCs w:val="24"/>
          <w:lang w:val="hy-AM" w:eastAsia="x-none"/>
        </w:rPr>
        <w:t xml:space="preserve"> ուժի մեջ մտնելու օրվանից։</w:t>
      </w:r>
    </w:p>
    <w:p w14:paraId="449DCEB3" w14:textId="6264FDD3" w:rsidR="00945846" w:rsidRDefault="00945846" w:rsidP="00F5483E">
      <w:pPr>
        <w:spacing w:after="0" w:line="276" w:lineRule="auto"/>
        <w:jc w:val="both"/>
        <w:rPr>
          <w:rFonts w:ascii="GHEA Grapalat" w:eastAsia="Times New Roman" w:hAnsi="GHEA Grapalat" w:cs="Times New Roman"/>
          <w:noProof/>
          <w:sz w:val="24"/>
          <w:szCs w:val="24"/>
          <w:lang w:val="hy-AM" w:eastAsia="x-none"/>
        </w:rPr>
      </w:pPr>
    </w:p>
    <w:p w14:paraId="6D96FA9E" w14:textId="77777777" w:rsidR="00314A05" w:rsidRPr="00FF7C44" w:rsidRDefault="00314A05" w:rsidP="00FF7C44">
      <w:pPr>
        <w:spacing w:after="0" w:line="360" w:lineRule="auto"/>
        <w:jc w:val="both"/>
        <w:rPr>
          <w:rFonts w:ascii="GHEA Grapalat" w:eastAsia="Times New Roman" w:hAnsi="GHEA Grapalat" w:cs="Times New Roman"/>
          <w:noProof/>
          <w:sz w:val="24"/>
          <w:szCs w:val="24"/>
          <w:lang w:val="hy-AM" w:eastAsia="x-none"/>
        </w:rPr>
      </w:pPr>
    </w:p>
    <w:p w14:paraId="2B8F7800" w14:textId="77777777" w:rsidR="00701DE5" w:rsidRDefault="00701DE5" w:rsidP="001A1A01">
      <w:pPr>
        <w:shd w:val="clear" w:color="auto" w:fill="FFFFFF"/>
        <w:tabs>
          <w:tab w:val="left" w:pos="630"/>
        </w:tabs>
        <w:spacing w:after="0"/>
        <w:rPr>
          <w:rFonts w:ascii="GHEA Grapalat" w:hAnsi="GHEA Grapalat"/>
          <w:bCs/>
          <w:sz w:val="24"/>
          <w:szCs w:val="24"/>
          <w:lang w:val="hy-AM"/>
        </w:rPr>
      </w:pPr>
    </w:p>
    <w:p w14:paraId="4EBBCC34" w14:textId="33CF1CC5" w:rsidR="001537B3" w:rsidRPr="001A1A01" w:rsidRDefault="001537B3" w:rsidP="001A1A01">
      <w:pPr>
        <w:shd w:val="clear" w:color="auto" w:fill="FFFFFF"/>
        <w:tabs>
          <w:tab w:val="left" w:pos="630"/>
        </w:tabs>
        <w:spacing w:after="0"/>
        <w:rPr>
          <w:rFonts w:ascii="GHEA Grapalat" w:hAnsi="GHEA Grapalat"/>
          <w:bCs/>
          <w:sz w:val="24"/>
          <w:szCs w:val="24"/>
          <w:lang w:val="af-ZA"/>
        </w:rPr>
      </w:pPr>
      <w:r w:rsidRPr="009633BD">
        <w:rPr>
          <w:rFonts w:ascii="GHEA Grapalat" w:hAnsi="GHEA Grapalat"/>
          <w:bCs/>
          <w:sz w:val="24"/>
          <w:szCs w:val="24"/>
          <w:lang w:val="hy-AM"/>
        </w:rPr>
        <w:t xml:space="preserve">          </w:t>
      </w:r>
      <w:r w:rsidRPr="009633BD">
        <w:rPr>
          <w:rFonts w:ascii="GHEA Grapalat" w:eastAsia="Times New Roman" w:hAnsi="GHEA Grapalat" w:cs="Arial Armenian"/>
          <w:sz w:val="24"/>
          <w:szCs w:val="24"/>
          <w:lang w:val="fr-FR" w:eastAsia="ru-RU"/>
        </w:rPr>
        <w:tab/>
      </w:r>
      <w:r w:rsidRPr="009633BD">
        <w:rPr>
          <w:rFonts w:ascii="GHEA Grapalat" w:eastAsia="Times New Roman" w:hAnsi="GHEA Grapalat" w:cs="Arial Armenian"/>
          <w:b/>
          <w:sz w:val="24"/>
          <w:szCs w:val="24"/>
          <w:lang w:val="fr-FR" w:eastAsia="ru-RU"/>
        </w:rPr>
        <w:t xml:space="preserve">     </w:t>
      </w:r>
      <w:r w:rsidR="001A1A01">
        <w:rPr>
          <w:rFonts w:ascii="GHEA Grapalat" w:eastAsia="Times New Roman" w:hAnsi="GHEA Grapalat" w:cs="Arial Armenian"/>
          <w:b/>
          <w:sz w:val="24"/>
          <w:szCs w:val="24"/>
          <w:lang w:val="hy-AM" w:eastAsia="ru-RU"/>
        </w:rPr>
        <w:t xml:space="preserve">    </w:t>
      </w:r>
      <w:r w:rsidRPr="009633BD">
        <w:rPr>
          <w:rFonts w:ascii="GHEA Grapalat" w:eastAsia="Times New Roman" w:hAnsi="GHEA Grapalat" w:cs="Arial Armenian"/>
          <w:b/>
          <w:sz w:val="24"/>
          <w:szCs w:val="24"/>
          <w:lang w:val="fr-FR" w:eastAsia="ru-RU"/>
        </w:rPr>
        <w:t xml:space="preserve">   </w:t>
      </w:r>
      <w:r w:rsidRPr="009633BD">
        <w:rPr>
          <w:rFonts w:ascii="GHEA Grapalat" w:hAnsi="GHEA Grapalat"/>
          <w:b/>
          <w:sz w:val="24"/>
          <w:szCs w:val="24"/>
          <w:lang w:val="hy-AM"/>
        </w:rPr>
        <w:t>Ա</w:t>
      </w:r>
      <w:r w:rsidRPr="009633BD">
        <w:rPr>
          <w:rFonts w:ascii="Microsoft JhengHei" w:eastAsia="Microsoft JhengHei" w:hAnsi="Microsoft JhengHei" w:cs="Microsoft JhengHei" w:hint="eastAsia"/>
          <w:b/>
          <w:sz w:val="24"/>
          <w:szCs w:val="24"/>
          <w:lang w:val="hy-AM"/>
        </w:rPr>
        <w:t>․</w:t>
      </w:r>
      <w:r w:rsidRPr="009633BD">
        <w:rPr>
          <w:rFonts w:ascii="GHEA Grapalat" w:hAnsi="GHEA Grapalat"/>
          <w:b/>
          <w:sz w:val="24"/>
          <w:szCs w:val="24"/>
          <w:lang w:val="hy-AM"/>
        </w:rPr>
        <w:t xml:space="preserve"> ՍԱՐԳՍՅԱՆ                                                          Դ</w:t>
      </w:r>
      <w:r w:rsidRPr="009633BD">
        <w:rPr>
          <w:rFonts w:ascii="Microsoft JhengHei" w:eastAsia="Microsoft JhengHei" w:hAnsi="Microsoft JhengHei" w:cs="Microsoft JhengHei" w:hint="eastAsia"/>
          <w:b/>
          <w:sz w:val="24"/>
          <w:szCs w:val="24"/>
          <w:lang w:val="hy-AM"/>
        </w:rPr>
        <w:t>․</w:t>
      </w:r>
      <w:r w:rsidRPr="009633BD">
        <w:rPr>
          <w:rFonts w:ascii="GHEA Grapalat" w:hAnsi="GHEA Grapalat"/>
          <w:b/>
          <w:sz w:val="24"/>
          <w:szCs w:val="24"/>
          <w:lang w:val="hy-AM"/>
        </w:rPr>
        <w:t xml:space="preserve"> ԽՈՒԴԱԹՅԱՆ</w:t>
      </w:r>
    </w:p>
    <w:p w14:paraId="1595CDEC" w14:textId="77777777" w:rsidR="001537B3" w:rsidRPr="009633BD" w:rsidRDefault="001537B3" w:rsidP="001537B3">
      <w:pPr>
        <w:spacing w:after="0" w:line="276" w:lineRule="auto"/>
        <w:rPr>
          <w:rFonts w:ascii="GHEA Grapalat" w:hAnsi="GHEA Grapalat"/>
          <w:bCs/>
          <w:sz w:val="24"/>
          <w:szCs w:val="24"/>
          <w:lang w:val="hy-AM"/>
        </w:rPr>
      </w:pPr>
    </w:p>
    <w:p w14:paraId="2F0980D8" w14:textId="77777777" w:rsidR="001537B3" w:rsidRPr="009633BD" w:rsidRDefault="001537B3" w:rsidP="001537B3">
      <w:pPr>
        <w:spacing w:after="0" w:line="276" w:lineRule="auto"/>
        <w:rPr>
          <w:rFonts w:ascii="GHEA Grapalat" w:hAnsi="GHEA Grapalat"/>
          <w:b/>
          <w:bCs/>
          <w:sz w:val="24"/>
          <w:szCs w:val="24"/>
          <w:lang w:val="fr-FR"/>
        </w:rPr>
      </w:pPr>
      <w:r w:rsidRPr="009633BD">
        <w:rPr>
          <w:rFonts w:ascii="GHEA Grapalat" w:hAnsi="GHEA Grapalat"/>
          <w:b/>
          <w:bCs/>
          <w:sz w:val="24"/>
          <w:szCs w:val="24"/>
          <w:lang w:val="fr-FR"/>
        </w:rPr>
        <w:t xml:space="preserve">       </w:t>
      </w:r>
      <w:proofErr w:type="gramStart"/>
      <w:r w:rsidRPr="009633BD">
        <w:rPr>
          <w:rFonts w:ascii="GHEA Grapalat" w:hAnsi="GHEA Grapalat"/>
          <w:b/>
          <w:bCs/>
          <w:sz w:val="24"/>
          <w:szCs w:val="24"/>
          <w:lang w:val="fr-FR"/>
        </w:rPr>
        <w:t>«      »</w:t>
      </w:r>
      <w:proofErr w:type="gramEnd"/>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2</w:t>
      </w:r>
      <w:r w:rsidRPr="009633BD">
        <w:rPr>
          <w:rFonts w:ascii="GHEA Grapalat" w:hAnsi="GHEA Grapalat"/>
          <w:b/>
          <w:bCs/>
          <w:sz w:val="24"/>
          <w:szCs w:val="24"/>
          <w:lang w:val="fr-FR"/>
        </w:rPr>
        <w:t>02</w:t>
      </w:r>
      <w:r w:rsidRPr="009633BD">
        <w:rPr>
          <w:rFonts w:ascii="GHEA Grapalat" w:hAnsi="GHEA Grapalat"/>
          <w:b/>
          <w:bCs/>
          <w:sz w:val="24"/>
          <w:szCs w:val="24"/>
          <w:lang w:val="hy-AM"/>
        </w:rPr>
        <w:t>5թ</w:t>
      </w:r>
      <w:r w:rsidRPr="009633BD">
        <w:rPr>
          <w:rFonts w:ascii="GHEA Grapalat" w:hAnsi="GHEA Grapalat"/>
          <w:b/>
          <w:bCs/>
          <w:sz w:val="24"/>
          <w:szCs w:val="24"/>
          <w:lang w:val="fr-FR"/>
        </w:rPr>
        <w:t xml:space="preserve">.                 </w:t>
      </w:r>
      <w:r>
        <w:rPr>
          <w:rFonts w:ascii="GHEA Grapalat" w:hAnsi="GHEA Grapalat"/>
          <w:b/>
          <w:bCs/>
          <w:sz w:val="24"/>
          <w:szCs w:val="24"/>
          <w:lang w:val="fr-FR"/>
        </w:rPr>
        <w:t xml:space="preserve">      </w:t>
      </w:r>
      <w:r w:rsidRPr="009633BD">
        <w:rPr>
          <w:rFonts w:ascii="GHEA Grapalat" w:hAnsi="GHEA Grapalat"/>
          <w:b/>
          <w:bCs/>
          <w:sz w:val="24"/>
          <w:szCs w:val="24"/>
          <w:lang w:val="fr-FR"/>
        </w:rPr>
        <w:t xml:space="preserve">            </w:t>
      </w:r>
      <w:proofErr w:type="gramStart"/>
      <w:r w:rsidRPr="009633BD">
        <w:rPr>
          <w:rFonts w:ascii="GHEA Grapalat" w:hAnsi="GHEA Grapalat"/>
          <w:b/>
          <w:bCs/>
          <w:sz w:val="24"/>
          <w:szCs w:val="24"/>
          <w:lang w:val="fr-FR"/>
        </w:rPr>
        <w:t xml:space="preserve">«   </w:t>
      </w:r>
      <w:proofErr w:type="gramEnd"/>
      <w:r w:rsidRPr="009633BD">
        <w:rPr>
          <w:rFonts w:ascii="GHEA Grapalat" w:hAnsi="GHEA Grapalat"/>
          <w:b/>
          <w:bCs/>
          <w:sz w:val="24"/>
          <w:szCs w:val="24"/>
          <w:lang w:val="fr-FR"/>
        </w:rPr>
        <w:t xml:space="preserve">  »                              </w:t>
      </w:r>
      <w:r w:rsidRPr="009633BD">
        <w:rPr>
          <w:rFonts w:ascii="GHEA Grapalat" w:hAnsi="GHEA Grapalat"/>
          <w:b/>
          <w:bCs/>
          <w:sz w:val="24"/>
          <w:szCs w:val="24"/>
          <w:lang w:val="hy-AM"/>
        </w:rPr>
        <w:t xml:space="preserve"> 2</w:t>
      </w:r>
      <w:r w:rsidRPr="009633BD">
        <w:rPr>
          <w:rFonts w:ascii="GHEA Grapalat" w:hAnsi="GHEA Grapalat"/>
          <w:b/>
          <w:bCs/>
          <w:sz w:val="24"/>
          <w:szCs w:val="24"/>
          <w:lang w:val="fr-FR"/>
        </w:rPr>
        <w:t>02</w:t>
      </w:r>
      <w:r w:rsidRPr="009633BD">
        <w:rPr>
          <w:rFonts w:ascii="GHEA Grapalat" w:hAnsi="GHEA Grapalat"/>
          <w:b/>
          <w:bCs/>
          <w:sz w:val="24"/>
          <w:szCs w:val="24"/>
          <w:lang w:val="hy-AM"/>
        </w:rPr>
        <w:t>5թ</w:t>
      </w:r>
      <w:r w:rsidRPr="009633BD">
        <w:rPr>
          <w:rFonts w:ascii="GHEA Grapalat" w:hAnsi="GHEA Grapalat"/>
          <w:b/>
          <w:bCs/>
          <w:sz w:val="24"/>
          <w:szCs w:val="24"/>
          <w:lang w:val="fr-FR"/>
        </w:rPr>
        <w:t>.</w:t>
      </w:r>
    </w:p>
    <w:p w14:paraId="23E587E7" w14:textId="76C921AF" w:rsidR="00DB6918" w:rsidRPr="001A1A01" w:rsidRDefault="001537B3" w:rsidP="00DB6918">
      <w:pPr>
        <w:spacing w:after="0" w:line="276" w:lineRule="auto"/>
        <w:rPr>
          <w:rFonts w:ascii="GHEA Grapalat" w:hAnsi="GHEA Grapalat"/>
          <w:b/>
          <w:bCs/>
          <w:sz w:val="24"/>
          <w:szCs w:val="24"/>
          <w:lang w:val="hy-AM"/>
        </w:rPr>
      </w:pPr>
      <w:r w:rsidRPr="009633BD">
        <w:rPr>
          <w:rFonts w:ascii="GHEA Grapalat" w:hAnsi="GHEA Grapalat"/>
          <w:b/>
          <w:bCs/>
          <w:sz w:val="24"/>
          <w:szCs w:val="24"/>
          <w:lang w:val="hy-AM"/>
        </w:rPr>
        <w:t xml:space="preserve">   </w:t>
      </w:r>
    </w:p>
    <w:p w14:paraId="5AA04CD0" w14:textId="293A86A4" w:rsidR="00DB6918" w:rsidRDefault="00DB6918" w:rsidP="001B76C9">
      <w:pPr>
        <w:spacing w:after="0" w:line="276" w:lineRule="auto"/>
        <w:rPr>
          <w:rFonts w:ascii="GHEA Grapalat" w:hAnsi="GHEA Grapalat"/>
          <w:b/>
          <w:bCs/>
          <w:sz w:val="24"/>
          <w:szCs w:val="24"/>
          <w:lang w:val="hy-AM"/>
        </w:rPr>
      </w:pPr>
      <w:r>
        <w:rPr>
          <w:rFonts w:ascii="GHEA Grapalat" w:eastAsia="Times New Roman" w:hAnsi="GHEA Grapalat" w:cs="Arial Armenian"/>
          <w:sz w:val="28"/>
          <w:szCs w:val="28"/>
          <w:lang w:val="es-ES"/>
        </w:rPr>
        <w:tab/>
      </w:r>
      <w:r>
        <w:rPr>
          <w:rFonts w:ascii="GHEA Grapalat" w:eastAsia="Times New Roman" w:hAnsi="GHEA Grapalat" w:cs="Arial Armenian"/>
          <w:b/>
          <w:i/>
          <w:iCs/>
          <w:sz w:val="28"/>
          <w:szCs w:val="28"/>
          <w:lang w:val="es-ES"/>
        </w:rPr>
        <w:t xml:space="preserve">    </w:t>
      </w:r>
      <w:r w:rsidRPr="009633BD">
        <w:rPr>
          <w:rFonts w:ascii="GHEA Grapalat" w:hAnsi="GHEA Grapalat"/>
          <w:b/>
          <w:bCs/>
          <w:sz w:val="24"/>
          <w:szCs w:val="24"/>
          <w:lang w:val="hy-AM"/>
        </w:rPr>
        <w:t xml:space="preserve">        </w:t>
      </w:r>
      <w:r>
        <w:rPr>
          <w:rFonts w:ascii="GHEA Grapalat" w:hAnsi="GHEA Grapalat"/>
          <w:b/>
          <w:bCs/>
          <w:sz w:val="24"/>
          <w:szCs w:val="24"/>
          <w:lang w:val="hy-AM"/>
        </w:rPr>
        <w:t xml:space="preserve">  </w:t>
      </w:r>
      <w:r w:rsidRPr="009633BD">
        <w:rPr>
          <w:rFonts w:ascii="GHEA Grapalat" w:hAnsi="GHEA Grapalat"/>
          <w:b/>
          <w:bCs/>
          <w:sz w:val="24"/>
          <w:szCs w:val="24"/>
          <w:lang w:val="hy-AM"/>
        </w:rPr>
        <w:t>ք</w:t>
      </w:r>
      <w:r w:rsidRPr="009633BD">
        <w:rPr>
          <w:rFonts w:ascii="Microsoft JhengHei" w:eastAsia="Microsoft JhengHei" w:hAnsi="Microsoft JhengHei" w:cs="Microsoft JhengHei" w:hint="eastAsia"/>
          <w:b/>
          <w:bCs/>
          <w:sz w:val="24"/>
          <w:szCs w:val="24"/>
          <w:lang w:val="hy-AM"/>
        </w:rPr>
        <w:t>․</w:t>
      </w:r>
      <w:r w:rsidRPr="009633BD">
        <w:rPr>
          <w:rFonts w:ascii="GHEA Grapalat" w:hAnsi="GHEA Grapalat"/>
          <w:b/>
          <w:bCs/>
          <w:sz w:val="24"/>
          <w:szCs w:val="24"/>
          <w:lang w:val="hy-AM"/>
        </w:rPr>
        <w:t xml:space="preserve"> Երևան                                                                  </w:t>
      </w:r>
      <w:r>
        <w:rPr>
          <w:rFonts w:ascii="GHEA Grapalat" w:hAnsi="GHEA Grapalat"/>
          <w:b/>
          <w:bCs/>
          <w:sz w:val="24"/>
          <w:szCs w:val="24"/>
          <w:lang w:val="hy-AM"/>
        </w:rPr>
        <w:t xml:space="preserve">  </w:t>
      </w:r>
      <w:r w:rsidRPr="009633BD">
        <w:rPr>
          <w:rFonts w:ascii="GHEA Grapalat" w:hAnsi="GHEA Grapalat"/>
          <w:b/>
          <w:bCs/>
          <w:sz w:val="24"/>
          <w:szCs w:val="24"/>
          <w:lang w:val="hy-AM"/>
        </w:rPr>
        <w:t xml:space="preserve">    ք</w:t>
      </w:r>
      <w:r w:rsidRPr="009633BD">
        <w:rPr>
          <w:rFonts w:ascii="Microsoft JhengHei" w:eastAsia="Microsoft JhengHei" w:hAnsi="Microsoft JhengHei" w:cs="Microsoft JhengHei" w:hint="eastAsia"/>
          <w:b/>
          <w:bCs/>
          <w:sz w:val="24"/>
          <w:szCs w:val="24"/>
          <w:lang w:val="hy-AM"/>
        </w:rPr>
        <w:t>․</w:t>
      </w:r>
      <w:r w:rsidRPr="009633BD">
        <w:rPr>
          <w:rFonts w:ascii="GHEA Grapalat" w:hAnsi="GHEA Grapalat"/>
          <w:b/>
          <w:bCs/>
          <w:sz w:val="24"/>
          <w:szCs w:val="24"/>
          <w:lang w:val="hy-AM"/>
        </w:rPr>
        <w:t xml:space="preserve"> Երևա</w:t>
      </w:r>
      <w:r>
        <w:rPr>
          <w:rFonts w:ascii="GHEA Grapalat" w:hAnsi="GHEA Grapalat"/>
          <w:b/>
          <w:bCs/>
          <w:sz w:val="24"/>
          <w:szCs w:val="24"/>
          <w:lang w:val="hy-AM"/>
        </w:rPr>
        <w:t>ն</w:t>
      </w:r>
    </w:p>
    <w:p w14:paraId="3A9874F7" w14:textId="77777777" w:rsidR="00945846" w:rsidRDefault="00945846" w:rsidP="001B76C9">
      <w:pPr>
        <w:spacing w:after="0" w:line="276" w:lineRule="auto"/>
        <w:rPr>
          <w:rFonts w:ascii="GHEA Grapalat" w:hAnsi="GHEA Grapalat"/>
          <w:b/>
          <w:bCs/>
          <w:sz w:val="24"/>
          <w:szCs w:val="24"/>
          <w:lang w:val="hy-AM"/>
        </w:rPr>
      </w:pPr>
    </w:p>
    <w:p w14:paraId="7AAA9AC6" w14:textId="77777777" w:rsidR="001A1A01" w:rsidRDefault="00945846" w:rsidP="00945846">
      <w:pPr>
        <w:shd w:val="clear" w:color="auto" w:fill="FFFFFF"/>
        <w:tabs>
          <w:tab w:val="left" w:pos="630"/>
        </w:tabs>
        <w:spacing w:after="0"/>
        <w:rPr>
          <w:rFonts w:ascii="GHEA Grapalat" w:hAnsi="GHEA Grapalat"/>
          <w:bCs/>
          <w:sz w:val="24"/>
          <w:szCs w:val="24"/>
          <w:lang w:val="hy-AM"/>
        </w:rPr>
      </w:pPr>
      <w:r w:rsidRPr="009633BD">
        <w:rPr>
          <w:rFonts w:ascii="GHEA Grapalat" w:hAnsi="GHEA Grapalat"/>
          <w:bCs/>
          <w:sz w:val="24"/>
          <w:szCs w:val="24"/>
          <w:lang w:val="hy-AM"/>
        </w:rPr>
        <w:t xml:space="preserve">                                                                                </w:t>
      </w:r>
      <w:r>
        <w:rPr>
          <w:rFonts w:ascii="GHEA Grapalat" w:hAnsi="GHEA Grapalat"/>
          <w:bCs/>
          <w:sz w:val="24"/>
          <w:szCs w:val="24"/>
          <w:lang w:val="hy-AM"/>
        </w:rPr>
        <w:t xml:space="preserve"> </w:t>
      </w:r>
    </w:p>
    <w:p w14:paraId="0214B1F2" w14:textId="4F974E7B" w:rsidR="00945846" w:rsidRDefault="00945846" w:rsidP="00945846">
      <w:pPr>
        <w:shd w:val="clear" w:color="auto" w:fill="FFFFFF"/>
        <w:tabs>
          <w:tab w:val="left" w:pos="630"/>
        </w:tabs>
        <w:spacing w:after="0"/>
        <w:rPr>
          <w:rFonts w:ascii="GHEA Grapalat" w:hAnsi="GHEA Grapalat"/>
          <w:bCs/>
          <w:sz w:val="24"/>
          <w:szCs w:val="24"/>
          <w:lang w:val="hy-AM"/>
        </w:rPr>
      </w:pPr>
      <w:r w:rsidRPr="009633BD">
        <w:rPr>
          <w:rFonts w:ascii="GHEA Grapalat" w:hAnsi="GHEA Grapalat"/>
          <w:bCs/>
          <w:sz w:val="24"/>
          <w:szCs w:val="24"/>
          <w:lang w:val="hy-AM"/>
        </w:rPr>
        <w:t xml:space="preserve"> </w:t>
      </w:r>
    </w:p>
    <w:p w14:paraId="1DE2121D" w14:textId="77777777" w:rsidR="00701DE5" w:rsidRPr="00E94A49" w:rsidRDefault="00701DE5" w:rsidP="00945846">
      <w:pPr>
        <w:shd w:val="clear" w:color="auto" w:fill="FFFFFF"/>
        <w:tabs>
          <w:tab w:val="left" w:pos="630"/>
        </w:tabs>
        <w:spacing w:after="0"/>
        <w:rPr>
          <w:rFonts w:ascii="GHEA Grapalat" w:hAnsi="GHEA Grapalat"/>
          <w:bCs/>
          <w:sz w:val="24"/>
          <w:szCs w:val="24"/>
          <w:lang w:val="hy-AM"/>
        </w:rPr>
      </w:pPr>
    </w:p>
    <w:p w14:paraId="6EFB4C1B" w14:textId="7594DBCC" w:rsidR="00945846" w:rsidRPr="009633BD" w:rsidRDefault="00945846" w:rsidP="00945846">
      <w:pPr>
        <w:spacing w:after="0" w:line="276" w:lineRule="auto"/>
        <w:rPr>
          <w:rFonts w:ascii="GHEA Grapalat" w:hAnsi="GHEA Grapalat"/>
          <w:b/>
          <w:sz w:val="24"/>
          <w:szCs w:val="24"/>
          <w:lang w:val="hy-AM"/>
        </w:rPr>
      </w:pPr>
      <w:r w:rsidRPr="009633BD">
        <w:rPr>
          <w:rFonts w:ascii="GHEA Grapalat" w:eastAsia="Times New Roman" w:hAnsi="GHEA Grapalat" w:cs="Arial Armenian"/>
          <w:sz w:val="24"/>
          <w:szCs w:val="24"/>
          <w:lang w:val="fr-FR" w:eastAsia="ru-RU"/>
        </w:rPr>
        <w:tab/>
      </w:r>
      <w:r w:rsidRPr="009633BD">
        <w:rPr>
          <w:rFonts w:ascii="GHEA Grapalat" w:eastAsia="Times New Roman" w:hAnsi="GHEA Grapalat" w:cs="Arial Armenian"/>
          <w:b/>
          <w:sz w:val="24"/>
          <w:szCs w:val="24"/>
          <w:lang w:val="fr-FR" w:eastAsia="ru-RU"/>
        </w:rPr>
        <w:t xml:space="preserve">                       </w:t>
      </w:r>
      <w:r w:rsidR="001A1A01">
        <w:rPr>
          <w:rFonts w:ascii="GHEA Grapalat" w:hAnsi="GHEA Grapalat"/>
          <w:b/>
          <w:sz w:val="24"/>
          <w:szCs w:val="24"/>
          <w:lang w:val="hy-AM"/>
        </w:rPr>
        <w:t>Գ</w:t>
      </w:r>
      <w:r w:rsidRPr="009633BD">
        <w:rPr>
          <w:rFonts w:ascii="Microsoft JhengHei" w:eastAsia="Microsoft JhengHei" w:hAnsi="Microsoft JhengHei" w:cs="Microsoft JhengHei" w:hint="eastAsia"/>
          <w:b/>
          <w:sz w:val="24"/>
          <w:szCs w:val="24"/>
          <w:lang w:val="hy-AM"/>
        </w:rPr>
        <w:t>․</w:t>
      </w:r>
      <w:r w:rsidRPr="009633BD">
        <w:rPr>
          <w:rFonts w:ascii="GHEA Grapalat" w:hAnsi="GHEA Grapalat"/>
          <w:b/>
          <w:sz w:val="24"/>
          <w:szCs w:val="24"/>
          <w:lang w:val="hy-AM"/>
        </w:rPr>
        <w:t xml:space="preserve"> </w:t>
      </w:r>
      <w:r w:rsidR="001A1A01">
        <w:rPr>
          <w:rFonts w:ascii="GHEA Grapalat" w:hAnsi="GHEA Grapalat"/>
          <w:b/>
          <w:sz w:val="24"/>
          <w:szCs w:val="24"/>
          <w:lang w:val="hy-AM"/>
        </w:rPr>
        <w:t>ՊԱՊՈ</w:t>
      </w:r>
      <w:r w:rsidRPr="009633BD">
        <w:rPr>
          <w:rFonts w:ascii="GHEA Grapalat" w:hAnsi="GHEA Grapalat"/>
          <w:b/>
          <w:sz w:val="24"/>
          <w:szCs w:val="24"/>
          <w:lang w:val="hy-AM"/>
        </w:rPr>
        <w:t xml:space="preserve">ՅԱՆ                                                          </w:t>
      </w:r>
      <w:r w:rsidR="001A1A01">
        <w:rPr>
          <w:rFonts w:ascii="GHEA Grapalat" w:hAnsi="GHEA Grapalat"/>
          <w:b/>
          <w:sz w:val="24"/>
          <w:szCs w:val="24"/>
          <w:lang w:val="hy-AM"/>
        </w:rPr>
        <w:t>Հ</w:t>
      </w:r>
      <w:r w:rsidRPr="009633BD">
        <w:rPr>
          <w:rFonts w:ascii="Microsoft JhengHei" w:eastAsia="Microsoft JhengHei" w:hAnsi="Microsoft JhengHei" w:cs="Microsoft JhengHei" w:hint="eastAsia"/>
          <w:b/>
          <w:sz w:val="24"/>
          <w:szCs w:val="24"/>
          <w:lang w:val="hy-AM"/>
        </w:rPr>
        <w:t>․</w:t>
      </w:r>
      <w:r w:rsidRPr="009633BD">
        <w:rPr>
          <w:rFonts w:ascii="GHEA Grapalat" w:hAnsi="GHEA Grapalat"/>
          <w:b/>
          <w:sz w:val="24"/>
          <w:szCs w:val="24"/>
          <w:lang w:val="hy-AM"/>
        </w:rPr>
        <w:t xml:space="preserve"> </w:t>
      </w:r>
      <w:r w:rsidR="001A1A01">
        <w:rPr>
          <w:rFonts w:ascii="GHEA Grapalat" w:hAnsi="GHEA Grapalat"/>
          <w:b/>
          <w:sz w:val="24"/>
          <w:szCs w:val="24"/>
          <w:lang w:val="hy-AM"/>
        </w:rPr>
        <w:t>ՄԱԹԵՎՈՍ</w:t>
      </w:r>
      <w:r w:rsidRPr="009633BD">
        <w:rPr>
          <w:rFonts w:ascii="GHEA Grapalat" w:hAnsi="GHEA Grapalat"/>
          <w:b/>
          <w:sz w:val="24"/>
          <w:szCs w:val="24"/>
          <w:lang w:val="hy-AM"/>
        </w:rPr>
        <w:t>ՅԱՆ</w:t>
      </w:r>
    </w:p>
    <w:p w14:paraId="39A394AF" w14:textId="77777777" w:rsidR="00945846" w:rsidRPr="009633BD" w:rsidRDefault="00945846" w:rsidP="00945846">
      <w:pPr>
        <w:spacing w:after="0" w:line="276" w:lineRule="auto"/>
        <w:rPr>
          <w:rFonts w:ascii="GHEA Grapalat" w:hAnsi="GHEA Grapalat"/>
          <w:bCs/>
          <w:sz w:val="24"/>
          <w:szCs w:val="24"/>
          <w:lang w:val="hy-AM"/>
        </w:rPr>
      </w:pPr>
    </w:p>
    <w:p w14:paraId="538BC521" w14:textId="77777777" w:rsidR="00945846" w:rsidRPr="009633BD" w:rsidRDefault="00945846" w:rsidP="00945846">
      <w:pPr>
        <w:spacing w:after="0" w:line="276" w:lineRule="auto"/>
        <w:rPr>
          <w:rFonts w:ascii="GHEA Grapalat" w:hAnsi="GHEA Grapalat"/>
          <w:b/>
          <w:bCs/>
          <w:sz w:val="24"/>
          <w:szCs w:val="24"/>
          <w:lang w:val="fr-FR"/>
        </w:rPr>
      </w:pPr>
      <w:r w:rsidRPr="009633BD">
        <w:rPr>
          <w:rFonts w:ascii="GHEA Grapalat" w:hAnsi="GHEA Grapalat"/>
          <w:b/>
          <w:bCs/>
          <w:sz w:val="24"/>
          <w:szCs w:val="24"/>
          <w:lang w:val="fr-FR"/>
        </w:rPr>
        <w:t xml:space="preserve">       </w:t>
      </w:r>
      <w:proofErr w:type="gramStart"/>
      <w:r w:rsidRPr="009633BD">
        <w:rPr>
          <w:rFonts w:ascii="GHEA Grapalat" w:hAnsi="GHEA Grapalat"/>
          <w:b/>
          <w:bCs/>
          <w:sz w:val="24"/>
          <w:szCs w:val="24"/>
          <w:lang w:val="fr-FR"/>
        </w:rPr>
        <w:t>«      »</w:t>
      </w:r>
      <w:proofErr w:type="gramEnd"/>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2</w:t>
      </w:r>
      <w:r w:rsidRPr="009633BD">
        <w:rPr>
          <w:rFonts w:ascii="GHEA Grapalat" w:hAnsi="GHEA Grapalat"/>
          <w:b/>
          <w:bCs/>
          <w:sz w:val="24"/>
          <w:szCs w:val="24"/>
          <w:lang w:val="fr-FR"/>
        </w:rPr>
        <w:t>02</w:t>
      </w:r>
      <w:r w:rsidRPr="009633BD">
        <w:rPr>
          <w:rFonts w:ascii="GHEA Grapalat" w:hAnsi="GHEA Grapalat"/>
          <w:b/>
          <w:bCs/>
          <w:sz w:val="24"/>
          <w:szCs w:val="24"/>
          <w:lang w:val="hy-AM"/>
        </w:rPr>
        <w:t>5թ</w:t>
      </w:r>
      <w:r w:rsidRPr="009633BD">
        <w:rPr>
          <w:rFonts w:ascii="GHEA Grapalat" w:hAnsi="GHEA Grapalat"/>
          <w:b/>
          <w:bCs/>
          <w:sz w:val="24"/>
          <w:szCs w:val="24"/>
          <w:lang w:val="fr-FR"/>
        </w:rPr>
        <w:t xml:space="preserve">.                 </w:t>
      </w:r>
      <w:r>
        <w:rPr>
          <w:rFonts w:ascii="GHEA Grapalat" w:hAnsi="GHEA Grapalat"/>
          <w:b/>
          <w:bCs/>
          <w:sz w:val="24"/>
          <w:szCs w:val="24"/>
          <w:lang w:val="fr-FR"/>
        </w:rPr>
        <w:t xml:space="preserve">      </w:t>
      </w:r>
      <w:r w:rsidRPr="009633BD">
        <w:rPr>
          <w:rFonts w:ascii="GHEA Grapalat" w:hAnsi="GHEA Grapalat"/>
          <w:b/>
          <w:bCs/>
          <w:sz w:val="24"/>
          <w:szCs w:val="24"/>
          <w:lang w:val="fr-FR"/>
        </w:rPr>
        <w:t xml:space="preserve">            </w:t>
      </w:r>
      <w:proofErr w:type="gramStart"/>
      <w:r w:rsidRPr="009633BD">
        <w:rPr>
          <w:rFonts w:ascii="GHEA Grapalat" w:hAnsi="GHEA Grapalat"/>
          <w:b/>
          <w:bCs/>
          <w:sz w:val="24"/>
          <w:szCs w:val="24"/>
          <w:lang w:val="fr-FR"/>
        </w:rPr>
        <w:t xml:space="preserve">«   </w:t>
      </w:r>
      <w:proofErr w:type="gramEnd"/>
      <w:r w:rsidRPr="009633BD">
        <w:rPr>
          <w:rFonts w:ascii="GHEA Grapalat" w:hAnsi="GHEA Grapalat"/>
          <w:b/>
          <w:bCs/>
          <w:sz w:val="24"/>
          <w:szCs w:val="24"/>
          <w:lang w:val="fr-FR"/>
        </w:rPr>
        <w:t xml:space="preserve">  »                              </w:t>
      </w:r>
      <w:r w:rsidRPr="009633BD">
        <w:rPr>
          <w:rFonts w:ascii="GHEA Grapalat" w:hAnsi="GHEA Grapalat"/>
          <w:b/>
          <w:bCs/>
          <w:sz w:val="24"/>
          <w:szCs w:val="24"/>
          <w:lang w:val="hy-AM"/>
        </w:rPr>
        <w:t xml:space="preserve"> 2</w:t>
      </w:r>
      <w:r w:rsidRPr="009633BD">
        <w:rPr>
          <w:rFonts w:ascii="GHEA Grapalat" w:hAnsi="GHEA Grapalat"/>
          <w:b/>
          <w:bCs/>
          <w:sz w:val="24"/>
          <w:szCs w:val="24"/>
          <w:lang w:val="fr-FR"/>
        </w:rPr>
        <w:t>02</w:t>
      </w:r>
      <w:r w:rsidRPr="009633BD">
        <w:rPr>
          <w:rFonts w:ascii="GHEA Grapalat" w:hAnsi="GHEA Grapalat"/>
          <w:b/>
          <w:bCs/>
          <w:sz w:val="24"/>
          <w:szCs w:val="24"/>
          <w:lang w:val="hy-AM"/>
        </w:rPr>
        <w:t>5թ</w:t>
      </w:r>
      <w:r w:rsidRPr="009633BD">
        <w:rPr>
          <w:rFonts w:ascii="GHEA Grapalat" w:hAnsi="GHEA Grapalat"/>
          <w:b/>
          <w:bCs/>
          <w:sz w:val="24"/>
          <w:szCs w:val="24"/>
          <w:lang w:val="fr-FR"/>
        </w:rPr>
        <w:t>.</w:t>
      </w:r>
    </w:p>
    <w:p w14:paraId="34166EBC" w14:textId="77777777" w:rsidR="00945846" w:rsidRPr="009633BD" w:rsidRDefault="00945846" w:rsidP="00945846">
      <w:pPr>
        <w:spacing w:after="0" w:line="276" w:lineRule="auto"/>
        <w:rPr>
          <w:rFonts w:ascii="GHEA Grapalat" w:hAnsi="GHEA Grapalat"/>
          <w:b/>
          <w:bCs/>
          <w:sz w:val="24"/>
          <w:szCs w:val="24"/>
          <w:lang w:val="hy-AM"/>
        </w:rPr>
      </w:pPr>
      <w:r w:rsidRPr="009633BD">
        <w:rPr>
          <w:rFonts w:ascii="GHEA Grapalat" w:hAnsi="GHEA Grapalat"/>
          <w:b/>
          <w:bCs/>
          <w:sz w:val="24"/>
          <w:szCs w:val="24"/>
          <w:lang w:val="hy-AM"/>
        </w:rPr>
        <w:t xml:space="preserve">   </w:t>
      </w:r>
    </w:p>
    <w:p w14:paraId="5BA303C7" w14:textId="77777777" w:rsidR="00945846" w:rsidRPr="00DB6918" w:rsidRDefault="00945846" w:rsidP="00945846">
      <w:pPr>
        <w:spacing w:after="0" w:line="276" w:lineRule="auto"/>
        <w:rPr>
          <w:rFonts w:ascii="GHEA Grapalat" w:hAnsi="GHEA Grapalat"/>
          <w:bCs/>
          <w:sz w:val="24"/>
          <w:szCs w:val="24"/>
          <w:lang w:val="hy-AM"/>
        </w:rPr>
      </w:pPr>
      <w:r>
        <w:rPr>
          <w:rFonts w:ascii="GHEA Grapalat" w:eastAsia="Times New Roman" w:hAnsi="GHEA Grapalat" w:cs="Arial Armenian"/>
          <w:b/>
          <w:i/>
          <w:iCs/>
          <w:sz w:val="28"/>
          <w:szCs w:val="28"/>
          <w:lang w:val="hy-AM"/>
        </w:rPr>
        <w:t xml:space="preserve">     </w:t>
      </w:r>
    </w:p>
    <w:p w14:paraId="17D4CF33" w14:textId="77777777" w:rsidR="00945846" w:rsidRPr="001B76C9" w:rsidRDefault="00945846" w:rsidP="00945846">
      <w:pPr>
        <w:spacing w:after="0" w:line="276" w:lineRule="auto"/>
        <w:rPr>
          <w:rFonts w:ascii="GHEA Grapalat" w:hAnsi="GHEA Grapalat"/>
          <w:bCs/>
          <w:sz w:val="24"/>
          <w:szCs w:val="24"/>
          <w:lang w:val="hy-AM"/>
        </w:rPr>
      </w:pPr>
      <w:r>
        <w:rPr>
          <w:rFonts w:ascii="GHEA Grapalat" w:eastAsia="Times New Roman" w:hAnsi="GHEA Grapalat" w:cs="Arial Armenian"/>
          <w:sz w:val="28"/>
          <w:szCs w:val="28"/>
          <w:lang w:val="es-ES"/>
        </w:rPr>
        <w:tab/>
      </w:r>
      <w:r>
        <w:rPr>
          <w:rFonts w:ascii="GHEA Grapalat" w:eastAsia="Times New Roman" w:hAnsi="GHEA Grapalat" w:cs="Arial Armenian"/>
          <w:b/>
          <w:i/>
          <w:iCs/>
          <w:sz w:val="28"/>
          <w:szCs w:val="28"/>
          <w:lang w:val="es-ES"/>
        </w:rPr>
        <w:t xml:space="preserve">    </w:t>
      </w:r>
      <w:r w:rsidRPr="009633BD">
        <w:rPr>
          <w:rFonts w:ascii="GHEA Grapalat" w:hAnsi="GHEA Grapalat"/>
          <w:b/>
          <w:bCs/>
          <w:sz w:val="24"/>
          <w:szCs w:val="24"/>
          <w:lang w:val="hy-AM"/>
        </w:rPr>
        <w:t xml:space="preserve">        </w:t>
      </w:r>
      <w:r>
        <w:rPr>
          <w:rFonts w:ascii="GHEA Grapalat" w:hAnsi="GHEA Grapalat"/>
          <w:b/>
          <w:bCs/>
          <w:sz w:val="24"/>
          <w:szCs w:val="24"/>
          <w:lang w:val="hy-AM"/>
        </w:rPr>
        <w:t xml:space="preserve">  </w:t>
      </w:r>
      <w:r w:rsidRPr="009633BD">
        <w:rPr>
          <w:rFonts w:ascii="GHEA Grapalat" w:hAnsi="GHEA Grapalat"/>
          <w:b/>
          <w:bCs/>
          <w:sz w:val="24"/>
          <w:szCs w:val="24"/>
          <w:lang w:val="hy-AM"/>
        </w:rPr>
        <w:t>ք</w:t>
      </w:r>
      <w:r w:rsidRPr="009633BD">
        <w:rPr>
          <w:rFonts w:ascii="Microsoft JhengHei" w:eastAsia="Microsoft JhengHei" w:hAnsi="Microsoft JhengHei" w:cs="Microsoft JhengHei" w:hint="eastAsia"/>
          <w:b/>
          <w:bCs/>
          <w:sz w:val="24"/>
          <w:szCs w:val="24"/>
          <w:lang w:val="hy-AM"/>
        </w:rPr>
        <w:t>․</w:t>
      </w:r>
      <w:r w:rsidRPr="009633BD">
        <w:rPr>
          <w:rFonts w:ascii="GHEA Grapalat" w:hAnsi="GHEA Grapalat"/>
          <w:b/>
          <w:bCs/>
          <w:sz w:val="24"/>
          <w:szCs w:val="24"/>
          <w:lang w:val="hy-AM"/>
        </w:rPr>
        <w:t xml:space="preserve"> Երևան                                                                  </w:t>
      </w:r>
      <w:r>
        <w:rPr>
          <w:rFonts w:ascii="GHEA Grapalat" w:hAnsi="GHEA Grapalat"/>
          <w:b/>
          <w:bCs/>
          <w:sz w:val="24"/>
          <w:szCs w:val="24"/>
          <w:lang w:val="hy-AM"/>
        </w:rPr>
        <w:t xml:space="preserve">  </w:t>
      </w:r>
      <w:r w:rsidRPr="009633BD">
        <w:rPr>
          <w:rFonts w:ascii="GHEA Grapalat" w:hAnsi="GHEA Grapalat"/>
          <w:b/>
          <w:bCs/>
          <w:sz w:val="24"/>
          <w:szCs w:val="24"/>
          <w:lang w:val="hy-AM"/>
        </w:rPr>
        <w:t xml:space="preserve">    ք</w:t>
      </w:r>
      <w:r w:rsidRPr="009633BD">
        <w:rPr>
          <w:rFonts w:ascii="Microsoft JhengHei" w:eastAsia="Microsoft JhengHei" w:hAnsi="Microsoft JhengHei" w:cs="Microsoft JhengHei" w:hint="eastAsia"/>
          <w:b/>
          <w:bCs/>
          <w:sz w:val="24"/>
          <w:szCs w:val="24"/>
          <w:lang w:val="hy-AM"/>
        </w:rPr>
        <w:t>․</w:t>
      </w:r>
      <w:r w:rsidRPr="009633BD">
        <w:rPr>
          <w:rFonts w:ascii="GHEA Grapalat" w:hAnsi="GHEA Grapalat"/>
          <w:b/>
          <w:bCs/>
          <w:sz w:val="24"/>
          <w:szCs w:val="24"/>
          <w:lang w:val="hy-AM"/>
        </w:rPr>
        <w:t xml:space="preserve"> Երևա</w:t>
      </w:r>
      <w:r>
        <w:rPr>
          <w:rFonts w:ascii="GHEA Grapalat" w:hAnsi="GHEA Grapalat"/>
          <w:b/>
          <w:bCs/>
          <w:sz w:val="24"/>
          <w:szCs w:val="24"/>
          <w:lang w:val="hy-AM"/>
        </w:rPr>
        <w:t>ն</w:t>
      </w:r>
    </w:p>
    <w:p w14:paraId="318FB7B2" w14:textId="421A1B6E" w:rsidR="00945846" w:rsidRDefault="00945846" w:rsidP="001B76C9">
      <w:pPr>
        <w:spacing w:after="0" w:line="276" w:lineRule="auto"/>
        <w:rPr>
          <w:rFonts w:ascii="GHEA Grapalat" w:hAnsi="GHEA Grapalat"/>
          <w:bCs/>
          <w:sz w:val="24"/>
          <w:szCs w:val="24"/>
          <w:lang w:val="hy-AM"/>
        </w:rPr>
      </w:pPr>
    </w:p>
    <w:p w14:paraId="7CCFA7D8" w14:textId="77777777" w:rsidR="00701DE5" w:rsidRDefault="00701DE5" w:rsidP="00945846">
      <w:pPr>
        <w:shd w:val="clear" w:color="auto" w:fill="FFFFFF"/>
        <w:tabs>
          <w:tab w:val="left" w:pos="630"/>
        </w:tabs>
        <w:spacing w:after="0"/>
        <w:rPr>
          <w:rFonts w:ascii="GHEA Grapalat" w:hAnsi="GHEA Grapalat"/>
          <w:bCs/>
          <w:sz w:val="24"/>
          <w:szCs w:val="24"/>
          <w:lang w:val="hy-AM"/>
        </w:rPr>
      </w:pPr>
    </w:p>
    <w:p w14:paraId="436C274A" w14:textId="77777777" w:rsidR="00701DE5" w:rsidRDefault="00945846" w:rsidP="00945846">
      <w:pPr>
        <w:shd w:val="clear" w:color="auto" w:fill="FFFFFF"/>
        <w:tabs>
          <w:tab w:val="left" w:pos="630"/>
        </w:tabs>
        <w:spacing w:after="0"/>
        <w:rPr>
          <w:rFonts w:ascii="GHEA Grapalat" w:hAnsi="GHEA Grapalat"/>
          <w:bCs/>
          <w:sz w:val="24"/>
          <w:szCs w:val="24"/>
          <w:lang w:val="hy-AM"/>
        </w:rPr>
      </w:pPr>
      <w:r w:rsidRPr="009633BD">
        <w:rPr>
          <w:rFonts w:ascii="GHEA Grapalat" w:hAnsi="GHEA Grapalat"/>
          <w:bCs/>
          <w:sz w:val="24"/>
          <w:szCs w:val="24"/>
          <w:lang w:val="hy-AM"/>
        </w:rPr>
        <w:t xml:space="preserve">                                       </w:t>
      </w:r>
    </w:p>
    <w:p w14:paraId="2E7A4DC3" w14:textId="04DD9364" w:rsidR="00945846" w:rsidRPr="001A1A01" w:rsidRDefault="00945846" w:rsidP="00945846">
      <w:pPr>
        <w:shd w:val="clear" w:color="auto" w:fill="FFFFFF"/>
        <w:tabs>
          <w:tab w:val="left" w:pos="630"/>
        </w:tabs>
        <w:spacing w:after="0"/>
        <w:rPr>
          <w:rFonts w:ascii="GHEA Grapalat" w:hAnsi="GHEA Grapalat"/>
          <w:bCs/>
          <w:sz w:val="24"/>
          <w:szCs w:val="24"/>
          <w:lang w:val="hy-AM"/>
        </w:rPr>
      </w:pPr>
      <w:r w:rsidRPr="009633BD">
        <w:rPr>
          <w:rFonts w:ascii="GHEA Grapalat" w:hAnsi="GHEA Grapalat"/>
          <w:bCs/>
          <w:sz w:val="24"/>
          <w:szCs w:val="24"/>
          <w:lang w:val="hy-AM"/>
        </w:rPr>
        <w:t xml:space="preserve">                                         </w:t>
      </w:r>
      <w:r>
        <w:rPr>
          <w:rFonts w:ascii="GHEA Grapalat" w:hAnsi="GHEA Grapalat"/>
          <w:bCs/>
          <w:sz w:val="24"/>
          <w:szCs w:val="24"/>
          <w:lang w:val="hy-AM"/>
        </w:rPr>
        <w:t xml:space="preserve">   </w:t>
      </w:r>
      <w:r w:rsidRPr="009633BD">
        <w:rPr>
          <w:rFonts w:ascii="GHEA Grapalat" w:hAnsi="GHEA Grapalat"/>
          <w:bCs/>
          <w:sz w:val="24"/>
          <w:szCs w:val="24"/>
          <w:lang w:val="hy-AM"/>
        </w:rPr>
        <w:t xml:space="preserve">     </w:t>
      </w:r>
    </w:p>
    <w:p w14:paraId="2505FC05" w14:textId="169E1DFA" w:rsidR="00945846" w:rsidRPr="009633BD" w:rsidRDefault="00945846" w:rsidP="00945846">
      <w:pPr>
        <w:spacing w:after="0" w:line="276" w:lineRule="auto"/>
        <w:rPr>
          <w:rFonts w:ascii="GHEA Grapalat" w:hAnsi="GHEA Grapalat"/>
          <w:b/>
          <w:sz w:val="24"/>
          <w:szCs w:val="24"/>
          <w:lang w:val="hy-AM"/>
        </w:rPr>
      </w:pPr>
      <w:r w:rsidRPr="009633BD">
        <w:rPr>
          <w:rFonts w:ascii="GHEA Grapalat" w:eastAsia="Times New Roman" w:hAnsi="GHEA Grapalat" w:cs="Arial Armenian"/>
          <w:sz w:val="24"/>
          <w:szCs w:val="24"/>
          <w:lang w:val="fr-FR" w:eastAsia="ru-RU"/>
        </w:rPr>
        <w:tab/>
      </w:r>
      <w:r w:rsidRPr="009633BD">
        <w:rPr>
          <w:rFonts w:ascii="GHEA Grapalat" w:eastAsia="Times New Roman" w:hAnsi="GHEA Grapalat" w:cs="Arial Armenian"/>
          <w:b/>
          <w:sz w:val="24"/>
          <w:szCs w:val="24"/>
          <w:lang w:val="fr-FR" w:eastAsia="ru-RU"/>
        </w:rPr>
        <w:t xml:space="preserve">                       </w:t>
      </w:r>
      <w:r w:rsidR="001A1A01">
        <w:rPr>
          <w:rFonts w:ascii="GHEA Grapalat" w:hAnsi="GHEA Grapalat"/>
          <w:b/>
          <w:sz w:val="24"/>
          <w:szCs w:val="24"/>
          <w:lang w:val="hy-AM"/>
        </w:rPr>
        <w:t>Ն</w:t>
      </w:r>
      <w:r w:rsidRPr="009633BD">
        <w:rPr>
          <w:rFonts w:ascii="Microsoft JhengHei" w:eastAsia="Microsoft JhengHei" w:hAnsi="Microsoft JhengHei" w:cs="Microsoft JhengHei" w:hint="eastAsia"/>
          <w:b/>
          <w:sz w:val="24"/>
          <w:szCs w:val="24"/>
          <w:lang w:val="hy-AM"/>
        </w:rPr>
        <w:t>․</w:t>
      </w:r>
      <w:r w:rsidRPr="009633BD">
        <w:rPr>
          <w:rFonts w:ascii="GHEA Grapalat" w:hAnsi="GHEA Grapalat"/>
          <w:b/>
          <w:sz w:val="24"/>
          <w:szCs w:val="24"/>
          <w:lang w:val="hy-AM"/>
        </w:rPr>
        <w:t xml:space="preserve"> </w:t>
      </w:r>
      <w:r w:rsidR="001A1A01">
        <w:rPr>
          <w:rFonts w:ascii="GHEA Grapalat" w:hAnsi="GHEA Grapalat"/>
          <w:b/>
          <w:sz w:val="24"/>
          <w:szCs w:val="24"/>
          <w:lang w:val="hy-AM"/>
        </w:rPr>
        <w:t>ՄԿՐՏՉ</w:t>
      </w:r>
      <w:r w:rsidRPr="009633BD">
        <w:rPr>
          <w:rFonts w:ascii="GHEA Grapalat" w:hAnsi="GHEA Grapalat"/>
          <w:b/>
          <w:sz w:val="24"/>
          <w:szCs w:val="24"/>
          <w:lang w:val="hy-AM"/>
        </w:rPr>
        <w:t xml:space="preserve">ՅԱՆ                                                          </w:t>
      </w:r>
      <w:r w:rsidR="001A1A01">
        <w:rPr>
          <w:rFonts w:ascii="GHEA Grapalat" w:hAnsi="GHEA Grapalat"/>
          <w:b/>
          <w:sz w:val="24"/>
          <w:szCs w:val="24"/>
          <w:lang w:val="hy-AM"/>
        </w:rPr>
        <w:t>Ա</w:t>
      </w:r>
      <w:r w:rsidRPr="009633BD">
        <w:rPr>
          <w:rFonts w:ascii="Microsoft JhengHei" w:eastAsia="Microsoft JhengHei" w:hAnsi="Microsoft JhengHei" w:cs="Microsoft JhengHei" w:hint="eastAsia"/>
          <w:b/>
          <w:sz w:val="24"/>
          <w:szCs w:val="24"/>
          <w:lang w:val="hy-AM"/>
        </w:rPr>
        <w:t>․</w:t>
      </w:r>
      <w:r w:rsidRPr="009633BD">
        <w:rPr>
          <w:rFonts w:ascii="GHEA Grapalat" w:hAnsi="GHEA Grapalat"/>
          <w:b/>
          <w:sz w:val="24"/>
          <w:szCs w:val="24"/>
          <w:lang w:val="hy-AM"/>
        </w:rPr>
        <w:t xml:space="preserve"> </w:t>
      </w:r>
      <w:r w:rsidR="001A1A01">
        <w:rPr>
          <w:rFonts w:ascii="GHEA Grapalat" w:hAnsi="GHEA Grapalat"/>
          <w:b/>
          <w:sz w:val="24"/>
          <w:szCs w:val="24"/>
          <w:lang w:val="hy-AM"/>
        </w:rPr>
        <w:t>ԱՎԱՆԵՍ</w:t>
      </w:r>
      <w:r w:rsidRPr="009633BD">
        <w:rPr>
          <w:rFonts w:ascii="GHEA Grapalat" w:hAnsi="GHEA Grapalat"/>
          <w:b/>
          <w:sz w:val="24"/>
          <w:szCs w:val="24"/>
          <w:lang w:val="hy-AM"/>
        </w:rPr>
        <w:t>ՅԱՆ</w:t>
      </w:r>
    </w:p>
    <w:p w14:paraId="71A21EE9" w14:textId="77777777" w:rsidR="00945846" w:rsidRPr="009633BD" w:rsidRDefault="00945846" w:rsidP="00945846">
      <w:pPr>
        <w:spacing w:after="0" w:line="276" w:lineRule="auto"/>
        <w:rPr>
          <w:rFonts w:ascii="GHEA Grapalat" w:hAnsi="GHEA Grapalat"/>
          <w:bCs/>
          <w:sz w:val="24"/>
          <w:szCs w:val="24"/>
          <w:lang w:val="hy-AM"/>
        </w:rPr>
      </w:pPr>
    </w:p>
    <w:p w14:paraId="7388BB57" w14:textId="77777777" w:rsidR="00945846" w:rsidRPr="009633BD" w:rsidRDefault="00945846" w:rsidP="00945846">
      <w:pPr>
        <w:spacing w:after="0" w:line="276" w:lineRule="auto"/>
        <w:rPr>
          <w:rFonts w:ascii="GHEA Grapalat" w:hAnsi="GHEA Grapalat"/>
          <w:b/>
          <w:bCs/>
          <w:sz w:val="24"/>
          <w:szCs w:val="24"/>
          <w:lang w:val="fr-FR"/>
        </w:rPr>
      </w:pPr>
      <w:r w:rsidRPr="009633BD">
        <w:rPr>
          <w:rFonts w:ascii="GHEA Grapalat" w:hAnsi="GHEA Grapalat"/>
          <w:b/>
          <w:bCs/>
          <w:sz w:val="24"/>
          <w:szCs w:val="24"/>
          <w:lang w:val="fr-FR"/>
        </w:rPr>
        <w:t xml:space="preserve">       </w:t>
      </w:r>
      <w:proofErr w:type="gramStart"/>
      <w:r w:rsidRPr="009633BD">
        <w:rPr>
          <w:rFonts w:ascii="GHEA Grapalat" w:hAnsi="GHEA Grapalat"/>
          <w:b/>
          <w:bCs/>
          <w:sz w:val="24"/>
          <w:szCs w:val="24"/>
          <w:lang w:val="fr-FR"/>
        </w:rPr>
        <w:t>«      »</w:t>
      </w:r>
      <w:proofErr w:type="gramEnd"/>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2</w:t>
      </w:r>
      <w:r w:rsidRPr="009633BD">
        <w:rPr>
          <w:rFonts w:ascii="GHEA Grapalat" w:hAnsi="GHEA Grapalat"/>
          <w:b/>
          <w:bCs/>
          <w:sz w:val="24"/>
          <w:szCs w:val="24"/>
          <w:lang w:val="fr-FR"/>
        </w:rPr>
        <w:t>02</w:t>
      </w:r>
      <w:r w:rsidRPr="009633BD">
        <w:rPr>
          <w:rFonts w:ascii="GHEA Grapalat" w:hAnsi="GHEA Grapalat"/>
          <w:b/>
          <w:bCs/>
          <w:sz w:val="24"/>
          <w:szCs w:val="24"/>
          <w:lang w:val="hy-AM"/>
        </w:rPr>
        <w:t>5թ</w:t>
      </w:r>
      <w:r w:rsidRPr="009633BD">
        <w:rPr>
          <w:rFonts w:ascii="GHEA Grapalat" w:hAnsi="GHEA Grapalat"/>
          <w:b/>
          <w:bCs/>
          <w:sz w:val="24"/>
          <w:szCs w:val="24"/>
          <w:lang w:val="fr-FR"/>
        </w:rPr>
        <w:t xml:space="preserve">.                 </w:t>
      </w:r>
      <w:r>
        <w:rPr>
          <w:rFonts w:ascii="GHEA Grapalat" w:hAnsi="GHEA Grapalat"/>
          <w:b/>
          <w:bCs/>
          <w:sz w:val="24"/>
          <w:szCs w:val="24"/>
          <w:lang w:val="fr-FR"/>
        </w:rPr>
        <w:t xml:space="preserve">      </w:t>
      </w:r>
      <w:r w:rsidRPr="009633BD">
        <w:rPr>
          <w:rFonts w:ascii="GHEA Grapalat" w:hAnsi="GHEA Grapalat"/>
          <w:b/>
          <w:bCs/>
          <w:sz w:val="24"/>
          <w:szCs w:val="24"/>
          <w:lang w:val="fr-FR"/>
        </w:rPr>
        <w:t xml:space="preserve">            </w:t>
      </w:r>
      <w:proofErr w:type="gramStart"/>
      <w:r w:rsidRPr="009633BD">
        <w:rPr>
          <w:rFonts w:ascii="GHEA Grapalat" w:hAnsi="GHEA Grapalat"/>
          <w:b/>
          <w:bCs/>
          <w:sz w:val="24"/>
          <w:szCs w:val="24"/>
          <w:lang w:val="fr-FR"/>
        </w:rPr>
        <w:t xml:space="preserve">«   </w:t>
      </w:r>
      <w:proofErr w:type="gramEnd"/>
      <w:r w:rsidRPr="009633BD">
        <w:rPr>
          <w:rFonts w:ascii="GHEA Grapalat" w:hAnsi="GHEA Grapalat"/>
          <w:b/>
          <w:bCs/>
          <w:sz w:val="24"/>
          <w:szCs w:val="24"/>
          <w:lang w:val="fr-FR"/>
        </w:rPr>
        <w:t xml:space="preserve">  »                              </w:t>
      </w:r>
      <w:r w:rsidRPr="009633BD">
        <w:rPr>
          <w:rFonts w:ascii="GHEA Grapalat" w:hAnsi="GHEA Grapalat"/>
          <w:b/>
          <w:bCs/>
          <w:sz w:val="24"/>
          <w:szCs w:val="24"/>
          <w:lang w:val="hy-AM"/>
        </w:rPr>
        <w:t xml:space="preserve"> 2</w:t>
      </w:r>
      <w:r w:rsidRPr="009633BD">
        <w:rPr>
          <w:rFonts w:ascii="GHEA Grapalat" w:hAnsi="GHEA Grapalat"/>
          <w:b/>
          <w:bCs/>
          <w:sz w:val="24"/>
          <w:szCs w:val="24"/>
          <w:lang w:val="fr-FR"/>
        </w:rPr>
        <w:t>02</w:t>
      </w:r>
      <w:r w:rsidRPr="009633BD">
        <w:rPr>
          <w:rFonts w:ascii="GHEA Grapalat" w:hAnsi="GHEA Grapalat"/>
          <w:b/>
          <w:bCs/>
          <w:sz w:val="24"/>
          <w:szCs w:val="24"/>
          <w:lang w:val="hy-AM"/>
        </w:rPr>
        <w:t>5թ</w:t>
      </w:r>
      <w:r w:rsidRPr="009633BD">
        <w:rPr>
          <w:rFonts w:ascii="GHEA Grapalat" w:hAnsi="GHEA Grapalat"/>
          <w:b/>
          <w:bCs/>
          <w:sz w:val="24"/>
          <w:szCs w:val="24"/>
          <w:lang w:val="fr-FR"/>
        </w:rPr>
        <w:t>.</w:t>
      </w:r>
    </w:p>
    <w:p w14:paraId="5F87EB9E" w14:textId="77777777" w:rsidR="00945846" w:rsidRPr="009633BD" w:rsidRDefault="00945846" w:rsidP="00945846">
      <w:pPr>
        <w:spacing w:after="0" w:line="276" w:lineRule="auto"/>
        <w:rPr>
          <w:rFonts w:ascii="GHEA Grapalat" w:hAnsi="GHEA Grapalat"/>
          <w:b/>
          <w:bCs/>
          <w:sz w:val="24"/>
          <w:szCs w:val="24"/>
          <w:lang w:val="hy-AM"/>
        </w:rPr>
      </w:pPr>
      <w:r w:rsidRPr="009633BD">
        <w:rPr>
          <w:rFonts w:ascii="GHEA Grapalat" w:hAnsi="GHEA Grapalat"/>
          <w:b/>
          <w:bCs/>
          <w:sz w:val="24"/>
          <w:szCs w:val="24"/>
          <w:lang w:val="hy-AM"/>
        </w:rPr>
        <w:t xml:space="preserve">   </w:t>
      </w:r>
    </w:p>
    <w:p w14:paraId="7C6705B4" w14:textId="77777777" w:rsidR="00945846" w:rsidRPr="00DB6918" w:rsidRDefault="00945846" w:rsidP="00945846">
      <w:pPr>
        <w:spacing w:after="0" w:line="276" w:lineRule="auto"/>
        <w:rPr>
          <w:rFonts w:ascii="GHEA Grapalat" w:hAnsi="GHEA Grapalat"/>
          <w:bCs/>
          <w:sz w:val="24"/>
          <w:szCs w:val="24"/>
          <w:lang w:val="hy-AM"/>
        </w:rPr>
      </w:pPr>
      <w:r>
        <w:rPr>
          <w:rFonts w:ascii="GHEA Grapalat" w:eastAsia="Times New Roman" w:hAnsi="GHEA Grapalat" w:cs="Arial Armenian"/>
          <w:b/>
          <w:i/>
          <w:iCs/>
          <w:sz w:val="28"/>
          <w:szCs w:val="28"/>
          <w:lang w:val="hy-AM"/>
        </w:rPr>
        <w:t xml:space="preserve">     </w:t>
      </w:r>
    </w:p>
    <w:p w14:paraId="1752CD85" w14:textId="77777777" w:rsidR="00945846" w:rsidRPr="001B76C9" w:rsidRDefault="00945846" w:rsidP="00945846">
      <w:pPr>
        <w:spacing w:after="0" w:line="276" w:lineRule="auto"/>
        <w:rPr>
          <w:rFonts w:ascii="GHEA Grapalat" w:hAnsi="GHEA Grapalat"/>
          <w:bCs/>
          <w:sz w:val="24"/>
          <w:szCs w:val="24"/>
          <w:lang w:val="hy-AM"/>
        </w:rPr>
      </w:pPr>
      <w:r>
        <w:rPr>
          <w:rFonts w:ascii="GHEA Grapalat" w:eastAsia="Times New Roman" w:hAnsi="GHEA Grapalat" w:cs="Arial Armenian"/>
          <w:sz w:val="28"/>
          <w:szCs w:val="28"/>
          <w:lang w:val="es-ES"/>
        </w:rPr>
        <w:tab/>
      </w:r>
      <w:r>
        <w:rPr>
          <w:rFonts w:ascii="GHEA Grapalat" w:eastAsia="Times New Roman" w:hAnsi="GHEA Grapalat" w:cs="Arial Armenian"/>
          <w:b/>
          <w:i/>
          <w:iCs/>
          <w:sz w:val="28"/>
          <w:szCs w:val="28"/>
          <w:lang w:val="es-ES"/>
        </w:rPr>
        <w:t xml:space="preserve">    </w:t>
      </w:r>
      <w:r w:rsidRPr="009633BD">
        <w:rPr>
          <w:rFonts w:ascii="GHEA Grapalat" w:hAnsi="GHEA Grapalat"/>
          <w:b/>
          <w:bCs/>
          <w:sz w:val="24"/>
          <w:szCs w:val="24"/>
          <w:lang w:val="hy-AM"/>
        </w:rPr>
        <w:t xml:space="preserve">        </w:t>
      </w:r>
      <w:r>
        <w:rPr>
          <w:rFonts w:ascii="GHEA Grapalat" w:hAnsi="GHEA Grapalat"/>
          <w:b/>
          <w:bCs/>
          <w:sz w:val="24"/>
          <w:szCs w:val="24"/>
          <w:lang w:val="hy-AM"/>
        </w:rPr>
        <w:t xml:space="preserve">  </w:t>
      </w:r>
      <w:r w:rsidRPr="009633BD">
        <w:rPr>
          <w:rFonts w:ascii="GHEA Grapalat" w:hAnsi="GHEA Grapalat"/>
          <w:b/>
          <w:bCs/>
          <w:sz w:val="24"/>
          <w:szCs w:val="24"/>
          <w:lang w:val="hy-AM"/>
        </w:rPr>
        <w:t>ք</w:t>
      </w:r>
      <w:r w:rsidRPr="009633BD">
        <w:rPr>
          <w:rFonts w:ascii="Microsoft JhengHei" w:eastAsia="Microsoft JhengHei" w:hAnsi="Microsoft JhengHei" w:cs="Microsoft JhengHei" w:hint="eastAsia"/>
          <w:b/>
          <w:bCs/>
          <w:sz w:val="24"/>
          <w:szCs w:val="24"/>
          <w:lang w:val="hy-AM"/>
        </w:rPr>
        <w:t>․</w:t>
      </w:r>
      <w:r w:rsidRPr="009633BD">
        <w:rPr>
          <w:rFonts w:ascii="GHEA Grapalat" w:hAnsi="GHEA Grapalat"/>
          <w:b/>
          <w:bCs/>
          <w:sz w:val="24"/>
          <w:szCs w:val="24"/>
          <w:lang w:val="hy-AM"/>
        </w:rPr>
        <w:t xml:space="preserve"> Երևան                                                                  </w:t>
      </w:r>
      <w:r>
        <w:rPr>
          <w:rFonts w:ascii="GHEA Grapalat" w:hAnsi="GHEA Grapalat"/>
          <w:b/>
          <w:bCs/>
          <w:sz w:val="24"/>
          <w:szCs w:val="24"/>
          <w:lang w:val="hy-AM"/>
        </w:rPr>
        <w:t xml:space="preserve">  </w:t>
      </w:r>
      <w:r w:rsidRPr="009633BD">
        <w:rPr>
          <w:rFonts w:ascii="GHEA Grapalat" w:hAnsi="GHEA Grapalat"/>
          <w:b/>
          <w:bCs/>
          <w:sz w:val="24"/>
          <w:szCs w:val="24"/>
          <w:lang w:val="hy-AM"/>
        </w:rPr>
        <w:t xml:space="preserve">    ք</w:t>
      </w:r>
      <w:r w:rsidRPr="009633BD">
        <w:rPr>
          <w:rFonts w:ascii="Microsoft JhengHei" w:eastAsia="Microsoft JhengHei" w:hAnsi="Microsoft JhengHei" w:cs="Microsoft JhengHei" w:hint="eastAsia"/>
          <w:b/>
          <w:bCs/>
          <w:sz w:val="24"/>
          <w:szCs w:val="24"/>
          <w:lang w:val="hy-AM"/>
        </w:rPr>
        <w:t>․</w:t>
      </w:r>
      <w:r w:rsidRPr="009633BD">
        <w:rPr>
          <w:rFonts w:ascii="GHEA Grapalat" w:hAnsi="GHEA Grapalat"/>
          <w:b/>
          <w:bCs/>
          <w:sz w:val="24"/>
          <w:szCs w:val="24"/>
          <w:lang w:val="hy-AM"/>
        </w:rPr>
        <w:t xml:space="preserve"> Երևա</w:t>
      </w:r>
      <w:r>
        <w:rPr>
          <w:rFonts w:ascii="GHEA Grapalat" w:hAnsi="GHEA Grapalat"/>
          <w:b/>
          <w:bCs/>
          <w:sz w:val="24"/>
          <w:szCs w:val="24"/>
          <w:lang w:val="hy-AM"/>
        </w:rPr>
        <w:t>ն</w:t>
      </w:r>
    </w:p>
    <w:p w14:paraId="7FF1BDDC" w14:textId="669B83C5" w:rsidR="00945846" w:rsidRDefault="00945846" w:rsidP="001B76C9">
      <w:pPr>
        <w:spacing w:after="0" w:line="276" w:lineRule="auto"/>
        <w:rPr>
          <w:rFonts w:ascii="GHEA Grapalat" w:hAnsi="GHEA Grapalat"/>
          <w:bCs/>
          <w:sz w:val="24"/>
          <w:szCs w:val="24"/>
          <w:lang w:val="hy-AM"/>
        </w:rPr>
      </w:pPr>
    </w:p>
    <w:p w14:paraId="60BD8A8F" w14:textId="77777777" w:rsidR="00701DE5" w:rsidRDefault="00701DE5" w:rsidP="00F5483E">
      <w:pPr>
        <w:spacing w:after="0" w:line="276" w:lineRule="auto"/>
        <w:rPr>
          <w:rFonts w:ascii="GHEA Grapalat" w:eastAsia="Times New Roman" w:hAnsi="GHEA Grapalat" w:cs="Arial Armenian"/>
          <w:sz w:val="24"/>
          <w:szCs w:val="24"/>
          <w:lang w:val="fr-FR" w:eastAsia="ru-RU"/>
        </w:rPr>
      </w:pPr>
    </w:p>
    <w:p w14:paraId="6BB8E40E" w14:textId="77777777" w:rsidR="00701DE5" w:rsidRDefault="00701DE5" w:rsidP="00F5483E">
      <w:pPr>
        <w:spacing w:after="0" w:line="276" w:lineRule="auto"/>
        <w:rPr>
          <w:rFonts w:ascii="GHEA Grapalat" w:eastAsia="Times New Roman" w:hAnsi="GHEA Grapalat" w:cs="Arial Armenian"/>
          <w:sz w:val="24"/>
          <w:szCs w:val="24"/>
          <w:lang w:val="fr-FR" w:eastAsia="ru-RU"/>
        </w:rPr>
      </w:pPr>
    </w:p>
    <w:p w14:paraId="5AC3C47E" w14:textId="77777777" w:rsidR="00701DE5" w:rsidRDefault="00701DE5" w:rsidP="00F5483E">
      <w:pPr>
        <w:spacing w:after="0" w:line="276" w:lineRule="auto"/>
        <w:rPr>
          <w:rFonts w:ascii="GHEA Grapalat" w:eastAsia="Times New Roman" w:hAnsi="GHEA Grapalat" w:cs="Arial Armenian"/>
          <w:sz w:val="24"/>
          <w:szCs w:val="24"/>
          <w:lang w:val="fr-FR" w:eastAsia="ru-RU"/>
        </w:rPr>
      </w:pPr>
    </w:p>
    <w:p w14:paraId="34433B49" w14:textId="77777777" w:rsidR="00701DE5" w:rsidRDefault="00701DE5" w:rsidP="00F5483E">
      <w:pPr>
        <w:spacing w:after="0" w:line="276" w:lineRule="auto"/>
        <w:rPr>
          <w:rFonts w:ascii="GHEA Grapalat" w:eastAsia="Times New Roman" w:hAnsi="GHEA Grapalat" w:cs="Arial Armenian"/>
          <w:sz w:val="24"/>
          <w:szCs w:val="24"/>
          <w:lang w:val="fr-FR" w:eastAsia="ru-RU"/>
        </w:rPr>
      </w:pPr>
    </w:p>
    <w:p w14:paraId="236C225A" w14:textId="2355F921" w:rsidR="00F5483E" w:rsidRDefault="00F5483E" w:rsidP="00F5483E">
      <w:pPr>
        <w:spacing w:after="0" w:line="276" w:lineRule="auto"/>
        <w:rPr>
          <w:rFonts w:ascii="GHEA Grapalat" w:hAnsi="GHEA Grapalat"/>
          <w:b/>
          <w:sz w:val="24"/>
          <w:szCs w:val="24"/>
          <w:lang w:val="hy-AM"/>
        </w:rPr>
      </w:pPr>
      <w:r w:rsidRPr="009633BD">
        <w:rPr>
          <w:rFonts w:ascii="GHEA Grapalat" w:eastAsia="Times New Roman" w:hAnsi="GHEA Grapalat" w:cs="Arial Armenian"/>
          <w:sz w:val="24"/>
          <w:szCs w:val="24"/>
          <w:lang w:val="fr-FR" w:eastAsia="ru-RU"/>
        </w:rPr>
        <w:tab/>
      </w:r>
      <w:r w:rsidRPr="009633BD">
        <w:rPr>
          <w:rFonts w:ascii="GHEA Grapalat" w:eastAsia="Times New Roman" w:hAnsi="GHEA Grapalat" w:cs="Arial Armenian"/>
          <w:b/>
          <w:sz w:val="24"/>
          <w:szCs w:val="24"/>
          <w:lang w:val="fr-FR" w:eastAsia="ru-RU"/>
        </w:rPr>
        <w:t xml:space="preserve">                 </w:t>
      </w:r>
      <w:r>
        <w:rPr>
          <w:rFonts w:ascii="GHEA Grapalat" w:eastAsia="Times New Roman" w:hAnsi="GHEA Grapalat" w:cs="Arial Armenian"/>
          <w:b/>
          <w:sz w:val="24"/>
          <w:szCs w:val="24"/>
          <w:lang w:val="hy-AM" w:eastAsia="ru-RU"/>
        </w:rPr>
        <w:t xml:space="preserve"> Ժ</w:t>
      </w:r>
      <w:r>
        <w:rPr>
          <w:rFonts w:ascii="Cambria Math" w:eastAsia="Times New Roman" w:hAnsi="Cambria Math" w:cs="Arial Armenian"/>
          <w:b/>
          <w:sz w:val="24"/>
          <w:szCs w:val="24"/>
          <w:lang w:val="hy-AM" w:eastAsia="ru-RU"/>
        </w:rPr>
        <w:t xml:space="preserve">․ </w:t>
      </w:r>
      <w:r>
        <w:rPr>
          <w:rFonts w:ascii="GHEA Grapalat" w:eastAsia="Times New Roman" w:hAnsi="GHEA Grapalat" w:cs="Arial Armenian"/>
          <w:b/>
          <w:sz w:val="24"/>
          <w:szCs w:val="24"/>
          <w:lang w:val="hy-AM" w:eastAsia="ru-RU"/>
        </w:rPr>
        <w:t>ԱՆԴՐԵԱՍ</w:t>
      </w:r>
      <w:r w:rsidRPr="009633BD">
        <w:rPr>
          <w:rFonts w:ascii="GHEA Grapalat" w:hAnsi="GHEA Grapalat"/>
          <w:b/>
          <w:sz w:val="24"/>
          <w:szCs w:val="24"/>
          <w:lang w:val="hy-AM"/>
        </w:rPr>
        <w:t xml:space="preserve">ՅԱՆ                                 </w:t>
      </w:r>
    </w:p>
    <w:p w14:paraId="086BFA60" w14:textId="77777777" w:rsidR="007D69E8" w:rsidRPr="007D69E8" w:rsidRDefault="007D69E8" w:rsidP="00F5483E">
      <w:pPr>
        <w:spacing w:after="0" w:line="276" w:lineRule="auto"/>
        <w:rPr>
          <w:rFonts w:ascii="GHEA Grapalat" w:hAnsi="GHEA Grapalat"/>
          <w:b/>
          <w:sz w:val="24"/>
          <w:szCs w:val="24"/>
          <w:lang w:val="hy-AM"/>
        </w:rPr>
      </w:pPr>
    </w:p>
    <w:p w14:paraId="066EA2C0" w14:textId="77777777" w:rsidR="00F5483E" w:rsidRPr="009633BD" w:rsidRDefault="00F5483E" w:rsidP="00F5483E">
      <w:pPr>
        <w:spacing w:after="0" w:line="276" w:lineRule="auto"/>
        <w:rPr>
          <w:rFonts w:ascii="GHEA Grapalat" w:hAnsi="GHEA Grapalat"/>
          <w:b/>
          <w:bCs/>
          <w:sz w:val="24"/>
          <w:szCs w:val="24"/>
          <w:lang w:val="fr-FR"/>
        </w:rPr>
      </w:pPr>
      <w:r w:rsidRPr="009633BD">
        <w:rPr>
          <w:rFonts w:ascii="GHEA Grapalat" w:hAnsi="GHEA Grapalat"/>
          <w:b/>
          <w:bCs/>
          <w:sz w:val="24"/>
          <w:szCs w:val="24"/>
          <w:lang w:val="fr-FR"/>
        </w:rPr>
        <w:t xml:space="preserve">       </w:t>
      </w:r>
      <w:proofErr w:type="gramStart"/>
      <w:r w:rsidRPr="009633BD">
        <w:rPr>
          <w:rFonts w:ascii="GHEA Grapalat" w:hAnsi="GHEA Grapalat"/>
          <w:b/>
          <w:bCs/>
          <w:sz w:val="24"/>
          <w:szCs w:val="24"/>
          <w:lang w:val="fr-FR"/>
        </w:rPr>
        <w:t>«      »</w:t>
      </w:r>
      <w:proofErr w:type="gramEnd"/>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2</w:t>
      </w:r>
      <w:r w:rsidRPr="009633BD">
        <w:rPr>
          <w:rFonts w:ascii="GHEA Grapalat" w:hAnsi="GHEA Grapalat"/>
          <w:b/>
          <w:bCs/>
          <w:sz w:val="24"/>
          <w:szCs w:val="24"/>
          <w:lang w:val="fr-FR"/>
        </w:rPr>
        <w:t>02</w:t>
      </w:r>
      <w:r w:rsidRPr="009633BD">
        <w:rPr>
          <w:rFonts w:ascii="GHEA Grapalat" w:hAnsi="GHEA Grapalat"/>
          <w:b/>
          <w:bCs/>
          <w:sz w:val="24"/>
          <w:szCs w:val="24"/>
          <w:lang w:val="hy-AM"/>
        </w:rPr>
        <w:t>5թ</w:t>
      </w:r>
      <w:r w:rsidRPr="009633BD">
        <w:rPr>
          <w:rFonts w:ascii="GHEA Grapalat" w:hAnsi="GHEA Grapalat"/>
          <w:b/>
          <w:bCs/>
          <w:sz w:val="24"/>
          <w:szCs w:val="24"/>
          <w:lang w:val="fr-FR"/>
        </w:rPr>
        <w:t xml:space="preserve">.                 </w:t>
      </w:r>
      <w:r>
        <w:rPr>
          <w:rFonts w:ascii="GHEA Grapalat" w:hAnsi="GHEA Grapalat"/>
          <w:b/>
          <w:bCs/>
          <w:sz w:val="24"/>
          <w:szCs w:val="24"/>
          <w:lang w:val="fr-FR"/>
        </w:rPr>
        <w:t xml:space="preserve">      </w:t>
      </w:r>
      <w:r w:rsidRPr="009633BD">
        <w:rPr>
          <w:rFonts w:ascii="GHEA Grapalat" w:hAnsi="GHEA Grapalat"/>
          <w:b/>
          <w:bCs/>
          <w:sz w:val="24"/>
          <w:szCs w:val="24"/>
          <w:lang w:val="fr-FR"/>
        </w:rPr>
        <w:t xml:space="preserve">                                      </w:t>
      </w:r>
      <w:r w:rsidRPr="009633BD">
        <w:rPr>
          <w:rFonts w:ascii="GHEA Grapalat" w:hAnsi="GHEA Grapalat"/>
          <w:b/>
          <w:bCs/>
          <w:sz w:val="24"/>
          <w:szCs w:val="24"/>
          <w:lang w:val="hy-AM"/>
        </w:rPr>
        <w:t xml:space="preserve"> </w:t>
      </w:r>
    </w:p>
    <w:p w14:paraId="5D66613C" w14:textId="77777777" w:rsidR="00F5483E" w:rsidRPr="009633BD" w:rsidRDefault="00F5483E" w:rsidP="00F5483E">
      <w:pPr>
        <w:spacing w:after="0" w:line="276" w:lineRule="auto"/>
        <w:rPr>
          <w:rFonts w:ascii="GHEA Grapalat" w:hAnsi="GHEA Grapalat"/>
          <w:b/>
          <w:bCs/>
          <w:sz w:val="24"/>
          <w:szCs w:val="24"/>
          <w:lang w:val="hy-AM"/>
        </w:rPr>
      </w:pPr>
      <w:r w:rsidRPr="009633BD">
        <w:rPr>
          <w:rFonts w:ascii="GHEA Grapalat" w:hAnsi="GHEA Grapalat"/>
          <w:b/>
          <w:bCs/>
          <w:sz w:val="24"/>
          <w:szCs w:val="24"/>
          <w:lang w:val="hy-AM"/>
        </w:rPr>
        <w:t xml:space="preserve">   </w:t>
      </w:r>
    </w:p>
    <w:p w14:paraId="771B01F1" w14:textId="6D7207CD" w:rsidR="001A1A01" w:rsidRPr="001B76C9" w:rsidRDefault="00F5483E" w:rsidP="001B76C9">
      <w:pPr>
        <w:spacing w:after="0" w:line="276" w:lineRule="auto"/>
        <w:rPr>
          <w:rFonts w:ascii="GHEA Grapalat" w:hAnsi="GHEA Grapalat"/>
          <w:bCs/>
          <w:sz w:val="24"/>
          <w:szCs w:val="24"/>
          <w:lang w:val="hy-AM"/>
        </w:rPr>
      </w:pPr>
      <w:r>
        <w:rPr>
          <w:rFonts w:ascii="GHEA Grapalat" w:eastAsia="Times New Roman" w:hAnsi="GHEA Grapalat" w:cs="Arial Armenian"/>
          <w:b/>
          <w:i/>
          <w:iCs/>
          <w:sz w:val="28"/>
          <w:szCs w:val="28"/>
          <w:lang w:val="hy-AM"/>
        </w:rPr>
        <w:t xml:space="preserve">     </w:t>
      </w:r>
      <w:r>
        <w:rPr>
          <w:rFonts w:ascii="GHEA Grapalat" w:eastAsia="Times New Roman" w:hAnsi="GHEA Grapalat" w:cs="Arial Armenian"/>
          <w:b/>
          <w:i/>
          <w:iCs/>
          <w:sz w:val="28"/>
          <w:szCs w:val="28"/>
          <w:lang w:val="es-ES"/>
        </w:rPr>
        <w:t xml:space="preserve">    </w:t>
      </w:r>
      <w:r w:rsidRPr="009633BD">
        <w:rPr>
          <w:rFonts w:ascii="GHEA Grapalat" w:hAnsi="GHEA Grapalat"/>
          <w:b/>
          <w:bCs/>
          <w:sz w:val="24"/>
          <w:szCs w:val="24"/>
          <w:lang w:val="hy-AM"/>
        </w:rPr>
        <w:t xml:space="preserve">        </w:t>
      </w:r>
      <w:r>
        <w:rPr>
          <w:rFonts w:ascii="GHEA Grapalat" w:hAnsi="GHEA Grapalat"/>
          <w:b/>
          <w:bCs/>
          <w:sz w:val="24"/>
          <w:szCs w:val="24"/>
          <w:lang w:val="hy-AM"/>
        </w:rPr>
        <w:t xml:space="preserve">  </w:t>
      </w:r>
      <w:r w:rsidRPr="009633BD">
        <w:rPr>
          <w:rFonts w:ascii="GHEA Grapalat" w:hAnsi="GHEA Grapalat"/>
          <w:b/>
          <w:bCs/>
          <w:sz w:val="24"/>
          <w:szCs w:val="24"/>
          <w:lang w:val="hy-AM"/>
        </w:rPr>
        <w:t>ք</w:t>
      </w:r>
      <w:r w:rsidRPr="009633BD">
        <w:rPr>
          <w:rFonts w:ascii="Microsoft JhengHei" w:eastAsia="Microsoft JhengHei" w:hAnsi="Microsoft JhengHei" w:cs="Microsoft JhengHei" w:hint="eastAsia"/>
          <w:b/>
          <w:bCs/>
          <w:sz w:val="24"/>
          <w:szCs w:val="24"/>
          <w:lang w:val="hy-AM"/>
        </w:rPr>
        <w:t>․</w:t>
      </w:r>
      <w:r w:rsidRPr="009633BD">
        <w:rPr>
          <w:rFonts w:ascii="GHEA Grapalat" w:hAnsi="GHEA Grapalat"/>
          <w:b/>
          <w:bCs/>
          <w:sz w:val="24"/>
          <w:szCs w:val="24"/>
          <w:lang w:val="hy-AM"/>
        </w:rPr>
        <w:t xml:space="preserve"> Երևան                                                                  </w:t>
      </w:r>
      <w:r>
        <w:rPr>
          <w:rFonts w:ascii="GHEA Grapalat" w:hAnsi="GHEA Grapalat"/>
          <w:b/>
          <w:bCs/>
          <w:sz w:val="24"/>
          <w:szCs w:val="24"/>
          <w:lang w:val="hy-AM"/>
        </w:rPr>
        <w:t xml:space="preserve">  </w:t>
      </w:r>
      <w:r w:rsidRPr="009633BD">
        <w:rPr>
          <w:rFonts w:ascii="GHEA Grapalat" w:hAnsi="GHEA Grapalat"/>
          <w:b/>
          <w:bCs/>
          <w:sz w:val="24"/>
          <w:szCs w:val="24"/>
          <w:lang w:val="hy-AM"/>
        </w:rPr>
        <w:t xml:space="preserve">  </w:t>
      </w:r>
    </w:p>
    <w:sectPr w:rsidR="001A1A01" w:rsidRPr="001B76C9" w:rsidSect="00F5483E">
      <w:headerReference w:type="even" r:id="rId8"/>
      <w:footerReference w:type="even" r:id="rId9"/>
      <w:footerReference w:type="default" r:id="rId10"/>
      <w:footerReference w:type="first" r:id="rId11"/>
      <w:pgSz w:w="11909" w:h="16834"/>
      <w:pgMar w:top="270" w:right="749" w:bottom="0" w:left="63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A37C" w14:textId="77777777" w:rsidR="00BF4EFE" w:rsidRDefault="00BF4EFE">
      <w:pPr>
        <w:spacing w:after="0" w:line="240" w:lineRule="auto"/>
      </w:pPr>
      <w:r>
        <w:separator/>
      </w:r>
    </w:p>
  </w:endnote>
  <w:endnote w:type="continuationSeparator" w:id="0">
    <w:p w14:paraId="6381809D" w14:textId="77777777" w:rsidR="00BF4EFE" w:rsidRDefault="00BF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3F54" w14:textId="299E9D09" w:rsidR="00D52E86" w:rsidRDefault="00FD5A5D">
    <w:pPr>
      <w:pStyle w:val="Footer"/>
    </w:pPr>
    <w:r>
      <w:rPr>
        <w:sz w:val="18"/>
      </w:rPr>
      <w:fldChar w:fldCharType="begin"/>
    </w:r>
    <w:r>
      <w:rPr>
        <w:sz w:val="18"/>
      </w:rPr>
      <w:instrText xml:space="preserve"> FILENAME  \* MERGEFORMAT </w:instrText>
    </w:r>
    <w:r>
      <w:rPr>
        <w:sz w:val="18"/>
      </w:rPr>
      <w:fldChar w:fldCharType="separate"/>
    </w:r>
    <w:r w:rsidR="00575594">
      <w:rPr>
        <w:noProof/>
        <w:sz w:val="18"/>
      </w:rPr>
      <w:t>Hamatex hraman (4)</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3A72" w14:textId="77777777" w:rsidR="00D52E86" w:rsidRPr="00487921" w:rsidRDefault="00D52E86" w:rsidP="00487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A3CF" w14:textId="700DCB97" w:rsidR="00D52E86" w:rsidRDefault="00335EAA">
    <w:pPr>
      <w:pStyle w:val="Footer"/>
    </w:pPr>
    <w:r>
      <w:rPr>
        <w:noProof/>
      </w:rPr>
      <w:fldChar w:fldCharType="begin"/>
    </w:r>
    <w:r>
      <w:rPr>
        <w:noProof/>
      </w:rPr>
      <w:instrText xml:space="preserve"> FILENAME  \* MERGEFORMAT </w:instrText>
    </w:r>
    <w:r>
      <w:rPr>
        <w:noProof/>
      </w:rPr>
      <w:fldChar w:fldCharType="separate"/>
    </w:r>
    <w:r w:rsidR="00575594">
      <w:rPr>
        <w:noProof/>
      </w:rPr>
      <w:t>Hamatex hraman (4)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7DCD" w14:textId="77777777" w:rsidR="00BF4EFE" w:rsidRDefault="00BF4EFE">
      <w:pPr>
        <w:spacing w:after="0" w:line="240" w:lineRule="auto"/>
      </w:pPr>
      <w:r>
        <w:separator/>
      </w:r>
    </w:p>
  </w:footnote>
  <w:footnote w:type="continuationSeparator" w:id="0">
    <w:p w14:paraId="6D606877" w14:textId="77777777" w:rsidR="00BF4EFE" w:rsidRDefault="00BF4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FC33" w14:textId="77777777" w:rsidR="00D52E86" w:rsidRDefault="00FD5A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EE2139" w14:textId="77777777" w:rsidR="00D52E86" w:rsidRDefault="00D52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64C5"/>
    <w:multiLevelType w:val="hybridMultilevel"/>
    <w:tmpl w:val="2BB8A434"/>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2ED42585"/>
    <w:multiLevelType w:val="hybridMultilevel"/>
    <w:tmpl w:val="D632DAF4"/>
    <w:lvl w:ilvl="0" w:tplc="21BA47BC">
      <w:start w:val="1"/>
      <w:numFmt w:val="decimal"/>
      <w:lvlText w:val="%1."/>
      <w:lvlJc w:val="left"/>
      <w:pPr>
        <w:ind w:left="1215" w:hanging="360"/>
      </w:pPr>
      <w:rPr>
        <w:rFonts w:cs="Times New Roman" w:hint="default"/>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5C213AC6"/>
    <w:multiLevelType w:val="hybridMultilevel"/>
    <w:tmpl w:val="DFF2CBF6"/>
    <w:lvl w:ilvl="0" w:tplc="0419000F">
      <w:start w:val="1"/>
      <w:numFmt w:val="decimal"/>
      <w:lvlText w:val="%1."/>
      <w:lvlJc w:val="left"/>
      <w:pPr>
        <w:ind w:left="1237" w:hanging="360"/>
      </w:pPr>
    </w:lvl>
    <w:lvl w:ilvl="1" w:tplc="04190019" w:tentative="1">
      <w:start w:val="1"/>
      <w:numFmt w:val="lowerLetter"/>
      <w:lvlText w:val="%2."/>
      <w:lvlJc w:val="left"/>
      <w:pPr>
        <w:ind w:left="1957" w:hanging="360"/>
      </w:pPr>
    </w:lvl>
    <w:lvl w:ilvl="2" w:tplc="0419001B" w:tentative="1">
      <w:start w:val="1"/>
      <w:numFmt w:val="lowerRoman"/>
      <w:lvlText w:val="%3."/>
      <w:lvlJc w:val="right"/>
      <w:pPr>
        <w:ind w:left="2677" w:hanging="180"/>
      </w:pPr>
    </w:lvl>
    <w:lvl w:ilvl="3" w:tplc="0419000F" w:tentative="1">
      <w:start w:val="1"/>
      <w:numFmt w:val="decimal"/>
      <w:lvlText w:val="%4."/>
      <w:lvlJc w:val="left"/>
      <w:pPr>
        <w:ind w:left="3397" w:hanging="360"/>
      </w:pPr>
    </w:lvl>
    <w:lvl w:ilvl="4" w:tplc="04190019" w:tentative="1">
      <w:start w:val="1"/>
      <w:numFmt w:val="lowerLetter"/>
      <w:lvlText w:val="%5."/>
      <w:lvlJc w:val="left"/>
      <w:pPr>
        <w:ind w:left="4117" w:hanging="360"/>
      </w:pPr>
    </w:lvl>
    <w:lvl w:ilvl="5" w:tplc="0419001B" w:tentative="1">
      <w:start w:val="1"/>
      <w:numFmt w:val="lowerRoman"/>
      <w:lvlText w:val="%6."/>
      <w:lvlJc w:val="right"/>
      <w:pPr>
        <w:ind w:left="4837" w:hanging="180"/>
      </w:pPr>
    </w:lvl>
    <w:lvl w:ilvl="6" w:tplc="0419000F" w:tentative="1">
      <w:start w:val="1"/>
      <w:numFmt w:val="decimal"/>
      <w:lvlText w:val="%7."/>
      <w:lvlJc w:val="left"/>
      <w:pPr>
        <w:ind w:left="5557" w:hanging="360"/>
      </w:pPr>
    </w:lvl>
    <w:lvl w:ilvl="7" w:tplc="04190019" w:tentative="1">
      <w:start w:val="1"/>
      <w:numFmt w:val="lowerLetter"/>
      <w:lvlText w:val="%8."/>
      <w:lvlJc w:val="left"/>
      <w:pPr>
        <w:ind w:left="6277" w:hanging="360"/>
      </w:pPr>
    </w:lvl>
    <w:lvl w:ilvl="8" w:tplc="0419001B" w:tentative="1">
      <w:start w:val="1"/>
      <w:numFmt w:val="lowerRoman"/>
      <w:lvlText w:val="%9."/>
      <w:lvlJc w:val="right"/>
      <w:pPr>
        <w:ind w:left="6997" w:hanging="180"/>
      </w:pPr>
    </w:lvl>
  </w:abstractNum>
  <w:abstractNum w:abstractNumId="4" w15:restartNumberingAfterBreak="0">
    <w:nsid w:val="6D983FF0"/>
    <w:multiLevelType w:val="hybridMultilevel"/>
    <w:tmpl w:val="9DD6C742"/>
    <w:lvl w:ilvl="0" w:tplc="20329152">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5" w15:restartNumberingAfterBreak="0">
    <w:nsid w:val="7C1D39BB"/>
    <w:multiLevelType w:val="hybridMultilevel"/>
    <w:tmpl w:val="2F08CC72"/>
    <w:lvl w:ilvl="0" w:tplc="C074C21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402415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718798">
    <w:abstractNumId w:val="1"/>
  </w:num>
  <w:num w:numId="3" w16cid:durableId="811824130">
    <w:abstractNumId w:val="5"/>
  </w:num>
  <w:num w:numId="4" w16cid:durableId="220557365">
    <w:abstractNumId w:val="3"/>
  </w:num>
  <w:num w:numId="5" w16cid:durableId="1849784580">
    <w:abstractNumId w:val="0"/>
  </w:num>
  <w:num w:numId="6" w16cid:durableId="1410153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3B"/>
    <w:rsid w:val="000145CE"/>
    <w:rsid w:val="00016566"/>
    <w:rsid w:val="00021A7F"/>
    <w:rsid w:val="00032079"/>
    <w:rsid w:val="0003783B"/>
    <w:rsid w:val="00040DEB"/>
    <w:rsid w:val="00041EAD"/>
    <w:rsid w:val="000641E7"/>
    <w:rsid w:val="00070FC0"/>
    <w:rsid w:val="00071580"/>
    <w:rsid w:val="00074E42"/>
    <w:rsid w:val="000750E3"/>
    <w:rsid w:val="0007647F"/>
    <w:rsid w:val="00076785"/>
    <w:rsid w:val="00080574"/>
    <w:rsid w:val="000819D7"/>
    <w:rsid w:val="000824AD"/>
    <w:rsid w:val="00082615"/>
    <w:rsid w:val="00085C09"/>
    <w:rsid w:val="00090D77"/>
    <w:rsid w:val="00091486"/>
    <w:rsid w:val="00092C35"/>
    <w:rsid w:val="00093970"/>
    <w:rsid w:val="000A254F"/>
    <w:rsid w:val="000A461D"/>
    <w:rsid w:val="000A4A6D"/>
    <w:rsid w:val="000A618A"/>
    <w:rsid w:val="000A6E84"/>
    <w:rsid w:val="000B2E59"/>
    <w:rsid w:val="000B3D57"/>
    <w:rsid w:val="000B3DD8"/>
    <w:rsid w:val="000B61C0"/>
    <w:rsid w:val="000C4114"/>
    <w:rsid w:val="000D0605"/>
    <w:rsid w:val="000D4FD8"/>
    <w:rsid w:val="000E2675"/>
    <w:rsid w:val="000F6680"/>
    <w:rsid w:val="001114C9"/>
    <w:rsid w:val="001176F2"/>
    <w:rsid w:val="00117D4A"/>
    <w:rsid w:val="00123AD6"/>
    <w:rsid w:val="00126380"/>
    <w:rsid w:val="001271FF"/>
    <w:rsid w:val="001463DC"/>
    <w:rsid w:val="001537B3"/>
    <w:rsid w:val="00163A12"/>
    <w:rsid w:val="00165475"/>
    <w:rsid w:val="001660CA"/>
    <w:rsid w:val="00170238"/>
    <w:rsid w:val="00181081"/>
    <w:rsid w:val="00183C35"/>
    <w:rsid w:val="001A18D0"/>
    <w:rsid w:val="001A1A01"/>
    <w:rsid w:val="001A3240"/>
    <w:rsid w:val="001A5CC8"/>
    <w:rsid w:val="001B0D35"/>
    <w:rsid w:val="001B6163"/>
    <w:rsid w:val="001B76C9"/>
    <w:rsid w:val="001B7900"/>
    <w:rsid w:val="001C0284"/>
    <w:rsid w:val="001C4121"/>
    <w:rsid w:val="001D225B"/>
    <w:rsid w:val="001D2FA0"/>
    <w:rsid w:val="001E6680"/>
    <w:rsid w:val="00213C73"/>
    <w:rsid w:val="00217408"/>
    <w:rsid w:val="00222C6F"/>
    <w:rsid w:val="002277DC"/>
    <w:rsid w:val="00227965"/>
    <w:rsid w:val="00247011"/>
    <w:rsid w:val="0025112D"/>
    <w:rsid w:val="00263801"/>
    <w:rsid w:val="0026452D"/>
    <w:rsid w:val="002669DE"/>
    <w:rsid w:val="0028431F"/>
    <w:rsid w:val="0029206F"/>
    <w:rsid w:val="002A0329"/>
    <w:rsid w:val="002B0610"/>
    <w:rsid w:val="002B1D92"/>
    <w:rsid w:val="002B2852"/>
    <w:rsid w:val="002B34A0"/>
    <w:rsid w:val="002B3D0F"/>
    <w:rsid w:val="002B5006"/>
    <w:rsid w:val="002B7A0D"/>
    <w:rsid w:val="002D4976"/>
    <w:rsid w:val="002D660A"/>
    <w:rsid w:val="002D7D10"/>
    <w:rsid w:val="002E0075"/>
    <w:rsid w:val="002E200D"/>
    <w:rsid w:val="002E3C43"/>
    <w:rsid w:val="002E4484"/>
    <w:rsid w:val="002F3229"/>
    <w:rsid w:val="00314A05"/>
    <w:rsid w:val="003206C7"/>
    <w:rsid w:val="00321EF9"/>
    <w:rsid w:val="00330A61"/>
    <w:rsid w:val="00333BC9"/>
    <w:rsid w:val="00335EAA"/>
    <w:rsid w:val="003372EB"/>
    <w:rsid w:val="003459D0"/>
    <w:rsid w:val="00346A35"/>
    <w:rsid w:val="003505BB"/>
    <w:rsid w:val="003542D1"/>
    <w:rsid w:val="0035468D"/>
    <w:rsid w:val="003552CA"/>
    <w:rsid w:val="00365A6D"/>
    <w:rsid w:val="00367E45"/>
    <w:rsid w:val="00371DE5"/>
    <w:rsid w:val="00380C06"/>
    <w:rsid w:val="003A1B4C"/>
    <w:rsid w:val="003A60E8"/>
    <w:rsid w:val="003A690C"/>
    <w:rsid w:val="003A719F"/>
    <w:rsid w:val="003B418D"/>
    <w:rsid w:val="003B763E"/>
    <w:rsid w:val="003C0884"/>
    <w:rsid w:val="003C4FE7"/>
    <w:rsid w:val="003D0A38"/>
    <w:rsid w:val="003D24BF"/>
    <w:rsid w:val="003D3A27"/>
    <w:rsid w:val="003D7A47"/>
    <w:rsid w:val="003E0BB4"/>
    <w:rsid w:val="003E39C9"/>
    <w:rsid w:val="003F4747"/>
    <w:rsid w:val="003F4EE0"/>
    <w:rsid w:val="00404EC3"/>
    <w:rsid w:val="00410B51"/>
    <w:rsid w:val="00412101"/>
    <w:rsid w:val="0041273C"/>
    <w:rsid w:val="00416C61"/>
    <w:rsid w:val="00425044"/>
    <w:rsid w:val="00425A83"/>
    <w:rsid w:val="0043193C"/>
    <w:rsid w:val="0043714C"/>
    <w:rsid w:val="00442B0F"/>
    <w:rsid w:val="00442C27"/>
    <w:rsid w:val="00443CAB"/>
    <w:rsid w:val="00451C07"/>
    <w:rsid w:val="004557E8"/>
    <w:rsid w:val="00456802"/>
    <w:rsid w:val="00463E19"/>
    <w:rsid w:val="00466836"/>
    <w:rsid w:val="00470428"/>
    <w:rsid w:val="004745B0"/>
    <w:rsid w:val="00477619"/>
    <w:rsid w:val="00481C1B"/>
    <w:rsid w:val="00486840"/>
    <w:rsid w:val="00487708"/>
    <w:rsid w:val="00495A23"/>
    <w:rsid w:val="00497DB6"/>
    <w:rsid w:val="004A05B6"/>
    <w:rsid w:val="004B4B9C"/>
    <w:rsid w:val="004C034F"/>
    <w:rsid w:val="004C50CD"/>
    <w:rsid w:val="004D0A70"/>
    <w:rsid w:val="004D1B03"/>
    <w:rsid w:val="004D3EF8"/>
    <w:rsid w:val="004D4B03"/>
    <w:rsid w:val="004D659F"/>
    <w:rsid w:val="004E26F3"/>
    <w:rsid w:val="004E2C90"/>
    <w:rsid w:val="004E4B8D"/>
    <w:rsid w:val="004E75A7"/>
    <w:rsid w:val="004F651E"/>
    <w:rsid w:val="00503122"/>
    <w:rsid w:val="00514841"/>
    <w:rsid w:val="00523B9A"/>
    <w:rsid w:val="00533EA6"/>
    <w:rsid w:val="00537107"/>
    <w:rsid w:val="005452F9"/>
    <w:rsid w:val="00546281"/>
    <w:rsid w:val="005542B9"/>
    <w:rsid w:val="00561E0B"/>
    <w:rsid w:val="00570F81"/>
    <w:rsid w:val="00575594"/>
    <w:rsid w:val="005761FE"/>
    <w:rsid w:val="00581FBC"/>
    <w:rsid w:val="00590606"/>
    <w:rsid w:val="005A19FF"/>
    <w:rsid w:val="005C3883"/>
    <w:rsid w:val="005D208B"/>
    <w:rsid w:val="005D3965"/>
    <w:rsid w:val="005E4891"/>
    <w:rsid w:val="005E53A6"/>
    <w:rsid w:val="005E6F0A"/>
    <w:rsid w:val="005F6CE6"/>
    <w:rsid w:val="006032AA"/>
    <w:rsid w:val="00610268"/>
    <w:rsid w:val="006162BE"/>
    <w:rsid w:val="00637608"/>
    <w:rsid w:val="00640949"/>
    <w:rsid w:val="006413C5"/>
    <w:rsid w:val="006464F2"/>
    <w:rsid w:val="0065105E"/>
    <w:rsid w:val="006523A1"/>
    <w:rsid w:val="00660F7A"/>
    <w:rsid w:val="006643AD"/>
    <w:rsid w:val="00664A21"/>
    <w:rsid w:val="00665B99"/>
    <w:rsid w:val="00667E1F"/>
    <w:rsid w:val="006704EA"/>
    <w:rsid w:val="00686F6E"/>
    <w:rsid w:val="0069268C"/>
    <w:rsid w:val="00692EBD"/>
    <w:rsid w:val="006966F0"/>
    <w:rsid w:val="006973EF"/>
    <w:rsid w:val="006B514D"/>
    <w:rsid w:val="006B7A5D"/>
    <w:rsid w:val="006E0AD2"/>
    <w:rsid w:val="006F3EE6"/>
    <w:rsid w:val="00701DE5"/>
    <w:rsid w:val="00704A49"/>
    <w:rsid w:val="00717517"/>
    <w:rsid w:val="00717941"/>
    <w:rsid w:val="00720284"/>
    <w:rsid w:val="0072245D"/>
    <w:rsid w:val="00723877"/>
    <w:rsid w:val="00724095"/>
    <w:rsid w:val="007343F0"/>
    <w:rsid w:val="007412B9"/>
    <w:rsid w:val="00744B3C"/>
    <w:rsid w:val="00745CB5"/>
    <w:rsid w:val="00751510"/>
    <w:rsid w:val="007515D7"/>
    <w:rsid w:val="00775355"/>
    <w:rsid w:val="00780EEC"/>
    <w:rsid w:val="007814C8"/>
    <w:rsid w:val="007847B6"/>
    <w:rsid w:val="00790026"/>
    <w:rsid w:val="00790649"/>
    <w:rsid w:val="0079121B"/>
    <w:rsid w:val="00793A6C"/>
    <w:rsid w:val="00795648"/>
    <w:rsid w:val="007D1670"/>
    <w:rsid w:val="007D3FBB"/>
    <w:rsid w:val="007D69E8"/>
    <w:rsid w:val="007E5AAC"/>
    <w:rsid w:val="007F5064"/>
    <w:rsid w:val="007F6307"/>
    <w:rsid w:val="00800F8C"/>
    <w:rsid w:val="008030CE"/>
    <w:rsid w:val="0080392E"/>
    <w:rsid w:val="00804379"/>
    <w:rsid w:val="008305B6"/>
    <w:rsid w:val="00835486"/>
    <w:rsid w:val="00846DAE"/>
    <w:rsid w:val="008472DE"/>
    <w:rsid w:val="00855D8D"/>
    <w:rsid w:val="0086320E"/>
    <w:rsid w:val="008875B3"/>
    <w:rsid w:val="00893013"/>
    <w:rsid w:val="00893993"/>
    <w:rsid w:val="008969E8"/>
    <w:rsid w:val="00897599"/>
    <w:rsid w:val="008A2213"/>
    <w:rsid w:val="008A268D"/>
    <w:rsid w:val="008A57E8"/>
    <w:rsid w:val="008A7D67"/>
    <w:rsid w:val="008B3C8C"/>
    <w:rsid w:val="008B65F3"/>
    <w:rsid w:val="008C1F80"/>
    <w:rsid w:val="008D3DED"/>
    <w:rsid w:val="008E0ED4"/>
    <w:rsid w:val="008E2359"/>
    <w:rsid w:val="008E2E57"/>
    <w:rsid w:val="008E4CFD"/>
    <w:rsid w:val="008F66F1"/>
    <w:rsid w:val="00903631"/>
    <w:rsid w:val="00912CC0"/>
    <w:rsid w:val="009161FB"/>
    <w:rsid w:val="00917B66"/>
    <w:rsid w:val="009220EE"/>
    <w:rsid w:val="0092512D"/>
    <w:rsid w:val="009337F7"/>
    <w:rsid w:val="00934097"/>
    <w:rsid w:val="00935F00"/>
    <w:rsid w:val="0094296B"/>
    <w:rsid w:val="00945846"/>
    <w:rsid w:val="00967C69"/>
    <w:rsid w:val="0097246F"/>
    <w:rsid w:val="009732AE"/>
    <w:rsid w:val="00997C1A"/>
    <w:rsid w:val="009A28C0"/>
    <w:rsid w:val="009A498B"/>
    <w:rsid w:val="009B161C"/>
    <w:rsid w:val="009B16A4"/>
    <w:rsid w:val="009C4443"/>
    <w:rsid w:val="009C48C9"/>
    <w:rsid w:val="009C7ED1"/>
    <w:rsid w:val="009D25B7"/>
    <w:rsid w:val="009D2AB9"/>
    <w:rsid w:val="009E24F5"/>
    <w:rsid w:val="009F144F"/>
    <w:rsid w:val="009F65BE"/>
    <w:rsid w:val="00A01964"/>
    <w:rsid w:val="00A05B9D"/>
    <w:rsid w:val="00A06077"/>
    <w:rsid w:val="00A11440"/>
    <w:rsid w:val="00A153B3"/>
    <w:rsid w:val="00A16AED"/>
    <w:rsid w:val="00A245B5"/>
    <w:rsid w:val="00A26B66"/>
    <w:rsid w:val="00A36FEC"/>
    <w:rsid w:val="00A41E5A"/>
    <w:rsid w:val="00A507B1"/>
    <w:rsid w:val="00A6612A"/>
    <w:rsid w:val="00A71285"/>
    <w:rsid w:val="00A71EF7"/>
    <w:rsid w:val="00A74AEA"/>
    <w:rsid w:val="00A76C75"/>
    <w:rsid w:val="00A825B0"/>
    <w:rsid w:val="00A865E0"/>
    <w:rsid w:val="00A90F53"/>
    <w:rsid w:val="00A935D9"/>
    <w:rsid w:val="00AB026D"/>
    <w:rsid w:val="00AB170F"/>
    <w:rsid w:val="00AB4899"/>
    <w:rsid w:val="00AB723F"/>
    <w:rsid w:val="00AB7DA9"/>
    <w:rsid w:val="00AD6F1F"/>
    <w:rsid w:val="00AE0E92"/>
    <w:rsid w:val="00AE7593"/>
    <w:rsid w:val="00AF149C"/>
    <w:rsid w:val="00AF1B70"/>
    <w:rsid w:val="00B04666"/>
    <w:rsid w:val="00B05A5F"/>
    <w:rsid w:val="00B142C6"/>
    <w:rsid w:val="00B1611C"/>
    <w:rsid w:val="00B248B0"/>
    <w:rsid w:val="00B304C1"/>
    <w:rsid w:val="00B402E1"/>
    <w:rsid w:val="00B40F98"/>
    <w:rsid w:val="00B415E7"/>
    <w:rsid w:val="00B46AA8"/>
    <w:rsid w:val="00B60572"/>
    <w:rsid w:val="00B701EF"/>
    <w:rsid w:val="00B70D01"/>
    <w:rsid w:val="00B72F2C"/>
    <w:rsid w:val="00B74BD0"/>
    <w:rsid w:val="00B755B9"/>
    <w:rsid w:val="00B8285E"/>
    <w:rsid w:val="00B93A8A"/>
    <w:rsid w:val="00B97C74"/>
    <w:rsid w:val="00BC4CF0"/>
    <w:rsid w:val="00BC529F"/>
    <w:rsid w:val="00BC58BC"/>
    <w:rsid w:val="00BD023E"/>
    <w:rsid w:val="00BD7A74"/>
    <w:rsid w:val="00BE17D9"/>
    <w:rsid w:val="00BE7897"/>
    <w:rsid w:val="00BE7C0F"/>
    <w:rsid w:val="00BF0396"/>
    <w:rsid w:val="00BF4D8B"/>
    <w:rsid w:val="00BF4EFE"/>
    <w:rsid w:val="00C14585"/>
    <w:rsid w:val="00C14DDF"/>
    <w:rsid w:val="00C23FBA"/>
    <w:rsid w:val="00C25412"/>
    <w:rsid w:val="00C27AD3"/>
    <w:rsid w:val="00C31CF2"/>
    <w:rsid w:val="00C34B5A"/>
    <w:rsid w:val="00C35EFC"/>
    <w:rsid w:val="00C4110B"/>
    <w:rsid w:val="00C4142D"/>
    <w:rsid w:val="00C45290"/>
    <w:rsid w:val="00C46C7D"/>
    <w:rsid w:val="00C46D34"/>
    <w:rsid w:val="00C47DBF"/>
    <w:rsid w:val="00C722BA"/>
    <w:rsid w:val="00C81CDD"/>
    <w:rsid w:val="00C83626"/>
    <w:rsid w:val="00C91BC5"/>
    <w:rsid w:val="00C93B13"/>
    <w:rsid w:val="00CA154D"/>
    <w:rsid w:val="00CA5EBF"/>
    <w:rsid w:val="00CB4365"/>
    <w:rsid w:val="00CB5CEB"/>
    <w:rsid w:val="00CB7209"/>
    <w:rsid w:val="00CC1AB0"/>
    <w:rsid w:val="00CC3F3D"/>
    <w:rsid w:val="00CC5374"/>
    <w:rsid w:val="00CC6C4B"/>
    <w:rsid w:val="00CD42DD"/>
    <w:rsid w:val="00CE426D"/>
    <w:rsid w:val="00CF3A7F"/>
    <w:rsid w:val="00CF4245"/>
    <w:rsid w:val="00CF7E21"/>
    <w:rsid w:val="00D04E92"/>
    <w:rsid w:val="00D07102"/>
    <w:rsid w:val="00D100A5"/>
    <w:rsid w:val="00D10152"/>
    <w:rsid w:val="00D205C9"/>
    <w:rsid w:val="00D2314E"/>
    <w:rsid w:val="00D273D0"/>
    <w:rsid w:val="00D3082E"/>
    <w:rsid w:val="00D44C2E"/>
    <w:rsid w:val="00D45029"/>
    <w:rsid w:val="00D45D54"/>
    <w:rsid w:val="00D5019C"/>
    <w:rsid w:val="00D52E86"/>
    <w:rsid w:val="00D54ACF"/>
    <w:rsid w:val="00D56F45"/>
    <w:rsid w:val="00D72C0D"/>
    <w:rsid w:val="00D84901"/>
    <w:rsid w:val="00D8496F"/>
    <w:rsid w:val="00D87144"/>
    <w:rsid w:val="00D914DD"/>
    <w:rsid w:val="00DA4C4B"/>
    <w:rsid w:val="00DA5F88"/>
    <w:rsid w:val="00DA6B53"/>
    <w:rsid w:val="00DB4EC0"/>
    <w:rsid w:val="00DB6918"/>
    <w:rsid w:val="00DB6FAA"/>
    <w:rsid w:val="00DC0AEB"/>
    <w:rsid w:val="00DC20DE"/>
    <w:rsid w:val="00DD2916"/>
    <w:rsid w:val="00DD3E86"/>
    <w:rsid w:val="00DE18EC"/>
    <w:rsid w:val="00DF5C0A"/>
    <w:rsid w:val="00E04AA2"/>
    <w:rsid w:val="00E05953"/>
    <w:rsid w:val="00E06B29"/>
    <w:rsid w:val="00E110A4"/>
    <w:rsid w:val="00E11FAC"/>
    <w:rsid w:val="00E1517C"/>
    <w:rsid w:val="00E27202"/>
    <w:rsid w:val="00E37943"/>
    <w:rsid w:val="00E42632"/>
    <w:rsid w:val="00E454D4"/>
    <w:rsid w:val="00E47610"/>
    <w:rsid w:val="00E534A5"/>
    <w:rsid w:val="00E54D15"/>
    <w:rsid w:val="00E60353"/>
    <w:rsid w:val="00E63E92"/>
    <w:rsid w:val="00E64E50"/>
    <w:rsid w:val="00E654E5"/>
    <w:rsid w:val="00E73906"/>
    <w:rsid w:val="00E77897"/>
    <w:rsid w:val="00E85C29"/>
    <w:rsid w:val="00E9375C"/>
    <w:rsid w:val="00E94A49"/>
    <w:rsid w:val="00EA0056"/>
    <w:rsid w:val="00EA0528"/>
    <w:rsid w:val="00EA254B"/>
    <w:rsid w:val="00EB18CC"/>
    <w:rsid w:val="00EB3F79"/>
    <w:rsid w:val="00EC0CA9"/>
    <w:rsid w:val="00ED4C32"/>
    <w:rsid w:val="00ED71DC"/>
    <w:rsid w:val="00ED74F3"/>
    <w:rsid w:val="00EE3601"/>
    <w:rsid w:val="00EE652E"/>
    <w:rsid w:val="00EF3BFE"/>
    <w:rsid w:val="00F137AB"/>
    <w:rsid w:val="00F13CC8"/>
    <w:rsid w:val="00F17C14"/>
    <w:rsid w:val="00F21C32"/>
    <w:rsid w:val="00F350AD"/>
    <w:rsid w:val="00F37901"/>
    <w:rsid w:val="00F37B57"/>
    <w:rsid w:val="00F45C5D"/>
    <w:rsid w:val="00F51BD1"/>
    <w:rsid w:val="00F5409C"/>
    <w:rsid w:val="00F5483E"/>
    <w:rsid w:val="00F63D78"/>
    <w:rsid w:val="00F72FE8"/>
    <w:rsid w:val="00F8522D"/>
    <w:rsid w:val="00F873E8"/>
    <w:rsid w:val="00FA3605"/>
    <w:rsid w:val="00FA4D94"/>
    <w:rsid w:val="00FC7180"/>
    <w:rsid w:val="00FD2C5C"/>
    <w:rsid w:val="00FD5A5D"/>
    <w:rsid w:val="00FD61EB"/>
    <w:rsid w:val="00FE5569"/>
    <w:rsid w:val="00FE70E2"/>
    <w:rsid w:val="00FF793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8F11"/>
  <w15:chartTrackingRefBased/>
  <w15:docId w15:val="{9C929D0A-F6B9-48BC-835B-A3B690FF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5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5A5D"/>
  </w:style>
  <w:style w:type="paragraph" w:styleId="Footer">
    <w:name w:val="footer"/>
    <w:basedOn w:val="Normal"/>
    <w:link w:val="FooterChar"/>
    <w:uiPriority w:val="99"/>
    <w:semiHidden/>
    <w:unhideWhenUsed/>
    <w:rsid w:val="00FD5A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A5D"/>
  </w:style>
  <w:style w:type="character" w:styleId="PageNumber">
    <w:name w:val="page number"/>
    <w:basedOn w:val="DefaultParagraphFont"/>
    <w:rsid w:val="00FD5A5D"/>
  </w:style>
  <w:style w:type="paragraph" w:customStyle="1" w:styleId="mechtex">
    <w:name w:val="mechtex"/>
    <w:basedOn w:val="Normal"/>
    <w:link w:val="mechtexChar"/>
    <w:rsid w:val="00FD5A5D"/>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FD5A5D"/>
    <w:rPr>
      <w:rFonts w:ascii="Arial Armenian" w:eastAsia="Times New Roman" w:hAnsi="Arial Armenian" w:cs="Times New Roman"/>
      <w:lang w:eastAsia="ru-RU"/>
    </w:rPr>
  </w:style>
  <w:style w:type="paragraph" w:styleId="ListParagraph">
    <w:name w:val="List Paragraph"/>
    <w:basedOn w:val="Normal"/>
    <w:uiPriority w:val="34"/>
    <w:qFormat/>
    <w:rsid w:val="00FD5A5D"/>
    <w:pPr>
      <w:ind w:left="720"/>
      <w:contextualSpacing/>
    </w:pPr>
  </w:style>
  <w:style w:type="character" w:styleId="Strong">
    <w:name w:val="Strong"/>
    <w:basedOn w:val="DefaultParagraphFont"/>
    <w:uiPriority w:val="22"/>
    <w:qFormat/>
    <w:rsid w:val="00F8522D"/>
    <w:rPr>
      <w:b/>
      <w:bCs/>
    </w:rPr>
  </w:style>
  <w:style w:type="paragraph" w:styleId="NormalWe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Normal"/>
    <w:link w:val="NormalWebChar"/>
    <w:unhideWhenUsed/>
    <w:rsid w:val="00F8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Char">
    <w:name w:val="norm Char"/>
    <w:basedOn w:val="DefaultParagraphFont"/>
    <w:link w:val="norm"/>
    <w:locked/>
    <w:rsid w:val="00C35EFC"/>
    <w:rPr>
      <w:rFonts w:ascii="Arial Armenian" w:hAnsi="Arial Armenian"/>
      <w:lang w:eastAsia="ru-RU"/>
    </w:rPr>
  </w:style>
  <w:style w:type="paragraph" w:customStyle="1" w:styleId="norm">
    <w:name w:val="norm"/>
    <w:basedOn w:val="Normal"/>
    <w:link w:val="normChar"/>
    <w:rsid w:val="00C35EFC"/>
    <w:pPr>
      <w:spacing w:after="0" w:line="480" w:lineRule="auto"/>
      <w:ind w:firstLine="709"/>
      <w:jc w:val="both"/>
    </w:pPr>
    <w:rPr>
      <w:rFonts w:ascii="Arial Armenian" w:hAnsi="Arial Armenian"/>
      <w:lang w:eastAsia="ru-RU"/>
    </w:rPr>
  </w:style>
  <w:style w:type="paragraph" w:styleId="BalloonText">
    <w:name w:val="Balloon Text"/>
    <w:basedOn w:val="Normal"/>
    <w:link w:val="BalloonTextChar"/>
    <w:uiPriority w:val="99"/>
    <w:semiHidden/>
    <w:unhideWhenUsed/>
    <w:rsid w:val="00123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AD6"/>
    <w:rPr>
      <w:rFonts w:ascii="Segoe UI" w:hAnsi="Segoe UI" w:cs="Segoe UI"/>
      <w:sz w:val="18"/>
      <w:szCs w:val="18"/>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locked/>
    <w:rsid w:val="00667E1F"/>
    <w:rPr>
      <w:rFonts w:ascii="Times New Roman" w:eastAsia="Times New Roman" w:hAnsi="Times New Roman" w:cs="Times New Roman"/>
      <w:sz w:val="24"/>
      <w:szCs w:val="24"/>
    </w:rPr>
  </w:style>
  <w:style w:type="character" w:styleId="Emphasis">
    <w:name w:val="Emphasis"/>
    <w:basedOn w:val="DefaultParagraphFont"/>
    <w:uiPriority w:val="20"/>
    <w:qFormat/>
    <w:rsid w:val="00481C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94042">
      <w:bodyDiv w:val="1"/>
      <w:marLeft w:val="0"/>
      <w:marRight w:val="0"/>
      <w:marTop w:val="0"/>
      <w:marBottom w:val="0"/>
      <w:divBdr>
        <w:top w:val="none" w:sz="0" w:space="0" w:color="auto"/>
        <w:left w:val="none" w:sz="0" w:space="0" w:color="auto"/>
        <w:bottom w:val="none" w:sz="0" w:space="0" w:color="auto"/>
        <w:right w:val="none" w:sz="0" w:space="0" w:color="auto"/>
      </w:divBdr>
    </w:div>
    <w:div w:id="1471052156">
      <w:bodyDiv w:val="1"/>
      <w:marLeft w:val="0"/>
      <w:marRight w:val="0"/>
      <w:marTop w:val="0"/>
      <w:marBottom w:val="0"/>
      <w:divBdr>
        <w:top w:val="none" w:sz="0" w:space="0" w:color="auto"/>
        <w:left w:val="none" w:sz="0" w:space="0" w:color="auto"/>
        <w:bottom w:val="none" w:sz="0" w:space="0" w:color="auto"/>
        <w:right w:val="none" w:sz="0" w:space="0" w:color="auto"/>
      </w:divBdr>
    </w:div>
    <w:div w:id="1804153573">
      <w:bodyDiv w:val="1"/>
      <w:marLeft w:val="0"/>
      <w:marRight w:val="0"/>
      <w:marTop w:val="0"/>
      <w:marBottom w:val="0"/>
      <w:divBdr>
        <w:top w:val="none" w:sz="0" w:space="0" w:color="auto"/>
        <w:left w:val="none" w:sz="0" w:space="0" w:color="auto"/>
        <w:bottom w:val="none" w:sz="0" w:space="0" w:color="auto"/>
        <w:right w:val="none" w:sz="0" w:space="0" w:color="auto"/>
      </w:divBdr>
    </w:div>
    <w:div w:id="20894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6D1B-8CE3-4DB6-B981-9C0502D5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Pages>
  <Words>841</Words>
  <Characters>4798</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https://mul2-mia.gov.am/tasks/4906169/oneclick?token=de1353f676d58d13d1b2844f82ec75ce</cp:keywords>
  <dc:description/>
  <cp:lastModifiedBy>irav22</cp:lastModifiedBy>
  <cp:revision>421</cp:revision>
  <cp:lastPrinted>2025-03-14T09:25:00Z</cp:lastPrinted>
  <dcterms:created xsi:type="dcterms:W3CDTF">2023-08-01T08:42:00Z</dcterms:created>
  <dcterms:modified xsi:type="dcterms:W3CDTF">2025-10-15T10:55:00Z</dcterms:modified>
</cp:coreProperties>
</file>