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F22B0" w14:textId="77777777" w:rsidR="00B85C35" w:rsidRPr="004C434F" w:rsidRDefault="00B85C35" w:rsidP="00B85C35">
      <w:pPr>
        <w:spacing w:after="120" w:line="360" w:lineRule="auto"/>
        <w:jc w:val="right"/>
        <w:rPr>
          <w:rFonts w:ascii="GHEA Grapalat" w:hAnsi="GHEA Grapalat" w:cs="Times New Roman"/>
          <w:b/>
        </w:rPr>
      </w:pPr>
      <w:bookmarkStart w:id="0" w:name="_Toc204159432"/>
      <w:r w:rsidRPr="004C434F">
        <w:rPr>
          <w:rFonts w:ascii="GHEA Grapalat" w:hAnsi="GHEA Grapalat" w:cs="Times New Roman"/>
          <w:b/>
        </w:rPr>
        <w:t>ՀԱՎԵԼՎԱԾ</w:t>
      </w:r>
    </w:p>
    <w:p w14:paraId="2CD2AC21" w14:textId="77777777" w:rsidR="00B85C35" w:rsidRPr="004C434F" w:rsidRDefault="00B85C35" w:rsidP="00B85C35">
      <w:pPr>
        <w:spacing w:after="120" w:line="360" w:lineRule="auto"/>
        <w:jc w:val="right"/>
        <w:rPr>
          <w:rFonts w:ascii="GHEA Grapalat" w:hAnsi="GHEA Grapalat" w:cs="Times New Roman"/>
          <w:b/>
        </w:rPr>
      </w:pPr>
      <w:r w:rsidRPr="004C434F">
        <w:rPr>
          <w:rFonts w:ascii="GHEA Grapalat" w:hAnsi="GHEA Grapalat" w:cs="Times New Roman"/>
          <w:b/>
        </w:rPr>
        <w:t>Հայաստանի Հանրապետության քաղաքաշինության</w:t>
      </w:r>
    </w:p>
    <w:p w14:paraId="292240F0" w14:textId="77777777" w:rsidR="00B85C35" w:rsidRPr="004C434F" w:rsidRDefault="00B85C35" w:rsidP="00B85C35">
      <w:pPr>
        <w:spacing w:after="120" w:line="360" w:lineRule="auto"/>
        <w:jc w:val="right"/>
        <w:rPr>
          <w:rFonts w:ascii="GHEA Grapalat" w:hAnsi="GHEA Grapalat" w:cs="Times New Roman"/>
          <w:b/>
        </w:rPr>
      </w:pPr>
      <w:r w:rsidRPr="004C434F">
        <w:rPr>
          <w:rFonts w:ascii="GHEA Grapalat" w:hAnsi="GHEA Grapalat" w:cs="Times New Roman"/>
          <w:b/>
        </w:rPr>
        <w:t>կոմիտեի նախագահի</w:t>
      </w:r>
    </w:p>
    <w:p w14:paraId="2221ED96" w14:textId="3ACE4B27" w:rsidR="00B85C35" w:rsidRPr="004C434F" w:rsidRDefault="00B85C35" w:rsidP="00B85C35">
      <w:pPr>
        <w:spacing w:after="120" w:line="360" w:lineRule="auto"/>
        <w:jc w:val="right"/>
        <w:rPr>
          <w:rFonts w:ascii="GHEA Grapalat" w:hAnsi="GHEA Grapalat" w:cs="Times New Roman"/>
          <w:b/>
        </w:rPr>
      </w:pPr>
      <w:r w:rsidRPr="004C434F">
        <w:rPr>
          <w:rFonts w:ascii="GHEA Grapalat" w:hAnsi="GHEA Grapalat" w:cs="Times New Roman"/>
          <w:b/>
        </w:rPr>
        <w:t>2025 թվականի _______ ___-ի N _____</w:t>
      </w:r>
      <w:r w:rsidR="00D760C6" w:rsidRPr="004C434F">
        <w:rPr>
          <w:rFonts w:ascii="GHEA Grapalat" w:hAnsi="GHEA Grapalat" w:cs="Times New Roman"/>
          <w:b/>
        </w:rPr>
        <w:t>-Ն</w:t>
      </w:r>
      <w:r w:rsidRPr="004C434F">
        <w:rPr>
          <w:rFonts w:ascii="GHEA Grapalat" w:hAnsi="GHEA Grapalat" w:cs="Times New Roman"/>
          <w:b/>
        </w:rPr>
        <w:t xml:space="preserve"> հրամանի</w:t>
      </w:r>
    </w:p>
    <w:p w14:paraId="0AA46864" w14:textId="77777777" w:rsidR="00B85C35" w:rsidRPr="004C434F" w:rsidRDefault="00B85C35" w:rsidP="00B85C35">
      <w:pPr>
        <w:spacing w:after="0" w:line="360" w:lineRule="auto"/>
        <w:jc w:val="both"/>
        <w:rPr>
          <w:rFonts w:ascii="GHEA Grapalat" w:hAnsi="GHEA Grapalat" w:cs="Times New Roman"/>
          <w:b/>
        </w:rPr>
      </w:pPr>
    </w:p>
    <w:p w14:paraId="0BAC1D43" w14:textId="57250344" w:rsidR="0099700A" w:rsidRPr="004C434F" w:rsidRDefault="00B85C35" w:rsidP="00B85C35">
      <w:pPr>
        <w:jc w:val="center"/>
      </w:pPr>
      <w:r w:rsidRPr="004C434F">
        <w:rPr>
          <w:rFonts w:ascii="GHEA Grapalat" w:hAnsi="GHEA Grapalat" w:cs="Times New Roman"/>
          <w:b/>
        </w:rPr>
        <w:t>«ՀՀՇՆ __________-2025 «ՇԵՆՔԵՐԻ և ՇԻՆՈՒԹՅՈՒՆՆԵՐԻ ՄԱՏՉԵԼԻՈՒԹՅՈՒՆ. ՆԱԽԱԳԾՄԱՆ ՆՈՐՄԵՐ» ՀԱՅԱՍՏԱՆԻ ՀԱՆՐԱՊԵՏՈՒԹՅԱՆ ՇԻՆԱՐԱՐԱԿԱՆ ՆՈՐՄԵՐ</w:t>
      </w:r>
    </w:p>
    <w:p w14:paraId="7D7959EB" w14:textId="1E5A5CF0" w:rsidR="007E45EA" w:rsidRPr="004C434F" w:rsidRDefault="009921EE" w:rsidP="00A446AB">
      <w:pPr>
        <w:pStyle w:val="1"/>
      </w:pPr>
      <w:r w:rsidRPr="004C434F">
        <w:t xml:space="preserve"> </w:t>
      </w:r>
      <w:bookmarkEnd w:id="0"/>
      <w:r w:rsidR="0099700A" w:rsidRPr="004C434F">
        <w:t>ՆԵՐԱԾՈՒԹՅՈՒՆ</w:t>
      </w:r>
    </w:p>
    <w:p w14:paraId="7BA921D4" w14:textId="5AC61D4F" w:rsidR="0099700A" w:rsidRPr="004C434F" w:rsidRDefault="00A95D01" w:rsidP="00C33DBA">
      <w:pPr>
        <w:pStyle w:val="10"/>
      </w:pPr>
      <w:r w:rsidRPr="004C434F">
        <w:t>Սույն շ</w:t>
      </w:r>
      <w:r w:rsidRPr="004C434F">
        <w:rPr>
          <w:rFonts w:eastAsia="Times New Roman" w:cs="Times New Roman"/>
          <w:lang w:eastAsia="hy-AM"/>
        </w:rPr>
        <w:t>ինարարական նորմերը</w:t>
      </w:r>
      <w:r w:rsidRPr="004C434F">
        <w:t xml:space="preserve"> մշակվել </w:t>
      </w:r>
      <w:r w:rsidR="002E7F35">
        <w:t>են</w:t>
      </w:r>
      <w:r w:rsidRPr="004C434F">
        <w:t xml:space="preserve"> ՄԱԿ-ի </w:t>
      </w:r>
      <w:r w:rsidR="002E7F35">
        <w:t>«Հ</w:t>
      </w:r>
      <w:r w:rsidRPr="004C434F">
        <w:t>աշմանդամ</w:t>
      </w:r>
      <w:r w:rsidR="007A3597">
        <w:t>ություն</w:t>
      </w:r>
      <w:r w:rsidR="00D55BE7" w:rsidRPr="00D55BE7">
        <w:t xml:space="preserve"> </w:t>
      </w:r>
      <w:r w:rsidR="00831187" w:rsidRPr="00BF3B08">
        <w:rPr>
          <w:bCs/>
        </w:rPr>
        <w:t xml:space="preserve">ունեցող անձանց </w:t>
      </w:r>
      <w:r w:rsidRPr="004C434F">
        <w:t>իրավունքների մասին</w:t>
      </w:r>
      <w:r w:rsidR="00DC1572">
        <w:t>»</w:t>
      </w:r>
      <w:r w:rsidRPr="004C434F">
        <w:t xml:space="preserve"> կոնվենցիայի </w:t>
      </w:r>
      <w:r w:rsidR="00246423" w:rsidRPr="00C0424C">
        <w:t>(</w:t>
      </w:r>
      <w:r w:rsidR="00246423">
        <w:t xml:space="preserve">այսուհետ՝ </w:t>
      </w:r>
      <w:r w:rsidR="0028470F">
        <w:t>Կ</w:t>
      </w:r>
      <w:r w:rsidR="00246423">
        <w:t>ոնվենց</w:t>
      </w:r>
      <w:r w:rsidR="00523CFA">
        <w:t>ի</w:t>
      </w:r>
      <w:r w:rsidR="00246423">
        <w:t>ա</w:t>
      </w:r>
      <w:r w:rsidR="00246423" w:rsidRPr="00C0424C">
        <w:t xml:space="preserve">) </w:t>
      </w:r>
      <w:r w:rsidRPr="004C434F">
        <w:t xml:space="preserve">սկզբունքներին համապատասխան, որն </w:t>
      </w:r>
      <w:r w:rsidR="00C11020" w:rsidRPr="004C434F">
        <w:t xml:space="preserve">ուժի մեջ է մտել </w:t>
      </w:r>
      <w:r w:rsidRPr="004C434F">
        <w:t>Հայաստանի Հանրապետությ</w:t>
      </w:r>
      <w:r w:rsidR="00C11020" w:rsidRPr="004C434F">
        <w:t>ու</w:t>
      </w:r>
      <w:r w:rsidRPr="004C434F">
        <w:t>ն</w:t>
      </w:r>
      <w:r w:rsidR="00C11020" w:rsidRPr="004C434F">
        <w:t>ում</w:t>
      </w:r>
      <w:r w:rsidRPr="004C434F">
        <w:t xml:space="preserve"> 2010թ. հոկտեմբերի 22-ին: Այդ սկզբունքներից են՝ </w:t>
      </w:r>
      <w:r w:rsidR="0026067F">
        <w:rPr>
          <w:bCs/>
        </w:rPr>
        <w:t>հ</w:t>
      </w:r>
      <w:r w:rsidR="0026067F" w:rsidRPr="00BF3B08">
        <w:rPr>
          <w:bCs/>
        </w:rPr>
        <w:t xml:space="preserve">աշմանդամություն ունեցող անձանց </w:t>
      </w:r>
      <w:r w:rsidRPr="004C434F">
        <w:t>լիարժեք և արդյունավետ ներգրավումը հասարակությ</w:t>
      </w:r>
      <w:r w:rsidR="00B503C8" w:rsidRPr="004C434F">
        <w:t>ան մեջ</w:t>
      </w:r>
      <w:r w:rsidRPr="004C434F">
        <w:t xml:space="preserve">, հավասար հնարավորությունները և մատչելիությունը։ Օգտագործվել է «Համընդհանուր </w:t>
      </w:r>
      <w:r w:rsidR="00C0424C">
        <w:t>դ</w:t>
      </w:r>
      <w:r w:rsidR="001B7839">
        <w:t>ի</w:t>
      </w:r>
      <w:r w:rsidR="00C0424C">
        <w:t>զայն</w:t>
      </w:r>
      <w:r w:rsidRPr="004C434F">
        <w:t xml:space="preserve">» նոր առաջադեմ սկզբունքը, որը կոնվենցիայում հայտարարված է որպես պարտադիր։ </w:t>
      </w:r>
      <w:r w:rsidR="0028470F">
        <w:t>Կ</w:t>
      </w:r>
      <w:r w:rsidRPr="004C434F">
        <w:t xml:space="preserve">ոնվենցիայի սկզբունքների կիրառումը նախագծման և շինարարության գործընթացում </w:t>
      </w:r>
      <w:proofErr w:type="spellStart"/>
      <w:r w:rsidRPr="004C434F">
        <w:t>ձևավորում</w:t>
      </w:r>
      <w:proofErr w:type="spellEnd"/>
      <w:r w:rsidRPr="004C434F">
        <w:t xml:space="preserve"> է կենսագործունեության միջավայր՝ </w:t>
      </w:r>
      <w:r w:rsidR="00B73244">
        <w:rPr>
          <w:bCs/>
        </w:rPr>
        <w:t>հ</w:t>
      </w:r>
      <w:r w:rsidR="00B73244" w:rsidRPr="00BF3B08">
        <w:rPr>
          <w:bCs/>
        </w:rPr>
        <w:t xml:space="preserve">աշմանդամություն ունեցող անձանց </w:t>
      </w:r>
      <w:r w:rsidRPr="004C434F">
        <w:t xml:space="preserve">և բնակչության այլ </w:t>
      </w:r>
      <w:proofErr w:type="spellStart"/>
      <w:r w:rsidRPr="004C434F">
        <w:t>սակավաշարժ</w:t>
      </w:r>
      <w:proofErr w:type="spellEnd"/>
      <w:r w:rsidRPr="004C434F">
        <w:t xml:space="preserve"> խմբերի անարգել մուտք</w:t>
      </w:r>
      <w:r w:rsidR="00C11020" w:rsidRPr="004C434F">
        <w:t>ը</w:t>
      </w:r>
      <w:r w:rsidRPr="004C434F">
        <w:t xml:space="preserve"> դեպի շենքեր և կառույցներ</w:t>
      </w:r>
      <w:r w:rsidR="00E654EA">
        <w:t>՝</w:t>
      </w:r>
      <w:r w:rsidRPr="004C434F">
        <w:t xml:space="preserve"> </w:t>
      </w:r>
      <w:r w:rsidR="00681FF6" w:rsidRPr="00681FF6">
        <w:t xml:space="preserve">ապահովելով </w:t>
      </w:r>
      <w:r w:rsidRPr="004C434F">
        <w:t xml:space="preserve">դրանց շահագործման անվտանգությունը՝ առանց հետագա վերակառուցման և հարմարեցման անհրաժեշտության։ </w:t>
      </w:r>
    </w:p>
    <w:p w14:paraId="309F940B" w14:textId="000B1838" w:rsidR="0099700A" w:rsidRPr="004C434F" w:rsidRDefault="0099700A" w:rsidP="0099700A">
      <w:pPr>
        <w:pStyle w:val="1"/>
      </w:pPr>
      <w:r w:rsidRPr="004C434F">
        <w:t>ԿԻՐԱՌՄԱՆ ՈԼՈՐՏ</w:t>
      </w:r>
    </w:p>
    <w:p w14:paraId="337B775F" w14:textId="4E3CD6E3" w:rsidR="007E45EA" w:rsidRPr="004C434F" w:rsidRDefault="007E45EA" w:rsidP="00842157">
      <w:pPr>
        <w:pStyle w:val="10"/>
      </w:pPr>
      <w:r w:rsidRPr="004C434F">
        <w:t xml:space="preserve">Սույն </w:t>
      </w:r>
      <w:r w:rsidR="002F417A" w:rsidRPr="004C434F">
        <w:t>շ</w:t>
      </w:r>
      <w:r w:rsidR="002F417A" w:rsidRPr="00842157">
        <w:rPr>
          <w:rFonts w:eastAsia="Times New Roman" w:cs="Times New Roman"/>
          <w:lang w:eastAsia="hy-AM"/>
        </w:rPr>
        <w:t>ինարարական նորմեր</w:t>
      </w:r>
      <w:r w:rsidR="00E73AF1" w:rsidRPr="00842157">
        <w:rPr>
          <w:rFonts w:eastAsia="Times New Roman" w:cs="Times New Roman"/>
          <w:lang w:eastAsia="hy-AM"/>
        </w:rPr>
        <w:t>ը</w:t>
      </w:r>
      <w:r w:rsidR="002F417A" w:rsidRPr="004C434F">
        <w:t xml:space="preserve"> </w:t>
      </w:r>
      <w:r w:rsidRPr="004C434F">
        <w:t xml:space="preserve">հասարակական, բնակելի և արտադրական շենքերի </w:t>
      </w:r>
      <w:r w:rsidR="00BB4463" w:rsidRPr="004C434F">
        <w:t>սահմանում են նախագծային լուծումների մշակման պահանջները</w:t>
      </w:r>
      <w:r w:rsidRPr="004C434F">
        <w:t>, որոնք պետք է ապահովեն</w:t>
      </w:r>
      <w:r w:rsidR="000A781D" w:rsidRPr="00842157">
        <w:rPr>
          <w:rFonts w:ascii="GHEAGrapalat" w:hAnsi="GHEAGrapalat" w:cs="GHEAGrapalat"/>
          <w:color w:val="B6082E"/>
          <w:kern w:val="0"/>
          <w:sz w:val="18"/>
          <w:szCs w:val="18"/>
        </w:rPr>
        <w:t xml:space="preserve"> </w:t>
      </w:r>
      <w:r w:rsidR="000A781D" w:rsidRPr="000A781D">
        <w:t>համընդհանուր դիզայնի սկզբունքի վրա հիմնված</w:t>
      </w:r>
      <w:r w:rsidRPr="004C434F">
        <w:t xml:space="preserve"> կենսագործունեության հավասար պայմաններ </w:t>
      </w:r>
      <w:r w:rsidR="00842157">
        <w:t xml:space="preserve">հաշմանդամություն ունեցող անձանց և բնակչության </w:t>
      </w:r>
      <w:proofErr w:type="spellStart"/>
      <w:r w:rsidR="00842157">
        <w:t>սակավաշարժուն</w:t>
      </w:r>
      <w:proofErr w:type="spellEnd"/>
      <w:r w:rsidR="00842157">
        <w:t xml:space="preserve"> խմբերի (ԲՍԽ) համար։</w:t>
      </w:r>
    </w:p>
    <w:p w14:paraId="229F39AD" w14:textId="71148F32" w:rsidR="007E45EA" w:rsidRPr="004C434F" w:rsidRDefault="00E73AF1" w:rsidP="00DA444D">
      <w:pPr>
        <w:pStyle w:val="10"/>
      </w:pPr>
      <w:r w:rsidRPr="004C434F">
        <w:lastRenderedPageBreak/>
        <w:t>Սույն շ</w:t>
      </w:r>
      <w:r w:rsidRPr="004C434F">
        <w:rPr>
          <w:rFonts w:eastAsia="Times New Roman" w:cs="Times New Roman"/>
          <w:lang w:eastAsia="hy-AM"/>
        </w:rPr>
        <w:t>ինարարական նորմերի</w:t>
      </w:r>
      <w:r w:rsidRPr="004C434F">
        <w:t xml:space="preserve"> </w:t>
      </w:r>
      <w:r w:rsidR="007E45EA" w:rsidRPr="004C434F">
        <w:t xml:space="preserve">պահանջները կիրառվում են </w:t>
      </w:r>
      <w:r w:rsidR="00915A0D" w:rsidRPr="004C434F">
        <w:t xml:space="preserve">նոր կառուցվող, վերակառուցվող, </w:t>
      </w:r>
      <w:proofErr w:type="spellStart"/>
      <w:r w:rsidR="00915A0D" w:rsidRPr="004C434F">
        <w:t>հիմնանորոգվող</w:t>
      </w:r>
      <w:proofErr w:type="spellEnd"/>
      <w:r w:rsidR="00915A0D" w:rsidRPr="004C434F">
        <w:t xml:space="preserve">, շահագործվող, </w:t>
      </w:r>
      <w:proofErr w:type="spellStart"/>
      <w:r w:rsidR="00915A0D" w:rsidRPr="004C434F">
        <w:t>արդիականացվող</w:t>
      </w:r>
      <w:proofErr w:type="spellEnd"/>
      <w:r w:rsidR="00915A0D" w:rsidRPr="004C434F" w:rsidDel="00915A0D">
        <w:t xml:space="preserve"> </w:t>
      </w:r>
      <w:r w:rsidR="007E45EA" w:rsidRPr="004C434F">
        <w:t xml:space="preserve">շենքերի ու </w:t>
      </w:r>
      <w:r w:rsidR="00EF1BE5" w:rsidRPr="004C434F">
        <w:t xml:space="preserve">շինությունների </w:t>
      </w:r>
      <w:r w:rsidR="007E45EA" w:rsidRPr="004C434F">
        <w:t xml:space="preserve">հարմարեցման, ինչպես նաև ընդհանուր օգտագործման տարածքների դեպքում։ Դրանք տարածվում են ընդհանուր օգտագործման տարածքների, շենքերի և կառույցների </w:t>
      </w:r>
      <w:r w:rsidR="006B0E65" w:rsidRPr="004C434F">
        <w:t>գործառական</w:t>
      </w:r>
      <w:r w:rsidR="006B0E65" w:rsidRPr="004C434F" w:rsidDel="006B0E65">
        <w:t xml:space="preserve"> </w:t>
      </w:r>
      <w:r w:rsidR="007E45EA" w:rsidRPr="004C434F">
        <w:t xml:space="preserve">-պլանավորման տարրերի, դրանց համար հատկացված հողամասերի վրա, ներառյալ շենքերին և կառույցներին մոտեցումները, մուտքի հանգույցները, </w:t>
      </w:r>
      <w:proofErr w:type="spellStart"/>
      <w:r w:rsidR="007E45EA" w:rsidRPr="004C434F">
        <w:t>տարհանման</w:t>
      </w:r>
      <w:proofErr w:type="spellEnd"/>
      <w:r w:rsidR="007E45EA" w:rsidRPr="004C434F">
        <w:t xml:space="preserve"> ուղիները, բնակության և ծառայություններ մատուցելու (սպասարկման) համար նախատեսված տարածքները և աշխատանքի վայրերը։ Պահանջները տարածվում են նաև ընդհանուր օգտագործման տարածքների, շենքերի, կառույցների և հողամասերի տեղեկատվական և ինժեներական կահավորման վրա։</w:t>
      </w:r>
    </w:p>
    <w:p w14:paraId="5174643C" w14:textId="47B70F5C" w:rsidR="007E45EA" w:rsidRPr="004C434F" w:rsidRDefault="00BC6F92" w:rsidP="00BC6F92">
      <w:pPr>
        <w:pStyle w:val="1"/>
      </w:pPr>
      <w:bookmarkStart w:id="1" w:name="_Toc204159433"/>
      <w:r w:rsidRPr="004C434F">
        <w:t>ՆՈՐՄԱՏԻՎԱՅԻՆ ՀՂՈՒՄՆԵՐ</w:t>
      </w:r>
      <w:bookmarkEnd w:id="1"/>
    </w:p>
    <w:p w14:paraId="79362916" w14:textId="40835763" w:rsidR="007E45EA" w:rsidRPr="004C434F" w:rsidRDefault="00E82EAF" w:rsidP="006B525A">
      <w:pPr>
        <w:pStyle w:val="10"/>
      </w:pPr>
      <w:r w:rsidRPr="004C434F">
        <w:t xml:space="preserve">Սույն շինարարական </w:t>
      </w:r>
      <w:proofErr w:type="spellStart"/>
      <w:r w:rsidRPr="004C434F">
        <w:t>նորմերում</w:t>
      </w:r>
      <w:proofErr w:type="spellEnd"/>
      <w:r w:rsidRPr="004C434F">
        <w:t xml:space="preserve"> </w:t>
      </w:r>
      <w:proofErr w:type="spellStart"/>
      <w:r w:rsidRPr="004C434F">
        <w:t>հղումներ</w:t>
      </w:r>
      <w:proofErr w:type="spellEnd"/>
      <w:r w:rsidRPr="004C434F">
        <w:t xml:space="preserve"> են կատարված </w:t>
      </w:r>
      <w:proofErr w:type="spellStart"/>
      <w:r w:rsidRPr="004C434F">
        <w:t>հետևյալ</w:t>
      </w:r>
      <w:proofErr w:type="spellEnd"/>
      <w:r w:rsidRPr="004C434F">
        <w:t xml:space="preserve"> օրենսդրական ակտերին</w:t>
      </w:r>
      <w:r w:rsidR="006B525A" w:rsidRPr="004C434F">
        <w:t>.</w:t>
      </w:r>
      <w:r w:rsidR="00A77EE8" w:rsidRPr="004C434F">
        <w:t xml:space="preserve"> </w:t>
      </w:r>
    </w:p>
    <w:tbl>
      <w:tblPr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5387"/>
        <w:gridCol w:w="4111"/>
      </w:tblGrid>
      <w:tr w:rsidR="004C434F" w:rsidRPr="004C434F" w14:paraId="32A372AC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ECBCB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CF2C1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 «Հաշմանդամություն ունեցող անձանց իրավունքների մասին» ՄԱԿ-ի կոնվենցիա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99EF1" w14:textId="27DCB55F" w:rsidR="00F251C1" w:rsidRPr="004C434F" w:rsidRDefault="00D815FF" w:rsidP="004C2E2E">
            <w:pPr>
              <w:spacing w:beforeLines="60" w:before="144" w:afterLines="60" w:after="144" w:line="276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Կոնվենցիան Հայաստանի Հանրապետությ</w:t>
            </w:r>
            <w:r w:rsidR="00CB1972">
              <w:rPr>
                <w:rFonts w:ascii="GHEA Grapalat" w:hAnsi="GHEA Grapalat"/>
              </w:rPr>
              <w:t>ու</w:t>
            </w:r>
            <w:r w:rsidR="00155418">
              <w:rPr>
                <w:rFonts w:ascii="GHEA Grapalat" w:hAnsi="GHEA Grapalat"/>
              </w:rPr>
              <w:t xml:space="preserve">նում </w:t>
            </w:r>
            <w:r w:rsidRPr="004C434F">
              <w:rPr>
                <w:rFonts w:ascii="GHEA Grapalat" w:hAnsi="GHEA Grapalat"/>
              </w:rPr>
              <w:t>ուժի մեջ է մտել 2010</w:t>
            </w:r>
            <w:r w:rsidR="00155418">
              <w:rPr>
                <w:rFonts w:ascii="GHEA Grapalat" w:hAnsi="GHEA Grapalat"/>
              </w:rPr>
              <w:t xml:space="preserve"> </w:t>
            </w:r>
            <w:r w:rsidRPr="004C434F">
              <w:rPr>
                <w:rFonts w:ascii="GHEA Grapalat" w:hAnsi="GHEA Grapalat"/>
              </w:rPr>
              <w:t xml:space="preserve">թ. հոկտեմբերի 22-ին: </w:t>
            </w:r>
          </w:p>
        </w:tc>
      </w:tr>
      <w:tr w:rsidR="004C434F" w:rsidRPr="004C434F" w14:paraId="66991403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2F246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52D57" w14:textId="77777777" w:rsidR="00F251C1" w:rsidRPr="004C434F" w:rsidRDefault="00F251C1" w:rsidP="004C2E2E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ՀՀ օրենք</w:t>
            </w:r>
          </w:p>
          <w:p w14:paraId="46692824" w14:textId="77777777" w:rsidR="00F251C1" w:rsidRPr="004C434F" w:rsidRDefault="00F251C1" w:rsidP="004C2E2E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«Հաշմանդամություն ունեցող անձանց իրավունքների մասին»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5B622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</w:p>
        </w:tc>
      </w:tr>
      <w:tr w:rsidR="004C434F" w:rsidRPr="004C434F" w14:paraId="1FA14299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192E1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C88C5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ԿԱՐԳ</w:t>
            </w:r>
          </w:p>
          <w:p w14:paraId="3867CEE6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lang w:eastAsia="hy-AM"/>
              </w:rPr>
            </w:pPr>
            <w:r w:rsidRPr="004C434F">
              <w:rPr>
                <w:rFonts w:ascii="GHEA Grapalat" w:hAnsi="GHEA Grapalat"/>
              </w:rPr>
              <w:t>«Պատմության և մշակույթի անշարժ հուշարձանների ու պատմական միջավայրի պահպանության և օգտագործման մասին»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92586" w14:textId="5926B99A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Calibri"/>
                <w:lang w:eastAsia="ru-RU"/>
              </w:rPr>
            </w:pPr>
            <w:r w:rsidRPr="004C434F">
              <w:rPr>
                <w:rFonts w:ascii="GHEA Grapalat" w:eastAsia="Times New Roman" w:hAnsi="GHEA Grapalat" w:cs="Calibri"/>
                <w:lang w:eastAsia="ru-RU"/>
              </w:rPr>
              <w:t xml:space="preserve">ՀՀ կառավարության 2002 թվականի ապրիլի 20-ի </w:t>
            </w:r>
            <w:r w:rsidR="00D171F6" w:rsidRPr="00D171F6">
              <w:rPr>
                <w:rFonts w:ascii="GHEA Grapalat" w:eastAsia="Times New Roman" w:hAnsi="GHEA Grapalat" w:cs="Calibri"/>
                <w:lang w:eastAsia="ru-RU"/>
              </w:rPr>
              <w:t>N</w:t>
            </w:r>
            <w:r w:rsidRPr="004C434F">
              <w:rPr>
                <w:rFonts w:ascii="GHEA Grapalat" w:eastAsia="Times New Roman" w:hAnsi="GHEA Grapalat" w:cs="Calibri"/>
                <w:lang w:eastAsia="ru-RU"/>
              </w:rPr>
              <w:t xml:space="preserve"> 438 որոշում</w:t>
            </w:r>
          </w:p>
        </w:tc>
      </w:tr>
      <w:tr w:rsidR="004C434F" w:rsidRPr="004C434F" w14:paraId="2C558F07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4B4EA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D1F01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«Խելամիտ </w:t>
            </w:r>
            <w:proofErr w:type="spellStart"/>
            <w:r w:rsidRPr="004C434F">
              <w:rPr>
                <w:rFonts w:ascii="GHEA Grapalat" w:hAnsi="GHEA Grapalat"/>
              </w:rPr>
              <w:t>հարմարեցումներ</w:t>
            </w:r>
            <w:proofErr w:type="spellEnd"/>
            <w:r w:rsidRPr="004C434F">
              <w:rPr>
                <w:rFonts w:ascii="GHEA Grapalat" w:hAnsi="GHEA Grapalat"/>
              </w:rPr>
              <w:t xml:space="preserve"> ապահովելու կարգը սահմանելու մասին»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B4F15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Calibri"/>
                <w:lang w:eastAsia="ru-RU"/>
              </w:rPr>
            </w:pPr>
            <w:r w:rsidRPr="004C434F">
              <w:rPr>
                <w:rFonts w:ascii="GHEA Grapalat" w:hAnsi="GHEA Grapalat"/>
              </w:rPr>
              <w:t>ՀՀ կառավարության 2022 թվականի օգոստոսի 11-ի  N 1265-Ն որոշում</w:t>
            </w:r>
          </w:p>
        </w:tc>
      </w:tr>
      <w:tr w:rsidR="004C434F" w:rsidRPr="004C434F" w14:paraId="31F8EC67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0AF5A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3ECE9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ՀՀՇՆ 21-01-2014 </w:t>
            </w:r>
          </w:p>
          <w:p w14:paraId="3314589F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«Շենքերի և շինությունների </w:t>
            </w:r>
            <w:proofErr w:type="spellStart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հրդեհային</w:t>
            </w:r>
            <w:proofErr w:type="spellEnd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անվտանգություն»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8AB85" w14:textId="77777777" w:rsidR="00F251C1" w:rsidRPr="004C434F" w:rsidRDefault="00F251C1" w:rsidP="004C2E2E">
            <w:pPr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ՀՀ քաղաքաշինության նախարարի 2014 թվականի մարտի 17-ի N 78-Ն հրաման</w:t>
            </w:r>
          </w:p>
        </w:tc>
      </w:tr>
      <w:tr w:rsidR="004C434F" w:rsidRPr="004C434F" w14:paraId="7BB1A07C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1F227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387A1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ՀՀՇՆ 22-03-2017 </w:t>
            </w:r>
          </w:p>
          <w:p w14:paraId="1176ED94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«Արհեստական և բնական լուսավորում»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50230" w14:textId="77777777" w:rsidR="00F251C1" w:rsidRPr="004C434F" w:rsidRDefault="00F251C1" w:rsidP="004C2E2E">
            <w:pPr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ՀՀ քաղաքաշինության կոմիտեի նախագահի 2017 թվականի ապրիլի 13-ի N 56-Ն հրաման</w:t>
            </w:r>
          </w:p>
        </w:tc>
      </w:tr>
      <w:tr w:rsidR="004C434F" w:rsidRPr="004C434F" w14:paraId="323BB8E0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6A5F6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9C461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hAnsi="GHEA Grapalat"/>
                <w:bCs/>
                <w:shd w:val="clear" w:color="auto" w:fill="FFFFFF"/>
              </w:rPr>
            </w:pPr>
            <w:r w:rsidRPr="004C434F">
              <w:rPr>
                <w:rFonts w:ascii="GHEA Grapalat" w:hAnsi="GHEA Grapalat"/>
                <w:bCs/>
                <w:shd w:val="clear" w:color="auto" w:fill="FFFFFF"/>
              </w:rPr>
              <w:t xml:space="preserve">ՀՀՇՆ </w:t>
            </w:r>
            <w:r w:rsidRPr="004C434F">
              <w:rPr>
                <w:rFonts w:ascii="GHEA Grapalat" w:hAnsi="GHEA Grapalat"/>
              </w:rPr>
              <w:t>30-01-2023</w:t>
            </w:r>
          </w:p>
          <w:p w14:paraId="3CEF9A4D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lang w:eastAsia="hy-AM"/>
              </w:rPr>
            </w:pPr>
            <w:r w:rsidRPr="004C434F">
              <w:rPr>
                <w:rFonts w:ascii="GHEA Grapalat" w:hAnsi="GHEA Grapalat"/>
                <w:bCs/>
                <w:shd w:val="clear" w:color="auto" w:fill="FFFFFF"/>
              </w:rPr>
              <w:t xml:space="preserve">«Քաղաքաշինություն. Քաղաքային և գյուղական բնակավայրերի հատակագծում և կառուցապատում»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F4660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ՀՀ քաղաքաշինության կոմիտեի նախագահի 2023 թվականի մայիսի 22-ի N 04-Ն հրաման</w:t>
            </w:r>
          </w:p>
        </w:tc>
      </w:tr>
      <w:tr w:rsidR="004C434F" w:rsidRPr="004C434F" w14:paraId="22D8C9BE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047B6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BDEE5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ՀՀՇՆ 31-03- </w:t>
            </w:r>
          </w:p>
          <w:p w14:paraId="26E2BF80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«Հասարակական շենքեր և շինություններ»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94FD7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ՀՀ քաղաքաշինության կոմիտեի նախագահի 2020 թվականի դեկտեմբերի 10-ի N 95-Ն հրաման</w:t>
            </w:r>
          </w:p>
        </w:tc>
      </w:tr>
      <w:tr w:rsidR="004C434F" w:rsidRPr="004C434F" w14:paraId="270204D2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414E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651E2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hAnsi="GHEA Grapalat" w:cs="Sylfaen"/>
                <w:bCs/>
              </w:rPr>
            </w:pPr>
            <w:r w:rsidRPr="004C434F">
              <w:rPr>
                <w:rFonts w:ascii="GHEA Grapalat" w:hAnsi="GHEA Grapalat" w:cs="Sylfaen"/>
                <w:bCs/>
              </w:rPr>
              <w:t xml:space="preserve">ՀՀՇՆ 31-01-2014 </w:t>
            </w:r>
          </w:p>
          <w:p w14:paraId="5CD03161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Sylfaen"/>
                <w:bCs/>
              </w:rPr>
              <w:t xml:space="preserve">«Բնակելի շենքեր. Մաս I. </w:t>
            </w:r>
            <w:proofErr w:type="spellStart"/>
            <w:r w:rsidRPr="004C434F">
              <w:rPr>
                <w:rFonts w:ascii="GHEA Grapalat" w:hAnsi="GHEA Grapalat" w:cs="Sylfaen"/>
                <w:bCs/>
              </w:rPr>
              <w:t>Բազմաբնակարան</w:t>
            </w:r>
            <w:proofErr w:type="spellEnd"/>
            <w:r w:rsidRPr="004C434F">
              <w:rPr>
                <w:rFonts w:ascii="GHEA Grapalat" w:hAnsi="GHEA Grapalat" w:cs="Sylfaen"/>
                <w:bCs/>
              </w:rPr>
              <w:t xml:space="preserve"> բնակելի շենքեր»</w:t>
            </w:r>
            <w:r w:rsidRPr="004C434F">
              <w:rPr>
                <w:rFonts w:ascii="GHEA Grapalat" w:hAnsi="GHEA Grapalat" w:cs="Calibri"/>
                <w:bCs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32DD5" w14:textId="77777777" w:rsidR="00F251C1" w:rsidRPr="004C434F" w:rsidRDefault="00F251C1" w:rsidP="004C2E2E">
            <w:pPr>
              <w:rPr>
                <w:rFonts w:ascii="GHEA Grapalat" w:eastAsia="Times New Roman" w:hAnsi="GHEA Grapalat" w:cs="Times New Roman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lang w:eastAsia="hy-AM"/>
              </w:rPr>
              <w:t xml:space="preserve">ՀՀ քաղաքաշինության նախարարի </w:t>
            </w:r>
            <w:r w:rsidRPr="004C434F">
              <w:rPr>
                <w:rFonts w:ascii="GHEA Grapalat" w:eastAsia="Times New Roman" w:hAnsi="GHEA Grapalat" w:cs="Calibri"/>
                <w:lang w:eastAsia="ru-RU"/>
              </w:rPr>
              <w:t xml:space="preserve">2014 </w:t>
            </w:r>
            <w:r w:rsidRPr="004C434F">
              <w:rPr>
                <w:rFonts w:ascii="GHEA Grapalat" w:eastAsia="Times New Roman" w:hAnsi="GHEA Grapalat" w:cs="Times New Roman"/>
                <w:lang w:eastAsia="hy-AM"/>
              </w:rPr>
              <w:t xml:space="preserve">թվականի </w:t>
            </w:r>
            <w:r w:rsidRPr="004C434F">
              <w:rPr>
                <w:rFonts w:ascii="GHEA Grapalat" w:eastAsia="Times New Roman" w:hAnsi="GHEA Grapalat" w:cs="Calibri"/>
                <w:lang w:eastAsia="ru-RU"/>
              </w:rPr>
              <w:t>մարտի 31</w:t>
            </w:r>
            <w:r w:rsidRPr="004C434F">
              <w:rPr>
                <w:rFonts w:ascii="GHEA Grapalat" w:eastAsia="Times New Roman" w:hAnsi="GHEA Grapalat" w:cs="Times New Roman"/>
                <w:lang w:eastAsia="hy-AM"/>
              </w:rPr>
              <w:t>19-ի</w:t>
            </w:r>
            <w:r w:rsidRPr="004C434F">
              <w:rPr>
                <w:rFonts w:ascii="GHEA Grapalat" w:hAnsi="GHEA Grapalat"/>
              </w:rPr>
              <w:t xml:space="preserve"> </w:t>
            </w:r>
            <w:r w:rsidRPr="004C434F">
              <w:rPr>
                <w:rFonts w:ascii="GHEA Grapalat" w:eastAsia="Times New Roman" w:hAnsi="GHEA Grapalat" w:cs="Calibri"/>
                <w:lang w:eastAsia="ru-RU"/>
              </w:rPr>
              <w:t>N 93-Ն</w:t>
            </w:r>
            <w:r w:rsidRPr="004C434F">
              <w:rPr>
                <w:rFonts w:ascii="GHEA Grapalat" w:eastAsia="Times New Roman" w:hAnsi="GHEA Grapalat" w:cs="Times New Roman"/>
                <w:lang w:eastAsia="hy-AM"/>
              </w:rPr>
              <w:t xml:space="preserve"> հրաման</w:t>
            </w:r>
          </w:p>
        </w:tc>
      </w:tr>
      <w:tr w:rsidR="004C434F" w:rsidRPr="004C434F" w14:paraId="6B287590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FA7DC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765E9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ՀՀՇՆ 31-03.02-2022</w:t>
            </w:r>
          </w:p>
          <w:p w14:paraId="6AED5DF4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«ՀՀ քաղաքացիական պաշտպանության պաշտպանական կառույցներ» ,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A5054" w14:textId="77777777" w:rsidR="00F251C1" w:rsidRPr="004C434F" w:rsidRDefault="00F251C1" w:rsidP="004C2E2E">
            <w:pPr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ՀՀ քաղաքաշինության նախարարի 2022 թվականի ապրիլի 4-ի N 06-Ն հրաման</w:t>
            </w:r>
          </w:p>
        </w:tc>
      </w:tr>
      <w:tr w:rsidR="004C434F" w:rsidRPr="004C434F" w14:paraId="760A9B20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3075B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DF337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ՀՀՇՆ 31-03.06-2024</w:t>
            </w:r>
          </w:p>
          <w:p w14:paraId="465877EC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«Մարզական նշանակության օբյեկտներ. ծածկված շենքեր և համալիրներ»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D64A3" w14:textId="77777777" w:rsidR="00F251C1" w:rsidRPr="004C434F" w:rsidRDefault="00F251C1" w:rsidP="004C2E2E">
            <w:pPr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ՀՀ քաղաքաշինության կոմիտեի նախագահի 2024 թվականի փետրվարի 19-ի N 09-Ն հրաման</w:t>
            </w:r>
          </w:p>
        </w:tc>
      </w:tr>
      <w:tr w:rsidR="004C434F" w:rsidRPr="004C434F" w14:paraId="2C425C14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E19A2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A0AD5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bookmarkStart w:id="2" w:name="_Hlk203769550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ՀՀՇՆ 31-03.07-2024 </w:t>
            </w:r>
          </w:p>
          <w:bookmarkEnd w:id="2"/>
          <w:p w14:paraId="655E62F2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«Առողջապահական կազմակերպություններ. հիվանդանոցային բուժօգնության (ստացիոնար) օբյեկտների շենքեր և շինություններ»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6C862" w14:textId="77777777" w:rsidR="00F251C1" w:rsidRPr="004C434F" w:rsidRDefault="00F251C1" w:rsidP="004C2E2E">
            <w:pPr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ՀՀ քաղաքաշինության կոմիտեի նախագահի 2024 թվականի հունիսի 25-ի N 12-Ն հրաման</w:t>
            </w:r>
          </w:p>
        </w:tc>
      </w:tr>
      <w:tr w:rsidR="004C434F" w:rsidRPr="004C434F" w14:paraId="2A0B6C62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32424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E2763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ՀՀՇՆ 32-06-2023 </w:t>
            </w:r>
          </w:p>
          <w:p w14:paraId="4AD9BE2E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«</w:t>
            </w:r>
            <w:proofErr w:type="spellStart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Մետրոպոլիտեններ</w:t>
            </w:r>
            <w:proofErr w:type="spellEnd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1D3EA" w14:textId="3DAB3CB6" w:rsidR="00F251C1" w:rsidRPr="004C434F" w:rsidRDefault="00F251C1" w:rsidP="004C2E2E">
            <w:pPr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ՀՀ շինարարական նորմերը հաստատելու և հայաստանի հանրապետության քաղաքաշինության կոմիտեի նախագահի 2022 թվականի հունիսի 14-ի </w:t>
            </w:r>
            <w:r w:rsidR="00431CD8">
              <w:rPr>
                <w:rFonts w:ascii="GHEA Grapalat" w:eastAsia="Times New Roman" w:hAnsi="GHEA Grapalat" w:cs="Times New Roman"/>
                <w:szCs w:val="20"/>
                <w:lang w:eastAsia="hy-AM"/>
              </w:rPr>
              <w:t>N</w:t>
            </w:r>
            <w:r w:rsidR="00431CD8"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</w:t>
            </w: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11-ն հրամանում փոփոխություն կատարելու մասին քաղաքաշինության կոմիտեի նախագահ 1 նոյեմբերի 2023 թ. N 12-Ն</w:t>
            </w:r>
          </w:p>
        </w:tc>
      </w:tr>
      <w:tr w:rsidR="004C434F" w:rsidRPr="004C434F" w14:paraId="1BF0A9AE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9C42B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773ED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ՀՀԿՀ 23-101-2017 </w:t>
            </w:r>
          </w:p>
          <w:p w14:paraId="2326F775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lang w:eastAsia="hy-AM"/>
              </w:rPr>
            </w:pPr>
            <w:r w:rsidRPr="004C434F">
              <w:rPr>
                <w:rFonts w:ascii="GHEA Grapalat" w:hAnsi="GHEA Grapalat"/>
              </w:rPr>
              <w:t xml:space="preserve">«Բնակչության </w:t>
            </w:r>
            <w:proofErr w:type="spellStart"/>
            <w:r w:rsidRPr="004C434F">
              <w:rPr>
                <w:rFonts w:ascii="GHEA Grapalat" w:hAnsi="GHEA Grapalat"/>
              </w:rPr>
              <w:t>սակավաշարժ</w:t>
            </w:r>
            <w:proofErr w:type="spellEnd"/>
            <w:r w:rsidRPr="004C434F">
              <w:rPr>
                <w:rFonts w:ascii="GHEA Grapalat" w:hAnsi="GHEA Grapalat"/>
              </w:rPr>
              <w:t xml:space="preserve"> խմբերի և հաշմանդամություն ունեցող անձանց համար շենքերի և շինությունների մատչելիության ապահովման նախագծման կանոնների հավաքածու»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00B5D" w14:textId="77777777" w:rsidR="00F251C1" w:rsidRPr="004C434F" w:rsidRDefault="00F251C1" w:rsidP="004C2E2E">
            <w:pPr>
              <w:rPr>
                <w:rFonts w:ascii="GHEA Grapalat" w:eastAsia="Times New Roman" w:hAnsi="GHEA Grapalat" w:cs="Times New Roman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lang w:eastAsia="hy-AM"/>
              </w:rPr>
              <w:t>ՀՀ քաղաքաշինության կոմիտեի նախագահի 2018 թվականի ապրիլի 5-ի N 43-Ա հրաման</w:t>
            </w:r>
          </w:p>
        </w:tc>
      </w:tr>
      <w:tr w:rsidR="004C434F" w:rsidRPr="004C434F" w14:paraId="3E6420A4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A4935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75DA7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ՄՄ ՏԿ 011/2011 </w:t>
            </w:r>
          </w:p>
          <w:p w14:paraId="0860C2FD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hAnsi="GHEA Grapalat" w:cs="Sylfaen"/>
                <w:bCs/>
              </w:rPr>
            </w:pPr>
            <w:proofErr w:type="spellStart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Վերելակների</w:t>
            </w:r>
            <w:proofErr w:type="spellEnd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անվտանգություն տեխնիկական կանոնակարգ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50602" w14:textId="77777777" w:rsidR="00F251C1" w:rsidRPr="004C434F" w:rsidRDefault="00F251C1" w:rsidP="004C2E2E">
            <w:pPr>
              <w:rPr>
                <w:rFonts w:ascii="GHEA Grapalat" w:eastAsia="Times New Roman" w:hAnsi="GHEA Grapalat" w:cs="Times New Roman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Մաքսային միության հանձնաժողովի 2011 թվականի հոկտեմբերի 18-ի N 824 որոշում</w:t>
            </w:r>
          </w:p>
        </w:tc>
      </w:tr>
      <w:tr w:rsidR="004C434F" w:rsidRPr="004C434F" w14:paraId="1197CB55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509FA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C707F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ԳՕՍՏ 12.4.026-2015</w:t>
            </w:r>
          </w:p>
          <w:p w14:paraId="05948637" w14:textId="6D44DDF1" w:rsidR="00F251C1" w:rsidRPr="004C434F" w:rsidRDefault="002D1755" w:rsidP="003F2BA2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2D1755">
              <w:rPr>
                <w:rFonts w:ascii="GHEA Grapalat" w:eastAsia="Times New Roman" w:hAnsi="GHEA Grapalat" w:cs="Times New Roman"/>
                <w:szCs w:val="20"/>
                <w:lang w:eastAsia="hy-AM"/>
              </w:rPr>
              <w:t>«Աշխատանքի</w:t>
            </w:r>
            <w:r w:rsidR="003F2BA2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</w:t>
            </w:r>
            <w:r w:rsidRPr="002D1755">
              <w:rPr>
                <w:rFonts w:ascii="GHEA Grapalat" w:eastAsia="Times New Roman" w:hAnsi="GHEA Grapalat" w:cs="Times New Roman"/>
                <w:szCs w:val="20"/>
                <w:lang w:eastAsia="hy-AM"/>
              </w:rPr>
              <w:t>անվտանգության ստանդարտների համակարգ. Գույներ ազդանշանային,</w:t>
            </w:r>
            <w:r w:rsidR="003F2BA2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</w:t>
            </w:r>
            <w:r w:rsidRPr="002D1755">
              <w:rPr>
                <w:rFonts w:ascii="GHEA Grapalat" w:eastAsia="Times New Roman" w:hAnsi="GHEA Grapalat" w:cs="Times New Roman"/>
                <w:szCs w:val="20"/>
                <w:lang w:eastAsia="hy-AM"/>
              </w:rPr>
              <w:t>նշաններ անվտանգության և գծանշում ազդանշանային. Նշանակումը և</w:t>
            </w:r>
            <w:r w:rsidR="003F2BA2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</w:t>
            </w:r>
            <w:r w:rsidRPr="002D1755">
              <w:rPr>
                <w:rFonts w:ascii="GHEA Grapalat" w:eastAsia="Times New Roman" w:hAnsi="GHEA Grapalat" w:cs="Times New Roman"/>
                <w:szCs w:val="20"/>
                <w:lang w:eastAsia="hy-AM"/>
              </w:rPr>
              <w:t>կիրառման կանոնները. Ընդհանուր տեխնիկական պահանջներ և բնութագրեր.</w:t>
            </w:r>
            <w:r w:rsidR="003F2BA2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</w:t>
            </w:r>
            <w:r w:rsidRPr="002D1755">
              <w:rPr>
                <w:rFonts w:ascii="GHEA Grapalat" w:eastAsia="Times New Roman" w:hAnsi="GHEA Grapalat" w:cs="Times New Roman"/>
                <w:szCs w:val="20"/>
                <w:lang w:eastAsia="hy-AM"/>
              </w:rPr>
              <w:t>Փորձարկման մեթոդներ»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DA9CC" w14:textId="06035FDD" w:rsidR="00F251C1" w:rsidRPr="004C434F" w:rsidRDefault="00F251C1" w:rsidP="004C2E2E">
            <w:pPr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Ստանդարտացման, չափագիտության և սերտիֆիկացման միջպետական խորհուրդի 2015 թվականի դեկտեմբերի 10-ի </w:t>
            </w:r>
            <w:r w:rsidR="00C71406">
              <w:rPr>
                <w:rFonts w:ascii="GHEA Grapalat" w:eastAsia="Times New Roman" w:hAnsi="GHEA Grapalat" w:cs="Times New Roman"/>
                <w:szCs w:val="20"/>
                <w:lang w:eastAsia="hy-AM"/>
              </w:rPr>
              <w:t>N</w:t>
            </w: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48-2015 արձանագրություն</w:t>
            </w:r>
          </w:p>
        </w:tc>
      </w:tr>
      <w:tr w:rsidR="004C434F" w:rsidRPr="004C434F" w14:paraId="268F3FFD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035A7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6FCDF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ԳՕՍՏ 19917- 2014</w:t>
            </w:r>
          </w:p>
          <w:p w14:paraId="6E4FA923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ՆՍՏԵԼՈՒ ԵՎ ՊԱՌԿԵԼՈՒ ԿԱՀՈՒՅՔ։ Ընդհանուր տեխնիկական պայմաններ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8916A" w14:textId="4A8157C2" w:rsidR="00F251C1" w:rsidRPr="004C434F" w:rsidRDefault="00F251C1" w:rsidP="004C2E2E">
            <w:pPr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Ստանդարտացման, չափագիտության և սերտիֆիկացման միջպետական խորհուրդի 2014 թվականի դեկտեմբերի 5-ի </w:t>
            </w:r>
            <w:r w:rsidR="00C71406">
              <w:rPr>
                <w:rFonts w:ascii="GHEA Grapalat" w:eastAsia="Times New Roman" w:hAnsi="GHEA Grapalat" w:cs="Times New Roman"/>
                <w:szCs w:val="20"/>
                <w:lang w:eastAsia="hy-AM"/>
              </w:rPr>
              <w:t>N</w:t>
            </w: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46 արձանագրություն</w:t>
            </w:r>
          </w:p>
        </w:tc>
      </w:tr>
      <w:tr w:rsidR="004C434F" w:rsidRPr="004C434F" w14:paraId="69E0E01D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69464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7B09D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ԳՕՍՏ 33652-2019 (EN 81-70:2018)</w:t>
            </w:r>
          </w:p>
          <w:p w14:paraId="06CF1E9A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proofErr w:type="spellStart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Վերելակներ</w:t>
            </w:r>
            <w:proofErr w:type="spellEnd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. Հաշմանդամների և բնակչության </w:t>
            </w:r>
            <w:proofErr w:type="spellStart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սակավաշարժուն</w:t>
            </w:r>
            <w:proofErr w:type="spellEnd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խմբերի համար անվտանգության և մատչելիության հատուկ պահանջներ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5A9D3" w14:textId="5F108956" w:rsidR="00F251C1" w:rsidRPr="004C434F" w:rsidRDefault="00F251C1" w:rsidP="004C2E2E">
            <w:pPr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Ստանդարտացման, չափագիտության և սերտիֆիկացման միջպետական խորհուրդի 2015 թվականի դեկտեմբերի 10-ի </w:t>
            </w:r>
            <w:r w:rsidR="00C71406">
              <w:rPr>
                <w:rFonts w:ascii="GHEA Grapalat" w:eastAsia="Times New Roman" w:hAnsi="GHEA Grapalat" w:cs="Times New Roman"/>
                <w:szCs w:val="20"/>
                <w:lang w:eastAsia="hy-AM"/>
              </w:rPr>
              <w:t>N</w:t>
            </w: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48-2015 արձանագրություն</w:t>
            </w:r>
          </w:p>
        </w:tc>
      </w:tr>
      <w:tr w:rsidR="004C434F" w:rsidRPr="004C434F" w14:paraId="74D0B087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297EB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AF4FA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ԳՕՍՏ 34305-2017 (EN 81-72:2015) </w:t>
            </w:r>
          </w:p>
          <w:p w14:paraId="7EE4F628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Մարդատար </w:t>
            </w:r>
            <w:proofErr w:type="spellStart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վերելակներ</w:t>
            </w:r>
            <w:proofErr w:type="spellEnd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։ </w:t>
            </w:r>
            <w:proofErr w:type="spellStart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Վերելակներ</w:t>
            </w:r>
            <w:proofErr w:type="spellEnd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</w:t>
            </w:r>
            <w:proofErr w:type="spellStart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հրշեջների</w:t>
            </w:r>
            <w:proofErr w:type="spellEnd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համար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4467B" w14:textId="18719C9C" w:rsidR="00F251C1" w:rsidRPr="004C434F" w:rsidRDefault="00F251C1" w:rsidP="004C2E2E">
            <w:pPr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Ստանդարտացման, չափագիտության և սերտիֆիկացման միջպետական խորհուրդի 2017 թվականի </w:t>
            </w:r>
            <w:proofErr w:type="spellStart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հեկտեմբերի</w:t>
            </w:r>
            <w:proofErr w:type="spellEnd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30-ի </w:t>
            </w:r>
            <w:r w:rsidR="00C71406">
              <w:rPr>
                <w:rFonts w:ascii="GHEA Grapalat" w:eastAsia="Times New Roman" w:hAnsi="GHEA Grapalat" w:cs="Times New Roman"/>
                <w:szCs w:val="20"/>
                <w:lang w:eastAsia="hy-AM"/>
              </w:rPr>
              <w:t>N</w:t>
            </w: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52 արձանագրություն</w:t>
            </w:r>
          </w:p>
        </w:tc>
      </w:tr>
      <w:tr w:rsidR="004C434F" w:rsidRPr="004C434F" w14:paraId="3772317F" w14:textId="77777777" w:rsidTr="004C2E2E">
        <w:trPr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10EB4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DB2FA" w14:textId="5991C385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ԳՕՍՏ 34441- 20</w:t>
            </w:r>
            <w:r w:rsidR="003146E5">
              <w:rPr>
                <w:rFonts w:ascii="GHEA Grapalat" w:eastAsia="Times New Roman" w:hAnsi="GHEA Grapalat" w:cs="Times New Roman"/>
                <w:szCs w:val="20"/>
                <w:lang w:eastAsia="hy-AM"/>
              </w:rPr>
              <w:t>24</w:t>
            </w:r>
          </w:p>
          <w:p w14:paraId="0A04BE12" w14:textId="77777777" w:rsidR="0097045D" w:rsidRDefault="0097045D" w:rsidP="0097045D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97045D">
              <w:rPr>
                <w:rFonts w:ascii="GHEA Grapalat" w:eastAsia="Times New Roman" w:hAnsi="GHEA Grapalat" w:cs="Times New Roman"/>
                <w:szCs w:val="20"/>
                <w:lang w:eastAsia="hy-AM"/>
              </w:rPr>
              <w:t>«</w:t>
            </w:r>
            <w:proofErr w:type="spellStart"/>
            <w:r w:rsidRPr="0097045D">
              <w:rPr>
                <w:rFonts w:ascii="GHEA Grapalat" w:eastAsia="Times New Roman" w:hAnsi="GHEA Grapalat" w:cs="Times New Roman"/>
                <w:szCs w:val="20"/>
                <w:lang w:eastAsia="hy-AM"/>
              </w:rPr>
              <w:t>Վերելակներ</w:t>
            </w:r>
            <w:proofErr w:type="spellEnd"/>
            <w:r w:rsidRPr="0097045D">
              <w:rPr>
                <w:rFonts w:ascii="GHEA Grapalat" w:eastAsia="Times New Roman" w:hAnsi="GHEA Grapalat" w:cs="Times New Roman"/>
                <w:szCs w:val="20"/>
                <w:lang w:eastAsia="hy-AM"/>
              </w:rPr>
              <w:t>.</w:t>
            </w:r>
            <w:r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</w:t>
            </w:r>
            <w:proofErr w:type="spellStart"/>
            <w:r w:rsidRPr="0097045D">
              <w:rPr>
                <w:rFonts w:ascii="GHEA Grapalat" w:eastAsia="Times New Roman" w:hAnsi="GHEA Grapalat" w:cs="Times New Roman"/>
                <w:szCs w:val="20"/>
                <w:lang w:eastAsia="hy-AM"/>
              </w:rPr>
              <w:t>Կարգավարական</w:t>
            </w:r>
            <w:proofErr w:type="spellEnd"/>
            <w:r w:rsidRPr="0097045D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հսկողություն. Ընդհանուր տեխնիկական պայմաններ»</w:t>
            </w:r>
          </w:p>
          <w:p w14:paraId="6632C281" w14:textId="3AFD064D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CCEB1" w14:textId="77777777" w:rsidR="00F251C1" w:rsidRPr="004C434F" w:rsidRDefault="00F251C1" w:rsidP="004C2E2E">
            <w:pPr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Ստանդարտացման, չափագիտության և սերտիֆիկացման միջպետական խորհուրդի 2018 թվականի սեպտեմբերի 28-ի N 112-П արձանագրություն</w:t>
            </w:r>
          </w:p>
        </w:tc>
      </w:tr>
      <w:tr w:rsidR="004C434F" w:rsidRPr="004C434F" w14:paraId="798E5021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19CC5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7FDEC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ԳՕՍՏ 34682.1-2020 (EN 81-40:2008)</w:t>
            </w:r>
          </w:p>
          <w:p w14:paraId="28E4FDBC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Հաշմանդամների և բնակչության </w:t>
            </w:r>
            <w:proofErr w:type="spellStart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սակավաշարժուն</w:t>
            </w:r>
            <w:proofErr w:type="spellEnd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խմբերի համար նախատեսված բարձրացնող </w:t>
            </w:r>
            <w:proofErr w:type="spellStart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հարթակներ</w:t>
            </w:r>
            <w:proofErr w:type="spellEnd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։ Սարքավորման և տեղադրման անվտանգության պահանջներ։ Մաս 1. Աստիճանային և թեք տեղաշարժով </w:t>
            </w:r>
            <w:proofErr w:type="spellStart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հարթակներ</w:t>
            </w:r>
            <w:proofErr w:type="spellEnd"/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6D535" w14:textId="17E798DC" w:rsidR="00F251C1" w:rsidRPr="004C434F" w:rsidRDefault="00F251C1" w:rsidP="004C2E2E">
            <w:pPr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Ստանդարտացման, չափագիտության և սերտիֆիկացման միջպետական խորհուրդի 2020 թվականի </w:t>
            </w:r>
            <w:proofErr w:type="spellStart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հեկտեմբերի</w:t>
            </w:r>
            <w:proofErr w:type="spellEnd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30-ի </w:t>
            </w:r>
            <w:r w:rsidR="00C71406">
              <w:rPr>
                <w:rFonts w:ascii="GHEA Grapalat" w:eastAsia="Times New Roman" w:hAnsi="GHEA Grapalat" w:cs="Times New Roman"/>
                <w:szCs w:val="20"/>
                <w:lang w:eastAsia="hy-AM"/>
              </w:rPr>
              <w:t>N</w:t>
            </w: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134-П արձանագրություն</w:t>
            </w:r>
          </w:p>
        </w:tc>
      </w:tr>
      <w:tr w:rsidR="004C434F" w:rsidRPr="004C434F" w14:paraId="0F7A110F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981F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5C82F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ԳՕՍՏ 5746-2015 (ISO 4190-1:2010)</w:t>
            </w:r>
          </w:p>
          <w:p w14:paraId="0CE1D7F2" w14:textId="38BB6AD4" w:rsidR="00731E32" w:rsidRDefault="002467B6" w:rsidP="00731E32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>
              <w:rPr>
                <w:rFonts w:ascii="GHEA Grapalat" w:eastAsia="Times New Roman" w:hAnsi="GHEA Grapalat" w:cs="Times New Roman"/>
                <w:szCs w:val="20"/>
                <w:lang w:eastAsia="hy-AM"/>
              </w:rPr>
              <w:t>«</w:t>
            </w:r>
            <w:r w:rsidR="00731E32" w:rsidRPr="00731E32">
              <w:rPr>
                <w:rFonts w:ascii="GHEA Grapalat" w:eastAsia="Times New Roman" w:hAnsi="GHEA Grapalat" w:cs="Times New Roman"/>
                <w:szCs w:val="20"/>
                <w:lang w:eastAsia="hy-AM"/>
              </w:rPr>
              <w:t>Մարդատար</w:t>
            </w:r>
            <w:r w:rsidR="00731E32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</w:t>
            </w:r>
            <w:proofErr w:type="spellStart"/>
            <w:r w:rsidR="00731E32" w:rsidRPr="00731E32">
              <w:rPr>
                <w:rFonts w:ascii="GHEA Grapalat" w:eastAsia="Times New Roman" w:hAnsi="GHEA Grapalat" w:cs="Times New Roman"/>
                <w:szCs w:val="20"/>
                <w:lang w:eastAsia="hy-AM"/>
              </w:rPr>
              <w:t>վերելակներ</w:t>
            </w:r>
            <w:proofErr w:type="spellEnd"/>
            <w:r w:rsidR="00731E32" w:rsidRPr="00731E32">
              <w:rPr>
                <w:rFonts w:ascii="GHEA Grapalat" w:eastAsia="Times New Roman" w:hAnsi="GHEA Grapalat" w:cs="Times New Roman"/>
                <w:szCs w:val="20"/>
                <w:lang w:eastAsia="hy-AM"/>
              </w:rPr>
              <w:t>. Հիմնական պարամետրեր և չափեր</w:t>
            </w:r>
            <w:r>
              <w:rPr>
                <w:rFonts w:ascii="GHEA Grapalat" w:eastAsia="Times New Roman" w:hAnsi="GHEA Grapalat" w:cs="Times New Roman"/>
                <w:szCs w:val="20"/>
                <w:lang w:eastAsia="hy-AM"/>
              </w:rPr>
              <w:t>»</w:t>
            </w:r>
          </w:p>
          <w:p w14:paraId="736BD15B" w14:textId="0EBF43C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B8D58" w14:textId="5A97D413" w:rsidR="00F251C1" w:rsidRPr="004C434F" w:rsidRDefault="00F251C1" w:rsidP="004C2E2E">
            <w:pPr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Ստանդարտացման, չափագիտության և սերտիֆիկացման միջպետական խորհուրդի 2015 թվականի դեկտեմբերի 10-ի </w:t>
            </w:r>
            <w:r w:rsidR="00C71406">
              <w:rPr>
                <w:rFonts w:ascii="GHEA Grapalat" w:eastAsia="Times New Roman" w:hAnsi="GHEA Grapalat" w:cs="Times New Roman"/>
                <w:szCs w:val="20"/>
                <w:lang w:eastAsia="hy-AM"/>
              </w:rPr>
              <w:t>N</w:t>
            </w: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48-2015 արձանագրություն</w:t>
            </w:r>
          </w:p>
        </w:tc>
      </w:tr>
      <w:tr w:rsidR="004C434F" w:rsidRPr="004C434F" w14:paraId="291048C4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D26BE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E5A1" w14:textId="674DB509" w:rsidR="005C1DB8" w:rsidRDefault="005C1DB8" w:rsidP="005C1DB8">
            <w:pPr>
              <w:spacing w:beforeLines="60" w:before="144" w:afterLines="60" w:after="144" w:line="276" w:lineRule="auto"/>
              <w:rPr>
                <w:rFonts w:ascii="GHEA Grapalat" w:hAnsi="GHEA Grapalat" w:cs="Sylfaen"/>
                <w:bCs/>
              </w:rPr>
            </w:pPr>
            <w:r w:rsidRPr="005C1DB8">
              <w:rPr>
                <w:rFonts w:ascii="GHEA Grapalat" w:hAnsi="GHEA Grapalat" w:cs="Sylfaen"/>
                <w:bCs/>
              </w:rPr>
              <w:t>ՀՍՏ ԳՕՍՏ Ռ 51261-2023 «Ստացիոնար հենարանային սարքեր</w:t>
            </w:r>
            <w:r w:rsidR="00CF1FE4">
              <w:rPr>
                <w:rFonts w:ascii="GHEA Grapalat" w:hAnsi="GHEA Grapalat" w:cs="Sylfaen"/>
                <w:bCs/>
              </w:rPr>
              <w:t xml:space="preserve"> </w:t>
            </w:r>
            <w:r w:rsidRPr="005C1DB8">
              <w:rPr>
                <w:rFonts w:ascii="GHEA Grapalat" w:hAnsi="GHEA Grapalat" w:cs="Sylfaen"/>
                <w:bCs/>
              </w:rPr>
              <w:t xml:space="preserve">բնակչության </w:t>
            </w:r>
            <w:proofErr w:type="spellStart"/>
            <w:r w:rsidRPr="005C1DB8">
              <w:rPr>
                <w:rFonts w:ascii="GHEA Grapalat" w:hAnsi="GHEA Grapalat" w:cs="Sylfaen"/>
                <w:bCs/>
              </w:rPr>
              <w:t>սակավաշարժուն</w:t>
            </w:r>
            <w:proofErr w:type="spellEnd"/>
            <w:r w:rsidRPr="005C1DB8">
              <w:rPr>
                <w:rFonts w:ascii="GHEA Grapalat" w:hAnsi="GHEA Grapalat" w:cs="Sylfaen"/>
                <w:bCs/>
              </w:rPr>
              <w:t xml:space="preserve"> խմբերի համար. Տեսակներ և տեխնիկական</w:t>
            </w:r>
            <w:r w:rsidR="00CF1FE4">
              <w:rPr>
                <w:rFonts w:ascii="GHEA Grapalat" w:hAnsi="GHEA Grapalat" w:cs="Sylfaen"/>
                <w:bCs/>
              </w:rPr>
              <w:t xml:space="preserve"> </w:t>
            </w:r>
            <w:r w:rsidRPr="005C1DB8">
              <w:rPr>
                <w:rFonts w:ascii="GHEA Grapalat" w:hAnsi="GHEA Grapalat" w:cs="Sylfaen"/>
                <w:bCs/>
              </w:rPr>
              <w:t>պահանջներ»,</w:t>
            </w:r>
          </w:p>
          <w:p w14:paraId="5E6F3B01" w14:textId="62DB31CA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hAnsi="GHEA Grapalat" w:cs="Sylfaen"/>
                <w:bCs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785AE" w14:textId="77777777" w:rsidR="00F251C1" w:rsidRPr="004C434F" w:rsidRDefault="00F251C1" w:rsidP="004C2E2E">
            <w:pPr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</w:tr>
      <w:tr w:rsidR="004C434F" w:rsidRPr="004C434F" w14:paraId="23BAD52F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4580C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2C430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ԳՕՍՏ Ռ 51671-2020 </w:t>
            </w:r>
          </w:p>
          <w:p w14:paraId="48DD3AC8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Հաշմանդամների համար մատչելի կապի և տեղեկատվական տեխնիկական միջոցներ՝ հանրային օգտագործման համար։ Դասակարգում։ Մատչելիության և անվտանգության պահանջներ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E039" w14:textId="77777777" w:rsidR="00F251C1" w:rsidRPr="004C434F" w:rsidRDefault="00F251C1" w:rsidP="004C2E2E">
            <w:pPr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</w:p>
        </w:tc>
      </w:tr>
      <w:tr w:rsidR="004C434F" w:rsidRPr="004C434F" w14:paraId="0570BFD9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123D2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C95D1" w14:textId="77777777" w:rsidR="00676012" w:rsidRDefault="00676012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bookmarkStart w:id="3" w:name="_Hlk205451842"/>
            <w:r w:rsidRPr="00676012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ՀՍՏ ԳՕՍՏ Ռ 52605-2023 «Ճանապարհային </w:t>
            </w:r>
            <w:proofErr w:type="spellStart"/>
            <w:r w:rsidRPr="00676012">
              <w:rPr>
                <w:rFonts w:ascii="GHEA Grapalat" w:eastAsia="Times New Roman" w:hAnsi="GHEA Grapalat" w:cs="Times New Roman"/>
                <w:szCs w:val="20"/>
                <w:lang w:eastAsia="hy-AM"/>
              </w:rPr>
              <w:t>երթևեկության</w:t>
            </w:r>
            <w:proofErr w:type="spellEnd"/>
            <w:r w:rsidRPr="00676012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կազմակերպման</w:t>
            </w:r>
            <w:r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</w:t>
            </w:r>
            <w:r w:rsidRPr="00676012">
              <w:rPr>
                <w:rFonts w:ascii="GHEA Grapalat" w:eastAsia="Times New Roman" w:hAnsi="GHEA Grapalat" w:cs="Times New Roman"/>
                <w:szCs w:val="20"/>
                <w:lang w:eastAsia="hy-AM"/>
              </w:rPr>
              <w:t>տեխնիկական միջոցներ. Արհեստական անհարթություններ. Ընդհանուր</w:t>
            </w:r>
            <w:r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</w:t>
            </w:r>
            <w:r w:rsidRPr="00676012">
              <w:rPr>
                <w:rFonts w:ascii="GHEA Grapalat" w:eastAsia="Times New Roman" w:hAnsi="GHEA Grapalat" w:cs="Times New Roman"/>
                <w:szCs w:val="20"/>
                <w:lang w:eastAsia="hy-AM"/>
              </w:rPr>
              <w:t>տեխնիկական պահանջներ. Կիրառման կանոններ»</w:t>
            </w:r>
          </w:p>
          <w:bookmarkEnd w:id="3"/>
          <w:p w14:paraId="5DF1FF59" w14:textId="3D2CCA17" w:rsidR="00613176" w:rsidRPr="004C434F" w:rsidRDefault="00613176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DDCEA" w14:textId="77777777" w:rsidR="00F251C1" w:rsidRPr="004C434F" w:rsidRDefault="00F251C1" w:rsidP="004C2E2E">
            <w:pPr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</w:p>
        </w:tc>
      </w:tr>
      <w:tr w:rsidR="004C434F" w:rsidRPr="004C434F" w14:paraId="1275FBA0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C9C35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175D2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ԳՕՍՏ Ռ 52875-2018 </w:t>
            </w:r>
          </w:p>
          <w:p w14:paraId="6591C796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lang w:eastAsia="hy-AM"/>
              </w:rPr>
            </w:pPr>
            <w:r w:rsidRPr="004C434F">
              <w:rPr>
                <w:rFonts w:ascii="GHEA Grapalat" w:hAnsi="GHEA Grapalat"/>
              </w:rPr>
              <w:t xml:space="preserve">Տեսողության խնդիրներ ունեցող անձանց համար նախատեսված գետնին տեղադրվող </w:t>
            </w:r>
            <w:proofErr w:type="spellStart"/>
            <w:r w:rsidRPr="004C434F">
              <w:rPr>
                <w:rFonts w:ascii="GHEA Grapalat" w:hAnsi="GHEA Grapalat"/>
              </w:rPr>
              <w:t>տակտիլ</w:t>
            </w:r>
            <w:proofErr w:type="spellEnd"/>
            <w:r w:rsidRPr="004C434F">
              <w:rPr>
                <w:rFonts w:ascii="GHEA Grapalat" w:hAnsi="GHEA Grapalat"/>
              </w:rPr>
              <w:t xml:space="preserve"> </w:t>
            </w:r>
            <w:proofErr w:type="spellStart"/>
            <w:r w:rsidRPr="004C434F">
              <w:rPr>
                <w:rFonts w:ascii="GHEA Grapalat" w:hAnsi="GHEA Grapalat"/>
              </w:rPr>
              <w:t>ցուցիչներ</w:t>
            </w:r>
            <w:proofErr w:type="spellEnd"/>
            <w:r w:rsidRPr="004C434F">
              <w:rPr>
                <w:rFonts w:ascii="GHEA Grapalat" w:hAnsi="GHEA Grapalat"/>
              </w:rPr>
              <w:t>։ Տեխնիկական պահանջներ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2BE94" w14:textId="77777777" w:rsidR="00F251C1" w:rsidRPr="004C434F" w:rsidRDefault="00F251C1" w:rsidP="004C2E2E">
            <w:pPr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</w:tr>
      <w:tr w:rsidR="004C434F" w:rsidRPr="004C434F" w14:paraId="611FA7F4" w14:textId="77777777" w:rsidTr="004C2E2E">
        <w:trPr>
          <w:cantSplit/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2E405" w14:textId="77777777" w:rsidR="00F251C1" w:rsidRPr="004C434F" w:rsidRDefault="00F251C1" w:rsidP="004C2E2E">
            <w:pPr>
              <w:numPr>
                <w:ilvl w:val="0"/>
                <w:numId w:val="91"/>
              </w:numPr>
              <w:spacing w:beforeLines="60" w:before="144" w:afterLines="60" w:after="144" w:line="276" w:lineRule="auto"/>
              <w:ind w:left="0" w:hanging="43"/>
              <w:rPr>
                <w:rFonts w:ascii="GHEA Grapalat" w:eastAsia="Times New Roman" w:hAnsi="GHEA Grapalat" w:cs="Times New Roman"/>
                <w:lang w:eastAsia="hy-AM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264D0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ԳՕՍՏ Ռ 56177-2014 </w:t>
            </w:r>
          </w:p>
          <w:p w14:paraId="505266F6" w14:textId="77777777" w:rsidR="00F251C1" w:rsidRPr="004C434F" w:rsidRDefault="00F251C1" w:rsidP="004C2E2E">
            <w:pPr>
              <w:spacing w:beforeLines="60" w:before="144" w:afterLines="60" w:after="144" w:line="276" w:lineRule="auto"/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Դռների փակման սարքեր (դռների </w:t>
            </w:r>
            <w:proofErr w:type="spellStart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փակիչներ</w:t>
            </w:r>
            <w:proofErr w:type="spellEnd"/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>): Տեխնիկական պայմաններ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4DEB0" w14:textId="77777777" w:rsidR="00F251C1" w:rsidRPr="004C434F" w:rsidRDefault="00F251C1" w:rsidP="004C2E2E">
            <w:pPr>
              <w:rPr>
                <w:rFonts w:ascii="GHEA Grapalat" w:eastAsia="Times New Roman" w:hAnsi="GHEA Grapalat" w:cs="Times New Roman"/>
                <w:szCs w:val="20"/>
                <w:lang w:eastAsia="hy-AM"/>
              </w:rPr>
            </w:pPr>
          </w:p>
        </w:tc>
      </w:tr>
    </w:tbl>
    <w:p w14:paraId="38A6F79A" w14:textId="77777777" w:rsidR="00E21BF1" w:rsidRPr="004C434F" w:rsidRDefault="00E21BF1" w:rsidP="00E21BF1">
      <w:pPr>
        <w:pStyle w:val="10"/>
        <w:numPr>
          <w:ilvl w:val="0"/>
          <w:numId w:val="0"/>
        </w:numPr>
      </w:pPr>
    </w:p>
    <w:p w14:paraId="17D71693" w14:textId="68145D19" w:rsidR="007E45EA" w:rsidRPr="004C434F" w:rsidRDefault="00BC6F92" w:rsidP="00BC6F92">
      <w:pPr>
        <w:pStyle w:val="1"/>
      </w:pPr>
      <w:bookmarkStart w:id="4" w:name="_Toc204159434"/>
      <w:r w:rsidRPr="004C434F">
        <w:t>ՏԵՐՄԻՆՆԵՐ և ՍԱՀՄԱՆՈՒՄՆԵՐ</w:t>
      </w:r>
      <w:bookmarkEnd w:id="4"/>
    </w:p>
    <w:p w14:paraId="3189C6E4" w14:textId="443361C2" w:rsidR="007E45EA" w:rsidRPr="004C434F" w:rsidRDefault="00E73AF1" w:rsidP="00FC0001">
      <w:pPr>
        <w:pStyle w:val="10"/>
      </w:pPr>
      <w:r w:rsidRPr="004C434F">
        <w:t>Սույն շ</w:t>
      </w:r>
      <w:r w:rsidRPr="004C434F">
        <w:rPr>
          <w:rFonts w:eastAsia="Times New Roman" w:cs="Times New Roman"/>
          <w:lang w:eastAsia="hy-AM"/>
        </w:rPr>
        <w:t xml:space="preserve">ինարարական </w:t>
      </w:r>
      <w:proofErr w:type="spellStart"/>
      <w:r w:rsidRPr="004C434F">
        <w:rPr>
          <w:rFonts w:eastAsia="Times New Roman" w:cs="Times New Roman"/>
          <w:lang w:eastAsia="hy-AM"/>
        </w:rPr>
        <w:t>նորմերում</w:t>
      </w:r>
      <w:proofErr w:type="spellEnd"/>
      <w:r w:rsidRPr="004C434F">
        <w:t xml:space="preserve"> </w:t>
      </w:r>
      <w:r w:rsidR="007E45EA" w:rsidRPr="004C434F">
        <w:t xml:space="preserve">կիրառվել են </w:t>
      </w:r>
      <w:proofErr w:type="spellStart"/>
      <w:r w:rsidR="007E45EA" w:rsidRPr="004C434F">
        <w:t>հետևյալ</w:t>
      </w:r>
      <w:proofErr w:type="spellEnd"/>
      <w:r w:rsidR="007E45EA" w:rsidRPr="004C434F">
        <w:t xml:space="preserve"> տերմինները՝ համապատասխան </w:t>
      </w:r>
      <w:proofErr w:type="spellStart"/>
      <w:r w:rsidR="007E45EA" w:rsidRPr="004C434F">
        <w:t>սահմանումներով</w:t>
      </w:r>
      <w:proofErr w:type="spellEnd"/>
      <w:r w:rsidR="006A246E" w:rsidRPr="004C434F">
        <w:t>՝</w:t>
      </w:r>
    </w:p>
    <w:p w14:paraId="6A96F9B4" w14:textId="6F6C2C9D" w:rsidR="00210AC3" w:rsidRPr="004C434F" w:rsidRDefault="00937D1F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lastRenderedPageBreak/>
        <w:t xml:space="preserve">ազդարարող </w:t>
      </w:r>
      <w:proofErr w:type="spellStart"/>
      <w:r w:rsidR="00210AC3" w:rsidRPr="004C434F">
        <w:rPr>
          <w:rFonts w:ascii="GHEA Grapalat" w:hAnsi="GHEA Grapalat"/>
          <w:b/>
          <w:bCs/>
        </w:rPr>
        <w:t>ցուցիչներ</w:t>
      </w:r>
      <w:proofErr w:type="spellEnd"/>
      <w:r w:rsidR="00210AC3" w:rsidRPr="004C434F">
        <w:rPr>
          <w:rFonts w:ascii="GHEA Grapalat" w:hAnsi="GHEA Grapalat"/>
          <w:b/>
          <w:bCs/>
        </w:rPr>
        <w:t>՝</w:t>
      </w:r>
      <w:r w:rsidR="00210AC3" w:rsidRPr="004C434F">
        <w:rPr>
          <w:rFonts w:ascii="GHEA Grapalat" w:hAnsi="GHEA Grapalat"/>
        </w:rPr>
        <w:t xml:space="preserve"> տեսողական և </w:t>
      </w:r>
      <w:proofErr w:type="spellStart"/>
      <w:r w:rsidR="009B2412" w:rsidRPr="009B2412">
        <w:rPr>
          <w:rFonts w:ascii="GHEA Grapalat" w:hAnsi="GHEA Grapalat"/>
        </w:rPr>
        <w:t>թրթռաշոշափողական</w:t>
      </w:r>
      <w:proofErr w:type="spellEnd"/>
      <w:r w:rsidR="00210AC3" w:rsidRPr="004C434F">
        <w:rPr>
          <w:rFonts w:ascii="GHEA Grapalat" w:hAnsi="GHEA Grapalat"/>
        </w:rPr>
        <w:t xml:space="preserve"> ազդանշանային համակարգեր լսողության </w:t>
      </w:r>
      <w:r w:rsidR="00F11798" w:rsidRPr="00F11798">
        <w:rPr>
          <w:rFonts w:ascii="GHEA Grapalat" w:hAnsi="GHEA Grapalat"/>
        </w:rPr>
        <w:t>խնդիրներ</w:t>
      </w:r>
      <w:r w:rsidR="00F11798" w:rsidRPr="00F11798" w:rsidDel="00F11798">
        <w:rPr>
          <w:rFonts w:ascii="GHEA Grapalat" w:hAnsi="GHEA Grapalat"/>
        </w:rPr>
        <w:t xml:space="preserve"> </w:t>
      </w:r>
      <w:r w:rsidR="00210AC3" w:rsidRPr="004C434F">
        <w:rPr>
          <w:rFonts w:ascii="GHEA Grapalat" w:hAnsi="GHEA Grapalat"/>
        </w:rPr>
        <w:t>ունեցող մարդկանց համար,</w:t>
      </w:r>
    </w:p>
    <w:p w14:paraId="36A7A845" w14:textId="77777777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t>աստիճան</w:t>
      </w:r>
      <w:r w:rsidRPr="004C434F">
        <w:rPr>
          <w:rFonts w:ascii="Cambria Math" w:hAnsi="Cambria Math"/>
          <w:b/>
          <w:bCs/>
        </w:rPr>
        <w:t>՝</w:t>
      </w:r>
      <w:r w:rsidRPr="004C434F">
        <w:rPr>
          <w:rFonts w:ascii="GHEA Grapalat" w:hAnsi="GHEA Grapalat"/>
        </w:rPr>
        <w:t xml:space="preserve"> սանդուղքի հիմնական տարր՝ մեկ քայլ բարձրանալու կամ իջնելու համար,</w:t>
      </w:r>
    </w:p>
    <w:p w14:paraId="58EF1E01" w14:textId="00969EA9" w:rsidR="00210AC3" w:rsidRPr="00F47F0C" w:rsidRDefault="00210AC3" w:rsidP="0057076D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F47F0C">
        <w:rPr>
          <w:rFonts w:ascii="GHEA Grapalat" w:hAnsi="GHEA Grapalat"/>
          <w:b/>
          <w:bCs/>
        </w:rPr>
        <w:t xml:space="preserve">բնակչության </w:t>
      </w:r>
      <w:proofErr w:type="spellStart"/>
      <w:r w:rsidRPr="00F47F0C">
        <w:rPr>
          <w:rFonts w:ascii="GHEA Grapalat" w:hAnsi="GHEA Grapalat"/>
          <w:b/>
          <w:bCs/>
        </w:rPr>
        <w:t>սակավաշարժուն</w:t>
      </w:r>
      <w:proofErr w:type="spellEnd"/>
      <w:r w:rsidRPr="00F47F0C">
        <w:rPr>
          <w:rFonts w:ascii="GHEA Grapalat" w:hAnsi="GHEA Grapalat"/>
          <w:b/>
          <w:bCs/>
        </w:rPr>
        <w:t xml:space="preserve"> խմբեր (այս ու հետ ԲՍԽ)՝</w:t>
      </w:r>
      <w:r w:rsidRPr="00F47F0C">
        <w:rPr>
          <w:rFonts w:ascii="GHEA Grapalat" w:hAnsi="GHEA Grapalat"/>
        </w:rPr>
        <w:t xml:space="preserve"> անձիք, որոնք ունեն ինքնուրույն տեղաշարժվելու, ծառայություն, անհրաժեշտ տեղեկատվություն ստանալու կամ տարածության մեջ կողմնորոշվելու դժվարություններ։ Բնակչության </w:t>
      </w:r>
      <w:proofErr w:type="spellStart"/>
      <w:r w:rsidRPr="00F47F0C">
        <w:rPr>
          <w:rFonts w:ascii="GHEA Grapalat" w:hAnsi="GHEA Grapalat"/>
        </w:rPr>
        <w:t>սակավաշարժուն</w:t>
      </w:r>
      <w:proofErr w:type="spellEnd"/>
      <w:r w:rsidRPr="00F47F0C">
        <w:rPr>
          <w:rFonts w:ascii="GHEA Grapalat" w:hAnsi="GHEA Grapalat"/>
        </w:rPr>
        <w:t xml:space="preserve"> խմբերին են դասվում՝ հաշմանդամություն ունեցող անձի, առողջության ժամանակավոր </w:t>
      </w:r>
      <w:r w:rsidR="006A69EB" w:rsidRPr="006A69EB">
        <w:rPr>
          <w:rFonts w:ascii="GHEA Grapalat" w:hAnsi="GHEA Grapalat"/>
        </w:rPr>
        <w:t>խնդիրներ</w:t>
      </w:r>
      <w:r w:rsidR="00C445BB">
        <w:rPr>
          <w:rFonts w:ascii="GHEA Grapalat" w:hAnsi="GHEA Grapalat"/>
        </w:rPr>
        <w:t>ով</w:t>
      </w:r>
      <w:r w:rsidR="006A69EB" w:rsidRPr="006A69EB" w:rsidDel="006A69EB">
        <w:rPr>
          <w:rFonts w:ascii="GHEA Grapalat" w:hAnsi="GHEA Grapalat"/>
        </w:rPr>
        <w:t xml:space="preserve"> </w:t>
      </w:r>
      <w:r w:rsidRPr="00F47F0C">
        <w:rPr>
          <w:rFonts w:ascii="GHEA Grapalat" w:hAnsi="GHEA Grapalat"/>
        </w:rPr>
        <w:t xml:space="preserve">անձիք, հղի կանայք, </w:t>
      </w:r>
      <w:r w:rsidR="00A33906" w:rsidRPr="00F47F0C">
        <w:rPr>
          <w:rFonts w:ascii="GHEA Grapalat" w:hAnsi="GHEA Grapalat"/>
        </w:rPr>
        <w:t>«</w:t>
      </w:r>
      <w:proofErr w:type="spellStart"/>
      <w:r w:rsidR="00A33906" w:rsidRPr="00F47F0C">
        <w:rPr>
          <w:rFonts w:ascii="GHEA Grapalat" w:hAnsi="GHEA Grapalat"/>
        </w:rPr>
        <w:t>տարեցներ</w:t>
      </w:r>
      <w:proofErr w:type="spellEnd"/>
      <w:r w:rsidR="00A33906" w:rsidRPr="00F47F0C">
        <w:rPr>
          <w:rFonts w:ascii="GHEA Grapalat" w:hAnsi="GHEA Grapalat"/>
        </w:rPr>
        <w:t>»</w:t>
      </w:r>
      <w:r w:rsidR="00492A5E" w:rsidRPr="00F47F0C">
        <w:rPr>
          <w:rFonts w:ascii="GHEA Grapalat" w:hAnsi="GHEA Grapalat"/>
        </w:rPr>
        <w:t xml:space="preserve"> </w:t>
      </w:r>
      <w:r w:rsidRPr="00F47F0C">
        <w:rPr>
          <w:rFonts w:ascii="GHEA Grapalat" w:hAnsi="GHEA Grapalat"/>
        </w:rPr>
        <w:t>, մանկական սայլակներով անձինք և այլն,</w:t>
      </w:r>
    </w:p>
    <w:p w14:paraId="685EFC61" w14:textId="77777777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bookmarkStart w:id="5" w:name="_Hlk205220858"/>
      <w:r w:rsidRPr="004C434F">
        <w:rPr>
          <w:rFonts w:ascii="GHEA Grapalat" w:hAnsi="GHEA Grapalat"/>
          <w:b/>
          <w:bCs/>
        </w:rPr>
        <w:t>գույքային</w:t>
      </w:r>
      <w:bookmarkEnd w:id="5"/>
      <w:r w:rsidRPr="004C434F">
        <w:rPr>
          <w:rFonts w:ascii="GHEA Grapalat" w:hAnsi="GHEA Grapalat"/>
          <w:b/>
          <w:bCs/>
        </w:rPr>
        <w:t xml:space="preserve"> </w:t>
      </w:r>
      <w:proofErr w:type="spellStart"/>
      <w:r w:rsidRPr="004C434F">
        <w:rPr>
          <w:rFonts w:ascii="GHEA Grapalat" w:hAnsi="GHEA Grapalat"/>
          <w:b/>
          <w:bCs/>
        </w:rPr>
        <w:t>թեքահարթակ</w:t>
      </w:r>
      <w:proofErr w:type="spellEnd"/>
      <w:r w:rsidRPr="004C434F">
        <w:rPr>
          <w:rFonts w:ascii="GHEA Grapalat" w:hAnsi="GHEA Grapalat"/>
        </w:rPr>
        <w:t xml:space="preserve">՝ ժամանակավոր կամ </w:t>
      </w:r>
      <w:proofErr w:type="spellStart"/>
      <w:r w:rsidRPr="004C434F">
        <w:rPr>
          <w:rFonts w:ascii="GHEA Grapalat" w:hAnsi="GHEA Grapalat"/>
        </w:rPr>
        <w:t>դեպքային</w:t>
      </w:r>
      <w:proofErr w:type="spellEnd"/>
      <w:r w:rsidRPr="004C434F">
        <w:rPr>
          <w:rFonts w:ascii="GHEA Grapalat" w:hAnsi="GHEA Grapalat"/>
        </w:rPr>
        <w:t xml:space="preserve"> օգտագործման սարք (հավաքովի-քանդովի, ծալովի, քաշովի, </w:t>
      </w:r>
      <w:proofErr w:type="spellStart"/>
      <w:r w:rsidRPr="004C434F">
        <w:rPr>
          <w:rFonts w:ascii="GHEA Grapalat" w:hAnsi="GHEA Grapalat"/>
        </w:rPr>
        <w:t>հավելովի</w:t>
      </w:r>
      <w:proofErr w:type="spellEnd"/>
      <w:r w:rsidRPr="004C434F">
        <w:rPr>
          <w:rFonts w:ascii="GHEA Grapalat" w:hAnsi="GHEA Grapalat"/>
        </w:rPr>
        <w:t xml:space="preserve">, գլորվող), որն օգտագործվում է դռների </w:t>
      </w:r>
      <w:proofErr w:type="spellStart"/>
      <w:r w:rsidRPr="004C434F">
        <w:rPr>
          <w:rFonts w:ascii="GHEA Grapalat" w:hAnsi="GHEA Grapalat"/>
        </w:rPr>
        <w:t>շեմերը</w:t>
      </w:r>
      <w:proofErr w:type="spellEnd"/>
      <w:r w:rsidRPr="004C434F">
        <w:rPr>
          <w:rFonts w:ascii="GHEA Grapalat" w:hAnsi="GHEA Grapalat"/>
        </w:rPr>
        <w:t xml:space="preserve">, </w:t>
      </w:r>
      <w:proofErr w:type="spellStart"/>
      <w:r w:rsidRPr="004C434F">
        <w:rPr>
          <w:rFonts w:ascii="GHEA Grapalat" w:hAnsi="GHEA Grapalat"/>
        </w:rPr>
        <w:t>մալուխները</w:t>
      </w:r>
      <w:proofErr w:type="spellEnd"/>
      <w:r w:rsidRPr="004C434F">
        <w:rPr>
          <w:rFonts w:ascii="GHEA Grapalat" w:hAnsi="GHEA Grapalat"/>
        </w:rPr>
        <w:t>, բարձրությունների տարբերությունները հաղթահարելու համար,</w:t>
      </w:r>
    </w:p>
    <w:p w14:paraId="1F050449" w14:textId="2A1A9E0C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proofErr w:type="spellStart"/>
      <w:r w:rsidRPr="004C434F">
        <w:rPr>
          <w:rFonts w:ascii="GHEA Grapalat" w:hAnsi="GHEA Grapalat"/>
          <w:b/>
          <w:bCs/>
        </w:rPr>
        <w:t>եզրաքարային</w:t>
      </w:r>
      <w:proofErr w:type="spellEnd"/>
      <w:r w:rsidRPr="004C434F">
        <w:rPr>
          <w:rFonts w:ascii="GHEA Grapalat" w:hAnsi="GHEA Grapalat"/>
          <w:b/>
          <w:bCs/>
        </w:rPr>
        <w:t xml:space="preserve"> </w:t>
      </w:r>
      <w:proofErr w:type="spellStart"/>
      <w:r w:rsidRPr="004C434F">
        <w:rPr>
          <w:rFonts w:ascii="GHEA Grapalat" w:hAnsi="GHEA Grapalat"/>
          <w:b/>
          <w:bCs/>
        </w:rPr>
        <w:t>թեքահարթակ</w:t>
      </w:r>
      <w:proofErr w:type="spellEnd"/>
      <w:r w:rsidRPr="004C434F">
        <w:rPr>
          <w:rFonts w:ascii="GHEA Grapalat" w:hAnsi="GHEA Grapalat"/>
        </w:rPr>
        <w:t xml:space="preserve">՝ </w:t>
      </w:r>
      <w:proofErr w:type="spellStart"/>
      <w:r w:rsidRPr="004C434F">
        <w:rPr>
          <w:rFonts w:ascii="GHEA Grapalat" w:hAnsi="GHEA Grapalat"/>
        </w:rPr>
        <w:t>հետիոտնային</w:t>
      </w:r>
      <w:proofErr w:type="spellEnd"/>
      <w:r w:rsidRPr="004C434F">
        <w:rPr>
          <w:rFonts w:ascii="GHEA Grapalat" w:hAnsi="GHEA Grapalat"/>
        </w:rPr>
        <w:t xml:space="preserve"> ուղու կահավորման տարր, որը նախատեսված է մայթի կամ </w:t>
      </w:r>
      <w:proofErr w:type="spellStart"/>
      <w:r w:rsidRPr="004C434F">
        <w:rPr>
          <w:rFonts w:ascii="GHEA Grapalat" w:hAnsi="GHEA Grapalat"/>
        </w:rPr>
        <w:t>հետիոտնային</w:t>
      </w:r>
      <w:proofErr w:type="spellEnd"/>
      <w:r w:rsidRPr="004C434F">
        <w:rPr>
          <w:rFonts w:ascii="GHEA Grapalat" w:hAnsi="GHEA Grapalat"/>
        </w:rPr>
        <w:t xml:space="preserve"> արահետի </w:t>
      </w:r>
      <w:proofErr w:type="spellStart"/>
      <w:r w:rsidR="00055970">
        <w:rPr>
          <w:rFonts w:ascii="GHEA Grapalat" w:hAnsi="GHEA Grapalat"/>
        </w:rPr>
        <w:t>մակերևույթ</w:t>
      </w:r>
      <w:r w:rsidRPr="004C434F">
        <w:rPr>
          <w:rFonts w:ascii="GHEA Grapalat" w:hAnsi="GHEA Grapalat"/>
        </w:rPr>
        <w:t>ը</w:t>
      </w:r>
      <w:proofErr w:type="spellEnd"/>
      <w:r w:rsidRPr="004C434F">
        <w:rPr>
          <w:rFonts w:ascii="GHEA Grapalat" w:hAnsi="GHEA Grapalat"/>
        </w:rPr>
        <w:t xml:space="preserve"> </w:t>
      </w:r>
      <w:proofErr w:type="spellStart"/>
      <w:r w:rsidRPr="004C434F">
        <w:rPr>
          <w:rFonts w:ascii="GHEA Grapalat" w:hAnsi="GHEA Grapalat"/>
        </w:rPr>
        <w:t>երթևեկելի</w:t>
      </w:r>
      <w:proofErr w:type="spellEnd"/>
      <w:r w:rsidRPr="004C434F">
        <w:rPr>
          <w:rFonts w:ascii="GHEA Grapalat" w:hAnsi="GHEA Grapalat"/>
        </w:rPr>
        <w:t xml:space="preserve"> մասի </w:t>
      </w:r>
      <w:proofErr w:type="spellStart"/>
      <w:r w:rsidR="00055970">
        <w:rPr>
          <w:rFonts w:ascii="GHEA Grapalat" w:hAnsi="GHEA Grapalat"/>
        </w:rPr>
        <w:t>մակերևույթ</w:t>
      </w:r>
      <w:r w:rsidRPr="004C434F">
        <w:rPr>
          <w:rFonts w:ascii="GHEA Grapalat" w:hAnsi="GHEA Grapalat"/>
        </w:rPr>
        <w:t>ին</w:t>
      </w:r>
      <w:proofErr w:type="spellEnd"/>
      <w:r w:rsidRPr="004C434F">
        <w:rPr>
          <w:rFonts w:ascii="GHEA Grapalat" w:hAnsi="GHEA Grapalat"/>
        </w:rPr>
        <w:t xml:space="preserve"> միացնելու համար,</w:t>
      </w:r>
    </w:p>
    <w:p w14:paraId="1E821F57" w14:textId="1BEB7DBE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t>զուգարանի համապիտանի խցիկ</w:t>
      </w:r>
      <w:r w:rsidRPr="004C434F">
        <w:rPr>
          <w:rFonts w:ascii="GHEA Grapalat" w:hAnsi="GHEA Grapalat"/>
        </w:rPr>
        <w:t xml:space="preserve">՝ զուգարանի խցիկ (տղամարդկանց և կանանց համար) ընդհանուր </w:t>
      </w:r>
      <w:proofErr w:type="spellStart"/>
      <w:r w:rsidRPr="004C434F">
        <w:rPr>
          <w:rFonts w:ascii="GHEA Grapalat" w:hAnsi="GHEA Grapalat"/>
        </w:rPr>
        <w:t>երթևեկության</w:t>
      </w:r>
      <w:proofErr w:type="spellEnd"/>
      <w:r w:rsidRPr="004C434F">
        <w:rPr>
          <w:rFonts w:ascii="GHEA Grapalat" w:hAnsi="GHEA Grapalat"/>
        </w:rPr>
        <w:t xml:space="preserve"> </w:t>
      </w:r>
      <w:proofErr w:type="spellStart"/>
      <w:r w:rsidRPr="004C434F">
        <w:rPr>
          <w:rFonts w:ascii="GHEA Grapalat" w:hAnsi="GHEA Grapalat"/>
        </w:rPr>
        <w:t>ուղիներից</w:t>
      </w:r>
      <w:proofErr w:type="spellEnd"/>
      <w:r w:rsidRPr="004C434F">
        <w:rPr>
          <w:rFonts w:ascii="GHEA Grapalat" w:hAnsi="GHEA Grapalat"/>
        </w:rPr>
        <w:t xml:space="preserve"> ինքնավար մուտքով, չափերով մատչելի է </w:t>
      </w:r>
      <w:proofErr w:type="spellStart"/>
      <w:r w:rsidRPr="004C434F">
        <w:rPr>
          <w:rFonts w:ascii="GHEA Grapalat" w:hAnsi="GHEA Grapalat"/>
        </w:rPr>
        <w:t>ուղեկցողի</w:t>
      </w:r>
      <w:proofErr w:type="spellEnd"/>
      <w:r w:rsidRPr="004C434F">
        <w:rPr>
          <w:rFonts w:ascii="GHEA Grapalat" w:hAnsi="GHEA Grapalat"/>
        </w:rPr>
        <w:t xml:space="preserve"> հետ </w:t>
      </w:r>
      <w:proofErr w:type="spellStart"/>
      <w:r w:rsidRPr="004C434F">
        <w:rPr>
          <w:rFonts w:ascii="GHEA Grapalat" w:hAnsi="GHEA Grapalat"/>
        </w:rPr>
        <w:t>անվասայլակով</w:t>
      </w:r>
      <w:proofErr w:type="spellEnd"/>
      <w:r w:rsidRPr="004C434F">
        <w:rPr>
          <w:rFonts w:ascii="GHEA Grapalat" w:hAnsi="GHEA Grapalat"/>
        </w:rPr>
        <w:t xml:space="preserve"> </w:t>
      </w:r>
      <w:r w:rsidR="00F75DB1" w:rsidRPr="00F75DB1">
        <w:rPr>
          <w:rFonts w:ascii="GHEA Grapalat" w:hAnsi="GHEA Grapalat"/>
        </w:rPr>
        <w:t>հաշմանդամություն ունեցող անձ</w:t>
      </w:r>
      <w:r w:rsidR="00AD6524">
        <w:rPr>
          <w:rFonts w:ascii="GHEA Grapalat" w:hAnsi="GHEA Grapalat"/>
        </w:rPr>
        <w:t>ի</w:t>
      </w:r>
      <w:r w:rsidR="00F75DB1" w:rsidRPr="00F75DB1" w:rsidDel="00F75DB1">
        <w:rPr>
          <w:rFonts w:ascii="GHEA Grapalat" w:hAnsi="GHEA Grapalat"/>
        </w:rPr>
        <w:t xml:space="preserve"> </w:t>
      </w:r>
      <w:r w:rsidRPr="004C434F">
        <w:rPr>
          <w:rFonts w:ascii="GHEA Grapalat" w:hAnsi="GHEA Grapalat"/>
        </w:rPr>
        <w:t xml:space="preserve">համար, </w:t>
      </w:r>
      <w:r w:rsidR="004C0045">
        <w:rPr>
          <w:rFonts w:ascii="GHEA Grapalat" w:hAnsi="GHEA Grapalat"/>
        </w:rPr>
        <w:t>և</w:t>
      </w:r>
      <w:r w:rsidR="004C0045" w:rsidRPr="004C434F">
        <w:rPr>
          <w:rFonts w:ascii="GHEA Grapalat" w:hAnsi="GHEA Grapalat"/>
        </w:rPr>
        <w:t xml:space="preserve"> </w:t>
      </w:r>
      <w:r w:rsidRPr="004C434F">
        <w:rPr>
          <w:rFonts w:ascii="GHEA Grapalat" w:hAnsi="GHEA Grapalat"/>
        </w:rPr>
        <w:t xml:space="preserve">սարքավորումներով՝ </w:t>
      </w:r>
      <w:r w:rsidR="004C0045" w:rsidRPr="004C0045">
        <w:rPr>
          <w:rFonts w:ascii="GHEA Grapalat" w:hAnsi="GHEA Grapalat"/>
        </w:rPr>
        <w:t xml:space="preserve">հաշմանդամություն ունեցող </w:t>
      </w:r>
      <w:r w:rsidRPr="004C434F">
        <w:rPr>
          <w:rFonts w:ascii="GHEA Grapalat" w:hAnsi="GHEA Grapalat"/>
        </w:rPr>
        <w:t xml:space="preserve">բոլոր </w:t>
      </w:r>
      <w:r w:rsidR="004C0045" w:rsidRPr="004C0045">
        <w:rPr>
          <w:rFonts w:ascii="GHEA Grapalat" w:hAnsi="GHEA Grapalat"/>
        </w:rPr>
        <w:t>անձանց</w:t>
      </w:r>
      <w:r w:rsidR="004C0045" w:rsidRPr="004C0045" w:rsidDel="004C0045">
        <w:rPr>
          <w:rFonts w:ascii="GHEA Grapalat" w:hAnsi="GHEA Grapalat"/>
        </w:rPr>
        <w:t xml:space="preserve"> </w:t>
      </w:r>
      <w:r w:rsidRPr="004C434F">
        <w:rPr>
          <w:rFonts w:ascii="GHEA Grapalat" w:hAnsi="GHEA Grapalat"/>
        </w:rPr>
        <w:t>համար: Միշտ ունի առանձին մուտք,</w:t>
      </w:r>
    </w:p>
    <w:p w14:paraId="00F916A4" w14:textId="4A5B14B6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proofErr w:type="spellStart"/>
      <w:r w:rsidRPr="004C434F">
        <w:rPr>
          <w:rFonts w:ascii="GHEA Grapalat" w:hAnsi="GHEA Grapalat"/>
          <w:b/>
          <w:bCs/>
        </w:rPr>
        <w:t>թեքահարթակ</w:t>
      </w:r>
      <w:proofErr w:type="spellEnd"/>
      <w:r w:rsidRPr="004C434F">
        <w:rPr>
          <w:rFonts w:ascii="GHEA Grapalat" w:hAnsi="GHEA Grapalat"/>
        </w:rPr>
        <w:t xml:space="preserve">՝ կառույց, որը նախատեսված է տարբեր մակարդակների վրա գտնվող </w:t>
      </w:r>
      <w:proofErr w:type="spellStart"/>
      <w:r w:rsidRPr="004C434F">
        <w:rPr>
          <w:rFonts w:ascii="GHEA Grapalat" w:hAnsi="GHEA Grapalat"/>
        </w:rPr>
        <w:t>հետիոտնային</w:t>
      </w:r>
      <w:proofErr w:type="spellEnd"/>
      <w:r w:rsidRPr="004C434F">
        <w:rPr>
          <w:rFonts w:ascii="GHEA Grapalat" w:hAnsi="GHEA Grapalat"/>
        </w:rPr>
        <w:t xml:space="preserve"> ուղիների </w:t>
      </w:r>
      <w:proofErr w:type="spellStart"/>
      <w:r w:rsidR="00055970">
        <w:rPr>
          <w:rFonts w:ascii="GHEA Grapalat" w:hAnsi="GHEA Grapalat"/>
        </w:rPr>
        <w:t>մակերևույթ</w:t>
      </w:r>
      <w:r w:rsidRPr="004C434F">
        <w:rPr>
          <w:rFonts w:ascii="GHEA Grapalat" w:hAnsi="GHEA Grapalat"/>
        </w:rPr>
        <w:t>ները</w:t>
      </w:r>
      <w:proofErr w:type="spellEnd"/>
      <w:r w:rsidRPr="004C434F">
        <w:rPr>
          <w:rFonts w:ascii="GHEA Grapalat" w:hAnsi="GHEA Grapalat"/>
        </w:rPr>
        <w:t xml:space="preserve"> միացնելու համար, որը բաղկացած է մեկ կամ մի քանի թռիչքներից, որոնք ունեն երկայնական թեքությամբ թեք </w:t>
      </w:r>
      <w:proofErr w:type="spellStart"/>
      <w:r w:rsidR="00055970">
        <w:rPr>
          <w:rFonts w:ascii="GHEA Grapalat" w:hAnsi="GHEA Grapalat"/>
        </w:rPr>
        <w:t>մակերևույթ</w:t>
      </w:r>
      <w:proofErr w:type="spellEnd"/>
      <w:r w:rsidRPr="004C434F">
        <w:rPr>
          <w:rFonts w:ascii="GHEA Grapalat" w:hAnsi="GHEA Grapalat"/>
        </w:rPr>
        <w:t xml:space="preserve"> և, անհրաժեշտության դեպքում, հորիզոնական </w:t>
      </w:r>
      <w:proofErr w:type="spellStart"/>
      <w:r w:rsidR="00055970">
        <w:rPr>
          <w:rFonts w:ascii="GHEA Grapalat" w:hAnsi="GHEA Grapalat"/>
        </w:rPr>
        <w:t>մակերևույթ</w:t>
      </w:r>
      <w:r w:rsidRPr="004C434F">
        <w:rPr>
          <w:rFonts w:ascii="GHEA Grapalat" w:hAnsi="GHEA Grapalat"/>
        </w:rPr>
        <w:t>ներ</w:t>
      </w:r>
      <w:proofErr w:type="spellEnd"/>
      <w:r w:rsidRPr="004C434F">
        <w:rPr>
          <w:rFonts w:ascii="GHEA Grapalat" w:hAnsi="GHEA Grapalat"/>
        </w:rPr>
        <w:t>,</w:t>
      </w:r>
    </w:p>
    <w:p w14:paraId="6EE6305F" w14:textId="77777777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lastRenderedPageBreak/>
        <w:t>ինդուկցիոն օղակ</w:t>
      </w:r>
      <w:r w:rsidRPr="004C434F">
        <w:rPr>
          <w:rFonts w:ascii="GHEA Grapalat" w:hAnsi="GHEA Grapalat"/>
        </w:rPr>
        <w:t>՝ սարք, որը նախատեսված է ձայնն անմիջապես խուլ և թույլ լսողություն ունեցող մարդու լսողական ապարատին հաղորդելու համար,</w:t>
      </w:r>
    </w:p>
    <w:p w14:paraId="764710BD" w14:textId="77777777" w:rsidR="00465A67" w:rsidRPr="004C434F" w:rsidRDefault="00465A67" w:rsidP="00465A6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D96A6C">
        <w:rPr>
          <w:rFonts w:ascii="GHEA Grapalat" w:hAnsi="GHEA Grapalat"/>
          <w:b/>
          <w:bCs/>
        </w:rPr>
        <w:t>խելամիտ</w:t>
      </w:r>
      <w:r>
        <w:rPr>
          <w:rFonts w:ascii="GHEA Grapalat" w:hAnsi="GHEA Grapalat"/>
          <w:b/>
          <w:bCs/>
        </w:rPr>
        <w:t xml:space="preserve"> </w:t>
      </w:r>
      <w:r w:rsidRPr="00D96A6C">
        <w:rPr>
          <w:rFonts w:ascii="GHEA Grapalat" w:hAnsi="GHEA Grapalat"/>
          <w:b/>
          <w:bCs/>
        </w:rPr>
        <w:t>հարմարեցում՝</w:t>
      </w:r>
      <w:r>
        <w:rPr>
          <w:rFonts w:ascii="GHEA Grapalat" w:hAnsi="GHEA Grapalat"/>
          <w:b/>
          <w:bCs/>
        </w:rPr>
        <w:t xml:space="preserve"> </w:t>
      </w:r>
      <w:r w:rsidRPr="002A1578">
        <w:rPr>
          <w:rFonts w:ascii="GHEA Grapalat" w:hAnsi="GHEA Grapalat"/>
        </w:rPr>
        <w:t xml:space="preserve">անհրաժեշտ և համապատասխան փոփոխությունների և </w:t>
      </w:r>
      <w:proofErr w:type="spellStart"/>
      <w:r w:rsidRPr="002A1578">
        <w:rPr>
          <w:rFonts w:ascii="GHEA Grapalat" w:hAnsi="GHEA Grapalat"/>
        </w:rPr>
        <w:t>հարմարեցումների</w:t>
      </w:r>
      <w:proofErr w:type="spellEnd"/>
      <w:r w:rsidRPr="002A1578">
        <w:rPr>
          <w:rFonts w:ascii="GHEA Grapalat" w:hAnsi="GHEA Grapalat"/>
        </w:rPr>
        <w:t xml:space="preserve"> (շտկումների) կատարում, որոնք չեն առաջացնում անհամաչափ կամ անհարկի բեռ և ուղղված են հաշմանդամություն ունեցող անձի՝ մարդու իրավունքներից և հիմնական ազատություններից մյուսների հետ հավասար հիմունքներով օգտվելուն</w:t>
      </w:r>
      <w:r w:rsidRPr="002A1578" w:rsidDel="00D96A6C">
        <w:rPr>
          <w:rFonts w:ascii="GHEA Grapalat" w:hAnsi="GHEA Grapalat"/>
        </w:rPr>
        <w:t xml:space="preserve"> </w:t>
      </w:r>
      <w:r w:rsidRPr="004C434F">
        <w:rPr>
          <w:rFonts w:ascii="GHEA Grapalat" w:hAnsi="GHEA Grapalat"/>
        </w:rPr>
        <w:t>,</w:t>
      </w:r>
    </w:p>
    <w:p w14:paraId="0FDA9F75" w14:textId="77777777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t>ծառայությունների մատուցման (սպասարկման) գոտի՝</w:t>
      </w:r>
      <w:r w:rsidRPr="004C434F">
        <w:rPr>
          <w:rFonts w:ascii="GHEA Grapalat" w:hAnsi="GHEA Grapalat"/>
        </w:rPr>
        <w:t xml:space="preserve"> սպասարկման վայրերի համախումբ տարածքում կամ հողամասում,</w:t>
      </w:r>
    </w:p>
    <w:p w14:paraId="5123FC95" w14:textId="799CB48D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t xml:space="preserve">կապի, տեղեկատվության, </w:t>
      </w:r>
      <w:proofErr w:type="spellStart"/>
      <w:r w:rsidRPr="004C434F">
        <w:rPr>
          <w:rFonts w:ascii="GHEA Grapalat" w:hAnsi="GHEA Grapalat"/>
          <w:b/>
          <w:bCs/>
        </w:rPr>
        <w:t>նավիգացիայի</w:t>
      </w:r>
      <w:proofErr w:type="spellEnd"/>
      <w:r w:rsidRPr="004C434F">
        <w:rPr>
          <w:rFonts w:ascii="GHEA Grapalat" w:hAnsi="GHEA Grapalat"/>
          <w:b/>
          <w:bCs/>
        </w:rPr>
        <w:t xml:space="preserve"> և ազդարարման տեխնիկական միջոցներ, որոնք մատչելի են </w:t>
      </w:r>
      <w:r w:rsidRPr="004C434F">
        <w:rPr>
          <w:b/>
          <w:bCs/>
        </w:rPr>
        <w:t xml:space="preserve">ԲՍԽ-ի </w:t>
      </w:r>
      <w:r w:rsidRPr="004C434F">
        <w:rPr>
          <w:rFonts w:ascii="GHEA Grapalat" w:hAnsi="GHEA Grapalat"/>
          <w:b/>
          <w:bCs/>
        </w:rPr>
        <w:t>համար</w:t>
      </w:r>
      <w:r w:rsidRPr="004C434F">
        <w:rPr>
          <w:rFonts w:ascii="GHEA Grapalat" w:hAnsi="GHEA Grapalat"/>
        </w:rPr>
        <w:t xml:space="preserve">՝ տեխնիկական միջոցների համալիր, որն ապահովում է </w:t>
      </w:r>
      <w:r w:rsidRPr="004C434F">
        <w:t xml:space="preserve">ԲՍԽ-ի </w:t>
      </w:r>
      <w:r w:rsidRPr="004C434F">
        <w:rPr>
          <w:rFonts w:ascii="GHEA Grapalat" w:hAnsi="GHEA Grapalat"/>
        </w:rPr>
        <w:t xml:space="preserve">համար տեսողական, շոշափողական, ձայնային տեղեկատվություն, տարածության մեջ կողմնորոշում և (կամ) վտանգի մասին ազդարարում, ինչպես նաև ձայնային և (կամ) տեսողական տեղեկատվության փոխանցման միջոցներ </w:t>
      </w:r>
      <w:r w:rsidR="00BC6532" w:rsidRPr="00BC6532">
        <w:rPr>
          <w:rFonts w:ascii="GHEA Grapalat" w:hAnsi="GHEA Grapalat"/>
        </w:rPr>
        <w:t>հաշմանդամություն ունեցող անձանց</w:t>
      </w:r>
      <w:r w:rsidR="00BC6532" w:rsidRPr="00BC6532" w:rsidDel="00BC6532">
        <w:rPr>
          <w:rFonts w:ascii="GHEA Grapalat" w:hAnsi="GHEA Grapalat"/>
        </w:rPr>
        <w:t xml:space="preserve"> </w:t>
      </w:r>
      <w:r w:rsidRPr="004C434F">
        <w:rPr>
          <w:rFonts w:ascii="GHEA Grapalat" w:hAnsi="GHEA Grapalat"/>
        </w:rPr>
        <w:t xml:space="preserve">և օբյեկտում աշխատակցի (անձնակազմի) </w:t>
      </w:r>
      <w:proofErr w:type="spellStart"/>
      <w:r w:rsidRPr="004C434F">
        <w:rPr>
          <w:rFonts w:ascii="GHEA Grapalat" w:hAnsi="GHEA Grapalat"/>
        </w:rPr>
        <w:t>միջև</w:t>
      </w:r>
      <w:proofErr w:type="spellEnd"/>
      <w:r w:rsidRPr="004C434F">
        <w:rPr>
          <w:rFonts w:ascii="GHEA Grapalat" w:hAnsi="GHEA Grapalat"/>
        </w:rPr>
        <w:t>,</w:t>
      </w:r>
    </w:p>
    <w:p w14:paraId="6C9DB8FE" w14:textId="0BC77BD6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t>հակադրություն (կոնտրաստ)</w:t>
      </w:r>
      <w:r w:rsidRPr="004C434F">
        <w:rPr>
          <w:rFonts w:ascii="GHEA Grapalat" w:hAnsi="GHEA Grapalat"/>
        </w:rPr>
        <w:t xml:space="preserve">՝ տեղեկատվության միջոցների </w:t>
      </w:r>
      <w:proofErr w:type="spellStart"/>
      <w:r w:rsidR="00055970">
        <w:rPr>
          <w:rFonts w:ascii="GHEA Grapalat" w:hAnsi="GHEA Grapalat"/>
        </w:rPr>
        <w:t>մակերևույթ</w:t>
      </w:r>
      <w:r w:rsidRPr="004C434F">
        <w:rPr>
          <w:rFonts w:ascii="GHEA Grapalat" w:hAnsi="GHEA Grapalat"/>
        </w:rPr>
        <w:t>ների</w:t>
      </w:r>
      <w:proofErr w:type="spellEnd"/>
      <w:r w:rsidRPr="004C434F">
        <w:rPr>
          <w:rFonts w:ascii="GHEA Grapalat" w:hAnsi="GHEA Grapalat"/>
        </w:rPr>
        <w:t xml:space="preserve"> և օբյեկտի ֆոնի պայծառության մակարդակների տարբերության հարաբերությունը տոկոսներով՝ այս պայծառության </w:t>
      </w:r>
      <w:proofErr w:type="spellStart"/>
      <w:r w:rsidRPr="004C434F">
        <w:rPr>
          <w:rFonts w:ascii="GHEA Grapalat" w:hAnsi="GHEA Grapalat"/>
        </w:rPr>
        <w:t>մակարդակներից</w:t>
      </w:r>
      <w:proofErr w:type="spellEnd"/>
      <w:r w:rsidRPr="004C434F">
        <w:rPr>
          <w:rFonts w:ascii="GHEA Grapalat" w:hAnsi="GHEA Grapalat"/>
        </w:rPr>
        <w:t xml:space="preserve"> </w:t>
      </w:r>
      <w:proofErr w:type="spellStart"/>
      <w:r w:rsidRPr="004C434F">
        <w:rPr>
          <w:rFonts w:ascii="GHEA Grapalat" w:hAnsi="GHEA Grapalat"/>
        </w:rPr>
        <w:t>ամենամեծին</w:t>
      </w:r>
      <w:proofErr w:type="spellEnd"/>
      <w:r w:rsidRPr="004C434F">
        <w:rPr>
          <w:rFonts w:ascii="GHEA Grapalat" w:hAnsi="GHEA Grapalat"/>
        </w:rPr>
        <w:t>,</w:t>
      </w:r>
    </w:p>
    <w:p w14:paraId="79CED272" w14:textId="0498458B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t xml:space="preserve">համընդհանուր </w:t>
      </w:r>
      <w:r w:rsidR="00B54866" w:rsidRPr="00B54866">
        <w:rPr>
          <w:rFonts w:ascii="GHEA Grapalat" w:hAnsi="GHEA Grapalat"/>
          <w:b/>
          <w:bCs/>
        </w:rPr>
        <w:t>դիզայն</w:t>
      </w:r>
      <w:r w:rsidRPr="004C434F">
        <w:rPr>
          <w:rFonts w:ascii="GHEA Grapalat" w:hAnsi="GHEA Grapalat"/>
        </w:rPr>
        <w:t xml:space="preserve">՝ ապրանքների, միջավայրերի, ծրագրերի ու ծառայությունների </w:t>
      </w:r>
      <w:proofErr w:type="spellStart"/>
      <w:r w:rsidRPr="004C434F">
        <w:rPr>
          <w:rFonts w:ascii="GHEA Grapalat" w:hAnsi="GHEA Grapalat"/>
        </w:rPr>
        <w:t>ձևավորում</w:t>
      </w:r>
      <w:proofErr w:type="spellEnd"/>
      <w:r w:rsidRPr="004C434F">
        <w:rPr>
          <w:rFonts w:ascii="GHEA Grapalat" w:hAnsi="GHEA Grapalat"/>
        </w:rPr>
        <w:t xml:space="preserve">, որը դրանք առավելագույնս </w:t>
      </w:r>
      <w:proofErr w:type="spellStart"/>
      <w:r w:rsidRPr="004C434F">
        <w:rPr>
          <w:rFonts w:ascii="GHEA Grapalat" w:hAnsi="GHEA Grapalat"/>
        </w:rPr>
        <w:t>գործածելի</w:t>
      </w:r>
      <w:proofErr w:type="spellEnd"/>
      <w:r w:rsidRPr="004C434F">
        <w:rPr>
          <w:rFonts w:ascii="GHEA Grapalat" w:hAnsi="GHEA Grapalat"/>
        </w:rPr>
        <w:t xml:space="preserve"> է դարձնում բոլոր մարդկանց համար` առանց դրանց հարմարվելու կամ հատուկ </w:t>
      </w:r>
      <w:proofErr w:type="spellStart"/>
      <w:r w:rsidRPr="004C434F">
        <w:rPr>
          <w:rFonts w:ascii="GHEA Grapalat" w:hAnsi="GHEA Grapalat"/>
        </w:rPr>
        <w:t>ձևավորման</w:t>
      </w:r>
      <w:proofErr w:type="spellEnd"/>
      <w:r w:rsidRPr="004C434F">
        <w:rPr>
          <w:rFonts w:ascii="GHEA Grapalat" w:hAnsi="GHEA Grapalat"/>
        </w:rPr>
        <w:t xml:space="preserve"> անհրաժեշտության: «Համընդհանուր </w:t>
      </w:r>
      <w:r w:rsidR="00C241A4" w:rsidRPr="00C241A4">
        <w:rPr>
          <w:rFonts w:ascii="GHEA Grapalat" w:hAnsi="GHEA Grapalat"/>
        </w:rPr>
        <w:t>դիզայն</w:t>
      </w:r>
      <w:r w:rsidRPr="004C434F">
        <w:rPr>
          <w:rFonts w:ascii="GHEA Grapalat" w:hAnsi="GHEA Grapalat"/>
        </w:rPr>
        <w:t>»-</w:t>
      </w:r>
      <w:r w:rsidR="00D821E8">
        <w:rPr>
          <w:rFonts w:ascii="GHEA Grapalat" w:hAnsi="GHEA Grapalat"/>
        </w:rPr>
        <w:t>ը</w:t>
      </w:r>
      <w:r w:rsidRPr="004C434F">
        <w:rPr>
          <w:rFonts w:ascii="GHEA Grapalat" w:hAnsi="GHEA Grapalat"/>
        </w:rPr>
        <w:t xml:space="preserve"> ընդգրկում է հաշմանդամություն ունեցող անձանց որոշակի խմբերի համար նախատեսված </w:t>
      </w:r>
      <w:r w:rsidR="00461CBF" w:rsidRPr="00234B61">
        <w:rPr>
          <w:rFonts w:ascii="GHEA Grapalat" w:hAnsi="GHEA Grapalat"/>
        </w:rPr>
        <w:t xml:space="preserve">աջակցող միջոցները </w:t>
      </w:r>
      <w:r w:rsidRPr="004C434F">
        <w:rPr>
          <w:rFonts w:ascii="GHEA Grapalat" w:hAnsi="GHEA Grapalat"/>
        </w:rPr>
        <w:t>,</w:t>
      </w:r>
    </w:p>
    <w:p w14:paraId="4330DA33" w14:textId="77777777" w:rsidR="0089686A" w:rsidRPr="004C434F" w:rsidRDefault="0089686A" w:rsidP="0089686A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t xml:space="preserve">հաշմանդամության </w:t>
      </w:r>
      <w:proofErr w:type="spellStart"/>
      <w:r w:rsidRPr="004C434F">
        <w:rPr>
          <w:rFonts w:ascii="GHEA Grapalat" w:hAnsi="GHEA Grapalat"/>
          <w:b/>
          <w:bCs/>
        </w:rPr>
        <w:t>նոզոլոգիա</w:t>
      </w:r>
      <w:proofErr w:type="spellEnd"/>
      <w:r w:rsidRPr="004C434F">
        <w:rPr>
          <w:rFonts w:ascii="GHEA Grapalat" w:hAnsi="GHEA Grapalat"/>
        </w:rPr>
        <w:t xml:space="preserve">՝ հիվանդությունների դասակարգում, որոնք հանգեցրել են հաշմանդամության: Սույն փաստաթղթում հաշմանդամության </w:t>
      </w:r>
      <w:proofErr w:type="spellStart"/>
      <w:r w:rsidRPr="004C434F">
        <w:rPr>
          <w:rFonts w:ascii="GHEA Grapalat" w:hAnsi="GHEA Grapalat"/>
        </w:rPr>
        <w:lastRenderedPageBreak/>
        <w:t>նոզոլոգիա</w:t>
      </w:r>
      <w:proofErr w:type="spellEnd"/>
      <w:r w:rsidRPr="004C434F">
        <w:rPr>
          <w:rFonts w:ascii="GHEA Grapalat" w:hAnsi="GHEA Grapalat"/>
        </w:rPr>
        <w:t xml:space="preserve"> ասելով հասկացվում է բժշկական և գործառական բնութագրերի համախումբ, որոնք որոշում են աշխատանքային պայմանների և աշխատատեղի հագեցվածության պահանջները,</w:t>
      </w:r>
    </w:p>
    <w:p w14:paraId="0E6C4818" w14:textId="65E064CF" w:rsidR="00210AC3" w:rsidRPr="004C434F" w:rsidRDefault="00FF224F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FF224F">
        <w:rPr>
          <w:rFonts w:ascii="GHEA Grapalat" w:hAnsi="GHEA Grapalat"/>
          <w:b/>
          <w:bCs/>
        </w:rPr>
        <w:t xml:space="preserve">հաշմանդամություն ունեցող անձ՝ </w:t>
      </w:r>
      <w:r w:rsidRPr="00FF224F">
        <w:rPr>
          <w:rFonts w:ascii="GHEA Grapalat" w:hAnsi="GHEA Grapalat"/>
        </w:rPr>
        <w:t xml:space="preserve">անձ, որը ֆիզիկական, հոգեկան, մտավոր և (կամ) զգայական </w:t>
      </w:r>
      <w:proofErr w:type="spellStart"/>
      <w:r w:rsidRPr="00FF224F">
        <w:rPr>
          <w:rFonts w:ascii="GHEA Grapalat" w:hAnsi="GHEA Grapalat"/>
        </w:rPr>
        <w:t>տևական</w:t>
      </w:r>
      <w:proofErr w:type="spellEnd"/>
      <w:r w:rsidRPr="00FF224F">
        <w:rPr>
          <w:rFonts w:ascii="GHEA Grapalat" w:hAnsi="GHEA Grapalat"/>
        </w:rPr>
        <w:t xml:space="preserve"> խնդիրների և </w:t>
      </w:r>
      <w:proofErr w:type="spellStart"/>
      <w:r w:rsidRPr="00FF224F">
        <w:rPr>
          <w:rFonts w:ascii="GHEA Grapalat" w:hAnsi="GHEA Grapalat"/>
        </w:rPr>
        <w:t>միջավայրային</w:t>
      </w:r>
      <w:proofErr w:type="spellEnd"/>
      <w:r w:rsidRPr="00FF224F">
        <w:rPr>
          <w:rFonts w:ascii="GHEA Grapalat" w:hAnsi="GHEA Grapalat"/>
        </w:rPr>
        <w:t xml:space="preserve"> արգելքների փոխազդեցության </w:t>
      </w:r>
      <w:proofErr w:type="spellStart"/>
      <w:r w:rsidRPr="00FF224F">
        <w:rPr>
          <w:rFonts w:ascii="GHEA Grapalat" w:hAnsi="GHEA Grapalat"/>
        </w:rPr>
        <w:t>հետևանքով</w:t>
      </w:r>
      <w:proofErr w:type="spellEnd"/>
      <w:r w:rsidRPr="00FF224F">
        <w:rPr>
          <w:rFonts w:ascii="GHEA Grapalat" w:hAnsi="GHEA Grapalat"/>
        </w:rPr>
        <w:t xml:space="preserve"> կարող է ունենալ մյուսների հետ հավասար հիմունքներով հասարակական կյանքին լիարժեք ու արդյունավետ մասնակցության սահմանափակում.</w:t>
      </w:r>
      <w:r w:rsidR="00210AC3" w:rsidRPr="004C434F">
        <w:rPr>
          <w:rFonts w:ascii="GHEA Grapalat" w:hAnsi="GHEA Grapalat"/>
        </w:rPr>
        <w:t>,</w:t>
      </w:r>
    </w:p>
    <w:p w14:paraId="6B166AC0" w14:textId="544B67FA" w:rsidR="00210AC3" w:rsidRPr="004C434F" w:rsidRDefault="00292941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292941">
        <w:rPr>
          <w:rFonts w:ascii="GHEA Grapalat" w:hAnsi="GHEA Grapalat"/>
          <w:b/>
          <w:bCs/>
        </w:rPr>
        <w:t>հաշմանդամություն ունեցող անձանց</w:t>
      </w:r>
      <w:r w:rsidRPr="00292941" w:rsidDel="00292941">
        <w:rPr>
          <w:rFonts w:ascii="GHEA Grapalat" w:hAnsi="GHEA Grapalat"/>
          <w:b/>
          <w:bCs/>
        </w:rPr>
        <w:t xml:space="preserve"> </w:t>
      </w:r>
      <w:r w:rsidR="00210AC3" w:rsidRPr="004C434F">
        <w:rPr>
          <w:rFonts w:ascii="GHEA Grapalat" w:hAnsi="GHEA Grapalat"/>
          <w:b/>
          <w:bCs/>
        </w:rPr>
        <w:t>տրանսպորտային միջոցների մասնագիտացված կայանման (</w:t>
      </w:r>
      <w:proofErr w:type="spellStart"/>
      <w:r w:rsidR="00210AC3" w:rsidRPr="004C434F">
        <w:rPr>
          <w:rFonts w:ascii="GHEA Grapalat" w:hAnsi="GHEA Grapalat"/>
          <w:b/>
          <w:bCs/>
        </w:rPr>
        <w:t>կայանատեղի</w:t>
      </w:r>
      <w:proofErr w:type="spellEnd"/>
      <w:r w:rsidR="00210AC3" w:rsidRPr="004C434F">
        <w:rPr>
          <w:rFonts w:ascii="GHEA Grapalat" w:hAnsi="GHEA Grapalat"/>
          <w:b/>
          <w:bCs/>
        </w:rPr>
        <w:t>) վայր</w:t>
      </w:r>
      <w:r w:rsidR="00210AC3" w:rsidRPr="004C434F">
        <w:rPr>
          <w:rFonts w:ascii="GHEA Grapalat" w:hAnsi="GHEA Grapalat"/>
        </w:rPr>
        <w:t xml:space="preserve">՝ մեքենայի տեղ, որն առանձնացվում է </w:t>
      </w:r>
      <w:proofErr w:type="spellStart"/>
      <w:r w:rsidR="00210AC3" w:rsidRPr="004C434F">
        <w:rPr>
          <w:rFonts w:ascii="GHEA Grapalat" w:hAnsi="GHEA Grapalat"/>
        </w:rPr>
        <w:t>կայանատեղում</w:t>
      </w:r>
      <w:proofErr w:type="spellEnd"/>
      <w:r w:rsidR="00210AC3" w:rsidRPr="004C434F">
        <w:rPr>
          <w:rFonts w:ascii="GHEA Grapalat" w:hAnsi="GHEA Grapalat"/>
        </w:rPr>
        <w:t xml:space="preserve"> (</w:t>
      </w:r>
      <w:proofErr w:type="spellStart"/>
      <w:r w:rsidR="00210AC3" w:rsidRPr="004C434F">
        <w:rPr>
          <w:rFonts w:ascii="GHEA Grapalat" w:hAnsi="GHEA Grapalat"/>
        </w:rPr>
        <w:t>ավտոկայանատեղում</w:t>
      </w:r>
      <w:proofErr w:type="spellEnd"/>
      <w:r w:rsidR="00210AC3" w:rsidRPr="004C434F">
        <w:rPr>
          <w:rFonts w:ascii="GHEA Grapalat" w:hAnsi="GHEA Grapalat"/>
        </w:rPr>
        <w:t xml:space="preserve">) </w:t>
      </w:r>
      <w:r w:rsidR="009634EA" w:rsidRPr="009634EA">
        <w:rPr>
          <w:rFonts w:ascii="GHEA Grapalat" w:hAnsi="GHEA Grapalat"/>
        </w:rPr>
        <w:t>հաշմանդամություն ունեցող անձանց</w:t>
      </w:r>
      <w:r w:rsidR="009634EA" w:rsidRPr="009634EA" w:rsidDel="009634EA">
        <w:rPr>
          <w:rFonts w:ascii="GHEA Grapalat" w:hAnsi="GHEA Grapalat"/>
        </w:rPr>
        <w:t xml:space="preserve"> </w:t>
      </w:r>
      <w:r w:rsidR="00210AC3" w:rsidRPr="004C434F">
        <w:rPr>
          <w:rFonts w:ascii="GHEA Grapalat" w:hAnsi="GHEA Grapalat"/>
        </w:rPr>
        <w:t xml:space="preserve">կողմից վարվող կամ </w:t>
      </w:r>
      <w:r w:rsidR="009634EA">
        <w:rPr>
          <w:rFonts w:ascii="GHEA Grapalat" w:hAnsi="GHEA Grapalat"/>
        </w:rPr>
        <w:t>նրանց</w:t>
      </w:r>
      <w:r w:rsidR="009634EA" w:rsidRPr="004C434F">
        <w:rPr>
          <w:rFonts w:ascii="GHEA Grapalat" w:hAnsi="GHEA Grapalat"/>
        </w:rPr>
        <w:t xml:space="preserve"> </w:t>
      </w:r>
      <w:r w:rsidR="00210AC3" w:rsidRPr="004C434F">
        <w:rPr>
          <w:rFonts w:ascii="GHEA Grapalat" w:hAnsi="GHEA Grapalat"/>
        </w:rPr>
        <w:t xml:space="preserve">տեղափոխող տրանսպորտային միջոցների համար և ունի մեծացված չափեր՝ </w:t>
      </w:r>
      <w:r w:rsidR="003F0BE5" w:rsidRPr="003F0BE5">
        <w:rPr>
          <w:rFonts w:ascii="GHEA Grapalat" w:hAnsi="GHEA Grapalat"/>
        </w:rPr>
        <w:t>հաշմանդամություն ունեցող անձ</w:t>
      </w:r>
      <w:r w:rsidR="003F0BE5">
        <w:rPr>
          <w:rFonts w:ascii="GHEA Grapalat" w:hAnsi="GHEA Grapalat"/>
        </w:rPr>
        <w:t>ի</w:t>
      </w:r>
      <w:r w:rsidR="00210AC3" w:rsidRPr="004C434F">
        <w:rPr>
          <w:rFonts w:ascii="GHEA Grapalat" w:hAnsi="GHEA Grapalat"/>
        </w:rPr>
        <w:t xml:space="preserve">, այդ թվում՝ </w:t>
      </w:r>
      <w:proofErr w:type="spellStart"/>
      <w:r w:rsidR="00210AC3" w:rsidRPr="004C434F">
        <w:rPr>
          <w:rFonts w:ascii="GHEA Grapalat" w:hAnsi="GHEA Grapalat"/>
        </w:rPr>
        <w:t>անվասայլակով</w:t>
      </w:r>
      <w:proofErr w:type="spellEnd"/>
      <w:r w:rsidR="00210AC3" w:rsidRPr="004C434F">
        <w:rPr>
          <w:rFonts w:ascii="GHEA Grapalat" w:hAnsi="GHEA Grapalat"/>
        </w:rPr>
        <w:t xml:space="preserve"> </w:t>
      </w:r>
      <w:r w:rsidR="003F0BE5" w:rsidRPr="003F0BE5">
        <w:rPr>
          <w:rFonts w:ascii="GHEA Grapalat" w:hAnsi="GHEA Grapalat"/>
        </w:rPr>
        <w:t xml:space="preserve">հաշմանդամություն ունեցող </w:t>
      </w:r>
      <w:proofErr w:type="spellStart"/>
      <w:r w:rsidR="003F0BE5" w:rsidRPr="003F0BE5">
        <w:rPr>
          <w:rFonts w:ascii="GHEA Grapalat" w:hAnsi="GHEA Grapalat"/>
        </w:rPr>
        <w:t>անձ</w:t>
      </w:r>
      <w:r w:rsidR="003F0BE5">
        <w:rPr>
          <w:rFonts w:ascii="GHEA Grapalat" w:hAnsi="GHEA Grapalat"/>
        </w:rPr>
        <w:t>ի</w:t>
      </w:r>
      <w:r w:rsidR="00210AC3" w:rsidRPr="004C434F">
        <w:rPr>
          <w:rFonts w:ascii="GHEA Grapalat" w:hAnsi="GHEA Grapalat"/>
        </w:rPr>
        <w:t>անարգել</w:t>
      </w:r>
      <w:proofErr w:type="spellEnd"/>
      <w:r w:rsidR="00210AC3" w:rsidRPr="004C434F">
        <w:rPr>
          <w:rFonts w:ascii="GHEA Grapalat" w:hAnsi="GHEA Grapalat"/>
        </w:rPr>
        <w:t xml:space="preserve"> մուտքն ապահովելու համար դեպի ավտոմեքենա, նստեցման և իջեցման համար,</w:t>
      </w:r>
    </w:p>
    <w:p w14:paraId="62E493E8" w14:textId="77777777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proofErr w:type="spellStart"/>
      <w:r w:rsidRPr="004C434F">
        <w:rPr>
          <w:rFonts w:ascii="GHEA Grapalat" w:hAnsi="GHEA Grapalat"/>
          <w:b/>
          <w:bCs/>
        </w:rPr>
        <w:t>հետիոտնային</w:t>
      </w:r>
      <w:proofErr w:type="spellEnd"/>
      <w:r w:rsidRPr="004C434F">
        <w:rPr>
          <w:rFonts w:ascii="GHEA Grapalat" w:hAnsi="GHEA Grapalat"/>
          <w:b/>
          <w:bCs/>
        </w:rPr>
        <w:t xml:space="preserve"> ուղիներ</w:t>
      </w:r>
      <w:r w:rsidRPr="004C434F">
        <w:rPr>
          <w:rFonts w:ascii="GHEA Grapalat" w:hAnsi="GHEA Grapalat"/>
        </w:rPr>
        <w:t xml:space="preserve">՝ կառույցներ կամ դրանց տարրեր, այդ թվում՝ տրանսպորտային ենթակառուցվածքի օբյեկտների կազմում, որոնք նախատեսված են հետիոտների, այդ թվում՝ ԲՍԽ-ի տեղաշարժման համար, որոնց վրա թույլատրված չէ տրանսպորտի </w:t>
      </w:r>
      <w:proofErr w:type="spellStart"/>
      <w:r w:rsidRPr="004C434F">
        <w:rPr>
          <w:rFonts w:ascii="GHEA Grapalat" w:hAnsi="GHEA Grapalat"/>
        </w:rPr>
        <w:t>երթևեկությունը</w:t>
      </w:r>
      <w:proofErr w:type="spellEnd"/>
      <w:r w:rsidRPr="004C434F">
        <w:rPr>
          <w:rFonts w:ascii="GHEA Grapalat" w:hAnsi="GHEA Grapalat"/>
        </w:rPr>
        <w:t>, բացառությամբ հատուկ տրանսպորտի, որը սպասարկում է այդ տարածքը,</w:t>
      </w:r>
    </w:p>
    <w:p w14:paraId="760B1706" w14:textId="77777777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proofErr w:type="spellStart"/>
      <w:r w:rsidRPr="004C434F">
        <w:rPr>
          <w:rFonts w:ascii="GHEA Grapalat" w:hAnsi="GHEA Grapalat"/>
          <w:b/>
          <w:bCs/>
        </w:rPr>
        <w:t>հրդեհային</w:t>
      </w:r>
      <w:proofErr w:type="spellEnd"/>
      <w:r w:rsidRPr="004C434F">
        <w:rPr>
          <w:rFonts w:ascii="GHEA Grapalat" w:hAnsi="GHEA Grapalat"/>
          <w:b/>
          <w:bCs/>
        </w:rPr>
        <w:t xml:space="preserve"> անվտանգության գոտի</w:t>
      </w:r>
      <w:r w:rsidRPr="004C434F">
        <w:rPr>
          <w:rFonts w:ascii="GHEA Grapalat" w:hAnsi="GHEA Grapalat"/>
        </w:rPr>
        <w:t xml:space="preserve">՝ տարածք (կամ շենքի այլ մաս), որն առանձնացված է հակահրդեհային արգելքներով, հագեցած է (անհրաժեշտության դեպքում) հակահրդեհային պաշտպանության համակարգերով՝ համաձայն նորմատիվ իրավական ակտերի և սույն շինարարական նորմերի պահանջների և նախատեսված է ԲՍԽ-ի պատկանող մարդկանց պաշտպանության համար հրդեհի ժամանակ հրդեհի վտանգավոր գործոններից: </w:t>
      </w:r>
      <w:proofErr w:type="spellStart"/>
      <w:r w:rsidRPr="004C434F">
        <w:rPr>
          <w:rFonts w:ascii="GHEA Grapalat" w:hAnsi="GHEA Grapalat"/>
        </w:rPr>
        <w:t>Հրդեհային</w:t>
      </w:r>
      <w:proofErr w:type="spellEnd"/>
      <w:r w:rsidRPr="004C434F">
        <w:rPr>
          <w:rFonts w:ascii="GHEA Grapalat" w:hAnsi="GHEA Grapalat"/>
        </w:rPr>
        <w:t xml:space="preserve"> անվտանգության գոտին անվտանգ գոտու մասնավոր դեպք է,</w:t>
      </w:r>
    </w:p>
    <w:p w14:paraId="227F4907" w14:textId="77777777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lastRenderedPageBreak/>
        <w:t>ձայնային տեղեկատվության ընկալման ապահովման համակարգեր</w:t>
      </w:r>
      <w:r w:rsidRPr="004C434F">
        <w:rPr>
          <w:rFonts w:ascii="GHEA Grapalat" w:hAnsi="GHEA Grapalat"/>
        </w:rPr>
        <w:t xml:space="preserve">՝ սարքավորումներ, որոնք ապահովում են ձայնի և խոսքի փոխանցումն անմիջապես լսողական ապարատներին կամ խուլ և թույլ լսողություն ունեցողներ մարդկանց կողմից օգտագործվող </w:t>
      </w:r>
      <w:proofErr w:type="spellStart"/>
      <w:r w:rsidRPr="004C434F">
        <w:rPr>
          <w:rFonts w:ascii="GHEA Grapalat" w:hAnsi="GHEA Grapalat"/>
        </w:rPr>
        <w:t>կոխլեար</w:t>
      </w:r>
      <w:proofErr w:type="spellEnd"/>
      <w:r w:rsidRPr="004C434F">
        <w:rPr>
          <w:rFonts w:ascii="GHEA Grapalat" w:hAnsi="GHEA Grapalat"/>
        </w:rPr>
        <w:t xml:space="preserve"> </w:t>
      </w:r>
      <w:proofErr w:type="spellStart"/>
      <w:r w:rsidRPr="004C434F">
        <w:rPr>
          <w:rFonts w:ascii="GHEA Grapalat" w:hAnsi="GHEA Grapalat"/>
        </w:rPr>
        <w:t>իմպլանտներին</w:t>
      </w:r>
      <w:proofErr w:type="spellEnd"/>
      <w:r w:rsidRPr="004C434F">
        <w:rPr>
          <w:rFonts w:ascii="GHEA Grapalat" w:hAnsi="GHEA Grapalat"/>
        </w:rPr>
        <w:t>՝ իրենց համար անհրաժեշտ որակի մակարդակով (ինդուկցիոն համակարգեր, ՖՄ (FM) ռադիո հաճախականության համակարգեր և այլն),</w:t>
      </w:r>
    </w:p>
    <w:p w14:paraId="08215129" w14:textId="128321E7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t>մատչելի խցիկ՝</w:t>
      </w:r>
      <w:r w:rsidRPr="004C434F">
        <w:rPr>
          <w:rFonts w:ascii="GHEA Grapalat" w:hAnsi="GHEA Grapalat"/>
        </w:rPr>
        <w:t xml:space="preserve"> (սանիտարահիգիենիկ </w:t>
      </w:r>
      <w:proofErr w:type="spellStart"/>
      <w:r w:rsidRPr="004C434F">
        <w:rPr>
          <w:rFonts w:ascii="GHEA Grapalat" w:hAnsi="GHEA Grapalat"/>
        </w:rPr>
        <w:t>սենք</w:t>
      </w:r>
      <w:proofErr w:type="spellEnd"/>
      <w:r w:rsidRPr="004C434F">
        <w:rPr>
          <w:rFonts w:ascii="GHEA Grapalat" w:hAnsi="GHEA Grapalat"/>
        </w:rPr>
        <w:t xml:space="preserve">)՝ ընդհանուր զուգարանի բլոկի ներսում տեղակայված, մեծացված չափի խցիկ, որը հագեցած է տարրերով, որոնք ապահովում են մատչելիություն հենաշարժական </w:t>
      </w:r>
      <w:r w:rsidR="006E0114">
        <w:rPr>
          <w:rFonts w:ascii="GHEA Grapalat" w:hAnsi="GHEA Grapalat"/>
        </w:rPr>
        <w:t>խնդիրներ</w:t>
      </w:r>
      <w:r w:rsidR="006E0114" w:rsidRPr="004C434F">
        <w:rPr>
          <w:rFonts w:ascii="GHEA Grapalat" w:hAnsi="GHEA Grapalat"/>
        </w:rPr>
        <w:t xml:space="preserve"> </w:t>
      </w:r>
      <w:r w:rsidRPr="004C434F">
        <w:rPr>
          <w:rFonts w:ascii="GHEA Grapalat" w:hAnsi="GHEA Grapalat"/>
        </w:rPr>
        <w:t xml:space="preserve">ունեցող անձանց համար, ներառյալ </w:t>
      </w:r>
      <w:proofErr w:type="spellStart"/>
      <w:r w:rsidRPr="004C434F">
        <w:rPr>
          <w:rFonts w:ascii="GHEA Grapalat" w:hAnsi="GHEA Grapalat"/>
        </w:rPr>
        <w:t>անվասայլակ</w:t>
      </w:r>
      <w:proofErr w:type="spellEnd"/>
      <w:r w:rsidRPr="004C434F">
        <w:rPr>
          <w:rFonts w:ascii="GHEA Grapalat" w:hAnsi="GHEA Grapalat"/>
        </w:rPr>
        <w:t xml:space="preserve"> օգտագործողները,</w:t>
      </w:r>
    </w:p>
    <w:p w14:paraId="01334D8B" w14:textId="77777777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t>մատչելիություն</w:t>
      </w:r>
      <w:r w:rsidRPr="004C434F">
        <w:rPr>
          <w:rFonts w:ascii="GHEA Grapalat" w:hAnsi="GHEA Grapalat"/>
        </w:rPr>
        <w:t xml:space="preserve">՝ շենքերի, կառույցների և դրանց վրա օգտագործվող տեղեկատվական միջոցների բնութագիր, որն ապահովում է դրանցից օգտվելու հնարավորությունը </w:t>
      </w:r>
      <w:proofErr w:type="spellStart"/>
      <w:r w:rsidRPr="004C434F">
        <w:rPr>
          <w:rFonts w:ascii="GHEA Grapalat" w:hAnsi="GHEA Grapalat"/>
        </w:rPr>
        <w:t>սակավաշարժուն</w:t>
      </w:r>
      <w:proofErr w:type="spellEnd"/>
      <w:r w:rsidRPr="004C434F">
        <w:rPr>
          <w:rFonts w:ascii="GHEA Grapalat" w:hAnsi="GHEA Grapalat"/>
        </w:rPr>
        <w:t xml:space="preserve"> խմբերի կողմից,</w:t>
      </w:r>
    </w:p>
    <w:p w14:paraId="28327117" w14:textId="4BB85968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t>մուտք (ելք) (մատչելի</w:t>
      </w:r>
      <w:r w:rsidRPr="004C434F">
        <w:rPr>
          <w:rFonts w:ascii="GHEA Grapalat" w:hAnsi="GHEA Grapalat"/>
        </w:rPr>
        <w:t xml:space="preserve">)՝ մուտք շենք, կառույց կամ առանձին տարածքներ, որը մատչելի է </w:t>
      </w:r>
      <w:proofErr w:type="spellStart"/>
      <w:r w:rsidRPr="004C434F">
        <w:rPr>
          <w:rFonts w:ascii="GHEA Grapalat" w:hAnsi="GHEA Grapalat"/>
        </w:rPr>
        <w:t>սակավաշարժուն</w:t>
      </w:r>
      <w:proofErr w:type="spellEnd"/>
      <w:r w:rsidRPr="004C434F">
        <w:rPr>
          <w:rFonts w:ascii="GHEA Grapalat" w:hAnsi="GHEA Grapalat"/>
        </w:rPr>
        <w:t xml:space="preserve"> խմբերի համար, այդ թվում՝ </w:t>
      </w:r>
      <w:proofErr w:type="spellStart"/>
      <w:r w:rsidRPr="004C434F">
        <w:rPr>
          <w:rFonts w:ascii="GHEA Grapalat" w:hAnsi="GHEA Grapalat"/>
        </w:rPr>
        <w:t>անվասայլակներով</w:t>
      </w:r>
      <w:proofErr w:type="spellEnd"/>
      <w:r w:rsidRPr="004C434F">
        <w:rPr>
          <w:rFonts w:ascii="GHEA Grapalat" w:hAnsi="GHEA Grapalat"/>
        </w:rPr>
        <w:t xml:space="preserve"> </w:t>
      </w:r>
      <w:r w:rsidR="00AB3F8A">
        <w:rPr>
          <w:rFonts w:ascii="GHEA Grapalat" w:hAnsi="GHEA Grapalat"/>
        </w:rPr>
        <w:t>տեղաշա</w:t>
      </w:r>
      <w:r w:rsidR="00EF327A">
        <w:rPr>
          <w:rFonts w:ascii="GHEA Grapalat" w:hAnsi="GHEA Grapalat"/>
        </w:rPr>
        <w:t xml:space="preserve">րժվող </w:t>
      </w:r>
      <w:r w:rsidR="00EF327A" w:rsidRPr="00EF327A">
        <w:rPr>
          <w:rFonts w:ascii="GHEA Grapalat" w:hAnsi="GHEA Grapalat"/>
        </w:rPr>
        <w:t>հաշմանդամություն ունեցող անձանց</w:t>
      </w:r>
      <w:r w:rsidR="00EF327A">
        <w:rPr>
          <w:rFonts w:ascii="GHEA Grapalat" w:hAnsi="GHEA Grapalat"/>
        </w:rPr>
        <w:t xml:space="preserve"> համար</w:t>
      </w:r>
      <w:r w:rsidRPr="004C434F">
        <w:rPr>
          <w:rFonts w:ascii="GHEA Grapalat" w:hAnsi="GHEA Grapalat"/>
        </w:rPr>
        <w:t>,</w:t>
      </w:r>
    </w:p>
    <w:p w14:paraId="32293D8C" w14:textId="2434791B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t>շոշափողական (</w:t>
      </w:r>
      <w:proofErr w:type="spellStart"/>
      <w:r w:rsidRPr="004C434F">
        <w:rPr>
          <w:rFonts w:ascii="GHEA Grapalat" w:hAnsi="GHEA Grapalat"/>
          <w:b/>
          <w:bCs/>
        </w:rPr>
        <w:t>տակտիլ</w:t>
      </w:r>
      <w:proofErr w:type="spellEnd"/>
      <w:r w:rsidRPr="004C434F">
        <w:rPr>
          <w:rFonts w:ascii="GHEA Grapalat" w:hAnsi="GHEA Grapalat"/>
          <w:b/>
          <w:bCs/>
        </w:rPr>
        <w:t>) տեղեկատվության միջոցներ</w:t>
      </w:r>
      <w:r w:rsidRPr="004C434F">
        <w:rPr>
          <w:rFonts w:ascii="GHEA Grapalat" w:hAnsi="GHEA Grapalat"/>
        </w:rPr>
        <w:t xml:space="preserve">՝ տեղեկատվության </w:t>
      </w:r>
      <w:proofErr w:type="spellStart"/>
      <w:r w:rsidRPr="004C434F">
        <w:rPr>
          <w:rFonts w:ascii="GHEA Grapalat" w:hAnsi="GHEA Grapalat"/>
        </w:rPr>
        <w:t>կրիչներ</w:t>
      </w:r>
      <w:proofErr w:type="spellEnd"/>
      <w:r w:rsidRPr="004C434F">
        <w:rPr>
          <w:rFonts w:ascii="GHEA Grapalat" w:hAnsi="GHEA Grapalat"/>
        </w:rPr>
        <w:t xml:space="preserve">, որոնք նախատեսված են տեսողության </w:t>
      </w:r>
      <w:r w:rsidR="00282601">
        <w:rPr>
          <w:rFonts w:ascii="GHEA Grapalat" w:hAnsi="GHEA Grapalat"/>
        </w:rPr>
        <w:t>խնդիրներ</w:t>
      </w:r>
      <w:r w:rsidR="00282601" w:rsidRPr="004C434F">
        <w:rPr>
          <w:rFonts w:ascii="GHEA Grapalat" w:hAnsi="GHEA Grapalat"/>
        </w:rPr>
        <w:t xml:space="preserve"> </w:t>
      </w:r>
      <w:r w:rsidRPr="004C434F">
        <w:rPr>
          <w:rFonts w:ascii="GHEA Grapalat" w:hAnsi="GHEA Grapalat"/>
        </w:rPr>
        <w:t>ունեցող մարդկանց կողմից տեղեկատվության աղբյուրին հպվելու միջոցով կարդալու համար,</w:t>
      </w:r>
    </w:p>
    <w:p w14:paraId="732B000E" w14:textId="77777777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t>շոշափողական -ձայնային սխեմա</w:t>
      </w:r>
      <w:r w:rsidRPr="004C434F">
        <w:rPr>
          <w:rFonts w:ascii="GHEA Grapalat" w:hAnsi="GHEA Grapalat"/>
        </w:rPr>
        <w:t>՝ շոշափողական -տեսողական սխեմա, որի վրա գործառական գոտիների նշումները կատարված են ձայնային նշումներով, իսկ օբյեկտի նկարագրությունը՝ ձայնային ֆայլով,</w:t>
      </w:r>
    </w:p>
    <w:p w14:paraId="5919ED02" w14:textId="77777777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t>չափեր</w:t>
      </w:r>
      <w:r w:rsidRPr="004C434F">
        <w:rPr>
          <w:rFonts w:ascii="GHEA Grapalat" w:hAnsi="GHEA Grapalat"/>
        </w:rPr>
        <w:t>՝ առարկաների ներքին (</w:t>
      </w:r>
      <w:proofErr w:type="spellStart"/>
      <w:r w:rsidRPr="004C434F">
        <w:rPr>
          <w:rFonts w:ascii="GHEA Grapalat" w:hAnsi="GHEA Grapalat"/>
        </w:rPr>
        <w:t>առլույս</w:t>
      </w:r>
      <w:proofErr w:type="spellEnd"/>
      <w:r w:rsidRPr="004C434F">
        <w:rPr>
          <w:rFonts w:ascii="GHEA Grapalat" w:hAnsi="GHEA Grapalat"/>
        </w:rPr>
        <w:t xml:space="preserve">) և արտաքին (մաքուր) չափերը՝ ըստ դրանց </w:t>
      </w:r>
      <w:proofErr w:type="spellStart"/>
      <w:r w:rsidRPr="004C434F">
        <w:rPr>
          <w:rFonts w:ascii="GHEA Grapalat" w:hAnsi="GHEA Grapalat"/>
        </w:rPr>
        <w:t>ելուստային</w:t>
      </w:r>
      <w:proofErr w:type="spellEnd"/>
      <w:r w:rsidRPr="004C434F">
        <w:rPr>
          <w:rFonts w:ascii="GHEA Grapalat" w:hAnsi="GHEA Grapalat"/>
        </w:rPr>
        <w:t xml:space="preserve"> մասերի,</w:t>
      </w:r>
    </w:p>
    <w:p w14:paraId="52A6566B" w14:textId="77777777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t>սահմանափակ պայմաններ</w:t>
      </w:r>
      <w:r w:rsidRPr="004C434F">
        <w:rPr>
          <w:rFonts w:ascii="GHEA Grapalat" w:hAnsi="GHEA Grapalat"/>
        </w:rPr>
        <w:t xml:space="preserve">՝ գոյություն ունեցող կառուցապատման կամ տեղանքի ռելիեֆի պայմաններ, ինչպես նաև շենքերի և կառույցների տարածք՝ կառուցողական սահմանափակումներով, որոնց չափերը թույլ չեն տալիս </w:t>
      </w:r>
      <w:r w:rsidRPr="004C434F">
        <w:rPr>
          <w:rFonts w:ascii="GHEA Grapalat" w:hAnsi="GHEA Grapalat"/>
        </w:rPr>
        <w:lastRenderedPageBreak/>
        <w:t xml:space="preserve">կազմակերպել </w:t>
      </w:r>
      <w:r w:rsidRPr="004C434F">
        <w:t xml:space="preserve">ԲՍԽ-ի </w:t>
      </w:r>
      <w:r w:rsidRPr="004C434F">
        <w:rPr>
          <w:rFonts w:ascii="GHEA Grapalat" w:hAnsi="GHEA Grapalat"/>
        </w:rPr>
        <w:t xml:space="preserve">համար մատչելի </w:t>
      </w:r>
      <w:proofErr w:type="spellStart"/>
      <w:r w:rsidRPr="004C434F">
        <w:rPr>
          <w:rFonts w:ascii="GHEA Grapalat" w:hAnsi="GHEA Grapalat"/>
        </w:rPr>
        <w:t>երթևեկության</w:t>
      </w:r>
      <w:proofErr w:type="spellEnd"/>
      <w:r w:rsidRPr="004C434F">
        <w:rPr>
          <w:rFonts w:ascii="GHEA Grapalat" w:hAnsi="GHEA Grapalat"/>
        </w:rPr>
        <w:t xml:space="preserve"> ուղիներ և սպասարկման վայրեր (լայնությամբ, երկարությամբ կամ բարձրությամբ),</w:t>
      </w:r>
    </w:p>
    <w:p w14:paraId="524E27E7" w14:textId="77777777" w:rsidR="00210AC3" w:rsidRPr="004C434F" w:rsidRDefault="00210AC3" w:rsidP="00050E23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t xml:space="preserve">սանդղաբազուկ՝ </w:t>
      </w:r>
      <w:r w:rsidRPr="004C434F">
        <w:rPr>
          <w:rFonts w:ascii="GHEA Grapalat" w:hAnsi="GHEA Grapalat"/>
        </w:rPr>
        <w:t xml:space="preserve">աստիճաններից կազմված հավաքովի թեք կոնստրուկցիա, որը տեղադրվում է երկու հարթակների </w:t>
      </w:r>
      <w:proofErr w:type="spellStart"/>
      <w:r w:rsidRPr="004C434F">
        <w:rPr>
          <w:rFonts w:ascii="GHEA Grapalat" w:hAnsi="GHEA Grapalat"/>
        </w:rPr>
        <w:t>միջև</w:t>
      </w:r>
      <w:proofErr w:type="spellEnd"/>
      <w:r w:rsidRPr="004C434F">
        <w:rPr>
          <w:rFonts w:ascii="GHEA Grapalat" w:hAnsi="GHEA Grapalat"/>
        </w:rPr>
        <w:t xml:space="preserve">: Մեկ </w:t>
      </w:r>
      <w:proofErr w:type="spellStart"/>
      <w:r w:rsidRPr="004C434F">
        <w:rPr>
          <w:rFonts w:ascii="GHEA Grapalat" w:hAnsi="GHEA Grapalat"/>
        </w:rPr>
        <w:t>սանդղաբազուկով</w:t>
      </w:r>
      <w:proofErr w:type="spellEnd"/>
      <w:r w:rsidRPr="004C434F">
        <w:rPr>
          <w:rFonts w:ascii="GHEA Grapalat" w:hAnsi="GHEA Grapalat"/>
        </w:rPr>
        <w:t xml:space="preserve"> սանդուղքները անվանվում են </w:t>
      </w:r>
      <w:proofErr w:type="spellStart"/>
      <w:r w:rsidRPr="004C434F">
        <w:rPr>
          <w:rFonts w:ascii="GHEA Grapalat" w:hAnsi="GHEA Grapalat"/>
        </w:rPr>
        <w:t>միաբազուկ</w:t>
      </w:r>
      <w:proofErr w:type="spellEnd"/>
      <w:r w:rsidRPr="004C434F">
        <w:rPr>
          <w:rFonts w:ascii="GHEA Grapalat" w:hAnsi="GHEA Grapalat"/>
        </w:rPr>
        <w:t xml:space="preserve"> սանդուղքներ։</w:t>
      </w:r>
    </w:p>
    <w:p w14:paraId="1B5DAB60" w14:textId="77777777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t>սանիտարահիգիենիկ տարածքներ</w:t>
      </w:r>
      <w:r w:rsidRPr="004C434F">
        <w:rPr>
          <w:rFonts w:ascii="GHEA Grapalat" w:hAnsi="GHEA Grapalat"/>
        </w:rPr>
        <w:t xml:space="preserve">՝ տարածքների համախումբ, որոնք նախատեսված են այցելուների և աշխատակիցների սանիտարահիգիենիկ կարիքները բավարարելու համար, ներառյալ </w:t>
      </w:r>
      <w:proofErr w:type="spellStart"/>
      <w:r w:rsidRPr="004C434F">
        <w:rPr>
          <w:rFonts w:ascii="GHEA Grapalat" w:hAnsi="GHEA Grapalat"/>
        </w:rPr>
        <w:t>զուգարանները</w:t>
      </w:r>
      <w:proofErr w:type="spellEnd"/>
      <w:r w:rsidRPr="004C434F">
        <w:rPr>
          <w:rFonts w:ascii="GHEA Grapalat" w:hAnsi="GHEA Grapalat"/>
        </w:rPr>
        <w:t xml:space="preserve">, </w:t>
      </w:r>
      <w:proofErr w:type="spellStart"/>
      <w:r w:rsidRPr="004C434F">
        <w:rPr>
          <w:rFonts w:ascii="GHEA Grapalat" w:hAnsi="GHEA Grapalat"/>
        </w:rPr>
        <w:t>ցնցուղարանները</w:t>
      </w:r>
      <w:proofErr w:type="spellEnd"/>
      <w:r w:rsidRPr="004C434F">
        <w:rPr>
          <w:rFonts w:ascii="GHEA Grapalat" w:hAnsi="GHEA Grapalat"/>
        </w:rPr>
        <w:t xml:space="preserve">, </w:t>
      </w:r>
      <w:proofErr w:type="spellStart"/>
      <w:r w:rsidRPr="004C434F">
        <w:rPr>
          <w:rFonts w:ascii="GHEA Grapalat" w:hAnsi="GHEA Grapalat"/>
        </w:rPr>
        <w:t>լվացարանները</w:t>
      </w:r>
      <w:proofErr w:type="spellEnd"/>
      <w:r w:rsidRPr="004C434F">
        <w:rPr>
          <w:rFonts w:ascii="GHEA Grapalat" w:hAnsi="GHEA Grapalat"/>
        </w:rPr>
        <w:t xml:space="preserve">, </w:t>
      </w:r>
      <w:proofErr w:type="spellStart"/>
      <w:r w:rsidRPr="004C434F">
        <w:rPr>
          <w:rFonts w:ascii="GHEA Grapalat" w:hAnsi="GHEA Grapalat"/>
        </w:rPr>
        <w:t>հանդերձարանները</w:t>
      </w:r>
      <w:proofErr w:type="spellEnd"/>
      <w:r w:rsidRPr="004C434F">
        <w:rPr>
          <w:rFonts w:ascii="GHEA Grapalat" w:hAnsi="GHEA Grapalat"/>
        </w:rPr>
        <w:t xml:space="preserve">, </w:t>
      </w:r>
      <w:proofErr w:type="spellStart"/>
      <w:r w:rsidRPr="004C434F">
        <w:rPr>
          <w:rFonts w:ascii="GHEA Grapalat" w:hAnsi="GHEA Grapalat"/>
        </w:rPr>
        <w:t>լոգարանները</w:t>
      </w:r>
      <w:proofErr w:type="spellEnd"/>
      <w:r w:rsidRPr="004C434F">
        <w:rPr>
          <w:rFonts w:ascii="GHEA Grapalat" w:hAnsi="GHEA Grapalat"/>
        </w:rPr>
        <w:t>,</w:t>
      </w:r>
    </w:p>
    <w:p w14:paraId="73844F46" w14:textId="77777777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t>սպասարկման վայրեր</w:t>
      </w:r>
      <w:r w:rsidRPr="004C434F">
        <w:rPr>
          <w:rFonts w:ascii="GHEA Grapalat" w:hAnsi="GHEA Grapalat"/>
        </w:rPr>
        <w:t xml:space="preserve">՝ շենքերի, կառույցների, տարածքների, գոտիների մասեր, որոնք կազմակերպված և կահավորված են </w:t>
      </w:r>
      <w:proofErr w:type="spellStart"/>
      <w:r w:rsidRPr="004C434F">
        <w:rPr>
          <w:rFonts w:ascii="GHEA Grapalat" w:hAnsi="GHEA Grapalat"/>
        </w:rPr>
        <w:t>այցելուին</w:t>
      </w:r>
      <w:proofErr w:type="spellEnd"/>
      <w:r w:rsidRPr="004C434F">
        <w:rPr>
          <w:rFonts w:ascii="GHEA Grapalat" w:hAnsi="GHEA Grapalat"/>
        </w:rPr>
        <w:t xml:space="preserve"> ծառայություններ մատուցելու համար։ Ներառում են աշխատատեղ, սպասարկվող այցելուի տեղը և, անհրաժեշտության դեպքում, սպասման տեղը,</w:t>
      </w:r>
    </w:p>
    <w:p w14:paraId="269467FA" w14:textId="77777777" w:rsidR="00883432" w:rsidRPr="004C434F" w:rsidRDefault="00883432" w:rsidP="00883432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>
        <w:rPr>
          <w:rFonts w:ascii="GHEA Grapalat" w:hAnsi="GHEA Grapalat"/>
          <w:b/>
          <w:bCs/>
        </w:rPr>
        <w:t>վերհան սարք</w:t>
      </w:r>
      <w:r w:rsidRPr="004C434F">
        <w:rPr>
          <w:rFonts w:ascii="GHEA Grapalat" w:hAnsi="GHEA Grapalat"/>
        </w:rPr>
        <w:t xml:space="preserve">՝ պարբերական գործողության, ստացիոնար բեռնամբարձ մեքենա՝ </w:t>
      </w:r>
      <w:proofErr w:type="spellStart"/>
      <w:r w:rsidRPr="004C434F">
        <w:rPr>
          <w:rFonts w:ascii="GHEA Grapalat" w:hAnsi="GHEA Grapalat"/>
        </w:rPr>
        <w:t>հարթակում</w:t>
      </w:r>
      <w:proofErr w:type="spellEnd"/>
      <w:r w:rsidRPr="004C434F">
        <w:rPr>
          <w:rFonts w:ascii="GHEA Grapalat" w:hAnsi="GHEA Grapalat"/>
        </w:rPr>
        <w:t xml:space="preserve"> </w:t>
      </w:r>
      <w:proofErr w:type="spellStart"/>
      <w:r w:rsidRPr="004C434F">
        <w:rPr>
          <w:rFonts w:ascii="GHEA Grapalat" w:hAnsi="GHEA Grapalat"/>
        </w:rPr>
        <w:t>տեղավորվող</w:t>
      </w:r>
      <w:proofErr w:type="spellEnd"/>
      <w:r w:rsidRPr="004C434F">
        <w:rPr>
          <w:rFonts w:ascii="GHEA Grapalat" w:hAnsi="GHEA Grapalat"/>
        </w:rPr>
        <w:t xml:space="preserve"> օգտվողներին բարձրացնելու և իջեցնելու համար,</w:t>
      </w:r>
    </w:p>
    <w:p w14:paraId="35E2229F" w14:textId="77777777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t>տեղեկատվության արտացոլման տեսողական միջոց</w:t>
      </w:r>
      <w:r w:rsidRPr="004C434F">
        <w:rPr>
          <w:rFonts w:ascii="GHEA Grapalat" w:hAnsi="GHEA Grapalat"/>
        </w:rPr>
        <w:t xml:space="preserve">՝ տեղեկատվության </w:t>
      </w:r>
      <w:proofErr w:type="spellStart"/>
      <w:r w:rsidRPr="004C434F">
        <w:rPr>
          <w:rFonts w:ascii="GHEA Grapalat" w:hAnsi="GHEA Grapalat"/>
        </w:rPr>
        <w:t>կրողներ</w:t>
      </w:r>
      <w:proofErr w:type="spellEnd"/>
      <w:r w:rsidRPr="004C434F">
        <w:rPr>
          <w:rFonts w:ascii="GHEA Grapalat" w:hAnsi="GHEA Grapalat"/>
        </w:rPr>
        <w:t xml:space="preserve"> տեսանելի տեքստերի, նշանների, </w:t>
      </w:r>
      <w:proofErr w:type="spellStart"/>
      <w:r w:rsidRPr="004C434F">
        <w:rPr>
          <w:rFonts w:ascii="GHEA Grapalat" w:hAnsi="GHEA Grapalat"/>
        </w:rPr>
        <w:t>խորհրդանիշների</w:t>
      </w:r>
      <w:proofErr w:type="spellEnd"/>
      <w:r w:rsidRPr="004C434F">
        <w:rPr>
          <w:rFonts w:ascii="GHEA Grapalat" w:hAnsi="GHEA Grapalat"/>
        </w:rPr>
        <w:t xml:space="preserve">, լուսային ազդանշանների տեսքով, որոնք ունեն </w:t>
      </w:r>
      <w:proofErr w:type="spellStart"/>
      <w:r w:rsidRPr="004C434F">
        <w:rPr>
          <w:rFonts w:ascii="GHEA Grapalat" w:hAnsi="GHEA Grapalat"/>
        </w:rPr>
        <w:t>ճանաչելիության</w:t>
      </w:r>
      <w:proofErr w:type="spellEnd"/>
      <w:r w:rsidRPr="004C434F">
        <w:rPr>
          <w:rFonts w:ascii="GHEA Grapalat" w:hAnsi="GHEA Grapalat"/>
        </w:rPr>
        <w:t xml:space="preserve"> բարձրացված բնութագրեր՝ հաշվի առնելով տեսողության օրգանների գործառույթների խախտում ունեցող մարդկանց ընկալման առանձնահատկությունները,</w:t>
      </w:r>
    </w:p>
    <w:p w14:paraId="3F5700B5" w14:textId="558E0546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t xml:space="preserve">տեսողության </w:t>
      </w:r>
      <w:r w:rsidR="004D0BEA" w:rsidRPr="004D0BEA">
        <w:rPr>
          <w:rFonts w:ascii="GHEA Grapalat" w:hAnsi="GHEA Grapalat"/>
          <w:b/>
          <w:bCs/>
        </w:rPr>
        <w:t xml:space="preserve">խնդիրներ </w:t>
      </w:r>
      <w:r w:rsidRPr="004C434F">
        <w:rPr>
          <w:rFonts w:ascii="GHEA Grapalat" w:hAnsi="GHEA Grapalat"/>
          <w:b/>
          <w:bCs/>
        </w:rPr>
        <w:t xml:space="preserve">ունեցող անձանց </w:t>
      </w:r>
      <w:proofErr w:type="spellStart"/>
      <w:r w:rsidRPr="004C434F">
        <w:rPr>
          <w:rFonts w:ascii="GHEA Grapalat" w:hAnsi="GHEA Grapalat"/>
          <w:b/>
          <w:bCs/>
        </w:rPr>
        <w:t>ռադիոտեղեկատվության</w:t>
      </w:r>
      <w:proofErr w:type="spellEnd"/>
      <w:r w:rsidRPr="004C434F">
        <w:rPr>
          <w:rFonts w:ascii="GHEA Grapalat" w:hAnsi="GHEA Grapalat"/>
          <w:b/>
          <w:bCs/>
        </w:rPr>
        <w:t xml:space="preserve"> և կողմնորոշման համակարգ</w:t>
      </w:r>
      <w:r w:rsidRPr="004C434F">
        <w:rPr>
          <w:rFonts w:ascii="GHEA Grapalat" w:hAnsi="GHEA Grapalat"/>
        </w:rPr>
        <w:t xml:space="preserve">՝ համակարգ, որը բաղկացած է </w:t>
      </w:r>
      <w:proofErr w:type="spellStart"/>
      <w:r w:rsidRPr="004C434F">
        <w:rPr>
          <w:rFonts w:ascii="GHEA Grapalat" w:hAnsi="GHEA Grapalat"/>
        </w:rPr>
        <w:t>օգտատերերի</w:t>
      </w:r>
      <w:proofErr w:type="spellEnd"/>
      <w:r w:rsidRPr="004C434F">
        <w:rPr>
          <w:rFonts w:ascii="GHEA Grapalat" w:hAnsi="GHEA Grapalat"/>
        </w:rPr>
        <w:t xml:space="preserve"> անհատական կրելի բաժանորդային սարքերից և ենթակառուցվածքային սարքավորումներից՝ տեղեկատուներից, որոնք բաժանորդային սարքին են փոխանցում օբյեկտի վերաբերյալ տարբեր հաղորդագրություններ և այլ տեղեկություններ, ձայնային </w:t>
      </w:r>
      <w:proofErr w:type="spellStart"/>
      <w:r w:rsidRPr="004C434F">
        <w:rPr>
          <w:rFonts w:ascii="GHEA Grapalat" w:hAnsi="GHEA Grapalat"/>
        </w:rPr>
        <w:t>փարոսներից</w:t>
      </w:r>
      <w:proofErr w:type="spellEnd"/>
      <w:r w:rsidRPr="004C434F">
        <w:rPr>
          <w:rFonts w:ascii="GHEA Grapalat" w:hAnsi="GHEA Grapalat"/>
        </w:rPr>
        <w:t xml:space="preserve">, որոնք </w:t>
      </w:r>
      <w:proofErr w:type="spellStart"/>
      <w:r w:rsidRPr="004C434F">
        <w:rPr>
          <w:rFonts w:ascii="GHEA Grapalat" w:hAnsi="GHEA Grapalat"/>
        </w:rPr>
        <w:t>օգտատիրոջ</w:t>
      </w:r>
      <w:proofErr w:type="spellEnd"/>
      <w:r w:rsidRPr="004C434F">
        <w:rPr>
          <w:rFonts w:ascii="GHEA Grapalat" w:hAnsi="GHEA Grapalat"/>
        </w:rPr>
        <w:t xml:space="preserve"> հարցման դեպքում տալիս են օբյեկտի վրա կողմնորոշման ազդանշաններ,</w:t>
      </w:r>
    </w:p>
    <w:p w14:paraId="07C2FC85" w14:textId="2D7790AB" w:rsidR="00210AC3" w:rsidRPr="004C434F" w:rsidRDefault="00210AC3" w:rsidP="007802C7">
      <w:pPr>
        <w:pStyle w:val="a0"/>
        <w:numPr>
          <w:ilvl w:val="0"/>
          <w:numId w:val="3"/>
        </w:numPr>
        <w:spacing w:line="360" w:lineRule="auto"/>
        <w:ind w:hanging="720"/>
        <w:contextualSpacing w:val="0"/>
        <w:jc w:val="both"/>
        <w:rPr>
          <w:rFonts w:ascii="GHEA Grapalat" w:hAnsi="GHEA Grapalat"/>
        </w:rPr>
      </w:pPr>
      <w:r w:rsidRPr="004C434F">
        <w:rPr>
          <w:rFonts w:ascii="GHEA Grapalat" w:hAnsi="GHEA Grapalat"/>
          <w:b/>
          <w:bCs/>
        </w:rPr>
        <w:lastRenderedPageBreak/>
        <w:t xml:space="preserve">տեսողության խնդիրներ ունեցող </w:t>
      </w:r>
      <w:r w:rsidR="00B11E6D" w:rsidRPr="00B11E6D">
        <w:rPr>
          <w:rFonts w:ascii="GHEA Grapalat" w:hAnsi="GHEA Grapalat"/>
          <w:b/>
          <w:bCs/>
        </w:rPr>
        <w:t>հաշմանդամություն ունեցող անձ</w:t>
      </w:r>
      <w:r w:rsidR="00B76DD6">
        <w:rPr>
          <w:rFonts w:ascii="GHEA Grapalat" w:hAnsi="GHEA Grapalat"/>
          <w:b/>
          <w:bCs/>
        </w:rPr>
        <w:t>՝</w:t>
      </w:r>
      <w:r w:rsidR="00600F73" w:rsidRPr="00600F73">
        <w:rPr>
          <w:rFonts w:ascii="GHEA Grapalat" w:hAnsi="GHEA Grapalat"/>
        </w:rPr>
        <w:t xml:space="preserve"> </w:t>
      </w:r>
      <w:r w:rsidRPr="004C434F">
        <w:rPr>
          <w:rFonts w:ascii="GHEA Grapalat" w:hAnsi="GHEA Grapalat"/>
        </w:rPr>
        <w:t>անձ, որի մոտ լիովին բացակայում է տեսողությունը կամ մնացորդային տեսողության սրությունը չի գերազանցում 10%-ը, կամ տեսադաշտը կազմում է ոչ ավելի, քան 20%-ը,</w:t>
      </w:r>
    </w:p>
    <w:p w14:paraId="682F5F7F" w14:textId="46ABAE81" w:rsidR="007E45EA" w:rsidRPr="004C434F" w:rsidRDefault="00F23EBA" w:rsidP="00F23EBA">
      <w:pPr>
        <w:pStyle w:val="1"/>
      </w:pPr>
      <w:bookmarkStart w:id="6" w:name="_Toc204159435"/>
      <w:r w:rsidRPr="004C434F">
        <w:t>ԸՆԴՀԱՆՈՒՐ ԴՐՈՒՅԹՆԵՐ</w:t>
      </w:r>
      <w:bookmarkEnd w:id="6"/>
    </w:p>
    <w:p w14:paraId="7C6F67D2" w14:textId="23373E74" w:rsidR="007E45EA" w:rsidRPr="004C434F" w:rsidRDefault="007E45EA" w:rsidP="00F23EBA">
      <w:pPr>
        <w:pStyle w:val="10"/>
      </w:pPr>
      <w:r w:rsidRPr="004C434F">
        <w:t xml:space="preserve">Նախագծային լուծումները պետք է ապահովեն </w:t>
      </w:r>
      <w:r w:rsidR="00A95D01" w:rsidRPr="004C434F">
        <w:t xml:space="preserve">ԲՍԽ-ի </w:t>
      </w:r>
      <w:r w:rsidRPr="004C434F">
        <w:t>համար շենքերում և կառույցներում, դրանց հողատարածքներում, ինչպես նաև ընդհանուր օգտագործման տարածքում</w:t>
      </w:r>
      <w:r w:rsidR="00A064F0" w:rsidRPr="004C434F">
        <w:t>՝</w:t>
      </w:r>
    </w:p>
    <w:p w14:paraId="58EED794" w14:textId="02580C4D" w:rsidR="007E45EA" w:rsidRPr="004C434F" w:rsidRDefault="007E45EA" w:rsidP="00D06586">
      <w:pPr>
        <w:pStyle w:val="20"/>
      </w:pPr>
      <w:r w:rsidRPr="004C434F">
        <w:t>սպասարկման վայրեր</w:t>
      </w:r>
      <w:r w:rsidR="00016FA3" w:rsidRPr="004C434F">
        <w:t>ի</w:t>
      </w:r>
      <w:r w:rsidRPr="004C434F">
        <w:t xml:space="preserve"> հասանելիություն՝ հաշվի առնելով հեռավորությունները և տեղաշարժման ուղիների </w:t>
      </w:r>
      <w:proofErr w:type="spellStart"/>
      <w:r w:rsidR="00016FA3" w:rsidRPr="004C434F">
        <w:t>հարաչափերը</w:t>
      </w:r>
      <w:proofErr w:type="spellEnd"/>
      <w:r w:rsidR="00A064F0" w:rsidRPr="004C434F">
        <w:t>,</w:t>
      </w:r>
    </w:p>
    <w:p w14:paraId="5DD11F02" w14:textId="01598858" w:rsidR="007E45EA" w:rsidRPr="004C434F" w:rsidRDefault="007E45EA" w:rsidP="00D06586">
      <w:pPr>
        <w:pStyle w:val="20"/>
      </w:pPr>
      <w:r w:rsidRPr="004C434F">
        <w:t xml:space="preserve">տեղաշարժման ուղիների անվտանգություն, այդ թվում՝ </w:t>
      </w:r>
      <w:proofErr w:type="spellStart"/>
      <w:r w:rsidRPr="004C434F">
        <w:t>տարհանման</w:t>
      </w:r>
      <w:proofErr w:type="spellEnd"/>
      <w:r w:rsidRPr="004C434F">
        <w:t>, նպատակային այցելության և ծառայության մատուցման վայրերի, աշխատանքի վայրերի</w:t>
      </w:r>
      <w:r w:rsidR="00A064F0" w:rsidRPr="004C434F">
        <w:t>,</w:t>
      </w:r>
    </w:p>
    <w:p w14:paraId="3A9F6C30" w14:textId="6CFF19AB" w:rsidR="007E45EA" w:rsidRPr="004C434F" w:rsidRDefault="007E45EA" w:rsidP="00D06586">
      <w:pPr>
        <w:pStyle w:val="10"/>
        <w:numPr>
          <w:ilvl w:val="0"/>
          <w:numId w:val="4"/>
        </w:numPr>
      </w:pPr>
      <w:r w:rsidRPr="004C434F">
        <w:t xml:space="preserve">շենքից, կառույցից կամ </w:t>
      </w:r>
      <w:proofErr w:type="spellStart"/>
      <w:r w:rsidRPr="004C434F">
        <w:t>հրդեհային</w:t>
      </w:r>
      <w:proofErr w:type="spellEnd"/>
      <w:r w:rsidRPr="004C434F">
        <w:t xml:space="preserve"> անվտանգության գոտուց ժամանակին և անխափան </w:t>
      </w:r>
      <w:proofErr w:type="spellStart"/>
      <w:r w:rsidRPr="004C434F">
        <w:t>տարհանման</w:t>
      </w:r>
      <w:proofErr w:type="spellEnd"/>
      <w:r w:rsidRPr="004C434F">
        <w:t xml:space="preserve"> պայմաններ՝ հրդեհի վտանգավոր գործոնների ազդեցությունը բացառելու համար</w:t>
      </w:r>
      <w:r w:rsidR="00A064F0" w:rsidRPr="004C434F">
        <w:t>,</w:t>
      </w:r>
    </w:p>
    <w:p w14:paraId="11064CD3" w14:textId="77777777" w:rsidR="007E45EA" w:rsidRPr="004C434F" w:rsidRDefault="007E45EA" w:rsidP="00D06586">
      <w:pPr>
        <w:pStyle w:val="10"/>
        <w:numPr>
          <w:ilvl w:val="0"/>
          <w:numId w:val="4"/>
        </w:numPr>
      </w:pPr>
      <w:r w:rsidRPr="004C434F">
        <w:t>ժամանակին լիարժեք և որակյալ տեղեկատվություն ստանալու պայմաններ, որն անհրաժեշտ է նպատակային այցելության վայր տեղաշարժվելու և ծառայություն մատուցելու ժամանակ:</w:t>
      </w:r>
    </w:p>
    <w:p w14:paraId="39BDF6E5" w14:textId="7D219087" w:rsidR="007E45EA" w:rsidRPr="004C434F" w:rsidRDefault="007E45EA" w:rsidP="00F23EBA">
      <w:pPr>
        <w:pStyle w:val="10"/>
      </w:pPr>
      <w:r w:rsidRPr="004C434F">
        <w:t xml:space="preserve">Շենքերում և կառույցներում </w:t>
      </w:r>
      <w:r w:rsidR="00A95D01" w:rsidRPr="004C434F">
        <w:t xml:space="preserve">ԲՍԽ-ի </w:t>
      </w:r>
      <w:r w:rsidRPr="004C434F">
        <w:t xml:space="preserve">համար պետք է ապահովվեն անհրաժեշտ գործունեությունը լիարժեք ծավալով անվտանգ իրականացնելու պայմաններ՝ ինքնուրույն կամ </w:t>
      </w:r>
      <w:proofErr w:type="spellStart"/>
      <w:r w:rsidRPr="004C434F">
        <w:t>ուղեկցողի</w:t>
      </w:r>
      <w:proofErr w:type="spellEnd"/>
      <w:r w:rsidRPr="004C434F">
        <w:t xml:space="preserve"> օգնությամբ, ինչպես նաև արտակարգ իրավիճակի դեպքում </w:t>
      </w:r>
      <w:proofErr w:type="spellStart"/>
      <w:r w:rsidRPr="004C434F">
        <w:t>տարհանման</w:t>
      </w:r>
      <w:proofErr w:type="spellEnd"/>
      <w:r w:rsidRPr="004C434F">
        <w:t xml:space="preserve"> համար:</w:t>
      </w:r>
    </w:p>
    <w:p w14:paraId="47B58A87" w14:textId="7796958A" w:rsidR="007E45EA" w:rsidRPr="004C434F" w:rsidRDefault="007E45EA" w:rsidP="00F23EBA">
      <w:pPr>
        <w:pStyle w:val="10"/>
      </w:pPr>
      <w:r w:rsidRPr="004C434F">
        <w:t xml:space="preserve">Մշակութային ժառանգության օբյեկտներում </w:t>
      </w:r>
      <w:r w:rsidR="00527700" w:rsidRPr="00527700">
        <w:t>հաշմանդամություն ունեցող անձանց</w:t>
      </w:r>
      <w:r w:rsidR="00527700" w:rsidRPr="00527700" w:rsidDel="00527700">
        <w:t xml:space="preserve"> </w:t>
      </w:r>
      <w:r w:rsidRPr="004C434F">
        <w:t>մուտքն ապահովելու նախագծային լուծումներ</w:t>
      </w:r>
      <w:r w:rsidR="00A011F0" w:rsidRPr="004C434F">
        <w:t>ը ի</w:t>
      </w:r>
      <w:r w:rsidRPr="004C434F">
        <w:t xml:space="preserve">րականացվում են </w:t>
      </w:r>
      <w:r w:rsidR="00F52909" w:rsidRPr="004C434F">
        <w:t xml:space="preserve">հաշվի առնելով </w:t>
      </w:r>
      <w:r w:rsidR="00AA697C" w:rsidRPr="004C434F">
        <w:t xml:space="preserve">սույն շինարարական </w:t>
      </w:r>
      <w:r w:rsidR="00600BD3" w:rsidRPr="004C434F">
        <w:t>նորմերի</w:t>
      </w:r>
      <w:r w:rsidR="00DD3F8E" w:rsidRPr="004C434F">
        <w:t xml:space="preserve">, </w:t>
      </w:r>
      <w:r w:rsidR="0004117C" w:rsidRPr="004C434F">
        <w:rPr>
          <w:rFonts w:eastAsia="Times New Roman" w:cs="Calibri"/>
          <w:lang w:eastAsia="ru-RU"/>
        </w:rPr>
        <w:t xml:space="preserve">ՀՀ կառավարության 2002 թվականի ապրիլի 20-ի </w:t>
      </w:r>
      <w:r w:rsidR="00D94BF0">
        <w:rPr>
          <w:rFonts w:eastAsia="Times New Roman" w:cs="Calibri"/>
          <w:lang w:eastAsia="ru-RU"/>
        </w:rPr>
        <w:t>N</w:t>
      </w:r>
      <w:r w:rsidR="0004117C" w:rsidRPr="004C434F">
        <w:rPr>
          <w:rFonts w:eastAsia="Times New Roman" w:cs="Calibri"/>
          <w:lang w:eastAsia="ru-RU"/>
        </w:rPr>
        <w:t xml:space="preserve"> 438 որոշումով հաստատված </w:t>
      </w:r>
      <w:r w:rsidR="0004117C" w:rsidRPr="004C434F">
        <w:t xml:space="preserve">«Պատմության և մշակույթի անշարժ </w:t>
      </w:r>
      <w:r w:rsidR="0004117C" w:rsidRPr="004C434F">
        <w:lastRenderedPageBreak/>
        <w:t xml:space="preserve">հուշարձանների ու պատմական միջավայրի պահպանության և օգտագործման մասին» </w:t>
      </w:r>
      <w:r w:rsidR="0004117C" w:rsidRPr="004C434F">
        <w:rPr>
          <w:rFonts w:eastAsia="Times New Roman" w:cs="Calibri"/>
          <w:lang w:eastAsia="ru-RU"/>
        </w:rPr>
        <w:t>Կարգի</w:t>
      </w:r>
      <w:r w:rsidR="00972027" w:rsidRPr="004C434F">
        <w:rPr>
          <w:rFonts w:eastAsia="Times New Roman" w:cs="Calibri"/>
          <w:lang w:eastAsia="ru-RU"/>
        </w:rPr>
        <w:t xml:space="preserve"> և</w:t>
      </w:r>
      <w:r w:rsidRPr="004C434F">
        <w:t xml:space="preserve"> </w:t>
      </w:r>
      <w:r w:rsidR="001E2EB6" w:rsidRPr="004C434F">
        <w:t>ԳՕՍՏ Ռ 52875-2018</w:t>
      </w:r>
      <w:r w:rsidRPr="004C434F">
        <w:t>-ի</w:t>
      </w:r>
      <w:r w:rsidR="00F52909" w:rsidRPr="004C434F">
        <w:t xml:space="preserve"> համաձայն</w:t>
      </w:r>
      <w:r w:rsidRPr="004C434F">
        <w:t>:</w:t>
      </w:r>
    </w:p>
    <w:p w14:paraId="1A9046FF" w14:textId="5AD70A2B" w:rsidR="007E45EA" w:rsidRPr="004C434F" w:rsidRDefault="00A95D01" w:rsidP="00F23EBA">
      <w:pPr>
        <w:pStyle w:val="10"/>
      </w:pPr>
      <w:r w:rsidRPr="004C434F">
        <w:t xml:space="preserve">ԲՍԽ-ի </w:t>
      </w:r>
      <w:r w:rsidR="007E45EA" w:rsidRPr="004C434F">
        <w:t>համար հասանելի օբյեկտների նախագծային լուծումները չպետք է սահմանափակեն կենսագործունեության պայմանները կամ ոտնահարեն շենքում (կառույցում) գտնվող բնակչության այլ խմբերի հնարավորությունները:</w:t>
      </w:r>
    </w:p>
    <w:p w14:paraId="2C0051F8" w14:textId="3365E2DD" w:rsidR="007E45EA" w:rsidRPr="004C434F" w:rsidRDefault="00A95D01" w:rsidP="00F23EBA">
      <w:pPr>
        <w:pStyle w:val="10"/>
      </w:pPr>
      <w:r w:rsidRPr="004C434F">
        <w:t xml:space="preserve">ԲՍԽ-ի </w:t>
      </w:r>
      <w:r w:rsidR="007E45EA" w:rsidRPr="004C434F">
        <w:t xml:space="preserve">համար նախատեսված նախագծային լուծումները պետք է հաշվի առնեն </w:t>
      </w:r>
      <w:r w:rsidR="00124ACB" w:rsidRPr="00124ACB">
        <w:t xml:space="preserve">տեղաշարժման </w:t>
      </w:r>
      <w:proofErr w:type="spellStart"/>
      <w:r w:rsidR="00124ACB" w:rsidRPr="00124ACB">
        <w:t>խնդիրներ</w:t>
      </w:r>
      <w:r w:rsidR="007E45EA" w:rsidRPr="004C434F">
        <w:t>ունեցող</w:t>
      </w:r>
      <w:proofErr w:type="spellEnd"/>
      <w:r w:rsidR="007E45EA" w:rsidRPr="004C434F">
        <w:t xml:space="preserve"> </w:t>
      </w:r>
      <w:r w:rsidR="00A715DB" w:rsidRPr="004C434F">
        <w:t xml:space="preserve">բոլոր </w:t>
      </w:r>
      <w:r w:rsidR="007E45EA" w:rsidRPr="004C434F">
        <w:t>անձանց հնարավորությունները՝ համաձայն աղյուսակ 1-ում նշված դասակարգման:</w:t>
      </w:r>
    </w:p>
    <w:p w14:paraId="23556CD0" w14:textId="4FFEB9DF" w:rsidR="007E45EA" w:rsidRPr="004C434F" w:rsidRDefault="00A95D01" w:rsidP="0006199F">
      <w:pPr>
        <w:pStyle w:val="5"/>
      </w:pPr>
      <w:r w:rsidRPr="004C434F">
        <w:t xml:space="preserve">ԲՍԽ-ի </w:t>
      </w:r>
      <w:r w:rsidR="007E45EA" w:rsidRPr="004C434F">
        <w:t>շարժունակության խմբի դասակարգում</w:t>
      </w:r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755"/>
        <w:gridCol w:w="2270"/>
        <w:gridCol w:w="6468"/>
      </w:tblGrid>
      <w:tr w:rsidR="004C434F" w:rsidRPr="004C434F" w14:paraId="0A953621" w14:textId="77777777" w:rsidTr="00A51B59">
        <w:tc>
          <w:tcPr>
            <w:tcW w:w="846" w:type="dxa"/>
          </w:tcPr>
          <w:p w14:paraId="5D677AC1" w14:textId="77777777" w:rsidR="00A51B59" w:rsidRPr="004C434F" w:rsidRDefault="00A51B59" w:rsidP="00B11FBA">
            <w:pPr>
              <w:rPr>
                <w:rFonts w:ascii="GHEA Grapalat" w:hAnsi="GHEA Grapalat"/>
              </w:rPr>
            </w:pPr>
          </w:p>
        </w:tc>
        <w:tc>
          <w:tcPr>
            <w:tcW w:w="1559" w:type="dxa"/>
          </w:tcPr>
          <w:p w14:paraId="65DD1CF8" w14:textId="5AE2C976" w:rsidR="00A51B59" w:rsidRPr="004C434F" w:rsidRDefault="00A51B59" w:rsidP="00B11FB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Շարժունակության խմբեր </w:t>
            </w:r>
          </w:p>
        </w:tc>
        <w:tc>
          <w:tcPr>
            <w:tcW w:w="7088" w:type="dxa"/>
          </w:tcPr>
          <w:p w14:paraId="6EAD54A5" w14:textId="401835CE" w:rsidR="00A51B59" w:rsidRPr="004C434F" w:rsidRDefault="00A95D01" w:rsidP="00B11FB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ԲՍԽ-ի </w:t>
            </w:r>
            <w:r w:rsidR="00A51B59" w:rsidRPr="004C434F">
              <w:rPr>
                <w:rFonts w:ascii="GHEA Grapalat" w:hAnsi="GHEA Grapalat"/>
              </w:rPr>
              <w:t>ընդհանուր բնութագրերը ըստ շարժունակության խմբերի</w:t>
            </w:r>
          </w:p>
        </w:tc>
      </w:tr>
      <w:tr w:rsidR="004C434F" w:rsidRPr="004C434F" w14:paraId="5A12E96C" w14:textId="77777777" w:rsidTr="00A51B59">
        <w:tc>
          <w:tcPr>
            <w:tcW w:w="846" w:type="dxa"/>
          </w:tcPr>
          <w:p w14:paraId="194A50F4" w14:textId="77777777" w:rsidR="00A51B59" w:rsidRPr="004C434F" w:rsidRDefault="00A51B59" w:rsidP="002B02C2">
            <w:pPr>
              <w:pStyle w:val="20"/>
              <w:numPr>
                <w:ilvl w:val="0"/>
                <w:numId w:val="84"/>
              </w:numPr>
            </w:pPr>
          </w:p>
        </w:tc>
        <w:tc>
          <w:tcPr>
            <w:tcW w:w="1559" w:type="dxa"/>
          </w:tcPr>
          <w:p w14:paraId="5310669F" w14:textId="66BD11AC" w:rsidR="00A51B59" w:rsidRPr="004C434F" w:rsidRDefault="00BD4FF7" w:rsidP="00B11FBA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Ս</w:t>
            </w:r>
            <w:r w:rsidR="00A51B59" w:rsidRPr="004C434F">
              <w:rPr>
                <w:rFonts w:ascii="GHEA Grapalat" w:hAnsi="GHEA Grapalat"/>
              </w:rPr>
              <w:t xml:space="preserve">1 </w:t>
            </w:r>
          </w:p>
        </w:tc>
        <w:tc>
          <w:tcPr>
            <w:tcW w:w="7088" w:type="dxa"/>
          </w:tcPr>
          <w:p w14:paraId="373DD4A1" w14:textId="0799153A" w:rsidR="00A51B59" w:rsidRPr="004C434F" w:rsidRDefault="00A51B59" w:rsidP="00B11FB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Մարդիկ, ովքեր չունեն հաշմանդամություն, նվազեցված շարժունակությամբ, այդ թվում՝ տարեց մարդիկ, նախադպրոցական տարիքի երեխաներ, նախադպրոցական տարիքի երեխաներ </w:t>
            </w:r>
            <w:r w:rsidR="00CE5E7B" w:rsidRPr="004C434F">
              <w:rPr>
                <w:rFonts w:ascii="GHEA Grapalat" w:hAnsi="GHEA Grapalat"/>
              </w:rPr>
              <w:t xml:space="preserve">ուղեկցող </w:t>
            </w:r>
            <w:r w:rsidRPr="004C434F">
              <w:rPr>
                <w:rFonts w:ascii="GHEA Grapalat" w:hAnsi="GHEA Grapalat"/>
              </w:rPr>
              <w:t>մարդիկ, հղի կանայք</w:t>
            </w:r>
            <w:r w:rsidR="00CE5E7B" w:rsidRPr="004C434F">
              <w:rPr>
                <w:rFonts w:ascii="GHEA Grapalat" w:hAnsi="GHEA Grapalat"/>
              </w:rPr>
              <w:t>,</w:t>
            </w:r>
            <w:r w:rsidRPr="004C434F">
              <w:rPr>
                <w:rFonts w:ascii="GHEA Grapalat" w:hAnsi="GHEA Grapalat"/>
              </w:rPr>
              <w:t xml:space="preserve"> </w:t>
            </w:r>
            <w:bookmarkStart w:id="7" w:name="_Hlk205197722"/>
            <w:r w:rsidRPr="004C434F">
              <w:rPr>
                <w:rFonts w:ascii="GHEA Grapalat" w:hAnsi="GHEA Grapalat"/>
              </w:rPr>
              <w:t>խուլ և թույլ լսողություն ունեցողներ</w:t>
            </w:r>
            <w:bookmarkEnd w:id="7"/>
          </w:p>
        </w:tc>
      </w:tr>
      <w:tr w:rsidR="004C434F" w:rsidRPr="004C434F" w14:paraId="695F0553" w14:textId="77777777" w:rsidTr="00A51B59">
        <w:tc>
          <w:tcPr>
            <w:tcW w:w="846" w:type="dxa"/>
          </w:tcPr>
          <w:p w14:paraId="2291B246" w14:textId="77777777" w:rsidR="00A51B59" w:rsidRPr="004C434F" w:rsidRDefault="00A51B59" w:rsidP="00A51B59">
            <w:pPr>
              <w:pStyle w:val="20"/>
            </w:pPr>
          </w:p>
        </w:tc>
        <w:tc>
          <w:tcPr>
            <w:tcW w:w="1559" w:type="dxa"/>
          </w:tcPr>
          <w:p w14:paraId="4A70D955" w14:textId="7E5BE812" w:rsidR="00A51B59" w:rsidRPr="004C434F" w:rsidRDefault="00BD4FF7" w:rsidP="00B11FBA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Ս</w:t>
            </w:r>
            <w:r w:rsidR="00A51B59" w:rsidRPr="004C434F">
              <w:rPr>
                <w:rFonts w:ascii="GHEA Grapalat" w:hAnsi="GHEA Grapalat"/>
              </w:rPr>
              <w:t xml:space="preserve">2 </w:t>
            </w:r>
          </w:p>
        </w:tc>
        <w:tc>
          <w:tcPr>
            <w:tcW w:w="7088" w:type="dxa"/>
          </w:tcPr>
          <w:p w14:paraId="664E6AAB" w14:textId="6A9DB515" w:rsidR="00A51B59" w:rsidRPr="004C434F" w:rsidRDefault="00A51B59" w:rsidP="00B11FB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Տեսողության </w:t>
            </w:r>
            <w:r w:rsidR="0099212D" w:rsidRPr="0099212D">
              <w:rPr>
                <w:rFonts w:ascii="GHEA Grapalat" w:hAnsi="GHEA Grapalat"/>
              </w:rPr>
              <w:t>խնդիրներ</w:t>
            </w:r>
            <w:r w:rsidR="0099212D" w:rsidRPr="0099212D" w:rsidDel="0099212D">
              <w:rPr>
                <w:rFonts w:ascii="GHEA Grapalat" w:hAnsi="GHEA Grapalat"/>
              </w:rPr>
              <w:t xml:space="preserve"> </w:t>
            </w:r>
            <w:r w:rsidRPr="004C434F">
              <w:rPr>
                <w:rFonts w:ascii="GHEA Grapalat" w:hAnsi="GHEA Grapalat"/>
              </w:rPr>
              <w:t xml:space="preserve">ունեցող հաշմանդամներ, ովքեր օգտվում են սպիտակ </w:t>
            </w:r>
            <w:proofErr w:type="spellStart"/>
            <w:r w:rsidRPr="004C434F">
              <w:rPr>
                <w:rFonts w:ascii="GHEA Grapalat" w:hAnsi="GHEA Grapalat"/>
              </w:rPr>
              <w:t>ձեռնափայտից</w:t>
            </w:r>
            <w:proofErr w:type="spellEnd"/>
          </w:p>
        </w:tc>
      </w:tr>
      <w:tr w:rsidR="004C434F" w:rsidRPr="004C434F" w14:paraId="248EE567" w14:textId="77777777" w:rsidTr="00A51B59">
        <w:tc>
          <w:tcPr>
            <w:tcW w:w="846" w:type="dxa"/>
          </w:tcPr>
          <w:p w14:paraId="7D5C2DDF" w14:textId="77777777" w:rsidR="00A51B59" w:rsidRPr="004C434F" w:rsidRDefault="00A51B59" w:rsidP="00A51B59">
            <w:pPr>
              <w:pStyle w:val="20"/>
            </w:pPr>
          </w:p>
        </w:tc>
        <w:tc>
          <w:tcPr>
            <w:tcW w:w="1559" w:type="dxa"/>
          </w:tcPr>
          <w:p w14:paraId="5458B35B" w14:textId="3F38CE7B" w:rsidR="00A51B59" w:rsidRPr="004C434F" w:rsidRDefault="00BD4FF7" w:rsidP="00B11FBA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Ս</w:t>
            </w:r>
            <w:r w:rsidR="00A51B59" w:rsidRPr="004C434F">
              <w:rPr>
                <w:rFonts w:ascii="GHEA Grapalat" w:hAnsi="GHEA Grapalat"/>
              </w:rPr>
              <w:t xml:space="preserve">3 </w:t>
            </w:r>
          </w:p>
        </w:tc>
        <w:tc>
          <w:tcPr>
            <w:tcW w:w="7088" w:type="dxa"/>
          </w:tcPr>
          <w:p w14:paraId="69E580E6" w14:textId="34F97F2E" w:rsidR="00A51B59" w:rsidRPr="004C434F" w:rsidRDefault="00A51B59" w:rsidP="00B11FB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Հաշմանդամներ, ովքեր տեղաշարժվելիս օգտագործում են լրացուցիչ հենարաններ (</w:t>
            </w:r>
            <w:proofErr w:type="spellStart"/>
            <w:r w:rsidR="00A64C24" w:rsidRPr="004C434F">
              <w:rPr>
                <w:rFonts w:ascii="GHEA Grapalat" w:hAnsi="GHEA Grapalat"/>
              </w:rPr>
              <w:t>հեն</w:t>
            </w:r>
            <w:r w:rsidRPr="004C434F">
              <w:rPr>
                <w:rFonts w:ascii="GHEA Grapalat" w:hAnsi="GHEA Grapalat"/>
              </w:rPr>
              <w:t>ակներ</w:t>
            </w:r>
            <w:proofErr w:type="spellEnd"/>
            <w:r w:rsidRPr="004C434F">
              <w:rPr>
                <w:rFonts w:ascii="GHEA Grapalat" w:hAnsi="GHEA Grapalat"/>
              </w:rPr>
              <w:t xml:space="preserve">, </w:t>
            </w:r>
            <w:proofErr w:type="spellStart"/>
            <w:r w:rsidRPr="004C434F">
              <w:rPr>
                <w:rFonts w:ascii="GHEA Grapalat" w:hAnsi="GHEA Grapalat"/>
              </w:rPr>
              <w:t>ձեռնափայտեր</w:t>
            </w:r>
            <w:proofErr w:type="spellEnd"/>
            <w:r w:rsidRPr="004C434F">
              <w:rPr>
                <w:rFonts w:ascii="GHEA Grapalat" w:hAnsi="GHEA Grapalat"/>
              </w:rPr>
              <w:t xml:space="preserve">) մեկ հենարանով, երկու հենարանով, </w:t>
            </w:r>
            <w:proofErr w:type="spellStart"/>
            <w:r w:rsidRPr="004C434F">
              <w:rPr>
                <w:rFonts w:ascii="GHEA Grapalat" w:hAnsi="GHEA Grapalat"/>
              </w:rPr>
              <w:t>տեղաշարժվողներ</w:t>
            </w:r>
            <w:proofErr w:type="spellEnd"/>
            <w:r w:rsidRPr="004C434F">
              <w:rPr>
                <w:rFonts w:ascii="GHEA Grapalat" w:hAnsi="GHEA Grapalat"/>
              </w:rPr>
              <w:t xml:space="preserve"> առանց լրացուցիչ հենարանների, հաշմանդամներ </w:t>
            </w:r>
            <w:proofErr w:type="spellStart"/>
            <w:r w:rsidRPr="004C434F">
              <w:rPr>
                <w:rFonts w:ascii="GHEA Grapalat" w:hAnsi="GHEA Grapalat"/>
              </w:rPr>
              <w:t>պրոթեզներով</w:t>
            </w:r>
            <w:proofErr w:type="spellEnd"/>
          </w:p>
        </w:tc>
      </w:tr>
      <w:tr w:rsidR="004C434F" w:rsidRPr="004C434F" w14:paraId="300D84AE" w14:textId="77777777" w:rsidTr="00A51B59">
        <w:tc>
          <w:tcPr>
            <w:tcW w:w="846" w:type="dxa"/>
          </w:tcPr>
          <w:p w14:paraId="19035ED6" w14:textId="77777777" w:rsidR="00A51B59" w:rsidRPr="004C434F" w:rsidRDefault="00A51B59" w:rsidP="00A51B59">
            <w:pPr>
              <w:pStyle w:val="20"/>
            </w:pPr>
          </w:p>
        </w:tc>
        <w:tc>
          <w:tcPr>
            <w:tcW w:w="1559" w:type="dxa"/>
          </w:tcPr>
          <w:p w14:paraId="3159F6FC" w14:textId="01561516" w:rsidR="00A51B59" w:rsidRPr="004C434F" w:rsidRDefault="00BD4FF7" w:rsidP="00B11FBA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Ս</w:t>
            </w:r>
            <w:r w:rsidR="00A51B59" w:rsidRPr="004C434F">
              <w:rPr>
                <w:rFonts w:ascii="GHEA Grapalat" w:hAnsi="GHEA Grapalat"/>
              </w:rPr>
              <w:t xml:space="preserve">4 </w:t>
            </w:r>
          </w:p>
        </w:tc>
        <w:tc>
          <w:tcPr>
            <w:tcW w:w="7088" w:type="dxa"/>
          </w:tcPr>
          <w:p w14:paraId="6364E0B6" w14:textId="4038EFD1" w:rsidR="00A51B59" w:rsidRPr="004C434F" w:rsidRDefault="006B5DE8" w:rsidP="00B11FBA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Հ</w:t>
            </w:r>
            <w:r w:rsidRPr="006B5DE8">
              <w:rPr>
                <w:rFonts w:ascii="GHEA Grapalat" w:hAnsi="GHEA Grapalat"/>
              </w:rPr>
              <w:t xml:space="preserve">աշմանդամություն ունեցող </w:t>
            </w:r>
            <w:r w:rsidR="00A51B59" w:rsidRPr="004C434F">
              <w:rPr>
                <w:rFonts w:ascii="GHEA Grapalat" w:hAnsi="GHEA Grapalat"/>
              </w:rPr>
              <w:t xml:space="preserve">և այլ սահմանափակ հնարավորություններով անձինք, ովքեր չեն պատկանում </w:t>
            </w:r>
            <w:r w:rsidR="00DC20DA">
              <w:rPr>
                <w:rFonts w:ascii="GHEA Grapalat" w:hAnsi="GHEA Grapalat"/>
              </w:rPr>
              <w:t>Ս2</w:t>
            </w:r>
            <w:r w:rsidR="00A51B59" w:rsidRPr="004C434F">
              <w:rPr>
                <w:rFonts w:ascii="GHEA Grapalat" w:hAnsi="GHEA Grapalat"/>
              </w:rPr>
              <w:t xml:space="preserve"> խմբին, </w:t>
            </w:r>
            <w:proofErr w:type="spellStart"/>
            <w:r w:rsidR="00A51B59" w:rsidRPr="004C434F">
              <w:rPr>
                <w:rFonts w:ascii="GHEA Grapalat" w:hAnsi="GHEA Grapalat"/>
              </w:rPr>
              <w:t>տեղաշարժվողներ</w:t>
            </w:r>
            <w:proofErr w:type="spellEnd"/>
            <w:r w:rsidR="00A51B59" w:rsidRPr="004C434F">
              <w:rPr>
                <w:rFonts w:ascii="GHEA Grapalat" w:hAnsi="GHEA Grapalat"/>
              </w:rPr>
              <w:t xml:space="preserve"> </w:t>
            </w:r>
            <w:proofErr w:type="spellStart"/>
            <w:r w:rsidR="00A51B59" w:rsidRPr="004C434F">
              <w:rPr>
                <w:rFonts w:ascii="GHEA Grapalat" w:hAnsi="GHEA Grapalat"/>
              </w:rPr>
              <w:t>անվասայլակներով</w:t>
            </w:r>
            <w:proofErr w:type="spellEnd"/>
          </w:p>
        </w:tc>
      </w:tr>
      <w:tr w:rsidR="004C434F" w:rsidRPr="004C434F" w14:paraId="5C8A590A" w14:textId="77777777" w:rsidTr="00A51B59">
        <w:tc>
          <w:tcPr>
            <w:tcW w:w="846" w:type="dxa"/>
          </w:tcPr>
          <w:p w14:paraId="11A7C388" w14:textId="77777777" w:rsidR="00A51B59" w:rsidRPr="004C434F" w:rsidRDefault="00A51B59" w:rsidP="00A51B59">
            <w:pPr>
              <w:pStyle w:val="20"/>
            </w:pPr>
          </w:p>
        </w:tc>
        <w:tc>
          <w:tcPr>
            <w:tcW w:w="1559" w:type="dxa"/>
          </w:tcPr>
          <w:p w14:paraId="6C04F459" w14:textId="38FE35C1" w:rsidR="00A51B59" w:rsidRPr="004C434F" w:rsidRDefault="003E7204" w:rsidP="00B11FB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ՈՇ</w:t>
            </w:r>
            <w:r w:rsidR="00A51B59" w:rsidRPr="004C434F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7088" w:type="dxa"/>
          </w:tcPr>
          <w:p w14:paraId="2187C50D" w14:textId="4E11FEA2" w:rsidR="003E7204" w:rsidRPr="004C434F" w:rsidRDefault="00A51B59" w:rsidP="00B11FB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Մարդիկ, ովքեր չունեն ինքնուրույն տեղաշարժվելու հնարավորություն (օրինակ՝ </w:t>
            </w:r>
            <w:proofErr w:type="spellStart"/>
            <w:r w:rsidRPr="004C434F">
              <w:rPr>
                <w:rFonts w:ascii="GHEA Grapalat" w:hAnsi="GHEA Grapalat"/>
              </w:rPr>
              <w:t>հենաշարժողական</w:t>
            </w:r>
            <w:proofErr w:type="spellEnd"/>
            <w:r w:rsidRPr="004C434F">
              <w:rPr>
                <w:rFonts w:ascii="GHEA Grapalat" w:hAnsi="GHEA Grapalat"/>
              </w:rPr>
              <w:t xml:space="preserve"> վնասվածքներ ունեցող մարդիկ), ինչպես նաև ոչ ինքնուրույն </w:t>
            </w:r>
            <w:proofErr w:type="spellStart"/>
            <w:r w:rsidRPr="004C434F">
              <w:rPr>
                <w:rFonts w:ascii="GHEA Grapalat" w:hAnsi="GHEA Grapalat"/>
              </w:rPr>
              <w:t>տեղաշարժվողներ</w:t>
            </w:r>
            <w:proofErr w:type="spellEnd"/>
            <w:r w:rsidRPr="004C434F">
              <w:rPr>
                <w:rFonts w:ascii="GHEA Grapalat" w:hAnsi="GHEA Grapalat"/>
              </w:rPr>
              <w:t xml:space="preserve"> (</w:t>
            </w:r>
            <w:proofErr w:type="spellStart"/>
            <w:r w:rsidRPr="004C434F">
              <w:rPr>
                <w:rFonts w:ascii="GHEA Grapalat" w:hAnsi="GHEA Grapalat"/>
              </w:rPr>
              <w:t>ուղեկցողի</w:t>
            </w:r>
            <w:proofErr w:type="spellEnd"/>
            <w:r w:rsidRPr="004C434F">
              <w:rPr>
                <w:rFonts w:ascii="GHEA Grapalat" w:hAnsi="GHEA Grapalat"/>
              </w:rPr>
              <w:t xml:space="preserve"> հետ) </w:t>
            </w:r>
            <w:proofErr w:type="spellStart"/>
            <w:r w:rsidRPr="004C434F">
              <w:rPr>
                <w:rFonts w:ascii="GHEA Grapalat" w:hAnsi="GHEA Grapalat"/>
              </w:rPr>
              <w:t>անվասայլակով</w:t>
            </w:r>
            <w:proofErr w:type="spellEnd"/>
            <w:r w:rsidR="00871B25" w:rsidRPr="004C434F">
              <w:rPr>
                <w:rFonts w:ascii="GHEA Grapalat" w:hAnsi="GHEA Grapalat"/>
              </w:rPr>
              <w:t xml:space="preserve"> </w:t>
            </w:r>
          </w:p>
          <w:p w14:paraId="151EE02A" w14:textId="76C057DE" w:rsidR="00A51B59" w:rsidRPr="004C434F" w:rsidRDefault="009E19D9" w:rsidP="00B11FBA">
            <w:pPr>
              <w:rPr>
                <w:rFonts w:ascii="GHEA Grapalat" w:hAnsi="GHEA Grapalat"/>
                <w:lang w:val="ru-RU"/>
              </w:rPr>
            </w:pPr>
            <w:r w:rsidRPr="004C434F">
              <w:rPr>
                <w:rFonts w:ascii="GHEA Grapalat" w:hAnsi="GHEA Grapalat"/>
                <w:lang w:val="ru-RU"/>
              </w:rPr>
              <w:t>(</w:t>
            </w:r>
            <w:r w:rsidRPr="004C434F">
              <w:rPr>
                <w:rFonts w:ascii="GHEA Grapalat" w:hAnsi="GHEA Grapalat"/>
              </w:rPr>
              <w:t>Ոչ Շարժունակ</w:t>
            </w:r>
            <w:r w:rsidRPr="004C434F">
              <w:rPr>
                <w:rFonts w:ascii="GHEA Grapalat" w:hAnsi="GHEA Grapalat"/>
                <w:lang w:val="ru-RU"/>
              </w:rPr>
              <w:t>)</w:t>
            </w:r>
          </w:p>
        </w:tc>
      </w:tr>
      <w:tr w:rsidR="004C434F" w:rsidRPr="004C434F" w14:paraId="37295A24" w14:textId="77777777" w:rsidTr="00A51B59">
        <w:tc>
          <w:tcPr>
            <w:tcW w:w="846" w:type="dxa"/>
          </w:tcPr>
          <w:p w14:paraId="4286ADCC" w14:textId="77777777" w:rsidR="00A51B59" w:rsidRPr="004C434F" w:rsidRDefault="00A51B59" w:rsidP="00A51B59">
            <w:pPr>
              <w:pStyle w:val="20"/>
            </w:pPr>
          </w:p>
        </w:tc>
        <w:tc>
          <w:tcPr>
            <w:tcW w:w="1559" w:type="dxa"/>
          </w:tcPr>
          <w:p w14:paraId="43C64ACB" w14:textId="13E4CE7C" w:rsidR="00A51B59" w:rsidRPr="004C434F" w:rsidRDefault="005875D8" w:rsidP="00B11FB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Ո</w:t>
            </w:r>
            <w:r w:rsidR="00A51B59" w:rsidRPr="004C434F">
              <w:rPr>
                <w:rFonts w:ascii="GHEA Grapalat" w:hAnsi="GHEA Grapalat"/>
              </w:rPr>
              <w:t xml:space="preserve">Տ </w:t>
            </w:r>
          </w:p>
        </w:tc>
        <w:tc>
          <w:tcPr>
            <w:tcW w:w="7088" w:type="dxa"/>
          </w:tcPr>
          <w:p w14:paraId="709FA5BE" w14:textId="77777777" w:rsidR="009E19D9" w:rsidRPr="004C434F" w:rsidRDefault="00A51B59" w:rsidP="00B11FB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Մարդիկ, որոնց տեղափոխման գործողությունները անթույլատրելի են կյանքին ուղղակի սպառնալիքի պատճառով, որ</w:t>
            </w:r>
            <w:r w:rsidR="00E17892" w:rsidRPr="004C434F">
              <w:rPr>
                <w:rFonts w:ascii="GHEA Grapalat" w:hAnsi="GHEA Grapalat"/>
              </w:rPr>
              <w:t>ը կառաջանա</w:t>
            </w:r>
            <w:r w:rsidRPr="004C434F">
              <w:rPr>
                <w:rFonts w:ascii="GHEA Grapalat" w:hAnsi="GHEA Grapalat"/>
              </w:rPr>
              <w:t xml:space="preserve"> տեղափոխումից </w:t>
            </w:r>
          </w:p>
          <w:p w14:paraId="293025DD" w14:textId="4801301D" w:rsidR="00A51B59" w:rsidRPr="004C434F" w:rsidRDefault="009E19D9" w:rsidP="00B11FB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(Ոչ Տեղափոխելի)</w:t>
            </w:r>
          </w:p>
        </w:tc>
      </w:tr>
      <w:tr w:rsidR="00A51B59" w:rsidRPr="004C434F" w14:paraId="58C6C006" w14:textId="77777777" w:rsidTr="00A51B59">
        <w:tc>
          <w:tcPr>
            <w:tcW w:w="846" w:type="dxa"/>
          </w:tcPr>
          <w:p w14:paraId="4873DC29" w14:textId="77777777" w:rsidR="00A51B59" w:rsidRPr="004C434F" w:rsidRDefault="00A51B59" w:rsidP="00A51B59">
            <w:pPr>
              <w:pStyle w:val="20"/>
            </w:pPr>
          </w:p>
        </w:tc>
        <w:tc>
          <w:tcPr>
            <w:tcW w:w="1559" w:type="dxa"/>
          </w:tcPr>
          <w:p w14:paraId="1FD1FCDE" w14:textId="5AF55FF0" w:rsidR="00A51B59" w:rsidRPr="004C434F" w:rsidRDefault="009D4E5D" w:rsidP="00B11FB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ՍԱ </w:t>
            </w:r>
          </w:p>
        </w:tc>
        <w:tc>
          <w:tcPr>
            <w:tcW w:w="7088" w:type="dxa"/>
          </w:tcPr>
          <w:p w14:paraId="0983AA69" w14:textId="77777777" w:rsidR="00A51B59" w:rsidRPr="004C434F" w:rsidRDefault="009E19D9" w:rsidP="00B11FB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Սահմանափակ Ա</w:t>
            </w:r>
            <w:r w:rsidR="00A51B59" w:rsidRPr="004C434F">
              <w:rPr>
                <w:rFonts w:ascii="GHEA Grapalat" w:hAnsi="GHEA Grapalat"/>
              </w:rPr>
              <w:t>զատության աստիճան ունեցող մարդիկ, այդ թվում՝ հոգեկան շեղումներ ունեցող մարդիկ</w:t>
            </w:r>
          </w:p>
          <w:p w14:paraId="55DEA0AC" w14:textId="1B2D227D" w:rsidR="009E19D9" w:rsidRPr="004C434F" w:rsidRDefault="009E19D9" w:rsidP="00B11FB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(Սահմանափակ Ազատության)</w:t>
            </w:r>
          </w:p>
        </w:tc>
      </w:tr>
    </w:tbl>
    <w:p w14:paraId="018F7352" w14:textId="77777777" w:rsidR="007E45EA" w:rsidRPr="004C434F" w:rsidRDefault="007E45EA" w:rsidP="00F23EBA">
      <w:pPr>
        <w:spacing w:after="120" w:line="240" w:lineRule="auto"/>
        <w:rPr>
          <w:rFonts w:ascii="GHEA Grapalat" w:hAnsi="GHEA Grapalat"/>
        </w:rPr>
      </w:pPr>
    </w:p>
    <w:p w14:paraId="5005C60E" w14:textId="77777777" w:rsidR="007E45EA" w:rsidRPr="004C434F" w:rsidRDefault="007E45EA" w:rsidP="007F2C4A">
      <w:pPr>
        <w:pStyle w:val="1"/>
      </w:pPr>
      <w:bookmarkStart w:id="8" w:name="_Toc204159436"/>
      <w:r w:rsidRPr="004C434F">
        <w:t>Հողամասերի և ընդհանուր օգտագործման տարածքների նկատմամբ պահանջներ</w:t>
      </w:r>
      <w:bookmarkEnd w:id="8"/>
    </w:p>
    <w:p w14:paraId="088BF383" w14:textId="77777777" w:rsidR="007E45EA" w:rsidRPr="004C434F" w:rsidRDefault="007E45EA" w:rsidP="008A2BFE">
      <w:pPr>
        <w:pStyle w:val="2"/>
      </w:pPr>
      <w:bookmarkStart w:id="9" w:name="_Toc204159437"/>
      <w:r w:rsidRPr="004C434F">
        <w:t xml:space="preserve">Մուտքեր և </w:t>
      </w:r>
      <w:proofErr w:type="spellStart"/>
      <w:r w:rsidRPr="004C434F">
        <w:t>երթևեկության</w:t>
      </w:r>
      <w:proofErr w:type="spellEnd"/>
      <w:r w:rsidRPr="004C434F">
        <w:t xml:space="preserve"> ուղիներ</w:t>
      </w:r>
      <w:bookmarkEnd w:id="9"/>
    </w:p>
    <w:p w14:paraId="7C0995B1" w14:textId="495798F3" w:rsidR="007E45EA" w:rsidRPr="004C434F" w:rsidRDefault="007E45EA" w:rsidP="008C523F">
      <w:pPr>
        <w:pStyle w:val="10"/>
      </w:pPr>
      <w:r w:rsidRPr="004C434F">
        <w:t xml:space="preserve">Հողամասը, որի վրա գտնվում է շենքը կամ </w:t>
      </w:r>
      <w:r w:rsidR="00E17892" w:rsidRPr="004C434F">
        <w:t>շինությունը</w:t>
      </w:r>
      <w:r w:rsidRPr="004C434F">
        <w:t xml:space="preserve">, պետք է ներառի հաշմանդամություն ունեցող անձանց կողմից վարվող կամ նրանց տեղափոխող մեքենաների մուտքի և կայանման տեղ, ինչպես նաև հետիոտների երթուղիներ և հանգստի գոտիներ, որոնք հարմար են </w:t>
      </w:r>
      <w:r w:rsidR="00A95D01" w:rsidRPr="004C434F">
        <w:t xml:space="preserve">ԲՍԽ-ի </w:t>
      </w:r>
      <w:r w:rsidRPr="004C434F">
        <w:t>համար։ Հողամաս</w:t>
      </w:r>
      <w:r w:rsidR="007921D0" w:rsidRPr="004C434F">
        <w:t>ի</w:t>
      </w:r>
      <w:r w:rsidRPr="004C434F">
        <w:t xml:space="preserve"> մուտքի մոտ անհրաժեշտ է տեղադրել օբյեկտի մասին </w:t>
      </w:r>
      <w:r w:rsidR="007921D0" w:rsidRPr="004C434F">
        <w:t>մատչելի տեղեկատվություն</w:t>
      </w:r>
      <w:r w:rsidR="007921D0" w:rsidRPr="004C434F" w:rsidDel="008B6A4F">
        <w:t xml:space="preserve"> </w:t>
      </w:r>
      <w:r w:rsidR="00A95D01" w:rsidRPr="004C434F">
        <w:t xml:space="preserve">ԲՍԽ-ի </w:t>
      </w:r>
      <w:r w:rsidRPr="004C434F">
        <w:t>համար։</w:t>
      </w:r>
    </w:p>
    <w:p w14:paraId="16C0B4D8" w14:textId="2E8DE9FE" w:rsidR="007E45EA" w:rsidRPr="004C434F" w:rsidRDefault="00A95D01" w:rsidP="008C523F">
      <w:pPr>
        <w:pStyle w:val="10"/>
      </w:pPr>
      <w:r w:rsidRPr="004C434F">
        <w:t xml:space="preserve">ԲՍԽ-ի </w:t>
      </w:r>
      <w:r w:rsidR="007E45EA" w:rsidRPr="004C434F">
        <w:t xml:space="preserve">տեղաշարժման </w:t>
      </w:r>
      <w:proofErr w:type="spellStart"/>
      <w:r w:rsidR="007E45EA" w:rsidRPr="004C434F">
        <w:t>ուղիներում</w:t>
      </w:r>
      <w:proofErr w:type="spellEnd"/>
      <w:r w:rsidR="007E45EA" w:rsidRPr="004C434F">
        <w:t xml:space="preserve"> արգելվում է տեղադրել անթափանց երկկողմանի դարպասներ, պտտվող </w:t>
      </w:r>
      <w:proofErr w:type="spellStart"/>
      <w:r w:rsidR="007E45EA" w:rsidRPr="004C434F">
        <w:t>փեղկերով</w:t>
      </w:r>
      <w:proofErr w:type="spellEnd"/>
      <w:r w:rsidR="007E45EA" w:rsidRPr="004C434F">
        <w:t xml:space="preserve"> դարպասներ, </w:t>
      </w:r>
      <w:proofErr w:type="spellStart"/>
      <w:r w:rsidR="007E45EA" w:rsidRPr="004C434F">
        <w:t>տուրնիկետներ</w:t>
      </w:r>
      <w:proofErr w:type="spellEnd"/>
      <w:r w:rsidR="007E45EA" w:rsidRPr="004C434F">
        <w:t xml:space="preserve"> և այլ սարքեր, որոնք խոչընդոտում են ազատ անցումը։</w:t>
      </w:r>
    </w:p>
    <w:p w14:paraId="79E67A96" w14:textId="3E7B2966" w:rsidR="007E45EA" w:rsidRPr="004C434F" w:rsidRDefault="007E45EA" w:rsidP="008C523F">
      <w:pPr>
        <w:pStyle w:val="10"/>
      </w:pPr>
      <w:r w:rsidRPr="004C434F">
        <w:t xml:space="preserve">Հողամասում պետք է նախատեսված լինի </w:t>
      </w:r>
      <w:r w:rsidR="00A95D01" w:rsidRPr="004C434F">
        <w:t xml:space="preserve">ԲՍԽ-ի </w:t>
      </w:r>
      <w:r w:rsidRPr="004C434F">
        <w:t xml:space="preserve">անվտանգ և հարմարավետ տեղաշարժը հողամասի սահմաններից </w:t>
      </w:r>
      <w:proofErr w:type="spellStart"/>
      <w:r w:rsidRPr="004C434F">
        <w:t>մինչև</w:t>
      </w:r>
      <w:proofErr w:type="spellEnd"/>
      <w:r w:rsidRPr="004C434F">
        <w:t xml:space="preserve"> շենքի մուտքը։ Ճանապարհները պետք է կապված լինեն հասարակական տրանսպորտի կանգառների և հողամասի սահմաններից դուրս գտնվող այլ </w:t>
      </w:r>
      <w:proofErr w:type="spellStart"/>
      <w:r w:rsidRPr="004C434F">
        <w:t>հետիոտնային</w:t>
      </w:r>
      <w:proofErr w:type="spellEnd"/>
      <w:r w:rsidRPr="004C434F">
        <w:t xml:space="preserve"> և տրանսպորտային երթուղիների հետ։ </w:t>
      </w:r>
      <w:proofErr w:type="spellStart"/>
      <w:r w:rsidRPr="004C434F">
        <w:t>Նավիգացիան</w:t>
      </w:r>
      <w:proofErr w:type="spellEnd"/>
      <w:r w:rsidRPr="004C434F">
        <w:t xml:space="preserve"> և տեղեկատվական ցուցանակները պետք է մատչելի լինեն </w:t>
      </w:r>
      <w:r w:rsidR="00A95D01" w:rsidRPr="004C434F">
        <w:t xml:space="preserve">ԲՍԽ-ի </w:t>
      </w:r>
      <w:r w:rsidRPr="004C434F">
        <w:t>համար օբյեկտում գտնվող հիմնարկների աշխատանքային ժամերին։</w:t>
      </w:r>
    </w:p>
    <w:p w14:paraId="1F76771B" w14:textId="36D94BFE" w:rsidR="007E45EA" w:rsidRPr="004C434F" w:rsidRDefault="007E45EA" w:rsidP="0099700A">
      <w:pPr>
        <w:pStyle w:val="10"/>
      </w:pPr>
      <w:r w:rsidRPr="004C434F">
        <w:t xml:space="preserve">Եթե առկա կառուցապատման մեջ կամ անհարթ կամ հատվող տեղանքում նախագծված </w:t>
      </w:r>
      <w:proofErr w:type="spellStart"/>
      <w:r w:rsidRPr="004C434F">
        <w:t>հետիոտնային</w:t>
      </w:r>
      <w:proofErr w:type="spellEnd"/>
      <w:r w:rsidRPr="004C434F">
        <w:t xml:space="preserve"> </w:t>
      </w:r>
      <w:proofErr w:type="spellStart"/>
      <w:r w:rsidRPr="004C434F">
        <w:t>երթևեկության</w:t>
      </w:r>
      <w:proofErr w:type="spellEnd"/>
      <w:r w:rsidRPr="004C434F">
        <w:t xml:space="preserve"> ուղիները անհարմար են </w:t>
      </w:r>
      <w:r w:rsidR="00A95D01" w:rsidRPr="004C434F">
        <w:t xml:space="preserve">ԲՍԽ-ի </w:t>
      </w:r>
      <w:r w:rsidRPr="004C434F">
        <w:t xml:space="preserve">համար, ապա անհրաժեշտ է նախատեսել այլընտրանքային անվտանգ երթուղիներ </w:t>
      </w:r>
      <w:r w:rsidR="00A95D01" w:rsidRPr="004C434F">
        <w:t xml:space="preserve">ԲՍԽ-ի </w:t>
      </w:r>
      <w:r w:rsidRPr="004C434F">
        <w:t xml:space="preserve">համար </w:t>
      </w:r>
      <w:proofErr w:type="spellStart"/>
      <w:r w:rsidRPr="004C434F">
        <w:t>կարևոր</w:t>
      </w:r>
      <w:proofErr w:type="spellEnd"/>
      <w:r w:rsidRPr="004C434F">
        <w:t xml:space="preserve"> կետերի </w:t>
      </w:r>
      <w:proofErr w:type="spellStart"/>
      <w:r w:rsidRPr="004C434F">
        <w:t>միջև</w:t>
      </w:r>
      <w:proofErr w:type="spellEnd"/>
      <w:r w:rsidRPr="004C434F">
        <w:t xml:space="preserve"> (օրինակ՝ մուտքից </w:t>
      </w:r>
      <w:proofErr w:type="spellStart"/>
      <w:r w:rsidRPr="004C434F">
        <w:t>մինչև</w:t>
      </w:r>
      <w:proofErr w:type="spellEnd"/>
      <w:r w:rsidRPr="004C434F">
        <w:t xml:space="preserve"> շենք կամ </w:t>
      </w:r>
      <w:proofErr w:type="spellStart"/>
      <w:r w:rsidRPr="004C434F">
        <w:t>մինչև</w:t>
      </w:r>
      <w:proofErr w:type="spellEnd"/>
      <w:r w:rsidRPr="004C434F">
        <w:t xml:space="preserve"> </w:t>
      </w:r>
      <w:proofErr w:type="spellStart"/>
      <w:r w:rsidRPr="004C434F">
        <w:t>կայանատեղի</w:t>
      </w:r>
      <w:proofErr w:type="spellEnd"/>
      <w:r w:rsidRPr="004C434F">
        <w:t>)։ Այս երթուղիները չպետք է լինեն 300 մ ավելի երկար։</w:t>
      </w:r>
      <w:r w:rsidR="0099700A" w:rsidRPr="004C434F">
        <w:t xml:space="preserve"> </w:t>
      </w:r>
      <w:proofErr w:type="spellStart"/>
      <w:r w:rsidRPr="004C434F">
        <w:t>Հետիոտնային</w:t>
      </w:r>
      <w:proofErr w:type="spellEnd"/>
      <w:r w:rsidRPr="004C434F">
        <w:t xml:space="preserve"> արահետները կարելի է կառուցել </w:t>
      </w:r>
      <w:proofErr w:type="spellStart"/>
      <w:r w:rsidRPr="004C434F">
        <w:t>երթևեկելի</w:t>
      </w:r>
      <w:proofErr w:type="spellEnd"/>
      <w:r w:rsidRPr="004C434F">
        <w:t xml:space="preserve"> մասի հետ նույն մակարդակի վրա, եթե պահպանվում են անվտանգության կանոնները, և արահետները պետք է հստակ առանձնացվեն </w:t>
      </w:r>
      <w:proofErr w:type="spellStart"/>
      <w:r w:rsidRPr="004C434F">
        <w:t>գծանշումներով</w:t>
      </w:r>
      <w:proofErr w:type="spellEnd"/>
      <w:r w:rsidRPr="004C434F">
        <w:t>։</w:t>
      </w:r>
    </w:p>
    <w:p w14:paraId="1EC405E7" w14:textId="6E4EAD2A" w:rsidR="007E45EA" w:rsidRPr="004C434F" w:rsidRDefault="007E45EA" w:rsidP="008C523F">
      <w:pPr>
        <w:pStyle w:val="10"/>
      </w:pPr>
      <w:r w:rsidRPr="004C434F">
        <w:lastRenderedPageBreak/>
        <w:t xml:space="preserve">Եթե </w:t>
      </w:r>
      <w:proofErr w:type="spellStart"/>
      <w:r w:rsidRPr="004C434F">
        <w:t>հետիոտնային</w:t>
      </w:r>
      <w:proofErr w:type="spellEnd"/>
      <w:r w:rsidRPr="004C434F">
        <w:t xml:space="preserve"> </w:t>
      </w:r>
      <w:proofErr w:type="spellStart"/>
      <w:r w:rsidRPr="004C434F">
        <w:t>արահետն</w:t>
      </w:r>
      <w:proofErr w:type="spellEnd"/>
      <w:r w:rsidRPr="004C434F">
        <w:t xml:space="preserve"> անցնում է </w:t>
      </w:r>
      <w:proofErr w:type="spellStart"/>
      <w:r w:rsidRPr="004C434F">
        <w:t>երթևեկելի</w:t>
      </w:r>
      <w:proofErr w:type="spellEnd"/>
      <w:r w:rsidRPr="004C434F">
        <w:t xml:space="preserve"> մասով, որտեղ բարձրության տարբերությունը </w:t>
      </w:r>
      <w:proofErr w:type="spellStart"/>
      <w:r w:rsidRPr="004C434F">
        <w:t>մինչև</w:t>
      </w:r>
      <w:proofErr w:type="spellEnd"/>
      <w:r w:rsidRPr="004C434F">
        <w:t xml:space="preserve"> 20 սմ է, ապա անհրաժեշտ է տեղադրել </w:t>
      </w:r>
      <w:r w:rsidR="001F08DD" w:rsidRPr="004C434F">
        <w:t>սահուն իջեցում</w:t>
      </w:r>
      <w:r w:rsidRPr="004C434F">
        <w:t xml:space="preserve">՝ </w:t>
      </w:r>
      <w:proofErr w:type="spellStart"/>
      <w:r w:rsidRPr="004C434F">
        <w:t>եզրաքարային</w:t>
      </w:r>
      <w:proofErr w:type="spellEnd"/>
      <w:r w:rsidRPr="004C434F">
        <w:t xml:space="preserve"> </w:t>
      </w:r>
      <w:proofErr w:type="spellStart"/>
      <w:r w:rsidRPr="004C434F">
        <w:t>թեքահարթակներ</w:t>
      </w:r>
      <w:proofErr w:type="spellEnd"/>
      <w:r w:rsidRPr="004C434F">
        <w:t xml:space="preserve"> և ճանապարհի հատուկ բարձրացված հատվածներ՝ արհեստական անհարթություններ, որպեսզի ապահովվի </w:t>
      </w:r>
      <w:r w:rsidR="00A95D01" w:rsidRPr="004C434F">
        <w:t xml:space="preserve">ԲՍԽ-ի </w:t>
      </w:r>
      <w:r w:rsidRPr="004C434F">
        <w:t xml:space="preserve">անվտանգ և հարմարավետ անցումը։ Արհեստական անհարթությունները կատարվում են </w:t>
      </w:r>
      <w:r w:rsidR="00773B6E" w:rsidRPr="004C434F">
        <w:t>ԳՕՍՏ Ռ 52605</w:t>
      </w:r>
      <w:r w:rsidRPr="004C434F">
        <w:t xml:space="preserve">։ </w:t>
      </w:r>
      <w:proofErr w:type="spellStart"/>
      <w:r w:rsidRPr="004C434F">
        <w:t>Թեքահարթակները</w:t>
      </w:r>
      <w:proofErr w:type="spellEnd"/>
      <w:r w:rsidRPr="004C434F">
        <w:t xml:space="preserve"> տեղադրվում են ճանապարհի երկու կողմերում՝ մայթերին և կուտակային </w:t>
      </w:r>
      <w:proofErr w:type="spellStart"/>
      <w:r w:rsidRPr="004C434F">
        <w:t>հարթակներին</w:t>
      </w:r>
      <w:proofErr w:type="spellEnd"/>
      <w:r w:rsidRPr="004C434F">
        <w:t xml:space="preserve">, և տեղադրվում են ուղիղ գծով՝ համաձայն </w:t>
      </w:r>
      <w:r w:rsidR="002D544C" w:rsidRPr="004C434F">
        <w:rPr>
          <w:rFonts w:eastAsia="Times New Roman" w:cs="Times New Roman"/>
          <w:lang w:eastAsia="hy-AM"/>
        </w:rPr>
        <w:t xml:space="preserve">ՀՀ քաղաքաշինության կոմիտեի նախագահի 2018 թվականի ապրիլի 5-ի N 43-Ա հրամանով հաստատված </w:t>
      </w:r>
      <w:r w:rsidR="002D544C" w:rsidRPr="004C434F">
        <w:t xml:space="preserve">ՀՀԿՀ 23-101-2017 նախագծման կանոնների հավաքածուի </w:t>
      </w:r>
      <w:r w:rsidRPr="004C434F">
        <w:t>VI բաժնի։</w:t>
      </w:r>
    </w:p>
    <w:p w14:paraId="61232025" w14:textId="77777777" w:rsidR="007E45EA" w:rsidRPr="004C434F" w:rsidRDefault="007E45EA" w:rsidP="008C523F">
      <w:pPr>
        <w:pStyle w:val="10"/>
      </w:pPr>
      <w:r w:rsidRPr="004C434F">
        <w:t xml:space="preserve">Եթե կան ստորգետնյա կամ վերգետնյա անցումներ, ապա դրանք պետք է հագեցած լինեն </w:t>
      </w:r>
      <w:proofErr w:type="spellStart"/>
      <w:r w:rsidRPr="004C434F">
        <w:t>թեքահարթակներով</w:t>
      </w:r>
      <w:proofErr w:type="spellEnd"/>
      <w:r w:rsidRPr="004C434F">
        <w:t xml:space="preserve"> կամ </w:t>
      </w:r>
      <w:proofErr w:type="spellStart"/>
      <w:r w:rsidRPr="004C434F">
        <w:t>վերելակներով</w:t>
      </w:r>
      <w:proofErr w:type="spellEnd"/>
      <w:r w:rsidRPr="004C434F">
        <w:t>։ Նման անցումների մատչելիությունը կարգավորվում է սույն շինարարական նորմերի 17-րդ և 27-45-րդ կետերով։</w:t>
      </w:r>
    </w:p>
    <w:p w14:paraId="1B95123F" w14:textId="13888944" w:rsidR="007E45EA" w:rsidRPr="004C434F" w:rsidRDefault="00A95D01" w:rsidP="008C523F">
      <w:pPr>
        <w:pStyle w:val="10"/>
      </w:pPr>
      <w:r w:rsidRPr="004C434F">
        <w:t xml:space="preserve">ԲՍԽ-ի </w:t>
      </w:r>
      <w:r w:rsidR="007E45EA" w:rsidRPr="004C434F">
        <w:t xml:space="preserve">համար </w:t>
      </w:r>
      <w:proofErr w:type="spellStart"/>
      <w:r w:rsidR="007E45EA" w:rsidRPr="004C434F">
        <w:t>հետիոտնային</w:t>
      </w:r>
      <w:proofErr w:type="spellEnd"/>
      <w:r w:rsidR="007E45EA" w:rsidRPr="004C434F">
        <w:t xml:space="preserve"> արահետի լայնությունը պետք է լինի առնվազն 2 մ, իսկ ազատ բարձրությունը՝ առնվազն 2,1 մ։ Եթե տարածքը սահմանափակ է, լայնությունը կարելի է նվազեցնել </w:t>
      </w:r>
      <w:proofErr w:type="spellStart"/>
      <w:r w:rsidR="007E45EA" w:rsidRPr="004C434F">
        <w:t>մինչև</w:t>
      </w:r>
      <w:proofErr w:type="spellEnd"/>
      <w:r w:rsidR="007E45EA" w:rsidRPr="004C434F">
        <w:t xml:space="preserve"> 1,2 մ, բայց յուրաքանչյուր 25 մ-ի վրա անհրաժեշտ է նախատեսել լայնացում («գրպան») </w:t>
      </w:r>
      <w:r w:rsidR="004F4522" w:rsidRPr="004F4522">
        <w:t>հաշմանդամություն ունեցող անձանց</w:t>
      </w:r>
      <w:r w:rsidR="004F4522" w:rsidRPr="004F4522" w:rsidDel="004F4522">
        <w:t xml:space="preserve"> </w:t>
      </w:r>
      <w:proofErr w:type="spellStart"/>
      <w:r w:rsidR="00246651" w:rsidRPr="004C434F">
        <w:t>անվասայլակ</w:t>
      </w:r>
      <w:r w:rsidR="007E45EA" w:rsidRPr="004C434F">
        <w:t>ների</w:t>
      </w:r>
      <w:proofErr w:type="spellEnd"/>
      <w:r w:rsidR="007E45EA" w:rsidRPr="004C434F">
        <w:t xml:space="preserve"> համար՝ առնվազն 2,5 մ երկարությամբ և առնվազն 2 մ ընդհանուր լայնությամբ։ Այստեղ և հետագայում բոլոր չափերը նշված են որպես ներքին, այսինքն՝ չափվում են մատչելի տարածքով, որն իրականում կարող է օգտագործել մարդը՝ առանց հաշվի առնելու </w:t>
      </w:r>
      <w:proofErr w:type="spellStart"/>
      <w:r w:rsidR="006650E1" w:rsidRPr="004C434F">
        <w:t>բռնաձող</w:t>
      </w:r>
      <w:r w:rsidR="007E45EA" w:rsidRPr="004C434F">
        <w:t>երը</w:t>
      </w:r>
      <w:proofErr w:type="spellEnd"/>
      <w:r w:rsidR="007E45EA" w:rsidRPr="004C434F">
        <w:t xml:space="preserve">, </w:t>
      </w:r>
      <w:proofErr w:type="spellStart"/>
      <w:r w:rsidR="007E45EA" w:rsidRPr="004C434F">
        <w:t>եզրաքարերը</w:t>
      </w:r>
      <w:proofErr w:type="spellEnd"/>
      <w:r w:rsidR="007E45EA" w:rsidRPr="004C434F">
        <w:t xml:space="preserve">, պատերը կամ այլ տարրեր, որոնք կարող են նվազեցնել անցումի </w:t>
      </w:r>
      <w:r w:rsidR="00A064F0" w:rsidRPr="004C434F">
        <w:t>մաքուր</w:t>
      </w:r>
      <w:r w:rsidR="007E45EA" w:rsidRPr="004C434F">
        <w:t xml:space="preserve"> լայնությունը կամ բարձրությունը։</w:t>
      </w:r>
    </w:p>
    <w:p w14:paraId="40E9B674" w14:textId="2820A435" w:rsidR="007E45EA" w:rsidRPr="004C434F" w:rsidRDefault="007E45EA" w:rsidP="008C523F">
      <w:pPr>
        <w:pStyle w:val="10"/>
      </w:pPr>
      <w:proofErr w:type="spellStart"/>
      <w:r w:rsidRPr="004C434F">
        <w:t>Հետիոտնային</w:t>
      </w:r>
      <w:proofErr w:type="spellEnd"/>
      <w:r w:rsidRPr="004C434F">
        <w:t xml:space="preserve"> արահետի երկայնական թեքությունը ոչ ավելի, քան 5% (1:20): Տարածության պակասի կամ բարդ ռելիեֆի դեպքում թույլատրվում է </w:t>
      </w:r>
      <w:proofErr w:type="spellStart"/>
      <w:r w:rsidRPr="004C434F">
        <w:t>հետիոտնային</w:t>
      </w:r>
      <w:proofErr w:type="spellEnd"/>
      <w:r w:rsidRPr="004C434F">
        <w:t xml:space="preserve"> հատվածների կառուցում 4%-</w:t>
      </w:r>
      <w:proofErr w:type="spellStart"/>
      <w:r w:rsidRPr="004C434F">
        <w:t>ից</w:t>
      </w:r>
      <w:proofErr w:type="spellEnd"/>
      <w:r w:rsidRPr="004C434F">
        <w:t xml:space="preserve"> </w:t>
      </w:r>
      <w:proofErr w:type="spellStart"/>
      <w:r w:rsidRPr="004C434F">
        <w:t>մինչև</w:t>
      </w:r>
      <w:proofErr w:type="spellEnd"/>
      <w:r w:rsidRPr="004C434F">
        <w:t xml:space="preserve"> 8% երկայնական թեքությամբ, պայմանով, որ</w:t>
      </w:r>
      <w:r w:rsidR="00A064F0" w:rsidRPr="004C434F">
        <w:t>՝</w:t>
      </w:r>
    </w:p>
    <w:p w14:paraId="6109697D" w14:textId="7D1BFCE8" w:rsidR="007E45EA" w:rsidRPr="004C434F" w:rsidRDefault="007E45EA" w:rsidP="00081942">
      <w:pPr>
        <w:pStyle w:val="20"/>
        <w:numPr>
          <w:ilvl w:val="0"/>
          <w:numId w:val="5"/>
        </w:numPr>
      </w:pPr>
      <w:r w:rsidRPr="004C434F">
        <w:t>յուրաքանչյուր նման հատվածի երկարությունը չի գերազանցում 50 մ</w:t>
      </w:r>
      <w:r w:rsidR="00A064F0" w:rsidRPr="004C434F">
        <w:t>,</w:t>
      </w:r>
    </w:p>
    <w:p w14:paraId="4120C916" w14:textId="79E43ECF" w:rsidR="007E45EA" w:rsidRPr="004C434F" w:rsidRDefault="007E45EA" w:rsidP="00081942">
      <w:pPr>
        <w:pStyle w:val="20"/>
        <w:numPr>
          <w:ilvl w:val="0"/>
          <w:numId w:val="5"/>
        </w:numPr>
      </w:pPr>
      <w:r w:rsidRPr="004C434F">
        <w:lastRenderedPageBreak/>
        <w:t xml:space="preserve">յուրաքանչյուր նման հատվածում պետք է տեղադրվեն 0,9 մ բարձրության վրա </w:t>
      </w:r>
      <w:proofErr w:type="spellStart"/>
      <w:r w:rsidR="006650E1" w:rsidRPr="004C434F">
        <w:t>բռնաձող</w:t>
      </w:r>
      <w:r w:rsidRPr="004C434F">
        <w:t>երով</w:t>
      </w:r>
      <w:proofErr w:type="spellEnd"/>
      <w:r w:rsidRPr="004C434F">
        <w:t xml:space="preserve"> </w:t>
      </w:r>
      <w:proofErr w:type="spellStart"/>
      <w:r w:rsidR="00A23AE4" w:rsidRPr="004C434F">
        <w:t>արգելապատնեշ</w:t>
      </w:r>
      <w:r w:rsidRPr="004C434F">
        <w:t>ներ</w:t>
      </w:r>
      <w:proofErr w:type="spellEnd"/>
      <w:r w:rsidR="00A064F0" w:rsidRPr="004C434F">
        <w:t>,</w:t>
      </w:r>
    </w:p>
    <w:p w14:paraId="21CF2151" w14:textId="529627FA" w:rsidR="007E45EA" w:rsidRPr="004C434F" w:rsidRDefault="007E45EA" w:rsidP="00081942">
      <w:pPr>
        <w:pStyle w:val="20"/>
        <w:numPr>
          <w:ilvl w:val="0"/>
          <w:numId w:val="5"/>
        </w:numPr>
      </w:pPr>
      <w:r w:rsidRPr="004C434F">
        <w:t>բոլոր նման հատվածների ընդհանուր երկարությունը չպետք է գերազանցի 50 մ երթուղու յուրաքանչյուր 300 մ վրա։</w:t>
      </w:r>
    </w:p>
    <w:p w14:paraId="223DEF7A" w14:textId="6F71D270" w:rsidR="007E45EA" w:rsidRPr="004C434F" w:rsidRDefault="007E45EA" w:rsidP="00000CD7">
      <w:pPr>
        <w:pStyle w:val="10"/>
      </w:pPr>
      <w:r w:rsidRPr="004C434F">
        <w:t>4%-</w:t>
      </w:r>
      <w:proofErr w:type="spellStart"/>
      <w:r w:rsidRPr="004C434F">
        <w:t>ից</w:t>
      </w:r>
      <w:proofErr w:type="spellEnd"/>
      <w:r w:rsidRPr="004C434F">
        <w:t xml:space="preserve"> ավելի երկայնական թեքություն ունեցող </w:t>
      </w:r>
      <w:proofErr w:type="spellStart"/>
      <w:r w:rsidRPr="004C434F">
        <w:t>հետիոտնային</w:t>
      </w:r>
      <w:proofErr w:type="spellEnd"/>
      <w:r w:rsidRPr="004C434F">
        <w:t xml:space="preserve"> ուղիների վրա անհրաժեշտ է կազմակերպել հանգստի հատվածներ</w:t>
      </w:r>
      <w:r w:rsidR="00A064F0" w:rsidRPr="004C434F">
        <w:t>՝</w:t>
      </w:r>
    </w:p>
    <w:p w14:paraId="3D18E700" w14:textId="1463C5D2" w:rsidR="007E45EA" w:rsidRPr="004C434F" w:rsidRDefault="007E45EA" w:rsidP="00000CD7">
      <w:pPr>
        <w:pStyle w:val="20"/>
        <w:numPr>
          <w:ilvl w:val="0"/>
          <w:numId w:val="6"/>
        </w:numPr>
      </w:pPr>
      <w:r w:rsidRPr="004C434F">
        <w:t xml:space="preserve">յուրաքանչյուր 0,5 մ </w:t>
      </w:r>
      <w:r w:rsidR="0096670E" w:rsidRPr="004C434F">
        <w:t xml:space="preserve"> ուղղաձիգ</w:t>
      </w:r>
      <w:r w:rsidRPr="004C434F">
        <w:t xml:space="preserve"> բարձրացման դեպքում պետք է լինի առնվազն 1,5 մ երկարությամբ հորիզոնական հարթակ</w:t>
      </w:r>
      <w:r w:rsidR="00A064F0" w:rsidRPr="004C434F">
        <w:t>,</w:t>
      </w:r>
    </w:p>
    <w:p w14:paraId="7F62B001" w14:textId="43A1E98A" w:rsidR="007E45EA" w:rsidRPr="004C434F" w:rsidRDefault="007E45EA" w:rsidP="00000CD7">
      <w:pPr>
        <w:pStyle w:val="20"/>
        <w:numPr>
          <w:ilvl w:val="0"/>
          <w:numId w:val="6"/>
        </w:numPr>
      </w:pPr>
      <w:r w:rsidRPr="004C434F">
        <w:t xml:space="preserve">յուրաքանչյուր 1,5 մ </w:t>
      </w:r>
      <w:r w:rsidR="00465A6F" w:rsidRPr="004C434F">
        <w:t xml:space="preserve"> </w:t>
      </w:r>
      <w:proofErr w:type="spellStart"/>
      <w:r w:rsidR="0096670E" w:rsidRPr="004C434F">
        <w:t>ուղղաձիգ</w:t>
      </w:r>
      <w:r w:rsidRPr="004C434F">
        <w:t>բարձրացման</w:t>
      </w:r>
      <w:proofErr w:type="spellEnd"/>
      <w:r w:rsidRPr="004C434F">
        <w:t xml:space="preserve"> դեպքում պետք է լինի առնվազն 5,0 մ երկարությամբ հարթակ։</w:t>
      </w:r>
    </w:p>
    <w:p w14:paraId="080721BC" w14:textId="29554C2C" w:rsidR="007E45EA" w:rsidRPr="004C434F" w:rsidRDefault="007E45EA" w:rsidP="00E95CC5">
      <w:pPr>
        <w:pStyle w:val="10"/>
      </w:pPr>
      <w:proofErr w:type="spellStart"/>
      <w:r w:rsidRPr="004C434F">
        <w:t>Հետիոտնային</w:t>
      </w:r>
      <w:proofErr w:type="spellEnd"/>
      <w:r w:rsidRPr="004C434F">
        <w:t xml:space="preserve"> ուղիների </w:t>
      </w:r>
      <w:r w:rsidR="00127953" w:rsidRPr="004C434F">
        <w:t>պտույտի</w:t>
      </w:r>
      <w:r w:rsidRPr="004C434F">
        <w:t xml:space="preserve">, </w:t>
      </w:r>
      <w:proofErr w:type="spellStart"/>
      <w:r w:rsidRPr="004C434F">
        <w:t>հատումների</w:t>
      </w:r>
      <w:proofErr w:type="spellEnd"/>
      <w:r w:rsidRPr="004C434F">
        <w:t>, միացումների կամ ուղղության փոփոխության տեղերում թեքությունը չպետք է գերազանցի 2%-ը։ Արահետների լայնակի թեքությունը պետք է լինի 1%-</w:t>
      </w:r>
      <w:proofErr w:type="spellStart"/>
      <w:r w:rsidRPr="004C434F">
        <w:t>ից</w:t>
      </w:r>
      <w:proofErr w:type="spellEnd"/>
      <w:r w:rsidRPr="004C434F">
        <w:t xml:space="preserve"> </w:t>
      </w:r>
      <w:proofErr w:type="spellStart"/>
      <w:r w:rsidRPr="004C434F">
        <w:t>մինչև</w:t>
      </w:r>
      <w:proofErr w:type="spellEnd"/>
      <w:r w:rsidRPr="004C434F">
        <w:t xml:space="preserve"> 2%: Մշակութային ժառանգության օբյեկտների վերակառուցման դեպքում թույլատրվում են շեղումներ, եթե դրանք հիմնավորված են և փոխհատուցվում են այլ միջոցներով։</w:t>
      </w:r>
    </w:p>
    <w:p w14:paraId="14A5D715" w14:textId="5DE2DF78" w:rsidR="007E45EA" w:rsidRPr="004C434F" w:rsidRDefault="007E45EA" w:rsidP="00E95CC5">
      <w:pPr>
        <w:pStyle w:val="10"/>
      </w:pPr>
      <w:r w:rsidRPr="004C434F">
        <w:t xml:space="preserve">Այն վայրերում, որտեղ </w:t>
      </w:r>
      <w:proofErr w:type="spellStart"/>
      <w:r w:rsidRPr="004C434F">
        <w:t>հետիոտնային</w:t>
      </w:r>
      <w:proofErr w:type="spellEnd"/>
      <w:r w:rsidRPr="004C434F">
        <w:t xml:space="preserve"> արահետի բարձրությունը փոխվում է, կատարվում է </w:t>
      </w:r>
      <w:r w:rsidR="001F08DD" w:rsidRPr="004C434F">
        <w:t>սահուն իջեցում</w:t>
      </w:r>
      <w:r w:rsidRPr="004C434F">
        <w:t xml:space="preserve">՝ ոչ ավելի, քան 1:20 թեքությամբ կամ </w:t>
      </w:r>
      <w:proofErr w:type="spellStart"/>
      <w:r w:rsidRPr="004C434F">
        <w:t>եզրաքարային</w:t>
      </w:r>
      <w:proofErr w:type="spellEnd"/>
      <w:r w:rsidRPr="004C434F">
        <w:t xml:space="preserve"> </w:t>
      </w:r>
      <w:proofErr w:type="spellStart"/>
      <w:r w:rsidRPr="004C434F">
        <w:t>թեքահարթակ</w:t>
      </w:r>
      <w:proofErr w:type="spellEnd"/>
      <w:r w:rsidRPr="004C434F">
        <w:t>՝ համաձայն սույն շինարարական նորմերի 5.4 բաժնի։</w:t>
      </w:r>
    </w:p>
    <w:p w14:paraId="3938F36E" w14:textId="237C80C2" w:rsidR="007E45EA" w:rsidRPr="004C434F" w:rsidRDefault="007E45EA" w:rsidP="00E95CC5">
      <w:pPr>
        <w:pStyle w:val="10"/>
      </w:pPr>
      <w:proofErr w:type="spellStart"/>
      <w:r w:rsidRPr="004C434F">
        <w:t>Հետիոտնային</w:t>
      </w:r>
      <w:proofErr w:type="spellEnd"/>
      <w:r w:rsidRPr="004C434F">
        <w:t xml:space="preserve"> ուղիների այն հատվածներում, որոնք հարում են </w:t>
      </w:r>
      <w:proofErr w:type="spellStart"/>
      <w:r w:rsidRPr="004C434F">
        <w:t>սիզամարգերին</w:t>
      </w:r>
      <w:proofErr w:type="spellEnd"/>
      <w:r w:rsidRPr="004C434F">
        <w:t xml:space="preserve"> և կանաչապատ տարածքներին, </w:t>
      </w:r>
      <w:proofErr w:type="spellStart"/>
      <w:r w:rsidRPr="004C434F">
        <w:t>հետիոտնային</w:t>
      </w:r>
      <w:proofErr w:type="spellEnd"/>
      <w:r w:rsidRPr="004C434F">
        <w:t xml:space="preserve"> գոտու երկայնքով </w:t>
      </w:r>
      <w:proofErr w:type="spellStart"/>
      <w:r w:rsidRPr="004C434F">
        <w:t>եզրաքարի</w:t>
      </w:r>
      <w:proofErr w:type="spellEnd"/>
      <w:r w:rsidRPr="004C434F">
        <w:t xml:space="preserve"> բարձրությունը պետք է լինի առնվազն 5 սմ, ինչն ապահովում է արահետի և կանաչ գոտու ֆիզիկական բաժանումը։ Եթե կանաչապատ գոտին օգտագործվում է հանգստի համար (օրինակ՝ տեղադրված են նստարաններ, խաղային կամ մարզական տարրեր), և այն հարում է </w:t>
      </w:r>
      <w:proofErr w:type="spellStart"/>
      <w:r w:rsidRPr="004C434F">
        <w:t>հետիոտնային</w:t>
      </w:r>
      <w:proofErr w:type="spellEnd"/>
      <w:r w:rsidRPr="004C434F">
        <w:t xml:space="preserve"> ուղուն, ապա արահետի և այդ գոտու </w:t>
      </w:r>
      <w:proofErr w:type="spellStart"/>
      <w:r w:rsidRPr="004C434F">
        <w:t>միջև</w:t>
      </w:r>
      <w:proofErr w:type="spellEnd"/>
      <w:r w:rsidRPr="004C434F">
        <w:t xml:space="preserve"> բարձրության տարբերությունը չպետք է գերազանցի 1,5 սմ-ը՝ ապահովելու համար անարգել անցման մատչելիությունը, հատկապես </w:t>
      </w:r>
      <w:r w:rsidR="00A95D01" w:rsidRPr="004C434F">
        <w:t xml:space="preserve">ԲՍԽ-ի </w:t>
      </w:r>
      <w:r w:rsidRPr="004C434F">
        <w:t>համար։</w:t>
      </w:r>
    </w:p>
    <w:p w14:paraId="342A2056" w14:textId="3D0059C1" w:rsidR="007E45EA" w:rsidRPr="004C434F" w:rsidRDefault="007E43AC" w:rsidP="00BB139D">
      <w:pPr>
        <w:pStyle w:val="10"/>
      </w:pPr>
      <w:r w:rsidRPr="004C434F">
        <w:lastRenderedPageBreak/>
        <w:t xml:space="preserve">Եթե արահետի և </w:t>
      </w:r>
      <w:proofErr w:type="spellStart"/>
      <w:r w:rsidRPr="004C434F">
        <w:t>սիզամարգի</w:t>
      </w:r>
      <w:proofErr w:type="spellEnd"/>
      <w:r w:rsidRPr="004C434F">
        <w:t xml:space="preserve"> </w:t>
      </w:r>
      <w:proofErr w:type="spellStart"/>
      <w:r w:rsidRPr="004C434F">
        <w:t>միջև</w:t>
      </w:r>
      <w:proofErr w:type="spellEnd"/>
      <w:r w:rsidRPr="004C434F">
        <w:t xml:space="preserve"> առկա են բաց </w:t>
      </w:r>
      <w:proofErr w:type="spellStart"/>
      <w:r w:rsidRPr="004C434F">
        <w:t>ջրահեռացում</w:t>
      </w:r>
      <w:proofErr w:type="spellEnd"/>
      <w:r w:rsidRPr="004C434F">
        <w:t xml:space="preserve"> կամ ջրահավաք ցանց թույլատրվում է, որ </w:t>
      </w:r>
      <w:proofErr w:type="spellStart"/>
      <w:r w:rsidRPr="004C434F">
        <w:t>եզրաքարը</w:t>
      </w:r>
      <w:proofErr w:type="spellEnd"/>
      <w:r w:rsidRPr="004C434F">
        <w:t xml:space="preserve"> լինի </w:t>
      </w:r>
      <w:proofErr w:type="spellStart"/>
      <w:r w:rsidRPr="004C434F">
        <w:t>սիզամարգի</w:t>
      </w:r>
      <w:proofErr w:type="spellEnd"/>
      <w:r w:rsidRPr="004C434F">
        <w:t xml:space="preserve"> հետ նույն մակարդակի վրա (այսինքն՝ 0 սմ),  այն դեպքում </w:t>
      </w:r>
      <w:proofErr w:type="spellStart"/>
      <w:r w:rsidRPr="004C434F">
        <w:t>եզրաքարը</w:t>
      </w:r>
      <w:proofErr w:type="spellEnd"/>
      <w:r w:rsidRPr="004C434F">
        <w:t xml:space="preserve"> պետք է ունենա արահետի հիմնական </w:t>
      </w:r>
      <w:proofErr w:type="spellStart"/>
      <w:r w:rsidRPr="004C434F">
        <w:t>ծածկույթից</w:t>
      </w:r>
      <w:proofErr w:type="spellEnd"/>
      <w:r w:rsidRPr="004C434F">
        <w:t xml:space="preserve"> արտահայտված տարբերվ</w:t>
      </w:r>
      <w:r w:rsidR="00A011F0" w:rsidRPr="004C434F">
        <w:t>ո</w:t>
      </w:r>
      <w:r w:rsidRPr="004C434F">
        <w:t xml:space="preserve">ղ շոշափելի ծածկույթ, այդ թվում՝ </w:t>
      </w:r>
      <w:proofErr w:type="spellStart"/>
      <w:r w:rsidRPr="004C434F">
        <w:t>ուղղորդող</w:t>
      </w:r>
      <w:proofErr w:type="spellEnd"/>
      <w:r w:rsidRPr="004C434F">
        <w:t xml:space="preserve"> շերտ՝ համաձայն ԳՕՍՏ Ռ 52875-2018 և ՀՀ քաղաքաշինության կոմիտեի նախագահի 2018 թվականի ապրիլի 5-ի N 43-Ա հրամանով հաստատված ՀՀԿՀ 23-101-2017 նախագծման կանոնների հավաքածուի. </w:t>
      </w:r>
    </w:p>
    <w:p w14:paraId="2C5279CD" w14:textId="21162045" w:rsidR="00D54E9F" w:rsidRPr="004C434F" w:rsidRDefault="00D54E9F" w:rsidP="007F653B">
      <w:pPr>
        <w:pStyle w:val="10"/>
      </w:pPr>
      <w:r w:rsidRPr="004C434F">
        <w:t xml:space="preserve">Տեսողության </w:t>
      </w:r>
      <w:r w:rsidR="00566830" w:rsidRPr="00566830">
        <w:t>խնդիրներ</w:t>
      </w:r>
      <w:r w:rsidR="00566830" w:rsidRPr="00566830" w:rsidDel="00566830">
        <w:t xml:space="preserve"> </w:t>
      </w:r>
      <w:r w:rsidRPr="004C434F">
        <w:t xml:space="preserve">ունեցող մարդկանց վտանգավոր </w:t>
      </w:r>
      <w:proofErr w:type="spellStart"/>
      <w:r w:rsidRPr="004C434F">
        <w:t>գոտիներին</w:t>
      </w:r>
      <w:proofErr w:type="spellEnd"/>
      <w:r w:rsidRPr="004C434F">
        <w:t xml:space="preserve">՝ հենարաններին, աստիճաններին, </w:t>
      </w:r>
      <w:proofErr w:type="spellStart"/>
      <w:r w:rsidRPr="004C434F">
        <w:t>հետիոտնային</w:t>
      </w:r>
      <w:proofErr w:type="spellEnd"/>
      <w:r w:rsidRPr="004C434F">
        <w:t xml:space="preserve"> </w:t>
      </w:r>
      <w:proofErr w:type="spellStart"/>
      <w:r w:rsidRPr="004C434F">
        <w:t>անցումներին</w:t>
      </w:r>
      <w:proofErr w:type="spellEnd"/>
      <w:r w:rsidRPr="004C434F">
        <w:t xml:space="preserve"> և այլն մոտենալու մասին պետք է նախազգուշացնել </w:t>
      </w:r>
      <w:r w:rsidR="00B947E6" w:rsidRPr="004C434F">
        <w:t>ԳՕՍՏ Ռ 52875-2018</w:t>
      </w:r>
      <w:r w:rsidRPr="004C434F">
        <w:t xml:space="preserve"> և </w:t>
      </w:r>
      <w:r w:rsidR="00D95E03" w:rsidRPr="004C434F">
        <w:rPr>
          <w:rFonts w:eastAsia="Times New Roman" w:cs="Times New Roman"/>
          <w:lang w:eastAsia="hy-AM"/>
        </w:rPr>
        <w:t xml:space="preserve">ՀՀ քաղաքաշինության կոմիտեի նախագահի 2018 թվականի ապրիլի 5-ի N 43-Ա հրամանով հաստատված </w:t>
      </w:r>
      <w:r w:rsidR="00D95E03" w:rsidRPr="004C434F">
        <w:t>ՀՀԿՀ 23-101-2017 նախագծման կանոնների հավաքածուի</w:t>
      </w:r>
      <w:r w:rsidRPr="004C434F">
        <w:t xml:space="preserve"> համաձայն</w:t>
      </w:r>
      <w:r w:rsidR="00D95E03" w:rsidRPr="004C434F">
        <w:t>,</w:t>
      </w:r>
      <w:r w:rsidRPr="004C434F">
        <w:t xml:space="preserve"> </w:t>
      </w:r>
      <w:r w:rsidR="003449E1" w:rsidRPr="004C434F">
        <w:t>շոշափողական</w:t>
      </w:r>
      <w:r w:rsidRPr="004C434F">
        <w:t>-</w:t>
      </w:r>
      <w:r w:rsidR="00D37006" w:rsidRPr="004C434F">
        <w:t>հակադրվող</w:t>
      </w:r>
      <w:r w:rsidRPr="004C434F">
        <w:t xml:space="preserve"> </w:t>
      </w:r>
      <w:proofErr w:type="spellStart"/>
      <w:r w:rsidRPr="004C434F">
        <w:t>գետնային</w:t>
      </w:r>
      <w:proofErr w:type="spellEnd"/>
      <w:r w:rsidRPr="004C434F">
        <w:t xml:space="preserve"> </w:t>
      </w:r>
      <w:r w:rsidR="005B3F8A" w:rsidRPr="004C434F">
        <w:t>ցուցանակ</w:t>
      </w:r>
      <w:r w:rsidRPr="004C434F">
        <w:t xml:space="preserve">ների կամ </w:t>
      </w:r>
      <w:proofErr w:type="spellStart"/>
      <w:r w:rsidR="00055970">
        <w:t>մակերևույթ</w:t>
      </w:r>
      <w:r w:rsidRPr="004C434F">
        <w:t>ի</w:t>
      </w:r>
      <w:proofErr w:type="spellEnd"/>
      <w:r w:rsidRPr="004C434F">
        <w:t xml:space="preserve"> </w:t>
      </w:r>
      <w:proofErr w:type="spellStart"/>
      <w:r w:rsidR="007946CE" w:rsidRPr="004C434F">
        <w:t>մակատեսքով</w:t>
      </w:r>
      <w:proofErr w:type="spellEnd"/>
      <w:r w:rsidR="007946CE" w:rsidRPr="004C434F">
        <w:t xml:space="preserve"> </w:t>
      </w:r>
      <w:r w:rsidRPr="004C434F">
        <w:t xml:space="preserve">և շոշափելի հատկություններով տարբերվող հատվածների միջոցով։ Եթե </w:t>
      </w:r>
      <w:proofErr w:type="spellStart"/>
      <w:r w:rsidRPr="004C434F">
        <w:t>հետիոտնային</w:t>
      </w:r>
      <w:proofErr w:type="spellEnd"/>
      <w:r w:rsidRPr="004C434F">
        <w:t xml:space="preserve"> հատվածում ծառեր կան </w:t>
      </w:r>
      <w:r w:rsidR="005B3F8A" w:rsidRPr="004C434F">
        <w:t>ցուցանակ</w:t>
      </w:r>
      <w:r w:rsidRPr="004C434F">
        <w:t>ների փոխարեն կարելի է օգտագործել ծառերի շուրջը տեղադրվող ցանցեր, բայց միայն եթե դրանք համապատասխանում են սույն շինարարական նորմերի 45-րդ կետի պահանջներին։</w:t>
      </w:r>
    </w:p>
    <w:p w14:paraId="7317673D" w14:textId="2FC2ECD7" w:rsidR="00D54E9F" w:rsidRPr="004C434F" w:rsidRDefault="00D54E9F" w:rsidP="007F653B">
      <w:pPr>
        <w:pStyle w:val="10"/>
      </w:pPr>
      <w:r w:rsidRPr="004C434F">
        <w:t xml:space="preserve">Մայթերի, արահետների, </w:t>
      </w:r>
      <w:proofErr w:type="spellStart"/>
      <w:r w:rsidRPr="004C434F">
        <w:t>թեքահարթակների</w:t>
      </w:r>
      <w:proofErr w:type="spellEnd"/>
      <w:r w:rsidRPr="004C434F">
        <w:t xml:space="preserve"> և աստիճանների ծածկույթը պետք է լինի կոշտ, հարթ, շարժման ժամանակ </w:t>
      </w:r>
      <w:proofErr w:type="spellStart"/>
      <w:r w:rsidRPr="004C434F">
        <w:t>թրթռումներ</w:t>
      </w:r>
      <w:proofErr w:type="spellEnd"/>
      <w:r w:rsidRPr="004C434F">
        <w:t xml:space="preserve"> չառաջացնի։ Այն պետք է ապահովի </w:t>
      </w:r>
      <w:r w:rsidR="008D34AA" w:rsidRPr="004C434F">
        <w:t>շփում</w:t>
      </w:r>
      <w:r w:rsidR="00A064F0" w:rsidRPr="004C434F">
        <w:t>՝</w:t>
      </w:r>
    </w:p>
    <w:p w14:paraId="63E09115" w14:textId="4CA5CB38" w:rsidR="00D54E9F" w:rsidRPr="004C434F" w:rsidRDefault="00D54E9F" w:rsidP="007F653B">
      <w:pPr>
        <w:pStyle w:val="20"/>
        <w:numPr>
          <w:ilvl w:val="0"/>
          <w:numId w:val="8"/>
        </w:numPr>
      </w:pPr>
      <w:r w:rsidRPr="004C434F">
        <w:t xml:space="preserve">սովորական եղանակին՝ 0,6–0,75 </w:t>
      </w:r>
      <w:proofErr w:type="spellStart"/>
      <w:r w:rsidRPr="004C434F">
        <w:t>կՆ</w:t>
      </w:r>
      <w:proofErr w:type="spellEnd"/>
      <w:r w:rsidRPr="004C434F">
        <w:t>/</w:t>
      </w:r>
      <w:proofErr w:type="spellStart"/>
      <w:r w:rsidRPr="004C434F">
        <w:t>կՆ</w:t>
      </w:r>
      <w:proofErr w:type="spellEnd"/>
      <w:r w:rsidR="00765274" w:rsidRPr="004C434F">
        <w:t>,</w:t>
      </w:r>
    </w:p>
    <w:p w14:paraId="392AD1A2" w14:textId="77777777" w:rsidR="00D54E9F" w:rsidRPr="004C434F" w:rsidRDefault="00D54E9F" w:rsidP="007F653B">
      <w:pPr>
        <w:pStyle w:val="20"/>
        <w:numPr>
          <w:ilvl w:val="0"/>
          <w:numId w:val="8"/>
        </w:numPr>
      </w:pPr>
      <w:r w:rsidRPr="004C434F">
        <w:t xml:space="preserve">խոնավ և ցրտաշունչ եղանակին՝ ոչ պակաս, քան 0,4 </w:t>
      </w:r>
      <w:proofErr w:type="spellStart"/>
      <w:r w:rsidRPr="004C434F">
        <w:t>կՆ</w:t>
      </w:r>
      <w:proofErr w:type="spellEnd"/>
      <w:r w:rsidRPr="004C434F">
        <w:t>/</w:t>
      </w:r>
      <w:proofErr w:type="spellStart"/>
      <w:r w:rsidRPr="004C434F">
        <w:t>կՆ</w:t>
      </w:r>
      <w:proofErr w:type="spellEnd"/>
      <w:r w:rsidRPr="004C434F">
        <w:t>։</w:t>
      </w:r>
    </w:p>
    <w:p w14:paraId="3A5FB946" w14:textId="77777777" w:rsidR="00F4291E" w:rsidRPr="004C434F" w:rsidRDefault="00D54E9F" w:rsidP="007F653B">
      <w:pPr>
        <w:pStyle w:val="10"/>
      </w:pPr>
      <w:r w:rsidRPr="004C434F">
        <w:t xml:space="preserve">Եթե օգտագործվում է բետոնե սալիկ կամ քարե սալահատակ, տարրերի </w:t>
      </w:r>
      <w:proofErr w:type="spellStart"/>
      <w:r w:rsidRPr="004C434F">
        <w:t>միջև</w:t>
      </w:r>
      <w:proofErr w:type="spellEnd"/>
      <w:r w:rsidRPr="004C434F">
        <w:t xml:space="preserve"> կարերը չպետք է լինեն 1 սմ-</w:t>
      </w:r>
      <w:proofErr w:type="spellStart"/>
      <w:r w:rsidRPr="004C434F">
        <w:t>ից</w:t>
      </w:r>
      <w:proofErr w:type="spellEnd"/>
      <w:r w:rsidRPr="004C434F">
        <w:t xml:space="preserve"> լայն։ </w:t>
      </w:r>
    </w:p>
    <w:p w14:paraId="3AB9091F" w14:textId="3018E8FE" w:rsidR="00D54E9F" w:rsidRPr="004C434F" w:rsidRDefault="00F4291E" w:rsidP="00843BD3">
      <w:pPr>
        <w:pStyle w:val="10"/>
        <w:numPr>
          <w:ilvl w:val="0"/>
          <w:numId w:val="0"/>
        </w:numPr>
      </w:pPr>
      <w:r w:rsidRPr="004C434F">
        <w:t xml:space="preserve">Փխրուն նյութերից, այդ թվում ավազից և </w:t>
      </w:r>
      <w:proofErr w:type="spellStart"/>
      <w:r w:rsidR="00F85EA8" w:rsidRPr="004C434F">
        <w:t>կոպճից</w:t>
      </w:r>
      <w:proofErr w:type="spellEnd"/>
      <w:r w:rsidR="00F85EA8" w:rsidRPr="004C434F">
        <w:t xml:space="preserve"> ծածկույթները չեն թույլատրվում</w:t>
      </w:r>
      <w:r w:rsidR="00773ADA" w:rsidRPr="004C434F">
        <w:t xml:space="preserve">։ </w:t>
      </w:r>
    </w:p>
    <w:p w14:paraId="679FB8DC" w14:textId="5AC05538" w:rsidR="00D54E9F" w:rsidRPr="004C434F" w:rsidRDefault="00426BE1" w:rsidP="00B800F3">
      <w:pPr>
        <w:pStyle w:val="10"/>
      </w:pPr>
      <w:proofErr w:type="spellStart"/>
      <w:r w:rsidRPr="004C434F">
        <w:t>Նախագծվող</w:t>
      </w:r>
      <w:proofErr w:type="spellEnd"/>
      <w:r w:rsidRPr="004C434F">
        <w:t xml:space="preserve"> շենք-շինությունների տ</w:t>
      </w:r>
      <w:r w:rsidR="00D54E9F" w:rsidRPr="004C434F">
        <w:t xml:space="preserve">արածքում գտնվող արտաքին </w:t>
      </w:r>
      <w:r w:rsidR="008457B0" w:rsidRPr="004C434F">
        <w:t>սանդուղք</w:t>
      </w:r>
      <w:r w:rsidR="00D54E9F" w:rsidRPr="004C434F">
        <w:t>ները պետք է ունենան</w:t>
      </w:r>
      <w:r w:rsidR="00A064F0" w:rsidRPr="004C434F">
        <w:t>՝</w:t>
      </w:r>
    </w:p>
    <w:p w14:paraId="7583BE83" w14:textId="46528242" w:rsidR="00D54E9F" w:rsidRPr="004C434F" w:rsidRDefault="00152B1A" w:rsidP="00B800F3">
      <w:pPr>
        <w:pStyle w:val="20"/>
        <w:numPr>
          <w:ilvl w:val="0"/>
          <w:numId w:val="9"/>
        </w:numPr>
      </w:pPr>
      <w:r w:rsidRPr="004C434F">
        <w:t xml:space="preserve">սանդուղքի </w:t>
      </w:r>
      <w:r w:rsidR="00D54E9F" w:rsidRPr="004C434F">
        <w:t>լայնությունը՝ ոչ պակաս, քան 1,35 մ</w:t>
      </w:r>
      <w:r w:rsidR="00A064F0" w:rsidRPr="004C434F">
        <w:t>,</w:t>
      </w:r>
    </w:p>
    <w:p w14:paraId="5A30ABB0" w14:textId="250A6EBA" w:rsidR="00D54E9F" w:rsidRPr="004C434F" w:rsidRDefault="00D54E9F" w:rsidP="00B800F3">
      <w:pPr>
        <w:pStyle w:val="20"/>
        <w:numPr>
          <w:ilvl w:val="0"/>
          <w:numId w:val="9"/>
        </w:numPr>
      </w:pPr>
      <w:r w:rsidRPr="004C434F">
        <w:lastRenderedPageBreak/>
        <w:t xml:space="preserve">աստիճանի </w:t>
      </w:r>
      <w:r w:rsidR="00152B1A" w:rsidRPr="004C434F">
        <w:t>խորությունը</w:t>
      </w:r>
      <w:r w:rsidRPr="004C434F">
        <w:t xml:space="preserve">՝ 35–40 սմ (կամ </w:t>
      </w:r>
      <w:proofErr w:type="spellStart"/>
      <w:r w:rsidRPr="004C434F">
        <w:t>բազմապատիկը</w:t>
      </w:r>
      <w:proofErr w:type="spellEnd"/>
      <w:r w:rsidRPr="004C434F">
        <w:t>)</w:t>
      </w:r>
      <w:r w:rsidR="00765274" w:rsidRPr="004C434F">
        <w:t>,</w:t>
      </w:r>
    </w:p>
    <w:p w14:paraId="183761C5" w14:textId="77777777" w:rsidR="00D54E9F" w:rsidRPr="004C434F" w:rsidRDefault="00D54E9F" w:rsidP="00B800F3">
      <w:pPr>
        <w:pStyle w:val="20"/>
        <w:numPr>
          <w:ilvl w:val="0"/>
          <w:numId w:val="9"/>
        </w:numPr>
      </w:pPr>
      <w:r w:rsidRPr="004C434F">
        <w:t>աստիճանի բարձրությունը՝ 12–15 սմ։</w:t>
      </w:r>
    </w:p>
    <w:p w14:paraId="1FAE8C73" w14:textId="125F559B" w:rsidR="00D54E9F" w:rsidRPr="004C434F" w:rsidRDefault="00D54E9F" w:rsidP="002A34F1">
      <w:pPr>
        <w:pStyle w:val="10"/>
      </w:pPr>
      <w:r w:rsidRPr="004C434F">
        <w:t xml:space="preserve">Մեկ </w:t>
      </w:r>
      <w:proofErr w:type="spellStart"/>
      <w:r w:rsidR="00B60631" w:rsidRPr="004C434F">
        <w:t>սանդղաբազուկ</w:t>
      </w:r>
      <w:r w:rsidRPr="004C434F">
        <w:t>ի</w:t>
      </w:r>
      <w:proofErr w:type="spellEnd"/>
      <w:r w:rsidRPr="004C434F">
        <w:t xml:space="preserve"> բոլոր աստիճանները պետք է լինեն նույն չափի և </w:t>
      </w:r>
      <w:proofErr w:type="spellStart"/>
      <w:r w:rsidRPr="004C434F">
        <w:t>ձևի</w:t>
      </w:r>
      <w:proofErr w:type="spellEnd"/>
      <w:r w:rsidRPr="004C434F">
        <w:t xml:space="preserve">, առավելագույնը 2% լայնական թեքությամբ։ Թույլատրելի չէ աստիճաններ </w:t>
      </w:r>
      <w:r w:rsidR="008457B0" w:rsidRPr="004C434F">
        <w:t>կիր</w:t>
      </w:r>
      <w:r w:rsidR="00CF0397" w:rsidRPr="004C434F">
        <w:t>առել</w:t>
      </w:r>
      <w:r w:rsidRPr="004C434F">
        <w:t xml:space="preserve"> դրանց </w:t>
      </w:r>
      <w:proofErr w:type="spellStart"/>
      <w:r w:rsidRPr="004C434F">
        <w:t>միջև</w:t>
      </w:r>
      <w:proofErr w:type="spellEnd"/>
      <w:r w:rsidRPr="004C434F">
        <w:t xml:space="preserve"> բաց </w:t>
      </w:r>
      <w:r w:rsidR="0096670E" w:rsidRPr="004C434F">
        <w:t>ուղղաձիգ</w:t>
      </w:r>
      <w:r w:rsidR="00CF0397" w:rsidRPr="004C434F">
        <w:t xml:space="preserve"> </w:t>
      </w:r>
      <w:r w:rsidRPr="004C434F">
        <w:t xml:space="preserve">տարածությամբ, այսինքն՝ առանց </w:t>
      </w:r>
      <w:r w:rsidR="0096670E" w:rsidRPr="004C434F">
        <w:t>ուղղաձիգ</w:t>
      </w:r>
      <w:r w:rsidRPr="004C434F">
        <w:t xml:space="preserve"> մասի, քանի որ դա նվազեցնում է անվտանգությունը և կարող է խանգարել տեսողության </w:t>
      </w:r>
      <w:r w:rsidR="00D44791" w:rsidRPr="00D44791">
        <w:t>խնդիրներ</w:t>
      </w:r>
      <w:r w:rsidR="00D44791" w:rsidRPr="00D44791" w:rsidDel="00D44791">
        <w:t xml:space="preserve"> </w:t>
      </w:r>
      <w:r w:rsidRPr="004C434F">
        <w:t>ունեցող մարդկանց կողմնորոշվելուն։</w:t>
      </w:r>
    </w:p>
    <w:p w14:paraId="064ECF01" w14:textId="5AA78AAC" w:rsidR="00D54E9F" w:rsidRPr="004C434F" w:rsidRDefault="00D54E9F" w:rsidP="002A34F1">
      <w:pPr>
        <w:pStyle w:val="10"/>
      </w:pPr>
      <w:r w:rsidRPr="004C434F">
        <w:t xml:space="preserve">Եթե </w:t>
      </w:r>
      <w:r w:rsidR="000A051D" w:rsidRPr="004C434F">
        <w:t>սանդուղք</w:t>
      </w:r>
      <w:r w:rsidRPr="004C434F">
        <w:t xml:space="preserve">ը մայթի կամ արահետի շարունակությունն է, ապա մեկ </w:t>
      </w:r>
      <w:proofErr w:type="spellStart"/>
      <w:r w:rsidR="00B60631" w:rsidRPr="004C434F">
        <w:t>սանդղաբազուկ</w:t>
      </w:r>
      <w:r w:rsidRPr="004C434F">
        <w:t>ում</w:t>
      </w:r>
      <w:proofErr w:type="spellEnd"/>
      <w:r w:rsidRPr="004C434F">
        <w:t xml:space="preserve"> պետք է լինի 3-ից 12 աստիճան։ </w:t>
      </w:r>
      <w:proofErr w:type="spellStart"/>
      <w:r w:rsidR="00B60631" w:rsidRPr="004C434F">
        <w:t>Սանդղաբազուկ</w:t>
      </w:r>
      <w:r w:rsidRPr="004C434F">
        <w:t>ների</w:t>
      </w:r>
      <w:proofErr w:type="spellEnd"/>
      <w:r w:rsidRPr="004C434F">
        <w:t xml:space="preserve"> </w:t>
      </w:r>
      <w:proofErr w:type="spellStart"/>
      <w:r w:rsidRPr="004C434F">
        <w:t>միջև</w:t>
      </w:r>
      <w:proofErr w:type="spellEnd"/>
      <w:r w:rsidRPr="004C434F">
        <w:t xml:space="preserve"> պետք է լինեն հորիզոնական </w:t>
      </w:r>
      <w:proofErr w:type="spellStart"/>
      <w:r w:rsidRPr="004C434F">
        <w:t>հարթակներ</w:t>
      </w:r>
      <w:proofErr w:type="spellEnd"/>
      <w:r w:rsidRPr="004C434F">
        <w:t xml:space="preserve">։ Սահմանափակ պայմաններում մեկ </w:t>
      </w:r>
      <w:proofErr w:type="spellStart"/>
      <w:r w:rsidR="00B60631" w:rsidRPr="004C434F">
        <w:t>սանդղաբազուկ</w:t>
      </w:r>
      <w:r w:rsidRPr="004C434F">
        <w:t>ում</w:t>
      </w:r>
      <w:proofErr w:type="spellEnd"/>
      <w:r w:rsidRPr="004C434F">
        <w:t xml:space="preserve"> թույլատրվում է </w:t>
      </w:r>
      <w:proofErr w:type="spellStart"/>
      <w:r w:rsidRPr="004C434F">
        <w:t>մինչև</w:t>
      </w:r>
      <w:proofErr w:type="spellEnd"/>
      <w:r w:rsidRPr="004C434F">
        <w:t xml:space="preserve"> 15 աստիճան՝ հաշվի առնելով սույն շինարարական նորմերի 17, 24 և 35-րդ կետերի պահանջները։</w:t>
      </w:r>
    </w:p>
    <w:p w14:paraId="186807D2" w14:textId="402D27C8" w:rsidR="00D54E9F" w:rsidRPr="004C434F" w:rsidRDefault="00F913C8" w:rsidP="002A34F1">
      <w:pPr>
        <w:pStyle w:val="10"/>
      </w:pPr>
      <w:r w:rsidRPr="004C434F">
        <w:t xml:space="preserve">Սանդուղքի </w:t>
      </w:r>
      <w:proofErr w:type="spellStart"/>
      <w:r w:rsidRPr="004C434F">
        <w:t>հարաչափերը</w:t>
      </w:r>
      <w:proofErr w:type="spellEnd"/>
      <w:r w:rsidR="00D54E9F" w:rsidRPr="004C434F">
        <w:t xml:space="preserve"> պետք է ընդունվեն</w:t>
      </w:r>
      <w:r w:rsidR="00A064F0" w:rsidRPr="004C434F">
        <w:t>՝</w:t>
      </w:r>
    </w:p>
    <w:p w14:paraId="6A00CE71" w14:textId="5E00A99C" w:rsidR="00D54E9F" w:rsidRPr="004C434F" w:rsidRDefault="00D54E9F" w:rsidP="00343521">
      <w:pPr>
        <w:pStyle w:val="20"/>
        <w:numPr>
          <w:ilvl w:val="0"/>
          <w:numId w:val="10"/>
        </w:numPr>
      </w:pPr>
      <w:r w:rsidRPr="004C434F">
        <w:t xml:space="preserve">աստիճանի եզրի դուրս գալը՝ </w:t>
      </w:r>
      <w:proofErr w:type="spellStart"/>
      <w:r w:rsidRPr="004C434F">
        <w:t>մինչև</w:t>
      </w:r>
      <w:proofErr w:type="spellEnd"/>
      <w:r w:rsidRPr="004C434F">
        <w:t xml:space="preserve"> 1,5 սմ</w:t>
      </w:r>
      <w:r w:rsidR="00765274" w:rsidRPr="004C434F">
        <w:t>,</w:t>
      </w:r>
    </w:p>
    <w:p w14:paraId="3BFCA602" w14:textId="3BDE62DD" w:rsidR="00D54E9F" w:rsidRPr="004C434F" w:rsidRDefault="00D54E9F" w:rsidP="00343521">
      <w:pPr>
        <w:pStyle w:val="20"/>
        <w:numPr>
          <w:ilvl w:val="0"/>
          <w:numId w:val="10"/>
        </w:numPr>
      </w:pPr>
      <w:r w:rsidRPr="004C434F">
        <w:t xml:space="preserve">աստիճանի եզրի կլորացումը՝ </w:t>
      </w:r>
      <w:proofErr w:type="spellStart"/>
      <w:r w:rsidRPr="004C434F">
        <w:t>մինչև</w:t>
      </w:r>
      <w:proofErr w:type="spellEnd"/>
      <w:r w:rsidRPr="004C434F">
        <w:t xml:space="preserve"> 2,5 սմ</w:t>
      </w:r>
      <w:r w:rsidR="00765274" w:rsidRPr="004C434F">
        <w:t>,</w:t>
      </w:r>
    </w:p>
    <w:p w14:paraId="66797636" w14:textId="1AD1AF94" w:rsidR="00D54E9F" w:rsidRPr="004C434F" w:rsidRDefault="00D54E9F" w:rsidP="00343521">
      <w:pPr>
        <w:pStyle w:val="20"/>
        <w:numPr>
          <w:ilvl w:val="0"/>
          <w:numId w:val="10"/>
        </w:numPr>
      </w:pPr>
      <w:r w:rsidRPr="004C434F">
        <w:t xml:space="preserve">երկայնական թեքությունը՝ </w:t>
      </w:r>
      <w:proofErr w:type="spellStart"/>
      <w:r w:rsidRPr="004C434F">
        <w:t>մինչև</w:t>
      </w:r>
      <w:proofErr w:type="spellEnd"/>
      <w:r w:rsidRPr="004C434F">
        <w:t xml:space="preserve"> 1%</w:t>
      </w:r>
      <w:r w:rsidR="00765274" w:rsidRPr="004C434F">
        <w:t>,</w:t>
      </w:r>
    </w:p>
    <w:p w14:paraId="5CB8ED80" w14:textId="77777777" w:rsidR="00D54E9F" w:rsidRPr="004C434F" w:rsidRDefault="00D54E9F" w:rsidP="00343521">
      <w:pPr>
        <w:pStyle w:val="20"/>
        <w:numPr>
          <w:ilvl w:val="0"/>
          <w:numId w:val="10"/>
        </w:numPr>
      </w:pPr>
      <w:r w:rsidRPr="004C434F">
        <w:t>կցման գործակիցը՝ ոչ պակաս, քան 0,45։</w:t>
      </w:r>
    </w:p>
    <w:p w14:paraId="3D7C3951" w14:textId="3D83861B" w:rsidR="00D54E9F" w:rsidRPr="004C434F" w:rsidRDefault="00D54E9F" w:rsidP="00DE0429">
      <w:pPr>
        <w:pStyle w:val="10"/>
      </w:pPr>
      <w:r w:rsidRPr="004C434F">
        <w:t xml:space="preserve">Մեկ կամ մի քանի </w:t>
      </w:r>
      <w:r w:rsidR="00B60631" w:rsidRPr="004C434F">
        <w:t>սանդղաբազուկ</w:t>
      </w:r>
      <w:r w:rsidRPr="004C434F">
        <w:t xml:space="preserve"> ունեցող արտաքին </w:t>
      </w:r>
      <w:r w:rsidR="00A706DF" w:rsidRPr="004C434F">
        <w:t>սանդուղք</w:t>
      </w:r>
      <w:r w:rsidRPr="004C434F">
        <w:t xml:space="preserve">ների երկայնքով երկու կողմերում անպայման տեղադրվում են </w:t>
      </w:r>
      <w:proofErr w:type="spellStart"/>
      <w:r w:rsidR="006650E1" w:rsidRPr="004C434F">
        <w:t>բռնաձող</w:t>
      </w:r>
      <w:r w:rsidRPr="004C434F">
        <w:t>եր</w:t>
      </w:r>
      <w:proofErr w:type="spellEnd"/>
      <w:r w:rsidRPr="004C434F">
        <w:t xml:space="preserve">։ </w:t>
      </w:r>
      <w:proofErr w:type="spellStart"/>
      <w:r w:rsidR="006650E1" w:rsidRPr="004C434F">
        <w:t>Բռնաձող</w:t>
      </w:r>
      <w:r w:rsidRPr="004C434F">
        <w:t>երը</w:t>
      </w:r>
      <w:proofErr w:type="spellEnd"/>
      <w:r w:rsidRPr="004C434F">
        <w:t xml:space="preserve"> պետք է լինեն անընդհատ ամբողջ երկայնքով՝ համաձայն </w:t>
      </w:r>
      <w:r w:rsidR="00531644" w:rsidRPr="004C434F">
        <w:rPr>
          <w:rFonts w:eastAsia="Times New Roman" w:cs="Times New Roman"/>
          <w:lang w:eastAsia="hy-AM"/>
        </w:rPr>
        <w:t xml:space="preserve">ՀՀ քաղաքաշինության նախարարի </w:t>
      </w:r>
      <w:r w:rsidR="00531644" w:rsidRPr="004C434F">
        <w:rPr>
          <w:rFonts w:eastAsia="Times New Roman" w:cs="Calibri"/>
          <w:lang w:eastAsia="ru-RU"/>
        </w:rPr>
        <w:t xml:space="preserve">2014 </w:t>
      </w:r>
      <w:r w:rsidR="00531644" w:rsidRPr="004C434F">
        <w:rPr>
          <w:rFonts w:eastAsia="Times New Roman" w:cs="Times New Roman"/>
          <w:lang w:eastAsia="hy-AM"/>
        </w:rPr>
        <w:t xml:space="preserve">թվականի </w:t>
      </w:r>
      <w:r w:rsidR="00531644" w:rsidRPr="004C434F">
        <w:rPr>
          <w:rFonts w:eastAsia="Times New Roman" w:cs="Calibri"/>
          <w:lang w:eastAsia="ru-RU"/>
        </w:rPr>
        <w:t>մարտի 31</w:t>
      </w:r>
      <w:r w:rsidR="00531644" w:rsidRPr="004C434F">
        <w:rPr>
          <w:rFonts w:eastAsia="Times New Roman" w:cs="Times New Roman"/>
          <w:lang w:eastAsia="hy-AM"/>
        </w:rPr>
        <w:t>-ի</w:t>
      </w:r>
      <w:r w:rsidR="00531644" w:rsidRPr="004C434F">
        <w:t xml:space="preserve"> </w:t>
      </w:r>
      <w:r w:rsidR="00531644" w:rsidRPr="004C434F">
        <w:rPr>
          <w:rFonts w:eastAsia="Times New Roman" w:cs="Calibri"/>
          <w:lang w:eastAsia="ru-RU"/>
        </w:rPr>
        <w:t>N 93-Ն</w:t>
      </w:r>
      <w:r w:rsidR="00531644" w:rsidRPr="004C434F">
        <w:rPr>
          <w:rFonts w:eastAsia="Times New Roman" w:cs="Times New Roman"/>
          <w:lang w:eastAsia="hy-AM"/>
        </w:rPr>
        <w:t xml:space="preserve"> հրամանով հաստատված</w:t>
      </w:r>
      <w:r w:rsidR="00531644" w:rsidRPr="004C434F">
        <w:rPr>
          <w:rFonts w:cs="Sylfaen"/>
          <w:bCs/>
        </w:rPr>
        <w:t xml:space="preserve"> ՀՀՇՆ 31-01-2014 </w:t>
      </w:r>
      <w:r w:rsidR="00531644" w:rsidRPr="004C434F">
        <w:t>շ</w:t>
      </w:r>
      <w:r w:rsidR="00531644" w:rsidRPr="004C434F">
        <w:rPr>
          <w:rFonts w:eastAsia="Times New Roman" w:cs="Times New Roman"/>
          <w:lang w:eastAsia="hy-AM"/>
        </w:rPr>
        <w:t>ինարարական նորմերի և</w:t>
      </w:r>
      <w:r w:rsidRPr="004C434F">
        <w:t xml:space="preserve"> </w:t>
      </w:r>
      <w:r w:rsidR="003F5DEE" w:rsidRPr="005C1DB8">
        <w:rPr>
          <w:rFonts w:cs="Sylfaen"/>
          <w:bCs/>
        </w:rPr>
        <w:t>ՀՍՏ ԳՕՍՏ Ռ 51261-2023</w:t>
      </w:r>
      <w:r w:rsidRPr="004C434F">
        <w:t xml:space="preserve">-ի։ </w:t>
      </w:r>
      <w:proofErr w:type="spellStart"/>
      <w:r w:rsidR="006650E1" w:rsidRPr="004C434F">
        <w:t>Բռնաձող</w:t>
      </w:r>
      <w:r w:rsidRPr="004C434F">
        <w:t>երի</w:t>
      </w:r>
      <w:proofErr w:type="spellEnd"/>
      <w:r w:rsidRPr="004C434F">
        <w:t xml:space="preserve"> բարձրությունը պետք է լինի 0,9 մ (աստիճանի </w:t>
      </w:r>
      <w:proofErr w:type="spellStart"/>
      <w:r w:rsidR="00055970">
        <w:t>մակերևույթ</w:t>
      </w:r>
      <w:r w:rsidRPr="004C434F">
        <w:t>ից</w:t>
      </w:r>
      <w:proofErr w:type="spellEnd"/>
      <w:r w:rsidRPr="004C434F">
        <w:t xml:space="preserve"> </w:t>
      </w:r>
      <w:proofErr w:type="spellStart"/>
      <w:r w:rsidRPr="004C434F">
        <w:t>մինչև</w:t>
      </w:r>
      <w:proofErr w:type="spellEnd"/>
      <w:r w:rsidRPr="004C434F">
        <w:t xml:space="preserve"> </w:t>
      </w:r>
      <w:proofErr w:type="spellStart"/>
      <w:r w:rsidR="006650E1" w:rsidRPr="004C434F">
        <w:t>բռնաձող</w:t>
      </w:r>
      <w:r w:rsidRPr="004C434F">
        <w:t>ի</w:t>
      </w:r>
      <w:proofErr w:type="spellEnd"/>
      <w:r w:rsidRPr="004C434F">
        <w:t xml:space="preserve"> վերին եզրը)։ </w:t>
      </w:r>
      <w:proofErr w:type="spellStart"/>
      <w:r w:rsidR="006650E1" w:rsidRPr="004C434F">
        <w:t>Բռնաձող</w:t>
      </w:r>
      <w:r w:rsidRPr="004C434F">
        <w:t>երի</w:t>
      </w:r>
      <w:proofErr w:type="spellEnd"/>
      <w:r w:rsidRPr="004C434F">
        <w:t xml:space="preserve"> եզրերը </w:t>
      </w:r>
      <w:r w:rsidR="0096670E" w:rsidRPr="004C434F">
        <w:t>ուղղաձիգ</w:t>
      </w:r>
      <w:r w:rsidRPr="004C434F">
        <w:t xml:space="preserve"> պետք է համընկնեն անցումի եզրերի հետ։</w:t>
      </w:r>
    </w:p>
    <w:p w14:paraId="61AFAEE4" w14:textId="33352F79" w:rsidR="00D54E9F" w:rsidRPr="004C434F" w:rsidRDefault="00D54E9F" w:rsidP="00DE0429">
      <w:pPr>
        <w:pStyle w:val="10"/>
      </w:pPr>
      <w:r w:rsidRPr="004C434F">
        <w:t xml:space="preserve">Եթե </w:t>
      </w:r>
      <w:r w:rsidR="00A706DF" w:rsidRPr="004C434F">
        <w:t>սանդուղք</w:t>
      </w:r>
      <w:r w:rsidRPr="004C434F">
        <w:t xml:space="preserve">ի լայնությունը 4 մ և ավելի է, կենտրոնում տեղադրվում է լրացուցիչ </w:t>
      </w:r>
      <w:r w:rsidR="005661F4" w:rsidRPr="004C434F">
        <w:t>կոնստրուկցիա</w:t>
      </w:r>
      <w:r w:rsidRPr="004C434F">
        <w:t xml:space="preserve">՝ երկու կողմերում </w:t>
      </w:r>
      <w:proofErr w:type="spellStart"/>
      <w:r w:rsidR="006650E1" w:rsidRPr="004C434F">
        <w:t>բռնաձող</w:t>
      </w:r>
      <w:r w:rsidRPr="004C434F">
        <w:t>երով</w:t>
      </w:r>
      <w:proofErr w:type="spellEnd"/>
      <w:r w:rsidRPr="004C434F">
        <w:t xml:space="preserve">, որպեսզի ապահովվի ցանկացած ուղղությամբ շարժվելիս բռնվելու հնարավորությունը։ Միջանկյալ </w:t>
      </w:r>
      <w:proofErr w:type="spellStart"/>
      <w:r w:rsidRPr="004C434F">
        <w:t>հարթակներում</w:t>
      </w:r>
      <w:proofErr w:type="spellEnd"/>
      <w:r w:rsidRPr="004C434F">
        <w:t xml:space="preserve"> թույլատրվում է կենտրոնական լրացուցիչ </w:t>
      </w:r>
      <w:proofErr w:type="spellStart"/>
      <w:r w:rsidR="006650E1" w:rsidRPr="004C434F">
        <w:t>բռնաձող</w:t>
      </w:r>
      <w:r w:rsidRPr="004C434F">
        <w:t>երի</w:t>
      </w:r>
      <w:proofErr w:type="spellEnd"/>
      <w:r w:rsidRPr="004C434F">
        <w:t xml:space="preserve"> ընդհատում։</w:t>
      </w:r>
    </w:p>
    <w:p w14:paraId="2BD55232" w14:textId="7364669F" w:rsidR="00D54E9F" w:rsidRPr="004C434F" w:rsidRDefault="006650E1" w:rsidP="00DE0429">
      <w:pPr>
        <w:pStyle w:val="10"/>
      </w:pPr>
      <w:proofErr w:type="spellStart"/>
      <w:r w:rsidRPr="004C434F">
        <w:lastRenderedPageBreak/>
        <w:t>Բռնաձող</w:t>
      </w:r>
      <w:r w:rsidR="00D54E9F" w:rsidRPr="004C434F">
        <w:t>երը</w:t>
      </w:r>
      <w:proofErr w:type="spellEnd"/>
      <w:r w:rsidR="00D54E9F" w:rsidRPr="004C434F">
        <w:t xml:space="preserve"> պետք է շարունակվեն </w:t>
      </w:r>
      <w:r w:rsidR="00A706DF" w:rsidRPr="004C434F">
        <w:t>սանդուղք</w:t>
      </w:r>
      <w:r w:rsidR="00D54E9F" w:rsidRPr="004C434F">
        <w:t xml:space="preserve">ի սկզբից և վերջից 30 սմ առաջ, որպեսզի հարմար լինի բռնել դեռ առաջին քայլից առաջ և վերջինից հետո։ Եթե տեղը չի բավականացնում, այս </w:t>
      </w:r>
      <w:r w:rsidR="00EA08DE" w:rsidRPr="004C434F">
        <w:t xml:space="preserve"> </w:t>
      </w:r>
      <w:proofErr w:type="spellStart"/>
      <w:r w:rsidR="00EA08DE" w:rsidRPr="004C434F">
        <w:t>ելուստային</w:t>
      </w:r>
      <w:proofErr w:type="spellEnd"/>
      <w:r w:rsidR="00EA08DE" w:rsidRPr="004C434F">
        <w:t xml:space="preserve"> </w:t>
      </w:r>
      <w:r w:rsidR="00D54E9F" w:rsidRPr="004C434F">
        <w:t xml:space="preserve">հատվածները կարելի է շրջել դեպի կողք 90°-ի անկյան տակ՝ </w:t>
      </w:r>
      <w:proofErr w:type="spellStart"/>
      <w:r w:rsidR="00A706DF" w:rsidRPr="004C434F">
        <w:t>սանդուղք</w:t>
      </w:r>
      <w:r w:rsidR="00D54E9F" w:rsidRPr="004C434F">
        <w:t>ից</w:t>
      </w:r>
      <w:proofErr w:type="spellEnd"/>
      <w:r w:rsidR="00D54E9F" w:rsidRPr="004C434F">
        <w:t xml:space="preserve"> դուրս։ </w:t>
      </w:r>
      <w:proofErr w:type="spellStart"/>
      <w:r w:rsidRPr="004C434F">
        <w:t>Բռնաձող</w:t>
      </w:r>
      <w:r w:rsidR="00D54E9F" w:rsidRPr="004C434F">
        <w:t>երի</w:t>
      </w:r>
      <w:proofErr w:type="spellEnd"/>
      <w:r w:rsidR="00D54E9F" w:rsidRPr="004C434F">
        <w:t xml:space="preserve"> ավարտի </w:t>
      </w:r>
      <w:proofErr w:type="spellStart"/>
      <w:r w:rsidR="00D54E9F" w:rsidRPr="004C434F">
        <w:t>ձևը</w:t>
      </w:r>
      <w:proofErr w:type="spellEnd"/>
      <w:r w:rsidR="00D54E9F" w:rsidRPr="004C434F">
        <w:t xml:space="preserve"> պետք է լինի անվտանգ՝ սահուն կորություն դեպի </w:t>
      </w:r>
      <w:proofErr w:type="spellStart"/>
      <w:r w:rsidR="00D54E9F" w:rsidRPr="004C434F">
        <w:t>ներքև</w:t>
      </w:r>
      <w:proofErr w:type="spellEnd"/>
      <w:r w:rsidR="00D54E9F" w:rsidRPr="004C434F">
        <w:t xml:space="preserve">, դեպի պատը կամ դեպի </w:t>
      </w:r>
      <w:proofErr w:type="spellStart"/>
      <w:r w:rsidR="008C677A" w:rsidRPr="004C434F">
        <w:t>բազրիք</w:t>
      </w:r>
      <w:r w:rsidR="00D54E9F" w:rsidRPr="004C434F">
        <w:t>ը</w:t>
      </w:r>
      <w:proofErr w:type="spellEnd"/>
      <w:r w:rsidR="00D54E9F" w:rsidRPr="004C434F">
        <w:t xml:space="preserve">։ </w:t>
      </w:r>
      <w:proofErr w:type="spellStart"/>
      <w:r w:rsidRPr="004C434F">
        <w:t>Բռնաձող</w:t>
      </w:r>
      <w:r w:rsidR="00D54E9F" w:rsidRPr="004C434F">
        <w:t>ից</w:t>
      </w:r>
      <w:proofErr w:type="spellEnd"/>
      <w:r w:rsidR="00D54E9F" w:rsidRPr="004C434F">
        <w:t xml:space="preserve"> </w:t>
      </w:r>
      <w:proofErr w:type="spellStart"/>
      <w:r w:rsidR="00D54E9F" w:rsidRPr="004C434F">
        <w:t>մինչև</w:t>
      </w:r>
      <w:proofErr w:type="spellEnd"/>
      <w:r w:rsidR="00D54E9F" w:rsidRPr="004C434F">
        <w:t xml:space="preserve"> պատը կամ այլ </w:t>
      </w:r>
      <w:proofErr w:type="spellStart"/>
      <w:r w:rsidR="00D54E9F" w:rsidRPr="004C434F">
        <w:t>խոչընդոտը</w:t>
      </w:r>
      <w:proofErr w:type="spellEnd"/>
      <w:r w:rsidR="00D54E9F" w:rsidRPr="004C434F">
        <w:t xml:space="preserve"> հեռավորությունը պետք է լինի առնվազն 6 սմ։ Եթե </w:t>
      </w:r>
      <w:proofErr w:type="spellStart"/>
      <w:r w:rsidRPr="004C434F">
        <w:t>բռնաձող</w:t>
      </w:r>
      <w:r w:rsidR="00D54E9F" w:rsidRPr="004C434F">
        <w:t>ի</w:t>
      </w:r>
      <w:proofErr w:type="spellEnd"/>
      <w:r w:rsidR="00D54E9F" w:rsidRPr="004C434F">
        <w:t xml:space="preserve"> </w:t>
      </w:r>
      <w:proofErr w:type="spellStart"/>
      <w:r w:rsidR="00D54E9F" w:rsidRPr="004C434F">
        <w:t>վերևում</w:t>
      </w:r>
      <w:proofErr w:type="spellEnd"/>
      <w:r w:rsidR="00D54E9F" w:rsidRPr="004C434F">
        <w:t xml:space="preserve"> կան </w:t>
      </w:r>
      <w:r w:rsidR="00EA08DE" w:rsidRPr="004C434F">
        <w:t xml:space="preserve"> </w:t>
      </w:r>
      <w:proofErr w:type="spellStart"/>
      <w:r w:rsidR="00EA08DE" w:rsidRPr="004C434F">
        <w:t>ելուստային</w:t>
      </w:r>
      <w:proofErr w:type="spellEnd"/>
      <w:r w:rsidR="00EA08DE" w:rsidRPr="004C434F">
        <w:t xml:space="preserve"> </w:t>
      </w:r>
      <w:proofErr w:type="spellStart"/>
      <w:r w:rsidR="005661F4" w:rsidRPr="004C434F">
        <w:t>կոնստրուկցիա</w:t>
      </w:r>
      <w:r w:rsidR="00D54E9F" w:rsidRPr="004C434F">
        <w:t>ներ</w:t>
      </w:r>
      <w:proofErr w:type="spellEnd"/>
      <w:r w:rsidR="00D54E9F" w:rsidRPr="004C434F">
        <w:t xml:space="preserve">, ապա դրա </w:t>
      </w:r>
      <w:proofErr w:type="spellStart"/>
      <w:r w:rsidR="00D54E9F" w:rsidRPr="004C434F">
        <w:t>վերևում</w:t>
      </w:r>
      <w:proofErr w:type="spellEnd"/>
      <w:r w:rsidR="00D54E9F" w:rsidRPr="004C434F">
        <w:t xml:space="preserve"> պետք է մնա առնվազն 45 սմ ազատ տարածություն։</w:t>
      </w:r>
    </w:p>
    <w:p w14:paraId="31BF1B30" w14:textId="6DC1DA18" w:rsidR="00D54E9F" w:rsidRPr="004C434F" w:rsidRDefault="00D54E9F" w:rsidP="00DE0429">
      <w:pPr>
        <w:pStyle w:val="10"/>
      </w:pPr>
      <w:r w:rsidRPr="004C434F">
        <w:t xml:space="preserve">Եթե </w:t>
      </w:r>
      <w:r w:rsidR="00A706DF" w:rsidRPr="004C434F">
        <w:t>սանդուղք</w:t>
      </w:r>
      <w:r w:rsidRPr="004C434F">
        <w:t>ի տակ մնում է 2,1 մ-</w:t>
      </w:r>
      <w:proofErr w:type="spellStart"/>
      <w:r w:rsidRPr="004C434F">
        <w:t>ից</w:t>
      </w:r>
      <w:proofErr w:type="spellEnd"/>
      <w:r w:rsidRPr="004C434F">
        <w:t xml:space="preserve"> պակաս բարձրությամբ բաց տարածություն, ապա այդ տարածությունը պետք է փակել, կամ տեղադրել ցանկապատ, կամ տնկել թփ</w:t>
      </w:r>
      <w:r w:rsidR="00354899" w:rsidRPr="004C434F">
        <w:t>եր</w:t>
      </w:r>
      <w:r w:rsidRPr="004C434F">
        <w:t xml:space="preserve"> կամ այլ կանաչապատում։</w:t>
      </w:r>
    </w:p>
    <w:p w14:paraId="0B82BDCF" w14:textId="028EEE44" w:rsidR="00D54E9F" w:rsidRPr="004C434F" w:rsidRDefault="00D54E9F" w:rsidP="00DE0429">
      <w:pPr>
        <w:pStyle w:val="10"/>
      </w:pPr>
      <w:r w:rsidRPr="004C434F">
        <w:t xml:space="preserve">Արտաքին </w:t>
      </w:r>
      <w:r w:rsidR="00A706DF" w:rsidRPr="004C434F">
        <w:t>սանդուղք</w:t>
      </w:r>
      <w:r w:rsidRPr="004C434F">
        <w:t xml:space="preserve">ների մոտ, օրինակ՝ շենքերի մուտքերի մոտ, բնակչության </w:t>
      </w:r>
      <w:proofErr w:type="spellStart"/>
      <w:r w:rsidRPr="004C434F">
        <w:t>սակավաշարժ</w:t>
      </w:r>
      <w:proofErr w:type="spellEnd"/>
      <w:r w:rsidRPr="004C434F">
        <w:t xml:space="preserve"> խմբերի </w:t>
      </w:r>
      <w:proofErr w:type="spellStart"/>
      <w:r w:rsidRPr="004C434F">
        <w:t>մատչելիությունն</w:t>
      </w:r>
      <w:proofErr w:type="spellEnd"/>
      <w:r w:rsidRPr="004C434F">
        <w:t xml:space="preserve"> ապահովելու համար պետք է նախատեսել </w:t>
      </w:r>
      <w:proofErr w:type="spellStart"/>
      <w:r w:rsidRPr="004C434F">
        <w:t>հետևյալ</w:t>
      </w:r>
      <w:proofErr w:type="spellEnd"/>
      <w:r w:rsidRPr="004C434F">
        <w:t xml:space="preserve"> տեխնիկական լուծումները՝ կախված բարձրության տարբերությունից</w:t>
      </w:r>
      <w:r w:rsidR="00A064F0" w:rsidRPr="004C434F">
        <w:t>՝</w:t>
      </w:r>
    </w:p>
    <w:p w14:paraId="31B8589C" w14:textId="11340940" w:rsidR="00D54E9F" w:rsidRPr="004C434F" w:rsidRDefault="00D54E9F" w:rsidP="00DE0429">
      <w:pPr>
        <w:pStyle w:val="20"/>
        <w:numPr>
          <w:ilvl w:val="0"/>
          <w:numId w:val="11"/>
        </w:numPr>
      </w:pPr>
      <w:proofErr w:type="spellStart"/>
      <w:r w:rsidRPr="004C434F">
        <w:t>թեքահարթակի</w:t>
      </w:r>
      <w:proofErr w:type="spellEnd"/>
      <w:r w:rsidRPr="004C434F">
        <w:t xml:space="preserve"> տեղադրումը (թեքությամբ և </w:t>
      </w:r>
      <w:proofErr w:type="spellStart"/>
      <w:r w:rsidR="003D205A" w:rsidRPr="004C434F">
        <w:t>հարաչափ</w:t>
      </w:r>
      <w:r w:rsidRPr="004C434F">
        <w:t>երով</w:t>
      </w:r>
      <w:proofErr w:type="spellEnd"/>
      <w:r w:rsidRPr="004C434F">
        <w:t>, որոնք համապատասխանում են մատչելիության պահանջներին) թույլատրվում է 0,20 մ-</w:t>
      </w:r>
      <w:proofErr w:type="spellStart"/>
      <w:r w:rsidRPr="004C434F">
        <w:t>ից</w:t>
      </w:r>
      <w:proofErr w:type="spellEnd"/>
      <w:r w:rsidRPr="004C434F">
        <w:t xml:space="preserve"> </w:t>
      </w:r>
      <w:proofErr w:type="spellStart"/>
      <w:r w:rsidRPr="004C434F">
        <w:t>մինչև</w:t>
      </w:r>
      <w:proofErr w:type="spellEnd"/>
      <w:r w:rsidRPr="004C434F">
        <w:t xml:space="preserve"> 6,0 մ բարձրության տարբերության դեպքում</w:t>
      </w:r>
      <w:r w:rsidR="00765274" w:rsidRPr="004C434F">
        <w:t>,</w:t>
      </w:r>
    </w:p>
    <w:p w14:paraId="082C2B2C" w14:textId="564FA41A" w:rsidR="00D54E9F" w:rsidRPr="004C434F" w:rsidRDefault="00D54E9F" w:rsidP="00DE0429">
      <w:pPr>
        <w:pStyle w:val="20"/>
        <w:numPr>
          <w:ilvl w:val="0"/>
          <w:numId w:val="11"/>
        </w:numPr>
      </w:pPr>
      <w:proofErr w:type="spellStart"/>
      <w:r w:rsidRPr="004C434F">
        <w:t>մինչև</w:t>
      </w:r>
      <w:proofErr w:type="spellEnd"/>
      <w:r w:rsidRPr="004C434F">
        <w:t xml:space="preserve"> 3,0 մ բարձրության տարբերության դեպքում թույլատրվում է տեղադրել </w:t>
      </w:r>
      <w:r w:rsidR="0096670E" w:rsidRPr="004C434F">
        <w:t>ուղղաձիգ</w:t>
      </w:r>
      <w:r w:rsidRPr="004C434F">
        <w:t xml:space="preserve"> </w:t>
      </w:r>
      <w:r w:rsidR="00416179" w:rsidRPr="004C434F">
        <w:t xml:space="preserve">ամբարձիչ </w:t>
      </w:r>
      <w:proofErr w:type="spellStart"/>
      <w:r w:rsidR="00416179" w:rsidRPr="004C434F">
        <w:t>հենահարթակ</w:t>
      </w:r>
      <w:proofErr w:type="spellEnd"/>
      <w:r w:rsidR="00416179" w:rsidRPr="004C434F">
        <w:t xml:space="preserve"> </w:t>
      </w:r>
      <w:r w:rsidRPr="004C434F">
        <w:t xml:space="preserve">(ըստ </w:t>
      </w:r>
      <w:r w:rsidR="004966BF" w:rsidRPr="004C434F">
        <w:rPr>
          <w:rFonts w:eastAsia="Times New Roman" w:cs="Times New Roman"/>
          <w:szCs w:val="20"/>
          <w:lang w:eastAsia="hy-AM"/>
        </w:rPr>
        <w:t>ԳՕՍՏ 34682.2-2020</w:t>
      </w:r>
      <w:r w:rsidRPr="004C434F">
        <w:t>-ի), իսկ 3,0 մ և ավելի բարձրության տարբերության դեպքում՝ նախատեսել վերելակ։</w:t>
      </w:r>
    </w:p>
    <w:p w14:paraId="2180E9F0" w14:textId="77777777" w:rsidR="00D54E9F" w:rsidRPr="004C434F" w:rsidRDefault="00D54E9F" w:rsidP="00C27E45">
      <w:pPr>
        <w:pStyle w:val="10"/>
      </w:pPr>
      <w:proofErr w:type="spellStart"/>
      <w:r w:rsidRPr="004C434F">
        <w:t>Թեքահարթակի</w:t>
      </w:r>
      <w:proofErr w:type="spellEnd"/>
      <w:r w:rsidRPr="004C434F">
        <w:t xml:space="preserve"> մեկ թռիչքի երկարությունը ընտրվում է կախված </w:t>
      </w:r>
      <w:proofErr w:type="spellStart"/>
      <w:r w:rsidRPr="004C434F">
        <w:t>թեքությունից</w:t>
      </w:r>
      <w:proofErr w:type="spellEnd"/>
      <w:r w:rsidRPr="004C434F">
        <w:t>, ինչպես նշված է աղյուսակ 2-ում։</w:t>
      </w:r>
    </w:p>
    <w:p w14:paraId="699B6371" w14:textId="5C9E0195" w:rsidR="00D54E9F" w:rsidRPr="004C434F" w:rsidRDefault="00D54E9F" w:rsidP="00A6755E">
      <w:pPr>
        <w:pStyle w:val="5"/>
      </w:pPr>
      <w:proofErr w:type="spellStart"/>
      <w:r w:rsidRPr="004C434F">
        <w:t>Թեքահարթակի</w:t>
      </w:r>
      <w:proofErr w:type="spellEnd"/>
      <w:r w:rsidRPr="004C434F">
        <w:t xml:space="preserve"> մեկ թռիչքի առավելագույն երկարությունը՝ կախված </w:t>
      </w:r>
      <w:proofErr w:type="spellStart"/>
      <w:r w:rsidRPr="004C434F">
        <w:t>թեքությունից</w:t>
      </w:r>
      <w:proofErr w:type="spellEnd"/>
    </w:p>
    <w:tbl>
      <w:tblPr>
        <w:tblStyle w:val="ad"/>
        <w:tblW w:w="9067" w:type="dxa"/>
        <w:tblLook w:val="04A0" w:firstRow="1" w:lastRow="0" w:firstColumn="1" w:lastColumn="0" w:noHBand="0" w:noVBand="1"/>
      </w:tblPr>
      <w:tblGrid>
        <w:gridCol w:w="1247"/>
        <w:gridCol w:w="3785"/>
        <w:gridCol w:w="1983"/>
        <w:gridCol w:w="2052"/>
      </w:tblGrid>
      <w:tr w:rsidR="004C434F" w:rsidRPr="004C434F" w14:paraId="0B79D0B5" w14:textId="77777777" w:rsidTr="008034A0">
        <w:tc>
          <w:tcPr>
            <w:tcW w:w="1271" w:type="dxa"/>
          </w:tcPr>
          <w:p w14:paraId="5768F244" w14:textId="77777777" w:rsidR="00A51B59" w:rsidRPr="004C434F" w:rsidRDefault="00A51B59" w:rsidP="00964462">
            <w:pPr>
              <w:rPr>
                <w:rFonts w:ascii="GHEA Grapalat" w:hAnsi="GHEA Grapalat"/>
              </w:rPr>
            </w:pPr>
          </w:p>
        </w:tc>
        <w:tc>
          <w:tcPr>
            <w:tcW w:w="3827" w:type="dxa"/>
          </w:tcPr>
          <w:p w14:paraId="20811735" w14:textId="5E82B50F" w:rsidR="00A51B59" w:rsidRPr="004C434F" w:rsidRDefault="00A51B59" w:rsidP="00964462">
            <w:pPr>
              <w:rPr>
                <w:rFonts w:ascii="GHEA Grapalat" w:hAnsi="GHEA Grapalat"/>
              </w:rPr>
            </w:pPr>
            <w:proofErr w:type="spellStart"/>
            <w:r w:rsidRPr="004C434F">
              <w:rPr>
                <w:rFonts w:ascii="GHEA Grapalat" w:hAnsi="GHEA Grapalat"/>
              </w:rPr>
              <w:t>Թեքահարթակի</w:t>
            </w:r>
            <w:proofErr w:type="spellEnd"/>
            <w:r w:rsidRPr="004C434F">
              <w:rPr>
                <w:rFonts w:ascii="GHEA Grapalat" w:hAnsi="GHEA Grapalat"/>
              </w:rPr>
              <w:t xml:space="preserve"> թեքությունը</w:t>
            </w:r>
          </w:p>
        </w:tc>
        <w:tc>
          <w:tcPr>
            <w:tcW w:w="1985" w:type="dxa"/>
          </w:tcPr>
          <w:p w14:paraId="13640E1E" w14:textId="77777777" w:rsidR="00A51B59" w:rsidRPr="004C434F" w:rsidRDefault="00A51B59" w:rsidP="0096446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Մեկ թռիչքի առավելագույն երկարությունը, մ</w:t>
            </w:r>
          </w:p>
        </w:tc>
        <w:tc>
          <w:tcPr>
            <w:tcW w:w="1984" w:type="dxa"/>
          </w:tcPr>
          <w:p w14:paraId="007E61C7" w14:textId="79BC7CF1" w:rsidR="00A51B59" w:rsidRPr="004C434F" w:rsidRDefault="00A51B59" w:rsidP="0096446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Թեք </w:t>
            </w:r>
            <w:proofErr w:type="spellStart"/>
            <w:r w:rsidR="00055970">
              <w:rPr>
                <w:rFonts w:ascii="GHEA Grapalat" w:hAnsi="GHEA Grapalat"/>
              </w:rPr>
              <w:t>մակերևույթ</w:t>
            </w:r>
            <w:r w:rsidRPr="004C434F">
              <w:rPr>
                <w:rFonts w:ascii="GHEA Grapalat" w:hAnsi="GHEA Grapalat"/>
              </w:rPr>
              <w:t>ների</w:t>
            </w:r>
            <w:proofErr w:type="spellEnd"/>
            <w:r w:rsidRPr="004C434F">
              <w:rPr>
                <w:rFonts w:ascii="GHEA Grapalat" w:hAnsi="GHEA Grapalat"/>
              </w:rPr>
              <w:t xml:space="preserve"> ընդհանուր երկարությունը, մ</w:t>
            </w:r>
          </w:p>
        </w:tc>
      </w:tr>
      <w:tr w:rsidR="004C434F" w:rsidRPr="004C434F" w14:paraId="1F4FFD51" w14:textId="77777777" w:rsidTr="008034A0">
        <w:tc>
          <w:tcPr>
            <w:tcW w:w="1271" w:type="dxa"/>
          </w:tcPr>
          <w:p w14:paraId="5412610F" w14:textId="77777777" w:rsidR="00A51B59" w:rsidRPr="004C434F" w:rsidRDefault="00A51B59" w:rsidP="002B02C2">
            <w:pPr>
              <w:pStyle w:val="20"/>
              <w:numPr>
                <w:ilvl w:val="0"/>
                <w:numId w:val="85"/>
              </w:numPr>
            </w:pPr>
          </w:p>
        </w:tc>
        <w:tc>
          <w:tcPr>
            <w:tcW w:w="3827" w:type="dxa"/>
          </w:tcPr>
          <w:p w14:paraId="5B48792F" w14:textId="78259001" w:rsidR="00A51B59" w:rsidRPr="004C434F" w:rsidRDefault="00A51B59" w:rsidP="0096446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3%-</w:t>
            </w:r>
            <w:proofErr w:type="spellStart"/>
            <w:r w:rsidRPr="004C434F">
              <w:rPr>
                <w:rFonts w:ascii="GHEA Grapalat" w:hAnsi="GHEA Grapalat"/>
              </w:rPr>
              <w:t>ից</w:t>
            </w:r>
            <w:proofErr w:type="spellEnd"/>
            <w:r w:rsidRPr="004C434F">
              <w:rPr>
                <w:rFonts w:ascii="GHEA Grapalat" w:hAnsi="GHEA Grapalat"/>
              </w:rPr>
              <w:t xml:space="preserve"> </w:t>
            </w:r>
            <w:proofErr w:type="spellStart"/>
            <w:r w:rsidRPr="004C434F">
              <w:rPr>
                <w:rFonts w:ascii="GHEA Grapalat" w:hAnsi="GHEA Grapalat"/>
              </w:rPr>
              <w:t>մինչև</w:t>
            </w:r>
            <w:proofErr w:type="spellEnd"/>
            <w:r w:rsidRPr="004C434F">
              <w:rPr>
                <w:rFonts w:ascii="GHEA Grapalat" w:hAnsi="GHEA Grapalat"/>
              </w:rPr>
              <w:t xml:space="preserve"> 4% (1:33 – 1:25)</w:t>
            </w:r>
          </w:p>
        </w:tc>
        <w:tc>
          <w:tcPr>
            <w:tcW w:w="1985" w:type="dxa"/>
          </w:tcPr>
          <w:p w14:paraId="065DE5B8" w14:textId="77777777" w:rsidR="00A51B59" w:rsidRPr="004C434F" w:rsidRDefault="00A51B59" w:rsidP="0096446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15 մ</w:t>
            </w:r>
          </w:p>
        </w:tc>
        <w:tc>
          <w:tcPr>
            <w:tcW w:w="1984" w:type="dxa"/>
          </w:tcPr>
          <w:p w14:paraId="5B427359" w14:textId="77777777" w:rsidR="00A51B59" w:rsidRPr="004C434F" w:rsidRDefault="00A51B59" w:rsidP="0096446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110 մ</w:t>
            </w:r>
          </w:p>
        </w:tc>
      </w:tr>
      <w:tr w:rsidR="004C434F" w:rsidRPr="004C434F" w14:paraId="1814C9E1" w14:textId="77777777" w:rsidTr="008034A0">
        <w:tc>
          <w:tcPr>
            <w:tcW w:w="1271" w:type="dxa"/>
          </w:tcPr>
          <w:p w14:paraId="7569FF2C" w14:textId="77777777" w:rsidR="00A51B59" w:rsidRPr="004C434F" w:rsidRDefault="00A51B59" w:rsidP="00A51B59">
            <w:pPr>
              <w:pStyle w:val="20"/>
            </w:pPr>
          </w:p>
        </w:tc>
        <w:tc>
          <w:tcPr>
            <w:tcW w:w="3827" w:type="dxa"/>
          </w:tcPr>
          <w:p w14:paraId="5AB5DA0D" w14:textId="3A1FEA3D" w:rsidR="00A51B59" w:rsidRPr="004C434F" w:rsidRDefault="00A51B59" w:rsidP="0096446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4%-</w:t>
            </w:r>
            <w:proofErr w:type="spellStart"/>
            <w:r w:rsidRPr="004C434F">
              <w:rPr>
                <w:rFonts w:ascii="GHEA Grapalat" w:hAnsi="GHEA Grapalat"/>
              </w:rPr>
              <w:t>ից</w:t>
            </w:r>
            <w:proofErr w:type="spellEnd"/>
            <w:r w:rsidRPr="004C434F">
              <w:rPr>
                <w:rFonts w:ascii="GHEA Grapalat" w:hAnsi="GHEA Grapalat"/>
              </w:rPr>
              <w:t xml:space="preserve"> </w:t>
            </w:r>
            <w:proofErr w:type="spellStart"/>
            <w:r w:rsidRPr="004C434F">
              <w:rPr>
                <w:rFonts w:ascii="GHEA Grapalat" w:hAnsi="GHEA Grapalat"/>
              </w:rPr>
              <w:t>մինչև</w:t>
            </w:r>
            <w:proofErr w:type="spellEnd"/>
            <w:r w:rsidRPr="004C434F">
              <w:rPr>
                <w:rFonts w:ascii="GHEA Grapalat" w:hAnsi="GHEA Grapalat"/>
              </w:rPr>
              <w:t xml:space="preserve"> 5% (1:25 – 1:20)</w:t>
            </w:r>
          </w:p>
        </w:tc>
        <w:tc>
          <w:tcPr>
            <w:tcW w:w="1985" w:type="dxa"/>
          </w:tcPr>
          <w:p w14:paraId="0D7B0575" w14:textId="77777777" w:rsidR="00A51B59" w:rsidRPr="004C434F" w:rsidRDefault="00A51B59" w:rsidP="0096446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12 մ</w:t>
            </w:r>
          </w:p>
        </w:tc>
        <w:tc>
          <w:tcPr>
            <w:tcW w:w="1984" w:type="dxa"/>
          </w:tcPr>
          <w:p w14:paraId="438D2016" w14:textId="77777777" w:rsidR="00A51B59" w:rsidRPr="004C434F" w:rsidRDefault="00A51B59" w:rsidP="0096446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110</w:t>
            </w:r>
          </w:p>
        </w:tc>
      </w:tr>
      <w:tr w:rsidR="004C434F" w:rsidRPr="004C434F" w14:paraId="27F2D264" w14:textId="77777777" w:rsidTr="008034A0">
        <w:tc>
          <w:tcPr>
            <w:tcW w:w="1271" w:type="dxa"/>
          </w:tcPr>
          <w:p w14:paraId="473E5766" w14:textId="77777777" w:rsidR="00A51B59" w:rsidRPr="004C434F" w:rsidRDefault="00A51B59" w:rsidP="00A51B59">
            <w:pPr>
              <w:pStyle w:val="20"/>
            </w:pPr>
          </w:p>
        </w:tc>
        <w:tc>
          <w:tcPr>
            <w:tcW w:w="3827" w:type="dxa"/>
          </w:tcPr>
          <w:p w14:paraId="70918711" w14:textId="4CFAA951" w:rsidR="00A51B59" w:rsidRPr="004C434F" w:rsidRDefault="00A51B59" w:rsidP="0096446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5%-</w:t>
            </w:r>
            <w:proofErr w:type="spellStart"/>
            <w:r w:rsidRPr="004C434F">
              <w:rPr>
                <w:rFonts w:ascii="GHEA Grapalat" w:hAnsi="GHEA Grapalat"/>
              </w:rPr>
              <w:t>ից</w:t>
            </w:r>
            <w:proofErr w:type="spellEnd"/>
            <w:r w:rsidRPr="004C434F">
              <w:rPr>
                <w:rFonts w:ascii="GHEA Grapalat" w:hAnsi="GHEA Grapalat"/>
              </w:rPr>
              <w:t xml:space="preserve"> </w:t>
            </w:r>
            <w:proofErr w:type="spellStart"/>
            <w:r w:rsidRPr="004C434F">
              <w:rPr>
                <w:rFonts w:ascii="GHEA Grapalat" w:hAnsi="GHEA Grapalat"/>
              </w:rPr>
              <w:t>մինչև</w:t>
            </w:r>
            <w:proofErr w:type="spellEnd"/>
            <w:r w:rsidRPr="004C434F">
              <w:rPr>
                <w:rFonts w:ascii="GHEA Grapalat" w:hAnsi="GHEA Grapalat"/>
              </w:rPr>
              <w:t xml:space="preserve"> 6% (1:20 – 1:16,7)</w:t>
            </w:r>
          </w:p>
        </w:tc>
        <w:tc>
          <w:tcPr>
            <w:tcW w:w="1985" w:type="dxa"/>
          </w:tcPr>
          <w:p w14:paraId="19F77836" w14:textId="77777777" w:rsidR="00A51B59" w:rsidRPr="004C434F" w:rsidRDefault="00A51B59" w:rsidP="0096446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9 մ</w:t>
            </w:r>
          </w:p>
        </w:tc>
        <w:tc>
          <w:tcPr>
            <w:tcW w:w="1984" w:type="dxa"/>
          </w:tcPr>
          <w:p w14:paraId="45CB6BC9" w14:textId="77777777" w:rsidR="00A51B59" w:rsidRPr="004C434F" w:rsidRDefault="00A51B59" w:rsidP="0096446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110</w:t>
            </w:r>
          </w:p>
        </w:tc>
      </w:tr>
      <w:tr w:rsidR="00A51B59" w:rsidRPr="004C434F" w14:paraId="1812A360" w14:textId="77777777" w:rsidTr="008034A0">
        <w:tc>
          <w:tcPr>
            <w:tcW w:w="1271" w:type="dxa"/>
          </w:tcPr>
          <w:p w14:paraId="6D31E7B5" w14:textId="77777777" w:rsidR="00A51B59" w:rsidRPr="004C434F" w:rsidRDefault="00A51B59" w:rsidP="00A51B59">
            <w:pPr>
              <w:pStyle w:val="20"/>
            </w:pPr>
          </w:p>
        </w:tc>
        <w:tc>
          <w:tcPr>
            <w:tcW w:w="3827" w:type="dxa"/>
          </w:tcPr>
          <w:p w14:paraId="297E0E09" w14:textId="46FCD987" w:rsidR="00A51B59" w:rsidRPr="004C434F" w:rsidRDefault="00A51B59" w:rsidP="0096446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6,1%-</w:t>
            </w:r>
            <w:proofErr w:type="spellStart"/>
            <w:r w:rsidRPr="004C434F">
              <w:rPr>
                <w:rFonts w:ascii="GHEA Grapalat" w:hAnsi="GHEA Grapalat"/>
              </w:rPr>
              <w:t>ից</w:t>
            </w:r>
            <w:proofErr w:type="spellEnd"/>
            <w:r w:rsidRPr="004C434F">
              <w:rPr>
                <w:rFonts w:ascii="GHEA Grapalat" w:hAnsi="GHEA Grapalat"/>
              </w:rPr>
              <w:t xml:space="preserve"> </w:t>
            </w:r>
            <w:proofErr w:type="spellStart"/>
            <w:r w:rsidRPr="004C434F">
              <w:rPr>
                <w:rFonts w:ascii="GHEA Grapalat" w:hAnsi="GHEA Grapalat"/>
              </w:rPr>
              <w:t>մինչև</w:t>
            </w:r>
            <w:proofErr w:type="spellEnd"/>
            <w:r w:rsidRPr="004C434F">
              <w:rPr>
                <w:rFonts w:ascii="GHEA Grapalat" w:hAnsi="GHEA Grapalat"/>
              </w:rPr>
              <w:t xml:space="preserve"> 8% (1:16 – 1:12,5)</w:t>
            </w:r>
          </w:p>
        </w:tc>
        <w:tc>
          <w:tcPr>
            <w:tcW w:w="1985" w:type="dxa"/>
          </w:tcPr>
          <w:p w14:paraId="63ED4297" w14:textId="77777777" w:rsidR="00A51B59" w:rsidRPr="004C434F" w:rsidRDefault="00A51B59" w:rsidP="0096446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6 մ</w:t>
            </w:r>
          </w:p>
        </w:tc>
        <w:tc>
          <w:tcPr>
            <w:tcW w:w="1984" w:type="dxa"/>
          </w:tcPr>
          <w:p w14:paraId="20207419" w14:textId="77777777" w:rsidR="00A51B59" w:rsidRPr="004C434F" w:rsidRDefault="00A51B59" w:rsidP="0096446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36 մ</w:t>
            </w:r>
          </w:p>
        </w:tc>
      </w:tr>
    </w:tbl>
    <w:p w14:paraId="7570189F" w14:textId="77777777" w:rsidR="00D54E9F" w:rsidRPr="004C434F" w:rsidRDefault="00D54E9F" w:rsidP="00C27E45">
      <w:pPr>
        <w:spacing w:after="0" w:line="240" w:lineRule="auto"/>
        <w:rPr>
          <w:rFonts w:ascii="GHEA Grapalat" w:hAnsi="GHEA Grapalat"/>
        </w:rPr>
      </w:pPr>
    </w:p>
    <w:p w14:paraId="686D800C" w14:textId="77777777" w:rsidR="00D54E9F" w:rsidRPr="004C434F" w:rsidRDefault="00D54E9F" w:rsidP="00C27E45">
      <w:pPr>
        <w:pStyle w:val="10"/>
      </w:pPr>
      <w:proofErr w:type="spellStart"/>
      <w:r w:rsidRPr="004C434F">
        <w:t>Թեքահարթակի</w:t>
      </w:r>
      <w:proofErr w:type="spellEnd"/>
      <w:r w:rsidRPr="004C434F">
        <w:t xml:space="preserve"> 8%-</w:t>
      </w:r>
      <w:proofErr w:type="spellStart"/>
      <w:r w:rsidRPr="004C434F">
        <w:t>ից</w:t>
      </w:r>
      <w:proofErr w:type="spellEnd"/>
      <w:r w:rsidRPr="004C434F">
        <w:t xml:space="preserve"> ավելի թեքությունը (1:12,5) չի թույլատրվում։ Սահմանափակ պայմաններում թույլատրվում է </w:t>
      </w:r>
      <w:proofErr w:type="spellStart"/>
      <w:r w:rsidRPr="004C434F">
        <w:t>մինչև</w:t>
      </w:r>
      <w:proofErr w:type="spellEnd"/>
      <w:r w:rsidRPr="004C434F">
        <w:t xml:space="preserve"> 10% թեքություն (1:10), բայց </w:t>
      </w:r>
      <w:proofErr w:type="spellStart"/>
      <w:r w:rsidRPr="004C434F">
        <w:t>մինչև</w:t>
      </w:r>
      <w:proofErr w:type="spellEnd"/>
      <w:r w:rsidRPr="004C434F">
        <w:t xml:space="preserve"> 5 մ երկարությամբ, և միայն այն դեպքում, երբ մարդիկ տեղաշարժվում են </w:t>
      </w:r>
      <w:proofErr w:type="spellStart"/>
      <w:r w:rsidRPr="004C434F">
        <w:t>անվասայլակով</w:t>
      </w:r>
      <w:proofErr w:type="spellEnd"/>
      <w:r w:rsidRPr="004C434F">
        <w:t xml:space="preserve"> ուղեկցող անձի հետ։</w:t>
      </w:r>
    </w:p>
    <w:p w14:paraId="40EEE9DB" w14:textId="14836327" w:rsidR="007E45EA" w:rsidRPr="004C434F" w:rsidRDefault="00D54E9F" w:rsidP="00C27E45">
      <w:pPr>
        <w:pStyle w:val="10"/>
      </w:pPr>
      <w:proofErr w:type="spellStart"/>
      <w:r w:rsidRPr="004C434F">
        <w:t>Հետիոտնային</w:t>
      </w:r>
      <w:proofErr w:type="spellEnd"/>
      <w:r w:rsidRPr="004C434F">
        <w:t xml:space="preserve"> ուղիների այն հատվածներում, որտեղ հետիոտների </w:t>
      </w:r>
      <w:proofErr w:type="spellStart"/>
      <w:r w:rsidRPr="004C434F">
        <w:t>երթևեկության</w:t>
      </w:r>
      <w:proofErr w:type="spellEnd"/>
      <w:r w:rsidRPr="004C434F">
        <w:t xml:space="preserve"> առավելագույն հաշվարկային ինտենսիվությունը երկու ուղղություններով </w:t>
      </w:r>
      <w:proofErr w:type="spellStart"/>
      <w:r w:rsidRPr="004C434F">
        <w:t>մինչև</w:t>
      </w:r>
      <w:proofErr w:type="spellEnd"/>
      <w:r w:rsidRPr="004C434F">
        <w:t xml:space="preserve"> 2400 մարդ/ժ է, </w:t>
      </w:r>
      <w:r w:rsidR="00A706DF" w:rsidRPr="004C434F">
        <w:t>սանդուղք</w:t>
      </w:r>
      <w:r w:rsidRPr="004C434F">
        <w:t xml:space="preserve">ի հետ համատեղ օգտագործվող </w:t>
      </w:r>
      <w:proofErr w:type="spellStart"/>
      <w:r w:rsidRPr="004C434F">
        <w:t>թեքահարթակի</w:t>
      </w:r>
      <w:proofErr w:type="spellEnd"/>
      <w:r w:rsidRPr="004C434F">
        <w:t xml:space="preserve"> անցանելի մասի լայնությունը նշանակվում է ըստ </w:t>
      </w:r>
      <w:r w:rsidR="003F220F" w:rsidRPr="004C434F">
        <w:rPr>
          <w:rFonts w:eastAsia="Times New Roman" w:cs="Times New Roman"/>
          <w:szCs w:val="20"/>
          <w:lang w:eastAsia="hy-AM"/>
        </w:rPr>
        <w:t xml:space="preserve">ՀՀ քաղաքաշինության կոմիտեի նախագահի 2023 թվականի մայիսի 22-ի N 04-Ն </w:t>
      </w:r>
      <w:r w:rsidR="003F220F" w:rsidRPr="004C434F">
        <w:rPr>
          <w:rFonts w:eastAsia="Times New Roman" w:cs="Times New Roman"/>
          <w:lang w:eastAsia="hy-AM"/>
        </w:rPr>
        <w:t>հրամանով հաստատված</w:t>
      </w:r>
      <w:r w:rsidR="003F220F" w:rsidRPr="004C434F">
        <w:rPr>
          <w:bCs/>
          <w:shd w:val="clear" w:color="auto" w:fill="FFFFFF"/>
        </w:rPr>
        <w:t xml:space="preserve"> ՀՀՇՆ </w:t>
      </w:r>
      <w:r w:rsidR="003F220F" w:rsidRPr="004C434F">
        <w:t>30-01-2023</w:t>
      </w:r>
      <w:r w:rsidR="003F220F" w:rsidRPr="004C434F">
        <w:rPr>
          <w:bCs/>
          <w:shd w:val="clear" w:color="auto" w:fill="FFFFFF"/>
        </w:rPr>
        <w:t xml:space="preserve"> </w:t>
      </w:r>
      <w:r w:rsidR="003F220F" w:rsidRPr="004C434F">
        <w:t>շ</w:t>
      </w:r>
      <w:r w:rsidR="003F220F" w:rsidRPr="004C434F">
        <w:rPr>
          <w:rFonts w:eastAsia="Times New Roman" w:cs="Times New Roman"/>
          <w:lang w:eastAsia="hy-AM"/>
        </w:rPr>
        <w:t>ինարարական նորմեր</w:t>
      </w:r>
      <w:r w:rsidR="00493A45" w:rsidRPr="004C434F">
        <w:rPr>
          <w:rFonts w:eastAsia="Times New Roman" w:cs="Times New Roman"/>
          <w:lang w:eastAsia="hy-AM"/>
        </w:rPr>
        <w:t>ով</w:t>
      </w:r>
      <w:r w:rsidR="003F220F" w:rsidRPr="004C434F">
        <w:rPr>
          <w:rFonts w:eastAsia="Times New Roman" w:cs="Times New Roman"/>
          <w:lang w:eastAsia="hy-AM"/>
        </w:rPr>
        <w:t xml:space="preserve"> </w:t>
      </w:r>
      <w:r w:rsidRPr="004C434F">
        <w:t xml:space="preserve">հաշվարկի, բայց ոչ պակաս, քան 0,9 մ, իսկ հետիոտների </w:t>
      </w:r>
      <w:proofErr w:type="spellStart"/>
      <w:r w:rsidRPr="004C434F">
        <w:t>երթևեկության</w:t>
      </w:r>
      <w:proofErr w:type="spellEnd"/>
      <w:r w:rsidRPr="004C434F">
        <w:t xml:space="preserve"> ավելի քան 2400 մարդ/ժ </w:t>
      </w:r>
      <w:proofErr w:type="spellStart"/>
      <w:r w:rsidRPr="004C434F">
        <w:t>ինտենսիվության</w:t>
      </w:r>
      <w:proofErr w:type="spellEnd"/>
      <w:r w:rsidRPr="004C434F">
        <w:t xml:space="preserve"> դեպքում՝ ոչ պակաս, քան 1,8 մ։</w:t>
      </w:r>
    </w:p>
    <w:p w14:paraId="304AD252" w14:textId="6F4B897D" w:rsidR="00D54E9F" w:rsidRPr="004C434F" w:rsidRDefault="00C95401" w:rsidP="003A0964">
      <w:pPr>
        <w:pStyle w:val="10"/>
      </w:pPr>
      <w:proofErr w:type="spellStart"/>
      <w:r w:rsidRPr="004C434F">
        <w:t>Թեքահարթակի</w:t>
      </w:r>
      <w:proofErr w:type="spellEnd"/>
      <w:r w:rsidR="00D54E9F" w:rsidRPr="004C434F">
        <w:t xml:space="preserve"> սկզբից և դրա ավարտից հետո անհրաժեշտ է նախատեսել հորիզոնական </w:t>
      </w:r>
      <w:proofErr w:type="spellStart"/>
      <w:r w:rsidR="00D54E9F" w:rsidRPr="004C434F">
        <w:t>հարթակներ</w:t>
      </w:r>
      <w:proofErr w:type="spellEnd"/>
      <w:r w:rsidR="00D54E9F" w:rsidRPr="004C434F">
        <w:t xml:space="preserve">՝ ոչ պակաս, քան </w:t>
      </w:r>
      <w:proofErr w:type="spellStart"/>
      <w:r w:rsidR="00D54E9F" w:rsidRPr="004C434F">
        <w:t>հետիոտնային</w:t>
      </w:r>
      <w:proofErr w:type="spellEnd"/>
      <w:r w:rsidR="00D54E9F" w:rsidRPr="004C434F">
        <w:t xml:space="preserve"> հատվածի լայնությունը։ Այս հարթակների նվազագույն չափերը կախված են </w:t>
      </w:r>
      <w:proofErr w:type="spellStart"/>
      <w:r w:rsidR="00D54E9F" w:rsidRPr="004C434F">
        <w:t>երթևեկության</w:t>
      </w:r>
      <w:proofErr w:type="spellEnd"/>
      <w:r w:rsidR="00D54E9F" w:rsidRPr="004C434F">
        <w:t xml:space="preserve"> բնույթից</w:t>
      </w:r>
      <w:r w:rsidR="00A064F0" w:rsidRPr="004C434F">
        <w:t>՝</w:t>
      </w:r>
    </w:p>
    <w:p w14:paraId="4173532E" w14:textId="096232E4" w:rsidR="00D54E9F" w:rsidRPr="004C434F" w:rsidRDefault="00D54E9F" w:rsidP="003A0964">
      <w:pPr>
        <w:pStyle w:val="20"/>
        <w:numPr>
          <w:ilvl w:val="0"/>
          <w:numId w:val="12"/>
        </w:numPr>
      </w:pPr>
      <w:r w:rsidRPr="004C434F">
        <w:t xml:space="preserve">ընդհանուր </w:t>
      </w:r>
      <w:proofErr w:type="spellStart"/>
      <w:r w:rsidRPr="004C434F">
        <w:t>հետիոտնային</w:t>
      </w:r>
      <w:proofErr w:type="spellEnd"/>
      <w:r w:rsidRPr="004C434F">
        <w:t xml:space="preserve"> </w:t>
      </w:r>
      <w:proofErr w:type="spellStart"/>
      <w:r w:rsidRPr="004C434F">
        <w:t>ուղիներում</w:t>
      </w:r>
      <w:proofErr w:type="spellEnd"/>
      <w:r w:rsidRPr="004C434F">
        <w:t xml:space="preserve">՝ հնարավոր հանդիպակաց </w:t>
      </w:r>
      <w:proofErr w:type="spellStart"/>
      <w:r w:rsidRPr="004C434F">
        <w:t>երթևեկությամբ</w:t>
      </w:r>
      <w:proofErr w:type="spellEnd"/>
      <w:r w:rsidR="00A064F0" w:rsidRPr="004C434F">
        <w:t>,</w:t>
      </w:r>
    </w:p>
    <w:p w14:paraId="004AD8D1" w14:textId="2EF8DA59" w:rsidR="00D54E9F" w:rsidRPr="004C434F" w:rsidRDefault="00D54E9F" w:rsidP="003A0964">
      <w:pPr>
        <w:pStyle w:val="20"/>
        <w:numPr>
          <w:ilvl w:val="0"/>
          <w:numId w:val="12"/>
        </w:numPr>
      </w:pPr>
      <w:r w:rsidRPr="004C434F">
        <w:t>հարթակի լայնությունը՝ ոչ պակաս, քան 1,8 մ,</w:t>
      </w:r>
    </w:p>
    <w:p w14:paraId="526C79E1" w14:textId="16682B08" w:rsidR="00D54E9F" w:rsidRPr="004C434F" w:rsidRDefault="00D54E9F" w:rsidP="003A0964">
      <w:pPr>
        <w:pStyle w:val="20"/>
        <w:numPr>
          <w:ilvl w:val="0"/>
          <w:numId w:val="12"/>
        </w:numPr>
      </w:pPr>
      <w:r w:rsidRPr="004C434F">
        <w:t>երկարությունը՝ ոչ պակաս, քան 1,5 մ,</w:t>
      </w:r>
    </w:p>
    <w:p w14:paraId="268C902C" w14:textId="67A9029E" w:rsidR="00D54E9F" w:rsidRPr="004C434F" w:rsidRDefault="00013C5B" w:rsidP="003A0964">
      <w:pPr>
        <w:pStyle w:val="20"/>
        <w:numPr>
          <w:ilvl w:val="0"/>
          <w:numId w:val="12"/>
        </w:numPr>
      </w:pPr>
      <w:proofErr w:type="spellStart"/>
      <w:r w:rsidRPr="004C434F">
        <w:t>թեքահարթակի</w:t>
      </w:r>
      <w:proofErr w:type="spellEnd"/>
      <w:r w:rsidRPr="004C434F">
        <w:t xml:space="preserve"> </w:t>
      </w:r>
      <w:r w:rsidR="00D54E9F" w:rsidRPr="004C434F">
        <w:t>ուղղության յուրաքանչյուր փոփոխության դեպքում (</w:t>
      </w:r>
      <w:r w:rsidR="00127953" w:rsidRPr="004C434F">
        <w:t>պտույտի</w:t>
      </w:r>
      <w:r w:rsidR="00D54E9F" w:rsidRPr="004C434F">
        <w:t xml:space="preserve">)՝ </w:t>
      </w:r>
      <w:proofErr w:type="spellStart"/>
      <w:r w:rsidR="00D54E9F" w:rsidRPr="004C434F">
        <w:t>հարթակը</w:t>
      </w:r>
      <w:proofErr w:type="spellEnd"/>
      <w:r w:rsidR="00D54E9F" w:rsidRPr="004C434F">
        <w:t xml:space="preserve"> ոչ պակաս, քան 1,8 × 1,8 մ</w:t>
      </w:r>
      <w:r w:rsidR="00765274" w:rsidRPr="004C434F">
        <w:t>,</w:t>
      </w:r>
    </w:p>
    <w:p w14:paraId="7983AB44" w14:textId="77777777" w:rsidR="00D54E9F" w:rsidRPr="004C434F" w:rsidRDefault="00D54E9F" w:rsidP="003A0964">
      <w:pPr>
        <w:pStyle w:val="20"/>
        <w:numPr>
          <w:ilvl w:val="0"/>
          <w:numId w:val="12"/>
        </w:numPr>
      </w:pPr>
      <w:r w:rsidRPr="004C434F">
        <w:t xml:space="preserve">միակողմանի </w:t>
      </w:r>
      <w:proofErr w:type="spellStart"/>
      <w:r w:rsidRPr="004C434F">
        <w:t>երթևեկության</w:t>
      </w:r>
      <w:proofErr w:type="spellEnd"/>
      <w:r w:rsidRPr="004C434F">
        <w:t xml:space="preserve"> դեպքում (մեկ ուղղությամբ).</w:t>
      </w:r>
    </w:p>
    <w:p w14:paraId="4B4E5440" w14:textId="048B4213" w:rsidR="00D54E9F" w:rsidRPr="004C434F" w:rsidRDefault="00D54E9F" w:rsidP="003A0964">
      <w:pPr>
        <w:pStyle w:val="20"/>
        <w:numPr>
          <w:ilvl w:val="0"/>
          <w:numId w:val="12"/>
        </w:numPr>
      </w:pPr>
      <w:r w:rsidRPr="004C434F">
        <w:t>լայնությունը՝ ոչ պակաս, քան 1,5 մ,</w:t>
      </w:r>
    </w:p>
    <w:p w14:paraId="17030188" w14:textId="5FEA2E44" w:rsidR="00D54E9F" w:rsidRPr="004C434F" w:rsidRDefault="00D54E9F" w:rsidP="003A0964">
      <w:pPr>
        <w:pStyle w:val="20"/>
        <w:numPr>
          <w:ilvl w:val="0"/>
          <w:numId w:val="12"/>
        </w:numPr>
      </w:pPr>
      <w:r w:rsidRPr="004C434F">
        <w:lastRenderedPageBreak/>
        <w:t>երկարությունը՝ ոչ պակաս, քան 1,5 մ,</w:t>
      </w:r>
    </w:p>
    <w:p w14:paraId="695E6F8F" w14:textId="6084D071" w:rsidR="00D54E9F" w:rsidRPr="004C434F" w:rsidRDefault="00D54E9F" w:rsidP="003A0964">
      <w:pPr>
        <w:pStyle w:val="20"/>
        <w:numPr>
          <w:ilvl w:val="0"/>
          <w:numId w:val="12"/>
        </w:numPr>
      </w:pPr>
      <w:r w:rsidRPr="004C434F">
        <w:t xml:space="preserve">յուրաքանչյուր </w:t>
      </w:r>
      <w:proofErr w:type="spellStart"/>
      <w:r w:rsidR="005B40AA" w:rsidRPr="004C434F">
        <w:t>շրջապտույտի</w:t>
      </w:r>
      <w:proofErr w:type="spellEnd"/>
      <w:r w:rsidR="005B40AA" w:rsidRPr="004C434F">
        <w:t xml:space="preserve"> </w:t>
      </w:r>
      <w:r w:rsidRPr="004C434F">
        <w:t xml:space="preserve">դեպքում՝ </w:t>
      </w:r>
      <w:proofErr w:type="spellStart"/>
      <w:r w:rsidRPr="004C434F">
        <w:t>հարթակը</w:t>
      </w:r>
      <w:proofErr w:type="spellEnd"/>
      <w:r w:rsidRPr="004C434F">
        <w:t xml:space="preserve"> ոչ պակաս, քան 1,5 × 1,5 մ։</w:t>
      </w:r>
    </w:p>
    <w:p w14:paraId="66EAA0C8" w14:textId="2F34C5F5" w:rsidR="00D54E9F" w:rsidRPr="004C434F" w:rsidRDefault="00D54E9F" w:rsidP="00AD2882">
      <w:pPr>
        <w:pStyle w:val="10"/>
      </w:pPr>
      <w:r w:rsidRPr="004C434F">
        <w:t xml:space="preserve">Ջրահեռացման համար նախատեսված </w:t>
      </w:r>
      <w:proofErr w:type="spellStart"/>
      <w:r w:rsidR="000509E0" w:rsidRPr="004C434F">
        <w:t>թեքահարթակի</w:t>
      </w:r>
      <w:proofErr w:type="spellEnd"/>
      <w:r w:rsidRPr="004C434F">
        <w:t xml:space="preserve"> հորիզոնական </w:t>
      </w:r>
      <w:proofErr w:type="spellStart"/>
      <w:r w:rsidRPr="004C434F">
        <w:t>հարթակներում</w:t>
      </w:r>
      <w:proofErr w:type="spellEnd"/>
      <w:r w:rsidRPr="004C434F">
        <w:t xml:space="preserve"> պետք է նախատեսել երկայնական թեքություն դեպի վար կողմը կամ լայնական թեքություն 5%-</w:t>
      </w:r>
      <w:proofErr w:type="spellStart"/>
      <w:r w:rsidRPr="004C434F">
        <w:t>ից</w:t>
      </w:r>
      <w:proofErr w:type="spellEnd"/>
      <w:r w:rsidRPr="004C434F">
        <w:t xml:space="preserve"> </w:t>
      </w:r>
      <w:proofErr w:type="spellStart"/>
      <w:r w:rsidRPr="004C434F">
        <w:t>մինչև</w:t>
      </w:r>
      <w:proofErr w:type="spellEnd"/>
      <w:r w:rsidRPr="004C434F">
        <w:t xml:space="preserve"> 10%։</w:t>
      </w:r>
    </w:p>
    <w:p w14:paraId="5226FEB5" w14:textId="6A3C89D2" w:rsidR="00D54E9F" w:rsidRPr="004C434F" w:rsidRDefault="000509E0" w:rsidP="00AD2882">
      <w:pPr>
        <w:pStyle w:val="10"/>
      </w:pPr>
      <w:proofErr w:type="spellStart"/>
      <w:r w:rsidRPr="004C434F">
        <w:t>Թեքահարթակի</w:t>
      </w:r>
      <w:proofErr w:type="spellEnd"/>
      <w:r w:rsidR="00D54E9F" w:rsidRPr="004C434F">
        <w:t xml:space="preserve"> երկայնական </w:t>
      </w:r>
      <w:r w:rsidR="00281C7B" w:rsidRPr="004C434F">
        <w:t xml:space="preserve">կողերի </w:t>
      </w:r>
      <w:r w:rsidR="00D54E9F" w:rsidRPr="004C434F">
        <w:t>երկայնքով պետք է տեղադրել առնվազն 5</w:t>
      </w:r>
      <w:r w:rsidR="005B40AA" w:rsidRPr="004C434F">
        <w:t xml:space="preserve"> </w:t>
      </w:r>
      <w:r w:rsidR="00D54E9F" w:rsidRPr="004C434F">
        <w:t xml:space="preserve">սմ բարձրությամբ </w:t>
      </w:r>
      <w:r w:rsidR="00CB15EA" w:rsidRPr="004C434F">
        <w:t>եզրեր</w:t>
      </w:r>
      <w:r w:rsidR="00D54E9F" w:rsidRPr="004C434F">
        <w:t xml:space="preserve">։ </w:t>
      </w:r>
      <w:proofErr w:type="spellStart"/>
      <w:r w:rsidRPr="004C434F">
        <w:t>Թեքահարթակ</w:t>
      </w:r>
      <w:r w:rsidR="00281C7B" w:rsidRPr="004C434F">
        <w:t>ներ</w:t>
      </w:r>
      <w:r w:rsidR="00D54E9F" w:rsidRPr="004C434F">
        <w:t>ը</w:t>
      </w:r>
      <w:proofErr w:type="spellEnd"/>
      <w:r w:rsidR="00D54E9F" w:rsidRPr="004C434F">
        <w:t xml:space="preserve"> պետք է ունենան երկկողմանի </w:t>
      </w:r>
      <w:proofErr w:type="spellStart"/>
      <w:r w:rsidR="00281C7B" w:rsidRPr="004C434F">
        <w:t>բազրիք</w:t>
      </w:r>
      <w:r w:rsidR="006F5DA1" w:rsidRPr="004C434F">
        <w:t>ներ</w:t>
      </w:r>
      <w:proofErr w:type="spellEnd"/>
      <w:r w:rsidR="00D54E9F" w:rsidRPr="004C434F">
        <w:t xml:space="preserve">՝ 0,9 և 0,7 մ բարձրության վրա </w:t>
      </w:r>
      <w:proofErr w:type="spellStart"/>
      <w:r w:rsidR="00D54E9F" w:rsidRPr="004C434F">
        <w:t>բռնաձողերով</w:t>
      </w:r>
      <w:proofErr w:type="spellEnd"/>
      <w:r w:rsidR="00D54E9F" w:rsidRPr="004C434F">
        <w:t xml:space="preserve">, ընդ որում, </w:t>
      </w:r>
      <w:proofErr w:type="spellStart"/>
      <w:r w:rsidR="001C1AE6" w:rsidRPr="004C434F">
        <w:t>թեքահարթակ</w:t>
      </w:r>
      <w:r w:rsidR="00D54E9F" w:rsidRPr="004C434F">
        <w:t>ի</w:t>
      </w:r>
      <w:proofErr w:type="spellEnd"/>
      <w:r w:rsidR="00D54E9F" w:rsidRPr="004C434F">
        <w:t xml:space="preserve"> վերին և ստորին </w:t>
      </w:r>
      <w:proofErr w:type="spellStart"/>
      <w:r w:rsidR="00D54E9F" w:rsidRPr="004C434F">
        <w:t>բռնաձողերը</w:t>
      </w:r>
      <w:proofErr w:type="spellEnd"/>
      <w:r w:rsidR="00D54E9F" w:rsidRPr="004C434F">
        <w:t xml:space="preserve"> պետք է գտնվեն մեկ ուղղաձիգ հարթության մեջ՝ </w:t>
      </w:r>
      <w:proofErr w:type="spellStart"/>
      <w:r w:rsidR="001C1AE6" w:rsidRPr="004C434F">
        <w:t>թեքահարթակի</w:t>
      </w:r>
      <w:proofErr w:type="spellEnd"/>
      <w:r w:rsidR="001C1AE6" w:rsidRPr="004C434F">
        <w:t xml:space="preserve"> </w:t>
      </w:r>
      <w:r w:rsidR="00D54E9F" w:rsidRPr="004C434F">
        <w:t xml:space="preserve">անցանելի հատվածի սահմաններով։ Մեկ ուղղությամբ </w:t>
      </w:r>
      <w:proofErr w:type="spellStart"/>
      <w:r w:rsidR="00D54E9F" w:rsidRPr="004C434F">
        <w:t>երթևեկությամբ</w:t>
      </w:r>
      <w:proofErr w:type="spellEnd"/>
      <w:r w:rsidR="00D54E9F" w:rsidRPr="004C434F">
        <w:t xml:space="preserve"> </w:t>
      </w:r>
      <w:proofErr w:type="spellStart"/>
      <w:r w:rsidR="001C1AE6" w:rsidRPr="004C434F">
        <w:t>թեքահարթակի</w:t>
      </w:r>
      <w:proofErr w:type="spellEnd"/>
      <w:r w:rsidR="001C1AE6" w:rsidRPr="004C434F">
        <w:t xml:space="preserve"> </w:t>
      </w:r>
      <w:proofErr w:type="spellStart"/>
      <w:r w:rsidR="00281C7B" w:rsidRPr="004C434F">
        <w:t>բազրրիքների</w:t>
      </w:r>
      <w:proofErr w:type="spellEnd"/>
      <w:r w:rsidR="00281C7B" w:rsidRPr="004C434F">
        <w:t xml:space="preserve"> </w:t>
      </w:r>
      <w:proofErr w:type="spellStart"/>
      <w:r w:rsidR="00D54E9F" w:rsidRPr="004C434F">
        <w:t>բռնաձողերի</w:t>
      </w:r>
      <w:proofErr w:type="spellEnd"/>
      <w:r w:rsidR="00D54E9F" w:rsidRPr="004C434F">
        <w:t xml:space="preserve"> </w:t>
      </w:r>
      <w:proofErr w:type="spellStart"/>
      <w:r w:rsidR="00D54E9F" w:rsidRPr="004C434F">
        <w:t>միջև</w:t>
      </w:r>
      <w:proofErr w:type="spellEnd"/>
      <w:r w:rsidR="00D54E9F" w:rsidRPr="004C434F">
        <w:t xml:space="preserve"> հեռավորությունը պետք է լինի 0,9-ից </w:t>
      </w:r>
      <w:proofErr w:type="spellStart"/>
      <w:r w:rsidR="00D54E9F" w:rsidRPr="004C434F">
        <w:t>մինչև</w:t>
      </w:r>
      <w:proofErr w:type="spellEnd"/>
      <w:r w:rsidR="00D54E9F" w:rsidRPr="004C434F">
        <w:t xml:space="preserve"> 1,0 մ սահմաններում։</w:t>
      </w:r>
    </w:p>
    <w:p w14:paraId="3D064EBB" w14:textId="4F122029" w:rsidR="00D54E9F" w:rsidRPr="004C434F" w:rsidRDefault="001C1AE6" w:rsidP="00AD2882">
      <w:pPr>
        <w:pStyle w:val="10"/>
      </w:pPr>
      <w:proofErr w:type="spellStart"/>
      <w:r w:rsidRPr="004C434F">
        <w:t>Թեքահարթակի</w:t>
      </w:r>
      <w:proofErr w:type="spellEnd"/>
      <w:r w:rsidRPr="004C434F">
        <w:t xml:space="preserve"> </w:t>
      </w:r>
      <w:proofErr w:type="spellStart"/>
      <w:r w:rsidR="00055970">
        <w:t>մակերևույթ</w:t>
      </w:r>
      <w:r w:rsidR="00D54E9F" w:rsidRPr="004C434F">
        <w:t>ի</w:t>
      </w:r>
      <w:proofErr w:type="spellEnd"/>
      <w:r w:rsidR="00D54E9F" w:rsidRPr="004C434F">
        <w:t xml:space="preserve"> ծածկույթը պետք է լինի </w:t>
      </w:r>
      <w:proofErr w:type="spellStart"/>
      <w:r w:rsidR="00D54E9F" w:rsidRPr="004C434F">
        <w:t>չսահուն</w:t>
      </w:r>
      <w:proofErr w:type="spellEnd"/>
      <w:r w:rsidR="00D54E9F" w:rsidRPr="004C434F">
        <w:t xml:space="preserve"> (տես սույն շինարարական նորմերի 25-րդ կետը)։ Թույլատրվում են մետաղական ցանցեր, եթե</w:t>
      </w:r>
      <w:r w:rsidR="00A064F0" w:rsidRPr="004C434F">
        <w:t>՝</w:t>
      </w:r>
    </w:p>
    <w:p w14:paraId="360721C5" w14:textId="4DA8557A" w:rsidR="00D54E9F" w:rsidRPr="004C434F" w:rsidRDefault="00D07771" w:rsidP="00D07771">
      <w:pPr>
        <w:pStyle w:val="20"/>
        <w:numPr>
          <w:ilvl w:val="0"/>
          <w:numId w:val="13"/>
        </w:numPr>
      </w:pPr>
      <w:r w:rsidRPr="004C434F">
        <w:t>բ</w:t>
      </w:r>
      <w:r w:rsidR="00D54E9F" w:rsidRPr="004C434F">
        <w:t xml:space="preserve">ջիջները ոչ ավելի, քան 13 </w:t>
      </w:r>
      <w:proofErr w:type="spellStart"/>
      <w:r w:rsidR="00D54E9F" w:rsidRPr="004C434F">
        <w:t>մմ</w:t>
      </w:r>
      <w:proofErr w:type="spellEnd"/>
      <w:r w:rsidR="00D54E9F" w:rsidRPr="004C434F">
        <w:t xml:space="preserve"> (տես </w:t>
      </w:r>
      <w:r w:rsidRPr="004C434F">
        <w:t xml:space="preserve">սույն շինարարական նորմերի կետ </w:t>
      </w:r>
      <w:r w:rsidR="008402A4" w:rsidRPr="004C434F">
        <w:t>45</w:t>
      </w:r>
      <w:r w:rsidRPr="004C434F">
        <w:t>-ը</w:t>
      </w:r>
      <w:r w:rsidR="00D54E9F" w:rsidRPr="004C434F">
        <w:t>)</w:t>
      </w:r>
      <w:r w:rsidR="00A064F0" w:rsidRPr="004C434F">
        <w:t>,</w:t>
      </w:r>
    </w:p>
    <w:p w14:paraId="4AA74122" w14:textId="4DE41524" w:rsidR="00D54E9F" w:rsidRPr="004C434F" w:rsidRDefault="00D54E9F" w:rsidP="00D07771">
      <w:pPr>
        <w:pStyle w:val="20"/>
        <w:numPr>
          <w:ilvl w:val="0"/>
          <w:numId w:val="13"/>
        </w:numPr>
      </w:pPr>
      <w:r w:rsidRPr="004C434F">
        <w:t xml:space="preserve">ցանցը պետք է դիմանա առնվազն 250 կգ/մ², թեքումը՝ ոչ ավելի, քան 5 </w:t>
      </w:r>
      <w:proofErr w:type="spellStart"/>
      <w:r w:rsidRPr="004C434F">
        <w:t>մմ</w:t>
      </w:r>
      <w:proofErr w:type="spellEnd"/>
      <w:r w:rsidR="00A064F0" w:rsidRPr="004C434F">
        <w:t>,</w:t>
      </w:r>
    </w:p>
    <w:p w14:paraId="0D7A8288" w14:textId="420BEE87" w:rsidR="00D54E9F" w:rsidRPr="004C434F" w:rsidRDefault="00D54E9F" w:rsidP="00D07771">
      <w:pPr>
        <w:pStyle w:val="20"/>
        <w:numPr>
          <w:ilvl w:val="0"/>
          <w:numId w:val="13"/>
        </w:numPr>
      </w:pPr>
      <w:r w:rsidRPr="004C434F">
        <w:t xml:space="preserve">ձգվող </w:t>
      </w:r>
      <w:r w:rsidR="00DA2143" w:rsidRPr="004C434F">
        <w:t>ցանցի</w:t>
      </w:r>
      <w:r w:rsidRPr="004C434F">
        <w:t xml:space="preserve"> օգտագործման դեպքում՝ բջիջների չափը </w:t>
      </w:r>
      <w:proofErr w:type="spellStart"/>
      <w:r w:rsidRPr="004C434F">
        <w:t>երթևեկության</w:t>
      </w:r>
      <w:proofErr w:type="spellEnd"/>
      <w:r w:rsidRPr="004C434F">
        <w:t xml:space="preserve"> երկայնքով ոչ ավելի, քան 20 </w:t>
      </w:r>
      <w:proofErr w:type="spellStart"/>
      <w:r w:rsidRPr="004C434F">
        <w:t>մմ</w:t>
      </w:r>
      <w:proofErr w:type="spellEnd"/>
      <w:r w:rsidR="00A064F0" w:rsidRPr="004C434F">
        <w:t>։</w:t>
      </w:r>
    </w:p>
    <w:p w14:paraId="2FEE5254" w14:textId="0568B36B" w:rsidR="00D54E9F" w:rsidRPr="004C434F" w:rsidRDefault="001C1AE6" w:rsidP="000F31BF">
      <w:pPr>
        <w:pStyle w:val="10"/>
      </w:pPr>
      <w:proofErr w:type="spellStart"/>
      <w:r w:rsidRPr="004C434F">
        <w:t>Թեքահարթակի</w:t>
      </w:r>
      <w:proofErr w:type="spellEnd"/>
      <w:r w:rsidRPr="004C434F">
        <w:t xml:space="preserve"> </w:t>
      </w:r>
      <w:proofErr w:type="spellStart"/>
      <w:r w:rsidR="00055970">
        <w:t>մակերևույթ</w:t>
      </w:r>
      <w:r w:rsidR="00D54E9F" w:rsidRPr="004C434F">
        <w:t>ը</w:t>
      </w:r>
      <w:proofErr w:type="spellEnd"/>
      <w:r w:rsidR="00D54E9F" w:rsidRPr="004C434F">
        <w:t xml:space="preserve"> պետք է լինի հակադրվող գույնի կամ </w:t>
      </w:r>
      <w:r w:rsidR="005661F4" w:rsidRPr="004C434F">
        <w:t xml:space="preserve">  </w:t>
      </w:r>
      <w:proofErr w:type="spellStart"/>
      <w:r w:rsidR="005661F4" w:rsidRPr="004C434F">
        <w:t>տեքստուրայի</w:t>
      </w:r>
      <w:proofErr w:type="spellEnd"/>
      <w:r w:rsidR="00D54E9F" w:rsidRPr="004C434F">
        <w:t>՝ շրջապատող ծածկույթի համեմատությամբ</w:t>
      </w:r>
      <w:r w:rsidR="00723EEE" w:rsidRPr="004C434F">
        <w:t>։</w:t>
      </w:r>
    </w:p>
    <w:p w14:paraId="64D93FD3" w14:textId="1CB7C047" w:rsidR="00D54E9F" w:rsidRPr="004C434F" w:rsidRDefault="00D54E9F" w:rsidP="000F31BF">
      <w:pPr>
        <w:pStyle w:val="10"/>
      </w:pPr>
      <w:r w:rsidRPr="004C434F">
        <w:t xml:space="preserve">Թեքությունների փոփոխության վայրերում անհրաժեշտ է տեղադրել արհեստական լուսավորություն՝ ոչ պակաս, քան 100 լյուքս </w:t>
      </w:r>
      <w:proofErr w:type="spellStart"/>
      <w:r w:rsidRPr="004C434F">
        <w:t>հետիոտնային</w:t>
      </w:r>
      <w:proofErr w:type="spellEnd"/>
      <w:r w:rsidRPr="004C434F">
        <w:t xml:space="preserve"> ուղու </w:t>
      </w:r>
      <w:proofErr w:type="spellStart"/>
      <w:r w:rsidR="00055970">
        <w:t>մակերևույթ</w:t>
      </w:r>
      <w:r w:rsidRPr="004C434F">
        <w:t>ի</w:t>
      </w:r>
      <w:proofErr w:type="spellEnd"/>
      <w:r w:rsidRPr="004C434F">
        <w:t xml:space="preserve"> մակարդակի վրա։</w:t>
      </w:r>
    </w:p>
    <w:p w14:paraId="7D725D49" w14:textId="1C6F8411" w:rsidR="00D54E9F" w:rsidRPr="004C434F" w:rsidRDefault="00D54E9F" w:rsidP="000F31BF">
      <w:pPr>
        <w:pStyle w:val="10"/>
      </w:pPr>
      <w:r w:rsidRPr="004C434F">
        <w:t xml:space="preserve">Թեքությունների, </w:t>
      </w:r>
      <w:r w:rsidR="00A706DF" w:rsidRPr="004C434F">
        <w:t>սանդուղք</w:t>
      </w:r>
      <w:r w:rsidRPr="004C434F">
        <w:t xml:space="preserve">ների և </w:t>
      </w:r>
      <w:proofErr w:type="spellStart"/>
      <w:r w:rsidR="00BD77D8" w:rsidRPr="004C434F">
        <w:t>թեքահարթակի</w:t>
      </w:r>
      <w:proofErr w:type="spellEnd"/>
      <w:r w:rsidR="00BD77D8" w:rsidRPr="004C434F">
        <w:t xml:space="preserve"> </w:t>
      </w:r>
      <w:proofErr w:type="spellStart"/>
      <w:r w:rsidRPr="004C434F">
        <w:t>առջև</w:t>
      </w:r>
      <w:proofErr w:type="spellEnd"/>
      <w:r w:rsidRPr="004C434F">
        <w:t xml:space="preserve"> ջրահեռացման ցանցերը, </w:t>
      </w:r>
      <w:proofErr w:type="spellStart"/>
      <w:r w:rsidRPr="004C434F">
        <w:t>անձրևընդունիչները</w:t>
      </w:r>
      <w:proofErr w:type="spellEnd"/>
      <w:r w:rsidRPr="004C434F">
        <w:t xml:space="preserve">, ջրահեռացման (կեղտաջրերի) </w:t>
      </w:r>
      <w:proofErr w:type="spellStart"/>
      <w:r w:rsidRPr="004C434F">
        <w:t>առուները</w:t>
      </w:r>
      <w:proofErr w:type="spellEnd"/>
      <w:r w:rsidRPr="004C434F">
        <w:t xml:space="preserve">, կանաչ տնկարկների համար նախատեսված բնափայտի ցանցերը, </w:t>
      </w:r>
      <w:proofErr w:type="spellStart"/>
      <w:r w:rsidRPr="004C434F">
        <w:t>դիտահորերը</w:t>
      </w:r>
      <w:proofErr w:type="spellEnd"/>
      <w:r w:rsidRPr="004C434F">
        <w:t xml:space="preserve"> և ցանկացած նշանակության կոմունիկացիաների կափարիչները պետք է տեղադրվեն </w:t>
      </w:r>
      <w:proofErr w:type="spellStart"/>
      <w:r w:rsidRPr="004C434F">
        <w:t>հետիոտնային</w:t>
      </w:r>
      <w:proofErr w:type="spellEnd"/>
      <w:r w:rsidRPr="004C434F">
        <w:t xml:space="preserve"> ուղիների անցանելի հատվածի սահմաններից դուրս։ Թույլատրվում է </w:t>
      </w:r>
      <w:r w:rsidRPr="004C434F">
        <w:lastRenderedPageBreak/>
        <w:t xml:space="preserve">տեղադրել հատող ցանցեր (ուղղահայաց </w:t>
      </w:r>
      <w:proofErr w:type="spellStart"/>
      <w:r w:rsidRPr="004C434F">
        <w:t>հետիոտնային</w:t>
      </w:r>
      <w:proofErr w:type="spellEnd"/>
      <w:r w:rsidRPr="004C434F">
        <w:t xml:space="preserve"> ուղուն)։ Թույլատրվում են լայնական ցանցեր (ուղղահայաց </w:t>
      </w:r>
      <w:proofErr w:type="spellStart"/>
      <w:r w:rsidRPr="004C434F">
        <w:t>երթևեկությանը</w:t>
      </w:r>
      <w:proofErr w:type="spellEnd"/>
      <w:r w:rsidRPr="004C434F">
        <w:t xml:space="preserve">)։ Ցանցերի բջիջների </w:t>
      </w:r>
      <w:proofErr w:type="spellStart"/>
      <w:r w:rsidR="003D205A" w:rsidRPr="004C434F">
        <w:t>հարաչափ</w:t>
      </w:r>
      <w:r w:rsidRPr="004C434F">
        <w:t>երը</w:t>
      </w:r>
      <w:proofErr w:type="spellEnd"/>
      <w:r w:rsidR="00A064F0" w:rsidRPr="004C434F">
        <w:t>՝</w:t>
      </w:r>
    </w:p>
    <w:p w14:paraId="2771BF58" w14:textId="7D2A4ABA" w:rsidR="00D54E9F" w:rsidRPr="004C434F" w:rsidRDefault="00D54E9F" w:rsidP="000F31BF">
      <w:pPr>
        <w:pStyle w:val="20"/>
        <w:numPr>
          <w:ilvl w:val="0"/>
          <w:numId w:val="14"/>
        </w:numPr>
      </w:pPr>
      <w:r w:rsidRPr="004C434F">
        <w:t xml:space="preserve">բացվածքի լայնությունը՝ ոչ ավելի, քան 13 </w:t>
      </w:r>
      <w:proofErr w:type="spellStart"/>
      <w:r w:rsidRPr="004C434F">
        <w:t>մմ</w:t>
      </w:r>
      <w:proofErr w:type="spellEnd"/>
      <w:r w:rsidR="00A064F0" w:rsidRPr="004C434F">
        <w:t>,</w:t>
      </w:r>
    </w:p>
    <w:p w14:paraId="51C65654" w14:textId="5A81B782" w:rsidR="00D54E9F" w:rsidRPr="004C434F" w:rsidRDefault="00D54E9F" w:rsidP="000F31BF">
      <w:pPr>
        <w:pStyle w:val="20"/>
        <w:numPr>
          <w:ilvl w:val="0"/>
          <w:numId w:val="14"/>
        </w:numPr>
      </w:pPr>
      <w:r w:rsidRPr="004C434F">
        <w:t xml:space="preserve">կլոր անցքեր՝ տրամագիծը ոչ ավելի, քան 18 </w:t>
      </w:r>
      <w:proofErr w:type="spellStart"/>
      <w:r w:rsidRPr="004C434F">
        <w:t>մմ</w:t>
      </w:r>
      <w:proofErr w:type="spellEnd"/>
      <w:r w:rsidR="00A064F0" w:rsidRPr="004C434F">
        <w:t>։</w:t>
      </w:r>
    </w:p>
    <w:p w14:paraId="40EAB9AB" w14:textId="5058244E" w:rsidR="00D54E9F" w:rsidRPr="004C434F" w:rsidRDefault="00D54E9F" w:rsidP="00500340">
      <w:pPr>
        <w:pStyle w:val="10"/>
      </w:pPr>
      <w:proofErr w:type="spellStart"/>
      <w:r w:rsidRPr="004C434F">
        <w:t>Դիտահորերի</w:t>
      </w:r>
      <w:proofErr w:type="spellEnd"/>
      <w:r w:rsidRPr="004C434F">
        <w:t xml:space="preserve"> կափարիչների կոշտ</w:t>
      </w:r>
      <w:r w:rsidR="00723EEE" w:rsidRPr="004C434F">
        <w:t>ության</w:t>
      </w:r>
      <w:r w:rsidRPr="004C434F">
        <w:t xml:space="preserve"> կողերը և դրանց </w:t>
      </w:r>
      <w:proofErr w:type="spellStart"/>
      <w:r w:rsidR="00055970">
        <w:t>մակերևույթ</w:t>
      </w:r>
      <w:r w:rsidRPr="004C434F">
        <w:t>ի</w:t>
      </w:r>
      <w:proofErr w:type="spellEnd"/>
      <w:r w:rsidRPr="004C434F">
        <w:t xml:space="preserve"> վրա գտնվող այլ </w:t>
      </w:r>
      <w:r w:rsidR="005661F4" w:rsidRPr="004C434F">
        <w:t xml:space="preserve">կոնստրուկտիվ </w:t>
      </w:r>
      <w:r w:rsidRPr="004C434F">
        <w:t>տարրեր</w:t>
      </w:r>
      <w:r w:rsidR="005661F4" w:rsidRPr="004C434F">
        <w:t>ի</w:t>
      </w:r>
      <w:r w:rsidRPr="004C434F">
        <w:t xml:space="preserve"> </w:t>
      </w:r>
      <w:r w:rsidR="005661F4" w:rsidRPr="004C434F">
        <w:t>բարձրությունները չ</w:t>
      </w:r>
      <w:r w:rsidRPr="004C434F">
        <w:t xml:space="preserve">պետք է </w:t>
      </w:r>
      <w:r w:rsidR="005661F4" w:rsidRPr="004C434F">
        <w:t xml:space="preserve"> գերազանցեն</w:t>
      </w:r>
      <w:r w:rsidRPr="004C434F">
        <w:t xml:space="preserve"> 5 </w:t>
      </w:r>
      <w:proofErr w:type="spellStart"/>
      <w:r w:rsidRPr="004C434F">
        <w:t>մմ</w:t>
      </w:r>
      <w:proofErr w:type="spellEnd"/>
      <w:r w:rsidR="00723EEE" w:rsidRPr="004C434F">
        <w:t>։</w:t>
      </w:r>
    </w:p>
    <w:p w14:paraId="07E1B735" w14:textId="1ED5F40F" w:rsidR="00D54E9F" w:rsidRPr="004C434F" w:rsidRDefault="00D54E9F" w:rsidP="00500340">
      <w:pPr>
        <w:pStyle w:val="10"/>
      </w:pPr>
      <w:proofErr w:type="spellStart"/>
      <w:r w:rsidRPr="004C434F">
        <w:t>Հետիոտնային</w:t>
      </w:r>
      <w:proofErr w:type="spellEnd"/>
      <w:r w:rsidRPr="004C434F">
        <w:t xml:space="preserve"> ուղիների անցանելի հատվածի սահմաններում (այսինքն՝ այն հատվածի, որով իրականացվում է հետիոտների փաստացի </w:t>
      </w:r>
      <w:proofErr w:type="spellStart"/>
      <w:r w:rsidRPr="004C434F">
        <w:t>երթևեկությունը</w:t>
      </w:r>
      <w:proofErr w:type="spellEnd"/>
      <w:r w:rsidRPr="004C434F">
        <w:t xml:space="preserve">, ներառյալ </w:t>
      </w:r>
      <w:proofErr w:type="spellStart"/>
      <w:r w:rsidRPr="004C434F">
        <w:t>սակավաշարժուն</w:t>
      </w:r>
      <w:proofErr w:type="spellEnd"/>
      <w:r w:rsidRPr="004C434F">
        <w:t xml:space="preserve"> </w:t>
      </w:r>
      <w:proofErr w:type="spellStart"/>
      <w:r w:rsidRPr="004C434F">
        <w:t>օգտվողները</w:t>
      </w:r>
      <w:proofErr w:type="spellEnd"/>
      <w:r w:rsidRPr="004C434F">
        <w:t>) թույլ չի տրվում</w:t>
      </w:r>
      <w:r w:rsidR="00A064F0" w:rsidRPr="004C434F">
        <w:t>՝</w:t>
      </w:r>
    </w:p>
    <w:p w14:paraId="793E16CF" w14:textId="2F802BCF" w:rsidR="00D54E9F" w:rsidRPr="004C434F" w:rsidRDefault="00D54E9F" w:rsidP="00500340">
      <w:pPr>
        <w:pStyle w:val="20"/>
        <w:numPr>
          <w:ilvl w:val="0"/>
          <w:numId w:val="15"/>
        </w:numPr>
      </w:pPr>
      <w:r w:rsidRPr="004C434F">
        <w:t xml:space="preserve">օգտագործել ժամանակավոր կամ </w:t>
      </w:r>
      <w:proofErr w:type="spellStart"/>
      <w:r w:rsidRPr="004C434F">
        <w:t>կցովի</w:t>
      </w:r>
      <w:proofErr w:type="spellEnd"/>
      <w:r w:rsidRPr="004C434F">
        <w:t xml:space="preserve"> թեք տարրեր, որոնք չեն հանդիսանում ստացիոնար </w:t>
      </w:r>
      <w:bookmarkStart w:id="10" w:name="_Hlk205030338"/>
      <w:proofErr w:type="spellStart"/>
      <w:r w:rsidR="00AE0DE0" w:rsidRPr="004C434F">
        <w:t>կոնստրուկ</w:t>
      </w:r>
      <w:bookmarkEnd w:id="10"/>
      <w:r w:rsidR="00AE0DE0" w:rsidRPr="004C434F">
        <w:t>ցիա</w:t>
      </w:r>
      <w:r w:rsidR="005B40AA" w:rsidRPr="004C434F">
        <w:t>յ</w:t>
      </w:r>
      <w:r w:rsidR="00AE0DE0" w:rsidRPr="004C434F">
        <w:t>ի</w:t>
      </w:r>
      <w:proofErr w:type="spellEnd"/>
      <w:r w:rsidR="00AE0DE0" w:rsidRPr="004C434F">
        <w:t xml:space="preserve"> </w:t>
      </w:r>
      <w:r w:rsidRPr="004C434F">
        <w:t xml:space="preserve"> մաս</w:t>
      </w:r>
      <w:r w:rsidR="00A064F0" w:rsidRPr="004C434F">
        <w:t>,</w:t>
      </w:r>
    </w:p>
    <w:p w14:paraId="5DFE09FE" w14:textId="18FE8BA5" w:rsidR="00D54E9F" w:rsidRPr="004C434F" w:rsidRDefault="00D54E9F" w:rsidP="00500340">
      <w:pPr>
        <w:pStyle w:val="20"/>
        <w:numPr>
          <w:ilvl w:val="0"/>
          <w:numId w:val="15"/>
        </w:numPr>
      </w:pPr>
      <w:r w:rsidRPr="004C434F">
        <w:t xml:space="preserve">կառուցել մեկ կամ </w:t>
      </w:r>
      <w:r w:rsidR="00024B1B" w:rsidRPr="004C434F">
        <w:t xml:space="preserve">երկու </w:t>
      </w:r>
      <w:r w:rsidRPr="004C434F">
        <w:t xml:space="preserve">աստիճաններ, քանի որ դրանք սայթաքելու վտանգ են ստեղծում և խոչընդոտում են անարգել </w:t>
      </w:r>
      <w:proofErr w:type="spellStart"/>
      <w:r w:rsidRPr="004C434F">
        <w:t>տեղաշարժին</w:t>
      </w:r>
      <w:proofErr w:type="spellEnd"/>
      <w:r w:rsidRPr="004C434F">
        <w:t>։</w:t>
      </w:r>
    </w:p>
    <w:p w14:paraId="75D24CC8" w14:textId="40725996" w:rsidR="00D54E9F" w:rsidRPr="004C434F" w:rsidRDefault="00D54E9F" w:rsidP="00500340">
      <w:pPr>
        <w:pStyle w:val="10"/>
      </w:pPr>
      <w:r w:rsidRPr="004C434F">
        <w:t xml:space="preserve">Բացառություն </w:t>
      </w:r>
      <w:r w:rsidR="00AE0DE0" w:rsidRPr="004C434F">
        <w:t xml:space="preserve">կարգով </w:t>
      </w:r>
      <w:r w:rsidRPr="004C434F">
        <w:t xml:space="preserve">թույլատրվում է միայն </w:t>
      </w:r>
      <w:proofErr w:type="spellStart"/>
      <w:r w:rsidRPr="004C434F">
        <w:t>հետիոտնային</w:t>
      </w:r>
      <w:proofErr w:type="spellEnd"/>
      <w:r w:rsidRPr="004C434F">
        <w:t xml:space="preserve"> ուղու և </w:t>
      </w:r>
      <w:proofErr w:type="spellStart"/>
      <w:r w:rsidRPr="004C434F">
        <w:t>երթևեկելի</w:t>
      </w:r>
      <w:proofErr w:type="spellEnd"/>
      <w:r w:rsidRPr="004C434F">
        <w:t xml:space="preserve"> հատվածի միացման վայրերում, որտեղ </w:t>
      </w:r>
      <w:proofErr w:type="spellStart"/>
      <w:r w:rsidRPr="004C434F">
        <w:t>եզրաքարերի</w:t>
      </w:r>
      <w:proofErr w:type="spellEnd"/>
      <w:r w:rsidRPr="004C434F">
        <w:t xml:space="preserve"> կառուցման համար կարող են օգտագործվել հավաքովի </w:t>
      </w:r>
      <w:r w:rsidR="00AE0DE0" w:rsidRPr="004C434F">
        <w:t>կոնստրուկտիվ</w:t>
      </w:r>
      <w:r w:rsidRPr="004C434F">
        <w:t xml:space="preserve"> տարրեր (օրինակ՝ իջեցմամբ ստանդարտ </w:t>
      </w:r>
      <w:proofErr w:type="spellStart"/>
      <w:r w:rsidRPr="004C434F">
        <w:t>եզրաքարեր</w:t>
      </w:r>
      <w:proofErr w:type="spellEnd"/>
      <w:r w:rsidRPr="004C434F">
        <w:t xml:space="preserve">, թեքություններ, թեք սալեր և </w:t>
      </w:r>
      <w:r w:rsidR="003449E1" w:rsidRPr="004C434F">
        <w:t>շոշափողական</w:t>
      </w:r>
      <w:r w:rsidRPr="004C434F">
        <w:t xml:space="preserve"> </w:t>
      </w:r>
      <w:proofErr w:type="spellStart"/>
      <w:r w:rsidRPr="004C434F">
        <w:t>մոդուլներ</w:t>
      </w:r>
      <w:proofErr w:type="spellEnd"/>
      <w:r w:rsidRPr="004C434F">
        <w:t>)։</w:t>
      </w:r>
    </w:p>
    <w:p w14:paraId="1FD889FF" w14:textId="1D83BC07" w:rsidR="00D54E9F" w:rsidRPr="004C434F" w:rsidRDefault="00D50AFD" w:rsidP="008A2BFE">
      <w:pPr>
        <w:pStyle w:val="2"/>
      </w:pPr>
      <w:bookmarkStart w:id="11" w:name="_Toc204159438"/>
      <w:r>
        <w:t>Հ</w:t>
      </w:r>
      <w:r w:rsidRPr="00D50AFD">
        <w:t>աշմանդամություն ունեցող անձանց</w:t>
      </w:r>
      <w:r w:rsidRPr="00D50AFD" w:rsidDel="00D50AFD">
        <w:t xml:space="preserve"> </w:t>
      </w:r>
      <w:r w:rsidR="00D54E9F" w:rsidRPr="004C434F">
        <w:t xml:space="preserve">տրանսպորտային միջոցների </w:t>
      </w:r>
      <w:proofErr w:type="spellStart"/>
      <w:r w:rsidR="00D54E9F" w:rsidRPr="004C434F">
        <w:t>կայանատեղեր</w:t>
      </w:r>
      <w:proofErr w:type="spellEnd"/>
      <w:r w:rsidR="00D54E9F" w:rsidRPr="004C434F">
        <w:t xml:space="preserve"> (</w:t>
      </w:r>
      <w:proofErr w:type="spellStart"/>
      <w:r w:rsidR="00D54E9F" w:rsidRPr="004C434F">
        <w:t>ավտոկայանատեղեր</w:t>
      </w:r>
      <w:proofErr w:type="spellEnd"/>
      <w:r w:rsidR="00D54E9F" w:rsidRPr="004C434F">
        <w:t>)</w:t>
      </w:r>
      <w:bookmarkEnd w:id="11"/>
    </w:p>
    <w:p w14:paraId="5132C07F" w14:textId="6A928BC0" w:rsidR="00D54E9F" w:rsidRPr="004C434F" w:rsidRDefault="00D54E9F" w:rsidP="003D6324">
      <w:pPr>
        <w:pStyle w:val="10"/>
      </w:pPr>
      <w:r w:rsidRPr="004C434F">
        <w:t>Բնակելի, հասարակական, արտադրական շենքերի, ենթակառուցվածքների օբյեկտների (այդ թվում՝ տրանսպորտային, ֆիզկուլտուրային-</w:t>
      </w:r>
      <w:r w:rsidR="00723EEE" w:rsidRPr="004C434F">
        <w:t>մարզակա</w:t>
      </w:r>
      <w:r w:rsidRPr="004C434F">
        <w:t xml:space="preserve">ն նշանակության օբյեկտների, մշակույթի և այլն) և հանգստի գոտիների մոտ գտնվող </w:t>
      </w:r>
      <w:proofErr w:type="spellStart"/>
      <w:r w:rsidRPr="004C434F">
        <w:t>ավտոկայանատեղերում</w:t>
      </w:r>
      <w:proofErr w:type="spellEnd"/>
      <w:r w:rsidRPr="004C434F">
        <w:t xml:space="preserve"> անհրաժեշտ է առանձնացնել </w:t>
      </w:r>
      <w:proofErr w:type="spellStart"/>
      <w:r w:rsidRPr="004C434F">
        <w:t>մեքենատեղերի</w:t>
      </w:r>
      <w:proofErr w:type="spellEnd"/>
      <w:r w:rsidRPr="004C434F">
        <w:t xml:space="preserve"> ընդհանուր քանակի առնվազն 10%-ը (բայց ոչ պակաս, քան մեկը) հաշմանդամություն ունեցող անձանց համար։</w:t>
      </w:r>
    </w:p>
    <w:p w14:paraId="230F9F35" w14:textId="547FE9C3" w:rsidR="00D54E9F" w:rsidRPr="004C434F" w:rsidRDefault="00D54E9F" w:rsidP="003D6324">
      <w:pPr>
        <w:pStyle w:val="10"/>
      </w:pPr>
      <w:r w:rsidRPr="004C434F">
        <w:t xml:space="preserve">Այս 10%-ը ներառում է նաև մասնագիտացված </w:t>
      </w:r>
      <w:proofErr w:type="spellStart"/>
      <w:r w:rsidRPr="004C434F">
        <w:t>մեքենատեղերի</w:t>
      </w:r>
      <w:proofErr w:type="spellEnd"/>
      <w:r w:rsidRPr="004C434F">
        <w:t xml:space="preserve"> համար նախատեսված տեղերը՝ համաձայն սույն շինարարական նորմերի 56-րդ կետի, </w:t>
      </w:r>
      <w:r w:rsidR="00811256" w:rsidRPr="00811256">
        <w:lastRenderedPageBreak/>
        <w:t>հաշմանդամություն ունեցող անձանց</w:t>
      </w:r>
      <w:r w:rsidR="00811256" w:rsidRPr="00811256" w:rsidDel="00811256">
        <w:t xml:space="preserve"> </w:t>
      </w:r>
      <w:r w:rsidRPr="004C434F">
        <w:t xml:space="preserve">տրանսպորտային միջոցների համար, այդ թվում՝ </w:t>
      </w:r>
      <w:proofErr w:type="spellStart"/>
      <w:r w:rsidRPr="004C434F">
        <w:t>անվասայլակներով</w:t>
      </w:r>
      <w:proofErr w:type="spellEnd"/>
      <w:r w:rsidRPr="004C434F">
        <w:t xml:space="preserve"> </w:t>
      </w:r>
      <w:proofErr w:type="spellStart"/>
      <w:r w:rsidRPr="004C434F">
        <w:t>տեղաշարժվողների</w:t>
      </w:r>
      <w:proofErr w:type="spellEnd"/>
      <w:r w:rsidRPr="004C434F">
        <w:t xml:space="preserve"> համար։ Նման տեղերը պետք է հաշվի առնեն նրանց հատուկ կարիքները՝ մեծացված լայնությունը, կողքից և </w:t>
      </w:r>
      <w:proofErr w:type="spellStart"/>
      <w:r w:rsidRPr="004C434F">
        <w:t>հետևից</w:t>
      </w:r>
      <w:proofErr w:type="spellEnd"/>
      <w:r w:rsidRPr="004C434F">
        <w:t xml:space="preserve"> դուրս գալու համար ազատ գոտու առկայությունը, ինչպես նաև </w:t>
      </w:r>
      <w:proofErr w:type="spellStart"/>
      <w:r w:rsidRPr="004C434F">
        <w:t>մայթին</w:t>
      </w:r>
      <w:proofErr w:type="spellEnd"/>
      <w:r w:rsidRPr="004C434F">
        <w:t xml:space="preserve"> կամ </w:t>
      </w:r>
      <w:proofErr w:type="spellStart"/>
      <w:r w:rsidRPr="004C434F">
        <w:t>արահետին</w:t>
      </w:r>
      <w:proofErr w:type="spellEnd"/>
      <w:r w:rsidRPr="004C434F">
        <w:t xml:space="preserve"> հարմար </w:t>
      </w:r>
      <w:proofErr w:type="spellStart"/>
      <w:r w:rsidRPr="004C434F">
        <w:t>հետիոտնային</w:t>
      </w:r>
      <w:proofErr w:type="spellEnd"/>
      <w:r w:rsidRPr="004C434F">
        <w:t xml:space="preserve"> մոտեցումը։</w:t>
      </w:r>
    </w:p>
    <w:p w14:paraId="295B6A47" w14:textId="77777777" w:rsidR="00D54E9F" w:rsidRPr="004C434F" w:rsidRDefault="00D54E9F" w:rsidP="003D6324">
      <w:pPr>
        <w:pStyle w:val="10"/>
      </w:pPr>
      <w:r w:rsidRPr="004C434F">
        <w:t xml:space="preserve">Մասնագիտացված տեղերի քանակը կախված է </w:t>
      </w:r>
      <w:proofErr w:type="spellStart"/>
      <w:r w:rsidRPr="004C434F">
        <w:t>ավտոկայանատեղում</w:t>
      </w:r>
      <w:proofErr w:type="spellEnd"/>
      <w:r w:rsidRPr="004C434F">
        <w:t xml:space="preserve"> բոլոր </w:t>
      </w:r>
      <w:proofErr w:type="spellStart"/>
      <w:r w:rsidRPr="004C434F">
        <w:t>մեքենատեղերի</w:t>
      </w:r>
      <w:proofErr w:type="spellEnd"/>
      <w:r w:rsidRPr="004C434F">
        <w:t xml:space="preserve"> ընդհանուր թվից՝ համաձայն 3-րդ աղյուսակի։</w:t>
      </w:r>
    </w:p>
    <w:p w14:paraId="3308FE36" w14:textId="50C8E287" w:rsidR="00D54E9F" w:rsidRPr="004C434F" w:rsidRDefault="00D54E9F" w:rsidP="00A6755E">
      <w:pPr>
        <w:pStyle w:val="5"/>
      </w:pPr>
      <w:r w:rsidRPr="004C434F">
        <w:t xml:space="preserve">Մասնագիտացված </w:t>
      </w:r>
      <w:proofErr w:type="spellStart"/>
      <w:r w:rsidRPr="004C434F">
        <w:t>մեքենատեղերի</w:t>
      </w:r>
      <w:proofErr w:type="spellEnd"/>
      <w:r w:rsidRPr="004C434F">
        <w:t xml:space="preserve"> քանակը </w:t>
      </w:r>
      <w:proofErr w:type="spellStart"/>
      <w:r w:rsidRPr="004C434F">
        <w:t>ավտոկայանատեղում</w:t>
      </w:r>
      <w:proofErr w:type="spellEnd"/>
      <w:r w:rsidRPr="004C434F">
        <w:t xml:space="preserve">՝ կախված բոլոր </w:t>
      </w:r>
      <w:proofErr w:type="spellStart"/>
      <w:r w:rsidRPr="004C434F">
        <w:t>մեքենատեղերի</w:t>
      </w:r>
      <w:proofErr w:type="spellEnd"/>
      <w:r w:rsidRPr="004C434F">
        <w:t xml:space="preserve"> ընդհանուր թվից։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88"/>
        <w:gridCol w:w="3115"/>
        <w:gridCol w:w="4114"/>
      </w:tblGrid>
      <w:tr w:rsidR="004C434F" w:rsidRPr="004C434F" w14:paraId="41943EBB" w14:textId="77777777" w:rsidTr="008034A0">
        <w:tc>
          <w:tcPr>
            <w:tcW w:w="988" w:type="dxa"/>
          </w:tcPr>
          <w:p w14:paraId="6AE1E1E6" w14:textId="77777777" w:rsidR="008034A0" w:rsidRPr="004C434F" w:rsidRDefault="008034A0" w:rsidP="002F37E1">
            <w:pPr>
              <w:rPr>
                <w:rFonts w:ascii="GHEA Grapalat" w:hAnsi="GHEA Grapalat"/>
              </w:rPr>
            </w:pPr>
          </w:p>
        </w:tc>
        <w:tc>
          <w:tcPr>
            <w:tcW w:w="3115" w:type="dxa"/>
          </w:tcPr>
          <w:p w14:paraId="76A41AE7" w14:textId="77777777" w:rsidR="008034A0" w:rsidRPr="004C434F" w:rsidRDefault="008034A0" w:rsidP="002F37E1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Տեղերի ընդհանուր թիվը</w:t>
            </w:r>
          </w:p>
        </w:tc>
        <w:tc>
          <w:tcPr>
            <w:tcW w:w="4114" w:type="dxa"/>
          </w:tcPr>
          <w:p w14:paraId="10A914EB" w14:textId="55550DFA" w:rsidR="008034A0" w:rsidRPr="004C434F" w:rsidRDefault="008034A0" w:rsidP="002F37E1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Տեղեր </w:t>
            </w:r>
            <w:r w:rsidR="001E7EDC" w:rsidRPr="001E7EDC">
              <w:rPr>
                <w:rFonts w:ascii="GHEA Grapalat" w:hAnsi="GHEA Grapalat"/>
              </w:rPr>
              <w:t>հաշմանդամություն ունեցող անձանց</w:t>
            </w:r>
            <w:r w:rsidR="001E7EDC" w:rsidRPr="001E7EDC" w:rsidDel="001E7EDC">
              <w:rPr>
                <w:rFonts w:ascii="GHEA Grapalat" w:hAnsi="GHEA Grapalat"/>
              </w:rPr>
              <w:t xml:space="preserve"> </w:t>
            </w:r>
            <w:r w:rsidRPr="004C434F">
              <w:rPr>
                <w:rFonts w:ascii="GHEA Grapalat" w:hAnsi="GHEA Grapalat"/>
              </w:rPr>
              <w:t>համար</w:t>
            </w:r>
          </w:p>
        </w:tc>
      </w:tr>
      <w:tr w:rsidR="004C434F" w:rsidRPr="004C434F" w14:paraId="65FD16F4" w14:textId="77777777" w:rsidTr="008034A0">
        <w:tc>
          <w:tcPr>
            <w:tcW w:w="988" w:type="dxa"/>
          </w:tcPr>
          <w:p w14:paraId="6F377116" w14:textId="77777777" w:rsidR="008034A0" w:rsidRPr="004C434F" w:rsidRDefault="008034A0" w:rsidP="002B02C2">
            <w:pPr>
              <w:pStyle w:val="20"/>
              <w:numPr>
                <w:ilvl w:val="0"/>
                <w:numId w:val="86"/>
              </w:numPr>
            </w:pPr>
          </w:p>
        </w:tc>
        <w:tc>
          <w:tcPr>
            <w:tcW w:w="3115" w:type="dxa"/>
          </w:tcPr>
          <w:p w14:paraId="3CFA3B13" w14:textId="77777777" w:rsidR="008034A0" w:rsidRPr="004C434F" w:rsidRDefault="008034A0" w:rsidP="002F37E1">
            <w:pPr>
              <w:rPr>
                <w:rFonts w:ascii="GHEA Grapalat" w:hAnsi="GHEA Grapalat"/>
              </w:rPr>
            </w:pPr>
            <w:proofErr w:type="spellStart"/>
            <w:r w:rsidRPr="004C434F">
              <w:rPr>
                <w:rFonts w:ascii="GHEA Grapalat" w:hAnsi="GHEA Grapalat"/>
              </w:rPr>
              <w:t>Մինչև</w:t>
            </w:r>
            <w:proofErr w:type="spellEnd"/>
            <w:r w:rsidRPr="004C434F">
              <w:rPr>
                <w:rFonts w:ascii="GHEA Grapalat" w:hAnsi="GHEA Grapalat"/>
              </w:rPr>
              <w:t xml:space="preserve"> 100</w:t>
            </w:r>
          </w:p>
        </w:tc>
        <w:tc>
          <w:tcPr>
            <w:tcW w:w="4114" w:type="dxa"/>
          </w:tcPr>
          <w:p w14:paraId="66B918E6" w14:textId="77777777" w:rsidR="008034A0" w:rsidRPr="004C434F" w:rsidRDefault="008034A0" w:rsidP="002F37E1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5%, բայց ոչ պակաս, քան 1 տեղ</w:t>
            </w:r>
          </w:p>
        </w:tc>
      </w:tr>
      <w:tr w:rsidR="004C434F" w:rsidRPr="004C434F" w14:paraId="3988E2F2" w14:textId="77777777" w:rsidTr="008034A0">
        <w:tc>
          <w:tcPr>
            <w:tcW w:w="988" w:type="dxa"/>
          </w:tcPr>
          <w:p w14:paraId="396681F5" w14:textId="77777777" w:rsidR="008034A0" w:rsidRPr="004C434F" w:rsidRDefault="008034A0" w:rsidP="008034A0">
            <w:pPr>
              <w:pStyle w:val="20"/>
            </w:pPr>
          </w:p>
        </w:tc>
        <w:tc>
          <w:tcPr>
            <w:tcW w:w="3115" w:type="dxa"/>
          </w:tcPr>
          <w:p w14:paraId="2C945C63" w14:textId="77777777" w:rsidR="008034A0" w:rsidRPr="004C434F" w:rsidRDefault="008034A0" w:rsidP="002F37E1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101–200</w:t>
            </w:r>
          </w:p>
        </w:tc>
        <w:tc>
          <w:tcPr>
            <w:tcW w:w="4114" w:type="dxa"/>
          </w:tcPr>
          <w:p w14:paraId="52A90746" w14:textId="77777777" w:rsidR="008034A0" w:rsidRPr="004C434F" w:rsidRDefault="008034A0" w:rsidP="002F37E1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5 տեղ + 3% 100-ից ավելի</w:t>
            </w:r>
          </w:p>
        </w:tc>
      </w:tr>
      <w:tr w:rsidR="004C434F" w:rsidRPr="004C434F" w14:paraId="4AE65E5A" w14:textId="77777777" w:rsidTr="008034A0">
        <w:tc>
          <w:tcPr>
            <w:tcW w:w="988" w:type="dxa"/>
          </w:tcPr>
          <w:p w14:paraId="53772193" w14:textId="77777777" w:rsidR="008034A0" w:rsidRPr="004C434F" w:rsidRDefault="008034A0" w:rsidP="008034A0">
            <w:pPr>
              <w:pStyle w:val="20"/>
            </w:pPr>
          </w:p>
        </w:tc>
        <w:tc>
          <w:tcPr>
            <w:tcW w:w="3115" w:type="dxa"/>
          </w:tcPr>
          <w:p w14:paraId="1C4FDF11" w14:textId="77777777" w:rsidR="008034A0" w:rsidRPr="004C434F" w:rsidRDefault="008034A0" w:rsidP="002F37E1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201–500</w:t>
            </w:r>
          </w:p>
        </w:tc>
        <w:tc>
          <w:tcPr>
            <w:tcW w:w="4114" w:type="dxa"/>
          </w:tcPr>
          <w:p w14:paraId="3F2D60C6" w14:textId="77777777" w:rsidR="008034A0" w:rsidRPr="004C434F" w:rsidRDefault="008034A0" w:rsidP="002F37E1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8 տեղ + 2% 200-ից ավելի</w:t>
            </w:r>
          </w:p>
        </w:tc>
      </w:tr>
      <w:tr w:rsidR="008034A0" w:rsidRPr="004C434F" w14:paraId="7C4C7500" w14:textId="77777777" w:rsidTr="008034A0">
        <w:tc>
          <w:tcPr>
            <w:tcW w:w="988" w:type="dxa"/>
          </w:tcPr>
          <w:p w14:paraId="02BE750C" w14:textId="77777777" w:rsidR="008034A0" w:rsidRPr="004C434F" w:rsidRDefault="008034A0" w:rsidP="008034A0">
            <w:pPr>
              <w:pStyle w:val="20"/>
            </w:pPr>
          </w:p>
        </w:tc>
        <w:tc>
          <w:tcPr>
            <w:tcW w:w="3115" w:type="dxa"/>
          </w:tcPr>
          <w:p w14:paraId="5F9CF25F" w14:textId="77777777" w:rsidR="008034A0" w:rsidRPr="004C434F" w:rsidRDefault="008034A0" w:rsidP="002F37E1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501 և ավելի</w:t>
            </w:r>
          </w:p>
        </w:tc>
        <w:tc>
          <w:tcPr>
            <w:tcW w:w="4114" w:type="dxa"/>
          </w:tcPr>
          <w:p w14:paraId="230B1C61" w14:textId="77777777" w:rsidR="008034A0" w:rsidRPr="004C434F" w:rsidRDefault="008034A0" w:rsidP="002F37E1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14 տեղ + 1% 500-ից ավելի</w:t>
            </w:r>
          </w:p>
        </w:tc>
      </w:tr>
    </w:tbl>
    <w:p w14:paraId="429FFC89" w14:textId="77777777" w:rsidR="00D54E9F" w:rsidRPr="004C434F" w:rsidRDefault="00D54E9F" w:rsidP="000C11CF">
      <w:pPr>
        <w:spacing w:after="0" w:line="240" w:lineRule="auto"/>
        <w:rPr>
          <w:rFonts w:ascii="GHEA Grapalat" w:hAnsi="GHEA Grapalat"/>
        </w:rPr>
      </w:pPr>
    </w:p>
    <w:p w14:paraId="0EA7FCE6" w14:textId="75AF9BE5" w:rsidR="00D54E9F" w:rsidRPr="004C434F" w:rsidRDefault="001E7EDC" w:rsidP="000C11CF">
      <w:pPr>
        <w:pStyle w:val="10"/>
      </w:pPr>
      <w:r>
        <w:t>Հ</w:t>
      </w:r>
      <w:r w:rsidRPr="001E7EDC">
        <w:t>աշմանդամություն ունեցող անձանց</w:t>
      </w:r>
      <w:r w:rsidRPr="001E7EDC" w:rsidDel="001E7EDC">
        <w:t xml:space="preserve"> </w:t>
      </w:r>
      <w:r w:rsidR="00D54E9F" w:rsidRPr="004C434F">
        <w:t xml:space="preserve">տրանսպորտային միջոցի համար նախատեսված յուրաքանչյուր մասնագիտացված </w:t>
      </w:r>
      <w:proofErr w:type="spellStart"/>
      <w:r w:rsidR="00D54E9F" w:rsidRPr="004C434F">
        <w:t>մեքենատեղ</w:t>
      </w:r>
      <w:proofErr w:type="spellEnd"/>
      <w:r w:rsidR="00D54E9F" w:rsidRPr="004C434F">
        <w:t xml:space="preserve"> պետք է</w:t>
      </w:r>
      <w:r w:rsidR="00EF6056" w:rsidRPr="004C434F">
        <w:t>՝</w:t>
      </w:r>
    </w:p>
    <w:p w14:paraId="5D9DB0F6" w14:textId="0BE7CEF5" w:rsidR="00D54E9F" w:rsidRPr="004C434F" w:rsidRDefault="00D54E9F" w:rsidP="000C11CF">
      <w:pPr>
        <w:pStyle w:val="20"/>
        <w:numPr>
          <w:ilvl w:val="0"/>
          <w:numId w:val="16"/>
        </w:numPr>
      </w:pPr>
      <w:r w:rsidRPr="004C434F">
        <w:t xml:space="preserve">նշված լինի ճանապարհային </w:t>
      </w:r>
      <w:proofErr w:type="spellStart"/>
      <w:r w:rsidRPr="004C434F">
        <w:t>գծանշումներով</w:t>
      </w:r>
      <w:proofErr w:type="spellEnd"/>
      <w:r w:rsidRPr="004C434F">
        <w:t xml:space="preserve"> ըստ </w:t>
      </w:r>
      <w:r w:rsidR="001E4993" w:rsidRPr="004C434F">
        <w:rPr>
          <w:rFonts w:eastAsia="Times New Roman" w:cs="Calibri"/>
          <w:lang w:eastAsia="ru-RU"/>
        </w:rPr>
        <w:t xml:space="preserve">ՀՀ կառավարության 2007 թվականի հունիսի 28-ի N 955-Ն որոշումով հաստատված «ՀՀ </w:t>
      </w:r>
      <w:r w:rsidR="001E4993" w:rsidRPr="004C434F">
        <w:t xml:space="preserve">ճանապարհային </w:t>
      </w:r>
      <w:proofErr w:type="spellStart"/>
      <w:r w:rsidR="001E4993" w:rsidRPr="004C434F">
        <w:t>երթևեկության</w:t>
      </w:r>
      <w:proofErr w:type="spellEnd"/>
      <w:r w:rsidR="001E4993" w:rsidRPr="004C434F">
        <w:t>» կանոնների</w:t>
      </w:r>
      <w:r w:rsidR="00765274" w:rsidRPr="004C434F">
        <w:t>,</w:t>
      </w:r>
    </w:p>
    <w:p w14:paraId="059AAA0F" w14:textId="2BA9FD1D" w:rsidR="00D54E9F" w:rsidRPr="004C434F" w:rsidRDefault="00D54E9F" w:rsidP="000C11CF">
      <w:pPr>
        <w:pStyle w:val="20"/>
        <w:numPr>
          <w:ilvl w:val="0"/>
          <w:numId w:val="16"/>
        </w:numPr>
      </w:pPr>
      <w:r w:rsidRPr="004C434F">
        <w:t xml:space="preserve">ապահովված լինի շենքի հողամասում </w:t>
      </w:r>
      <w:r w:rsidR="001E4993" w:rsidRPr="004C434F">
        <w:rPr>
          <w:rFonts w:eastAsia="Times New Roman" w:cs="Calibri"/>
          <w:lang w:eastAsia="ru-RU"/>
        </w:rPr>
        <w:t xml:space="preserve">ՀՀ կառավարության 2007 թվականի հունիսի 28-ի N 955-Ն որոշումով հաստատված «ՀՀ </w:t>
      </w:r>
      <w:r w:rsidR="001E4993" w:rsidRPr="004C434F">
        <w:t xml:space="preserve">ճանապարհային </w:t>
      </w:r>
      <w:proofErr w:type="spellStart"/>
      <w:r w:rsidR="001E4993" w:rsidRPr="004C434F">
        <w:t>երթևեկության</w:t>
      </w:r>
      <w:proofErr w:type="spellEnd"/>
      <w:r w:rsidR="001E4993" w:rsidRPr="004C434F">
        <w:t>» կանոնների</w:t>
      </w:r>
      <w:r w:rsidRPr="004C434F">
        <w:t xml:space="preserve"> ճանապարհային նշաններով</w:t>
      </w:r>
      <w:r w:rsidR="00EF6056" w:rsidRPr="004C434F">
        <w:t>,</w:t>
      </w:r>
    </w:p>
    <w:p w14:paraId="3772F4E7" w14:textId="6CFC9288" w:rsidR="00D54E9F" w:rsidRPr="004C434F" w:rsidRDefault="00D54E9F" w:rsidP="000C11CF">
      <w:pPr>
        <w:pStyle w:val="20"/>
        <w:numPr>
          <w:ilvl w:val="0"/>
          <w:numId w:val="16"/>
        </w:numPr>
      </w:pPr>
      <w:r w:rsidRPr="004C434F">
        <w:t xml:space="preserve">նշված լինի շենքի ներսում մատչելիության նշանով, որը կատարվում է ուղղաձիգ </w:t>
      </w:r>
      <w:proofErr w:type="spellStart"/>
      <w:r w:rsidR="00055970">
        <w:t>մակերևույթ</w:t>
      </w:r>
      <w:r w:rsidRPr="004C434F">
        <w:t>ի</w:t>
      </w:r>
      <w:proofErr w:type="spellEnd"/>
      <w:r w:rsidRPr="004C434F">
        <w:t xml:space="preserve"> վրա (պատ, սյուն և այլն) </w:t>
      </w:r>
      <w:proofErr w:type="spellStart"/>
      <w:r w:rsidRPr="004C434F">
        <w:t>հետիոտնային</w:t>
      </w:r>
      <w:proofErr w:type="spellEnd"/>
      <w:r w:rsidRPr="004C434F">
        <w:t xml:space="preserve"> ուղիների անցանելի հատվածի սահմաններից դուրս, տեղադրված նշանի ստորին եզրից 1,5 – 2,1 մ բարձրության վրա։</w:t>
      </w:r>
    </w:p>
    <w:p w14:paraId="028CF232" w14:textId="20DF4B30" w:rsidR="00D54E9F" w:rsidRPr="004C434F" w:rsidRDefault="00B405A6" w:rsidP="000C11CF">
      <w:pPr>
        <w:pStyle w:val="10"/>
      </w:pPr>
      <w:r>
        <w:lastRenderedPageBreak/>
        <w:t>Հ</w:t>
      </w:r>
      <w:r w:rsidRPr="00B405A6">
        <w:t>աշմանդամություն ունեցող անձանց</w:t>
      </w:r>
      <w:r w:rsidRPr="00B405A6" w:rsidDel="00B405A6">
        <w:t xml:space="preserve"> </w:t>
      </w:r>
      <w:r w:rsidR="00D54E9F" w:rsidRPr="004C434F">
        <w:t xml:space="preserve">կողմից վարվող կամ </w:t>
      </w:r>
      <w:r w:rsidR="009C5F92" w:rsidRPr="009C5F92">
        <w:t>հաշմանդամություն ունեցող անձանց</w:t>
      </w:r>
      <w:r w:rsidR="009C5F92" w:rsidRPr="009C5F92" w:rsidDel="009C5F92">
        <w:t xml:space="preserve"> </w:t>
      </w:r>
      <w:r w:rsidR="00D54E9F" w:rsidRPr="004C434F">
        <w:t>տեղափոխող տրանսպորտային միջոցների կայանման (</w:t>
      </w:r>
      <w:proofErr w:type="spellStart"/>
      <w:r w:rsidR="00D54E9F" w:rsidRPr="004C434F">
        <w:t>կայանատեղի</w:t>
      </w:r>
      <w:proofErr w:type="spellEnd"/>
      <w:r w:rsidR="00D54E9F" w:rsidRPr="004C434F">
        <w:t>) վայրերը պետք է տեղակայված լինեն</w:t>
      </w:r>
      <w:r w:rsidR="00EF6056" w:rsidRPr="004C434F">
        <w:t>՝</w:t>
      </w:r>
    </w:p>
    <w:p w14:paraId="74342BBF" w14:textId="5A5532A1" w:rsidR="00D54E9F" w:rsidRPr="004C434F" w:rsidRDefault="00D54E9F" w:rsidP="000C11CF">
      <w:pPr>
        <w:pStyle w:val="20"/>
        <w:numPr>
          <w:ilvl w:val="0"/>
          <w:numId w:val="17"/>
        </w:numPr>
      </w:pPr>
      <w:r w:rsidRPr="004C434F">
        <w:t>ոչ ավելի, քան 50 մ հեռավորության վրա հաշմանդամների համար մատչելի կազմակերպության, հիմնարկի շենքի մուտքից</w:t>
      </w:r>
      <w:r w:rsidR="00EF6056" w:rsidRPr="004C434F">
        <w:t>,</w:t>
      </w:r>
    </w:p>
    <w:p w14:paraId="107F3873" w14:textId="1988CD1E" w:rsidR="00D54E9F" w:rsidRPr="004C434F" w:rsidRDefault="00D54E9F" w:rsidP="000C11CF">
      <w:pPr>
        <w:pStyle w:val="20"/>
        <w:numPr>
          <w:ilvl w:val="0"/>
          <w:numId w:val="17"/>
        </w:numPr>
      </w:pPr>
      <w:r w:rsidRPr="004C434F">
        <w:t>ոչ ավելի, քան 100 մ՝ բնակելի շենքերի համար</w:t>
      </w:r>
      <w:r w:rsidR="00EF6056" w:rsidRPr="004C434F">
        <w:t>,</w:t>
      </w:r>
    </w:p>
    <w:p w14:paraId="7BA55A22" w14:textId="4ECB46E7" w:rsidR="00D54E9F" w:rsidRPr="004C434F" w:rsidRDefault="00D54E9F" w:rsidP="000C11CF">
      <w:pPr>
        <w:pStyle w:val="20"/>
        <w:numPr>
          <w:ilvl w:val="0"/>
          <w:numId w:val="17"/>
        </w:numPr>
      </w:pPr>
      <w:proofErr w:type="spellStart"/>
      <w:r w:rsidRPr="004C434F">
        <w:t>մինչև</w:t>
      </w:r>
      <w:proofErr w:type="spellEnd"/>
      <w:r w:rsidRPr="004C434F">
        <w:t xml:space="preserve"> 200 մ՝ սոցիալական ենթակառուցվածքի օբյեկտների համար, որոնք ներկառուցված են կամ </w:t>
      </w:r>
      <w:proofErr w:type="spellStart"/>
      <w:r w:rsidRPr="004C434F">
        <w:t>կցակառուցված</w:t>
      </w:r>
      <w:proofErr w:type="spellEnd"/>
      <w:r w:rsidRPr="004C434F">
        <w:t xml:space="preserve"> բնակելի շենքերին, </w:t>
      </w:r>
      <w:proofErr w:type="spellStart"/>
      <w:r w:rsidRPr="004C434F">
        <w:t>հետևյալ</w:t>
      </w:r>
      <w:proofErr w:type="spellEnd"/>
      <w:r w:rsidRPr="004C434F">
        <w:t xml:space="preserve"> պայմանների պահպանմամբ</w:t>
      </w:r>
      <w:r w:rsidR="00AD33AE" w:rsidRPr="004C434F">
        <w:t>՝</w:t>
      </w:r>
    </w:p>
    <w:p w14:paraId="117FB9B3" w14:textId="15DE68CB" w:rsidR="00D54E9F" w:rsidRPr="004C434F" w:rsidRDefault="009A5640" w:rsidP="000C11CF">
      <w:pPr>
        <w:ind w:left="1416"/>
        <w:rPr>
          <w:rFonts w:ascii="GHEA Grapalat" w:hAnsi="GHEA Grapalat"/>
        </w:rPr>
      </w:pPr>
      <w:r w:rsidRPr="004C434F">
        <w:rPr>
          <w:rFonts w:ascii="GHEA Grapalat" w:hAnsi="GHEA Grapalat"/>
        </w:rPr>
        <w:t>ա</w:t>
      </w:r>
      <w:r w:rsidRPr="004C434F">
        <w:rPr>
          <w:rFonts w:ascii="Cambria Math" w:hAnsi="Cambria Math"/>
        </w:rPr>
        <w:t>․</w:t>
      </w:r>
      <w:r w:rsidR="00D54E9F" w:rsidRPr="004C434F">
        <w:rPr>
          <w:rFonts w:ascii="GHEA Grapalat" w:hAnsi="GHEA Grapalat"/>
        </w:rPr>
        <w:t xml:space="preserve"> </w:t>
      </w:r>
      <w:proofErr w:type="spellStart"/>
      <w:r w:rsidR="00D54E9F" w:rsidRPr="004C434F">
        <w:rPr>
          <w:rFonts w:ascii="GHEA Grapalat" w:hAnsi="GHEA Grapalat"/>
        </w:rPr>
        <w:t>հետիոտնային</w:t>
      </w:r>
      <w:proofErr w:type="spellEnd"/>
      <w:r w:rsidR="00D54E9F" w:rsidRPr="004C434F">
        <w:rPr>
          <w:rFonts w:ascii="GHEA Grapalat" w:hAnsi="GHEA Grapalat"/>
        </w:rPr>
        <w:t xml:space="preserve"> ուղու լայնությունը ոչ պակաս, քան 2,0 մ</w:t>
      </w:r>
      <w:r w:rsidR="00EF6056" w:rsidRPr="004C434F">
        <w:rPr>
          <w:rFonts w:ascii="GHEA Grapalat" w:hAnsi="GHEA Grapalat"/>
        </w:rPr>
        <w:t>,</w:t>
      </w:r>
    </w:p>
    <w:p w14:paraId="6C03B881" w14:textId="1905FD98" w:rsidR="00D54E9F" w:rsidRPr="004C434F" w:rsidRDefault="009A5640" w:rsidP="000C11CF">
      <w:pPr>
        <w:ind w:left="1416"/>
        <w:rPr>
          <w:rFonts w:ascii="GHEA Grapalat" w:hAnsi="GHEA Grapalat"/>
        </w:rPr>
      </w:pPr>
      <w:r w:rsidRPr="004C434F">
        <w:rPr>
          <w:rFonts w:ascii="GHEA Grapalat" w:hAnsi="GHEA Grapalat"/>
        </w:rPr>
        <w:t>բ</w:t>
      </w:r>
      <w:r w:rsidRPr="004C434F">
        <w:rPr>
          <w:rFonts w:ascii="Cambria Math" w:hAnsi="Cambria Math"/>
        </w:rPr>
        <w:t>․</w:t>
      </w:r>
      <w:r w:rsidR="00D54E9F" w:rsidRPr="004C434F">
        <w:rPr>
          <w:rFonts w:ascii="GHEA Grapalat" w:hAnsi="GHEA Grapalat"/>
        </w:rPr>
        <w:t xml:space="preserve"> լուսավորություն և նստարաններ յուրաքանչյուր 50 մ-ը մեկ</w:t>
      </w:r>
      <w:r w:rsidR="00EF6056" w:rsidRPr="004C434F">
        <w:rPr>
          <w:rFonts w:ascii="GHEA Grapalat" w:hAnsi="GHEA Grapalat"/>
        </w:rPr>
        <w:t>,</w:t>
      </w:r>
    </w:p>
    <w:p w14:paraId="65CA1AB5" w14:textId="13082603" w:rsidR="00D54E9F" w:rsidRPr="004C434F" w:rsidRDefault="009A5640" w:rsidP="000C11CF">
      <w:pPr>
        <w:ind w:left="1416"/>
        <w:rPr>
          <w:rFonts w:ascii="GHEA Grapalat" w:hAnsi="GHEA Grapalat"/>
        </w:rPr>
      </w:pPr>
      <w:r w:rsidRPr="004C434F">
        <w:rPr>
          <w:rFonts w:ascii="GHEA Grapalat" w:hAnsi="GHEA Grapalat"/>
        </w:rPr>
        <w:t>գ</w:t>
      </w:r>
      <w:r w:rsidRPr="004C434F">
        <w:rPr>
          <w:rFonts w:ascii="Cambria Math" w:hAnsi="Cambria Math"/>
        </w:rPr>
        <w:t>․</w:t>
      </w:r>
      <w:r w:rsidR="00D54E9F" w:rsidRPr="004C434F">
        <w:rPr>
          <w:rFonts w:ascii="GHEA Grapalat" w:hAnsi="GHEA Grapalat"/>
        </w:rPr>
        <w:t xml:space="preserve"> </w:t>
      </w:r>
      <w:proofErr w:type="spellStart"/>
      <w:r w:rsidR="00723EEE" w:rsidRPr="004C434F">
        <w:rPr>
          <w:rFonts w:ascii="GHEA Grapalat" w:hAnsi="GHEA Grapalat"/>
        </w:rPr>
        <w:t>շվաքարան</w:t>
      </w:r>
      <w:r w:rsidR="00D54E9F" w:rsidRPr="004C434F">
        <w:rPr>
          <w:rFonts w:ascii="GHEA Grapalat" w:hAnsi="GHEA Grapalat"/>
        </w:rPr>
        <w:t>ներ</w:t>
      </w:r>
      <w:proofErr w:type="spellEnd"/>
      <w:r w:rsidR="00D54E9F" w:rsidRPr="004C434F">
        <w:rPr>
          <w:rFonts w:ascii="GHEA Grapalat" w:hAnsi="GHEA Grapalat"/>
        </w:rPr>
        <w:t xml:space="preserve"> յուրաքանչյուր 100 մ-ը մեկ։</w:t>
      </w:r>
    </w:p>
    <w:p w14:paraId="156F76AF" w14:textId="08B842B8" w:rsidR="00D54E9F" w:rsidRPr="004C434F" w:rsidRDefault="00521360" w:rsidP="00410807">
      <w:pPr>
        <w:pStyle w:val="10"/>
      </w:pPr>
      <w:r w:rsidRPr="004C434F">
        <w:t>Հ</w:t>
      </w:r>
      <w:r w:rsidR="009C5F92" w:rsidRPr="009C5F92">
        <w:t xml:space="preserve">աշմանդամություն ունեցող անձանց </w:t>
      </w:r>
      <w:r w:rsidR="00D54E9F" w:rsidRPr="004C434F">
        <w:t xml:space="preserve">համար մատչելի յուրաքանչյուր մուտքից </w:t>
      </w:r>
      <w:proofErr w:type="spellStart"/>
      <w:r w:rsidR="00D54E9F" w:rsidRPr="004C434F">
        <w:t>մինչև</w:t>
      </w:r>
      <w:proofErr w:type="spellEnd"/>
      <w:r w:rsidR="00D54E9F" w:rsidRPr="004C434F">
        <w:t xml:space="preserve"> 50 մ հեռավորության վրա անհրաժեշտ է նախատեսել </w:t>
      </w:r>
      <w:proofErr w:type="spellStart"/>
      <w:r w:rsidR="00D54E9F" w:rsidRPr="004C434F">
        <w:t>կարճատև</w:t>
      </w:r>
      <w:proofErr w:type="spellEnd"/>
      <w:r w:rsidR="00D54E9F" w:rsidRPr="004C434F">
        <w:t xml:space="preserve"> կանգառի տեղեր՝ հաշմանդամություն ունեցող </w:t>
      </w:r>
      <w:proofErr w:type="spellStart"/>
      <w:r w:rsidR="00D54E9F" w:rsidRPr="004C434F">
        <w:t>ուղևորների</w:t>
      </w:r>
      <w:proofErr w:type="spellEnd"/>
      <w:r w:rsidR="00D54E9F" w:rsidRPr="004C434F">
        <w:t xml:space="preserve"> նստեցման/իջեցման համար։</w:t>
      </w:r>
      <w:r w:rsidR="007C2248" w:rsidRPr="004C434F">
        <w:t xml:space="preserve"> </w:t>
      </w:r>
      <w:r w:rsidR="00D54E9F" w:rsidRPr="004C434F">
        <w:t>Նստեցման/իջեցման վայրերում անհրաժեշտ է ապահովել</w:t>
      </w:r>
      <w:r w:rsidR="00EF6056" w:rsidRPr="004C434F">
        <w:t>՝</w:t>
      </w:r>
    </w:p>
    <w:p w14:paraId="7028E4BF" w14:textId="36F9861C" w:rsidR="00D54E9F" w:rsidRPr="004C434F" w:rsidRDefault="00D54E9F" w:rsidP="00410807">
      <w:pPr>
        <w:pStyle w:val="20"/>
        <w:numPr>
          <w:ilvl w:val="0"/>
          <w:numId w:val="18"/>
        </w:numPr>
      </w:pPr>
      <w:proofErr w:type="spellStart"/>
      <w:r w:rsidRPr="004C434F">
        <w:t>մակերևույթի</w:t>
      </w:r>
      <w:proofErr w:type="spellEnd"/>
      <w:r w:rsidRPr="004C434F">
        <w:t xml:space="preserve"> թեքությունը ոչ ավելի, քան 1:50 (2%)</w:t>
      </w:r>
      <w:r w:rsidR="00EF6056" w:rsidRPr="004C434F">
        <w:t>,</w:t>
      </w:r>
    </w:p>
    <w:p w14:paraId="6BDC7709" w14:textId="77777777" w:rsidR="00D54E9F" w:rsidRPr="004C434F" w:rsidRDefault="00D54E9F" w:rsidP="00410807">
      <w:pPr>
        <w:pStyle w:val="20"/>
        <w:numPr>
          <w:ilvl w:val="0"/>
          <w:numId w:val="18"/>
        </w:numPr>
      </w:pPr>
      <w:r w:rsidRPr="004C434F">
        <w:t xml:space="preserve">հարթ, </w:t>
      </w:r>
      <w:proofErr w:type="spellStart"/>
      <w:r w:rsidRPr="004C434F">
        <w:t>չսահող</w:t>
      </w:r>
      <w:proofErr w:type="spellEnd"/>
      <w:r w:rsidRPr="004C434F">
        <w:t xml:space="preserve"> ծածկույթ։</w:t>
      </w:r>
    </w:p>
    <w:p w14:paraId="03CF73A8" w14:textId="77777777" w:rsidR="00D54E9F" w:rsidRPr="004C434F" w:rsidRDefault="00D54E9F" w:rsidP="00BA556F">
      <w:pPr>
        <w:pStyle w:val="10"/>
      </w:pPr>
      <w:r w:rsidRPr="004C434F">
        <w:t xml:space="preserve">Յուրաքանչյուր </w:t>
      </w:r>
      <w:proofErr w:type="spellStart"/>
      <w:r w:rsidRPr="004C434F">
        <w:t>կայանատեղի</w:t>
      </w:r>
      <w:proofErr w:type="spellEnd"/>
      <w:r w:rsidRPr="004C434F">
        <w:t xml:space="preserve"> պետք է ունենա </w:t>
      </w:r>
      <w:proofErr w:type="spellStart"/>
      <w:r w:rsidRPr="004C434F">
        <w:t>մայթին</w:t>
      </w:r>
      <w:proofErr w:type="spellEnd"/>
      <w:r w:rsidRPr="004C434F">
        <w:t xml:space="preserve"> կամ </w:t>
      </w:r>
      <w:proofErr w:type="spellStart"/>
      <w:r w:rsidRPr="004C434F">
        <w:t>արահետին</w:t>
      </w:r>
      <w:proofErr w:type="spellEnd"/>
      <w:r w:rsidRPr="004C434F">
        <w:t xml:space="preserve"> առնվազն մեկ հարմար </w:t>
      </w:r>
      <w:proofErr w:type="spellStart"/>
      <w:r w:rsidRPr="004C434F">
        <w:t>հետիոտնային</w:t>
      </w:r>
      <w:proofErr w:type="spellEnd"/>
      <w:r w:rsidRPr="004C434F">
        <w:t xml:space="preserve"> մոտեցում, որը կահավորված է սույն շինարարական նորմերի 5.1 և 5.4 բաժիններին համապատասխան։ </w:t>
      </w:r>
      <w:proofErr w:type="spellStart"/>
      <w:r w:rsidRPr="004C434F">
        <w:t>Եզրաքարի</w:t>
      </w:r>
      <w:proofErr w:type="spellEnd"/>
      <w:r w:rsidRPr="004C434F">
        <w:t xml:space="preserve"> վրայով </w:t>
      </w:r>
      <w:proofErr w:type="spellStart"/>
      <w:r w:rsidRPr="004C434F">
        <w:t>մայթին</w:t>
      </w:r>
      <w:proofErr w:type="spellEnd"/>
      <w:r w:rsidRPr="004C434F">
        <w:t xml:space="preserve"> անցումը պետք է կահավորված լինի </w:t>
      </w:r>
      <w:proofErr w:type="spellStart"/>
      <w:r w:rsidRPr="004C434F">
        <w:t>եզրաքարային</w:t>
      </w:r>
      <w:proofErr w:type="spellEnd"/>
      <w:r w:rsidRPr="004C434F">
        <w:t xml:space="preserve"> </w:t>
      </w:r>
      <w:proofErr w:type="spellStart"/>
      <w:r w:rsidRPr="004C434F">
        <w:t>թեքահարթակով</w:t>
      </w:r>
      <w:proofErr w:type="spellEnd"/>
      <w:r w:rsidRPr="004C434F">
        <w:t xml:space="preserve">՝ </w:t>
      </w:r>
      <w:proofErr w:type="spellStart"/>
      <w:r w:rsidRPr="004C434F">
        <w:t>չսահող</w:t>
      </w:r>
      <w:proofErr w:type="spellEnd"/>
      <w:r w:rsidRPr="004C434F">
        <w:t xml:space="preserve"> ծածկույթով։ Երկայնական կայանման դեպքում անհրաժեշտ է նախատեսել մուտք դեպի մեքենայի </w:t>
      </w:r>
      <w:proofErr w:type="spellStart"/>
      <w:r w:rsidRPr="004C434F">
        <w:t>հետևի</w:t>
      </w:r>
      <w:proofErr w:type="spellEnd"/>
      <w:r w:rsidRPr="004C434F">
        <w:t xml:space="preserve"> մասը՝ </w:t>
      </w:r>
      <w:proofErr w:type="spellStart"/>
      <w:r w:rsidRPr="004C434F">
        <w:t>թեքահարթակի</w:t>
      </w:r>
      <w:proofErr w:type="spellEnd"/>
      <w:r w:rsidRPr="004C434F">
        <w:t xml:space="preserve"> կամ բարձրացնող սարքի համար։</w:t>
      </w:r>
    </w:p>
    <w:p w14:paraId="4894B059" w14:textId="3EA43252" w:rsidR="00D54E9F" w:rsidRPr="004C434F" w:rsidRDefault="00D54E9F" w:rsidP="00BA556F">
      <w:pPr>
        <w:pStyle w:val="10"/>
      </w:pPr>
      <w:r w:rsidRPr="004C434F">
        <w:t>Կայանման (</w:t>
      </w:r>
      <w:proofErr w:type="spellStart"/>
      <w:r w:rsidRPr="004C434F">
        <w:t>կայանատեղի</w:t>
      </w:r>
      <w:proofErr w:type="spellEnd"/>
      <w:r w:rsidRPr="004C434F">
        <w:t xml:space="preserve">) համար նախատեսված </w:t>
      </w:r>
      <w:r w:rsidR="00521360" w:rsidRPr="004C434F">
        <w:t xml:space="preserve">հատուկ </w:t>
      </w:r>
      <w:r w:rsidRPr="004C434F">
        <w:t xml:space="preserve">տեղի չափը՝ 6,0 × 3,6 մ (ներառյալ կողքից և </w:t>
      </w:r>
      <w:proofErr w:type="spellStart"/>
      <w:r w:rsidRPr="004C434F">
        <w:t>հետևից</w:t>
      </w:r>
      <w:proofErr w:type="spellEnd"/>
      <w:r w:rsidRPr="004C434F">
        <w:t xml:space="preserve"> ելքի գոտին)։ Երկայնական կայանման դեպքում՝ երկարությունը ոչ պակաս, քան 6,8 մ։</w:t>
      </w:r>
    </w:p>
    <w:p w14:paraId="0B3E28A4" w14:textId="146FE559" w:rsidR="00D54E9F" w:rsidRPr="004C434F" w:rsidRDefault="00D54E9F" w:rsidP="00BA556F">
      <w:pPr>
        <w:pStyle w:val="10"/>
      </w:pPr>
      <w:r w:rsidRPr="004C434F">
        <w:lastRenderedPageBreak/>
        <w:t xml:space="preserve">Եթե </w:t>
      </w:r>
      <w:proofErr w:type="spellStart"/>
      <w:r w:rsidRPr="004C434F">
        <w:t>մոտակայքով</w:t>
      </w:r>
      <w:proofErr w:type="spellEnd"/>
      <w:r w:rsidRPr="004C434F">
        <w:t xml:space="preserve"> անցնում է </w:t>
      </w:r>
      <w:proofErr w:type="spellStart"/>
      <w:r w:rsidRPr="004C434F">
        <w:t>հետիոտնային</w:t>
      </w:r>
      <w:proofErr w:type="spellEnd"/>
      <w:r w:rsidRPr="004C434F">
        <w:t xml:space="preserve"> ուղի, անհրաժեշտ է տեղադրել </w:t>
      </w:r>
      <w:proofErr w:type="spellStart"/>
      <w:r w:rsidRPr="004C434F">
        <w:t>սահմանափակիչներ</w:t>
      </w:r>
      <w:proofErr w:type="spellEnd"/>
      <w:r w:rsidRPr="004C434F">
        <w:t xml:space="preserve">, որպեսզի մեքենաները չմտնեն </w:t>
      </w:r>
      <w:proofErr w:type="spellStart"/>
      <w:r w:rsidRPr="004C434F">
        <w:t>հետիոտնային</w:t>
      </w:r>
      <w:proofErr w:type="spellEnd"/>
      <w:r w:rsidRPr="004C434F">
        <w:t xml:space="preserve"> հատված։ Նեղ պայմաններում </w:t>
      </w:r>
      <w:r w:rsidR="00B017CF" w:rsidRPr="00B017CF">
        <w:t>հաշմանդամություն ունեցող անձանց</w:t>
      </w:r>
      <w:r w:rsidR="00B017CF" w:rsidRPr="00B017CF" w:rsidDel="00B017CF">
        <w:t xml:space="preserve"> </w:t>
      </w:r>
      <w:r w:rsidRPr="004C434F">
        <w:t xml:space="preserve">համար նախատեսված երկու </w:t>
      </w:r>
      <w:proofErr w:type="spellStart"/>
      <w:r w:rsidRPr="004C434F">
        <w:t>մեքենատեղերի</w:t>
      </w:r>
      <w:proofErr w:type="spellEnd"/>
      <w:r w:rsidRPr="004C434F">
        <w:t xml:space="preserve"> </w:t>
      </w:r>
      <w:proofErr w:type="spellStart"/>
      <w:r w:rsidRPr="004C434F">
        <w:t>միջև</w:t>
      </w:r>
      <w:proofErr w:type="spellEnd"/>
      <w:r w:rsidRPr="004C434F">
        <w:t xml:space="preserve"> անցումը կարող է լինել ընդհանուր՝ 1,2 մ լայնությամբ։</w:t>
      </w:r>
    </w:p>
    <w:p w14:paraId="6AA9DB0A" w14:textId="57721FE0" w:rsidR="00D54E9F" w:rsidRPr="004C434F" w:rsidRDefault="00D54E9F" w:rsidP="00BA556F">
      <w:pPr>
        <w:pStyle w:val="10"/>
      </w:pPr>
      <w:r w:rsidRPr="004C434F">
        <w:t xml:space="preserve">Շենքերի ներսում գտնվող </w:t>
      </w:r>
      <w:proofErr w:type="spellStart"/>
      <w:r w:rsidRPr="004C434F">
        <w:t>կայանատեղերը</w:t>
      </w:r>
      <w:proofErr w:type="spellEnd"/>
      <w:r w:rsidRPr="004C434F">
        <w:t xml:space="preserve"> (ներառյալ ստորգետնյա) պետք է կապված լինեն հիմնական հարկերի հետ </w:t>
      </w:r>
      <w:proofErr w:type="spellStart"/>
      <w:r w:rsidRPr="004C434F">
        <w:t>վերելակների</w:t>
      </w:r>
      <w:proofErr w:type="spellEnd"/>
      <w:r w:rsidRPr="004C434F">
        <w:t xml:space="preserve"> միջոցով, որոնք հարմար են </w:t>
      </w:r>
      <w:proofErr w:type="spellStart"/>
      <w:r w:rsidRPr="004C434F">
        <w:t>ուղեկցողի</w:t>
      </w:r>
      <w:proofErr w:type="spellEnd"/>
      <w:r w:rsidRPr="004C434F">
        <w:t xml:space="preserve"> հետ </w:t>
      </w:r>
      <w:proofErr w:type="spellStart"/>
      <w:r w:rsidRPr="004C434F">
        <w:t>անվասայլակով</w:t>
      </w:r>
      <w:proofErr w:type="spellEnd"/>
      <w:r w:rsidRPr="004C434F">
        <w:t xml:space="preserve"> </w:t>
      </w:r>
      <w:r w:rsidR="00057971" w:rsidRPr="00057971">
        <w:t>հաշմանդամություն ունեցող անձանց</w:t>
      </w:r>
      <w:r w:rsidR="00057971" w:rsidRPr="00057971" w:rsidDel="00057971">
        <w:t xml:space="preserve"> </w:t>
      </w:r>
      <w:r w:rsidRPr="004C434F">
        <w:t xml:space="preserve">տեղաշարժման համար։ Ստորգետնյա և ներկառուցված </w:t>
      </w:r>
      <w:proofErr w:type="spellStart"/>
      <w:r w:rsidRPr="004C434F">
        <w:t>կայանատեղերի</w:t>
      </w:r>
      <w:proofErr w:type="spellEnd"/>
      <w:r w:rsidRPr="004C434F">
        <w:t xml:space="preserve"> ներսում գտնվող </w:t>
      </w:r>
      <w:proofErr w:type="spellStart"/>
      <w:r w:rsidRPr="004C434F">
        <w:t>մեքենատեղերի</w:t>
      </w:r>
      <w:proofErr w:type="spellEnd"/>
      <w:r w:rsidRPr="004C434F">
        <w:t xml:space="preserve"> չափերը պետք է համապատասխանեն սույն շինարարական նորմերի 56-րդ կետի պահանջներին։</w:t>
      </w:r>
    </w:p>
    <w:p w14:paraId="11450912" w14:textId="77777777" w:rsidR="00D54E9F" w:rsidRPr="004C434F" w:rsidRDefault="00D54E9F" w:rsidP="008A2BFE">
      <w:pPr>
        <w:pStyle w:val="2"/>
      </w:pPr>
      <w:bookmarkStart w:id="12" w:name="_Toc204159439"/>
      <w:r w:rsidRPr="004C434F">
        <w:t>Բարեկարգում և հանգստի վայրեր</w:t>
      </w:r>
      <w:bookmarkEnd w:id="12"/>
    </w:p>
    <w:p w14:paraId="2079A360" w14:textId="3C2B45D6" w:rsidR="00D54E9F" w:rsidRPr="004C434F" w:rsidRDefault="00D54E9F" w:rsidP="00686B8C">
      <w:pPr>
        <w:pStyle w:val="10"/>
      </w:pPr>
      <w:r w:rsidRPr="004C434F">
        <w:t xml:space="preserve">Տարածքի գլխավոր </w:t>
      </w:r>
      <w:proofErr w:type="spellStart"/>
      <w:r w:rsidRPr="004C434F">
        <w:t>հետիոտնային</w:t>
      </w:r>
      <w:proofErr w:type="spellEnd"/>
      <w:r w:rsidRPr="004C434F">
        <w:t xml:space="preserve"> երթուղիների վրա անհրաժեշտ է տեղադրել հանգստի վայրեր, որոնք մատչելի են բնակչության </w:t>
      </w:r>
      <w:proofErr w:type="spellStart"/>
      <w:r w:rsidRPr="004C434F">
        <w:t>սակավաշարժ</w:t>
      </w:r>
      <w:proofErr w:type="spellEnd"/>
      <w:r w:rsidRPr="004C434F">
        <w:t xml:space="preserve"> խմբերի համար, ոչ պակաս, քան յուրաքանչյուր 100–150 մ-ը մեկ։ Նման գոտիները պետք է ներառեն </w:t>
      </w:r>
      <w:proofErr w:type="spellStart"/>
      <w:r w:rsidR="00A33B0E" w:rsidRPr="004C434F">
        <w:t>շվաքարաններ</w:t>
      </w:r>
      <w:proofErr w:type="spellEnd"/>
      <w:r w:rsidRPr="004C434F">
        <w:t xml:space="preserve">, բազկաթոռներով և </w:t>
      </w:r>
      <w:proofErr w:type="spellStart"/>
      <w:r w:rsidRPr="004C434F">
        <w:t>թիկնակով</w:t>
      </w:r>
      <w:proofErr w:type="spellEnd"/>
      <w:r w:rsidRPr="004C434F">
        <w:t xml:space="preserve"> նստարաններ, լուսավորություն, ցուցանակներ և այլ տարրեր, որոնք նշված են նախագծման առաջադրանքում։ Այս հանգստի գոտիները պետք է </w:t>
      </w:r>
      <w:proofErr w:type="spellStart"/>
      <w:r w:rsidRPr="004C434F">
        <w:t>տեսողականորեն</w:t>
      </w:r>
      <w:proofErr w:type="spellEnd"/>
      <w:r w:rsidRPr="004C434F">
        <w:t xml:space="preserve"> առանձնացված լինեն և մտնեն օբյեկտի ընդհանուր </w:t>
      </w:r>
      <w:proofErr w:type="spellStart"/>
      <w:r w:rsidRPr="004C434F">
        <w:t>նավիգացիոն</w:t>
      </w:r>
      <w:proofErr w:type="spellEnd"/>
      <w:r w:rsidRPr="004C434F">
        <w:t xml:space="preserve"> համակարգի մեջ։ Նման վայրերում նվազագույն լուսավորությունը՝ ոչ պակաս, քան 20 լք։</w:t>
      </w:r>
    </w:p>
    <w:p w14:paraId="757D5750" w14:textId="764DB7B9" w:rsidR="00D54E9F" w:rsidRPr="004C434F" w:rsidRDefault="00D54E9F" w:rsidP="00686B8C">
      <w:pPr>
        <w:pStyle w:val="10"/>
      </w:pPr>
      <w:r w:rsidRPr="004C434F">
        <w:t xml:space="preserve">Ամբողջ սարքավորումները և </w:t>
      </w:r>
      <w:r w:rsidR="00D755E3" w:rsidRPr="004C434F">
        <w:t xml:space="preserve">կոնստրուկցիաները  </w:t>
      </w:r>
      <w:r w:rsidRPr="004C434F">
        <w:t xml:space="preserve">(օրինակ՝ </w:t>
      </w:r>
      <w:proofErr w:type="spellStart"/>
      <w:r w:rsidRPr="004C434F">
        <w:t>փոստարկղերը</w:t>
      </w:r>
      <w:proofErr w:type="spellEnd"/>
      <w:r w:rsidRPr="004C434F">
        <w:t>, հեռախոս-</w:t>
      </w:r>
      <w:proofErr w:type="spellStart"/>
      <w:r w:rsidRPr="004C434F">
        <w:t>ավտոմատները</w:t>
      </w:r>
      <w:proofErr w:type="spellEnd"/>
      <w:r w:rsidRPr="004C434F">
        <w:t xml:space="preserve">, տեղեկատվական վահանակները), որոնք տեղադրված են </w:t>
      </w:r>
      <w:r w:rsidR="00A33B0E" w:rsidRPr="004C434F">
        <w:t xml:space="preserve">շենքերի </w:t>
      </w:r>
      <w:r w:rsidRPr="004C434F">
        <w:t xml:space="preserve">ճակատներին կամ առանձին կանգնած հենարաններին, չպետք է փոքրացնեն անցման լայնությունը կամ խանգարեն </w:t>
      </w:r>
      <w:proofErr w:type="spellStart"/>
      <w:r w:rsidRPr="004C434F">
        <w:t>անվասայլակների</w:t>
      </w:r>
      <w:proofErr w:type="spellEnd"/>
      <w:r w:rsidRPr="004C434F">
        <w:t xml:space="preserve"> շարժմանը։ Եթե </w:t>
      </w:r>
      <w:r w:rsidR="00EA08DE" w:rsidRPr="004C434F">
        <w:t xml:space="preserve"> </w:t>
      </w:r>
      <w:bookmarkStart w:id="13" w:name="_Hlk205302001"/>
      <w:proofErr w:type="spellStart"/>
      <w:r w:rsidR="00EA08DE" w:rsidRPr="004C434F">
        <w:t>ելուստ</w:t>
      </w:r>
      <w:bookmarkEnd w:id="13"/>
      <w:r w:rsidR="00EA08DE" w:rsidRPr="004C434F">
        <w:t>ային</w:t>
      </w:r>
      <w:proofErr w:type="spellEnd"/>
      <w:r w:rsidR="00EA08DE" w:rsidRPr="004C434F">
        <w:t xml:space="preserve"> </w:t>
      </w:r>
      <w:r w:rsidRPr="004C434F">
        <w:t xml:space="preserve">տարրի եզրը գտնվում է գետնից 0,3 մ բարձրության վրա, ապա </w:t>
      </w:r>
      <w:r w:rsidR="00B21DCD" w:rsidRPr="004C434F">
        <w:t xml:space="preserve">ելուստը </w:t>
      </w:r>
      <w:r w:rsidRPr="004C434F">
        <w:t xml:space="preserve">չպետք է </w:t>
      </w:r>
      <w:r w:rsidR="00B21DCD" w:rsidRPr="004C434F">
        <w:t>գերազանցի</w:t>
      </w:r>
      <w:r w:rsidR="00AD33AE" w:rsidRPr="004C434F">
        <w:t>՝</w:t>
      </w:r>
    </w:p>
    <w:p w14:paraId="648B962A" w14:textId="6A83ABD1" w:rsidR="00D54E9F" w:rsidRPr="004C434F" w:rsidRDefault="00D54E9F" w:rsidP="00686B8C">
      <w:pPr>
        <w:pStyle w:val="20"/>
        <w:numPr>
          <w:ilvl w:val="0"/>
          <w:numId w:val="19"/>
        </w:numPr>
      </w:pPr>
      <w:r w:rsidRPr="004C434F">
        <w:t>ավելի քան 0,1 մ պատից</w:t>
      </w:r>
      <w:r w:rsidR="00AD33AE" w:rsidRPr="004C434F">
        <w:t>,</w:t>
      </w:r>
    </w:p>
    <w:p w14:paraId="5A0CBE12" w14:textId="77777777" w:rsidR="00D54E9F" w:rsidRPr="004C434F" w:rsidRDefault="00D54E9F" w:rsidP="00686B8C">
      <w:pPr>
        <w:pStyle w:val="20"/>
        <w:numPr>
          <w:ilvl w:val="0"/>
          <w:numId w:val="19"/>
        </w:numPr>
      </w:pPr>
      <w:r w:rsidRPr="004C434F">
        <w:t>ավելի քան 0,3 մ առանձին հենարանից։</w:t>
      </w:r>
    </w:p>
    <w:p w14:paraId="35E49933" w14:textId="1BBAC2D9" w:rsidR="00D54E9F" w:rsidRPr="004C434F" w:rsidRDefault="00D54E9F" w:rsidP="00686B8C">
      <w:pPr>
        <w:pStyle w:val="10"/>
      </w:pPr>
      <w:r w:rsidRPr="004C434F">
        <w:lastRenderedPageBreak/>
        <w:t xml:space="preserve">Սարքավորումների և </w:t>
      </w:r>
      <w:proofErr w:type="spellStart"/>
      <w:r w:rsidR="00D755E3" w:rsidRPr="004C434F">
        <w:t>կոնստրուկցեաների</w:t>
      </w:r>
      <w:proofErr w:type="spellEnd"/>
      <w:r w:rsidR="00D755E3" w:rsidRPr="004C434F">
        <w:t xml:space="preserve">  </w:t>
      </w:r>
      <w:r w:rsidR="00EA08DE" w:rsidRPr="004C434F">
        <w:t xml:space="preserve"> </w:t>
      </w:r>
      <w:proofErr w:type="spellStart"/>
      <w:r w:rsidR="00EA08DE" w:rsidRPr="004C434F">
        <w:t>ելուստային</w:t>
      </w:r>
      <w:proofErr w:type="spellEnd"/>
      <w:r w:rsidR="00EA08DE" w:rsidRPr="004C434F">
        <w:t xml:space="preserve"> </w:t>
      </w:r>
      <w:r w:rsidRPr="004C434F">
        <w:t xml:space="preserve">տարրերը պետք է ունենան անվտանգ եզրեր և կլորացված </w:t>
      </w:r>
      <w:proofErr w:type="spellStart"/>
      <w:r w:rsidRPr="004C434F">
        <w:t>ձևեր</w:t>
      </w:r>
      <w:proofErr w:type="spellEnd"/>
      <w:r w:rsidRPr="004C434F">
        <w:t>՝ 0,05 սմ-</w:t>
      </w:r>
      <w:proofErr w:type="spellStart"/>
      <w:r w:rsidRPr="004C434F">
        <w:t>ից</w:t>
      </w:r>
      <w:proofErr w:type="spellEnd"/>
      <w:r w:rsidRPr="004C434F">
        <w:t xml:space="preserve"> ավելի շառավղով </w:t>
      </w:r>
      <w:proofErr w:type="spellStart"/>
      <w:r w:rsidRPr="004C434F">
        <w:t>կլորացմամբ</w:t>
      </w:r>
      <w:proofErr w:type="spellEnd"/>
      <w:r w:rsidRPr="004C434F">
        <w:t>։ Եթե դրանց ստորին մասը գտնվում է 2,1 մ-</w:t>
      </w:r>
      <w:proofErr w:type="spellStart"/>
      <w:r w:rsidRPr="004C434F">
        <w:t>ից</w:t>
      </w:r>
      <w:proofErr w:type="spellEnd"/>
      <w:r w:rsidRPr="004C434F">
        <w:t xml:space="preserve"> ցածր, ապա դրանց տակ անհրաժեշտ է տեղադրել </w:t>
      </w:r>
      <w:proofErr w:type="spellStart"/>
      <w:r w:rsidRPr="004C434F">
        <w:t>մինչև</w:t>
      </w:r>
      <w:proofErr w:type="spellEnd"/>
      <w:r w:rsidRPr="004C434F">
        <w:t xml:space="preserve"> 0,3 մ բարձրությամբ </w:t>
      </w:r>
      <w:proofErr w:type="spellStart"/>
      <w:r w:rsidR="00A23AE4" w:rsidRPr="004C434F">
        <w:t>արգելապատնեշ</w:t>
      </w:r>
      <w:proofErr w:type="spellEnd"/>
      <w:r w:rsidRPr="004C434F">
        <w:t>։</w:t>
      </w:r>
    </w:p>
    <w:p w14:paraId="1DD5F925" w14:textId="68F269EB" w:rsidR="00D54E9F" w:rsidRPr="004C434F" w:rsidRDefault="00D54E9F" w:rsidP="00686B8C">
      <w:pPr>
        <w:pStyle w:val="10"/>
      </w:pPr>
      <w:r w:rsidRPr="004C434F">
        <w:t xml:space="preserve">Տեսողության </w:t>
      </w:r>
      <w:r w:rsidR="00D4433F" w:rsidRPr="00D4433F">
        <w:t>խնդիրներ</w:t>
      </w:r>
      <w:r w:rsidR="00D4433F" w:rsidRPr="00D4433F" w:rsidDel="00D4433F">
        <w:t xml:space="preserve"> </w:t>
      </w:r>
      <w:r w:rsidRPr="004C434F">
        <w:t>ունեցող մարդկանց համար նախատեսված հեռախոս-</w:t>
      </w:r>
      <w:proofErr w:type="spellStart"/>
      <w:r w:rsidRPr="004C434F">
        <w:t>ավտոմատները</w:t>
      </w:r>
      <w:proofErr w:type="spellEnd"/>
      <w:r w:rsidRPr="004C434F">
        <w:t xml:space="preserve"> և այլ սարքավորումներ</w:t>
      </w:r>
      <w:r w:rsidR="00A33B0E" w:rsidRPr="004C434F">
        <w:t>ն</w:t>
      </w:r>
      <w:r w:rsidRPr="004C434F">
        <w:t xml:space="preserve"> անհրաժեշտ է տեղադրել հորիզոնական </w:t>
      </w:r>
      <w:proofErr w:type="spellStart"/>
      <w:r w:rsidRPr="004C434F">
        <w:t>հարթակում</w:t>
      </w:r>
      <w:proofErr w:type="spellEnd"/>
      <w:r w:rsidRPr="004C434F">
        <w:t xml:space="preserve">, որը լրացված է </w:t>
      </w:r>
      <w:r w:rsidR="003449E1" w:rsidRPr="004C434F">
        <w:t>շոշափողական</w:t>
      </w:r>
      <w:r w:rsidR="0081379F" w:rsidRPr="004C434F">
        <w:t xml:space="preserve"> </w:t>
      </w:r>
      <w:proofErr w:type="spellStart"/>
      <w:r w:rsidR="005B3F8A" w:rsidRPr="004C434F">
        <w:t>ցուցանակ</w:t>
      </w:r>
      <w:r w:rsidR="0081379F" w:rsidRPr="004C434F">
        <w:t>ներով</w:t>
      </w:r>
      <w:proofErr w:type="spellEnd"/>
      <w:r w:rsidR="0081379F" w:rsidRPr="004C434F">
        <w:t xml:space="preserve">՝ </w:t>
      </w:r>
      <w:r w:rsidR="00C51F55" w:rsidRPr="004C434F">
        <w:t>ԳՕՍՏ Ռ 52875-2018</w:t>
      </w:r>
      <w:r w:rsidRPr="004C434F">
        <w:t xml:space="preserve"> և </w:t>
      </w:r>
      <w:r w:rsidR="0081379F" w:rsidRPr="004C434F">
        <w:rPr>
          <w:rFonts w:eastAsia="Times New Roman" w:cs="Times New Roman"/>
          <w:lang w:eastAsia="hy-AM"/>
        </w:rPr>
        <w:t xml:space="preserve">ՀՀ քաղաքաշինության կոմիտեի նախագահի 2018 թվականի ապրիլի 5-ի N 43-Ա հրամանով հաստատված </w:t>
      </w:r>
      <w:r w:rsidR="0081379F" w:rsidRPr="004C434F">
        <w:t xml:space="preserve">ՀՀԿՀ 23-101-2017 նախագծման կանոնների հավաքածուի </w:t>
      </w:r>
      <w:r w:rsidRPr="004C434F">
        <w:t>համաձայն ։</w:t>
      </w:r>
    </w:p>
    <w:p w14:paraId="34C3BC16" w14:textId="55FB43FB" w:rsidR="00D54E9F" w:rsidRPr="004C434F" w:rsidRDefault="00B07166" w:rsidP="00686B8C">
      <w:pPr>
        <w:pStyle w:val="10"/>
      </w:pPr>
      <w:r w:rsidRPr="004C434F">
        <w:t>Հ</w:t>
      </w:r>
      <w:r w:rsidR="00D54E9F" w:rsidRPr="004C434F">
        <w:t>որիզոնական սալիկի վրա</w:t>
      </w:r>
      <w:r w:rsidRPr="004C434F">
        <w:t xml:space="preserve"> տեղադրված սարքավորումը</w:t>
      </w:r>
      <w:r w:rsidR="00D54E9F" w:rsidRPr="004C434F">
        <w:t xml:space="preserve"> պետք է ապահովված լինի </w:t>
      </w:r>
      <w:proofErr w:type="spellStart"/>
      <w:r w:rsidR="00D54E9F" w:rsidRPr="004C434F">
        <w:t>անվասայլակներով</w:t>
      </w:r>
      <w:proofErr w:type="spellEnd"/>
      <w:r w:rsidR="00D54E9F" w:rsidRPr="004C434F">
        <w:t xml:space="preserve"> </w:t>
      </w:r>
      <w:r w:rsidR="00D4433F" w:rsidRPr="00D4433F">
        <w:t>տեղաշարժվող հաշմանդամություն ունեցող անձանց</w:t>
      </w:r>
      <w:r w:rsidR="00D4433F" w:rsidRPr="00D4433F" w:rsidDel="00D4433F">
        <w:t xml:space="preserve"> </w:t>
      </w:r>
      <w:r w:rsidR="00D54E9F" w:rsidRPr="004C434F">
        <w:t>համար հարմար մուտք</w:t>
      </w:r>
      <w:r w:rsidRPr="004C434F">
        <w:t>ով</w:t>
      </w:r>
      <w:r w:rsidR="00D54E9F" w:rsidRPr="004C434F">
        <w:t>՝ հաշվի առնելով սալիկի չափերը և բարձրությունների թույլատրելի տարբերությունները։</w:t>
      </w:r>
    </w:p>
    <w:p w14:paraId="541361F2" w14:textId="77777777" w:rsidR="00D54E9F" w:rsidRPr="004C434F" w:rsidRDefault="00D54E9F" w:rsidP="008A2BFE">
      <w:pPr>
        <w:pStyle w:val="2"/>
      </w:pPr>
      <w:bookmarkStart w:id="14" w:name="_Toc204159440"/>
      <w:proofErr w:type="spellStart"/>
      <w:r w:rsidRPr="004C434F">
        <w:t>Հետիոտնային</w:t>
      </w:r>
      <w:proofErr w:type="spellEnd"/>
      <w:r w:rsidRPr="004C434F">
        <w:t xml:space="preserve"> ուղիներ </w:t>
      </w:r>
      <w:proofErr w:type="spellStart"/>
      <w:r w:rsidRPr="004C434F">
        <w:t>երթևեկելի</w:t>
      </w:r>
      <w:proofErr w:type="spellEnd"/>
      <w:r w:rsidRPr="004C434F">
        <w:t xml:space="preserve"> մասի վրայով</w:t>
      </w:r>
      <w:bookmarkEnd w:id="14"/>
    </w:p>
    <w:p w14:paraId="06A16579" w14:textId="10338FA4" w:rsidR="00D54E9F" w:rsidRPr="004C434F" w:rsidRDefault="00D54E9F" w:rsidP="00E04775">
      <w:pPr>
        <w:pStyle w:val="10"/>
      </w:pPr>
      <w:r w:rsidRPr="004C434F">
        <w:t xml:space="preserve">Բնակչության </w:t>
      </w:r>
      <w:proofErr w:type="spellStart"/>
      <w:r w:rsidRPr="004C434F">
        <w:t>սակավաշարժ</w:t>
      </w:r>
      <w:proofErr w:type="spellEnd"/>
      <w:r w:rsidRPr="004C434F">
        <w:t xml:space="preserve"> խմբերի համար մատչելի վերգետնյա </w:t>
      </w:r>
      <w:proofErr w:type="spellStart"/>
      <w:r w:rsidRPr="004C434F">
        <w:t>հետիոտնային</w:t>
      </w:r>
      <w:proofErr w:type="spellEnd"/>
      <w:r w:rsidRPr="004C434F">
        <w:t xml:space="preserve"> անցումները անհրաժեշտ է տեղադրել </w:t>
      </w:r>
      <w:r w:rsidR="00B60400" w:rsidRPr="004C434F">
        <w:rPr>
          <w:rFonts w:eastAsia="Times New Roman" w:cs="Times New Roman"/>
          <w:szCs w:val="20"/>
          <w:lang w:eastAsia="hy-AM"/>
        </w:rPr>
        <w:t xml:space="preserve">ՀՀ քաղաքաշինության կոմիտեի նախագահի 2023 թվականի մայիսի 22-ի N 04-Ն </w:t>
      </w:r>
      <w:r w:rsidR="00B60400" w:rsidRPr="004C434F">
        <w:rPr>
          <w:rFonts w:eastAsia="Times New Roman" w:cs="Times New Roman"/>
          <w:lang w:eastAsia="hy-AM"/>
        </w:rPr>
        <w:t>հրամանով հաստատված</w:t>
      </w:r>
      <w:r w:rsidR="00B60400" w:rsidRPr="004C434F">
        <w:rPr>
          <w:bCs/>
          <w:shd w:val="clear" w:color="auto" w:fill="FFFFFF"/>
        </w:rPr>
        <w:t xml:space="preserve"> ՀՀՇՆ </w:t>
      </w:r>
      <w:r w:rsidR="00B60400" w:rsidRPr="004C434F">
        <w:t>30-01-2023</w:t>
      </w:r>
      <w:r w:rsidR="00B60400" w:rsidRPr="004C434F">
        <w:rPr>
          <w:bCs/>
          <w:shd w:val="clear" w:color="auto" w:fill="FFFFFF"/>
        </w:rPr>
        <w:t xml:space="preserve"> </w:t>
      </w:r>
      <w:r w:rsidR="00B60400" w:rsidRPr="004C434F">
        <w:t>շ</w:t>
      </w:r>
      <w:r w:rsidR="00B60400" w:rsidRPr="004C434F">
        <w:rPr>
          <w:rFonts w:eastAsia="Times New Roman" w:cs="Times New Roman"/>
          <w:lang w:eastAsia="hy-AM"/>
        </w:rPr>
        <w:t>ինարարական նորմերի</w:t>
      </w:r>
      <w:r w:rsidRPr="004C434F">
        <w:t xml:space="preserve">, </w:t>
      </w:r>
      <w:r w:rsidR="00BE3067" w:rsidRPr="004C434F">
        <w:rPr>
          <w:rFonts w:eastAsia="Times New Roman" w:cs="Calibri"/>
          <w:lang w:eastAsia="ru-RU"/>
        </w:rPr>
        <w:t xml:space="preserve">ՀՀ կառավարության 2007 թվականի հունիսի 28-ի N 955-Ն որոշումով հաստատված «ՀՀ </w:t>
      </w:r>
      <w:r w:rsidR="00BE3067" w:rsidRPr="004C434F">
        <w:t xml:space="preserve">ճանապարհային </w:t>
      </w:r>
      <w:proofErr w:type="spellStart"/>
      <w:r w:rsidR="00BE3067" w:rsidRPr="004C434F">
        <w:t>երթևեկության</w:t>
      </w:r>
      <w:proofErr w:type="spellEnd"/>
      <w:r w:rsidR="00BE3067" w:rsidRPr="004C434F">
        <w:t>» կանոնների</w:t>
      </w:r>
      <w:r w:rsidRPr="004C434F">
        <w:t xml:space="preserve"> և </w:t>
      </w:r>
      <w:r w:rsidR="002B4A32" w:rsidRPr="004C434F">
        <w:rPr>
          <w:rFonts w:eastAsia="Times New Roman" w:cs="Times New Roman"/>
          <w:lang w:eastAsia="hy-AM"/>
        </w:rPr>
        <w:t xml:space="preserve">ՀՀ քաղաքաշինության կոմիտեի նախագահի 2018 թվականի ապրիլի 5-ի N 43-Ա հրամանով հաստատված </w:t>
      </w:r>
      <w:r w:rsidR="002B4A32" w:rsidRPr="004C434F">
        <w:t xml:space="preserve">ՀՀԿՀ 23-101-2017 նախագծման կանոնների հավաքածուի </w:t>
      </w:r>
      <w:r w:rsidRPr="004C434F">
        <w:t>VI բաժնի համաձայն՝ ընտրելով նշանակման կետին հնարավոր ամենակարճ ուղին։ Անհրաժեշտության դեպքում այն կարելի է երկարացնել, բայց ոչ ավելի, քան 30%-ով։</w:t>
      </w:r>
    </w:p>
    <w:p w14:paraId="78BE7D4A" w14:textId="42D17AC6" w:rsidR="00D54E9F" w:rsidRPr="004C434F" w:rsidRDefault="00D54E9F" w:rsidP="00E04775">
      <w:pPr>
        <w:pStyle w:val="10"/>
      </w:pPr>
      <w:proofErr w:type="spellStart"/>
      <w:r w:rsidRPr="004C434F">
        <w:t>Հետիոտնային</w:t>
      </w:r>
      <w:proofErr w:type="spellEnd"/>
      <w:r w:rsidRPr="004C434F">
        <w:t xml:space="preserve"> անցումների </w:t>
      </w:r>
      <w:proofErr w:type="spellStart"/>
      <w:r w:rsidRPr="004C434F">
        <w:t>առջև</w:t>
      </w:r>
      <w:proofErr w:type="spellEnd"/>
      <w:r w:rsidRPr="004C434F">
        <w:t xml:space="preserve"> մայթերի և </w:t>
      </w:r>
      <w:proofErr w:type="spellStart"/>
      <w:r w:rsidRPr="004C434F">
        <w:t>հետիոտնային</w:t>
      </w:r>
      <w:proofErr w:type="spellEnd"/>
      <w:r w:rsidRPr="004C434F">
        <w:t xml:space="preserve"> արահետների վրա պետք է նախատեսել սպասման հորիզոնական հարթակ, որն ապահովում է անվտանգություն և հարմարավետ կողմնորոշում բոլոր </w:t>
      </w:r>
      <w:proofErr w:type="spellStart"/>
      <w:r w:rsidRPr="004C434F">
        <w:t>օգտվողների</w:t>
      </w:r>
      <w:proofErr w:type="spellEnd"/>
      <w:r w:rsidRPr="004C434F">
        <w:t xml:space="preserve"> համար, </w:t>
      </w:r>
      <w:r w:rsidRPr="004C434F">
        <w:lastRenderedPageBreak/>
        <w:t xml:space="preserve">ներառյալ բնակչության </w:t>
      </w:r>
      <w:proofErr w:type="spellStart"/>
      <w:r w:rsidRPr="004C434F">
        <w:t>սակավաշարժ</w:t>
      </w:r>
      <w:proofErr w:type="spellEnd"/>
      <w:r w:rsidRPr="004C434F">
        <w:t xml:space="preserve"> խմբերը, </w:t>
      </w:r>
      <w:proofErr w:type="spellStart"/>
      <w:r w:rsidRPr="004C434F">
        <w:t>հետևյալ</w:t>
      </w:r>
      <w:proofErr w:type="spellEnd"/>
      <w:r w:rsidRPr="004C434F">
        <w:t xml:space="preserve"> պահանջներին համապատասխան</w:t>
      </w:r>
      <w:r w:rsidR="0055268C" w:rsidRPr="004C434F">
        <w:t>՝</w:t>
      </w:r>
    </w:p>
    <w:p w14:paraId="3ED971C6" w14:textId="6E49E233" w:rsidR="00D54E9F" w:rsidRPr="004C434F" w:rsidRDefault="00D54E9F" w:rsidP="00610B75">
      <w:pPr>
        <w:pStyle w:val="20"/>
        <w:numPr>
          <w:ilvl w:val="0"/>
          <w:numId w:val="21"/>
        </w:numPr>
      </w:pPr>
      <w:r w:rsidRPr="004C434F">
        <w:t xml:space="preserve">Հարթակի լայնությունը պետք է լինի ոչ պակաս, քան </w:t>
      </w:r>
      <w:proofErr w:type="spellStart"/>
      <w:r w:rsidRPr="004C434F">
        <w:t>հետիոտնային</w:t>
      </w:r>
      <w:proofErr w:type="spellEnd"/>
      <w:r w:rsidRPr="004C434F">
        <w:t xml:space="preserve"> անցման լայնությունը, բայց ոչ պակաս, քան 2,0 մ</w:t>
      </w:r>
      <w:r w:rsidR="0055268C" w:rsidRPr="004C434F">
        <w:t>,</w:t>
      </w:r>
    </w:p>
    <w:p w14:paraId="36EE965E" w14:textId="41F9F368" w:rsidR="00D54E9F" w:rsidRPr="004C434F" w:rsidRDefault="00D54E9F" w:rsidP="00610B75">
      <w:pPr>
        <w:pStyle w:val="20"/>
        <w:numPr>
          <w:ilvl w:val="0"/>
          <w:numId w:val="21"/>
        </w:numPr>
      </w:pPr>
      <w:r w:rsidRPr="004C434F">
        <w:t xml:space="preserve">Հարթակի խորությունը (շարժման ուղղությամբ)՝ ոչ պակաս, քան 1,5 մ մայթի ներքին եզրից </w:t>
      </w:r>
      <w:proofErr w:type="spellStart"/>
      <w:r w:rsidRPr="004C434F">
        <w:t>մինչև</w:t>
      </w:r>
      <w:proofErr w:type="spellEnd"/>
      <w:r w:rsidRPr="004C434F">
        <w:t xml:space="preserve"> </w:t>
      </w:r>
      <w:proofErr w:type="spellStart"/>
      <w:r w:rsidRPr="004C434F">
        <w:t>եզրաքարային</w:t>
      </w:r>
      <w:proofErr w:type="spellEnd"/>
      <w:r w:rsidRPr="004C434F">
        <w:t xml:space="preserve"> </w:t>
      </w:r>
      <w:proofErr w:type="spellStart"/>
      <w:r w:rsidRPr="004C434F">
        <w:t>թեքահարթակի</w:t>
      </w:r>
      <w:proofErr w:type="spellEnd"/>
      <w:r w:rsidRPr="004C434F">
        <w:t xml:space="preserve"> սկիզբը</w:t>
      </w:r>
      <w:r w:rsidR="0055268C" w:rsidRPr="004C434F">
        <w:t>,</w:t>
      </w:r>
    </w:p>
    <w:p w14:paraId="7A0B5B07" w14:textId="50D8D514" w:rsidR="00D54E9F" w:rsidRPr="004C434F" w:rsidRDefault="00D54E9F" w:rsidP="00610B75">
      <w:pPr>
        <w:pStyle w:val="20"/>
        <w:numPr>
          <w:ilvl w:val="0"/>
          <w:numId w:val="21"/>
        </w:numPr>
      </w:pPr>
      <w:r w:rsidRPr="004C434F">
        <w:t xml:space="preserve">Մայթի և </w:t>
      </w:r>
      <w:proofErr w:type="spellStart"/>
      <w:r w:rsidRPr="004C434F">
        <w:t>երթևեկելի</w:t>
      </w:r>
      <w:proofErr w:type="spellEnd"/>
      <w:r w:rsidRPr="004C434F">
        <w:t xml:space="preserve"> մասի </w:t>
      </w:r>
      <w:proofErr w:type="spellStart"/>
      <w:r w:rsidRPr="004C434F">
        <w:t>միջև</w:t>
      </w:r>
      <w:proofErr w:type="spellEnd"/>
      <w:r w:rsidRPr="004C434F">
        <w:t xml:space="preserve"> բարձրության տարբերության առկայության դեպքում </w:t>
      </w:r>
      <w:proofErr w:type="spellStart"/>
      <w:r w:rsidRPr="004C434F">
        <w:t>հետիոտնային</w:t>
      </w:r>
      <w:proofErr w:type="spellEnd"/>
      <w:r w:rsidRPr="004C434F">
        <w:t xml:space="preserve"> անցման հատվածը պետք է կահավորված լինի </w:t>
      </w:r>
      <w:proofErr w:type="spellStart"/>
      <w:r w:rsidRPr="004C434F">
        <w:t>եզրաքարային</w:t>
      </w:r>
      <w:proofErr w:type="spellEnd"/>
      <w:r w:rsidRPr="004C434F">
        <w:t xml:space="preserve"> </w:t>
      </w:r>
      <w:proofErr w:type="spellStart"/>
      <w:r w:rsidRPr="004C434F">
        <w:t>թեքահարթակով</w:t>
      </w:r>
      <w:proofErr w:type="spellEnd"/>
      <w:r w:rsidRPr="004C434F">
        <w:t xml:space="preserve">, որը կատարված է </w:t>
      </w:r>
      <w:proofErr w:type="spellStart"/>
      <w:r w:rsidRPr="004C434F">
        <w:t>հետիոտնային</w:t>
      </w:r>
      <w:proofErr w:type="spellEnd"/>
      <w:r w:rsidRPr="004C434F">
        <w:t xml:space="preserve"> անցման ամբողջ լայնքով</w:t>
      </w:r>
      <w:r w:rsidR="0055268C" w:rsidRPr="004C434F">
        <w:t>,</w:t>
      </w:r>
    </w:p>
    <w:p w14:paraId="450CEAE8" w14:textId="20B0154E" w:rsidR="00D54E9F" w:rsidRPr="004C434F" w:rsidRDefault="00D54E9F" w:rsidP="00610B75">
      <w:pPr>
        <w:pStyle w:val="20"/>
        <w:numPr>
          <w:ilvl w:val="0"/>
          <w:numId w:val="21"/>
        </w:numPr>
      </w:pPr>
      <w:r w:rsidRPr="004C434F">
        <w:t xml:space="preserve">Այս դեպքում հորիզոնական հարթակի ներքին եզրից </w:t>
      </w:r>
      <w:proofErr w:type="spellStart"/>
      <w:r w:rsidRPr="004C434F">
        <w:t>մինչև</w:t>
      </w:r>
      <w:proofErr w:type="spellEnd"/>
      <w:r w:rsidRPr="004C434F">
        <w:t xml:space="preserve"> </w:t>
      </w:r>
      <w:proofErr w:type="spellStart"/>
      <w:r w:rsidRPr="004C434F">
        <w:t>երթևեկելի</w:t>
      </w:r>
      <w:proofErr w:type="spellEnd"/>
      <w:r w:rsidRPr="004C434F">
        <w:t xml:space="preserve"> մասի եզրը ընդհանուր հեռավորությունը պետք է կազմի ոչ պակաս, քան 1,5 մ գումարած </w:t>
      </w:r>
      <w:proofErr w:type="spellStart"/>
      <w:r w:rsidRPr="004C434F">
        <w:t>թեքահարթակի</w:t>
      </w:r>
      <w:proofErr w:type="spellEnd"/>
      <w:r w:rsidRPr="004C434F">
        <w:t xml:space="preserve"> երկարությունը։</w:t>
      </w:r>
    </w:p>
    <w:p w14:paraId="7AADBB06" w14:textId="44E7CB36" w:rsidR="00812531" w:rsidRPr="004C434F" w:rsidRDefault="00812531" w:rsidP="00E04775">
      <w:pPr>
        <w:pStyle w:val="10"/>
      </w:pPr>
      <w:r w:rsidRPr="004C434F">
        <w:t>Սահմանափակ տարածության պայմաններում (օրինակ, եթե մայթի լայնությունը 2,5 մ-</w:t>
      </w:r>
      <w:proofErr w:type="spellStart"/>
      <w:r w:rsidRPr="004C434F">
        <w:t>ից</w:t>
      </w:r>
      <w:proofErr w:type="spellEnd"/>
      <w:r w:rsidRPr="004C434F">
        <w:t xml:space="preserve"> պակաս է), թույլատրվում է սպասման </w:t>
      </w:r>
      <w:proofErr w:type="spellStart"/>
      <w:r w:rsidRPr="004C434F">
        <w:t>հարթակը</w:t>
      </w:r>
      <w:proofErr w:type="spellEnd"/>
      <w:r w:rsidRPr="004C434F">
        <w:t xml:space="preserve"> տեղադրել </w:t>
      </w:r>
      <w:proofErr w:type="spellStart"/>
      <w:r w:rsidRPr="004C434F">
        <w:t>երթևեկելի</w:t>
      </w:r>
      <w:proofErr w:type="spellEnd"/>
      <w:r w:rsidRPr="004C434F">
        <w:t xml:space="preserve"> մասի հետ նույն մակարդակի վրա։ Այս դեպքում անհրաժեշտ է</w:t>
      </w:r>
      <w:r w:rsidR="0055268C" w:rsidRPr="004C434F">
        <w:t>՝</w:t>
      </w:r>
    </w:p>
    <w:p w14:paraId="75ECD05C" w14:textId="3FE9CCD2" w:rsidR="00812531" w:rsidRPr="004C434F" w:rsidRDefault="00812531" w:rsidP="00E04775">
      <w:pPr>
        <w:pStyle w:val="20"/>
        <w:numPr>
          <w:ilvl w:val="0"/>
          <w:numId w:val="20"/>
        </w:numPr>
      </w:pPr>
      <w:r w:rsidRPr="004C434F">
        <w:t xml:space="preserve">ապահովել մուտքը նման հարթակ մայթից </w:t>
      </w:r>
      <w:proofErr w:type="spellStart"/>
      <w:r w:rsidRPr="004C434F">
        <w:t>եզրաքարային</w:t>
      </w:r>
      <w:proofErr w:type="spellEnd"/>
      <w:r w:rsidRPr="004C434F">
        <w:t xml:space="preserve"> </w:t>
      </w:r>
      <w:proofErr w:type="spellStart"/>
      <w:r w:rsidRPr="004C434F">
        <w:t>թեքահարթակների</w:t>
      </w:r>
      <w:proofErr w:type="spellEnd"/>
      <w:r w:rsidRPr="004C434F">
        <w:t xml:space="preserve"> միջոցով, որոնք տեղակայված են մայթի գծի երկայնքով հարթակի երկու կողմերում (ուղղահայաց </w:t>
      </w:r>
      <w:proofErr w:type="spellStart"/>
      <w:r w:rsidRPr="004C434F">
        <w:t>հետիոտնային</w:t>
      </w:r>
      <w:proofErr w:type="spellEnd"/>
      <w:r w:rsidRPr="004C434F">
        <w:t xml:space="preserve"> անցման ուղղությանը)</w:t>
      </w:r>
      <w:r w:rsidR="0055268C" w:rsidRPr="004C434F">
        <w:t>,</w:t>
      </w:r>
    </w:p>
    <w:p w14:paraId="19024AF1" w14:textId="0A3D33EB" w:rsidR="00812531" w:rsidRPr="004C434F" w:rsidRDefault="00812531" w:rsidP="00E04775">
      <w:pPr>
        <w:pStyle w:val="20"/>
        <w:numPr>
          <w:ilvl w:val="0"/>
          <w:numId w:val="20"/>
        </w:numPr>
      </w:pPr>
      <w:r w:rsidRPr="004C434F">
        <w:t xml:space="preserve">ապահովել հարթակի տեսողական և շոշափելի առանձնացումը </w:t>
      </w:r>
      <w:proofErr w:type="spellStart"/>
      <w:r w:rsidRPr="004C434F">
        <w:t>երթևեկելի</w:t>
      </w:r>
      <w:proofErr w:type="spellEnd"/>
      <w:r w:rsidRPr="004C434F">
        <w:t xml:space="preserve"> մասից (օրինակ, հակադրվող </w:t>
      </w:r>
      <w:proofErr w:type="spellStart"/>
      <w:r w:rsidRPr="004C434F">
        <w:t>գծանշման</w:t>
      </w:r>
      <w:proofErr w:type="spellEnd"/>
      <w:r w:rsidRPr="004C434F">
        <w:t xml:space="preserve"> և </w:t>
      </w:r>
      <w:r w:rsidR="003449E1" w:rsidRPr="004C434F">
        <w:t>շոշափողական</w:t>
      </w:r>
      <w:r w:rsidR="00AC3AF4" w:rsidRPr="004C434F">
        <w:t xml:space="preserve"> </w:t>
      </w:r>
      <w:r w:rsidRPr="004C434F">
        <w:t>սալիկների միջոցով)</w:t>
      </w:r>
      <w:r w:rsidR="0055268C" w:rsidRPr="004C434F">
        <w:t>,</w:t>
      </w:r>
    </w:p>
    <w:p w14:paraId="0801BA39" w14:textId="77777777" w:rsidR="00812531" w:rsidRPr="004C434F" w:rsidRDefault="00812531" w:rsidP="00E04775">
      <w:pPr>
        <w:pStyle w:val="20"/>
        <w:numPr>
          <w:ilvl w:val="0"/>
          <w:numId w:val="20"/>
        </w:numPr>
      </w:pPr>
      <w:r w:rsidRPr="004C434F">
        <w:t xml:space="preserve">ապահովել միացումներ </w:t>
      </w:r>
      <w:proofErr w:type="spellStart"/>
      <w:r w:rsidRPr="004C434F">
        <w:t>հետիոտնային</w:t>
      </w:r>
      <w:proofErr w:type="spellEnd"/>
      <w:r w:rsidRPr="004C434F">
        <w:t xml:space="preserve"> երթուղու այլ հատվածների հետ՝ համաձայն սույն շինարարական նորմերի 15-րդ և 17-րդ կետերի։</w:t>
      </w:r>
    </w:p>
    <w:p w14:paraId="4551D8CD" w14:textId="77777777" w:rsidR="00812531" w:rsidRPr="004C434F" w:rsidRDefault="00812531" w:rsidP="005026DC">
      <w:pPr>
        <w:pStyle w:val="10"/>
      </w:pPr>
      <w:r w:rsidRPr="004C434F">
        <w:t xml:space="preserve">Ճանապարհի հետ հատման հատվածներում երկայնական և լայնական </w:t>
      </w:r>
      <w:proofErr w:type="spellStart"/>
      <w:r w:rsidRPr="004C434F">
        <w:t>թեքությունները</w:t>
      </w:r>
      <w:proofErr w:type="spellEnd"/>
      <w:r w:rsidRPr="004C434F">
        <w:t xml:space="preserve"> չպետք է գերազանցեն 3%-ը (1:33):</w:t>
      </w:r>
    </w:p>
    <w:p w14:paraId="6FF6FDDF" w14:textId="1EDFF3BC" w:rsidR="00812531" w:rsidRPr="004C434F" w:rsidRDefault="00812531" w:rsidP="005026DC">
      <w:pPr>
        <w:pStyle w:val="10"/>
      </w:pPr>
      <w:r w:rsidRPr="004C434F">
        <w:t xml:space="preserve">Եթե </w:t>
      </w:r>
      <w:proofErr w:type="spellStart"/>
      <w:r w:rsidRPr="004C434F">
        <w:t>հետիոտնային</w:t>
      </w:r>
      <w:proofErr w:type="spellEnd"/>
      <w:r w:rsidRPr="004C434F">
        <w:t xml:space="preserve"> ուղու երկու կողմերում էլ ազատ տարածություն կա, ապա </w:t>
      </w:r>
      <w:proofErr w:type="spellStart"/>
      <w:r w:rsidRPr="004C434F">
        <w:t>եզրաքարային</w:t>
      </w:r>
      <w:proofErr w:type="spellEnd"/>
      <w:r w:rsidRPr="004C434F">
        <w:t xml:space="preserve"> </w:t>
      </w:r>
      <w:proofErr w:type="spellStart"/>
      <w:r w:rsidRPr="004C434F">
        <w:t>թեքահարթակը</w:t>
      </w:r>
      <w:proofErr w:type="spellEnd"/>
      <w:r w:rsidRPr="004C434F">
        <w:t xml:space="preserve"> պատրաստվում է երեք թեք </w:t>
      </w:r>
      <w:proofErr w:type="spellStart"/>
      <w:r w:rsidRPr="004C434F">
        <w:t>մակերևույթներից</w:t>
      </w:r>
      <w:proofErr w:type="spellEnd"/>
      <w:r w:rsidRPr="004C434F">
        <w:t xml:space="preserve">՝ </w:t>
      </w:r>
      <w:r w:rsidRPr="004C434F">
        <w:lastRenderedPageBreak/>
        <w:t xml:space="preserve">կենտրոնական և երկու կողային։ Եթե տեղ չկա (օրինակ, ցանկապատի կամ կանաչապատման պատճառով), կողային մասերը կարող են բացակայել կամ լինել </w:t>
      </w:r>
      <w:r w:rsidR="0096670E" w:rsidRPr="004C434F">
        <w:t>ուղղաձիգ</w:t>
      </w:r>
      <w:r w:rsidR="00465A6F" w:rsidRPr="004C434F" w:rsidDel="00465A6F">
        <w:t xml:space="preserve"> </w:t>
      </w:r>
      <w:r w:rsidRPr="004C434F">
        <w:t xml:space="preserve">՝ համաձայն </w:t>
      </w:r>
      <w:r w:rsidR="00E31F36" w:rsidRPr="004C434F">
        <w:rPr>
          <w:rFonts w:eastAsia="Times New Roman" w:cs="Times New Roman"/>
          <w:lang w:eastAsia="hy-AM"/>
        </w:rPr>
        <w:t xml:space="preserve">ՀՀ քաղաքաշինության կոմիտեի նախագահի 2018 թվականի ապրիլի 5-ի N 43-Ա հրամանով հաստատված </w:t>
      </w:r>
      <w:r w:rsidR="00E31F36" w:rsidRPr="004C434F">
        <w:t>ՀՀԿՀ 23-101-2017 նախագծման կանոնների հավաքածուի</w:t>
      </w:r>
      <w:r w:rsidRPr="004C434F">
        <w:t xml:space="preserve"> 18-րդ և 19-րդ կետերի</w:t>
      </w:r>
      <w:r w:rsidR="00834C1F" w:rsidRPr="004C434F">
        <w:t xml:space="preserve"> սխեմաների</w:t>
      </w:r>
      <w:r w:rsidRPr="004C434F">
        <w:t>։</w:t>
      </w:r>
    </w:p>
    <w:p w14:paraId="71764633" w14:textId="6CE9D99F" w:rsidR="00812531" w:rsidRPr="004C434F" w:rsidRDefault="00812531" w:rsidP="005026DC">
      <w:pPr>
        <w:pStyle w:val="10"/>
      </w:pPr>
      <w:proofErr w:type="spellStart"/>
      <w:r w:rsidRPr="004C434F">
        <w:t>Թեքահարթակի</w:t>
      </w:r>
      <w:proofErr w:type="spellEnd"/>
      <w:r w:rsidRPr="004C434F">
        <w:t xml:space="preserve"> կենտրոնական թեք </w:t>
      </w:r>
      <w:proofErr w:type="spellStart"/>
      <w:r w:rsidRPr="004C434F">
        <w:t>մակերևույթը</w:t>
      </w:r>
      <w:proofErr w:type="spellEnd"/>
      <w:r w:rsidRPr="004C434F">
        <w:t xml:space="preserve"> պետք է լինի առնվազն 1,5 մ լայնությամբ և ոչ ավելի, քան անցման լայնությունը, ոչ ավելի քան 1% լայնական թեքությամբ և </w:t>
      </w:r>
      <w:proofErr w:type="spellStart"/>
      <w:r w:rsidRPr="004C434F">
        <w:t>մինչև</w:t>
      </w:r>
      <w:proofErr w:type="spellEnd"/>
      <w:r w:rsidRPr="004C434F">
        <w:t xml:space="preserve"> 6% երկայնական թեքությամբ, իսկ սահմանափակ պայմաններում՝ </w:t>
      </w:r>
      <w:proofErr w:type="spellStart"/>
      <w:r w:rsidRPr="004C434F">
        <w:t>մինչև</w:t>
      </w:r>
      <w:proofErr w:type="spellEnd"/>
      <w:r w:rsidRPr="004C434F">
        <w:t xml:space="preserve"> 8%: Կողային թեք </w:t>
      </w:r>
      <w:proofErr w:type="spellStart"/>
      <w:r w:rsidRPr="004C434F">
        <w:t>մակերևույթները</w:t>
      </w:r>
      <w:proofErr w:type="spellEnd"/>
      <w:r w:rsidRPr="004C434F">
        <w:t xml:space="preserve"> չպետք է ունենան ավելի քան 18% թեքություն (1:5,5): Բոլոր թեք հատվածները պետք է լինեն ուղիղ՝ առանց </w:t>
      </w:r>
      <w:proofErr w:type="spellStart"/>
      <w:r w:rsidRPr="004C434F">
        <w:t>ծռումների</w:t>
      </w:r>
      <w:proofErr w:type="spellEnd"/>
      <w:r w:rsidRPr="004C434F">
        <w:t xml:space="preserve">, </w:t>
      </w:r>
      <w:r w:rsidR="00127953" w:rsidRPr="004C434F">
        <w:t>պտույտների</w:t>
      </w:r>
      <w:r w:rsidR="00127953" w:rsidRPr="004C434F" w:rsidDel="00127953">
        <w:t xml:space="preserve"> </w:t>
      </w:r>
      <w:r w:rsidRPr="004C434F">
        <w:t xml:space="preserve"> կամ կորագիծ </w:t>
      </w:r>
      <w:proofErr w:type="spellStart"/>
      <w:r w:rsidRPr="004C434F">
        <w:t>ձևերի</w:t>
      </w:r>
      <w:proofErr w:type="spellEnd"/>
      <w:r w:rsidRPr="004C434F">
        <w:t>։</w:t>
      </w:r>
    </w:p>
    <w:p w14:paraId="61700BD6" w14:textId="7F0839A6" w:rsidR="00812531" w:rsidRPr="004C434F" w:rsidRDefault="00812531" w:rsidP="005026DC">
      <w:pPr>
        <w:pStyle w:val="10"/>
      </w:pPr>
      <w:proofErr w:type="spellStart"/>
      <w:r w:rsidRPr="004C434F">
        <w:t>Թեքահարթակի</w:t>
      </w:r>
      <w:proofErr w:type="spellEnd"/>
      <w:r w:rsidRPr="004C434F">
        <w:t xml:space="preserve"> կենտրոնական </w:t>
      </w:r>
      <w:proofErr w:type="spellStart"/>
      <w:r w:rsidRPr="004C434F">
        <w:t>մակերևույթի</w:t>
      </w:r>
      <w:proofErr w:type="spellEnd"/>
      <w:r w:rsidRPr="004C434F">
        <w:t xml:space="preserve"> միացումը ճանապարհի և </w:t>
      </w:r>
      <w:proofErr w:type="spellStart"/>
      <w:r w:rsidRPr="004C434F">
        <w:t>եզրաքարի</w:t>
      </w:r>
      <w:proofErr w:type="spellEnd"/>
      <w:r w:rsidRPr="004C434F">
        <w:t xml:space="preserve"> հետ պետք է լինի նույն մակարդակի վրա։ Թույլատրվում է, որ ճանապարհը լինի մի փոքր ցածր՝ </w:t>
      </w:r>
      <w:proofErr w:type="spellStart"/>
      <w:r w:rsidRPr="004C434F">
        <w:t>մինչև</w:t>
      </w:r>
      <w:proofErr w:type="spellEnd"/>
      <w:r w:rsidRPr="004C434F">
        <w:t xml:space="preserve"> 5 </w:t>
      </w:r>
      <w:proofErr w:type="spellStart"/>
      <w:r w:rsidRPr="004C434F">
        <w:t>մմ</w:t>
      </w:r>
      <w:proofErr w:type="spellEnd"/>
      <w:r w:rsidRPr="004C434F">
        <w:t xml:space="preserve">։ Եթե </w:t>
      </w:r>
      <w:proofErr w:type="spellStart"/>
      <w:r w:rsidRPr="004C434F">
        <w:t>թեքահարթակը</w:t>
      </w:r>
      <w:proofErr w:type="spellEnd"/>
      <w:r w:rsidRPr="004C434F">
        <w:t xml:space="preserve"> պատրաստված է որպես միասնական ձուլված </w:t>
      </w:r>
      <w:proofErr w:type="spellStart"/>
      <w:r w:rsidR="00D755E3" w:rsidRPr="004C434F">
        <w:t>կոաստրուկցիա</w:t>
      </w:r>
      <w:proofErr w:type="spellEnd"/>
      <w:r w:rsidR="00D755E3" w:rsidRPr="004C434F">
        <w:t xml:space="preserve"> </w:t>
      </w:r>
      <w:r w:rsidRPr="004C434F">
        <w:t xml:space="preserve">(օրինակ՝ բետոնե կամ ասֆալտե), առանց առանձին </w:t>
      </w:r>
      <w:proofErr w:type="spellStart"/>
      <w:r w:rsidRPr="004C434F">
        <w:t>եզրաքարի</w:t>
      </w:r>
      <w:proofErr w:type="spellEnd"/>
      <w:r w:rsidRPr="004C434F">
        <w:t>, ապա առանձին եզրաքար տեղադրելը պարտադիր չէ։</w:t>
      </w:r>
    </w:p>
    <w:p w14:paraId="2282ED95" w14:textId="67CA0C36" w:rsidR="00812531" w:rsidRPr="004C434F" w:rsidRDefault="00812531" w:rsidP="005026DC">
      <w:pPr>
        <w:pStyle w:val="10"/>
      </w:pPr>
      <w:r w:rsidRPr="004C434F">
        <w:t xml:space="preserve">Անցումից առաջ անհրաժեշտ է տեղադրել </w:t>
      </w:r>
      <w:r w:rsidR="003449E1" w:rsidRPr="004C434F">
        <w:t>շոշափողական</w:t>
      </w:r>
      <w:r w:rsidRPr="004C434F">
        <w:t xml:space="preserve">-հակադրվող </w:t>
      </w:r>
      <w:r w:rsidR="005B3F8A" w:rsidRPr="004C434F">
        <w:t>ցուցանակ</w:t>
      </w:r>
      <w:r w:rsidRPr="004C434F">
        <w:t xml:space="preserve">ներ ըստ </w:t>
      </w:r>
      <w:r w:rsidR="00C51F55" w:rsidRPr="004C434F">
        <w:t>ԳՕՍՏ Ռ 52875-2018</w:t>
      </w:r>
      <w:r w:rsidRPr="004C434F">
        <w:t xml:space="preserve"> և </w:t>
      </w:r>
      <w:r w:rsidR="009C42F8" w:rsidRPr="004C434F">
        <w:rPr>
          <w:rFonts w:eastAsia="Times New Roman" w:cs="Times New Roman"/>
          <w:lang w:eastAsia="hy-AM"/>
        </w:rPr>
        <w:t xml:space="preserve">ՀՀ քաղաքաշինության կոմիտեի նախագահի 2018 թվականի ապրիլի 5-ի N 43-Ա հրամանով հաստատված </w:t>
      </w:r>
      <w:r w:rsidR="009C42F8" w:rsidRPr="004C434F">
        <w:t>ՀՀԿՀ 23-101-2017 նախագծման կանոնների հավաքածուի</w:t>
      </w:r>
      <w:r w:rsidR="00834C1F" w:rsidRPr="004C434F">
        <w:t>,</w:t>
      </w:r>
      <w:r w:rsidRPr="004C434F">
        <w:t xml:space="preserve"> կամ օգտագործել ծածկույթի փոփոխված </w:t>
      </w:r>
      <w:r w:rsidR="00AD1E1A" w:rsidRPr="004C434F">
        <w:t>ֆակտուրա</w:t>
      </w:r>
      <w:r w:rsidRPr="004C434F">
        <w:t xml:space="preserve">։ </w:t>
      </w:r>
      <w:proofErr w:type="spellStart"/>
      <w:r w:rsidRPr="004C434F">
        <w:t>Թեքահարթակի</w:t>
      </w:r>
      <w:proofErr w:type="spellEnd"/>
      <w:r w:rsidRPr="004C434F">
        <w:t xml:space="preserve"> </w:t>
      </w:r>
      <w:proofErr w:type="spellStart"/>
      <w:r w:rsidRPr="004C434F">
        <w:t>մակերևույթին</w:t>
      </w:r>
      <w:proofErr w:type="spellEnd"/>
      <w:r w:rsidRPr="004C434F">
        <w:t xml:space="preserve"> </w:t>
      </w:r>
      <w:r w:rsidR="003449E1" w:rsidRPr="004C434F">
        <w:t>շոշափողական</w:t>
      </w:r>
      <w:r w:rsidR="005B3F8A" w:rsidRPr="004C434F">
        <w:t xml:space="preserve"> ցուցանակ</w:t>
      </w:r>
      <w:r w:rsidRPr="004C434F">
        <w:t xml:space="preserve">ների տեղադրումը թույլատրելի չէ, բացառությամբ այն դեպքերի, երբ </w:t>
      </w:r>
      <w:proofErr w:type="spellStart"/>
      <w:r w:rsidRPr="004C434F">
        <w:t>թեքահարթակը</w:t>
      </w:r>
      <w:proofErr w:type="spellEnd"/>
      <w:r w:rsidRPr="004C434F">
        <w:t xml:space="preserve"> կատարված է հատման ամբողջ լայնքով։</w:t>
      </w:r>
    </w:p>
    <w:p w14:paraId="13E122A1" w14:textId="77777777" w:rsidR="00812531" w:rsidRPr="004C434F" w:rsidRDefault="00812531" w:rsidP="005026DC">
      <w:pPr>
        <w:pStyle w:val="10"/>
      </w:pPr>
      <w:r w:rsidRPr="004C434F">
        <w:t xml:space="preserve">Անվտանգության </w:t>
      </w:r>
      <w:proofErr w:type="spellStart"/>
      <w:r w:rsidRPr="004C434F">
        <w:t>կղզյակների</w:t>
      </w:r>
      <w:proofErr w:type="spellEnd"/>
      <w:r w:rsidRPr="004C434F">
        <w:t xml:space="preserve"> վրա </w:t>
      </w:r>
      <w:proofErr w:type="spellStart"/>
      <w:r w:rsidRPr="004C434F">
        <w:t>երթևեկելի</w:t>
      </w:r>
      <w:proofErr w:type="spellEnd"/>
      <w:r w:rsidRPr="004C434F">
        <w:t xml:space="preserve"> մասի մակարդակը պետք է լինի նույն մակարդակի վրա, ինչ </w:t>
      </w:r>
      <w:proofErr w:type="spellStart"/>
      <w:r w:rsidRPr="004C434F">
        <w:t>երթևեկելի</w:t>
      </w:r>
      <w:proofErr w:type="spellEnd"/>
      <w:r w:rsidRPr="004C434F">
        <w:t xml:space="preserve"> մասը՝ անցման </w:t>
      </w:r>
      <w:proofErr w:type="spellStart"/>
      <w:r w:rsidRPr="004C434F">
        <w:t>գծանշման</w:t>
      </w:r>
      <w:proofErr w:type="spellEnd"/>
      <w:r w:rsidRPr="004C434F">
        <w:t xml:space="preserve"> սահմաններում։</w:t>
      </w:r>
    </w:p>
    <w:p w14:paraId="3EFA487D" w14:textId="2432254A" w:rsidR="00812531" w:rsidRPr="004C434F" w:rsidRDefault="00AD1E1A" w:rsidP="005026DC">
      <w:pPr>
        <w:pStyle w:val="10"/>
      </w:pPr>
      <w:r w:rsidRPr="004C434F">
        <w:t>Չի թ</w:t>
      </w:r>
      <w:r w:rsidR="00812531" w:rsidRPr="004C434F">
        <w:t xml:space="preserve">ույլատրվում սովորական </w:t>
      </w:r>
      <w:proofErr w:type="spellStart"/>
      <w:r w:rsidR="00812531" w:rsidRPr="004C434F">
        <w:t>եզրաքարն</w:t>
      </w:r>
      <w:proofErr w:type="spellEnd"/>
      <w:r w:rsidR="00812531" w:rsidRPr="004C434F">
        <w:t xml:space="preserve"> օգտագործել </w:t>
      </w:r>
      <w:proofErr w:type="spellStart"/>
      <w:r w:rsidR="00812531" w:rsidRPr="004C434F">
        <w:t>թեքահարթակի</w:t>
      </w:r>
      <w:proofErr w:type="spellEnd"/>
      <w:r w:rsidR="00812531" w:rsidRPr="004C434F">
        <w:t xml:space="preserve"> փոխարեն, օրինակ՝ համարել, որ մայթից կարելի է իջնել պարզապես կտրված եզրի միջով՝ առանց սահուն թեքության, ինչպես նաև </w:t>
      </w:r>
      <w:proofErr w:type="spellStart"/>
      <w:r w:rsidR="00812531" w:rsidRPr="004C434F">
        <w:t>թեքահարթակը</w:t>
      </w:r>
      <w:proofErr w:type="spellEnd"/>
      <w:r w:rsidR="00812531" w:rsidRPr="004C434F">
        <w:t xml:space="preserve"> կամ դրա մասերը տեղադրել անմիջապես </w:t>
      </w:r>
      <w:proofErr w:type="spellStart"/>
      <w:r w:rsidR="00812531" w:rsidRPr="004C434F">
        <w:t>երթևեկելի</w:t>
      </w:r>
      <w:proofErr w:type="spellEnd"/>
      <w:r w:rsidR="00812531" w:rsidRPr="004C434F">
        <w:t xml:space="preserve"> մասում։</w:t>
      </w:r>
    </w:p>
    <w:p w14:paraId="22BBC0A0" w14:textId="77777777" w:rsidR="00812531" w:rsidRPr="004C434F" w:rsidRDefault="00812531" w:rsidP="005026DC">
      <w:pPr>
        <w:pStyle w:val="10"/>
      </w:pPr>
      <w:r w:rsidRPr="004C434F">
        <w:lastRenderedPageBreak/>
        <w:t>Վերգետնյա անցումները և դրանց հարակից հատվածները (յուրաքանչյուր կողմում 10 մ) պետք է ունենան արհեստական լուսավորություն՝ առնվազն 50 լյուքս։ Անցման վրա պայծառությունը պետք է 3-4 անգամ ավելի բարձր լինի, քան ճանապարհի մնացած մասում։ Պետք է ապահովվի նաև ծածկույթի գույնի հակադրությունը։</w:t>
      </w:r>
    </w:p>
    <w:p w14:paraId="17D96C1B" w14:textId="77777777" w:rsidR="00812531" w:rsidRPr="004C434F" w:rsidRDefault="00812531" w:rsidP="005026DC">
      <w:pPr>
        <w:pStyle w:val="10"/>
      </w:pPr>
      <w:proofErr w:type="spellStart"/>
      <w:r w:rsidRPr="004C434F">
        <w:t>Ռելսային</w:t>
      </w:r>
      <w:proofErr w:type="spellEnd"/>
      <w:r w:rsidRPr="004C434F">
        <w:t xml:space="preserve"> ուղիների վրայով անցումների վրա ռելսի բարձրությունը ճանապարհային ծածկույթի նկատմամբ չպետք է գերազանցի 10 </w:t>
      </w:r>
      <w:proofErr w:type="spellStart"/>
      <w:r w:rsidRPr="004C434F">
        <w:t>մմ</w:t>
      </w:r>
      <w:proofErr w:type="spellEnd"/>
      <w:r w:rsidRPr="004C434F">
        <w:t>-ը։</w:t>
      </w:r>
    </w:p>
    <w:p w14:paraId="0B150135" w14:textId="7D9A0202" w:rsidR="00812531" w:rsidRPr="004C434F" w:rsidRDefault="00812531" w:rsidP="005026DC">
      <w:pPr>
        <w:pStyle w:val="10"/>
      </w:pPr>
      <w:r w:rsidRPr="004C434F">
        <w:t xml:space="preserve">Երկաթուղային գծերի վրայով վերգետնյա </w:t>
      </w:r>
      <w:proofErr w:type="spellStart"/>
      <w:r w:rsidRPr="004C434F">
        <w:t>հետիոտնային</w:t>
      </w:r>
      <w:proofErr w:type="spellEnd"/>
      <w:r w:rsidRPr="004C434F">
        <w:t xml:space="preserve"> անցումների </w:t>
      </w:r>
      <w:proofErr w:type="spellStart"/>
      <w:r w:rsidRPr="004C434F">
        <w:t>հետիոտնային</w:t>
      </w:r>
      <w:proofErr w:type="spellEnd"/>
      <w:r w:rsidRPr="004C434F">
        <w:t xml:space="preserve"> </w:t>
      </w:r>
      <w:proofErr w:type="spellStart"/>
      <w:r w:rsidRPr="004C434F">
        <w:t>երթևեկության</w:t>
      </w:r>
      <w:proofErr w:type="spellEnd"/>
      <w:r w:rsidRPr="004C434F">
        <w:t xml:space="preserve"> հիմնական գոտու լայնությունը պետք է լինի հաստատուն անցման ամբողջ երկայնքով։ Երկաթուղային </w:t>
      </w:r>
      <w:proofErr w:type="spellStart"/>
      <w:r w:rsidRPr="004C434F">
        <w:t>հետիոտնային</w:t>
      </w:r>
      <w:proofErr w:type="spellEnd"/>
      <w:r w:rsidRPr="004C434F">
        <w:t xml:space="preserve"> անցման վրա պետք է տեղադրվի պաստառ՝ երկաթուղային գծերը </w:t>
      </w:r>
      <w:r w:rsidR="00DF68D2" w:rsidRPr="00DF68D2">
        <w:t>հաշմանդամություն ունեցող անձանց</w:t>
      </w:r>
      <w:r w:rsidR="00DF68D2" w:rsidRPr="00DF68D2" w:rsidDel="00DF68D2">
        <w:t xml:space="preserve"> </w:t>
      </w:r>
      <w:r w:rsidRPr="004C434F">
        <w:t>կողմից միայն ուղեկցող անձանց հետ հատելու հնարավորության մասին։</w:t>
      </w:r>
    </w:p>
    <w:p w14:paraId="3FDC06FA" w14:textId="039ED2F0" w:rsidR="00812531" w:rsidRPr="004C434F" w:rsidRDefault="005026DC" w:rsidP="005026DC">
      <w:pPr>
        <w:pStyle w:val="1"/>
      </w:pPr>
      <w:bookmarkStart w:id="15" w:name="_Toc204159441"/>
      <w:r w:rsidRPr="004C434F">
        <w:t>ՊԱՀԱՆՋՆԵՐ ՏԱՐԱԾՔՆԵՐԻՆ և ԴՐԱՆՑ ՏԱՐՐԵՐԻՆ</w:t>
      </w:r>
      <w:bookmarkEnd w:id="15"/>
    </w:p>
    <w:p w14:paraId="77046B8D" w14:textId="77777777" w:rsidR="00812531" w:rsidRPr="004C434F" w:rsidRDefault="00812531" w:rsidP="008A2BFE">
      <w:pPr>
        <w:pStyle w:val="2"/>
      </w:pPr>
      <w:bookmarkStart w:id="16" w:name="_Toc204159442"/>
      <w:r w:rsidRPr="004C434F">
        <w:t>Մուտքեր</w:t>
      </w:r>
      <w:bookmarkEnd w:id="16"/>
    </w:p>
    <w:p w14:paraId="7F9EEC0A" w14:textId="0FD662FF" w:rsidR="00812531" w:rsidRPr="004C434F" w:rsidRDefault="00812531" w:rsidP="00E6143C">
      <w:pPr>
        <w:pStyle w:val="10"/>
      </w:pPr>
      <w:r w:rsidRPr="004C434F">
        <w:t xml:space="preserve">Հասարակական կամ արտադրական շենքում պետք է լինի առնվազն մեկ մուտք, որը հասանելի է </w:t>
      </w:r>
      <w:r w:rsidR="00806CB4" w:rsidRPr="004C434F">
        <w:t>ԲԱԽ-</w:t>
      </w:r>
      <w:proofErr w:type="spellStart"/>
      <w:r w:rsidR="00806CB4" w:rsidRPr="004C434F">
        <w:t>երի</w:t>
      </w:r>
      <w:proofErr w:type="spellEnd"/>
      <w:r w:rsidR="00806CB4" w:rsidRPr="004C434F">
        <w:t xml:space="preserve"> </w:t>
      </w:r>
      <w:r w:rsidRPr="004C434F">
        <w:t xml:space="preserve">համար, </w:t>
      </w:r>
      <w:r w:rsidR="00EA6EE1" w:rsidRPr="004C434F">
        <w:t>մայթի</w:t>
      </w:r>
      <w:r w:rsidR="00EA6EE1" w:rsidRPr="004C434F" w:rsidDel="00806CB4">
        <w:t xml:space="preserve"> </w:t>
      </w:r>
      <w:r w:rsidR="00806CB4" w:rsidRPr="004C434F">
        <w:t>մակարդակից</w:t>
      </w:r>
      <w:r w:rsidRPr="004C434F">
        <w:t xml:space="preserve">։ Եթե շենքն ունի ստորգետնյա կամ վերգետնյա մակարդակներ, որոնք հասանելի են </w:t>
      </w:r>
      <w:r w:rsidR="00A95D01" w:rsidRPr="004C434F">
        <w:t xml:space="preserve">ԲՍԽ-ի </w:t>
      </w:r>
      <w:r w:rsidRPr="004C434F">
        <w:t xml:space="preserve">համար, ապա այդ </w:t>
      </w:r>
      <w:proofErr w:type="spellStart"/>
      <w:r w:rsidRPr="004C434F">
        <w:t>մակարդակներից</w:t>
      </w:r>
      <w:proofErr w:type="spellEnd"/>
      <w:r w:rsidRPr="004C434F">
        <w:t xml:space="preserve"> նույնպես պետք է նախատեսվի մուտք դեպի շենք։ Բնակելի </w:t>
      </w:r>
      <w:proofErr w:type="spellStart"/>
      <w:r w:rsidRPr="004C434F">
        <w:t>բազմաբնակարան</w:t>
      </w:r>
      <w:proofErr w:type="spellEnd"/>
      <w:r w:rsidRPr="004C434F">
        <w:t xml:space="preserve"> շենքերում բոլոր մուտքերը պետք է լինեն հասանելի։ Եթե մուտքի մոտ անհրաժեշտ է անձնակազմի կանչ, ապա պետք է տեղադրել կանչող սարքեր՝ հաշվի առնելով սպասարկման ընդունված համակարգը և սույն շինարարական նորմերի 271-րդ կետի պահանջները։</w:t>
      </w:r>
    </w:p>
    <w:p w14:paraId="0ED24A86" w14:textId="03CAEC29" w:rsidR="00812531" w:rsidRPr="004C434F" w:rsidRDefault="00812531" w:rsidP="00E6143C">
      <w:pPr>
        <w:pStyle w:val="10"/>
      </w:pPr>
      <w:r w:rsidRPr="004C434F">
        <w:t xml:space="preserve">Շենքի հասանելի մուտքերում մայթի և մուտքի հարթակի </w:t>
      </w:r>
      <w:proofErr w:type="spellStart"/>
      <w:r w:rsidRPr="004C434F">
        <w:t>միջև</w:t>
      </w:r>
      <w:proofErr w:type="spellEnd"/>
      <w:r w:rsidRPr="004C434F">
        <w:t xml:space="preserve"> բարձրության տարբերությունը պետք է լինի նվազագույնը։ Տարբերության առկայության դեպքում անհրաժեշտ է նախատեսել ոչ միայն </w:t>
      </w:r>
      <w:r w:rsidR="00300AC4" w:rsidRPr="004C434F">
        <w:t>սանդուղք</w:t>
      </w:r>
      <w:r w:rsidR="004A01FE" w:rsidRPr="004C434F">
        <w:t>ներ</w:t>
      </w:r>
      <w:r w:rsidRPr="004C434F">
        <w:t xml:space="preserve">, </w:t>
      </w:r>
      <w:r w:rsidR="00EA6EE1" w:rsidRPr="004C434F">
        <w:t xml:space="preserve">նաև </w:t>
      </w:r>
      <w:proofErr w:type="spellStart"/>
      <w:r w:rsidRPr="004C434F">
        <w:t>թեքահարթակ</w:t>
      </w:r>
      <w:proofErr w:type="spellEnd"/>
      <w:r w:rsidRPr="004C434F">
        <w:t xml:space="preserve">։ Եթե </w:t>
      </w:r>
      <w:r w:rsidR="004A01FE" w:rsidRPr="004C434F">
        <w:t>սանդուղք</w:t>
      </w:r>
      <w:r w:rsidRPr="004C434F">
        <w:t xml:space="preserve">ը 4,0 մ և ավելի լայն է, ապա պետք է տեղադրել կենտրոնական բաժանարար </w:t>
      </w:r>
      <w:proofErr w:type="spellStart"/>
      <w:r w:rsidR="006650E1" w:rsidRPr="004C434F">
        <w:t>բռնաձող</w:t>
      </w:r>
      <w:r w:rsidRPr="004C434F">
        <w:t>եր</w:t>
      </w:r>
      <w:proofErr w:type="spellEnd"/>
      <w:r w:rsidRPr="004C434F">
        <w:t xml:space="preserve"> երկու կողմից։ </w:t>
      </w:r>
      <w:r w:rsidR="004A01FE" w:rsidRPr="004C434F">
        <w:t>Սանդուղք</w:t>
      </w:r>
      <w:r w:rsidRPr="004C434F">
        <w:t xml:space="preserve">ների և </w:t>
      </w:r>
      <w:proofErr w:type="spellStart"/>
      <w:r w:rsidRPr="004C434F">
        <w:t>թեքահարթակների</w:t>
      </w:r>
      <w:proofErr w:type="spellEnd"/>
      <w:r w:rsidRPr="004C434F">
        <w:t xml:space="preserve"> չափերը սահմանված են սույն շինարարական նորմերի 27-39-րդ կետերում։ </w:t>
      </w:r>
      <w:proofErr w:type="spellStart"/>
      <w:r w:rsidRPr="004C434F">
        <w:lastRenderedPageBreak/>
        <w:t>Թեքահարթակների</w:t>
      </w:r>
      <w:proofErr w:type="spellEnd"/>
      <w:r w:rsidRPr="004C434F">
        <w:t xml:space="preserve"> փոխարեն չի կարելի օգտագործել ժամանակավոր թեք </w:t>
      </w:r>
      <w:proofErr w:type="spellStart"/>
      <w:r w:rsidR="00510A68" w:rsidRPr="004C434F">
        <w:t>կոնստրուկցիաներ</w:t>
      </w:r>
      <w:proofErr w:type="spellEnd"/>
      <w:r w:rsidRPr="004C434F">
        <w:t>։</w:t>
      </w:r>
    </w:p>
    <w:p w14:paraId="3481B924" w14:textId="2C97C8F4" w:rsidR="00812531" w:rsidRPr="004C434F" w:rsidRDefault="00812531" w:rsidP="00E6143C">
      <w:pPr>
        <w:pStyle w:val="10"/>
      </w:pPr>
      <w:r w:rsidRPr="004C434F">
        <w:t xml:space="preserve">Եթե </w:t>
      </w:r>
      <w:r w:rsidR="007E4AFF" w:rsidRPr="004C434F">
        <w:t xml:space="preserve">մայթի </w:t>
      </w:r>
      <w:r w:rsidRPr="004C434F">
        <w:t xml:space="preserve">և մուտքի հարթակի </w:t>
      </w:r>
      <w:proofErr w:type="spellStart"/>
      <w:r w:rsidRPr="004C434F">
        <w:t>միջև</w:t>
      </w:r>
      <w:proofErr w:type="spellEnd"/>
      <w:r w:rsidRPr="004C434F">
        <w:t xml:space="preserve"> բարձրության տարբերությունը չի գերազանցում 20 սմ-ը, ապա մուտքի խմբի ցանկացած կողմից կարելի է տեղադրել </w:t>
      </w:r>
      <w:r w:rsidR="004E3BB7" w:rsidRPr="004C434F">
        <w:t xml:space="preserve">առանց </w:t>
      </w:r>
      <w:proofErr w:type="spellStart"/>
      <w:r w:rsidR="004E3BB7" w:rsidRPr="004C434F">
        <w:t>բռնաձողերի</w:t>
      </w:r>
      <w:proofErr w:type="spellEnd"/>
      <w:r w:rsidR="004E3BB7" w:rsidRPr="004C434F">
        <w:t xml:space="preserve"> </w:t>
      </w:r>
      <w:proofErr w:type="spellStart"/>
      <w:r w:rsidR="00B50A79" w:rsidRPr="004C434F">
        <w:t>թեքահարթակ</w:t>
      </w:r>
      <w:proofErr w:type="spellEnd"/>
      <w:r w:rsidR="004E3BB7" w:rsidRPr="004C434F">
        <w:t>,</w:t>
      </w:r>
      <w:r w:rsidR="00B50A79" w:rsidRPr="004C434F">
        <w:t xml:space="preserve"> </w:t>
      </w:r>
      <w:proofErr w:type="spellStart"/>
      <w:r w:rsidRPr="004C434F">
        <w:t>մինչև</w:t>
      </w:r>
      <w:proofErr w:type="spellEnd"/>
      <w:r w:rsidRPr="004C434F">
        <w:t xml:space="preserve"> 10% (1:10) թեքությամբ։</w:t>
      </w:r>
    </w:p>
    <w:p w14:paraId="6FA87856" w14:textId="6F08181F" w:rsidR="00812531" w:rsidRPr="004C434F" w:rsidRDefault="00812531" w:rsidP="00E6143C">
      <w:pPr>
        <w:pStyle w:val="10"/>
      </w:pPr>
      <w:r w:rsidRPr="004C434F">
        <w:t>Ճարտարապետական հուշարձան հանդիսացող շենքերում կամ ժամանակավոր հարմարեցման դեպքում թույլատրվում է կիրառել</w:t>
      </w:r>
      <w:r w:rsidR="00510A68" w:rsidRPr="004C434F">
        <w:t xml:space="preserve"> գույքային (</w:t>
      </w:r>
      <w:r w:rsidRPr="004C434F">
        <w:t>հանվող</w:t>
      </w:r>
      <w:r w:rsidR="00510A68" w:rsidRPr="004C434F">
        <w:t>)</w:t>
      </w:r>
      <w:r w:rsidRPr="004C434F">
        <w:t xml:space="preserve"> </w:t>
      </w:r>
      <w:proofErr w:type="spellStart"/>
      <w:r w:rsidRPr="004C434F">
        <w:t>թեքահարթակներ</w:t>
      </w:r>
      <w:proofErr w:type="spellEnd"/>
      <w:r w:rsidRPr="004C434F">
        <w:t xml:space="preserve">։ </w:t>
      </w:r>
      <w:r w:rsidR="00510A68" w:rsidRPr="004C434F">
        <w:t xml:space="preserve">Գույքային (հանվող) </w:t>
      </w:r>
      <w:proofErr w:type="spellStart"/>
      <w:r w:rsidRPr="004C434F">
        <w:t>թեքահարթակների</w:t>
      </w:r>
      <w:proofErr w:type="spellEnd"/>
      <w:r w:rsidRPr="004C434F">
        <w:t xml:space="preserve"> </w:t>
      </w:r>
      <w:proofErr w:type="spellStart"/>
      <w:r w:rsidR="003D205A" w:rsidRPr="004C434F">
        <w:t>հարաչափ</w:t>
      </w:r>
      <w:r w:rsidRPr="004C434F">
        <w:t>երը</w:t>
      </w:r>
      <w:proofErr w:type="spellEnd"/>
      <w:r w:rsidR="00BD5B65" w:rsidRPr="004C434F">
        <w:t>՝</w:t>
      </w:r>
      <w:r w:rsidRPr="004C434F">
        <w:t xml:space="preserve"> համաձայն սույն շինարարական նորմերի 112-րդ կետի։</w:t>
      </w:r>
    </w:p>
    <w:p w14:paraId="2D1D686A" w14:textId="1ABCD4B4" w:rsidR="00812531" w:rsidRPr="004C434F" w:rsidRDefault="00812531" w:rsidP="00E6143C">
      <w:pPr>
        <w:pStyle w:val="10"/>
      </w:pPr>
      <w:r w:rsidRPr="004C434F">
        <w:t>Մուտքի հարթակի չափերը պետք է լինեն</w:t>
      </w:r>
      <w:r w:rsidR="00AD33AE" w:rsidRPr="004C434F">
        <w:t>՝</w:t>
      </w:r>
    </w:p>
    <w:p w14:paraId="5C3B7702" w14:textId="723E9FC7" w:rsidR="00812531" w:rsidRPr="004C434F" w:rsidRDefault="00812531" w:rsidP="00E6143C">
      <w:pPr>
        <w:pStyle w:val="20"/>
        <w:numPr>
          <w:ilvl w:val="0"/>
          <w:numId w:val="22"/>
        </w:numPr>
      </w:pPr>
      <w:proofErr w:type="spellStart"/>
      <w:r w:rsidRPr="004C434F">
        <w:t>թեքահարթակով</w:t>
      </w:r>
      <w:proofErr w:type="spellEnd"/>
      <w:r w:rsidR="00C71180" w:rsidRPr="004C434F">
        <w:t xml:space="preserve"> </w:t>
      </w:r>
      <w:r w:rsidRPr="004C434F">
        <w:t>՝ ոչ պակաս, քան 2,2 × 2,2 մ</w:t>
      </w:r>
      <w:r w:rsidR="00AD33AE" w:rsidRPr="004C434F">
        <w:t>,</w:t>
      </w:r>
    </w:p>
    <w:p w14:paraId="70517305" w14:textId="5CD79115" w:rsidR="00812531" w:rsidRPr="004C434F" w:rsidRDefault="00812531" w:rsidP="00E6143C">
      <w:pPr>
        <w:pStyle w:val="20"/>
        <w:numPr>
          <w:ilvl w:val="0"/>
          <w:numId w:val="22"/>
        </w:numPr>
      </w:pPr>
      <w:r w:rsidRPr="004C434F">
        <w:t xml:space="preserve">առանց </w:t>
      </w:r>
      <w:proofErr w:type="spellStart"/>
      <w:r w:rsidRPr="004C434F">
        <w:t>թեքահարթակի</w:t>
      </w:r>
      <w:proofErr w:type="spellEnd"/>
      <w:r w:rsidR="0055268C" w:rsidRPr="004C434F">
        <w:t>՝</w:t>
      </w:r>
    </w:p>
    <w:p w14:paraId="7FB68B36" w14:textId="62EF0689" w:rsidR="00812531" w:rsidRPr="004C434F" w:rsidRDefault="00E6143C" w:rsidP="00E6143C">
      <w:pPr>
        <w:ind w:left="708"/>
        <w:rPr>
          <w:rFonts w:ascii="GHEA Grapalat" w:hAnsi="GHEA Grapalat"/>
        </w:rPr>
      </w:pPr>
      <w:r w:rsidRPr="004C434F">
        <w:rPr>
          <w:rFonts w:ascii="GHEA Grapalat" w:hAnsi="GHEA Grapalat"/>
        </w:rPr>
        <w:t>ա</w:t>
      </w:r>
      <w:r w:rsidR="00CC2EA2" w:rsidRPr="004C434F">
        <w:rPr>
          <w:rFonts w:ascii="Cambria Math" w:hAnsi="Cambria Math"/>
        </w:rPr>
        <w:t>․</w:t>
      </w:r>
      <w:r w:rsidR="00812531" w:rsidRPr="004C434F">
        <w:rPr>
          <w:rFonts w:ascii="GHEA Grapalat" w:hAnsi="GHEA Grapalat"/>
        </w:rPr>
        <w:t xml:space="preserve"> նոր շինարարության դեպքում՝ ոչ պակաս, քան 1,6 × 2,2 մ</w:t>
      </w:r>
      <w:r w:rsidR="00AD33AE" w:rsidRPr="004C434F">
        <w:rPr>
          <w:rFonts w:ascii="GHEA Grapalat" w:hAnsi="GHEA Grapalat"/>
        </w:rPr>
        <w:t>,</w:t>
      </w:r>
    </w:p>
    <w:p w14:paraId="19079553" w14:textId="0E0B5413" w:rsidR="00812531" w:rsidRPr="004C434F" w:rsidRDefault="00CC2EA2" w:rsidP="00E6143C">
      <w:pPr>
        <w:ind w:left="708"/>
        <w:rPr>
          <w:rFonts w:ascii="GHEA Grapalat" w:hAnsi="GHEA Grapalat"/>
        </w:rPr>
      </w:pPr>
      <w:r w:rsidRPr="004C434F">
        <w:rPr>
          <w:rFonts w:ascii="GHEA Grapalat" w:hAnsi="GHEA Grapalat"/>
        </w:rPr>
        <w:t>բ</w:t>
      </w:r>
      <w:r w:rsidRPr="004C434F">
        <w:rPr>
          <w:rFonts w:ascii="Cambria Math" w:hAnsi="Cambria Math"/>
        </w:rPr>
        <w:t>․</w:t>
      </w:r>
      <w:r w:rsidR="00812531" w:rsidRPr="004C434F">
        <w:rPr>
          <w:rFonts w:ascii="GHEA Grapalat" w:hAnsi="GHEA Grapalat"/>
        </w:rPr>
        <w:t xml:space="preserve"> վերակառուցման դեպքում՝ ոչ պակաս, քան 1,4 × 1,8 մ (եթե դռների բռնակները համապատասխանում են սույն շինարարական նորմերի 183-րդ կետին)</w:t>
      </w:r>
      <w:r w:rsidR="00AD33AE" w:rsidRPr="004C434F">
        <w:rPr>
          <w:rFonts w:ascii="GHEA Grapalat" w:hAnsi="GHEA Grapalat"/>
        </w:rPr>
        <w:t>,</w:t>
      </w:r>
    </w:p>
    <w:p w14:paraId="79A4D226" w14:textId="5DD4F292" w:rsidR="00812531" w:rsidRPr="004C434F" w:rsidRDefault="00CC2EA2" w:rsidP="00E6143C">
      <w:pPr>
        <w:ind w:left="708"/>
        <w:rPr>
          <w:rFonts w:ascii="GHEA Grapalat" w:hAnsi="GHEA Grapalat"/>
        </w:rPr>
      </w:pPr>
      <w:r w:rsidRPr="004C434F">
        <w:rPr>
          <w:rFonts w:ascii="GHEA Grapalat" w:hAnsi="GHEA Grapalat"/>
        </w:rPr>
        <w:t>գ</w:t>
      </w:r>
      <w:r w:rsidRPr="004C434F">
        <w:rPr>
          <w:rFonts w:ascii="Cambria Math" w:hAnsi="Cambria Math"/>
        </w:rPr>
        <w:t>․</w:t>
      </w:r>
      <w:r w:rsidR="00812531" w:rsidRPr="004C434F">
        <w:rPr>
          <w:rFonts w:ascii="GHEA Grapalat" w:hAnsi="GHEA Grapalat"/>
        </w:rPr>
        <w:t xml:space="preserve"> ավտոմատ սահող դռների դեպքում՝ ոչ պակաս, քան 1,9 × 1,2 մ։</w:t>
      </w:r>
    </w:p>
    <w:p w14:paraId="57072F59" w14:textId="552B66F1" w:rsidR="00812531" w:rsidRPr="004C434F" w:rsidRDefault="00812531" w:rsidP="00744723">
      <w:pPr>
        <w:pStyle w:val="10"/>
      </w:pPr>
      <w:r w:rsidRPr="004C434F">
        <w:t xml:space="preserve">Մուտքի դռների լայնությունը պետք է լինի առնվազն 0,9 մ </w:t>
      </w:r>
      <w:proofErr w:type="spellStart"/>
      <w:r w:rsidR="00246EF3" w:rsidRPr="004C434F">
        <w:t>առլույս</w:t>
      </w:r>
      <w:proofErr w:type="spellEnd"/>
      <w:r w:rsidRPr="004C434F">
        <w:t xml:space="preserve">։ Վերակառուցման դեպքում, եթե բացվածքը կրող պատի մեջ է, թույլատրվում է բացվածքի փոքրացում </w:t>
      </w:r>
      <w:proofErr w:type="spellStart"/>
      <w:r w:rsidRPr="004C434F">
        <w:t>մինչև</w:t>
      </w:r>
      <w:proofErr w:type="spellEnd"/>
      <w:r w:rsidRPr="004C434F">
        <w:t xml:space="preserve"> 0,8 մ։ Երկփեղկանի դռների դեպքում </w:t>
      </w:r>
      <w:proofErr w:type="spellStart"/>
      <w:r w:rsidRPr="004C434F">
        <w:t>փեղկերից</w:t>
      </w:r>
      <w:proofErr w:type="spellEnd"/>
      <w:r w:rsidRPr="004C434F">
        <w:t xml:space="preserve"> մեկը պետք է լինի առնվազն 0,9 մ</w:t>
      </w:r>
      <w:r w:rsidR="00147162" w:rsidRPr="004C434F">
        <w:t xml:space="preserve"> լայնու</w:t>
      </w:r>
      <w:r w:rsidR="00A02C4A" w:rsidRPr="004C434F">
        <w:t>թյամբ</w:t>
      </w:r>
      <w:r w:rsidRPr="004C434F">
        <w:t xml:space="preserve">։ Դռները պետք է ունենան դանդաղ փակման մեխանիզմ (առնվազն 5 վայրկյան) և դռների փակման սարքեր </w:t>
      </w:r>
      <w:r w:rsidR="006279BC" w:rsidRPr="004C434F">
        <w:rPr>
          <w:rFonts w:eastAsia="Times New Roman" w:cs="Times New Roman"/>
          <w:szCs w:val="20"/>
          <w:lang w:eastAsia="hy-AM"/>
        </w:rPr>
        <w:t>ԳՕՍՏ Ռ 56177-2014</w:t>
      </w:r>
      <w:r w:rsidRPr="004C434F">
        <w:t>-ի համաձայն՝ բացման ուժով ոչ ավելի, քան 50 Նմ։</w:t>
      </w:r>
    </w:p>
    <w:p w14:paraId="49B04ABD" w14:textId="77777777" w:rsidR="00812531" w:rsidRPr="004C434F" w:rsidRDefault="00812531" w:rsidP="00744723">
      <w:pPr>
        <w:pStyle w:val="10"/>
      </w:pPr>
      <w:r w:rsidRPr="004C434F">
        <w:t xml:space="preserve">Մեծ անցանելիություն ունեցող վայրերում, ինչպիսիք են </w:t>
      </w:r>
      <w:proofErr w:type="spellStart"/>
      <w:r w:rsidRPr="004C434F">
        <w:t>կայարանները</w:t>
      </w:r>
      <w:proofErr w:type="spellEnd"/>
      <w:r w:rsidRPr="004C434F">
        <w:t xml:space="preserve">, </w:t>
      </w:r>
      <w:proofErr w:type="spellStart"/>
      <w:r w:rsidRPr="004C434F">
        <w:t>մետրոն</w:t>
      </w:r>
      <w:proofErr w:type="spellEnd"/>
      <w:r w:rsidRPr="004C434F">
        <w:t xml:space="preserve">, ցուցահանդեսները և այլ նմանատիպ օբյեկտները, թույլատրվում է օգտագործել իներցիոն տատանվող դռներ առանց հակադարձ ընթացքի (որոնք բացվում են </w:t>
      </w:r>
      <w:proofErr w:type="spellStart"/>
      <w:r w:rsidRPr="004C434F">
        <w:t>թեթև</w:t>
      </w:r>
      <w:proofErr w:type="spellEnd"/>
      <w:r w:rsidRPr="004C434F">
        <w:t xml:space="preserve"> </w:t>
      </w:r>
      <w:proofErr w:type="spellStart"/>
      <w:r w:rsidRPr="004C434F">
        <w:t>հրումից</w:t>
      </w:r>
      <w:proofErr w:type="spellEnd"/>
      <w:r w:rsidRPr="004C434F">
        <w:t xml:space="preserve"> և մնում են բաց վիճակում՝ չվերադառնալով)։</w:t>
      </w:r>
    </w:p>
    <w:p w14:paraId="0B301399" w14:textId="40F4B1D8" w:rsidR="00812531" w:rsidRPr="004C434F" w:rsidRDefault="00812531" w:rsidP="00744723">
      <w:pPr>
        <w:pStyle w:val="10"/>
      </w:pPr>
      <w:r w:rsidRPr="004C434F">
        <w:lastRenderedPageBreak/>
        <w:t xml:space="preserve">Եթե դուռն օգտագործվում է նաև որպես </w:t>
      </w:r>
      <w:proofErr w:type="spellStart"/>
      <w:r w:rsidRPr="004C434F">
        <w:t>տարհանման</w:t>
      </w:r>
      <w:proofErr w:type="spellEnd"/>
      <w:r w:rsidRPr="004C434F">
        <w:t xml:space="preserve"> ելք </w:t>
      </w:r>
      <w:r w:rsidR="00BD3A9B" w:rsidRPr="004C434F">
        <w:t>և</w:t>
      </w:r>
      <w:r w:rsidRPr="004C434F">
        <w:t xml:space="preserve"> </w:t>
      </w:r>
      <w:proofErr w:type="spellStart"/>
      <w:r w:rsidR="005C596A" w:rsidRPr="004C434F">
        <w:t>տարհանվող</w:t>
      </w:r>
      <w:proofErr w:type="spellEnd"/>
      <w:r w:rsidR="005C596A" w:rsidRPr="004C434F">
        <w:t xml:space="preserve"> </w:t>
      </w:r>
      <w:r w:rsidR="00BD3A9B" w:rsidRPr="004C434F">
        <w:t>տարածքում</w:t>
      </w:r>
      <w:r w:rsidR="00246407" w:rsidRPr="004C434F">
        <w:t xml:space="preserve"> </w:t>
      </w:r>
      <w:r w:rsidRPr="004C434F">
        <w:t xml:space="preserve">կա ավելի քան 15 մարդ </w:t>
      </w:r>
      <w:r w:rsidR="00DC20DA">
        <w:t>Ս2</w:t>
      </w:r>
      <w:r w:rsidRPr="004C434F">
        <w:t>–</w:t>
      </w:r>
      <w:r w:rsidR="00DC20DA">
        <w:t>Ս4</w:t>
      </w:r>
      <w:r w:rsidRPr="004C434F">
        <w:t xml:space="preserve"> խմբերից, ապա կիրառվում են սույն շինարարական նորմերի 143-րդ կետի պահանջները։ Լայնությունը չափվում է դուռը 90°-ով բացելիս։</w:t>
      </w:r>
    </w:p>
    <w:p w14:paraId="4E6C8D61" w14:textId="06577B32" w:rsidR="00812531" w:rsidRPr="004C434F" w:rsidRDefault="00812531" w:rsidP="00744723">
      <w:pPr>
        <w:pStyle w:val="10"/>
      </w:pPr>
      <w:r w:rsidRPr="004C434F">
        <w:t xml:space="preserve">Թափանցիկ դռները և </w:t>
      </w:r>
      <w:proofErr w:type="spellStart"/>
      <w:r w:rsidR="00C643C6" w:rsidRPr="004C434F">
        <w:t>արգելապատնեշ</w:t>
      </w:r>
      <w:r w:rsidRPr="004C434F">
        <w:t>երը</w:t>
      </w:r>
      <w:proofErr w:type="spellEnd"/>
      <w:r w:rsidRPr="004C434F">
        <w:t xml:space="preserve"> պետք է լինեն </w:t>
      </w:r>
      <w:proofErr w:type="spellStart"/>
      <w:r w:rsidRPr="004C434F">
        <w:t>հարվածակայուն</w:t>
      </w:r>
      <w:proofErr w:type="spellEnd"/>
      <w:r w:rsidRPr="004C434F">
        <w:t xml:space="preserve"> անվտանգ ապակուց։ Նման </w:t>
      </w:r>
      <w:proofErr w:type="spellStart"/>
      <w:r w:rsidR="00055970">
        <w:t>մակերևույթ</w:t>
      </w:r>
      <w:r w:rsidRPr="004C434F">
        <w:t>ների</w:t>
      </w:r>
      <w:proofErr w:type="spellEnd"/>
      <w:r w:rsidRPr="004C434F">
        <w:t xml:space="preserve"> վրա պահանջվում է վառ հակադրվող </w:t>
      </w:r>
      <w:r w:rsidR="009E69E9" w:rsidRPr="004C434F">
        <w:t>գծանշում</w:t>
      </w:r>
      <w:r w:rsidRPr="004C434F">
        <w:t xml:space="preserve"> կատարել</w:t>
      </w:r>
      <w:r w:rsidR="0055268C" w:rsidRPr="004C434F">
        <w:t>՝</w:t>
      </w:r>
    </w:p>
    <w:p w14:paraId="35788FF1" w14:textId="7E8C8FDF" w:rsidR="00812531" w:rsidRPr="004C434F" w:rsidRDefault="00812531" w:rsidP="00744723">
      <w:pPr>
        <w:pStyle w:val="20"/>
        <w:numPr>
          <w:ilvl w:val="0"/>
          <w:numId w:val="23"/>
        </w:numPr>
      </w:pPr>
      <w:r w:rsidRPr="004C434F">
        <w:t>ուղղանկյուն՝ ոչ պակաս, քան 10 × 20 սմ</w:t>
      </w:r>
      <w:r w:rsidR="00765274" w:rsidRPr="004C434F">
        <w:t>,</w:t>
      </w:r>
    </w:p>
    <w:p w14:paraId="6D36D1E3" w14:textId="77777777" w:rsidR="00812531" w:rsidRPr="004C434F" w:rsidRDefault="00812531" w:rsidP="00744723">
      <w:pPr>
        <w:pStyle w:val="20"/>
        <w:numPr>
          <w:ilvl w:val="0"/>
          <w:numId w:val="23"/>
        </w:numPr>
      </w:pPr>
      <w:r w:rsidRPr="004C434F">
        <w:t>շրջան՝ տրամագիծը 10–20 սմ։</w:t>
      </w:r>
    </w:p>
    <w:p w14:paraId="6B1EDA4A" w14:textId="4F9C3BB7" w:rsidR="00812531" w:rsidRPr="004C434F" w:rsidRDefault="00B06A75" w:rsidP="00744723">
      <w:pPr>
        <w:pStyle w:val="10"/>
      </w:pPr>
      <w:proofErr w:type="spellStart"/>
      <w:r w:rsidRPr="004C434F">
        <w:t>Գծանշումը</w:t>
      </w:r>
      <w:r w:rsidR="00812531" w:rsidRPr="004C434F">
        <w:t>տեղադրվում</w:t>
      </w:r>
      <w:proofErr w:type="spellEnd"/>
      <w:r w:rsidR="00812531" w:rsidRPr="004C434F">
        <w:t xml:space="preserve"> է երկու կողմից երկու մակարդակներում՝ 0,9–1,0 մ և 1,3–1,4 մ։ Թույլատրվում է օգտագործել նույն պայծառության դեկորատիվ տարրեր։</w:t>
      </w:r>
    </w:p>
    <w:p w14:paraId="19A92738" w14:textId="782645B8" w:rsidR="00812531" w:rsidRPr="004C434F" w:rsidRDefault="00B06A75" w:rsidP="00744723">
      <w:pPr>
        <w:pStyle w:val="10"/>
      </w:pPr>
      <w:r w:rsidRPr="004C434F">
        <w:t xml:space="preserve">Գծանշումը </w:t>
      </w:r>
      <w:r w:rsidR="00812531" w:rsidRPr="004C434F">
        <w:t>պարտադիր չէ, եթե</w:t>
      </w:r>
      <w:r w:rsidR="0055268C" w:rsidRPr="004C434F">
        <w:t>՝</w:t>
      </w:r>
    </w:p>
    <w:p w14:paraId="09525D33" w14:textId="3110FDBF" w:rsidR="00812531" w:rsidRPr="004C434F" w:rsidRDefault="00812531" w:rsidP="00744723">
      <w:pPr>
        <w:pStyle w:val="20"/>
        <w:numPr>
          <w:ilvl w:val="0"/>
          <w:numId w:val="24"/>
        </w:numPr>
      </w:pPr>
      <w:r w:rsidRPr="004C434F">
        <w:t>ապակե ներդիրի լայնությունը փոքր է 30 սմ-</w:t>
      </w:r>
      <w:proofErr w:type="spellStart"/>
      <w:r w:rsidRPr="004C434F">
        <w:t>ից</w:t>
      </w:r>
      <w:proofErr w:type="spellEnd"/>
      <w:r w:rsidR="00765274" w:rsidRPr="004C434F">
        <w:t>,</w:t>
      </w:r>
    </w:p>
    <w:p w14:paraId="37CE1670" w14:textId="7444E7DC" w:rsidR="00812531" w:rsidRPr="004C434F" w:rsidRDefault="004054DC" w:rsidP="00744723">
      <w:pPr>
        <w:pStyle w:val="20"/>
        <w:numPr>
          <w:ilvl w:val="0"/>
          <w:numId w:val="24"/>
        </w:numPr>
      </w:pPr>
      <w:r w:rsidRPr="004C434F">
        <w:t xml:space="preserve">ապակե </w:t>
      </w:r>
      <w:r w:rsidR="00812531" w:rsidRPr="004C434F">
        <w:t>ներդիրի ստորին եզրը 0,85 մ-</w:t>
      </w:r>
      <w:proofErr w:type="spellStart"/>
      <w:r w:rsidR="00812531" w:rsidRPr="004C434F">
        <w:t>ից</w:t>
      </w:r>
      <w:proofErr w:type="spellEnd"/>
      <w:r w:rsidR="00812531" w:rsidRPr="004C434F">
        <w:t xml:space="preserve"> բարձր է</w:t>
      </w:r>
      <w:r w:rsidR="00765274" w:rsidRPr="004C434F">
        <w:t>,</w:t>
      </w:r>
    </w:p>
    <w:p w14:paraId="783FA744" w14:textId="77777777" w:rsidR="00812531" w:rsidRPr="004C434F" w:rsidRDefault="00812531" w:rsidP="00744723">
      <w:pPr>
        <w:pStyle w:val="20"/>
        <w:numPr>
          <w:ilvl w:val="0"/>
          <w:numId w:val="24"/>
        </w:numPr>
      </w:pPr>
      <w:r w:rsidRPr="004C434F">
        <w:t>0,85–1,4 մ գոտում առկա է անթափանց տարր՝ առնվազն 10 սմ բարձրությամբ ամբողջ լայնքով։</w:t>
      </w:r>
    </w:p>
    <w:p w14:paraId="3D00E113" w14:textId="10EE8E49" w:rsidR="00812531" w:rsidRPr="004C434F" w:rsidRDefault="00812531" w:rsidP="00D2672F">
      <w:pPr>
        <w:pStyle w:val="10"/>
      </w:pPr>
      <w:r w:rsidRPr="004C434F">
        <w:t xml:space="preserve">Խորհուրդ է տրվում օգտագործել ավտոմատ դռներ (ճոճվող կամ սահող) մատչելի մուտքերում, եթե </w:t>
      </w:r>
      <w:proofErr w:type="spellStart"/>
      <w:r w:rsidRPr="004C434F">
        <w:t>պահպանվ</w:t>
      </w:r>
      <w:r w:rsidR="0013333B" w:rsidRPr="004C434F">
        <w:t>ված</w:t>
      </w:r>
      <w:proofErr w:type="spellEnd"/>
      <w:r w:rsidRPr="004C434F">
        <w:t xml:space="preserve"> են </w:t>
      </w:r>
      <w:proofErr w:type="spellStart"/>
      <w:r w:rsidRPr="004C434F">
        <w:t>տարհանման</w:t>
      </w:r>
      <w:proofErr w:type="spellEnd"/>
      <w:r w:rsidRPr="004C434F">
        <w:t xml:space="preserve"> պահանջները՝ համաձայն </w:t>
      </w:r>
      <w:r w:rsidR="00E14FF6" w:rsidRPr="004C434F">
        <w:rPr>
          <w:rFonts w:eastAsia="Times New Roman" w:cs="Times New Roman"/>
          <w:szCs w:val="20"/>
          <w:lang w:eastAsia="hy-AM"/>
        </w:rPr>
        <w:t xml:space="preserve">ՀՀ քաղաքաշինության նախարարի 2014 թվականի մարտի 17-ի N 78-Ն </w:t>
      </w:r>
      <w:r w:rsidR="00E14FF6" w:rsidRPr="004C434F">
        <w:rPr>
          <w:rFonts w:eastAsia="Times New Roman" w:cs="Times New Roman"/>
          <w:lang w:eastAsia="hy-AM"/>
        </w:rPr>
        <w:t>հրամանով հաստատված</w:t>
      </w:r>
      <w:r w:rsidR="00E14FF6" w:rsidRPr="004C434F">
        <w:rPr>
          <w:rFonts w:eastAsia="Times New Roman" w:cs="Times New Roman"/>
          <w:szCs w:val="20"/>
          <w:lang w:eastAsia="hy-AM"/>
        </w:rPr>
        <w:t xml:space="preserve"> ՀՀՇՆ 21-01-2014 </w:t>
      </w:r>
      <w:r w:rsidR="00E14FF6" w:rsidRPr="004C434F">
        <w:t>շ</w:t>
      </w:r>
      <w:r w:rsidR="00E14FF6" w:rsidRPr="004C434F">
        <w:rPr>
          <w:rFonts w:eastAsia="Times New Roman" w:cs="Times New Roman"/>
          <w:lang w:eastAsia="hy-AM"/>
        </w:rPr>
        <w:t>ինարարական նորմերի</w:t>
      </w:r>
      <w:r w:rsidRPr="004C434F">
        <w:t xml:space="preserve">։ </w:t>
      </w:r>
      <w:proofErr w:type="spellStart"/>
      <w:r w:rsidRPr="004C434F">
        <w:t>Տարհանման</w:t>
      </w:r>
      <w:proofErr w:type="spellEnd"/>
      <w:r w:rsidRPr="004C434F">
        <w:t xml:space="preserve"> ուղիների վրա ավտոմատ սահող դռների կիրառումը թույլատր</w:t>
      </w:r>
      <w:r w:rsidR="00170F70" w:rsidRPr="004C434F">
        <w:t xml:space="preserve">ելի է </w:t>
      </w:r>
      <w:r w:rsidRPr="004C434F">
        <w:t xml:space="preserve"> </w:t>
      </w:r>
      <w:proofErr w:type="spellStart"/>
      <w:r w:rsidRPr="004C434F">
        <w:t>հետևյալ</w:t>
      </w:r>
      <w:proofErr w:type="spellEnd"/>
      <w:r w:rsidRPr="004C434F">
        <w:t xml:space="preserve"> սահմանափակումների դեպքում</w:t>
      </w:r>
      <w:r w:rsidR="0055268C" w:rsidRPr="004C434F">
        <w:t>՝</w:t>
      </w:r>
    </w:p>
    <w:p w14:paraId="65C77C07" w14:textId="5066C596" w:rsidR="00812531" w:rsidRPr="004C434F" w:rsidRDefault="00812531" w:rsidP="00D2672F">
      <w:pPr>
        <w:pStyle w:val="20"/>
        <w:numPr>
          <w:ilvl w:val="0"/>
          <w:numId w:val="25"/>
        </w:numPr>
      </w:pPr>
      <w:r w:rsidRPr="004C434F">
        <w:t xml:space="preserve">Հրդեհի դեպքում դռների սահող </w:t>
      </w:r>
      <w:r w:rsidR="005818FD" w:rsidRPr="004C434F">
        <w:t>փեղկ</w:t>
      </w:r>
      <w:r w:rsidRPr="004C434F">
        <w:t xml:space="preserve">երը պետք է ավտոմատ կերպով բացվեն </w:t>
      </w:r>
      <w:proofErr w:type="spellStart"/>
      <w:r w:rsidRPr="004C434F">
        <w:t>հրդեհային</w:t>
      </w:r>
      <w:proofErr w:type="spellEnd"/>
      <w:r w:rsidRPr="004C434F">
        <w:t xml:space="preserve"> ազդանշանային համակարգի ազդանշաններով</w:t>
      </w:r>
      <w:r w:rsidR="0055268C" w:rsidRPr="004C434F">
        <w:t>,</w:t>
      </w:r>
    </w:p>
    <w:p w14:paraId="30EE087D" w14:textId="2FBF889B" w:rsidR="00812531" w:rsidRPr="004C434F" w:rsidRDefault="00812531" w:rsidP="00D2672F">
      <w:pPr>
        <w:pStyle w:val="20"/>
        <w:numPr>
          <w:ilvl w:val="0"/>
          <w:numId w:val="25"/>
        </w:numPr>
      </w:pPr>
      <w:r w:rsidRPr="004C434F">
        <w:t xml:space="preserve">Դռների սահող </w:t>
      </w:r>
      <w:r w:rsidR="005818FD" w:rsidRPr="004C434F">
        <w:t>փեղկ</w:t>
      </w:r>
      <w:r w:rsidRPr="004C434F">
        <w:t xml:space="preserve">երը պետք է ունենան բացվելու գործառույթ։ Շարժվող </w:t>
      </w:r>
      <w:r w:rsidR="005818FD" w:rsidRPr="004C434F">
        <w:t>փեղկ</w:t>
      </w:r>
      <w:r w:rsidRPr="004C434F">
        <w:t xml:space="preserve">երի բացվելը պետք է </w:t>
      </w:r>
      <w:r w:rsidR="00E774EC" w:rsidRPr="004C434F">
        <w:t xml:space="preserve">հնարավոր լինի  փեղկի </w:t>
      </w:r>
      <w:r w:rsidRPr="004C434F">
        <w:t xml:space="preserve">ցանկացած </w:t>
      </w:r>
      <w:r w:rsidR="00E774EC" w:rsidRPr="004C434F">
        <w:t xml:space="preserve">դիրքից </w:t>
      </w:r>
      <w:r w:rsidRPr="004C434F">
        <w:t>(այդ թվում՝ միջանկյալ)</w:t>
      </w:r>
      <w:r w:rsidR="0055268C" w:rsidRPr="004C434F">
        <w:t>,</w:t>
      </w:r>
    </w:p>
    <w:p w14:paraId="7F227AED" w14:textId="61E86944" w:rsidR="00AA3559" w:rsidRPr="004C434F" w:rsidRDefault="00812531" w:rsidP="00D2672F">
      <w:pPr>
        <w:pStyle w:val="20"/>
        <w:numPr>
          <w:ilvl w:val="0"/>
          <w:numId w:val="25"/>
        </w:numPr>
      </w:pPr>
      <w:r w:rsidRPr="004C434F">
        <w:lastRenderedPageBreak/>
        <w:t>Ավտոմատ դռների կիրառումը թույլատրելի չէ</w:t>
      </w:r>
      <w:r w:rsidR="0055268C" w:rsidRPr="004C434F">
        <w:t>՝</w:t>
      </w:r>
      <w:r w:rsidRPr="004C434F">
        <w:t xml:space="preserve"> </w:t>
      </w:r>
    </w:p>
    <w:p w14:paraId="1EDE77E5" w14:textId="566D6586" w:rsidR="00AA3559" w:rsidRPr="004C434F" w:rsidRDefault="00AA3559" w:rsidP="00AA3559">
      <w:pPr>
        <w:pStyle w:val="20"/>
        <w:numPr>
          <w:ilvl w:val="0"/>
          <w:numId w:val="0"/>
        </w:numPr>
        <w:ind w:left="720"/>
      </w:pPr>
      <w:r w:rsidRPr="004C434F">
        <w:t xml:space="preserve">ա. </w:t>
      </w:r>
      <w:proofErr w:type="spellStart"/>
      <w:r w:rsidR="00812531" w:rsidRPr="004C434F">
        <w:t>ծխապաշտպան</w:t>
      </w:r>
      <w:proofErr w:type="spellEnd"/>
      <w:r w:rsidR="00812531" w:rsidRPr="004C434F">
        <w:t xml:space="preserve"> համակարգերով</w:t>
      </w:r>
      <w:r w:rsidRPr="004C434F">
        <w:t xml:space="preserve"> հագեցված </w:t>
      </w:r>
      <w:proofErr w:type="spellStart"/>
      <w:r w:rsidRPr="004C434F">
        <w:t>սենքերում</w:t>
      </w:r>
      <w:proofErr w:type="spellEnd"/>
      <w:r w:rsidRPr="004C434F">
        <w:t>,</w:t>
      </w:r>
      <w:r w:rsidR="00812531" w:rsidRPr="004C434F">
        <w:t xml:space="preserve"> </w:t>
      </w:r>
    </w:p>
    <w:p w14:paraId="42961872" w14:textId="2C1B3011" w:rsidR="00AA3559" w:rsidRPr="004C434F" w:rsidRDefault="00AA3559" w:rsidP="00F026AB">
      <w:pPr>
        <w:pStyle w:val="20"/>
        <w:numPr>
          <w:ilvl w:val="0"/>
          <w:numId w:val="0"/>
        </w:numPr>
        <w:ind w:left="720" w:hanging="12"/>
      </w:pPr>
      <w:r w:rsidRPr="004C434F">
        <w:t xml:space="preserve">բ. </w:t>
      </w:r>
      <w:proofErr w:type="spellStart"/>
      <w:r w:rsidR="00812531" w:rsidRPr="004C434F">
        <w:t>տարհանման</w:t>
      </w:r>
      <w:proofErr w:type="spellEnd"/>
      <w:r w:rsidR="00812531" w:rsidRPr="004C434F">
        <w:t xml:space="preserve"> </w:t>
      </w:r>
      <w:proofErr w:type="spellStart"/>
      <w:r w:rsidR="004054DC" w:rsidRPr="004C434F">
        <w:t>աստիճանավանդակներում</w:t>
      </w:r>
      <w:proofErr w:type="spellEnd"/>
      <w:r w:rsidR="0055268C" w:rsidRPr="004C434F">
        <w:t>,</w:t>
      </w:r>
      <w:r w:rsidR="004054DC" w:rsidRPr="004C434F">
        <w:t xml:space="preserve"> </w:t>
      </w:r>
    </w:p>
    <w:p w14:paraId="36C86520" w14:textId="47BB7A2E" w:rsidR="00812531" w:rsidRPr="004C434F" w:rsidRDefault="00AA3559" w:rsidP="0055268C">
      <w:pPr>
        <w:pStyle w:val="20"/>
        <w:numPr>
          <w:ilvl w:val="0"/>
          <w:numId w:val="0"/>
        </w:numPr>
        <w:ind w:left="1134" w:hanging="360"/>
      </w:pPr>
      <w:r w:rsidRPr="004C434F">
        <w:t xml:space="preserve">գ. </w:t>
      </w:r>
      <w:r w:rsidR="00812531" w:rsidRPr="004C434F">
        <w:t xml:space="preserve">վայրերում, որոնք համաձայն նորմատիվ փաստաթղթերի, պահանջում են դռների ավտոմատ վերադարձ </w:t>
      </w:r>
      <w:r w:rsidRPr="004C434F">
        <w:t xml:space="preserve">ելման դիրք </w:t>
      </w:r>
      <w:r w:rsidR="00812531" w:rsidRPr="004C434F">
        <w:t>բացվելուց հետո</w:t>
      </w:r>
      <w:r w:rsidR="0055268C" w:rsidRPr="004C434F">
        <w:t>,</w:t>
      </w:r>
    </w:p>
    <w:p w14:paraId="40DC3B91" w14:textId="21453D35" w:rsidR="00812531" w:rsidRPr="004C434F" w:rsidRDefault="00812531" w:rsidP="00D2672F">
      <w:pPr>
        <w:pStyle w:val="20"/>
        <w:numPr>
          <w:ilvl w:val="0"/>
          <w:numId w:val="25"/>
        </w:numPr>
      </w:pPr>
      <w:r w:rsidRPr="004C434F">
        <w:t xml:space="preserve">Եթե </w:t>
      </w:r>
      <w:proofErr w:type="spellStart"/>
      <w:r w:rsidRPr="004C434F">
        <w:t>տարհանման</w:t>
      </w:r>
      <w:proofErr w:type="spellEnd"/>
      <w:r w:rsidRPr="004C434F">
        <w:t xml:space="preserve"> ելքերի անհրաժեշտ լայնությունը ավելի քան 2 մ է, ապա սահող դռները պետք է </w:t>
      </w:r>
      <w:proofErr w:type="spellStart"/>
      <w:r w:rsidRPr="004C434F">
        <w:t>կրկնօրինակվեն</w:t>
      </w:r>
      <w:proofErr w:type="spellEnd"/>
      <w:r w:rsidRPr="004C434F">
        <w:t xml:space="preserve"> ճոճվող դռներով</w:t>
      </w:r>
      <w:r w:rsidR="0055268C" w:rsidRPr="004C434F">
        <w:t>,</w:t>
      </w:r>
    </w:p>
    <w:p w14:paraId="5BE5F354" w14:textId="6E09B391" w:rsidR="00812531" w:rsidRPr="004C434F" w:rsidRDefault="00812531" w:rsidP="00D2672F">
      <w:pPr>
        <w:pStyle w:val="20"/>
        <w:numPr>
          <w:ilvl w:val="0"/>
          <w:numId w:val="25"/>
        </w:numPr>
      </w:pPr>
      <w:r w:rsidRPr="004C434F">
        <w:t xml:space="preserve">Դուռը բացելու համար անհրաժեշտ ջանքը չպետք է գերազանցի նույն չափերի սովորական </w:t>
      </w:r>
      <w:r w:rsidR="00E774EC" w:rsidRPr="004C434F">
        <w:t xml:space="preserve">ստանդարտ </w:t>
      </w:r>
      <w:proofErr w:type="spellStart"/>
      <w:r w:rsidR="00E774EC" w:rsidRPr="004C434F">
        <w:t>ինքնափակման</w:t>
      </w:r>
      <w:proofErr w:type="spellEnd"/>
      <w:r w:rsidR="00E774EC" w:rsidRPr="004C434F">
        <w:t xml:space="preserve"> սարքով</w:t>
      </w:r>
      <w:r w:rsidR="00E774EC" w:rsidRPr="004C434F" w:rsidDel="00E774EC">
        <w:t xml:space="preserve"> </w:t>
      </w:r>
      <w:r w:rsidR="00E774EC" w:rsidRPr="004C434F">
        <w:t xml:space="preserve">դուռ </w:t>
      </w:r>
      <w:r w:rsidRPr="004C434F">
        <w:t>բաց</w:t>
      </w:r>
      <w:r w:rsidR="00E774EC" w:rsidRPr="004C434F">
        <w:t>ելու</w:t>
      </w:r>
      <w:r w:rsidRPr="004C434F">
        <w:t xml:space="preserve"> </w:t>
      </w:r>
      <w:r w:rsidR="00095B5D" w:rsidRPr="004C434F">
        <w:t>համար</w:t>
      </w:r>
      <w:r w:rsidR="00095B5D" w:rsidRPr="004C434F">
        <w:rPr>
          <w:rFonts w:ascii="Calibri" w:hAnsi="Calibri" w:cs="Calibri"/>
        </w:rPr>
        <w:t> </w:t>
      </w:r>
      <w:r w:rsidR="00095B5D" w:rsidRPr="004C434F">
        <w:t xml:space="preserve"> </w:t>
      </w:r>
      <w:proofErr w:type="spellStart"/>
      <w:r w:rsidRPr="004C434F">
        <w:t>ջանքի</w:t>
      </w:r>
      <w:r w:rsidR="00E774EC" w:rsidRPr="004C434F">
        <w:t>ց</w:t>
      </w:r>
      <w:proofErr w:type="spellEnd"/>
      <w:r w:rsidR="0055268C" w:rsidRPr="004C434F">
        <w:t>,</w:t>
      </w:r>
    </w:p>
    <w:p w14:paraId="1FB4CC90" w14:textId="39D0AAA0" w:rsidR="00812531" w:rsidRPr="004C434F" w:rsidRDefault="00812531" w:rsidP="00D2672F">
      <w:pPr>
        <w:pStyle w:val="20"/>
        <w:numPr>
          <w:ilvl w:val="0"/>
          <w:numId w:val="25"/>
        </w:numPr>
      </w:pPr>
      <w:r w:rsidRPr="004C434F">
        <w:t xml:space="preserve">Պետք է ամբողջությամբ կատարվեն </w:t>
      </w:r>
      <w:r w:rsidR="00BF4487" w:rsidRPr="004C434F">
        <w:rPr>
          <w:rFonts w:eastAsia="Times New Roman" w:cs="Times New Roman"/>
          <w:szCs w:val="20"/>
          <w:lang w:eastAsia="hy-AM"/>
        </w:rPr>
        <w:t xml:space="preserve">ՀՀ քաղաքաշինության նախարարի 2014 թվականի մարտի 17-ի N 78-Ն </w:t>
      </w:r>
      <w:r w:rsidR="00BF4487" w:rsidRPr="004C434F">
        <w:rPr>
          <w:rFonts w:eastAsia="Times New Roman" w:cs="Times New Roman"/>
          <w:lang w:eastAsia="hy-AM"/>
        </w:rPr>
        <w:t>հրամանով հաստատված</w:t>
      </w:r>
      <w:r w:rsidR="00BF4487" w:rsidRPr="004C434F">
        <w:rPr>
          <w:rFonts w:eastAsia="Times New Roman" w:cs="Times New Roman"/>
          <w:szCs w:val="20"/>
          <w:lang w:eastAsia="hy-AM"/>
        </w:rPr>
        <w:t xml:space="preserve"> ՀՀՇՆ 21-01-2014 </w:t>
      </w:r>
      <w:r w:rsidR="00BF4487" w:rsidRPr="004C434F">
        <w:t>շ</w:t>
      </w:r>
      <w:r w:rsidR="00BF4487" w:rsidRPr="004C434F">
        <w:rPr>
          <w:rFonts w:eastAsia="Times New Roman" w:cs="Times New Roman"/>
          <w:lang w:eastAsia="hy-AM"/>
        </w:rPr>
        <w:t>ինարարական նորմերի</w:t>
      </w:r>
      <w:r w:rsidR="00BF4487" w:rsidRPr="004C434F">
        <w:t xml:space="preserve"> </w:t>
      </w:r>
      <w:proofErr w:type="spellStart"/>
      <w:r w:rsidRPr="004C434F">
        <w:t>հրդեհային</w:t>
      </w:r>
      <w:proofErr w:type="spellEnd"/>
      <w:r w:rsidRPr="004C434F">
        <w:t xml:space="preserve"> անվտանգության պահանջները՝ լայնություն, դռան բացման ուղղություն, հակահրդեհային դռների կիրառման անհրաժեշտություն և այլն</w:t>
      </w:r>
      <w:r w:rsidR="0055268C" w:rsidRPr="004C434F">
        <w:t>,</w:t>
      </w:r>
    </w:p>
    <w:p w14:paraId="76186B21" w14:textId="34FA3066" w:rsidR="00812531" w:rsidRPr="004C434F" w:rsidRDefault="00812531" w:rsidP="00D2672F">
      <w:pPr>
        <w:pStyle w:val="20"/>
        <w:numPr>
          <w:ilvl w:val="0"/>
          <w:numId w:val="25"/>
        </w:numPr>
      </w:pPr>
      <w:r w:rsidRPr="004C434F">
        <w:t xml:space="preserve">Դռների սահող </w:t>
      </w:r>
      <w:r w:rsidR="005818FD" w:rsidRPr="004C434F">
        <w:t>փեղկ</w:t>
      </w:r>
      <w:r w:rsidRPr="004C434F">
        <w:t xml:space="preserve">երը պետք է նշվեն համապատասխան անվտանգության նշաններով՝ համաձայն </w:t>
      </w:r>
      <w:r w:rsidR="00456E5F" w:rsidRPr="004C434F">
        <w:rPr>
          <w:rFonts w:eastAsia="Times New Roman" w:cs="Times New Roman"/>
          <w:szCs w:val="20"/>
          <w:lang w:eastAsia="hy-AM"/>
        </w:rPr>
        <w:t>ԳՕՍՏ 12.4.026-2015</w:t>
      </w:r>
      <w:r w:rsidRPr="004C434F">
        <w:t xml:space="preserve">-ի և </w:t>
      </w:r>
      <w:proofErr w:type="spellStart"/>
      <w:r w:rsidRPr="004C434F">
        <w:t>պիկտոգրամներով</w:t>
      </w:r>
      <w:proofErr w:type="spellEnd"/>
      <w:r w:rsidRPr="004C434F">
        <w:t>, որոնք ցույց են տալիս դռան բացման եղանակն ու ուղղությունը</w:t>
      </w:r>
      <w:r w:rsidR="0055268C" w:rsidRPr="004C434F">
        <w:t>,</w:t>
      </w:r>
    </w:p>
    <w:p w14:paraId="21D2C162" w14:textId="54465567" w:rsidR="00812531" w:rsidRPr="004C434F" w:rsidRDefault="008778A5" w:rsidP="00D2672F">
      <w:pPr>
        <w:pStyle w:val="20"/>
        <w:numPr>
          <w:ilvl w:val="0"/>
          <w:numId w:val="25"/>
        </w:numPr>
      </w:pPr>
      <w:r w:rsidRPr="004C434F">
        <w:t>Ավտոմատ դ</w:t>
      </w:r>
      <w:r w:rsidR="00812531" w:rsidRPr="004C434F">
        <w:t xml:space="preserve">ռների կիրառումը թույլատրելի չէ նախադպրոցական մանկական </w:t>
      </w:r>
      <w:bookmarkStart w:id="17" w:name="_Hlk205019307"/>
      <w:r w:rsidR="00771F19" w:rsidRPr="004C434F">
        <w:t>հաստատություն</w:t>
      </w:r>
      <w:r w:rsidR="00812531" w:rsidRPr="004C434F">
        <w:t>ներ</w:t>
      </w:r>
      <w:bookmarkEnd w:id="17"/>
      <w:r w:rsidR="00812531" w:rsidRPr="004C434F">
        <w:t xml:space="preserve">ի շենքերի, ինչպես նաև </w:t>
      </w:r>
      <w:r w:rsidR="006B0E65" w:rsidRPr="004C434F">
        <w:t>գործառական</w:t>
      </w:r>
      <w:r w:rsidR="00812531" w:rsidRPr="004C434F">
        <w:t xml:space="preserve"> </w:t>
      </w:r>
      <w:r w:rsidR="00166822" w:rsidRPr="004C434F">
        <w:t xml:space="preserve">ըստ </w:t>
      </w:r>
      <w:r w:rsidR="006977D8" w:rsidRPr="004C434F">
        <w:rPr>
          <w:rFonts w:eastAsia="Times New Roman" w:cs="Times New Roman"/>
          <w:szCs w:val="20"/>
          <w:lang w:eastAsia="hy-AM"/>
        </w:rPr>
        <w:t xml:space="preserve">ՀՀ քաղաքաշինության նախարարի 2014 թվականի մարտի 17-ի N 78-Ն </w:t>
      </w:r>
      <w:r w:rsidR="006977D8" w:rsidRPr="004C434F">
        <w:rPr>
          <w:rFonts w:eastAsia="Times New Roman" w:cs="Times New Roman"/>
          <w:lang w:eastAsia="hy-AM"/>
        </w:rPr>
        <w:t>հրամանով հաստատված</w:t>
      </w:r>
      <w:r w:rsidR="006977D8" w:rsidRPr="004C434F">
        <w:rPr>
          <w:rFonts w:eastAsia="Times New Roman" w:cs="Times New Roman"/>
          <w:szCs w:val="20"/>
          <w:lang w:eastAsia="hy-AM"/>
        </w:rPr>
        <w:t xml:space="preserve"> ՀՀՇՆ 21-01-2014 </w:t>
      </w:r>
      <w:r w:rsidR="006977D8" w:rsidRPr="004C434F">
        <w:t>շ</w:t>
      </w:r>
      <w:r w:rsidR="006977D8" w:rsidRPr="004C434F">
        <w:rPr>
          <w:rFonts w:eastAsia="Times New Roman" w:cs="Times New Roman"/>
          <w:lang w:eastAsia="hy-AM"/>
        </w:rPr>
        <w:t>ինարարական նորմերի</w:t>
      </w:r>
      <w:r w:rsidR="00EA3A69" w:rsidRPr="004C434F">
        <w:t xml:space="preserve"> </w:t>
      </w:r>
      <w:proofErr w:type="spellStart"/>
      <w:r w:rsidR="00812531" w:rsidRPr="004C434F">
        <w:t>հրդեհային</w:t>
      </w:r>
      <w:proofErr w:type="spellEnd"/>
      <w:r w:rsidR="00812531" w:rsidRPr="004C434F">
        <w:t xml:space="preserve"> վտանգավորության </w:t>
      </w:r>
      <w:r w:rsidR="00EE1AAC" w:rsidRPr="004C434F">
        <w:t xml:space="preserve">Գ1.3(Ֆ1.3) </w:t>
      </w:r>
      <w:r w:rsidR="00323110" w:rsidRPr="004C434F">
        <w:t>ու</w:t>
      </w:r>
      <w:r w:rsidR="00EE1AAC" w:rsidRPr="004C434F">
        <w:t xml:space="preserve"> Գ4.1(Ֆ4.1)</w:t>
      </w:r>
      <w:r w:rsidR="00812531" w:rsidRPr="004C434F">
        <w:t xml:space="preserve"> դասերի շենքերի (շենքերի մասերի) և </w:t>
      </w:r>
      <w:r w:rsidR="00166822" w:rsidRPr="004C434F">
        <w:t>«Ա»</w:t>
      </w:r>
      <w:r w:rsidR="00812531" w:rsidRPr="004C434F">
        <w:t xml:space="preserve"> և </w:t>
      </w:r>
      <w:r w:rsidR="00166822" w:rsidRPr="004C434F">
        <w:t>«Բ»</w:t>
      </w:r>
      <w:r w:rsidR="00812531" w:rsidRPr="004C434F">
        <w:t xml:space="preserve"> կատեգորիաների տարածքներում։</w:t>
      </w:r>
    </w:p>
    <w:p w14:paraId="2D5191C3" w14:textId="2C6009FA" w:rsidR="00812531" w:rsidRPr="004C434F" w:rsidRDefault="00444EC6" w:rsidP="00D2672F">
      <w:pPr>
        <w:pStyle w:val="10"/>
      </w:pPr>
      <w:r w:rsidRPr="004C434F">
        <w:t>Նախամուտք-</w:t>
      </w:r>
      <w:proofErr w:type="spellStart"/>
      <w:r w:rsidRPr="004C434F">
        <w:t>անցախուցերի</w:t>
      </w:r>
      <w:proofErr w:type="spellEnd"/>
      <w:r w:rsidRPr="004C434F">
        <w:t xml:space="preserve"> </w:t>
      </w:r>
      <w:r w:rsidR="00812531" w:rsidRPr="004C434F">
        <w:t xml:space="preserve"> ուղիղ անցման և դռ</w:t>
      </w:r>
      <w:r w:rsidRPr="004C434F">
        <w:t>ների</w:t>
      </w:r>
      <w:r w:rsidR="00812531" w:rsidRPr="004C434F">
        <w:t xml:space="preserve"> միակողմանի բացման դեպքում </w:t>
      </w:r>
      <w:r w:rsidRPr="004C434F">
        <w:t>խորությունը պետք է լինի</w:t>
      </w:r>
      <w:r w:rsidRPr="004C434F" w:rsidDel="00444EC6">
        <w:t xml:space="preserve"> </w:t>
      </w:r>
      <w:r w:rsidR="00812531" w:rsidRPr="004C434F">
        <w:t xml:space="preserve">առնվազն 2,45 մ, </w:t>
      </w:r>
      <w:proofErr w:type="spellStart"/>
      <w:r w:rsidRPr="004C434F">
        <w:t>լայնութունը</w:t>
      </w:r>
      <w:proofErr w:type="spellEnd"/>
      <w:r w:rsidRPr="004C434F">
        <w:t xml:space="preserve"> </w:t>
      </w:r>
      <w:r w:rsidR="00812531" w:rsidRPr="004C434F">
        <w:t xml:space="preserve">առնվազն 1,6 մ։ Թույլատրվում են </w:t>
      </w:r>
      <w:r w:rsidRPr="004C434F">
        <w:t>նախամուտք-</w:t>
      </w:r>
      <w:proofErr w:type="spellStart"/>
      <w:r w:rsidR="00C15157" w:rsidRPr="004C434F">
        <w:t>անցախ</w:t>
      </w:r>
      <w:r w:rsidR="003D6891" w:rsidRPr="004C434F">
        <w:t>ու</w:t>
      </w:r>
      <w:r w:rsidR="00C15157" w:rsidRPr="004C434F">
        <w:t>ցերի</w:t>
      </w:r>
      <w:proofErr w:type="spellEnd"/>
      <w:r w:rsidR="00C15157" w:rsidRPr="004C434F">
        <w:t xml:space="preserve"> </w:t>
      </w:r>
      <w:r w:rsidR="00812531" w:rsidRPr="004C434F">
        <w:t>այլ չափեր</w:t>
      </w:r>
      <w:r w:rsidR="00262923" w:rsidRPr="004C434F">
        <w:t xml:space="preserve"> </w:t>
      </w:r>
      <w:proofErr w:type="spellStart"/>
      <w:r w:rsidR="00262923" w:rsidRPr="004C434F">
        <w:t>հետևյալ</w:t>
      </w:r>
      <w:proofErr w:type="spellEnd"/>
      <w:r w:rsidR="00812531" w:rsidRPr="004C434F">
        <w:t xml:space="preserve"> պայման</w:t>
      </w:r>
      <w:r w:rsidR="00262923" w:rsidRPr="004C434F">
        <w:t xml:space="preserve">ների ապահովման դեպքում՝ </w:t>
      </w:r>
    </w:p>
    <w:p w14:paraId="2D51B26B" w14:textId="3CE928AB" w:rsidR="00812531" w:rsidRPr="004C434F" w:rsidRDefault="00812531" w:rsidP="00E349B4">
      <w:pPr>
        <w:pStyle w:val="20"/>
        <w:numPr>
          <w:ilvl w:val="0"/>
          <w:numId w:val="26"/>
        </w:numPr>
      </w:pPr>
      <w:r w:rsidRPr="004C434F">
        <w:lastRenderedPageBreak/>
        <w:t xml:space="preserve">ներսում, դռան բացման գոտուց դուրս, պետք է տեղավորվի </w:t>
      </w:r>
      <w:proofErr w:type="spellStart"/>
      <w:r w:rsidRPr="004C434F">
        <w:t>անվասայլակի</w:t>
      </w:r>
      <w:proofErr w:type="spellEnd"/>
      <w:r w:rsidRPr="004C434F">
        <w:t xml:space="preserve"> շրջադարձի համար նախատեսված պայմանական շրջան՝ առնվազն 1,4 մ տրամագծով</w:t>
      </w:r>
      <w:r w:rsidR="0055268C" w:rsidRPr="004C434F">
        <w:t>,</w:t>
      </w:r>
    </w:p>
    <w:p w14:paraId="32367EC6" w14:textId="7C388658" w:rsidR="00812531" w:rsidRPr="004C434F" w:rsidRDefault="00812531" w:rsidP="00E349B4">
      <w:pPr>
        <w:pStyle w:val="20"/>
        <w:numPr>
          <w:ilvl w:val="0"/>
          <w:numId w:val="26"/>
        </w:numPr>
      </w:pPr>
      <w:r w:rsidRPr="004C434F">
        <w:t xml:space="preserve">դուռը դեպի </w:t>
      </w:r>
      <w:r w:rsidR="00356874" w:rsidRPr="004C434F">
        <w:t xml:space="preserve">ներս </w:t>
      </w:r>
      <w:r w:rsidRPr="004C434F">
        <w:t>բացելիս</w:t>
      </w:r>
      <w:r w:rsidR="0055268C" w:rsidRPr="004C434F">
        <w:t>,</w:t>
      </w:r>
    </w:p>
    <w:p w14:paraId="6FAA4BD7" w14:textId="5086855F" w:rsidR="00812531" w:rsidRPr="004C434F" w:rsidRDefault="00E349B4" w:rsidP="00E349B4">
      <w:pPr>
        <w:ind w:left="708"/>
        <w:rPr>
          <w:rFonts w:ascii="GHEA Grapalat" w:hAnsi="GHEA Grapalat"/>
        </w:rPr>
      </w:pPr>
      <w:r w:rsidRPr="004C434F">
        <w:rPr>
          <w:rFonts w:ascii="GHEA Grapalat" w:hAnsi="GHEA Grapalat"/>
        </w:rPr>
        <w:t>ա</w:t>
      </w:r>
      <w:r w:rsidRPr="004C434F">
        <w:rPr>
          <w:rFonts w:ascii="Cambria Math" w:hAnsi="Cambria Math"/>
        </w:rPr>
        <w:t>․</w:t>
      </w:r>
      <w:r w:rsidRPr="004C434F">
        <w:rPr>
          <w:rFonts w:ascii="GHEA Grapalat" w:hAnsi="GHEA Grapalat"/>
        </w:rPr>
        <w:t xml:space="preserve"> </w:t>
      </w:r>
      <w:r w:rsidR="00812531" w:rsidRPr="004C434F">
        <w:rPr>
          <w:rFonts w:ascii="GHEA Grapalat" w:hAnsi="GHEA Grapalat"/>
        </w:rPr>
        <w:t xml:space="preserve">դռան </w:t>
      </w:r>
      <w:proofErr w:type="spellStart"/>
      <w:r w:rsidR="00812531" w:rsidRPr="004C434F">
        <w:rPr>
          <w:rFonts w:ascii="GHEA Grapalat" w:hAnsi="GHEA Grapalat"/>
        </w:rPr>
        <w:t>առջևի</w:t>
      </w:r>
      <w:proofErr w:type="spellEnd"/>
      <w:r w:rsidR="00812531" w:rsidRPr="004C434F">
        <w:rPr>
          <w:rFonts w:ascii="GHEA Grapalat" w:hAnsi="GHEA Grapalat"/>
        </w:rPr>
        <w:t xml:space="preserve"> տարածության խորությունը պետք է լինի առնվազն 1,5 մ</w:t>
      </w:r>
      <w:r w:rsidR="00765274" w:rsidRPr="004C434F">
        <w:rPr>
          <w:rFonts w:ascii="GHEA Grapalat" w:hAnsi="GHEA Grapalat"/>
        </w:rPr>
        <w:t>,</w:t>
      </w:r>
    </w:p>
    <w:p w14:paraId="732C761B" w14:textId="3C586CA3" w:rsidR="00812531" w:rsidRPr="004C434F" w:rsidRDefault="000C3D02" w:rsidP="00E349B4">
      <w:pPr>
        <w:ind w:left="708"/>
        <w:rPr>
          <w:rFonts w:ascii="GHEA Grapalat" w:hAnsi="GHEA Grapalat"/>
        </w:rPr>
      </w:pPr>
      <w:r w:rsidRPr="004C434F">
        <w:rPr>
          <w:rFonts w:ascii="GHEA Grapalat" w:hAnsi="GHEA Grapalat"/>
        </w:rPr>
        <w:t>բ</w:t>
      </w:r>
      <w:r w:rsidRPr="004C434F">
        <w:rPr>
          <w:rFonts w:ascii="Cambria Math" w:hAnsi="Cambria Math" w:cs="Cambria Math"/>
        </w:rPr>
        <w:t>․</w:t>
      </w:r>
      <w:r w:rsidR="00812531" w:rsidRPr="004C434F">
        <w:rPr>
          <w:rFonts w:ascii="GHEA Grapalat" w:hAnsi="GHEA Grapalat"/>
        </w:rPr>
        <w:t xml:space="preserve"> լայնությունը՝ առնվազն 1,5 մ</w:t>
      </w:r>
      <w:r w:rsidR="00765274" w:rsidRPr="004C434F">
        <w:rPr>
          <w:rFonts w:ascii="GHEA Grapalat" w:hAnsi="GHEA Grapalat"/>
        </w:rPr>
        <w:t>,</w:t>
      </w:r>
    </w:p>
    <w:p w14:paraId="0BBBE585" w14:textId="15873E68" w:rsidR="00812531" w:rsidRPr="004C434F" w:rsidRDefault="000C3D02" w:rsidP="00E349B4">
      <w:pPr>
        <w:ind w:left="708"/>
        <w:rPr>
          <w:rFonts w:ascii="GHEA Grapalat" w:hAnsi="GHEA Grapalat"/>
        </w:rPr>
      </w:pPr>
      <w:r w:rsidRPr="004C434F">
        <w:rPr>
          <w:rFonts w:ascii="GHEA Grapalat" w:hAnsi="GHEA Grapalat"/>
        </w:rPr>
        <w:t>գ</w:t>
      </w:r>
      <w:r w:rsidRPr="004C434F">
        <w:rPr>
          <w:rFonts w:ascii="Cambria Math" w:hAnsi="Cambria Math" w:cs="Cambria Math"/>
        </w:rPr>
        <w:t>․</w:t>
      </w:r>
      <w:r w:rsidR="00812531" w:rsidRPr="004C434F">
        <w:rPr>
          <w:rFonts w:ascii="GHEA Grapalat" w:hAnsi="GHEA Grapalat"/>
        </w:rPr>
        <w:t xml:space="preserve"> բռնակից </w:t>
      </w:r>
      <w:proofErr w:type="spellStart"/>
      <w:r w:rsidR="00812531" w:rsidRPr="004C434F">
        <w:rPr>
          <w:rFonts w:ascii="GHEA Grapalat" w:hAnsi="GHEA Grapalat"/>
        </w:rPr>
        <w:t>մինչև</w:t>
      </w:r>
      <w:proofErr w:type="spellEnd"/>
      <w:r w:rsidR="00812531" w:rsidRPr="004C434F">
        <w:rPr>
          <w:rFonts w:ascii="GHEA Grapalat" w:hAnsi="GHEA Grapalat"/>
        </w:rPr>
        <w:t xml:space="preserve"> կողային պատը հեռավորությունը՝ առնվազն 0,6 մ</w:t>
      </w:r>
      <w:r w:rsidR="0055268C" w:rsidRPr="004C434F">
        <w:rPr>
          <w:rFonts w:ascii="GHEA Grapalat" w:hAnsi="GHEA Grapalat"/>
        </w:rPr>
        <w:t>,</w:t>
      </w:r>
    </w:p>
    <w:p w14:paraId="4260CE99" w14:textId="27DE5786" w:rsidR="00812531" w:rsidRPr="004C434F" w:rsidRDefault="00812531" w:rsidP="00875FF7">
      <w:pPr>
        <w:pStyle w:val="20"/>
      </w:pPr>
      <w:r w:rsidRPr="004C434F">
        <w:t xml:space="preserve">եթե </w:t>
      </w:r>
      <w:r w:rsidR="00444EC6" w:rsidRPr="004C434F">
        <w:t>նախամուտք-</w:t>
      </w:r>
      <w:proofErr w:type="spellStart"/>
      <w:r w:rsidR="005776B9" w:rsidRPr="004C434F">
        <w:t>անցախ</w:t>
      </w:r>
      <w:r w:rsidR="003D6891" w:rsidRPr="004C434F">
        <w:t>ու</w:t>
      </w:r>
      <w:r w:rsidR="005776B9" w:rsidRPr="004C434F">
        <w:t>ցի</w:t>
      </w:r>
      <w:proofErr w:type="spellEnd"/>
      <w:r w:rsidR="005776B9" w:rsidRPr="004C434F">
        <w:t xml:space="preserve"> </w:t>
      </w:r>
      <w:r w:rsidRPr="004C434F">
        <w:t>լայնությունը փոքր է 1,6 մ-</w:t>
      </w:r>
      <w:proofErr w:type="spellStart"/>
      <w:r w:rsidRPr="004C434F">
        <w:t>ից</w:t>
      </w:r>
      <w:proofErr w:type="spellEnd"/>
      <w:r w:rsidRPr="004C434F">
        <w:t>, ապա դուռը պետք է լինի թափանցիկ ներդիրով կամ ապակուց՝ տեսանելիության համար</w:t>
      </w:r>
      <w:r w:rsidR="0055268C" w:rsidRPr="004C434F">
        <w:t>,</w:t>
      </w:r>
    </w:p>
    <w:p w14:paraId="16E28EAA" w14:textId="77777777" w:rsidR="00812531" w:rsidRPr="004C434F" w:rsidRDefault="00812531" w:rsidP="00875FF7">
      <w:pPr>
        <w:pStyle w:val="20"/>
      </w:pPr>
      <w:r w:rsidRPr="004C434F">
        <w:t xml:space="preserve">բոլոր պահանջները համապատասխանում են </w:t>
      </w:r>
      <w:proofErr w:type="spellStart"/>
      <w:r w:rsidRPr="004C434F">
        <w:t>հրդեհային</w:t>
      </w:r>
      <w:proofErr w:type="spellEnd"/>
      <w:r w:rsidRPr="004C434F">
        <w:t xml:space="preserve"> անվտանգության նորմերին։</w:t>
      </w:r>
    </w:p>
    <w:p w14:paraId="0C87C363" w14:textId="326FDC13" w:rsidR="00812531" w:rsidRPr="004C434F" w:rsidRDefault="00812531" w:rsidP="00FD1C7A">
      <w:pPr>
        <w:pStyle w:val="10"/>
      </w:pPr>
      <w:r w:rsidRPr="004C434F">
        <w:t xml:space="preserve">Վերակառուցման դեպքում անհրաժեշտ է ապահովել </w:t>
      </w:r>
      <w:proofErr w:type="spellStart"/>
      <w:r w:rsidRPr="004C434F">
        <w:t>անվասայլակի</w:t>
      </w:r>
      <w:proofErr w:type="spellEnd"/>
      <w:r w:rsidRPr="004C434F">
        <w:t xml:space="preserve"> </w:t>
      </w:r>
      <w:proofErr w:type="spellStart"/>
      <w:r w:rsidRPr="004C434F">
        <w:t>շրջադարձը</w:t>
      </w:r>
      <w:proofErr w:type="spellEnd"/>
      <w:r w:rsidRPr="004C434F">
        <w:t>՝ առանց դռան շարժման գոտին հատելու։ Նվազագույն ազատ տարածություն</w:t>
      </w:r>
      <w:r w:rsidR="0055268C" w:rsidRPr="004C434F">
        <w:t>,</w:t>
      </w:r>
    </w:p>
    <w:p w14:paraId="4F5F6636" w14:textId="3D43E225" w:rsidR="00812531" w:rsidRPr="004C434F" w:rsidRDefault="00812531" w:rsidP="00FD1C7A">
      <w:pPr>
        <w:pStyle w:val="20"/>
        <w:numPr>
          <w:ilvl w:val="0"/>
          <w:numId w:val="27"/>
        </w:numPr>
      </w:pPr>
      <w:r w:rsidRPr="004C434F">
        <w:t>դեպի դուրս բացելիս՝ առնվազն 0,3 մ</w:t>
      </w:r>
      <w:r w:rsidR="00765274" w:rsidRPr="004C434F">
        <w:t>,</w:t>
      </w:r>
    </w:p>
    <w:p w14:paraId="19E0F6C4" w14:textId="540894B9" w:rsidR="00812531" w:rsidRPr="004C434F" w:rsidRDefault="00812531" w:rsidP="00FD1C7A">
      <w:pPr>
        <w:pStyle w:val="20"/>
        <w:numPr>
          <w:ilvl w:val="0"/>
          <w:numId w:val="27"/>
        </w:numPr>
      </w:pPr>
      <w:r w:rsidRPr="004C434F">
        <w:t xml:space="preserve">դեպի </w:t>
      </w:r>
      <w:r w:rsidR="00356874" w:rsidRPr="004C434F">
        <w:t xml:space="preserve">ներս </w:t>
      </w:r>
      <w:r w:rsidRPr="004C434F">
        <w:t xml:space="preserve"> բացելիս՝ առնվազն 0,6 մ։</w:t>
      </w:r>
    </w:p>
    <w:p w14:paraId="66678C2D" w14:textId="4A9E76E2" w:rsidR="00812531" w:rsidRPr="004C434F" w:rsidRDefault="00444EC6" w:rsidP="00FD1C7A">
      <w:pPr>
        <w:pStyle w:val="10"/>
      </w:pPr>
      <w:r w:rsidRPr="004C434F">
        <w:t>Նախամուտք-</w:t>
      </w:r>
      <w:proofErr w:type="spellStart"/>
      <w:r w:rsidRPr="004C434F">
        <w:t>անցախուցերում</w:t>
      </w:r>
      <w:proofErr w:type="spellEnd"/>
      <w:r w:rsidRPr="004C434F">
        <w:t xml:space="preserve"> </w:t>
      </w:r>
      <w:r w:rsidR="00812531" w:rsidRPr="004C434F">
        <w:t xml:space="preserve">և </w:t>
      </w:r>
      <w:proofErr w:type="spellStart"/>
      <w:r w:rsidR="007F6FB0" w:rsidRPr="004C434F">
        <w:t>տարհանման</w:t>
      </w:r>
      <w:proofErr w:type="spellEnd"/>
      <w:r w:rsidR="007F6FB0" w:rsidRPr="004C434F">
        <w:t xml:space="preserve"> </w:t>
      </w:r>
      <w:proofErr w:type="spellStart"/>
      <w:r w:rsidR="00812531" w:rsidRPr="004C434F">
        <w:t>ելքերում</w:t>
      </w:r>
      <w:proofErr w:type="spellEnd"/>
      <w:r w:rsidR="00812531" w:rsidRPr="004C434F">
        <w:t xml:space="preserve"> արգելվում են հայելային պատերը և հայելային ապակիները </w:t>
      </w:r>
      <w:proofErr w:type="spellStart"/>
      <w:r w:rsidR="00812531" w:rsidRPr="004C434F">
        <w:t>դռներում</w:t>
      </w:r>
      <w:proofErr w:type="spellEnd"/>
      <w:r w:rsidR="00812531" w:rsidRPr="004C434F">
        <w:t>։</w:t>
      </w:r>
    </w:p>
    <w:p w14:paraId="2D79856C" w14:textId="2AC2CA62" w:rsidR="00812531" w:rsidRPr="004C434F" w:rsidRDefault="00DA1E55" w:rsidP="00FD1C7A">
      <w:pPr>
        <w:pStyle w:val="10"/>
      </w:pPr>
      <w:r w:rsidRPr="004C434F">
        <w:t>Առանձին</w:t>
      </w:r>
      <w:r w:rsidR="00444EC6" w:rsidRPr="004C434F">
        <w:t xml:space="preserve"> </w:t>
      </w:r>
      <w:r w:rsidR="003449E1" w:rsidRPr="004C434F">
        <w:t>շոշափողական</w:t>
      </w:r>
      <w:r w:rsidR="00444EC6" w:rsidRPr="004C434F">
        <w:t xml:space="preserve"> տարրեր չեն պահանջվում</w:t>
      </w:r>
      <w:r w:rsidRPr="004C434F">
        <w:t>,</w:t>
      </w:r>
      <w:r w:rsidR="00444EC6" w:rsidRPr="004C434F">
        <w:t xml:space="preserve"> </w:t>
      </w:r>
      <w:r w:rsidRPr="004C434F">
        <w:t>եթե նախամուտք-</w:t>
      </w:r>
      <w:proofErr w:type="spellStart"/>
      <w:r w:rsidRPr="004C434F">
        <w:t>անցախուցերի</w:t>
      </w:r>
      <w:proofErr w:type="spellEnd"/>
      <w:r w:rsidRPr="004C434F">
        <w:t xml:space="preserve"> և մուտքի հարթակների </w:t>
      </w:r>
      <w:proofErr w:type="spellStart"/>
      <w:r w:rsidRPr="004C434F">
        <w:t>կեղտահավաք</w:t>
      </w:r>
      <w:proofErr w:type="spellEnd"/>
      <w:r w:rsidRPr="004C434F">
        <w:t xml:space="preserve"> ցանցերը </w:t>
      </w:r>
      <w:r w:rsidR="00444EC6" w:rsidRPr="004C434F">
        <w:t xml:space="preserve">տեղադրված </w:t>
      </w:r>
      <w:r w:rsidR="00812531" w:rsidRPr="004C434F">
        <w:t xml:space="preserve">են </w:t>
      </w:r>
      <w:r w:rsidR="00ED7DCB" w:rsidRPr="004C434F">
        <w:t>ըստ ԳՕՍՏ Ռ 52875-2018</w:t>
      </w:r>
      <w:r w:rsidR="00812531" w:rsidRPr="004C434F">
        <w:t xml:space="preserve"> և </w:t>
      </w:r>
      <w:r w:rsidR="00737D88" w:rsidRPr="004C434F">
        <w:rPr>
          <w:rFonts w:eastAsia="Times New Roman" w:cs="Times New Roman"/>
          <w:lang w:eastAsia="hy-AM"/>
        </w:rPr>
        <w:t xml:space="preserve">ՀՀ քաղաքաշինության կոմիտեի նախագահի 2018 թվականի ապրիլի 5-ի N 43-Ա հրամանով հաստատված </w:t>
      </w:r>
      <w:r w:rsidR="00737D88" w:rsidRPr="004C434F">
        <w:t>ՀՀԿՀ 23-101-2017 նախագծման կանոնների հավաքածու</w:t>
      </w:r>
      <w:r w:rsidR="00287C17" w:rsidRPr="004C434F">
        <w:t>ով նախատեսված</w:t>
      </w:r>
      <w:r w:rsidR="0037264D" w:rsidRPr="004C434F">
        <w:t xml:space="preserve"> չափերով</w:t>
      </w:r>
      <w:r w:rsidR="00812531" w:rsidRPr="004C434F">
        <w:t>։</w:t>
      </w:r>
    </w:p>
    <w:p w14:paraId="67F59853" w14:textId="47C6B3A9" w:rsidR="00812531" w:rsidRPr="004C434F" w:rsidRDefault="00812531" w:rsidP="00FD1C7A">
      <w:pPr>
        <w:pStyle w:val="10"/>
      </w:pPr>
      <w:r w:rsidRPr="004C434F">
        <w:t xml:space="preserve">Եթե մուտքը հագեցած է հսկողության համակարգով, ապա անհրաժեշտ է կիրառել առնվազն 0,95 մ լայնությամբ </w:t>
      </w:r>
      <w:proofErr w:type="spellStart"/>
      <w:r w:rsidR="008C0952" w:rsidRPr="004C434F">
        <w:t>տուրնիկետ</w:t>
      </w:r>
      <w:r w:rsidRPr="004C434F">
        <w:t>ներ</w:t>
      </w:r>
      <w:proofErr w:type="spellEnd"/>
      <w:r w:rsidRPr="004C434F">
        <w:t xml:space="preserve">, որոնք հարմարեցված են </w:t>
      </w:r>
      <w:proofErr w:type="spellStart"/>
      <w:r w:rsidRPr="004C434F">
        <w:t>անվասայլակներով</w:t>
      </w:r>
      <w:proofErr w:type="spellEnd"/>
      <w:r w:rsidRPr="004C434F">
        <w:t xml:space="preserve"> </w:t>
      </w:r>
      <w:r w:rsidR="003C1A92" w:rsidRPr="002C41BD">
        <w:t xml:space="preserve">տեղաշարժվող </w:t>
      </w:r>
      <w:r w:rsidR="002C1BEA" w:rsidRPr="002C1BEA">
        <w:t>հաշմանդամություն ունեցող անձանց</w:t>
      </w:r>
      <w:r w:rsidR="002C1BEA" w:rsidRPr="002C1BEA" w:rsidDel="002C1BEA">
        <w:t xml:space="preserve"> </w:t>
      </w:r>
      <w:r w:rsidRPr="004C434F">
        <w:t xml:space="preserve">անցման </w:t>
      </w:r>
      <w:r w:rsidRPr="004C434F">
        <w:lastRenderedPageBreak/>
        <w:t xml:space="preserve">համար։ Լրացուցիչ պետք է նախատեսել կողային անցում՝ </w:t>
      </w:r>
      <w:proofErr w:type="spellStart"/>
      <w:r w:rsidRPr="004C434F">
        <w:t>անվասայլակներով</w:t>
      </w:r>
      <w:proofErr w:type="spellEnd"/>
      <w:r w:rsidRPr="004C434F">
        <w:t xml:space="preserve"> մարդկանց և </w:t>
      </w:r>
      <w:r w:rsidR="009573EE" w:rsidRPr="004C434F">
        <w:t>ԲՍԽ</w:t>
      </w:r>
      <w:r w:rsidRPr="004C434F">
        <w:t xml:space="preserve"> այլ կատեգորիաների </w:t>
      </w:r>
      <w:proofErr w:type="spellStart"/>
      <w:r w:rsidRPr="004C434F">
        <w:t>տարհանման</w:t>
      </w:r>
      <w:proofErr w:type="spellEnd"/>
      <w:r w:rsidRPr="004C434F">
        <w:t xml:space="preserve"> համար։</w:t>
      </w:r>
    </w:p>
    <w:p w14:paraId="1FEDAA35" w14:textId="77777777" w:rsidR="00812531" w:rsidRPr="004C434F" w:rsidRDefault="00812531" w:rsidP="008A2BFE">
      <w:pPr>
        <w:pStyle w:val="2"/>
      </w:pPr>
      <w:bookmarkStart w:id="18" w:name="_Toc204159443"/>
      <w:r w:rsidRPr="004C434F">
        <w:t>Շարժման ուղիները շենքերում</w:t>
      </w:r>
      <w:bookmarkEnd w:id="18"/>
    </w:p>
    <w:p w14:paraId="7BA7849F" w14:textId="12050904" w:rsidR="00812531" w:rsidRPr="004C434F" w:rsidRDefault="00812531" w:rsidP="00897AB5">
      <w:pPr>
        <w:pStyle w:val="3"/>
      </w:pPr>
      <w:bookmarkStart w:id="19" w:name="_Toc204159444"/>
      <w:r w:rsidRPr="004C434F">
        <w:t xml:space="preserve">Հորիզոնական </w:t>
      </w:r>
      <w:r w:rsidR="00C60744" w:rsidRPr="004C434F">
        <w:t xml:space="preserve">հաղորդակցման ուղիներ </w:t>
      </w:r>
      <w:bookmarkEnd w:id="19"/>
    </w:p>
    <w:p w14:paraId="6497D201" w14:textId="156FDE31" w:rsidR="00812531" w:rsidRPr="004C434F" w:rsidRDefault="007F05D7" w:rsidP="00773CA1">
      <w:pPr>
        <w:pStyle w:val="10"/>
      </w:pPr>
      <w:r w:rsidRPr="004C434F">
        <w:t xml:space="preserve">Շենքերի ներսում շարժման </w:t>
      </w:r>
      <w:r w:rsidR="00812531" w:rsidRPr="004C434F">
        <w:t xml:space="preserve">ուղիները  դեպի տարածքներ, գոտիներ և սպասարկման վայրեր, պետք է համապատասխանեն </w:t>
      </w:r>
      <w:proofErr w:type="spellStart"/>
      <w:r w:rsidR="00812531" w:rsidRPr="004C434F">
        <w:t>տարհանման</w:t>
      </w:r>
      <w:proofErr w:type="spellEnd"/>
      <w:r w:rsidR="00812531" w:rsidRPr="004C434F">
        <w:t xml:space="preserve"> ուղիների նորմատիվ պահանջներին, ինչպես նաև</w:t>
      </w:r>
      <w:r w:rsidRPr="004C434F">
        <w:t>՝</w:t>
      </w:r>
    </w:p>
    <w:p w14:paraId="2F604F26" w14:textId="1511BD16" w:rsidR="00812531" w:rsidRPr="004C434F" w:rsidRDefault="006A64FF" w:rsidP="006A64FF">
      <w:pPr>
        <w:pStyle w:val="20"/>
        <w:numPr>
          <w:ilvl w:val="0"/>
          <w:numId w:val="29"/>
        </w:numPr>
      </w:pPr>
      <w:r w:rsidRPr="004C434F">
        <w:t>միջանցքների լայնությունը՝ ոչ պակաս, քան 1,8 մ</w:t>
      </w:r>
      <w:r w:rsidR="0055268C" w:rsidRPr="004C434F">
        <w:t>,</w:t>
      </w:r>
    </w:p>
    <w:p w14:paraId="1CC93608" w14:textId="3EF95A61" w:rsidR="00812531" w:rsidRPr="004C434F" w:rsidRDefault="007F05D7" w:rsidP="006A64FF">
      <w:pPr>
        <w:pStyle w:val="20"/>
        <w:numPr>
          <w:ilvl w:val="0"/>
          <w:numId w:val="29"/>
        </w:numPr>
      </w:pPr>
      <w:r w:rsidRPr="004C434F">
        <w:t xml:space="preserve">միջանցքների լայնությունը </w:t>
      </w:r>
      <w:r w:rsidR="006A64FF" w:rsidRPr="004C434F">
        <w:t xml:space="preserve">թույլատրվում է նվազեցում </w:t>
      </w:r>
      <w:proofErr w:type="spellStart"/>
      <w:r w:rsidR="006A64FF" w:rsidRPr="004C434F">
        <w:t>մինչև</w:t>
      </w:r>
      <w:proofErr w:type="spellEnd"/>
      <w:r w:rsidR="006A64FF" w:rsidRPr="004C434F">
        <w:t xml:space="preserve"> 1,5–1,2 մ, եթե նախատեսված են գրպաններ </w:t>
      </w:r>
      <w:r w:rsidR="007B582B" w:rsidRPr="007B582B">
        <w:t>հաշմանդամություն ունեցող անձ</w:t>
      </w:r>
      <w:r w:rsidR="0043462F">
        <w:t>ի</w:t>
      </w:r>
      <w:r w:rsidR="007B582B" w:rsidRPr="007B582B" w:rsidDel="007B582B">
        <w:t xml:space="preserve"> </w:t>
      </w:r>
      <w:proofErr w:type="spellStart"/>
      <w:r w:rsidR="00246651" w:rsidRPr="004C434F">
        <w:t>անվասայլակ</w:t>
      </w:r>
      <w:r w:rsidR="006A64FF" w:rsidRPr="004C434F">
        <w:t>ների</w:t>
      </w:r>
      <w:proofErr w:type="spellEnd"/>
      <w:r w:rsidR="006A64FF" w:rsidRPr="004C434F">
        <w:t xml:space="preserve"> համար՝ ոչ պակաս, քան 2 մ երկարությամբ և ոչ պակաս, քան 1,8 մ լայնությամբ, հաջորդ գրպանի ուղիղ տեսանելիության սահմաններում</w:t>
      </w:r>
      <w:r w:rsidR="0055268C" w:rsidRPr="004C434F">
        <w:t>,</w:t>
      </w:r>
    </w:p>
    <w:p w14:paraId="6E2A807C" w14:textId="354B84E0" w:rsidR="00812531" w:rsidRPr="004C434F" w:rsidRDefault="006A64FF" w:rsidP="006A64FF">
      <w:pPr>
        <w:pStyle w:val="20"/>
        <w:numPr>
          <w:ilvl w:val="0"/>
          <w:numId w:val="29"/>
        </w:numPr>
      </w:pPr>
      <w:r w:rsidRPr="004C434F">
        <w:t>եթե հարկում կարող է գտնվել միայն մեկ մարդ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Pr="004C434F">
        <w:t>ով</w:t>
      </w:r>
      <w:proofErr w:type="spellEnd"/>
      <w:r w:rsidRPr="004C434F">
        <w:t>, թույլատրելի է 1,4 մ լայնություն</w:t>
      </w:r>
      <w:r w:rsidR="0055268C" w:rsidRPr="004C434F">
        <w:t>,</w:t>
      </w:r>
    </w:p>
    <w:p w14:paraId="6F8FFBFF" w14:textId="62060C31" w:rsidR="00812531" w:rsidRPr="004C434F" w:rsidRDefault="006A64FF" w:rsidP="006A64FF">
      <w:pPr>
        <w:pStyle w:val="20"/>
        <w:numPr>
          <w:ilvl w:val="0"/>
          <w:numId w:val="29"/>
        </w:numPr>
      </w:pPr>
      <w:r w:rsidRPr="004C434F">
        <w:t xml:space="preserve">շենքերի </w:t>
      </w:r>
      <w:proofErr w:type="spellStart"/>
      <w:r w:rsidRPr="004C434F">
        <w:t>միջև</w:t>
      </w:r>
      <w:proofErr w:type="spellEnd"/>
      <w:r w:rsidRPr="004C434F">
        <w:t xml:space="preserve"> անցումներ</w:t>
      </w:r>
      <w:r w:rsidR="007F05D7" w:rsidRPr="004C434F">
        <w:t>ի լայնությունը</w:t>
      </w:r>
      <w:r w:rsidRPr="004C434F">
        <w:t xml:space="preserve"> </w:t>
      </w:r>
      <w:proofErr w:type="spellStart"/>
      <w:r w:rsidR="007F05D7" w:rsidRPr="004C434F">
        <w:t>պետկ</w:t>
      </w:r>
      <w:proofErr w:type="spellEnd"/>
      <w:r w:rsidR="007F05D7" w:rsidRPr="004C434F">
        <w:t xml:space="preserve"> է լինի ոչ պակաս քան </w:t>
      </w:r>
      <w:r w:rsidRPr="004C434F">
        <w:t>2,0 մ։</w:t>
      </w:r>
    </w:p>
    <w:p w14:paraId="01C355A9" w14:textId="34C8E81C" w:rsidR="00812531" w:rsidRPr="004C434F" w:rsidRDefault="00812531" w:rsidP="00773CA1">
      <w:pPr>
        <w:pStyle w:val="10"/>
      </w:pPr>
      <w:proofErr w:type="spellStart"/>
      <w:r w:rsidRPr="004C434F">
        <w:t>Միջանցքով</w:t>
      </w:r>
      <w:proofErr w:type="spellEnd"/>
      <w:r w:rsidRPr="004C434F">
        <w:t xml:space="preserve"> շարժման ողջ ուղու ընթացքում պետք է ապահովել</w:t>
      </w:r>
      <w:r w:rsidR="00246651" w:rsidRPr="004C434F">
        <w:t xml:space="preserve"> </w:t>
      </w:r>
      <w:r w:rsidR="00F64C5B" w:rsidRPr="00F64C5B">
        <w:t>հաշմանդամություն ունեցող անձ</w:t>
      </w:r>
      <w:r w:rsidR="00F64C5B">
        <w:t>ի</w:t>
      </w:r>
      <w:r w:rsidR="00F64C5B" w:rsidRPr="00F64C5B" w:rsidDel="00F64C5B">
        <w:t xml:space="preserve"> </w:t>
      </w:r>
      <w:proofErr w:type="spellStart"/>
      <w:r w:rsidR="00246651" w:rsidRPr="004C434F">
        <w:t>անվասայլակ</w:t>
      </w:r>
      <w:r w:rsidRPr="004C434F">
        <w:t>ի</w:t>
      </w:r>
      <w:proofErr w:type="spellEnd"/>
      <w:r w:rsidRPr="004C434F">
        <w:t xml:space="preserve"> </w:t>
      </w:r>
      <w:proofErr w:type="spellStart"/>
      <w:r w:rsidRPr="004C434F">
        <w:t>մանևրման</w:t>
      </w:r>
      <w:proofErr w:type="spellEnd"/>
      <w:r w:rsidRPr="004C434F">
        <w:t xml:space="preserve"> նվազագույն տարածություն</w:t>
      </w:r>
      <w:r w:rsidR="00A65FFE" w:rsidRPr="004C434F">
        <w:t>՝</w:t>
      </w:r>
    </w:p>
    <w:p w14:paraId="3DB9D6C9" w14:textId="03B3CA45" w:rsidR="00812531" w:rsidRPr="004C434F" w:rsidRDefault="00812531" w:rsidP="00773CA1">
      <w:pPr>
        <w:pStyle w:val="20"/>
        <w:numPr>
          <w:ilvl w:val="0"/>
          <w:numId w:val="28"/>
        </w:numPr>
      </w:pPr>
      <w:r w:rsidRPr="004C434F">
        <w:t xml:space="preserve">90°-ով </w:t>
      </w:r>
      <w:r w:rsidR="00127953" w:rsidRPr="004C434F">
        <w:t>պտույտ</w:t>
      </w:r>
      <w:r w:rsidR="00127953" w:rsidRPr="004C434F" w:rsidDel="00127953">
        <w:t xml:space="preserve"> </w:t>
      </w:r>
      <w:r w:rsidRPr="004C434F">
        <w:t>՝ 1,2 × 1,2 մ</w:t>
      </w:r>
      <w:r w:rsidR="00765274" w:rsidRPr="004C434F">
        <w:t>,</w:t>
      </w:r>
    </w:p>
    <w:p w14:paraId="1D71C52D" w14:textId="37C3A81E" w:rsidR="00812531" w:rsidRPr="004C434F" w:rsidRDefault="00812531" w:rsidP="00773CA1">
      <w:pPr>
        <w:pStyle w:val="20"/>
        <w:numPr>
          <w:ilvl w:val="0"/>
          <w:numId w:val="28"/>
        </w:numPr>
      </w:pPr>
      <w:r w:rsidRPr="004C434F">
        <w:t>180°-ով շրջադարձ՝ 1,4 մ տրամագծով շրջան</w:t>
      </w:r>
      <w:r w:rsidR="00765274" w:rsidRPr="004C434F">
        <w:t>,</w:t>
      </w:r>
    </w:p>
    <w:p w14:paraId="30A605E6" w14:textId="5D5B0922" w:rsidR="00812531" w:rsidRPr="004C434F" w:rsidRDefault="00A95230" w:rsidP="00A95230">
      <w:pPr>
        <w:pStyle w:val="20"/>
      </w:pPr>
      <w:r w:rsidRPr="004C434F">
        <w:t>փակուղային միջանցքներում անպայման պետք է ապահովել շրջադարձի տեղ։</w:t>
      </w:r>
    </w:p>
    <w:p w14:paraId="6C3D0505" w14:textId="7541558B" w:rsidR="00812531" w:rsidRPr="004C434F" w:rsidRDefault="00812531" w:rsidP="000709C9">
      <w:pPr>
        <w:pStyle w:val="10"/>
      </w:pPr>
      <w:r w:rsidRPr="004C434F">
        <w:t xml:space="preserve">Անցումների բարձրությունը շարժման ողջ ուղու ընթացքում </w:t>
      </w:r>
      <w:r w:rsidR="00A65FFE" w:rsidRPr="004C434F">
        <w:t xml:space="preserve">պետք է լինի </w:t>
      </w:r>
      <w:r w:rsidRPr="004C434F">
        <w:t xml:space="preserve">ոչ պակաս, քան 2,1 մ </w:t>
      </w:r>
      <w:proofErr w:type="spellStart"/>
      <w:r w:rsidR="00EF1BE5" w:rsidRPr="004C434F">
        <w:t>առլույս</w:t>
      </w:r>
      <w:proofErr w:type="spellEnd"/>
      <w:r w:rsidRPr="004C434F">
        <w:t>։</w:t>
      </w:r>
    </w:p>
    <w:p w14:paraId="7BF6810E" w14:textId="31023C47" w:rsidR="00812531" w:rsidRPr="004C434F" w:rsidRDefault="00812531" w:rsidP="000709C9">
      <w:pPr>
        <w:pStyle w:val="10"/>
      </w:pPr>
      <w:r w:rsidRPr="004C434F">
        <w:t>Կահույքով և սարքավորումներով տարածքներում անցման լայնությունը</w:t>
      </w:r>
      <w:r w:rsidR="00356874" w:rsidRPr="004C434F">
        <w:t xml:space="preserve"> պետք է լինի</w:t>
      </w:r>
      <w:r w:rsidRPr="004C434F">
        <w:t xml:space="preserve"> ոչ պակաս, քան 1,2 մ։ </w:t>
      </w:r>
      <w:proofErr w:type="spellStart"/>
      <w:r w:rsidRPr="004C434F">
        <w:t>Սարքավորումներին</w:t>
      </w:r>
      <w:proofErr w:type="spellEnd"/>
      <w:r w:rsidRPr="004C434F">
        <w:t xml:space="preserve"> և կահույքին մոտեցումները պետք է լինեն</w:t>
      </w:r>
      <w:r w:rsidR="00356874" w:rsidRPr="004C434F">
        <w:t>՝</w:t>
      </w:r>
    </w:p>
    <w:p w14:paraId="3AC1FA2F" w14:textId="16C588FE" w:rsidR="00812531" w:rsidRPr="004C434F" w:rsidRDefault="000709C9" w:rsidP="000709C9">
      <w:pPr>
        <w:pStyle w:val="20"/>
        <w:numPr>
          <w:ilvl w:val="0"/>
          <w:numId w:val="30"/>
        </w:numPr>
      </w:pPr>
      <w:r w:rsidRPr="004C434F">
        <w:lastRenderedPageBreak/>
        <w:t>ոչ պակաս, քան 0,9 մ լայնությամբ</w:t>
      </w:r>
      <w:r w:rsidR="00765274" w:rsidRPr="004C434F">
        <w:t>,</w:t>
      </w:r>
    </w:p>
    <w:p w14:paraId="3EA7BFE8" w14:textId="33377FFE" w:rsidR="00812531" w:rsidRPr="004C434F" w:rsidRDefault="000709C9" w:rsidP="000709C9">
      <w:pPr>
        <w:pStyle w:val="20"/>
        <w:numPr>
          <w:ilvl w:val="0"/>
          <w:numId w:val="30"/>
        </w:numPr>
      </w:pPr>
      <w:r w:rsidRPr="004C434F">
        <w:t>եթե պահանջվում է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Pr="004C434F">
        <w:t>ի</w:t>
      </w:r>
      <w:proofErr w:type="spellEnd"/>
      <w:r w:rsidRPr="004C434F">
        <w:t xml:space="preserve"> </w:t>
      </w:r>
      <w:r w:rsidR="00127953" w:rsidRPr="004C434F">
        <w:t>պտույտ</w:t>
      </w:r>
      <w:r w:rsidRPr="004C434F">
        <w:t xml:space="preserve"> 90°-ով՝ ոչ պակաս, քան 1,2 մ</w:t>
      </w:r>
      <w:r w:rsidR="00765274" w:rsidRPr="004C434F">
        <w:t>,</w:t>
      </w:r>
    </w:p>
    <w:p w14:paraId="4479F129" w14:textId="59C6DE0B" w:rsidR="00812531" w:rsidRPr="004C434F" w:rsidRDefault="000709C9" w:rsidP="000709C9">
      <w:pPr>
        <w:pStyle w:val="20"/>
        <w:numPr>
          <w:ilvl w:val="0"/>
          <w:numId w:val="30"/>
        </w:numPr>
      </w:pPr>
      <w:r w:rsidRPr="004C434F">
        <w:t>տեղում շրջադարձի համար՝ տրամագիծը ոչ պակաս, քան 1,4 մ։</w:t>
      </w:r>
    </w:p>
    <w:p w14:paraId="15258F7C" w14:textId="2D355BD8" w:rsidR="00812531" w:rsidRPr="004C434F" w:rsidRDefault="00812531" w:rsidP="001E46F5">
      <w:pPr>
        <w:pStyle w:val="10"/>
      </w:pPr>
      <w:r w:rsidRPr="004C434F">
        <w:t xml:space="preserve">Դռան </w:t>
      </w:r>
      <w:proofErr w:type="spellStart"/>
      <w:r w:rsidRPr="004C434F">
        <w:t>առջևի</w:t>
      </w:r>
      <w:proofErr w:type="spellEnd"/>
      <w:r w:rsidRPr="004C434F">
        <w:t xml:space="preserve"> տարածությունը դեպի դուրս բացվելիս </w:t>
      </w:r>
      <w:r w:rsidR="00E46E12" w:rsidRPr="004C434F">
        <w:t xml:space="preserve">խորությունը պետք է լինի </w:t>
      </w:r>
      <w:r w:rsidRPr="004C434F">
        <w:t xml:space="preserve">ոչ պակաս, քան 1,2 մ, իսկ դեպի ներս բացվելիս՝ ոչ պակաս, քան 1,5 մ, </w:t>
      </w:r>
      <w:r w:rsidR="00E46E12" w:rsidRPr="004C434F">
        <w:t xml:space="preserve">լայնության պետք է լինի </w:t>
      </w:r>
      <w:r w:rsidRPr="004C434F">
        <w:t>ոչ պակաս, քան 1,5 մ։</w:t>
      </w:r>
    </w:p>
    <w:p w14:paraId="5CFE3680" w14:textId="4620688B" w:rsidR="00812531" w:rsidRPr="004C434F" w:rsidRDefault="00812531" w:rsidP="001E46F5">
      <w:pPr>
        <w:pStyle w:val="10"/>
      </w:pPr>
      <w:r w:rsidRPr="004C434F">
        <w:t xml:space="preserve">Հասարակական շենքերում, որտեղ հարկում </w:t>
      </w:r>
      <w:r w:rsidR="0055268C" w:rsidRPr="004C434F">
        <w:t>գտնվում են</w:t>
      </w:r>
      <w:r w:rsidRPr="004C434F">
        <w:t xml:space="preserve"> ավելի քան 50 մարդ, </w:t>
      </w:r>
      <w:r w:rsidR="00E46E12" w:rsidRPr="004C434F">
        <w:t xml:space="preserve">ինչպես </w:t>
      </w:r>
      <w:proofErr w:type="spellStart"/>
      <w:r w:rsidR="00E46E12" w:rsidRPr="004C434F">
        <w:t>նայև</w:t>
      </w:r>
      <w:proofErr w:type="spellEnd"/>
      <w:r w:rsidR="0055268C" w:rsidRPr="004C434F">
        <w:t xml:space="preserve"> </w:t>
      </w:r>
      <w:r w:rsidR="00A219DC" w:rsidRPr="004C434F">
        <w:t>տրանսպորտային ենթակառուցվածքի օբյեկտներում</w:t>
      </w:r>
      <w:r w:rsidR="009B69B1" w:rsidRPr="004C434F">
        <w:t>,</w:t>
      </w:r>
      <w:r w:rsidR="00A219DC" w:rsidRPr="004C434F">
        <w:t xml:space="preserve"> </w:t>
      </w:r>
      <w:r w:rsidRPr="004C434F">
        <w:t xml:space="preserve">դռների, աստիճանավանդակների, </w:t>
      </w:r>
      <w:proofErr w:type="spellStart"/>
      <w:r w:rsidR="00B60631" w:rsidRPr="004C434F">
        <w:t>սանդղաբազուկ</w:t>
      </w:r>
      <w:r w:rsidRPr="004C434F">
        <w:t>ների</w:t>
      </w:r>
      <w:proofErr w:type="spellEnd"/>
      <w:r w:rsidRPr="004C434F">
        <w:t xml:space="preserve"> </w:t>
      </w:r>
      <w:proofErr w:type="spellStart"/>
      <w:r w:rsidR="00E46E12" w:rsidRPr="004C434F">
        <w:t>առջև</w:t>
      </w:r>
      <w:proofErr w:type="spellEnd"/>
      <w:r w:rsidR="00E46E12" w:rsidRPr="004C434F">
        <w:t xml:space="preserve"> </w:t>
      </w:r>
      <w:r w:rsidRPr="004C434F">
        <w:t>և այլ</w:t>
      </w:r>
      <w:r w:rsidR="00E46E12" w:rsidRPr="004C434F">
        <w:t xml:space="preserve"> անհրաժեշտ տեղերում</w:t>
      </w:r>
      <w:r w:rsidRPr="004C434F">
        <w:t xml:space="preserve">, հատակին տեղադրվում են </w:t>
      </w:r>
      <w:r w:rsidR="003449E1" w:rsidRPr="004C434F">
        <w:t>շոշափողական</w:t>
      </w:r>
      <w:r w:rsidRPr="004C434F">
        <w:t xml:space="preserve"> նախազգուշացնող </w:t>
      </w:r>
      <w:r w:rsidR="005B3F8A" w:rsidRPr="004C434F">
        <w:t>ցուցանակ</w:t>
      </w:r>
      <w:r w:rsidRPr="004C434F">
        <w:t xml:space="preserve">ներ </w:t>
      </w:r>
      <w:r w:rsidR="002D7FF2" w:rsidRPr="004C434F">
        <w:t xml:space="preserve">ԳՕՍՏ Ռ 52875-2018 </w:t>
      </w:r>
      <w:r w:rsidRPr="004C434F">
        <w:t xml:space="preserve">և </w:t>
      </w:r>
      <w:r w:rsidR="00376B60" w:rsidRPr="004C434F">
        <w:rPr>
          <w:rFonts w:eastAsia="Times New Roman" w:cs="Times New Roman"/>
          <w:lang w:eastAsia="hy-AM"/>
        </w:rPr>
        <w:t xml:space="preserve">ՀՀ քաղաքաշինության կոմիտեի նախագահի 2018 թվականի ապրիլի 5-ի N 43-Ա հրամանով հաստատված </w:t>
      </w:r>
      <w:r w:rsidR="00376B60" w:rsidRPr="004C434F">
        <w:t>ՀՀԿՀ 23-101-2017 նախագծման կանոնների հավաքածուի</w:t>
      </w:r>
      <w:r w:rsidRPr="004C434F">
        <w:t xml:space="preserve"> </w:t>
      </w:r>
      <w:r w:rsidR="00BE4C38" w:rsidRPr="004C434F">
        <w:t xml:space="preserve">և </w:t>
      </w:r>
      <w:r w:rsidRPr="004C434F">
        <w:t>սույն շինարարական նորմերի 219-րդ կետի համաձայն։ Ճարտարապետական հուշարձաններում, թանգարաններում, թատերական</w:t>
      </w:r>
      <w:r w:rsidR="00E46E12" w:rsidRPr="004C434F">
        <w:t xml:space="preserve">, </w:t>
      </w:r>
      <w:proofErr w:type="spellStart"/>
      <w:r w:rsidRPr="004C434F">
        <w:t>զվարճանքային</w:t>
      </w:r>
      <w:proofErr w:type="spellEnd"/>
      <w:r w:rsidRPr="004C434F">
        <w:t xml:space="preserve"> և նմանատիպ շենքերում </w:t>
      </w:r>
      <w:r w:rsidR="003449E1" w:rsidRPr="004C434F">
        <w:t>շոշափողական</w:t>
      </w:r>
      <w:r w:rsidRPr="004C434F">
        <w:t xml:space="preserve"> նախազգուշացնող </w:t>
      </w:r>
      <w:r w:rsidR="005B3F8A" w:rsidRPr="004C434F">
        <w:t>ցուցանակ</w:t>
      </w:r>
      <w:r w:rsidRPr="004C434F">
        <w:t>ները տեղադրվում են, եթե նախատեսված են նախագծման առաջադրանք</w:t>
      </w:r>
      <w:r w:rsidR="00E46E12" w:rsidRPr="004C434F">
        <w:t>ով</w:t>
      </w:r>
      <w:r w:rsidRPr="004C434F">
        <w:t xml:space="preserve">։ Բնակելի շենքերում, տուն-ինտերնատների շենքերում, </w:t>
      </w:r>
      <w:proofErr w:type="spellStart"/>
      <w:r w:rsidRPr="004C434F">
        <w:t>գերոնտոլոգիական</w:t>
      </w:r>
      <w:proofErr w:type="spellEnd"/>
      <w:r w:rsidRPr="004C434F">
        <w:t xml:space="preserve"> կենտրոններում, քույրական խնամքի տներում, </w:t>
      </w:r>
      <w:proofErr w:type="spellStart"/>
      <w:r w:rsidRPr="004C434F">
        <w:t>հոսպիսներում</w:t>
      </w:r>
      <w:proofErr w:type="spellEnd"/>
      <w:r w:rsidRPr="004C434F">
        <w:t xml:space="preserve">, ինչպես նաև հանրակրթական և նախադպրոցական կրթական </w:t>
      </w:r>
      <w:r w:rsidR="00771F19" w:rsidRPr="004C434F">
        <w:t>հաստատություն</w:t>
      </w:r>
      <w:r w:rsidRPr="004C434F">
        <w:t xml:space="preserve">ների շենքերում </w:t>
      </w:r>
      <w:r w:rsidR="003449E1" w:rsidRPr="004C434F">
        <w:t>շոշափողական</w:t>
      </w:r>
      <w:r w:rsidRPr="004C434F">
        <w:t xml:space="preserve"> հատակի</w:t>
      </w:r>
      <w:r w:rsidR="005B3F8A" w:rsidRPr="004C434F">
        <w:t xml:space="preserve"> ցուցանակ</w:t>
      </w:r>
      <w:r w:rsidRPr="004C434F">
        <w:t>ներ չեն նախատեսվում։</w:t>
      </w:r>
    </w:p>
    <w:p w14:paraId="1F7DBE05" w14:textId="0B100B28" w:rsidR="00812531" w:rsidRPr="004C434F" w:rsidRDefault="00812531" w:rsidP="001E46F5">
      <w:pPr>
        <w:pStyle w:val="10"/>
      </w:pPr>
      <w:r w:rsidRPr="004C434F">
        <w:t xml:space="preserve">Դռների </w:t>
      </w:r>
      <w:r w:rsidR="005818FD" w:rsidRPr="004C434F">
        <w:t>փեղկ</w:t>
      </w:r>
      <w:r w:rsidRPr="004C434F">
        <w:t xml:space="preserve">երի և պատի մեջ </w:t>
      </w:r>
      <w:proofErr w:type="spellStart"/>
      <w:r w:rsidRPr="004C434F">
        <w:t>բացված</w:t>
      </w:r>
      <w:r w:rsidR="00230773" w:rsidRPr="004C434F">
        <w:t>քների</w:t>
      </w:r>
      <w:proofErr w:type="spellEnd"/>
      <w:r w:rsidRPr="004C434F">
        <w:t xml:space="preserve">, ինչպես նաև </w:t>
      </w:r>
      <w:proofErr w:type="spellStart"/>
      <w:r w:rsidR="00A26ACF" w:rsidRPr="004C434F">
        <w:t>սենքերից</w:t>
      </w:r>
      <w:proofErr w:type="spellEnd"/>
      <w:r w:rsidR="00A26ACF" w:rsidRPr="004C434F">
        <w:t xml:space="preserve"> </w:t>
      </w:r>
      <w:r w:rsidRPr="004C434F">
        <w:t xml:space="preserve">և միջանցքներից դեպի աստիճանավանդակ ելքերի լայնությունը պետք է լինի ոչ պակաս, քան 0,9 մ։ </w:t>
      </w:r>
      <w:r w:rsidR="001C4FA3" w:rsidRPr="004C434F">
        <w:t xml:space="preserve"> Դռան </w:t>
      </w:r>
      <w:r w:rsidR="00A26ACF" w:rsidRPr="004C434F">
        <w:t xml:space="preserve">կամ պատի </w:t>
      </w:r>
      <w:r w:rsidR="001C4FA3" w:rsidRPr="004C434F">
        <w:t>բ</w:t>
      </w:r>
      <w:r w:rsidRPr="004C434F">
        <w:t>ացված</w:t>
      </w:r>
      <w:r w:rsidR="001C4FA3" w:rsidRPr="004C434F">
        <w:t>քի</w:t>
      </w:r>
      <w:r w:rsidRPr="004C434F">
        <w:t xml:space="preserve"> </w:t>
      </w:r>
      <w:r w:rsidR="006F77B6" w:rsidRPr="004C434F">
        <w:t xml:space="preserve">լայնությունը պետք է ընդունել ոչ պակաս, քան 1,2 մ եթե դռան կամ պատի բացվածքի </w:t>
      </w:r>
      <w:proofErr w:type="spellStart"/>
      <w:r w:rsidR="006F77B6" w:rsidRPr="004C434F">
        <w:t>շեպը</w:t>
      </w:r>
      <w:proofErr w:type="spellEnd"/>
      <w:r w:rsidR="006F77B6" w:rsidRPr="004C434F">
        <w:t xml:space="preserve"> </w:t>
      </w:r>
      <w:r w:rsidR="007F1C6D" w:rsidRPr="004C434F">
        <w:t xml:space="preserve"> 1,0 մ-</w:t>
      </w:r>
      <w:proofErr w:type="spellStart"/>
      <w:r w:rsidR="007F1C6D" w:rsidRPr="004C434F">
        <w:t>ից</w:t>
      </w:r>
      <w:proofErr w:type="spellEnd"/>
      <w:r w:rsidR="007F1C6D" w:rsidRPr="004C434F">
        <w:t xml:space="preserve"> </w:t>
      </w:r>
      <w:r w:rsidR="00E37669" w:rsidRPr="004C434F">
        <w:t xml:space="preserve">ավել </w:t>
      </w:r>
      <w:r w:rsidR="006F77B6" w:rsidRPr="004C434F">
        <w:t xml:space="preserve">է </w:t>
      </w:r>
      <w:r w:rsidRPr="004C434F">
        <w:t>խորությ</w:t>
      </w:r>
      <w:r w:rsidR="00E37669" w:rsidRPr="004C434F">
        <w:t>ա</w:t>
      </w:r>
      <w:r w:rsidRPr="004C434F">
        <w:t xml:space="preserve">ն։ </w:t>
      </w:r>
      <w:r w:rsidR="000C1840" w:rsidRPr="004C434F">
        <w:t xml:space="preserve">Դռների </w:t>
      </w:r>
      <w:proofErr w:type="spellStart"/>
      <w:r w:rsidR="000C1840" w:rsidRPr="004C434F">
        <w:t>բացվածքմերը</w:t>
      </w:r>
      <w:proofErr w:type="spellEnd"/>
      <w:r w:rsidR="000C1840" w:rsidRPr="004C434F">
        <w:t xml:space="preserve"> </w:t>
      </w:r>
      <w:r w:rsidR="00DC6330" w:rsidRPr="004C434F">
        <w:t xml:space="preserve">չպետք է ունենան </w:t>
      </w:r>
      <w:proofErr w:type="spellStart"/>
      <w:r w:rsidR="00DC6330" w:rsidRPr="004C434F">
        <w:t>շեմեր</w:t>
      </w:r>
      <w:proofErr w:type="spellEnd"/>
      <w:r w:rsidR="00DC6330" w:rsidRPr="004C434F">
        <w:t xml:space="preserve"> կամ </w:t>
      </w:r>
      <w:proofErr w:type="spellStart"/>
      <w:r w:rsidR="00DC6330" w:rsidRPr="004C434F">
        <w:t>հատակտերի</w:t>
      </w:r>
      <w:proofErr w:type="spellEnd"/>
      <w:r w:rsidR="00DC6330" w:rsidRPr="004C434F">
        <w:t xml:space="preserve"> </w:t>
      </w:r>
      <w:r w:rsidR="00D13F39" w:rsidRPr="004C434F">
        <w:t>բարձրությունների անկում</w:t>
      </w:r>
      <w:r w:rsidR="00A5736F" w:rsidRPr="004C434F">
        <w:t>։</w:t>
      </w:r>
      <w:r w:rsidR="000C1840" w:rsidRPr="004C434F">
        <w:t xml:space="preserve"> </w:t>
      </w:r>
      <w:r w:rsidRPr="004C434F">
        <w:t xml:space="preserve">Եթե դրանք անհրաժեշտ են (օրինակ՝ </w:t>
      </w:r>
      <w:r w:rsidR="00A26ACF" w:rsidRPr="004C434F">
        <w:t xml:space="preserve">բնակելի շենքերի </w:t>
      </w:r>
      <w:r w:rsidRPr="004C434F">
        <w:t>պատշգամբներում ), դրանց բարձրությունը</w:t>
      </w:r>
      <w:r w:rsidR="00A26ACF" w:rsidRPr="004C434F">
        <w:t xml:space="preserve"> </w:t>
      </w:r>
      <w:proofErr w:type="spellStart"/>
      <w:r w:rsidR="00A26ACF" w:rsidRPr="004C434F">
        <w:t>չպետկ</w:t>
      </w:r>
      <w:proofErr w:type="spellEnd"/>
      <w:r w:rsidR="00A26ACF" w:rsidRPr="004C434F">
        <w:t xml:space="preserve"> է գերազանցի</w:t>
      </w:r>
      <w:r w:rsidRPr="004C434F">
        <w:t xml:space="preserve"> 1,4 սմ։</w:t>
      </w:r>
    </w:p>
    <w:p w14:paraId="0BC3D1D7" w14:textId="5BCC56C2" w:rsidR="00EB47BA" w:rsidRPr="004C434F" w:rsidRDefault="00812531" w:rsidP="0055268C">
      <w:pPr>
        <w:pStyle w:val="10"/>
      </w:pPr>
      <w:r w:rsidRPr="004C434F">
        <w:t xml:space="preserve">Յուրաքանչյուր հարկում, որտեղ </w:t>
      </w:r>
      <w:r w:rsidR="006F77B6" w:rsidRPr="004C434F">
        <w:t xml:space="preserve">սպասվում </w:t>
      </w:r>
      <w:r w:rsidRPr="004C434F">
        <w:t xml:space="preserve">է </w:t>
      </w:r>
      <w:r w:rsidR="00FA277A" w:rsidRPr="004C434F">
        <w:t>ԲՍ</w:t>
      </w:r>
      <w:r w:rsidR="00B57298" w:rsidRPr="004C434F">
        <w:t xml:space="preserve">Խ-ի </w:t>
      </w:r>
      <w:r w:rsidRPr="004C434F">
        <w:t>այցելու, անհրաժեշտ է նախատեսել հանգստի գոտի 2–3 տեղ</w:t>
      </w:r>
      <w:r w:rsidR="006F77B6" w:rsidRPr="004C434F">
        <w:t>ի համար</w:t>
      </w:r>
      <w:r w:rsidRPr="004C434F">
        <w:t xml:space="preserve">, ներառյալ տեղ </w:t>
      </w:r>
      <w:proofErr w:type="spellStart"/>
      <w:r w:rsidRPr="004C434F">
        <w:t>անվասայլակ</w:t>
      </w:r>
      <w:r w:rsidR="006F77B6" w:rsidRPr="004C434F">
        <w:t>ով</w:t>
      </w:r>
      <w:proofErr w:type="spellEnd"/>
      <w:r w:rsidR="006F77B6" w:rsidRPr="004C434F">
        <w:t xml:space="preserve"> </w:t>
      </w:r>
      <w:r w:rsidR="006F77B6" w:rsidRPr="004C434F">
        <w:lastRenderedPageBreak/>
        <w:t>այցելուների</w:t>
      </w:r>
      <w:r w:rsidRPr="004C434F">
        <w:t xml:space="preserve"> համար։ </w:t>
      </w:r>
      <w:r w:rsidR="006F77B6" w:rsidRPr="004C434F">
        <w:t xml:space="preserve">Հարկում այցելուների հանգստի </w:t>
      </w:r>
      <w:r w:rsidRPr="004C434F">
        <w:t xml:space="preserve">գոտիները տեղադրում են </w:t>
      </w:r>
      <w:r w:rsidR="00B57298" w:rsidRPr="004C434F">
        <w:t>իրարի</w:t>
      </w:r>
      <w:r w:rsidR="006F77B6" w:rsidRPr="004C434F">
        <w:t>ց</w:t>
      </w:r>
      <w:r w:rsidR="00B57298" w:rsidRPr="004C434F">
        <w:t xml:space="preserve"> </w:t>
      </w:r>
      <w:r w:rsidRPr="004C434F">
        <w:t xml:space="preserve">25–30 մ </w:t>
      </w:r>
      <w:r w:rsidR="00E6077E" w:rsidRPr="004C434F">
        <w:t xml:space="preserve"> </w:t>
      </w:r>
      <w:r w:rsidR="006F77B6" w:rsidRPr="004C434F">
        <w:t>հեռավորության վրա</w:t>
      </w:r>
      <w:r w:rsidRPr="004C434F">
        <w:t>։</w:t>
      </w:r>
    </w:p>
    <w:p w14:paraId="26B3B979" w14:textId="2A6E921C" w:rsidR="00EB47BA" w:rsidRPr="004C434F" w:rsidRDefault="00576896" w:rsidP="00DD10F6">
      <w:pPr>
        <w:pStyle w:val="10"/>
      </w:pPr>
      <w:r w:rsidRPr="004C434F">
        <w:t xml:space="preserve">Շենքերի շարժման </w:t>
      </w:r>
      <w:proofErr w:type="spellStart"/>
      <w:r w:rsidRPr="004C434F">
        <w:t>ուղիներում</w:t>
      </w:r>
      <w:proofErr w:type="spellEnd"/>
      <w:r w:rsidRPr="004C434F">
        <w:t xml:space="preserve"> </w:t>
      </w:r>
      <w:proofErr w:type="spellStart"/>
      <w:r w:rsidRPr="004C434F">
        <w:t>հից</w:t>
      </w:r>
      <w:proofErr w:type="spellEnd"/>
      <w:r w:rsidRPr="004C434F">
        <w:t xml:space="preserve"> 0,7-ից 2,1 մ բարձրության վրա կոնստրուկտիվ տարրեր</w:t>
      </w:r>
      <w:r w:rsidR="00F27ED7" w:rsidRPr="004C434F">
        <w:t>ի</w:t>
      </w:r>
      <w:r w:rsidRPr="004C434F">
        <w:t xml:space="preserve"> և սարքավորումներ</w:t>
      </w:r>
      <w:r w:rsidR="00F27ED7" w:rsidRPr="004C434F">
        <w:t>ի</w:t>
      </w:r>
      <w:r w:rsidRPr="004C434F">
        <w:t>, տեղադրված դեկորատիվ տարրեր</w:t>
      </w:r>
      <w:r w:rsidR="00F27ED7" w:rsidRPr="004C434F">
        <w:t>ի</w:t>
      </w:r>
      <w:r w:rsidRPr="004C434F">
        <w:t xml:space="preserve"> </w:t>
      </w:r>
      <w:r w:rsidR="00F27ED7" w:rsidRPr="004C434F">
        <w:t xml:space="preserve">ելուստը </w:t>
      </w:r>
      <w:r w:rsidRPr="004C434F">
        <w:t xml:space="preserve">չպետք է  </w:t>
      </w:r>
      <w:r w:rsidR="00F27ED7" w:rsidRPr="004C434F">
        <w:t>գերազանցի</w:t>
      </w:r>
      <w:r w:rsidRPr="004C434F">
        <w:t xml:space="preserve"> 0,1 մ</w:t>
      </w:r>
      <w:r w:rsidR="00F27ED7" w:rsidRPr="004C434F">
        <w:t>։</w:t>
      </w:r>
      <w:r w:rsidRPr="004C434F">
        <w:t xml:space="preserve"> Բացառություն են կազմում </w:t>
      </w:r>
      <w:r w:rsidR="00F27ED7" w:rsidRPr="004C434F">
        <w:t>հակահրդեհային</w:t>
      </w:r>
      <w:r w:rsidRPr="004C434F">
        <w:t xml:space="preserve"> սարքավորումները, որոն</w:t>
      </w:r>
      <w:r w:rsidR="00F27ED7" w:rsidRPr="004C434F">
        <w:t xml:space="preserve">ց ելուստը </w:t>
      </w:r>
      <w:r w:rsidRPr="004C434F">
        <w:t xml:space="preserve">կարող </w:t>
      </w:r>
      <w:r w:rsidR="00F27ED7" w:rsidRPr="004C434F">
        <w:t xml:space="preserve">է </w:t>
      </w:r>
      <w:r w:rsidRPr="004C434F">
        <w:t>լին</w:t>
      </w:r>
      <w:r w:rsidR="00F27ED7" w:rsidRPr="004C434F">
        <w:t>ել</w:t>
      </w:r>
      <w:r w:rsidRPr="004C434F">
        <w:t xml:space="preserve"> </w:t>
      </w:r>
      <w:proofErr w:type="spellStart"/>
      <w:r w:rsidRPr="004C434F">
        <w:t>մինչև</w:t>
      </w:r>
      <w:proofErr w:type="spellEnd"/>
      <w:r w:rsidRPr="004C434F">
        <w:t xml:space="preserve"> 0,20 մ</w:t>
      </w:r>
      <w:r w:rsidR="00F27ED7" w:rsidRPr="004C434F">
        <w:t>։</w:t>
      </w:r>
      <w:r w:rsidRPr="004C434F">
        <w:t xml:space="preserve"> </w:t>
      </w:r>
      <w:r w:rsidR="00075E5B" w:rsidRPr="004C434F">
        <w:t>Սարքավորումները և ցուցանակները առանձին հենարանի վրա տեղադրելիս ելուստը չպետք է գերազանցի 0,3 մ:</w:t>
      </w:r>
    </w:p>
    <w:p w14:paraId="030F278E" w14:textId="6998D1C1" w:rsidR="00812531" w:rsidRPr="004C434F" w:rsidRDefault="00812531" w:rsidP="00DD10F6">
      <w:pPr>
        <w:pStyle w:val="10"/>
      </w:pPr>
      <w:r w:rsidRPr="004C434F">
        <w:t xml:space="preserve">Բոլոր </w:t>
      </w:r>
      <w:proofErr w:type="spellStart"/>
      <w:r w:rsidR="00EA08DE" w:rsidRPr="004C434F">
        <w:t>ելուստային</w:t>
      </w:r>
      <w:proofErr w:type="spellEnd"/>
      <w:r w:rsidR="00EA08DE" w:rsidRPr="004C434F">
        <w:t xml:space="preserve"> </w:t>
      </w:r>
      <w:r w:rsidRPr="004C434F">
        <w:t>տարրերը պետք է ունենան կլորացված եզրեր։</w:t>
      </w:r>
    </w:p>
    <w:p w14:paraId="776D1F3D" w14:textId="2FBFBBEA" w:rsidR="00812531" w:rsidRPr="004C434F" w:rsidRDefault="00075E5B" w:rsidP="00DD10F6">
      <w:pPr>
        <w:pStyle w:val="10"/>
      </w:pPr>
      <w:r w:rsidRPr="004C434F">
        <w:t>Ա</w:t>
      </w:r>
      <w:r w:rsidR="00812531" w:rsidRPr="004C434F">
        <w:t>ստիճանավանդակի տակ կամ շենքի ներսում գտնվող այլ կախված տարրի տակ</w:t>
      </w:r>
      <w:r w:rsidRPr="004C434F">
        <w:t xml:space="preserve"> որոնց</w:t>
      </w:r>
      <w:r w:rsidR="00812531" w:rsidRPr="004C434F">
        <w:t xml:space="preserve"> բարձրությունը 2,1 մ-</w:t>
      </w:r>
      <w:proofErr w:type="spellStart"/>
      <w:r w:rsidR="00812531" w:rsidRPr="004C434F">
        <w:t>ից</w:t>
      </w:r>
      <w:proofErr w:type="spellEnd"/>
      <w:r w:rsidR="00812531" w:rsidRPr="004C434F">
        <w:t xml:space="preserve"> պակաս է, անհրաժեշտ է տեղադրել արգելքներ կամ </w:t>
      </w:r>
      <w:proofErr w:type="spellStart"/>
      <w:r w:rsidR="00C643C6" w:rsidRPr="004C434F">
        <w:t>արգելապատնեշ</w:t>
      </w:r>
      <w:r w:rsidR="00065561" w:rsidRPr="004C434F">
        <w:t>ներ</w:t>
      </w:r>
      <w:proofErr w:type="spellEnd"/>
      <w:r w:rsidR="00812531" w:rsidRPr="004C434F">
        <w:t>, որպեսզի մարդիկ չկարողանան այնտեղ հայտնվել։</w:t>
      </w:r>
    </w:p>
    <w:p w14:paraId="69C9A33B" w14:textId="540FD424" w:rsidR="00812531" w:rsidRPr="004C434F" w:rsidRDefault="00A05109" w:rsidP="00DD10F6">
      <w:pPr>
        <w:pStyle w:val="10"/>
      </w:pPr>
      <w:r>
        <w:t>Հ</w:t>
      </w:r>
      <w:r w:rsidRPr="00A05109">
        <w:t>աշմանդամություն ունեցող անձանց</w:t>
      </w:r>
      <w:r w:rsidRPr="00A05109" w:rsidDel="00A05109">
        <w:t xml:space="preserve"> </w:t>
      </w:r>
      <w:r w:rsidR="00812531" w:rsidRPr="004C434F">
        <w:t xml:space="preserve">համար մատչելի տարածքներում արգելվում է օգտագործել 13 </w:t>
      </w:r>
      <w:proofErr w:type="spellStart"/>
      <w:r w:rsidR="00812531" w:rsidRPr="004C434F">
        <w:t>մմ-ից</w:t>
      </w:r>
      <w:proofErr w:type="spellEnd"/>
      <w:r w:rsidR="00812531" w:rsidRPr="004C434F">
        <w:t xml:space="preserve"> բարձր </w:t>
      </w:r>
      <w:proofErr w:type="spellStart"/>
      <w:r w:rsidR="00812531" w:rsidRPr="004C434F">
        <w:t>խավածածկ</w:t>
      </w:r>
      <w:r w:rsidR="00550B24" w:rsidRPr="004C434F">
        <w:t>ունեցող</w:t>
      </w:r>
      <w:proofErr w:type="spellEnd"/>
      <w:r w:rsidR="00550B24" w:rsidRPr="004C434F">
        <w:t xml:space="preserve"> </w:t>
      </w:r>
      <w:r w:rsidR="00812531" w:rsidRPr="004C434F">
        <w:t xml:space="preserve"> գորգեր։ Գորգե</w:t>
      </w:r>
      <w:r w:rsidR="004D6FCC" w:rsidRPr="004C434F">
        <w:t>րը</w:t>
      </w:r>
      <w:r w:rsidR="00812531" w:rsidRPr="004C434F">
        <w:t xml:space="preserve"> պետք է ամուր ամրացված լինեն, հատկապես</w:t>
      </w:r>
      <w:r w:rsidR="00550B24" w:rsidRPr="004C434F">
        <w:t xml:space="preserve"> </w:t>
      </w:r>
      <w:proofErr w:type="spellStart"/>
      <w:r w:rsidR="00550B24" w:rsidRPr="004C434F">
        <w:t>կցվանքների</w:t>
      </w:r>
      <w:proofErr w:type="spellEnd"/>
      <w:r w:rsidR="00812531" w:rsidRPr="004C434F">
        <w:t xml:space="preserve"> հանգույցներում և </w:t>
      </w:r>
      <w:r w:rsidR="00F6327A" w:rsidRPr="004C434F">
        <w:t xml:space="preserve">ծածկույթների </w:t>
      </w:r>
      <w:r w:rsidR="00061D62" w:rsidRPr="004C434F">
        <w:t xml:space="preserve">փոփոխման  </w:t>
      </w:r>
      <w:r w:rsidR="00812531" w:rsidRPr="004C434F">
        <w:t>տեղերում։</w:t>
      </w:r>
    </w:p>
    <w:p w14:paraId="7AD9ADEC" w14:textId="17504BDA" w:rsidR="00812531" w:rsidRPr="004C434F" w:rsidRDefault="001375F2" w:rsidP="00897AB5">
      <w:pPr>
        <w:pStyle w:val="3"/>
      </w:pPr>
      <w:bookmarkStart w:id="20" w:name="_Toc204159445"/>
      <w:r w:rsidRPr="004C434F">
        <w:t>Ուղղաձի</w:t>
      </w:r>
      <w:r w:rsidR="00C60744" w:rsidRPr="004C434F">
        <w:t>գ</w:t>
      </w:r>
      <w:r w:rsidRPr="004C434F">
        <w:t xml:space="preserve"> </w:t>
      </w:r>
      <w:r w:rsidR="00812531" w:rsidRPr="004C434F">
        <w:t>հաղորդակց</w:t>
      </w:r>
      <w:r w:rsidR="00784A66" w:rsidRPr="004C434F">
        <w:t xml:space="preserve">ման </w:t>
      </w:r>
      <w:r w:rsidR="00C60744" w:rsidRPr="004C434F">
        <w:t>ուղիներ</w:t>
      </w:r>
      <w:bookmarkEnd w:id="20"/>
    </w:p>
    <w:p w14:paraId="0BF2379D" w14:textId="77777777" w:rsidR="00812531" w:rsidRPr="004C434F" w:rsidRDefault="00812531" w:rsidP="00897AB5">
      <w:pPr>
        <w:pStyle w:val="4"/>
      </w:pPr>
      <w:r w:rsidRPr="004C434F">
        <w:t xml:space="preserve">Սանդուղքներ և </w:t>
      </w:r>
      <w:proofErr w:type="spellStart"/>
      <w:r w:rsidRPr="004C434F">
        <w:t>թեքահարթակներ</w:t>
      </w:r>
      <w:proofErr w:type="spellEnd"/>
    </w:p>
    <w:p w14:paraId="664C45B2" w14:textId="4994874C" w:rsidR="00812531" w:rsidRPr="004C434F" w:rsidRDefault="00294965" w:rsidP="00FE2504">
      <w:pPr>
        <w:pStyle w:val="10"/>
      </w:pPr>
      <w:r w:rsidRPr="004C434F">
        <w:t xml:space="preserve">Շենքում կամ շինությունում հատակի բարձրության տարբերության դեպքում պետք է նախատեսել սանդուղքներ, </w:t>
      </w:r>
      <w:proofErr w:type="spellStart"/>
      <w:r w:rsidRPr="004C434F">
        <w:t>թեքահարթակներ</w:t>
      </w:r>
      <w:proofErr w:type="spellEnd"/>
      <w:r w:rsidRPr="004C434F">
        <w:t xml:space="preserve"> կամ բարձրացնող սարքեր, որոնք հասանելի են ԲԱԽ-ի համար։</w:t>
      </w:r>
      <w:r w:rsidR="008B6A4F" w:rsidRPr="004C434F">
        <w:t>-</w:t>
      </w:r>
    </w:p>
    <w:p w14:paraId="171A9855" w14:textId="781B3C7E" w:rsidR="00812531" w:rsidRPr="004C434F" w:rsidRDefault="00A23AE4" w:rsidP="00FE2504">
      <w:pPr>
        <w:pStyle w:val="10"/>
      </w:pPr>
      <w:r w:rsidRPr="004C434F">
        <w:t xml:space="preserve">Հատակի մակարդակների տարբերության տեղերում, ընկնելուց </w:t>
      </w:r>
      <w:r w:rsidR="00E76340" w:rsidRPr="004C434F">
        <w:t>խուսափելու</w:t>
      </w:r>
      <w:r w:rsidRPr="004C434F">
        <w:t xml:space="preserve"> </w:t>
      </w:r>
      <w:r w:rsidR="00E76340" w:rsidRPr="004C434F">
        <w:t>նպատակով</w:t>
      </w:r>
      <w:r w:rsidRPr="004C434F">
        <w:t xml:space="preserve">, շենքի ներսում պետք է նախատեսել </w:t>
      </w:r>
      <w:proofErr w:type="spellStart"/>
      <w:r w:rsidRPr="004C434F">
        <w:t>արգելապատնեշները</w:t>
      </w:r>
      <w:proofErr w:type="spellEnd"/>
      <w:r w:rsidRPr="004C434F">
        <w:t xml:space="preserve">։ </w:t>
      </w:r>
      <w:r w:rsidR="00812531" w:rsidRPr="004C434F">
        <w:t xml:space="preserve">Այս </w:t>
      </w:r>
      <w:bookmarkStart w:id="21" w:name="_Hlk205028323"/>
      <w:proofErr w:type="spellStart"/>
      <w:r w:rsidR="00812531" w:rsidRPr="004C434F">
        <w:t>արգելապատնեշները</w:t>
      </w:r>
      <w:bookmarkEnd w:id="21"/>
      <w:proofErr w:type="spellEnd"/>
      <w:r w:rsidR="00812531" w:rsidRPr="004C434F">
        <w:t xml:space="preserve"> պարտադիր են շենքի բոլոր օգտագործողների անվտանգության համար, և ոչ միայն </w:t>
      </w:r>
      <w:r w:rsidR="00217B3A" w:rsidRPr="004C434F">
        <w:t>ԲՍ</w:t>
      </w:r>
      <w:r w:rsidR="00003B14" w:rsidRPr="004C434F">
        <w:t>Խ-ի</w:t>
      </w:r>
      <w:r w:rsidR="00812531" w:rsidRPr="004C434F">
        <w:t xml:space="preserve"> համար: </w:t>
      </w:r>
      <w:proofErr w:type="spellStart"/>
      <w:r w:rsidR="00812531" w:rsidRPr="004C434F">
        <w:t>Արգելապատնեշների</w:t>
      </w:r>
      <w:proofErr w:type="spellEnd"/>
      <w:r w:rsidR="00812531" w:rsidRPr="004C434F">
        <w:t xml:space="preserve"> բարձրությունը՝ ըստ </w:t>
      </w:r>
      <w:r w:rsidR="002A029C" w:rsidRPr="004C434F">
        <w:rPr>
          <w:rFonts w:eastAsia="Times New Roman" w:cs="Times New Roman"/>
          <w:szCs w:val="20"/>
          <w:lang w:eastAsia="hy-AM"/>
        </w:rPr>
        <w:t xml:space="preserve">ՀՀ քաղաքաշինության կոմիտեի նախագահի 2020 թվականի դեկտեմբերի 10-ի N 95-Ն </w:t>
      </w:r>
      <w:r w:rsidR="002A029C" w:rsidRPr="004C434F">
        <w:rPr>
          <w:rFonts w:eastAsia="Times New Roman" w:cs="Times New Roman"/>
          <w:lang w:eastAsia="hy-AM"/>
        </w:rPr>
        <w:t xml:space="preserve">հրամանով հաստատված </w:t>
      </w:r>
      <w:r w:rsidR="002A029C" w:rsidRPr="004C434F">
        <w:rPr>
          <w:rFonts w:eastAsia="Times New Roman" w:cs="Times New Roman"/>
          <w:szCs w:val="20"/>
          <w:lang w:eastAsia="hy-AM"/>
        </w:rPr>
        <w:t xml:space="preserve">ՀՀՇՆ 31-03- </w:t>
      </w:r>
      <w:r w:rsidR="002A029C" w:rsidRPr="004C434F">
        <w:t>շ</w:t>
      </w:r>
      <w:r w:rsidR="002A029C" w:rsidRPr="004C434F">
        <w:rPr>
          <w:rFonts w:eastAsia="Times New Roman" w:cs="Times New Roman"/>
          <w:lang w:eastAsia="hy-AM"/>
        </w:rPr>
        <w:t>ինարարական նորմերի</w:t>
      </w:r>
      <w:r w:rsidR="00812531" w:rsidRPr="004C434F">
        <w:t xml:space="preserve"> պահանջների:</w:t>
      </w:r>
    </w:p>
    <w:p w14:paraId="746B00E1" w14:textId="7E4A53D9" w:rsidR="0022114C" w:rsidRPr="004C434F" w:rsidRDefault="00812531" w:rsidP="00FE2504">
      <w:pPr>
        <w:pStyle w:val="10"/>
      </w:pPr>
      <w:r w:rsidRPr="004C434F">
        <w:lastRenderedPageBreak/>
        <w:t xml:space="preserve">Աստիճանները պետք է լինեն հարթ, </w:t>
      </w:r>
      <w:r w:rsidR="00643BF8" w:rsidRPr="004C434F">
        <w:t xml:space="preserve">կլորացված </w:t>
      </w:r>
      <w:proofErr w:type="spellStart"/>
      <w:r w:rsidR="00643BF8" w:rsidRPr="004C434F">
        <w:t>առջևի</w:t>
      </w:r>
      <w:proofErr w:type="spellEnd"/>
      <w:r w:rsidR="00643BF8" w:rsidRPr="004C434F">
        <w:t xml:space="preserve"> եզրով (շառավիղը՝ </w:t>
      </w:r>
      <w:proofErr w:type="spellStart"/>
      <w:r w:rsidR="00643BF8" w:rsidRPr="004C434F">
        <w:t>մինչև</w:t>
      </w:r>
      <w:proofErr w:type="spellEnd"/>
      <w:r w:rsidR="00643BF8" w:rsidRPr="004C434F">
        <w:t xml:space="preserve"> 2 սմ), </w:t>
      </w:r>
      <w:proofErr w:type="spellStart"/>
      <w:r w:rsidR="00643BF8" w:rsidRPr="004C434F">
        <w:t>սանդղամատեըը</w:t>
      </w:r>
      <w:proofErr w:type="spellEnd"/>
      <w:r w:rsidR="00643BF8" w:rsidRPr="004C434F">
        <w:t xml:space="preserve"> պետք է լինեն </w:t>
      </w:r>
      <w:proofErr w:type="spellStart"/>
      <w:r w:rsidR="00643BF8" w:rsidRPr="004C434F">
        <w:t>հորիզոնաւան</w:t>
      </w:r>
      <w:proofErr w:type="spellEnd"/>
      <w:r w:rsidR="00643BF8" w:rsidRPr="004C434F" w:rsidDel="009227AA">
        <w:t xml:space="preserve"> </w:t>
      </w:r>
      <w:r w:rsidR="000D7645" w:rsidRPr="004C434F">
        <w:t>և</w:t>
      </w:r>
      <w:r w:rsidRPr="004C434F">
        <w:t xml:space="preserve"> </w:t>
      </w:r>
      <w:proofErr w:type="spellStart"/>
      <w:r w:rsidR="000D7645" w:rsidRPr="004C434F">
        <w:t>չսահող</w:t>
      </w:r>
      <w:proofErr w:type="spellEnd"/>
      <w:r w:rsidR="000D7645" w:rsidRPr="004C434F">
        <w:t xml:space="preserve"> </w:t>
      </w:r>
      <w:proofErr w:type="spellStart"/>
      <w:r w:rsidR="00055970">
        <w:t>մակերևույթ</w:t>
      </w:r>
      <w:r w:rsidR="000D7645" w:rsidRPr="004C434F">
        <w:t>ով</w:t>
      </w:r>
      <w:proofErr w:type="spellEnd"/>
      <w:r w:rsidRPr="004C434F">
        <w:t xml:space="preserve">: Կողային եզրերը, որոնք </w:t>
      </w:r>
      <w:r w:rsidR="00643BF8" w:rsidRPr="004C434F">
        <w:t xml:space="preserve">չեն հարում </w:t>
      </w:r>
      <w:r w:rsidRPr="004C434F">
        <w:t xml:space="preserve">պատերին, պետք է </w:t>
      </w:r>
      <w:r w:rsidR="0022114C" w:rsidRPr="004C434F">
        <w:t>ունենան</w:t>
      </w:r>
      <w:r w:rsidRPr="004C434F">
        <w:t xml:space="preserve"> </w:t>
      </w:r>
      <w:r w:rsidR="0022114C" w:rsidRPr="004C434F">
        <w:t>2 սմ ոչ պակաս բարձրությամբ եզրեր</w:t>
      </w:r>
      <w:r w:rsidR="00F47435" w:rsidRPr="004C434F">
        <w:t>,</w:t>
      </w:r>
      <w:r w:rsidRPr="004C434F">
        <w:t xml:space="preserve"> կամ </w:t>
      </w:r>
      <w:r w:rsidR="0022114C" w:rsidRPr="004C434F">
        <w:t xml:space="preserve">այլ միջոց </w:t>
      </w:r>
      <w:proofErr w:type="spellStart"/>
      <w:r w:rsidRPr="004C434F">
        <w:t>ձեռնափայտի</w:t>
      </w:r>
      <w:proofErr w:type="spellEnd"/>
      <w:r w:rsidRPr="004C434F">
        <w:t xml:space="preserve"> կամ ոտքի սահելը կանխ</w:t>
      </w:r>
      <w:r w:rsidR="0022114C" w:rsidRPr="004C434F">
        <w:t>ելու համար։</w:t>
      </w:r>
      <w:r w:rsidRPr="004C434F">
        <w:t xml:space="preserve"> </w:t>
      </w:r>
    </w:p>
    <w:p w14:paraId="7252A01C" w14:textId="37F12841" w:rsidR="00812531" w:rsidRPr="004C434F" w:rsidRDefault="00812531" w:rsidP="00F026AB">
      <w:pPr>
        <w:pStyle w:val="10"/>
        <w:numPr>
          <w:ilvl w:val="0"/>
          <w:numId w:val="0"/>
        </w:numPr>
      </w:pPr>
      <w:r w:rsidRPr="004C434F">
        <w:t>Աստիճանի չափերը</w:t>
      </w:r>
      <w:r w:rsidR="0055268C" w:rsidRPr="004C434F">
        <w:t>՝</w:t>
      </w:r>
    </w:p>
    <w:p w14:paraId="66D54AF4" w14:textId="4E00D7CD" w:rsidR="00812531" w:rsidRPr="004C434F" w:rsidRDefault="00643BF8" w:rsidP="009A7658">
      <w:pPr>
        <w:pStyle w:val="20"/>
        <w:numPr>
          <w:ilvl w:val="0"/>
          <w:numId w:val="32"/>
        </w:numPr>
      </w:pPr>
      <w:proofErr w:type="spellStart"/>
      <w:r w:rsidRPr="004C434F">
        <w:t>սանդղամատի</w:t>
      </w:r>
      <w:proofErr w:type="spellEnd"/>
      <w:r w:rsidR="00812531" w:rsidRPr="004C434F">
        <w:t xml:space="preserve"> լայնությունը՝ 30 սմ (թույլատրելի է 28-ից 35 սմ)</w:t>
      </w:r>
      <w:r w:rsidR="00765274" w:rsidRPr="004C434F">
        <w:t>,</w:t>
      </w:r>
    </w:p>
    <w:p w14:paraId="1FA96B5A" w14:textId="77777777" w:rsidR="00812531" w:rsidRPr="004C434F" w:rsidRDefault="00812531" w:rsidP="009A7658">
      <w:pPr>
        <w:pStyle w:val="20"/>
        <w:numPr>
          <w:ilvl w:val="0"/>
          <w:numId w:val="32"/>
        </w:numPr>
      </w:pPr>
      <w:r w:rsidRPr="004C434F">
        <w:t>աստիճանի բարձրությունը՝ 15 սմ (թույլատրելի է 13-ից 17 սմ):</w:t>
      </w:r>
    </w:p>
    <w:p w14:paraId="41882713" w14:textId="63BA8F89" w:rsidR="00812531" w:rsidRPr="004C434F" w:rsidRDefault="00812531" w:rsidP="009A7658">
      <w:pPr>
        <w:pStyle w:val="10"/>
      </w:pPr>
      <w:proofErr w:type="spellStart"/>
      <w:r w:rsidRPr="004C434F">
        <w:t>Ս</w:t>
      </w:r>
      <w:r w:rsidR="00AF37F1" w:rsidRPr="004C434F">
        <w:t>անդղաբազուկ</w:t>
      </w:r>
      <w:r w:rsidR="00776630" w:rsidRPr="004C434F">
        <w:t>ի</w:t>
      </w:r>
      <w:proofErr w:type="spellEnd"/>
      <w:r w:rsidR="00083707" w:rsidRPr="004C434F">
        <w:t xml:space="preserve"> </w:t>
      </w:r>
      <w:r w:rsidR="00FF2ED0" w:rsidRPr="004C434F">
        <w:t>առաջին</w:t>
      </w:r>
      <w:r w:rsidR="00776630" w:rsidRPr="004C434F">
        <w:t xml:space="preserve"> և վերջին աստիճանների </w:t>
      </w:r>
      <w:proofErr w:type="spellStart"/>
      <w:r w:rsidR="00083707" w:rsidRPr="004C434F">
        <w:t>սանդղամատերի</w:t>
      </w:r>
      <w:proofErr w:type="spellEnd"/>
      <w:r w:rsidR="00083707" w:rsidRPr="004C434F">
        <w:t xml:space="preserve"> </w:t>
      </w:r>
      <w:r w:rsidRPr="004C434F">
        <w:t xml:space="preserve">վրա </w:t>
      </w:r>
      <w:proofErr w:type="spellStart"/>
      <w:r w:rsidR="00FF2ED0" w:rsidRPr="004C434F">
        <w:t>պետկ</w:t>
      </w:r>
      <w:proofErr w:type="spellEnd"/>
      <w:r w:rsidR="00FF2ED0" w:rsidRPr="004C434F">
        <w:t xml:space="preserve"> է լինեն</w:t>
      </w:r>
      <w:r w:rsidR="000A5DF0" w:rsidRPr="004C434F">
        <w:t xml:space="preserve"> </w:t>
      </w:r>
      <w:r w:rsidRPr="004C434F">
        <w:t xml:space="preserve">մեկ կամ մի քանի սահելը կանխող շերտեր՝ 8–10 սմ լայնությամբ, հակադրվող </w:t>
      </w:r>
      <w:r w:rsidR="00C36522" w:rsidRPr="004C434F">
        <w:t xml:space="preserve">գույնով </w:t>
      </w:r>
      <w:r w:rsidRPr="004C434F">
        <w:t>(</w:t>
      </w:r>
      <w:proofErr w:type="spellStart"/>
      <w:r w:rsidR="00FF2ED0" w:rsidRPr="004C434F">
        <w:t>իչպես</w:t>
      </w:r>
      <w:proofErr w:type="spellEnd"/>
      <w:r w:rsidR="00FF2ED0" w:rsidRPr="004C434F">
        <w:t xml:space="preserve"> կանոն </w:t>
      </w:r>
      <w:r w:rsidRPr="004C434F">
        <w:t xml:space="preserve"> դեղին</w:t>
      </w:r>
      <w:r w:rsidR="00FF2ED0" w:rsidRPr="004C434F">
        <w:t xml:space="preserve"> գույնի</w:t>
      </w:r>
      <w:r w:rsidRPr="004C434F">
        <w:t xml:space="preserve">): </w:t>
      </w:r>
      <w:r w:rsidR="00677C3C" w:rsidRPr="004C434F">
        <w:t>Աստիճան</w:t>
      </w:r>
      <w:r w:rsidRPr="004C434F">
        <w:t xml:space="preserve">ի եզրից </w:t>
      </w:r>
      <w:proofErr w:type="spellStart"/>
      <w:r w:rsidRPr="004C434F">
        <w:t>մինչև</w:t>
      </w:r>
      <w:proofErr w:type="spellEnd"/>
      <w:r w:rsidRPr="004C434F">
        <w:t xml:space="preserve"> շերտը հեռավորությունը՝ ոչ ավելի, քան 4 սմ: Թույլատրվում է օգտագործել </w:t>
      </w:r>
      <w:proofErr w:type="spellStart"/>
      <w:r w:rsidRPr="004C434F">
        <w:t>լուսաֆլյուորեսցենտային</w:t>
      </w:r>
      <w:proofErr w:type="spellEnd"/>
      <w:r w:rsidRPr="004C434F">
        <w:t xml:space="preserve"> շերտեր: Եթե սանդուղքը բաղկացած է մի քանի </w:t>
      </w:r>
      <w:proofErr w:type="spellStart"/>
      <w:r w:rsidR="00757142" w:rsidRPr="004C434F">
        <w:t>սանդղաբազուկի</w:t>
      </w:r>
      <w:r w:rsidR="009C2735" w:rsidRPr="004C434F">
        <w:t>ց</w:t>
      </w:r>
      <w:proofErr w:type="spellEnd"/>
      <w:r w:rsidRPr="004C434F">
        <w:t xml:space="preserve">, ապա </w:t>
      </w:r>
      <w:r w:rsidR="003449E1" w:rsidRPr="004C434F">
        <w:t>շոշափողական</w:t>
      </w:r>
      <w:r w:rsidR="00302AF7" w:rsidRPr="004C434F">
        <w:t xml:space="preserve"> </w:t>
      </w:r>
      <w:r w:rsidRPr="004C434F">
        <w:t xml:space="preserve">նախազգուշացնող շերտերը տեղադրվում են յուրաքանչյուր </w:t>
      </w:r>
      <w:proofErr w:type="spellStart"/>
      <w:r w:rsidR="009C2735" w:rsidRPr="004C434F">
        <w:t>սանդղաբազուկի</w:t>
      </w:r>
      <w:proofErr w:type="spellEnd"/>
      <w:r w:rsidR="009C2735" w:rsidRPr="004C434F">
        <w:t xml:space="preserve"> </w:t>
      </w:r>
      <w:r w:rsidRPr="004C434F">
        <w:t>սկզբում և ավարտին:</w:t>
      </w:r>
    </w:p>
    <w:p w14:paraId="1F4FD367" w14:textId="016B0736" w:rsidR="00812531" w:rsidRPr="004C434F" w:rsidRDefault="00812531" w:rsidP="009A7658">
      <w:pPr>
        <w:pStyle w:val="10"/>
      </w:pPr>
      <w:r w:rsidRPr="004C434F">
        <w:t xml:space="preserve">Եթե </w:t>
      </w:r>
      <w:r w:rsidR="00CD0053" w:rsidRPr="004C434F">
        <w:t>սանդուղքի</w:t>
      </w:r>
      <w:r w:rsidRPr="004C434F">
        <w:t xml:space="preserve"> լայնությունը 4 մ և ավելի է, ապա անհրաժեշտ է տեղադրել կենտրոնական երկկողմանի բաժանարար </w:t>
      </w:r>
      <w:proofErr w:type="spellStart"/>
      <w:r w:rsidR="006650E1" w:rsidRPr="004C434F">
        <w:t>բռնաձող</w:t>
      </w:r>
      <w:r w:rsidRPr="004C434F">
        <w:t>եր</w:t>
      </w:r>
      <w:proofErr w:type="spellEnd"/>
      <w:r w:rsidRPr="004C434F">
        <w:t xml:space="preserve">: </w:t>
      </w:r>
      <w:proofErr w:type="spellStart"/>
      <w:r w:rsidR="006650E1" w:rsidRPr="004C434F">
        <w:t>Բռնաձող</w:t>
      </w:r>
      <w:r w:rsidRPr="004C434F">
        <w:t>երի</w:t>
      </w:r>
      <w:proofErr w:type="spellEnd"/>
      <w:r w:rsidRPr="004C434F">
        <w:t xml:space="preserve"> բարձրության և երկարության թույլատրելի շեղումը՝ </w:t>
      </w:r>
      <w:proofErr w:type="spellStart"/>
      <w:r w:rsidRPr="004C434F">
        <w:t>մինչև</w:t>
      </w:r>
      <w:proofErr w:type="spellEnd"/>
      <w:r w:rsidRPr="004C434F">
        <w:t xml:space="preserve"> ±3 սմ:</w:t>
      </w:r>
    </w:p>
    <w:p w14:paraId="546DE58B" w14:textId="5F7B44D8" w:rsidR="00812531" w:rsidRPr="004C434F" w:rsidRDefault="00812531" w:rsidP="009A7658">
      <w:pPr>
        <w:pStyle w:val="10"/>
      </w:pPr>
      <w:r w:rsidRPr="004C434F">
        <w:t xml:space="preserve">Մեկ </w:t>
      </w:r>
      <w:proofErr w:type="spellStart"/>
      <w:r w:rsidR="00CD0053" w:rsidRPr="004C434F">
        <w:t>սանդղաբազուկ</w:t>
      </w:r>
      <w:r w:rsidRPr="004C434F">
        <w:t>ի</w:t>
      </w:r>
      <w:proofErr w:type="spellEnd"/>
      <w:r w:rsidRPr="004C434F">
        <w:t xml:space="preserve"> աստիճանների չափերը պետք է լինեն միանման: Աստիճանների համար արգելվում է օգտագործել ապակե և </w:t>
      </w:r>
      <w:proofErr w:type="spellStart"/>
      <w:r w:rsidRPr="004C434F">
        <w:t>փայլեցված</w:t>
      </w:r>
      <w:proofErr w:type="spellEnd"/>
      <w:r w:rsidRPr="004C434F">
        <w:t xml:space="preserve"> նյութեր:</w:t>
      </w:r>
    </w:p>
    <w:p w14:paraId="170BD825" w14:textId="39A20920" w:rsidR="00812531" w:rsidRPr="004C434F" w:rsidRDefault="00812531" w:rsidP="009A7658">
      <w:pPr>
        <w:pStyle w:val="10"/>
      </w:pPr>
      <w:proofErr w:type="spellStart"/>
      <w:r w:rsidRPr="004C434F">
        <w:t>Թեքահարթակի</w:t>
      </w:r>
      <w:proofErr w:type="spellEnd"/>
      <w:r w:rsidRPr="004C434F">
        <w:t xml:space="preserve"> վրա, ուղիղ շարժման դեպքում, յուրաքանչյուր 0,5 մ </w:t>
      </w:r>
      <w:r w:rsidR="0096670E" w:rsidRPr="004C434F">
        <w:t>ուղղաձիգ</w:t>
      </w:r>
      <w:r w:rsidRPr="004C434F">
        <w:t xml:space="preserve"> բարձրացումից  հետո անհրաժեշտ է </w:t>
      </w:r>
      <w:r w:rsidR="002B1F9A" w:rsidRPr="004C434F">
        <w:t xml:space="preserve">նախատեսել </w:t>
      </w:r>
      <w:r w:rsidRPr="004C434F">
        <w:t xml:space="preserve">հորիզոնական </w:t>
      </w:r>
      <w:proofErr w:type="spellStart"/>
      <w:r w:rsidRPr="004C434F">
        <w:t>հարթակներ</w:t>
      </w:r>
      <w:proofErr w:type="spellEnd"/>
      <w:r w:rsidRPr="004C434F">
        <w:t xml:space="preserve">՝ ոչ պակաս, քան 1,5 մ </w:t>
      </w:r>
      <w:proofErr w:type="spellStart"/>
      <w:r w:rsidR="00052323" w:rsidRPr="004C434F">
        <w:t>երկարությունով</w:t>
      </w:r>
      <w:proofErr w:type="spellEnd"/>
      <w:r w:rsidRPr="004C434F">
        <w:t>:</w:t>
      </w:r>
    </w:p>
    <w:p w14:paraId="3C6FC454" w14:textId="41E02803" w:rsidR="00812531" w:rsidRPr="004C434F" w:rsidRDefault="00812531" w:rsidP="009A7658">
      <w:pPr>
        <w:pStyle w:val="10"/>
      </w:pPr>
      <w:proofErr w:type="spellStart"/>
      <w:r w:rsidRPr="004C434F">
        <w:t>Թեքահարթակով</w:t>
      </w:r>
      <w:proofErr w:type="spellEnd"/>
      <w:r w:rsidRPr="004C434F">
        <w:t xml:space="preserve"> շարժման ուղու վրա 45°-</w:t>
      </w:r>
      <w:proofErr w:type="spellStart"/>
      <w:r w:rsidRPr="004C434F">
        <w:t>ից</w:t>
      </w:r>
      <w:proofErr w:type="spellEnd"/>
      <w:r w:rsidRPr="004C434F">
        <w:t xml:space="preserve"> ավելի </w:t>
      </w:r>
      <w:r w:rsidR="005612AD" w:rsidRPr="004C434F">
        <w:t>պտույտների</w:t>
      </w:r>
      <w:r w:rsidR="005612AD" w:rsidRPr="004C434F" w:rsidDel="005612AD">
        <w:t xml:space="preserve"> </w:t>
      </w:r>
      <w:r w:rsidRPr="004C434F">
        <w:t xml:space="preserve"> դեպքում անհրաժեշտ է նախատեսել հորիզոնական </w:t>
      </w:r>
      <w:proofErr w:type="spellStart"/>
      <w:r w:rsidR="005612AD" w:rsidRPr="004C434F">
        <w:t>պտույտ</w:t>
      </w:r>
      <w:r w:rsidRPr="004C434F">
        <w:t>ային</w:t>
      </w:r>
      <w:proofErr w:type="spellEnd"/>
      <w:r w:rsidRPr="004C434F">
        <w:t xml:space="preserve"> </w:t>
      </w:r>
      <w:proofErr w:type="spellStart"/>
      <w:r w:rsidRPr="004C434F">
        <w:t>հարթակներ</w:t>
      </w:r>
      <w:proofErr w:type="spellEnd"/>
      <w:r w:rsidRPr="004C434F">
        <w:t>՝ ոչ պակաս, քան 1,5 մ տրամագծով ներգծված շրջանագծին համապատասխան չափերով:</w:t>
      </w:r>
    </w:p>
    <w:p w14:paraId="26CBAFE5" w14:textId="7F18D1B6" w:rsidR="00812531" w:rsidRPr="004C434F" w:rsidRDefault="00812531" w:rsidP="009A7658">
      <w:pPr>
        <w:pStyle w:val="10"/>
      </w:pPr>
      <w:proofErr w:type="spellStart"/>
      <w:r w:rsidRPr="004C434F">
        <w:t>Թեքահարթակի</w:t>
      </w:r>
      <w:proofErr w:type="spellEnd"/>
      <w:r w:rsidRPr="004C434F">
        <w:t xml:space="preserve"> </w:t>
      </w:r>
      <w:r w:rsidR="00E90CED" w:rsidRPr="004C434F">
        <w:t xml:space="preserve">վերին և </w:t>
      </w:r>
      <w:r w:rsidRPr="004C434F">
        <w:t xml:space="preserve">ստորին </w:t>
      </w:r>
      <w:r w:rsidR="00E90CED" w:rsidRPr="004C434F">
        <w:t xml:space="preserve">հատվածներում պետք է լինեն </w:t>
      </w:r>
      <w:r w:rsidRPr="004C434F">
        <w:t xml:space="preserve">հորիզոնական </w:t>
      </w:r>
      <w:proofErr w:type="spellStart"/>
      <w:r w:rsidR="00FA3B27" w:rsidRPr="004C434F">
        <w:t>հարթակները</w:t>
      </w:r>
      <w:proofErr w:type="spellEnd"/>
      <w:r w:rsidR="00FA3B27" w:rsidRPr="004C434F" w:rsidDel="00FA3B27">
        <w:t xml:space="preserve"> </w:t>
      </w:r>
      <w:r w:rsidR="00E90CED" w:rsidRPr="004C434F">
        <w:t>առնվազն</w:t>
      </w:r>
      <w:r w:rsidRPr="004C434F">
        <w:t xml:space="preserve"> 1,5 × 1,5 մ չափեր</w:t>
      </w:r>
      <w:r w:rsidR="00E90CED" w:rsidRPr="004C434F">
        <w:t>ի</w:t>
      </w:r>
      <w:r w:rsidRPr="004C434F">
        <w:t>:</w:t>
      </w:r>
    </w:p>
    <w:p w14:paraId="6F27B4D0" w14:textId="3DDB8354" w:rsidR="00812531" w:rsidRPr="004C434F" w:rsidRDefault="00812531" w:rsidP="009A7658">
      <w:pPr>
        <w:pStyle w:val="10"/>
      </w:pPr>
      <w:r w:rsidRPr="004C434F">
        <w:lastRenderedPageBreak/>
        <w:t xml:space="preserve">Միակողմանի շարժման համար </w:t>
      </w:r>
      <w:proofErr w:type="spellStart"/>
      <w:r w:rsidRPr="004C434F">
        <w:t>թեքահարթակի</w:t>
      </w:r>
      <w:proofErr w:type="spellEnd"/>
      <w:r w:rsidRPr="004C434F">
        <w:t xml:space="preserve"> </w:t>
      </w:r>
      <w:proofErr w:type="spellStart"/>
      <w:r w:rsidR="006650E1" w:rsidRPr="004C434F">
        <w:t>բռնաձող</w:t>
      </w:r>
      <w:r w:rsidRPr="004C434F">
        <w:t>երի</w:t>
      </w:r>
      <w:proofErr w:type="spellEnd"/>
      <w:r w:rsidRPr="004C434F">
        <w:t xml:space="preserve"> </w:t>
      </w:r>
      <w:proofErr w:type="spellStart"/>
      <w:r w:rsidRPr="004C434F">
        <w:t>միջև</w:t>
      </w:r>
      <w:proofErr w:type="spellEnd"/>
      <w:r w:rsidRPr="004C434F">
        <w:t xml:space="preserve"> լայնությունը պետք է լինի 0,9-ից 1,0 մ սահմաններում, իսկ ընդհանուր երթուղիների </w:t>
      </w:r>
      <w:r w:rsidR="00366078" w:rsidRPr="004C434F">
        <w:t>համար</w:t>
      </w:r>
      <w:r w:rsidRPr="004C434F">
        <w:t xml:space="preserve">, համաձայն սույն շինարարական նորմերի 94-րդ կետի, </w:t>
      </w:r>
      <w:proofErr w:type="spellStart"/>
      <w:r w:rsidR="006650E1" w:rsidRPr="004C434F">
        <w:t>բռնաձող</w:t>
      </w:r>
      <w:r w:rsidRPr="004C434F">
        <w:t>երի</w:t>
      </w:r>
      <w:proofErr w:type="spellEnd"/>
      <w:r w:rsidRPr="004C434F">
        <w:t xml:space="preserve"> </w:t>
      </w:r>
      <w:proofErr w:type="spellStart"/>
      <w:r w:rsidRPr="004C434F">
        <w:t>միջև</w:t>
      </w:r>
      <w:proofErr w:type="spellEnd"/>
      <w:r w:rsidRPr="004C434F">
        <w:t xml:space="preserve"> հեռավորությունը՝ ըստ </w:t>
      </w:r>
      <w:proofErr w:type="spellStart"/>
      <w:r w:rsidRPr="004C434F">
        <w:t>թեքահարթակի</w:t>
      </w:r>
      <w:proofErr w:type="spellEnd"/>
      <w:r w:rsidRPr="004C434F">
        <w:t xml:space="preserve"> լայնության</w:t>
      </w:r>
      <w:r w:rsidR="003A75ED" w:rsidRPr="004C434F">
        <w:t>։</w:t>
      </w:r>
      <w:r w:rsidRPr="004C434F">
        <w:t xml:space="preserve"> </w:t>
      </w:r>
      <w:proofErr w:type="spellStart"/>
      <w:r w:rsidR="003A75ED" w:rsidRPr="004C434F">
        <w:t>Թեքահարթակի</w:t>
      </w:r>
      <w:proofErr w:type="spellEnd"/>
      <w:r w:rsidR="003A75ED" w:rsidRPr="004C434F">
        <w:t xml:space="preserve"> </w:t>
      </w:r>
      <w:r w:rsidRPr="004C434F">
        <w:t>թեքությունը՝ ոչ ավելի, քան 1:20 (5%):</w:t>
      </w:r>
    </w:p>
    <w:p w14:paraId="61507A7C" w14:textId="72A6EA9B" w:rsidR="00812531" w:rsidRPr="004C434F" w:rsidRDefault="00366078" w:rsidP="009A7658">
      <w:pPr>
        <w:pStyle w:val="10"/>
      </w:pPr>
      <w:r w:rsidRPr="004C434F">
        <w:t>Պտուտակային</w:t>
      </w:r>
      <w:r w:rsidR="00812531" w:rsidRPr="004C434F">
        <w:t xml:space="preserve"> </w:t>
      </w:r>
      <w:proofErr w:type="spellStart"/>
      <w:r w:rsidR="00812531" w:rsidRPr="004C434F">
        <w:t>թեքահարթակի</w:t>
      </w:r>
      <w:proofErr w:type="spellEnd"/>
      <w:r w:rsidR="00812531" w:rsidRPr="004C434F">
        <w:t xml:space="preserve"> նվազագույն ներքին շառավիղը</w:t>
      </w:r>
      <w:r w:rsidR="004649DC" w:rsidRPr="004C434F">
        <w:t xml:space="preserve"> պետք լինի</w:t>
      </w:r>
      <w:r w:rsidR="00812531" w:rsidRPr="004C434F">
        <w:t xml:space="preserve"> 3,0 մ է: </w:t>
      </w:r>
      <w:r w:rsidRPr="004C434F">
        <w:t>Պտուտակային</w:t>
      </w:r>
      <w:r w:rsidR="00812531" w:rsidRPr="004C434F">
        <w:t xml:space="preserve"> </w:t>
      </w:r>
      <w:proofErr w:type="spellStart"/>
      <w:r w:rsidR="00812531" w:rsidRPr="004C434F">
        <w:t>թեքահարթակի</w:t>
      </w:r>
      <w:proofErr w:type="spellEnd"/>
      <w:r w:rsidR="00812531" w:rsidRPr="004C434F">
        <w:t xml:space="preserve"> լայնությունը պետք է լինի ոչ պակաս, քան 1,2 մ, իսկ թեքությունը՝ ոչ ավելի, քան 1:20 (5%):</w:t>
      </w:r>
    </w:p>
    <w:p w14:paraId="6777C8AD" w14:textId="2D8E5532" w:rsidR="00812531" w:rsidRPr="004C434F" w:rsidRDefault="00812531" w:rsidP="009A7658">
      <w:pPr>
        <w:pStyle w:val="10"/>
      </w:pPr>
      <w:r w:rsidRPr="004C434F">
        <w:t>Վերակառուց</w:t>
      </w:r>
      <w:r w:rsidR="00652396" w:rsidRPr="004C434F">
        <w:t>վող</w:t>
      </w:r>
      <w:r w:rsidRPr="004C434F">
        <w:t xml:space="preserve"> կամ մշակութային ժառանգության օբյեկտներ</w:t>
      </w:r>
      <w:r w:rsidR="00652396" w:rsidRPr="004C434F">
        <w:t>ում</w:t>
      </w:r>
      <w:r w:rsidRPr="004C434F">
        <w:t xml:space="preserve">  թույլատրվում է օգտագործել</w:t>
      </w:r>
      <w:r w:rsidR="00510A68" w:rsidRPr="004C434F">
        <w:t xml:space="preserve"> </w:t>
      </w:r>
      <w:bookmarkStart w:id="22" w:name="_Hlk205221500"/>
      <w:r w:rsidR="00510A68" w:rsidRPr="004C434F">
        <w:t>գույքային</w:t>
      </w:r>
      <w:bookmarkEnd w:id="22"/>
      <w:r w:rsidR="0003679E" w:rsidRPr="004C434F" w:rsidDel="0003679E">
        <w:t xml:space="preserve"> </w:t>
      </w:r>
      <w:proofErr w:type="spellStart"/>
      <w:r w:rsidRPr="004C434F">
        <w:t>թեքահարթակներ</w:t>
      </w:r>
      <w:proofErr w:type="spellEnd"/>
      <w:r w:rsidRPr="004C434F">
        <w:t xml:space="preserve">, </w:t>
      </w:r>
      <w:r w:rsidR="0096670E" w:rsidRPr="004C434F">
        <w:t>ուղղաձիգ</w:t>
      </w:r>
      <w:r w:rsidR="008E1679" w:rsidRPr="004C434F">
        <w:t xml:space="preserve"> </w:t>
      </w:r>
      <w:r w:rsidR="00025309" w:rsidRPr="004C434F">
        <w:t xml:space="preserve"> և թեք </w:t>
      </w:r>
      <w:r w:rsidR="002B3150" w:rsidRPr="004C434F">
        <w:t xml:space="preserve"> </w:t>
      </w:r>
      <w:r w:rsidR="00025309" w:rsidRPr="004C434F">
        <w:t>ամբարձիչ</w:t>
      </w:r>
      <w:r w:rsidR="00BC2F26" w:rsidRPr="004C434F">
        <w:t xml:space="preserve"> </w:t>
      </w:r>
      <w:proofErr w:type="spellStart"/>
      <w:r w:rsidR="00BC2F26" w:rsidRPr="004C434F">
        <w:t>հենահարթակներ</w:t>
      </w:r>
      <w:proofErr w:type="spellEnd"/>
      <w:r w:rsidRPr="004C434F">
        <w:t>:</w:t>
      </w:r>
    </w:p>
    <w:p w14:paraId="795A88AF" w14:textId="24EC9F89" w:rsidR="00812531" w:rsidRPr="004C434F" w:rsidRDefault="00510A68" w:rsidP="009A7658">
      <w:pPr>
        <w:pStyle w:val="10"/>
      </w:pPr>
      <w:r w:rsidRPr="004C434F">
        <w:t>Գույքային</w:t>
      </w:r>
      <w:r w:rsidR="00C743C0" w:rsidRPr="004C434F" w:rsidDel="0003679E">
        <w:t xml:space="preserve"> </w:t>
      </w:r>
      <w:proofErr w:type="spellStart"/>
      <w:r w:rsidR="00812531" w:rsidRPr="004C434F">
        <w:t>թեքահարթակը</w:t>
      </w:r>
      <w:proofErr w:type="spellEnd"/>
      <w:r w:rsidR="00812531" w:rsidRPr="004C434F">
        <w:t xml:space="preserve"> պետք է համապատասխանի </w:t>
      </w:r>
      <w:proofErr w:type="spellStart"/>
      <w:r w:rsidR="00812531" w:rsidRPr="004C434F">
        <w:t>հետևյալ</w:t>
      </w:r>
      <w:proofErr w:type="spellEnd"/>
      <w:r w:rsidR="00812531" w:rsidRPr="004C434F">
        <w:t xml:space="preserve"> </w:t>
      </w:r>
      <w:proofErr w:type="spellStart"/>
      <w:r w:rsidR="003D205A" w:rsidRPr="004C434F">
        <w:t>հարաչափ</w:t>
      </w:r>
      <w:r w:rsidR="00812531" w:rsidRPr="004C434F">
        <w:t>երին</w:t>
      </w:r>
      <w:proofErr w:type="spellEnd"/>
      <w:r w:rsidR="0055268C" w:rsidRPr="004C434F">
        <w:t>՝</w:t>
      </w:r>
    </w:p>
    <w:p w14:paraId="213A9ABC" w14:textId="11DCDE7F" w:rsidR="00812531" w:rsidRPr="004C434F" w:rsidRDefault="00812531" w:rsidP="009A7658">
      <w:pPr>
        <w:pStyle w:val="20"/>
        <w:numPr>
          <w:ilvl w:val="0"/>
          <w:numId w:val="33"/>
        </w:numPr>
      </w:pPr>
      <w:r w:rsidRPr="004C434F">
        <w:t>լայնությունը՝ ոչ պակաս, քան 0,8 մ</w:t>
      </w:r>
      <w:r w:rsidR="00765274" w:rsidRPr="004C434F">
        <w:t>,</w:t>
      </w:r>
    </w:p>
    <w:p w14:paraId="604EED32" w14:textId="24B11C72" w:rsidR="00812531" w:rsidRPr="004C434F" w:rsidRDefault="00812531" w:rsidP="009A7658">
      <w:pPr>
        <w:pStyle w:val="20"/>
        <w:numPr>
          <w:ilvl w:val="0"/>
          <w:numId w:val="33"/>
        </w:numPr>
      </w:pPr>
      <w:r w:rsidRPr="004C434F">
        <w:t>երկայնական թեքությունը՝ ոչ ավելի, քան 1:12 (8,0%)</w:t>
      </w:r>
      <w:r w:rsidR="0055268C" w:rsidRPr="004C434F">
        <w:t>,</w:t>
      </w:r>
    </w:p>
    <w:p w14:paraId="4EEE7B45" w14:textId="2C7E4A9F" w:rsidR="00812531" w:rsidRPr="004C434F" w:rsidRDefault="00812531" w:rsidP="009A7658">
      <w:pPr>
        <w:pStyle w:val="20"/>
        <w:numPr>
          <w:ilvl w:val="0"/>
          <w:numId w:val="33"/>
        </w:numPr>
      </w:pPr>
      <w:r w:rsidRPr="004C434F">
        <w:t xml:space="preserve">առավելագույն </w:t>
      </w:r>
      <w:proofErr w:type="spellStart"/>
      <w:r w:rsidR="004649DC" w:rsidRPr="004C434F">
        <w:t>բեռնվածությանը</w:t>
      </w:r>
      <w:proofErr w:type="spellEnd"/>
      <w:r w:rsidR="004649DC" w:rsidRPr="004C434F">
        <w:t xml:space="preserve"> </w:t>
      </w:r>
      <w:r w:rsidRPr="004C434F">
        <w:t>250 կգ/մ:</w:t>
      </w:r>
    </w:p>
    <w:p w14:paraId="2DFBD352" w14:textId="047FA5D2" w:rsidR="00812531" w:rsidRPr="004C434F" w:rsidRDefault="00812531" w:rsidP="00DE6282">
      <w:pPr>
        <w:pStyle w:val="10"/>
      </w:pPr>
      <w:proofErr w:type="spellStart"/>
      <w:r w:rsidRPr="004C434F">
        <w:t>Թեքահարթակների</w:t>
      </w:r>
      <w:proofErr w:type="spellEnd"/>
      <w:r w:rsidRPr="004C434F">
        <w:t xml:space="preserve">  եզրերին պետք է լինեն </w:t>
      </w:r>
      <w:r w:rsidR="00117904" w:rsidRPr="004C434F">
        <w:t>առնվազն</w:t>
      </w:r>
      <w:r w:rsidRPr="004C434F">
        <w:t xml:space="preserve"> 5 սմ բարձրությամբ եզրեր, որպեսզի </w:t>
      </w:r>
      <w:proofErr w:type="spellStart"/>
      <w:r w:rsidRPr="004C434F">
        <w:t>ձեռնափայտը</w:t>
      </w:r>
      <w:proofErr w:type="spellEnd"/>
      <w:r w:rsidRPr="004C434F">
        <w:t xml:space="preserve"> կամ ոտքը </w:t>
      </w:r>
      <w:r w:rsidR="00117904" w:rsidRPr="004C434F">
        <w:t>չսահի</w:t>
      </w:r>
      <w:r w:rsidRPr="004C434F">
        <w:t xml:space="preserve">: </w:t>
      </w:r>
      <w:proofErr w:type="spellStart"/>
      <w:r w:rsidRPr="004C434F">
        <w:t>Թեքահարթակի</w:t>
      </w:r>
      <w:proofErr w:type="spellEnd"/>
      <w:r w:rsidRPr="004C434F">
        <w:t xml:space="preserve"> </w:t>
      </w:r>
      <w:proofErr w:type="spellStart"/>
      <w:r w:rsidR="00055970">
        <w:t>մակերևույթ</w:t>
      </w:r>
      <w:r w:rsidRPr="004C434F">
        <w:t>ը</w:t>
      </w:r>
      <w:proofErr w:type="spellEnd"/>
      <w:r w:rsidRPr="004C434F">
        <w:t xml:space="preserve"> պետք է </w:t>
      </w:r>
      <w:r w:rsidR="00B762A8" w:rsidRPr="004C434F">
        <w:t>տեսողական</w:t>
      </w:r>
      <w:r w:rsidRPr="004C434F">
        <w:t xml:space="preserve"> տարբերվի դրա </w:t>
      </w:r>
      <w:proofErr w:type="spellStart"/>
      <w:r w:rsidRPr="004C434F">
        <w:t>առջևի</w:t>
      </w:r>
      <w:proofErr w:type="spellEnd"/>
      <w:r w:rsidRPr="004C434F">
        <w:t xml:space="preserve"> և </w:t>
      </w:r>
      <w:proofErr w:type="spellStart"/>
      <w:r w:rsidRPr="004C434F">
        <w:t>հետևի</w:t>
      </w:r>
      <w:proofErr w:type="spellEnd"/>
      <w:r w:rsidRPr="004C434F">
        <w:t xml:space="preserve"> </w:t>
      </w:r>
      <w:proofErr w:type="spellStart"/>
      <w:r w:rsidRPr="004C434F">
        <w:t>հարթակներից</w:t>
      </w:r>
      <w:proofErr w:type="spellEnd"/>
      <w:r w:rsidRPr="004C434F">
        <w:t xml:space="preserve">: Թույլատրվում է կիրառել լուսային </w:t>
      </w:r>
      <w:proofErr w:type="spellStart"/>
      <w:r w:rsidRPr="004C434F">
        <w:t>փարոսներ</w:t>
      </w:r>
      <w:proofErr w:type="spellEnd"/>
      <w:r w:rsidRPr="004C434F">
        <w:t xml:space="preserve"> կամ լուսային ժապավեններ: </w:t>
      </w:r>
      <w:proofErr w:type="spellStart"/>
      <w:r w:rsidRPr="004C434F">
        <w:t>Թեքահարթակի</w:t>
      </w:r>
      <w:proofErr w:type="spellEnd"/>
      <w:r w:rsidRPr="004C434F">
        <w:t xml:space="preserve"> </w:t>
      </w:r>
      <w:proofErr w:type="spellStart"/>
      <w:r w:rsidRPr="004C434F">
        <w:t>առջև</w:t>
      </w:r>
      <w:proofErr w:type="spellEnd"/>
      <w:r w:rsidRPr="004C434F">
        <w:t xml:space="preserve"> շոշափելի նախազգուշացնող տարրեր չեն պահանջվում:</w:t>
      </w:r>
    </w:p>
    <w:p w14:paraId="30E6AEAE" w14:textId="555A6146" w:rsidR="00812531" w:rsidRPr="004C434F" w:rsidRDefault="00812531" w:rsidP="00DE6282">
      <w:pPr>
        <w:pStyle w:val="10"/>
      </w:pPr>
      <w:r w:rsidRPr="004C434F">
        <w:t xml:space="preserve">Բոլոր </w:t>
      </w:r>
      <w:proofErr w:type="spellStart"/>
      <w:r w:rsidRPr="004C434F">
        <w:t>թեքահարթակները</w:t>
      </w:r>
      <w:proofErr w:type="spellEnd"/>
      <w:r w:rsidRPr="004C434F">
        <w:t xml:space="preserve"> և բաց սանդուղքները պետք է ունենան </w:t>
      </w:r>
      <w:proofErr w:type="spellStart"/>
      <w:r w:rsidRPr="004C434F">
        <w:t>արգելապատնեշներ</w:t>
      </w:r>
      <w:proofErr w:type="spellEnd"/>
      <w:r w:rsidRPr="004C434F">
        <w:t xml:space="preserve">՝ երկու կողմից </w:t>
      </w:r>
      <w:proofErr w:type="spellStart"/>
      <w:r w:rsidR="006650E1" w:rsidRPr="004C434F">
        <w:t>բռնաձող</w:t>
      </w:r>
      <w:r w:rsidRPr="004C434F">
        <w:t>երով</w:t>
      </w:r>
      <w:proofErr w:type="spellEnd"/>
      <w:r w:rsidR="0055268C" w:rsidRPr="004C434F">
        <w:t>՝</w:t>
      </w:r>
    </w:p>
    <w:p w14:paraId="1CC82467" w14:textId="66D41224" w:rsidR="00812531" w:rsidRPr="004C434F" w:rsidRDefault="00812531" w:rsidP="00DE6282">
      <w:pPr>
        <w:pStyle w:val="20"/>
        <w:numPr>
          <w:ilvl w:val="0"/>
          <w:numId w:val="34"/>
        </w:numPr>
      </w:pPr>
      <w:r w:rsidRPr="004C434F">
        <w:t xml:space="preserve">հիմնական </w:t>
      </w:r>
      <w:proofErr w:type="spellStart"/>
      <w:r w:rsidR="006650E1" w:rsidRPr="004C434F">
        <w:t>բռնաձող</w:t>
      </w:r>
      <w:r w:rsidRPr="004C434F">
        <w:t>ի</w:t>
      </w:r>
      <w:proofErr w:type="spellEnd"/>
      <w:r w:rsidRPr="004C434F">
        <w:t xml:space="preserve"> բարձրությունը՝ 0,9 մ</w:t>
      </w:r>
      <w:r w:rsidR="00765274" w:rsidRPr="004C434F">
        <w:t>,</w:t>
      </w:r>
    </w:p>
    <w:p w14:paraId="45293911" w14:textId="6462F36D" w:rsidR="00812531" w:rsidRPr="004C434F" w:rsidRDefault="00812531" w:rsidP="00DE6282">
      <w:pPr>
        <w:pStyle w:val="20"/>
        <w:numPr>
          <w:ilvl w:val="0"/>
          <w:numId w:val="34"/>
        </w:numPr>
      </w:pPr>
      <w:proofErr w:type="spellStart"/>
      <w:r w:rsidRPr="004C434F">
        <w:t>լրացուցիչը</w:t>
      </w:r>
      <w:proofErr w:type="spellEnd"/>
      <w:r w:rsidRPr="004C434F">
        <w:t xml:space="preserve"> (</w:t>
      </w:r>
      <w:proofErr w:type="spellStart"/>
      <w:r w:rsidRPr="004C434F">
        <w:t>թեքահարթակի</w:t>
      </w:r>
      <w:proofErr w:type="spellEnd"/>
      <w:r w:rsidRPr="004C434F">
        <w:t xml:space="preserve"> մոտ)՝ 0,7 մ</w:t>
      </w:r>
      <w:r w:rsidR="00765274" w:rsidRPr="004C434F">
        <w:t>,</w:t>
      </w:r>
    </w:p>
    <w:p w14:paraId="597F1D1D" w14:textId="0752AC8D" w:rsidR="00812531" w:rsidRPr="004C434F" w:rsidRDefault="006650E1" w:rsidP="00DE6282">
      <w:pPr>
        <w:pStyle w:val="20"/>
        <w:numPr>
          <w:ilvl w:val="0"/>
          <w:numId w:val="34"/>
        </w:numPr>
      </w:pPr>
      <w:proofErr w:type="spellStart"/>
      <w:r w:rsidRPr="004C434F">
        <w:t>բռնաձող</w:t>
      </w:r>
      <w:r w:rsidR="00812531" w:rsidRPr="004C434F">
        <w:t>երը</w:t>
      </w:r>
      <w:proofErr w:type="spellEnd"/>
      <w:r w:rsidR="00812531" w:rsidRPr="004C434F">
        <w:t xml:space="preserve"> պետք է լին</w:t>
      </w:r>
      <w:r w:rsidR="00890E1E" w:rsidRPr="004C434F">
        <w:t>ի</w:t>
      </w:r>
      <w:r w:rsidR="00812531" w:rsidRPr="004C434F">
        <w:t xml:space="preserve"> </w:t>
      </w:r>
      <w:proofErr w:type="spellStart"/>
      <w:r w:rsidR="00812531" w:rsidRPr="004C434F">
        <w:t>թեքահարթակի</w:t>
      </w:r>
      <w:proofErr w:type="spellEnd"/>
      <w:r w:rsidR="00812531" w:rsidRPr="004C434F">
        <w:t xml:space="preserve"> եզրի նույն </w:t>
      </w:r>
      <w:r w:rsidR="0096670E" w:rsidRPr="004C434F">
        <w:t>ուղղաձիգ</w:t>
      </w:r>
      <w:r w:rsidR="00812531" w:rsidRPr="004C434F">
        <w:t xml:space="preserve"> </w:t>
      </w:r>
      <w:proofErr w:type="spellStart"/>
      <w:r w:rsidR="00812531" w:rsidRPr="004C434F">
        <w:t>հարթությ</w:t>
      </w:r>
      <w:r w:rsidR="00B762A8" w:rsidRPr="004C434F">
        <w:t>ունում</w:t>
      </w:r>
      <w:proofErr w:type="spellEnd"/>
      <w:r w:rsidR="0055268C" w:rsidRPr="004C434F">
        <w:t>։</w:t>
      </w:r>
    </w:p>
    <w:p w14:paraId="7C8CB680" w14:textId="54CC35AE" w:rsidR="00812531" w:rsidRPr="004C434F" w:rsidRDefault="005000DD" w:rsidP="00DE6282">
      <w:pPr>
        <w:pStyle w:val="10"/>
      </w:pPr>
      <w:proofErr w:type="spellStart"/>
      <w:r w:rsidRPr="004C434F">
        <w:lastRenderedPageBreak/>
        <w:t>Բռնաձողի</w:t>
      </w:r>
      <w:proofErr w:type="spellEnd"/>
      <w:r w:rsidRPr="004C434F">
        <w:t xml:space="preserve"> եզրափակիչ հատվա</w:t>
      </w:r>
      <w:r w:rsidR="003130A3" w:rsidRPr="004C434F">
        <w:t>ծները</w:t>
      </w:r>
      <w:r w:rsidRPr="004C434F">
        <w:t xml:space="preserve"> պետք է կատարվեն ըստ </w:t>
      </w:r>
      <w:r w:rsidR="00D237C7" w:rsidRPr="004C434F">
        <w:t xml:space="preserve">սույն շինարարական նորմերի </w:t>
      </w:r>
      <w:r w:rsidR="00E124B8" w:rsidRPr="004C434F">
        <w:t>31</w:t>
      </w:r>
      <w:r w:rsidR="00D237C7" w:rsidRPr="004C434F">
        <w:t>-րդ կետի</w:t>
      </w:r>
      <w:r w:rsidRPr="004C434F">
        <w:t xml:space="preserve"> և ունենան վնասվածքների</w:t>
      </w:r>
      <w:r w:rsidR="00155971" w:rsidRPr="004C434F">
        <w:t>ց</w:t>
      </w:r>
      <w:r w:rsidRPr="004C434F">
        <w:t xml:space="preserve"> անվտանգ կատարում։ </w:t>
      </w:r>
      <w:proofErr w:type="spellStart"/>
      <w:r w:rsidR="006650E1" w:rsidRPr="004C434F">
        <w:t>Բռնաձող</w:t>
      </w:r>
      <w:r w:rsidR="00812531" w:rsidRPr="004C434F">
        <w:t>երը</w:t>
      </w:r>
      <w:proofErr w:type="spellEnd"/>
      <w:r w:rsidR="00812531" w:rsidRPr="004C434F">
        <w:t xml:space="preserve"> պետք է դիմանան ոչ պակաս, քան 0,5 </w:t>
      </w:r>
      <w:proofErr w:type="spellStart"/>
      <w:r w:rsidR="00812531" w:rsidRPr="004C434F">
        <w:t>կՆ</w:t>
      </w:r>
      <w:proofErr w:type="spellEnd"/>
      <w:r w:rsidR="00812531" w:rsidRPr="004C434F">
        <w:t xml:space="preserve">/մ </w:t>
      </w:r>
      <w:proofErr w:type="spellStart"/>
      <w:r w:rsidR="00812531" w:rsidRPr="004C434F">
        <w:t>բեռնվածությանը</w:t>
      </w:r>
      <w:proofErr w:type="spellEnd"/>
      <w:r w:rsidR="00812531" w:rsidRPr="004C434F">
        <w:t xml:space="preserve">՝ առանց </w:t>
      </w:r>
      <w:proofErr w:type="spellStart"/>
      <w:r w:rsidR="00812531" w:rsidRPr="004C434F">
        <w:t>որևէ</w:t>
      </w:r>
      <w:proofErr w:type="spellEnd"/>
      <w:r w:rsidR="00812531" w:rsidRPr="004C434F">
        <w:t xml:space="preserve"> ուղղությամբ </w:t>
      </w:r>
      <w:proofErr w:type="spellStart"/>
      <w:r w:rsidR="00812531" w:rsidRPr="004C434F">
        <w:t>դեֆորմացվելու</w:t>
      </w:r>
      <w:proofErr w:type="spellEnd"/>
      <w:r w:rsidR="00812531" w:rsidRPr="004C434F">
        <w:t>:</w:t>
      </w:r>
    </w:p>
    <w:p w14:paraId="3D424BF4" w14:textId="09DF5F8A" w:rsidR="00812531" w:rsidRPr="004C434F" w:rsidRDefault="006650E1" w:rsidP="00DE6282">
      <w:pPr>
        <w:pStyle w:val="10"/>
      </w:pPr>
      <w:proofErr w:type="spellStart"/>
      <w:r w:rsidRPr="004C434F">
        <w:t>Բռնաձող</w:t>
      </w:r>
      <w:r w:rsidR="00812531" w:rsidRPr="004C434F">
        <w:t>ի</w:t>
      </w:r>
      <w:proofErr w:type="spellEnd"/>
      <w:r w:rsidR="00812531" w:rsidRPr="004C434F">
        <w:t xml:space="preserve"> օպտիմալ </w:t>
      </w:r>
      <w:proofErr w:type="spellStart"/>
      <w:r w:rsidR="00812531" w:rsidRPr="004C434F">
        <w:t>ձևը</w:t>
      </w:r>
      <w:proofErr w:type="spellEnd"/>
      <w:r w:rsidR="00812531" w:rsidRPr="004C434F">
        <w:t xml:space="preserve">՝ 4–5 սմ տրամագծով կլոր </w:t>
      </w:r>
      <w:r w:rsidR="00910873" w:rsidRPr="004C434F">
        <w:t>հատվածով</w:t>
      </w:r>
      <w:r w:rsidR="00812531" w:rsidRPr="004C434F">
        <w:t xml:space="preserve"> (երեխաների համար՝ 3 սմ): </w:t>
      </w:r>
      <w:proofErr w:type="spellStart"/>
      <w:r w:rsidRPr="004C434F">
        <w:t>Բռնաձող</w:t>
      </w:r>
      <w:r w:rsidR="00812531" w:rsidRPr="004C434F">
        <w:t>ից</w:t>
      </w:r>
      <w:proofErr w:type="spellEnd"/>
      <w:r w:rsidR="00812531" w:rsidRPr="004C434F">
        <w:t xml:space="preserve"> </w:t>
      </w:r>
      <w:proofErr w:type="spellStart"/>
      <w:r w:rsidR="00812531" w:rsidRPr="004C434F">
        <w:t>մինչև</w:t>
      </w:r>
      <w:proofErr w:type="spellEnd"/>
      <w:r w:rsidR="00812531" w:rsidRPr="004C434F">
        <w:t xml:space="preserve"> պատը հեռավորությունը՝ ոչ պակաս, քան 4,5 սմ: Պատը </w:t>
      </w:r>
      <w:proofErr w:type="spellStart"/>
      <w:r w:rsidRPr="004C434F">
        <w:t>բռնաձող</w:t>
      </w:r>
      <w:r w:rsidR="00812531" w:rsidRPr="004C434F">
        <w:t>ի</w:t>
      </w:r>
      <w:proofErr w:type="spellEnd"/>
      <w:r w:rsidR="00812531" w:rsidRPr="004C434F">
        <w:t xml:space="preserve"> երկայնքով պետք է լինի հարթ: Հասարակական շենքերում </w:t>
      </w:r>
      <w:proofErr w:type="spellStart"/>
      <w:r w:rsidRPr="004C434F">
        <w:t>բռնաձող</w:t>
      </w:r>
      <w:r w:rsidR="00812531" w:rsidRPr="004C434F">
        <w:t>երի</w:t>
      </w:r>
      <w:proofErr w:type="spellEnd"/>
      <w:r w:rsidR="00812531" w:rsidRPr="004C434F">
        <w:t xml:space="preserve"> արտաքին կողմում անհրաժեշտ է տեղադրել հարկերի ռելիեֆային նշումներ:</w:t>
      </w:r>
    </w:p>
    <w:p w14:paraId="3368A86F" w14:textId="3A821B48" w:rsidR="00812531" w:rsidRPr="004C434F" w:rsidRDefault="00812531" w:rsidP="00897AB5">
      <w:pPr>
        <w:pStyle w:val="4"/>
      </w:pPr>
      <w:proofErr w:type="spellStart"/>
      <w:r w:rsidRPr="004C434F">
        <w:t>Վերելակներ</w:t>
      </w:r>
      <w:proofErr w:type="spellEnd"/>
      <w:r w:rsidRPr="004C434F">
        <w:t xml:space="preserve">, </w:t>
      </w:r>
      <w:r w:rsidR="006A48E9" w:rsidRPr="004C434F">
        <w:t xml:space="preserve">ամբարձիչ </w:t>
      </w:r>
      <w:proofErr w:type="spellStart"/>
      <w:r w:rsidR="006A48E9" w:rsidRPr="004C434F">
        <w:t>հենահարթակներ</w:t>
      </w:r>
      <w:proofErr w:type="spellEnd"/>
    </w:p>
    <w:p w14:paraId="5112672A" w14:textId="0A0AD453" w:rsidR="00812531" w:rsidRPr="004C434F" w:rsidRDefault="00812531" w:rsidP="00DE6282">
      <w:pPr>
        <w:pStyle w:val="10"/>
      </w:pPr>
      <w:r w:rsidRPr="004C434F">
        <w:t xml:space="preserve">Այն շենքերում, որտեղ անհրաժեշտ է ապահովել </w:t>
      </w:r>
      <w:r w:rsidR="008B6A4F" w:rsidRPr="004C434F">
        <w:t>ԲՍԽ-ի</w:t>
      </w:r>
      <w:r w:rsidRPr="004C434F">
        <w:t xml:space="preserve"> </w:t>
      </w:r>
      <w:r w:rsidR="0055268C" w:rsidRPr="004C434F">
        <w:t>ներկայությունը</w:t>
      </w:r>
      <w:r w:rsidRPr="004C434F">
        <w:t xml:space="preserve"> մուտքի մակարդակից  </w:t>
      </w:r>
      <w:proofErr w:type="spellStart"/>
      <w:r w:rsidRPr="004C434F">
        <w:t>վերև</w:t>
      </w:r>
      <w:proofErr w:type="spellEnd"/>
      <w:r w:rsidRPr="004C434F">
        <w:t xml:space="preserve"> կամ </w:t>
      </w:r>
      <w:proofErr w:type="spellStart"/>
      <w:r w:rsidRPr="004C434F">
        <w:t>ներքև</w:t>
      </w:r>
      <w:proofErr w:type="spellEnd"/>
      <w:r w:rsidRPr="004C434F">
        <w:t xml:space="preserve"> գտնվող հարկեր, անհրաժեշտ է տեղադրել </w:t>
      </w:r>
      <w:r w:rsidR="0041160B" w:rsidRPr="004C434F">
        <w:t>ԲՍԽ-</w:t>
      </w:r>
      <w:proofErr w:type="spellStart"/>
      <w:r w:rsidR="0041160B" w:rsidRPr="004C434F">
        <w:t>երին</w:t>
      </w:r>
      <w:proofErr w:type="spellEnd"/>
      <w:r w:rsidR="0041160B" w:rsidRPr="004C434F">
        <w:t xml:space="preserve"> հասանելի </w:t>
      </w:r>
      <w:r w:rsidR="00803C43" w:rsidRPr="004C434F">
        <w:t>մարդատար</w:t>
      </w:r>
      <w:r w:rsidRPr="004C434F">
        <w:t xml:space="preserve"> </w:t>
      </w:r>
      <w:proofErr w:type="spellStart"/>
      <w:r w:rsidRPr="004C434F">
        <w:t>վերելակներ</w:t>
      </w:r>
      <w:proofErr w:type="spellEnd"/>
      <w:r w:rsidR="0041160B" w:rsidRPr="004C434F">
        <w:t>։</w:t>
      </w:r>
      <w:r w:rsidRPr="004C434F">
        <w:t xml:space="preserve"> </w:t>
      </w:r>
    </w:p>
    <w:p w14:paraId="4A0CA2FA" w14:textId="5960DADE" w:rsidR="00812531" w:rsidRPr="004C434F" w:rsidRDefault="00812531" w:rsidP="00DE6282">
      <w:pPr>
        <w:pStyle w:val="10"/>
      </w:pPr>
      <w:r w:rsidRPr="004C434F">
        <w:t xml:space="preserve">Վերակառուցման կամ </w:t>
      </w:r>
      <w:proofErr w:type="spellStart"/>
      <w:r w:rsidRPr="004C434F">
        <w:t>հիմնանորոգման</w:t>
      </w:r>
      <w:proofErr w:type="spellEnd"/>
      <w:r w:rsidRPr="004C434F">
        <w:t xml:space="preserve"> դեպքում, եթե հնարավոր չէ տեղադրել վերելակ, թույլատրվում է կիրառել </w:t>
      </w:r>
      <w:r w:rsidR="0096670E" w:rsidRPr="004C434F">
        <w:t>ուղղաձիգ</w:t>
      </w:r>
      <w:r w:rsidRPr="004C434F">
        <w:t xml:space="preserve"> </w:t>
      </w:r>
      <w:r w:rsidR="007E051D" w:rsidRPr="004C434F">
        <w:t xml:space="preserve">ամբարձիչ </w:t>
      </w:r>
      <w:proofErr w:type="spellStart"/>
      <w:r w:rsidR="007E051D" w:rsidRPr="004C434F">
        <w:t>հենահարթակ</w:t>
      </w:r>
      <w:r w:rsidR="005D440C" w:rsidRPr="004C434F">
        <w:t>ներ</w:t>
      </w:r>
      <w:proofErr w:type="spellEnd"/>
      <w:r w:rsidRPr="004C434F">
        <w:t xml:space="preserve">, իսկ սահմանափակ տարածության դեպքում թույլատրվում է կիրառել թեք </w:t>
      </w:r>
      <w:r w:rsidR="00435EE8" w:rsidRPr="004C434F">
        <w:t xml:space="preserve">ամբարձիչ </w:t>
      </w:r>
      <w:proofErr w:type="spellStart"/>
      <w:r w:rsidR="00435EE8" w:rsidRPr="004C434F">
        <w:t>հենահարթակներ</w:t>
      </w:r>
      <w:proofErr w:type="spellEnd"/>
      <w:r w:rsidRPr="004C434F">
        <w:t>: Սարքի ընտրության և դրանց համադրության վերաբերյալ որոշումը կայացվում է նախագծման առաջադրանքում:</w:t>
      </w:r>
    </w:p>
    <w:p w14:paraId="61D54029" w14:textId="73B95727" w:rsidR="00812531" w:rsidRPr="004C434F" w:rsidRDefault="00812531" w:rsidP="00DE6282">
      <w:pPr>
        <w:pStyle w:val="10"/>
      </w:pPr>
      <w:proofErr w:type="spellStart"/>
      <w:r w:rsidRPr="004C434F">
        <w:t>Վերելակների</w:t>
      </w:r>
      <w:proofErr w:type="spellEnd"/>
      <w:r w:rsidRPr="004C434F">
        <w:t xml:space="preserve"> քանակի և </w:t>
      </w:r>
      <w:proofErr w:type="spellStart"/>
      <w:r w:rsidR="003D205A" w:rsidRPr="004C434F">
        <w:t>հարաչափ</w:t>
      </w:r>
      <w:r w:rsidRPr="004C434F">
        <w:t>երի</w:t>
      </w:r>
      <w:proofErr w:type="spellEnd"/>
      <w:r w:rsidRPr="004C434F">
        <w:t xml:space="preserve"> ընտրությունն իրականացվում է հաշվարկով՝ հաշվի առնելով հաշմանդամություն ունեցող օգտագործողների ենթադրյալ թիվը և հիմնվելով 7-րդ աղյուսակի և </w:t>
      </w:r>
      <w:proofErr w:type="spellStart"/>
      <w:r w:rsidRPr="004C434F">
        <w:t>վերելակների</w:t>
      </w:r>
      <w:proofErr w:type="spellEnd"/>
      <w:r w:rsidRPr="004C434F">
        <w:t xml:space="preserve"> անվանացանկի վրա:</w:t>
      </w:r>
    </w:p>
    <w:p w14:paraId="280EBC2D" w14:textId="61C1FE22" w:rsidR="00812531" w:rsidRPr="004C434F" w:rsidRDefault="00812531" w:rsidP="00DE6282">
      <w:pPr>
        <w:pStyle w:val="10"/>
      </w:pPr>
      <w:r w:rsidRPr="004C434F">
        <w:t xml:space="preserve">Նոր հասարակական և արտադրական շենքերի վերելակի դռան բացվածքի լայնությունը պետք է լինի ոչ պակաս, քան 0,9 մ: Խցիկի կանգառը պետք է լինի ճշգրիտ՝ հատակի մակարդակից ոչ ավելի, քան ±1 սմ </w:t>
      </w:r>
      <w:proofErr w:type="spellStart"/>
      <w:r w:rsidRPr="004C434F">
        <w:t>շեղումով</w:t>
      </w:r>
      <w:proofErr w:type="spellEnd"/>
      <w:r w:rsidRPr="004C434F">
        <w:t xml:space="preserve">: Եթե </w:t>
      </w:r>
      <w:proofErr w:type="spellStart"/>
      <w:r w:rsidRPr="004C434F">
        <w:t>վերելակային</w:t>
      </w:r>
      <w:proofErr w:type="spellEnd"/>
      <w:r w:rsidRPr="004C434F">
        <w:t xml:space="preserve"> սրահում կա երկու և ավելի վերելակ, ապա յուրաքանչյուր հարկում գոնե մեկը պետք է ունենա առանձին կանչ</w:t>
      </w:r>
      <w:r w:rsidR="00EF11E4" w:rsidRPr="004C434F">
        <w:t>ի վահանակ</w:t>
      </w:r>
      <w:r w:rsidRPr="004C434F">
        <w:t xml:space="preserve">, որը հասանելի է </w:t>
      </w:r>
      <w:r w:rsidR="00A95D01" w:rsidRPr="004C434F">
        <w:t xml:space="preserve">ԲՍԽ-ի </w:t>
      </w:r>
      <w:r w:rsidRPr="004C434F">
        <w:t>համար:</w:t>
      </w:r>
    </w:p>
    <w:p w14:paraId="10D8AC09" w14:textId="66F7F003" w:rsidR="00525434" w:rsidRPr="004C434F" w:rsidRDefault="005A0B8D" w:rsidP="00DD11B8">
      <w:pPr>
        <w:pStyle w:val="10"/>
      </w:pPr>
      <w:r w:rsidRPr="004C434F">
        <w:t xml:space="preserve">Վերելակի խցիկի չափերը պետք է հնարավորություն տան </w:t>
      </w:r>
      <w:r w:rsidR="00811C14" w:rsidRPr="00811C14">
        <w:t>հաշմանդամություն ունեցող անձանց</w:t>
      </w:r>
      <w:r w:rsidR="00811C14" w:rsidRPr="00811C14" w:rsidDel="00811C14">
        <w:t xml:space="preserve"> </w:t>
      </w:r>
      <w:proofErr w:type="spellStart"/>
      <w:r w:rsidR="00B46430">
        <w:t>անվա</w:t>
      </w:r>
      <w:r w:rsidRPr="004C434F">
        <w:t>սայլակով</w:t>
      </w:r>
      <w:proofErr w:type="spellEnd"/>
      <w:r w:rsidRPr="004C434F">
        <w:t xml:space="preserve"> մուտք գործել </w:t>
      </w:r>
      <w:proofErr w:type="spellStart"/>
      <w:r w:rsidRPr="004C434F">
        <w:t>ուղեկցողի</w:t>
      </w:r>
      <w:proofErr w:type="spellEnd"/>
      <w:r w:rsidRPr="004C434F">
        <w:t xml:space="preserve"> հետ միասին։</w:t>
      </w:r>
      <w:r w:rsidR="00C14586">
        <w:t xml:space="preserve"> </w:t>
      </w:r>
      <w:r w:rsidR="00525434" w:rsidRPr="004C434F">
        <w:t xml:space="preserve">Խցիկի </w:t>
      </w:r>
      <w:proofErr w:type="spellStart"/>
      <w:r w:rsidR="003D205A" w:rsidRPr="004C434F">
        <w:lastRenderedPageBreak/>
        <w:t>հարաչափ</w:t>
      </w:r>
      <w:r w:rsidR="00525434" w:rsidRPr="004C434F">
        <w:t>երը</w:t>
      </w:r>
      <w:proofErr w:type="spellEnd"/>
      <w:r w:rsidR="00525434" w:rsidRPr="004C434F">
        <w:t xml:space="preserve">՝ </w:t>
      </w:r>
      <w:r w:rsidR="004C6EC3" w:rsidRPr="004C434F">
        <w:rPr>
          <w:rFonts w:eastAsia="Times New Roman" w:cs="Times New Roman"/>
          <w:szCs w:val="20"/>
          <w:lang w:eastAsia="hy-AM"/>
        </w:rPr>
        <w:t>Մաքսային միության հանձնաժողովի 2011 թվականի հոկտեմբերի 18-ի N 824 որոշումով հաստատված ՄՄ ՏԿ 011/2011 տեխնիկական կանոնակարգի</w:t>
      </w:r>
      <w:r w:rsidR="00525434" w:rsidRPr="004C434F">
        <w:t xml:space="preserve">, </w:t>
      </w:r>
      <w:r w:rsidR="00405E9B" w:rsidRPr="004C434F">
        <w:rPr>
          <w:rFonts w:eastAsia="Times New Roman" w:cs="Times New Roman"/>
          <w:szCs w:val="20"/>
          <w:lang w:eastAsia="hy-AM"/>
        </w:rPr>
        <w:t>ԳՕՍՏ 33652-2019 (EN 81-70:2018)</w:t>
      </w:r>
      <w:r w:rsidR="00237C62" w:rsidRPr="004C434F">
        <w:rPr>
          <w:rFonts w:eastAsia="Times New Roman" w:cs="Times New Roman"/>
          <w:szCs w:val="20"/>
          <w:lang w:eastAsia="hy-AM"/>
        </w:rPr>
        <w:t>-ի</w:t>
      </w:r>
      <w:r w:rsidR="00525434" w:rsidRPr="004C434F">
        <w:t xml:space="preserve"> և </w:t>
      </w:r>
      <w:r w:rsidR="00792F85" w:rsidRPr="004C434F">
        <w:rPr>
          <w:rFonts w:eastAsia="Times New Roman" w:cs="Times New Roman"/>
          <w:szCs w:val="20"/>
          <w:lang w:eastAsia="hy-AM"/>
        </w:rPr>
        <w:t>ԳՕՍՏ 5746-2015 (ISO 4190-1:2010)</w:t>
      </w:r>
      <w:r w:rsidR="00237C62" w:rsidRPr="004C434F">
        <w:rPr>
          <w:rFonts w:eastAsia="Times New Roman" w:cs="Times New Roman"/>
          <w:szCs w:val="20"/>
          <w:lang w:eastAsia="hy-AM"/>
        </w:rPr>
        <w:t>-ի</w:t>
      </w:r>
      <w:r w:rsidR="00525434" w:rsidRPr="004C434F">
        <w:t xml:space="preserve"> համաձայն։</w:t>
      </w:r>
    </w:p>
    <w:p w14:paraId="634C8645" w14:textId="50BF9EF2" w:rsidR="00525434" w:rsidRPr="004C434F" w:rsidRDefault="008F23BF" w:rsidP="00DD11B8">
      <w:pPr>
        <w:pStyle w:val="10"/>
      </w:pPr>
      <w:proofErr w:type="spellStart"/>
      <w:r w:rsidRPr="004C434F">
        <w:t>Վերելակների</w:t>
      </w:r>
      <w:proofErr w:type="spellEnd"/>
      <w:r w:rsidRPr="004C434F">
        <w:t xml:space="preserve"> </w:t>
      </w:r>
      <w:r w:rsidR="00CC0894" w:rsidRPr="004C434F">
        <w:t>ա</w:t>
      </w:r>
      <w:r w:rsidR="00525434" w:rsidRPr="004C434F">
        <w:t xml:space="preserve">շխատանքի վերահսկման և դիսպետչերի հետ կապի համար </w:t>
      </w:r>
      <w:proofErr w:type="spellStart"/>
      <w:r w:rsidR="00525434" w:rsidRPr="004C434F">
        <w:t>վերելակները</w:t>
      </w:r>
      <w:proofErr w:type="spellEnd"/>
      <w:r w:rsidR="00525434" w:rsidRPr="004C434F">
        <w:t xml:space="preserve"> պետք է հագեցված լինեն դիսպետչերական համակարգերով՝ համաձայն </w:t>
      </w:r>
      <w:r w:rsidR="00463724" w:rsidRPr="004C434F">
        <w:rPr>
          <w:rFonts w:eastAsia="Times New Roman" w:cs="Times New Roman"/>
          <w:szCs w:val="20"/>
          <w:lang w:eastAsia="hy-AM"/>
        </w:rPr>
        <w:t>ԳՕՍՏ 34441-20</w:t>
      </w:r>
      <w:r w:rsidR="0097045D">
        <w:rPr>
          <w:rFonts w:eastAsia="Times New Roman" w:cs="Times New Roman"/>
          <w:szCs w:val="20"/>
          <w:lang w:eastAsia="hy-AM"/>
        </w:rPr>
        <w:t>24</w:t>
      </w:r>
      <w:r w:rsidR="00525434" w:rsidRPr="004C434F">
        <w:t>-ի։</w:t>
      </w:r>
    </w:p>
    <w:p w14:paraId="09C7FD54" w14:textId="3E621E68" w:rsidR="00525434" w:rsidRPr="004C434F" w:rsidRDefault="00525434" w:rsidP="00DD11B8">
      <w:pPr>
        <w:pStyle w:val="10"/>
      </w:pPr>
      <w:r w:rsidRPr="004C434F">
        <w:t xml:space="preserve">Բնակելի </w:t>
      </w:r>
      <w:proofErr w:type="spellStart"/>
      <w:r w:rsidRPr="004C434F">
        <w:t>բազմաբնակարան</w:t>
      </w:r>
      <w:proofErr w:type="spellEnd"/>
      <w:r w:rsidRPr="004C434F">
        <w:t xml:space="preserve"> շենքերում </w:t>
      </w:r>
      <w:proofErr w:type="spellStart"/>
      <w:r w:rsidRPr="004C434F">
        <w:t>վերելակների</w:t>
      </w:r>
      <w:proofErr w:type="spellEnd"/>
      <w:r w:rsidRPr="004C434F">
        <w:t xml:space="preserve"> </w:t>
      </w:r>
      <w:proofErr w:type="spellStart"/>
      <w:r w:rsidRPr="004C434F">
        <w:t>բեռնունակության</w:t>
      </w:r>
      <w:proofErr w:type="spellEnd"/>
      <w:r w:rsidRPr="004C434F">
        <w:t xml:space="preserve"> և արագության պահանջները սահմանվում են </w:t>
      </w:r>
      <w:r w:rsidR="00531644" w:rsidRPr="004C434F">
        <w:rPr>
          <w:rFonts w:eastAsia="Times New Roman" w:cs="Times New Roman"/>
          <w:lang w:eastAsia="hy-AM"/>
        </w:rPr>
        <w:t xml:space="preserve">ՀՀ քաղաքաշինության նախարարի </w:t>
      </w:r>
      <w:r w:rsidR="00531644" w:rsidRPr="004C434F">
        <w:rPr>
          <w:rFonts w:eastAsia="Times New Roman" w:cs="Calibri"/>
          <w:lang w:eastAsia="ru-RU"/>
        </w:rPr>
        <w:t xml:space="preserve">2014 </w:t>
      </w:r>
      <w:r w:rsidR="00531644" w:rsidRPr="004C434F">
        <w:rPr>
          <w:rFonts w:eastAsia="Times New Roman" w:cs="Times New Roman"/>
          <w:lang w:eastAsia="hy-AM"/>
        </w:rPr>
        <w:t xml:space="preserve">թվականի </w:t>
      </w:r>
      <w:r w:rsidR="00531644" w:rsidRPr="004C434F">
        <w:rPr>
          <w:rFonts w:eastAsia="Times New Roman" w:cs="Calibri"/>
          <w:lang w:eastAsia="ru-RU"/>
        </w:rPr>
        <w:t>մարտի 31</w:t>
      </w:r>
      <w:r w:rsidR="00531644" w:rsidRPr="004C434F">
        <w:rPr>
          <w:rFonts w:eastAsia="Times New Roman" w:cs="Times New Roman"/>
          <w:lang w:eastAsia="hy-AM"/>
        </w:rPr>
        <w:t>-ի</w:t>
      </w:r>
      <w:r w:rsidR="00531644" w:rsidRPr="004C434F">
        <w:t xml:space="preserve"> </w:t>
      </w:r>
      <w:r w:rsidR="00531644" w:rsidRPr="004C434F">
        <w:rPr>
          <w:rFonts w:eastAsia="Times New Roman" w:cs="Calibri"/>
          <w:lang w:eastAsia="ru-RU"/>
        </w:rPr>
        <w:t>N 93-Ն</w:t>
      </w:r>
      <w:r w:rsidR="00531644" w:rsidRPr="004C434F">
        <w:rPr>
          <w:rFonts w:eastAsia="Times New Roman" w:cs="Times New Roman"/>
          <w:lang w:eastAsia="hy-AM"/>
        </w:rPr>
        <w:t xml:space="preserve"> հրամանով հաստատված</w:t>
      </w:r>
      <w:r w:rsidR="00531644" w:rsidRPr="004C434F">
        <w:rPr>
          <w:rFonts w:cs="Sylfaen"/>
          <w:bCs/>
        </w:rPr>
        <w:t xml:space="preserve"> ՀՀՇՆ 31-01-2014 </w:t>
      </w:r>
      <w:r w:rsidR="00531644" w:rsidRPr="004C434F">
        <w:t>շ</w:t>
      </w:r>
      <w:r w:rsidR="00531644" w:rsidRPr="004C434F">
        <w:rPr>
          <w:rFonts w:eastAsia="Times New Roman" w:cs="Times New Roman"/>
          <w:lang w:eastAsia="hy-AM"/>
        </w:rPr>
        <w:t>ինարարական նորմերի</w:t>
      </w:r>
      <w:r w:rsidRPr="004C434F">
        <w:t xml:space="preserve"> համաձայն։ 630 </w:t>
      </w:r>
      <w:r w:rsidR="00C013E3" w:rsidRPr="004C434F">
        <w:t xml:space="preserve">կգ </w:t>
      </w:r>
      <w:proofErr w:type="spellStart"/>
      <w:r w:rsidR="002314C5" w:rsidRPr="004C434F">
        <w:t>բեռնունակությամբ</w:t>
      </w:r>
      <w:proofErr w:type="spellEnd"/>
      <w:r w:rsidR="002314C5" w:rsidRPr="004C434F">
        <w:t xml:space="preserve"> </w:t>
      </w:r>
      <w:proofErr w:type="spellStart"/>
      <w:r w:rsidR="002314C5" w:rsidRPr="004C434F">
        <w:t>վերելակները</w:t>
      </w:r>
      <w:proofErr w:type="spellEnd"/>
      <w:r w:rsidR="002314C5" w:rsidRPr="004C434F">
        <w:t xml:space="preserve"> խորհուրդ է տրվում </w:t>
      </w:r>
      <w:r w:rsidR="003820B5" w:rsidRPr="004C434F">
        <w:t xml:space="preserve">ընտրել 1100x2100 </w:t>
      </w:r>
      <w:proofErr w:type="spellStart"/>
      <w:r w:rsidR="003820B5" w:rsidRPr="004C434F">
        <w:t>մմ</w:t>
      </w:r>
      <w:proofErr w:type="spellEnd"/>
      <w:r w:rsidR="003820B5" w:rsidRPr="004C434F">
        <w:t xml:space="preserve"> (լայնությունը x խորությունը) </w:t>
      </w:r>
      <w:r w:rsidR="00906994" w:rsidRPr="004C434F">
        <w:t>խցիկի չափերով</w:t>
      </w:r>
      <w:r w:rsidR="003820B5" w:rsidRPr="004C434F">
        <w:t>, իսկ</w:t>
      </w:r>
      <w:r w:rsidRPr="004C434F">
        <w:t xml:space="preserve"> 1000 կգ </w:t>
      </w:r>
      <w:proofErr w:type="spellStart"/>
      <w:r w:rsidRPr="004C434F">
        <w:t>բեռնունակությամբ</w:t>
      </w:r>
      <w:proofErr w:type="spellEnd"/>
      <w:r w:rsidR="003820B5" w:rsidRPr="004C434F">
        <w:t>՝</w:t>
      </w:r>
      <w:r w:rsidRPr="004C434F">
        <w:t xml:space="preserve"> 2100x1100 </w:t>
      </w:r>
      <w:proofErr w:type="spellStart"/>
      <w:r w:rsidRPr="004C434F">
        <w:t>մմ</w:t>
      </w:r>
      <w:proofErr w:type="spellEnd"/>
      <w:r w:rsidRPr="004C434F">
        <w:t xml:space="preserve"> խցիկի չափերով։</w:t>
      </w:r>
    </w:p>
    <w:p w14:paraId="584E4772" w14:textId="787359D4" w:rsidR="00525434" w:rsidRPr="004C434F" w:rsidRDefault="00525434" w:rsidP="00DD11B8">
      <w:pPr>
        <w:pStyle w:val="10"/>
      </w:pPr>
      <w:r w:rsidRPr="004C434F">
        <w:t>Սպորտի և ժամանցի օբյեկտներում, որտեղ մարզիկները տեղաշարժվում են սպորտային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Pr="004C434F">
        <w:t>ներով</w:t>
      </w:r>
      <w:proofErr w:type="spellEnd"/>
      <w:r w:rsidRPr="004C434F">
        <w:t xml:space="preserve">, վերելակի խցիկները պետք է լինեն առնվազն 2000 </w:t>
      </w:r>
      <w:proofErr w:type="spellStart"/>
      <w:r w:rsidRPr="004C434F">
        <w:t>մմ</w:t>
      </w:r>
      <w:proofErr w:type="spellEnd"/>
      <w:r w:rsidRPr="004C434F">
        <w:t xml:space="preserve"> լայնությամբ և 1400 </w:t>
      </w:r>
      <w:proofErr w:type="spellStart"/>
      <w:r w:rsidRPr="004C434F">
        <w:t>մմ</w:t>
      </w:r>
      <w:proofErr w:type="spellEnd"/>
      <w:r w:rsidRPr="004C434F">
        <w:t xml:space="preserve"> խորությամբ։ Դռան բացվածքի լայնությունը՝ ոչ պակաս, քան 1,2 մ։</w:t>
      </w:r>
    </w:p>
    <w:p w14:paraId="4E17C8A4" w14:textId="3DEB0087" w:rsidR="00525434" w:rsidRPr="004C434F" w:rsidRDefault="00525434" w:rsidP="00DD11B8">
      <w:pPr>
        <w:pStyle w:val="10"/>
      </w:pPr>
      <w:proofErr w:type="spellStart"/>
      <w:r w:rsidRPr="004C434F">
        <w:t>Հրդեհաանվտանգ</w:t>
      </w:r>
      <w:proofErr w:type="spellEnd"/>
      <w:r w:rsidRPr="004C434F">
        <w:t xml:space="preserve"> գոտիներից </w:t>
      </w:r>
      <w:r w:rsidR="00C73310" w:rsidRPr="00C73310">
        <w:t>հաշմանդամություն ունեցող անձանց</w:t>
      </w:r>
      <w:r w:rsidR="00C73310" w:rsidRPr="00C73310" w:rsidDel="00C73310">
        <w:t xml:space="preserve"> </w:t>
      </w:r>
      <w:proofErr w:type="spellStart"/>
      <w:r w:rsidR="005A0B8D" w:rsidRPr="004C434F">
        <w:t>տարհանման</w:t>
      </w:r>
      <w:proofErr w:type="spellEnd"/>
      <w:r w:rsidR="005A0B8D" w:rsidRPr="004C434F">
        <w:t xml:space="preserve"> </w:t>
      </w:r>
      <w:r w:rsidRPr="004C434F">
        <w:t xml:space="preserve">համար նախատեսված </w:t>
      </w:r>
      <w:proofErr w:type="spellStart"/>
      <w:r w:rsidRPr="004C434F">
        <w:t>վերելակները</w:t>
      </w:r>
      <w:proofErr w:type="spellEnd"/>
      <w:r w:rsidRPr="004C434F">
        <w:t xml:space="preserve"> պետք է ապահովեն </w:t>
      </w:r>
      <w:r w:rsidR="00C73310" w:rsidRPr="00C73310">
        <w:t>հաշմանդամություն ունեցող անձանց</w:t>
      </w:r>
      <w:r w:rsidR="00C73310" w:rsidRPr="00C73310" w:rsidDel="00C73310">
        <w:t xml:space="preserve"> </w:t>
      </w:r>
      <w:r w:rsidRPr="004C434F">
        <w:t xml:space="preserve">լիակատար </w:t>
      </w:r>
      <w:proofErr w:type="spellStart"/>
      <w:r w:rsidRPr="004C434F">
        <w:t>տարհանումը</w:t>
      </w:r>
      <w:proofErr w:type="spellEnd"/>
      <w:r w:rsidRPr="004C434F">
        <w:t xml:space="preserve"> բոլոր </w:t>
      </w:r>
      <w:proofErr w:type="spellStart"/>
      <w:r w:rsidRPr="004C434F">
        <w:t>հրդեհաանվտանգ</w:t>
      </w:r>
      <w:proofErr w:type="spellEnd"/>
      <w:r w:rsidRPr="004C434F">
        <w:t xml:space="preserve"> գոտիներից 10 </w:t>
      </w:r>
      <w:proofErr w:type="spellStart"/>
      <w:r w:rsidRPr="004C434F">
        <w:t>րոպեի</w:t>
      </w:r>
      <w:proofErr w:type="spellEnd"/>
      <w:r w:rsidRPr="004C434F">
        <w:t xml:space="preserve"> ընթացքում։</w:t>
      </w:r>
    </w:p>
    <w:p w14:paraId="01790875" w14:textId="7AF5FBF6" w:rsidR="00525434" w:rsidRPr="004C434F" w:rsidRDefault="00633778" w:rsidP="00DD11B8">
      <w:pPr>
        <w:pStyle w:val="10"/>
      </w:pPr>
      <w:r>
        <w:t>Հաշմանդամություն ունեցող անձանց</w:t>
      </w:r>
      <w:r w:rsidR="00525434" w:rsidRPr="004C434F">
        <w:t xml:space="preserve"> թիվը, որոնք պետք է </w:t>
      </w:r>
      <w:proofErr w:type="spellStart"/>
      <w:r w:rsidR="00525434" w:rsidRPr="004C434F">
        <w:t>տարհանվեն</w:t>
      </w:r>
      <w:proofErr w:type="spellEnd"/>
      <w:r w:rsidR="00525434" w:rsidRPr="004C434F">
        <w:t xml:space="preserve"> </w:t>
      </w:r>
      <w:proofErr w:type="spellStart"/>
      <w:r w:rsidR="00525434" w:rsidRPr="004C434F">
        <w:t>վերելակներով</w:t>
      </w:r>
      <w:proofErr w:type="spellEnd"/>
      <w:r w:rsidR="00525434" w:rsidRPr="004C434F">
        <w:t xml:space="preserve"> յուրաքանչյուր </w:t>
      </w:r>
      <w:proofErr w:type="spellStart"/>
      <w:r w:rsidR="00525434" w:rsidRPr="004C434F">
        <w:t>հրդեհաանվտանգ</w:t>
      </w:r>
      <w:proofErr w:type="spellEnd"/>
      <w:r w:rsidR="00525434" w:rsidRPr="004C434F">
        <w:t xml:space="preserve"> գոտուց, պետք է հաշվարկվի </w:t>
      </w:r>
      <w:r w:rsidR="00F9223A" w:rsidRPr="004C434F">
        <w:t xml:space="preserve">համաձայն աղյուսակ 7-ի </w:t>
      </w:r>
      <w:r w:rsidR="00DC20DA">
        <w:t>Ս4</w:t>
      </w:r>
      <w:r w:rsidR="00525434" w:rsidRPr="004C434F">
        <w:t xml:space="preserve"> և </w:t>
      </w:r>
      <w:r w:rsidR="0012154A" w:rsidRPr="004C434F">
        <w:t>ՈՇ</w:t>
      </w:r>
      <w:r w:rsidR="00525434" w:rsidRPr="004C434F">
        <w:t xml:space="preserve"> խմբերի </w:t>
      </w:r>
      <w:r w:rsidR="00CE54BD" w:rsidRPr="00CE54BD">
        <w:t>հաշմանդամություն ունեցող անձանց</w:t>
      </w:r>
      <w:r w:rsidR="00CE54BD" w:rsidRPr="00CE54BD" w:rsidDel="00CE54BD">
        <w:t xml:space="preserve"> </w:t>
      </w:r>
      <w:r w:rsidR="00525434" w:rsidRPr="004C434F">
        <w:t xml:space="preserve">թվից, որոնք չեն կարող ինքնուրույն </w:t>
      </w:r>
      <w:proofErr w:type="spellStart"/>
      <w:r w:rsidR="00525434" w:rsidRPr="004C434F">
        <w:t>տարհանվել</w:t>
      </w:r>
      <w:proofErr w:type="spellEnd"/>
      <w:r w:rsidR="00525434" w:rsidRPr="004C434F">
        <w:t xml:space="preserve"> </w:t>
      </w:r>
      <w:proofErr w:type="spellStart"/>
      <w:r w:rsidR="00525434" w:rsidRPr="004C434F">
        <w:t>աստիճանավանդակներով</w:t>
      </w:r>
      <w:proofErr w:type="spellEnd"/>
      <w:r w:rsidR="00525434" w:rsidRPr="004C434F">
        <w:t xml:space="preserve"> (տես սույն շինարարական նորմերի 148-րդ կետը) ։</w:t>
      </w:r>
    </w:p>
    <w:p w14:paraId="1B4631EB" w14:textId="5DE844CC" w:rsidR="00525434" w:rsidRPr="004C434F" w:rsidRDefault="00525434" w:rsidP="00DD11B8">
      <w:pPr>
        <w:pStyle w:val="10"/>
      </w:pPr>
      <w:r w:rsidRPr="004C434F">
        <w:t xml:space="preserve">Ելնելով կիրառվող վերելակի տեխնիկական բնութագրերից և հաշվի առնելով </w:t>
      </w:r>
      <w:proofErr w:type="spellStart"/>
      <w:r w:rsidRPr="004C434F">
        <w:t>ուղևորների</w:t>
      </w:r>
      <w:proofErr w:type="spellEnd"/>
      <w:r w:rsidRPr="004C434F">
        <w:t xml:space="preserve"> մուտքի/ելքի ժամանակը՝ ըստ աղյուսակ 4-ի, պետք է հաշվարկել կիրառվող վերելակի մեկ </w:t>
      </w:r>
      <w:proofErr w:type="spellStart"/>
      <w:r w:rsidRPr="004C434F">
        <w:t>շրջանաձև</w:t>
      </w:r>
      <w:proofErr w:type="spellEnd"/>
      <w:r w:rsidRPr="004C434F">
        <w:t xml:space="preserve"> </w:t>
      </w:r>
      <w:r w:rsidR="00E70810" w:rsidRPr="004C434F">
        <w:t>(</w:t>
      </w:r>
      <w:proofErr w:type="spellStart"/>
      <w:r w:rsidR="00C76F85" w:rsidRPr="004C434F">
        <w:t>ուղևորների</w:t>
      </w:r>
      <w:proofErr w:type="spellEnd"/>
      <w:r w:rsidR="00C76F85" w:rsidRPr="004C434F">
        <w:t xml:space="preserve"> մուտք + </w:t>
      </w:r>
      <w:proofErr w:type="spellStart"/>
      <w:r w:rsidR="00E70810" w:rsidRPr="004C434F">
        <w:t>տարհանման</w:t>
      </w:r>
      <w:proofErr w:type="spellEnd"/>
      <w:r w:rsidR="00E70810" w:rsidRPr="004C434F">
        <w:t xml:space="preserve"> հա</w:t>
      </w:r>
      <w:r w:rsidR="002A36F8" w:rsidRPr="004C434F">
        <w:t>ր</w:t>
      </w:r>
      <w:r w:rsidR="007F0124" w:rsidRPr="004C434F">
        <w:t>կ</w:t>
      </w:r>
      <w:r w:rsidR="002A36F8" w:rsidRPr="004C434F">
        <w:t xml:space="preserve">ից </w:t>
      </w:r>
      <w:r w:rsidR="002A36F8" w:rsidRPr="004C434F">
        <w:lastRenderedPageBreak/>
        <w:t>առաջին հարկ</w:t>
      </w:r>
      <w:r w:rsidR="00A93F14" w:rsidRPr="004C434F">
        <w:t xml:space="preserve"> + </w:t>
      </w:r>
      <w:proofErr w:type="spellStart"/>
      <w:r w:rsidR="00A93F14" w:rsidRPr="004C434F">
        <w:t>ուղևորների</w:t>
      </w:r>
      <w:proofErr w:type="spellEnd"/>
      <w:r w:rsidR="00A93F14" w:rsidRPr="004C434F">
        <w:t xml:space="preserve"> ելք + առաջին հարկ</w:t>
      </w:r>
      <w:r w:rsidR="007F0124" w:rsidRPr="004C434F">
        <w:t xml:space="preserve">ից </w:t>
      </w:r>
      <w:proofErr w:type="spellStart"/>
      <w:r w:rsidR="007F0124" w:rsidRPr="004C434F">
        <w:t>տարհանման</w:t>
      </w:r>
      <w:proofErr w:type="spellEnd"/>
      <w:r w:rsidR="007F0124" w:rsidRPr="004C434F">
        <w:t xml:space="preserve"> հարկ</w:t>
      </w:r>
      <w:r w:rsidR="00E70810" w:rsidRPr="004C434F">
        <w:t xml:space="preserve">) </w:t>
      </w:r>
      <w:r w:rsidRPr="004C434F">
        <w:t xml:space="preserve">երթուղու ժամանակը յուրաքանչյուր </w:t>
      </w:r>
      <w:proofErr w:type="spellStart"/>
      <w:r w:rsidRPr="004C434F">
        <w:t>հրդեհաանվտանգ</w:t>
      </w:r>
      <w:proofErr w:type="spellEnd"/>
      <w:r w:rsidRPr="004C434F">
        <w:t xml:space="preserve"> գոտու համար։</w:t>
      </w:r>
    </w:p>
    <w:p w14:paraId="6EF5CDCD" w14:textId="4A6B7239" w:rsidR="00525434" w:rsidRPr="004C434F" w:rsidRDefault="00DC20DA" w:rsidP="00EA3004">
      <w:pPr>
        <w:pStyle w:val="5"/>
      </w:pPr>
      <w:r>
        <w:t>Ս4</w:t>
      </w:r>
      <w:r w:rsidR="00525434" w:rsidRPr="004C434F">
        <w:t xml:space="preserve"> և </w:t>
      </w:r>
      <w:r w:rsidR="0012154A" w:rsidRPr="004C434F">
        <w:t>ՈՇ</w:t>
      </w:r>
      <w:r w:rsidR="00525434" w:rsidRPr="004C434F">
        <w:t xml:space="preserve"> խմբերի </w:t>
      </w:r>
      <w:proofErr w:type="spellStart"/>
      <w:r w:rsidR="00525434" w:rsidRPr="004C434F">
        <w:t>ուղևորների</w:t>
      </w:r>
      <w:proofErr w:type="spellEnd"/>
      <w:r w:rsidR="00525434" w:rsidRPr="004C434F">
        <w:t xml:space="preserve"> մուտքի/ելքի ժամանակը (սայլակներով)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271"/>
        <w:gridCol w:w="2336"/>
        <w:gridCol w:w="2336"/>
        <w:gridCol w:w="2337"/>
      </w:tblGrid>
      <w:tr w:rsidR="004C434F" w:rsidRPr="004C434F" w14:paraId="7D9142B7" w14:textId="77777777" w:rsidTr="005E488D">
        <w:trPr>
          <w:cantSplit/>
        </w:trPr>
        <w:tc>
          <w:tcPr>
            <w:tcW w:w="1271" w:type="dxa"/>
            <w:vMerge w:val="restart"/>
          </w:tcPr>
          <w:p w14:paraId="7885880A" w14:textId="364FB8B0" w:rsidR="005E488D" w:rsidRPr="004C434F" w:rsidRDefault="009A012E" w:rsidP="005E488D">
            <w:pPr>
              <w:keepNext/>
              <w:spacing w:line="360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հ/հ</w:t>
            </w:r>
          </w:p>
        </w:tc>
        <w:tc>
          <w:tcPr>
            <w:tcW w:w="2336" w:type="dxa"/>
            <w:vMerge w:val="restart"/>
          </w:tcPr>
          <w:p w14:paraId="35C0DE3F" w14:textId="6BFE1CC8" w:rsidR="005E488D" w:rsidRPr="004C434F" w:rsidRDefault="00DC20DA" w:rsidP="005E488D">
            <w:pPr>
              <w:keepNext/>
              <w:spacing w:line="360" w:lineRule="auto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Ս4</w:t>
            </w:r>
            <w:r w:rsidR="002A0CA4" w:rsidRPr="004C434F">
              <w:rPr>
                <w:rFonts w:ascii="GHEA Grapalat" w:hAnsi="GHEA Grapalat"/>
              </w:rPr>
              <w:t xml:space="preserve"> և ՈՇ </w:t>
            </w:r>
            <w:r w:rsidR="005E488D" w:rsidRPr="004C434F">
              <w:rPr>
                <w:rFonts w:ascii="GHEA Grapalat" w:hAnsi="GHEA Grapalat"/>
              </w:rPr>
              <w:t xml:space="preserve">խմբերի </w:t>
            </w:r>
            <w:proofErr w:type="spellStart"/>
            <w:r w:rsidR="005E488D" w:rsidRPr="004C434F">
              <w:rPr>
                <w:rFonts w:ascii="GHEA Grapalat" w:hAnsi="GHEA Grapalat"/>
              </w:rPr>
              <w:t>ուղևորների</w:t>
            </w:r>
            <w:proofErr w:type="spellEnd"/>
            <w:r w:rsidR="005E488D" w:rsidRPr="004C434F">
              <w:rPr>
                <w:rFonts w:ascii="GHEA Grapalat" w:hAnsi="GHEA Grapalat"/>
              </w:rPr>
              <w:t xml:space="preserve"> թիվը վերելակի խցիկում</w:t>
            </w:r>
          </w:p>
        </w:tc>
        <w:tc>
          <w:tcPr>
            <w:tcW w:w="4673" w:type="dxa"/>
            <w:gridSpan w:val="2"/>
          </w:tcPr>
          <w:p w14:paraId="78EB7FC3" w14:textId="757ECBBA" w:rsidR="005E488D" w:rsidRPr="004C434F" w:rsidRDefault="005E488D" w:rsidP="005E488D">
            <w:pPr>
              <w:keepNext/>
              <w:spacing w:line="360" w:lineRule="auto"/>
              <w:rPr>
                <w:rFonts w:ascii="GHEA Grapalat" w:hAnsi="GHEA Grapalat"/>
              </w:rPr>
            </w:pPr>
            <w:proofErr w:type="spellStart"/>
            <w:r w:rsidRPr="004C434F">
              <w:rPr>
                <w:rFonts w:ascii="GHEA Grapalat" w:hAnsi="GHEA Grapalat"/>
              </w:rPr>
              <w:t>Ուղևորների</w:t>
            </w:r>
            <w:proofErr w:type="spellEnd"/>
            <w:r w:rsidRPr="004C434F">
              <w:rPr>
                <w:rFonts w:ascii="GHEA Grapalat" w:hAnsi="GHEA Grapalat"/>
              </w:rPr>
              <w:t xml:space="preserve"> մուտքի/ելքի ժամանակը (վերելակի խցիկի լցում/ազատում), վ</w:t>
            </w:r>
          </w:p>
        </w:tc>
      </w:tr>
      <w:tr w:rsidR="004C434F" w:rsidRPr="004C434F" w14:paraId="29E91062" w14:textId="77777777" w:rsidTr="005E488D">
        <w:trPr>
          <w:cantSplit/>
        </w:trPr>
        <w:tc>
          <w:tcPr>
            <w:tcW w:w="1271" w:type="dxa"/>
            <w:vMerge/>
          </w:tcPr>
          <w:p w14:paraId="48B94F74" w14:textId="77777777" w:rsidR="005E488D" w:rsidRPr="004C434F" w:rsidRDefault="005E488D" w:rsidP="005E488D">
            <w:pPr>
              <w:keepNext/>
              <w:spacing w:line="360" w:lineRule="auto"/>
              <w:rPr>
                <w:rFonts w:ascii="GHEA Grapalat" w:hAnsi="GHEA Grapalat"/>
              </w:rPr>
            </w:pPr>
          </w:p>
        </w:tc>
        <w:tc>
          <w:tcPr>
            <w:tcW w:w="2336" w:type="dxa"/>
            <w:vMerge/>
          </w:tcPr>
          <w:p w14:paraId="082A016A" w14:textId="77777777" w:rsidR="005E488D" w:rsidRPr="004C434F" w:rsidRDefault="005E488D" w:rsidP="005E488D">
            <w:pPr>
              <w:keepNext/>
              <w:spacing w:line="360" w:lineRule="auto"/>
              <w:rPr>
                <w:rFonts w:ascii="GHEA Grapalat" w:hAnsi="GHEA Grapalat"/>
              </w:rPr>
            </w:pPr>
          </w:p>
        </w:tc>
        <w:tc>
          <w:tcPr>
            <w:tcW w:w="2336" w:type="dxa"/>
          </w:tcPr>
          <w:p w14:paraId="4E85050A" w14:textId="77777777" w:rsidR="005E488D" w:rsidRPr="004C434F" w:rsidRDefault="005E488D" w:rsidP="005E488D">
            <w:pPr>
              <w:keepNext/>
              <w:spacing w:line="360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Մուտքի համար</w:t>
            </w:r>
          </w:p>
        </w:tc>
        <w:tc>
          <w:tcPr>
            <w:tcW w:w="2337" w:type="dxa"/>
          </w:tcPr>
          <w:p w14:paraId="601F400D" w14:textId="77777777" w:rsidR="005E488D" w:rsidRPr="004C434F" w:rsidRDefault="005E488D" w:rsidP="005E488D">
            <w:pPr>
              <w:keepNext/>
              <w:spacing w:line="360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Ելքի համար</w:t>
            </w:r>
          </w:p>
        </w:tc>
      </w:tr>
      <w:tr w:rsidR="004C434F" w:rsidRPr="004C434F" w14:paraId="55988A7D" w14:textId="77777777" w:rsidTr="005E488D">
        <w:trPr>
          <w:cantSplit/>
        </w:trPr>
        <w:tc>
          <w:tcPr>
            <w:tcW w:w="1271" w:type="dxa"/>
          </w:tcPr>
          <w:p w14:paraId="6D265B63" w14:textId="77777777" w:rsidR="00141FF9" w:rsidRPr="004C434F" w:rsidRDefault="00141FF9" w:rsidP="002B02C2">
            <w:pPr>
              <w:pStyle w:val="20"/>
              <w:keepNext/>
              <w:numPr>
                <w:ilvl w:val="0"/>
                <w:numId w:val="87"/>
              </w:numPr>
            </w:pPr>
          </w:p>
        </w:tc>
        <w:tc>
          <w:tcPr>
            <w:tcW w:w="2336" w:type="dxa"/>
          </w:tcPr>
          <w:p w14:paraId="738CD25B" w14:textId="77777777" w:rsidR="00141FF9" w:rsidRPr="004C434F" w:rsidRDefault="00141FF9" w:rsidP="005E488D">
            <w:pPr>
              <w:keepNext/>
              <w:spacing w:line="360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1</w:t>
            </w:r>
          </w:p>
        </w:tc>
        <w:tc>
          <w:tcPr>
            <w:tcW w:w="2336" w:type="dxa"/>
          </w:tcPr>
          <w:p w14:paraId="7C6EF4C0" w14:textId="77777777" w:rsidR="00141FF9" w:rsidRPr="004C434F" w:rsidRDefault="00141FF9" w:rsidP="005E488D">
            <w:pPr>
              <w:keepNext/>
              <w:spacing w:line="360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6</w:t>
            </w:r>
          </w:p>
        </w:tc>
        <w:tc>
          <w:tcPr>
            <w:tcW w:w="2337" w:type="dxa"/>
          </w:tcPr>
          <w:p w14:paraId="47B06827" w14:textId="77777777" w:rsidR="00141FF9" w:rsidRPr="004C434F" w:rsidRDefault="00141FF9" w:rsidP="005E488D">
            <w:pPr>
              <w:keepNext/>
              <w:spacing w:line="360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5,5</w:t>
            </w:r>
          </w:p>
        </w:tc>
      </w:tr>
      <w:tr w:rsidR="004C434F" w:rsidRPr="004C434F" w14:paraId="3C5BE046" w14:textId="77777777" w:rsidTr="005E488D">
        <w:trPr>
          <w:cantSplit/>
        </w:trPr>
        <w:tc>
          <w:tcPr>
            <w:tcW w:w="1271" w:type="dxa"/>
          </w:tcPr>
          <w:p w14:paraId="5805D3F2" w14:textId="77777777" w:rsidR="00141FF9" w:rsidRPr="004C434F" w:rsidRDefault="00141FF9" w:rsidP="005E488D">
            <w:pPr>
              <w:pStyle w:val="20"/>
              <w:keepNext/>
            </w:pPr>
          </w:p>
        </w:tc>
        <w:tc>
          <w:tcPr>
            <w:tcW w:w="2336" w:type="dxa"/>
          </w:tcPr>
          <w:p w14:paraId="72A0D263" w14:textId="77777777" w:rsidR="00141FF9" w:rsidRPr="004C434F" w:rsidRDefault="00141FF9" w:rsidP="005E488D">
            <w:pPr>
              <w:keepNext/>
              <w:spacing w:line="360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2</w:t>
            </w:r>
          </w:p>
        </w:tc>
        <w:tc>
          <w:tcPr>
            <w:tcW w:w="2336" w:type="dxa"/>
          </w:tcPr>
          <w:p w14:paraId="1EB41A40" w14:textId="77777777" w:rsidR="00141FF9" w:rsidRPr="004C434F" w:rsidRDefault="00141FF9" w:rsidP="005E488D">
            <w:pPr>
              <w:keepNext/>
              <w:spacing w:line="360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8</w:t>
            </w:r>
          </w:p>
        </w:tc>
        <w:tc>
          <w:tcPr>
            <w:tcW w:w="2337" w:type="dxa"/>
          </w:tcPr>
          <w:p w14:paraId="7E5FCD82" w14:textId="77777777" w:rsidR="00141FF9" w:rsidRPr="004C434F" w:rsidRDefault="00141FF9" w:rsidP="005E488D">
            <w:pPr>
              <w:keepNext/>
              <w:spacing w:line="360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7,5</w:t>
            </w:r>
          </w:p>
        </w:tc>
      </w:tr>
      <w:tr w:rsidR="004C434F" w:rsidRPr="004C434F" w14:paraId="508F67BF" w14:textId="77777777" w:rsidTr="005E488D">
        <w:trPr>
          <w:cantSplit/>
        </w:trPr>
        <w:tc>
          <w:tcPr>
            <w:tcW w:w="1271" w:type="dxa"/>
          </w:tcPr>
          <w:p w14:paraId="2BB7B493" w14:textId="77777777" w:rsidR="00141FF9" w:rsidRPr="004C434F" w:rsidRDefault="00141FF9" w:rsidP="005E488D">
            <w:pPr>
              <w:pStyle w:val="20"/>
              <w:keepNext/>
            </w:pPr>
          </w:p>
        </w:tc>
        <w:tc>
          <w:tcPr>
            <w:tcW w:w="2336" w:type="dxa"/>
          </w:tcPr>
          <w:p w14:paraId="41972865" w14:textId="77777777" w:rsidR="00141FF9" w:rsidRPr="004C434F" w:rsidRDefault="00141FF9" w:rsidP="005E488D">
            <w:pPr>
              <w:keepNext/>
              <w:spacing w:line="360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3</w:t>
            </w:r>
          </w:p>
        </w:tc>
        <w:tc>
          <w:tcPr>
            <w:tcW w:w="2336" w:type="dxa"/>
          </w:tcPr>
          <w:p w14:paraId="5EF57EFC" w14:textId="77777777" w:rsidR="00141FF9" w:rsidRPr="004C434F" w:rsidRDefault="00141FF9" w:rsidP="005E488D">
            <w:pPr>
              <w:keepNext/>
              <w:spacing w:line="360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10</w:t>
            </w:r>
          </w:p>
        </w:tc>
        <w:tc>
          <w:tcPr>
            <w:tcW w:w="2337" w:type="dxa"/>
          </w:tcPr>
          <w:p w14:paraId="0B1570A7" w14:textId="77777777" w:rsidR="00141FF9" w:rsidRPr="004C434F" w:rsidRDefault="00141FF9" w:rsidP="005E488D">
            <w:pPr>
              <w:keepNext/>
              <w:spacing w:line="360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9</w:t>
            </w:r>
          </w:p>
        </w:tc>
      </w:tr>
      <w:tr w:rsidR="00141FF9" w:rsidRPr="004C434F" w14:paraId="41720841" w14:textId="77777777" w:rsidTr="005E488D">
        <w:trPr>
          <w:cantSplit/>
        </w:trPr>
        <w:tc>
          <w:tcPr>
            <w:tcW w:w="1271" w:type="dxa"/>
          </w:tcPr>
          <w:p w14:paraId="288BE341" w14:textId="77777777" w:rsidR="00141FF9" w:rsidRPr="004C434F" w:rsidRDefault="00141FF9" w:rsidP="005E488D">
            <w:pPr>
              <w:pStyle w:val="20"/>
              <w:keepNext/>
            </w:pPr>
          </w:p>
        </w:tc>
        <w:tc>
          <w:tcPr>
            <w:tcW w:w="2336" w:type="dxa"/>
          </w:tcPr>
          <w:p w14:paraId="1999F86D" w14:textId="77777777" w:rsidR="00141FF9" w:rsidRPr="004C434F" w:rsidRDefault="00141FF9" w:rsidP="005E488D">
            <w:pPr>
              <w:keepNext/>
              <w:spacing w:line="360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4</w:t>
            </w:r>
          </w:p>
        </w:tc>
        <w:tc>
          <w:tcPr>
            <w:tcW w:w="2336" w:type="dxa"/>
          </w:tcPr>
          <w:p w14:paraId="42DC2FD6" w14:textId="77777777" w:rsidR="00141FF9" w:rsidRPr="004C434F" w:rsidRDefault="00141FF9" w:rsidP="005E488D">
            <w:pPr>
              <w:keepNext/>
              <w:spacing w:line="360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12</w:t>
            </w:r>
          </w:p>
        </w:tc>
        <w:tc>
          <w:tcPr>
            <w:tcW w:w="2337" w:type="dxa"/>
          </w:tcPr>
          <w:p w14:paraId="1423EE1A" w14:textId="77777777" w:rsidR="00141FF9" w:rsidRPr="004C434F" w:rsidRDefault="00141FF9" w:rsidP="005E488D">
            <w:pPr>
              <w:keepNext/>
              <w:spacing w:line="360" w:lineRule="auto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11</w:t>
            </w:r>
          </w:p>
        </w:tc>
      </w:tr>
    </w:tbl>
    <w:p w14:paraId="1E686027" w14:textId="77777777" w:rsidR="00525434" w:rsidRPr="004C434F" w:rsidRDefault="00525434" w:rsidP="001F21B9">
      <w:pPr>
        <w:spacing w:after="0" w:line="240" w:lineRule="auto"/>
        <w:rPr>
          <w:rFonts w:ascii="GHEA Grapalat" w:hAnsi="GHEA Grapalat"/>
        </w:rPr>
      </w:pPr>
    </w:p>
    <w:p w14:paraId="253D7D54" w14:textId="77777777" w:rsidR="00525434" w:rsidRPr="004C434F" w:rsidRDefault="00525434" w:rsidP="00DD11B8">
      <w:pPr>
        <w:pStyle w:val="10"/>
      </w:pPr>
      <w:r w:rsidRPr="004C434F">
        <w:t xml:space="preserve">Բավականաչափ ճշգրիտ, անհրաժեշտ </w:t>
      </w:r>
      <w:proofErr w:type="spellStart"/>
      <w:r w:rsidRPr="004C434F">
        <w:t>վերելակների</w:t>
      </w:r>
      <w:proofErr w:type="spellEnd"/>
      <w:r w:rsidRPr="004C434F">
        <w:t xml:space="preserve"> քանակը հավասար է</w:t>
      </w:r>
    </w:p>
    <w:p w14:paraId="42FDCC18" w14:textId="7F5E0770" w:rsidR="00525434" w:rsidRPr="004C434F" w:rsidRDefault="00525434" w:rsidP="00053791">
      <w:pPr>
        <w:ind w:left="708"/>
        <w:rPr>
          <w:rFonts w:ascii="GHEA Grapalat" w:hAnsi="GHEA Grapalat"/>
        </w:rPr>
      </w:pPr>
      <w:r w:rsidRPr="004C434F">
        <w:rPr>
          <w:rFonts w:ascii="GHEA Grapalat" w:hAnsi="GHEA Grapalat"/>
        </w:rPr>
        <w:t xml:space="preserve">N = </w:t>
      </w:r>
      <w:proofErr w:type="spellStart"/>
      <w:r w:rsidRPr="004C434F">
        <w:rPr>
          <w:rFonts w:ascii="GHEA Grapalat" w:hAnsi="GHEA Grapalat"/>
        </w:rPr>
        <w:t>Tп</w:t>
      </w:r>
      <w:proofErr w:type="spellEnd"/>
      <w:r w:rsidRPr="004C434F">
        <w:rPr>
          <w:rFonts w:ascii="GHEA Grapalat" w:hAnsi="GHEA Grapalat"/>
        </w:rPr>
        <w:t>/600</w:t>
      </w:r>
      <w:r w:rsidR="007B68B9" w:rsidRPr="004C434F">
        <w:rPr>
          <w:rFonts w:ascii="GHEA Grapalat" w:hAnsi="GHEA Grapalat"/>
        </w:rPr>
        <w:t>,</w:t>
      </w:r>
      <w:r w:rsidRPr="004C434F">
        <w:rPr>
          <w:rFonts w:ascii="GHEA Grapalat" w:hAnsi="GHEA Grapalat"/>
        </w:rPr>
        <w:t xml:space="preserve"> կլորացված </w:t>
      </w:r>
      <w:r w:rsidR="007B68B9" w:rsidRPr="004C434F">
        <w:rPr>
          <w:rFonts w:ascii="GHEA Grapalat" w:hAnsi="GHEA Grapalat"/>
        </w:rPr>
        <w:t xml:space="preserve">դեպի մեծ կողմ </w:t>
      </w:r>
      <w:r w:rsidRPr="004C434F">
        <w:rPr>
          <w:rFonts w:ascii="GHEA Grapalat" w:hAnsi="GHEA Grapalat"/>
        </w:rPr>
        <w:t xml:space="preserve">ամբողջ թիվը </w:t>
      </w:r>
    </w:p>
    <w:p w14:paraId="1D8B80A0" w14:textId="77777777" w:rsidR="00525434" w:rsidRPr="004C434F" w:rsidRDefault="00525434" w:rsidP="00525434">
      <w:pPr>
        <w:rPr>
          <w:rFonts w:ascii="GHEA Grapalat" w:hAnsi="GHEA Grapalat"/>
        </w:rPr>
      </w:pPr>
      <w:r w:rsidRPr="004C434F">
        <w:rPr>
          <w:rFonts w:ascii="GHEA Grapalat" w:hAnsi="GHEA Grapalat"/>
        </w:rPr>
        <w:t>որտեղ</w:t>
      </w:r>
    </w:p>
    <w:p w14:paraId="0BD22DAE" w14:textId="77777777" w:rsidR="00525434" w:rsidRPr="004C434F" w:rsidRDefault="00525434" w:rsidP="00053791">
      <w:pPr>
        <w:ind w:left="708"/>
        <w:rPr>
          <w:rFonts w:ascii="GHEA Grapalat" w:hAnsi="GHEA Grapalat"/>
        </w:rPr>
      </w:pPr>
      <w:r w:rsidRPr="004C434F">
        <w:rPr>
          <w:rFonts w:ascii="GHEA Grapalat" w:hAnsi="GHEA Grapalat"/>
        </w:rPr>
        <w:t xml:space="preserve">N – անհրաժեշտ </w:t>
      </w:r>
      <w:proofErr w:type="spellStart"/>
      <w:r w:rsidRPr="004C434F">
        <w:rPr>
          <w:rFonts w:ascii="GHEA Grapalat" w:hAnsi="GHEA Grapalat"/>
        </w:rPr>
        <w:t>վերելակների</w:t>
      </w:r>
      <w:proofErr w:type="spellEnd"/>
      <w:r w:rsidRPr="004C434F">
        <w:rPr>
          <w:rFonts w:ascii="GHEA Grapalat" w:hAnsi="GHEA Grapalat"/>
        </w:rPr>
        <w:t xml:space="preserve"> քանակն է</w:t>
      </w:r>
    </w:p>
    <w:p w14:paraId="192F1E7E" w14:textId="5550558A" w:rsidR="00525434" w:rsidRPr="004C434F" w:rsidRDefault="00525434" w:rsidP="00053791">
      <w:pPr>
        <w:ind w:left="708"/>
        <w:rPr>
          <w:rFonts w:ascii="GHEA Grapalat" w:hAnsi="GHEA Grapalat"/>
        </w:rPr>
      </w:pPr>
      <w:proofErr w:type="spellStart"/>
      <w:r w:rsidRPr="004C434F">
        <w:rPr>
          <w:rFonts w:ascii="GHEA Grapalat" w:hAnsi="GHEA Grapalat"/>
        </w:rPr>
        <w:t>Tп</w:t>
      </w:r>
      <w:proofErr w:type="spellEnd"/>
      <w:r w:rsidRPr="004C434F">
        <w:rPr>
          <w:rFonts w:ascii="GHEA Grapalat" w:hAnsi="GHEA Grapalat"/>
        </w:rPr>
        <w:t xml:space="preserve"> - </w:t>
      </w:r>
      <w:proofErr w:type="spellStart"/>
      <w:r w:rsidRPr="004C434F">
        <w:rPr>
          <w:rFonts w:ascii="GHEA Grapalat" w:hAnsi="GHEA Grapalat"/>
        </w:rPr>
        <w:t>տարհանման</w:t>
      </w:r>
      <w:proofErr w:type="spellEnd"/>
      <w:r w:rsidRPr="004C434F">
        <w:rPr>
          <w:rFonts w:ascii="GHEA Grapalat" w:hAnsi="GHEA Grapalat"/>
        </w:rPr>
        <w:t xml:space="preserve"> լրիվ ժամանակն է վայրկյաններով, մեկ կիրառվող վերելակով </w:t>
      </w:r>
      <w:r w:rsidR="00716D9E" w:rsidRPr="004C434F">
        <w:rPr>
          <w:rFonts w:ascii="GHEA Grapalat" w:hAnsi="GHEA Grapalat"/>
        </w:rPr>
        <w:t>(</w:t>
      </w:r>
      <w:proofErr w:type="spellStart"/>
      <w:r w:rsidRPr="004C434F">
        <w:rPr>
          <w:rFonts w:ascii="GHEA Grapalat" w:hAnsi="GHEA Grapalat"/>
        </w:rPr>
        <w:t>տարհանման</w:t>
      </w:r>
      <w:proofErr w:type="spellEnd"/>
      <w:r w:rsidRPr="004C434F">
        <w:rPr>
          <w:rFonts w:ascii="GHEA Grapalat" w:hAnsi="GHEA Grapalat"/>
        </w:rPr>
        <w:t xml:space="preserve"> ժամանակների գումարը յուրաքանչյուր հարկից</w:t>
      </w:r>
      <w:r w:rsidR="00716D9E" w:rsidRPr="004C434F">
        <w:rPr>
          <w:rFonts w:ascii="GHEA Grapalat" w:hAnsi="GHEA Grapalat"/>
        </w:rPr>
        <w:t>)</w:t>
      </w:r>
      <w:r w:rsidRPr="004C434F">
        <w:rPr>
          <w:rFonts w:ascii="GHEA Grapalat" w:hAnsi="GHEA Grapalat"/>
        </w:rPr>
        <w:t>։</w:t>
      </w:r>
    </w:p>
    <w:p w14:paraId="3FB176AE" w14:textId="0FE8ACA5" w:rsidR="00525434" w:rsidRPr="004C434F" w:rsidRDefault="00525434" w:rsidP="001F21B9">
      <w:pPr>
        <w:pStyle w:val="10"/>
      </w:pPr>
      <w:r w:rsidRPr="004C434F">
        <w:t xml:space="preserve">Տարբեր </w:t>
      </w:r>
      <w:proofErr w:type="spellStart"/>
      <w:r w:rsidRPr="004C434F">
        <w:t>վերելակներ</w:t>
      </w:r>
      <w:proofErr w:type="spellEnd"/>
      <w:r w:rsidRPr="004C434F">
        <w:t xml:space="preserve"> կիրառելիս, տարբեր </w:t>
      </w:r>
      <w:proofErr w:type="spellStart"/>
      <w:r w:rsidRPr="004C434F">
        <w:t>տարողունակությամբ</w:t>
      </w:r>
      <w:proofErr w:type="spellEnd"/>
      <w:r w:rsidRPr="004C434F">
        <w:t xml:space="preserve"> և արագությամբ, պետք է մոդելավորել </w:t>
      </w:r>
      <w:proofErr w:type="spellStart"/>
      <w:r w:rsidRPr="004C434F">
        <w:t>վերելակների</w:t>
      </w:r>
      <w:proofErr w:type="spellEnd"/>
      <w:r w:rsidRPr="004C434F">
        <w:t xml:space="preserve"> յուրաքանչյուր ընտրված </w:t>
      </w:r>
      <w:proofErr w:type="spellStart"/>
      <w:r w:rsidRPr="004C434F">
        <w:t>կոնֆիգուրացիան</w:t>
      </w:r>
      <w:proofErr w:type="spellEnd"/>
      <w:r w:rsidRPr="004C434F">
        <w:t xml:space="preserve">՝ պահպանելով </w:t>
      </w:r>
      <w:proofErr w:type="spellStart"/>
      <w:r w:rsidRPr="004C434F">
        <w:t>տարհանման</w:t>
      </w:r>
      <w:proofErr w:type="spellEnd"/>
      <w:r w:rsidRPr="004C434F">
        <w:t xml:space="preserve"> </w:t>
      </w:r>
      <w:proofErr w:type="spellStart"/>
      <w:r w:rsidRPr="004C434F">
        <w:t>հետևյալ</w:t>
      </w:r>
      <w:proofErr w:type="spellEnd"/>
      <w:r w:rsidRPr="004C434F">
        <w:t xml:space="preserve"> </w:t>
      </w:r>
      <w:proofErr w:type="spellStart"/>
      <w:r w:rsidRPr="004C434F">
        <w:t>ալգորիթմը</w:t>
      </w:r>
      <w:proofErr w:type="spellEnd"/>
      <w:r w:rsidRPr="004C434F">
        <w:t xml:space="preserve"> (որի համաձայն կիրականացվի իրական </w:t>
      </w:r>
      <w:proofErr w:type="spellStart"/>
      <w:r w:rsidRPr="004C434F">
        <w:t>տարհանումը</w:t>
      </w:r>
      <w:proofErr w:type="spellEnd"/>
      <w:r w:rsidRPr="004C434F">
        <w:t>)</w:t>
      </w:r>
      <w:r w:rsidR="00893D0D" w:rsidRPr="004C434F">
        <w:t>,</w:t>
      </w:r>
      <w:r w:rsidRPr="004C434F">
        <w:t xml:space="preserve"> </w:t>
      </w:r>
      <w:proofErr w:type="spellStart"/>
      <w:r w:rsidRPr="004C434F">
        <w:t>մինչև</w:t>
      </w:r>
      <w:proofErr w:type="spellEnd"/>
      <w:r w:rsidRPr="004C434F">
        <w:t xml:space="preserve"> 600 վայրկյանից պակաս լրիվ </w:t>
      </w:r>
      <w:proofErr w:type="spellStart"/>
      <w:r w:rsidRPr="004C434F">
        <w:t>տարհանման</w:t>
      </w:r>
      <w:proofErr w:type="spellEnd"/>
      <w:r w:rsidRPr="004C434F">
        <w:t xml:space="preserve"> ժամանակի արժեքի ստացումը</w:t>
      </w:r>
      <w:r w:rsidR="009A012E" w:rsidRPr="004C434F">
        <w:t>՝</w:t>
      </w:r>
    </w:p>
    <w:p w14:paraId="1622BFD0" w14:textId="1E6C0119" w:rsidR="00525434" w:rsidRPr="004C434F" w:rsidRDefault="00525434" w:rsidP="00346561">
      <w:pPr>
        <w:pStyle w:val="20"/>
        <w:numPr>
          <w:ilvl w:val="0"/>
          <w:numId w:val="37"/>
        </w:numPr>
      </w:pPr>
      <w:r w:rsidRPr="004C434F">
        <w:t>յուրաքանչյուր</w:t>
      </w:r>
      <w:r w:rsidR="00D90FAA" w:rsidRPr="004C434F">
        <w:t xml:space="preserve"> ազատ</w:t>
      </w:r>
      <w:r w:rsidRPr="004C434F">
        <w:t xml:space="preserve"> վերելակ </w:t>
      </w:r>
      <w:r w:rsidR="00D90FAA" w:rsidRPr="004C434F">
        <w:t xml:space="preserve">ուղղվում </w:t>
      </w:r>
      <w:r w:rsidRPr="004C434F">
        <w:t xml:space="preserve">է ամենաբարձր հարկը, որտեղ մնում են </w:t>
      </w:r>
      <w:proofErr w:type="spellStart"/>
      <w:r w:rsidRPr="004C434F">
        <w:t>չտարհանված</w:t>
      </w:r>
      <w:proofErr w:type="spellEnd"/>
      <w:r w:rsidRPr="004C434F">
        <w:t xml:space="preserve"> մարդիկ, ընդ որում հաշվի են առնվում արդեն ուղարկված կամ տվյալ պահին ուղարկվող այլ </w:t>
      </w:r>
      <w:proofErr w:type="spellStart"/>
      <w:r w:rsidRPr="004C434F">
        <w:t>վերելակները</w:t>
      </w:r>
      <w:proofErr w:type="spellEnd"/>
      <w:r w:rsidRPr="004C434F">
        <w:t>, որպեսզի բացառվի դատարկ հարկի սպասարկումը</w:t>
      </w:r>
      <w:r w:rsidR="009A012E" w:rsidRPr="004C434F">
        <w:t>,</w:t>
      </w:r>
    </w:p>
    <w:p w14:paraId="4E2556CB" w14:textId="412F6000" w:rsidR="00525434" w:rsidRPr="004C434F" w:rsidRDefault="00ED6A26" w:rsidP="00346561">
      <w:pPr>
        <w:pStyle w:val="20"/>
        <w:numPr>
          <w:ilvl w:val="0"/>
          <w:numId w:val="37"/>
        </w:numPr>
      </w:pPr>
      <w:proofErr w:type="spellStart"/>
      <w:r w:rsidRPr="004C434F">
        <w:lastRenderedPageBreak/>
        <w:t>տ</w:t>
      </w:r>
      <w:r w:rsidR="00525434" w:rsidRPr="004C434F">
        <w:t>արհանումը</w:t>
      </w:r>
      <w:proofErr w:type="spellEnd"/>
      <w:r w:rsidR="00525434" w:rsidRPr="004C434F">
        <w:t xml:space="preserve"> շարունակվում է հաջորդաբար՝ </w:t>
      </w:r>
      <w:proofErr w:type="spellStart"/>
      <w:r w:rsidR="00525434" w:rsidRPr="004C434F">
        <w:t>վերևից</w:t>
      </w:r>
      <w:proofErr w:type="spellEnd"/>
      <w:r w:rsidR="00525434" w:rsidRPr="004C434F">
        <w:t xml:space="preserve"> </w:t>
      </w:r>
      <w:proofErr w:type="spellStart"/>
      <w:r w:rsidR="00525434" w:rsidRPr="004C434F">
        <w:t>ներքև</w:t>
      </w:r>
      <w:proofErr w:type="spellEnd"/>
      <w:r w:rsidR="00525434" w:rsidRPr="004C434F">
        <w:t xml:space="preserve">, </w:t>
      </w:r>
      <w:proofErr w:type="spellStart"/>
      <w:r w:rsidR="00525434" w:rsidRPr="004C434F">
        <w:t>մինչև</w:t>
      </w:r>
      <w:proofErr w:type="spellEnd"/>
      <w:r w:rsidR="00525434" w:rsidRPr="004C434F">
        <w:t xml:space="preserve"> առաջին հարկից </w:t>
      </w:r>
      <w:proofErr w:type="spellStart"/>
      <w:r w:rsidR="00525434" w:rsidRPr="004C434F">
        <w:t>վերև</w:t>
      </w:r>
      <w:proofErr w:type="spellEnd"/>
      <w:r w:rsidR="00525434" w:rsidRPr="004C434F">
        <w:t xml:space="preserve"> գտնվող հարկերից բոլոր մարդկանց լիակատար դուրսբերումը</w:t>
      </w:r>
      <w:r w:rsidR="009A012E" w:rsidRPr="004C434F">
        <w:t>,</w:t>
      </w:r>
    </w:p>
    <w:p w14:paraId="097F877C" w14:textId="076A84A1" w:rsidR="00525434" w:rsidRPr="004C434F" w:rsidRDefault="00ED6A26" w:rsidP="00346561">
      <w:pPr>
        <w:pStyle w:val="20"/>
        <w:numPr>
          <w:ilvl w:val="0"/>
          <w:numId w:val="37"/>
        </w:numPr>
      </w:pPr>
      <w:proofErr w:type="spellStart"/>
      <w:r w:rsidRPr="004C434F">
        <w:t>տ</w:t>
      </w:r>
      <w:r w:rsidR="00525434" w:rsidRPr="004C434F">
        <w:t>արհանման</w:t>
      </w:r>
      <w:proofErr w:type="spellEnd"/>
      <w:r w:rsidR="00525434" w:rsidRPr="004C434F">
        <w:t xml:space="preserve"> ընթացքում պետք է ապահովվի մշտական համակարգում </w:t>
      </w:r>
      <w:proofErr w:type="spellStart"/>
      <w:r w:rsidR="00525434" w:rsidRPr="004C434F">
        <w:t>վերելակների</w:t>
      </w:r>
      <w:proofErr w:type="spellEnd"/>
      <w:r w:rsidR="00525434" w:rsidRPr="004C434F">
        <w:t>, դիսպետչերական կետի կամ ավտոմատացված կառավարման համակարգի միջ</w:t>
      </w:r>
      <w:r w:rsidR="00DE539D" w:rsidRPr="004C434F">
        <w:t>ոցով</w:t>
      </w:r>
      <w:r w:rsidR="00525434" w:rsidRPr="004C434F">
        <w:t>՝ նպատակ ունենալով ժամանակին վերաբաշխել երթուղիները՝ կախված հարկերում մնացած մարդկանց քանակից։</w:t>
      </w:r>
    </w:p>
    <w:p w14:paraId="7C7D5C70" w14:textId="430E1B08" w:rsidR="00525434" w:rsidRPr="004C434F" w:rsidRDefault="00525434" w:rsidP="001F21B9">
      <w:pPr>
        <w:pStyle w:val="10"/>
      </w:pPr>
      <w:proofErr w:type="spellStart"/>
      <w:r w:rsidRPr="004C434F">
        <w:t>Վերելակների</w:t>
      </w:r>
      <w:proofErr w:type="spellEnd"/>
      <w:r w:rsidRPr="004C434F">
        <w:t xml:space="preserve"> մ</w:t>
      </w:r>
      <w:r w:rsidR="00C93D62" w:rsidRPr="004C434F">
        <w:t>ուտքի</w:t>
      </w:r>
      <w:r w:rsidRPr="004C434F">
        <w:t xml:space="preserve"> </w:t>
      </w:r>
      <w:proofErr w:type="spellStart"/>
      <w:r w:rsidRPr="004C434F">
        <w:t>բացվածքների</w:t>
      </w:r>
      <w:proofErr w:type="spellEnd"/>
      <w:r w:rsidRPr="004C434F">
        <w:t xml:space="preserve"> կողային </w:t>
      </w:r>
      <w:proofErr w:type="spellStart"/>
      <w:r w:rsidRPr="004C434F">
        <w:t>մակերևույթների</w:t>
      </w:r>
      <w:proofErr w:type="spellEnd"/>
      <w:r w:rsidRPr="004C434F">
        <w:t xml:space="preserve"> վրա (կամ պատին մոտ, եթե համապատասխան </w:t>
      </w:r>
      <w:r w:rsidR="0067403B" w:rsidRPr="004C434F">
        <w:t xml:space="preserve">չափի </w:t>
      </w:r>
      <w:proofErr w:type="spellStart"/>
      <w:r w:rsidRPr="004C434F">
        <w:t>մակերևույթ</w:t>
      </w:r>
      <w:proofErr w:type="spellEnd"/>
      <w:r w:rsidRPr="004C434F">
        <w:t xml:space="preserve"> չկա) 1,5 մ բարձրության վրա անհրաժեշտ է տեղադրել </w:t>
      </w:r>
      <w:r w:rsidR="00016C73" w:rsidRPr="004C434F">
        <w:t xml:space="preserve">ցուցանակ </w:t>
      </w:r>
      <w:r w:rsidRPr="004C434F">
        <w:t xml:space="preserve">հարկի համարը ռելիեֆային թվերով՝ </w:t>
      </w:r>
      <w:r w:rsidR="00016C73" w:rsidRPr="004C434F">
        <w:t xml:space="preserve">ցուցանակի թվերի չափսը (բարձրությունը) </w:t>
      </w:r>
      <w:r w:rsidRPr="004C434F">
        <w:t xml:space="preserve">50 </w:t>
      </w:r>
      <w:proofErr w:type="spellStart"/>
      <w:r w:rsidRPr="004C434F">
        <w:t>մմ</w:t>
      </w:r>
      <w:proofErr w:type="spellEnd"/>
      <w:r w:rsidRPr="004C434F">
        <w:t>, ռելիեֆի խորությամբ (</w:t>
      </w:r>
      <w:proofErr w:type="spellStart"/>
      <w:r w:rsidRPr="004C434F">
        <w:t>ուռուցիկությամբ</w:t>
      </w:r>
      <w:proofErr w:type="spellEnd"/>
      <w:r w:rsidRPr="004C434F">
        <w:t xml:space="preserve">) ոչ պակաս, քան 1 </w:t>
      </w:r>
      <w:proofErr w:type="spellStart"/>
      <w:r w:rsidRPr="004C434F">
        <w:t>մմ</w:t>
      </w:r>
      <w:proofErr w:type="spellEnd"/>
      <w:r w:rsidRPr="004C434F">
        <w:t xml:space="preserve"> և կրկնօրինակել </w:t>
      </w:r>
      <w:proofErr w:type="spellStart"/>
      <w:r w:rsidRPr="004C434F">
        <w:t>Բրայլի</w:t>
      </w:r>
      <w:proofErr w:type="spellEnd"/>
      <w:r w:rsidRPr="004C434F">
        <w:t xml:space="preserve"> </w:t>
      </w:r>
      <w:proofErr w:type="spellStart"/>
      <w:r w:rsidRPr="004C434F">
        <w:t>գրերով</w:t>
      </w:r>
      <w:proofErr w:type="spellEnd"/>
      <w:r w:rsidRPr="004C434F">
        <w:t xml:space="preserve">։ Յուրաքանչյուր </w:t>
      </w:r>
      <w:r w:rsidR="00EE2481" w:rsidRPr="004C434F">
        <w:t xml:space="preserve">հարկում վերելակի դռների </w:t>
      </w:r>
      <w:r w:rsidRPr="004C434F">
        <w:t xml:space="preserve">դիմաց գտնվող պատին անհրաժեշտ է տեղադրել </w:t>
      </w:r>
      <w:r w:rsidR="00016C73" w:rsidRPr="004C434F">
        <w:t xml:space="preserve">ցուցանակ </w:t>
      </w:r>
      <w:r w:rsidRPr="004C434F">
        <w:t>հարկի համար</w:t>
      </w:r>
      <w:r w:rsidR="00D537E4" w:rsidRPr="004C434F">
        <w:t>ը</w:t>
      </w:r>
      <w:r w:rsidRPr="004C434F">
        <w:t xml:space="preserve"> հակադրվող </w:t>
      </w:r>
      <w:r w:rsidR="00D537E4" w:rsidRPr="004C434F">
        <w:t>գույնով,</w:t>
      </w:r>
      <w:r w:rsidRPr="004C434F">
        <w:t xml:space="preserve"> </w:t>
      </w:r>
      <w:r w:rsidR="00016C73" w:rsidRPr="004C434F">
        <w:t xml:space="preserve">ցուցանակի թվերի չափսը (բարձրությունը) </w:t>
      </w:r>
      <w:r w:rsidRPr="004C434F">
        <w:t>10-ից 20 սմ։</w:t>
      </w:r>
    </w:p>
    <w:p w14:paraId="70501DF6" w14:textId="229C0B53" w:rsidR="00525434" w:rsidRPr="004C434F" w:rsidRDefault="00525434" w:rsidP="001F21B9">
      <w:pPr>
        <w:pStyle w:val="10"/>
      </w:pPr>
      <w:r w:rsidRPr="004C434F">
        <w:t xml:space="preserve">Նոր շինարարության կամ </w:t>
      </w:r>
      <w:proofErr w:type="spellStart"/>
      <w:r w:rsidRPr="004C434F">
        <w:t>վերելակների</w:t>
      </w:r>
      <w:proofErr w:type="spellEnd"/>
      <w:r w:rsidRPr="004C434F">
        <w:t xml:space="preserve"> փոխարինման դեպքում վերելակի խցիկում պետք է լինի շարժման ուղղության և ընթացիկ հարկի մասին </w:t>
      </w:r>
      <w:proofErr w:type="spellStart"/>
      <w:r w:rsidRPr="004C434F">
        <w:t>խոսք</w:t>
      </w:r>
      <w:r w:rsidR="00C763AF" w:rsidRPr="004C434F">
        <w:t>ով</w:t>
      </w:r>
      <w:r w:rsidR="00CC1E48" w:rsidRPr="004C434F">
        <w:t>ձայնային</w:t>
      </w:r>
      <w:proofErr w:type="spellEnd"/>
      <w:r w:rsidR="00CC1E48" w:rsidRPr="004C434F">
        <w:t xml:space="preserve"> </w:t>
      </w:r>
      <w:r w:rsidRPr="004C434F">
        <w:t xml:space="preserve">ազդարար՝ տեսողություն չունեցող </w:t>
      </w:r>
      <w:proofErr w:type="spellStart"/>
      <w:r w:rsidR="005B1993" w:rsidRPr="004C434F">
        <w:t>ուղևորների</w:t>
      </w:r>
      <w:proofErr w:type="spellEnd"/>
      <w:r w:rsidR="005B1993" w:rsidRPr="004C434F">
        <w:t xml:space="preserve"> </w:t>
      </w:r>
      <w:r w:rsidRPr="004C434F">
        <w:t xml:space="preserve">համար (տես սույն շինարարական նորմերի 216-րդ կետը) և դիսպետչերի հետ տեսողական կապի համակարգ՝ լսողության/խոսքի </w:t>
      </w:r>
      <w:r w:rsidR="00DA0E86" w:rsidRPr="00DA0E86">
        <w:t>խնդիրներ</w:t>
      </w:r>
      <w:r w:rsidR="00DA0E86" w:rsidRPr="00DA0E86" w:rsidDel="00DA0E86">
        <w:t xml:space="preserve"> </w:t>
      </w:r>
      <w:r w:rsidRPr="004C434F">
        <w:t xml:space="preserve">ունեցող </w:t>
      </w:r>
      <w:proofErr w:type="spellStart"/>
      <w:r w:rsidR="005D0D2F" w:rsidRPr="004C434F">
        <w:t>ուղևորների</w:t>
      </w:r>
      <w:proofErr w:type="spellEnd"/>
      <w:r w:rsidR="005D0D2F" w:rsidRPr="004C434F">
        <w:t xml:space="preserve"> </w:t>
      </w:r>
      <w:r w:rsidRPr="004C434F">
        <w:t>համար։</w:t>
      </w:r>
    </w:p>
    <w:p w14:paraId="4C9A4826" w14:textId="5A8C7292" w:rsidR="00525434" w:rsidRPr="004C434F" w:rsidRDefault="0096670E" w:rsidP="001F21B9">
      <w:pPr>
        <w:pStyle w:val="10"/>
      </w:pPr>
      <w:r w:rsidRPr="004C434F">
        <w:t>Ուղղաձիգ</w:t>
      </w:r>
      <w:r w:rsidR="00525434" w:rsidRPr="004C434F">
        <w:t xml:space="preserve"> </w:t>
      </w:r>
      <w:r w:rsidR="003D6E17" w:rsidRPr="004C434F">
        <w:t xml:space="preserve">ամբարձիչ </w:t>
      </w:r>
      <w:proofErr w:type="spellStart"/>
      <w:r w:rsidR="003D6E17" w:rsidRPr="004C434F">
        <w:t>հենահարթակների</w:t>
      </w:r>
      <w:proofErr w:type="spellEnd"/>
      <w:r w:rsidR="003D6E17" w:rsidRPr="004C434F">
        <w:t xml:space="preserve"> </w:t>
      </w:r>
      <w:r w:rsidR="00525434" w:rsidRPr="004C434F">
        <w:t xml:space="preserve">տեղադրումը պետք է համապատասխանի </w:t>
      </w:r>
      <w:r w:rsidR="00BD530B" w:rsidRPr="004C434F">
        <w:rPr>
          <w:rFonts w:eastAsia="Times New Roman" w:cs="Times New Roman"/>
          <w:szCs w:val="20"/>
          <w:lang w:eastAsia="hy-AM"/>
        </w:rPr>
        <w:t>ԳՕՍՏ 34682.2-2020</w:t>
      </w:r>
      <w:r w:rsidR="00525434" w:rsidRPr="004C434F">
        <w:t xml:space="preserve">-ին։ Թեք </w:t>
      </w:r>
      <w:r w:rsidR="0047528A" w:rsidRPr="004C434F">
        <w:t xml:space="preserve">ամբարձիչ </w:t>
      </w:r>
      <w:proofErr w:type="spellStart"/>
      <w:r w:rsidR="0047528A" w:rsidRPr="004C434F">
        <w:t>հենահարթակները</w:t>
      </w:r>
      <w:proofErr w:type="spellEnd"/>
      <w:r w:rsidR="0047528A" w:rsidRPr="004C434F">
        <w:t xml:space="preserve"> </w:t>
      </w:r>
      <w:r w:rsidR="00525434" w:rsidRPr="004C434F">
        <w:t xml:space="preserve">(ուղիղ կամ կոր)՝ ըստ </w:t>
      </w:r>
      <w:r w:rsidR="007B47D4" w:rsidRPr="004C434F">
        <w:rPr>
          <w:rFonts w:eastAsia="Times New Roman" w:cs="Times New Roman"/>
          <w:szCs w:val="20"/>
          <w:lang w:eastAsia="hy-AM"/>
        </w:rPr>
        <w:t>ԳՕՍՏ 34682.1-2020 (EN 81-40:2008)</w:t>
      </w:r>
      <w:r w:rsidR="00525434" w:rsidRPr="004C434F">
        <w:t>-ի։</w:t>
      </w:r>
    </w:p>
    <w:p w14:paraId="55CEB54B" w14:textId="0B90D9F9" w:rsidR="00525434" w:rsidRPr="004C434F" w:rsidRDefault="007F20BD" w:rsidP="001F21B9">
      <w:pPr>
        <w:pStyle w:val="10"/>
      </w:pPr>
      <w:r w:rsidRPr="004C434F">
        <w:t xml:space="preserve">Ամբարձիչ </w:t>
      </w:r>
      <w:proofErr w:type="spellStart"/>
      <w:r w:rsidRPr="004C434F">
        <w:t>հենահարթակրի</w:t>
      </w:r>
      <w:proofErr w:type="spellEnd"/>
      <w:r w:rsidRPr="004C434F">
        <w:t xml:space="preserve"> </w:t>
      </w:r>
      <w:proofErr w:type="spellStart"/>
      <w:r w:rsidR="00525434" w:rsidRPr="004C434F">
        <w:t>առջև</w:t>
      </w:r>
      <w:proofErr w:type="spellEnd"/>
      <w:r w:rsidR="00525434" w:rsidRPr="004C434F">
        <w:t xml:space="preserve"> անհրաժեշտ է նախատեսել ազատ </w:t>
      </w:r>
      <w:r w:rsidR="00C71676" w:rsidRPr="004C434F">
        <w:t>հարթակ</w:t>
      </w:r>
      <w:r w:rsidR="00525434" w:rsidRPr="004C434F">
        <w:t xml:space="preserve">՝ ոչ պակաս, քան 1,6 × 1,6 մ չափերով։ </w:t>
      </w:r>
      <w:r w:rsidR="00016C73" w:rsidRPr="004C434F">
        <w:t>Բ</w:t>
      </w:r>
      <w:r w:rsidR="00CE4E64" w:rsidRPr="004C434F">
        <w:t xml:space="preserve">նակելի շենքերում, </w:t>
      </w:r>
      <w:r w:rsidR="00C71676" w:rsidRPr="004C434F">
        <w:t xml:space="preserve">սեղմ պայմաններում </w:t>
      </w:r>
      <w:r w:rsidR="00016C73" w:rsidRPr="004C434F">
        <w:t xml:space="preserve">թույլատրվում է </w:t>
      </w:r>
      <w:r w:rsidR="00525434" w:rsidRPr="004C434F">
        <w:t xml:space="preserve">փոքրացում </w:t>
      </w:r>
      <w:proofErr w:type="spellStart"/>
      <w:r w:rsidR="00525434" w:rsidRPr="004C434F">
        <w:t>մինչև</w:t>
      </w:r>
      <w:proofErr w:type="spellEnd"/>
      <w:r w:rsidR="00525434" w:rsidRPr="004C434F">
        <w:t xml:space="preserve"> 1,2 × 1,2 մ</w:t>
      </w:r>
      <w:r w:rsidR="00CE4E64" w:rsidRPr="004C434F">
        <w:t>։</w:t>
      </w:r>
      <w:r w:rsidR="00525434" w:rsidRPr="004C434F">
        <w:t xml:space="preserve"> </w:t>
      </w:r>
    </w:p>
    <w:p w14:paraId="34A9B133" w14:textId="4F06D9AE" w:rsidR="00812531" w:rsidRPr="004C434F" w:rsidRDefault="00422ACF" w:rsidP="001F21B9">
      <w:pPr>
        <w:pStyle w:val="10"/>
      </w:pPr>
      <w:r w:rsidRPr="004C434F">
        <w:t xml:space="preserve">Ամբարձիչ </w:t>
      </w:r>
      <w:proofErr w:type="spellStart"/>
      <w:r w:rsidRPr="004C434F">
        <w:t>հենահարթակները</w:t>
      </w:r>
      <w:proofErr w:type="spellEnd"/>
      <w:r w:rsidRPr="004C434F">
        <w:t xml:space="preserve"> </w:t>
      </w:r>
      <w:r w:rsidR="00525434" w:rsidRPr="004C434F">
        <w:t xml:space="preserve">պետք է հագեցված լինեն դիսպետչերական և տեսողական վերահսկման համակարգով՝ աշխատանքին և </w:t>
      </w:r>
      <w:proofErr w:type="spellStart"/>
      <w:r w:rsidR="00016C73" w:rsidRPr="004C434F">
        <w:t>ուղևորների</w:t>
      </w:r>
      <w:proofErr w:type="spellEnd"/>
      <w:r w:rsidR="00016C73" w:rsidRPr="004C434F" w:rsidDel="00016C73">
        <w:t xml:space="preserve"> </w:t>
      </w:r>
      <w:r w:rsidR="00525434" w:rsidRPr="004C434F">
        <w:t xml:space="preserve"> գործողություններին </w:t>
      </w:r>
      <w:proofErr w:type="spellStart"/>
      <w:r w:rsidR="00525434" w:rsidRPr="004C434F">
        <w:t>հետևելու</w:t>
      </w:r>
      <w:proofErr w:type="spellEnd"/>
      <w:r w:rsidR="00525434" w:rsidRPr="004C434F">
        <w:t xml:space="preserve"> համար։ Տեղեկատվությունը կարող է արտացոլվել օպերատորի հեռակա ավտոմատացված աշխատատեղում։</w:t>
      </w:r>
    </w:p>
    <w:p w14:paraId="504478D8" w14:textId="77777777" w:rsidR="00525434" w:rsidRPr="004C434F" w:rsidRDefault="00525434" w:rsidP="008A2BFE">
      <w:pPr>
        <w:pStyle w:val="2"/>
      </w:pPr>
      <w:bookmarkStart w:id="23" w:name="_Toc204159446"/>
      <w:proofErr w:type="spellStart"/>
      <w:r w:rsidRPr="004C434F">
        <w:lastRenderedPageBreak/>
        <w:t>Տարհանման</w:t>
      </w:r>
      <w:proofErr w:type="spellEnd"/>
      <w:r w:rsidRPr="004C434F">
        <w:t xml:space="preserve"> ուղիներ և </w:t>
      </w:r>
      <w:proofErr w:type="spellStart"/>
      <w:r w:rsidRPr="004C434F">
        <w:t>հրդեհային</w:t>
      </w:r>
      <w:proofErr w:type="spellEnd"/>
      <w:r w:rsidRPr="004C434F">
        <w:t xml:space="preserve"> անվտանգություն</w:t>
      </w:r>
      <w:bookmarkEnd w:id="23"/>
    </w:p>
    <w:p w14:paraId="6DDCC6DD" w14:textId="0372EB56" w:rsidR="00525434" w:rsidRPr="004C434F" w:rsidRDefault="00525434" w:rsidP="00E92E5A">
      <w:pPr>
        <w:pStyle w:val="10"/>
      </w:pPr>
      <w:proofErr w:type="spellStart"/>
      <w:r w:rsidRPr="004C434F">
        <w:t>Տարհանման</w:t>
      </w:r>
      <w:proofErr w:type="spellEnd"/>
      <w:r w:rsidRPr="004C434F">
        <w:t xml:space="preserve"> նախագծումը պետք է հաշվի առնի </w:t>
      </w:r>
      <w:r w:rsidR="008646D1" w:rsidRPr="004C434F">
        <w:t>ԲԱԽ-ի</w:t>
      </w:r>
      <w:r w:rsidRPr="004C434F">
        <w:t xml:space="preserve"> </w:t>
      </w:r>
      <w:proofErr w:type="spellStart"/>
      <w:r w:rsidRPr="004C434F">
        <w:t>հոգեֆիզիոլոգիական</w:t>
      </w:r>
      <w:proofErr w:type="spellEnd"/>
      <w:r w:rsidRPr="004C434F">
        <w:t xml:space="preserve"> առանձնահատկությունները՝ շարժման արագության, տեղեկատվության ընկալման սահմանափակումները, </w:t>
      </w:r>
      <w:proofErr w:type="spellStart"/>
      <w:r w:rsidRPr="004C434F">
        <w:t>ուղեկցման</w:t>
      </w:r>
      <w:proofErr w:type="spellEnd"/>
      <w:r w:rsidRPr="004C434F">
        <w:t xml:space="preserve"> անհրաժեշտությունը և այլն՝ համաձայն </w:t>
      </w:r>
      <w:r w:rsidR="00D7515E" w:rsidRPr="004C434F">
        <w:rPr>
          <w:rFonts w:eastAsia="Times New Roman" w:cs="Times New Roman"/>
          <w:szCs w:val="20"/>
          <w:lang w:eastAsia="hy-AM"/>
        </w:rPr>
        <w:t xml:space="preserve">ՀՀ քաղաքաշինության նախարարի 2014 թվականի մարտի 17-ի N 78-Ն </w:t>
      </w:r>
      <w:r w:rsidR="00D7515E" w:rsidRPr="004C434F">
        <w:rPr>
          <w:rFonts w:eastAsia="Times New Roman" w:cs="Times New Roman"/>
          <w:lang w:eastAsia="hy-AM"/>
        </w:rPr>
        <w:t>հրամանով հաստատված</w:t>
      </w:r>
      <w:r w:rsidR="00D7515E" w:rsidRPr="004C434F">
        <w:rPr>
          <w:rFonts w:eastAsia="Times New Roman" w:cs="Times New Roman"/>
          <w:szCs w:val="20"/>
          <w:lang w:eastAsia="hy-AM"/>
        </w:rPr>
        <w:t xml:space="preserve"> ՀՀՇՆ 21-01-2014 </w:t>
      </w:r>
      <w:r w:rsidR="00D7515E" w:rsidRPr="004C434F">
        <w:t>շ</w:t>
      </w:r>
      <w:r w:rsidR="00D7515E" w:rsidRPr="004C434F">
        <w:rPr>
          <w:rFonts w:eastAsia="Times New Roman" w:cs="Times New Roman"/>
          <w:lang w:eastAsia="hy-AM"/>
        </w:rPr>
        <w:t>ինարարական նորմերի և</w:t>
      </w:r>
      <w:r w:rsidRPr="004C434F">
        <w:t xml:space="preserve"> </w:t>
      </w:r>
      <w:r w:rsidR="00442E40" w:rsidRPr="004C434F">
        <w:rPr>
          <w:rFonts w:eastAsia="Times New Roman" w:cs="Times New Roman"/>
          <w:szCs w:val="20"/>
          <w:lang w:eastAsia="hy-AM"/>
        </w:rPr>
        <w:t xml:space="preserve">ՀՀ քաղաքաշինության կոմիտեի նախագահի 2020 թվականի դեկտեմբերի 10-ի N 95-Ն </w:t>
      </w:r>
      <w:r w:rsidR="00442E40" w:rsidRPr="004C434F">
        <w:rPr>
          <w:rFonts w:eastAsia="Times New Roman" w:cs="Times New Roman"/>
          <w:lang w:eastAsia="hy-AM"/>
        </w:rPr>
        <w:t xml:space="preserve">հրամանով հաստատված </w:t>
      </w:r>
      <w:r w:rsidR="00442E40" w:rsidRPr="004C434F">
        <w:rPr>
          <w:rFonts w:eastAsia="Times New Roman" w:cs="Times New Roman"/>
          <w:szCs w:val="20"/>
          <w:lang w:eastAsia="hy-AM"/>
        </w:rPr>
        <w:t xml:space="preserve">ՀՀՇՆ 31-03- </w:t>
      </w:r>
      <w:r w:rsidR="00442E40" w:rsidRPr="004C434F">
        <w:t>շ</w:t>
      </w:r>
      <w:r w:rsidR="00442E40" w:rsidRPr="004C434F">
        <w:rPr>
          <w:rFonts w:eastAsia="Times New Roman" w:cs="Times New Roman"/>
          <w:lang w:eastAsia="hy-AM"/>
        </w:rPr>
        <w:t>ինարարական նորմերի</w:t>
      </w:r>
      <w:r w:rsidRPr="004C434F">
        <w:t xml:space="preserve"> պահանջների։</w:t>
      </w:r>
    </w:p>
    <w:p w14:paraId="49C608AA" w14:textId="1A6AF4C9" w:rsidR="00525434" w:rsidRPr="004C434F" w:rsidRDefault="00BD323B" w:rsidP="00E92E5A">
      <w:pPr>
        <w:pStyle w:val="10"/>
      </w:pPr>
      <w:r>
        <w:t>Հ</w:t>
      </w:r>
      <w:r w:rsidRPr="00BD323B">
        <w:t>աշմանդամություն ունեցող անձանց</w:t>
      </w:r>
      <w:r w:rsidRPr="00BD323B" w:rsidDel="00BD323B">
        <w:t xml:space="preserve"> </w:t>
      </w:r>
      <w:r w:rsidR="00AE17CA" w:rsidRPr="004C434F">
        <w:t xml:space="preserve">սպասարկման և մշտական գտնվելու </w:t>
      </w:r>
      <w:proofErr w:type="spellStart"/>
      <w:r w:rsidR="00AE17CA" w:rsidRPr="004C434F">
        <w:t>սենքերը</w:t>
      </w:r>
      <w:proofErr w:type="spellEnd"/>
      <w:r w:rsidR="00AE17CA" w:rsidRPr="004C434F">
        <w:t xml:space="preserve"> պետք է տեղակայվեն շենքից դեպի դուրս </w:t>
      </w:r>
      <w:proofErr w:type="spellStart"/>
      <w:r w:rsidR="00AE17CA" w:rsidRPr="004C434F">
        <w:t>տարհանման</w:t>
      </w:r>
      <w:proofErr w:type="spellEnd"/>
      <w:r w:rsidR="00AE17CA" w:rsidRPr="004C434F">
        <w:t xml:space="preserve"> ելքերից հնարավորինս նվազագույն հեռավորությունների վրա։ </w:t>
      </w:r>
      <w:r w:rsidR="00DC20DA">
        <w:t>Ս2</w:t>
      </w:r>
      <w:r w:rsidR="00525434" w:rsidRPr="004C434F">
        <w:t>–</w:t>
      </w:r>
      <w:r w:rsidR="00DC20DA">
        <w:t>Ս4</w:t>
      </w:r>
      <w:r w:rsidR="00525434" w:rsidRPr="004C434F">
        <w:t xml:space="preserve"> </w:t>
      </w:r>
      <w:r w:rsidRPr="00BD323B">
        <w:t>հաշմանդամություն ունեցող անձանց</w:t>
      </w:r>
      <w:r w:rsidRPr="00BD323B" w:rsidDel="00BD323B">
        <w:t xml:space="preserve"> </w:t>
      </w:r>
      <w:r w:rsidR="00525434" w:rsidRPr="004C434F">
        <w:t xml:space="preserve">խմբերի համար՝ ոչ ավելի, քան 15 մ </w:t>
      </w:r>
      <w:r w:rsidR="00A00F9D" w:rsidRPr="004C434F">
        <w:t xml:space="preserve">շենքի </w:t>
      </w:r>
      <w:r w:rsidR="00525434" w:rsidRPr="004C434F">
        <w:t>ելքից։</w:t>
      </w:r>
    </w:p>
    <w:p w14:paraId="44853F38" w14:textId="5C80326B" w:rsidR="00E92348" w:rsidRPr="004C434F" w:rsidRDefault="00562D0D" w:rsidP="00562D0D">
      <w:pPr>
        <w:pStyle w:val="10"/>
      </w:pPr>
      <w:bookmarkStart w:id="24" w:name="_Hlk205143628"/>
      <w:proofErr w:type="spellStart"/>
      <w:r w:rsidRPr="004C434F">
        <w:t>Տարհանման</w:t>
      </w:r>
      <w:proofErr w:type="spellEnd"/>
      <w:r w:rsidRPr="004C434F">
        <w:t xml:space="preserve"> ելքերի (դռների) նվազագույն լայնությունը պետք է լինի առնվազն</w:t>
      </w:r>
      <w:r w:rsidR="0055268C" w:rsidRPr="004C434F">
        <w:t>՝</w:t>
      </w:r>
      <w:r w:rsidRPr="004C434F">
        <w:t xml:space="preserve"> </w:t>
      </w:r>
    </w:p>
    <w:p w14:paraId="7356B3F4" w14:textId="51381235" w:rsidR="00562D0D" w:rsidRPr="004C434F" w:rsidRDefault="00562D0D" w:rsidP="0040084F">
      <w:pPr>
        <w:pStyle w:val="10"/>
        <w:numPr>
          <w:ilvl w:val="0"/>
          <w:numId w:val="94"/>
        </w:numPr>
      </w:pPr>
      <w:r w:rsidRPr="004C434F">
        <w:t>1,2 մ</w:t>
      </w:r>
      <w:r w:rsidR="0040084F" w:rsidRPr="004C434F">
        <w:t>,</w:t>
      </w:r>
      <w:r w:rsidRPr="004C434F">
        <w:t xml:space="preserve"> եթե՝</w:t>
      </w:r>
      <w:bookmarkEnd w:id="24"/>
      <w:r w:rsidRPr="004C434F">
        <w:t xml:space="preserve"> </w:t>
      </w:r>
    </w:p>
    <w:p w14:paraId="0D4B26C4" w14:textId="46BF2217" w:rsidR="00562D0D" w:rsidRPr="004C434F" w:rsidRDefault="00E92348" w:rsidP="0040084F">
      <w:pPr>
        <w:pStyle w:val="10"/>
        <w:numPr>
          <w:ilvl w:val="0"/>
          <w:numId w:val="0"/>
        </w:numPr>
        <w:ind w:left="720"/>
      </w:pPr>
      <w:r w:rsidRPr="004C434F">
        <w:t xml:space="preserve">ա. </w:t>
      </w:r>
      <w:proofErr w:type="spellStart"/>
      <w:r w:rsidR="00562D0D" w:rsidRPr="004C434F">
        <w:t>տարհանվողների</w:t>
      </w:r>
      <w:proofErr w:type="spellEnd"/>
      <w:r w:rsidR="00562D0D" w:rsidRPr="004C434F">
        <w:t xml:space="preserve"> թիվը գերազանցում է 15-ը, որոնք պատկանում են ԲԱԽ-ի </w:t>
      </w:r>
      <w:r w:rsidR="00DC20DA">
        <w:t>Ս2</w:t>
      </w:r>
      <w:r w:rsidR="00562D0D" w:rsidRPr="004C434F">
        <w:t>–</w:t>
      </w:r>
      <w:r w:rsidR="00DC20DA">
        <w:t>Ս4</w:t>
      </w:r>
      <w:r w:rsidR="00562D0D" w:rsidRPr="004C434F">
        <w:t xml:space="preserve"> շարժունակության խմբերին</w:t>
      </w:r>
      <w:r w:rsidR="00765274" w:rsidRPr="004C434F">
        <w:t>,</w:t>
      </w:r>
    </w:p>
    <w:p w14:paraId="219855F2" w14:textId="3C4AB46B" w:rsidR="005667A4" w:rsidRPr="004C434F" w:rsidRDefault="00E92348" w:rsidP="0040084F">
      <w:pPr>
        <w:pStyle w:val="10"/>
        <w:numPr>
          <w:ilvl w:val="0"/>
          <w:numId w:val="0"/>
        </w:numPr>
        <w:ind w:left="720"/>
      </w:pPr>
      <w:r w:rsidRPr="004C434F">
        <w:t xml:space="preserve">բ. </w:t>
      </w:r>
      <w:proofErr w:type="spellStart"/>
      <w:r w:rsidR="005667A4" w:rsidRPr="004C434F">
        <w:t>տարհանվողների</w:t>
      </w:r>
      <w:proofErr w:type="spellEnd"/>
      <w:r w:rsidR="005667A4" w:rsidRPr="004C434F">
        <w:t xml:space="preserve"> թիվը գերազանցում է 5-ը, որոնք պատկանում են ԲԱԽ-ի ՈՇ և ՈՏ շարժունակության խմբերին</w:t>
      </w:r>
      <w:r w:rsidR="00765274" w:rsidRPr="004C434F">
        <w:t>,</w:t>
      </w:r>
    </w:p>
    <w:p w14:paraId="2C77611F" w14:textId="61B89ABB" w:rsidR="005667A4" w:rsidRPr="004C434F" w:rsidRDefault="005667A4" w:rsidP="0040084F">
      <w:pPr>
        <w:pStyle w:val="10"/>
        <w:numPr>
          <w:ilvl w:val="0"/>
          <w:numId w:val="94"/>
        </w:numPr>
      </w:pPr>
      <w:r w:rsidRPr="004C434F">
        <w:t>0.9 մ</w:t>
      </w:r>
      <w:r w:rsidR="0040084F" w:rsidRPr="004C434F">
        <w:t>,</w:t>
      </w:r>
      <w:r w:rsidRPr="004C434F">
        <w:t xml:space="preserve"> եթե </w:t>
      </w:r>
      <w:proofErr w:type="spellStart"/>
      <w:r w:rsidRPr="004C434F">
        <w:t>տարհանվողները</w:t>
      </w:r>
      <w:proofErr w:type="spellEnd"/>
      <w:r w:rsidRPr="004C434F">
        <w:t xml:space="preserve"> պատկանում են ԲԱԽ-ի </w:t>
      </w:r>
      <w:r w:rsidR="00DC20DA">
        <w:t>Ս4</w:t>
      </w:r>
      <w:r w:rsidRPr="004C434F">
        <w:t xml:space="preserve"> շարժունակության խմբերին, բացառությամբ ՀՀ քաղաքաշինության նախարարի 2014 թվականի մարտի 17-ի N 78-Ն հրամանով հաստատված ՀՀՇՆ 21-01-2014 շինարարական նորմերի Գ1.3(Ֆ1.3) դասի </w:t>
      </w:r>
      <w:proofErr w:type="spellStart"/>
      <w:r w:rsidR="00E92348" w:rsidRPr="004C434F">
        <w:t>բազմաբնակարան</w:t>
      </w:r>
      <w:proofErr w:type="spellEnd"/>
      <w:r w:rsidR="00E92348" w:rsidRPr="004C434F">
        <w:t xml:space="preserve"> բնակելի շենքերի</w:t>
      </w:r>
      <w:r w:rsidR="0055268C" w:rsidRPr="004C434F">
        <w:t>։</w:t>
      </w:r>
    </w:p>
    <w:p w14:paraId="0E46255C" w14:textId="5443E6F1" w:rsidR="0040084F" w:rsidRPr="004C434F" w:rsidRDefault="0040084F" w:rsidP="00A77EE8">
      <w:pPr>
        <w:pStyle w:val="10"/>
      </w:pPr>
      <w:r w:rsidRPr="004C434F">
        <w:t xml:space="preserve">Հորիզոնական հատվածների </w:t>
      </w:r>
      <w:proofErr w:type="spellStart"/>
      <w:r w:rsidRPr="004C434F">
        <w:t>տարհանման</w:t>
      </w:r>
      <w:proofErr w:type="spellEnd"/>
      <w:r w:rsidRPr="004C434F">
        <w:t xml:space="preserve"> ուղիների և առավելագույնը 5% թեքությամբ </w:t>
      </w:r>
      <w:proofErr w:type="spellStart"/>
      <w:r w:rsidRPr="004C434F">
        <w:t>թեքահարթակների</w:t>
      </w:r>
      <w:proofErr w:type="spellEnd"/>
      <w:r w:rsidRPr="004C434F">
        <w:t xml:space="preserve">  լայնությունը պետք է լինեն առնվազն 1,2 մ</w:t>
      </w:r>
      <w:r w:rsidR="00A77EE8" w:rsidRPr="004C434F">
        <w:t xml:space="preserve"> եթե</w:t>
      </w:r>
      <w:r w:rsidR="0055268C" w:rsidRPr="004C434F">
        <w:t>՝</w:t>
      </w:r>
    </w:p>
    <w:p w14:paraId="2BED703B" w14:textId="0743E60E" w:rsidR="0040084F" w:rsidRPr="004C434F" w:rsidRDefault="0040084F" w:rsidP="00A77EE8">
      <w:pPr>
        <w:pStyle w:val="10"/>
        <w:numPr>
          <w:ilvl w:val="0"/>
          <w:numId w:val="95"/>
        </w:numPr>
      </w:pPr>
      <w:proofErr w:type="spellStart"/>
      <w:r w:rsidRPr="004C434F">
        <w:t>տարհանվողների</w:t>
      </w:r>
      <w:proofErr w:type="spellEnd"/>
      <w:r w:rsidRPr="004C434F">
        <w:t xml:space="preserve"> թիվը գերազանցում է 15-ը, որոնք պատկանում են ԲԱԽ-ի </w:t>
      </w:r>
      <w:r w:rsidR="00DC20DA">
        <w:t>Ս2</w:t>
      </w:r>
      <w:r w:rsidRPr="004C434F">
        <w:t xml:space="preserve">, </w:t>
      </w:r>
      <w:r w:rsidR="00DC20DA">
        <w:t>Ս3</w:t>
      </w:r>
      <w:r w:rsidRPr="004C434F">
        <w:t xml:space="preserve"> շարժունակության </w:t>
      </w:r>
      <w:proofErr w:type="spellStart"/>
      <w:r w:rsidR="00C47EB8" w:rsidRPr="004C434F">
        <w:t>շարժունակության</w:t>
      </w:r>
      <w:proofErr w:type="spellEnd"/>
      <w:r w:rsidR="00C47EB8" w:rsidRPr="004C434F">
        <w:t xml:space="preserve"> </w:t>
      </w:r>
      <w:r w:rsidRPr="004C434F">
        <w:t>խմբերին</w:t>
      </w:r>
      <w:r w:rsidR="00D20D04" w:rsidRPr="004C434F">
        <w:t>,</w:t>
      </w:r>
    </w:p>
    <w:p w14:paraId="0BFAF019" w14:textId="11977019" w:rsidR="0040084F" w:rsidRPr="004C434F" w:rsidRDefault="0040084F" w:rsidP="00A77EE8">
      <w:pPr>
        <w:pStyle w:val="10"/>
        <w:numPr>
          <w:ilvl w:val="0"/>
          <w:numId w:val="95"/>
        </w:numPr>
      </w:pPr>
      <w:proofErr w:type="spellStart"/>
      <w:r w:rsidRPr="004C434F">
        <w:t>տարհանվողները</w:t>
      </w:r>
      <w:proofErr w:type="spellEnd"/>
      <w:r w:rsidRPr="004C434F">
        <w:t xml:space="preserve"> պատկանում են ԲԱԽ-ի </w:t>
      </w:r>
      <w:r w:rsidR="00DC20DA">
        <w:t>Ս4</w:t>
      </w:r>
      <w:r w:rsidR="00D20D04" w:rsidRPr="004C434F">
        <w:t xml:space="preserve"> </w:t>
      </w:r>
      <w:r w:rsidRPr="004C434F">
        <w:t>շարժունակության խմբին</w:t>
      </w:r>
      <w:r w:rsidR="00D20D04" w:rsidRPr="004C434F">
        <w:t>։</w:t>
      </w:r>
    </w:p>
    <w:p w14:paraId="0B490733" w14:textId="19F27601" w:rsidR="00D20D04" w:rsidRPr="004C434F" w:rsidRDefault="00707A8B" w:rsidP="00D20D04">
      <w:pPr>
        <w:pStyle w:val="10"/>
      </w:pPr>
      <w:r w:rsidRPr="004C434F">
        <w:lastRenderedPageBreak/>
        <w:t xml:space="preserve">Երկրորդ և </w:t>
      </w:r>
      <w:proofErr w:type="spellStart"/>
      <w:r w:rsidRPr="004C434F">
        <w:t>վերևի</w:t>
      </w:r>
      <w:proofErr w:type="spellEnd"/>
      <w:r w:rsidRPr="004C434F">
        <w:t xml:space="preserve"> հարկերից </w:t>
      </w:r>
      <w:proofErr w:type="spellStart"/>
      <w:r w:rsidRPr="004C434F">
        <w:t>տարհանման</w:t>
      </w:r>
      <w:proofErr w:type="spellEnd"/>
      <w:r w:rsidRPr="004C434F">
        <w:t xml:space="preserve"> ճանապարհ ծառայող </w:t>
      </w:r>
      <w:proofErr w:type="spellStart"/>
      <w:r w:rsidRPr="004C434F">
        <w:t>թեքահարթակը</w:t>
      </w:r>
      <w:proofErr w:type="spellEnd"/>
      <w:r w:rsidRPr="004C434F">
        <w:t xml:space="preserve"> պետք է ունենա ելք դեպի շենքից դուրս՝ հարակից տարածք։</w:t>
      </w:r>
    </w:p>
    <w:p w14:paraId="0E154F5A" w14:textId="2096E4EC" w:rsidR="00525434" w:rsidRPr="004C434F" w:rsidRDefault="00525434" w:rsidP="00D20D04">
      <w:pPr>
        <w:pStyle w:val="10"/>
      </w:pPr>
      <w:proofErr w:type="spellStart"/>
      <w:r w:rsidRPr="004C434F">
        <w:t>Տարհանման</w:t>
      </w:r>
      <w:proofErr w:type="spellEnd"/>
      <w:r w:rsidRPr="004C434F">
        <w:t xml:space="preserve"> ուղու վրա գտնվող դռան </w:t>
      </w:r>
      <w:r w:rsidR="005818FD" w:rsidRPr="004C434F">
        <w:t>փեղկ</w:t>
      </w:r>
      <w:r w:rsidRPr="004C434F">
        <w:t>ի գույնը պետք է հակադրվի պատին առնվազն 70%-ով (հակադրություն ≥ 0,7)՝</w:t>
      </w:r>
      <w:r w:rsidR="00D20D04" w:rsidRPr="004C434F">
        <w:t xml:space="preserve"> </w:t>
      </w:r>
      <w:r w:rsidRPr="004C434F">
        <w:t>վթարային լուսավորության դեպքում։</w:t>
      </w:r>
    </w:p>
    <w:p w14:paraId="6291E977" w14:textId="4702DDE4" w:rsidR="00525434" w:rsidRPr="004C434F" w:rsidRDefault="00525434" w:rsidP="0099404C">
      <w:pPr>
        <w:pStyle w:val="10"/>
      </w:pPr>
      <w:proofErr w:type="spellStart"/>
      <w:r w:rsidRPr="004C434F">
        <w:t>Տարհանման</w:t>
      </w:r>
      <w:proofErr w:type="spellEnd"/>
      <w:r w:rsidRPr="004C434F">
        <w:t xml:space="preserve"> աստիճանավանդակի լայնությունը պետք է համապատասխանի </w:t>
      </w:r>
      <w:r w:rsidR="003F5513" w:rsidRPr="004C434F">
        <w:rPr>
          <w:rFonts w:eastAsia="Times New Roman" w:cs="Times New Roman"/>
          <w:szCs w:val="20"/>
          <w:lang w:eastAsia="hy-AM"/>
        </w:rPr>
        <w:t xml:space="preserve">ՀՀ քաղաքաշինության կոմիտեի նախագահի 2020 թվականի դեկտեմբերի 10-ի N 95-Ն </w:t>
      </w:r>
      <w:r w:rsidR="003F5513" w:rsidRPr="004C434F">
        <w:rPr>
          <w:rFonts w:eastAsia="Times New Roman" w:cs="Times New Roman"/>
          <w:lang w:eastAsia="hy-AM"/>
        </w:rPr>
        <w:t xml:space="preserve">հրամանով հաստատված </w:t>
      </w:r>
      <w:r w:rsidR="003F5513" w:rsidRPr="004C434F">
        <w:rPr>
          <w:rFonts w:eastAsia="Times New Roman" w:cs="Times New Roman"/>
          <w:szCs w:val="20"/>
          <w:lang w:eastAsia="hy-AM"/>
        </w:rPr>
        <w:t xml:space="preserve">ՀՀՇՆ 31-03- </w:t>
      </w:r>
      <w:r w:rsidR="003F5513" w:rsidRPr="004C434F">
        <w:t>շ</w:t>
      </w:r>
      <w:r w:rsidR="003F5513" w:rsidRPr="004C434F">
        <w:rPr>
          <w:rFonts w:eastAsia="Times New Roman" w:cs="Times New Roman"/>
          <w:lang w:eastAsia="hy-AM"/>
        </w:rPr>
        <w:t>ինարարական նորմեր</w:t>
      </w:r>
      <w:r w:rsidRPr="004C434F">
        <w:t>ին։</w:t>
      </w:r>
    </w:p>
    <w:p w14:paraId="50118D98" w14:textId="33138FBC" w:rsidR="005F6A91" w:rsidRPr="004C434F" w:rsidRDefault="00C47EB8" w:rsidP="0099404C">
      <w:pPr>
        <w:pStyle w:val="10"/>
      </w:pPr>
      <w:r w:rsidRPr="004C434F">
        <w:t xml:space="preserve">Բնակելի, հասարակական և արտադրական շենքերի հարկերում, որտեղ </w:t>
      </w:r>
      <w:proofErr w:type="spellStart"/>
      <w:r w:rsidRPr="004C434F">
        <w:t>մատչելիությունն</w:t>
      </w:r>
      <w:proofErr w:type="spellEnd"/>
      <w:r w:rsidRPr="004C434F">
        <w:t xml:space="preserve"> ապահովում են ԲԱԽ-ի </w:t>
      </w:r>
      <w:r w:rsidR="00DC20DA">
        <w:t>Ս4</w:t>
      </w:r>
      <w:r w:rsidRPr="004C434F">
        <w:t xml:space="preserve"> շարժունակության խմբերի համար (այդ թվում՝ նախագծման առաջադրանքին համապատասխան), այն դեպքում, եթե նրանց </w:t>
      </w:r>
      <w:proofErr w:type="spellStart"/>
      <w:r w:rsidRPr="004C434F">
        <w:t>տարհանումը</w:t>
      </w:r>
      <w:proofErr w:type="spellEnd"/>
      <w:r w:rsidRPr="004C434F">
        <w:t xml:space="preserve"> շենքից դուրս այլ կերպ ապահովված չէ (</w:t>
      </w:r>
      <w:proofErr w:type="spellStart"/>
      <w:r w:rsidRPr="004C434F">
        <w:t>թեքահարթակի</w:t>
      </w:r>
      <w:proofErr w:type="spellEnd"/>
      <w:r w:rsidRPr="004C434F">
        <w:t xml:space="preserve"> առկայություն, անմիջապես դուրս գալը), նախատեսվում է առնվազն մեկ </w:t>
      </w:r>
      <w:proofErr w:type="spellStart"/>
      <w:r w:rsidRPr="004C434F">
        <w:t>հրդեհային</w:t>
      </w:r>
      <w:proofErr w:type="spellEnd"/>
      <w:r w:rsidRPr="004C434F">
        <w:t xml:space="preserve"> անվտանգության գոտի ամեն հարկում։ </w:t>
      </w:r>
      <w:r w:rsidR="00DC20DA">
        <w:t>Ս1</w:t>
      </w:r>
      <w:r w:rsidRPr="004C434F">
        <w:t>-</w:t>
      </w:r>
      <w:r w:rsidR="00DC20DA">
        <w:t>Ս3</w:t>
      </w:r>
      <w:r w:rsidRPr="004C434F">
        <w:t xml:space="preserve"> շարժունակության խմբերի մարդկանց </w:t>
      </w:r>
      <w:proofErr w:type="spellStart"/>
      <w:r w:rsidRPr="004C434F">
        <w:t>տարհանումն</w:t>
      </w:r>
      <w:proofErr w:type="spellEnd"/>
      <w:r w:rsidRPr="004C434F">
        <w:t xml:space="preserve"> առաջին հարկից բարձր հարկերից թույլատրվում է իրականացնել աստիճաններով և </w:t>
      </w:r>
      <w:proofErr w:type="spellStart"/>
      <w:r w:rsidRPr="004C434F">
        <w:t>աստիճանավանդակներով</w:t>
      </w:r>
      <w:proofErr w:type="spellEnd"/>
      <w:r w:rsidRPr="004C434F">
        <w:t>։</w:t>
      </w:r>
      <w:r w:rsidR="005F6A91" w:rsidRPr="004C434F">
        <w:t xml:space="preserve"> </w:t>
      </w:r>
      <w:proofErr w:type="spellStart"/>
      <w:r w:rsidR="005F6A91" w:rsidRPr="004C434F">
        <w:t>Հրդեհային</w:t>
      </w:r>
      <w:proofErr w:type="spellEnd"/>
      <w:r w:rsidR="005F6A91" w:rsidRPr="004C434F">
        <w:t xml:space="preserve"> անվտանգության գոտիներ չեն պահանջվում՝ </w:t>
      </w:r>
    </w:p>
    <w:p w14:paraId="0574BDF2" w14:textId="47A8450B" w:rsidR="005F6A91" w:rsidRPr="004C434F" w:rsidRDefault="005F6A91" w:rsidP="005F6A91">
      <w:pPr>
        <w:pStyle w:val="10"/>
        <w:numPr>
          <w:ilvl w:val="0"/>
          <w:numId w:val="96"/>
        </w:numPr>
      </w:pPr>
      <w:r w:rsidRPr="004C434F">
        <w:t xml:space="preserve">եթե հարկում չկա հասանելիություն </w:t>
      </w:r>
      <w:r w:rsidR="00DC20DA">
        <w:t>Ս4</w:t>
      </w:r>
      <w:r w:rsidRPr="004C434F">
        <w:t xml:space="preserve"> կամ HT խմբերի, </w:t>
      </w:r>
    </w:p>
    <w:p w14:paraId="7D4D95EC" w14:textId="6945F58B" w:rsidR="00C47EB8" w:rsidRPr="004C434F" w:rsidRDefault="005F6A91" w:rsidP="005F6A91">
      <w:pPr>
        <w:pStyle w:val="10"/>
        <w:numPr>
          <w:ilvl w:val="0"/>
          <w:numId w:val="96"/>
        </w:numPr>
      </w:pPr>
      <w:r w:rsidRPr="004C434F">
        <w:t>եթե հարկն ունի ուղիղ ելք դեպի դուրս։</w:t>
      </w:r>
    </w:p>
    <w:p w14:paraId="141C249E" w14:textId="5DAB3454" w:rsidR="00525434" w:rsidRPr="004C434F" w:rsidRDefault="00DC20DA" w:rsidP="002600C1">
      <w:pPr>
        <w:pStyle w:val="10"/>
      </w:pPr>
      <w:r>
        <w:t>Ս1</w:t>
      </w:r>
      <w:r w:rsidR="00525434" w:rsidRPr="004C434F">
        <w:t>-</w:t>
      </w:r>
      <w:r>
        <w:t>Ս3</w:t>
      </w:r>
      <w:r w:rsidR="00525434" w:rsidRPr="004C434F">
        <w:t xml:space="preserve"> շարժունակության խմբերի մարդկանց </w:t>
      </w:r>
      <w:proofErr w:type="spellStart"/>
      <w:r w:rsidR="00525434" w:rsidRPr="004C434F">
        <w:t>տարհանումը</w:t>
      </w:r>
      <w:proofErr w:type="spellEnd"/>
      <w:r w:rsidR="00525434" w:rsidRPr="004C434F">
        <w:t xml:space="preserve"> թույլատրվում է իրականացնել </w:t>
      </w:r>
      <w:r w:rsidR="009C2735" w:rsidRPr="004C434F">
        <w:t>սանդուղք</w:t>
      </w:r>
      <w:r w:rsidR="00525434" w:rsidRPr="004C434F">
        <w:t xml:space="preserve">ներով և </w:t>
      </w:r>
      <w:proofErr w:type="spellStart"/>
      <w:r w:rsidR="00525434" w:rsidRPr="004C434F">
        <w:t>աստիճանավանդակներով</w:t>
      </w:r>
      <w:proofErr w:type="spellEnd"/>
      <w:r w:rsidR="00525434" w:rsidRPr="004C434F">
        <w:t>։</w:t>
      </w:r>
    </w:p>
    <w:p w14:paraId="16B588E2" w14:textId="5283E959" w:rsidR="00525434" w:rsidRPr="004C434F" w:rsidRDefault="00525434" w:rsidP="00C90E07">
      <w:pPr>
        <w:pStyle w:val="10"/>
      </w:pPr>
      <w:r w:rsidRPr="004C434F">
        <w:t xml:space="preserve">Եթե </w:t>
      </w:r>
      <w:proofErr w:type="spellStart"/>
      <w:r w:rsidRPr="004C434F">
        <w:t>հրդեհային</w:t>
      </w:r>
      <w:proofErr w:type="spellEnd"/>
      <w:r w:rsidRPr="004C434F">
        <w:t xml:space="preserve"> անվտանգության գոտին տեղակայված է վերելակի սրահում, ապա վերելակներից գոնե մեկը պետք է հարմարեցված լինի </w:t>
      </w:r>
      <w:proofErr w:type="spellStart"/>
      <w:r w:rsidRPr="004C434F">
        <w:t>հրշեջների</w:t>
      </w:r>
      <w:proofErr w:type="spellEnd"/>
      <w:r w:rsidRPr="004C434F">
        <w:t xml:space="preserve"> համար (</w:t>
      </w:r>
      <w:r w:rsidR="006D5C30" w:rsidRPr="004C434F">
        <w:rPr>
          <w:rFonts w:eastAsia="Times New Roman" w:cs="Times New Roman"/>
          <w:szCs w:val="20"/>
          <w:lang w:eastAsia="hy-AM"/>
        </w:rPr>
        <w:t>ԳՕՍՏ 34305-2017 (EN 81-72:2015)</w:t>
      </w:r>
      <w:r w:rsidRPr="004C434F">
        <w:t>)։</w:t>
      </w:r>
    </w:p>
    <w:p w14:paraId="4D510484" w14:textId="7B5E94C7" w:rsidR="00525434" w:rsidRPr="004C434F" w:rsidRDefault="00525434" w:rsidP="00C90E07">
      <w:pPr>
        <w:pStyle w:val="10"/>
      </w:pPr>
      <w:proofErr w:type="spellStart"/>
      <w:r w:rsidRPr="004C434F">
        <w:t>Հրդեհային</w:t>
      </w:r>
      <w:proofErr w:type="spellEnd"/>
      <w:r w:rsidRPr="004C434F">
        <w:t xml:space="preserve"> անվտանգության գոտու մակերեսը հաշվարկ</w:t>
      </w:r>
      <w:r w:rsidR="00553919" w:rsidRPr="004C434F">
        <w:t>վում է</w:t>
      </w:r>
      <w:r w:rsidRPr="004C434F">
        <w:t xml:space="preserve"> ելնելով </w:t>
      </w:r>
      <w:r w:rsidR="008657DB" w:rsidRPr="008657DB">
        <w:t>հաշմանդամություն ունեցող անձանց</w:t>
      </w:r>
      <w:r w:rsidR="008657DB" w:rsidRPr="008657DB" w:rsidDel="008657DB">
        <w:t xml:space="preserve"> </w:t>
      </w:r>
      <w:r w:rsidRPr="004C434F">
        <w:t xml:space="preserve">թվից, որոնք ի վիճակի չեն ինքնուրույն </w:t>
      </w:r>
      <w:proofErr w:type="spellStart"/>
      <w:r w:rsidRPr="004C434F">
        <w:t>տարհանվել</w:t>
      </w:r>
      <w:proofErr w:type="spellEnd"/>
      <w:r w:rsidRPr="004C434F">
        <w:t xml:space="preserve"> </w:t>
      </w:r>
      <w:proofErr w:type="spellStart"/>
      <w:r w:rsidRPr="004C434F">
        <w:t>աստիճանավանդակներով</w:t>
      </w:r>
      <w:proofErr w:type="spellEnd"/>
      <w:r w:rsidR="00553919" w:rsidRPr="004C434F">
        <w:t>,</w:t>
      </w:r>
      <w:r w:rsidRPr="004C434F">
        <w:t xml:space="preserve"> համաձայն աղյուսակ 7-ի</w:t>
      </w:r>
      <w:r w:rsidR="00553919" w:rsidRPr="004C434F">
        <w:t>,</w:t>
      </w:r>
      <w:r w:rsidRPr="004C434F">
        <w:t xml:space="preserve"> հաշվի առնելով </w:t>
      </w:r>
      <w:proofErr w:type="spellStart"/>
      <w:r w:rsidRPr="004C434F">
        <w:t>մանևրելու</w:t>
      </w:r>
      <w:proofErr w:type="spellEnd"/>
      <w:r w:rsidRPr="004C434F">
        <w:t xml:space="preserve"> հնարավորությունը և </w:t>
      </w:r>
      <w:r w:rsidR="007763DC" w:rsidRPr="007763DC">
        <w:t>հաշմանդամություն ունեցող անձանց</w:t>
      </w:r>
      <w:r w:rsidR="007763DC" w:rsidRPr="007763DC" w:rsidDel="007763DC">
        <w:t xml:space="preserve"> </w:t>
      </w:r>
      <w:proofErr w:type="spellStart"/>
      <w:r w:rsidR="007763DC" w:rsidRPr="004C434F">
        <w:lastRenderedPageBreak/>
        <w:t>անվասայլակ</w:t>
      </w:r>
      <w:r w:rsidR="007763DC">
        <w:t>ով</w:t>
      </w:r>
      <w:proofErr w:type="spellEnd"/>
      <w:r w:rsidR="007763DC" w:rsidRPr="004C434F">
        <w:t xml:space="preserve"> </w:t>
      </w:r>
      <w:r w:rsidRPr="004C434F">
        <w:t xml:space="preserve">հնարավոր </w:t>
      </w:r>
      <w:proofErr w:type="spellStart"/>
      <w:r w:rsidRPr="004C434F">
        <w:t>շրջադարձը</w:t>
      </w:r>
      <w:proofErr w:type="spellEnd"/>
      <w:r w:rsidRPr="004C434F">
        <w:t>՝ համաձայն սույն շինարարական նորմերի 94-րդ կետի, ինչպես նաև ուղեկցողների առկայությունը։</w:t>
      </w:r>
    </w:p>
    <w:p w14:paraId="3827218F" w14:textId="35EBF728" w:rsidR="00525434" w:rsidRPr="004C434F" w:rsidRDefault="00525434" w:rsidP="00C90E07">
      <w:pPr>
        <w:pStyle w:val="10"/>
      </w:pPr>
      <w:proofErr w:type="spellStart"/>
      <w:r w:rsidRPr="004C434F">
        <w:t>Հրդեհային</w:t>
      </w:r>
      <w:proofErr w:type="spellEnd"/>
      <w:r w:rsidRPr="004C434F">
        <w:t xml:space="preserve"> անվտանգության գոտին պետք է առանձնացված լինի մյուս </w:t>
      </w:r>
      <w:r w:rsidR="00E46C48" w:rsidRPr="004C434F">
        <w:t>տար</w:t>
      </w:r>
      <w:r w:rsidR="005A6DD9" w:rsidRPr="004C434F">
        <w:t>ած</w:t>
      </w:r>
      <w:r w:rsidR="00E46C48" w:rsidRPr="004C434F">
        <w:t>քներից</w:t>
      </w:r>
      <w:r w:rsidRPr="004C434F">
        <w:t xml:space="preserve"> հակահրդեհային արգելքներով՝ համաձայն </w:t>
      </w:r>
      <w:r w:rsidR="005A2143" w:rsidRPr="004C434F">
        <w:rPr>
          <w:rFonts w:eastAsia="Times New Roman" w:cs="Times New Roman"/>
          <w:szCs w:val="20"/>
          <w:lang w:eastAsia="hy-AM"/>
        </w:rPr>
        <w:t xml:space="preserve">ՀՀ քաղաքաշինության նախարարի 2014 թվականի մարտի 17-ի N 78-Ն </w:t>
      </w:r>
      <w:r w:rsidR="005A2143" w:rsidRPr="004C434F">
        <w:rPr>
          <w:rFonts w:eastAsia="Times New Roman" w:cs="Times New Roman"/>
          <w:lang w:eastAsia="hy-AM"/>
        </w:rPr>
        <w:t>հրամանով հաստատված</w:t>
      </w:r>
      <w:r w:rsidR="005A2143" w:rsidRPr="004C434F">
        <w:rPr>
          <w:rFonts w:eastAsia="Times New Roman" w:cs="Times New Roman"/>
          <w:szCs w:val="20"/>
          <w:lang w:eastAsia="hy-AM"/>
        </w:rPr>
        <w:t xml:space="preserve"> ՀՀՇՆ 21-01-2014 </w:t>
      </w:r>
      <w:r w:rsidR="005A2143" w:rsidRPr="004C434F">
        <w:t>շ</w:t>
      </w:r>
      <w:r w:rsidR="005A2143" w:rsidRPr="004C434F">
        <w:rPr>
          <w:rFonts w:eastAsia="Times New Roman" w:cs="Times New Roman"/>
          <w:lang w:eastAsia="hy-AM"/>
        </w:rPr>
        <w:t>ինարարական նորմեր</w:t>
      </w:r>
      <w:r w:rsidRPr="004C434F">
        <w:t>ի</w:t>
      </w:r>
      <w:r w:rsidR="002103F9" w:rsidRPr="004C434F">
        <w:t>՝</w:t>
      </w:r>
    </w:p>
    <w:p w14:paraId="503F2A1D" w14:textId="270E8396" w:rsidR="00525434" w:rsidRPr="004C434F" w:rsidRDefault="00525434" w:rsidP="00C90E07">
      <w:pPr>
        <w:pStyle w:val="20"/>
        <w:numPr>
          <w:ilvl w:val="0"/>
          <w:numId w:val="38"/>
        </w:numPr>
      </w:pPr>
      <w:r w:rsidRPr="004C434F">
        <w:t xml:space="preserve">2-րդ </w:t>
      </w:r>
      <w:r w:rsidR="00A67FCE" w:rsidRPr="004C434F">
        <w:t>տեսակ</w:t>
      </w:r>
      <w:r w:rsidR="00526F08" w:rsidRPr="004C434F">
        <w:t>ի</w:t>
      </w:r>
      <w:r w:rsidRPr="004C434F">
        <w:t xml:space="preserve"> հակահրդեհային</w:t>
      </w:r>
      <w:r w:rsidR="00526F08" w:rsidRPr="004C434F">
        <w:t xml:space="preserve"> պատնեշի</w:t>
      </w:r>
      <w:r w:rsidRPr="004C434F">
        <w:t xml:space="preserve"> պատերով</w:t>
      </w:r>
      <w:r w:rsidR="0055268C" w:rsidRPr="004C434F">
        <w:t>,</w:t>
      </w:r>
    </w:p>
    <w:p w14:paraId="223F7919" w14:textId="4EFF618A" w:rsidR="00525434" w:rsidRPr="004C434F" w:rsidRDefault="00525434" w:rsidP="00C90E07">
      <w:pPr>
        <w:pStyle w:val="20"/>
        <w:numPr>
          <w:ilvl w:val="0"/>
          <w:numId w:val="38"/>
        </w:numPr>
      </w:pPr>
      <w:r w:rsidRPr="004C434F">
        <w:t xml:space="preserve">1-ին </w:t>
      </w:r>
      <w:r w:rsidR="00066094" w:rsidRPr="004C434F">
        <w:t xml:space="preserve">տեսակի հակահրդեհային պատնեշի </w:t>
      </w:r>
      <w:proofErr w:type="spellStart"/>
      <w:r w:rsidRPr="004C434F">
        <w:t>մ</w:t>
      </w:r>
      <w:r w:rsidR="00066094" w:rsidRPr="004C434F">
        <w:t>իջնորմերով</w:t>
      </w:r>
      <w:proofErr w:type="spellEnd"/>
      <w:r w:rsidR="0055268C" w:rsidRPr="004C434F">
        <w:t>,</w:t>
      </w:r>
    </w:p>
    <w:p w14:paraId="78157065" w14:textId="61874ABF" w:rsidR="00525434" w:rsidRPr="004C434F" w:rsidRDefault="00525434" w:rsidP="00C90E07">
      <w:pPr>
        <w:pStyle w:val="20"/>
        <w:numPr>
          <w:ilvl w:val="0"/>
          <w:numId w:val="38"/>
        </w:numPr>
      </w:pPr>
      <w:r w:rsidRPr="004C434F">
        <w:t xml:space="preserve">3-րդ </w:t>
      </w:r>
      <w:r w:rsidR="00066094" w:rsidRPr="004C434F">
        <w:t xml:space="preserve">տեսակի հակահրդեհային պատնեշի </w:t>
      </w:r>
      <w:proofErr w:type="spellStart"/>
      <w:r w:rsidRPr="004C434F">
        <w:t>ծածկերով</w:t>
      </w:r>
      <w:proofErr w:type="spellEnd"/>
      <w:r w:rsidR="0055268C" w:rsidRPr="004C434F">
        <w:t>,</w:t>
      </w:r>
    </w:p>
    <w:p w14:paraId="6985DB5C" w14:textId="4F0B2E4E" w:rsidR="00525434" w:rsidRPr="004C434F" w:rsidRDefault="00960C7B" w:rsidP="00C90E07">
      <w:pPr>
        <w:pStyle w:val="20"/>
        <w:numPr>
          <w:ilvl w:val="0"/>
          <w:numId w:val="38"/>
        </w:numPr>
      </w:pPr>
      <w:proofErr w:type="spellStart"/>
      <w:r w:rsidRPr="004C434F">
        <w:t>բացվածքների</w:t>
      </w:r>
      <w:proofErr w:type="spellEnd"/>
      <w:r w:rsidRPr="004C434F">
        <w:t xml:space="preserve"> </w:t>
      </w:r>
      <w:proofErr w:type="spellStart"/>
      <w:r w:rsidRPr="004C434F">
        <w:t>լցվածքները</w:t>
      </w:r>
      <w:proofErr w:type="spellEnd"/>
      <w:r w:rsidRPr="004C434F">
        <w:t xml:space="preserve"> </w:t>
      </w:r>
      <w:r w:rsidR="00525434" w:rsidRPr="004C434F">
        <w:t xml:space="preserve">(դռներ և պատուհաններ)՝ ոչ ցածր, քան 2-րդ </w:t>
      </w:r>
      <w:r w:rsidRPr="004C434F">
        <w:t>տեսակի հակահրդեհային պատնեշի</w:t>
      </w:r>
      <w:r w:rsidR="0055268C" w:rsidRPr="004C434F">
        <w:t>,</w:t>
      </w:r>
    </w:p>
    <w:p w14:paraId="4F3D3E40" w14:textId="7AFC5574" w:rsidR="00525434" w:rsidRPr="004C434F" w:rsidRDefault="00525434" w:rsidP="00C90E07">
      <w:pPr>
        <w:pStyle w:val="20"/>
        <w:numPr>
          <w:ilvl w:val="0"/>
          <w:numId w:val="38"/>
        </w:numPr>
      </w:pPr>
      <w:r w:rsidRPr="004C434F">
        <w:t xml:space="preserve">գոտին պետք է լինի </w:t>
      </w:r>
      <w:proofErr w:type="spellStart"/>
      <w:r w:rsidRPr="004C434F">
        <w:t>չ</w:t>
      </w:r>
      <w:r w:rsidR="00EB2A55" w:rsidRPr="004C434F">
        <w:t>ծխապատվող</w:t>
      </w:r>
      <w:proofErr w:type="spellEnd"/>
      <w:r w:rsidRPr="004C434F">
        <w:t>։</w:t>
      </w:r>
    </w:p>
    <w:p w14:paraId="7B89F151" w14:textId="39F4A24E" w:rsidR="00525434" w:rsidRPr="004C434F" w:rsidRDefault="00525434" w:rsidP="00E6724E">
      <w:pPr>
        <w:pStyle w:val="10"/>
      </w:pPr>
      <w:r w:rsidRPr="004C434F">
        <w:t xml:space="preserve">Հասարակական շենքերում յուրաքանչյուր </w:t>
      </w:r>
      <w:proofErr w:type="spellStart"/>
      <w:r w:rsidRPr="004C434F">
        <w:t>հրդեհային</w:t>
      </w:r>
      <w:proofErr w:type="spellEnd"/>
      <w:r w:rsidRPr="004C434F">
        <w:t xml:space="preserve"> անվտանգության գոտի պետք է հագեցած լինի</w:t>
      </w:r>
      <w:r w:rsidR="0055268C" w:rsidRPr="004C434F">
        <w:t>՝</w:t>
      </w:r>
    </w:p>
    <w:p w14:paraId="75FBA8FC" w14:textId="11328F04" w:rsidR="00525434" w:rsidRPr="004C434F" w:rsidRDefault="00525434" w:rsidP="00E6724E">
      <w:pPr>
        <w:pStyle w:val="20"/>
        <w:numPr>
          <w:ilvl w:val="0"/>
          <w:numId w:val="39"/>
        </w:numPr>
      </w:pPr>
      <w:r w:rsidRPr="004C434F">
        <w:t>առնվազն մեկ զույգ պատգարակով</w:t>
      </w:r>
      <w:r w:rsidR="0055268C" w:rsidRPr="004C434F">
        <w:t>,</w:t>
      </w:r>
    </w:p>
    <w:p w14:paraId="528EAF6D" w14:textId="77777777" w:rsidR="00525434" w:rsidRPr="004C434F" w:rsidRDefault="00525434" w:rsidP="00E6724E">
      <w:pPr>
        <w:pStyle w:val="20"/>
        <w:numPr>
          <w:ilvl w:val="0"/>
          <w:numId w:val="39"/>
        </w:numPr>
      </w:pPr>
      <w:r w:rsidRPr="004C434F">
        <w:t xml:space="preserve">երկու </w:t>
      </w:r>
      <w:proofErr w:type="spellStart"/>
      <w:r w:rsidRPr="004C434F">
        <w:t>տարհանման</w:t>
      </w:r>
      <w:proofErr w:type="spellEnd"/>
      <w:r w:rsidRPr="004C434F">
        <w:t xml:space="preserve"> </w:t>
      </w:r>
      <w:proofErr w:type="spellStart"/>
      <w:r w:rsidRPr="004C434F">
        <w:t>բազկաթոռով</w:t>
      </w:r>
      <w:proofErr w:type="spellEnd"/>
      <w:r w:rsidRPr="004C434F">
        <w:t xml:space="preserve"> յուրաքանչյուր 10 մարդու համար։</w:t>
      </w:r>
    </w:p>
    <w:p w14:paraId="46ECC762" w14:textId="38757F11" w:rsidR="00525434" w:rsidRPr="004C434F" w:rsidRDefault="00525434" w:rsidP="00E6724E">
      <w:pPr>
        <w:pStyle w:val="10"/>
      </w:pPr>
      <w:r w:rsidRPr="004C434F">
        <w:t xml:space="preserve">Սարքավորումները պետք է համապատասխանեն սույն շինարարական նորմերի 214-րդ կետին։ </w:t>
      </w:r>
      <w:proofErr w:type="spellStart"/>
      <w:r w:rsidRPr="004C434F">
        <w:t>Հրդեհային</w:t>
      </w:r>
      <w:proofErr w:type="spellEnd"/>
      <w:r w:rsidRPr="004C434F">
        <w:t xml:space="preserve"> անվտանգության գոտի տանող ուղիները պետք է նշված լինեն </w:t>
      </w:r>
      <w:proofErr w:type="spellStart"/>
      <w:r w:rsidR="000409C9" w:rsidRPr="004C434F">
        <w:t>ցուցանակներով</w:t>
      </w:r>
      <w:proofErr w:type="spellEnd"/>
      <w:r w:rsidRPr="004C434F">
        <w:t>՝ համաձայն սույն շինարարական նորմերի 201-րդ կետի։</w:t>
      </w:r>
    </w:p>
    <w:p w14:paraId="04A9CBD4" w14:textId="3FB6F266" w:rsidR="00525434" w:rsidRPr="004C434F" w:rsidRDefault="00525434" w:rsidP="007B27CE">
      <w:pPr>
        <w:pStyle w:val="3"/>
      </w:pPr>
      <w:bookmarkStart w:id="25" w:name="_Toc204159447"/>
      <w:r w:rsidRPr="004C434F">
        <w:t>Նշ</w:t>
      </w:r>
      <w:r w:rsidR="00553919" w:rsidRPr="004C434F">
        <w:t>անակում</w:t>
      </w:r>
      <w:r w:rsidRPr="004C434F">
        <w:t xml:space="preserve">, </w:t>
      </w:r>
      <w:r w:rsidR="009C2735" w:rsidRPr="004C434F">
        <w:t>սանդուղք</w:t>
      </w:r>
      <w:r w:rsidRPr="004C434F">
        <w:t xml:space="preserve">ներ և </w:t>
      </w:r>
      <w:proofErr w:type="spellStart"/>
      <w:r w:rsidR="006650E1" w:rsidRPr="004C434F">
        <w:t>բռնաձող</w:t>
      </w:r>
      <w:r w:rsidRPr="004C434F">
        <w:t>եր</w:t>
      </w:r>
      <w:bookmarkEnd w:id="25"/>
      <w:proofErr w:type="spellEnd"/>
    </w:p>
    <w:p w14:paraId="00FD3399" w14:textId="0E98783C" w:rsidR="00525434" w:rsidRPr="004C434F" w:rsidRDefault="005D5776" w:rsidP="00E525BB">
      <w:pPr>
        <w:pStyle w:val="10"/>
      </w:pPr>
      <w:r w:rsidRPr="004C434F">
        <w:t>ԲՍԽ-ի</w:t>
      </w:r>
      <w:r w:rsidR="00525434" w:rsidRPr="004C434F">
        <w:t xml:space="preserve"> համար մատչելի շենքերում </w:t>
      </w:r>
      <w:proofErr w:type="spellStart"/>
      <w:r w:rsidR="00525434" w:rsidRPr="004C434F">
        <w:t>տարհանման</w:t>
      </w:r>
      <w:proofErr w:type="spellEnd"/>
      <w:r w:rsidR="00525434" w:rsidRPr="004C434F">
        <w:t xml:space="preserve"> աստիճանավանդակի յուրաքանչյուր </w:t>
      </w:r>
      <w:proofErr w:type="spellStart"/>
      <w:r w:rsidR="00CD0053" w:rsidRPr="004C434F">
        <w:t>սանդղաբազուկ</w:t>
      </w:r>
      <w:r w:rsidR="00525434" w:rsidRPr="004C434F">
        <w:t>ի</w:t>
      </w:r>
      <w:proofErr w:type="spellEnd"/>
      <w:r w:rsidR="00525434" w:rsidRPr="004C434F">
        <w:t xml:space="preserve"> առաջին և վերջին աստիճանին պետք է </w:t>
      </w:r>
      <w:r w:rsidR="009C2735" w:rsidRPr="004C434F">
        <w:t>կիրառել</w:t>
      </w:r>
      <w:r w:rsidR="00525434" w:rsidRPr="004C434F">
        <w:t xml:space="preserve"> հակադիր </w:t>
      </w:r>
      <w:r w:rsidR="0055708C" w:rsidRPr="004C434F">
        <w:t xml:space="preserve">գույնով </w:t>
      </w:r>
      <w:r w:rsidR="00525434" w:rsidRPr="004C434F">
        <w:t xml:space="preserve">կամ </w:t>
      </w:r>
      <w:proofErr w:type="spellStart"/>
      <w:r w:rsidR="00525434" w:rsidRPr="004C434F">
        <w:t>լուսաֆլյուորեսցենտային</w:t>
      </w:r>
      <w:proofErr w:type="spellEnd"/>
      <w:r w:rsidR="00525434" w:rsidRPr="004C434F">
        <w:t xml:space="preserve"> շերտեր (տես սույն շինարարական նորմերի 106-րդ կետը)։ </w:t>
      </w:r>
      <w:proofErr w:type="spellStart"/>
      <w:r w:rsidR="006650E1" w:rsidRPr="004C434F">
        <w:t>Բռնաձող</w:t>
      </w:r>
      <w:r w:rsidR="00525434" w:rsidRPr="004C434F">
        <w:t>երը</w:t>
      </w:r>
      <w:proofErr w:type="spellEnd"/>
      <w:r w:rsidR="00525434" w:rsidRPr="004C434F">
        <w:t xml:space="preserve"> պետք է </w:t>
      </w:r>
      <w:r w:rsidR="00B84BBE" w:rsidRPr="004C434F">
        <w:t xml:space="preserve">գույնով </w:t>
      </w:r>
      <w:r w:rsidR="00525434" w:rsidRPr="004C434F">
        <w:t xml:space="preserve">հակադրվեն շրջակա միջավայրին։ Մթության մեջ՝ ունենան լուսավորություն կամ </w:t>
      </w:r>
      <w:proofErr w:type="spellStart"/>
      <w:r w:rsidR="00525434" w:rsidRPr="004C434F">
        <w:t>լուսաֆլյուորեսցենտային</w:t>
      </w:r>
      <w:proofErr w:type="spellEnd"/>
      <w:r w:rsidR="00525434" w:rsidRPr="004C434F">
        <w:t xml:space="preserve"> ծածկույթ։</w:t>
      </w:r>
    </w:p>
    <w:p w14:paraId="0CB1352C" w14:textId="0DF4AE7C" w:rsidR="00525434" w:rsidRPr="004C434F" w:rsidRDefault="003971D5" w:rsidP="00E525BB">
      <w:pPr>
        <w:pStyle w:val="10"/>
      </w:pPr>
      <w:proofErr w:type="spellStart"/>
      <w:r w:rsidRPr="004C434F">
        <w:lastRenderedPageBreak/>
        <w:t>Մինչև</w:t>
      </w:r>
      <w:proofErr w:type="spellEnd"/>
      <w:r w:rsidRPr="004C434F">
        <w:t xml:space="preserve"> հինգերորդ հարկից, հրշեջ ստորաբաժանումների օգնությամբ </w:t>
      </w:r>
      <w:proofErr w:type="spellStart"/>
      <w:r w:rsidRPr="004C434F">
        <w:t>հրդեհային</w:t>
      </w:r>
      <w:proofErr w:type="spellEnd"/>
      <w:r w:rsidRPr="004C434F">
        <w:t xml:space="preserve"> անվտանգության գոտիներից </w:t>
      </w:r>
      <w:r w:rsidR="005D5776" w:rsidRPr="004C434F">
        <w:t>ԲՍԽ-ի</w:t>
      </w:r>
      <w:r w:rsidR="00525434" w:rsidRPr="004C434F">
        <w:t xml:space="preserve"> </w:t>
      </w:r>
      <w:proofErr w:type="spellStart"/>
      <w:r w:rsidR="00525434" w:rsidRPr="004C434F">
        <w:t>տարհանման</w:t>
      </w:r>
      <w:proofErr w:type="spellEnd"/>
      <w:r w:rsidR="00525434" w:rsidRPr="004C434F">
        <w:t xml:space="preserve"> համար, </w:t>
      </w:r>
      <w:r w:rsidRPr="004C434F">
        <w:t xml:space="preserve">թույլատրվում է </w:t>
      </w:r>
      <w:r w:rsidR="00525434" w:rsidRPr="004C434F">
        <w:t xml:space="preserve">նախատեսել արտաքին </w:t>
      </w:r>
      <w:proofErr w:type="spellStart"/>
      <w:r w:rsidR="00525434" w:rsidRPr="004C434F">
        <w:t>տարհանման</w:t>
      </w:r>
      <w:proofErr w:type="spellEnd"/>
      <w:r w:rsidR="00525434" w:rsidRPr="004C434F">
        <w:t xml:space="preserve"> </w:t>
      </w:r>
      <w:r w:rsidR="009C2735" w:rsidRPr="004C434F">
        <w:t>սանդուղք</w:t>
      </w:r>
      <w:r w:rsidR="00525434" w:rsidRPr="004C434F">
        <w:t>ներ (3-րդ տիպի)</w:t>
      </w:r>
      <w:r w:rsidRPr="004C434F">
        <w:t>,</w:t>
      </w:r>
      <w:r w:rsidR="00525434" w:rsidRPr="004C434F">
        <w:t xml:space="preserve"> </w:t>
      </w:r>
      <w:r w:rsidRPr="004C434F">
        <w:t xml:space="preserve">որոնք համապատասխանում են արտաքին բաց </w:t>
      </w:r>
      <w:proofErr w:type="spellStart"/>
      <w:r w:rsidRPr="004C434F">
        <w:t>սանդուղքներին</w:t>
      </w:r>
      <w:proofErr w:type="spellEnd"/>
      <w:r w:rsidRPr="004C434F">
        <w:t xml:space="preserve"> ներկայացվող պահանջներին։ </w:t>
      </w:r>
      <w:proofErr w:type="spellStart"/>
      <w:r w:rsidRPr="004C434F">
        <w:t>Մանդուղքների</w:t>
      </w:r>
      <w:proofErr w:type="spellEnd"/>
      <w:r w:rsidRPr="004C434F">
        <w:t xml:space="preserve"> լ</w:t>
      </w:r>
      <w:r w:rsidR="00525434" w:rsidRPr="004C434F">
        <w:t>այնությունը պետք է լինի առնվազն 1,5 մ</w:t>
      </w:r>
      <w:r w:rsidRPr="004C434F">
        <w:t>,</w:t>
      </w:r>
      <w:r w:rsidR="00525434" w:rsidRPr="004C434F">
        <w:t xml:space="preserve"> պետք է ունենան 1,2 մ բարձրությամբ </w:t>
      </w:r>
      <w:proofErr w:type="spellStart"/>
      <w:r w:rsidR="009C2735" w:rsidRPr="004C434F">
        <w:t>ճաղաշար</w:t>
      </w:r>
      <w:r w:rsidR="00525434" w:rsidRPr="004C434F">
        <w:t>եր</w:t>
      </w:r>
      <w:proofErr w:type="spellEnd"/>
      <w:r w:rsidR="00525434" w:rsidRPr="004C434F">
        <w:t xml:space="preserve"> </w:t>
      </w:r>
      <w:proofErr w:type="spellStart"/>
      <w:r w:rsidR="006650E1" w:rsidRPr="004C434F">
        <w:t>բռնաձող</w:t>
      </w:r>
      <w:r w:rsidR="00525434" w:rsidRPr="004C434F">
        <w:t>երով</w:t>
      </w:r>
      <w:proofErr w:type="spellEnd"/>
      <w:r w:rsidR="00525434" w:rsidRPr="004C434F">
        <w:t xml:space="preserve">՝ համաձայն սույն շինարարական նորմերի 31-րդ կետի։ </w:t>
      </w:r>
      <w:r w:rsidR="009A7291" w:rsidRPr="004C434F">
        <w:t>Նման սանդուղքներ թ</w:t>
      </w:r>
      <w:r w:rsidR="00525434" w:rsidRPr="004C434F">
        <w:t>ույլ չ</w:t>
      </w:r>
      <w:r w:rsidR="009A7291" w:rsidRPr="004C434F">
        <w:t>են</w:t>
      </w:r>
      <w:r w:rsidR="00525434" w:rsidRPr="004C434F">
        <w:t xml:space="preserve"> տրվում բժշկական կազմակերպությունների ստացիոնարների և Ֆ4.1 դասի շենքերի համար։</w:t>
      </w:r>
    </w:p>
    <w:p w14:paraId="0551A27E" w14:textId="7ED6844A" w:rsidR="00525434" w:rsidRPr="004C434F" w:rsidRDefault="00525434" w:rsidP="00E525BB">
      <w:pPr>
        <w:pStyle w:val="10"/>
      </w:pPr>
      <w:r w:rsidRPr="004C434F">
        <w:t xml:space="preserve">Եթե </w:t>
      </w:r>
      <w:r w:rsidR="005D5776" w:rsidRPr="004C434F">
        <w:t>ԲՍԽ-ի</w:t>
      </w:r>
      <w:r w:rsidRPr="004C434F">
        <w:t xml:space="preserve"> մշտական կամ ժամանակավոր գտնվելու վայրերում դռները սովորաբար բաց են (օրինակ՝ միջանցքներում կամ </w:t>
      </w:r>
      <w:proofErr w:type="spellStart"/>
      <w:r w:rsidRPr="004C434F">
        <w:t>վերելակների</w:t>
      </w:r>
      <w:proofErr w:type="spellEnd"/>
      <w:r w:rsidRPr="004C434F">
        <w:t xml:space="preserve"> սրահներում), ապա պետք է նախագծել դրանց </w:t>
      </w:r>
      <w:proofErr w:type="spellStart"/>
      <w:r w:rsidRPr="004C434F">
        <w:t>հեռակառավարմամբ</w:t>
      </w:r>
      <w:proofErr w:type="spellEnd"/>
      <w:r w:rsidRPr="004C434F">
        <w:t xml:space="preserve"> փակման հնարավորությունը պահպանության կետից կամ ձեռքով տեղում։</w:t>
      </w:r>
    </w:p>
    <w:p w14:paraId="2E2E6665" w14:textId="1204B394" w:rsidR="00525434" w:rsidRPr="004C434F" w:rsidRDefault="00525434" w:rsidP="00E525BB">
      <w:pPr>
        <w:pStyle w:val="10"/>
      </w:pPr>
      <w:r w:rsidRPr="004C434F">
        <w:t xml:space="preserve">Հասարակական շենքերում պետք է ապահովել առնվազն 100 լյուքս լուսավորություն մուտքի </w:t>
      </w:r>
      <w:proofErr w:type="spellStart"/>
      <w:r w:rsidRPr="004C434F">
        <w:t>հարթակներում</w:t>
      </w:r>
      <w:proofErr w:type="spellEnd"/>
      <w:r w:rsidRPr="004C434F">
        <w:t xml:space="preserve">, որոնք մատչելի են </w:t>
      </w:r>
      <w:r w:rsidR="005D5776" w:rsidRPr="004C434F">
        <w:t>ԲՍԽ-ի</w:t>
      </w:r>
      <w:r w:rsidRPr="004C434F">
        <w:t xml:space="preserve"> համար, </w:t>
      </w:r>
      <w:proofErr w:type="spellStart"/>
      <w:r w:rsidRPr="004C434F">
        <w:t>սանհանգույցների</w:t>
      </w:r>
      <w:proofErr w:type="spellEnd"/>
      <w:r w:rsidRPr="004C434F">
        <w:t xml:space="preserve"> և ցնցուղների </w:t>
      </w:r>
      <w:r w:rsidR="00F913C8" w:rsidRPr="004C434F">
        <w:t>համապիտանի</w:t>
      </w:r>
      <w:r w:rsidRPr="004C434F">
        <w:t xml:space="preserve"> խցիկներում, </w:t>
      </w:r>
      <w:proofErr w:type="spellStart"/>
      <w:r w:rsidRPr="004C434F">
        <w:t>տարհանման</w:t>
      </w:r>
      <w:proofErr w:type="spellEnd"/>
      <w:r w:rsidRPr="004C434F">
        <w:t xml:space="preserve"> </w:t>
      </w:r>
      <w:proofErr w:type="spellStart"/>
      <w:r w:rsidRPr="004C434F">
        <w:t>ուղիներում</w:t>
      </w:r>
      <w:proofErr w:type="spellEnd"/>
      <w:r w:rsidRPr="004C434F">
        <w:t xml:space="preserve">, բաց </w:t>
      </w:r>
      <w:proofErr w:type="spellStart"/>
      <w:r w:rsidR="00795134" w:rsidRPr="004C434F">
        <w:t>սանդուղք</w:t>
      </w:r>
      <w:r w:rsidRPr="004C434F">
        <w:t>ներում</w:t>
      </w:r>
      <w:proofErr w:type="spellEnd"/>
      <w:r w:rsidRPr="004C434F">
        <w:t xml:space="preserve">, </w:t>
      </w:r>
      <w:proofErr w:type="spellStart"/>
      <w:r w:rsidRPr="004C434F">
        <w:t>թեքահարթակներում</w:t>
      </w:r>
      <w:proofErr w:type="spellEnd"/>
      <w:r w:rsidRPr="004C434F">
        <w:t xml:space="preserve"> և </w:t>
      </w:r>
      <w:proofErr w:type="spellStart"/>
      <w:r w:rsidRPr="004C434F">
        <w:t>հրդեհային</w:t>
      </w:r>
      <w:proofErr w:type="spellEnd"/>
      <w:r w:rsidRPr="004C434F">
        <w:t xml:space="preserve"> անվտանգության գոտիներում։ </w:t>
      </w:r>
      <w:proofErr w:type="spellStart"/>
      <w:r w:rsidRPr="004C434F">
        <w:t>Տարհանման</w:t>
      </w:r>
      <w:proofErr w:type="spellEnd"/>
      <w:r w:rsidRPr="004C434F">
        <w:t xml:space="preserve"> </w:t>
      </w:r>
      <w:proofErr w:type="spellStart"/>
      <w:r w:rsidRPr="004C434F">
        <w:t>ուղիներում</w:t>
      </w:r>
      <w:proofErr w:type="spellEnd"/>
      <w:r w:rsidRPr="004C434F">
        <w:t xml:space="preserve"> պետք է նախատեսել վթարային լուսավորություն՝ համաձայն </w:t>
      </w:r>
      <w:r w:rsidR="00BA1121" w:rsidRPr="004C434F">
        <w:rPr>
          <w:rFonts w:eastAsia="Times New Roman" w:cs="Times New Roman"/>
          <w:szCs w:val="20"/>
          <w:lang w:eastAsia="hy-AM"/>
        </w:rPr>
        <w:t xml:space="preserve">ՀՀ քաղաքաշինության կոմիտեի նախագահի 2017 թվականի ապրիլի 13-ի N 56-Ն </w:t>
      </w:r>
      <w:r w:rsidR="00BA1121" w:rsidRPr="004C434F">
        <w:rPr>
          <w:rFonts w:eastAsia="Times New Roman" w:cs="Times New Roman"/>
          <w:lang w:eastAsia="hy-AM"/>
        </w:rPr>
        <w:t>հրամանով հաստատված</w:t>
      </w:r>
      <w:r w:rsidR="00BA1121" w:rsidRPr="004C434F">
        <w:rPr>
          <w:rFonts w:eastAsia="Times New Roman" w:cs="Times New Roman"/>
          <w:szCs w:val="20"/>
          <w:lang w:eastAsia="hy-AM"/>
        </w:rPr>
        <w:t xml:space="preserve"> ՀՀՇՆ 22-03-2017 </w:t>
      </w:r>
      <w:r w:rsidR="00BA1121" w:rsidRPr="004C434F">
        <w:t>շ</w:t>
      </w:r>
      <w:r w:rsidR="00BA1121" w:rsidRPr="004C434F">
        <w:rPr>
          <w:rFonts w:eastAsia="Times New Roman" w:cs="Times New Roman"/>
          <w:lang w:eastAsia="hy-AM"/>
        </w:rPr>
        <w:t>ինարարական նորմերի</w:t>
      </w:r>
      <w:r w:rsidRPr="004C434F">
        <w:t xml:space="preserve"> պահանջների։ </w:t>
      </w:r>
      <w:proofErr w:type="spellStart"/>
      <w:r w:rsidRPr="004C434F">
        <w:t>Հարևան</w:t>
      </w:r>
      <w:proofErr w:type="spellEnd"/>
      <w:r w:rsidRPr="004C434F">
        <w:t xml:space="preserve"> </w:t>
      </w:r>
      <w:proofErr w:type="spellStart"/>
      <w:r w:rsidR="006F66FB" w:rsidRPr="004C434F">
        <w:t>սենք</w:t>
      </w:r>
      <w:r w:rsidRPr="004C434F">
        <w:t>երի</w:t>
      </w:r>
      <w:proofErr w:type="spellEnd"/>
      <w:r w:rsidRPr="004C434F">
        <w:t xml:space="preserve"> և գոտիների </w:t>
      </w:r>
      <w:proofErr w:type="spellStart"/>
      <w:r w:rsidRPr="004C434F">
        <w:t>միջև</w:t>
      </w:r>
      <w:proofErr w:type="spellEnd"/>
      <w:r w:rsidRPr="004C434F">
        <w:t xml:space="preserve"> լուսավորության անկումը չպետք է գերազանցի 1:4-</w:t>
      </w:r>
      <w:r w:rsidR="0014681E" w:rsidRPr="004C434F">
        <w:t>ի</w:t>
      </w:r>
      <w:r w:rsidRPr="004C434F">
        <w:t>։</w:t>
      </w:r>
    </w:p>
    <w:p w14:paraId="30C394A3" w14:textId="4DD536D1" w:rsidR="00525434" w:rsidRPr="004C434F" w:rsidRDefault="003971D5" w:rsidP="007B27CE">
      <w:pPr>
        <w:pStyle w:val="3"/>
      </w:pPr>
      <w:proofErr w:type="spellStart"/>
      <w:r w:rsidRPr="004C434F">
        <w:t>Թաքստոցներ</w:t>
      </w:r>
      <w:proofErr w:type="spellEnd"/>
    </w:p>
    <w:p w14:paraId="5A29EE94" w14:textId="6E44971D" w:rsidR="00525434" w:rsidRPr="004C434F" w:rsidRDefault="00B35906" w:rsidP="00331C80">
      <w:pPr>
        <w:pStyle w:val="10"/>
      </w:pPr>
      <w:r w:rsidRPr="004C434F">
        <w:t xml:space="preserve">Եթե օբյեկտում առկա են տարածքներ, որոնք հարմարեցված են բնակչության պաշտպանության համար՝ համաձայն </w:t>
      </w:r>
      <w:r w:rsidR="00DC42B2" w:rsidRPr="004C434F">
        <w:rPr>
          <w:rFonts w:eastAsia="Times New Roman" w:cs="Times New Roman"/>
          <w:szCs w:val="20"/>
          <w:lang w:eastAsia="hy-AM"/>
        </w:rPr>
        <w:t xml:space="preserve">ՀՀ քաղաքաշինության նախարարի 2022 թվականի ապրիլի 4-ի N 06-Ն </w:t>
      </w:r>
      <w:r w:rsidR="00DC42B2" w:rsidRPr="004C434F">
        <w:rPr>
          <w:rFonts w:eastAsia="Times New Roman" w:cs="Times New Roman"/>
          <w:lang w:eastAsia="hy-AM"/>
        </w:rPr>
        <w:t xml:space="preserve">հրամանով հաստատված </w:t>
      </w:r>
      <w:r w:rsidR="00DC42B2" w:rsidRPr="004C434F">
        <w:rPr>
          <w:rFonts w:eastAsia="Times New Roman" w:cs="Times New Roman"/>
          <w:szCs w:val="20"/>
          <w:lang w:eastAsia="hy-AM"/>
        </w:rPr>
        <w:t xml:space="preserve">ՀՀՇՆ 31-03.02-2022 </w:t>
      </w:r>
      <w:r w:rsidR="00DC42B2" w:rsidRPr="004C434F">
        <w:t>շ</w:t>
      </w:r>
      <w:r w:rsidR="00DC42B2" w:rsidRPr="004C434F">
        <w:rPr>
          <w:rFonts w:eastAsia="Times New Roman" w:cs="Times New Roman"/>
          <w:lang w:eastAsia="hy-AM"/>
        </w:rPr>
        <w:t>ինարարական նորմերի</w:t>
      </w:r>
      <w:r w:rsidRPr="004C434F">
        <w:t xml:space="preserve">, և համապատասխանում են նույն նորմերի 16-րդ բաժնի </w:t>
      </w:r>
      <w:r w:rsidR="00824169" w:rsidRPr="004C434F">
        <w:t xml:space="preserve">հակահրդեհային </w:t>
      </w:r>
      <w:r w:rsidRPr="004C434F">
        <w:t xml:space="preserve">պահանջներին, ապա </w:t>
      </w:r>
      <w:r w:rsidR="004964E4" w:rsidRPr="004C434F">
        <w:t>ԲՍԽ-ի</w:t>
      </w:r>
      <w:r w:rsidRPr="004C434F">
        <w:t xml:space="preserve"> համար դրանց մատչելիության նախագծային լուծումների մշակման ժամանակ պետք է նախատեսել </w:t>
      </w:r>
      <w:proofErr w:type="spellStart"/>
      <w:r w:rsidRPr="004C434F">
        <w:t>հետևյալը</w:t>
      </w:r>
      <w:proofErr w:type="spellEnd"/>
      <w:r w:rsidR="0055268C" w:rsidRPr="004C434F">
        <w:t>՝</w:t>
      </w:r>
    </w:p>
    <w:p w14:paraId="4983B060" w14:textId="1F830089" w:rsidR="00331C80" w:rsidRPr="004C434F" w:rsidRDefault="003B47A5" w:rsidP="00331C80">
      <w:pPr>
        <w:pStyle w:val="20"/>
        <w:numPr>
          <w:ilvl w:val="0"/>
          <w:numId w:val="40"/>
        </w:numPr>
      </w:pPr>
      <w:r w:rsidRPr="003B47A5">
        <w:lastRenderedPageBreak/>
        <w:t>հաշմանդամություն ունեցող անձանց</w:t>
      </w:r>
      <w:r w:rsidRPr="003B47A5" w:rsidDel="003B47A5">
        <w:t xml:space="preserve"> </w:t>
      </w:r>
      <w:r w:rsidR="00525434" w:rsidRPr="004C434F">
        <w:t xml:space="preserve">քանակը՝ ելնելով </w:t>
      </w:r>
      <w:proofErr w:type="spellStart"/>
      <w:r w:rsidR="0014681E" w:rsidRPr="004C434F">
        <w:t>պատսպարվողների</w:t>
      </w:r>
      <w:proofErr w:type="spellEnd"/>
      <w:r w:rsidR="002E4EAE" w:rsidRPr="004C434F">
        <w:t xml:space="preserve"> </w:t>
      </w:r>
      <w:r w:rsidR="00525434" w:rsidRPr="004C434F">
        <w:t>թվի 5%-</w:t>
      </w:r>
      <w:proofErr w:type="spellStart"/>
      <w:r w:rsidR="00525434" w:rsidRPr="004C434F">
        <w:t>ից</w:t>
      </w:r>
      <w:proofErr w:type="spellEnd"/>
      <w:r w:rsidR="00525434" w:rsidRPr="004C434F">
        <w:t xml:space="preserve"> կամ </w:t>
      </w:r>
      <w:r w:rsidR="00AC22A7" w:rsidRPr="00AC22A7">
        <w:t>հաշմանդամություն ունեցող անձանց</w:t>
      </w:r>
      <w:r w:rsidR="00AC22A7" w:rsidRPr="00AC22A7" w:rsidDel="00AC22A7">
        <w:t xml:space="preserve"> </w:t>
      </w:r>
      <w:r w:rsidR="00525434" w:rsidRPr="004C434F">
        <w:t>տոկոսային հարաբերակցությունը՝ համաձայն աղյուսակ 7-ի</w:t>
      </w:r>
      <w:r w:rsidR="0055268C" w:rsidRPr="004C434F">
        <w:t>,</w:t>
      </w:r>
    </w:p>
    <w:p w14:paraId="08C336DD" w14:textId="5E3ADE37" w:rsidR="00331C80" w:rsidRPr="004C434F" w:rsidRDefault="003B47A5" w:rsidP="00331C80">
      <w:pPr>
        <w:pStyle w:val="20"/>
        <w:numPr>
          <w:ilvl w:val="0"/>
          <w:numId w:val="40"/>
        </w:numPr>
      </w:pPr>
      <w:r w:rsidRPr="003B47A5">
        <w:t>հաշմանդամություն ունեցող անձանց</w:t>
      </w:r>
      <w:r w:rsidRPr="003B47A5" w:rsidDel="003B47A5">
        <w:t xml:space="preserve"> </w:t>
      </w:r>
      <w:r w:rsidR="00525434" w:rsidRPr="004C434F">
        <w:t xml:space="preserve">տեղավորումը </w:t>
      </w:r>
      <w:proofErr w:type="spellStart"/>
      <w:r w:rsidR="00525434" w:rsidRPr="004C434F">
        <w:t>անվասայլակներով</w:t>
      </w:r>
      <w:proofErr w:type="spellEnd"/>
      <w:r w:rsidR="00525434" w:rsidRPr="004C434F">
        <w:t xml:space="preserve"> պառկած միահարկ մահճակալների վրա</w:t>
      </w:r>
      <w:r w:rsidR="0055268C" w:rsidRPr="004C434F">
        <w:t>,</w:t>
      </w:r>
    </w:p>
    <w:p w14:paraId="488133E2" w14:textId="2957DC34" w:rsidR="00331C80" w:rsidRPr="004C434F" w:rsidRDefault="003B47A5" w:rsidP="00331C80">
      <w:pPr>
        <w:pStyle w:val="20"/>
        <w:numPr>
          <w:ilvl w:val="0"/>
          <w:numId w:val="40"/>
        </w:numPr>
      </w:pPr>
      <w:r w:rsidRPr="003B47A5">
        <w:t>հաշմանդամություն ունեցող անձանց</w:t>
      </w:r>
      <w:r w:rsidRPr="003B47A5" w:rsidDel="003B47A5">
        <w:t xml:space="preserve"> </w:t>
      </w:r>
      <w:r w:rsidR="00525434" w:rsidRPr="004C434F">
        <w:t xml:space="preserve">համար </w:t>
      </w:r>
      <w:proofErr w:type="spellStart"/>
      <w:r w:rsidR="00525434" w:rsidRPr="004C434F">
        <w:t>հարմարեցվող</w:t>
      </w:r>
      <w:proofErr w:type="spellEnd"/>
      <w:r w:rsidR="00525434" w:rsidRPr="004C434F">
        <w:t xml:space="preserve"> խորացված տարածքների հաշվարկային մակերեսը՝ 2,2 մ</w:t>
      </w:r>
      <w:r w:rsidR="00F213FF" w:rsidRPr="00F213FF">
        <w:rPr>
          <w:vertAlign w:val="superscript"/>
        </w:rPr>
        <w:t>2</w:t>
      </w:r>
      <w:r w:rsidR="0055268C" w:rsidRPr="004C434F">
        <w:t>,</w:t>
      </w:r>
    </w:p>
    <w:p w14:paraId="5E3356A3" w14:textId="74212463" w:rsidR="00331C80" w:rsidRPr="004C434F" w:rsidRDefault="00AC22A7" w:rsidP="00331C80">
      <w:pPr>
        <w:pStyle w:val="20"/>
        <w:numPr>
          <w:ilvl w:val="0"/>
          <w:numId w:val="40"/>
        </w:numPr>
      </w:pPr>
      <w:r w:rsidRPr="00AC22A7">
        <w:t>հաշմանդամություն ունեցող անձանց</w:t>
      </w:r>
      <w:r w:rsidRPr="00AC22A7" w:rsidDel="00AC22A7">
        <w:t xml:space="preserve"> </w:t>
      </w:r>
      <w:r w:rsidR="00525434" w:rsidRPr="004C434F">
        <w:t xml:space="preserve">մուտքը </w:t>
      </w:r>
      <w:proofErr w:type="spellStart"/>
      <w:r w:rsidR="00525434" w:rsidRPr="004C434F">
        <w:t>անվասայլակներով</w:t>
      </w:r>
      <w:proofErr w:type="spellEnd"/>
      <w:r w:rsidR="00525434" w:rsidRPr="004C434F">
        <w:t xml:space="preserve"> </w:t>
      </w:r>
      <w:proofErr w:type="spellStart"/>
      <w:r w:rsidR="00525434" w:rsidRPr="004C434F">
        <w:t>հարմարեցվող</w:t>
      </w:r>
      <w:proofErr w:type="spellEnd"/>
      <w:r w:rsidR="00525434" w:rsidRPr="004C434F">
        <w:t xml:space="preserve"> խորացված տարածքներ </w:t>
      </w:r>
      <w:proofErr w:type="spellStart"/>
      <w:r w:rsidR="00525434" w:rsidRPr="004C434F">
        <w:t>վերելակների</w:t>
      </w:r>
      <w:proofErr w:type="spellEnd"/>
      <w:r w:rsidR="00525434" w:rsidRPr="004C434F">
        <w:t xml:space="preserve"> միջոցով, իսկ դրանց բացակայության դեպքում՝ </w:t>
      </w:r>
      <w:proofErr w:type="spellStart"/>
      <w:r w:rsidR="00525434" w:rsidRPr="004C434F">
        <w:t>տարհանման</w:t>
      </w:r>
      <w:proofErr w:type="spellEnd"/>
      <w:r w:rsidR="00525434" w:rsidRPr="004C434F">
        <w:t xml:space="preserve"> բազկաթոռների կիրառմամբ աստիճանավանդակների միջով ուղեկցողների օգնությամբ, ընդ որում՝ շենքի մուտքերը, որոնք տանում են դեպի </w:t>
      </w:r>
      <w:proofErr w:type="spellStart"/>
      <w:r w:rsidR="00525434" w:rsidRPr="004C434F">
        <w:t>թաքստոցային</w:t>
      </w:r>
      <w:proofErr w:type="spellEnd"/>
      <w:r w:rsidR="00525434" w:rsidRPr="004C434F">
        <w:t xml:space="preserve"> խորացված տարածքներ, պետք է հագեցված լինեն արտաքին կանչող սարքերով կամ օգնություն կանչելու կապի միջոցներով</w:t>
      </w:r>
      <w:r w:rsidR="0055268C" w:rsidRPr="004C434F">
        <w:t>,</w:t>
      </w:r>
    </w:p>
    <w:p w14:paraId="17B084B1" w14:textId="148AE808" w:rsidR="00331C80" w:rsidRPr="004C434F" w:rsidRDefault="00AC22A7" w:rsidP="00331C80">
      <w:pPr>
        <w:pStyle w:val="20"/>
        <w:numPr>
          <w:ilvl w:val="0"/>
          <w:numId w:val="40"/>
        </w:numPr>
      </w:pPr>
      <w:r w:rsidRPr="00AC22A7">
        <w:t>հաշմանդամություն ունեցող անձանց</w:t>
      </w:r>
      <w:r w:rsidRPr="00AC22A7" w:rsidDel="00AC22A7">
        <w:t xml:space="preserve"> </w:t>
      </w:r>
      <w:r w:rsidR="00525434" w:rsidRPr="004C434F">
        <w:t xml:space="preserve">տեղաշարժը հարմարեցված խորացված տարածքներում ուղեկցությամբ։ </w:t>
      </w:r>
      <w:proofErr w:type="spellStart"/>
      <w:r w:rsidR="00525434" w:rsidRPr="004C434F">
        <w:t>Երթևեկության</w:t>
      </w:r>
      <w:proofErr w:type="spellEnd"/>
      <w:r w:rsidR="00525434" w:rsidRPr="004C434F">
        <w:t xml:space="preserve"> ուղիների լայնությունը պետք է կազմի առնվազն 1,5 մ, բայց անհրաժեշտության դեպքում, նեղ պայմանների պատճառով, առնվազն 1,2 մ</w:t>
      </w:r>
      <w:r w:rsidR="0055268C" w:rsidRPr="004C434F">
        <w:t>,</w:t>
      </w:r>
    </w:p>
    <w:p w14:paraId="566241EB" w14:textId="4567D9FD" w:rsidR="00525434" w:rsidRPr="004C434F" w:rsidRDefault="00525434" w:rsidP="00331C80">
      <w:pPr>
        <w:pStyle w:val="20"/>
        <w:numPr>
          <w:ilvl w:val="0"/>
          <w:numId w:val="40"/>
        </w:numPr>
      </w:pPr>
      <w:r w:rsidRPr="004C434F">
        <w:t xml:space="preserve">յուրաքանչյուր 50 </w:t>
      </w:r>
      <w:r w:rsidR="00AC22A7" w:rsidRPr="00AC22A7">
        <w:t>հաշմանդամություն ունեցող անձանց</w:t>
      </w:r>
      <w:r w:rsidR="00AC22A7" w:rsidRPr="00AC22A7" w:rsidDel="00AC22A7">
        <w:t xml:space="preserve"> </w:t>
      </w:r>
      <w:r w:rsidRPr="004C434F">
        <w:t>համար առանձին սանիտարական կետ՝ 8 մ</w:t>
      </w:r>
      <w:r w:rsidR="00F213FF" w:rsidRPr="00F213FF">
        <w:rPr>
          <w:vertAlign w:val="superscript"/>
        </w:rPr>
        <w:t>2</w:t>
      </w:r>
      <w:r w:rsidRPr="004C434F">
        <w:t xml:space="preserve"> մակերեսով և </w:t>
      </w:r>
      <w:r w:rsidR="00F913C8" w:rsidRPr="004C434F">
        <w:t>համապիտանի</w:t>
      </w:r>
      <w:r w:rsidRPr="004C434F">
        <w:t xml:space="preserve"> զուգարանի խցիկ՝ առնվազն 1,5 x 1,5 մ չափսերով։</w:t>
      </w:r>
    </w:p>
    <w:p w14:paraId="0D520863" w14:textId="1C4F115C" w:rsidR="00BC27E9" w:rsidRPr="004C434F" w:rsidRDefault="007A5777" w:rsidP="007A5777">
      <w:pPr>
        <w:pStyle w:val="1"/>
      </w:pPr>
      <w:bookmarkStart w:id="26" w:name="_Toc204159449"/>
      <w:r w:rsidRPr="004C434F">
        <w:t xml:space="preserve">ՍԱՆԻՏԱՐԱՀԻԳԻԵՆԻԿ ՏԱՐԱԾՔՆԵՐ </w:t>
      </w:r>
      <w:r w:rsidR="00B56560" w:rsidRPr="004C434F">
        <w:t>ԲՍԽ</w:t>
      </w:r>
      <w:r w:rsidR="00AE5F28" w:rsidRPr="004C434F">
        <w:t xml:space="preserve">-ի </w:t>
      </w:r>
      <w:r w:rsidRPr="004C434F">
        <w:t>ՀԱՄԱՐ</w:t>
      </w:r>
      <w:bookmarkEnd w:id="26"/>
    </w:p>
    <w:p w14:paraId="2ED6F860" w14:textId="58916C92" w:rsidR="00BC27E9" w:rsidRPr="004C434F" w:rsidRDefault="00525434" w:rsidP="00BC27E9">
      <w:pPr>
        <w:pStyle w:val="10"/>
      </w:pPr>
      <w:r w:rsidRPr="004C434F">
        <w:t xml:space="preserve">Շենքերում, որտեղ նախատեսված են սանիտարահիգիենիկ տարածքներ այցելուների համար, պետք է նախատեսվեն պայմաններ </w:t>
      </w:r>
      <w:r w:rsidR="005D5776" w:rsidRPr="004C434F">
        <w:t>ԲՍԽ-ի</w:t>
      </w:r>
      <w:r w:rsidRPr="004C434F">
        <w:t xml:space="preserve"> կողմից դրանց օգտագործման համար, ներառյալ </w:t>
      </w:r>
      <w:r w:rsidR="003C4A23" w:rsidRPr="004C434F">
        <w:t>հենաշարժա</w:t>
      </w:r>
      <w:r w:rsidR="00454631">
        <w:t>կան</w:t>
      </w:r>
      <w:r w:rsidR="003C4A23" w:rsidRPr="004C434F">
        <w:t xml:space="preserve"> </w:t>
      </w:r>
      <w:r w:rsidRPr="004C434F">
        <w:t xml:space="preserve">և տեսողության </w:t>
      </w:r>
      <w:r w:rsidR="00454631" w:rsidRPr="00454631">
        <w:t>խնդիրներ</w:t>
      </w:r>
      <w:r w:rsidR="00454631" w:rsidRPr="00454631" w:rsidDel="00454631">
        <w:t xml:space="preserve"> </w:t>
      </w:r>
      <w:r w:rsidRPr="004C434F">
        <w:t>ունեցող անձանց համար։</w:t>
      </w:r>
    </w:p>
    <w:p w14:paraId="530C85DB" w14:textId="0D7F8578" w:rsidR="00525434" w:rsidRPr="004C434F" w:rsidRDefault="00525434" w:rsidP="00BC27E9">
      <w:pPr>
        <w:pStyle w:val="10"/>
      </w:pPr>
      <w:r w:rsidRPr="004C434F">
        <w:t xml:space="preserve">Այցելուների համար նախատեսված յուրաքանչյուր սանիտարական հանգույցի կազմում, որը բաղկացած է չորս և ավելի </w:t>
      </w:r>
      <w:proofErr w:type="spellStart"/>
      <w:r w:rsidRPr="004C434F">
        <w:t>խցիկներից</w:t>
      </w:r>
      <w:proofErr w:type="spellEnd"/>
      <w:r w:rsidRPr="004C434F">
        <w:t xml:space="preserve">, պետք է նախատեսվի մեկ </w:t>
      </w:r>
      <w:r w:rsidRPr="004C434F">
        <w:lastRenderedPageBreak/>
        <w:t xml:space="preserve">մատչելի խցիկ, որը տեղակայված է ընդհանուր զուգարանի բլոկի ներսում և հագեցված է մատչելիության պահանջներին համապատասխան։ Խցիկների ավելի փոքր թվի դեպքում մատչելի խցիկի սարքավորումը չի պահանջվում, եթե շենքի սահմաններում առկա է </w:t>
      </w:r>
      <w:r w:rsidR="00F913C8" w:rsidRPr="004C434F">
        <w:t>համապիտանի</w:t>
      </w:r>
      <w:r w:rsidRPr="004C434F">
        <w:t xml:space="preserve"> զուգարանի խցիկ։</w:t>
      </w:r>
    </w:p>
    <w:p w14:paraId="2277FF66" w14:textId="1C31C64E" w:rsidR="00525434" w:rsidRPr="004C434F" w:rsidRDefault="00525434" w:rsidP="00BC27E9">
      <w:pPr>
        <w:pStyle w:val="10"/>
      </w:pPr>
      <w:r w:rsidRPr="004C434F">
        <w:t xml:space="preserve">Յուրաքանչյուր շենքում, որը մատչելի է </w:t>
      </w:r>
      <w:r w:rsidR="005D5776" w:rsidRPr="004C434F">
        <w:t>ԲՍԽ-ի</w:t>
      </w:r>
      <w:r w:rsidR="00151136" w:rsidRPr="004C434F">
        <w:t xml:space="preserve"> </w:t>
      </w:r>
      <w:r w:rsidRPr="004C434F">
        <w:t xml:space="preserve">համար և ունի սանիտարական հանգույցներ այցելուների համար, պետք է նախատեսվի </w:t>
      </w:r>
      <w:r w:rsidR="00F913C8" w:rsidRPr="004C434F">
        <w:t>համապիտանի</w:t>
      </w:r>
      <w:r w:rsidRPr="004C434F">
        <w:t xml:space="preserve"> զուգարանի խցիկ որպես առանձին տարածք, որը մատչելի է օգտագործողների բոլոր կատեգորիաների համար։ Նման խցիկը պետք է տեղակայված լինի ծառայությունների մատուցման հիմնական գոտուց կամ </w:t>
      </w:r>
      <w:r w:rsidR="00F60BD8" w:rsidRPr="00F60BD8">
        <w:t>հաշմանդամություն ունեցող անձանց</w:t>
      </w:r>
      <w:r w:rsidR="00F60BD8" w:rsidRPr="00F60BD8" w:rsidDel="00F60BD8">
        <w:t xml:space="preserve"> </w:t>
      </w:r>
      <w:r w:rsidRPr="004C434F">
        <w:t xml:space="preserve">աշխատատեղերից ոչ ավելի, քան 40 մ հեռավորության վրա։ Առանձին դեպքերում </w:t>
      </w:r>
      <w:r w:rsidR="00F913C8" w:rsidRPr="004C434F">
        <w:t>համապիտանի</w:t>
      </w:r>
      <w:r w:rsidRPr="004C434F">
        <w:t xml:space="preserve"> խցիկը կարող է օգտագործվել որպես ընտանեկան, այդ թվում՝ մանկական սեղանի և հանդերձարանի գոտու </w:t>
      </w:r>
      <w:proofErr w:type="spellStart"/>
      <w:r w:rsidRPr="004C434F">
        <w:t>տեղադրմամբ</w:t>
      </w:r>
      <w:proofErr w:type="spellEnd"/>
      <w:r w:rsidRPr="004C434F">
        <w:t>։</w:t>
      </w:r>
    </w:p>
    <w:p w14:paraId="708DA18D" w14:textId="233B63E3" w:rsidR="00525434" w:rsidRPr="004C434F" w:rsidRDefault="00525434" w:rsidP="00BC27E9">
      <w:pPr>
        <w:pStyle w:val="10"/>
      </w:pPr>
      <w:r w:rsidRPr="004C434F">
        <w:t>Բնակչության հատուկ խմբերին սպասարկող օբյեկտների համար (</w:t>
      </w:r>
      <w:proofErr w:type="spellStart"/>
      <w:r w:rsidRPr="004C434F">
        <w:t>կայարաններ</w:t>
      </w:r>
      <w:proofErr w:type="spellEnd"/>
      <w:r w:rsidRPr="004C434F">
        <w:t xml:space="preserve">, </w:t>
      </w:r>
      <w:proofErr w:type="spellStart"/>
      <w:r w:rsidRPr="004C434F">
        <w:t>պոլիկլինիկաներ</w:t>
      </w:r>
      <w:proofErr w:type="spellEnd"/>
      <w:r w:rsidRPr="004C434F">
        <w:t xml:space="preserve"> ուլտրաձայնային ախտորոշման </w:t>
      </w:r>
      <w:proofErr w:type="spellStart"/>
      <w:r w:rsidRPr="004C434F">
        <w:t>կաբինետով</w:t>
      </w:r>
      <w:proofErr w:type="spellEnd"/>
      <w:r w:rsidRPr="004C434F">
        <w:t xml:space="preserve">, </w:t>
      </w:r>
      <w:proofErr w:type="spellStart"/>
      <w:r w:rsidRPr="004C434F">
        <w:t>առևտրի</w:t>
      </w:r>
      <w:proofErr w:type="spellEnd"/>
      <w:r w:rsidRPr="004C434F">
        <w:t xml:space="preserve"> և զվարճանքի կենտրոններ և այլն), </w:t>
      </w:r>
      <w:r w:rsidR="00F913C8" w:rsidRPr="004C434F">
        <w:t>համապիտանի</w:t>
      </w:r>
      <w:r w:rsidRPr="004C434F">
        <w:t xml:space="preserve"> զուգարանի խցիկը պետք է լինի մեծացված չափի՝ առանձնացված հանդերձարանի գոտիով, որը հագեցված է ծալովի կամ ստացիոնար նստարանով, որը թույլ է տալիս </w:t>
      </w:r>
      <w:proofErr w:type="spellStart"/>
      <w:r w:rsidRPr="004C434F">
        <w:t>հանդերձվել</w:t>
      </w:r>
      <w:proofErr w:type="spellEnd"/>
      <w:r w:rsidRPr="004C434F">
        <w:t xml:space="preserve"> պառկած դիրքում, ինչպես նաև մանկական սեղանով։</w:t>
      </w:r>
    </w:p>
    <w:p w14:paraId="047B9297" w14:textId="2E77C8B5" w:rsidR="00525434" w:rsidRPr="004C434F" w:rsidRDefault="0015475F" w:rsidP="00BC27E9">
      <w:pPr>
        <w:pStyle w:val="10"/>
      </w:pPr>
      <w:r w:rsidRPr="004C434F">
        <w:t xml:space="preserve">Կազմակերպությունների և ձեռնարկությունների </w:t>
      </w:r>
      <w:r w:rsidR="00120B09" w:rsidRPr="004C434F">
        <w:t xml:space="preserve">անձնակազմի </w:t>
      </w:r>
      <w:r w:rsidR="00525434" w:rsidRPr="004C434F">
        <w:t>համար մատչելի սանիտարական խցիկների թիվը որոշվում է նախագծման առաջադրանքով։</w:t>
      </w:r>
    </w:p>
    <w:p w14:paraId="3EB73F9A" w14:textId="77777777" w:rsidR="00BC27E9" w:rsidRPr="004C434F" w:rsidRDefault="00525434" w:rsidP="00BC27E9">
      <w:pPr>
        <w:pStyle w:val="10"/>
      </w:pPr>
      <w:r w:rsidRPr="004C434F">
        <w:t xml:space="preserve">Նախադպրոցական կրթական </w:t>
      </w:r>
      <w:bookmarkStart w:id="27" w:name="_Hlk205019426"/>
      <w:r w:rsidRPr="004C434F">
        <w:t>հաստատություն</w:t>
      </w:r>
      <w:bookmarkEnd w:id="27"/>
      <w:r w:rsidRPr="004C434F">
        <w:t xml:space="preserve">ներում, որոնք իրականացնում են ծրագրեր ծնողների մասնակցությամբ, սանիտարական հանգույցների կազմում պետք է նախատեսվի մատչելի խցիկ մանկական </w:t>
      </w:r>
      <w:proofErr w:type="spellStart"/>
      <w:r w:rsidRPr="004C434F">
        <w:t>զուգարանակոնքով</w:t>
      </w:r>
      <w:proofErr w:type="spellEnd"/>
      <w:r w:rsidRPr="004C434F">
        <w:t xml:space="preserve">։ Հաշմանդամություն ունեցող երեխաների համար պետք է նախատեսել առանձին մատչելի խցիկներ, որոնք համապատասխանում են նրանց </w:t>
      </w:r>
      <w:proofErr w:type="spellStart"/>
      <w:r w:rsidRPr="004C434F">
        <w:t>մարդաչափական</w:t>
      </w:r>
      <w:proofErr w:type="spellEnd"/>
      <w:r w:rsidRPr="004C434F">
        <w:t xml:space="preserve"> </w:t>
      </w:r>
      <w:proofErr w:type="spellStart"/>
      <w:r w:rsidRPr="004C434F">
        <w:t>բնութագրերին</w:t>
      </w:r>
      <w:proofErr w:type="spellEnd"/>
      <w:r w:rsidRPr="004C434F">
        <w:t>։</w:t>
      </w:r>
    </w:p>
    <w:p w14:paraId="63BAEE9A" w14:textId="445B80A0" w:rsidR="00525434" w:rsidRPr="004C434F" w:rsidRDefault="00525434" w:rsidP="00BC27E9">
      <w:pPr>
        <w:pStyle w:val="10"/>
      </w:pPr>
      <w:r w:rsidRPr="004C434F">
        <w:t xml:space="preserve">Մատչելի և </w:t>
      </w:r>
      <w:r w:rsidR="00F913C8" w:rsidRPr="004C434F">
        <w:t>համապիտանի</w:t>
      </w:r>
      <w:r w:rsidRPr="004C434F">
        <w:t xml:space="preserve"> սանիտարական խցիկների չափերը ընդունվում են ըստ աղյուսակ 5-ի։ Մատչելի խցիկում պետք է նախատեսված լինի առնվազն 1,4 մ տրամագծով տարածություն </w:t>
      </w:r>
      <w:proofErr w:type="spellStart"/>
      <w:r w:rsidRPr="004C434F">
        <w:t>անվասայլակի</w:t>
      </w:r>
      <w:proofErr w:type="spellEnd"/>
      <w:r w:rsidRPr="004C434F">
        <w:t xml:space="preserve"> շրջադարձի համար, կողային </w:t>
      </w:r>
      <w:r w:rsidRPr="004C434F">
        <w:lastRenderedPageBreak/>
        <w:t xml:space="preserve">տարածություն՝ </w:t>
      </w:r>
      <w:proofErr w:type="spellStart"/>
      <w:r w:rsidRPr="004C434F">
        <w:t>զուգարանակոնքից</w:t>
      </w:r>
      <w:proofErr w:type="spellEnd"/>
      <w:r w:rsidRPr="004C434F">
        <w:t xml:space="preserve"> առնվազն 0,8 մ՝ </w:t>
      </w:r>
      <w:proofErr w:type="spellStart"/>
      <w:r w:rsidRPr="004C434F">
        <w:t>մանևրի</w:t>
      </w:r>
      <w:proofErr w:type="spellEnd"/>
      <w:r w:rsidRPr="004C434F">
        <w:t xml:space="preserve"> համար, ինչպես նաև կախիչներ հագուստի, հենակների և այլ իրերի համար։ Դուռը պետք է բացվի դեպի դուրս։</w:t>
      </w:r>
    </w:p>
    <w:p w14:paraId="4C22AAE6" w14:textId="185B2A75" w:rsidR="00BC27E9" w:rsidRPr="004C434F" w:rsidRDefault="00A95D01" w:rsidP="00BC27E9">
      <w:pPr>
        <w:pStyle w:val="10"/>
      </w:pPr>
      <w:r w:rsidRPr="004C434F">
        <w:t xml:space="preserve">ԲՍԽ-ի </w:t>
      </w:r>
      <w:r w:rsidR="00641858" w:rsidRPr="004C434F">
        <w:t>համար հասանելի ս</w:t>
      </w:r>
      <w:r w:rsidR="00525434" w:rsidRPr="004C434F">
        <w:t xml:space="preserve">անիտարական խցիկների սարքավորումները պետք է ներառեն՝ զուգարանակոնք մեջքի հենարանով (բարձրությունը՝ 0,45–0,5 մ, երկարությունը՝ 0,7 մ), հենարանային բռնակներ (ստացիոնար և ծալովի), ծալովի կամ թեքվող </w:t>
      </w:r>
      <w:proofErr w:type="spellStart"/>
      <w:r w:rsidR="00525434" w:rsidRPr="004C434F">
        <w:t>նստատեղեր</w:t>
      </w:r>
      <w:proofErr w:type="spellEnd"/>
      <w:r w:rsidR="00525434" w:rsidRPr="004C434F">
        <w:t xml:space="preserve">, համաձայն սույն շինարարական նորմերի 169-րդ կետի, մեկ միզաման՝ հատակից ոչ ավելի, քան 0,4 մ բարձրության վրա, սանիտարական պարագաներ, որոնք տեղադրված են մատչելի բարձրության վրա։ </w:t>
      </w:r>
      <w:proofErr w:type="spellStart"/>
      <w:r w:rsidR="00525434" w:rsidRPr="004C434F">
        <w:t>Լվացարանները</w:t>
      </w:r>
      <w:proofErr w:type="spellEnd"/>
      <w:r w:rsidR="00525434" w:rsidRPr="004C434F">
        <w:t xml:space="preserve"> տեղադրվում են ոտքերի համար ազատ տարածության ապահովմամբ՝ համաձայն սույն շինարարական նորմերի 271-րդ պահանջների։</w:t>
      </w:r>
    </w:p>
    <w:p w14:paraId="09DB5CE4" w14:textId="30CB09E7" w:rsidR="00BC27E9" w:rsidRPr="004C434F" w:rsidRDefault="00525434" w:rsidP="00BC27E9">
      <w:pPr>
        <w:pStyle w:val="10"/>
      </w:pPr>
      <w:proofErr w:type="spellStart"/>
      <w:r w:rsidRPr="004C434F">
        <w:t>Ցնցուղարաններում</w:t>
      </w:r>
      <w:proofErr w:type="spellEnd"/>
      <w:r w:rsidRPr="004C434F">
        <w:t xml:space="preserve"> նախատեսվում է առնվազն մեկ մատչելի խցիկ, որը հարմար է </w:t>
      </w:r>
      <w:proofErr w:type="spellStart"/>
      <w:r w:rsidRPr="004C434F">
        <w:t>անվասայլակով</w:t>
      </w:r>
      <w:proofErr w:type="spellEnd"/>
      <w:r w:rsidRPr="004C434F">
        <w:t xml:space="preserve"> </w:t>
      </w:r>
      <w:r w:rsidR="008B4107" w:rsidRPr="008B4107">
        <w:t>տեղաշարժվող հաշմանդամություն ունեցող անձի</w:t>
      </w:r>
      <w:r w:rsidR="008B4107" w:rsidRPr="008B4107" w:rsidDel="008B4107">
        <w:t xml:space="preserve"> </w:t>
      </w:r>
      <w:r w:rsidRPr="004C434F">
        <w:t xml:space="preserve">օգտագործման համար՝ մուտք գործելու և ազատ </w:t>
      </w:r>
      <w:proofErr w:type="spellStart"/>
      <w:r w:rsidRPr="004C434F">
        <w:t>մանևրելու</w:t>
      </w:r>
      <w:proofErr w:type="spellEnd"/>
      <w:r w:rsidRPr="004C434F">
        <w:t xml:space="preserve"> հնարավորությամբ։</w:t>
      </w:r>
    </w:p>
    <w:p w14:paraId="4F2FA18A" w14:textId="27B5396F" w:rsidR="00BC27E9" w:rsidRPr="004C434F" w:rsidRDefault="00525434" w:rsidP="00BC27E9">
      <w:pPr>
        <w:pStyle w:val="10"/>
      </w:pPr>
      <w:r w:rsidRPr="004C434F">
        <w:t xml:space="preserve">Մատչելի </w:t>
      </w:r>
      <w:proofErr w:type="spellStart"/>
      <w:r w:rsidRPr="004C434F">
        <w:t>ցնցուղախցիկը</w:t>
      </w:r>
      <w:proofErr w:type="spellEnd"/>
      <w:r w:rsidRPr="004C434F">
        <w:t xml:space="preserve"> պետք է հագեցված լինի </w:t>
      </w:r>
      <w:proofErr w:type="spellStart"/>
      <w:r w:rsidRPr="004C434F">
        <w:t>չսահող</w:t>
      </w:r>
      <w:proofErr w:type="spellEnd"/>
      <w:r w:rsidRPr="004C434F">
        <w:t xml:space="preserve"> հատակով, առանց </w:t>
      </w:r>
      <w:proofErr w:type="spellStart"/>
      <w:r w:rsidRPr="004C434F">
        <w:t>շեմի</w:t>
      </w:r>
      <w:proofErr w:type="spellEnd"/>
      <w:r w:rsidRPr="004C434F">
        <w:t xml:space="preserve"> </w:t>
      </w:r>
      <w:proofErr w:type="spellStart"/>
      <w:r w:rsidRPr="004C434F">
        <w:t>տակդիրով</w:t>
      </w:r>
      <w:proofErr w:type="spellEnd"/>
      <w:r w:rsidRPr="004C434F">
        <w:t xml:space="preserve">, դեպի դուրս բացվող </w:t>
      </w:r>
      <w:proofErr w:type="spellStart"/>
      <w:r w:rsidRPr="004C434F">
        <w:t>դռնով</w:t>
      </w:r>
      <w:proofErr w:type="spellEnd"/>
      <w:r w:rsidRPr="004C434F">
        <w:t xml:space="preserve">, ձեռքի ցնցուղով, պատի </w:t>
      </w:r>
      <w:proofErr w:type="spellStart"/>
      <w:r w:rsidRPr="004C434F">
        <w:t>բռնա</w:t>
      </w:r>
      <w:r w:rsidR="00E133BC" w:rsidRPr="004C434F">
        <w:t>ձո</w:t>
      </w:r>
      <w:r w:rsidR="00D32D41" w:rsidRPr="004C434F">
        <w:t>ղերով</w:t>
      </w:r>
      <w:proofErr w:type="spellEnd"/>
      <w:r w:rsidRPr="004C434F">
        <w:t xml:space="preserve"> և ծալովի </w:t>
      </w:r>
      <w:proofErr w:type="spellStart"/>
      <w:r w:rsidRPr="004C434F">
        <w:t>նստատեղով</w:t>
      </w:r>
      <w:proofErr w:type="spellEnd"/>
      <w:r w:rsidRPr="004C434F">
        <w:t xml:space="preserve">՝ ոչ ավելի, քան 0,48 մ բարձրության վրա։ Նստատեղի խորությունը և երկարությունը՝ ոչ պակաս, քան 0,5 մ։ </w:t>
      </w:r>
      <w:proofErr w:type="spellStart"/>
      <w:r w:rsidRPr="004C434F">
        <w:t>Ցնցուղախցիկ</w:t>
      </w:r>
      <w:proofErr w:type="spellEnd"/>
      <w:r w:rsidRPr="004C434F">
        <w:t xml:space="preserve"> մուտքը պետք է լինի անմիջապես </w:t>
      </w:r>
      <w:proofErr w:type="spellStart"/>
      <w:r w:rsidRPr="004C434F">
        <w:t>հանդերձարանից</w:t>
      </w:r>
      <w:proofErr w:type="spellEnd"/>
      <w:r w:rsidRPr="004C434F">
        <w:t>։</w:t>
      </w:r>
    </w:p>
    <w:p w14:paraId="08D6BB65" w14:textId="545F0C21" w:rsidR="00525434" w:rsidRPr="004C434F" w:rsidRDefault="00F913C8" w:rsidP="00BC27E9">
      <w:pPr>
        <w:pStyle w:val="10"/>
      </w:pPr>
      <w:r w:rsidRPr="004C434F">
        <w:t>Համապիտանի</w:t>
      </w:r>
      <w:r w:rsidR="00525434" w:rsidRPr="004C434F">
        <w:t xml:space="preserve"> և մատչելի սանիտարական խցիկների դռների վրա տեղադրվում են ռելիեֆային գրաֆիկական և ռելիեֆային </w:t>
      </w:r>
      <w:proofErr w:type="spellStart"/>
      <w:r w:rsidR="00525434" w:rsidRPr="004C434F">
        <w:t>կետային</w:t>
      </w:r>
      <w:proofErr w:type="spellEnd"/>
      <w:r w:rsidR="00525434" w:rsidRPr="004C434F">
        <w:t xml:space="preserve"> տեղեկատվությամբ ցուցանակներ, որոնք տեղադրված են հատակի մակարդակից 1,2–1,6 մ բարձրության վրա, դռան </w:t>
      </w:r>
      <w:r w:rsidR="005818FD" w:rsidRPr="004C434F">
        <w:t>փեղկ</w:t>
      </w:r>
      <w:r w:rsidR="00525434" w:rsidRPr="004C434F">
        <w:t>ի եզրից 0,1–0,5 մ հեռավորության վրա՝ բռնակի կողմից։</w:t>
      </w:r>
    </w:p>
    <w:p w14:paraId="5791144A" w14:textId="5D6120C8" w:rsidR="00525434" w:rsidRPr="004C434F" w:rsidRDefault="00F913C8" w:rsidP="00BC27E9">
      <w:pPr>
        <w:pStyle w:val="10"/>
      </w:pPr>
      <w:r w:rsidRPr="004C434F">
        <w:t>Համապիտանի</w:t>
      </w:r>
      <w:r w:rsidR="00525434" w:rsidRPr="004C434F">
        <w:t xml:space="preserve"> և մատչելի խցիկները պետք է հագեցված լինեն օգնության </w:t>
      </w:r>
      <w:proofErr w:type="spellStart"/>
      <w:r w:rsidR="00525434" w:rsidRPr="004C434F">
        <w:t>կանչման</w:t>
      </w:r>
      <w:proofErr w:type="spellEnd"/>
      <w:r w:rsidR="00525434" w:rsidRPr="004C434F">
        <w:t xml:space="preserve"> համակարգով՝ </w:t>
      </w:r>
      <w:proofErr w:type="spellStart"/>
      <w:r w:rsidR="00525434" w:rsidRPr="004C434F">
        <w:t>տագնապային</w:t>
      </w:r>
      <w:proofErr w:type="spellEnd"/>
      <w:r w:rsidR="00525434" w:rsidRPr="004C434F">
        <w:t xml:space="preserve"> ազդանշանով կամ երկկողմանի կապի համակարգով։ Համակարգի տեսակը որոշվում է նախագծման առաջադրանքով։</w:t>
      </w:r>
    </w:p>
    <w:p w14:paraId="3E6DBE53" w14:textId="77777777" w:rsidR="00234EBF" w:rsidRPr="004C434F" w:rsidRDefault="00234EBF" w:rsidP="00BC27E9">
      <w:pPr>
        <w:pStyle w:val="10"/>
      </w:pPr>
      <w:r w:rsidRPr="004C434F">
        <w:t xml:space="preserve">Վերակառուցման դեպքում մատչելի խցիկի նվազագույն չափերը ընդունվում են 1,5 × 1,5 մ՝ ապահովելով կողային գոտի առնվազն 0,75 մ </w:t>
      </w:r>
      <w:proofErr w:type="spellStart"/>
      <w:r w:rsidRPr="004C434F">
        <w:t>զուգարանակոնքից</w:t>
      </w:r>
      <w:proofErr w:type="spellEnd"/>
      <w:r w:rsidRPr="004C434F">
        <w:t xml:space="preserve">: Դուռը </w:t>
      </w:r>
      <w:r w:rsidRPr="004C434F">
        <w:lastRenderedPageBreak/>
        <w:t xml:space="preserve">պետք է հագեցած լինի ավտոմատ փակող սարքով և </w:t>
      </w:r>
      <w:proofErr w:type="spellStart"/>
      <w:r w:rsidRPr="004C434F">
        <w:t>հեռակառավարմամբ</w:t>
      </w:r>
      <w:proofErr w:type="spellEnd"/>
      <w:r w:rsidRPr="004C434F">
        <w:t xml:space="preserve">՝ կոճակի միջոցով, որը տեղակայված է տեղափոխման գոտու մոտ: Զուգարանի խցիկների յուրաքանչյուր խմբում առնվազն մեկ սովորական խցիկ պետք է հագեցած լինի պատի </w:t>
      </w:r>
      <w:proofErr w:type="spellStart"/>
      <w:r w:rsidRPr="004C434F">
        <w:t>բռնաձողերով</w:t>
      </w:r>
      <w:proofErr w:type="spellEnd"/>
      <w:r w:rsidRPr="004C434F">
        <w:t>:</w:t>
      </w:r>
    </w:p>
    <w:p w14:paraId="132B3E9C" w14:textId="5D6161CA" w:rsidR="00234EBF" w:rsidRPr="004C434F" w:rsidRDefault="007D140F" w:rsidP="00BC27E9">
      <w:pPr>
        <w:pStyle w:val="10"/>
      </w:pPr>
      <w:r>
        <w:t>Հ</w:t>
      </w:r>
      <w:r w:rsidRPr="007D140F">
        <w:t>աշմանդամություն ունեցող անձանց</w:t>
      </w:r>
      <w:r w:rsidR="003F687E">
        <w:t xml:space="preserve">, </w:t>
      </w:r>
      <w:r w:rsidR="00A1311D" w:rsidRPr="00A1311D">
        <w:t xml:space="preserve">այդ թվում՝ </w:t>
      </w:r>
      <w:proofErr w:type="spellStart"/>
      <w:r w:rsidR="00A1311D" w:rsidRPr="00A1311D">
        <w:t>անվասայլակներով</w:t>
      </w:r>
      <w:proofErr w:type="spellEnd"/>
      <w:r w:rsidR="00A1311D" w:rsidRPr="00A1311D">
        <w:t xml:space="preserve"> տեղաշարժվող,</w:t>
      </w:r>
      <w:r w:rsidRPr="007D140F" w:rsidDel="007D140F">
        <w:t xml:space="preserve"> </w:t>
      </w:r>
      <w:r w:rsidR="00234EBF" w:rsidRPr="004C434F">
        <w:t xml:space="preserve">կողմից օգտագործվող </w:t>
      </w:r>
      <w:r w:rsidR="00A61713" w:rsidRPr="004C434F">
        <w:t>տարածքների</w:t>
      </w:r>
      <w:r w:rsidR="00234EBF" w:rsidRPr="004C434F">
        <w:t xml:space="preserve"> երկրաչափական </w:t>
      </w:r>
      <w:proofErr w:type="spellStart"/>
      <w:r w:rsidR="003D205A" w:rsidRPr="004C434F">
        <w:t>հարաչափ</w:t>
      </w:r>
      <w:r w:rsidR="00234EBF" w:rsidRPr="004C434F">
        <w:t>երը</w:t>
      </w:r>
      <w:proofErr w:type="spellEnd"/>
      <w:r w:rsidR="00234EBF" w:rsidRPr="004C434F">
        <w:t>, հասարակական և արտադրական շենքերի սանիտարահիգիենիկ տարածքներում պետք է ընդունվեն 5-րդ աղյուսակի համաձայն: Ընդ որում, ընդհանուր չափերը կարող են ճշգրտվել նախագծման ընթացքում՝ կախված կիրառվող սարքավորումներից և դրանց տեղադրումից:</w:t>
      </w:r>
    </w:p>
    <w:p w14:paraId="7D0DB2F2" w14:textId="7779D0B6" w:rsidR="00234EBF" w:rsidRPr="004C434F" w:rsidRDefault="00CD29B1" w:rsidP="00EA3004">
      <w:pPr>
        <w:pStyle w:val="5"/>
      </w:pPr>
      <w:r>
        <w:t>Հ</w:t>
      </w:r>
      <w:r w:rsidRPr="00CD29B1">
        <w:t>աշմանդամություն ունեցող անձանց</w:t>
      </w:r>
      <w:r w:rsidRPr="00CD29B1" w:rsidDel="00CD29B1">
        <w:t xml:space="preserve"> </w:t>
      </w:r>
      <w:r w:rsidR="00234EBF" w:rsidRPr="004C434F">
        <w:t xml:space="preserve">կողմից օգտագործվող սանիտարահիգիենիկ </w:t>
      </w:r>
      <w:bookmarkStart w:id="28" w:name="_Hlk205157272"/>
      <w:r w:rsidR="00234EBF" w:rsidRPr="004C434F">
        <w:t>տարածքների</w:t>
      </w:r>
      <w:bookmarkEnd w:id="28"/>
      <w:r w:rsidR="00234EBF" w:rsidRPr="004C434F">
        <w:t xml:space="preserve"> երկրաչափական </w:t>
      </w:r>
      <w:proofErr w:type="spellStart"/>
      <w:r w:rsidR="003D205A" w:rsidRPr="004C434F">
        <w:t>հարաչափ</w:t>
      </w:r>
      <w:r w:rsidR="00234EBF" w:rsidRPr="004C434F">
        <w:t>երը</w:t>
      </w:r>
      <w:proofErr w:type="spellEnd"/>
    </w:p>
    <w:tbl>
      <w:tblPr>
        <w:tblStyle w:val="ad"/>
        <w:tblW w:w="9354" w:type="dxa"/>
        <w:tblLook w:val="04A0" w:firstRow="1" w:lastRow="0" w:firstColumn="1" w:lastColumn="0" w:noHBand="0" w:noVBand="1"/>
      </w:tblPr>
      <w:tblGrid>
        <w:gridCol w:w="1413"/>
        <w:gridCol w:w="5528"/>
        <w:gridCol w:w="2413"/>
      </w:tblGrid>
      <w:tr w:rsidR="004C434F" w:rsidRPr="004C434F" w14:paraId="1214CDB4" w14:textId="77777777" w:rsidTr="005E488D">
        <w:tc>
          <w:tcPr>
            <w:tcW w:w="1413" w:type="dxa"/>
          </w:tcPr>
          <w:p w14:paraId="12448017" w14:textId="77777777" w:rsidR="005E488D" w:rsidRPr="004C434F" w:rsidRDefault="005E488D" w:rsidP="00A045A2">
            <w:pPr>
              <w:rPr>
                <w:rFonts w:ascii="GHEA Grapalat" w:hAnsi="GHEA Grapalat"/>
              </w:rPr>
            </w:pPr>
          </w:p>
        </w:tc>
        <w:tc>
          <w:tcPr>
            <w:tcW w:w="5528" w:type="dxa"/>
          </w:tcPr>
          <w:p w14:paraId="68F2B530" w14:textId="77777777" w:rsidR="005E488D" w:rsidRPr="004C434F" w:rsidRDefault="005E488D" w:rsidP="00A045A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Տարածքներ </w:t>
            </w:r>
          </w:p>
        </w:tc>
        <w:tc>
          <w:tcPr>
            <w:tcW w:w="2413" w:type="dxa"/>
          </w:tcPr>
          <w:p w14:paraId="421DF38A" w14:textId="2D7DEDA2" w:rsidR="005E488D" w:rsidRPr="004C434F" w:rsidRDefault="005E488D" w:rsidP="00A045A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Չափերը հատակագծում (մաքուր), մ, ոչ պակաս </w:t>
            </w:r>
          </w:p>
        </w:tc>
      </w:tr>
      <w:tr w:rsidR="004C434F" w:rsidRPr="004C434F" w14:paraId="058929B7" w14:textId="77777777" w:rsidTr="005E488D">
        <w:tc>
          <w:tcPr>
            <w:tcW w:w="1413" w:type="dxa"/>
          </w:tcPr>
          <w:p w14:paraId="43241A54" w14:textId="77777777" w:rsidR="005E488D" w:rsidRPr="004C434F" w:rsidRDefault="005E488D" w:rsidP="002B02C2">
            <w:pPr>
              <w:pStyle w:val="20"/>
              <w:numPr>
                <w:ilvl w:val="0"/>
                <w:numId w:val="88"/>
              </w:numPr>
            </w:pPr>
          </w:p>
        </w:tc>
        <w:tc>
          <w:tcPr>
            <w:tcW w:w="5528" w:type="dxa"/>
          </w:tcPr>
          <w:p w14:paraId="5B12DB3C" w14:textId="77777777" w:rsidR="005E488D" w:rsidRPr="004C434F" w:rsidRDefault="005E488D" w:rsidP="00A045A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Զուգարանային </w:t>
            </w:r>
            <w:proofErr w:type="spellStart"/>
            <w:r w:rsidRPr="004C434F">
              <w:rPr>
                <w:rFonts w:ascii="GHEA Grapalat" w:hAnsi="GHEA Grapalat"/>
              </w:rPr>
              <w:t>բլոկներում</w:t>
            </w:r>
            <w:proofErr w:type="spellEnd"/>
            <w:r w:rsidRPr="004C434F">
              <w:rPr>
                <w:rFonts w:ascii="GHEA Grapalat" w:hAnsi="GHEA Grapalat"/>
              </w:rPr>
              <w:t xml:space="preserve"> մատչելի </w:t>
            </w:r>
            <w:proofErr w:type="spellStart"/>
            <w:r w:rsidRPr="004C434F">
              <w:rPr>
                <w:rFonts w:ascii="GHEA Grapalat" w:hAnsi="GHEA Grapalat"/>
              </w:rPr>
              <w:t>զուգարանակոնքեր</w:t>
            </w:r>
            <w:proofErr w:type="spellEnd"/>
          </w:p>
        </w:tc>
        <w:tc>
          <w:tcPr>
            <w:tcW w:w="2413" w:type="dxa"/>
          </w:tcPr>
          <w:p w14:paraId="7D717B03" w14:textId="77777777" w:rsidR="005E488D" w:rsidRPr="004C434F" w:rsidRDefault="005E488D" w:rsidP="00A045A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1,65x2,2 </w:t>
            </w:r>
          </w:p>
        </w:tc>
      </w:tr>
      <w:tr w:rsidR="004C434F" w:rsidRPr="004C434F" w14:paraId="5FC7249B" w14:textId="77777777" w:rsidTr="005E488D">
        <w:tc>
          <w:tcPr>
            <w:tcW w:w="1413" w:type="dxa"/>
          </w:tcPr>
          <w:p w14:paraId="7A11FC43" w14:textId="77777777" w:rsidR="005E488D" w:rsidRPr="004C434F" w:rsidRDefault="005E488D" w:rsidP="005E488D">
            <w:pPr>
              <w:pStyle w:val="20"/>
            </w:pPr>
          </w:p>
        </w:tc>
        <w:tc>
          <w:tcPr>
            <w:tcW w:w="5528" w:type="dxa"/>
          </w:tcPr>
          <w:p w14:paraId="1F078BAE" w14:textId="53123665" w:rsidR="005E488D" w:rsidRPr="004C434F" w:rsidRDefault="005E488D" w:rsidP="00A045A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Զուգարանների </w:t>
            </w:r>
            <w:r w:rsidR="00F913C8" w:rsidRPr="004C434F">
              <w:rPr>
                <w:rFonts w:ascii="GHEA Grapalat" w:hAnsi="GHEA Grapalat"/>
              </w:rPr>
              <w:t>համապիտանի</w:t>
            </w:r>
            <w:r w:rsidRPr="004C434F">
              <w:rPr>
                <w:rFonts w:ascii="GHEA Grapalat" w:hAnsi="GHEA Grapalat"/>
              </w:rPr>
              <w:t xml:space="preserve"> խցիկներ.</w:t>
            </w:r>
          </w:p>
        </w:tc>
        <w:tc>
          <w:tcPr>
            <w:tcW w:w="2413" w:type="dxa"/>
          </w:tcPr>
          <w:p w14:paraId="7F865711" w14:textId="77777777" w:rsidR="005E488D" w:rsidRPr="004C434F" w:rsidRDefault="005E488D" w:rsidP="00A045A2">
            <w:pPr>
              <w:rPr>
                <w:rFonts w:ascii="GHEA Grapalat" w:hAnsi="GHEA Grapalat"/>
              </w:rPr>
            </w:pPr>
          </w:p>
        </w:tc>
      </w:tr>
      <w:tr w:rsidR="004C434F" w:rsidRPr="004C434F" w14:paraId="38C2BB62" w14:textId="77777777" w:rsidTr="005E488D">
        <w:tc>
          <w:tcPr>
            <w:tcW w:w="1413" w:type="dxa"/>
          </w:tcPr>
          <w:p w14:paraId="75D42AD8" w14:textId="77777777" w:rsidR="005E488D" w:rsidRPr="004C434F" w:rsidRDefault="005E488D" w:rsidP="005E488D">
            <w:pPr>
              <w:pStyle w:val="20"/>
            </w:pPr>
          </w:p>
        </w:tc>
        <w:tc>
          <w:tcPr>
            <w:tcW w:w="5528" w:type="dxa"/>
          </w:tcPr>
          <w:p w14:paraId="677C86D2" w14:textId="6F7D5108" w:rsidR="005E488D" w:rsidRPr="004C434F" w:rsidRDefault="005E488D" w:rsidP="008E033E">
            <w:pPr>
              <w:ind w:left="605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զուգարանակոնքի կենտրոնական դասավորությամբ</w:t>
            </w:r>
          </w:p>
        </w:tc>
        <w:tc>
          <w:tcPr>
            <w:tcW w:w="2413" w:type="dxa"/>
          </w:tcPr>
          <w:p w14:paraId="2F4D04ED" w14:textId="77777777" w:rsidR="005E488D" w:rsidRPr="004C434F" w:rsidRDefault="005E488D" w:rsidP="00A045A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2,2x2,25 </w:t>
            </w:r>
          </w:p>
        </w:tc>
      </w:tr>
      <w:tr w:rsidR="004C434F" w:rsidRPr="004C434F" w14:paraId="44BC0991" w14:textId="77777777" w:rsidTr="005E488D">
        <w:tc>
          <w:tcPr>
            <w:tcW w:w="1413" w:type="dxa"/>
          </w:tcPr>
          <w:p w14:paraId="219B7CCA" w14:textId="77777777" w:rsidR="005E488D" w:rsidRPr="004C434F" w:rsidRDefault="005E488D" w:rsidP="005E488D">
            <w:pPr>
              <w:pStyle w:val="20"/>
            </w:pPr>
          </w:p>
        </w:tc>
        <w:tc>
          <w:tcPr>
            <w:tcW w:w="5528" w:type="dxa"/>
          </w:tcPr>
          <w:p w14:paraId="650F1138" w14:textId="061A39A6" w:rsidR="005E488D" w:rsidRPr="004C434F" w:rsidRDefault="005E488D" w:rsidP="008E033E">
            <w:pPr>
              <w:ind w:left="605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զուգարանակոնքի աջ կամ ձախ դասավորությամբ </w:t>
            </w:r>
          </w:p>
        </w:tc>
        <w:tc>
          <w:tcPr>
            <w:tcW w:w="2413" w:type="dxa"/>
          </w:tcPr>
          <w:p w14:paraId="0E148842" w14:textId="77777777" w:rsidR="005E488D" w:rsidRPr="004C434F" w:rsidRDefault="005E488D" w:rsidP="00A045A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1,7x2,2 </w:t>
            </w:r>
          </w:p>
        </w:tc>
      </w:tr>
      <w:tr w:rsidR="004C434F" w:rsidRPr="004C434F" w14:paraId="68E91B37" w14:textId="77777777" w:rsidTr="005E488D">
        <w:tc>
          <w:tcPr>
            <w:tcW w:w="1413" w:type="dxa"/>
          </w:tcPr>
          <w:p w14:paraId="7CC7E55A" w14:textId="77777777" w:rsidR="005E488D" w:rsidRPr="004C434F" w:rsidRDefault="005E488D" w:rsidP="005E488D">
            <w:pPr>
              <w:pStyle w:val="20"/>
            </w:pPr>
          </w:p>
        </w:tc>
        <w:tc>
          <w:tcPr>
            <w:tcW w:w="5528" w:type="dxa"/>
          </w:tcPr>
          <w:p w14:paraId="1BB69A32" w14:textId="77777777" w:rsidR="005E488D" w:rsidRPr="004C434F" w:rsidRDefault="005E488D" w:rsidP="00A045A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Ցնցուղներ.</w:t>
            </w:r>
          </w:p>
        </w:tc>
        <w:tc>
          <w:tcPr>
            <w:tcW w:w="2413" w:type="dxa"/>
          </w:tcPr>
          <w:p w14:paraId="4746243D" w14:textId="77777777" w:rsidR="005E488D" w:rsidRPr="004C434F" w:rsidRDefault="005E488D" w:rsidP="00A045A2">
            <w:pPr>
              <w:rPr>
                <w:rFonts w:ascii="GHEA Grapalat" w:hAnsi="GHEA Grapalat"/>
              </w:rPr>
            </w:pPr>
          </w:p>
        </w:tc>
      </w:tr>
      <w:tr w:rsidR="004C434F" w:rsidRPr="004C434F" w14:paraId="7C217B15" w14:textId="77777777" w:rsidTr="005E488D">
        <w:tc>
          <w:tcPr>
            <w:tcW w:w="1413" w:type="dxa"/>
          </w:tcPr>
          <w:p w14:paraId="51C5EBC4" w14:textId="77777777" w:rsidR="005E488D" w:rsidRPr="004C434F" w:rsidRDefault="005E488D" w:rsidP="005E488D">
            <w:pPr>
              <w:pStyle w:val="20"/>
            </w:pPr>
          </w:p>
        </w:tc>
        <w:tc>
          <w:tcPr>
            <w:tcW w:w="5528" w:type="dxa"/>
          </w:tcPr>
          <w:p w14:paraId="30F28F6D" w14:textId="3A8E03F9" w:rsidR="005E488D" w:rsidRPr="004C434F" w:rsidRDefault="005E488D" w:rsidP="008E033E">
            <w:pPr>
              <w:ind w:left="605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փակ</w:t>
            </w:r>
          </w:p>
        </w:tc>
        <w:tc>
          <w:tcPr>
            <w:tcW w:w="2413" w:type="dxa"/>
          </w:tcPr>
          <w:p w14:paraId="64751E8A" w14:textId="77777777" w:rsidR="005E488D" w:rsidRPr="004C434F" w:rsidRDefault="005E488D" w:rsidP="00A045A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1,8x1,8 </w:t>
            </w:r>
          </w:p>
        </w:tc>
      </w:tr>
      <w:tr w:rsidR="004C434F" w:rsidRPr="004C434F" w14:paraId="74B7E972" w14:textId="77777777" w:rsidTr="005E488D">
        <w:tc>
          <w:tcPr>
            <w:tcW w:w="1413" w:type="dxa"/>
          </w:tcPr>
          <w:p w14:paraId="2B7BC480" w14:textId="77777777" w:rsidR="005E488D" w:rsidRPr="004C434F" w:rsidRDefault="005E488D" w:rsidP="005E488D">
            <w:pPr>
              <w:pStyle w:val="20"/>
            </w:pPr>
          </w:p>
        </w:tc>
        <w:tc>
          <w:tcPr>
            <w:tcW w:w="5528" w:type="dxa"/>
          </w:tcPr>
          <w:p w14:paraId="462E1D52" w14:textId="7DA3AE03" w:rsidR="005E488D" w:rsidRPr="004C434F" w:rsidRDefault="005E488D" w:rsidP="008E033E">
            <w:pPr>
              <w:ind w:left="605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բաց և միջանցիկ անցումով</w:t>
            </w:r>
          </w:p>
        </w:tc>
        <w:tc>
          <w:tcPr>
            <w:tcW w:w="2413" w:type="dxa"/>
          </w:tcPr>
          <w:p w14:paraId="72279CD1" w14:textId="77777777" w:rsidR="005E488D" w:rsidRPr="004C434F" w:rsidRDefault="005E488D" w:rsidP="00A045A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1,2x0,9 </w:t>
            </w:r>
          </w:p>
        </w:tc>
      </w:tr>
      <w:tr w:rsidR="004C434F" w:rsidRPr="004C434F" w14:paraId="2A9496E4" w14:textId="77777777" w:rsidTr="005E488D">
        <w:tc>
          <w:tcPr>
            <w:tcW w:w="1413" w:type="dxa"/>
          </w:tcPr>
          <w:p w14:paraId="4E83AD6E" w14:textId="77777777" w:rsidR="005E488D" w:rsidRPr="004C434F" w:rsidRDefault="005E488D" w:rsidP="005E488D">
            <w:pPr>
              <w:pStyle w:val="20"/>
            </w:pPr>
          </w:p>
        </w:tc>
        <w:tc>
          <w:tcPr>
            <w:tcW w:w="5528" w:type="dxa"/>
          </w:tcPr>
          <w:p w14:paraId="2CA127E8" w14:textId="77777777" w:rsidR="005E488D" w:rsidRPr="004C434F" w:rsidRDefault="005E488D" w:rsidP="00A045A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Սանհանգույց (ցնցուղ, զուգարանակոնք, լվացարան) </w:t>
            </w:r>
          </w:p>
        </w:tc>
        <w:tc>
          <w:tcPr>
            <w:tcW w:w="2413" w:type="dxa"/>
          </w:tcPr>
          <w:p w14:paraId="3D84CC0B" w14:textId="77777777" w:rsidR="005E488D" w:rsidRPr="004C434F" w:rsidRDefault="005E488D" w:rsidP="00A045A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2,3x2,4 </w:t>
            </w:r>
          </w:p>
        </w:tc>
      </w:tr>
      <w:tr w:rsidR="004C434F" w:rsidRPr="004C434F" w14:paraId="6EA31C0E" w14:textId="77777777" w:rsidTr="005E488D">
        <w:tc>
          <w:tcPr>
            <w:tcW w:w="1413" w:type="dxa"/>
          </w:tcPr>
          <w:p w14:paraId="216D7AF4" w14:textId="77777777" w:rsidR="005E488D" w:rsidRPr="004C434F" w:rsidRDefault="005E488D" w:rsidP="005E488D">
            <w:pPr>
              <w:pStyle w:val="20"/>
            </w:pPr>
          </w:p>
        </w:tc>
        <w:tc>
          <w:tcPr>
            <w:tcW w:w="5528" w:type="dxa"/>
          </w:tcPr>
          <w:p w14:paraId="0012991E" w14:textId="77777777" w:rsidR="005E488D" w:rsidRPr="004C434F" w:rsidRDefault="005E488D" w:rsidP="00A045A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Սանհանգույց ցնցուղի գոտիով և հանդերձարանի գոտիով</w:t>
            </w:r>
          </w:p>
        </w:tc>
        <w:tc>
          <w:tcPr>
            <w:tcW w:w="2413" w:type="dxa"/>
          </w:tcPr>
          <w:p w14:paraId="6488C965" w14:textId="77777777" w:rsidR="005E488D" w:rsidRPr="004C434F" w:rsidRDefault="005E488D" w:rsidP="00A045A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2,7x2,7 </w:t>
            </w:r>
          </w:p>
        </w:tc>
      </w:tr>
      <w:tr w:rsidR="004C434F" w:rsidRPr="004C434F" w14:paraId="1D3E070B" w14:textId="77777777" w:rsidTr="005E488D">
        <w:tc>
          <w:tcPr>
            <w:tcW w:w="1413" w:type="dxa"/>
          </w:tcPr>
          <w:p w14:paraId="02782FF0" w14:textId="77777777" w:rsidR="005E488D" w:rsidRPr="004C434F" w:rsidRDefault="005E488D" w:rsidP="005E488D">
            <w:pPr>
              <w:pStyle w:val="20"/>
            </w:pPr>
          </w:p>
        </w:tc>
        <w:tc>
          <w:tcPr>
            <w:tcW w:w="5528" w:type="dxa"/>
          </w:tcPr>
          <w:p w14:paraId="57D3BE90" w14:textId="7073219E" w:rsidR="005E488D" w:rsidRPr="004C434F" w:rsidRDefault="005E488D" w:rsidP="00A045A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Կանանց անձնական հիգիենայի </w:t>
            </w:r>
            <w:proofErr w:type="spellStart"/>
            <w:r w:rsidR="0010615C" w:rsidRPr="004C434F">
              <w:t>սենք</w:t>
            </w:r>
            <w:proofErr w:type="spellEnd"/>
          </w:p>
        </w:tc>
        <w:tc>
          <w:tcPr>
            <w:tcW w:w="2413" w:type="dxa"/>
          </w:tcPr>
          <w:p w14:paraId="714272E1" w14:textId="77777777" w:rsidR="005E488D" w:rsidRPr="004C434F" w:rsidRDefault="005E488D" w:rsidP="00A045A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1,8x2,6 </w:t>
            </w:r>
          </w:p>
        </w:tc>
      </w:tr>
      <w:tr w:rsidR="004C434F" w:rsidRPr="004C434F" w14:paraId="02CDB5BA" w14:textId="77777777" w:rsidTr="005E488D">
        <w:tc>
          <w:tcPr>
            <w:tcW w:w="1413" w:type="dxa"/>
          </w:tcPr>
          <w:p w14:paraId="6FA0FAA6" w14:textId="77777777" w:rsidR="005E488D" w:rsidRPr="004C434F" w:rsidRDefault="005E488D" w:rsidP="005E488D">
            <w:pPr>
              <w:pStyle w:val="20"/>
            </w:pPr>
          </w:p>
        </w:tc>
        <w:tc>
          <w:tcPr>
            <w:tcW w:w="5528" w:type="dxa"/>
          </w:tcPr>
          <w:p w14:paraId="0DBCA15A" w14:textId="5C7BC5C4" w:rsidR="005E488D" w:rsidRPr="004C434F" w:rsidRDefault="00D12397" w:rsidP="00A045A2">
            <w:pPr>
              <w:rPr>
                <w:rFonts w:ascii="GHEA Grapalat" w:hAnsi="GHEA Grapalat"/>
              </w:rPr>
            </w:pPr>
            <w:r w:rsidRPr="00D12397">
              <w:rPr>
                <w:rFonts w:ascii="GHEA Grapalat" w:hAnsi="GHEA Grapalat"/>
              </w:rPr>
              <w:t xml:space="preserve">հաշմանդամություն ունեցող </w:t>
            </w:r>
            <w:r w:rsidR="005E488D" w:rsidRPr="004C434F">
              <w:rPr>
                <w:rFonts w:ascii="GHEA Grapalat" w:hAnsi="GHEA Grapalat"/>
              </w:rPr>
              <w:t>երեխաների համար նախատեսված խցիկ</w:t>
            </w:r>
          </w:p>
        </w:tc>
        <w:tc>
          <w:tcPr>
            <w:tcW w:w="2413" w:type="dxa"/>
          </w:tcPr>
          <w:p w14:paraId="1886B4AB" w14:textId="77777777" w:rsidR="005E488D" w:rsidRPr="004C434F" w:rsidRDefault="005E488D" w:rsidP="00A045A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1,5x1,65 </w:t>
            </w:r>
          </w:p>
        </w:tc>
      </w:tr>
      <w:tr w:rsidR="005E488D" w:rsidRPr="004C434F" w14:paraId="248331AF" w14:textId="77777777" w:rsidTr="005E488D">
        <w:tc>
          <w:tcPr>
            <w:tcW w:w="1413" w:type="dxa"/>
          </w:tcPr>
          <w:p w14:paraId="28C15D7D" w14:textId="77777777" w:rsidR="005E488D" w:rsidRPr="004C434F" w:rsidRDefault="005E488D" w:rsidP="005E488D">
            <w:pPr>
              <w:pStyle w:val="20"/>
            </w:pPr>
          </w:p>
        </w:tc>
        <w:tc>
          <w:tcPr>
            <w:tcW w:w="5528" w:type="dxa"/>
          </w:tcPr>
          <w:p w14:paraId="1D2C51BE" w14:textId="22F8FCFB" w:rsidR="005E488D" w:rsidRPr="004C434F" w:rsidRDefault="005E488D" w:rsidP="00A045A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Մոր և մանկան </w:t>
            </w:r>
            <w:r w:rsidR="00FE0808" w:rsidRPr="004C434F">
              <w:t>սենյակ</w:t>
            </w:r>
          </w:p>
        </w:tc>
        <w:tc>
          <w:tcPr>
            <w:tcW w:w="2413" w:type="dxa"/>
          </w:tcPr>
          <w:p w14:paraId="48489B86" w14:textId="77777777" w:rsidR="005E488D" w:rsidRPr="004C434F" w:rsidRDefault="005E488D" w:rsidP="00A045A2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2,5x3,0 </w:t>
            </w:r>
          </w:p>
        </w:tc>
      </w:tr>
    </w:tbl>
    <w:p w14:paraId="33437885" w14:textId="77777777" w:rsidR="00234EBF" w:rsidRPr="004C434F" w:rsidRDefault="00234EBF" w:rsidP="00DD5792">
      <w:pPr>
        <w:spacing w:after="0" w:line="240" w:lineRule="auto"/>
        <w:rPr>
          <w:rFonts w:ascii="GHEA Grapalat" w:hAnsi="GHEA Grapalat"/>
        </w:rPr>
      </w:pPr>
    </w:p>
    <w:p w14:paraId="3E734CAD" w14:textId="1BABA6AE" w:rsidR="00234EBF" w:rsidRPr="004C434F" w:rsidRDefault="00234EBF" w:rsidP="00DD5792">
      <w:pPr>
        <w:pStyle w:val="10"/>
      </w:pPr>
      <w:r w:rsidRPr="004C434F">
        <w:t xml:space="preserve">Մի քանի </w:t>
      </w:r>
      <w:r w:rsidR="00F913C8" w:rsidRPr="004C434F">
        <w:t>համապիտանի</w:t>
      </w:r>
      <w:r w:rsidRPr="004C434F">
        <w:t xml:space="preserve"> </w:t>
      </w:r>
      <w:proofErr w:type="spellStart"/>
      <w:r w:rsidRPr="004C434F">
        <w:t>զուգարանակոնքերի</w:t>
      </w:r>
      <w:proofErr w:type="spellEnd"/>
      <w:r w:rsidRPr="004C434F">
        <w:t xml:space="preserve"> առկայության դեպքում թույլատրվում է դրանք նախատեսել </w:t>
      </w:r>
      <w:proofErr w:type="spellStart"/>
      <w:r w:rsidRPr="004C434F">
        <w:t>հետևյալ</w:t>
      </w:r>
      <w:proofErr w:type="spellEnd"/>
      <w:r w:rsidRPr="004C434F">
        <w:t xml:space="preserve"> չափերով,</w:t>
      </w:r>
      <w:r w:rsidR="00364DA1" w:rsidRPr="004C434F">
        <w:t xml:space="preserve"> </w:t>
      </w:r>
      <w:r w:rsidRPr="004C434F">
        <w:t xml:space="preserve"> ոչ պակաս՝ 1,7x2,2 </w:t>
      </w:r>
      <w:r w:rsidR="00364DA1" w:rsidRPr="004C434F">
        <w:t xml:space="preserve">մ </w:t>
      </w:r>
      <w:r w:rsidRPr="004C434F">
        <w:t xml:space="preserve">(լայնություն խորություն), զուգարանակոնքի </w:t>
      </w:r>
      <w:proofErr w:type="spellStart"/>
      <w:r w:rsidRPr="004C434F">
        <w:t>տեղադրմամբ</w:t>
      </w:r>
      <w:proofErr w:type="spellEnd"/>
      <w:r w:rsidRPr="004C434F">
        <w:t xml:space="preserve"> պատի մոտ: Ընդ որում, անհրաժեշտ է տարբեր խցիկներում ապահովել </w:t>
      </w:r>
      <w:proofErr w:type="spellStart"/>
      <w:r w:rsidRPr="004C434F">
        <w:t>զուգարանակոնքին</w:t>
      </w:r>
      <w:proofErr w:type="spellEnd"/>
      <w:r w:rsidRPr="004C434F">
        <w:t xml:space="preserve"> տեղափոխվելու հնարավորություն ինչպես աջից, այնպես էլ ձախից: </w:t>
      </w:r>
      <w:proofErr w:type="spellStart"/>
      <w:r w:rsidRPr="004C434F">
        <w:t>Ցնցուղ</w:t>
      </w:r>
      <w:r w:rsidR="003F10BE" w:rsidRPr="004C434F">
        <w:t>արա</w:t>
      </w:r>
      <w:r w:rsidRPr="004C434F">
        <w:t>նում</w:t>
      </w:r>
      <w:proofErr w:type="spellEnd"/>
      <w:r w:rsidRPr="004C434F">
        <w:t xml:space="preserve"> տակդիրի չափերը պետք է լինեն ոչ պակաս, քան 0,9x1,5 մ, </w:t>
      </w:r>
      <w:proofErr w:type="spellStart"/>
      <w:r w:rsidR="003F10BE" w:rsidRPr="004C434F">
        <w:t>ցնցուղ</w:t>
      </w:r>
      <w:r w:rsidR="00EB08C4" w:rsidRPr="004C434F">
        <w:t>աևանի</w:t>
      </w:r>
      <w:proofErr w:type="spellEnd"/>
      <w:r w:rsidR="00EB08C4" w:rsidRPr="004C434F">
        <w:t xml:space="preserve"> </w:t>
      </w:r>
      <w:r w:rsidRPr="004C434F">
        <w:t>ազատ գոտին՝ ոչ պակաս, քան 0,9x1,5 մ:</w:t>
      </w:r>
    </w:p>
    <w:p w14:paraId="685151D3" w14:textId="5065B4FE" w:rsidR="00234EBF" w:rsidRPr="004C434F" w:rsidRDefault="00234EBF" w:rsidP="00DD5792">
      <w:pPr>
        <w:pStyle w:val="10"/>
      </w:pPr>
      <w:r w:rsidRPr="004C434F">
        <w:t xml:space="preserve">Մոր և մանկան </w:t>
      </w:r>
      <w:r w:rsidR="00FE0808" w:rsidRPr="004C434F">
        <w:t xml:space="preserve">սենյակ </w:t>
      </w:r>
      <w:r w:rsidRPr="004C434F">
        <w:t xml:space="preserve">նախատեսվում է </w:t>
      </w:r>
      <w:r w:rsidR="00DC0DCE" w:rsidRPr="004C434F">
        <w:rPr>
          <w:rFonts w:eastAsia="Times New Roman" w:cs="Times New Roman"/>
          <w:szCs w:val="20"/>
          <w:lang w:eastAsia="hy-AM"/>
        </w:rPr>
        <w:t xml:space="preserve">ՀՀ քաղաքաշինության կոմիտեի նախագահի 2020 թվականի դեկտեմբերի 10-ի N 95-Ն </w:t>
      </w:r>
      <w:r w:rsidR="00DC0DCE" w:rsidRPr="004C434F">
        <w:rPr>
          <w:rFonts w:eastAsia="Times New Roman" w:cs="Times New Roman"/>
          <w:lang w:eastAsia="hy-AM"/>
        </w:rPr>
        <w:t xml:space="preserve">հրամանով հաստատված </w:t>
      </w:r>
      <w:r w:rsidR="00DC0DCE" w:rsidRPr="004C434F">
        <w:rPr>
          <w:rFonts w:eastAsia="Times New Roman" w:cs="Times New Roman"/>
          <w:szCs w:val="20"/>
          <w:lang w:eastAsia="hy-AM"/>
        </w:rPr>
        <w:t xml:space="preserve">ՀՀՇՆ 31-03- </w:t>
      </w:r>
      <w:r w:rsidR="00DC0DCE" w:rsidRPr="004C434F">
        <w:t>շ</w:t>
      </w:r>
      <w:r w:rsidR="00DC0DCE" w:rsidRPr="004C434F">
        <w:rPr>
          <w:rFonts w:eastAsia="Times New Roman" w:cs="Times New Roman"/>
          <w:lang w:eastAsia="hy-AM"/>
        </w:rPr>
        <w:t>ինարարական նորմերի</w:t>
      </w:r>
      <w:r w:rsidR="00DC0DCE" w:rsidRPr="004C434F">
        <w:t xml:space="preserve"> </w:t>
      </w:r>
      <w:r w:rsidRPr="004C434F">
        <w:t>պահանջների հաշվառմամբ</w:t>
      </w:r>
      <w:r w:rsidR="00DC0DCE" w:rsidRPr="004C434F">
        <w:t>։</w:t>
      </w:r>
    </w:p>
    <w:p w14:paraId="12BD08B6" w14:textId="778BE750" w:rsidR="00234EBF" w:rsidRPr="004C434F" w:rsidRDefault="00234EBF" w:rsidP="00DD5792">
      <w:pPr>
        <w:pStyle w:val="10"/>
      </w:pPr>
      <w:proofErr w:type="spellStart"/>
      <w:r w:rsidRPr="004C434F">
        <w:t>Պալատներին</w:t>
      </w:r>
      <w:proofErr w:type="spellEnd"/>
      <w:r w:rsidRPr="004C434F">
        <w:t xml:space="preserve"> կից զուգարանների, ցնցուղների և </w:t>
      </w:r>
      <w:proofErr w:type="spellStart"/>
      <w:r w:rsidRPr="004C434F">
        <w:t>սանհանգույցների</w:t>
      </w:r>
      <w:proofErr w:type="spellEnd"/>
      <w:r w:rsidRPr="004C434F">
        <w:t xml:space="preserve"> նվազագույն չափերը պետք է նախատեսել </w:t>
      </w:r>
      <w:r w:rsidR="000E33D1" w:rsidRPr="004C434F">
        <w:rPr>
          <w:rFonts w:eastAsia="Times New Roman" w:cs="Times New Roman"/>
          <w:szCs w:val="20"/>
          <w:lang w:eastAsia="hy-AM"/>
        </w:rPr>
        <w:t xml:space="preserve">ՀՀ քաղաքաշինության կոմիտեի նախագահի 2024 թվականի հունիսի 25-ի N 12-Ն </w:t>
      </w:r>
      <w:r w:rsidR="000E33D1" w:rsidRPr="004C434F">
        <w:rPr>
          <w:rFonts w:eastAsia="Times New Roman" w:cs="Times New Roman"/>
          <w:lang w:eastAsia="hy-AM"/>
        </w:rPr>
        <w:t xml:space="preserve">հրամանով հաստատված </w:t>
      </w:r>
      <w:r w:rsidR="000E33D1" w:rsidRPr="004C434F">
        <w:rPr>
          <w:rFonts w:eastAsia="Times New Roman" w:cs="Times New Roman"/>
          <w:szCs w:val="20"/>
          <w:lang w:eastAsia="hy-AM"/>
        </w:rPr>
        <w:t xml:space="preserve">ՀՀՇՆ 31-03.07-2024 </w:t>
      </w:r>
      <w:r w:rsidR="000E33D1" w:rsidRPr="004C434F">
        <w:t>շ</w:t>
      </w:r>
      <w:r w:rsidR="000E33D1" w:rsidRPr="004C434F">
        <w:rPr>
          <w:rFonts w:eastAsia="Times New Roman" w:cs="Times New Roman"/>
          <w:lang w:eastAsia="hy-AM"/>
        </w:rPr>
        <w:t>ինարարական նորմերի</w:t>
      </w:r>
      <w:r w:rsidRPr="004C434F">
        <w:t xml:space="preserve"> համաձայն</w:t>
      </w:r>
    </w:p>
    <w:p w14:paraId="7903E7A9" w14:textId="7D6A34B3" w:rsidR="00234EBF" w:rsidRPr="004C434F" w:rsidRDefault="00234EBF" w:rsidP="00DD5792">
      <w:pPr>
        <w:pStyle w:val="10"/>
      </w:pPr>
      <w:r w:rsidRPr="004C434F">
        <w:t xml:space="preserve">Շարքերի </w:t>
      </w:r>
      <w:proofErr w:type="spellStart"/>
      <w:r w:rsidRPr="004C434F">
        <w:t>միջև</w:t>
      </w:r>
      <w:proofErr w:type="spellEnd"/>
      <w:r w:rsidRPr="004C434F">
        <w:t xml:space="preserve"> անցումների լայնությունը պետք է ընդունել 6-րդ աղյուսակի համաձայն</w:t>
      </w:r>
      <w:r w:rsidR="0033425C" w:rsidRPr="004C434F">
        <w:t>։</w:t>
      </w:r>
    </w:p>
    <w:p w14:paraId="25DB2B6B" w14:textId="345CD96F" w:rsidR="00234EBF" w:rsidRPr="004C434F" w:rsidRDefault="00234EBF" w:rsidP="00902DCD">
      <w:pPr>
        <w:pStyle w:val="5"/>
      </w:pPr>
      <w:r w:rsidRPr="004C434F">
        <w:t xml:space="preserve">Շարքերի </w:t>
      </w:r>
      <w:proofErr w:type="spellStart"/>
      <w:r w:rsidRPr="004C434F">
        <w:t>միջև</w:t>
      </w:r>
      <w:proofErr w:type="spellEnd"/>
      <w:r w:rsidRPr="004C434F">
        <w:t xml:space="preserve"> անցումների լայնությունը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88"/>
        <w:gridCol w:w="6945"/>
        <w:gridCol w:w="1279"/>
      </w:tblGrid>
      <w:tr w:rsidR="004C434F" w:rsidRPr="004C434F" w14:paraId="6BC39D96" w14:textId="77777777" w:rsidTr="0007056E">
        <w:tc>
          <w:tcPr>
            <w:tcW w:w="988" w:type="dxa"/>
          </w:tcPr>
          <w:p w14:paraId="7027E6F0" w14:textId="77777777" w:rsidR="0007056E" w:rsidRPr="004C434F" w:rsidRDefault="0007056E" w:rsidP="004F3FBA">
            <w:pPr>
              <w:rPr>
                <w:rFonts w:ascii="GHEA Grapalat" w:hAnsi="GHEA Grapalat"/>
              </w:rPr>
            </w:pPr>
          </w:p>
        </w:tc>
        <w:tc>
          <w:tcPr>
            <w:tcW w:w="6945" w:type="dxa"/>
          </w:tcPr>
          <w:p w14:paraId="45D37AFA" w14:textId="77777777" w:rsidR="0007056E" w:rsidRPr="004C434F" w:rsidRDefault="0007056E" w:rsidP="004F3FB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Շարքերի </w:t>
            </w:r>
            <w:proofErr w:type="spellStart"/>
            <w:r w:rsidRPr="004C434F">
              <w:rPr>
                <w:rFonts w:ascii="GHEA Grapalat" w:hAnsi="GHEA Grapalat"/>
              </w:rPr>
              <w:t>միջև</w:t>
            </w:r>
            <w:proofErr w:type="spellEnd"/>
            <w:r w:rsidRPr="004C434F">
              <w:rPr>
                <w:rFonts w:ascii="GHEA Grapalat" w:hAnsi="GHEA Grapalat"/>
              </w:rPr>
              <w:t xml:space="preserve"> անցումների լայնությունը</w:t>
            </w:r>
          </w:p>
        </w:tc>
        <w:tc>
          <w:tcPr>
            <w:tcW w:w="1279" w:type="dxa"/>
          </w:tcPr>
          <w:p w14:paraId="5D2190FA" w14:textId="77777777" w:rsidR="0007056E" w:rsidRPr="004C434F" w:rsidRDefault="0007056E" w:rsidP="004F3FB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մ, ոչ պակաս.</w:t>
            </w:r>
          </w:p>
        </w:tc>
      </w:tr>
      <w:tr w:rsidR="004C434F" w:rsidRPr="004C434F" w14:paraId="70D2636E" w14:textId="77777777" w:rsidTr="0007056E">
        <w:tc>
          <w:tcPr>
            <w:tcW w:w="988" w:type="dxa"/>
          </w:tcPr>
          <w:p w14:paraId="4A816A5E" w14:textId="77777777" w:rsidR="0007056E" w:rsidRPr="004C434F" w:rsidRDefault="0007056E" w:rsidP="002B02C2">
            <w:pPr>
              <w:pStyle w:val="20"/>
              <w:numPr>
                <w:ilvl w:val="0"/>
                <w:numId w:val="89"/>
              </w:numPr>
            </w:pPr>
          </w:p>
        </w:tc>
        <w:tc>
          <w:tcPr>
            <w:tcW w:w="6945" w:type="dxa"/>
          </w:tcPr>
          <w:p w14:paraId="61DA811F" w14:textId="77777777" w:rsidR="0007056E" w:rsidRPr="004C434F" w:rsidRDefault="0007056E" w:rsidP="004F3FB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- փակ և բաց ցնցուղների, խմբային և միայնակ լվացարանների, զուգարանների, </w:t>
            </w:r>
            <w:proofErr w:type="spellStart"/>
            <w:r w:rsidRPr="004C434F">
              <w:rPr>
                <w:rFonts w:ascii="GHEA Grapalat" w:hAnsi="GHEA Grapalat"/>
              </w:rPr>
              <w:t>միզամանների</w:t>
            </w:r>
            <w:proofErr w:type="spellEnd"/>
            <w:r w:rsidRPr="004C434F">
              <w:rPr>
                <w:rFonts w:ascii="GHEA Grapalat" w:hAnsi="GHEA Grapalat"/>
              </w:rPr>
              <w:t xml:space="preserve"> համար</w:t>
            </w:r>
          </w:p>
        </w:tc>
        <w:tc>
          <w:tcPr>
            <w:tcW w:w="1279" w:type="dxa"/>
          </w:tcPr>
          <w:p w14:paraId="16986E76" w14:textId="49019236" w:rsidR="0007056E" w:rsidRPr="004C434F" w:rsidRDefault="0007056E" w:rsidP="004F3FB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1,8</w:t>
            </w:r>
          </w:p>
        </w:tc>
      </w:tr>
      <w:tr w:rsidR="004C434F" w:rsidRPr="004C434F" w14:paraId="06232CF0" w14:textId="77777777" w:rsidTr="0007056E">
        <w:tc>
          <w:tcPr>
            <w:tcW w:w="988" w:type="dxa"/>
          </w:tcPr>
          <w:p w14:paraId="523D6680" w14:textId="77777777" w:rsidR="0007056E" w:rsidRPr="004C434F" w:rsidRDefault="0007056E" w:rsidP="0007056E">
            <w:pPr>
              <w:pStyle w:val="20"/>
            </w:pPr>
          </w:p>
        </w:tc>
        <w:tc>
          <w:tcPr>
            <w:tcW w:w="6945" w:type="dxa"/>
          </w:tcPr>
          <w:p w14:paraId="189219F0" w14:textId="77777777" w:rsidR="0007056E" w:rsidRPr="004C434F" w:rsidRDefault="0007056E" w:rsidP="004F3FB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- </w:t>
            </w:r>
            <w:proofErr w:type="spellStart"/>
            <w:r w:rsidRPr="004C434F">
              <w:rPr>
                <w:rFonts w:ascii="GHEA Grapalat" w:hAnsi="GHEA Grapalat"/>
              </w:rPr>
              <w:t>հանդերձարանային</w:t>
            </w:r>
            <w:proofErr w:type="spellEnd"/>
            <w:r w:rsidRPr="004C434F">
              <w:rPr>
                <w:rFonts w:ascii="GHEA Grapalat" w:hAnsi="GHEA Grapalat"/>
              </w:rPr>
              <w:t xml:space="preserve"> պահարանների համար՝ նստարաններով (նստարանների հաշվառմամբ)</w:t>
            </w:r>
          </w:p>
        </w:tc>
        <w:tc>
          <w:tcPr>
            <w:tcW w:w="1279" w:type="dxa"/>
          </w:tcPr>
          <w:p w14:paraId="37F9D312" w14:textId="75211936" w:rsidR="0007056E" w:rsidRPr="004C434F" w:rsidRDefault="0007056E" w:rsidP="004F3FB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2,4</w:t>
            </w:r>
          </w:p>
        </w:tc>
      </w:tr>
      <w:tr w:rsidR="0007056E" w:rsidRPr="004C434F" w14:paraId="4754EE28" w14:textId="77777777" w:rsidTr="0007056E">
        <w:tc>
          <w:tcPr>
            <w:tcW w:w="988" w:type="dxa"/>
          </w:tcPr>
          <w:p w14:paraId="0E7FAD09" w14:textId="77777777" w:rsidR="0007056E" w:rsidRPr="004C434F" w:rsidRDefault="0007056E" w:rsidP="0007056E">
            <w:pPr>
              <w:pStyle w:val="20"/>
            </w:pPr>
          </w:p>
        </w:tc>
        <w:tc>
          <w:tcPr>
            <w:tcW w:w="6945" w:type="dxa"/>
          </w:tcPr>
          <w:p w14:paraId="531DEE70" w14:textId="77777777" w:rsidR="0007056E" w:rsidRPr="004C434F" w:rsidRDefault="0007056E" w:rsidP="004F3FB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- նույնը, առանց նստարանների </w:t>
            </w:r>
          </w:p>
        </w:tc>
        <w:tc>
          <w:tcPr>
            <w:tcW w:w="1279" w:type="dxa"/>
          </w:tcPr>
          <w:p w14:paraId="3E51130F" w14:textId="1CB7B3D2" w:rsidR="0007056E" w:rsidRPr="004C434F" w:rsidRDefault="0007056E" w:rsidP="004F3FB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1,8</w:t>
            </w:r>
          </w:p>
        </w:tc>
      </w:tr>
    </w:tbl>
    <w:p w14:paraId="70A933F7" w14:textId="77777777" w:rsidR="00234EBF" w:rsidRPr="004C434F" w:rsidRDefault="00234EBF" w:rsidP="007B7DD2">
      <w:pPr>
        <w:spacing w:after="0" w:line="240" w:lineRule="auto"/>
        <w:rPr>
          <w:rFonts w:ascii="GHEA Grapalat" w:hAnsi="GHEA Grapalat"/>
        </w:rPr>
      </w:pPr>
    </w:p>
    <w:p w14:paraId="263B908E" w14:textId="77777777" w:rsidR="00234EBF" w:rsidRPr="004C434F" w:rsidRDefault="00234EBF" w:rsidP="007B7DD2">
      <w:pPr>
        <w:pStyle w:val="10"/>
      </w:pPr>
      <w:r w:rsidRPr="004C434F">
        <w:t xml:space="preserve">Մատչելի </w:t>
      </w:r>
      <w:proofErr w:type="spellStart"/>
      <w:r w:rsidRPr="004C434F">
        <w:t>լվացարաններում</w:t>
      </w:r>
      <w:proofErr w:type="spellEnd"/>
      <w:r w:rsidRPr="004C434F">
        <w:t xml:space="preserve"> և սանիտարական հանգույցներում կիրառվում են </w:t>
      </w:r>
      <w:proofErr w:type="spellStart"/>
      <w:r w:rsidRPr="004C434F">
        <w:t>լծակային</w:t>
      </w:r>
      <w:proofErr w:type="spellEnd"/>
      <w:r w:rsidRPr="004C434F">
        <w:t xml:space="preserve"> բռնակով և ջերմակարգավորիչով խառնիչներ. հնարավորության դեպքում՝ </w:t>
      </w:r>
      <w:r w:rsidRPr="004C434F">
        <w:lastRenderedPageBreak/>
        <w:t xml:space="preserve">ավտոմատ կամ </w:t>
      </w:r>
      <w:proofErr w:type="spellStart"/>
      <w:r w:rsidRPr="004C434F">
        <w:t>սենսորային</w:t>
      </w:r>
      <w:proofErr w:type="spellEnd"/>
      <w:r w:rsidRPr="004C434F">
        <w:t>: Տաք և սառը ջրի առանձին կառավարմամբ ծորակների օգտագործումը թույլատրելի չէ:</w:t>
      </w:r>
    </w:p>
    <w:p w14:paraId="56255AF2" w14:textId="2326289F" w:rsidR="00234EBF" w:rsidRPr="004C434F" w:rsidRDefault="00234EBF" w:rsidP="007B7DD2">
      <w:pPr>
        <w:pStyle w:val="10"/>
      </w:pPr>
      <w:r w:rsidRPr="004C434F">
        <w:t xml:space="preserve">Խորհուրդ է տրվում կիրառել ավտոմատ կամ կոճակային լվացմամբ </w:t>
      </w:r>
      <w:proofErr w:type="spellStart"/>
      <w:r w:rsidRPr="004C434F">
        <w:t>զուգարանակոնքեր</w:t>
      </w:r>
      <w:proofErr w:type="spellEnd"/>
      <w:r w:rsidRPr="004C434F">
        <w:t xml:space="preserve"> և </w:t>
      </w:r>
      <w:proofErr w:type="spellStart"/>
      <w:r w:rsidRPr="004C434F">
        <w:t>միզամաններ</w:t>
      </w:r>
      <w:proofErr w:type="spellEnd"/>
      <w:r w:rsidRPr="004C434F">
        <w:t xml:space="preserve">: Թույլատրվում է օգտագործել բարձրության </w:t>
      </w:r>
      <w:r w:rsidR="0096670E" w:rsidRPr="004C434F">
        <w:t>ուղղաձիգ</w:t>
      </w:r>
      <w:r w:rsidRPr="004C434F">
        <w:t xml:space="preserve"> կարգավորմամբ սանիտարական սարքավորումներ (էլեկտրական կամ հիդրավլիկ):</w:t>
      </w:r>
    </w:p>
    <w:p w14:paraId="721EDB11" w14:textId="09F11336" w:rsidR="00234EBF" w:rsidRPr="004C434F" w:rsidRDefault="00F913C8" w:rsidP="007B7DD2">
      <w:pPr>
        <w:pStyle w:val="10"/>
      </w:pPr>
      <w:r w:rsidRPr="004C434F">
        <w:t>Համապիտանի</w:t>
      </w:r>
      <w:r w:rsidR="00234EBF" w:rsidRPr="004C434F">
        <w:t xml:space="preserve"> և մատչելի խցիկների </w:t>
      </w:r>
      <w:proofErr w:type="spellStart"/>
      <w:r w:rsidR="00234EBF" w:rsidRPr="004C434F">
        <w:t>դռներում</w:t>
      </w:r>
      <w:proofErr w:type="spellEnd"/>
      <w:r w:rsidR="00234EBF" w:rsidRPr="004C434F">
        <w:t xml:space="preserve"> նախատեսվում են՝ բռնակ-</w:t>
      </w:r>
      <w:proofErr w:type="spellStart"/>
      <w:r w:rsidR="00234EBF" w:rsidRPr="004C434F">
        <w:t>բռնաձող</w:t>
      </w:r>
      <w:proofErr w:type="spellEnd"/>
      <w:r w:rsidR="00234EBF" w:rsidRPr="004C434F">
        <w:t xml:space="preserve"> ներսի կողմից՝ համաձայն </w:t>
      </w:r>
      <w:r w:rsidR="00376B60" w:rsidRPr="004C434F">
        <w:rPr>
          <w:rFonts w:eastAsia="Times New Roman" w:cs="Times New Roman"/>
          <w:lang w:eastAsia="hy-AM"/>
        </w:rPr>
        <w:t xml:space="preserve">ՀՀ քաղաքաշինության կոմիտեի նախագահի 2018 թվականի ապրիլի 5-ի N 43-Ա հրամանով հաստատված </w:t>
      </w:r>
      <w:r w:rsidR="00376B60" w:rsidRPr="004C434F">
        <w:t xml:space="preserve">ՀՀԿՀ 23-101-2017 նախագծման կանոնների հավաքածուի </w:t>
      </w:r>
      <w:r w:rsidR="00234EBF" w:rsidRPr="004C434F">
        <w:t xml:space="preserve">41-րդ </w:t>
      </w:r>
      <w:proofErr w:type="spellStart"/>
      <w:r w:rsidR="00234EBF" w:rsidRPr="004C434F">
        <w:t>դիագրամ</w:t>
      </w:r>
      <w:r w:rsidR="00376B60" w:rsidRPr="004C434F">
        <w:t>ի</w:t>
      </w:r>
      <w:proofErr w:type="spellEnd"/>
      <w:r w:rsidR="00234EBF" w:rsidRPr="004C434F">
        <w:t>, դրսից վթարային բացման սարք, «զբաղված է/ազատ է» ցուցիչ:</w:t>
      </w:r>
    </w:p>
    <w:p w14:paraId="24C6FD42" w14:textId="391B1411" w:rsidR="00234EBF" w:rsidRPr="004C434F" w:rsidRDefault="007B7DD2" w:rsidP="007B7DD2">
      <w:pPr>
        <w:pStyle w:val="1"/>
      </w:pPr>
      <w:bookmarkStart w:id="29" w:name="_Toc204159450"/>
      <w:r w:rsidRPr="004C434F">
        <w:t>ՍԱՐՔԱՎՈՐՈՒՄՆԵՐ և ՍԱՐՔԵՐ</w:t>
      </w:r>
      <w:bookmarkEnd w:id="29"/>
    </w:p>
    <w:p w14:paraId="00EE9DFA" w14:textId="7F60CFC9" w:rsidR="00234EBF" w:rsidRPr="004C434F" w:rsidRDefault="00234EBF" w:rsidP="00E73F3D">
      <w:pPr>
        <w:pStyle w:val="10"/>
      </w:pPr>
      <w:r w:rsidRPr="004C434F">
        <w:t xml:space="preserve">Շենքերում պետք է նախատեսել սարքեր և ինժեներական համակարգեր, որոնք մատչելի են </w:t>
      </w:r>
      <w:r w:rsidR="00151136" w:rsidRPr="004C434F">
        <w:t xml:space="preserve">ԲՍԽ </w:t>
      </w:r>
      <w:r w:rsidRPr="004C434F">
        <w:t>բոլոր կատեգորիաների համար, ներառյալ՝</w:t>
      </w:r>
    </w:p>
    <w:p w14:paraId="5D2F40DB" w14:textId="1DBD9889" w:rsidR="00234EBF" w:rsidRPr="004C434F" w:rsidRDefault="00234EBF" w:rsidP="00E73F3D">
      <w:pPr>
        <w:pStyle w:val="20"/>
        <w:numPr>
          <w:ilvl w:val="0"/>
          <w:numId w:val="41"/>
        </w:numPr>
      </w:pPr>
      <w:proofErr w:type="spellStart"/>
      <w:r w:rsidRPr="004C434F">
        <w:t>վերելակներ</w:t>
      </w:r>
      <w:proofErr w:type="spellEnd"/>
      <w:r w:rsidRPr="004C434F">
        <w:t xml:space="preserve"> և </w:t>
      </w:r>
      <w:r w:rsidR="00BB2FCA" w:rsidRPr="004C434F">
        <w:t xml:space="preserve">ամբարձիչ </w:t>
      </w:r>
      <w:proofErr w:type="spellStart"/>
      <w:r w:rsidR="00BB2FCA" w:rsidRPr="004C434F">
        <w:t>հենահարթակներ</w:t>
      </w:r>
      <w:proofErr w:type="spellEnd"/>
      <w:r w:rsidR="0055268C" w:rsidRPr="004C434F">
        <w:t>,</w:t>
      </w:r>
    </w:p>
    <w:p w14:paraId="78D804DF" w14:textId="2271AD5E" w:rsidR="00234EBF" w:rsidRPr="004C434F" w:rsidRDefault="00234EBF" w:rsidP="00E73F3D">
      <w:pPr>
        <w:pStyle w:val="20"/>
        <w:numPr>
          <w:ilvl w:val="0"/>
          <w:numId w:val="41"/>
        </w:numPr>
      </w:pPr>
      <w:r w:rsidRPr="004C434F">
        <w:t>ջրամատակարարման և կոյուղու համակարգեր</w:t>
      </w:r>
      <w:r w:rsidR="0055268C" w:rsidRPr="004C434F">
        <w:t>,</w:t>
      </w:r>
    </w:p>
    <w:p w14:paraId="123FD939" w14:textId="7BF70008" w:rsidR="00234EBF" w:rsidRPr="004C434F" w:rsidRDefault="00234EBF" w:rsidP="00E73F3D">
      <w:pPr>
        <w:pStyle w:val="20"/>
        <w:numPr>
          <w:ilvl w:val="0"/>
          <w:numId w:val="41"/>
        </w:numPr>
      </w:pPr>
      <w:r w:rsidRPr="004C434F">
        <w:t>էլեկտրամատակարարման և լուսավորության համակարգեր</w:t>
      </w:r>
      <w:r w:rsidR="0055268C" w:rsidRPr="004C434F">
        <w:t>,</w:t>
      </w:r>
    </w:p>
    <w:p w14:paraId="367D1D13" w14:textId="3892A3C0" w:rsidR="00234EBF" w:rsidRPr="004C434F" w:rsidRDefault="00234EBF" w:rsidP="00E73F3D">
      <w:pPr>
        <w:pStyle w:val="20"/>
        <w:numPr>
          <w:ilvl w:val="0"/>
          <w:numId w:val="41"/>
        </w:numPr>
      </w:pPr>
      <w:r w:rsidRPr="004C434F">
        <w:t xml:space="preserve">կապի, ազդանշանային, ձայնի ուժեղացման և </w:t>
      </w:r>
      <w:proofErr w:type="spellStart"/>
      <w:r w:rsidRPr="004C434F">
        <w:t>տեսատեղեկատվության</w:t>
      </w:r>
      <w:proofErr w:type="spellEnd"/>
      <w:r w:rsidRPr="004C434F">
        <w:t xml:space="preserve"> համակարգեր</w:t>
      </w:r>
      <w:r w:rsidR="0055268C" w:rsidRPr="004C434F">
        <w:t>,</w:t>
      </w:r>
    </w:p>
    <w:p w14:paraId="78D132AC" w14:textId="70275E1B" w:rsidR="00234EBF" w:rsidRPr="004C434F" w:rsidRDefault="00234EBF" w:rsidP="00E73F3D">
      <w:pPr>
        <w:pStyle w:val="20"/>
        <w:numPr>
          <w:ilvl w:val="0"/>
          <w:numId w:val="41"/>
        </w:numPr>
      </w:pPr>
      <w:r w:rsidRPr="004C434F">
        <w:t xml:space="preserve">ազդարարման և </w:t>
      </w:r>
      <w:proofErr w:type="spellStart"/>
      <w:r w:rsidRPr="004C434F">
        <w:t>ռադիոտեղեկատվության</w:t>
      </w:r>
      <w:proofErr w:type="spellEnd"/>
      <w:r w:rsidRPr="004C434F">
        <w:t xml:space="preserve"> համակարգեր</w:t>
      </w:r>
      <w:r w:rsidR="0055268C" w:rsidRPr="004C434F">
        <w:t>,</w:t>
      </w:r>
    </w:p>
    <w:p w14:paraId="0C91E959" w14:textId="35225F35" w:rsidR="00234EBF" w:rsidRPr="004C434F" w:rsidRDefault="00234EBF" w:rsidP="00E73F3D">
      <w:pPr>
        <w:pStyle w:val="20"/>
        <w:numPr>
          <w:ilvl w:val="0"/>
          <w:numId w:val="41"/>
        </w:numPr>
      </w:pPr>
      <w:proofErr w:type="spellStart"/>
      <w:r w:rsidRPr="004C434F">
        <w:t>աղբահավաքման</w:t>
      </w:r>
      <w:proofErr w:type="spellEnd"/>
      <w:r w:rsidRPr="004C434F">
        <w:t xml:space="preserve"> սարքեր</w:t>
      </w:r>
      <w:r w:rsidR="0055268C" w:rsidRPr="004C434F">
        <w:t>,</w:t>
      </w:r>
    </w:p>
    <w:p w14:paraId="4FDFF5D4" w14:textId="77777777" w:rsidR="00BC27E9" w:rsidRPr="004C434F" w:rsidRDefault="00234EBF" w:rsidP="00E73F3D">
      <w:pPr>
        <w:pStyle w:val="20"/>
        <w:numPr>
          <w:ilvl w:val="0"/>
          <w:numId w:val="41"/>
        </w:numPr>
      </w:pPr>
      <w:r w:rsidRPr="004C434F">
        <w:t xml:space="preserve">ծալվող կահույք, </w:t>
      </w:r>
      <w:proofErr w:type="spellStart"/>
      <w:r w:rsidRPr="004C434F">
        <w:t>բռնաձողեր</w:t>
      </w:r>
      <w:proofErr w:type="spellEnd"/>
      <w:r w:rsidRPr="004C434F">
        <w:t xml:space="preserve">, շարժական </w:t>
      </w:r>
      <w:proofErr w:type="spellStart"/>
      <w:r w:rsidRPr="004C434F">
        <w:t>թեքահարթակներ</w:t>
      </w:r>
      <w:proofErr w:type="spellEnd"/>
      <w:r w:rsidRPr="004C434F">
        <w:t xml:space="preserve"> և </w:t>
      </w:r>
      <w:proofErr w:type="spellStart"/>
      <w:r w:rsidRPr="004C434F">
        <w:t>բարձրիչներ</w:t>
      </w:r>
      <w:proofErr w:type="spellEnd"/>
      <w:r w:rsidRPr="004C434F">
        <w:t xml:space="preserve">, </w:t>
      </w:r>
      <w:proofErr w:type="spellStart"/>
      <w:r w:rsidRPr="004C434F">
        <w:t>տարհանման</w:t>
      </w:r>
      <w:proofErr w:type="spellEnd"/>
      <w:r w:rsidRPr="004C434F">
        <w:t xml:space="preserve"> բազկաթոռներ և այլն:</w:t>
      </w:r>
    </w:p>
    <w:p w14:paraId="7C8CB558" w14:textId="007AC1FB" w:rsidR="00BC27E9" w:rsidRPr="004C434F" w:rsidRDefault="00234EBF" w:rsidP="00DE63B7">
      <w:pPr>
        <w:pStyle w:val="10"/>
      </w:pPr>
      <w:r w:rsidRPr="004C434F">
        <w:t xml:space="preserve">Սարքավորումների և ինտերիերի տարրերում պետք է ապահովել հակադրություն </w:t>
      </w:r>
      <w:r w:rsidR="006B0E65" w:rsidRPr="004C434F">
        <w:t>գործառական</w:t>
      </w:r>
      <w:r w:rsidRPr="004C434F">
        <w:t xml:space="preserve"> գոտիների և ֆոնի </w:t>
      </w:r>
      <w:proofErr w:type="spellStart"/>
      <w:r w:rsidRPr="004C434F">
        <w:t>միջև</w:t>
      </w:r>
      <w:proofErr w:type="spellEnd"/>
      <w:r w:rsidRPr="004C434F">
        <w:t xml:space="preserve">՝ դուռ – պատ, բռնակ – դուռ, սանիտարական սարք – հատակ, անջատիչներ և տեսողական տեղեկատվություն – </w:t>
      </w:r>
      <w:r w:rsidRPr="004C434F">
        <w:lastRenderedPageBreak/>
        <w:t xml:space="preserve">պատ և այլն: Հակադրության գործակիցը՝ ոչ պակաս, քան 40%. պոտենցիալ վտանգի մասին </w:t>
      </w:r>
      <w:proofErr w:type="spellStart"/>
      <w:r w:rsidRPr="004C434F">
        <w:t>նախազգուշացումների</w:t>
      </w:r>
      <w:proofErr w:type="spellEnd"/>
      <w:r w:rsidRPr="004C434F">
        <w:t xml:space="preserve"> համար՝ ոչ պակաս, քան 70%:</w:t>
      </w:r>
    </w:p>
    <w:p w14:paraId="6530250E" w14:textId="135EC686" w:rsidR="00234EBF" w:rsidRPr="004C434F" w:rsidRDefault="00194457" w:rsidP="00DE63B7">
      <w:pPr>
        <w:pStyle w:val="10"/>
      </w:pPr>
      <w:proofErr w:type="spellStart"/>
      <w:r>
        <w:t>Անվաս</w:t>
      </w:r>
      <w:r w:rsidR="00234EBF" w:rsidRPr="004C434F">
        <w:t>այլակներով</w:t>
      </w:r>
      <w:proofErr w:type="spellEnd"/>
      <w:r w:rsidR="00234EBF" w:rsidRPr="004C434F">
        <w:t xml:space="preserve"> </w:t>
      </w:r>
      <w:proofErr w:type="spellStart"/>
      <w:r w:rsidR="00234EBF" w:rsidRPr="004C434F">
        <w:t>օգտվողների</w:t>
      </w:r>
      <w:proofErr w:type="spellEnd"/>
      <w:r w:rsidR="00234EBF" w:rsidRPr="004C434F">
        <w:t xml:space="preserve"> համար մատչելի կառավարման տարրերի տեղադրման բարձրությունը պետք է կազմի 0,85–1,1 մ հատակի մակարդակից: Կողային պատից նվազագույն հեռավորությունը՝ 0,6 մ: Դա վերաբերում է </w:t>
      </w:r>
      <w:proofErr w:type="spellStart"/>
      <w:r w:rsidR="00234EBF" w:rsidRPr="004C434F">
        <w:t>բռնակներին</w:t>
      </w:r>
      <w:proofErr w:type="spellEnd"/>
      <w:r w:rsidR="00234EBF" w:rsidRPr="004C434F">
        <w:t xml:space="preserve">, </w:t>
      </w:r>
      <w:proofErr w:type="spellStart"/>
      <w:r w:rsidR="00234EBF" w:rsidRPr="004C434F">
        <w:t>ծորակներին</w:t>
      </w:r>
      <w:proofErr w:type="spellEnd"/>
      <w:r w:rsidR="00234EBF" w:rsidRPr="004C434F">
        <w:t xml:space="preserve">, լծակներին, </w:t>
      </w:r>
      <w:proofErr w:type="spellStart"/>
      <w:r w:rsidR="00234EBF" w:rsidRPr="004C434F">
        <w:t>կոճակներին</w:t>
      </w:r>
      <w:proofErr w:type="spellEnd"/>
      <w:r w:rsidR="00234EBF" w:rsidRPr="004C434F">
        <w:t xml:space="preserve">, պատուհանների </w:t>
      </w:r>
      <w:proofErr w:type="spellStart"/>
      <w:r w:rsidR="00234EBF" w:rsidRPr="004C434F">
        <w:t>փեղկերին</w:t>
      </w:r>
      <w:proofErr w:type="spellEnd"/>
      <w:r w:rsidR="00234EBF" w:rsidRPr="004C434F">
        <w:t xml:space="preserve"> (առնվազն մեկը), ավտոմատների </w:t>
      </w:r>
      <w:proofErr w:type="spellStart"/>
      <w:r w:rsidR="00234EBF" w:rsidRPr="004C434F">
        <w:t>անցքերին</w:t>
      </w:r>
      <w:proofErr w:type="spellEnd"/>
      <w:r w:rsidR="00234EBF" w:rsidRPr="004C434F">
        <w:t xml:space="preserve">, էկրաններին, </w:t>
      </w:r>
      <w:proofErr w:type="spellStart"/>
      <w:r w:rsidR="00234EBF" w:rsidRPr="004C434F">
        <w:t>տերմինալներին</w:t>
      </w:r>
      <w:proofErr w:type="spellEnd"/>
      <w:r w:rsidR="00234EBF" w:rsidRPr="004C434F">
        <w:t xml:space="preserve"> և այլն:</w:t>
      </w:r>
    </w:p>
    <w:p w14:paraId="030A7C6E" w14:textId="77777777" w:rsidR="00234EBF" w:rsidRPr="004C434F" w:rsidRDefault="00234EBF" w:rsidP="00DE63B7">
      <w:pPr>
        <w:pStyle w:val="10"/>
      </w:pPr>
      <w:r w:rsidRPr="004C434F">
        <w:t xml:space="preserve">Էլեկտրական վարդակները տեղադրվում են 0,4–0,8 մ բարձրության վրա: Թույլատրվում է օգտագործել լուսավորության, վարագույրների, տեխնիկայի և այլնի </w:t>
      </w:r>
      <w:proofErr w:type="spellStart"/>
      <w:r w:rsidRPr="004C434F">
        <w:t>հեռակառավարում</w:t>
      </w:r>
      <w:proofErr w:type="spellEnd"/>
      <w:r w:rsidRPr="004C434F">
        <w:t>:</w:t>
      </w:r>
    </w:p>
    <w:p w14:paraId="62F2D20F" w14:textId="4655C73D" w:rsidR="00BC27E9" w:rsidRPr="004C434F" w:rsidRDefault="00234EBF" w:rsidP="00DE63B7">
      <w:pPr>
        <w:pStyle w:val="10"/>
      </w:pPr>
      <w:r w:rsidRPr="004C434F">
        <w:t xml:space="preserve">Սարքավորումների վրայի գրությունները կատարվում են </w:t>
      </w:r>
      <w:r w:rsidR="000A46FB" w:rsidRPr="004C434F">
        <w:rPr>
          <w:rFonts w:eastAsia="Times New Roman" w:cs="Times New Roman"/>
          <w:lang w:eastAsia="hy-AM"/>
        </w:rPr>
        <w:t xml:space="preserve">ՀՀ քաղաքաշինության կոմիտեի նախագահի 2018 թվականի ապրիլի 5-ի N 43-Ա հրամանով հաստատված </w:t>
      </w:r>
      <w:r w:rsidR="000A46FB" w:rsidRPr="004C434F">
        <w:t>ՀՀԿՀ 23-101-2017 նախագծման կանոնների հավաքածուի</w:t>
      </w:r>
      <w:r w:rsidRPr="004C434F">
        <w:t xml:space="preserve"> և </w:t>
      </w:r>
      <w:r w:rsidR="00F25883" w:rsidRPr="004C434F">
        <w:rPr>
          <w:rFonts w:eastAsia="Times New Roman" w:cs="Times New Roman"/>
          <w:szCs w:val="20"/>
          <w:lang w:eastAsia="hy-AM"/>
        </w:rPr>
        <w:t>ԳՕՍՏ Ռ 51671-2020</w:t>
      </w:r>
      <w:r w:rsidRPr="004C434F">
        <w:t xml:space="preserve">-ի համաձայն: </w:t>
      </w:r>
      <w:proofErr w:type="spellStart"/>
      <w:r w:rsidRPr="004C434F">
        <w:t>Տառատեսակը</w:t>
      </w:r>
      <w:proofErr w:type="spellEnd"/>
      <w:r w:rsidRPr="004C434F">
        <w:t xml:space="preserve"> և հակադրությունը պետք է ապահովեն ընթեռնելիություն: Էկրանները՝ </w:t>
      </w:r>
      <w:proofErr w:type="spellStart"/>
      <w:r w:rsidRPr="004C434F">
        <w:t>հակապատկերային</w:t>
      </w:r>
      <w:proofErr w:type="spellEnd"/>
      <w:r w:rsidRPr="004C434F">
        <w:t xml:space="preserve"> ծածկույթով:</w:t>
      </w:r>
    </w:p>
    <w:p w14:paraId="6F873D34" w14:textId="623E9A35" w:rsidR="00234EBF" w:rsidRPr="004C434F" w:rsidRDefault="00234EBF" w:rsidP="00DE63B7">
      <w:pPr>
        <w:pStyle w:val="10"/>
      </w:pPr>
      <w:proofErr w:type="spellStart"/>
      <w:r w:rsidRPr="004C434F">
        <w:t>Դռներում</w:t>
      </w:r>
      <w:proofErr w:type="spellEnd"/>
      <w:r w:rsidRPr="004C434F">
        <w:t xml:space="preserve"> պետք է օգտագործել բռնակներ և մեխանիզմներ, որոնք թույլ են տալիս կառավարում մեկ ձեռքով՝ առանց ավելորդ ջանքերի և դաստակի ծայրահեղ պտույտների: </w:t>
      </w:r>
      <w:r w:rsidR="00643BF3" w:rsidRPr="004C434F">
        <w:t>Թույլատրվում են</w:t>
      </w:r>
      <w:r w:rsidRPr="004C434F">
        <w:t xml:space="preserve">, </w:t>
      </w:r>
      <w:proofErr w:type="spellStart"/>
      <w:r w:rsidRPr="004C434F">
        <w:t>լծակային</w:t>
      </w:r>
      <w:proofErr w:type="spellEnd"/>
      <w:r w:rsidRPr="004C434F">
        <w:t xml:space="preserve"> և </w:t>
      </w:r>
      <w:proofErr w:type="spellStart"/>
      <w:r w:rsidRPr="004C434F">
        <w:t>սենսորային</w:t>
      </w:r>
      <w:proofErr w:type="spellEnd"/>
      <w:r w:rsidRPr="004C434F">
        <w:t xml:space="preserve"> սարքեր: Բացման տարրերի տեղադրման բարձրությունը՝ 0,8–1,1 մ: Սահող դռների բռնակները պետք է մատչելի լինեն բաց դիրքում երկու կողմից: </w:t>
      </w:r>
      <w:proofErr w:type="spellStart"/>
      <w:r w:rsidRPr="004C434F">
        <w:t>Ս</w:t>
      </w:r>
      <w:r w:rsidR="00F409F0" w:rsidRPr="004C434F">
        <w:t>ենք</w:t>
      </w:r>
      <w:r w:rsidRPr="004C434F">
        <w:t>երի</w:t>
      </w:r>
      <w:proofErr w:type="spellEnd"/>
      <w:r w:rsidRPr="004C434F">
        <w:t xml:space="preserve"> անկյուններում գտնվող դռների վրա կողային պատից հեռավորությունը՝ ոչ պակաս, քան 0,6 մ:</w:t>
      </w:r>
    </w:p>
    <w:p w14:paraId="3B0F3B4C" w14:textId="75DDCA89" w:rsidR="00525434" w:rsidRPr="004C434F" w:rsidRDefault="00234EBF" w:rsidP="00DE63B7">
      <w:pPr>
        <w:pStyle w:val="10"/>
      </w:pPr>
      <w:r w:rsidRPr="004C434F">
        <w:t>Հասարակական գոտիներում ստացիոնար նստատեղերի առկայության դեպքում նախատեսվում են ազատ տարածություններ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Pr="004C434F">
        <w:t>ների</w:t>
      </w:r>
      <w:proofErr w:type="spellEnd"/>
      <w:r w:rsidRPr="004C434F">
        <w:t xml:space="preserve"> տեղադրման համար:</w:t>
      </w:r>
    </w:p>
    <w:p w14:paraId="361D399A" w14:textId="7D1CCBB6" w:rsidR="00234EBF" w:rsidRPr="004C434F" w:rsidRDefault="00234EBF" w:rsidP="00DE63B7">
      <w:pPr>
        <w:pStyle w:val="10"/>
      </w:pPr>
      <w:r w:rsidRPr="004C434F">
        <w:t xml:space="preserve">Ծալովի նստատեղերը ծալված վիճակում չպետք է </w:t>
      </w:r>
      <w:r w:rsidR="00B21DCD" w:rsidRPr="004C434F">
        <w:t>ունենան ելուստ</w:t>
      </w:r>
      <w:r w:rsidRPr="004C434F">
        <w:t xml:space="preserve"> պատի հարթությունից։ Ոչ ծալովի նստատեղերը տեղադրվում են խորշերում կամ անցումից դուրս։ Հաշմանդամություն ունեցող անձանց համար նստարանների </w:t>
      </w:r>
      <w:proofErr w:type="spellStart"/>
      <w:r w:rsidR="003D205A" w:rsidRPr="004C434F">
        <w:t>հարաչափ</w:t>
      </w:r>
      <w:r w:rsidRPr="004C434F">
        <w:t>երը</w:t>
      </w:r>
      <w:proofErr w:type="spellEnd"/>
      <w:r w:rsidR="0055268C" w:rsidRPr="004C434F">
        <w:t>՝</w:t>
      </w:r>
    </w:p>
    <w:p w14:paraId="1A37A5B6" w14:textId="0567B4CA" w:rsidR="00234EBF" w:rsidRPr="004C434F" w:rsidRDefault="00234EBF" w:rsidP="00DE63B7">
      <w:pPr>
        <w:pStyle w:val="20"/>
        <w:numPr>
          <w:ilvl w:val="0"/>
          <w:numId w:val="42"/>
        </w:numPr>
      </w:pPr>
      <w:r w:rsidRPr="004C434F">
        <w:t xml:space="preserve">նստատեղի խորությունը՝ 0,43–0,45 մ, թեքությունը դեպի </w:t>
      </w:r>
      <w:proofErr w:type="spellStart"/>
      <w:r w:rsidRPr="004C434F">
        <w:t>թիկնակը</w:t>
      </w:r>
      <w:proofErr w:type="spellEnd"/>
      <w:r w:rsidRPr="004C434F">
        <w:t xml:space="preserve"> ≤ 5°</w:t>
      </w:r>
      <w:r w:rsidR="00765274" w:rsidRPr="004C434F">
        <w:t>,</w:t>
      </w:r>
    </w:p>
    <w:p w14:paraId="63DCE5A5" w14:textId="75CA6B81" w:rsidR="00234EBF" w:rsidRPr="004C434F" w:rsidRDefault="00234EBF" w:rsidP="00DE63B7">
      <w:pPr>
        <w:pStyle w:val="20"/>
        <w:numPr>
          <w:ilvl w:val="0"/>
          <w:numId w:val="42"/>
        </w:numPr>
      </w:pPr>
      <w:r w:rsidRPr="004C434F">
        <w:lastRenderedPageBreak/>
        <w:t>նստատեղի բարձրությունը՝ 0,42–0,48 մ</w:t>
      </w:r>
      <w:r w:rsidR="00765274" w:rsidRPr="004C434F">
        <w:t>,</w:t>
      </w:r>
    </w:p>
    <w:p w14:paraId="2C62E36D" w14:textId="021A5BCB" w:rsidR="00234EBF" w:rsidRPr="004C434F" w:rsidRDefault="00234EBF" w:rsidP="00DE63B7">
      <w:pPr>
        <w:pStyle w:val="20"/>
        <w:numPr>
          <w:ilvl w:val="0"/>
          <w:numId w:val="42"/>
        </w:numPr>
      </w:pPr>
      <w:r w:rsidRPr="004C434F">
        <w:t xml:space="preserve">թիկնակի բարձրությունը՝ 0,16–0,21 մ, թեքությունը </w:t>
      </w:r>
      <w:proofErr w:type="spellStart"/>
      <w:r w:rsidRPr="004C434F">
        <w:t>նստատեղից</w:t>
      </w:r>
      <w:proofErr w:type="spellEnd"/>
      <w:r w:rsidRPr="004C434F">
        <w:t xml:space="preserve"> 5–10°</w:t>
      </w:r>
      <w:r w:rsidR="00765274" w:rsidRPr="004C434F">
        <w:t>,</w:t>
      </w:r>
    </w:p>
    <w:p w14:paraId="68BBA96F" w14:textId="5F402924" w:rsidR="00234EBF" w:rsidRPr="004C434F" w:rsidRDefault="00234EBF" w:rsidP="00DE63B7">
      <w:pPr>
        <w:pStyle w:val="20"/>
        <w:numPr>
          <w:ilvl w:val="0"/>
          <w:numId w:val="42"/>
        </w:numPr>
      </w:pPr>
      <w:r w:rsidRPr="004C434F">
        <w:t xml:space="preserve">հեռավորությունը նստատեղի և թիկնակի </w:t>
      </w:r>
      <w:proofErr w:type="spellStart"/>
      <w:r w:rsidRPr="004C434F">
        <w:t>միջև</w:t>
      </w:r>
      <w:proofErr w:type="spellEnd"/>
      <w:r w:rsidRPr="004C434F">
        <w:t>՝ 0,13–0,15 մ</w:t>
      </w:r>
      <w:r w:rsidR="00765274" w:rsidRPr="004C434F">
        <w:t>,</w:t>
      </w:r>
    </w:p>
    <w:p w14:paraId="025FE331" w14:textId="77777777" w:rsidR="00234EBF" w:rsidRPr="004C434F" w:rsidRDefault="00234EBF" w:rsidP="00DE63B7">
      <w:pPr>
        <w:pStyle w:val="20"/>
        <w:numPr>
          <w:ilvl w:val="0"/>
          <w:numId w:val="42"/>
        </w:numPr>
      </w:pPr>
      <w:proofErr w:type="spellStart"/>
      <w:r w:rsidRPr="004C434F">
        <w:t>թևատակերը</w:t>
      </w:r>
      <w:proofErr w:type="spellEnd"/>
      <w:r w:rsidRPr="004C434F">
        <w:t xml:space="preserve">՝ բարձրությունը </w:t>
      </w:r>
      <w:proofErr w:type="spellStart"/>
      <w:r w:rsidRPr="004C434F">
        <w:t>նստատեղից</w:t>
      </w:r>
      <w:proofErr w:type="spellEnd"/>
      <w:r w:rsidRPr="004C434F">
        <w:t xml:space="preserve"> </w:t>
      </w:r>
      <w:proofErr w:type="spellStart"/>
      <w:r w:rsidRPr="004C434F">
        <w:t>վերև</w:t>
      </w:r>
      <w:proofErr w:type="spellEnd"/>
      <w:r w:rsidRPr="004C434F">
        <w:t xml:space="preserve">՝ 0,20–0,23 մ, դուրսբերումը </w:t>
      </w:r>
      <w:proofErr w:type="spellStart"/>
      <w:r w:rsidRPr="004C434F">
        <w:t>առջևից</w:t>
      </w:r>
      <w:proofErr w:type="spellEnd"/>
      <w:r w:rsidRPr="004C434F">
        <w:t xml:space="preserve">՝ 0,05–0,10 մ, </w:t>
      </w:r>
      <w:proofErr w:type="spellStart"/>
      <w:r w:rsidRPr="004C434F">
        <w:t>ձևը</w:t>
      </w:r>
      <w:proofErr w:type="spellEnd"/>
      <w:r w:rsidRPr="004C434F">
        <w:t>՝ կլոր/</w:t>
      </w:r>
      <w:proofErr w:type="spellStart"/>
      <w:r w:rsidRPr="004C434F">
        <w:t>ձվաձև</w:t>
      </w:r>
      <w:proofErr w:type="spellEnd"/>
      <w:r w:rsidRPr="004C434F">
        <w:t xml:space="preserve">, շառավիղը՝ 30–50 </w:t>
      </w:r>
      <w:proofErr w:type="spellStart"/>
      <w:r w:rsidRPr="004C434F">
        <w:t>մմ</w:t>
      </w:r>
      <w:proofErr w:type="spellEnd"/>
      <w:r w:rsidRPr="004C434F">
        <w:t>։</w:t>
      </w:r>
    </w:p>
    <w:p w14:paraId="339B7670" w14:textId="6AA81E4B" w:rsidR="00234EBF" w:rsidRPr="004C434F" w:rsidRDefault="00B77434" w:rsidP="00C57213">
      <w:pPr>
        <w:pStyle w:val="10"/>
      </w:pPr>
      <w:r w:rsidRPr="004C434F">
        <w:rPr>
          <w:rStyle w:val="12"/>
        </w:rPr>
        <w:t xml:space="preserve">Նստարանները </w:t>
      </w:r>
      <w:r w:rsidR="00234EBF" w:rsidRPr="004C434F">
        <w:rPr>
          <w:rStyle w:val="12"/>
        </w:rPr>
        <w:t xml:space="preserve">պետք է </w:t>
      </w:r>
      <w:r w:rsidRPr="004C434F">
        <w:rPr>
          <w:rStyle w:val="12"/>
        </w:rPr>
        <w:t xml:space="preserve">համապատասխանեն </w:t>
      </w:r>
      <w:r w:rsidR="009D0148" w:rsidRPr="004C434F">
        <w:rPr>
          <w:rFonts w:eastAsia="Times New Roman" w:cs="Times New Roman"/>
          <w:szCs w:val="20"/>
          <w:lang w:eastAsia="hy-AM"/>
        </w:rPr>
        <w:t>ԳՕՍՏ 19917- 2014-</w:t>
      </w:r>
      <w:r w:rsidR="00234EBF" w:rsidRPr="004C434F">
        <w:rPr>
          <w:rStyle w:val="12"/>
        </w:rPr>
        <w:t xml:space="preserve">ին։ Սուր անկյունները և </w:t>
      </w:r>
      <w:proofErr w:type="spellStart"/>
      <w:r w:rsidR="00234EBF" w:rsidRPr="004C434F">
        <w:rPr>
          <w:rStyle w:val="12"/>
        </w:rPr>
        <w:t>կոռոզիան</w:t>
      </w:r>
      <w:proofErr w:type="spellEnd"/>
      <w:r w:rsidR="00234EBF" w:rsidRPr="004C434F">
        <w:rPr>
          <w:rStyle w:val="12"/>
        </w:rPr>
        <w:t xml:space="preserve"> թույլատրելի չեն։ Նստատեղերի և </w:t>
      </w:r>
      <w:proofErr w:type="spellStart"/>
      <w:r w:rsidR="00234EBF" w:rsidRPr="004C434F">
        <w:rPr>
          <w:rStyle w:val="12"/>
        </w:rPr>
        <w:t>թիկնակների</w:t>
      </w:r>
      <w:proofErr w:type="spellEnd"/>
      <w:r w:rsidR="00234EBF" w:rsidRPr="004C434F">
        <w:rPr>
          <w:rStyle w:val="12"/>
        </w:rPr>
        <w:t xml:space="preserve"> եզրերը՝ 1–5 </w:t>
      </w:r>
      <w:r w:rsidR="002D6116" w:rsidRPr="004C434F">
        <w:rPr>
          <w:rStyle w:val="12"/>
        </w:rPr>
        <w:t>ս</w:t>
      </w:r>
      <w:r w:rsidR="00234EBF" w:rsidRPr="004C434F">
        <w:rPr>
          <w:rStyle w:val="12"/>
        </w:rPr>
        <w:t>մ</w:t>
      </w:r>
      <w:r w:rsidR="002D6116" w:rsidRPr="004C434F">
        <w:rPr>
          <w:rStyle w:val="12"/>
        </w:rPr>
        <w:t xml:space="preserve"> </w:t>
      </w:r>
      <w:proofErr w:type="spellStart"/>
      <w:r w:rsidR="002D6116" w:rsidRPr="004C434F">
        <w:rPr>
          <w:rStyle w:val="12"/>
        </w:rPr>
        <w:t>շառավիղով</w:t>
      </w:r>
      <w:proofErr w:type="spellEnd"/>
      <w:r w:rsidR="00234EBF" w:rsidRPr="004C434F">
        <w:rPr>
          <w:rStyle w:val="12"/>
        </w:rPr>
        <w:t xml:space="preserve"> կլորացումով։ Նստարանների նյութը՝</w:t>
      </w:r>
      <w:r w:rsidR="00234EBF" w:rsidRPr="004C434F">
        <w:t xml:space="preserve"> բացասական ջերմաստիճաններում 0,3 </w:t>
      </w:r>
      <w:proofErr w:type="spellStart"/>
      <w:r w:rsidR="00234EBF" w:rsidRPr="004C434F">
        <w:t>Վտ</w:t>
      </w:r>
      <w:proofErr w:type="spellEnd"/>
      <w:r w:rsidR="00234EBF" w:rsidRPr="004C434F">
        <w:t xml:space="preserve">/(մ·°C)-ից պակաս </w:t>
      </w:r>
      <w:proofErr w:type="spellStart"/>
      <w:r w:rsidR="00234EBF" w:rsidRPr="004C434F">
        <w:t>ջերմահաղորդականությամբ</w:t>
      </w:r>
      <w:proofErr w:type="spellEnd"/>
      <w:r w:rsidR="00234EBF" w:rsidRPr="004C434F">
        <w:t xml:space="preserve"> և 20%-</w:t>
      </w:r>
      <w:proofErr w:type="spellStart"/>
      <w:r w:rsidR="00234EBF" w:rsidRPr="004C434F">
        <w:t>ից</w:t>
      </w:r>
      <w:proofErr w:type="spellEnd"/>
      <w:r w:rsidR="00234EBF" w:rsidRPr="004C434F">
        <w:t xml:space="preserve"> պակաս խոնավությամբ։ Հակադրությունը շրջակա միջավայրի հետ՝ ոչ պակաս, քան 0,3։</w:t>
      </w:r>
    </w:p>
    <w:p w14:paraId="6E1B83E6" w14:textId="6573A538" w:rsidR="00234EBF" w:rsidRPr="004C434F" w:rsidRDefault="00234EBF" w:rsidP="009103E6">
      <w:pPr>
        <w:pStyle w:val="10"/>
      </w:pPr>
      <w:proofErr w:type="spellStart"/>
      <w:r w:rsidRPr="004C434F">
        <w:t>Լցակայաններում</w:t>
      </w:r>
      <w:proofErr w:type="spellEnd"/>
      <w:r w:rsidRPr="004C434F">
        <w:t xml:space="preserve"> և էլեկտրաէներգիայի լիցքավորման կայաններում պետք է ապահովել սարքերի մատչելիությունը</w:t>
      </w:r>
      <w:r w:rsidR="0055268C" w:rsidRPr="004C434F">
        <w:t>՝</w:t>
      </w:r>
    </w:p>
    <w:p w14:paraId="309FFDE6" w14:textId="6780FF52" w:rsidR="00234EBF" w:rsidRPr="004C434F" w:rsidRDefault="00DC632F" w:rsidP="00DC632F">
      <w:pPr>
        <w:pStyle w:val="20"/>
        <w:numPr>
          <w:ilvl w:val="0"/>
          <w:numId w:val="43"/>
        </w:numPr>
      </w:pPr>
      <w:r w:rsidRPr="004C434F">
        <w:t>վառելիքի բաշխիչ կայանի ատրճանակի կամ լիցքավորման խրոցակի բարձրությունը՝ 0,7–0,8 մ</w:t>
      </w:r>
      <w:r w:rsidR="00765274" w:rsidRPr="004C434F">
        <w:t>,</w:t>
      </w:r>
    </w:p>
    <w:p w14:paraId="04DC3767" w14:textId="74ACCA7D" w:rsidR="00234EBF" w:rsidRPr="004C434F" w:rsidRDefault="00DC632F" w:rsidP="00DC632F">
      <w:pPr>
        <w:pStyle w:val="20"/>
        <w:numPr>
          <w:ilvl w:val="0"/>
          <w:numId w:val="43"/>
        </w:numPr>
      </w:pPr>
      <w:r w:rsidRPr="004C434F">
        <w:t xml:space="preserve">ցուցադրման </w:t>
      </w:r>
      <w:r w:rsidR="00DA3B40" w:rsidRPr="004C434F">
        <w:t xml:space="preserve">վահանակի </w:t>
      </w:r>
      <w:r w:rsidR="0018288F" w:rsidRPr="004C434F">
        <w:t>(գնի, արժեքի</w:t>
      </w:r>
      <w:r w:rsidR="0018288F" w:rsidRPr="004C434F">
        <w:rPr>
          <w:rFonts w:ascii="Cambria Math" w:hAnsi="Cambria Math"/>
        </w:rPr>
        <w:t>, քանակի</w:t>
      </w:r>
      <w:r w:rsidR="0018288F" w:rsidRPr="004C434F">
        <w:t xml:space="preserve">) </w:t>
      </w:r>
      <w:r w:rsidRPr="004C434F">
        <w:t>բարձրությունը՝ 1,45–1,75 մ</w:t>
      </w:r>
      <w:r w:rsidR="00765274" w:rsidRPr="004C434F">
        <w:t>,</w:t>
      </w:r>
    </w:p>
    <w:p w14:paraId="0F460B8A" w14:textId="0AD2E8E5" w:rsidR="00234EBF" w:rsidRPr="004C434F" w:rsidRDefault="00865E2F" w:rsidP="00DC632F">
      <w:pPr>
        <w:pStyle w:val="20"/>
        <w:numPr>
          <w:ilvl w:val="0"/>
          <w:numId w:val="43"/>
        </w:numPr>
      </w:pPr>
      <w:r w:rsidRPr="004C434F">
        <w:t xml:space="preserve">ինքնասպասարկման </w:t>
      </w:r>
      <w:proofErr w:type="spellStart"/>
      <w:r w:rsidR="00DC632F" w:rsidRPr="004C434F">
        <w:t>տերմինալները</w:t>
      </w:r>
      <w:proofErr w:type="spellEnd"/>
      <w:r w:rsidR="00DC632F" w:rsidRPr="004C434F">
        <w:t>՝ սույն շինարարական նորմերի 183-րդ կետի համաձայն</w:t>
      </w:r>
      <w:r w:rsidR="00765274" w:rsidRPr="004C434F">
        <w:t>,</w:t>
      </w:r>
    </w:p>
    <w:p w14:paraId="0D356B8D" w14:textId="4F52B5D2" w:rsidR="00234EBF" w:rsidRPr="004C434F" w:rsidRDefault="009E0307" w:rsidP="00DC632F">
      <w:pPr>
        <w:pStyle w:val="20"/>
        <w:numPr>
          <w:ilvl w:val="0"/>
          <w:numId w:val="43"/>
        </w:numPr>
      </w:pPr>
      <w:r w:rsidRPr="004C434F">
        <w:t>անձնակա</w:t>
      </w:r>
      <w:r w:rsidR="005E5682" w:rsidRPr="004C434F">
        <w:t xml:space="preserve">զմի </w:t>
      </w:r>
      <w:proofErr w:type="spellStart"/>
      <w:r w:rsidR="00DC632F" w:rsidRPr="004C434F">
        <w:t>հեռախոսահամարով</w:t>
      </w:r>
      <w:proofErr w:type="spellEnd"/>
      <w:r w:rsidR="00DC632F" w:rsidRPr="004C434F">
        <w:t xml:space="preserve"> ցուցանակը՝ 1,2–1,8 մ։</w:t>
      </w:r>
    </w:p>
    <w:p w14:paraId="556BBF76" w14:textId="3CB2DDA6" w:rsidR="00234EBF" w:rsidRPr="004C434F" w:rsidRDefault="00234EBF" w:rsidP="005300C6">
      <w:pPr>
        <w:pStyle w:val="10"/>
      </w:pPr>
      <w:r w:rsidRPr="004C434F">
        <w:t xml:space="preserve">Վառելիքի յուրաքանչյուր տեսակի առնվազն մեկ վառելիքի բաշխիչ սյունակ և էլեկտրական մեքենաների համար մեկ լիցքավորման կայան պետք է մատչելի լինեն </w:t>
      </w:r>
      <w:proofErr w:type="spellStart"/>
      <w:r w:rsidRPr="004C434F">
        <w:t>անվասայլակով</w:t>
      </w:r>
      <w:proofErr w:type="spellEnd"/>
      <w:r w:rsidRPr="004C434F">
        <w:t xml:space="preserve"> </w:t>
      </w:r>
      <w:r w:rsidR="000A77F1" w:rsidRPr="000A77F1">
        <w:t xml:space="preserve">տեղաշարժվող </w:t>
      </w:r>
      <w:r w:rsidR="00344E89" w:rsidRPr="00344E89">
        <w:t>հաշմանդամություն ունեցող անձանց</w:t>
      </w:r>
      <w:r w:rsidR="00344E89" w:rsidRPr="00344E89" w:rsidDel="00344E89">
        <w:t xml:space="preserve"> </w:t>
      </w:r>
      <w:r w:rsidRPr="004C434F">
        <w:t xml:space="preserve">համար՝ համաձայն սույն շինարարական նորմերի 190-րդ կետի։ Լիցքավորման գոտում անվտանգության </w:t>
      </w:r>
      <w:proofErr w:type="spellStart"/>
      <w:r w:rsidRPr="004C434F">
        <w:t>կղզյակի</w:t>
      </w:r>
      <w:proofErr w:type="spellEnd"/>
      <w:r w:rsidRPr="004C434F">
        <w:t xml:space="preserve"> եզրից </w:t>
      </w:r>
      <w:r w:rsidR="00EA08DE" w:rsidRPr="004C434F">
        <w:t>ելուստ</w:t>
      </w:r>
      <w:r w:rsidRPr="004C434F">
        <w:t>ի խորությունը չպետք է գերազանցի 0,1 մ-ը։</w:t>
      </w:r>
    </w:p>
    <w:p w14:paraId="219CF766" w14:textId="77777777" w:rsidR="00234EBF" w:rsidRPr="004C434F" w:rsidRDefault="00234EBF" w:rsidP="005300C6">
      <w:pPr>
        <w:pStyle w:val="10"/>
      </w:pPr>
      <w:proofErr w:type="spellStart"/>
      <w:r w:rsidRPr="004C434F">
        <w:t>Ցուցադրիչների</w:t>
      </w:r>
      <w:proofErr w:type="spellEnd"/>
      <w:r w:rsidRPr="004C434F">
        <w:t xml:space="preserve"> և կառավարման վահանակների տեղադրման պահանջները տարածվում են ավտոմատ մուտքերի/ելքերի, </w:t>
      </w:r>
      <w:proofErr w:type="spellStart"/>
      <w:r w:rsidRPr="004C434F">
        <w:t>արգելապատնեշների</w:t>
      </w:r>
      <w:proofErr w:type="spellEnd"/>
      <w:r w:rsidRPr="004C434F">
        <w:t xml:space="preserve"> և վճարային </w:t>
      </w:r>
      <w:proofErr w:type="spellStart"/>
      <w:r w:rsidRPr="004C434F">
        <w:t>տերմինալների</w:t>
      </w:r>
      <w:proofErr w:type="spellEnd"/>
      <w:r w:rsidRPr="004C434F">
        <w:t xml:space="preserve"> վրա։</w:t>
      </w:r>
    </w:p>
    <w:p w14:paraId="1DCBBC41" w14:textId="37256C10" w:rsidR="00234EBF" w:rsidRPr="004C434F" w:rsidRDefault="00234EBF" w:rsidP="005300C6">
      <w:pPr>
        <w:pStyle w:val="10"/>
      </w:pPr>
      <w:r w:rsidRPr="004C434F">
        <w:lastRenderedPageBreak/>
        <w:t xml:space="preserve">Տեսողության </w:t>
      </w:r>
      <w:r w:rsidR="00344E89" w:rsidRPr="00344E89">
        <w:t>խնդիրներ</w:t>
      </w:r>
      <w:r w:rsidR="00344E89" w:rsidRPr="00344E89" w:rsidDel="00344E89">
        <w:t xml:space="preserve"> </w:t>
      </w:r>
      <w:r w:rsidRPr="004C434F">
        <w:t>ունեցող անձանց համար նախատեսված կապի սարքերը պետք է ունենան գունային և շոշափելի</w:t>
      </w:r>
      <w:r w:rsidR="00C4219D" w:rsidRPr="004C434F">
        <w:t xml:space="preserve"> </w:t>
      </w:r>
      <w:r w:rsidRPr="004C434F">
        <w:t xml:space="preserve">միջոցներ նույնականացման համար, իսկ լսողության </w:t>
      </w:r>
      <w:r w:rsidR="002063F1" w:rsidRPr="002063F1">
        <w:t>խնդիրներ</w:t>
      </w:r>
      <w:r w:rsidR="002063F1" w:rsidRPr="002063F1" w:rsidDel="002063F1">
        <w:t xml:space="preserve"> </w:t>
      </w:r>
      <w:r w:rsidRPr="004C434F">
        <w:t>ունեցող անձանց համար՝ կարգավորվող ձայնի ուժեղացում։</w:t>
      </w:r>
    </w:p>
    <w:p w14:paraId="2C01C5EF" w14:textId="30E5ECD8" w:rsidR="00234EBF" w:rsidRPr="004C434F" w:rsidRDefault="00D0005F" w:rsidP="005300C6">
      <w:pPr>
        <w:pStyle w:val="10"/>
      </w:pPr>
      <w:r>
        <w:t>Հ</w:t>
      </w:r>
      <w:r w:rsidRPr="00D0005F">
        <w:t>աշմանդամություն ունեցող անձանց</w:t>
      </w:r>
      <w:r w:rsidRPr="00D0005F" w:rsidDel="00D0005F">
        <w:t xml:space="preserve"> </w:t>
      </w:r>
      <w:r w:rsidR="00234EBF" w:rsidRPr="004C434F">
        <w:t>համար նախատեսված հեռախոս-</w:t>
      </w:r>
      <w:proofErr w:type="spellStart"/>
      <w:r w:rsidR="00234EBF" w:rsidRPr="004C434F">
        <w:t>ավտոմատները</w:t>
      </w:r>
      <w:proofErr w:type="spellEnd"/>
      <w:r w:rsidR="00234EBF" w:rsidRPr="004C434F">
        <w:t xml:space="preserve"> տեղադրվում են 0,85–1,1 մ բարձրության վրա՝ </w:t>
      </w:r>
      <w:proofErr w:type="spellStart"/>
      <w:r w:rsidR="00234EBF" w:rsidRPr="004C434F">
        <w:t>մինչև</w:t>
      </w:r>
      <w:proofErr w:type="spellEnd"/>
      <w:r w:rsidR="00234EBF" w:rsidRPr="004C434F">
        <w:t xml:space="preserve"> </w:t>
      </w:r>
      <w:proofErr w:type="spellStart"/>
      <w:r w:rsidR="00234EBF" w:rsidRPr="004C434F">
        <w:t>հավաքիչի</w:t>
      </w:r>
      <w:proofErr w:type="spellEnd"/>
      <w:r w:rsidR="00234EBF" w:rsidRPr="004C434F">
        <w:t xml:space="preserve"> առանցքը։ Խցիկների և </w:t>
      </w:r>
      <w:proofErr w:type="spellStart"/>
      <w:r w:rsidR="00234EBF" w:rsidRPr="004C434F">
        <w:t>կիսախցիկների</w:t>
      </w:r>
      <w:proofErr w:type="spellEnd"/>
      <w:r w:rsidR="00234EBF" w:rsidRPr="004C434F">
        <w:t xml:space="preserve"> արտաքին անկյունները կլորացված են։</w:t>
      </w:r>
    </w:p>
    <w:p w14:paraId="5B131DC4" w14:textId="6967430F" w:rsidR="00234EBF" w:rsidRPr="004C434F" w:rsidRDefault="00234EBF" w:rsidP="005300C6">
      <w:pPr>
        <w:pStyle w:val="10"/>
      </w:pPr>
      <w:r w:rsidRPr="004C434F">
        <w:t xml:space="preserve">Լսողության </w:t>
      </w:r>
      <w:r w:rsidR="002063F1" w:rsidRPr="002063F1">
        <w:t>խնդիրներ</w:t>
      </w:r>
      <w:r w:rsidR="002063F1" w:rsidRPr="002063F1" w:rsidDel="002063F1">
        <w:t xml:space="preserve"> </w:t>
      </w:r>
      <w:r w:rsidRPr="004C434F">
        <w:t xml:space="preserve">ունեցող անձանց սպասարկման և սպասման </w:t>
      </w:r>
      <w:r w:rsidR="0001664E" w:rsidRPr="004C434F">
        <w:t>սենք</w:t>
      </w:r>
      <w:r w:rsidRPr="004C434F">
        <w:t xml:space="preserve">երում խորհուրդ է տրվում տեղադրել ներկառուցված ձայնի ուժեղացման սարքեր, ինչպես նաև </w:t>
      </w:r>
      <w:proofErr w:type="spellStart"/>
      <w:r w:rsidRPr="004C434F">
        <w:t>ժեստերի</w:t>
      </w:r>
      <w:proofErr w:type="spellEnd"/>
      <w:r w:rsidRPr="004C434F">
        <w:t xml:space="preserve"> լեզվի թարգմանիչների լուսավորվող կետեր, որոնք լավ տեսանելի են տեղերից։</w:t>
      </w:r>
    </w:p>
    <w:p w14:paraId="0769CE09" w14:textId="77777777" w:rsidR="00234EBF" w:rsidRPr="004C434F" w:rsidRDefault="00234EBF" w:rsidP="005300C6">
      <w:pPr>
        <w:pStyle w:val="10"/>
      </w:pPr>
      <w:proofErr w:type="spellStart"/>
      <w:r w:rsidRPr="004C434F">
        <w:t>Աղբամանները</w:t>
      </w:r>
      <w:proofErr w:type="spellEnd"/>
      <w:r w:rsidRPr="004C434F">
        <w:t xml:space="preserve"> և </w:t>
      </w:r>
      <w:proofErr w:type="spellStart"/>
      <w:r w:rsidRPr="004C434F">
        <w:t>աղբահավաքիչները</w:t>
      </w:r>
      <w:proofErr w:type="spellEnd"/>
      <w:r w:rsidRPr="004C434F">
        <w:t xml:space="preserve"> պետք է լինեն կայուն, փակ տիպի, 0,6–1,0 մ բարձրության վրա ընդունման անցքերով։</w:t>
      </w:r>
    </w:p>
    <w:p w14:paraId="0111DCFB" w14:textId="77777777" w:rsidR="00234EBF" w:rsidRPr="004C434F" w:rsidRDefault="00234EBF" w:rsidP="005300C6">
      <w:pPr>
        <w:pStyle w:val="10"/>
      </w:pPr>
      <w:r w:rsidRPr="004C434F">
        <w:t xml:space="preserve">Կառավարման և կարգավորման բոլոր օրգանները (բռնակներ, ծորակներ և այլն) պետք է ապահովեն մեկ ձեռքով օգտագործումը՝ առանց ավելորդ ջանքերի և դաստակի ծայրահեղ դիրքերի։ Նախընտրելի են </w:t>
      </w:r>
      <w:proofErr w:type="spellStart"/>
      <w:r w:rsidRPr="004C434F">
        <w:t>լծակային</w:t>
      </w:r>
      <w:proofErr w:type="spellEnd"/>
      <w:r w:rsidRPr="004C434F">
        <w:t xml:space="preserve">, արմնկային և </w:t>
      </w:r>
      <w:proofErr w:type="spellStart"/>
      <w:r w:rsidRPr="004C434F">
        <w:t>սենսորային</w:t>
      </w:r>
      <w:proofErr w:type="spellEnd"/>
      <w:r w:rsidRPr="004C434F">
        <w:t xml:space="preserve"> սարքերը։</w:t>
      </w:r>
    </w:p>
    <w:p w14:paraId="25573505" w14:textId="4210053E" w:rsidR="00234EBF" w:rsidRPr="00FB7A35" w:rsidRDefault="00B855CA" w:rsidP="00B855CA">
      <w:pPr>
        <w:pStyle w:val="1"/>
      </w:pPr>
      <w:bookmarkStart w:id="30" w:name="_Toc204159451"/>
      <w:r w:rsidRPr="00FB7A35">
        <w:t>ԿԱՊԻ, ՏԵՂԵԿԱՏՎՈՒԹՅԱՆ և ԱԶԴԱՆՇԱՆԱՅԻՆ ՏԵԽՆԻԿԱԿԱՆ ՄԻՋՈՑՆԵՐ</w:t>
      </w:r>
      <w:bookmarkEnd w:id="30"/>
    </w:p>
    <w:p w14:paraId="1D99BE43" w14:textId="2A50077C" w:rsidR="00234EBF" w:rsidRPr="004C434F" w:rsidRDefault="00234EBF" w:rsidP="008165A7">
      <w:pPr>
        <w:pStyle w:val="10"/>
      </w:pPr>
      <w:r w:rsidRPr="004C434F">
        <w:t xml:space="preserve">Տեղեկատվական համակարգերի նախագծման ժամանակ </w:t>
      </w:r>
      <w:r w:rsidR="00465236" w:rsidRPr="004C434F">
        <w:t xml:space="preserve">պետք </w:t>
      </w:r>
      <w:r w:rsidRPr="004C434F">
        <w:t xml:space="preserve">է օգտագործել ընկալման առնվազն երկու ուղիների համադրություն (տեսողություն, լսողություն, շոշափելիություն)։ Տեսողության </w:t>
      </w:r>
      <w:r w:rsidR="00024B92">
        <w:t xml:space="preserve">խնդիրներ </w:t>
      </w:r>
      <w:r w:rsidRPr="004C434F">
        <w:t xml:space="preserve">ունեցողների և կույրերի համար առաջնահերթ են </w:t>
      </w:r>
      <w:proofErr w:type="spellStart"/>
      <w:r w:rsidRPr="004C434F">
        <w:t>ակուստիկ</w:t>
      </w:r>
      <w:proofErr w:type="spellEnd"/>
      <w:r w:rsidRPr="004C434F">
        <w:t xml:space="preserve"> և </w:t>
      </w:r>
      <w:r w:rsidR="003449E1" w:rsidRPr="004C434F">
        <w:t>շոշափողական</w:t>
      </w:r>
      <w:r w:rsidR="00A93092" w:rsidRPr="004C434F">
        <w:t xml:space="preserve"> </w:t>
      </w:r>
      <w:proofErr w:type="spellStart"/>
      <w:r w:rsidRPr="004C434F">
        <w:t>կողմնորոշիչները</w:t>
      </w:r>
      <w:proofErr w:type="spellEnd"/>
      <w:r w:rsidRPr="004C434F">
        <w:t>։</w:t>
      </w:r>
    </w:p>
    <w:p w14:paraId="2E24CD38" w14:textId="3E82B9E4" w:rsidR="00234EBF" w:rsidRPr="004C434F" w:rsidRDefault="00234EBF" w:rsidP="008165A7">
      <w:pPr>
        <w:pStyle w:val="10"/>
      </w:pPr>
      <w:r w:rsidRPr="004C434F">
        <w:t>Տեղեկատվական համակարգի տարրերը դասակարգվում են որպես</w:t>
      </w:r>
      <w:r w:rsidR="0055268C" w:rsidRPr="004C434F">
        <w:t>՝</w:t>
      </w:r>
    </w:p>
    <w:p w14:paraId="54E1BA5E" w14:textId="45C98A3A" w:rsidR="00234EBF" w:rsidRPr="004C434F" w:rsidRDefault="00234EBF" w:rsidP="00BE0D3D">
      <w:pPr>
        <w:pStyle w:val="20"/>
        <w:numPr>
          <w:ilvl w:val="0"/>
          <w:numId w:val="45"/>
        </w:numPr>
      </w:pPr>
      <w:proofErr w:type="spellStart"/>
      <w:r w:rsidRPr="004C434F">
        <w:t>կետային</w:t>
      </w:r>
      <w:proofErr w:type="spellEnd"/>
      <w:r w:rsidRPr="004C434F">
        <w:t xml:space="preserve">՝ տեղադրվում են մուտքերի մոտ, երթուղիների առանցքային կետերում, չկարգավորվող </w:t>
      </w:r>
      <w:proofErr w:type="spellStart"/>
      <w:r w:rsidRPr="004C434F">
        <w:t>երթևեկությամբ</w:t>
      </w:r>
      <w:proofErr w:type="spellEnd"/>
      <w:r w:rsidRPr="004C434F">
        <w:t xml:space="preserve"> վայրերում</w:t>
      </w:r>
      <w:r w:rsidR="00765274" w:rsidRPr="004C434F">
        <w:t>,</w:t>
      </w:r>
    </w:p>
    <w:p w14:paraId="72B7823F" w14:textId="33307AB4" w:rsidR="00234EBF" w:rsidRPr="004C434F" w:rsidRDefault="00234EBF" w:rsidP="00BE0D3D">
      <w:pPr>
        <w:pStyle w:val="20"/>
        <w:numPr>
          <w:ilvl w:val="0"/>
          <w:numId w:val="45"/>
        </w:numPr>
      </w:pPr>
      <w:r w:rsidRPr="004C434F">
        <w:t>գծային՝ տեղադրվում են երկար երթուղիների երկայնքով և մեծ տարածություններում</w:t>
      </w:r>
      <w:r w:rsidR="00765274" w:rsidRPr="004C434F">
        <w:t>,</w:t>
      </w:r>
    </w:p>
    <w:p w14:paraId="050CA82C" w14:textId="77777777" w:rsidR="00234EBF" w:rsidRPr="004C434F" w:rsidRDefault="00234EBF" w:rsidP="00BE0D3D">
      <w:pPr>
        <w:pStyle w:val="20"/>
        <w:numPr>
          <w:ilvl w:val="0"/>
          <w:numId w:val="45"/>
        </w:numPr>
      </w:pPr>
      <w:r w:rsidRPr="004C434F">
        <w:lastRenderedPageBreak/>
        <w:t xml:space="preserve">տեղեկատվական հանգույցներ՝ տեղադրվում են </w:t>
      </w:r>
      <w:proofErr w:type="spellStart"/>
      <w:r w:rsidRPr="004C434F">
        <w:t>նախասրահներում</w:t>
      </w:r>
      <w:proofErr w:type="spellEnd"/>
      <w:r w:rsidRPr="004C434F">
        <w:t xml:space="preserve">, մուտքերի մոտ, </w:t>
      </w:r>
      <w:proofErr w:type="spellStart"/>
      <w:r w:rsidRPr="004C434F">
        <w:t>հատումներում</w:t>
      </w:r>
      <w:proofErr w:type="spellEnd"/>
      <w:r w:rsidRPr="004C434F">
        <w:t xml:space="preserve"> և հատուկ հատկացված գոտիներում։</w:t>
      </w:r>
    </w:p>
    <w:p w14:paraId="519C4812" w14:textId="3C1CA5C5" w:rsidR="00234EBF" w:rsidRPr="004C434F" w:rsidRDefault="00234EBF" w:rsidP="008165A7">
      <w:pPr>
        <w:pStyle w:val="10"/>
      </w:pPr>
      <w:r w:rsidRPr="004C434F">
        <w:t xml:space="preserve">Անհրաժեշտ է օգտագործել բնական ճարտարապետական </w:t>
      </w:r>
      <w:proofErr w:type="spellStart"/>
      <w:r w:rsidRPr="004C434F">
        <w:t>կողմնորոշիչներ</w:t>
      </w:r>
      <w:proofErr w:type="spellEnd"/>
      <w:r w:rsidRPr="004C434F">
        <w:t xml:space="preserve"> (</w:t>
      </w:r>
      <w:proofErr w:type="spellStart"/>
      <w:r w:rsidRPr="004C434F">
        <w:t>ձև</w:t>
      </w:r>
      <w:proofErr w:type="spellEnd"/>
      <w:r w:rsidRPr="004C434F">
        <w:t>, հակադրություն, լույս), որոնք հեշտացնում են տարածության մեջ</w:t>
      </w:r>
      <w:r w:rsidR="00765274" w:rsidRPr="004C434F">
        <w:t xml:space="preserve"> կողմնորոշումը</w:t>
      </w:r>
      <w:r w:rsidRPr="004C434F">
        <w:t>։</w:t>
      </w:r>
    </w:p>
    <w:p w14:paraId="2893CFA8" w14:textId="51A7E9F2" w:rsidR="00674555" w:rsidRPr="004C434F" w:rsidRDefault="00A95D01" w:rsidP="0033425C">
      <w:pPr>
        <w:pStyle w:val="10"/>
      </w:pPr>
      <w:r w:rsidRPr="004C434F">
        <w:t xml:space="preserve">ԲՍԽ-ի </w:t>
      </w:r>
      <w:r w:rsidR="00234EBF" w:rsidRPr="004C434F">
        <w:t>համար մատչելիության նշանով պետք է նշվեն</w:t>
      </w:r>
      <w:r w:rsidR="0055268C" w:rsidRPr="004C434F">
        <w:t>՝</w:t>
      </w:r>
    </w:p>
    <w:p w14:paraId="6C6B5324" w14:textId="5F7D6295" w:rsidR="00234EBF" w:rsidRPr="004C434F" w:rsidRDefault="00234EBF" w:rsidP="008165A7">
      <w:pPr>
        <w:pStyle w:val="20"/>
        <w:numPr>
          <w:ilvl w:val="0"/>
          <w:numId w:val="44"/>
        </w:numPr>
      </w:pPr>
      <w:r w:rsidRPr="004C434F">
        <w:t xml:space="preserve">տրանսպորտային միջոցների </w:t>
      </w:r>
      <w:proofErr w:type="spellStart"/>
      <w:r w:rsidRPr="004C434F">
        <w:t>կայանատեղերը</w:t>
      </w:r>
      <w:proofErr w:type="spellEnd"/>
      <w:r w:rsidRPr="004C434F">
        <w:t xml:space="preserve"> (</w:t>
      </w:r>
      <w:proofErr w:type="spellStart"/>
      <w:r w:rsidRPr="004C434F">
        <w:t>ավտոկայանատեղերը</w:t>
      </w:r>
      <w:proofErr w:type="spellEnd"/>
      <w:r w:rsidRPr="004C434F">
        <w:t>)</w:t>
      </w:r>
      <w:r w:rsidR="00765274" w:rsidRPr="004C434F">
        <w:t>,</w:t>
      </w:r>
    </w:p>
    <w:p w14:paraId="6C616E28" w14:textId="5BF6FE49" w:rsidR="00234EBF" w:rsidRPr="004C434F" w:rsidRDefault="00234EBF" w:rsidP="008165A7">
      <w:pPr>
        <w:pStyle w:val="20"/>
        <w:numPr>
          <w:ilvl w:val="0"/>
          <w:numId w:val="44"/>
        </w:numPr>
      </w:pPr>
      <w:r w:rsidRPr="004C434F">
        <w:t>ծառայությունների մատուցման գոտիները</w:t>
      </w:r>
      <w:r w:rsidR="00765274" w:rsidRPr="004C434F">
        <w:t>,</w:t>
      </w:r>
    </w:p>
    <w:p w14:paraId="70CBEBE4" w14:textId="25D497D0" w:rsidR="00234EBF" w:rsidRPr="004C434F" w:rsidRDefault="00234EBF" w:rsidP="008165A7">
      <w:pPr>
        <w:pStyle w:val="20"/>
        <w:numPr>
          <w:ilvl w:val="0"/>
          <w:numId w:val="44"/>
        </w:numPr>
      </w:pPr>
      <w:proofErr w:type="spellStart"/>
      <w:r w:rsidRPr="004C434F">
        <w:t>անվասայլակներով</w:t>
      </w:r>
      <w:proofErr w:type="spellEnd"/>
      <w:r w:rsidRPr="004C434F">
        <w:t xml:space="preserve"> </w:t>
      </w:r>
      <w:r w:rsidR="00E05507" w:rsidRPr="00E05507">
        <w:t xml:space="preserve">տեղաշարժվող </w:t>
      </w:r>
      <w:r w:rsidR="00352380" w:rsidRPr="00352380">
        <w:t>հաշմանդամություն ունեցող անձանց</w:t>
      </w:r>
      <w:r w:rsidR="00352380" w:rsidRPr="00352380" w:rsidDel="00352380">
        <w:t xml:space="preserve"> </w:t>
      </w:r>
      <w:r w:rsidRPr="004C434F">
        <w:t>համար մատչելի մուտքերն ու ելքերը</w:t>
      </w:r>
      <w:r w:rsidR="00765274" w:rsidRPr="004C434F">
        <w:t>,</w:t>
      </w:r>
    </w:p>
    <w:p w14:paraId="5A25714E" w14:textId="68788790" w:rsidR="00234EBF" w:rsidRPr="004C434F" w:rsidRDefault="00234EBF" w:rsidP="008165A7">
      <w:pPr>
        <w:pStyle w:val="20"/>
        <w:numPr>
          <w:ilvl w:val="0"/>
          <w:numId w:val="44"/>
        </w:numPr>
      </w:pPr>
      <w:r w:rsidRPr="004C434F">
        <w:t xml:space="preserve">տեսողության </w:t>
      </w:r>
      <w:r w:rsidR="00F05924" w:rsidRPr="00F05924">
        <w:t>խնդիրներով</w:t>
      </w:r>
      <w:r w:rsidR="00F05924" w:rsidRPr="00F05924" w:rsidDel="00F05924">
        <w:t xml:space="preserve"> </w:t>
      </w:r>
      <w:r w:rsidR="00CA7321" w:rsidRPr="00CA7321">
        <w:t>հաշմանդամություն ունեցող անձանց</w:t>
      </w:r>
      <w:r w:rsidR="00CA7321" w:rsidRPr="00CA7321" w:rsidDel="00CA7321">
        <w:t xml:space="preserve"> </w:t>
      </w:r>
      <w:r w:rsidRPr="004C434F">
        <w:t>տեղեկացնելու համար հասարակական զուգարանների մուտքերը</w:t>
      </w:r>
      <w:r w:rsidR="00765274" w:rsidRPr="004C434F">
        <w:t>,</w:t>
      </w:r>
    </w:p>
    <w:p w14:paraId="69789154" w14:textId="4EA2D9ED" w:rsidR="00234EBF" w:rsidRPr="004C434F" w:rsidRDefault="00234EBF" w:rsidP="008165A7">
      <w:pPr>
        <w:pStyle w:val="20"/>
        <w:numPr>
          <w:ilvl w:val="0"/>
          <w:numId w:val="44"/>
        </w:numPr>
      </w:pPr>
      <w:proofErr w:type="spellStart"/>
      <w:r w:rsidRPr="004C434F">
        <w:t>անվասայլակներով</w:t>
      </w:r>
      <w:proofErr w:type="spellEnd"/>
      <w:r w:rsidRPr="004C434F">
        <w:t xml:space="preserve"> </w:t>
      </w:r>
      <w:r w:rsidR="004C01F0" w:rsidRPr="00E05507">
        <w:t xml:space="preserve">տեղաշարժվող </w:t>
      </w:r>
      <w:r w:rsidR="004C01F0" w:rsidRPr="004C01F0">
        <w:t>հաշմանդամություն ունեցող անձանց</w:t>
      </w:r>
      <w:r w:rsidR="004C01F0" w:rsidRPr="004C01F0" w:rsidDel="004C01F0">
        <w:t xml:space="preserve"> </w:t>
      </w:r>
      <w:r w:rsidRPr="004C434F">
        <w:t xml:space="preserve">համար մատչելի սանիտարահիգիենիկ </w:t>
      </w:r>
      <w:proofErr w:type="spellStart"/>
      <w:r w:rsidR="0001664E" w:rsidRPr="004C434F">
        <w:t>սենք</w:t>
      </w:r>
      <w:r w:rsidRPr="004C434F">
        <w:t>երը</w:t>
      </w:r>
      <w:proofErr w:type="spellEnd"/>
      <w:r w:rsidR="00765274" w:rsidRPr="004C434F">
        <w:t>,</w:t>
      </w:r>
    </w:p>
    <w:p w14:paraId="516C351B" w14:textId="318C7431" w:rsidR="00234EBF" w:rsidRPr="004C434F" w:rsidRDefault="00234EBF" w:rsidP="008165A7">
      <w:pPr>
        <w:pStyle w:val="20"/>
        <w:numPr>
          <w:ilvl w:val="0"/>
          <w:numId w:val="44"/>
        </w:numPr>
      </w:pPr>
      <w:r w:rsidRPr="004C434F">
        <w:t xml:space="preserve">մատչելի </w:t>
      </w:r>
      <w:proofErr w:type="spellStart"/>
      <w:r w:rsidRPr="004C434F">
        <w:t>հանդերձարանները</w:t>
      </w:r>
      <w:proofErr w:type="spellEnd"/>
      <w:r w:rsidRPr="004C434F">
        <w:t xml:space="preserve">, հագնվելու </w:t>
      </w:r>
      <w:proofErr w:type="spellStart"/>
      <w:r w:rsidR="0001664E" w:rsidRPr="004C434F">
        <w:t>սենք</w:t>
      </w:r>
      <w:r w:rsidRPr="004C434F">
        <w:t>երը</w:t>
      </w:r>
      <w:proofErr w:type="spellEnd"/>
      <w:r w:rsidR="00765274" w:rsidRPr="004C434F">
        <w:t>,</w:t>
      </w:r>
    </w:p>
    <w:p w14:paraId="3F3E34BC" w14:textId="0817F912" w:rsidR="00234EBF" w:rsidRPr="004C434F" w:rsidRDefault="00234EBF" w:rsidP="008165A7">
      <w:pPr>
        <w:pStyle w:val="20"/>
        <w:numPr>
          <w:ilvl w:val="0"/>
          <w:numId w:val="44"/>
        </w:numPr>
      </w:pPr>
      <w:proofErr w:type="spellStart"/>
      <w:r w:rsidRPr="004C434F">
        <w:t>անվասայլակներով</w:t>
      </w:r>
      <w:proofErr w:type="spellEnd"/>
      <w:r w:rsidRPr="004C434F">
        <w:t xml:space="preserve"> </w:t>
      </w:r>
      <w:r w:rsidR="004C01F0" w:rsidRPr="00E05507">
        <w:t xml:space="preserve">տեղաշարժվող </w:t>
      </w:r>
      <w:r w:rsidR="004C01F0" w:rsidRPr="004C01F0">
        <w:t>հաշմանդամություն ունեցող անձանց</w:t>
      </w:r>
      <w:r w:rsidR="004C01F0" w:rsidRPr="004C01F0" w:rsidDel="004C01F0">
        <w:t xml:space="preserve"> </w:t>
      </w:r>
      <w:r w:rsidRPr="004C434F">
        <w:t xml:space="preserve">համար մատչելի </w:t>
      </w:r>
      <w:proofErr w:type="spellStart"/>
      <w:r w:rsidRPr="004C434F">
        <w:t>վերելակները</w:t>
      </w:r>
      <w:proofErr w:type="spellEnd"/>
      <w:r w:rsidRPr="004C434F">
        <w:t xml:space="preserve"> և այլ բարձրացնող սարքերը</w:t>
      </w:r>
      <w:r w:rsidR="00765274" w:rsidRPr="004C434F">
        <w:t>,</w:t>
      </w:r>
    </w:p>
    <w:p w14:paraId="5079E7AA" w14:textId="0E45B08F" w:rsidR="00234EBF" w:rsidRPr="004C434F" w:rsidRDefault="00234EBF" w:rsidP="008165A7">
      <w:pPr>
        <w:pStyle w:val="20"/>
        <w:numPr>
          <w:ilvl w:val="0"/>
          <w:numId w:val="44"/>
        </w:numPr>
      </w:pPr>
      <w:proofErr w:type="spellStart"/>
      <w:r w:rsidRPr="004C434F">
        <w:t>անվասայլակներով</w:t>
      </w:r>
      <w:proofErr w:type="spellEnd"/>
      <w:r w:rsidRPr="004C434F">
        <w:t xml:space="preserve"> </w:t>
      </w:r>
      <w:r w:rsidR="004C01F0" w:rsidRPr="00E05507">
        <w:t xml:space="preserve">տեղաշարժվող </w:t>
      </w:r>
      <w:r w:rsidR="004C01F0" w:rsidRPr="004C01F0">
        <w:t>հաշմանդամություն ունեցող անձանց</w:t>
      </w:r>
      <w:r w:rsidR="004C01F0" w:rsidRPr="004C01F0" w:rsidDel="004C01F0">
        <w:t xml:space="preserve"> </w:t>
      </w:r>
      <w:proofErr w:type="spellStart"/>
      <w:r w:rsidRPr="004C434F">
        <w:t>տարհանման</w:t>
      </w:r>
      <w:proofErr w:type="spellEnd"/>
      <w:r w:rsidRPr="004C434F">
        <w:t xml:space="preserve"> մատչելի ուղիները</w:t>
      </w:r>
      <w:r w:rsidR="00765274" w:rsidRPr="004C434F">
        <w:t>,</w:t>
      </w:r>
    </w:p>
    <w:p w14:paraId="6FB936A7" w14:textId="7F49D1AE" w:rsidR="00234EBF" w:rsidRPr="004C434F" w:rsidRDefault="00234EBF" w:rsidP="008165A7">
      <w:pPr>
        <w:pStyle w:val="20"/>
        <w:numPr>
          <w:ilvl w:val="0"/>
          <w:numId w:val="44"/>
        </w:numPr>
      </w:pPr>
      <w:proofErr w:type="spellStart"/>
      <w:r w:rsidRPr="004C434F">
        <w:t>անվասայլակներով</w:t>
      </w:r>
      <w:proofErr w:type="spellEnd"/>
      <w:r w:rsidRPr="004C434F">
        <w:t xml:space="preserve"> </w:t>
      </w:r>
      <w:r w:rsidR="004C01F0" w:rsidRPr="00E05507">
        <w:t xml:space="preserve">տեղաշարժվող </w:t>
      </w:r>
      <w:r w:rsidR="004C01F0" w:rsidRPr="004C01F0">
        <w:t>հաշմանդամություն ունեցող անձանց</w:t>
      </w:r>
      <w:r w:rsidR="004C01F0" w:rsidRPr="004C01F0" w:rsidDel="004C01F0">
        <w:t xml:space="preserve"> </w:t>
      </w:r>
      <w:r w:rsidRPr="004C434F">
        <w:t>համար հատուկ հանգստի և սպասման գոտիները</w:t>
      </w:r>
      <w:r w:rsidR="00765274" w:rsidRPr="004C434F">
        <w:t>,</w:t>
      </w:r>
    </w:p>
    <w:p w14:paraId="2F7292F7" w14:textId="2376FEDD" w:rsidR="00234EBF" w:rsidRPr="004C434F" w:rsidRDefault="00234EBF" w:rsidP="008165A7">
      <w:pPr>
        <w:pStyle w:val="20"/>
        <w:numPr>
          <w:ilvl w:val="0"/>
          <w:numId w:val="44"/>
        </w:numPr>
      </w:pPr>
      <w:proofErr w:type="spellStart"/>
      <w:r w:rsidRPr="004C434F">
        <w:t>անվասայլակներով</w:t>
      </w:r>
      <w:proofErr w:type="spellEnd"/>
      <w:r w:rsidRPr="004C434F">
        <w:t xml:space="preserve"> </w:t>
      </w:r>
      <w:r w:rsidR="004C01F0" w:rsidRPr="00E05507">
        <w:t xml:space="preserve">տեղաշարժվող </w:t>
      </w:r>
      <w:r w:rsidR="004C01F0" w:rsidRPr="004C01F0">
        <w:t>հաշմանդամություն ունեցող անձանց</w:t>
      </w:r>
      <w:r w:rsidR="004C01F0" w:rsidRPr="004C01F0" w:rsidDel="004C01F0">
        <w:t xml:space="preserve"> </w:t>
      </w:r>
      <w:r w:rsidRPr="004C434F">
        <w:t>նստեցման/իջեցման գոտիները (</w:t>
      </w:r>
      <w:proofErr w:type="spellStart"/>
      <w:r w:rsidRPr="004C434F">
        <w:t>հարթակներում</w:t>
      </w:r>
      <w:proofErr w:type="spellEnd"/>
      <w:r w:rsidRPr="004C434F">
        <w:t xml:space="preserve">, </w:t>
      </w:r>
      <w:proofErr w:type="spellStart"/>
      <w:r w:rsidR="00E47D3C" w:rsidRPr="004C434F">
        <w:t>կառանատույցներում</w:t>
      </w:r>
      <w:proofErr w:type="spellEnd"/>
      <w:r w:rsidR="00E47D3C" w:rsidRPr="004C434F">
        <w:t xml:space="preserve"> </w:t>
      </w:r>
      <w:r w:rsidRPr="004C434F">
        <w:t>և այլն)</w:t>
      </w:r>
      <w:r w:rsidR="00765274" w:rsidRPr="004C434F">
        <w:t>,</w:t>
      </w:r>
    </w:p>
    <w:p w14:paraId="597CCF97" w14:textId="46971372" w:rsidR="00234EBF" w:rsidRPr="004C434F" w:rsidRDefault="00234EBF" w:rsidP="008165A7">
      <w:pPr>
        <w:pStyle w:val="20"/>
        <w:numPr>
          <w:ilvl w:val="0"/>
          <w:numId w:val="44"/>
        </w:numPr>
      </w:pPr>
      <w:r w:rsidRPr="004C434F">
        <w:t xml:space="preserve">արտակարգ իրավիճակների դեպքում հաշմանդամություն ունեցող անձանց ընդհանուր </w:t>
      </w:r>
      <w:proofErr w:type="spellStart"/>
      <w:r w:rsidRPr="004C434F">
        <w:t>հավաքատեղիների</w:t>
      </w:r>
      <w:proofErr w:type="spellEnd"/>
      <w:r w:rsidRPr="004C434F">
        <w:t xml:space="preserve"> ուղիները</w:t>
      </w:r>
      <w:r w:rsidR="00765274" w:rsidRPr="004C434F">
        <w:t>,</w:t>
      </w:r>
    </w:p>
    <w:p w14:paraId="2434C719" w14:textId="7BA8C6EE" w:rsidR="00234EBF" w:rsidRPr="004C434F" w:rsidRDefault="00234EBF" w:rsidP="008165A7">
      <w:pPr>
        <w:pStyle w:val="20"/>
        <w:numPr>
          <w:ilvl w:val="0"/>
          <w:numId w:val="44"/>
        </w:numPr>
      </w:pPr>
      <w:r w:rsidRPr="004C434F">
        <w:t xml:space="preserve">հաշմանդամություն ունեցող անձանց ընդհանուր </w:t>
      </w:r>
      <w:proofErr w:type="spellStart"/>
      <w:r w:rsidRPr="004C434F">
        <w:t>հավաքատեղիները</w:t>
      </w:r>
      <w:proofErr w:type="spellEnd"/>
      <w:r w:rsidRPr="004C434F">
        <w:t xml:space="preserve"> և դրանցում </w:t>
      </w:r>
      <w:proofErr w:type="spellStart"/>
      <w:r w:rsidRPr="004C434F">
        <w:t>անվասայլակներով</w:t>
      </w:r>
      <w:proofErr w:type="spellEnd"/>
      <w:r w:rsidRPr="004C434F">
        <w:t xml:space="preserve"> </w:t>
      </w:r>
      <w:r w:rsidR="006C6B5D" w:rsidRPr="00E05507">
        <w:t xml:space="preserve">տեղաշարժվող </w:t>
      </w:r>
      <w:r w:rsidR="006C6B5D" w:rsidRPr="004C01F0">
        <w:t>հաշմանդամություն ունեցող անձանց</w:t>
      </w:r>
      <w:r w:rsidR="006C6B5D" w:rsidRPr="004C01F0" w:rsidDel="004C01F0">
        <w:t xml:space="preserve"> </w:t>
      </w:r>
      <w:r w:rsidRPr="004C434F">
        <w:t>հավաքման համար մատչելի տեղը։</w:t>
      </w:r>
    </w:p>
    <w:p w14:paraId="17C6CB7F" w14:textId="24D579A7" w:rsidR="00234EBF" w:rsidRPr="004C434F" w:rsidRDefault="00234EBF" w:rsidP="008165A7">
      <w:pPr>
        <w:pStyle w:val="10"/>
      </w:pPr>
      <w:proofErr w:type="spellStart"/>
      <w:r w:rsidRPr="004C434F">
        <w:lastRenderedPageBreak/>
        <w:t>Մետաղորսիչների</w:t>
      </w:r>
      <w:proofErr w:type="spellEnd"/>
      <w:r w:rsidRPr="004C434F">
        <w:t xml:space="preserve"> շրջանակները նշվում են </w:t>
      </w:r>
      <w:r w:rsidR="000409C9" w:rsidRPr="004C434F">
        <w:t>ցուցանակով</w:t>
      </w:r>
      <w:r w:rsidRPr="004C434F">
        <w:t xml:space="preserve">, որը նախազգուշացնում է սրտի </w:t>
      </w:r>
      <w:r w:rsidR="00900EA7" w:rsidRPr="004C434F">
        <w:t xml:space="preserve">խթանիչ </w:t>
      </w:r>
      <w:r w:rsidRPr="004C434F">
        <w:t xml:space="preserve">ունեցող մարդկանց անցման արգելքի մասին՝ այլընտրանքային երթուղու </w:t>
      </w:r>
      <w:r w:rsidR="00900EA7" w:rsidRPr="004C434F">
        <w:t>ցուցումով</w:t>
      </w:r>
      <w:r w:rsidRPr="004C434F">
        <w:t>։</w:t>
      </w:r>
    </w:p>
    <w:p w14:paraId="40799091" w14:textId="3D2873E9" w:rsidR="00234EBF" w:rsidRPr="004C434F" w:rsidRDefault="00234EBF" w:rsidP="008165A7">
      <w:pPr>
        <w:pStyle w:val="10"/>
      </w:pPr>
      <w:r w:rsidRPr="004C434F">
        <w:t xml:space="preserve">Տեղեկատվության և ազդանշանային միջոցները, որոնք տեղադրված են հաշմանդամություն ունեցող անձանց համար նախատեսված </w:t>
      </w:r>
      <w:proofErr w:type="spellStart"/>
      <w:r w:rsidR="0001664E" w:rsidRPr="004C434F">
        <w:t>սենք</w:t>
      </w:r>
      <w:r w:rsidRPr="004C434F">
        <w:t>երում</w:t>
      </w:r>
      <w:proofErr w:type="spellEnd"/>
      <w:r w:rsidRPr="004C434F">
        <w:t xml:space="preserve"> և </w:t>
      </w:r>
      <w:proofErr w:type="spellStart"/>
      <w:r w:rsidRPr="004C434F">
        <w:t>երթևեկության</w:t>
      </w:r>
      <w:proofErr w:type="spellEnd"/>
      <w:r w:rsidRPr="004C434F">
        <w:t xml:space="preserve"> </w:t>
      </w:r>
      <w:proofErr w:type="spellStart"/>
      <w:r w:rsidRPr="004C434F">
        <w:t>ուղիներում</w:t>
      </w:r>
      <w:proofErr w:type="spellEnd"/>
      <w:r w:rsidRPr="004C434F">
        <w:t>, պետք է ապահովեն տեսողական, ձայնային և շոշափելի տեղեկատվություն։ Տեղեկատվության տեսակը և մատուցման եղանակը պետք է լինեն միատեսակ շենքի կամ համալիրի սահմաններում։</w:t>
      </w:r>
    </w:p>
    <w:p w14:paraId="12ABE4D1" w14:textId="1D831C58" w:rsidR="00234EBF" w:rsidRPr="004C434F" w:rsidRDefault="008777FF" w:rsidP="00675E93">
      <w:pPr>
        <w:pStyle w:val="10"/>
      </w:pPr>
      <w:r w:rsidRPr="004C434F">
        <w:t>Զ</w:t>
      </w:r>
      <w:r w:rsidR="00234EBF" w:rsidRPr="004C434F">
        <w:t xml:space="preserve">անգվածային </w:t>
      </w:r>
      <w:r w:rsidR="00E457F1" w:rsidRPr="004C434F">
        <w:t xml:space="preserve">այցելությունների </w:t>
      </w:r>
      <w:r w:rsidR="00234EBF" w:rsidRPr="004C434F">
        <w:t xml:space="preserve">վայրերում </w:t>
      </w:r>
      <w:r w:rsidR="00E457F1" w:rsidRPr="004C434F">
        <w:t xml:space="preserve">հաշմանդամություն ունեցող անձանց </w:t>
      </w:r>
      <w:r w:rsidR="00E963A1" w:rsidRPr="004C434F">
        <w:t xml:space="preserve">համար </w:t>
      </w:r>
      <w:r w:rsidR="00234EBF" w:rsidRPr="004C434F">
        <w:t xml:space="preserve">տեխնիկական միջոցները պետք է ապահովեն տարածքների, օբյեկտների և ծառայությունների նույնականացումը, կողմնորոշումը, վտանգի մասին ծանուցումը և </w:t>
      </w:r>
      <w:proofErr w:type="spellStart"/>
      <w:r w:rsidR="00234EBF" w:rsidRPr="004C434F">
        <w:t>տարհանման</w:t>
      </w:r>
      <w:proofErr w:type="spellEnd"/>
      <w:r w:rsidR="00234EBF" w:rsidRPr="004C434F">
        <w:t xml:space="preserve"> ուղիների մասին տեղեկատվությունը։ Անհրաժեշտության դեպքում նախատեսվում են ձայնային </w:t>
      </w:r>
      <w:proofErr w:type="spellStart"/>
      <w:r w:rsidR="00234EBF" w:rsidRPr="004C434F">
        <w:t>կողմնորոշիչներ</w:t>
      </w:r>
      <w:proofErr w:type="spellEnd"/>
      <w:r w:rsidR="00234EBF" w:rsidRPr="004C434F">
        <w:t xml:space="preserve"> տեսողության </w:t>
      </w:r>
      <w:proofErr w:type="spellStart"/>
      <w:r w:rsidR="00234EBF" w:rsidRPr="004C434F">
        <w:t>խնդիրներ</w:t>
      </w:r>
      <w:r w:rsidR="003021E4">
        <w:t>ներով</w:t>
      </w:r>
      <w:proofErr w:type="spellEnd"/>
      <w:r w:rsidR="00234EBF" w:rsidRPr="004C434F">
        <w:t xml:space="preserve"> </w:t>
      </w:r>
      <w:r w:rsidR="00392184" w:rsidRPr="00392184">
        <w:t>հաշմանդամություն ունեցող անձանց</w:t>
      </w:r>
      <w:r w:rsidR="00392184" w:rsidRPr="00392184" w:rsidDel="00392184">
        <w:t xml:space="preserve"> </w:t>
      </w:r>
      <w:r w:rsidR="00A62CE0" w:rsidRPr="004C434F">
        <w:t>տեղա</w:t>
      </w:r>
      <w:r w:rsidR="006A6B82" w:rsidRPr="004C434F">
        <w:t xml:space="preserve">շարժման </w:t>
      </w:r>
      <w:proofErr w:type="spellStart"/>
      <w:r w:rsidR="006A6B82" w:rsidRPr="004C434F">
        <w:t>ուղորդման</w:t>
      </w:r>
      <w:proofErr w:type="spellEnd"/>
      <w:r w:rsidR="00A62CE0" w:rsidRPr="004C434F">
        <w:t xml:space="preserve"> </w:t>
      </w:r>
      <w:r w:rsidR="00234EBF" w:rsidRPr="004C434F">
        <w:t>համար։</w:t>
      </w:r>
    </w:p>
    <w:p w14:paraId="567E9C7E" w14:textId="49E328FF" w:rsidR="00234EBF" w:rsidRPr="004C434F" w:rsidRDefault="00234EBF" w:rsidP="00675E93">
      <w:pPr>
        <w:pStyle w:val="10"/>
      </w:pPr>
      <w:r w:rsidRPr="004C434F">
        <w:t xml:space="preserve">Տեսողական տեղեկատվությունը տեղադրվում է հակադիր ֆոնի վրա՝ 1,5–4,5 մ բարձրության վրա։ Հաշմանդամություն ունեցող անձանց </w:t>
      </w:r>
      <w:proofErr w:type="spellStart"/>
      <w:r w:rsidRPr="004C434F">
        <w:t>երթևեկության</w:t>
      </w:r>
      <w:proofErr w:type="spellEnd"/>
      <w:r w:rsidRPr="004C434F">
        <w:t xml:space="preserve"> ուղիների </w:t>
      </w:r>
      <w:proofErr w:type="spellStart"/>
      <w:r w:rsidRPr="004C434F">
        <w:t>վերևում</w:t>
      </w:r>
      <w:proofErr w:type="spellEnd"/>
      <w:r w:rsidRPr="004C434F">
        <w:t xml:space="preserve"> տեղադրելիս տարրերի ստորին եզրի բարձրությունը առնվազն 2,2 մ է</w:t>
      </w:r>
      <w:r w:rsidR="009A2AEF" w:rsidRPr="004C434F">
        <w:t>,</w:t>
      </w:r>
      <w:r w:rsidRPr="004C434F">
        <w:t xml:space="preserve"> </w:t>
      </w:r>
      <w:r w:rsidR="009A2AEF" w:rsidRPr="004C434F">
        <w:t>լ</w:t>
      </w:r>
      <w:r w:rsidRPr="004C434F">
        <w:t xml:space="preserve">ուսավորվածությունը՝ 100–300 լյուքս։ </w:t>
      </w:r>
      <w:proofErr w:type="spellStart"/>
      <w:r w:rsidRPr="004C434F">
        <w:t>Գունագ</w:t>
      </w:r>
      <w:r w:rsidR="00486E8A" w:rsidRPr="004C434F">
        <w:t>ծապատկերային</w:t>
      </w:r>
      <w:proofErr w:type="spellEnd"/>
      <w:r w:rsidRPr="004C434F">
        <w:t xml:space="preserve"> լուծումը պետք է ապահովի տեղեկատվության հստակությունն ու </w:t>
      </w:r>
      <w:proofErr w:type="spellStart"/>
      <w:r w:rsidRPr="004C434F">
        <w:t>արտահայտչությունը</w:t>
      </w:r>
      <w:proofErr w:type="spellEnd"/>
      <w:r w:rsidRPr="004C434F">
        <w:t xml:space="preserve">։ Ամբողջ </w:t>
      </w:r>
      <w:proofErr w:type="spellStart"/>
      <w:r w:rsidR="00A47F34">
        <w:t>մակերևույթ</w:t>
      </w:r>
      <w:r w:rsidRPr="004C434F">
        <w:t>ի</w:t>
      </w:r>
      <w:proofErr w:type="spellEnd"/>
      <w:r w:rsidRPr="004C434F">
        <w:t xml:space="preserve"> լուսավորվածությունը՝ հավասարաչափ։</w:t>
      </w:r>
    </w:p>
    <w:p w14:paraId="33003BAF" w14:textId="06257255" w:rsidR="00234EBF" w:rsidRPr="004C434F" w:rsidRDefault="00234EBF" w:rsidP="00675E93">
      <w:pPr>
        <w:pStyle w:val="10"/>
      </w:pPr>
      <w:r w:rsidRPr="004C434F">
        <w:t>Նշանների և տառատեսակների չափերը պետք է համապատասխանեն ճանաչման հեռավորությանը</w:t>
      </w:r>
      <w:r w:rsidR="00674555" w:rsidRPr="004C434F">
        <w:t>՝</w:t>
      </w:r>
    </w:p>
    <w:p w14:paraId="2AFE8137" w14:textId="0BFAEBEC" w:rsidR="00234EBF" w:rsidRPr="004C434F" w:rsidRDefault="00234EBF" w:rsidP="00675E93">
      <w:pPr>
        <w:pStyle w:val="20"/>
        <w:numPr>
          <w:ilvl w:val="0"/>
          <w:numId w:val="46"/>
        </w:numPr>
      </w:pPr>
      <w:proofErr w:type="spellStart"/>
      <w:r w:rsidRPr="004C434F">
        <w:t>մինչև</w:t>
      </w:r>
      <w:proofErr w:type="spellEnd"/>
      <w:r w:rsidRPr="004C434F">
        <w:t xml:space="preserve"> 20 մ — նշանի բարձրությունը և լայնությունը ոչ պակաս, քան 0,3 մ</w:t>
      </w:r>
      <w:r w:rsidR="00765274" w:rsidRPr="004C434F">
        <w:t>,</w:t>
      </w:r>
    </w:p>
    <w:p w14:paraId="00AFF041" w14:textId="77777777" w:rsidR="00234EBF" w:rsidRPr="004C434F" w:rsidRDefault="00234EBF" w:rsidP="00675E93">
      <w:pPr>
        <w:pStyle w:val="20"/>
        <w:numPr>
          <w:ilvl w:val="0"/>
          <w:numId w:val="46"/>
        </w:numPr>
      </w:pPr>
      <w:proofErr w:type="spellStart"/>
      <w:r w:rsidRPr="004C434F">
        <w:t>մինչև</w:t>
      </w:r>
      <w:proofErr w:type="spellEnd"/>
      <w:r w:rsidRPr="004C434F">
        <w:t xml:space="preserve"> 100 մ — նշանի բարձրությունը և լայնությունը ոչ պակաս, քան 1,5 մ:</w:t>
      </w:r>
    </w:p>
    <w:p w14:paraId="78A095D9" w14:textId="77777777" w:rsidR="00234EBF" w:rsidRPr="004C434F" w:rsidRDefault="00234EBF" w:rsidP="00F26B12">
      <w:pPr>
        <w:pStyle w:val="10"/>
      </w:pPr>
      <w:r w:rsidRPr="004C434F">
        <w:t xml:space="preserve">Միջանկյալ հեռավորությունների համար չափերը՝ ըստ </w:t>
      </w:r>
      <w:proofErr w:type="spellStart"/>
      <w:r w:rsidRPr="004C434F">
        <w:t>ինտերպոլյացիայի</w:t>
      </w:r>
      <w:proofErr w:type="spellEnd"/>
      <w:r w:rsidRPr="004C434F">
        <w:t>: Կախովի ցուցանակների վրա տառերի բարձրությունը՝ ոչ պակաս, քան 0,075 մ:</w:t>
      </w:r>
    </w:p>
    <w:p w14:paraId="43A1946D" w14:textId="77777777" w:rsidR="00234EBF" w:rsidRPr="004C434F" w:rsidRDefault="00234EBF" w:rsidP="00F26B12">
      <w:pPr>
        <w:pStyle w:val="10"/>
      </w:pPr>
      <w:r w:rsidRPr="004C434F">
        <w:t>Խորհուրդ է տրվում տեղադրել տեղեկատվություն տարածքների նշանակման մասին դռան կողքին՝ բռնակի կողմից 1,4–1,6 մ բարձրության վրա:</w:t>
      </w:r>
    </w:p>
    <w:p w14:paraId="28C802E0" w14:textId="035EEEB5" w:rsidR="00234EBF" w:rsidRPr="004C434F" w:rsidRDefault="00234EBF" w:rsidP="00F26B12">
      <w:pPr>
        <w:pStyle w:val="10"/>
      </w:pPr>
      <w:r w:rsidRPr="004C434F">
        <w:lastRenderedPageBreak/>
        <w:t xml:space="preserve">Տեսողական սարքերը ներառում են՝ </w:t>
      </w:r>
      <w:proofErr w:type="spellStart"/>
      <w:r w:rsidR="00A65EFE" w:rsidRPr="004C434F">
        <w:t>գունագծապատկերային</w:t>
      </w:r>
      <w:proofErr w:type="spellEnd"/>
      <w:r w:rsidR="00A65EFE" w:rsidRPr="004C434F">
        <w:t xml:space="preserve"> </w:t>
      </w:r>
      <w:r w:rsidR="00900EA7" w:rsidRPr="004C434F">
        <w:t>ցուցանակ</w:t>
      </w:r>
      <w:r w:rsidRPr="004C434F">
        <w:t xml:space="preserve">ներ և նշաններ, գունային նշագրում, տեղեկատվական </w:t>
      </w:r>
      <w:proofErr w:type="spellStart"/>
      <w:r w:rsidRPr="004C434F">
        <w:t>վահանակներ</w:t>
      </w:r>
      <w:proofErr w:type="spellEnd"/>
      <w:r w:rsidRPr="004C434F">
        <w:t xml:space="preserve">, էկրաններ, </w:t>
      </w:r>
      <w:r w:rsidR="003449E1" w:rsidRPr="004C434F">
        <w:t>շոշափողական</w:t>
      </w:r>
      <w:r w:rsidR="00634ECB" w:rsidRPr="004C434F">
        <w:t xml:space="preserve"> </w:t>
      </w:r>
      <w:r w:rsidRPr="004C434F">
        <w:t xml:space="preserve">ցուցանակներ </w:t>
      </w:r>
      <w:r w:rsidR="00440471" w:rsidRPr="004C434F">
        <w:t>ներ</w:t>
      </w:r>
      <w:r w:rsidRPr="004C434F">
        <w:t xml:space="preserve">, լուսային </w:t>
      </w:r>
      <w:proofErr w:type="spellStart"/>
      <w:r w:rsidRPr="004C434F">
        <w:t>փարոսներ</w:t>
      </w:r>
      <w:proofErr w:type="spellEnd"/>
      <w:r w:rsidRPr="004C434F">
        <w:t>:</w:t>
      </w:r>
    </w:p>
    <w:p w14:paraId="7A28DAD7" w14:textId="2FA54807" w:rsidR="00630623" w:rsidRPr="004C434F" w:rsidRDefault="00234EBF" w:rsidP="00F26B12">
      <w:pPr>
        <w:pStyle w:val="10"/>
      </w:pPr>
      <w:r w:rsidRPr="004C434F">
        <w:t xml:space="preserve">Հասարակական շենքերի </w:t>
      </w:r>
      <w:proofErr w:type="spellStart"/>
      <w:r w:rsidRPr="004C434F">
        <w:t>նախասրահներում</w:t>
      </w:r>
      <w:proofErr w:type="spellEnd"/>
      <w:r w:rsidRPr="004C434F">
        <w:t xml:space="preserve">, հաշվի առնելով դրանց </w:t>
      </w:r>
      <w:r w:rsidR="006B0E65" w:rsidRPr="004C434F">
        <w:t>գործառական</w:t>
      </w:r>
      <w:r w:rsidRPr="004C434F">
        <w:t xml:space="preserve"> նշանակությունը, պետք է նախատեսել տեղեկատվական </w:t>
      </w:r>
      <w:proofErr w:type="spellStart"/>
      <w:r w:rsidRPr="004C434F">
        <w:t>տերմինալների</w:t>
      </w:r>
      <w:proofErr w:type="spellEnd"/>
      <w:r w:rsidRPr="004C434F">
        <w:t xml:space="preserve">/կրպակների, «վազող տող» տիպի տեղեկատվական </w:t>
      </w:r>
      <w:proofErr w:type="spellStart"/>
      <w:r w:rsidRPr="004C434F">
        <w:t>էկրանների</w:t>
      </w:r>
      <w:proofErr w:type="spellEnd"/>
      <w:r w:rsidRPr="004C434F">
        <w:t xml:space="preserve">, </w:t>
      </w:r>
      <w:r w:rsidR="003449E1" w:rsidRPr="004C434F">
        <w:t>շոշափողական</w:t>
      </w:r>
      <w:r w:rsidRPr="004C434F">
        <w:t>-տեսողական սխեմաների տեղադրում: Ցանկը սահմանվում է նախագծման առաջադրանքում:</w:t>
      </w:r>
    </w:p>
    <w:p w14:paraId="21B82D66" w14:textId="6E55E2FE" w:rsidR="00630623" w:rsidRPr="004C434F" w:rsidRDefault="00234EBF" w:rsidP="00F26B12">
      <w:pPr>
        <w:pStyle w:val="10"/>
      </w:pPr>
      <w:r w:rsidRPr="004C434F">
        <w:t xml:space="preserve">Էկրանները </w:t>
      </w:r>
      <w:r w:rsidR="00F570D6" w:rsidRPr="004C434F">
        <w:t>և տեղեկատվական վահանակները</w:t>
      </w:r>
      <w:r w:rsidRPr="004C434F">
        <w:t xml:space="preserve"> պետք է տեղադրվեն ստվերոտ վայրերում: </w:t>
      </w:r>
      <w:r w:rsidR="00A06942" w:rsidRPr="004C434F">
        <w:t>Չ</w:t>
      </w:r>
      <w:r w:rsidR="00690251" w:rsidRPr="004C434F">
        <w:t>ի թ</w:t>
      </w:r>
      <w:r w:rsidR="00A06942" w:rsidRPr="004C434F">
        <w:t xml:space="preserve">ույլատրվում </w:t>
      </w:r>
      <w:r w:rsidRPr="004C434F">
        <w:t xml:space="preserve">է տեղադրել </w:t>
      </w:r>
      <w:proofErr w:type="spellStart"/>
      <w:r w:rsidR="00F570D6" w:rsidRPr="004C434F">
        <w:t>պատուհաններով</w:t>
      </w:r>
      <w:proofErr w:type="spellEnd"/>
      <w:r w:rsidR="00F570D6" w:rsidRPr="004C434F">
        <w:t xml:space="preserve"> </w:t>
      </w:r>
      <w:r w:rsidRPr="004C434F">
        <w:t>պատերին:</w:t>
      </w:r>
    </w:p>
    <w:p w14:paraId="64FD068E" w14:textId="54FAF6E1" w:rsidR="00234EBF" w:rsidRPr="004C434F" w:rsidRDefault="00234EBF" w:rsidP="00F26B12">
      <w:pPr>
        <w:pStyle w:val="10"/>
      </w:pPr>
      <w:r w:rsidRPr="004C434F">
        <w:t xml:space="preserve">Ազդանշանային լուսային </w:t>
      </w:r>
      <w:proofErr w:type="spellStart"/>
      <w:r w:rsidRPr="004C434F">
        <w:t>փարոսները</w:t>
      </w:r>
      <w:proofErr w:type="spellEnd"/>
      <w:r w:rsidRPr="004C434F">
        <w:t xml:space="preserve"> պատրաստվում են գունավոր </w:t>
      </w:r>
      <w:proofErr w:type="spellStart"/>
      <w:r w:rsidRPr="004C434F">
        <w:t>ֆիլտրերով</w:t>
      </w:r>
      <w:proofErr w:type="spellEnd"/>
      <w:r w:rsidRPr="004C434F">
        <w:t xml:space="preserve">, իմպուլսային կամ մշտական լույսով լուսատուների տեսքով: Գույնը՝ կանաչ — անվտանգ ուղղություն, դեղին — ուշադրության գոտի, կարմիր — վտանգավոր գոտի: Լուսային </w:t>
      </w:r>
      <w:proofErr w:type="spellStart"/>
      <w:r w:rsidRPr="004C434F">
        <w:t>փարոսները</w:t>
      </w:r>
      <w:proofErr w:type="spellEnd"/>
      <w:r w:rsidRPr="004C434F">
        <w:t xml:space="preserve"> </w:t>
      </w:r>
      <w:proofErr w:type="spellStart"/>
      <w:r w:rsidRPr="004C434F">
        <w:t>տեղադր</w:t>
      </w:r>
      <w:r w:rsidR="00F53E1E" w:rsidRPr="004C434F">
        <w:t>վեւմ</w:t>
      </w:r>
      <w:proofErr w:type="spellEnd"/>
      <w:r w:rsidR="00F53E1E" w:rsidRPr="004C434F">
        <w:t xml:space="preserve"> են </w:t>
      </w:r>
      <w:r w:rsidRPr="004C434F">
        <w:t xml:space="preserve"> շարժման գծի առանցքի վրա՝ ոչ պակաս, քան 2,0 մ բարձրության վրա, կամ ճանապարհի կողքի պատերի 1,5-ից </w:t>
      </w:r>
      <w:proofErr w:type="spellStart"/>
      <w:r w:rsidRPr="004C434F">
        <w:t>մինչև</w:t>
      </w:r>
      <w:proofErr w:type="spellEnd"/>
      <w:r w:rsidRPr="004C434F">
        <w:t xml:space="preserve"> 2,1 մ բարձրության վրա, կամ առաստաղից 0,15 մ հեռավորության վրա: Թույլատրվում է հատակին </w:t>
      </w:r>
      <w:proofErr w:type="spellStart"/>
      <w:r w:rsidRPr="004C434F">
        <w:t>հակադրությամբ</w:t>
      </w:r>
      <w:proofErr w:type="spellEnd"/>
      <w:r w:rsidRPr="004C434F">
        <w:t xml:space="preserve"> առանձնացնել ռիսկի գոտիները (օրինակ՝ դռների բացման գոտիները) ներկի կամ պոլիմերային նյութերի միջոցով: Փոքր ճարտարապետական </w:t>
      </w:r>
      <w:proofErr w:type="spellStart"/>
      <w:r w:rsidRPr="004C434F">
        <w:t>ձևերը</w:t>
      </w:r>
      <w:proofErr w:type="spellEnd"/>
      <w:r w:rsidRPr="004C434F">
        <w:t xml:space="preserve"> և հենարանային տարրերը խորհուրդ է տրվում ներկել հակադիր գույներով:</w:t>
      </w:r>
    </w:p>
    <w:p w14:paraId="59F16B26" w14:textId="7969A998" w:rsidR="00234EBF" w:rsidRPr="004C434F" w:rsidRDefault="00234EBF" w:rsidP="00F26B12">
      <w:pPr>
        <w:pStyle w:val="10"/>
      </w:pPr>
      <w:r w:rsidRPr="004C434F">
        <w:t xml:space="preserve">Լուսային </w:t>
      </w:r>
      <w:proofErr w:type="spellStart"/>
      <w:r w:rsidRPr="004C434F">
        <w:t>ազդարարները</w:t>
      </w:r>
      <w:proofErr w:type="spellEnd"/>
      <w:r w:rsidRPr="004C434F">
        <w:t xml:space="preserve">, </w:t>
      </w:r>
      <w:proofErr w:type="spellStart"/>
      <w:r w:rsidRPr="004C434F">
        <w:t>տարհանման</w:t>
      </w:r>
      <w:proofErr w:type="spellEnd"/>
      <w:r w:rsidRPr="004C434F">
        <w:t xml:space="preserve"> նշանները և ազդանշանները տեղադրվում են հասարակական շենքերի և </w:t>
      </w:r>
      <w:r w:rsidR="00BE38B5" w:rsidRPr="00BE38B5">
        <w:t>հաշմանդամություն ունեցող անձանց</w:t>
      </w:r>
      <w:r w:rsidR="00BE38B5" w:rsidRPr="00BE38B5" w:rsidDel="00BE38B5">
        <w:t xml:space="preserve"> </w:t>
      </w:r>
      <w:r w:rsidR="007F642F" w:rsidRPr="004C434F">
        <w:t xml:space="preserve">համար աշխատատեղերով </w:t>
      </w:r>
      <w:r w:rsidRPr="004C434F">
        <w:t xml:space="preserve">արտադրական տարածքներում: Նախադպրոցական կրթական </w:t>
      </w:r>
      <w:r w:rsidR="00771F19" w:rsidRPr="004C434F">
        <w:t>հաստատություն</w:t>
      </w:r>
      <w:r w:rsidRPr="004C434F">
        <w:t xml:space="preserve">ներում՝ միայն </w:t>
      </w:r>
      <w:proofErr w:type="spellStart"/>
      <w:r w:rsidRPr="004C434F">
        <w:t>տարհանման</w:t>
      </w:r>
      <w:proofErr w:type="spellEnd"/>
      <w:r w:rsidRPr="004C434F">
        <w:t xml:space="preserve"> ուղիներին: Հրդեհի և արտակարգ իրավիճակների դեպքում ազդարարման համակարգերի ազդանշանների </w:t>
      </w:r>
      <w:proofErr w:type="spellStart"/>
      <w:r w:rsidR="003D205A" w:rsidRPr="004C434F">
        <w:t>հարաչափ</w:t>
      </w:r>
      <w:r w:rsidRPr="004C434F">
        <w:t>երը</w:t>
      </w:r>
      <w:proofErr w:type="spellEnd"/>
      <w:r w:rsidRPr="004C434F">
        <w:t xml:space="preserve"> պետք է հաշվի առնեն լսողության և/կամ տեսողության </w:t>
      </w:r>
      <w:r w:rsidR="00024B92">
        <w:t xml:space="preserve">խնդիրներ </w:t>
      </w:r>
      <w:r w:rsidRPr="004C434F">
        <w:t>ունեցող մարդկանց ընկալումը:</w:t>
      </w:r>
    </w:p>
    <w:p w14:paraId="1DA86A6C" w14:textId="306A1F20" w:rsidR="00234EBF" w:rsidRPr="004C434F" w:rsidRDefault="00234EBF" w:rsidP="00F26B12">
      <w:pPr>
        <w:pStyle w:val="10"/>
      </w:pPr>
      <w:r w:rsidRPr="004C434F">
        <w:t>Փակ տարածքները (</w:t>
      </w:r>
      <w:proofErr w:type="spellStart"/>
      <w:r w:rsidRPr="004C434F">
        <w:t>սանհանգույցներ</w:t>
      </w:r>
      <w:proofErr w:type="spellEnd"/>
      <w:r w:rsidRPr="004C434F">
        <w:t xml:space="preserve">, </w:t>
      </w:r>
      <w:proofErr w:type="spellStart"/>
      <w:r w:rsidRPr="004C434F">
        <w:t>ցնցուղարաններ</w:t>
      </w:r>
      <w:proofErr w:type="spellEnd"/>
      <w:r w:rsidRPr="004C434F">
        <w:t xml:space="preserve">, </w:t>
      </w:r>
      <w:proofErr w:type="spellStart"/>
      <w:r w:rsidRPr="004C434F">
        <w:t>հանդերձարաններ</w:t>
      </w:r>
      <w:proofErr w:type="spellEnd"/>
      <w:r w:rsidRPr="004C434F">
        <w:t xml:space="preserve">, </w:t>
      </w:r>
      <w:proofErr w:type="spellStart"/>
      <w:r w:rsidRPr="004C434F">
        <w:t>վերելակներ</w:t>
      </w:r>
      <w:proofErr w:type="spellEnd"/>
      <w:r w:rsidRPr="004C434F">
        <w:t xml:space="preserve"> և այլն) և </w:t>
      </w:r>
      <w:proofErr w:type="spellStart"/>
      <w:r w:rsidRPr="004C434F">
        <w:t>հրդեհային</w:t>
      </w:r>
      <w:proofErr w:type="spellEnd"/>
      <w:r w:rsidRPr="004C434F">
        <w:t xml:space="preserve"> անվտանգության գոտիները, որտեղ </w:t>
      </w:r>
      <w:r w:rsidR="00183E35">
        <w:lastRenderedPageBreak/>
        <w:t xml:space="preserve">հաշմանդամություն ունեցող անձը </w:t>
      </w:r>
      <w:r w:rsidRPr="004C434F">
        <w:t xml:space="preserve">կարող է մենակ մնալ, պետք է հագեցած լինեն </w:t>
      </w:r>
      <w:r w:rsidR="007F642F" w:rsidRPr="004C434F">
        <w:t xml:space="preserve">երկկողմանի կապի համակարգով որոնք հագեցած են </w:t>
      </w:r>
      <w:r w:rsidRPr="004C434F">
        <w:t>տեսողական և ձայնային ազդանշան</w:t>
      </w:r>
      <w:r w:rsidR="007F642F" w:rsidRPr="004C434F">
        <w:t>ով</w:t>
      </w:r>
      <w:r w:rsidRPr="004C434F">
        <w:t>: Նման տարածքի դրսում տեղադրվում է համակցված</w:t>
      </w:r>
      <w:r w:rsidR="003171CE" w:rsidRPr="004C434F">
        <w:t>՝</w:t>
      </w:r>
      <w:r w:rsidRPr="004C434F">
        <w:t xml:space="preserve"> </w:t>
      </w:r>
      <w:r w:rsidR="00DC1A9C" w:rsidRPr="004C434F">
        <w:t xml:space="preserve">ձայնային և լուսային </w:t>
      </w:r>
      <w:r w:rsidRPr="004C434F">
        <w:t xml:space="preserve">ազդարար: Օգնության կանչի սարքից ազդանշանը </w:t>
      </w:r>
      <w:r w:rsidR="001046E4" w:rsidRPr="004C434F">
        <w:t xml:space="preserve">կրկնվում </w:t>
      </w:r>
      <w:r w:rsidRPr="004C434F">
        <w:t xml:space="preserve">է </w:t>
      </w:r>
      <w:r w:rsidR="0041742A" w:rsidRPr="004C434F">
        <w:t>նաև</w:t>
      </w:r>
      <w:r w:rsidR="007F642F" w:rsidRPr="004C434F">
        <w:t xml:space="preserve"> այլ</w:t>
      </w:r>
      <w:r w:rsidR="0041742A" w:rsidRPr="004C434F">
        <w:t xml:space="preserve"> </w:t>
      </w:r>
      <w:proofErr w:type="spellStart"/>
      <w:r w:rsidR="007F642F" w:rsidRPr="004C434F">
        <w:t>սենքում</w:t>
      </w:r>
      <w:proofErr w:type="spellEnd"/>
      <w:r w:rsidR="007F642F" w:rsidRPr="004C434F">
        <w:t xml:space="preserve">, որը </w:t>
      </w:r>
      <w:r w:rsidR="00500E67" w:rsidRPr="004C434F">
        <w:t>սահմանվում</w:t>
      </w:r>
      <w:r w:rsidR="007F642F" w:rsidRPr="004C434F">
        <w:t xml:space="preserve"> է </w:t>
      </w:r>
      <w:r w:rsidRPr="004C434F">
        <w:t>նախագծման առաջադրանքով:</w:t>
      </w:r>
    </w:p>
    <w:p w14:paraId="61076E00" w14:textId="25E35B28" w:rsidR="00234EBF" w:rsidRPr="004C434F" w:rsidRDefault="00234EBF" w:rsidP="00F26B12">
      <w:pPr>
        <w:pStyle w:val="10"/>
      </w:pPr>
      <w:r w:rsidRPr="004C434F">
        <w:t xml:space="preserve">Ռելիեֆային և </w:t>
      </w:r>
      <w:proofErr w:type="spellStart"/>
      <w:r w:rsidRPr="004C434F">
        <w:t>Բրայլի</w:t>
      </w:r>
      <w:proofErr w:type="spellEnd"/>
      <w:r w:rsidRPr="004C434F">
        <w:t xml:space="preserve"> </w:t>
      </w:r>
      <w:proofErr w:type="spellStart"/>
      <w:r w:rsidRPr="004C434F">
        <w:t>գրերով</w:t>
      </w:r>
      <w:proofErr w:type="spellEnd"/>
      <w:r w:rsidRPr="004C434F">
        <w:t xml:space="preserve"> </w:t>
      </w:r>
      <w:r w:rsidR="003449E1" w:rsidRPr="004C434F">
        <w:t>շոշափողական</w:t>
      </w:r>
      <w:r w:rsidR="0083180B" w:rsidRPr="004C434F">
        <w:t xml:space="preserve"> </w:t>
      </w:r>
      <w:r w:rsidRPr="004C434F">
        <w:t xml:space="preserve">ցուցանակները տեղադրվում են դռան կողքին՝ բռնակի կողմից 1,2–1,6 մ բարձրության վրա և բացվածքից 0,1 մ հեռավորության վրա: Ցուցանակները պարտադիր են ծառայություններով տարածքներ մուտքերի մոտ, զուգարանների </w:t>
      </w:r>
      <w:r w:rsidR="00F913C8" w:rsidRPr="004C434F">
        <w:t>համապիտանի</w:t>
      </w:r>
      <w:r w:rsidRPr="004C434F">
        <w:t xml:space="preserve"> խցիկներում, օգնության կանչի սարքերի կողքին: Օգնության կանչի գործարկման հաստատումն իրականացվում է տեսողական, ձայնային և/կամ թրթռացող ցուցիչով: </w:t>
      </w:r>
      <w:proofErr w:type="spellStart"/>
      <w:r w:rsidRPr="004C434F">
        <w:t>Ցնցուղարաններում</w:t>
      </w:r>
      <w:proofErr w:type="spellEnd"/>
      <w:r w:rsidRPr="004C434F">
        <w:t xml:space="preserve"> կանչի սարքը, կարմիր լարը, 0,8 մ և 0,1 մ բարձրությունների վրա </w:t>
      </w:r>
      <w:proofErr w:type="spellStart"/>
      <w:r w:rsidRPr="004C434F">
        <w:t>բռնիչներով</w:t>
      </w:r>
      <w:proofErr w:type="spellEnd"/>
      <w:r w:rsidRPr="004C434F">
        <w:t>: Դրսում տեղադրվում է համակցված</w:t>
      </w:r>
      <w:r w:rsidR="0092794C" w:rsidRPr="004C434F">
        <w:t>՝</w:t>
      </w:r>
      <w:r w:rsidRPr="004C434F">
        <w:t xml:space="preserve"> </w:t>
      </w:r>
      <w:r w:rsidR="0092794C" w:rsidRPr="004C434F">
        <w:t xml:space="preserve">ձայնային և լուսային </w:t>
      </w:r>
      <w:r w:rsidRPr="004C434F">
        <w:t xml:space="preserve">ազդարար: Օգնության կանչի սարքից ազդանշանը </w:t>
      </w:r>
      <w:r w:rsidR="0092794C" w:rsidRPr="004C434F">
        <w:t xml:space="preserve">կրկնվում </w:t>
      </w:r>
      <w:r w:rsidRPr="004C434F">
        <w:t xml:space="preserve">է </w:t>
      </w:r>
      <w:r w:rsidR="00EE3FA3" w:rsidRPr="004C434F">
        <w:t xml:space="preserve">նաև </w:t>
      </w:r>
      <w:r w:rsidRPr="004C434F">
        <w:t xml:space="preserve">նախագծման առաջադրանքով որոշվող </w:t>
      </w:r>
      <w:r w:rsidR="00EE3FA3" w:rsidRPr="004C434F">
        <w:t xml:space="preserve">այլ </w:t>
      </w:r>
      <w:r w:rsidRPr="004C434F">
        <w:t>տարածք:</w:t>
      </w:r>
    </w:p>
    <w:p w14:paraId="7513DBC0" w14:textId="6A3DF55D" w:rsidR="00234EBF" w:rsidRPr="004C434F" w:rsidRDefault="00234EBF" w:rsidP="00F26B12">
      <w:pPr>
        <w:pStyle w:val="10"/>
      </w:pPr>
      <w:r w:rsidRPr="004C434F">
        <w:t>Օգնության կանչի սարքի գործարկ</w:t>
      </w:r>
      <w:r w:rsidR="00305BAF" w:rsidRPr="004C434F">
        <w:t>ումը</w:t>
      </w:r>
      <w:r w:rsidRPr="004C434F">
        <w:t xml:space="preserve"> հաստատ</w:t>
      </w:r>
      <w:r w:rsidR="00305BAF" w:rsidRPr="004C434F">
        <w:t xml:space="preserve">վում </w:t>
      </w:r>
      <w:r w:rsidRPr="004C434F">
        <w:t>է տեսողական, ձայնային և (կամ) թրթռացող ցուցիչով:</w:t>
      </w:r>
    </w:p>
    <w:p w14:paraId="15E24838" w14:textId="09862E13" w:rsidR="00234EBF" w:rsidRPr="004C434F" w:rsidRDefault="00234EBF" w:rsidP="00F26B12">
      <w:pPr>
        <w:pStyle w:val="10"/>
      </w:pPr>
      <w:r w:rsidRPr="004C434F">
        <w:t xml:space="preserve">Տեղեկատվական </w:t>
      </w:r>
      <w:proofErr w:type="spellStart"/>
      <w:r w:rsidRPr="004C434F">
        <w:t>ցուցիչները</w:t>
      </w:r>
      <w:proofErr w:type="spellEnd"/>
      <w:r w:rsidRPr="004C434F">
        <w:t xml:space="preserve"> («զբաղված է/ազատ է» </w:t>
      </w:r>
      <w:proofErr w:type="spellStart"/>
      <w:r w:rsidRPr="004C434F">
        <w:t>կողպեքները</w:t>
      </w:r>
      <w:proofErr w:type="spellEnd"/>
      <w:r w:rsidRPr="004C434F">
        <w:t xml:space="preserve">, էկրանները և այլն) պետք է հասկանալի լինեն գույների ընկալման </w:t>
      </w:r>
      <w:r w:rsidR="00AA24E5">
        <w:t>խնդիր</w:t>
      </w:r>
      <w:r w:rsidR="0015228A">
        <w:t>ներ</w:t>
      </w:r>
      <w:r w:rsidR="00AA24E5" w:rsidRPr="004C434F">
        <w:t xml:space="preserve"> </w:t>
      </w:r>
      <w:r w:rsidRPr="004C434F">
        <w:t>ունեցող անձանց համար — գունային դաշտը ուղեկցվում է նշանով կամ գրությամբ:</w:t>
      </w:r>
    </w:p>
    <w:p w14:paraId="24F93C60" w14:textId="3B96C105" w:rsidR="00234EBF" w:rsidRPr="004C434F" w:rsidRDefault="00234EBF" w:rsidP="00F26B12">
      <w:pPr>
        <w:pStyle w:val="10"/>
      </w:pPr>
      <w:r w:rsidRPr="004C434F">
        <w:t xml:space="preserve">Դահլիճներում տեղերի համարակալումը պետք է կատարվի </w:t>
      </w:r>
      <w:r w:rsidR="00E10022" w:rsidRPr="004C434F">
        <w:t xml:space="preserve">հետին պլանին </w:t>
      </w:r>
      <w:r w:rsidRPr="004C434F">
        <w:t xml:space="preserve">հակադիր </w:t>
      </w:r>
      <w:proofErr w:type="spellStart"/>
      <w:r w:rsidRPr="004C434F">
        <w:t>տառատեսակով</w:t>
      </w:r>
      <w:proofErr w:type="spellEnd"/>
      <w:r w:rsidRPr="004C434F">
        <w:t xml:space="preserve">, անհրաժեշտության դեպքում </w:t>
      </w:r>
      <w:proofErr w:type="spellStart"/>
      <w:r w:rsidRPr="004C434F">
        <w:t>կրկնօրինակվի</w:t>
      </w:r>
      <w:proofErr w:type="spellEnd"/>
      <w:r w:rsidRPr="004C434F">
        <w:t xml:space="preserve"> </w:t>
      </w:r>
      <w:proofErr w:type="spellStart"/>
      <w:r w:rsidRPr="004C434F">
        <w:t>Բրայլի</w:t>
      </w:r>
      <w:proofErr w:type="spellEnd"/>
      <w:r w:rsidRPr="004C434F">
        <w:t xml:space="preserve"> </w:t>
      </w:r>
      <w:proofErr w:type="spellStart"/>
      <w:r w:rsidRPr="004C434F">
        <w:t>գրերով</w:t>
      </w:r>
      <w:proofErr w:type="spellEnd"/>
      <w:r w:rsidRPr="004C434F">
        <w:t xml:space="preserve"> և ռելիեֆային </w:t>
      </w:r>
      <w:proofErr w:type="spellStart"/>
      <w:r w:rsidRPr="004C434F">
        <w:t>տառատեսակով</w:t>
      </w:r>
      <w:proofErr w:type="spellEnd"/>
      <w:r w:rsidRPr="004C434F">
        <w:t>:</w:t>
      </w:r>
    </w:p>
    <w:p w14:paraId="088DF2EA" w14:textId="7BA23DBB" w:rsidR="00234EBF" w:rsidRPr="004C434F" w:rsidRDefault="00234EBF" w:rsidP="00F26B12">
      <w:pPr>
        <w:pStyle w:val="10"/>
      </w:pPr>
      <w:r w:rsidRPr="004C434F">
        <w:t xml:space="preserve">Ձայնային տեղեկատվության </w:t>
      </w:r>
      <w:r w:rsidR="008257BA" w:rsidRPr="004C434F">
        <w:t>հստակու</w:t>
      </w:r>
      <w:r w:rsidRPr="004C434F">
        <w:t xml:space="preserve">թյան համակարգերով </w:t>
      </w:r>
      <w:proofErr w:type="spellStart"/>
      <w:r w:rsidRPr="004C434F">
        <w:t>հագեցվում</w:t>
      </w:r>
      <w:proofErr w:type="spellEnd"/>
      <w:r w:rsidRPr="004C434F">
        <w:t xml:space="preserve"> են </w:t>
      </w:r>
      <w:proofErr w:type="spellStart"/>
      <w:r w:rsidRPr="004C434F">
        <w:t>սպասասրահները</w:t>
      </w:r>
      <w:proofErr w:type="spellEnd"/>
      <w:r w:rsidRPr="004C434F">
        <w:t>, դասախոսական</w:t>
      </w:r>
      <w:r w:rsidR="00811736" w:rsidRPr="004C434F">
        <w:t>,</w:t>
      </w:r>
      <w:r w:rsidRPr="004C434F">
        <w:t xml:space="preserve"> </w:t>
      </w:r>
      <w:proofErr w:type="spellStart"/>
      <w:r w:rsidR="004855B9" w:rsidRPr="004C434F">
        <w:t>հանդիսատեսային</w:t>
      </w:r>
      <w:proofErr w:type="spellEnd"/>
      <w:r w:rsidR="004855B9" w:rsidRPr="004C434F">
        <w:t xml:space="preserve"> </w:t>
      </w:r>
      <w:r w:rsidRPr="004C434F">
        <w:t xml:space="preserve">դահլիճները: Տեսողության խնդիրներ ունեցող </w:t>
      </w:r>
      <w:r w:rsidR="000F3866">
        <w:t>հաշմանդամություն ունեցող անձանց</w:t>
      </w:r>
      <w:r w:rsidRPr="004C434F">
        <w:t xml:space="preserve"> զանգվածային գտնվելու վայրերում </w:t>
      </w:r>
      <w:r w:rsidR="009753F9" w:rsidRPr="004C434F">
        <w:t xml:space="preserve">(տրանսպորտի բոլոր տեսակների կայարանների </w:t>
      </w:r>
      <w:proofErr w:type="spellStart"/>
      <w:r w:rsidR="009753F9" w:rsidRPr="004C434F">
        <w:t>ուղևոր</w:t>
      </w:r>
      <w:r w:rsidR="00725342" w:rsidRPr="004C434F">
        <w:t>ների</w:t>
      </w:r>
      <w:proofErr w:type="spellEnd"/>
      <w:r w:rsidR="009753F9" w:rsidRPr="004C434F">
        <w:t xml:space="preserve"> </w:t>
      </w:r>
      <w:proofErr w:type="spellStart"/>
      <w:r w:rsidR="008257BA" w:rsidRPr="004C434F">
        <w:t>սպասասրահներում</w:t>
      </w:r>
      <w:proofErr w:type="spellEnd"/>
      <w:r w:rsidR="009753F9" w:rsidRPr="004C434F">
        <w:t>, սոցիալական ծառայությունների կազմակերպություններ</w:t>
      </w:r>
      <w:r w:rsidR="00725342" w:rsidRPr="004C434F">
        <w:t>ում</w:t>
      </w:r>
      <w:r w:rsidR="009753F9" w:rsidRPr="004C434F">
        <w:t>, վարչական նշանակության հասարակական շենքեր</w:t>
      </w:r>
      <w:r w:rsidR="00911623" w:rsidRPr="004C434F">
        <w:t>ում</w:t>
      </w:r>
      <w:r w:rsidR="009753F9" w:rsidRPr="004C434F">
        <w:t xml:space="preserve">, </w:t>
      </w:r>
      <w:r w:rsidR="006B0E65" w:rsidRPr="004C434F">
        <w:t xml:space="preserve">համապիտանի </w:t>
      </w:r>
      <w:r w:rsidR="009753F9" w:rsidRPr="004C434F">
        <w:t xml:space="preserve"> </w:t>
      </w:r>
      <w:proofErr w:type="spellStart"/>
      <w:r w:rsidR="009753F9" w:rsidRPr="004C434F">
        <w:lastRenderedPageBreak/>
        <w:t>համալիրներ</w:t>
      </w:r>
      <w:r w:rsidR="00911623" w:rsidRPr="004C434F">
        <w:t>ում</w:t>
      </w:r>
      <w:proofErr w:type="spellEnd"/>
      <w:r w:rsidR="009753F9" w:rsidRPr="004C434F">
        <w:t xml:space="preserve"> և այլն) </w:t>
      </w:r>
      <w:r w:rsidRPr="004C434F">
        <w:t xml:space="preserve">տեղադրվում են շենքում տարածքների տեղաբաշխման և նշանակման մասին </w:t>
      </w:r>
      <w:r w:rsidR="003449E1" w:rsidRPr="004C434F">
        <w:t>շոշափողական</w:t>
      </w:r>
      <w:r w:rsidR="002622EF" w:rsidRPr="004C434F">
        <w:t xml:space="preserve"> </w:t>
      </w:r>
      <w:r w:rsidRPr="004C434F">
        <w:t xml:space="preserve">կամ </w:t>
      </w:r>
      <w:r w:rsidR="003449E1" w:rsidRPr="004C434F">
        <w:t>շոշափողական</w:t>
      </w:r>
      <w:r w:rsidRPr="004C434F">
        <w:t>-ձայնային սխեմաներ: Դրանք պետք է տեղադրվեն նախասրահում՝ մուտքի մոտ, հնարավորության դեպքում շարժման ընթացքում աջ կողմում՝ շենքի մուտքից ոչ ավելի, քան 4 մ հեռավորության վրա:</w:t>
      </w:r>
    </w:p>
    <w:p w14:paraId="48ACABC9" w14:textId="1A271CEE" w:rsidR="00234EBF" w:rsidRPr="004C434F" w:rsidRDefault="00234EBF" w:rsidP="00F26B12">
      <w:pPr>
        <w:pStyle w:val="10"/>
      </w:pPr>
      <w:r w:rsidRPr="004C434F">
        <w:t xml:space="preserve">Տեսողության խնդիրներ ունեցող </w:t>
      </w:r>
      <w:r w:rsidR="000F3866">
        <w:t>հաշմանդամություն ունեցող անձանց</w:t>
      </w:r>
      <w:r w:rsidRPr="004C434F">
        <w:t xml:space="preserve"> համար </w:t>
      </w:r>
      <w:proofErr w:type="spellStart"/>
      <w:r w:rsidRPr="004C434F">
        <w:t>ուղղորդող</w:t>
      </w:r>
      <w:proofErr w:type="spellEnd"/>
      <w:r w:rsidRPr="004C434F">
        <w:t xml:space="preserve"> </w:t>
      </w:r>
      <w:r w:rsidR="003449E1" w:rsidRPr="004C434F">
        <w:t>շոշափողական</w:t>
      </w:r>
      <w:r w:rsidR="00450247" w:rsidRPr="004C434F">
        <w:t xml:space="preserve"> </w:t>
      </w:r>
      <w:r w:rsidRPr="004C434F">
        <w:t xml:space="preserve">հատակի </w:t>
      </w:r>
      <w:r w:rsidR="005B3F8A" w:rsidRPr="004C434F">
        <w:t>ցուցանակները</w:t>
      </w:r>
      <w:r w:rsidRPr="004C434F">
        <w:t xml:space="preserve"> նախատեսվում են նախագծման առաջադրանքով՝ սպասարկման վայրի ուղղությամբ 4 մ-</w:t>
      </w:r>
      <w:proofErr w:type="spellStart"/>
      <w:r w:rsidRPr="004C434F">
        <w:t>ից</w:t>
      </w:r>
      <w:proofErr w:type="spellEnd"/>
      <w:r w:rsidRPr="004C434F">
        <w:t xml:space="preserve"> ավելի լայնությամբ և 70 մ-</w:t>
      </w:r>
      <w:proofErr w:type="spellStart"/>
      <w:r w:rsidRPr="004C434F">
        <w:t>ից</w:t>
      </w:r>
      <w:proofErr w:type="spellEnd"/>
      <w:r w:rsidRPr="004C434F">
        <w:t xml:space="preserve"> ավելի երկարությամբ անվտանգ տեղաշարժման հիմնական ուղիները նշելու համար, եթե բացակայում են այլ </w:t>
      </w:r>
      <w:proofErr w:type="spellStart"/>
      <w:r w:rsidRPr="004C434F">
        <w:t>ուղղորդող</w:t>
      </w:r>
      <w:proofErr w:type="spellEnd"/>
      <w:r w:rsidRPr="004C434F">
        <w:t xml:space="preserve"> </w:t>
      </w:r>
      <w:proofErr w:type="spellStart"/>
      <w:r w:rsidRPr="004C434F">
        <w:t>կողմնորոշիչներ</w:t>
      </w:r>
      <w:proofErr w:type="spellEnd"/>
      <w:r w:rsidRPr="004C434F">
        <w:t xml:space="preserve"> (պատերի անընդհատ գծեր, </w:t>
      </w:r>
      <w:proofErr w:type="spellStart"/>
      <w:r w:rsidR="006650E1" w:rsidRPr="004C434F">
        <w:t>բռնաձող</w:t>
      </w:r>
      <w:r w:rsidRPr="004C434F">
        <w:t>եր</w:t>
      </w:r>
      <w:proofErr w:type="spellEnd"/>
      <w:r w:rsidRPr="004C434F">
        <w:t xml:space="preserve">, </w:t>
      </w:r>
      <w:proofErr w:type="spellStart"/>
      <w:r w:rsidR="00C643C6" w:rsidRPr="004C434F">
        <w:t>արգելապատնեշ</w:t>
      </w:r>
      <w:r w:rsidR="00065561" w:rsidRPr="004C434F">
        <w:t>ներ</w:t>
      </w:r>
      <w:proofErr w:type="spellEnd"/>
      <w:r w:rsidRPr="004C434F">
        <w:t>):</w:t>
      </w:r>
    </w:p>
    <w:p w14:paraId="23472160" w14:textId="020316F7" w:rsidR="00234EBF" w:rsidRPr="004C434F" w:rsidRDefault="00234EBF" w:rsidP="00F26B12">
      <w:pPr>
        <w:pStyle w:val="10"/>
      </w:pPr>
      <w:r w:rsidRPr="004C434F">
        <w:t xml:space="preserve">Բազմահարկ </w:t>
      </w:r>
      <w:proofErr w:type="spellStart"/>
      <w:r w:rsidRPr="004C434F">
        <w:t>ավտոկայանատեղի</w:t>
      </w:r>
      <w:proofErr w:type="spellEnd"/>
      <w:r w:rsidRPr="004C434F">
        <w:t xml:space="preserve"> յուրաքանչյուր հարկում պետք է նախատեսել տեղեկատվական </w:t>
      </w:r>
      <w:proofErr w:type="spellStart"/>
      <w:r w:rsidR="008257BA" w:rsidRPr="004C434F">
        <w:t>վահանակներ</w:t>
      </w:r>
      <w:proofErr w:type="spellEnd"/>
      <w:r w:rsidRPr="004C434F">
        <w:t xml:space="preserve"> և երթուղու </w:t>
      </w:r>
      <w:r w:rsidR="005B3F8A" w:rsidRPr="004C434F">
        <w:t>ցուցանակ</w:t>
      </w:r>
      <w:r w:rsidRPr="004C434F">
        <w:t xml:space="preserve">ներ դեպի </w:t>
      </w:r>
      <w:r w:rsidR="008257BA" w:rsidRPr="004C434F">
        <w:t>վճարման</w:t>
      </w:r>
      <w:r w:rsidRPr="004C434F">
        <w:t xml:space="preserve"> </w:t>
      </w:r>
      <w:proofErr w:type="spellStart"/>
      <w:r w:rsidR="008257BA" w:rsidRPr="004C434F">
        <w:t>տերմինալներ</w:t>
      </w:r>
      <w:proofErr w:type="spellEnd"/>
      <w:r w:rsidRPr="004C434F">
        <w:t xml:space="preserve">, վերելակ և այլն: Մասնագիտացված տեղերի </w:t>
      </w:r>
      <w:r w:rsidR="005B3F8A" w:rsidRPr="004C434F">
        <w:t>ցուցանակ</w:t>
      </w:r>
      <w:r w:rsidRPr="004C434F">
        <w:t xml:space="preserve">ները տեղադրվում են մուտքի մոտ և երթուղու բոլոր </w:t>
      </w:r>
      <w:proofErr w:type="spellStart"/>
      <w:r w:rsidRPr="004C434F">
        <w:t>ճյուղավորումներում</w:t>
      </w:r>
      <w:proofErr w:type="spellEnd"/>
      <w:r w:rsidRPr="004C434F">
        <w:t>:</w:t>
      </w:r>
    </w:p>
    <w:p w14:paraId="7AD8342B" w14:textId="79ABE2EC" w:rsidR="00234EBF" w:rsidRPr="004C434F" w:rsidRDefault="00234EBF" w:rsidP="00F26B12">
      <w:pPr>
        <w:pStyle w:val="10"/>
      </w:pPr>
      <w:proofErr w:type="spellStart"/>
      <w:r w:rsidRPr="004C434F">
        <w:t>Ակուստիկ</w:t>
      </w:r>
      <w:proofErr w:type="spellEnd"/>
      <w:r w:rsidRPr="004C434F">
        <w:t xml:space="preserve"> սարքերը (ձայնային </w:t>
      </w:r>
      <w:proofErr w:type="spellStart"/>
      <w:r w:rsidRPr="004C434F">
        <w:t>փարոսներ</w:t>
      </w:r>
      <w:proofErr w:type="spellEnd"/>
      <w:r w:rsidRPr="004C434F">
        <w:t xml:space="preserve">, աղմուկի </w:t>
      </w:r>
      <w:proofErr w:type="spellStart"/>
      <w:r w:rsidRPr="004C434F">
        <w:t>ցուցիչներ</w:t>
      </w:r>
      <w:proofErr w:type="spellEnd"/>
      <w:r w:rsidRPr="004C434F">
        <w:t xml:space="preserve">, խոսքի </w:t>
      </w:r>
      <w:proofErr w:type="spellStart"/>
      <w:r w:rsidRPr="004C434F">
        <w:t>սինթեզատորներ</w:t>
      </w:r>
      <w:proofErr w:type="spellEnd"/>
      <w:r w:rsidRPr="004C434F">
        <w:t xml:space="preserve">, ինդուկցիոն օղակներ և այլ </w:t>
      </w:r>
      <w:proofErr w:type="spellStart"/>
      <w:r w:rsidRPr="004C434F">
        <w:t>ձայնաուժեղացնող</w:t>
      </w:r>
      <w:proofErr w:type="spellEnd"/>
      <w:r w:rsidRPr="004C434F">
        <w:t xml:space="preserve"> միջոցներ) կիրառվում են տեսողական տեղեկատվությունը կրկնօրինակելու և տեսողության և լսողության </w:t>
      </w:r>
      <w:r w:rsidR="00024B92">
        <w:t xml:space="preserve">խնդիրներ </w:t>
      </w:r>
      <w:r w:rsidRPr="004C434F">
        <w:t>ունեցող անձանց օգնելու համար:</w:t>
      </w:r>
    </w:p>
    <w:p w14:paraId="6CC738FD" w14:textId="4A48165D" w:rsidR="00234EBF" w:rsidRPr="004C434F" w:rsidRDefault="00234EBF" w:rsidP="00F26B12">
      <w:pPr>
        <w:pStyle w:val="10"/>
      </w:pPr>
      <w:r w:rsidRPr="004C434F">
        <w:t>Ինդուկցիոն համակարգերը (ստացիոնար, նեղ ուղղվածության, շարժական) խորհուրդ է տրվում նախատեսել ընդունելության և սպասման տարածքներում, դասախոսական</w:t>
      </w:r>
      <w:r w:rsidR="00371743" w:rsidRPr="004C434F">
        <w:t>,</w:t>
      </w:r>
      <w:r w:rsidRPr="004C434F">
        <w:t xml:space="preserve"> </w:t>
      </w:r>
      <w:proofErr w:type="spellStart"/>
      <w:r w:rsidR="004855B9" w:rsidRPr="004C434F">
        <w:t>հանդիսատեսային</w:t>
      </w:r>
      <w:proofErr w:type="spellEnd"/>
      <w:r w:rsidRPr="004C434F">
        <w:t xml:space="preserve"> դահլիճներում, </w:t>
      </w:r>
      <w:proofErr w:type="spellStart"/>
      <w:r w:rsidRPr="004C434F">
        <w:t>նախասրահներում</w:t>
      </w:r>
      <w:proofErr w:type="spellEnd"/>
      <w:r w:rsidRPr="004C434F">
        <w:t>, գրադարաններում, հանրակացարաններում, հյուրանոցներում և սոցիալական հաստատություններում:</w:t>
      </w:r>
    </w:p>
    <w:p w14:paraId="7FD950E7" w14:textId="255624B5" w:rsidR="00036528" w:rsidRPr="004C434F" w:rsidRDefault="00937D1F" w:rsidP="00F26B12">
      <w:pPr>
        <w:pStyle w:val="10"/>
      </w:pPr>
      <w:bookmarkStart w:id="31" w:name="_Hlk205199773"/>
      <w:r w:rsidRPr="004C434F">
        <w:t>Ազդարարող</w:t>
      </w:r>
      <w:r w:rsidR="00036528" w:rsidRPr="004C434F">
        <w:t xml:space="preserve"> </w:t>
      </w:r>
      <w:proofErr w:type="spellStart"/>
      <w:r w:rsidR="00036528" w:rsidRPr="004C434F">
        <w:t>ցուցիչները</w:t>
      </w:r>
      <w:proofErr w:type="spellEnd"/>
      <w:r w:rsidR="00036528" w:rsidRPr="004C434F">
        <w:t xml:space="preserve"> </w:t>
      </w:r>
      <w:bookmarkEnd w:id="31"/>
      <w:r w:rsidR="00036528" w:rsidRPr="004C434F">
        <w:t>չպետք է համընկնեն և խանգարեն միմյանց:</w:t>
      </w:r>
    </w:p>
    <w:p w14:paraId="4F01B038" w14:textId="563E7EE0" w:rsidR="00036528" w:rsidRPr="004C434F" w:rsidRDefault="004855B9" w:rsidP="00F26B12">
      <w:pPr>
        <w:pStyle w:val="10"/>
      </w:pPr>
      <w:proofErr w:type="spellStart"/>
      <w:r w:rsidRPr="004C434F">
        <w:t>հանդիսատեսային</w:t>
      </w:r>
      <w:proofErr w:type="spellEnd"/>
      <w:r w:rsidR="00036528" w:rsidRPr="004C434F">
        <w:t xml:space="preserve"> դահլիճները, </w:t>
      </w:r>
      <w:proofErr w:type="spellStart"/>
      <w:r w:rsidR="00036528" w:rsidRPr="004C434F">
        <w:t>կրկեսները</w:t>
      </w:r>
      <w:proofErr w:type="spellEnd"/>
      <w:r w:rsidR="00036528" w:rsidRPr="004C434F">
        <w:t xml:space="preserve"> և մարզական </w:t>
      </w:r>
      <w:r w:rsidR="00811736" w:rsidRPr="004C434F">
        <w:t>սր</w:t>
      </w:r>
      <w:r w:rsidR="00036528" w:rsidRPr="004C434F">
        <w:t>ա</w:t>
      </w:r>
      <w:r w:rsidR="00811736" w:rsidRPr="004C434F">
        <w:t>հ</w:t>
      </w:r>
      <w:r w:rsidR="00036528" w:rsidRPr="004C434F">
        <w:t xml:space="preserve">ները պետք է հագեցած լինեն լրացուցիչ </w:t>
      </w:r>
      <w:proofErr w:type="spellStart"/>
      <w:r w:rsidR="00036528" w:rsidRPr="004C434F">
        <w:t>ձայնավորման</w:t>
      </w:r>
      <w:proofErr w:type="spellEnd"/>
      <w:r w:rsidR="00036528" w:rsidRPr="004C434F">
        <w:t xml:space="preserve"> ինդուկցիոն համակարգերով՝ պարտերի մակարդակում կամ առանձին հատվածներում:</w:t>
      </w:r>
    </w:p>
    <w:p w14:paraId="0ED22964" w14:textId="15FC19A9" w:rsidR="00036528" w:rsidRPr="004C434F" w:rsidRDefault="00036528" w:rsidP="00F26B12">
      <w:pPr>
        <w:pStyle w:val="10"/>
      </w:pPr>
      <w:r w:rsidRPr="004C434F">
        <w:lastRenderedPageBreak/>
        <w:t xml:space="preserve">Հանրային օգտագործման հեռախոսային կապի միջոցների ընդհանուր թվի առնվազն 25%-ը, բայց ոչ պակաս, քան մեկը, պետք է հագեցած լինի ձայնի կարգավորիչներով և ցրված լինի շենքում: Մեկ սարքի առկայության դեպքում այն տեղադրվում է նախասրահում կամ ամենաշատ մարդաշատ հարկում: Նման միջոցները տեղադրվում են համաձայն </w:t>
      </w:r>
      <w:r w:rsidR="005D6923" w:rsidRPr="004C434F">
        <w:rPr>
          <w:rFonts w:eastAsia="Times New Roman" w:cs="Times New Roman"/>
          <w:lang w:eastAsia="hy-AM"/>
        </w:rPr>
        <w:t xml:space="preserve">ՀՀ քաղաքաշինության կոմիտեի նախագահի 2018 թվականի ապրիլի 5-ի N 43-Ա հրամանով հաստատված </w:t>
      </w:r>
      <w:r w:rsidR="005D6923" w:rsidRPr="004C434F">
        <w:t>ՀՀԿՀ 23-101-2017 նախագծման կանոնների հավաքածուի</w:t>
      </w:r>
      <w:r w:rsidRPr="004C434F">
        <w:t>: Մշակութային և զանգվածային միջոցառումների և հասարակական կենտրոնների համար նախատեսված շենքերում առնվազն մեկ հանրային օգտագործման հեռախոս-ավտոմատ պետք է լինի տեքստային:</w:t>
      </w:r>
    </w:p>
    <w:p w14:paraId="2F8A9B06" w14:textId="0F0EFE29" w:rsidR="00036528" w:rsidRPr="004C434F" w:rsidRDefault="00036528" w:rsidP="00F26B12">
      <w:pPr>
        <w:pStyle w:val="10"/>
      </w:pPr>
      <w:r w:rsidRPr="004C434F">
        <w:t xml:space="preserve">Գետնին և հատակին տեղադրվող </w:t>
      </w:r>
      <w:r w:rsidR="003449E1" w:rsidRPr="004C434F">
        <w:t>շոշափողական</w:t>
      </w:r>
      <w:r w:rsidRPr="004C434F">
        <w:t xml:space="preserve"> </w:t>
      </w:r>
      <w:r w:rsidR="005B3F8A" w:rsidRPr="004C434F">
        <w:t>ցուցանակ</w:t>
      </w:r>
      <w:r w:rsidRPr="004C434F">
        <w:t>ները պետք է անվտանգ լինեն օգտագործողների և նրանց տեխնիկական միջոցների համար, հուսալիորեն ամրացված, չխանգարեն օգտագործողների այլ կատեգորիաներին և դիմացկուն լինեն մաքրման և մաշվածության նկատմամբ:</w:t>
      </w:r>
    </w:p>
    <w:p w14:paraId="736A09C5" w14:textId="2282DD5E" w:rsidR="00036528" w:rsidRPr="004C434F" w:rsidRDefault="00036528" w:rsidP="00F26B12">
      <w:pPr>
        <w:pStyle w:val="10"/>
      </w:pPr>
      <w:r w:rsidRPr="004C434F">
        <w:t xml:space="preserve">Շարժման ուղիներին, </w:t>
      </w:r>
      <w:proofErr w:type="spellStart"/>
      <w:r w:rsidRPr="004C434F">
        <w:t>վերելակներում</w:t>
      </w:r>
      <w:proofErr w:type="spellEnd"/>
      <w:r w:rsidRPr="004C434F">
        <w:t xml:space="preserve">, </w:t>
      </w:r>
      <w:proofErr w:type="spellStart"/>
      <w:r w:rsidR="00795134" w:rsidRPr="004C434F">
        <w:t>սանդուղք</w:t>
      </w:r>
      <w:r w:rsidRPr="004C434F">
        <w:t>ներին</w:t>
      </w:r>
      <w:proofErr w:type="spellEnd"/>
      <w:r w:rsidRPr="004C434F">
        <w:t xml:space="preserve"> և </w:t>
      </w:r>
      <w:proofErr w:type="spellStart"/>
      <w:r w:rsidRPr="004C434F">
        <w:t>թեքահարթակներին</w:t>
      </w:r>
      <w:proofErr w:type="spellEnd"/>
      <w:r w:rsidRPr="004C434F">
        <w:t xml:space="preserve"> չպետք է օգտագործել </w:t>
      </w:r>
      <w:proofErr w:type="spellStart"/>
      <w:r w:rsidRPr="004C434F">
        <w:t>կողավորված</w:t>
      </w:r>
      <w:proofErr w:type="spellEnd"/>
      <w:r w:rsidRPr="004C434F">
        <w:t xml:space="preserve"> ծածկույթներ, բացառությամբ հատուկ </w:t>
      </w:r>
      <w:r w:rsidR="003449E1" w:rsidRPr="004C434F">
        <w:t>շոշափողական</w:t>
      </w:r>
      <w:r w:rsidRPr="004C434F">
        <w:t xml:space="preserve"> շերտերի օգտագործման դեպքերի:</w:t>
      </w:r>
    </w:p>
    <w:p w14:paraId="4605CD8A" w14:textId="427FB019" w:rsidR="00036528" w:rsidRPr="004C434F" w:rsidRDefault="003449E1" w:rsidP="00F26B12">
      <w:pPr>
        <w:pStyle w:val="10"/>
      </w:pPr>
      <w:r w:rsidRPr="004C434F">
        <w:t>Շոշափողական</w:t>
      </w:r>
      <w:r w:rsidR="00036528" w:rsidRPr="004C434F">
        <w:t xml:space="preserve"> սխեմաները, տեսողական-</w:t>
      </w:r>
      <w:r w:rsidRPr="004C434F">
        <w:t>շոշափողական</w:t>
      </w:r>
      <w:r w:rsidR="00036528" w:rsidRPr="004C434F">
        <w:t xml:space="preserve"> ցուցանակները, կպչուն </w:t>
      </w:r>
      <w:proofErr w:type="spellStart"/>
      <w:r w:rsidR="00036528" w:rsidRPr="004C434F">
        <w:t>պիտակները</w:t>
      </w:r>
      <w:proofErr w:type="spellEnd"/>
      <w:r w:rsidR="00036528" w:rsidRPr="004C434F">
        <w:t xml:space="preserve"> և </w:t>
      </w:r>
      <w:proofErr w:type="spellStart"/>
      <w:r w:rsidR="00036528" w:rsidRPr="004C434F">
        <w:t>Բրայլի</w:t>
      </w:r>
      <w:proofErr w:type="spellEnd"/>
      <w:r w:rsidR="00036528" w:rsidRPr="004C434F">
        <w:t xml:space="preserve"> </w:t>
      </w:r>
      <w:proofErr w:type="spellStart"/>
      <w:r w:rsidR="00036528" w:rsidRPr="004C434F">
        <w:t>գրերով</w:t>
      </w:r>
      <w:proofErr w:type="spellEnd"/>
      <w:r w:rsidR="00036528" w:rsidRPr="004C434F">
        <w:t xml:space="preserve"> գրությունները տեղադրվում են</w:t>
      </w:r>
      <w:r w:rsidR="00674555" w:rsidRPr="004C434F">
        <w:t>՝</w:t>
      </w:r>
    </w:p>
    <w:p w14:paraId="67AB1473" w14:textId="330F6ADD" w:rsidR="00036528" w:rsidRPr="004C434F" w:rsidRDefault="00036528" w:rsidP="00F26B12">
      <w:pPr>
        <w:pStyle w:val="20"/>
        <w:numPr>
          <w:ilvl w:val="0"/>
          <w:numId w:val="47"/>
        </w:numPr>
      </w:pPr>
      <w:r w:rsidRPr="004C434F">
        <w:t>պատերին՝ 1,2–1,6 մ բարձրության վրա</w:t>
      </w:r>
      <w:r w:rsidR="00674555" w:rsidRPr="004C434F">
        <w:t>,</w:t>
      </w:r>
    </w:p>
    <w:p w14:paraId="293C8082" w14:textId="4BD7F5E8" w:rsidR="00036528" w:rsidRPr="004C434F" w:rsidRDefault="00036528" w:rsidP="00F26B12">
      <w:pPr>
        <w:pStyle w:val="20"/>
        <w:numPr>
          <w:ilvl w:val="0"/>
          <w:numId w:val="47"/>
        </w:numPr>
      </w:pPr>
      <w:r w:rsidRPr="004C434F">
        <w:t xml:space="preserve">սեղանների կամ </w:t>
      </w:r>
      <w:proofErr w:type="spellStart"/>
      <w:r w:rsidRPr="004C434F">
        <w:t>ցուցափեղկերի</w:t>
      </w:r>
      <w:proofErr w:type="spellEnd"/>
      <w:r w:rsidRPr="004C434F">
        <w:t xml:space="preserve"> վրա՝ 0,6–1,1 մ բարձրության վրա:</w:t>
      </w:r>
    </w:p>
    <w:p w14:paraId="111AB0F4" w14:textId="652606CE" w:rsidR="00036528" w:rsidRPr="004C434F" w:rsidRDefault="00036528" w:rsidP="0066762C">
      <w:pPr>
        <w:pStyle w:val="10"/>
      </w:pPr>
      <w:r w:rsidRPr="004C434F">
        <w:t xml:space="preserve">Շարժման ուղիների երկայնքով ձեռքերի հենարանների և դրանց ծայրերին տեղադրվում են ռելիեֆային նշաններով, տառերով և թվերով (նշանների բարձրությունը՝ ոչ պակաս, քան 15 </w:t>
      </w:r>
      <w:proofErr w:type="spellStart"/>
      <w:r w:rsidRPr="004C434F">
        <w:t>մմ</w:t>
      </w:r>
      <w:proofErr w:type="spellEnd"/>
      <w:r w:rsidRPr="004C434F">
        <w:t xml:space="preserve">) և </w:t>
      </w:r>
      <w:proofErr w:type="spellStart"/>
      <w:r w:rsidRPr="004C434F">
        <w:t>Բրայլի</w:t>
      </w:r>
      <w:proofErr w:type="spellEnd"/>
      <w:r w:rsidRPr="004C434F">
        <w:t xml:space="preserve"> </w:t>
      </w:r>
      <w:proofErr w:type="spellStart"/>
      <w:r w:rsidRPr="004C434F">
        <w:t>գրերով</w:t>
      </w:r>
      <w:proofErr w:type="spellEnd"/>
      <w:r w:rsidRPr="004C434F">
        <w:t xml:space="preserve"> </w:t>
      </w:r>
      <w:r w:rsidR="003449E1" w:rsidRPr="004C434F">
        <w:t>շոշափողական</w:t>
      </w:r>
      <w:r w:rsidR="005B3F8A" w:rsidRPr="004C434F">
        <w:t xml:space="preserve"> ցուցանակ</w:t>
      </w:r>
      <w:r w:rsidRPr="004C434F">
        <w:t>ներ:</w:t>
      </w:r>
    </w:p>
    <w:p w14:paraId="48033D2F" w14:textId="73F98EF5" w:rsidR="00036528" w:rsidRPr="004C434F" w:rsidRDefault="00036528" w:rsidP="0066762C">
      <w:pPr>
        <w:pStyle w:val="10"/>
      </w:pPr>
      <w:r w:rsidRPr="004C434F">
        <w:t xml:space="preserve">Գետնին և հատակին տեղադրվող </w:t>
      </w:r>
      <w:r w:rsidR="003449E1" w:rsidRPr="004C434F">
        <w:t>շոշափողական</w:t>
      </w:r>
      <w:r w:rsidRPr="004C434F">
        <w:t>-</w:t>
      </w:r>
      <w:r w:rsidR="00D37006" w:rsidRPr="004C434F">
        <w:t>հակադրվող</w:t>
      </w:r>
      <w:r w:rsidRPr="004C434F">
        <w:t xml:space="preserve"> </w:t>
      </w:r>
      <w:r w:rsidR="005B3F8A" w:rsidRPr="004C434F">
        <w:t>ցուցանակ</w:t>
      </w:r>
      <w:r w:rsidRPr="004C434F">
        <w:t xml:space="preserve">ների հիմնական տեսակները և դրանց բնութագրերը բերված են </w:t>
      </w:r>
      <w:r w:rsidR="008000EE" w:rsidRPr="004C434F">
        <w:rPr>
          <w:rFonts w:eastAsia="Times New Roman" w:cs="Times New Roman"/>
          <w:lang w:eastAsia="hy-AM"/>
        </w:rPr>
        <w:t xml:space="preserve">ՀՀ քաղաքաշինության </w:t>
      </w:r>
      <w:r w:rsidR="008000EE" w:rsidRPr="004C434F">
        <w:rPr>
          <w:rFonts w:eastAsia="Times New Roman" w:cs="Times New Roman"/>
          <w:lang w:eastAsia="hy-AM"/>
        </w:rPr>
        <w:lastRenderedPageBreak/>
        <w:t xml:space="preserve">կոմիտեի նախագահի 2018 թվականի ապրիլի 5-ի N 43-Ա հրամանով հաստատված </w:t>
      </w:r>
      <w:r w:rsidR="008000EE" w:rsidRPr="004C434F">
        <w:t>ՀՀԿՀ 23-101-2017 նախագծման կանոնների հավաքածուի</w:t>
      </w:r>
      <w:r w:rsidRPr="004C434F">
        <w:t xml:space="preserve"> VI.8</w:t>
      </w:r>
      <w:r w:rsidR="008000EE" w:rsidRPr="004C434F">
        <w:t xml:space="preserve"> բաժն</w:t>
      </w:r>
      <w:r w:rsidRPr="004C434F">
        <w:t>ում:</w:t>
      </w:r>
    </w:p>
    <w:p w14:paraId="3F4F04EC" w14:textId="522D5E03" w:rsidR="00036528" w:rsidRPr="004C434F" w:rsidRDefault="000F3866" w:rsidP="00327CA0">
      <w:pPr>
        <w:pStyle w:val="1"/>
      </w:pPr>
      <w:bookmarkStart w:id="32" w:name="_Toc204159452"/>
      <w:r>
        <w:t>ՀԱՇՄԱՆԴԱՄՈՒԹՅՈՒՆ ՈՒՆԵՑՈՂ ԱՆՁԱՆՑ</w:t>
      </w:r>
      <w:r w:rsidRPr="004C434F">
        <w:t xml:space="preserve"> </w:t>
      </w:r>
      <w:r w:rsidR="00327CA0" w:rsidRPr="004C434F">
        <w:t>ՏԵՂԱԲԱՇԽՄԱՆ և ԲՆԱԿՈՒԹՅԱՆ ՎԱՅՐԵՐԻ ՆԿԱՏՄԱՄԲ ՀԱՏՈՒԿ ՊԱՀԱՆՋՆԵՐ</w:t>
      </w:r>
      <w:bookmarkEnd w:id="32"/>
    </w:p>
    <w:p w14:paraId="557CAB33" w14:textId="77777777" w:rsidR="00036528" w:rsidRPr="004C434F" w:rsidRDefault="00036528" w:rsidP="008A2BFE">
      <w:pPr>
        <w:pStyle w:val="2"/>
      </w:pPr>
      <w:bookmarkStart w:id="33" w:name="_Toc204159453"/>
      <w:r w:rsidRPr="004C434F">
        <w:t>Ընդհանուր պահանջներ</w:t>
      </w:r>
      <w:bookmarkEnd w:id="33"/>
    </w:p>
    <w:p w14:paraId="2AC098B9" w14:textId="360C127E" w:rsidR="00036528" w:rsidRPr="004C434F" w:rsidRDefault="00036528" w:rsidP="00327CA0">
      <w:pPr>
        <w:pStyle w:val="10"/>
      </w:pPr>
      <w:r w:rsidRPr="004C434F">
        <w:t xml:space="preserve">Բնակելի </w:t>
      </w:r>
      <w:proofErr w:type="spellStart"/>
      <w:r w:rsidRPr="004C434F">
        <w:t>բազմաբնակարան</w:t>
      </w:r>
      <w:proofErr w:type="spellEnd"/>
      <w:r w:rsidRPr="004C434F">
        <w:t xml:space="preserve"> շենքերի, հյուրանոցների և հանրակացարանների նախագծման ժամանակ հաշվի են առնվում </w:t>
      </w:r>
      <w:r w:rsidR="0099741B" w:rsidRPr="004C434F">
        <w:t xml:space="preserve">սույն շինարարական </w:t>
      </w:r>
      <w:r w:rsidR="00600BD3" w:rsidRPr="004C434F">
        <w:t>նորմերի</w:t>
      </w:r>
      <w:r w:rsidR="0099741B" w:rsidRPr="004C434F">
        <w:t xml:space="preserve"> </w:t>
      </w:r>
      <w:r w:rsidRPr="004C434F">
        <w:t xml:space="preserve">և </w:t>
      </w:r>
      <w:r w:rsidR="00EB7CB4" w:rsidRPr="004C434F">
        <w:rPr>
          <w:rFonts w:eastAsia="Times New Roman" w:cs="Times New Roman"/>
          <w:lang w:eastAsia="hy-AM"/>
        </w:rPr>
        <w:t xml:space="preserve">ՀՀ քաղաքաշինության նախարարի </w:t>
      </w:r>
      <w:r w:rsidR="00EB7CB4" w:rsidRPr="004C434F">
        <w:rPr>
          <w:rFonts w:eastAsia="Times New Roman" w:cs="Calibri"/>
          <w:lang w:eastAsia="ru-RU"/>
        </w:rPr>
        <w:t xml:space="preserve">2014 </w:t>
      </w:r>
      <w:r w:rsidR="00EB7CB4" w:rsidRPr="004C434F">
        <w:rPr>
          <w:rFonts w:eastAsia="Times New Roman" w:cs="Times New Roman"/>
          <w:lang w:eastAsia="hy-AM"/>
        </w:rPr>
        <w:t xml:space="preserve">թվականի </w:t>
      </w:r>
      <w:r w:rsidR="00EB7CB4" w:rsidRPr="004C434F">
        <w:rPr>
          <w:rFonts w:eastAsia="Times New Roman" w:cs="Calibri"/>
          <w:lang w:eastAsia="ru-RU"/>
        </w:rPr>
        <w:t>մարտի 31</w:t>
      </w:r>
      <w:r w:rsidR="00EB7CB4" w:rsidRPr="004C434F">
        <w:rPr>
          <w:rFonts w:eastAsia="Times New Roman" w:cs="Times New Roman"/>
          <w:lang w:eastAsia="hy-AM"/>
        </w:rPr>
        <w:t>-ի</w:t>
      </w:r>
      <w:r w:rsidR="00EB7CB4" w:rsidRPr="004C434F">
        <w:t xml:space="preserve"> </w:t>
      </w:r>
      <w:r w:rsidR="00EB7CB4" w:rsidRPr="004C434F">
        <w:rPr>
          <w:rFonts w:eastAsia="Times New Roman" w:cs="Calibri"/>
          <w:lang w:eastAsia="ru-RU"/>
        </w:rPr>
        <w:t>N 93-Ն</w:t>
      </w:r>
      <w:r w:rsidR="00EB7CB4" w:rsidRPr="004C434F">
        <w:rPr>
          <w:rFonts w:eastAsia="Times New Roman" w:cs="Times New Roman"/>
          <w:lang w:eastAsia="hy-AM"/>
        </w:rPr>
        <w:t xml:space="preserve"> հրամանով հաստատված</w:t>
      </w:r>
      <w:r w:rsidR="00EB7CB4" w:rsidRPr="004C434F">
        <w:rPr>
          <w:rFonts w:cs="Sylfaen"/>
          <w:bCs/>
        </w:rPr>
        <w:t xml:space="preserve"> ՀՀՇՆ 31-01-2014 </w:t>
      </w:r>
      <w:r w:rsidR="00EB7CB4" w:rsidRPr="004C434F">
        <w:t>շ</w:t>
      </w:r>
      <w:r w:rsidR="00EB7CB4" w:rsidRPr="004C434F">
        <w:rPr>
          <w:rFonts w:eastAsia="Times New Roman" w:cs="Times New Roman"/>
          <w:lang w:eastAsia="hy-AM"/>
        </w:rPr>
        <w:t>ինարարական նորմերի</w:t>
      </w:r>
      <w:r w:rsidRPr="004C434F">
        <w:t xml:space="preserve"> պահանջները:</w:t>
      </w:r>
    </w:p>
    <w:p w14:paraId="39AFB8D7" w14:textId="62026BE7" w:rsidR="00036528" w:rsidRPr="004C434F" w:rsidRDefault="00036528" w:rsidP="00327CA0">
      <w:pPr>
        <w:pStyle w:val="10"/>
      </w:pPr>
      <w:r w:rsidRPr="004C434F">
        <w:t xml:space="preserve">Հյուրանոցներում և հանրակացարաններում (բացառությամբ բնակարանային տիպի) նախատեսվում են համարներ, որոնք հասանելի են </w:t>
      </w:r>
      <w:r w:rsidR="00DC20DA">
        <w:t>Ս2</w:t>
      </w:r>
      <w:r w:rsidRPr="004C434F">
        <w:t xml:space="preserve">, </w:t>
      </w:r>
      <w:r w:rsidR="00DC20DA">
        <w:t>Ս3</w:t>
      </w:r>
      <w:r w:rsidRPr="004C434F">
        <w:t xml:space="preserve"> և </w:t>
      </w:r>
      <w:r w:rsidR="00DC20DA">
        <w:t>Ս4</w:t>
      </w:r>
      <w:r w:rsidRPr="004C434F">
        <w:t xml:space="preserve"> շարժունակության խմբերի համար, 7-րդ աղյուսակով հաշվարկված քանակով, այդ թվում՝ առնվազն մեկ համար </w:t>
      </w:r>
      <w:proofErr w:type="spellStart"/>
      <w:r w:rsidR="00B21373">
        <w:t>անվասայլակներով</w:t>
      </w:r>
      <w:proofErr w:type="spellEnd"/>
      <w:r w:rsidR="00B21373">
        <w:t xml:space="preserve"> տեղաշարժվող </w:t>
      </w:r>
      <w:r w:rsidR="000F3866">
        <w:t>հաշմանդամություն ունեցող անձանց</w:t>
      </w:r>
      <w:r w:rsidRPr="004C434F">
        <w:t xml:space="preserve"> համար: Եթե համարների թիվը 20-ից պակաս է, նախատեսվում է առնվազն մեկ </w:t>
      </w:r>
      <w:r w:rsidR="00F913C8" w:rsidRPr="004C434F">
        <w:t>համապիտանի</w:t>
      </w:r>
      <w:r w:rsidRPr="004C434F">
        <w:t xml:space="preserve"> համար </w:t>
      </w:r>
      <w:r w:rsidR="00DC20DA">
        <w:t>Ս2</w:t>
      </w:r>
      <w:r w:rsidRPr="004C434F">
        <w:t>–</w:t>
      </w:r>
      <w:r w:rsidR="00DC20DA">
        <w:t>Ս4</w:t>
      </w:r>
      <w:r w:rsidRPr="004C434F">
        <w:t>-ի համար:</w:t>
      </w:r>
    </w:p>
    <w:p w14:paraId="2552DC76" w14:textId="1DE043F9" w:rsidR="00036528" w:rsidRPr="004C434F" w:rsidRDefault="00B21373" w:rsidP="00327CA0">
      <w:pPr>
        <w:pStyle w:val="10"/>
      </w:pPr>
      <w:proofErr w:type="spellStart"/>
      <w:r>
        <w:t>Անվասայլակներով</w:t>
      </w:r>
      <w:proofErr w:type="spellEnd"/>
      <w:r>
        <w:t xml:space="preserve"> տեղաշարժվող </w:t>
      </w:r>
      <w:r w:rsidR="000F3866">
        <w:t>հաշմանդամություն ունեցող անձանց</w:t>
      </w:r>
      <w:r w:rsidR="00036528" w:rsidRPr="004C434F">
        <w:t xml:space="preserve"> համար նախատեսված համարների և </w:t>
      </w:r>
      <w:proofErr w:type="spellStart"/>
      <w:r w:rsidR="00557BE3" w:rsidRPr="004C434F">
        <w:t>սենք</w:t>
      </w:r>
      <w:r w:rsidR="00036528" w:rsidRPr="004C434F">
        <w:t>երի</w:t>
      </w:r>
      <w:proofErr w:type="spellEnd"/>
      <w:r w:rsidR="00036528" w:rsidRPr="004C434F">
        <w:t xml:space="preserve"> հատակագիծը նախատեսում է առնվազն 1,2 մ տրամագծով ազատ գոտիներ մուտքի դռան դիմաց, </w:t>
      </w:r>
      <w:proofErr w:type="spellStart"/>
      <w:r w:rsidR="00036528" w:rsidRPr="004C434F">
        <w:t>սանհանգույցի</w:t>
      </w:r>
      <w:proofErr w:type="spellEnd"/>
      <w:r w:rsidR="00036528" w:rsidRPr="004C434F">
        <w:t xml:space="preserve"> մոտ, մահճակալի, պահարանների և պատուհանների մոտ: Օժանդակ տարածքների մատչելիությունը որոշվում է նախագծման առաջադրանքով:</w:t>
      </w:r>
    </w:p>
    <w:p w14:paraId="76E051DD" w14:textId="6ED5FBD6" w:rsidR="00036528" w:rsidRPr="004C434F" w:rsidRDefault="00036528" w:rsidP="00327CA0">
      <w:pPr>
        <w:pStyle w:val="10"/>
      </w:pPr>
      <w:r w:rsidRPr="004C434F">
        <w:t xml:space="preserve">Ժամանակավոր տեղաբաշխման շենքերի հասարակական գոտում, առաջին հարկում, նախատեսվում է զուգարանի </w:t>
      </w:r>
      <w:r w:rsidR="00F913C8" w:rsidRPr="004C434F">
        <w:t>համապիտանի</w:t>
      </w:r>
      <w:r w:rsidRPr="004C434F">
        <w:t xml:space="preserve"> խցիկ՝ համաձայն սույն շինարարական նորմերի 7-րդ բաժնի պահանջների:</w:t>
      </w:r>
    </w:p>
    <w:p w14:paraId="4673C155" w14:textId="05AA04ED" w:rsidR="003006BC" w:rsidRPr="004C434F" w:rsidRDefault="003006BC" w:rsidP="00327CA0">
      <w:pPr>
        <w:pStyle w:val="10"/>
      </w:pPr>
      <w:r w:rsidRPr="004C434F">
        <w:t xml:space="preserve">Բնակելի շենքերի բակային տարածքներում </w:t>
      </w:r>
      <w:proofErr w:type="spellStart"/>
      <w:r w:rsidRPr="004C434F">
        <w:t>հետիոտնային</w:t>
      </w:r>
      <w:proofErr w:type="spellEnd"/>
      <w:r w:rsidRPr="004C434F">
        <w:t xml:space="preserve"> ուղիները, </w:t>
      </w:r>
      <w:proofErr w:type="spellStart"/>
      <w:r w:rsidRPr="004C434F">
        <w:t>կայանատեղերը</w:t>
      </w:r>
      <w:proofErr w:type="spellEnd"/>
      <w:r w:rsidRPr="004C434F">
        <w:t xml:space="preserve">, հանգստի, խաղերի և ֆիզկուլտուրայի համար նախատեսված </w:t>
      </w:r>
      <w:proofErr w:type="spellStart"/>
      <w:r w:rsidRPr="004C434F">
        <w:t>հարթակները</w:t>
      </w:r>
      <w:proofErr w:type="spellEnd"/>
      <w:r w:rsidRPr="004C434F">
        <w:t xml:space="preserve"> </w:t>
      </w:r>
      <w:bookmarkStart w:id="34" w:name="_Hlk205203313"/>
      <w:r w:rsidRPr="004C434F">
        <w:t xml:space="preserve">պետք </w:t>
      </w:r>
      <w:bookmarkStart w:id="35" w:name="_Hlk205203295"/>
      <w:r w:rsidRPr="004C434F">
        <w:t>է</w:t>
      </w:r>
      <w:bookmarkEnd w:id="34"/>
      <w:r w:rsidRPr="004C434F">
        <w:t xml:space="preserve"> համապատասխանեն մատչելիության պահանջներին</w:t>
      </w:r>
      <w:bookmarkEnd w:id="35"/>
      <w:r w:rsidRPr="004C434F">
        <w:t>։</w:t>
      </w:r>
    </w:p>
    <w:p w14:paraId="305E78E8" w14:textId="66DC0F8D" w:rsidR="00036528" w:rsidRPr="004C434F" w:rsidRDefault="00036528" w:rsidP="00327CA0">
      <w:pPr>
        <w:pStyle w:val="10"/>
      </w:pPr>
      <w:proofErr w:type="spellStart"/>
      <w:r w:rsidRPr="004C434F">
        <w:t>Բազմաբնակարան</w:t>
      </w:r>
      <w:proofErr w:type="spellEnd"/>
      <w:r w:rsidRPr="004C434F">
        <w:t xml:space="preserve"> բնակելի տներում և հասարակական շենքերի բնակելի տարածքներում </w:t>
      </w:r>
      <w:r w:rsidR="003006BC" w:rsidRPr="004C434F">
        <w:t>մատչելիության պահանջներին պետք է համապատասխանեն՝</w:t>
      </w:r>
    </w:p>
    <w:p w14:paraId="33511CB8" w14:textId="0AA90340" w:rsidR="00036528" w:rsidRPr="004C434F" w:rsidRDefault="00036528" w:rsidP="00776389">
      <w:pPr>
        <w:pStyle w:val="20"/>
        <w:numPr>
          <w:ilvl w:val="0"/>
          <w:numId w:val="48"/>
        </w:numPr>
      </w:pPr>
      <w:r w:rsidRPr="004C434F">
        <w:lastRenderedPageBreak/>
        <w:t>մուտքեր</w:t>
      </w:r>
      <w:r w:rsidR="003006BC" w:rsidRPr="004C434F">
        <w:t>ը</w:t>
      </w:r>
      <w:r w:rsidRPr="004C434F">
        <w:t xml:space="preserve"> և </w:t>
      </w:r>
      <w:proofErr w:type="spellStart"/>
      <w:r w:rsidRPr="004C434F">
        <w:t>վերելակներ</w:t>
      </w:r>
      <w:r w:rsidR="003006BC" w:rsidRPr="004C434F">
        <w:t>ը</w:t>
      </w:r>
      <w:proofErr w:type="spellEnd"/>
      <w:r w:rsidR="003006BC" w:rsidRPr="004C434F">
        <w:t>,</w:t>
      </w:r>
    </w:p>
    <w:p w14:paraId="49C7A0C6" w14:textId="5975ABE0" w:rsidR="00036528" w:rsidRPr="004C434F" w:rsidRDefault="00036528" w:rsidP="00776389">
      <w:pPr>
        <w:pStyle w:val="20"/>
        <w:numPr>
          <w:ilvl w:val="0"/>
          <w:numId w:val="48"/>
        </w:numPr>
      </w:pPr>
      <w:r w:rsidRPr="004C434F">
        <w:t>բնակիչներին սպասարկող տարածքնե</w:t>
      </w:r>
      <w:r w:rsidR="003006BC" w:rsidRPr="004C434F">
        <w:t>ր</w:t>
      </w:r>
      <w:r w:rsidRPr="004C434F">
        <w:t>ը</w:t>
      </w:r>
      <w:r w:rsidR="00674555" w:rsidRPr="004C434F">
        <w:t>,</w:t>
      </w:r>
    </w:p>
    <w:p w14:paraId="0A6FB548" w14:textId="14A9414A" w:rsidR="00036528" w:rsidRPr="004C434F" w:rsidRDefault="00795134" w:rsidP="00776389">
      <w:pPr>
        <w:pStyle w:val="20"/>
        <w:numPr>
          <w:ilvl w:val="0"/>
          <w:numId w:val="48"/>
        </w:numPr>
      </w:pPr>
      <w:r w:rsidRPr="004C434F">
        <w:t>սանդուղք</w:t>
      </w:r>
      <w:r w:rsidR="00036528" w:rsidRPr="004C434F">
        <w:t>ներ</w:t>
      </w:r>
      <w:r w:rsidR="003006BC" w:rsidRPr="004C434F">
        <w:t>ը</w:t>
      </w:r>
      <w:r w:rsidR="00036528" w:rsidRPr="004C434F">
        <w:t xml:space="preserve"> և միջանցքները</w:t>
      </w:r>
      <w:r w:rsidR="00674555" w:rsidRPr="004C434F">
        <w:t>,</w:t>
      </w:r>
    </w:p>
    <w:p w14:paraId="7A8A4D77" w14:textId="41BC977C" w:rsidR="00036528" w:rsidRPr="004C434F" w:rsidRDefault="00036528" w:rsidP="00776389">
      <w:pPr>
        <w:pStyle w:val="20"/>
        <w:numPr>
          <w:ilvl w:val="0"/>
          <w:numId w:val="48"/>
        </w:numPr>
      </w:pPr>
      <w:r w:rsidRPr="004C434F">
        <w:t xml:space="preserve">նախագծման առաջադրանքով՝ </w:t>
      </w:r>
      <w:r w:rsidR="00DC20DA">
        <w:t>Ս1</w:t>
      </w:r>
      <w:r w:rsidRPr="004C434F">
        <w:t>-</w:t>
      </w:r>
      <w:r w:rsidR="00DC20DA">
        <w:t>Ս4</w:t>
      </w:r>
      <w:r w:rsidRPr="004C434F">
        <w:t xml:space="preserve">-ի համար նախատեսված </w:t>
      </w:r>
      <w:r w:rsidR="00847735" w:rsidRPr="004C434F">
        <w:t>ստոր</w:t>
      </w:r>
      <w:r w:rsidR="00CE7FB9" w:rsidRPr="004C434F">
        <w:t xml:space="preserve">գետնյա </w:t>
      </w:r>
      <w:proofErr w:type="spellStart"/>
      <w:r w:rsidRPr="004C434F">
        <w:t>կայանատեղ</w:t>
      </w:r>
      <w:r w:rsidR="003006BC" w:rsidRPr="004C434F">
        <w:t>երը</w:t>
      </w:r>
      <w:proofErr w:type="spellEnd"/>
      <w:r w:rsidR="003006BC" w:rsidRPr="004C434F">
        <w:t>,</w:t>
      </w:r>
    </w:p>
    <w:p w14:paraId="4574C3FB" w14:textId="72FDE5BB" w:rsidR="001379C4" w:rsidRPr="004C434F" w:rsidRDefault="001379C4" w:rsidP="00776389">
      <w:pPr>
        <w:pStyle w:val="20"/>
        <w:numPr>
          <w:ilvl w:val="0"/>
          <w:numId w:val="48"/>
        </w:numPr>
      </w:pPr>
      <w:r w:rsidRPr="004C434F">
        <w:t xml:space="preserve">նախագծման առաջադրանքով՝ </w:t>
      </w:r>
      <w:r w:rsidR="00DC20DA">
        <w:t>Ս2</w:t>
      </w:r>
      <w:r w:rsidRPr="004C434F">
        <w:t>-</w:t>
      </w:r>
      <w:r w:rsidR="00DC20DA">
        <w:t>Ս4</w:t>
      </w:r>
      <w:r w:rsidRPr="004C434F">
        <w:t xml:space="preserve">-ի համար նախատեսված ստորգետնյա </w:t>
      </w:r>
      <w:proofErr w:type="spellStart"/>
      <w:r w:rsidRPr="004C434F">
        <w:t>կայանատեղի</w:t>
      </w:r>
      <w:proofErr w:type="spellEnd"/>
      <w:r w:rsidRPr="004C434F">
        <w:t xml:space="preserve"> վերին հարկը</w:t>
      </w:r>
      <w:r w:rsidR="00674555" w:rsidRPr="004C434F">
        <w:t>,</w:t>
      </w:r>
    </w:p>
    <w:p w14:paraId="26CAC4EB" w14:textId="3DCA434E" w:rsidR="00036528" w:rsidRPr="004C434F" w:rsidRDefault="00036528" w:rsidP="00776389">
      <w:pPr>
        <w:pStyle w:val="20"/>
        <w:numPr>
          <w:ilvl w:val="0"/>
          <w:numId w:val="48"/>
        </w:numPr>
      </w:pPr>
      <w:r w:rsidRPr="004C434F">
        <w:t>օգտագործման համար սարքավորումները:</w:t>
      </w:r>
    </w:p>
    <w:p w14:paraId="4BF13A6C" w14:textId="37DC395C" w:rsidR="00036528" w:rsidRPr="004C434F" w:rsidRDefault="00036528" w:rsidP="00776389">
      <w:pPr>
        <w:pStyle w:val="10"/>
      </w:pPr>
      <w:r w:rsidRPr="004C434F">
        <w:t xml:space="preserve">Պատշգամբների և </w:t>
      </w:r>
      <w:proofErr w:type="spellStart"/>
      <w:r w:rsidR="00065561" w:rsidRPr="004C434F">
        <w:t>խորշապատշգամբների</w:t>
      </w:r>
      <w:proofErr w:type="spellEnd"/>
      <w:r w:rsidR="00065561" w:rsidRPr="004C434F">
        <w:t xml:space="preserve"> </w:t>
      </w:r>
      <w:r w:rsidRPr="004C434F">
        <w:t xml:space="preserve">պատից </w:t>
      </w:r>
      <w:proofErr w:type="spellStart"/>
      <w:r w:rsidRPr="004C434F">
        <w:t>մինչև</w:t>
      </w:r>
      <w:proofErr w:type="spellEnd"/>
      <w:r w:rsidRPr="004C434F">
        <w:t xml:space="preserve"> </w:t>
      </w:r>
      <w:proofErr w:type="spellStart"/>
      <w:r w:rsidR="00366431" w:rsidRPr="004C434F">
        <w:t>բռնաձող</w:t>
      </w:r>
      <w:proofErr w:type="spellEnd"/>
      <w:r w:rsidR="00366431" w:rsidRPr="004C434F">
        <w:t xml:space="preserve"> </w:t>
      </w:r>
      <w:r w:rsidRPr="004C434F">
        <w:t xml:space="preserve">խորությունը ոչ պակաս, քան 1,4 մ է, </w:t>
      </w:r>
      <w:proofErr w:type="spellStart"/>
      <w:r w:rsidR="00366431" w:rsidRPr="004C434F">
        <w:t>բռնաձողի</w:t>
      </w:r>
      <w:proofErr w:type="spellEnd"/>
      <w:r w:rsidR="00366431" w:rsidRPr="004C434F" w:rsidDel="00366431">
        <w:t xml:space="preserve"> </w:t>
      </w:r>
      <w:r w:rsidRPr="004C434F">
        <w:t>բարձրությունը՝ 1,15 մ-</w:t>
      </w:r>
      <w:proofErr w:type="spellStart"/>
      <w:r w:rsidRPr="004C434F">
        <w:t>ից</w:t>
      </w:r>
      <w:proofErr w:type="spellEnd"/>
      <w:r w:rsidRPr="004C434F">
        <w:t xml:space="preserve"> </w:t>
      </w:r>
      <w:proofErr w:type="spellStart"/>
      <w:r w:rsidRPr="004C434F">
        <w:t>մինչև</w:t>
      </w:r>
      <w:proofErr w:type="spellEnd"/>
      <w:r w:rsidRPr="004C434F">
        <w:t xml:space="preserve"> 1,2 մ, թափանցիկ </w:t>
      </w:r>
      <w:proofErr w:type="spellStart"/>
      <w:r w:rsidRPr="004C434F">
        <w:t>լցմամբ</w:t>
      </w:r>
      <w:proofErr w:type="spellEnd"/>
      <w:r w:rsidRPr="004C434F">
        <w:t xml:space="preserve">: Պատշգամբի և </w:t>
      </w:r>
      <w:proofErr w:type="spellStart"/>
      <w:r w:rsidR="00065561" w:rsidRPr="004C434F">
        <w:t>խորշապատշգամբ</w:t>
      </w:r>
      <w:r w:rsidRPr="004C434F">
        <w:t>ի</w:t>
      </w:r>
      <w:proofErr w:type="spellEnd"/>
      <w:r w:rsidRPr="004C434F">
        <w:t xml:space="preserve"> դռան </w:t>
      </w:r>
      <w:proofErr w:type="spellStart"/>
      <w:r w:rsidRPr="004C434F">
        <w:t>շեմի</w:t>
      </w:r>
      <w:proofErr w:type="spellEnd"/>
      <w:r w:rsidRPr="004C434F">
        <w:t xml:space="preserve"> բարձրությունը ոչ ավելի, քան 1,4 սմ է:</w:t>
      </w:r>
    </w:p>
    <w:p w14:paraId="005B0CEB" w14:textId="26881283" w:rsidR="00036528" w:rsidRPr="004C434F" w:rsidRDefault="00036528" w:rsidP="00776389">
      <w:pPr>
        <w:pStyle w:val="10"/>
      </w:pPr>
      <w:r w:rsidRPr="004C434F">
        <w:t xml:space="preserve">Բնակելի շենքերում անհատական օգտագործման համար նախատեսված սանիտարահիգիենիկ տարածքների նվազագույն </w:t>
      </w:r>
      <w:proofErr w:type="spellStart"/>
      <w:r w:rsidRPr="004C434F">
        <w:t>մակերեսները</w:t>
      </w:r>
      <w:proofErr w:type="spellEnd"/>
      <w:r w:rsidRPr="004C434F">
        <w:t xml:space="preserve"> պետք է համապատասխանեն սույն շինարարական նորմերի 232-236 կետերի պահանջներին և ունենան ոչ պակաս մակերես, քան</w:t>
      </w:r>
      <w:r w:rsidR="00674555" w:rsidRPr="004C434F">
        <w:t>՝</w:t>
      </w:r>
    </w:p>
    <w:p w14:paraId="400B3204" w14:textId="68470CEE" w:rsidR="00036528" w:rsidRPr="004C434F" w:rsidRDefault="00036528" w:rsidP="00776389">
      <w:pPr>
        <w:pStyle w:val="20"/>
        <w:numPr>
          <w:ilvl w:val="0"/>
          <w:numId w:val="49"/>
        </w:numPr>
      </w:pPr>
      <w:r w:rsidRPr="004C434F">
        <w:t xml:space="preserve">լոգարան՝ </w:t>
      </w:r>
      <w:proofErr w:type="spellStart"/>
      <w:r w:rsidRPr="004C434F">
        <w:t>լոգարանով</w:t>
      </w:r>
      <w:proofErr w:type="spellEnd"/>
      <w:r w:rsidRPr="004C434F">
        <w:t xml:space="preserve">, </w:t>
      </w:r>
      <w:proofErr w:type="spellStart"/>
      <w:r w:rsidRPr="004C434F">
        <w:t>զուգարանակոնքով</w:t>
      </w:r>
      <w:proofErr w:type="spellEnd"/>
      <w:r w:rsidRPr="004C434F">
        <w:t xml:space="preserve"> և լվացարանով՝ 5,5 մ²</w:t>
      </w:r>
      <w:r w:rsidR="00674555" w:rsidRPr="004C434F">
        <w:t>,</w:t>
      </w:r>
    </w:p>
    <w:p w14:paraId="088AA876" w14:textId="79841E28" w:rsidR="00036528" w:rsidRPr="004C434F" w:rsidRDefault="00036528" w:rsidP="00776389">
      <w:pPr>
        <w:pStyle w:val="20"/>
        <w:numPr>
          <w:ilvl w:val="0"/>
          <w:numId w:val="49"/>
        </w:numPr>
      </w:pPr>
      <w:r w:rsidRPr="004C434F">
        <w:t xml:space="preserve">լոգարան՝ ցնցուղով, </w:t>
      </w:r>
      <w:proofErr w:type="spellStart"/>
      <w:r w:rsidRPr="004C434F">
        <w:t>զուգարանակոնքով</w:t>
      </w:r>
      <w:proofErr w:type="spellEnd"/>
      <w:r w:rsidRPr="004C434F">
        <w:t xml:space="preserve"> և լվացարանով՝ 3,65 մ²</w:t>
      </w:r>
      <w:r w:rsidR="00674555" w:rsidRPr="004C434F">
        <w:t>,</w:t>
      </w:r>
    </w:p>
    <w:p w14:paraId="4A6D7309" w14:textId="14BF336A" w:rsidR="00036528" w:rsidRPr="004C434F" w:rsidRDefault="00036528" w:rsidP="00776389">
      <w:pPr>
        <w:pStyle w:val="20"/>
        <w:numPr>
          <w:ilvl w:val="0"/>
          <w:numId w:val="49"/>
        </w:numPr>
      </w:pPr>
      <w:r w:rsidRPr="004C434F">
        <w:t>զուգարան՝ լվացարանով՝ 3,5 մ²</w:t>
      </w:r>
      <w:r w:rsidR="00674555" w:rsidRPr="004C434F">
        <w:t>,</w:t>
      </w:r>
    </w:p>
    <w:p w14:paraId="63E2F4A3" w14:textId="77777777" w:rsidR="00036528" w:rsidRPr="004C434F" w:rsidRDefault="00036528" w:rsidP="00776389">
      <w:pPr>
        <w:pStyle w:val="20"/>
        <w:numPr>
          <w:ilvl w:val="0"/>
          <w:numId w:val="49"/>
        </w:numPr>
      </w:pPr>
      <w:r w:rsidRPr="004C434F">
        <w:t>զուգարան՝ առանց լվացարանի՝ 3,0 մ²:</w:t>
      </w:r>
    </w:p>
    <w:p w14:paraId="14CFFF4A" w14:textId="16010772" w:rsidR="00036528" w:rsidRPr="004C434F" w:rsidRDefault="00036528" w:rsidP="007E1FA7">
      <w:pPr>
        <w:pStyle w:val="10"/>
      </w:pPr>
      <w:r w:rsidRPr="004C434F">
        <w:t xml:space="preserve">Սանիտարական տարածքը պետք է նախատեսի 1,4 մ տրամագծով ազատ տարածություն </w:t>
      </w:r>
      <w:proofErr w:type="spellStart"/>
      <w:r w:rsidRPr="004C434F">
        <w:t>անվասայլակի</w:t>
      </w:r>
      <w:proofErr w:type="spellEnd"/>
      <w:r w:rsidRPr="004C434F">
        <w:t xml:space="preserve"> շրջադարձի համար: Չափերը կարող են ճշգրտվել՝ կախված </w:t>
      </w:r>
      <w:proofErr w:type="spellStart"/>
      <w:r w:rsidRPr="004C434F">
        <w:t>սարքավորումից</w:t>
      </w:r>
      <w:proofErr w:type="spellEnd"/>
      <w:r w:rsidRPr="004C434F">
        <w:t xml:space="preserve">: Լոգարանում, ցնցուղում, զուգարանակոնքի և լվացարանի կողքին գտնվող </w:t>
      </w:r>
      <w:proofErr w:type="spellStart"/>
      <w:r w:rsidRPr="004C434F">
        <w:t>բռնաձողերը</w:t>
      </w:r>
      <w:proofErr w:type="spellEnd"/>
      <w:r w:rsidRPr="004C434F">
        <w:t xml:space="preserve"> պետք է ընդունվեն համաձայն </w:t>
      </w:r>
      <w:r w:rsidR="009615D9" w:rsidRPr="004C434F">
        <w:rPr>
          <w:rFonts w:eastAsia="Times New Roman" w:cs="Times New Roman"/>
          <w:lang w:eastAsia="hy-AM"/>
        </w:rPr>
        <w:t xml:space="preserve">ՀՀ քաղաքաշինության նախարարի </w:t>
      </w:r>
      <w:r w:rsidR="009615D9" w:rsidRPr="004C434F">
        <w:rPr>
          <w:rFonts w:eastAsia="Times New Roman" w:cs="Calibri"/>
          <w:lang w:eastAsia="ru-RU"/>
        </w:rPr>
        <w:t xml:space="preserve">2014 </w:t>
      </w:r>
      <w:r w:rsidR="009615D9" w:rsidRPr="004C434F">
        <w:rPr>
          <w:rFonts w:eastAsia="Times New Roman" w:cs="Times New Roman"/>
          <w:lang w:eastAsia="hy-AM"/>
        </w:rPr>
        <w:t xml:space="preserve">թվականի </w:t>
      </w:r>
      <w:r w:rsidR="009615D9" w:rsidRPr="004C434F">
        <w:rPr>
          <w:rFonts w:eastAsia="Times New Roman" w:cs="Calibri"/>
          <w:lang w:eastAsia="ru-RU"/>
        </w:rPr>
        <w:t>մարտի 31</w:t>
      </w:r>
      <w:r w:rsidR="009615D9" w:rsidRPr="004C434F">
        <w:rPr>
          <w:rFonts w:eastAsia="Times New Roman" w:cs="Times New Roman"/>
          <w:lang w:eastAsia="hy-AM"/>
        </w:rPr>
        <w:t>-ի</w:t>
      </w:r>
      <w:r w:rsidR="009615D9" w:rsidRPr="004C434F">
        <w:t xml:space="preserve"> </w:t>
      </w:r>
      <w:r w:rsidR="009615D9" w:rsidRPr="004C434F">
        <w:rPr>
          <w:rFonts w:eastAsia="Times New Roman" w:cs="Calibri"/>
          <w:lang w:eastAsia="ru-RU"/>
        </w:rPr>
        <w:t>N 93-Ն</w:t>
      </w:r>
      <w:r w:rsidR="009615D9" w:rsidRPr="004C434F">
        <w:rPr>
          <w:rFonts w:eastAsia="Times New Roman" w:cs="Times New Roman"/>
          <w:lang w:eastAsia="hy-AM"/>
        </w:rPr>
        <w:t xml:space="preserve"> հրամանով հաստատված</w:t>
      </w:r>
      <w:r w:rsidR="009615D9" w:rsidRPr="004C434F">
        <w:rPr>
          <w:rFonts w:cs="Sylfaen"/>
          <w:bCs/>
        </w:rPr>
        <w:t xml:space="preserve"> ՀՀՇՆ 31-01-2014 </w:t>
      </w:r>
      <w:r w:rsidR="009615D9" w:rsidRPr="004C434F">
        <w:t>շ</w:t>
      </w:r>
      <w:r w:rsidR="009615D9" w:rsidRPr="004C434F">
        <w:rPr>
          <w:rFonts w:eastAsia="Times New Roman" w:cs="Times New Roman"/>
          <w:lang w:eastAsia="hy-AM"/>
        </w:rPr>
        <w:t>ինարարական նորմերի</w:t>
      </w:r>
      <w:r w:rsidR="009615D9" w:rsidRPr="004C434F">
        <w:t xml:space="preserve"> </w:t>
      </w:r>
      <w:r w:rsidRPr="004C434F">
        <w:t xml:space="preserve">և </w:t>
      </w:r>
      <w:r w:rsidR="00241C5D" w:rsidRPr="005C1DB8">
        <w:rPr>
          <w:rFonts w:cs="Sylfaen"/>
          <w:bCs/>
        </w:rPr>
        <w:t>ՀՍՏ ԳՕՍՏ Ռ 51261-2023</w:t>
      </w:r>
      <w:r w:rsidRPr="004C434F">
        <w:t>-ի:</w:t>
      </w:r>
    </w:p>
    <w:p w14:paraId="0A8166D8" w14:textId="1AD3B31C" w:rsidR="00036528" w:rsidRPr="004C434F" w:rsidRDefault="00036528" w:rsidP="007E1FA7">
      <w:pPr>
        <w:pStyle w:val="10"/>
      </w:pPr>
      <w:r w:rsidRPr="004C434F">
        <w:lastRenderedPageBreak/>
        <w:t xml:space="preserve">Բնակարանի մուտքի դռան լայնությունը՝ ոչ պակաս, քան 0,9 մ է. սանիտարական տարածքների, </w:t>
      </w:r>
      <w:proofErr w:type="spellStart"/>
      <w:r w:rsidRPr="004C434F">
        <w:t>միջ</w:t>
      </w:r>
      <w:r w:rsidR="00557BE3" w:rsidRPr="004C434F">
        <w:t>սենք</w:t>
      </w:r>
      <w:r w:rsidRPr="004C434F">
        <w:t>ային</w:t>
      </w:r>
      <w:proofErr w:type="spellEnd"/>
      <w:r w:rsidRPr="004C434F">
        <w:t xml:space="preserve"> և </w:t>
      </w:r>
      <w:proofErr w:type="spellStart"/>
      <w:r w:rsidRPr="004C434F">
        <w:t>պատշգամբային</w:t>
      </w:r>
      <w:proofErr w:type="spellEnd"/>
      <w:r w:rsidRPr="004C434F">
        <w:t xml:space="preserve"> դռների լայնությունը՝ ոչ պակաս, քան 0,8 մ է:</w:t>
      </w:r>
    </w:p>
    <w:p w14:paraId="6B9C234B" w14:textId="22F20045" w:rsidR="00036528" w:rsidRPr="004C434F" w:rsidRDefault="00036528" w:rsidP="007E1FA7">
      <w:pPr>
        <w:pStyle w:val="10"/>
      </w:pPr>
      <w:proofErr w:type="spellStart"/>
      <w:r w:rsidRPr="004C434F">
        <w:t>Տարհանման</w:t>
      </w:r>
      <w:proofErr w:type="spellEnd"/>
      <w:r w:rsidRPr="004C434F">
        <w:t xml:space="preserve"> և ծանուցման միջոցները </w:t>
      </w:r>
      <w:proofErr w:type="spellStart"/>
      <w:r w:rsidRPr="004C434F">
        <w:t>նախագծվում</w:t>
      </w:r>
      <w:proofErr w:type="spellEnd"/>
      <w:r w:rsidRPr="004C434F">
        <w:t xml:space="preserve"> են՝ հաշվի առնելով բնակչության բոլոր խմբերի կողմից ընկալումը: </w:t>
      </w:r>
      <w:r w:rsidR="006D57A7">
        <w:t>Հ</w:t>
      </w:r>
      <w:r w:rsidR="006D57A7" w:rsidRPr="006D57A7">
        <w:t>աշմանդամություն ունեցող անձանց</w:t>
      </w:r>
      <w:r w:rsidR="006D57A7" w:rsidRPr="006D57A7" w:rsidDel="006D57A7">
        <w:t xml:space="preserve"> </w:t>
      </w:r>
      <w:r w:rsidRPr="004C434F">
        <w:t xml:space="preserve">համար նախատեսված բնակարաններում պետք է կիրառել ձայնային, թրթռացող և լուսային ազդանշաններով կամ </w:t>
      </w:r>
      <w:proofErr w:type="spellStart"/>
      <w:r w:rsidRPr="004C434F">
        <w:t>տեսաձայնա</w:t>
      </w:r>
      <w:r w:rsidR="00797D98" w:rsidRPr="004C434F">
        <w:t>յին</w:t>
      </w:r>
      <w:proofErr w:type="spellEnd"/>
      <w:r w:rsidRPr="004C434F">
        <w:t xml:space="preserve"> </w:t>
      </w:r>
      <w:proofErr w:type="spellStart"/>
      <w:r w:rsidRPr="004C434F">
        <w:t>դոմոֆոններ</w:t>
      </w:r>
      <w:proofErr w:type="spellEnd"/>
      <w:r w:rsidRPr="004C434F">
        <w:t>:</w:t>
      </w:r>
    </w:p>
    <w:p w14:paraId="45960735" w14:textId="77777777" w:rsidR="00036528" w:rsidRPr="004C434F" w:rsidRDefault="00036528" w:rsidP="008A2BFE">
      <w:pPr>
        <w:pStyle w:val="2"/>
      </w:pPr>
      <w:bookmarkStart w:id="36" w:name="_Toc204159454"/>
      <w:r w:rsidRPr="004C434F">
        <w:t>Սոցիալական օգտագործման բնակֆոնդի տներ</w:t>
      </w:r>
      <w:bookmarkEnd w:id="36"/>
    </w:p>
    <w:p w14:paraId="279F690D" w14:textId="39011628" w:rsidR="00036528" w:rsidRPr="004C434F" w:rsidRDefault="0092101F" w:rsidP="007E1FA7">
      <w:pPr>
        <w:pStyle w:val="10"/>
      </w:pPr>
      <w:r>
        <w:t>Հաշմանդամություն ունեցող անձանց</w:t>
      </w:r>
      <w:r w:rsidR="00036528" w:rsidRPr="004C434F">
        <w:t xml:space="preserve"> և </w:t>
      </w:r>
      <w:proofErr w:type="spellStart"/>
      <w:r w:rsidR="00036528" w:rsidRPr="004C434F">
        <w:t>տարեցների</w:t>
      </w:r>
      <w:proofErr w:type="spellEnd"/>
      <w:r w:rsidR="00036528" w:rsidRPr="004C434F">
        <w:t xml:space="preserve"> համար նախատեսված բնակարաններով </w:t>
      </w:r>
      <w:proofErr w:type="spellStart"/>
      <w:r w:rsidR="00036528" w:rsidRPr="004C434F">
        <w:t>բազմաբնակարան</w:t>
      </w:r>
      <w:proofErr w:type="spellEnd"/>
      <w:r w:rsidR="00036528" w:rsidRPr="004C434F">
        <w:t xml:space="preserve"> շենքերը </w:t>
      </w:r>
      <w:proofErr w:type="spellStart"/>
      <w:r w:rsidR="00036528" w:rsidRPr="004C434F">
        <w:t>նախագծվում</w:t>
      </w:r>
      <w:proofErr w:type="spellEnd"/>
      <w:r w:rsidR="00036528" w:rsidRPr="004C434F">
        <w:t xml:space="preserve"> են ոչ պակաս, քան </w:t>
      </w:r>
      <w:proofErr w:type="spellStart"/>
      <w:r w:rsidR="00036528" w:rsidRPr="004C434F">
        <w:t>հրակայունության</w:t>
      </w:r>
      <w:proofErr w:type="spellEnd"/>
      <w:r w:rsidR="00036528" w:rsidRPr="004C434F">
        <w:t xml:space="preserve"> II աստիճան</w:t>
      </w:r>
      <w:r w:rsidR="00C42B96" w:rsidRPr="004C434F">
        <w:t>ի</w:t>
      </w:r>
      <w:r w:rsidR="00036528" w:rsidRPr="004C434F">
        <w:t>։</w:t>
      </w:r>
    </w:p>
    <w:p w14:paraId="298DE7AC" w14:textId="79BBD41F" w:rsidR="00036528" w:rsidRPr="004C434F" w:rsidRDefault="00036528" w:rsidP="007E1FA7">
      <w:pPr>
        <w:pStyle w:val="10"/>
      </w:pPr>
      <w:r w:rsidRPr="004C434F">
        <w:t xml:space="preserve">Տարբեր կարգի </w:t>
      </w:r>
      <w:r w:rsidR="000F3866">
        <w:t>հաշմանդամություն ունեցող անձանց</w:t>
      </w:r>
      <w:r w:rsidRPr="004C434F">
        <w:t xml:space="preserve"> համար բնակարանների թիվը և մասնագիտացումը որոշվում է նախագծման առաջադրանքով։ Անհրաժեշտ է նախատեսել բնակարանների վերասարքավորման հնարավորություն՝ բնակիչների այլ կարգերի կարիքների համար։</w:t>
      </w:r>
    </w:p>
    <w:p w14:paraId="43FD840E" w14:textId="77777777" w:rsidR="00036528" w:rsidRPr="004C434F" w:rsidRDefault="00036528" w:rsidP="007E1FA7">
      <w:pPr>
        <w:pStyle w:val="10"/>
      </w:pPr>
      <w:r w:rsidRPr="004C434F">
        <w:t xml:space="preserve">Նոր կառուցվող բնակարանների առնվազն 10%-ը խորհուրդ է տրվում նախագծել </w:t>
      </w:r>
      <w:proofErr w:type="spellStart"/>
      <w:r w:rsidRPr="004C434F">
        <w:t>սանհանգույցների</w:t>
      </w:r>
      <w:proofErr w:type="spellEnd"/>
      <w:r w:rsidRPr="004C434F">
        <w:t xml:space="preserve"> վերակառուցման հնարավորությամբ՝ հարակից տարածքների հաշվին </w:t>
      </w:r>
      <w:proofErr w:type="spellStart"/>
      <w:r w:rsidRPr="004C434F">
        <w:t>զուգարանն</w:t>
      </w:r>
      <w:proofErr w:type="spellEnd"/>
      <w:r w:rsidRPr="004C434F">
        <w:t xml:space="preserve"> ընդլայնելու կամ համակցված սանհանգույց կառուցելու համար։</w:t>
      </w:r>
    </w:p>
    <w:p w14:paraId="6FBFED5E" w14:textId="7B474AB4" w:rsidR="00036528" w:rsidRPr="004C434F" w:rsidRDefault="00036528" w:rsidP="007E1FA7">
      <w:pPr>
        <w:pStyle w:val="10"/>
      </w:pPr>
      <w:r w:rsidRPr="004C434F">
        <w:t>Եթե առաջին հարկի բնակարաններում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Pr="004C434F">
        <w:t>ով</w:t>
      </w:r>
      <w:proofErr w:type="spellEnd"/>
      <w:r w:rsidRPr="004C434F">
        <w:t xml:space="preserve"> հաշմանդամություն ունեցող ընտանիքների համար առկա է տնամերձ հողամաս, ապա պետք է նախատեսել ելք դեպի այն</w:t>
      </w:r>
      <w:r w:rsidR="00474EBD" w:rsidRPr="004C434F">
        <w:t xml:space="preserve"> անմիջապես </w:t>
      </w:r>
      <w:r w:rsidR="009D40CA" w:rsidRPr="004C434F">
        <w:t>բնակարանից</w:t>
      </w:r>
      <w:r w:rsidRPr="004C434F">
        <w:t xml:space="preserve">։ Առանձին մուտք </w:t>
      </w:r>
      <w:r w:rsidR="00444EC6" w:rsidRPr="004C434F">
        <w:t>նախամուտք-</w:t>
      </w:r>
      <w:proofErr w:type="spellStart"/>
      <w:r w:rsidR="00025804" w:rsidRPr="004C434F">
        <w:t>անցախուցի</w:t>
      </w:r>
      <w:proofErr w:type="spellEnd"/>
      <w:r w:rsidR="00025804" w:rsidRPr="004C434F">
        <w:t xml:space="preserve"> միջով </w:t>
      </w:r>
      <w:r w:rsidR="00C53262" w:rsidRPr="004C434F">
        <w:t xml:space="preserve">կազմակերպելու </w:t>
      </w:r>
      <w:r w:rsidR="00C57A35" w:rsidRPr="004C434F">
        <w:t xml:space="preserve">և </w:t>
      </w:r>
      <w:r w:rsidR="008E6E54" w:rsidRPr="004C434F">
        <w:t xml:space="preserve">ամբարձիչ </w:t>
      </w:r>
      <w:r w:rsidR="00C53262" w:rsidRPr="004C434F">
        <w:t xml:space="preserve">սարքավորում </w:t>
      </w:r>
      <w:proofErr w:type="spellStart"/>
      <w:r w:rsidR="00C53262" w:rsidRPr="004C434F">
        <w:t>տեղադրոլու</w:t>
      </w:r>
      <w:proofErr w:type="spellEnd"/>
      <w:r w:rsidR="00025804" w:rsidRPr="004C434F">
        <w:t xml:space="preserve"> </w:t>
      </w:r>
      <w:r w:rsidR="00C57A35" w:rsidRPr="004C434F">
        <w:t>համար</w:t>
      </w:r>
      <w:r w:rsidRPr="004C434F">
        <w:t xml:space="preserve">՝  բնակարանի մակերեսն </w:t>
      </w:r>
      <w:proofErr w:type="spellStart"/>
      <w:r w:rsidRPr="004C434F">
        <w:t>ավելան</w:t>
      </w:r>
      <w:r w:rsidR="008D1B4C" w:rsidRPr="004C434F">
        <w:t>վ</w:t>
      </w:r>
      <w:r w:rsidRPr="004C434F">
        <w:t>ում</w:t>
      </w:r>
      <w:proofErr w:type="spellEnd"/>
      <w:r w:rsidRPr="004C434F">
        <w:t xml:space="preserve"> է 12 մ²-ով։</w:t>
      </w:r>
    </w:p>
    <w:p w14:paraId="310218A6" w14:textId="61723B05" w:rsidR="00036528" w:rsidRPr="004C434F" w:rsidRDefault="00036528" w:rsidP="007E1FA7">
      <w:pPr>
        <w:pStyle w:val="10"/>
      </w:pPr>
      <w:r w:rsidRPr="004C434F">
        <w:t>Բնակարանը պետք է ներառի</w:t>
      </w:r>
      <w:r w:rsidR="00AC11B2" w:rsidRPr="004C434F">
        <w:t xml:space="preserve"> առնվազն</w:t>
      </w:r>
      <w:r w:rsidRPr="004C434F">
        <w:t xml:space="preserve">՝ բնակելի սենյակ, մատչելի սանհանգույց, նախասրահ՝ ոչ պակաս, քան 4 մ², </w:t>
      </w:r>
      <w:proofErr w:type="spellStart"/>
      <w:r w:rsidRPr="004C434F">
        <w:t>ներբնակարանային</w:t>
      </w:r>
      <w:proofErr w:type="spellEnd"/>
      <w:r w:rsidRPr="004C434F">
        <w:t xml:space="preserve"> միջանցքներ՝ ոչ պակաս, քան 1,2 մ լայնությամբ։</w:t>
      </w:r>
    </w:p>
    <w:p w14:paraId="3878688E" w14:textId="37AE3D60" w:rsidR="00036528" w:rsidRPr="004C434F" w:rsidRDefault="00FB1D5A" w:rsidP="007E1FA7">
      <w:pPr>
        <w:pStyle w:val="10"/>
      </w:pPr>
      <w:proofErr w:type="spellStart"/>
      <w:r>
        <w:lastRenderedPageBreak/>
        <w:t>Անվասայլակ</w:t>
      </w:r>
      <w:r w:rsidR="00036528" w:rsidRPr="004C434F">
        <w:t>ով</w:t>
      </w:r>
      <w:proofErr w:type="spellEnd"/>
      <w:r w:rsidR="00036528" w:rsidRPr="004C434F">
        <w:t xml:space="preserve"> </w:t>
      </w:r>
      <w:r w:rsidR="00D64033" w:rsidRPr="00D64033">
        <w:t>տեղաշարժվող</w:t>
      </w:r>
      <w:r w:rsidR="00D64033" w:rsidRPr="00D64033" w:rsidDel="00183E35">
        <w:t xml:space="preserve"> </w:t>
      </w:r>
      <w:r w:rsidR="00183E35">
        <w:t xml:space="preserve">հաշմանդամություն ունեցող անձի </w:t>
      </w:r>
      <w:r w:rsidR="00036528" w:rsidRPr="004C434F">
        <w:t>համար բնակելի տարածքը ոչ պակաս է, քան 16 մ²։</w:t>
      </w:r>
    </w:p>
    <w:p w14:paraId="7E4FD7AA" w14:textId="31CF28DA" w:rsidR="00036528" w:rsidRPr="004C434F" w:rsidRDefault="00036528" w:rsidP="007E1FA7">
      <w:pPr>
        <w:pStyle w:val="10"/>
      </w:pPr>
      <w:proofErr w:type="spellStart"/>
      <w:r w:rsidRPr="004C434F">
        <w:t>Հյուրասենյակի</w:t>
      </w:r>
      <w:proofErr w:type="spellEnd"/>
      <w:r w:rsidRPr="004C434F">
        <w:t xml:space="preserve"> մակերեսը</w:t>
      </w:r>
      <w:r w:rsidR="00674555" w:rsidRPr="004C434F">
        <w:t>՝</w:t>
      </w:r>
    </w:p>
    <w:p w14:paraId="58118AEB" w14:textId="1C250730" w:rsidR="00036528" w:rsidRPr="004C434F" w:rsidRDefault="00036528" w:rsidP="00470937">
      <w:pPr>
        <w:pStyle w:val="20"/>
        <w:numPr>
          <w:ilvl w:val="0"/>
          <w:numId w:val="50"/>
        </w:numPr>
      </w:pPr>
      <w:r w:rsidRPr="004C434F">
        <w:t>1- և 2-սենյականոց բնակարաններում՝ ոչ պակաս, քան 18 մ²</w:t>
      </w:r>
      <w:r w:rsidR="00765274" w:rsidRPr="004C434F">
        <w:t>,</w:t>
      </w:r>
    </w:p>
    <w:p w14:paraId="340B4472" w14:textId="77777777" w:rsidR="00036528" w:rsidRPr="004C434F" w:rsidRDefault="00036528" w:rsidP="00470937">
      <w:pPr>
        <w:pStyle w:val="20"/>
        <w:numPr>
          <w:ilvl w:val="0"/>
          <w:numId w:val="50"/>
        </w:numPr>
      </w:pPr>
      <w:r w:rsidRPr="004C434F">
        <w:t>3- և 4-սենյականոց բնակարաններում՝ ոչ պակաս, քան 20–22 մ²։</w:t>
      </w:r>
    </w:p>
    <w:p w14:paraId="2F4D928C" w14:textId="1CA43090" w:rsidR="00036528" w:rsidRPr="004C434F" w:rsidRDefault="00036528" w:rsidP="00470937">
      <w:pPr>
        <w:pStyle w:val="10"/>
      </w:pPr>
      <w:r w:rsidRPr="004C434F">
        <w:t>Խոհանոցի մակերեսը՝ ոչ պակաս, քան 9 մ²։ Նման խոհանոցի լայնությունը պետք է լինի ոչ պակաս, քան</w:t>
      </w:r>
      <w:r w:rsidR="00674555" w:rsidRPr="004C434F">
        <w:t>՝</w:t>
      </w:r>
    </w:p>
    <w:p w14:paraId="4DFBC320" w14:textId="61E7B9BC" w:rsidR="00036528" w:rsidRPr="004C434F" w:rsidRDefault="00036528" w:rsidP="00470937">
      <w:pPr>
        <w:pStyle w:val="20"/>
        <w:numPr>
          <w:ilvl w:val="0"/>
          <w:numId w:val="51"/>
        </w:numPr>
      </w:pPr>
      <w:r w:rsidRPr="004C434F">
        <w:t>սարքավորումների միակողմանի տեղադրման դեպքում՝ 2,3 մ</w:t>
      </w:r>
      <w:r w:rsidR="00674555" w:rsidRPr="004C434F">
        <w:t>,</w:t>
      </w:r>
    </w:p>
    <w:p w14:paraId="4E797A4A" w14:textId="11CD4EB2" w:rsidR="00036528" w:rsidRPr="004C434F" w:rsidRDefault="00036528" w:rsidP="00470937">
      <w:pPr>
        <w:pStyle w:val="20"/>
        <w:numPr>
          <w:ilvl w:val="0"/>
          <w:numId w:val="51"/>
        </w:numPr>
      </w:pPr>
      <w:r w:rsidRPr="004C434F">
        <w:t>սարքավորումների երկկողմանի կամ անկյունային տեղադրման դեպքում՝ 2,9</w:t>
      </w:r>
      <w:r w:rsidR="00470937" w:rsidRPr="004C434F">
        <w:rPr>
          <w:rFonts w:ascii="Calibri" w:hAnsi="Calibri" w:cs="Calibri"/>
        </w:rPr>
        <w:t> </w:t>
      </w:r>
      <w:r w:rsidRPr="004C434F">
        <w:t>մ</w:t>
      </w:r>
      <w:r w:rsidR="00674555" w:rsidRPr="004C434F">
        <w:t>։</w:t>
      </w:r>
    </w:p>
    <w:p w14:paraId="255556A8" w14:textId="4D28B29E" w:rsidR="00036528" w:rsidRPr="004C434F" w:rsidRDefault="00036528" w:rsidP="00DA7AD6">
      <w:pPr>
        <w:pStyle w:val="10"/>
      </w:pPr>
      <w:r w:rsidRPr="004C434F">
        <w:t xml:space="preserve">Խոհանոցը պետք է կահավորված լինի էլեկտրական </w:t>
      </w:r>
      <w:proofErr w:type="spellStart"/>
      <w:r w:rsidRPr="004C434F">
        <w:t>վառարաններով</w:t>
      </w:r>
      <w:proofErr w:type="spellEnd"/>
      <w:r w:rsidRPr="004C434F">
        <w:t xml:space="preserve">։ </w:t>
      </w:r>
      <w:r w:rsidR="009D40CA" w:rsidRPr="004C434F">
        <w:t xml:space="preserve">Հաշմանդամություն ունեցող անձանց համար նախատեսված բնակարաններում, որոնք օգտագործում են </w:t>
      </w:r>
      <w:proofErr w:type="spellStart"/>
      <w:r w:rsidR="009D40CA" w:rsidRPr="004C434F">
        <w:t>անվասայլակներ</w:t>
      </w:r>
      <w:proofErr w:type="spellEnd"/>
      <w:r w:rsidR="009D40CA" w:rsidRPr="004C434F">
        <w:t xml:space="preserve">, զուգարանի մուտքը թույլատրվում է նախագծել խոհանոցից կամ </w:t>
      </w:r>
      <w:proofErr w:type="spellStart"/>
      <w:r w:rsidR="009D40CA" w:rsidRPr="004C434F">
        <w:t>հյուրասենյակից</w:t>
      </w:r>
      <w:proofErr w:type="spellEnd"/>
      <w:r w:rsidR="009D40CA" w:rsidRPr="004C434F">
        <w:t xml:space="preserve"> և այն սարքավորել սահող </w:t>
      </w:r>
      <w:proofErr w:type="spellStart"/>
      <w:r w:rsidR="009D40CA" w:rsidRPr="004C434F">
        <w:t>դռնով</w:t>
      </w:r>
      <w:proofErr w:type="spellEnd"/>
      <w:r w:rsidR="009D40CA" w:rsidRPr="004C434F">
        <w:t>։</w:t>
      </w:r>
    </w:p>
    <w:p w14:paraId="55EA227A" w14:textId="1087C7D2" w:rsidR="00036528" w:rsidRPr="004C434F" w:rsidRDefault="00036528" w:rsidP="00DA7AD6">
      <w:pPr>
        <w:pStyle w:val="10"/>
      </w:pPr>
      <w:r w:rsidRPr="004C434F">
        <w:t>Օժանդակ տարածքների լայնությունը</w:t>
      </w:r>
      <w:r w:rsidR="00674555" w:rsidRPr="004C434F">
        <w:t>՝</w:t>
      </w:r>
    </w:p>
    <w:p w14:paraId="12398C0C" w14:textId="2F875829" w:rsidR="00036528" w:rsidRPr="004C434F" w:rsidRDefault="00542211" w:rsidP="00DA7AD6">
      <w:pPr>
        <w:pStyle w:val="20"/>
        <w:numPr>
          <w:ilvl w:val="0"/>
          <w:numId w:val="52"/>
        </w:numPr>
      </w:pPr>
      <w:r w:rsidRPr="004C434F">
        <w:t>նախասենյակ</w:t>
      </w:r>
      <w:r w:rsidR="00036528" w:rsidRPr="004C434F">
        <w:t>՝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="00036528" w:rsidRPr="004C434F">
        <w:t>ի</w:t>
      </w:r>
      <w:proofErr w:type="spellEnd"/>
      <w:r w:rsidR="00036528" w:rsidRPr="004C434F">
        <w:t xml:space="preserve"> պահպան</w:t>
      </w:r>
      <w:r w:rsidR="00E972E3" w:rsidRPr="004C434F">
        <w:t>ելու տեղով</w:t>
      </w:r>
      <w:r w:rsidR="00036528" w:rsidRPr="004C434F">
        <w:t>՝ ոչ պակաս, քան 1,4 մ</w:t>
      </w:r>
      <w:r w:rsidR="00765274" w:rsidRPr="004C434F">
        <w:t>,</w:t>
      </w:r>
    </w:p>
    <w:p w14:paraId="44BE6726" w14:textId="77777777" w:rsidR="00036528" w:rsidRPr="004C434F" w:rsidRDefault="00036528" w:rsidP="00DA7AD6">
      <w:pPr>
        <w:pStyle w:val="20"/>
        <w:numPr>
          <w:ilvl w:val="0"/>
          <w:numId w:val="52"/>
        </w:numPr>
      </w:pPr>
      <w:r w:rsidRPr="004C434F">
        <w:t>միջանցքներ՝ ոչ պակաս, քան 1,2 մ։</w:t>
      </w:r>
    </w:p>
    <w:p w14:paraId="5787FEE2" w14:textId="1795933F" w:rsidR="00036528" w:rsidRPr="004C434F" w:rsidRDefault="00036528" w:rsidP="008A2BFE">
      <w:pPr>
        <w:pStyle w:val="10"/>
      </w:pPr>
      <w:r w:rsidRPr="004C434F">
        <w:t xml:space="preserve">Բնակարանում նախատեսվում է ներկառուցված պահարան (կամ </w:t>
      </w:r>
      <w:r w:rsidR="00EB7181" w:rsidRPr="004C434F">
        <w:t>խորդանոց</w:t>
      </w:r>
      <w:r w:rsidRPr="004C434F">
        <w:t xml:space="preserve">)՝ ոչ պակաս, քան 2 մ² մակերեսով՝ 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Pr="004C434F">
        <w:t>ը</w:t>
      </w:r>
      <w:proofErr w:type="spellEnd"/>
      <w:r w:rsidRPr="004C434F">
        <w:t xml:space="preserve"> և վերականգնողական միջոցները պահելու համար։</w:t>
      </w:r>
    </w:p>
    <w:p w14:paraId="174A1B64" w14:textId="32754E56" w:rsidR="00036528" w:rsidRPr="004C434F" w:rsidRDefault="00036528" w:rsidP="008A2BFE">
      <w:pPr>
        <w:pStyle w:val="2"/>
      </w:pPr>
      <w:bookmarkStart w:id="37" w:name="_Toc204159455"/>
      <w:r w:rsidRPr="004C434F">
        <w:t xml:space="preserve">Լրացուցիչ պահանջներ </w:t>
      </w:r>
      <w:r w:rsidR="000F3866">
        <w:t>հաշմանդամություն ունեցող անձանց</w:t>
      </w:r>
      <w:r w:rsidRPr="004C434F">
        <w:t xml:space="preserve"> համար նախատեսված բնակելի շենքերի և տարածքների նկատմամբ</w:t>
      </w:r>
      <w:bookmarkEnd w:id="37"/>
    </w:p>
    <w:p w14:paraId="11098567" w14:textId="3AE51336" w:rsidR="00036528" w:rsidRPr="004C434F" w:rsidRDefault="00036528" w:rsidP="008A2BFE">
      <w:pPr>
        <w:pStyle w:val="10"/>
      </w:pPr>
      <w:r w:rsidRPr="004C434F">
        <w:t xml:space="preserve">Բնակելի տներում և ժամանակավոր գտնվելու շենքերում ապահովվում են </w:t>
      </w:r>
      <w:r w:rsidR="00C303C3" w:rsidRPr="004C434F">
        <w:t>շարժման</w:t>
      </w:r>
      <w:r w:rsidRPr="004C434F">
        <w:t xml:space="preserve"> ուղիների, տարածքների և սարքավորումների չափերը և կահավորումը՝ հաշվի առնելով</w:t>
      </w:r>
      <w:r w:rsidR="00674555" w:rsidRPr="004C434F">
        <w:t>՝</w:t>
      </w:r>
    </w:p>
    <w:p w14:paraId="354F6B21" w14:textId="41FD9657" w:rsidR="00036528" w:rsidRPr="004C434F" w:rsidRDefault="00C303C3" w:rsidP="00E91568">
      <w:pPr>
        <w:pStyle w:val="20"/>
        <w:numPr>
          <w:ilvl w:val="0"/>
          <w:numId w:val="53"/>
        </w:numPr>
      </w:pPr>
      <w:proofErr w:type="spellStart"/>
      <w:r w:rsidRPr="004C434F">
        <w:lastRenderedPageBreak/>
        <w:t>անվա</w:t>
      </w:r>
      <w:r w:rsidR="00036528" w:rsidRPr="004C434F">
        <w:t>սայլակով</w:t>
      </w:r>
      <w:proofErr w:type="spellEnd"/>
      <w:r w:rsidR="00036528" w:rsidRPr="004C434F">
        <w:t xml:space="preserve"> տեղաշարժվելը</w:t>
      </w:r>
      <w:r w:rsidR="00765274" w:rsidRPr="004C434F">
        <w:t>,</w:t>
      </w:r>
    </w:p>
    <w:p w14:paraId="42CD98FF" w14:textId="34727EF9" w:rsidR="00036528" w:rsidRPr="004C434F" w:rsidRDefault="00036528" w:rsidP="00E91568">
      <w:pPr>
        <w:pStyle w:val="20"/>
        <w:numPr>
          <w:ilvl w:val="0"/>
          <w:numId w:val="53"/>
        </w:numPr>
      </w:pPr>
      <w:r w:rsidRPr="004C434F">
        <w:t xml:space="preserve">տեսողության և լսողության խնդիրներ ունեցող </w:t>
      </w:r>
      <w:r w:rsidR="000F3866">
        <w:t>հաշմանդամություն ունեցող անձանց</w:t>
      </w:r>
      <w:r w:rsidRPr="004C434F">
        <w:t xml:space="preserve"> կարիքները</w:t>
      </w:r>
      <w:r w:rsidR="00765274" w:rsidRPr="004C434F">
        <w:t>,</w:t>
      </w:r>
    </w:p>
    <w:p w14:paraId="64733777" w14:textId="0C5FA1F6" w:rsidR="00036528" w:rsidRPr="004C434F" w:rsidRDefault="00036528" w:rsidP="00E91568">
      <w:pPr>
        <w:pStyle w:val="20"/>
        <w:numPr>
          <w:ilvl w:val="0"/>
          <w:numId w:val="53"/>
        </w:numPr>
      </w:pPr>
      <w:proofErr w:type="spellStart"/>
      <w:r w:rsidRPr="004C434F">
        <w:t>հրդեհային</w:t>
      </w:r>
      <w:proofErr w:type="spellEnd"/>
      <w:r w:rsidRPr="004C434F">
        <w:t xml:space="preserve"> անվտանգության գոտիների տեղա</w:t>
      </w:r>
      <w:r w:rsidR="00C303C3" w:rsidRPr="004C434F">
        <w:t>կայու</w:t>
      </w:r>
      <w:r w:rsidRPr="004C434F">
        <w:t>մը՝ համաձայն սույն շինարարական նորմերի 6.2 բաժնի։</w:t>
      </w:r>
    </w:p>
    <w:p w14:paraId="22EF4E8E" w14:textId="603E9733" w:rsidR="003B5A9A" w:rsidRPr="004C434F" w:rsidRDefault="00036528" w:rsidP="00E91568">
      <w:pPr>
        <w:pStyle w:val="10"/>
      </w:pPr>
      <w:r w:rsidRPr="004C434F">
        <w:t xml:space="preserve">Շենքերի վերակառուցման դեպքում թույլատրվում է օգտագործել </w:t>
      </w:r>
      <w:proofErr w:type="spellStart"/>
      <w:r w:rsidRPr="004C434F">
        <w:t>թեքահարթակներ</w:t>
      </w:r>
      <w:proofErr w:type="spellEnd"/>
      <w:r w:rsidRPr="004C434F">
        <w:t xml:space="preserve">՝ վերելակի և բնակության հարկի </w:t>
      </w:r>
      <w:proofErr w:type="spellStart"/>
      <w:r w:rsidRPr="004C434F">
        <w:t>մատչելիությունն</w:t>
      </w:r>
      <w:proofErr w:type="spellEnd"/>
      <w:r w:rsidRPr="004C434F">
        <w:t xml:space="preserve"> ապահովելու համար</w:t>
      </w:r>
    </w:p>
    <w:p w14:paraId="7D70A17B" w14:textId="46DB6D13" w:rsidR="00036528" w:rsidRPr="004C434F" w:rsidRDefault="00036528" w:rsidP="00E91568">
      <w:pPr>
        <w:pStyle w:val="10"/>
      </w:pPr>
      <w:r w:rsidRPr="004C434F">
        <w:t>1,4 մ-</w:t>
      </w:r>
      <w:proofErr w:type="spellStart"/>
      <w:r w:rsidRPr="004C434F">
        <w:t>ից</w:t>
      </w:r>
      <w:proofErr w:type="spellEnd"/>
      <w:r w:rsidRPr="004C434F">
        <w:t xml:space="preserve"> ոչ պակաս լայնությամբ և </w:t>
      </w:r>
      <w:proofErr w:type="spellStart"/>
      <w:r w:rsidRPr="004C434F">
        <w:t>մինչև</w:t>
      </w:r>
      <w:proofErr w:type="spellEnd"/>
      <w:r w:rsidRPr="004C434F">
        <w:t xml:space="preserve"> 40 մ երկարությամբ միջանցքներով բնակելի շենքերում թույլատրվում է </w:t>
      </w:r>
      <w:r w:rsidR="00BF09A7" w:rsidRPr="004C434F">
        <w:t xml:space="preserve">չնախատեսել </w:t>
      </w:r>
      <w:r w:rsidRPr="004C434F">
        <w:t>«գրպաններ»՝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Pr="004C434F">
        <w:t>ների</w:t>
      </w:r>
      <w:proofErr w:type="spellEnd"/>
      <w:r w:rsidRPr="004C434F">
        <w:t xml:space="preserve"> համար։</w:t>
      </w:r>
    </w:p>
    <w:p w14:paraId="166D6C4B" w14:textId="277DF8B1" w:rsidR="00806EE7" w:rsidRPr="004C434F" w:rsidRDefault="00036528" w:rsidP="00B26A6F">
      <w:pPr>
        <w:pStyle w:val="10"/>
      </w:pPr>
      <w:r w:rsidRPr="004C434F">
        <w:t xml:space="preserve">Բնակարանները </w:t>
      </w:r>
      <w:proofErr w:type="spellStart"/>
      <w:r w:rsidRPr="004C434F">
        <w:t>նախագծվում</w:t>
      </w:r>
      <w:proofErr w:type="spellEnd"/>
      <w:r w:rsidRPr="004C434F">
        <w:t xml:space="preserve"> են տեսողության և լսողության խնդիրներ ունեցող </w:t>
      </w:r>
      <w:r w:rsidR="000F3866">
        <w:t>հաշմանդամություն ունեցող անձանց</w:t>
      </w:r>
      <w:r w:rsidRPr="004C434F">
        <w:t xml:space="preserve"> կողմնորոշման համար սարքավորումներ միացնելու հնարավորությամբ։</w:t>
      </w:r>
    </w:p>
    <w:p w14:paraId="603C979C" w14:textId="26BA56CC" w:rsidR="00036528" w:rsidRPr="004C434F" w:rsidRDefault="00036528" w:rsidP="00E91568">
      <w:pPr>
        <w:pStyle w:val="10"/>
      </w:pPr>
      <w:proofErr w:type="spellStart"/>
      <w:r w:rsidRPr="004C434F">
        <w:t>Բլոկային</w:t>
      </w:r>
      <w:proofErr w:type="spellEnd"/>
      <w:r w:rsidRPr="004C434F">
        <w:t xml:space="preserve"> կառուցապատման բնակելի տներում </w:t>
      </w:r>
      <w:r w:rsidR="000F3866">
        <w:t>հաշմանդամություն ունեցող անձանց</w:t>
      </w:r>
      <w:r w:rsidRPr="004C434F">
        <w:t xml:space="preserve"> համար նախատեսված բնակելի տարածքները պետք է տեղակայվեն առաջին հարկում՝ դեպի հողամաս ելքով։</w:t>
      </w:r>
    </w:p>
    <w:p w14:paraId="0F913210" w14:textId="1AED50F8" w:rsidR="00036528" w:rsidRPr="004C434F" w:rsidRDefault="00210199" w:rsidP="00E91568">
      <w:pPr>
        <w:pStyle w:val="10"/>
      </w:pPr>
      <w:r>
        <w:t>Հ</w:t>
      </w:r>
      <w:r w:rsidRPr="00210199">
        <w:t xml:space="preserve">աշմանդամություն ունեցող </w:t>
      </w:r>
      <w:r>
        <w:t>ե</w:t>
      </w:r>
      <w:r w:rsidR="00036528" w:rsidRPr="004C434F">
        <w:t xml:space="preserve">րեխա ունեցող ընտանիքների համար նախատեսված բնակարաններում նախատեսվում է առանձին ննջասենյակ </w:t>
      </w:r>
      <w:r w:rsidR="00A5627E">
        <w:t xml:space="preserve">հաշմանդամություն ունեցող </w:t>
      </w:r>
      <w:r w:rsidR="00036528" w:rsidRPr="004C434F">
        <w:t>երեխա</w:t>
      </w:r>
      <w:r w:rsidR="00A32DB4">
        <w:t>յի</w:t>
      </w:r>
      <w:r w:rsidR="00036528" w:rsidRPr="004C434F">
        <w:t xml:space="preserve"> համար։</w:t>
      </w:r>
    </w:p>
    <w:p w14:paraId="503A42FD" w14:textId="6AF4510F" w:rsidR="00036528" w:rsidRPr="004C434F" w:rsidRDefault="00036528" w:rsidP="00E91568">
      <w:pPr>
        <w:pStyle w:val="10"/>
      </w:pPr>
      <w:r w:rsidRPr="004C434F">
        <w:t xml:space="preserve">Նախասրահ-մուտքային խմբերը </w:t>
      </w:r>
      <w:proofErr w:type="spellStart"/>
      <w:r w:rsidRPr="004C434F">
        <w:t>նախագծվում</w:t>
      </w:r>
      <w:proofErr w:type="spellEnd"/>
      <w:r w:rsidRPr="004C434F">
        <w:t xml:space="preserve"> են առանց մակարդակների տարբերության. անհրաժեշտության դեպքում կիրառվում են </w:t>
      </w:r>
      <w:proofErr w:type="spellStart"/>
      <w:r w:rsidR="00437269" w:rsidRPr="004C434F">
        <w:t>ամբարձիչներ</w:t>
      </w:r>
      <w:proofErr w:type="spellEnd"/>
      <w:r w:rsidRPr="004C434F">
        <w:t xml:space="preserve">, </w:t>
      </w:r>
      <w:proofErr w:type="spellStart"/>
      <w:r w:rsidRPr="004C434F">
        <w:t>թեքահարթակներ</w:t>
      </w:r>
      <w:proofErr w:type="spellEnd"/>
      <w:r w:rsidRPr="004C434F">
        <w:t xml:space="preserve"> կամ այլ տեխնիկական լուծումներ։</w:t>
      </w:r>
    </w:p>
    <w:p w14:paraId="6628C012" w14:textId="1D47FF08" w:rsidR="00036528" w:rsidRPr="004C434F" w:rsidRDefault="00FB1D5A" w:rsidP="00E91568">
      <w:pPr>
        <w:pStyle w:val="10"/>
      </w:pPr>
      <w:proofErr w:type="spellStart"/>
      <w:r>
        <w:t>Անվասայլակ</w:t>
      </w:r>
      <w:r w:rsidR="00036528" w:rsidRPr="004C434F">
        <w:t>ների</w:t>
      </w:r>
      <w:proofErr w:type="spellEnd"/>
      <w:r w:rsidR="00036528" w:rsidRPr="004C434F">
        <w:t xml:space="preserve"> համար նախատեսված </w:t>
      </w:r>
      <w:proofErr w:type="spellStart"/>
      <w:r w:rsidR="00DB4C6C" w:rsidRPr="004C434F">
        <w:t>սենք</w:t>
      </w:r>
      <w:r w:rsidR="00036528" w:rsidRPr="004C434F">
        <w:t>երում</w:t>
      </w:r>
      <w:proofErr w:type="spellEnd"/>
      <w:r w:rsidR="00036528" w:rsidRPr="004C434F">
        <w:t xml:space="preserve"> խորհուրդ է տրվում նախատեսել </w:t>
      </w:r>
      <w:proofErr w:type="spellStart"/>
      <w:r w:rsidR="00036528" w:rsidRPr="004C434F">
        <w:t>նստատեղեր</w:t>
      </w:r>
      <w:proofErr w:type="spellEnd"/>
      <w:r w:rsidR="00036528" w:rsidRPr="004C434F">
        <w:t>՝ մի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="00036528" w:rsidRPr="004C434F">
        <w:t>ից</w:t>
      </w:r>
      <w:proofErr w:type="spellEnd"/>
      <w:r w:rsidR="00036528" w:rsidRPr="004C434F">
        <w:t xml:space="preserve"> մյուսը տեղափոխվելու համար։</w:t>
      </w:r>
    </w:p>
    <w:p w14:paraId="445D5C6A" w14:textId="27E1BBE8" w:rsidR="00036528" w:rsidRPr="004C434F" w:rsidRDefault="00036528" w:rsidP="00E91568">
      <w:pPr>
        <w:pStyle w:val="10"/>
      </w:pPr>
      <w:r w:rsidRPr="004C434F">
        <w:t xml:space="preserve">Դռները և սարքավորումները </w:t>
      </w:r>
      <w:proofErr w:type="spellStart"/>
      <w:r w:rsidRPr="004C434F">
        <w:t>նախագծվում</w:t>
      </w:r>
      <w:proofErr w:type="spellEnd"/>
      <w:r w:rsidRPr="004C434F">
        <w:t xml:space="preserve"> են՝ հաշվի առնելով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Pr="004C434F">
        <w:t>ի</w:t>
      </w:r>
      <w:proofErr w:type="spellEnd"/>
      <w:r w:rsidRPr="004C434F">
        <w:t xml:space="preserve"> բարձրությունը և </w:t>
      </w:r>
      <w:proofErr w:type="spellStart"/>
      <w:r w:rsidRPr="004C434F">
        <w:t>հասանելիությունը</w:t>
      </w:r>
      <w:proofErr w:type="spellEnd"/>
      <w:r w:rsidRPr="004C434F">
        <w:t>։ Թույլատրվում է տեղադրել երկու աչք դիմային դռան վրա՝ 1,4 մ և 1,2 մ բարձրության վրա։</w:t>
      </w:r>
    </w:p>
    <w:p w14:paraId="4CAF1B3C" w14:textId="0650F024" w:rsidR="00036528" w:rsidRPr="004C434F" w:rsidRDefault="00A927CC" w:rsidP="00E91568">
      <w:pPr>
        <w:pStyle w:val="1"/>
      </w:pPr>
      <w:bookmarkStart w:id="38" w:name="_Toc204159456"/>
      <w:r w:rsidRPr="004C434F">
        <w:lastRenderedPageBreak/>
        <w:t xml:space="preserve">ԲՍԽ </w:t>
      </w:r>
      <w:r w:rsidR="00E91568" w:rsidRPr="004C434F">
        <w:t>ՍՊԱՍԱՐԿՄԱՆ ՎԱՅՐԵՐԻ ՆԿԱՏՄԱՄԲ ՀԱՏՈՒԿ ՊԱՀԱՆՋՆԵՐ ՀԱՍԱՐԱԿԱԿԱՆ ՇԵՆՔԵՐՈՒՄ և ԿԱՌՈՒՅՑՆԵՐՈՒՄ</w:t>
      </w:r>
      <w:bookmarkEnd w:id="38"/>
    </w:p>
    <w:p w14:paraId="74B4A6A2" w14:textId="77777777" w:rsidR="00036528" w:rsidRPr="004C434F" w:rsidRDefault="00036528" w:rsidP="00E91568">
      <w:pPr>
        <w:pStyle w:val="2"/>
      </w:pPr>
      <w:bookmarkStart w:id="39" w:name="_Toc204159457"/>
      <w:r w:rsidRPr="004C434F">
        <w:t>Ընդհանուր դրույթներ</w:t>
      </w:r>
      <w:bookmarkEnd w:id="39"/>
    </w:p>
    <w:p w14:paraId="51698CE3" w14:textId="6E0F8D93" w:rsidR="00036528" w:rsidRPr="004C434F" w:rsidRDefault="00036528" w:rsidP="00E91568">
      <w:pPr>
        <w:pStyle w:val="10"/>
      </w:pPr>
      <w:r w:rsidRPr="004C434F">
        <w:t xml:space="preserve">Հասարակական շենքերի նախագծման ժամանակ, բացի </w:t>
      </w:r>
      <w:r w:rsidR="00E5388C" w:rsidRPr="004C434F">
        <w:t>սույն շինարարական նորմերի</w:t>
      </w:r>
      <w:r w:rsidRPr="004C434F">
        <w:t xml:space="preserve"> պահանջներից, պետք է հաշվի առնել </w:t>
      </w:r>
      <w:r w:rsidR="00DC0DCE" w:rsidRPr="004C434F">
        <w:rPr>
          <w:rFonts w:eastAsia="Times New Roman" w:cs="Times New Roman"/>
          <w:szCs w:val="20"/>
          <w:lang w:eastAsia="hy-AM"/>
        </w:rPr>
        <w:t xml:space="preserve">ՀՀ քաղաքաշինության կոմիտեի նախագահի 2020 թվականի դեկտեմբերի 10-ի N 95-Ն </w:t>
      </w:r>
      <w:r w:rsidR="00DC0DCE" w:rsidRPr="004C434F">
        <w:rPr>
          <w:rFonts w:eastAsia="Times New Roman" w:cs="Times New Roman"/>
          <w:lang w:eastAsia="hy-AM"/>
        </w:rPr>
        <w:t xml:space="preserve">հրամանով հաստատված </w:t>
      </w:r>
      <w:r w:rsidR="00DC0DCE" w:rsidRPr="004C434F">
        <w:rPr>
          <w:rFonts w:eastAsia="Times New Roman" w:cs="Times New Roman"/>
          <w:szCs w:val="20"/>
          <w:lang w:eastAsia="hy-AM"/>
        </w:rPr>
        <w:t xml:space="preserve">ՀՀՇՆ 31-03- </w:t>
      </w:r>
      <w:r w:rsidR="00DC0DCE" w:rsidRPr="004C434F">
        <w:t>շ</w:t>
      </w:r>
      <w:r w:rsidR="00DC0DCE" w:rsidRPr="004C434F">
        <w:rPr>
          <w:rFonts w:eastAsia="Times New Roman" w:cs="Times New Roman"/>
          <w:lang w:eastAsia="hy-AM"/>
        </w:rPr>
        <w:t>ինարարական նորմերի</w:t>
      </w:r>
      <w:r w:rsidR="00DC0DCE" w:rsidRPr="004C434F">
        <w:t xml:space="preserve"> </w:t>
      </w:r>
      <w:r w:rsidRPr="004C434F">
        <w:t xml:space="preserve">դրույթները։ </w:t>
      </w:r>
      <w:r w:rsidR="00A95D01" w:rsidRPr="004C434F">
        <w:t xml:space="preserve">ԲՍԽ-ի </w:t>
      </w:r>
      <w:r w:rsidRPr="004C434F">
        <w:t xml:space="preserve">համար մատչելի շենքերի և կառույցների տարրերի ցանկը (ներառյալ տարածքները, գոտիները և վայրերը), ինչպես նաև </w:t>
      </w:r>
      <w:r w:rsidR="000F3866">
        <w:t>հաշմանդամություն ունեցող անձանց</w:t>
      </w:r>
      <w:r w:rsidRPr="004C434F">
        <w:t xml:space="preserve"> հաշվարկային թիվը և կարգը որոշվում են նախագծման առաջադրանքով։</w:t>
      </w:r>
    </w:p>
    <w:p w14:paraId="594EBA01" w14:textId="41F9EED9" w:rsidR="00036528" w:rsidRPr="004C434F" w:rsidRDefault="00036528" w:rsidP="00E91568">
      <w:pPr>
        <w:pStyle w:val="10"/>
      </w:pPr>
      <w:r w:rsidRPr="004C434F">
        <w:t xml:space="preserve">Գոյություն ունեցող շենքերի վերակառուցման կամ հարմարեցման դեպքում, մուտքի մակարդակում լիարժեք մատչելիություն ապահովելու անհնարինության դեպքում, թույլատրվում է կառուցել հատուկ տարածքներ, գոտիներ կամ </w:t>
      </w:r>
      <w:proofErr w:type="spellStart"/>
      <w:r w:rsidRPr="004C434F">
        <w:t>բլոկներ</w:t>
      </w:r>
      <w:proofErr w:type="spellEnd"/>
      <w:r w:rsidRPr="004C434F">
        <w:t>, որոնք ապահովում են հիմնական ծառայությունների տեսակների մատչելիությունը։ Նախագծային լուծումները ընդունվում են «</w:t>
      </w:r>
      <w:r w:rsidR="0068490A">
        <w:t>Խելամիտ</w:t>
      </w:r>
      <w:r w:rsidR="0068490A" w:rsidRPr="004C434F">
        <w:t xml:space="preserve"> </w:t>
      </w:r>
      <w:r w:rsidRPr="004C434F">
        <w:t>հարմարեցման» շրջանակներում՝ հաշվի առնելով սույն շինարարական նորմերի 5-րդ կետը։</w:t>
      </w:r>
    </w:p>
    <w:p w14:paraId="0EFCA584" w14:textId="7CACCA33" w:rsidR="00036528" w:rsidRPr="004C434F" w:rsidRDefault="00036528" w:rsidP="00AA4027">
      <w:pPr>
        <w:pStyle w:val="10"/>
      </w:pPr>
      <w:r w:rsidRPr="004C434F">
        <w:t xml:space="preserve">Առաջին հարկից </w:t>
      </w:r>
      <w:proofErr w:type="spellStart"/>
      <w:r w:rsidRPr="004C434F">
        <w:t>վերև</w:t>
      </w:r>
      <w:proofErr w:type="spellEnd"/>
      <w:r w:rsidRPr="004C434F">
        <w:t xml:space="preserve"> գտնվող սպասարկման տարածքներում, ինչպես նաև </w:t>
      </w:r>
      <w:proofErr w:type="spellStart"/>
      <w:r w:rsidRPr="004C434F">
        <w:t>հրդեհային</w:t>
      </w:r>
      <w:proofErr w:type="spellEnd"/>
      <w:r w:rsidRPr="004C434F">
        <w:t xml:space="preserve"> անվտանգության գոտիներ կառուցելու անհրաժեշտության դեպքում, </w:t>
      </w:r>
      <w:r w:rsidR="00DC20DA">
        <w:t>Ս2</w:t>
      </w:r>
      <w:r w:rsidRPr="004C434F">
        <w:t>–</w:t>
      </w:r>
      <w:r w:rsidR="00DC20DA">
        <w:t>Ս4</w:t>
      </w:r>
      <w:r w:rsidRPr="004C434F">
        <w:t xml:space="preserve"> խմբերի անձանց հաշվարկային թիվը պետք է ընդունվի 7-րդ աղյուսակով, եթե նախագծման առաջադրանքով այլ բան նախատեսված չէ։</w:t>
      </w:r>
    </w:p>
    <w:p w14:paraId="69F3C978" w14:textId="77777777" w:rsidR="002E3515" w:rsidRPr="004C434F" w:rsidRDefault="002E3515" w:rsidP="00F026AB">
      <w:pPr>
        <w:pStyle w:val="10"/>
        <w:numPr>
          <w:ilvl w:val="0"/>
          <w:numId w:val="0"/>
        </w:numPr>
        <w:sectPr w:rsidR="002E3515" w:rsidRPr="004C434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E3866CA" w14:textId="77777777" w:rsidR="00EB593C" w:rsidRPr="004C434F" w:rsidRDefault="00EB593C" w:rsidP="00F026AB">
      <w:pPr>
        <w:pStyle w:val="10"/>
        <w:numPr>
          <w:ilvl w:val="0"/>
          <w:numId w:val="0"/>
        </w:numPr>
      </w:pPr>
    </w:p>
    <w:p w14:paraId="10102F3F" w14:textId="011CC1C2" w:rsidR="00036528" w:rsidRPr="004C434F" w:rsidRDefault="00DC20DA" w:rsidP="00902DCD">
      <w:pPr>
        <w:pStyle w:val="5"/>
      </w:pPr>
      <w:r>
        <w:t>Ս2</w:t>
      </w:r>
      <w:r w:rsidR="00036528" w:rsidRPr="004C434F">
        <w:t>–</w:t>
      </w:r>
      <w:r>
        <w:t>Ս4</w:t>
      </w:r>
      <w:r w:rsidR="00036528" w:rsidRPr="004C434F">
        <w:t xml:space="preserve"> խմբերի անձանց հաշվարկային թիվը</w:t>
      </w:r>
    </w:p>
    <w:tbl>
      <w:tblPr>
        <w:tblStyle w:val="ad"/>
        <w:tblW w:w="14317" w:type="dxa"/>
        <w:tblInd w:w="137" w:type="dxa"/>
        <w:tblLook w:val="04A0" w:firstRow="1" w:lastRow="0" w:firstColumn="1" w:lastColumn="0" w:noHBand="0" w:noVBand="1"/>
      </w:tblPr>
      <w:tblGrid>
        <w:gridCol w:w="836"/>
        <w:gridCol w:w="2943"/>
        <w:gridCol w:w="3741"/>
        <w:gridCol w:w="2686"/>
        <w:gridCol w:w="4111"/>
      </w:tblGrid>
      <w:tr w:rsidR="004C434F" w:rsidRPr="004C434F" w14:paraId="38EEB9CE" w14:textId="77777777" w:rsidTr="00AA4027">
        <w:tc>
          <w:tcPr>
            <w:tcW w:w="836" w:type="dxa"/>
          </w:tcPr>
          <w:p w14:paraId="6F52DF95" w14:textId="436E30E2" w:rsidR="00AA4027" w:rsidRPr="004C434F" w:rsidRDefault="00AA4027" w:rsidP="00AA4027">
            <w:pPr>
              <w:ind w:left="39"/>
              <w:jc w:val="center"/>
              <w:rPr>
                <w:rFonts w:ascii="GHEA Grapalat" w:hAnsi="GHEA Grapalat" w:cs="Arial"/>
                <w:b/>
                <w:bCs/>
              </w:rPr>
            </w:pPr>
            <w:r w:rsidRPr="004C434F">
              <w:rPr>
                <w:rFonts w:ascii="GHEA Grapalat" w:hAnsi="GHEA Grapalat" w:cs="Arial"/>
                <w:b/>
                <w:bCs/>
              </w:rPr>
              <w:t>հ/հ</w:t>
            </w:r>
          </w:p>
        </w:tc>
        <w:tc>
          <w:tcPr>
            <w:tcW w:w="2943" w:type="dxa"/>
          </w:tcPr>
          <w:p w14:paraId="41353AC4" w14:textId="534DEB90" w:rsidR="00AA4027" w:rsidRPr="004C434F" w:rsidRDefault="00AA4027" w:rsidP="00AA4027">
            <w:pPr>
              <w:ind w:left="39"/>
              <w:jc w:val="center"/>
              <w:rPr>
                <w:rFonts w:ascii="GHEA Grapalat" w:hAnsi="GHEA Grapalat" w:cs="Arial"/>
                <w:b/>
                <w:bCs/>
              </w:rPr>
            </w:pPr>
            <w:r w:rsidRPr="004C434F">
              <w:rPr>
                <w:rFonts w:ascii="GHEA Grapalat" w:hAnsi="GHEA Grapalat" w:cs="Arial"/>
                <w:b/>
                <w:bCs/>
              </w:rPr>
              <w:t xml:space="preserve">Գործառական </w:t>
            </w:r>
            <w:proofErr w:type="spellStart"/>
            <w:r w:rsidRPr="004C434F">
              <w:rPr>
                <w:rFonts w:ascii="GHEA Grapalat" w:hAnsi="GHEA Grapalat" w:cs="Arial"/>
                <w:b/>
                <w:bCs/>
              </w:rPr>
              <w:t>հրդեհային</w:t>
            </w:r>
            <w:proofErr w:type="spellEnd"/>
            <w:r w:rsidRPr="004C434F">
              <w:rPr>
                <w:rFonts w:ascii="GHEA Grapalat" w:hAnsi="GHEA Grapalat" w:cs="Arial"/>
                <w:b/>
                <w:bCs/>
              </w:rPr>
              <w:t xml:space="preserve"> վտանգավորության դաս ըստ ՀՀ քաղաքաշինության նախարարի 2014 թվականի մարտի 17-ի N 78-Ն հրամանով հաստատված ՀՀ քաղաքաշինության նախարարի ՀՀՇՆ 21-01-2014 շինարարական նորմերի</w:t>
            </w:r>
          </w:p>
        </w:tc>
        <w:tc>
          <w:tcPr>
            <w:tcW w:w="3741" w:type="dxa"/>
          </w:tcPr>
          <w:p w14:paraId="321C4AAB" w14:textId="46A6AAAF" w:rsidR="00AA4027" w:rsidRPr="004C434F" w:rsidRDefault="00AA4027" w:rsidP="00AA4027">
            <w:pPr>
              <w:jc w:val="center"/>
              <w:rPr>
                <w:rFonts w:ascii="GHEA Grapalat" w:hAnsi="GHEA Grapalat"/>
                <w:b/>
                <w:bCs/>
              </w:rPr>
            </w:pPr>
            <w:r w:rsidRPr="004C434F">
              <w:rPr>
                <w:rFonts w:ascii="GHEA Grapalat" w:hAnsi="GHEA Grapalat" w:cs="Arial"/>
                <w:b/>
                <w:bCs/>
              </w:rPr>
              <w:t>Շենքերի և կառույցների գործառական</w:t>
            </w:r>
            <w:r w:rsidRPr="004C434F" w:rsidDel="006B0E65">
              <w:rPr>
                <w:rFonts w:ascii="GHEA Grapalat" w:hAnsi="GHEA Grapalat" w:cs="Arial"/>
                <w:b/>
                <w:bCs/>
              </w:rPr>
              <w:t xml:space="preserve"> </w:t>
            </w:r>
            <w:r w:rsidRPr="004C434F">
              <w:rPr>
                <w:rFonts w:ascii="GHEA Grapalat" w:hAnsi="GHEA Grapalat" w:cs="Arial"/>
                <w:b/>
                <w:bCs/>
              </w:rPr>
              <w:t>- խմբեր</w:t>
            </w:r>
          </w:p>
        </w:tc>
        <w:tc>
          <w:tcPr>
            <w:tcW w:w="2686" w:type="dxa"/>
          </w:tcPr>
          <w:p w14:paraId="4BC6171F" w14:textId="4295C7F6" w:rsidR="00AA4027" w:rsidRPr="004C434F" w:rsidRDefault="00DC20DA" w:rsidP="00AA4027">
            <w:pPr>
              <w:jc w:val="center"/>
              <w:rPr>
                <w:rFonts w:ascii="GHEA Grapalat" w:hAnsi="GHEA Grapalat"/>
                <w:b/>
                <w:bCs/>
              </w:rPr>
            </w:pPr>
            <w:r>
              <w:rPr>
                <w:rFonts w:ascii="GHEA Grapalat" w:hAnsi="GHEA Grapalat"/>
                <w:b/>
                <w:bCs/>
              </w:rPr>
              <w:t>Ս2</w:t>
            </w:r>
            <w:r w:rsidR="00AA4027" w:rsidRPr="004C434F">
              <w:rPr>
                <w:rFonts w:ascii="GHEA Grapalat" w:hAnsi="GHEA Grapalat"/>
                <w:b/>
                <w:bCs/>
              </w:rPr>
              <w:t>-</w:t>
            </w:r>
            <w:r>
              <w:rPr>
                <w:rFonts w:ascii="GHEA Grapalat" w:hAnsi="GHEA Grapalat"/>
                <w:b/>
                <w:bCs/>
              </w:rPr>
              <w:t>Ս4</w:t>
            </w:r>
            <w:r w:rsidR="00AA4027" w:rsidRPr="004C434F">
              <w:rPr>
                <w:rFonts w:ascii="GHEA Grapalat" w:hAnsi="GHEA Grapalat"/>
                <w:b/>
                <w:bCs/>
              </w:rPr>
              <w:t xml:space="preserve"> խմբերի անձանց </w:t>
            </w:r>
            <w:r w:rsidR="00AA4027" w:rsidRPr="004C434F">
              <w:rPr>
                <w:b/>
                <w:bCs/>
              </w:rPr>
              <w:t>հաշվարկային թիվը</w:t>
            </w:r>
          </w:p>
          <w:p w14:paraId="6F3EEF52" w14:textId="77777777" w:rsidR="00AA4027" w:rsidRPr="004C434F" w:rsidRDefault="00AA4027" w:rsidP="00AA4027">
            <w:pPr>
              <w:jc w:val="center"/>
              <w:rPr>
                <w:rFonts w:ascii="GHEA Grapalat" w:hAnsi="GHEA Grapalat"/>
                <w:b/>
                <w:bCs/>
              </w:rPr>
            </w:pPr>
            <w:r w:rsidRPr="004C434F">
              <w:rPr>
                <w:rFonts w:ascii="GHEA Grapalat" w:hAnsi="GHEA Grapalat"/>
                <w:b/>
                <w:bCs/>
              </w:rPr>
              <w:t>%, ոչ պակաս</w:t>
            </w:r>
          </w:p>
          <w:p w14:paraId="02695752" w14:textId="6307D11B" w:rsidR="00AA4027" w:rsidRPr="004C434F" w:rsidRDefault="00AA4027" w:rsidP="00AA4027">
            <w:pPr>
              <w:jc w:val="center"/>
              <w:rPr>
                <w:rFonts w:ascii="GHEA Grapalat" w:hAnsi="GHEA Grapalat"/>
                <w:b/>
                <w:bCs/>
              </w:rPr>
            </w:pPr>
          </w:p>
        </w:tc>
        <w:tc>
          <w:tcPr>
            <w:tcW w:w="4111" w:type="dxa"/>
          </w:tcPr>
          <w:p w14:paraId="1E47860F" w14:textId="7DAE36A7" w:rsidR="00AA4027" w:rsidRPr="004C434F" w:rsidRDefault="00AA4027" w:rsidP="00AA4027">
            <w:pPr>
              <w:jc w:val="center"/>
              <w:rPr>
                <w:rFonts w:ascii="GHEA Grapalat" w:hAnsi="GHEA Grapalat"/>
                <w:b/>
                <w:bCs/>
              </w:rPr>
            </w:pPr>
            <w:r w:rsidRPr="004C434F">
              <w:rPr>
                <w:rFonts w:ascii="GHEA Grapalat" w:hAnsi="GHEA Grapalat"/>
                <w:b/>
                <w:bCs/>
              </w:rPr>
              <w:t>Նշում</w:t>
            </w:r>
          </w:p>
        </w:tc>
      </w:tr>
      <w:tr w:rsidR="004C434F" w:rsidRPr="004C434F" w14:paraId="360EE782" w14:textId="77777777" w:rsidTr="00AA4027">
        <w:tc>
          <w:tcPr>
            <w:tcW w:w="836" w:type="dxa"/>
          </w:tcPr>
          <w:p w14:paraId="2A102C9A" w14:textId="77777777" w:rsidR="00AA4027" w:rsidRPr="004C434F" w:rsidRDefault="00AA4027" w:rsidP="00AA4027">
            <w:pPr>
              <w:pStyle w:val="a0"/>
              <w:numPr>
                <w:ilvl w:val="0"/>
                <w:numId w:val="97"/>
              </w:numPr>
              <w:rPr>
                <w:rFonts w:ascii="GHEA Grapalat" w:hAnsi="GHEA Grapalat" w:cs="Arial"/>
              </w:rPr>
            </w:pPr>
          </w:p>
        </w:tc>
        <w:tc>
          <w:tcPr>
            <w:tcW w:w="2943" w:type="dxa"/>
            <w:vAlign w:val="center"/>
          </w:tcPr>
          <w:p w14:paraId="395AE1D6" w14:textId="08100135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>Գ1.1(Ֆ1.1)</w:t>
            </w:r>
          </w:p>
        </w:tc>
        <w:tc>
          <w:tcPr>
            <w:tcW w:w="3741" w:type="dxa"/>
            <w:vAlign w:val="center"/>
          </w:tcPr>
          <w:p w14:paraId="6E96ABF3" w14:textId="3DEDDF63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 xml:space="preserve">մանկական նախադպրոցական հաստատություններ, ծերերի և հաշմանդամություն ունեցող անձանց ու բնակչության </w:t>
            </w:r>
            <w:proofErr w:type="spellStart"/>
            <w:r w:rsidRPr="004C434F">
              <w:rPr>
                <w:rFonts w:ascii="GHEA Grapalat" w:hAnsi="GHEA Grapalat" w:cs="Arial"/>
              </w:rPr>
              <w:t>սակավաշարժուն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 խմբերի համար մասնագիտացված տներ (ոչ բնակարանային), հիվանդանոցներ, ինտերնատ-դպրոցների և մանկական հիմնարկների ննջարանային </w:t>
            </w:r>
            <w:proofErr w:type="spellStart"/>
            <w:r w:rsidRPr="004C434F">
              <w:rPr>
                <w:rFonts w:ascii="GHEA Grapalat" w:hAnsi="GHEA Grapalat" w:cs="Arial"/>
              </w:rPr>
              <w:t>մասնաշենքեր</w:t>
            </w:r>
            <w:proofErr w:type="spellEnd"/>
            <w:r w:rsidRPr="004C434F">
              <w:rPr>
                <w:rFonts w:ascii="GHEA Grapalat" w:hAnsi="GHEA Grapalat" w:cs="Arial"/>
              </w:rPr>
              <w:t>,</w:t>
            </w:r>
          </w:p>
        </w:tc>
        <w:tc>
          <w:tcPr>
            <w:tcW w:w="2686" w:type="dxa"/>
          </w:tcPr>
          <w:p w14:paraId="254F87FC" w14:textId="77777777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Տեղերի ընդհանուր թվի 2%-ը </w:t>
            </w:r>
          </w:p>
        </w:tc>
        <w:tc>
          <w:tcPr>
            <w:tcW w:w="4111" w:type="dxa"/>
          </w:tcPr>
          <w:p w14:paraId="37A2ACC2" w14:textId="6FE34B4F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 </w:t>
            </w:r>
            <w:proofErr w:type="spellStart"/>
            <w:r w:rsidRPr="004C434F">
              <w:rPr>
                <w:rFonts w:ascii="GHEA Grapalat" w:hAnsi="GHEA Grapalat"/>
              </w:rPr>
              <w:t>Անվասայլակով</w:t>
            </w:r>
            <w:proofErr w:type="spellEnd"/>
            <w:r w:rsidRPr="004C434F">
              <w:rPr>
                <w:rFonts w:ascii="GHEA Grapalat" w:hAnsi="GHEA Grapalat"/>
              </w:rPr>
              <w:t xml:space="preserve"> երեխաների համար առնվազն մեկ տեղ. </w:t>
            </w:r>
          </w:p>
          <w:p w14:paraId="77208804" w14:textId="4F3822FA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100-ից պակաս տեղ ունեցող շենքերում՝ նախագծման առաջադրանքով </w:t>
            </w:r>
          </w:p>
        </w:tc>
      </w:tr>
      <w:tr w:rsidR="004C434F" w:rsidRPr="004C434F" w14:paraId="6D0D29B4" w14:textId="77777777" w:rsidTr="00AA4027">
        <w:tc>
          <w:tcPr>
            <w:tcW w:w="836" w:type="dxa"/>
          </w:tcPr>
          <w:p w14:paraId="12677150" w14:textId="77777777" w:rsidR="00AA4027" w:rsidRPr="004C434F" w:rsidRDefault="00AA4027" w:rsidP="00AA4027">
            <w:pPr>
              <w:pStyle w:val="a0"/>
              <w:numPr>
                <w:ilvl w:val="0"/>
                <w:numId w:val="97"/>
              </w:numPr>
              <w:rPr>
                <w:rFonts w:ascii="GHEA Grapalat" w:hAnsi="GHEA Grapalat" w:cs="Arial"/>
              </w:rPr>
            </w:pPr>
          </w:p>
        </w:tc>
        <w:tc>
          <w:tcPr>
            <w:tcW w:w="2943" w:type="dxa"/>
            <w:vAlign w:val="center"/>
          </w:tcPr>
          <w:p w14:paraId="74D428FC" w14:textId="6202F95D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 xml:space="preserve">Գ1.2(Ֆ1.2) </w:t>
            </w:r>
          </w:p>
        </w:tc>
        <w:tc>
          <w:tcPr>
            <w:tcW w:w="3741" w:type="dxa"/>
            <w:vAlign w:val="center"/>
          </w:tcPr>
          <w:p w14:paraId="0A3545AF" w14:textId="2A927703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 xml:space="preserve">հյուրանոցներ, հանրակացարաններ, առողջարաններ և ընդհանուր նշանակության հանգստյան տներ, </w:t>
            </w:r>
            <w:proofErr w:type="spellStart"/>
            <w:r w:rsidRPr="004C434F">
              <w:rPr>
                <w:rFonts w:ascii="GHEA Grapalat" w:hAnsi="GHEA Grapalat" w:cs="Arial"/>
              </w:rPr>
              <w:t>կեմպինգներ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, </w:t>
            </w:r>
            <w:proofErr w:type="spellStart"/>
            <w:r w:rsidRPr="004C434F">
              <w:rPr>
                <w:rFonts w:ascii="GHEA Grapalat" w:hAnsi="GHEA Grapalat" w:cs="Arial"/>
              </w:rPr>
              <w:t>մոթելներ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, </w:t>
            </w:r>
            <w:proofErr w:type="spellStart"/>
            <w:r w:rsidRPr="004C434F">
              <w:rPr>
                <w:rFonts w:ascii="GHEA Grapalat" w:hAnsi="GHEA Grapalat" w:cs="Arial"/>
              </w:rPr>
              <w:t>պանսիոնատներ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 և ննջարանային </w:t>
            </w:r>
            <w:proofErr w:type="spellStart"/>
            <w:r w:rsidRPr="004C434F">
              <w:rPr>
                <w:rFonts w:ascii="GHEA Grapalat" w:hAnsi="GHEA Grapalat" w:cs="Arial"/>
              </w:rPr>
              <w:t>մասնաշենքեր</w:t>
            </w:r>
            <w:proofErr w:type="spellEnd"/>
            <w:r w:rsidRPr="004C434F">
              <w:rPr>
                <w:rFonts w:ascii="GHEA Grapalat" w:hAnsi="GHEA Grapalat" w:cs="Arial"/>
              </w:rPr>
              <w:t>,</w:t>
            </w:r>
          </w:p>
        </w:tc>
        <w:tc>
          <w:tcPr>
            <w:tcW w:w="2686" w:type="dxa"/>
          </w:tcPr>
          <w:p w14:paraId="38BF010C" w14:textId="77777777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Համարների ընդհանուր թվի 3%-ը </w:t>
            </w:r>
          </w:p>
        </w:tc>
        <w:tc>
          <w:tcPr>
            <w:tcW w:w="4111" w:type="dxa"/>
          </w:tcPr>
          <w:p w14:paraId="6F6BEE05" w14:textId="673BF4A8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 </w:t>
            </w:r>
            <w:proofErr w:type="spellStart"/>
            <w:r w:rsidRPr="004C434F">
              <w:rPr>
                <w:rFonts w:ascii="GHEA Grapalat" w:hAnsi="GHEA Grapalat"/>
              </w:rPr>
              <w:t>Անվասայլակով</w:t>
            </w:r>
            <w:proofErr w:type="spellEnd"/>
            <w:r w:rsidRPr="004C434F">
              <w:rPr>
                <w:rFonts w:ascii="GHEA Grapalat" w:hAnsi="GHEA Grapalat"/>
              </w:rPr>
              <w:t xml:space="preserve"> անձի համար առնվազն մեկ տեղ.</w:t>
            </w:r>
          </w:p>
          <w:p w14:paraId="12980539" w14:textId="1AD8B520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20-ից պակաս համարներ (բնակելի սենյակներ) ունեցող շենքերում՝ նախագծման առաջադրանքով, բայց ոչ պակաս, քան մեկ համապիտանի մատչելի համար (բնակելի սենյակ)՝ </w:t>
            </w:r>
            <w:r w:rsidR="00DC20DA">
              <w:rPr>
                <w:rFonts w:ascii="GHEA Grapalat" w:hAnsi="GHEA Grapalat"/>
              </w:rPr>
              <w:t>Ս2</w:t>
            </w:r>
            <w:r w:rsidRPr="004C434F">
              <w:rPr>
                <w:rFonts w:ascii="GHEA Grapalat" w:hAnsi="GHEA Grapalat"/>
              </w:rPr>
              <w:t>-</w:t>
            </w:r>
            <w:r w:rsidR="00DC20DA">
              <w:rPr>
                <w:rFonts w:ascii="GHEA Grapalat" w:hAnsi="GHEA Grapalat"/>
              </w:rPr>
              <w:t>Ս4</w:t>
            </w:r>
            <w:r w:rsidRPr="004C434F">
              <w:rPr>
                <w:rFonts w:ascii="GHEA Grapalat" w:hAnsi="GHEA Grapalat"/>
              </w:rPr>
              <w:t xml:space="preserve"> խմբերին պատկանող հաշմանդամություն ունեցող անձանց բնակվելու հնարավորությամբ</w:t>
            </w:r>
          </w:p>
        </w:tc>
      </w:tr>
      <w:tr w:rsidR="004C434F" w:rsidRPr="004C434F" w14:paraId="1D585091" w14:textId="77777777" w:rsidTr="00AA4027">
        <w:tc>
          <w:tcPr>
            <w:tcW w:w="836" w:type="dxa"/>
          </w:tcPr>
          <w:p w14:paraId="40CC670D" w14:textId="77777777" w:rsidR="00AA4027" w:rsidRPr="004C434F" w:rsidRDefault="00AA4027" w:rsidP="00AA4027">
            <w:pPr>
              <w:pStyle w:val="a0"/>
              <w:numPr>
                <w:ilvl w:val="0"/>
                <w:numId w:val="97"/>
              </w:numPr>
              <w:rPr>
                <w:rFonts w:ascii="GHEA Grapalat" w:hAnsi="GHEA Grapalat" w:cs="Arial"/>
              </w:rPr>
            </w:pPr>
          </w:p>
        </w:tc>
        <w:tc>
          <w:tcPr>
            <w:tcW w:w="2943" w:type="dxa"/>
            <w:vAlign w:val="center"/>
          </w:tcPr>
          <w:p w14:paraId="788F4A75" w14:textId="7158D430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>Գ1.3(Ֆ1.3)</w:t>
            </w:r>
          </w:p>
        </w:tc>
        <w:tc>
          <w:tcPr>
            <w:tcW w:w="3741" w:type="dxa"/>
            <w:vAlign w:val="center"/>
          </w:tcPr>
          <w:p w14:paraId="2C2855CE" w14:textId="576E1B4D" w:rsidR="00AA4027" w:rsidRPr="004C434F" w:rsidRDefault="00AA4027" w:rsidP="00BB07AD">
            <w:pPr>
              <w:rPr>
                <w:rFonts w:ascii="GHEA Grapalat" w:hAnsi="GHEA Grapalat"/>
              </w:rPr>
            </w:pPr>
            <w:proofErr w:type="spellStart"/>
            <w:r w:rsidRPr="004C434F">
              <w:rPr>
                <w:rFonts w:ascii="GHEA Grapalat" w:hAnsi="GHEA Grapalat" w:cs="Arial"/>
              </w:rPr>
              <w:t>բազմաբնակարան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 բնակելի շենքեր,</w:t>
            </w:r>
          </w:p>
        </w:tc>
        <w:tc>
          <w:tcPr>
            <w:tcW w:w="2686" w:type="dxa"/>
          </w:tcPr>
          <w:p w14:paraId="22707783" w14:textId="77777777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Սահմանվում է նախագծման առաջադրանքով </w:t>
            </w:r>
          </w:p>
        </w:tc>
        <w:tc>
          <w:tcPr>
            <w:tcW w:w="4111" w:type="dxa"/>
          </w:tcPr>
          <w:p w14:paraId="4FA58E7E" w14:textId="2A0C4914" w:rsidR="00AA4027" w:rsidRPr="004C434F" w:rsidRDefault="00AA4027" w:rsidP="00BB07AD">
            <w:pPr>
              <w:rPr>
                <w:rFonts w:ascii="GHEA Grapalat" w:hAnsi="GHEA Grapalat"/>
              </w:rPr>
            </w:pPr>
            <w:proofErr w:type="spellStart"/>
            <w:r w:rsidRPr="004C434F">
              <w:rPr>
                <w:rFonts w:ascii="GHEA Grapalat" w:hAnsi="GHEA Grapalat"/>
              </w:rPr>
              <w:t>Հրդեհաանվտանգ</w:t>
            </w:r>
            <w:proofErr w:type="spellEnd"/>
            <w:r w:rsidRPr="004C434F">
              <w:rPr>
                <w:rFonts w:ascii="GHEA Grapalat" w:hAnsi="GHEA Grapalat"/>
              </w:rPr>
              <w:t xml:space="preserve"> գոտու հաշվարկի համար պետք է հաշվի առնել  </w:t>
            </w:r>
            <w:proofErr w:type="spellStart"/>
            <w:r w:rsidRPr="004C434F">
              <w:rPr>
                <w:rFonts w:ascii="GHEA Grapalat" w:hAnsi="GHEA Grapalat"/>
              </w:rPr>
              <w:t>անվասայլակով</w:t>
            </w:r>
            <w:proofErr w:type="spellEnd"/>
            <w:r w:rsidRPr="004C434F">
              <w:rPr>
                <w:rFonts w:ascii="GHEA Grapalat" w:hAnsi="GHEA Grapalat"/>
              </w:rPr>
              <w:t xml:space="preserve"> առնվազն մեկ </w:t>
            </w:r>
            <w:r w:rsidR="00183E35">
              <w:rPr>
                <w:rFonts w:ascii="GHEA Grapalat" w:hAnsi="GHEA Grapalat"/>
              </w:rPr>
              <w:t xml:space="preserve">հաշմանդամություն ունեցող անձի </w:t>
            </w:r>
            <w:r w:rsidRPr="004C434F">
              <w:rPr>
                <w:rFonts w:ascii="GHEA Grapalat" w:hAnsi="GHEA Grapalat"/>
              </w:rPr>
              <w:t xml:space="preserve">(այցելուի) յուրաքանչյուր հարկում (հարկի հատվածում) </w:t>
            </w:r>
          </w:p>
        </w:tc>
      </w:tr>
      <w:tr w:rsidR="004C434F" w:rsidRPr="004C434F" w14:paraId="442D3DAA" w14:textId="77777777" w:rsidTr="00AA4027">
        <w:tc>
          <w:tcPr>
            <w:tcW w:w="836" w:type="dxa"/>
          </w:tcPr>
          <w:p w14:paraId="430A8438" w14:textId="77777777" w:rsidR="00AA4027" w:rsidRPr="004C434F" w:rsidRDefault="00AA4027" w:rsidP="00AA4027">
            <w:pPr>
              <w:pStyle w:val="a0"/>
              <w:numPr>
                <w:ilvl w:val="0"/>
                <w:numId w:val="97"/>
              </w:numPr>
              <w:rPr>
                <w:rFonts w:ascii="GHEA Grapalat" w:hAnsi="GHEA Grapalat" w:cs="Arial"/>
              </w:rPr>
            </w:pPr>
          </w:p>
        </w:tc>
        <w:tc>
          <w:tcPr>
            <w:tcW w:w="2943" w:type="dxa"/>
            <w:vAlign w:val="center"/>
          </w:tcPr>
          <w:p w14:paraId="60178784" w14:textId="7D1E0B69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 xml:space="preserve">Գ2.1(Ֆ2.1), Գ2.3(Ֆ2.3) </w:t>
            </w:r>
          </w:p>
        </w:tc>
        <w:tc>
          <w:tcPr>
            <w:tcW w:w="3741" w:type="dxa"/>
            <w:vAlign w:val="center"/>
          </w:tcPr>
          <w:p w14:paraId="01B6BFAE" w14:textId="24E7AB1D" w:rsidR="00AA4027" w:rsidRPr="004C434F" w:rsidRDefault="004855B9" w:rsidP="00BB07AD">
            <w:pPr>
              <w:rPr>
                <w:rFonts w:ascii="GHEA Grapalat" w:hAnsi="GHEA Grapalat"/>
              </w:rPr>
            </w:pPr>
            <w:proofErr w:type="spellStart"/>
            <w:r w:rsidRPr="004C434F">
              <w:rPr>
                <w:rFonts w:ascii="GHEA Grapalat" w:hAnsi="GHEA Grapalat" w:cs="Arial"/>
              </w:rPr>
              <w:t>հանդիսատեսային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 դահլիճներ, </w:t>
            </w:r>
            <w:r w:rsidR="00AA4027" w:rsidRPr="004C434F">
              <w:rPr>
                <w:rFonts w:ascii="GHEA Grapalat" w:hAnsi="GHEA Grapalat" w:cs="Arial"/>
              </w:rPr>
              <w:t xml:space="preserve">թատրոններ, </w:t>
            </w:r>
            <w:proofErr w:type="spellStart"/>
            <w:r w:rsidR="00AA4027" w:rsidRPr="004C434F">
              <w:rPr>
                <w:rFonts w:ascii="GHEA Grapalat" w:hAnsi="GHEA Grapalat" w:cs="Arial"/>
              </w:rPr>
              <w:t>կինոթատրոններ</w:t>
            </w:r>
            <w:proofErr w:type="spellEnd"/>
            <w:r w:rsidR="00AA4027" w:rsidRPr="004C434F">
              <w:rPr>
                <w:rFonts w:ascii="GHEA Grapalat" w:hAnsi="GHEA Grapalat" w:cs="Arial"/>
              </w:rPr>
              <w:t xml:space="preserve">, համերգային դահլիճներ, ակումբներ, </w:t>
            </w:r>
            <w:proofErr w:type="spellStart"/>
            <w:r w:rsidR="00AA4027" w:rsidRPr="004C434F">
              <w:rPr>
                <w:rFonts w:ascii="GHEA Grapalat" w:hAnsi="GHEA Grapalat" w:cs="Arial"/>
              </w:rPr>
              <w:t>կրկեսներ</w:t>
            </w:r>
            <w:proofErr w:type="spellEnd"/>
            <w:r w:rsidR="00AA4027" w:rsidRPr="004C434F">
              <w:rPr>
                <w:rFonts w:ascii="GHEA Grapalat" w:hAnsi="GHEA Grapalat" w:cs="Arial"/>
              </w:rPr>
              <w:t xml:space="preserve">, </w:t>
            </w:r>
            <w:proofErr w:type="spellStart"/>
            <w:r w:rsidR="00AA4027" w:rsidRPr="004C434F">
              <w:rPr>
                <w:rFonts w:ascii="GHEA Grapalat" w:hAnsi="GHEA Grapalat" w:cs="Arial"/>
              </w:rPr>
              <w:t>նստարանաշարերով</w:t>
            </w:r>
            <w:proofErr w:type="spellEnd"/>
            <w:r w:rsidR="00AA4027" w:rsidRPr="004C434F">
              <w:rPr>
                <w:rFonts w:ascii="GHEA Grapalat" w:hAnsi="GHEA Grapalat" w:cs="Arial"/>
              </w:rPr>
              <w:t xml:space="preserve"> մարզային կառույցներ, գրադարաններ և այլ հիմնարկներ նախատեսված փակ սենքերում այցելուների համար հաշվարկային թվով </w:t>
            </w:r>
            <w:proofErr w:type="spellStart"/>
            <w:r w:rsidR="00AA4027" w:rsidRPr="004C434F">
              <w:rPr>
                <w:rFonts w:ascii="GHEA Grapalat" w:hAnsi="GHEA Grapalat" w:cs="Arial"/>
              </w:rPr>
              <w:lastRenderedPageBreak/>
              <w:t>նստելատեղերով</w:t>
            </w:r>
            <w:proofErr w:type="spellEnd"/>
            <w:r w:rsidR="00AA4027" w:rsidRPr="004C434F">
              <w:rPr>
                <w:rFonts w:ascii="GHEA Grapalat" w:hAnsi="GHEA Grapalat" w:cs="Arial"/>
              </w:rPr>
              <w:t>, այդ թվում բացօթյա</w:t>
            </w:r>
          </w:p>
        </w:tc>
        <w:tc>
          <w:tcPr>
            <w:tcW w:w="2686" w:type="dxa"/>
          </w:tcPr>
          <w:p w14:paraId="5AE418D4" w14:textId="5AD80128" w:rsidR="00AA4027" w:rsidRPr="004C434F" w:rsidRDefault="00AA4027" w:rsidP="00BB07AD">
            <w:pPr>
              <w:rPr>
                <w:rFonts w:ascii="GHEA Grapalat" w:hAnsi="GHEA Grapalat"/>
              </w:rPr>
            </w:pPr>
            <w:proofErr w:type="spellStart"/>
            <w:r w:rsidRPr="004C434F">
              <w:rPr>
                <w:rFonts w:ascii="GHEA Grapalat" w:hAnsi="GHEA Grapalat"/>
              </w:rPr>
              <w:lastRenderedPageBreak/>
              <w:t>Հանդիսատեսային</w:t>
            </w:r>
            <w:proofErr w:type="spellEnd"/>
            <w:r w:rsidRPr="004C434F">
              <w:rPr>
                <w:rFonts w:ascii="GHEA Grapalat" w:hAnsi="GHEA Grapalat"/>
              </w:rPr>
              <w:t xml:space="preserve"> դահլիճների և մարզական կառույցների </w:t>
            </w:r>
            <w:proofErr w:type="spellStart"/>
            <w:r w:rsidRPr="004C434F">
              <w:rPr>
                <w:rFonts w:ascii="GHEA Grapalat" w:hAnsi="GHEA Grapalat"/>
              </w:rPr>
              <w:t>նստարանաշարերի</w:t>
            </w:r>
            <w:proofErr w:type="spellEnd"/>
            <w:r w:rsidRPr="004C434F">
              <w:rPr>
                <w:rFonts w:ascii="GHEA Grapalat" w:hAnsi="GHEA Grapalat"/>
              </w:rPr>
              <w:t xml:space="preserve"> տեղերի ընդհանուր </w:t>
            </w:r>
            <w:proofErr w:type="spellStart"/>
            <w:r w:rsidRPr="004C434F">
              <w:rPr>
                <w:rFonts w:ascii="GHEA Grapalat" w:hAnsi="GHEA Grapalat"/>
              </w:rPr>
              <w:t>տարողունակության</w:t>
            </w:r>
            <w:proofErr w:type="spellEnd"/>
            <w:r w:rsidRPr="004C434F">
              <w:rPr>
                <w:rFonts w:ascii="GHEA Grapalat" w:hAnsi="GHEA Grapalat"/>
              </w:rPr>
              <w:t xml:space="preserve"> 3%-ը, գումարած մեկ տեղ յուրաքանչյուր 100 տեղի համար՝ </w:t>
            </w:r>
            <w:r w:rsidRPr="004C434F">
              <w:rPr>
                <w:rFonts w:ascii="GHEA Grapalat" w:hAnsi="GHEA Grapalat"/>
              </w:rPr>
              <w:lastRenderedPageBreak/>
              <w:t xml:space="preserve">1000-ից ավելի հանդիսատեսի </w:t>
            </w:r>
            <w:proofErr w:type="spellStart"/>
            <w:r w:rsidRPr="004C434F">
              <w:rPr>
                <w:rFonts w:ascii="GHEA Grapalat" w:hAnsi="GHEA Grapalat"/>
              </w:rPr>
              <w:t>տարողունակության</w:t>
            </w:r>
            <w:proofErr w:type="spellEnd"/>
            <w:r w:rsidRPr="004C434F">
              <w:rPr>
                <w:rFonts w:ascii="GHEA Grapalat" w:hAnsi="GHEA Grapalat"/>
              </w:rPr>
              <w:t xml:space="preserve"> դեպքում </w:t>
            </w:r>
          </w:p>
        </w:tc>
        <w:tc>
          <w:tcPr>
            <w:tcW w:w="4111" w:type="dxa"/>
          </w:tcPr>
          <w:p w14:paraId="7B9953B5" w14:textId="2D006FC5" w:rsidR="00AA4027" w:rsidRPr="004C434F" w:rsidRDefault="00AA4027" w:rsidP="00BB07AD">
            <w:pPr>
              <w:rPr>
                <w:rFonts w:ascii="GHEA Grapalat" w:hAnsi="GHEA Grapalat"/>
              </w:rPr>
            </w:pPr>
            <w:proofErr w:type="spellStart"/>
            <w:r w:rsidRPr="004C434F">
              <w:rPr>
                <w:rFonts w:ascii="GHEA Grapalat" w:hAnsi="GHEA Grapalat"/>
              </w:rPr>
              <w:lastRenderedPageBreak/>
              <w:t>Հանդիսատեսային</w:t>
            </w:r>
            <w:proofErr w:type="spellEnd"/>
            <w:r w:rsidRPr="004C434F">
              <w:rPr>
                <w:rFonts w:ascii="GHEA Grapalat" w:hAnsi="GHEA Grapalat"/>
              </w:rPr>
              <w:t xml:space="preserve"> դահլիճներում, </w:t>
            </w:r>
            <w:proofErr w:type="spellStart"/>
            <w:r w:rsidRPr="004C434F">
              <w:rPr>
                <w:rFonts w:ascii="GHEA Grapalat" w:hAnsi="GHEA Grapalat"/>
              </w:rPr>
              <w:t>նստարանաշարերում</w:t>
            </w:r>
            <w:proofErr w:type="spellEnd"/>
            <w:r w:rsidRPr="004C434F">
              <w:rPr>
                <w:rFonts w:ascii="GHEA Grapalat" w:hAnsi="GHEA Grapalat"/>
              </w:rPr>
              <w:t xml:space="preserve">  </w:t>
            </w:r>
            <w:proofErr w:type="spellStart"/>
            <w:r w:rsidR="00B21373">
              <w:rPr>
                <w:rFonts w:ascii="GHEA Grapalat" w:hAnsi="GHEA Grapalat"/>
              </w:rPr>
              <w:t>անվասայլակներով</w:t>
            </w:r>
            <w:proofErr w:type="spellEnd"/>
            <w:r w:rsidR="00B21373">
              <w:rPr>
                <w:rFonts w:ascii="GHEA Grapalat" w:hAnsi="GHEA Grapalat"/>
              </w:rPr>
              <w:t xml:space="preserve"> տեղաշարժվող </w:t>
            </w:r>
            <w:r w:rsidR="000F3866">
              <w:rPr>
                <w:rFonts w:ascii="GHEA Grapalat" w:hAnsi="GHEA Grapalat"/>
              </w:rPr>
              <w:t>հաշմանդամություն ունեցող անձանց</w:t>
            </w:r>
            <w:r w:rsidRPr="004C434F">
              <w:rPr>
                <w:rFonts w:ascii="GHEA Grapalat" w:hAnsi="GHEA Grapalat"/>
              </w:rPr>
              <w:t xml:space="preserve"> համար նախատեսված տեղերը պետք է կազմեն դահլիճի ընդհանուր </w:t>
            </w:r>
            <w:proofErr w:type="spellStart"/>
            <w:r w:rsidRPr="004C434F">
              <w:rPr>
                <w:rFonts w:ascii="GHEA Grapalat" w:hAnsi="GHEA Grapalat"/>
              </w:rPr>
              <w:t>տարողունակության</w:t>
            </w:r>
            <w:proofErr w:type="spellEnd"/>
            <w:r w:rsidRPr="004C434F">
              <w:rPr>
                <w:rFonts w:ascii="GHEA Grapalat" w:hAnsi="GHEA Grapalat"/>
              </w:rPr>
              <w:t xml:space="preserve"> առնվազն 0,75%-ը՝ համաձայն սույն շինարարական նորմերի 269 կետի ։ </w:t>
            </w:r>
            <w:proofErr w:type="spellStart"/>
            <w:r w:rsidRPr="004C434F">
              <w:rPr>
                <w:rFonts w:ascii="GHEA Grapalat" w:hAnsi="GHEA Grapalat"/>
              </w:rPr>
              <w:t>Հանդիսատեսային</w:t>
            </w:r>
            <w:proofErr w:type="spellEnd"/>
            <w:r w:rsidRPr="004C434F">
              <w:rPr>
                <w:rFonts w:ascii="GHEA Grapalat" w:hAnsi="GHEA Grapalat"/>
              </w:rPr>
              <w:t xml:space="preserve"> </w:t>
            </w:r>
            <w:r w:rsidRPr="004C434F">
              <w:rPr>
                <w:rFonts w:ascii="GHEA Grapalat" w:hAnsi="GHEA Grapalat"/>
              </w:rPr>
              <w:lastRenderedPageBreak/>
              <w:t xml:space="preserve">դահլիճներում տեղերը թույլատրվում է սարքավորել հանովի հատվածների տեսքով </w:t>
            </w:r>
          </w:p>
        </w:tc>
      </w:tr>
      <w:tr w:rsidR="004C434F" w:rsidRPr="004C434F" w14:paraId="200100CB" w14:textId="77777777" w:rsidTr="00AA4027">
        <w:tc>
          <w:tcPr>
            <w:tcW w:w="836" w:type="dxa"/>
          </w:tcPr>
          <w:p w14:paraId="79D7DC36" w14:textId="77777777" w:rsidR="00AA4027" w:rsidRPr="004C434F" w:rsidRDefault="00AA4027" w:rsidP="00AA4027">
            <w:pPr>
              <w:pStyle w:val="a0"/>
              <w:numPr>
                <w:ilvl w:val="0"/>
                <w:numId w:val="97"/>
              </w:numPr>
              <w:rPr>
                <w:rFonts w:ascii="GHEA Grapalat" w:hAnsi="GHEA Grapalat" w:cs="Arial"/>
              </w:rPr>
            </w:pPr>
          </w:p>
        </w:tc>
        <w:tc>
          <w:tcPr>
            <w:tcW w:w="2943" w:type="dxa"/>
            <w:vAlign w:val="center"/>
          </w:tcPr>
          <w:p w14:paraId="16A386CA" w14:textId="1993068A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>Գ2.2(Ֆ2.2),  Գ2.4(Ֆ2.4)</w:t>
            </w:r>
          </w:p>
        </w:tc>
        <w:tc>
          <w:tcPr>
            <w:tcW w:w="3741" w:type="dxa"/>
            <w:vAlign w:val="center"/>
          </w:tcPr>
          <w:p w14:paraId="1A76B9AB" w14:textId="7E4D1C2B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 xml:space="preserve">թանգարաններ, ցուցահանդեսներ, </w:t>
            </w:r>
            <w:proofErr w:type="spellStart"/>
            <w:r w:rsidRPr="004C434F">
              <w:rPr>
                <w:rFonts w:ascii="GHEA Grapalat" w:hAnsi="GHEA Grapalat" w:cs="Arial"/>
              </w:rPr>
              <w:t>պարադահլիճներ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 և փակ </w:t>
            </w:r>
            <w:proofErr w:type="spellStart"/>
            <w:r w:rsidRPr="004C434F">
              <w:rPr>
                <w:rFonts w:ascii="GHEA Grapalat" w:hAnsi="GHEA Grapalat" w:cs="Arial"/>
              </w:rPr>
              <w:t>սենքերում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 այլ նմանատիպ հիմնարկներ, այդ թվում բացօթյա</w:t>
            </w:r>
          </w:p>
        </w:tc>
        <w:tc>
          <w:tcPr>
            <w:tcW w:w="2686" w:type="dxa"/>
          </w:tcPr>
          <w:p w14:paraId="57BD9722" w14:textId="77777777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Այցելուների ընդհանուր թվի 2%-ը </w:t>
            </w:r>
          </w:p>
        </w:tc>
        <w:tc>
          <w:tcPr>
            <w:tcW w:w="4111" w:type="dxa"/>
          </w:tcPr>
          <w:p w14:paraId="1F5BCE2B" w14:textId="69186A9D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Նախագծման առաջադրանքով </w:t>
            </w:r>
            <w:proofErr w:type="spellStart"/>
            <w:r w:rsidRPr="004C434F">
              <w:rPr>
                <w:rFonts w:ascii="GHEA Grapalat" w:hAnsi="GHEA Grapalat"/>
              </w:rPr>
              <w:t>հրդեհաանվտանգ</w:t>
            </w:r>
            <w:proofErr w:type="spellEnd"/>
            <w:r w:rsidRPr="004C434F">
              <w:rPr>
                <w:rFonts w:ascii="GHEA Grapalat" w:hAnsi="GHEA Grapalat"/>
              </w:rPr>
              <w:t xml:space="preserve"> գոտու մակերեսի հաշվարկի համար  </w:t>
            </w:r>
            <w:proofErr w:type="spellStart"/>
            <w:r w:rsidR="00B21373">
              <w:rPr>
                <w:rFonts w:ascii="GHEA Grapalat" w:hAnsi="GHEA Grapalat"/>
              </w:rPr>
              <w:t>անվասայլակներով</w:t>
            </w:r>
            <w:proofErr w:type="spellEnd"/>
            <w:r w:rsidR="00B21373">
              <w:rPr>
                <w:rFonts w:ascii="GHEA Grapalat" w:hAnsi="GHEA Grapalat"/>
              </w:rPr>
              <w:t xml:space="preserve"> տեղաշարժվող </w:t>
            </w:r>
            <w:r w:rsidR="000F3866">
              <w:rPr>
                <w:rFonts w:ascii="GHEA Grapalat" w:hAnsi="GHEA Grapalat"/>
              </w:rPr>
              <w:t>հաշմանդամություն ունեցող անձանց</w:t>
            </w:r>
            <w:r w:rsidRPr="004C434F">
              <w:rPr>
                <w:rFonts w:ascii="GHEA Grapalat" w:hAnsi="GHEA Grapalat"/>
              </w:rPr>
              <w:t xml:space="preserve"> թիվը պետք է ընդունել՝ կախված տարածքների մակերեսից </w:t>
            </w:r>
          </w:p>
        </w:tc>
      </w:tr>
      <w:tr w:rsidR="004C434F" w:rsidRPr="004C434F" w14:paraId="3904A40A" w14:textId="77777777" w:rsidTr="00AA4027">
        <w:tc>
          <w:tcPr>
            <w:tcW w:w="836" w:type="dxa"/>
          </w:tcPr>
          <w:p w14:paraId="3E1EECEF" w14:textId="77777777" w:rsidR="00AA4027" w:rsidRPr="004C434F" w:rsidRDefault="00AA4027" w:rsidP="00AA4027">
            <w:pPr>
              <w:pStyle w:val="a0"/>
              <w:numPr>
                <w:ilvl w:val="0"/>
                <w:numId w:val="97"/>
              </w:numPr>
              <w:rPr>
                <w:rFonts w:ascii="GHEA Grapalat" w:hAnsi="GHEA Grapalat" w:cs="Arial"/>
              </w:rPr>
            </w:pPr>
          </w:p>
        </w:tc>
        <w:tc>
          <w:tcPr>
            <w:tcW w:w="2943" w:type="dxa"/>
            <w:vAlign w:val="center"/>
          </w:tcPr>
          <w:p w14:paraId="618835EC" w14:textId="5A4A8F9D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 xml:space="preserve">Գ3.1(Ֆ3.1) </w:t>
            </w:r>
          </w:p>
        </w:tc>
        <w:tc>
          <w:tcPr>
            <w:tcW w:w="3741" w:type="dxa"/>
            <w:vAlign w:val="center"/>
          </w:tcPr>
          <w:p w14:paraId="41899832" w14:textId="4146C9EE" w:rsidR="00AA4027" w:rsidRPr="004C434F" w:rsidRDefault="00AA4027" w:rsidP="00BB07AD">
            <w:pPr>
              <w:rPr>
                <w:rFonts w:ascii="GHEA Grapalat" w:hAnsi="GHEA Grapalat"/>
              </w:rPr>
            </w:pPr>
            <w:proofErr w:type="spellStart"/>
            <w:r w:rsidRPr="004C434F">
              <w:rPr>
                <w:rFonts w:ascii="GHEA Grapalat" w:hAnsi="GHEA Grapalat" w:cs="Arial"/>
              </w:rPr>
              <w:t>առևտրի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 կազմակերպություններ (</w:t>
            </w:r>
            <w:proofErr w:type="spellStart"/>
            <w:r w:rsidRPr="004C434F">
              <w:rPr>
                <w:rFonts w:ascii="GHEA Grapalat" w:hAnsi="GHEA Grapalat" w:cs="Arial"/>
              </w:rPr>
              <w:t>ավտոառևտրի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4C434F">
              <w:rPr>
                <w:rFonts w:ascii="GHEA Grapalat" w:hAnsi="GHEA Grapalat" w:cs="Arial"/>
              </w:rPr>
              <w:t>սրահներ</w:t>
            </w:r>
            <w:proofErr w:type="spellEnd"/>
            <w:r w:rsidRPr="004C434F">
              <w:rPr>
                <w:rFonts w:ascii="GHEA Grapalat" w:hAnsi="GHEA Grapalat" w:cs="Arial"/>
              </w:rPr>
              <w:t>),</w:t>
            </w:r>
          </w:p>
        </w:tc>
        <w:tc>
          <w:tcPr>
            <w:tcW w:w="2686" w:type="dxa"/>
          </w:tcPr>
          <w:p w14:paraId="56A07A7F" w14:textId="77777777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Այցելուների ընդհանուր քանակի 3%-ը </w:t>
            </w:r>
          </w:p>
        </w:tc>
        <w:tc>
          <w:tcPr>
            <w:tcW w:w="4111" w:type="dxa"/>
          </w:tcPr>
          <w:p w14:paraId="65884D26" w14:textId="48CE521D" w:rsidR="00AA4027" w:rsidRPr="004C434F" w:rsidRDefault="00AA4027" w:rsidP="00BB07AD">
            <w:pPr>
              <w:rPr>
                <w:rFonts w:ascii="GHEA Grapalat" w:hAnsi="GHEA Grapalat"/>
              </w:rPr>
            </w:pPr>
            <w:proofErr w:type="spellStart"/>
            <w:r w:rsidRPr="004C434F">
              <w:rPr>
                <w:rFonts w:ascii="GHEA Grapalat" w:hAnsi="GHEA Grapalat"/>
              </w:rPr>
              <w:t>Անվասայլակով</w:t>
            </w:r>
            <w:proofErr w:type="spellEnd"/>
            <w:r w:rsidRPr="004C434F">
              <w:rPr>
                <w:rFonts w:ascii="GHEA Grapalat" w:hAnsi="GHEA Grapalat"/>
              </w:rPr>
              <w:t xml:space="preserve"> </w:t>
            </w:r>
            <w:r w:rsidR="001B623D">
              <w:rPr>
                <w:rFonts w:ascii="GHEA Grapalat" w:hAnsi="GHEA Grapalat"/>
              </w:rPr>
              <w:t xml:space="preserve">տեղաշարժվող </w:t>
            </w:r>
            <w:r w:rsidR="00183E35">
              <w:rPr>
                <w:rFonts w:ascii="GHEA Grapalat" w:hAnsi="GHEA Grapalat"/>
              </w:rPr>
              <w:t xml:space="preserve">հաշմանդամություն ունեցող անձի </w:t>
            </w:r>
            <w:r w:rsidRPr="004C434F">
              <w:rPr>
                <w:rFonts w:ascii="GHEA Grapalat" w:hAnsi="GHEA Grapalat"/>
              </w:rPr>
              <w:t xml:space="preserve">համար առնվազն մեկ տեղ </w:t>
            </w:r>
          </w:p>
        </w:tc>
      </w:tr>
      <w:tr w:rsidR="004C434F" w:rsidRPr="004C434F" w14:paraId="07EBE7EF" w14:textId="77777777" w:rsidTr="00AA4027">
        <w:tc>
          <w:tcPr>
            <w:tcW w:w="836" w:type="dxa"/>
          </w:tcPr>
          <w:p w14:paraId="63E0F5F0" w14:textId="77777777" w:rsidR="00AA4027" w:rsidRPr="004C434F" w:rsidRDefault="00AA4027" w:rsidP="00AA4027">
            <w:pPr>
              <w:pStyle w:val="a0"/>
              <w:numPr>
                <w:ilvl w:val="0"/>
                <w:numId w:val="97"/>
              </w:numPr>
              <w:rPr>
                <w:rFonts w:ascii="GHEA Grapalat" w:hAnsi="GHEA Grapalat" w:cs="Arial"/>
              </w:rPr>
            </w:pPr>
          </w:p>
        </w:tc>
        <w:tc>
          <w:tcPr>
            <w:tcW w:w="2943" w:type="dxa"/>
            <w:vAlign w:val="center"/>
          </w:tcPr>
          <w:p w14:paraId="0215E96E" w14:textId="11E6A43D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>Գ3.2(Ֆ3.2)</w:t>
            </w:r>
          </w:p>
        </w:tc>
        <w:tc>
          <w:tcPr>
            <w:tcW w:w="3741" w:type="dxa"/>
            <w:vAlign w:val="center"/>
          </w:tcPr>
          <w:p w14:paraId="1DA8D39D" w14:textId="20832728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>հասարակական սննդի կազմակերպություններ,</w:t>
            </w:r>
          </w:p>
        </w:tc>
        <w:tc>
          <w:tcPr>
            <w:tcW w:w="2686" w:type="dxa"/>
          </w:tcPr>
          <w:p w14:paraId="70CAFFC8" w14:textId="77777777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Այցելուների ընդհանուր թվի 5%-ը </w:t>
            </w:r>
          </w:p>
        </w:tc>
        <w:tc>
          <w:tcPr>
            <w:tcW w:w="4111" w:type="dxa"/>
          </w:tcPr>
          <w:p w14:paraId="36C39305" w14:textId="26E770B7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 </w:t>
            </w:r>
            <w:proofErr w:type="spellStart"/>
            <w:r w:rsidRPr="004C434F">
              <w:rPr>
                <w:rFonts w:ascii="GHEA Grapalat" w:hAnsi="GHEA Grapalat"/>
              </w:rPr>
              <w:t>Անվասայլակով</w:t>
            </w:r>
            <w:proofErr w:type="spellEnd"/>
            <w:r w:rsidRPr="004C434F">
              <w:rPr>
                <w:rFonts w:ascii="GHEA Grapalat" w:hAnsi="GHEA Grapalat"/>
              </w:rPr>
              <w:t xml:space="preserve"> </w:t>
            </w:r>
            <w:r w:rsidR="001B623D">
              <w:rPr>
                <w:rFonts w:ascii="GHEA Grapalat" w:hAnsi="GHEA Grapalat"/>
              </w:rPr>
              <w:t xml:space="preserve">տեղաշարժվող </w:t>
            </w:r>
            <w:r w:rsidR="00183E35">
              <w:rPr>
                <w:rFonts w:ascii="GHEA Grapalat" w:hAnsi="GHEA Grapalat"/>
              </w:rPr>
              <w:t xml:space="preserve">հաշմանդամություն ունեցող անձի </w:t>
            </w:r>
            <w:r w:rsidRPr="004C434F">
              <w:rPr>
                <w:rFonts w:ascii="GHEA Grapalat" w:hAnsi="GHEA Grapalat"/>
              </w:rPr>
              <w:t xml:space="preserve">համար առնվազն մեկ տեղ </w:t>
            </w:r>
          </w:p>
        </w:tc>
      </w:tr>
      <w:tr w:rsidR="004C434F" w:rsidRPr="004C434F" w14:paraId="4BD99894" w14:textId="77777777" w:rsidTr="00AA4027">
        <w:tc>
          <w:tcPr>
            <w:tcW w:w="836" w:type="dxa"/>
          </w:tcPr>
          <w:p w14:paraId="06D28266" w14:textId="77777777" w:rsidR="00AA4027" w:rsidRPr="004C434F" w:rsidRDefault="00AA4027" w:rsidP="00AA4027">
            <w:pPr>
              <w:pStyle w:val="a0"/>
              <w:numPr>
                <w:ilvl w:val="0"/>
                <w:numId w:val="97"/>
              </w:numPr>
              <w:rPr>
                <w:rFonts w:ascii="GHEA Grapalat" w:hAnsi="GHEA Grapalat" w:cs="Arial"/>
              </w:rPr>
            </w:pPr>
          </w:p>
        </w:tc>
        <w:tc>
          <w:tcPr>
            <w:tcW w:w="2943" w:type="dxa"/>
            <w:vAlign w:val="center"/>
          </w:tcPr>
          <w:p w14:paraId="002D6963" w14:textId="2303A09A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>Գ3.3(Ֆ3.3)</w:t>
            </w:r>
          </w:p>
        </w:tc>
        <w:tc>
          <w:tcPr>
            <w:tcW w:w="3741" w:type="dxa"/>
            <w:vAlign w:val="center"/>
          </w:tcPr>
          <w:p w14:paraId="693098DC" w14:textId="5C0CB9E0" w:rsidR="00AA4027" w:rsidRPr="004C434F" w:rsidRDefault="00AA4027" w:rsidP="00BB07AD">
            <w:pPr>
              <w:rPr>
                <w:rFonts w:ascii="GHEA Grapalat" w:hAnsi="GHEA Grapalat"/>
              </w:rPr>
            </w:pPr>
            <w:proofErr w:type="spellStart"/>
            <w:r w:rsidRPr="004C434F">
              <w:rPr>
                <w:rFonts w:ascii="GHEA Grapalat" w:hAnsi="GHEA Grapalat" w:cs="Arial"/>
              </w:rPr>
              <w:t>կայարաններ</w:t>
            </w:r>
            <w:proofErr w:type="spellEnd"/>
            <w:r w:rsidRPr="004C434F">
              <w:rPr>
                <w:rFonts w:ascii="GHEA Grapalat" w:hAnsi="GHEA Grapalat" w:cs="Arial"/>
              </w:rPr>
              <w:t>,</w:t>
            </w:r>
          </w:p>
        </w:tc>
        <w:tc>
          <w:tcPr>
            <w:tcW w:w="2686" w:type="dxa"/>
          </w:tcPr>
          <w:p w14:paraId="08651BF9" w14:textId="77777777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Հաշվարկային </w:t>
            </w:r>
            <w:proofErr w:type="spellStart"/>
            <w:r w:rsidRPr="004C434F">
              <w:rPr>
                <w:rFonts w:ascii="GHEA Grapalat" w:hAnsi="GHEA Grapalat"/>
              </w:rPr>
              <w:t>տարողունակության</w:t>
            </w:r>
            <w:proofErr w:type="spellEnd"/>
            <w:r w:rsidRPr="004C434F">
              <w:rPr>
                <w:rFonts w:ascii="GHEA Grapalat" w:hAnsi="GHEA Grapalat"/>
              </w:rPr>
              <w:t xml:space="preserve"> 2%-ը </w:t>
            </w:r>
          </w:p>
        </w:tc>
        <w:tc>
          <w:tcPr>
            <w:tcW w:w="4111" w:type="dxa"/>
          </w:tcPr>
          <w:p w14:paraId="29EEDE79" w14:textId="27402453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Հաշվարկային </w:t>
            </w:r>
            <w:proofErr w:type="spellStart"/>
            <w:r w:rsidRPr="004C434F">
              <w:rPr>
                <w:rFonts w:ascii="GHEA Grapalat" w:hAnsi="GHEA Grapalat"/>
              </w:rPr>
              <w:t>տարողունակությունը</w:t>
            </w:r>
            <w:proofErr w:type="spellEnd"/>
            <w:r w:rsidRPr="004C434F">
              <w:rPr>
                <w:rFonts w:ascii="GHEA Grapalat" w:hAnsi="GHEA Grapalat"/>
              </w:rPr>
              <w:t xml:space="preserve">՝ ըստ </w:t>
            </w: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ՀՀ քաղաքաշինության կոմիտեի նախագահի 2022 թվականի հունիսի 14-ի N 11-Ն </w:t>
            </w:r>
            <w:r w:rsidRPr="004C434F">
              <w:rPr>
                <w:rFonts w:ascii="GHEA Grapalat" w:eastAsia="Times New Roman" w:hAnsi="GHEA Grapalat" w:cs="Times New Roman"/>
                <w:lang w:eastAsia="hy-AM"/>
              </w:rPr>
              <w:t>հրամանով հաստատված</w:t>
            </w:r>
            <w:r w:rsidRPr="004C434F">
              <w:rPr>
                <w:rFonts w:ascii="GHEA Grapalat" w:eastAsia="Times New Roman" w:hAnsi="GHEA Grapalat" w:cs="Times New Roman"/>
                <w:szCs w:val="20"/>
                <w:lang w:eastAsia="hy-AM"/>
              </w:rPr>
              <w:t xml:space="preserve"> ՀՀՇՆ 32-06-2023 </w:t>
            </w:r>
            <w:r w:rsidRPr="004C434F">
              <w:rPr>
                <w:rFonts w:ascii="GHEA Grapalat" w:hAnsi="GHEA Grapalat"/>
              </w:rPr>
              <w:t>շ</w:t>
            </w:r>
            <w:r w:rsidRPr="004C434F">
              <w:rPr>
                <w:rFonts w:ascii="GHEA Grapalat" w:eastAsia="Times New Roman" w:hAnsi="GHEA Grapalat" w:cs="Times New Roman"/>
                <w:lang w:eastAsia="hy-AM"/>
              </w:rPr>
              <w:t>ինարարական նորմեր</w:t>
            </w:r>
            <w:r w:rsidRPr="004C434F">
              <w:rPr>
                <w:rFonts w:ascii="GHEA Grapalat" w:hAnsi="GHEA Grapalat"/>
              </w:rPr>
              <w:t xml:space="preserve">ի </w:t>
            </w:r>
          </w:p>
        </w:tc>
      </w:tr>
      <w:tr w:rsidR="004C434F" w:rsidRPr="004C434F" w14:paraId="40BB3D27" w14:textId="77777777" w:rsidTr="00AA4027">
        <w:tc>
          <w:tcPr>
            <w:tcW w:w="836" w:type="dxa"/>
          </w:tcPr>
          <w:p w14:paraId="5FD8E6DC" w14:textId="77777777" w:rsidR="00AA4027" w:rsidRPr="004C434F" w:rsidRDefault="00AA4027" w:rsidP="00AA4027">
            <w:pPr>
              <w:pStyle w:val="a0"/>
              <w:numPr>
                <w:ilvl w:val="0"/>
                <w:numId w:val="97"/>
              </w:numPr>
              <w:rPr>
                <w:rFonts w:ascii="GHEA Grapalat" w:hAnsi="GHEA Grapalat" w:cs="Arial"/>
              </w:rPr>
            </w:pPr>
          </w:p>
        </w:tc>
        <w:tc>
          <w:tcPr>
            <w:tcW w:w="2943" w:type="dxa"/>
            <w:vAlign w:val="center"/>
          </w:tcPr>
          <w:p w14:paraId="75BF50AF" w14:textId="6C7D843A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>Գ3.4(Ֆ3.4)</w:t>
            </w:r>
          </w:p>
        </w:tc>
        <w:tc>
          <w:tcPr>
            <w:tcW w:w="3741" w:type="dxa"/>
            <w:vAlign w:val="center"/>
          </w:tcPr>
          <w:p w14:paraId="4787517E" w14:textId="6148EB58" w:rsidR="00AA4027" w:rsidRPr="004C434F" w:rsidRDefault="00AA4027" w:rsidP="00BB07AD">
            <w:pPr>
              <w:rPr>
                <w:rFonts w:ascii="GHEA Grapalat" w:hAnsi="GHEA Grapalat"/>
              </w:rPr>
            </w:pPr>
            <w:proofErr w:type="spellStart"/>
            <w:r w:rsidRPr="004C434F">
              <w:rPr>
                <w:rFonts w:ascii="GHEA Grapalat" w:hAnsi="GHEA Grapalat" w:cs="Arial"/>
              </w:rPr>
              <w:t>պոլիկլինիկաներ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 և ամբուլատորիաներ,</w:t>
            </w:r>
          </w:p>
        </w:tc>
        <w:tc>
          <w:tcPr>
            <w:tcW w:w="2686" w:type="dxa"/>
          </w:tcPr>
          <w:p w14:paraId="2D4E3BCC" w14:textId="77777777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Միաժամանակյա </w:t>
            </w:r>
            <w:proofErr w:type="spellStart"/>
            <w:r w:rsidRPr="004C434F">
              <w:rPr>
                <w:rFonts w:ascii="GHEA Grapalat" w:hAnsi="GHEA Grapalat"/>
              </w:rPr>
              <w:t>թողունակության</w:t>
            </w:r>
            <w:proofErr w:type="spellEnd"/>
            <w:r w:rsidRPr="004C434F">
              <w:rPr>
                <w:rFonts w:ascii="GHEA Grapalat" w:hAnsi="GHEA Grapalat"/>
              </w:rPr>
              <w:t xml:space="preserve"> 5%-ը (սահմանվում է </w:t>
            </w:r>
            <w:r w:rsidRPr="004C434F">
              <w:rPr>
                <w:rFonts w:ascii="GHEA Grapalat" w:hAnsi="GHEA Grapalat"/>
              </w:rPr>
              <w:lastRenderedPageBreak/>
              <w:t xml:space="preserve">նախագծման առաջադրանքով) </w:t>
            </w:r>
          </w:p>
        </w:tc>
        <w:tc>
          <w:tcPr>
            <w:tcW w:w="4111" w:type="dxa"/>
          </w:tcPr>
          <w:p w14:paraId="2D58BF9A" w14:textId="77777777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lastRenderedPageBreak/>
              <w:t xml:space="preserve">Ճշգրտվում է նախագծման առաջադրանքով՝ կախված </w:t>
            </w:r>
            <w:r w:rsidRPr="004C434F">
              <w:rPr>
                <w:rFonts w:ascii="GHEA Grapalat" w:hAnsi="GHEA Grapalat"/>
              </w:rPr>
              <w:lastRenderedPageBreak/>
              <w:t xml:space="preserve">բժշկական կազմակերպության </w:t>
            </w:r>
            <w:proofErr w:type="spellStart"/>
            <w:r w:rsidRPr="004C434F">
              <w:rPr>
                <w:rFonts w:ascii="GHEA Grapalat" w:hAnsi="GHEA Grapalat"/>
              </w:rPr>
              <w:t>մասնագիտացումից</w:t>
            </w:r>
            <w:proofErr w:type="spellEnd"/>
            <w:r w:rsidRPr="004C434F">
              <w:rPr>
                <w:rFonts w:ascii="GHEA Grapalat" w:hAnsi="GHEA Grapalat"/>
              </w:rPr>
              <w:t xml:space="preserve"> </w:t>
            </w:r>
          </w:p>
        </w:tc>
      </w:tr>
      <w:tr w:rsidR="004C434F" w:rsidRPr="004C434F" w14:paraId="330EE19A" w14:textId="77777777" w:rsidTr="00AA4027">
        <w:tc>
          <w:tcPr>
            <w:tcW w:w="836" w:type="dxa"/>
          </w:tcPr>
          <w:p w14:paraId="47D24C46" w14:textId="77777777" w:rsidR="00AA4027" w:rsidRPr="004C434F" w:rsidRDefault="00AA4027" w:rsidP="00AA4027">
            <w:pPr>
              <w:pStyle w:val="a0"/>
              <w:numPr>
                <w:ilvl w:val="0"/>
                <w:numId w:val="97"/>
              </w:numPr>
              <w:rPr>
                <w:rFonts w:ascii="GHEA Grapalat" w:hAnsi="GHEA Grapalat" w:cs="Arial"/>
              </w:rPr>
            </w:pPr>
          </w:p>
        </w:tc>
        <w:tc>
          <w:tcPr>
            <w:tcW w:w="2943" w:type="dxa"/>
            <w:vAlign w:val="center"/>
          </w:tcPr>
          <w:p w14:paraId="6A25E293" w14:textId="309B7466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>Գ3.5(Ֆ3.5)</w:t>
            </w:r>
          </w:p>
        </w:tc>
        <w:tc>
          <w:tcPr>
            <w:tcW w:w="3741" w:type="dxa"/>
            <w:vAlign w:val="center"/>
          </w:tcPr>
          <w:p w14:paraId="4A720056" w14:textId="469C3874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 xml:space="preserve">կենցաղային և կոմունալ կազմակերպությունների </w:t>
            </w:r>
            <w:proofErr w:type="spellStart"/>
            <w:r w:rsidRPr="004C434F">
              <w:rPr>
                <w:rFonts w:ascii="GHEA Grapalat" w:hAnsi="GHEA Grapalat" w:cs="Arial"/>
              </w:rPr>
              <w:t>սենքեր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 այցելուների համար (</w:t>
            </w:r>
            <w:proofErr w:type="spellStart"/>
            <w:r w:rsidRPr="004C434F">
              <w:rPr>
                <w:rFonts w:ascii="GHEA Grapalat" w:hAnsi="GHEA Grapalat" w:cs="Arial"/>
              </w:rPr>
              <w:t>փոստեր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, </w:t>
            </w:r>
            <w:proofErr w:type="spellStart"/>
            <w:r w:rsidRPr="004C434F">
              <w:rPr>
                <w:rFonts w:ascii="GHEA Grapalat" w:hAnsi="GHEA Grapalat" w:cs="Arial"/>
              </w:rPr>
              <w:t>խնայդրամարկղեր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, տրանսպորտային գործակալություններ, իրավաբանական խորհրդատվությունների </w:t>
            </w:r>
            <w:proofErr w:type="spellStart"/>
            <w:r w:rsidRPr="004C434F">
              <w:rPr>
                <w:rFonts w:ascii="GHEA Grapalat" w:hAnsi="GHEA Grapalat" w:cs="Arial"/>
              </w:rPr>
              <w:t>սենքեր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, նոտարական գրասենյակներ, </w:t>
            </w:r>
            <w:proofErr w:type="spellStart"/>
            <w:r w:rsidRPr="004C434F">
              <w:rPr>
                <w:rFonts w:ascii="GHEA Grapalat" w:hAnsi="GHEA Grapalat" w:cs="Arial"/>
              </w:rPr>
              <w:t>լվացքատներ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, կոշիկ ու զգեստ կարելու և նորոգելու արհեստանոցներ, քիմիական մաքրման </w:t>
            </w:r>
            <w:proofErr w:type="spellStart"/>
            <w:r w:rsidRPr="004C434F">
              <w:rPr>
                <w:rFonts w:ascii="GHEA Grapalat" w:hAnsi="GHEA Grapalat" w:cs="Arial"/>
              </w:rPr>
              <w:t>սենքեր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, </w:t>
            </w:r>
            <w:proofErr w:type="spellStart"/>
            <w:r w:rsidRPr="004C434F">
              <w:rPr>
                <w:rFonts w:ascii="GHEA Grapalat" w:hAnsi="GHEA Grapalat" w:cs="Arial"/>
              </w:rPr>
              <w:t>վարսավիրանոցներ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 և այլ նմանատիպ, այդ թվում՝ </w:t>
            </w:r>
            <w:proofErr w:type="spellStart"/>
            <w:r w:rsidRPr="004C434F">
              <w:rPr>
                <w:rFonts w:ascii="GHEA Grapalat" w:hAnsi="GHEA Grapalat" w:cs="Arial"/>
              </w:rPr>
              <w:t>ծիսակարգության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 և պաշտամունքային հիմնարկներ)` ոչ հաշվարկային թվով </w:t>
            </w:r>
            <w:proofErr w:type="spellStart"/>
            <w:r w:rsidRPr="004C434F">
              <w:rPr>
                <w:rFonts w:ascii="GHEA Grapalat" w:hAnsi="GHEA Grapalat" w:cs="Arial"/>
              </w:rPr>
              <w:t>նստելատեղերով</w:t>
            </w:r>
            <w:proofErr w:type="spellEnd"/>
            <w:r w:rsidRPr="004C434F">
              <w:rPr>
                <w:rFonts w:ascii="GHEA Grapalat" w:hAnsi="GHEA Grapalat" w:cs="Arial"/>
              </w:rPr>
              <w:t>,</w:t>
            </w:r>
          </w:p>
        </w:tc>
        <w:tc>
          <w:tcPr>
            <w:tcW w:w="2686" w:type="dxa"/>
          </w:tcPr>
          <w:p w14:paraId="1283C267" w14:textId="77777777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Միաժամանակյա </w:t>
            </w:r>
            <w:proofErr w:type="spellStart"/>
            <w:r w:rsidRPr="004C434F">
              <w:rPr>
                <w:rFonts w:ascii="GHEA Grapalat" w:hAnsi="GHEA Grapalat"/>
              </w:rPr>
              <w:t>թողունակության</w:t>
            </w:r>
            <w:proofErr w:type="spellEnd"/>
            <w:r w:rsidRPr="004C434F">
              <w:rPr>
                <w:rFonts w:ascii="GHEA Grapalat" w:hAnsi="GHEA Grapalat"/>
              </w:rPr>
              <w:t xml:space="preserve"> 3%-ը </w:t>
            </w:r>
          </w:p>
        </w:tc>
        <w:tc>
          <w:tcPr>
            <w:tcW w:w="4111" w:type="dxa"/>
          </w:tcPr>
          <w:p w14:paraId="63C5B71E" w14:textId="692A0021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 </w:t>
            </w:r>
            <w:proofErr w:type="spellStart"/>
            <w:r w:rsidRPr="004C434F">
              <w:rPr>
                <w:rFonts w:ascii="GHEA Grapalat" w:hAnsi="GHEA Grapalat"/>
              </w:rPr>
              <w:t>Անվասայլակով</w:t>
            </w:r>
            <w:proofErr w:type="spellEnd"/>
            <w:r w:rsidRPr="004C434F">
              <w:rPr>
                <w:rFonts w:ascii="GHEA Grapalat" w:hAnsi="GHEA Grapalat"/>
              </w:rPr>
              <w:t xml:space="preserve"> </w:t>
            </w:r>
            <w:r w:rsidR="00675A4F">
              <w:rPr>
                <w:rFonts w:ascii="GHEA Grapalat" w:hAnsi="GHEA Grapalat"/>
              </w:rPr>
              <w:t xml:space="preserve">տեղաշարժվող </w:t>
            </w:r>
            <w:r w:rsidR="00183E35">
              <w:rPr>
                <w:rFonts w:ascii="GHEA Grapalat" w:hAnsi="GHEA Grapalat"/>
              </w:rPr>
              <w:t xml:space="preserve">հաշմանդամություն ունեցող անձի </w:t>
            </w:r>
            <w:r w:rsidRPr="004C434F">
              <w:rPr>
                <w:rFonts w:ascii="GHEA Grapalat" w:hAnsi="GHEA Grapalat"/>
              </w:rPr>
              <w:t xml:space="preserve">համար առնվազն մեկ տեղ </w:t>
            </w:r>
          </w:p>
        </w:tc>
      </w:tr>
      <w:tr w:rsidR="004C434F" w:rsidRPr="004C434F" w14:paraId="3EF120AB" w14:textId="77777777" w:rsidTr="00AA4027">
        <w:tc>
          <w:tcPr>
            <w:tcW w:w="836" w:type="dxa"/>
          </w:tcPr>
          <w:p w14:paraId="45E5F685" w14:textId="77777777" w:rsidR="00AA4027" w:rsidRPr="004C434F" w:rsidRDefault="00AA4027" w:rsidP="00AA4027">
            <w:pPr>
              <w:pStyle w:val="a0"/>
              <w:numPr>
                <w:ilvl w:val="0"/>
                <w:numId w:val="97"/>
              </w:numPr>
              <w:rPr>
                <w:rFonts w:ascii="GHEA Grapalat" w:hAnsi="GHEA Grapalat" w:cs="Arial"/>
              </w:rPr>
            </w:pPr>
          </w:p>
        </w:tc>
        <w:tc>
          <w:tcPr>
            <w:tcW w:w="2943" w:type="dxa"/>
            <w:vAlign w:val="center"/>
          </w:tcPr>
          <w:p w14:paraId="5CF19368" w14:textId="16C691DC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>Գ3.6(Ֆ3.6)</w:t>
            </w:r>
          </w:p>
        </w:tc>
        <w:tc>
          <w:tcPr>
            <w:tcW w:w="3741" w:type="dxa"/>
            <w:vAlign w:val="center"/>
          </w:tcPr>
          <w:p w14:paraId="3AB0DB0B" w14:textId="5CD48AD2" w:rsidR="00AA4027" w:rsidRPr="004C434F" w:rsidRDefault="00AA4027" w:rsidP="00BB07AD">
            <w:pPr>
              <w:rPr>
                <w:rFonts w:ascii="GHEA Grapalat" w:hAnsi="GHEA Grapalat"/>
              </w:rPr>
            </w:pPr>
            <w:proofErr w:type="spellStart"/>
            <w:r w:rsidRPr="004C434F">
              <w:rPr>
                <w:rFonts w:ascii="GHEA Grapalat" w:hAnsi="GHEA Grapalat" w:cs="Arial"/>
              </w:rPr>
              <w:t>մարզաառողջարանային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 համալիրներ և այցելուների համար առանց </w:t>
            </w:r>
            <w:proofErr w:type="spellStart"/>
            <w:r w:rsidRPr="004C434F">
              <w:rPr>
                <w:rFonts w:ascii="GHEA Grapalat" w:hAnsi="GHEA Grapalat" w:cs="Arial"/>
              </w:rPr>
              <w:t>նստարանաշարերի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4C434F">
              <w:rPr>
                <w:rFonts w:ascii="GHEA Grapalat" w:hAnsi="GHEA Grapalat" w:cs="Arial"/>
              </w:rPr>
              <w:t>մարզապարապմունքային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 հիմնարկներ, կենցաղային </w:t>
            </w:r>
            <w:proofErr w:type="spellStart"/>
            <w:r w:rsidRPr="004C434F">
              <w:rPr>
                <w:rFonts w:ascii="GHEA Grapalat" w:hAnsi="GHEA Grapalat" w:cs="Arial"/>
              </w:rPr>
              <w:lastRenderedPageBreak/>
              <w:t>սենքեր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, </w:t>
            </w:r>
            <w:proofErr w:type="spellStart"/>
            <w:r w:rsidRPr="004C434F">
              <w:rPr>
                <w:rFonts w:ascii="GHEA Grapalat" w:hAnsi="GHEA Grapalat" w:cs="Arial"/>
              </w:rPr>
              <w:t>բաղնիքներ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, </w:t>
            </w:r>
            <w:proofErr w:type="spellStart"/>
            <w:r w:rsidRPr="004C434F">
              <w:rPr>
                <w:rFonts w:ascii="GHEA Grapalat" w:hAnsi="GHEA Grapalat" w:cs="Arial"/>
              </w:rPr>
              <w:t>շոգեբաղնիքներ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 (սաունաներ),</w:t>
            </w:r>
          </w:p>
        </w:tc>
        <w:tc>
          <w:tcPr>
            <w:tcW w:w="2686" w:type="dxa"/>
          </w:tcPr>
          <w:p w14:paraId="2DCFFBCE" w14:textId="77777777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lastRenderedPageBreak/>
              <w:t xml:space="preserve">Միաժամանակյա </w:t>
            </w:r>
            <w:proofErr w:type="spellStart"/>
            <w:r w:rsidRPr="004C434F">
              <w:rPr>
                <w:rFonts w:ascii="GHEA Grapalat" w:hAnsi="GHEA Grapalat"/>
              </w:rPr>
              <w:t>թողունակության</w:t>
            </w:r>
            <w:proofErr w:type="spellEnd"/>
            <w:r w:rsidRPr="004C434F">
              <w:rPr>
                <w:rFonts w:ascii="GHEA Grapalat" w:hAnsi="GHEA Grapalat"/>
              </w:rPr>
              <w:t xml:space="preserve"> 2%-ը </w:t>
            </w:r>
          </w:p>
        </w:tc>
        <w:tc>
          <w:tcPr>
            <w:tcW w:w="4111" w:type="dxa"/>
          </w:tcPr>
          <w:p w14:paraId="1EFBDA44" w14:textId="295D6E94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 </w:t>
            </w:r>
            <w:proofErr w:type="spellStart"/>
            <w:r w:rsidRPr="004C434F">
              <w:rPr>
                <w:rFonts w:ascii="GHEA Grapalat" w:hAnsi="GHEA Grapalat"/>
              </w:rPr>
              <w:t>Անվասայլակով</w:t>
            </w:r>
            <w:proofErr w:type="spellEnd"/>
            <w:r w:rsidRPr="004C434F">
              <w:rPr>
                <w:rFonts w:ascii="GHEA Grapalat" w:hAnsi="GHEA Grapalat"/>
              </w:rPr>
              <w:t xml:space="preserve"> </w:t>
            </w:r>
            <w:r w:rsidR="00675A4F">
              <w:rPr>
                <w:rFonts w:ascii="GHEA Grapalat" w:hAnsi="GHEA Grapalat"/>
              </w:rPr>
              <w:t xml:space="preserve">տեղաշարժվող </w:t>
            </w:r>
            <w:r w:rsidR="00183E35">
              <w:rPr>
                <w:rFonts w:ascii="GHEA Grapalat" w:hAnsi="GHEA Grapalat"/>
              </w:rPr>
              <w:t xml:space="preserve">հաշմանդամություն ունեցող անձի </w:t>
            </w:r>
            <w:r w:rsidRPr="004C434F">
              <w:rPr>
                <w:rFonts w:ascii="GHEA Grapalat" w:hAnsi="GHEA Grapalat"/>
              </w:rPr>
              <w:t xml:space="preserve">համար առնվազն մեկ տեղ։ Հաշմանդամ մարզիկների համար նախատեսված </w:t>
            </w:r>
            <w:proofErr w:type="spellStart"/>
            <w:r w:rsidRPr="004C434F">
              <w:rPr>
                <w:rFonts w:ascii="GHEA Grapalat" w:hAnsi="GHEA Grapalat"/>
              </w:rPr>
              <w:t>հանդերձարաններում</w:t>
            </w:r>
            <w:proofErr w:type="spellEnd"/>
            <w:r w:rsidRPr="004C434F">
              <w:rPr>
                <w:rFonts w:ascii="GHEA Grapalat" w:hAnsi="GHEA Grapalat"/>
              </w:rPr>
              <w:t xml:space="preserve"> տեղերի </w:t>
            </w:r>
            <w:r w:rsidRPr="004C434F">
              <w:rPr>
                <w:rFonts w:ascii="GHEA Grapalat" w:hAnsi="GHEA Grapalat"/>
              </w:rPr>
              <w:lastRenderedPageBreak/>
              <w:t>թիվը՝ ըստ նախագծման առաջադրանքի</w:t>
            </w:r>
          </w:p>
        </w:tc>
      </w:tr>
      <w:tr w:rsidR="004C434F" w:rsidRPr="004C434F" w14:paraId="02FA9A70" w14:textId="77777777" w:rsidTr="00AA4027">
        <w:tc>
          <w:tcPr>
            <w:tcW w:w="836" w:type="dxa"/>
          </w:tcPr>
          <w:p w14:paraId="0613FB7E" w14:textId="77777777" w:rsidR="00AA4027" w:rsidRPr="004C434F" w:rsidRDefault="00AA4027" w:rsidP="00AA4027">
            <w:pPr>
              <w:pStyle w:val="a0"/>
              <w:numPr>
                <w:ilvl w:val="0"/>
                <w:numId w:val="97"/>
              </w:numPr>
              <w:rPr>
                <w:rFonts w:ascii="GHEA Grapalat" w:hAnsi="GHEA Grapalat" w:cs="Arial"/>
              </w:rPr>
            </w:pPr>
          </w:p>
        </w:tc>
        <w:tc>
          <w:tcPr>
            <w:tcW w:w="2943" w:type="dxa"/>
            <w:vAlign w:val="center"/>
          </w:tcPr>
          <w:p w14:paraId="30A2A85D" w14:textId="548FDF6B" w:rsidR="00AA4027" w:rsidRPr="004C434F" w:rsidRDefault="00AA4027" w:rsidP="00BB07AD">
            <w:pPr>
              <w:rPr>
                <w:rFonts w:ascii="GHEA Grapalat" w:hAnsi="GHEA Grapalat"/>
              </w:rPr>
            </w:pPr>
          </w:p>
        </w:tc>
        <w:tc>
          <w:tcPr>
            <w:tcW w:w="3741" w:type="dxa"/>
            <w:vAlign w:val="center"/>
          </w:tcPr>
          <w:p w14:paraId="6B21C269" w14:textId="0FD0A2CE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>ծիսական և հուշահամալիր շենքեր</w:t>
            </w:r>
          </w:p>
        </w:tc>
        <w:tc>
          <w:tcPr>
            <w:tcW w:w="2686" w:type="dxa"/>
          </w:tcPr>
          <w:p w14:paraId="092C330E" w14:textId="77777777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Այցելուների ընդհանուր թվի 7%-ը </w:t>
            </w:r>
          </w:p>
        </w:tc>
        <w:tc>
          <w:tcPr>
            <w:tcW w:w="4111" w:type="dxa"/>
          </w:tcPr>
          <w:p w14:paraId="7FAF4BC4" w14:textId="2B2F11E5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 </w:t>
            </w:r>
            <w:proofErr w:type="spellStart"/>
            <w:r w:rsidRPr="004C434F">
              <w:rPr>
                <w:rFonts w:ascii="GHEA Grapalat" w:hAnsi="GHEA Grapalat"/>
              </w:rPr>
              <w:t>Անվասայլակով</w:t>
            </w:r>
            <w:proofErr w:type="spellEnd"/>
            <w:r w:rsidRPr="004C434F">
              <w:rPr>
                <w:rFonts w:ascii="GHEA Grapalat" w:hAnsi="GHEA Grapalat"/>
              </w:rPr>
              <w:t xml:space="preserve"> </w:t>
            </w:r>
            <w:r w:rsidR="00675A4F">
              <w:rPr>
                <w:rFonts w:ascii="GHEA Grapalat" w:hAnsi="GHEA Grapalat"/>
              </w:rPr>
              <w:t xml:space="preserve">տեղաշարժվող </w:t>
            </w:r>
            <w:r w:rsidR="00183E35">
              <w:rPr>
                <w:rFonts w:ascii="GHEA Grapalat" w:hAnsi="GHEA Grapalat"/>
              </w:rPr>
              <w:t xml:space="preserve">հաշմանդամություն ունեցող անձի </w:t>
            </w:r>
            <w:r w:rsidRPr="004C434F">
              <w:rPr>
                <w:rFonts w:ascii="GHEA Grapalat" w:hAnsi="GHEA Grapalat"/>
              </w:rPr>
              <w:t xml:space="preserve">համար առնվազն մեկ տեղ </w:t>
            </w:r>
          </w:p>
        </w:tc>
      </w:tr>
      <w:tr w:rsidR="004C434F" w:rsidRPr="004C434F" w14:paraId="0CEBCC6B" w14:textId="77777777" w:rsidTr="00AA4027">
        <w:tc>
          <w:tcPr>
            <w:tcW w:w="836" w:type="dxa"/>
          </w:tcPr>
          <w:p w14:paraId="6F22CEA3" w14:textId="77777777" w:rsidR="00AA4027" w:rsidRPr="004C434F" w:rsidRDefault="00AA4027" w:rsidP="00AA4027">
            <w:pPr>
              <w:pStyle w:val="a0"/>
              <w:numPr>
                <w:ilvl w:val="0"/>
                <w:numId w:val="97"/>
              </w:numPr>
              <w:rPr>
                <w:rFonts w:ascii="GHEA Grapalat" w:hAnsi="GHEA Grapalat" w:cs="Arial"/>
              </w:rPr>
            </w:pPr>
          </w:p>
        </w:tc>
        <w:tc>
          <w:tcPr>
            <w:tcW w:w="2943" w:type="dxa"/>
            <w:vAlign w:val="center"/>
          </w:tcPr>
          <w:p w14:paraId="63037475" w14:textId="46D6DF2A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>Գ4.1(Ֆ4.1)</w:t>
            </w:r>
          </w:p>
        </w:tc>
        <w:tc>
          <w:tcPr>
            <w:tcW w:w="3741" w:type="dxa"/>
            <w:vAlign w:val="center"/>
          </w:tcPr>
          <w:p w14:paraId="16978812" w14:textId="280EB64F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 xml:space="preserve">դպրոցներ, արտադպրոցական կրթական հաստատություններ, միջնակարգ մասնագիտական կրթական հաստատություններ, միջին մասնագիտական ուսումնական հաստատություններ, </w:t>
            </w:r>
            <w:proofErr w:type="spellStart"/>
            <w:r w:rsidRPr="004C434F">
              <w:rPr>
                <w:rFonts w:ascii="GHEA Grapalat" w:hAnsi="GHEA Grapalat" w:cs="Arial"/>
              </w:rPr>
              <w:t>քոլեջներ</w:t>
            </w:r>
            <w:proofErr w:type="spellEnd"/>
            <w:r w:rsidRPr="004C434F">
              <w:rPr>
                <w:rFonts w:ascii="GHEA Grapalat" w:hAnsi="GHEA Grapalat" w:cs="Arial"/>
              </w:rPr>
              <w:t>,</w:t>
            </w:r>
          </w:p>
        </w:tc>
        <w:tc>
          <w:tcPr>
            <w:tcW w:w="2686" w:type="dxa"/>
          </w:tcPr>
          <w:p w14:paraId="4E4BE3AB" w14:textId="77777777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Սովորողների ընդհանուր թվի 2%-ը </w:t>
            </w:r>
          </w:p>
        </w:tc>
        <w:tc>
          <w:tcPr>
            <w:tcW w:w="4111" w:type="dxa"/>
          </w:tcPr>
          <w:p w14:paraId="5689B1FC" w14:textId="4FAFC683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 </w:t>
            </w:r>
            <w:proofErr w:type="spellStart"/>
            <w:r w:rsidRPr="004C434F">
              <w:rPr>
                <w:rFonts w:ascii="GHEA Grapalat" w:hAnsi="GHEA Grapalat"/>
              </w:rPr>
              <w:t>Անվասայլակով</w:t>
            </w:r>
            <w:proofErr w:type="spellEnd"/>
            <w:r w:rsidRPr="004C434F">
              <w:rPr>
                <w:rFonts w:ascii="GHEA Grapalat" w:hAnsi="GHEA Grapalat"/>
              </w:rPr>
              <w:t xml:space="preserve"> </w:t>
            </w:r>
            <w:r w:rsidR="00053DBD">
              <w:rPr>
                <w:rFonts w:ascii="GHEA Grapalat" w:hAnsi="GHEA Grapalat"/>
              </w:rPr>
              <w:t xml:space="preserve">տեղաշարժվող </w:t>
            </w:r>
            <w:r w:rsidR="00183E35">
              <w:rPr>
                <w:rFonts w:ascii="GHEA Grapalat" w:hAnsi="GHEA Grapalat"/>
              </w:rPr>
              <w:t xml:space="preserve">հաշմանդամություն ունեցող անձի </w:t>
            </w:r>
            <w:r w:rsidRPr="004C434F">
              <w:rPr>
                <w:rFonts w:ascii="GHEA Grapalat" w:hAnsi="GHEA Grapalat"/>
              </w:rPr>
              <w:t>համար առնվազն մեկ տեղ։</w:t>
            </w:r>
          </w:p>
          <w:p w14:paraId="5069FBC0" w14:textId="255F5F9D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120-ից պակաս սովորողների քանակ ունեցող շենքերում </w:t>
            </w:r>
            <w:proofErr w:type="spellStart"/>
            <w:r w:rsidRPr="004C434F">
              <w:rPr>
                <w:rFonts w:ascii="GHEA Grapalat" w:hAnsi="GHEA Grapalat"/>
              </w:rPr>
              <w:t>անվասայլակով</w:t>
            </w:r>
            <w:proofErr w:type="spellEnd"/>
            <w:r w:rsidRPr="004C434F">
              <w:rPr>
                <w:rFonts w:ascii="GHEA Grapalat" w:hAnsi="GHEA Grapalat"/>
              </w:rPr>
              <w:t xml:space="preserve"> </w:t>
            </w:r>
            <w:r w:rsidR="001B623D">
              <w:rPr>
                <w:rFonts w:ascii="GHEA Grapalat" w:hAnsi="GHEA Grapalat"/>
              </w:rPr>
              <w:t>տեղաշարժվող հաշմանդամություն ունեցող անձանց</w:t>
            </w:r>
            <w:r w:rsidRPr="004C434F">
              <w:rPr>
                <w:rFonts w:ascii="GHEA Grapalat" w:hAnsi="GHEA Grapalat"/>
              </w:rPr>
              <w:t xml:space="preserve"> համար նախատեսված տեղերի թիվը՝ ըստ նախագծման առաջադրանքի </w:t>
            </w:r>
          </w:p>
        </w:tc>
      </w:tr>
      <w:tr w:rsidR="004C434F" w:rsidRPr="004C434F" w14:paraId="0D6D8684" w14:textId="77777777" w:rsidTr="00AA4027">
        <w:tc>
          <w:tcPr>
            <w:tcW w:w="836" w:type="dxa"/>
          </w:tcPr>
          <w:p w14:paraId="2A9B2513" w14:textId="77777777" w:rsidR="00AA4027" w:rsidRPr="004C434F" w:rsidRDefault="00AA4027" w:rsidP="00AA4027">
            <w:pPr>
              <w:pStyle w:val="a0"/>
              <w:numPr>
                <w:ilvl w:val="0"/>
                <w:numId w:val="97"/>
              </w:numPr>
              <w:rPr>
                <w:rFonts w:ascii="GHEA Grapalat" w:hAnsi="GHEA Grapalat" w:cs="Arial"/>
              </w:rPr>
            </w:pPr>
          </w:p>
        </w:tc>
        <w:tc>
          <w:tcPr>
            <w:tcW w:w="2943" w:type="dxa"/>
            <w:vAlign w:val="center"/>
          </w:tcPr>
          <w:p w14:paraId="4D0DEC47" w14:textId="05F92E30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>Գ4.2(Ֆ4.2)</w:t>
            </w:r>
          </w:p>
        </w:tc>
        <w:tc>
          <w:tcPr>
            <w:tcW w:w="3741" w:type="dxa"/>
            <w:vAlign w:val="center"/>
          </w:tcPr>
          <w:p w14:paraId="2A2E3D9B" w14:textId="06DDEE20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>բարձրագույն կրթական հաստատություններ, որակավորման բարձրացման հիմնարկներ,</w:t>
            </w:r>
          </w:p>
        </w:tc>
        <w:tc>
          <w:tcPr>
            <w:tcW w:w="2686" w:type="dxa"/>
          </w:tcPr>
          <w:p w14:paraId="4AFE26AB" w14:textId="77777777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Սովորողների ընդհանուր թվի 2,7%-ը </w:t>
            </w:r>
          </w:p>
        </w:tc>
        <w:tc>
          <w:tcPr>
            <w:tcW w:w="4111" w:type="dxa"/>
          </w:tcPr>
          <w:p w14:paraId="22F79F50" w14:textId="7F9E5A90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 </w:t>
            </w:r>
            <w:proofErr w:type="spellStart"/>
            <w:r w:rsidRPr="004C434F">
              <w:rPr>
                <w:rFonts w:ascii="GHEA Grapalat" w:hAnsi="GHEA Grapalat"/>
              </w:rPr>
              <w:t>Անվասայլակով</w:t>
            </w:r>
            <w:proofErr w:type="spellEnd"/>
            <w:r w:rsidRPr="004C434F">
              <w:rPr>
                <w:rFonts w:ascii="GHEA Grapalat" w:hAnsi="GHEA Grapalat"/>
              </w:rPr>
              <w:t xml:space="preserve"> </w:t>
            </w:r>
            <w:r w:rsidR="00053DBD">
              <w:rPr>
                <w:rFonts w:ascii="GHEA Grapalat" w:hAnsi="GHEA Grapalat"/>
              </w:rPr>
              <w:t xml:space="preserve">տեղաշարժվող </w:t>
            </w:r>
            <w:r w:rsidR="00183E35">
              <w:rPr>
                <w:rFonts w:ascii="GHEA Grapalat" w:hAnsi="GHEA Grapalat"/>
              </w:rPr>
              <w:t xml:space="preserve">հաշմանդամություն ունեցող անձի </w:t>
            </w:r>
            <w:r w:rsidRPr="004C434F">
              <w:rPr>
                <w:rFonts w:ascii="GHEA Grapalat" w:hAnsi="GHEA Grapalat"/>
              </w:rPr>
              <w:t xml:space="preserve">համար առնվազն մեկ տեղ։ </w:t>
            </w:r>
          </w:p>
          <w:p w14:paraId="131E5347" w14:textId="2906FF88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120-ից պակաս սովորողների թիվ ունեցող շենքերում </w:t>
            </w:r>
            <w:proofErr w:type="spellStart"/>
            <w:r w:rsidRPr="004C434F">
              <w:rPr>
                <w:rFonts w:ascii="GHEA Grapalat" w:hAnsi="GHEA Grapalat"/>
              </w:rPr>
              <w:t>անվասայլակով</w:t>
            </w:r>
            <w:proofErr w:type="spellEnd"/>
            <w:r w:rsidRPr="004C434F">
              <w:rPr>
                <w:rFonts w:ascii="GHEA Grapalat" w:hAnsi="GHEA Grapalat"/>
              </w:rPr>
              <w:t xml:space="preserve"> հաշմանդամների համար նախատեսված տեղերի թիվը՝ ըստ նախագծման առաջադրանքի </w:t>
            </w:r>
          </w:p>
        </w:tc>
      </w:tr>
      <w:tr w:rsidR="004C434F" w:rsidRPr="004C434F" w14:paraId="284B4698" w14:textId="77777777" w:rsidTr="00AA4027">
        <w:tc>
          <w:tcPr>
            <w:tcW w:w="836" w:type="dxa"/>
          </w:tcPr>
          <w:p w14:paraId="58DDD612" w14:textId="77777777" w:rsidR="00AA4027" w:rsidRPr="004C434F" w:rsidRDefault="00AA4027" w:rsidP="00AA4027">
            <w:pPr>
              <w:pStyle w:val="a0"/>
              <w:numPr>
                <w:ilvl w:val="0"/>
                <w:numId w:val="97"/>
              </w:numPr>
              <w:rPr>
                <w:rFonts w:ascii="GHEA Grapalat" w:hAnsi="GHEA Grapalat" w:cs="Arial"/>
              </w:rPr>
            </w:pPr>
          </w:p>
        </w:tc>
        <w:tc>
          <w:tcPr>
            <w:tcW w:w="2943" w:type="dxa"/>
            <w:vAlign w:val="center"/>
          </w:tcPr>
          <w:p w14:paraId="3DCE2083" w14:textId="3E5F22BF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>Գ4.3(Ֆ4.3)</w:t>
            </w:r>
          </w:p>
        </w:tc>
        <w:tc>
          <w:tcPr>
            <w:tcW w:w="3741" w:type="dxa"/>
            <w:vAlign w:val="center"/>
          </w:tcPr>
          <w:p w14:paraId="27C22206" w14:textId="5787F09C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 xml:space="preserve">պետական կառավարման մարմինների շենքեր, </w:t>
            </w:r>
            <w:proofErr w:type="spellStart"/>
            <w:r w:rsidRPr="004C434F">
              <w:rPr>
                <w:rFonts w:ascii="GHEA Grapalat" w:hAnsi="GHEA Grapalat" w:cs="Arial"/>
              </w:rPr>
              <w:t>նախագծակոնստրուկտորական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 կազմակերպություններ, տեղեկատվական և </w:t>
            </w:r>
            <w:proofErr w:type="spellStart"/>
            <w:r w:rsidRPr="004C434F">
              <w:rPr>
                <w:rFonts w:ascii="GHEA Grapalat" w:hAnsi="GHEA Grapalat" w:cs="Arial"/>
              </w:rPr>
              <w:lastRenderedPageBreak/>
              <w:t>խմբագրահրատարակչական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 կազմակերպություններ, գիտահետազոտական կազմակերպություններ, բանկեր, գրասենյակներ (</w:t>
            </w:r>
            <w:proofErr w:type="spellStart"/>
            <w:r w:rsidRPr="004C434F">
              <w:rPr>
                <w:rFonts w:ascii="GHEA Grapalat" w:hAnsi="GHEA Grapalat" w:cs="Arial"/>
              </w:rPr>
              <w:t>օֆիսներ</w:t>
            </w:r>
            <w:proofErr w:type="spellEnd"/>
            <w:r w:rsidRPr="004C434F">
              <w:rPr>
                <w:rFonts w:ascii="GHEA Grapalat" w:hAnsi="GHEA Grapalat" w:cs="Arial"/>
              </w:rPr>
              <w:t>),</w:t>
            </w:r>
          </w:p>
        </w:tc>
        <w:tc>
          <w:tcPr>
            <w:tcW w:w="2686" w:type="dxa"/>
          </w:tcPr>
          <w:p w14:paraId="5DA01140" w14:textId="77777777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lastRenderedPageBreak/>
              <w:t xml:space="preserve">Սահմանվում է նախագծման առաջադրանքով </w:t>
            </w:r>
          </w:p>
        </w:tc>
        <w:tc>
          <w:tcPr>
            <w:tcW w:w="4111" w:type="dxa"/>
          </w:tcPr>
          <w:p w14:paraId="60C2B29E" w14:textId="57166E3D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 xml:space="preserve">Շենքերում և տարածքներում, որտեղ տեղի է ունենում այցելուների ընդունելություն, պետք է նախատեսել </w:t>
            </w:r>
            <w:proofErr w:type="spellStart"/>
            <w:r w:rsidRPr="004C434F">
              <w:rPr>
                <w:rFonts w:ascii="GHEA Grapalat" w:hAnsi="GHEA Grapalat"/>
              </w:rPr>
              <w:t>անվասայլակով</w:t>
            </w:r>
            <w:proofErr w:type="spellEnd"/>
            <w:r w:rsidRPr="004C434F">
              <w:rPr>
                <w:rFonts w:ascii="GHEA Grapalat" w:hAnsi="GHEA Grapalat"/>
              </w:rPr>
              <w:t xml:space="preserve"> </w:t>
            </w:r>
            <w:r w:rsidR="00053DBD">
              <w:rPr>
                <w:rFonts w:ascii="GHEA Grapalat" w:hAnsi="GHEA Grapalat"/>
              </w:rPr>
              <w:t xml:space="preserve">տեղաշարժվող </w:t>
            </w:r>
            <w:r w:rsidR="00183E35">
              <w:rPr>
                <w:rFonts w:ascii="GHEA Grapalat" w:hAnsi="GHEA Grapalat"/>
              </w:rPr>
              <w:lastRenderedPageBreak/>
              <w:t xml:space="preserve">հաշմանդամություն ունեցող անձի </w:t>
            </w:r>
            <w:r w:rsidRPr="004C434F">
              <w:rPr>
                <w:rFonts w:ascii="GHEA Grapalat" w:hAnsi="GHEA Grapalat"/>
              </w:rPr>
              <w:t xml:space="preserve">համար առնվազն մեկ տեղ </w:t>
            </w:r>
          </w:p>
        </w:tc>
      </w:tr>
      <w:tr w:rsidR="00AA4027" w:rsidRPr="004C434F" w14:paraId="4DFCA6BE" w14:textId="77777777" w:rsidTr="00AA4027">
        <w:tc>
          <w:tcPr>
            <w:tcW w:w="836" w:type="dxa"/>
          </w:tcPr>
          <w:p w14:paraId="788B7C30" w14:textId="77777777" w:rsidR="00AA4027" w:rsidRPr="004C434F" w:rsidRDefault="00AA4027" w:rsidP="00AA4027">
            <w:pPr>
              <w:pStyle w:val="a0"/>
              <w:numPr>
                <w:ilvl w:val="0"/>
                <w:numId w:val="97"/>
              </w:numPr>
              <w:rPr>
                <w:rFonts w:ascii="GHEA Grapalat" w:hAnsi="GHEA Grapalat" w:cs="Arial"/>
              </w:rPr>
            </w:pPr>
          </w:p>
        </w:tc>
        <w:tc>
          <w:tcPr>
            <w:tcW w:w="2943" w:type="dxa"/>
            <w:vAlign w:val="center"/>
          </w:tcPr>
          <w:p w14:paraId="6ADFFDF9" w14:textId="2FDA2C11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>Գ5(Ֆ5)</w:t>
            </w:r>
          </w:p>
        </w:tc>
        <w:tc>
          <w:tcPr>
            <w:tcW w:w="3741" w:type="dxa"/>
            <w:vAlign w:val="center"/>
          </w:tcPr>
          <w:p w14:paraId="2E1F219C" w14:textId="38F5B875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 w:cs="Arial"/>
              </w:rPr>
              <w:t xml:space="preserve">արդյունաբերական և պահեստային շենքեր, շինություններ և </w:t>
            </w:r>
            <w:proofErr w:type="spellStart"/>
            <w:r w:rsidRPr="004C434F">
              <w:rPr>
                <w:rFonts w:ascii="GHEA Grapalat" w:hAnsi="GHEA Grapalat" w:cs="Arial"/>
              </w:rPr>
              <w:t>սենքեր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 (այդ դասի </w:t>
            </w:r>
            <w:proofErr w:type="spellStart"/>
            <w:r w:rsidRPr="004C434F">
              <w:rPr>
                <w:rFonts w:ascii="GHEA Grapalat" w:hAnsi="GHEA Grapalat" w:cs="Arial"/>
              </w:rPr>
              <w:t>սենքերի</w:t>
            </w:r>
            <w:proofErr w:type="spellEnd"/>
            <w:r w:rsidRPr="004C434F">
              <w:rPr>
                <w:rFonts w:ascii="GHEA Grapalat" w:hAnsi="GHEA Grapalat" w:cs="Arial"/>
              </w:rPr>
              <w:t xml:space="preserve"> համար բնորոշ է աշխատող, այդ թվում՝ շուրջօրյա, քանակակազմի մշտական առկայությունը).</w:t>
            </w:r>
          </w:p>
        </w:tc>
        <w:tc>
          <w:tcPr>
            <w:tcW w:w="2686" w:type="dxa"/>
          </w:tcPr>
          <w:p w14:paraId="7B5923BA" w14:textId="77777777" w:rsidR="00AA4027" w:rsidRPr="004C434F" w:rsidRDefault="00AA4027" w:rsidP="00BB07AD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Սահմանվում է նախագծման առաջադրանքով</w:t>
            </w:r>
          </w:p>
        </w:tc>
        <w:tc>
          <w:tcPr>
            <w:tcW w:w="4111" w:type="dxa"/>
          </w:tcPr>
          <w:p w14:paraId="25BC9068" w14:textId="77777777" w:rsidR="00AA4027" w:rsidRPr="004C434F" w:rsidRDefault="00AA4027" w:rsidP="00BB07AD">
            <w:pPr>
              <w:rPr>
                <w:rFonts w:ascii="GHEA Grapalat" w:hAnsi="GHEA Grapalat"/>
              </w:rPr>
            </w:pPr>
          </w:p>
        </w:tc>
      </w:tr>
    </w:tbl>
    <w:p w14:paraId="4884F1F6" w14:textId="77777777" w:rsidR="002E3515" w:rsidRPr="004C434F" w:rsidRDefault="002E3515" w:rsidP="00F25516">
      <w:pPr>
        <w:spacing w:after="0" w:line="240" w:lineRule="auto"/>
        <w:rPr>
          <w:rFonts w:ascii="GHEA Grapalat" w:hAnsi="GHEA Grapalat"/>
        </w:rPr>
        <w:sectPr w:rsidR="002E3515" w:rsidRPr="004C434F" w:rsidSect="002E351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28690D75" w14:textId="77777777" w:rsidR="00036528" w:rsidRPr="004C434F" w:rsidRDefault="00036528" w:rsidP="00F25516">
      <w:pPr>
        <w:spacing w:after="0" w:line="240" w:lineRule="auto"/>
        <w:rPr>
          <w:rFonts w:ascii="GHEA Grapalat" w:hAnsi="GHEA Grapalat"/>
        </w:rPr>
      </w:pPr>
    </w:p>
    <w:p w14:paraId="21D9F7C6" w14:textId="59DBE99F" w:rsidR="009B01B2" w:rsidRPr="004C434F" w:rsidRDefault="00723887" w:rsidP="00DC2D34">
      <w:pPr>
        <w:pStyle w:val="10"/>
      </w:pPr>
      <w:r w:rsidRPr="004C434F">
        <w:t xml:space="preserve">Հասարակական շենքերի առաջին հարկերում </w:t>
      </w:r>
      <w:proofErr w:type="spellStart"/>
      <w:r w:rsidR="00423DE2">
        <w:t>անվասյլակով</w:t>
      </w:r>
      <w:proofErr w:type="spellEnd"/>
      <w:r w:rsidR="00423DE2">
        <w:t xml:space="preserve"> տեղաշարժվող </w:t>
      </w:r>
      <w:proofErr w:type="spellStart"/>
      <w:r w:rsidR="00423DE2">
        <w:t>հաշ</w:t>
      </w:r>
      <w:r w:rsidR="00053DBD">
        <w:t>հաշմանդամություն</w:t>
      </w:r>
      <w:proofErr w:type="spellEnd"/>
      <w:r w:rsidR="00053DBD">
        <w:t xml:space="preserve"> ունեցող </w:t>
      </w:r>
      <w:r w:rsidRPr="004C434F">
        <w:t xml:space="preserve">անձանց համար նախատեսված տեղերի քանակը կարող է ավելացվել, քանի որ դրանց </w:t>
      </w:r>
      <w:proofErr w:type="spellStart"/>
      <w:r w:rsidRPr="004C434F">
        <w:t>տարհանումը</w:t>
      </w:r>
      <w:proofErr w:type="spellEnd"/>
      <w:r w:rsidRPr="004C434F">
        <w:t xml:space="preserve"> կապված չէ </w:t>
      </w:r>
      <w:proofErr w:type="spellStart"/>
      <w:r w:rsidRPr="004C434F">
        <w:t>հրդեհային</w:t>
      </w:r>
      <w:proofErr w:type="spellEnd"/>
      <w:r w:rsidRPr="004C434F">
        <w:t xml:space="preserve"> անվտանգության գոտիներից </w:t>
      </w:r>
      <w:proofErr w:type="spellStart"/>
      <w:r w:rsidRPr="004C434F">
        <w:t>տարհանման</w:t>
      </w:r>
      <w:proofErr w:type="spellEnd"/>
      <w:r w:rsidRPr="004C434F">
        <w:t xml:space="preserve"> հետ։</w:t>
      </w:r>
      <w:r w:rsidR="00674555" w:rsidRPr="004C434F">
        <w:t xml:space="preserve"> </w:t>
      </w:r>
      <w:r w:rsidR="0016318B" w:rsidRPr="004C434F">
        <w:t xml:space="preserve">Աղյուսակ 7-ի </w:t>
      </w:r>
      <w:r w:rsidR="00DC20DA">
        <w:t>Ս2</w:t>
      </w:r>
      <w:r w:rsidR="0016318B" w:rsidRPr="004C434F">
        <w:t>–</w:t>
      </w:r>
      <w:r w:rsidR="00DC20DA">
        <w:t>Ս4</w:t>
      </w:r>
      <w:r w:rsidR="0016318B" w:rsidRPr="004C434F">
        <w:t xml:space="preserve"> խմբերի անձանց հաշվարկային թիվը</w:t>
      </w:r>
      <w:r w:rsidR="009B01B2" w:rsidRPr="004C434F">
        <w:t xml:space="preserve"> բաշխվում է</w:t>
      </w:r>
      <w:r w:rsidR="00B94AD6" w:rsidRPr="004C434F">
        <w:t xml:space="preserve"> </w:t>
      </w:r>
      <w:proofErr w:type="spellStart"/>
      <w:r w:rsidR="00B94AD6" w:rsidRPr="004C434F">
        <w:t>հետևյալ</w:t>
      </w:r>
      <w:proofErr w:type="spellEnd"/>
      <w:r w:rsidR="00B94AD6" w:rsidRPr="004C434F">
        <w:t xml:space="preserve"> հարաբերությամբ՝</w:t>
      </w:r>
    </w:p>
    <w:p w14:paraId="2F54EAB0" w14:textId="2B8B5052" w:rsidR="0016318B" w:rsidRPr="004C434F" w:rsidRDefault="00DC20DA" w:rsidP="00136733">
      <w:pPr>
        <w:pStyle w:val="20"/>
        <w:numPr>
          <w:ilvl w:val="0"/>
          <w:numId w:val="92"/>
        </w:numPr>
      </w:pPr>
      <w:r>
        <w:t>Ս2</w:t>
      </w:r>
      <w:r w:rsidR="0016318B" w:rsidRPr="004C434F">
        <w:t xml:space="preserve"> - 25%</w:t>
      </w:r>
      <w:r w:rsidR="00674555" w:rsidRPr="004C434F">
        <w:t>,</w:t>
      </w:r>
    </w:p>
    <w:p w14:paraId="67BC407F" w14:textId="68DEF9AD" w:rsidR="0016318B" w:rsidRPr="004C434F" w:rsidRDefault="00DC20DA" w:rsidP="00136733">
      <w:pPr>
        <w:pStyle w:val="20"/>
      </w:pPr>
      <w:r>
        <w:t>Ս3</w:t>
      </w:r>
      <w:r w:rsidR="0016318B" w:rsidRPr="004C434F">
        <w:t xml:space="preserve"> – 60%</w:t>
      </w:r>
      <w:r w:rsidR="00674555" w:rsidRPr="004C434F">
        <w:t>,</w:t>
      </w:r>
    </w:p>
    <w:p w14:paraId="3316A0E4" w14:textId="77EEC4EE" w:rsidR="00251BDF" w:rsidRPr="004C434F" w:rsidRDefault="00DC20DA" w:rsidP="00136733">
      <w:pPr>
        <w:pStyle w:val="20"/>
      </w:pPr>
      <w:r>
        <w:t>Ս4</w:t>
      </w:r>
      <w:r w:rsidR="0016318B" w:rsidRPr="004C434F">
        <w:t xml:space="preserve"> – 15%</w:t>
      </w:r>
      <w:r w:rsidR="00674555" w:rsidRPr="004C434F">
        <w:t>։</w:t>
      </w:r>
    </w:p>
    <w:p w14:paraId="432E7F2E" w14:textId="1E05DEAA" w:rsidR="00036528" w:rsidRPr="004C434F" w:rsidRDefault="00BD4FF7" w:rsidP="00F25516">
      <w:pPr>
        <w:pStyle w:val="10"/>
      </w:pPr>
      <w:r>
        <w:t>Ս</w:t>
      </w:r>
      <w:r w:rsidR="00036528" w:rsidRPr="004C434F">
        <w:t xml:space="preserve">1 շարժունակության խմբին պատկանող բնակչության հաշվարկային թիվը պետք է որոշվի շենքի </w:t>
      </w:r>
      <w:r w:rsidR="003464AC" w:rsidRPr="004C434F">
        <w:rPr>
          <w:rFonts w:cs="Arial"/>
        </w:rPr>
        <w:t>գործառական</w:t>
      </w:r>
      <w:r w:rsidR="00036528" w:rsidRPr="004C434F">
        <w:t xml:space="preserve"> նշանակությանը համապատասխան, բայց ոչ պակաս, քան՝</w:t>
      </w:r>
    </w:p>
    <w:p w14:paraId="69D1EFB6" w14:textId="719D5421" w:rsidR="00036528" w:rsidRPr="004C434F" w:rsidRDefault="00036528" w:rsidP="00F25516">
      <w:pPr>
        <w:pStyle w:val="20"/>
        <w:numPr>
          <w:ilvl w:val="0"/>
          <w:numId w:val="54"/>
        </w:numPr>
      </w:pPr>
      <w:r w:rsidRPr="004C434F">
        <w:t>80% - հանրակրթական կազմակերպությունների շենքերում</w:t>
      </w:r>
      <w:r w:rsidR="00674555" w:rsidRPr="004C434F">
        <w:t>,</w:t>
      </w:r>
    </w:p>
    <w:p w14:paraId="35E5F774" w14:textId="21B12BE4" w:rsidR="00036528" w:rsidRPr="004C434F" w:rsidRDefault="00036528" w:rsidP="00F25516">
      <w:pPr>
        <w:pStyle w:val="20"/>
        <w:numPr>
          <w:ilvl w:val="0"/>
          <w:numId w:val="54"/>
        </w:numPr>
      </w:pPr>
      <w:r w:rsidRPr="004C434F">
        <w:t>20% - հյուրանոցների շենքերում</w:t>
      </w:r>
      <w:r w:rsidR="00674555" w:rsidRPr="004C434F">
        <w:t>,</w:t>
      </w:r>
    </w:p>
    <w:p w14:paraId="5252EAEA" w14:textId="4B144FA6" w:rsidR="00036528" w:rsidRPr="004C434F" w:rsidRDefault="00036528" w:rsidP="00F25516">
      <w:pPr>
        <w:pStyle w:val="20"/>
        <w:numPr>
          <w:ilvl w:val="0"/>
          <w:numId w:val="54"/>
        </w:numPr>
      </w:pPr>
      <w:r w:rsidRPr="004C434F">
        <w:t xml:space="preserve">35% - </w:t>
      </w:r>
      <w:proofErr w:type="spellStart"/>
      <w:r w:rsidRPr="004C434F">
        <w:t>բազմաբնակարան</w:t>
      </w:r>
      <w:proofErr w:type="spellEnd"/>
      <w:r w:rsidRPr="004C434F">
        <w:t xml:space="preserve"> բնակելի շենքերում</w:t>
      </w:r>
      <w:r w:rsidR="00674555" w:rsidRPr="004C434F">
        <w:t>,</w:t>
      </w:r>
    </w:p>
    <w:p w14:paraId="520B01AD" w14:textId="71D36B31" w:rsidR="00036528" w:rsidRPr="004C434F" w:rsidRDefault="00036528" w:rsidP="00F25516">
      <w:pPr>
        <w:pStyle w:val="20"/>
        <w:numPr>
          <w:ilvl w:val="0"/>
          <w:numId w:val="54"/>
        </w:numPr>
      </w:pPr>
      <w:r w:rsidRPr="004C434F">
        <w:t xml:space="preserve">60% - երեխաների ներկայությամբ </w:t>
      </w:r>
      <w:proofErr w:type="spellStart"/>
      <w:r w:rsidRPr="004C434F">
        <w:t>հանդիսատեսային</w:t>
      </w:r>
      <w:proofErr w:type="spellEnd"/>
      <w:r w:rsidRPr="004C434F">
        <w:t xml:space="preserve"> շենքերում (թատրոն, կինոթատրոն)</w:t>
      </w:r>
      <w:r w:rsidR="00674555" w:rsidRPr="004C434F">
        <w:t>,</w:t>
      </w:r>
    </w:p>
    <w:p w14:paraId="0B4C2E8E" w14:textId="3D9C346C" w:rsidR="00036528" w:rsidRPr="004C434F" w:rsidRDefault="00036528" w:rsidP="00F25516">
      <w:pPr>
        <w:pStyle w:val="20"/>
        <w:numPr>
          <w:ilvl w:val="0"/>
          <w:numId w:val="54"/>
        </w:numPr>
      </w:pPr>
      <w:r w:rsidRPr="004C434F">
        <w:t xml:space="preserve">70% - պոլիկլինիկաների և </w:t>
      </w:r>
      <w:proofErr w:type="spellStart"/>
      <w:r w:rsidRPr="004C434F">
        <w:t>ամբուլատորիաների</w:t>
      </w:r>
      <w:proofErr w:type="spellEnd"/>
      <w:r w:rsidRPr="004C434F">
        <w:t xml:space="preserve"> շենքերում</w:t>
      </w:r>
      <w:r w:rsidR="00674555" w:rsidRPr="004C434F">
        <w:t>,</w:t>
      </w:r>
    </w:p>
    <w:p w14:paraId="04A2B5DC" w14:textId="7E0F33CB" w:rsidR="00036528" w:rsidRPr="004C434F" w:rsidRDefault="00036528" w:rsidP="00F25516">
      <w:pPr>
        <w:pStyle w:val="20"/>
        <w:numPr>
          <w:ilvl w:val="0"/>
          <w:numId w:val="54"/>
        </w:numPr>
      </w:pPr>
      <w:r w:rsidRPr="004C434F">
        <w:t>35% - մնացած հասարակական շենքերում, որտեղ հնարավոր է երեխաների ներկայություն</w:t>
      </w:r>
      <w:r w:rsidR="00674555" w:rsidRPr="004C434F">
        <w:t>,</w:t>
      </w:r>
    </w:p>
    <w:p w14:paraId="71277C34" w14:textId="77777777" w:rsidR="00036528" w:rsidRPr="004C434F" w:rsidRDefault="00036528" w:rsidP="00F25516">
      <w:pPr>
        <w:pStyle w:val="20"/>
        <w:numPr>
          <w:ilvl w:val="0"/>
          <w:numId w:val="54"/>
        </w:numPr>
      </w:pPr>
      <w:r w:rsidRPr="004C434F">
        <w:t>10% - մնացած հասարակական շենքերում՝ առանց երեխաների ներկայության։</w:t>
      </w:r>
    </w:p>
    <w:p w14:paraId="12D4DB71" w14:textId="30ACC239" w:rsidR="00036528" w:rsidRPr="004C434F" w:rsidRDefault="00036528" w:rsidP="00F25516">
      <w:pPr>
        <w:pStyle w:val="10"/>
      </w:pPr>
      <w:r w:rsidRPr="004C434F">
        <w:t xml:space="preserve">Այցելուների սպասարկման համար մի քանի նույնական տեղերի (սարքերի, սարքավորումների և այլն) առկայության դեպքում այդպիսի տեղերի ընդհանուր թվի առնվազն 5%-ը, բայց առնվազն մեկը, պետք է հասանելի լինի </w:t>
      </w:r>
      <w:r w:rsidR="009D1A02">
        <w:t>հաշմանդամություն ունեցող անձանց</w:t>
      </w:r>
      <w:r w:rsidRPr="004C434F">
        <w:t>։ Նախագծման առաջադրանքում հիմնավորման առկայության դեպքում թույլատրվում է այլ բան։</w:t>
      </w:r>
    </w:p>
    <w:p w14:paraId="0AF33DF8" w14:textId="5813AFB2" w:rsidR="00036528" w:rsidRPr="004C434F" w:rsidRDefault="00036528" w:rsidP="005A6C6E">
      <w:pPr>
        <w:pStyle w:val="10"/>
      </w:pPr>
      <w:r w:rsidRPr="004C434F">
        <w:lastRenderedPageBreak/>
        <w:t xml:space="preserve">Ստացիոնար տեղերով </w:t>
      </w:r>
      <w:proofErr w:type="spellStart"/>
      <w:r w:rsidR="004B4154" w:rsidRPr="004C434F">
        <w:t>հանդիսատես</w:t>
      </w:r>
      <w:r w:rsidRPr="004C434F">
        <w:t>ային</w:t>
      </w:r>
      <w:proofErr w:type="spellEnd"/>
      <w:r w:rsidRPr="004C434F">
        <w:t xml:space="preserve"> դահլիճներում </w:t>
      </w:r>
      <w:proofErr w:type="spellStart"/>
      <w:r w:rsidRPr="004C434F">
        <w:t>հրդեհային</w:t>
      </w:r>
      <w:proofErr w:type="spellEnd"/>
      <w:r w:rsidRPr="004C434F">
        <w:t xml:space="preserve"> անվտանգության գոտիների առկայության դեպքում պետք է նախատեսել տեղեր </w:t>
      </w:r>
      <w:r w:rsidR="009D1A02">
        <w:t>հաշմանդամություն ունեցող անձանց</w:t>
      </w:r>
      <w:r w:rsidR="00D2547C" w:rsidRPr="004C434F">
        <w:t xml:space="preserve"> համար, որոնց թիվը որոշվում է աղյուսակ 7-ի </w:t>
      </w:r>
      <w:r w:rsidR="00BA3C84" w:rsidRPr="004C434F">
        <w:t>համ</w:t>
      </w:r>
      <w:r w:rsidR="00BA3C84">
        <w:t>ա</w:t>
      </w:r>
      <w:r w:rsidR="00BA3C84" w:rsidRPr="004C434F">
        <w:t>ձա</w:t>
      </w:r>
      <w:r w:rsidR="00BA3C84">
        <w:t>յ</w:t>
      </w:r>
      <w:r w:rsidR="00BA3C84" w:rsidRPr="004C434F">
        <w:t>ն</w:t>
      </w:r>
      <w:r w:rsidR="00D2547C" w:rsidRPr="004C434F">
        <w:t xml:space="preserve">։ </w:t>
      </w:r>
      <w:r w:rsidR="0092101F">
        <w:t>Հաշմանդամություն ունեցող անձանց</w:t>
      </w:r>
      <w:r w:rsidR="0084538F" w:rsidRPr="004C434F">
        <w:t xml:space="preserve"> անմիջապես դուրս </w:t>
      </w:r>
      <w:proofErr w:type="spellStart"/>
      <w:r w:rsidR="0084538F" w:rsidRPr="004C434F">
        <w:t>տարհանման</w:t>
      </w:r>
      <w:proofErr w:type="spellEnd"/>
      <w:r w:rsidR="0084538F" w:rsidRPr="004C434F">
        <w:t xml:space="preserve"> կազմակերպման դեպքում տեղերի քանակը որոշվում է հանդիսատեսների ընդհանուր թվի առնվազն 5%-ի հաշվարկով, այդ թվում՝</w:t>
      </w:r>
      <w:r w:rsidR="002715CE">
        <w:t xml:space="preserve"> </w:t>
      </w:r>
      <w:r w:rsidR="002715CE" w:rsidRPr="002715CE">
        <w:t>տարբեր խնդիրներով</w:t>
      </w:r>
      <w:r w:rsidR="002715CE">
        <w:t xml:space="preserve"> </w:t>
      </w:r>
      <w:r w:rsidR="0084538F" w:rsidRPr="004C434F">
        <w:t xml:space="preserve"> </w:t>
      </w:r>
      <w:r w:rsidR="009D1A02">
        <w:t>հաշմանդամություն ունեցող անձանց</w:t>
      </w:r>
      <w:r w:rsidR="0084538F" w:rsidRPr="004C434F">
        <w:t xml:space="preserve"> համար տեղերի ընդհանուր թվի առնվազն 5%-ի չափով, այդ թվում՝</w:t>
      </w:r>
    </w:p>
    <w:p w14:paraId="309D043F" w14:textId="06481250" w:rsidR="00036528" w:rsidRPr="004C434F" w:rsidRDefault="00036528" w:rsidP="00F25516">
      <w:pPr>
        <w:pStyle w:val="20"/>
        <w:numPr>
          <w:ilvl w:val="0"/>
          <w:numId w:val="55"/>
        </w:numPr>
      </w:pPr>
      <w:r w:rsidRPr="004C434F">
        <w:t xml:space="preserve">տեղերի առնվազն 0,75%-ը՝ </w:t>
      </w:r>
      <w:r w:rsidR="009D1A02">
        <w:t>հաշմանդամություն ունեցող անձանց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Pr="004C434F">
        <w:t>ների</w:t>
      </w:r>
      <w:proofErr w:type="spellEnd"/>
      <w:r w:rsidRPr="004C434F">
        <w:t xml:space="preserve"> համար</w:t>
      </w:r>
      <w:r w:rsidR="00674555" w:rsidRPr="004C434F">
        <w:t>,</w:t>
      </w:r>
    </w:p>
    <w:p w14:paraId="12B8C4B9" w14:textId="2D460EE5" w:rsidR="00036528" w:rsidRPr="004C434F" w:rsidRDefault="00036528" w:rsidP="00F25516">
      <w:pPr>
        <w:pStyle w:val="20"/>
        <w:numPr>
          <w:ilvl w:val="0"/>
          <w:numId w:val="55"/>
        </w:numPr>
      </w:pPr>
      <w:r w:rsidRPr="004C434F">
        <w:t xml:space="preserve">տեղերի առնվազն 0,25%-ը՝ ազատ մուտքով և բարձրացված </w:t>
      </w:r>
      <w:proofErr w:type="spellStart"/>
      <w:r w:rsidRPr="004C434F">
        <w:t>հարմարավետությամբ</w:t>
      </w:r>
      <w:proofErr w:type="spellEnd"/>
      <w:r w:rsidRPr="004C434F">
        <w:t xml:space="preserve"> (լայնությունը՝ 0,5 մ, շարքերի </w:t>
      </w:r>
      <w:proofErr w:type="spellStart"/>
      <w:r w:rsidRPr="004C434F">
        <w:t>միջև</w:t>
      </w:r>
      <w:proofErr w:type="spellEnd"/>
      <w:r w:rsidRPr="004C434F">
        <w:t xml:space="preserve"> անցումը՝ ոչ պակաս, քան 0,65 մ)</w:t>
      </w:r>
      <w:r w:rsidR="00674555" w:rsidRPr="004C434F">
        <w:t>,</w:t>
      </w:r>
    </w:p>
    <w:p w14:paraId="555FACE5" w14:textId="282C51FF" w:rsidR="00036528" w:rsidRPr="004C434F" w:rsidRDefault="00036528" w:rsidP="00F25516">
      <w:pPr>
        <w:pStyle w:val="20"/>
        <w:numPr>
          <w:ilvl w:val="0"/>
          <w:numId w:val="55"/>
        </w:numPr>
      </w:pPr>
      <w:r w:rsidRPr="004C434F">
        <w:t xml:space="preserve">տեղերի 4%-ը՝ ձայնային տեղեկատվության ընկալման ապահովման համակարգերի գործողության գոտում, ինչպես նաև էկրանի, վազող տողի կամ </w:t>
      </w:r>
      <w:proofErr w:type="spellStart"/>
      <w:r w:rsidRPr="004C434F">
        <w:t>ժեստերի</w:t>
      </w:r>
      <w:proofErr w:type="spellEnd"/>
      <w:r w:rsidRPr="004C434F">
        <w:t xml:space="preserve"> լեզվի թարգմանչի տեսադաշտում։</w:t>
      </w:r>
    </w:p>
    <w:p w14:paraId="5278B62A" w14:textId="112B366A" w:rsidR="00036528" w:rsidRPr="004C434F" w:rsidRDefault="009A7591" w:rsidP="00D7693B">
      <w:pPr>
        <w:pStyle w:val="10"/>
      </w:pPr>
      <w:proofErr w:type="spellStart"/>
      <w:r w:rsidRPr="009A7591">
        <w:t>Անվասայլակներով</w:t>
      </w:r>
      <w:proofErr w:type="spellEnd"/>
      <w:r w:rsidRPr="009A7591">
        <w:t xml:space="preserve"> տեղաշարժվող հաշմանդամություն ունեցող</w:t>
      </w:r>
      <w:r w:rsidRPr="009A7591" w:rsidDel="009A7591">
        <w:t xml:space="preserve"> </w:t>
      </w:r>
      <w:r w:rsidR="00036528" w:rsidRPr="004C434F">
        <w:t xml:space="preserve">հանդիսատեսների համար նախատեսված </w:t>
      </w:r>
      <w:proofErr w:type="spellStart"/>
      <w:r w:rsidR="00036528" w:rsidRPr="004C434F">
        <w:t>հարթակը</w:t>
      </w:r>
      <w:proofErr w:type="spellEnd"/>
      <w:r w:rsidR="00036528" w:rsidRPr="004C434F">
        <w:t xml:space="preserve"> պետք է ունենա հորիզոնական մակերես՝ ոչ ավելի, քան 1,5% թեքությամբ։ Մեկ տեղի չափը՝ ոչ պակաս, քան 0,9 × 1,4 մ, կողքին պետք է նախատեսված լինի տեղ </w:t>
      </w:r>
      <w:proofErr w:type="spellStart"/>
      <w:r w:rsidR="00036528" w:rsidRPr="004C434F">
        <w:t>ուղեկցողի</w:t>
      </w:r>
      <w:proofErr w:type="spellEnd"/>
      <w:r w:rsidR="00036528" w:rsidRPr="004C434F">
        <w:t xml:space="preserve"> համար։ Բազմահարկ դասավորության դեպքում թույլատրվում է բոլոր այդպիսի տեղերը տեղադրել հիմնական մակարդակի վրա, եթե վերին մակարդակները զբաղեցնում են բոլոր տեղերի ոչ ավելի, քան 25%-ը և ոչ ավելի, քան 300 նստատեղ։</w:t>
      </w:r>
    </w:p>
    <w:p w14:paraId="7BF15573" w14:textId="514985F2" w:rsidR="00036528" w:rsidRPr="004C434F" w:rsidRDefault="00036528" w:rsidP="00D7693B">
      <w:pPr>
        <w:pStyle w:val="10"/>
      </w:pPr>
      <w:proofErr w:type="spellStart"/>
      <w:r w:rsidRPr="004C434F">
        <w:t>Ինտերիերները</w:t>
      </w:r>
      <w:proofErr w:type="spellEnd"/>
      <w:r w:rsidRPr="004C434F">
        <w:t xml:space="preserve"> և սարքավորումների դասավորությունը պետք է հաշվի առնեն 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Pr="004C434F">
        <w:t>ներով</w:t>
      </w:r>
      <w:proofErr w:type="spellEnd"/>
      <w:r w:rsidRPr="004C434F">
        <w:t xml:space="preserve"> անձանց </w:t>
      </w:r>
      <w:proofErr w:type="spellStart"/>
      <w:r w:rsidRPr="004C434F">
        <w:t>հասանելիության</w:t>
      </w:r>
      <w:proofErr w:type="spellEnd"/>
      <w:r w:rsidRPr="004C434F">
        <w:t xml:space="preserve"> գոտին</w:t>
      </w:r>
      <w:r w:rsidR="00790FE3" w:rsidRPr="004C434F">
        <w:t>՝</w:t>
      </w:r>
    </w:p>
    <w:p w14:paraId="74682811" w14:textId="6F9126E3" w:rsidR="00036528" w:rsidRPr="004C434F" w:rsidRDefault="00036528" w:rsidP="00D7693B">
      <w:pPr>
        <w:pStyle w:val="20"/>
        <w:numPr>
          <w:ilvl w:val="0"/>
          <w:numId w:val="56"/>
        </w:numPr>
      </w:pPr>
      <w:r w:rsidRPr="004C434F">
        <w:t xml:space="preserve">կողքից՝ </w:t>
      </w:r>
      <w:r w:rsidR="0076519D" w:rsidRPr="004C434F">
        <w:t xml:space="preserve">հատակից </w:t>
      </w:r>
      <w:r w:rsidRPr="004C434F">
        <w:t xml:space="preserve">0,3-ից </w:t>
      </w:r>
      <w:proofErr w:type="spellStart"/>
      <w:r w:rsidRPr="004C434F">
        <w:t>մինչև</w:t>
      </w:r>
      <w:proofErr w:type="spellEnd"/>
      <w:r w:rsidRPr="004C434F">
        <w:t xml:space="preserve"> 1,4 մ.</w:t>
      </w:r>
      <w:r w:rsidR="0076519D" w:rsidRPr="004C434F">
        <w:t xml:space="preserve"> </w:t>
      </w:r>
      <w:r w:rsidR="00790FE3" w:rsidRPr="004C434F">
        <w:t>Բ</w:t>
      </w:r>
      <w:r w:rsidR="0076519D" w:rsidRPr="004C434F">
        <w:t>ա</w:t>
      </w:r>
      <w:r w:rsidR="00483DF0" w:rsidRPr="004C434F">
        <w:t>րձրություն</w:t>
      </w:r>
      <w:r w:rsidR="00790FE3" w:rsidRPr="004C434F">
        <w:t>,</w:t>
      </w:r>
    </w:p>
    <w:p w14:paraId="5AD607CA" w14:textId="19A527DC" w:rsidR="00036528" w:rsidRPr="004C434F" w:rsidRDefault="00036528" w:rsidP="00D7693B">
      <w:pPr>
        <w:pStyle w:val="20"/>
        <w:numPr>
          <w:ilvl w:val="0"/>
          <w:numId w:val="56"/>
        </w:numPr>
      </w:pPr>
      <w:r w:rsidRPr="004C434F">
        <w:t>ճակատային հատակի մակարդակից</w:t>
      </w:r>
      <w:r w:rsidR="00483DF0" w:rsidRPr="004C434F">
        <w:t>՝</w:t>
      </w:r>
      <w:r w:rsidRPr="004C434F">
        <w:t xml:space="preserve"> </w:t>
      </w:r>
      <w:r w:rsidR="002F66EA" w:rsidRPr="004C434F">
        <w:t xml:space="preserve">հատակից </w:t>
      </w:r>
      <w:r w:rsidRPr="004C434F">
        <w:t xml:space="preserve">0,4-ից </w:t>
      </w:r>
      <w:proofErr w:type="spellStart"/>
      <w:r w:rsidRPr="004C434F">
        <w:t>մինչև</w:t>
      </w:r>
      <w:proofErr w:type="spellEnd"/>
      <w:r w:rsidRPr="004C434F">
        <w:t xml:space="preserve"> 1,2 մ</w:t>
      </w:r>
      <w:r w:rsidR="002F66EA" w:rsidRPr="004C434F">
        <w:t xml:space="preserve"> բարձրություն</w:t>
      </w:r>
      <w:r w:rsidRPr="004C434F">
        <w:t>։</w:t>
      </w:r>
    </w:p>
    <w:p w14:paraId="5FF5B4B6" w14:textId="0E55B307" w:rsidR="00036528" w:rsidRPr="004C434F" w:rsidRDefault="00A2626A" w:rsidP="00D7693B">
      <w:pPr>
        <w:pStyle w:val="10"/>
      </w:pPr>
      <w:r w:rsidRPr="004C434F">
        <w:lastRenderedPageBreak/>
        <w:t xml:space="preserve">Անհատական օգտագործման սեղանների, </w:t>
      </w:r>
      <w:proofErr w:type="spellStart"/>
      <w:r w:rsidRPr="004C434F">
        <w:t>վաճառասեղանների</w:t>
      </w:r>
      <w:proofErr w:type="spellEnd"/>
      <w:r w:rsidRPr="004C434F">
        <w:t xml:space="preserve">, </w:t>
      </w:r>
      <w:proofErr w:type="spellStart"/>
      <w:r w:rsidRPr="004C434F">
        <w:t>դրամարկղների</w:t>
      </w:r>
      <w:proofErr w:type="spellEnd"/>
      <w:r w:rsidRPr="004C434F">
        <w:t xml:space="preserve"> պատուհանների </w:t>
      </w:r>
      <w:proofErr w:type="spellStart"/>
      <w:r w:rsidRPr="004C434F">
        <w:t>ներքևի</w:t>
      </w:r>
      <w:proofErr w:type="spellEnd"/>
      <w:r w:rsidRPr="004C434F">
        <w:t xml:space="preserve"> մասի, տեղեկատուների և այլ </w:t>
      </w:r>
      <w:r w:rsidR="00796D9A" w:rsidRPr="004C434F">
        <w:t xml:space="preserve">նմանատիպ տարրերի </w:t>
      </w:r>
      <w:proofErr w:type="spellStart"/>
      <w:r w:rsidRPr="004C434F">
        <w:t>մակերես</w:t>
      </w:r>
      <w:r w:rsidR="00796D9A" w:rsidRPr="004C434F">
        <w:t>ներ</w:t>
      </w:r>
      <w:r w:rsidRPr="004C434F">
        <w:t>ը</w:t>
      </w:r>
      <w:proofErr w:type="spellEnd"/>
      <w:r w:rsidRPr="004C434F">
        <w:t>, որոնք օգտագործվում են</w:t>
      </w:r>
      <w:r w:rsidR="00246651" w:rsidRPr="004C434F">
        <w:t xml:space="preserve"> </w:t>
      </w:r>
      <w:proofErr w:type="spellStart"/>
      <w:r w:rsidR="00B21373">
        <w:t>անվասայլակներով</w:t>
      </w:r>
      <w:proofErr w:type="spellEnd"/>
      <w:r w:rsidR="00B21373">
        <w:t xml:space="preserve"> տեղաշարժվող հաշ</w:t>
      </w:r>
      <w:r w:rsidR="00796D9A" w:rsidRPr="004C434F">
        <w:t xml:space="preserve">մանդամ </w:t>
      </w:r>
      <w:r w:rsidRPr="004C434F">
        <w:t>այցելուների կողմից, պետք է գտնվ</w:t>
      </w:r>
      <w:r w:rsidR="00796D9A" w:rsidRPr="004C434F">
        <w:t>են</w:t>
      </w:r>
      <w:r w:rsidRPr="004C434F">
        <w:t xml:space="preserve"> </w:t>
      </w:r>
      <w:proofErr w:type="spellStart"/>
      <w:r w:rsidRPr="004C434F">
        <w:t>հետևյալ</w:t>
      </w:r>
      <w:proofErr w:type="spellEnd"/>
      <w:r w:rsidRPr="004C434F">
        <w:t xml:space="preserve"> </w:t>
      </w:r>
      <w:r w:rsidR="00036528" w:rsidRPr="004C434F">
        <w:t>ոչ ավելի, քան 0,80–0,85 մ</w:t>
      </w:r>
      <w:r w:rsidR="003A5679" w:rsidRPr="004C434F">
        <w:t xml:space="preserve"> բարձրության վրա</w:t>
      </w:r>
      <w:r w:rsidR="00036528" w:rsidRPr="004C434F">
        <w:t>։ Ոտքերի համար նախատեսված բացվածքը՝ ոչ պակաս, քան 0,75 մ լայնությամբ</w:t>
      </w:r>
      <w:r w:rsidR="00445720" w:rsidRPr="004C434F">
        <w:t xml:space="preserve"> և բարձրությամբ</w:t>
      </w:r>
      <w:r w:rsidR="00036528" w:rsidRPr="004C434F">
        <w:t xml:space="preserve">, 0,5 մ խորությամբ ։ </w:t>
      </w:r>
      <w:r w:rsidR="002D5D3F" w:rsidRPr="004C434F">
        <w:t xml:space="preserve">Սպասարկման կամ </w:t>
      </w:r>
      <w:proofErr w:type="spellStart"/>
      <w:r w:rsidR="002D5D3F" w:rsidRPr="004C434F">
        <w:t>վաճառասեղանի</w:t>
      </w:r>
      <w:proofErr w:type="spellEnd"/>
      <w:r w:rsidR="002D5D3F" w:rsidRPr="004C434F">
        <w:t xml:space="preserve"> </w:t>
      </w:r>
      <w:proofErr w:type="spellStart"/>
      <w:r w:rsidR="002D5D3F" w:rsidRPr="004C434F">
        <w:t>արգելապատի</w:t>
      </w:r>
      <w:proofErr w:type="spellEnd"/>
      <w:r w:rsidR="002D5D3F" w:rsidRPr="004C434F">
        <w:t xml:space="preserve"> հատվածը պետք է նախատեսել հատակի մակարդակից 0,85 մ բարձրությամբ։ Ծառայություն ստանալու </w:t>
      </w:r>
      <w:proofErr w:type="spellStart"/>
      <w:r w:rsidR="002D5D3F" w:rsidRPr="004C434F">
        <w:t>վաճառասեղանի</w:t>
      </w:r>
      <w:proofErr w:type="spellEnd"/>
      <w:r w:rsidR="002D5D3F" w:rsidRPr="004C434F">
        <w:t xml:space="preserve">, սեղանի, </w:t>
      </w:r>
      <w:proofErr w:type="spellStart"/>
      <w:r w:rsidR="002D5D3F" w:rsidRPr="004C434F">
        <w:t>ստենդի</w:t>
      </w:r>
      <w:proofErr w:type="spellEnd"/>
      <w:r w:rsidR="002D5D3F" w:rsidRPr="004C434F">
        <w:t xml:space="preserve">, </w:t>
      </w:r>
      <w:proofErr w:type="spellStart"/>
      <w:r w:rsidR="002D5D3F" w:rsidRPr="004C434F">
        <w:t>արգելապատի</w:t>
      </w:r>
      <w:proofErr w:type="spellEnd"/>
      <w:r w:rsidR="002D5D3F" w:rsidRPr="004C434F">
        <w:t xml:space="preserve"> և այլնի աշխատանքային հատվածի լայնությունը պետք է լինի առնվազն 1,0 մ։</w:t>
      </w:r>
      <w:r w:rsidR="002D5D3F" w:rsidRPr="004C434F" w:rsidDel="002D5D3F">
        <w:t xml:space="preserve"> </w:t>
      </w:r>
      <w:r w:rsidR="00036528" w:rsidRPr="004C434F">
        <w:t>։ Առնվազն մեկ տեղ պետք է հագեցած լինի ձայնային տեղեկատվության ընկալման համակարգով։</w:t>
      </w:r>
    </w:p>
    <w:p w14:paraId="70228C45" w14:textId="4A83168F" w:rsidR="00036528" w:rsidRPr="004C434F" w:rsidRDefault="004B4154" w:rsidP="00D7693B">
      <w:pPr>
        <w:pStyle w:val="10"/>
      </w:pPr>
      <w:proofErr w:type="spellStart"/>
      <w:r w:rsidRPr="004C434F">
        <w:t>Հանդիսատես</w:t>
      </w:r>
      <w:r w:rsidR="00036528" w:rsidRPr="004C434F">
        <w:t>ային</w:t>
      </w:r>
      <w:proofErr w:type="spellEnd"/>
      <w:r w:rsidR="00036528" w:rsidRPr="004C434F">
        <w:t xml:space="preserve"> և դասախոսական դահլիճների </w:t>
      </w:r>
      <w:proofErr w:type="spellStart"/>
      <w:r w:rsidR="00036528" w:rsidRPr="004C434F">
        <w:t>ամֆիթատրոններում</w:t>
      </w:r>
      <w:proofErr w:type="spellEnd"/>
      <w:r w:rsidR="00036528" w:rsidRPr="004C434F">
        <w:t xml:space="preserve"> </w:t>
      </w:r>
      <w:proofErr w:type="spellStart"/>
      <w:r w:rsidR="00A32DB4" w:rsidRPr="004C434F">
        <w:t>անվասայլակներով</w:t>
      </w:r>
      <w:proofErr w:type="spellEnd"/>
      <w:r w:rsidR="00A32DB4" w:rsidRPr="004C434F">
        <w:t xml:space="preserve"> </w:t>
      </w:r>
      <w:r w:rsidR="00520B65">
        <w:t xml:space="preserve">տեղաշարժվող </w:t>
      </w:r>
      <w:r w:rsidR="00A32DB4">
        <w:t xml:space="preserve">հաշմանդամություն ունեցող </w:t>
      </w:r>
      <w:r w:rsidR="00036528" w:rsidRPr="004C434F">
        <w:t>հանդիսատեսների համար նախատեսված գոտիներում պետք է նախատեսել պաշտպանության միջոցներ՝ բուֆերային գոտիներ, ցանկապատեր և անվտանգության նմանատիպ միջոցներ։</w:t>
      </w:r>
    </w:p>
    <w:p w14:paraId="786C3151" w14:textId="2DAB795C" w:rsidR="00036528" w:rsidRPr="004C434F" w:rsidRDefault="00036528" w:rsidP="00D7693B">
      <w:pPr>
        <w:pStyle w:val="10"/>
      </w:pPr>
      <w:r w:rsidRPr="004C434F">
        <w:t xml:space="preserve">Լսարաններում և դահլիճներում </w:t>
      </w:r>
      <w:r w:rsidR="00BD4FF7">
        <w:t>Ս</w:t>
      </w:r>
      <w:r w:rsidRPr="004C434F">
        <w:t>2–</w:t>
      </w:r>
      <w:r w:rsidR="00BD4FF7">
        <w:t>Ս</w:t>
      </w:r>
      <w:r w:rsidR="00DC20DA">
        <w:t>Ս4</w:t>
      </w:r>
      <w:r w:rsidRPr="004C434F">
        <w:t xml:space="preserve"> խմբերի անձանց հաշվարկային թիվն ընդունվում է 7-րդ աղյուսակով, եթե այլ բան նախատեսված չէ առաջադրանքում։ Ձայնի ուժեղացման համակարգերի առկայության դեպքում պետք է ապահովվի ձայնի ընկալման բարելավման միջոցների անհատական և կոլեկտիվ օգտագործման հնարավորությունը (ըստ </w:t>
      </w:r>
      <w:r w:rsidR="008000EE" w:rsidRPr="004C434F">
        <w:rPr>
          <w:rFonts w:eastAsia="Times New Roman" w:cs="Times New Roman"/>
          <w:lang w:eastAsia="hy-AM"/>
        </w:rPr>
        <w:t xml:space="preserve">ՀՀ քաղաքաշինության կոմիտեի նախագահի 2018 թվականի ապրիլի 5-ի N 43-Ա հրամանով հաստատված </w:t>
      </w:r>
      <w:r w:rsidR="008000EE" w:rsidRPr="004C434F">
        <w:t>ՀՀԿՀ 23-101-2017 նախագծման կանոնների հավաքածուի</w:t>
      </w:r>
      <w:r w:rsidRPr="004C434F">
        <w:t xml:space="preserve"> </w:t>
      </w:r>
      <w:r w:rsidR="00F45C1B" w:rsidRPr="004C434F">
        <w:t xml:space="preserve">VIII.6 </w:t>
      </w:r>
      <w:r w:rsidRPr="004C434F">
        <w:t>բաժն</w:t>
      </w:r>
      <w:r w:rsidR="005A6B69" w:rsidRPr="004C434F">
        <w:t>ի</w:t>
      </w:r>
      <w:r w:rsidRPr="004C434F">
        <w:t xml:space="preserve"> և </w:t>
      </w:r>
      <w:r w:rsidR="00F45C1B" w:rsidRPr="004C434F">
        <w:rPr>
          <w:rFonts w:eastAsia="Times New Roman" w:cs="Times New Roman"/>
          <w:szCs w:val="20"/>
          <w:lang w:eastAsia="hy-AM"/>
        </w:rPr>
        <w:t>ԳՕՍՏ Ռ 51671-2020-ի</w:t>
      </w:r>
      <w:r w:rsidRPr="004C434F">
        <w:t>)։</w:t>
      </w:r>
    </w:p>
    <w:p w14:paraId="69ACF32C" w14:textId="21F5DF23" w:rsidR="00036528" w:rsidRPr="004C434F" w:rsidRDefault="00036528" w:rsidP="00D7693B">
      <w:pPr>
        <w:pStyle w:val="10"/>
      </w:pPr>
      <w:r w:rsidRPr="004C434F">
        <w:t xml:space="preserve">Լսողության </w:t>
      </w:r>
      <w:r w:rsidR="00D24DFD">
        <w:t>խնդիրներ</w:t>
      </w:r>
      <w:r w:rsidR="00D24DFD" w:rsidRPr="004C434F">
        <w:t xml:space="preserve"> </w:t>
      </w:r>
      <w:r w:rsidRPr="004C434F">
        <w:t xml:space="preserve">ունեցող անձանց անհատական ծառայություններ մատուցելիս սպասարկող անձնակազմի հեռավորությունը պետք է լինի ոչ ավելի, քան 2 մ, կամ աշխատատեղը հագեցած է ձայնի ընկալման համակարգով։ </w:t>
      </w:r>
      <w:proofErr w:type="spellStart"/>
      <w:r w:rsidR="004B4154" w:rsidRPr="004C434F">
        <w:t>Հանդիսատես</w:t>
      </w:r>
      <w:r w:rsidRPr="004C434F">
        <w:t>ային</w:t>
      </w:r>
      <w:proofErr w:type="spellEnd"/>
      <w:r w:rsidRPr="004C434F">
        <w:t xml:space="preserve"> դահլիճներում և լսարաններում այդպիսի տեղերը տեղադրվում են բեմի մոտ և </w:t>
      </w:r>
      <w:proofErr w:type="spellStart"/>
      <w:r w:rsidRPr="004C434F">
        <w:t>ժեստերի</w:t>
      </w:r>
      <w:proofErr w:type="spellEnd"/>
      <w:r w:rsidRPr="004C434F">
        <w:t xml:space="preserve"> լեզվի թարգմանչի տեսադաշտում։</w:t>
      </w:r>
    </w:p>
    <w:p w14:paraId="2AF9DDD7" w14:textId="77777777" w:rsidR="00036528" w:rsidRPr="004C434F" w:rsidRDefault="00036528" w:rsidP="00D7693B">
      <w:pPr>
        <w:pStyle w:val="10"/>
      </w:pPr>
      <w:r w:rsidRPr="004C434F">
        <w:lastRenderedPageBreak/>
        <w:t>Այցելուների անհատական ընդունելության համար նախատեսված տարածքի մակերեսը պետք է կազմի՝</w:t>
      </w:r>
    </w:p>
    <w:p w14:paraId="4EC04870" w14:textId="119B5EA9" w:rsidR="00036528" w:rsidRPr="004C434F" w:rsidRDefault="00036528" w:rsidP="00D7693B">
      <w:pPr>
        <w:pStyle w:val="20"/>
        <w:numPr>
          <w:ilvl w:val="0"/>
          <w:numId w:val="57"/>
        </w:numPr>
      </w:pPr>
      <w:r w:rsidRPr="004C434F">
        <w:t>12 մ²՝ մեկ աշխատատեղի համար</w:t>
      </w:r>
      <w:r w:rsidR="00790FE3" w:rsidRPr="004C434F">
        <w:t>,</w:t>
      </w:r>
    </w:p>
    <w:p w14:paraId="41A7C788" w14:textId="77777777" w:rsidR="00036528" w:rsidRPr="004C434F" w:rsidRDefault="00036528" w:rsidP="00D7693B">
      <w:pPr>
        <w:pStyle w:val="20"/>
        <w:numPr>
          <w:ilvl w:val="0"/>
          <w:numId w:val="57"/>
        </w:numPr>
      </w:pPr>
      <w:r w:rsidRPr="004C434F">
        <w:t>18 մ²՝ երկու աշխատատեղի համար։</w:t>
      </w:r>
    </w:p>
    <w:p w14:paraId="7387735B" w14:textId="707DFDE1" w:rsidR="00036528" w:rsidRPr="004C434F" w:rsidRDefault="0092101F" w:rsidP="00D7693B">
      <w:pPr>
        <w:pStyle w:val="10"/>
      </w:pPr>
      <w:r>
        <w:t>Հաշմանդամություն ունեցող անձանց</w:t>
      </w:r>
      <w:r w:rsidR="00036528" w:rsidRPr="004C434F">
        <w:t xml:space="preserve"> համար հասանելի մի քանի տեղերով ընդունելության տարածքներում և գոտիներում պետք է նախատեսել գոնե մեկ հատուկ կազմակերպված աշխատատեղ։</w:t>
      </w:r>
    </w:p>
    <w:p w14:paraId="51003497" w14:textId="77777777" w:rsidR="00036528" w:rsidRPr="004C434F" w:rsidRDefault="00036528" w:rsidP="004D4EE9">
      <w:pPr>
        <w:pStyle w:val="2"/>
      </w:pPr>
      <w:bookmarkStart w:id="40" w:name="_Toc204159458"/>
      <w:r w:rsidRPr="004C434F">
        <w:t>Ուսումնադաստիարակչական նշանակության շենքեր և տարածքներ</w:t>
      </w:r>
      <w:bookmarkEnd w:id="40"/>
    </w:p>
    <w:p w14:paraId="0FEE7866" w14:textId="61EE16D0" w:rsidR="00036528" w:rsidRPr="004C434F" w:rsidRDefault="00036528" w:rsidP="00F37BE4">
      <w:pPr>
        <w:pStyle w:val="10"/>
      </w:pPr>
      <w:r w:rsidRPr="004C434F">
        <w:t xml:space="preserve">Հանրակրթական կազմակերպությունների շենքերն ու տարածքները </w:t>
      </w:r>
      <w:proofErr w:type="spellStart"/>
      <w:r w:rsidRPr="004C434F">
        <w:t>նախագծվում</w:t>
      </w:r>
      <w:proofErr w:type="spellEnd"/>
      <w:r w:rsidRPr="004C434F">
        <w:t xml:space="preserve"> են առողջական սահմանափակումներ ունեցող երեխաների կարիքները հաշվի առնելով։ Հաշմանդամ </w:t>
      </w:r>
      <w:r w:rsidR="00731400" w:rsidRPr="004C434F">
        <w:t>սովորող</w:t>
      </w:r>
      <w:r w:rsidRPr="004C434F">
        <w:t xml:space="preserve">ների հաշվարկային թիվը և նրանց բաշխումը ըստ խախտումների տեսակների սահմանվում է նախագծման առաջադրանքում՝ հաշվի </w:t>
      </w:r>
      <w:r w:rsidR="00E47D11" w:rsidRPr="004C434F">
        <w:t xml:space="preserve">աղյուսակ 7-ի </w:t>
      </w:r>
      <w:r w:rsidR="00C40A79" w:rsidRPr="004C434F">
        <w:t xml:space="preserve">հաշվարկային թիվը և </w:t>
      </w:r>
      <w:r w:rsidR="0057198F" w:rsidRPr="004C434F">
        <w:t>սույն շինարարական նորմեր</w:t>
      </w:r>
      <w:r w:rsidR="00EB52DB" w:rsidRPr="004C434F">
        <w:t>ի</w:t>
      </w:r>
      <w:r w:rsidR="0057198F" w:rsidRPr="004C434F">
        <w:t xml:space="preserve"> </w:t>
      </w:r>
      <w:r w:rsidR="00C40A79" w:rsidRPr="004C434F">
        <w:t xml:space="preserve">265-1 </w:t>
      </w:r>
      <w:r w:rsidR="0057198F" w:rsidRPr="004C434F">
        <w:t xml:space="preserve">կետի բաշխումը ըստ </w:t>
      </w:r>
      <w:r w:rsidR="00A52AF4" w:rsidRPr="004C434F">
        <w:t>խմբերի</w:t>
      </w:r>
      <w:r w:rsidRPr="004C434F">
        <w:t xml:space="preserve">։ Նախագիծը պետք է ապահովի հաշմանդամություն ունեցող </w:t>
      </w:r>
      <w:r w:rsidR="00731400" w:rsidRPr="004C434F">
        <w:t>սովորող</w:t>
      </w:r>
      <w:r w:rsidRPr="004C434F">
        <w:t xml:space="preserve">ների կրթություն ստանալու և սոցիալական հարմարվողականության հավասար հնարավորություններ, որոնք չեն խախտում ընդհանուր նորմատիվ պահանջները և առողջ </w:t>
      </w:r>
      <w:r w:rsidR="00731400" w:rsidRPr="004C434F">
        <w:t>սովորող</w:t>
      </w:r>
      <w:r w:rsidRPr="004C434F">
        <w:t>ների հարմարավետության մակարդակը, ինչպես նաև կրթական հաստատության շենքի ճարտարապետական որակը։</w:t>
      </w:r>
    </w:p>
    <w:p w14:paraId="4A8D97FA" w14:textId="2C819B79" w:rsidR="00036528" w:rsidRPr="004C434F" w:rsidRDefault="0092101F" w:rsidP="00F37BE4">
      <w:pPr>
        <w:pStyle w:val="10"/>
      </w:pPr>
      <w:r>
        <w:t>Հաշմանդամություն ունեցող անձանց</w:t>
      </w:r>
      <w:r w:rsidR="00036528" w:rsidRPr="004C434F">
        <w:t xml:space="preserve"> համար մատչելիության պահանջները տարածվում են նաև մասնագիտական կողմնորոշման և վերապատրաստման կենտրոնների վրա։ Տարածքի, սարքավորումների և հատակագծման պահանջները որոշվում են նախագծման առաջադրանքով։</w:t>
      </w:r>
    </w:p>
    <w:p w14:paraId="350C3121" w14:textId="16B4DBB7" w:rsidR="00036528" w:rsidRPr="004C434F" w:rsidRDefault="00036528" w:rsidP="00F37BE4">
      <w:pPr>
        <w:pStyle w:val="10"/>
      </w:pPr>
      <w:r w:rsidRPr="004C434F">
        <w:t xml:space="preserve">Հատուկ վերականգնողական կրթական կազմակերպությունների շենքերը, որոնք համատեղում են ուսուցումը խախտումների շտկման հետ, </w:t>
      </w:r>
      <w:proofErr w:type="spellStart"/>
      <w:r w:rsidRPr="004C434F">
        <w:t>նախագծվում</w:t>
      </w:r>
      <w:proofErr w:type="spellEnd"/>
      <w:r w:rsidRPr="004C434F">
        <w:t xml:space="preserve"> են առաջադրանքների հիման վրա՝ հաշվի առնելով ուսումնական և վերականգնողական գործընթացների առանձնահատկությունները։</w:t>
      </w:r>
    </w:p>
    <w:p w14:paraId="2FC59AA0" w14:textId="6F44F7EC" w:rsidR="00036528" w:rsidRPr="004C434F" w:rsidRDefault="00036528" w:rsidP="00F37BE4">
      <w:pPr>
        <w:pStyle w:val="10"/>
      </w:pPr>
      <w:r w:rsidRPr="004C434F">
        <w:lastRenderedPageBreak/>
        <w:t xml:space="preserve">Բոլոր ուսումնական տարածքները, եթե առաջադրանքում սահմանափակումներ չկան, պետք է </w:t>
      </w:r>
      <w:proofErr w:type="spellStart"/>
      <w:r w:rsidRPr="004C434F">
        <w:t>նախագծվեն</w:t>
      </w:r>
      <w:proofErr w:type="spellEnd"/>
      <w:r w:rsidRPr="004C434F">
        <w:t xml:space="preserve"> մատչելի։ Մեկ դասարանում խորհուրդ է տրվում նախատեսել 1-2 տեղ հաշմանդամության յուրաքանչյուր տեսակի համար (</w:t>
      </w:r>
      <w:proofErr w:type="spellStart"/>
      <w:r w:rsidR="005017A9">
        <w:t>հենաշարական</w:t>
      </w:r>
      <w:proofErr w:type="spellEnd"/>
      <w:r w:rsidRPr="004C434F">
        <w:t>, լսողության, տեսողության)։</w:t>
      </w:r>
    </w:p>
    <w:p w14:paraId="1619F18F" w14:textId="00E7BECF" w:rsidR="00BC27E9" w:rsidRPr="004C434F" w:rsidRDefault="007336D4" w:rsidP="00F37BE4">
      <w:pPr>
        <w:pStyle w:val="10"/>
      </w:pPr>
      <w:r>
        <w:t xml:space="preserve"> </w:t>
      </w:r>
      <w:r w:rsidR="00BF5EEF">
        <w:t>Հ</w:t>
      </w:r>
      <w:r w:rsidR="00BF5EEF" w:rsidRPr="00695CDF">
        <w:t xml:space="preserve">աշմանդամություն ունեցող </w:t>
      </w:r>
      <w:r w:rsidR="00BF5EEF">
        <w:t>ս</w:t>
      </w:r>
      <w:r w:rsidR="00731400" w:rsidRPr="004C434F">
        <w:t>ովորող</w:t>
      </w:r>
      <w:r w:rsidR="00036528" w:rsidRPr="004C434F">
        <w:t xml:space="preserve">ների սահմանափակ հնարավորությունների հետ </w:t>
      </w:r>
      <w:r w:rsidR="00F33011" w:rsidRPr="004C434F">
        <w:t xml:space="preserve">անհամատեղելիության դեպքում </w:t>
      </w:r>
      <w:r w:rsidR="00036528" w:rsidRPr="004C434F">
        <w:t xml:space="preserve">(ֆիզկուլտուրայի պարապմունքներ, ռազմական պատրաստություն և այլն), </w:t>
      </w:r>
      <w:r w:rsidR="00FB74F4">
        <w:t xml:space="preserve">նման </w:t>
      </w:r>
      <w:r w:rsidR="00036528" w:rsidRPr="004C434F">
        <w:t xml:space="preserve">ուսումնական կաբինետներում </w:t>
      </w:r>
      <w:r w:rsidR="009D1A02">
        <w:t>հաշմանդամություն ունեցող անձանց</w:t>
      </w:r>
      <w:r w:rsidR="00036528" w:rsidRPr="004C434F">
        <w:t xml:space="preserve"> համար տեղեր չեն նախատեսվում։</w:t>
      </w:r>
    </w:p>
    <w:p w14:paraId="3A93FCB4" w14:textId="49C33077" w:rsidR="00036528" w:rsidRPr="004C434F" w:rsidRDefault="00036528" w:rsidP="00F37BE4">
      <w:pPr>
        <w:pStyle w:val="10"/>
      </w:pPr>
      <w:r w:rsidRPr="004C434F">
        <w:t xml:space="preserve">Նախադպրոցական </w:t>
      </w:r>
      <w:r w:rsidR="00771F19" w:rsidRPr="004C434F">
        <w:t>հաստատություն</w:t>
      </w:r>
      <w:r w:rsidRPr="004C434F">
        <w:t>ների շենքերում պետք է մատչելի լինեն</w:t>
      </w:r>
      <w:r w:rsidR="00790FE3" w:rsidRPr="004C434F">
        <w:t>՝</w:t>
      </w:r>
    </w:p>
    <w:p w14:paraId="5A525C9B" w14:textId="54166B7D" w:rsidR="00036528" w:rsidRPr="004C434F" w:rsidRDefault="00036528" w:rsidP="00F37BE4">
      <w:pPr>
        <w:pStyle w:val="20"/>
        <w:numPr>
          <w:ilvl w:val="0"/>
          <w:numId w:val="58"/>
        </w:numPr>
      </w:pPr>
      <w:r w:rsidRPr="004C434F">
        <w:t>հիմնական և օժանդակ տարածքները</w:t>
      </w:r>
      <w:r w:rsidR="00765274" w:rsidRPr="004C434F">
        <w:t>,</w:t>
      </w:r>
    </w:p>
    <w:p w14:paraId="24B790A2" w14:textId="1AFDC8A9" w:rsidR="00036528" w:rsidRPr="004C434F" w:rsidRDefault="00036528" w:rsidP="00F37BE4">
      <w:pPr>
        <w:pStyle w:val="20"/>
        <w:numPr>
          <w:ilvl w:val="0"/>
          <w:numId w:val="58"/>
        </w:numPr>
      </w:pPr>
      <w:r w:rsidRPr="004C434F">
        <w:t>խմբային և ֆիզկուլտուրայի հրապարակները</w:t>
      </w:r>
      <w:r w:rsidR="00771F19" w:rsidRPr="004C434F">
        <w:t xml:space="preserve"> և </w:t>
      </w:r>
      <w:proofErr w:type="spellStart"/>
      <w:r w:rsidR="00771F19" w:rsidRPr="004C434F">
        <w:t>այտեղ</w:t>
      </w:r>
      <w:proofErr w:type="spellEnd"/>
      <w:r w:rsidR="00771F19" w:rsidRPr="004C434F">
        <w:t xml:space="preserve"> տանող ճանապարհները։</w:t>
      </w:r>
    </w:p>
    <w:p w14:paraId="426138A8" w14:textId="09E7C54A" w:rsidR="00036528" w:rsidRPr="004C434F" w:rsidRDefault="00036528" w:rsidP="00DF45B5">
      <w:pPr>
        <w:pStyle w:val="10"/>
      </w:pPr>
      <w:r w:rsidRPr="004C434F">
        <w:t xml:space="preserve">Եթե </w:t>
      </w:r>
      <w:r w:rsidR="00113316" w:rsidRPr="004C434F">
        <w:t xml:space="preserve">նախադպրոցական </w:t>
      </w:r>
      <w:r w:rsidRPr="004C434F">
        <w:t xml:space="preserve">հաստատության </w:t>
      </w:r>
      <w:proofErr w:type="spellStart"/>
      <w:r w:rsidRPr="004C434F">
        <w:t>տարողունակությունը</w:t>
      </w:r>
      <w:proofErr w:type="spellEnd"/>
      <w:r w:rsidRPr="004C434F">
        <w:t xml:space="preserve"> գերազանցում է 120 երեխան, ապա պետք է նախատեսվի առնվազն մեկ տեղ </w:t>
      </w:r>
      <w:proofErr w:type="spellStart"/>
      <w:r w:rsidR="00716F03">
        <w:t>հենաշարական</w:t>
      </w:r>
      <w:proofErr w:type="spellEnd"/>
      <w:r w:rsidRPr="004C434F">
        <w:t xml:space="preserve"> </w:t>
      </w:r>
      <w:r w:rsidR="00204FCD" w:rsidRPr="00204FCD">
        <w:t>խնդիրներ</w:t>
      </w:r>
      <w:r w:rsidR="00204FCD" w:rsidRPr="00204FCD" w:rsidDel="00204FCD">
        <w:t xml:space="preserve"> </w:t>
      </w:r>
      <w:r w:rsidRPr="004C434F">
        <w:t>ունեցող երեխայի համար։ Հաշմանդամություն ունեցող ծնողների համար տեղաշարժման ուղիները նույնպես որոշվում են նախագծման առաջադրանքով։</w:t>
      </w:r>
    </w:p>
    <w:p w14:paraId="26C758F4" w14:textId="30CB9EC2" w:rsidR="00036528" w:rsidRPr="004C434F" w:rsidRDefault="00695CDF" w:rsidP="00DF45B5">
      <w:pPr>
        <w:pStyle w:val="10"/>
      </w:pPr>
      <w:r>
        <w:t>Հ</w:t>
      </w:r>
      <w:r w:rsidRPr="00695CDF">
        <w:t xml:space="preserve">աշմանդամություն ունեցող </w:t>
      </w:r>
      <w:r w:rsidR="00731400" w:rsidRPr="004C434F">
        <w:t>սովորող</w:t>
      </w:r>
      <w:r w:rsidR="00036528" w:rsidRPr="004C434F">
        <w:t xml:space="preserve">ների աշխատատեղերը պետք է տեղակայվեն նմանատիպ կերպով յուրաքանչյուր ուսումնական տարածքում։ Առաջին նստարանները պատուհանի մոտ և միջին շարքում՝ լսողության և տեսողության </w:t>
      </w:r>
      <w:r w:rsidR="00024B92">
        <w:t xml:space="preserve">խնդիրներ </w:t>
      </w:r>
      <w:r w:rsidR="00036528" w:rsidRPr="004C434F">
        <w:t xml:space="preserve">ունեցող </w:t>
      </w:r>
      <w:r w:rsidR="00731400" w:rsidRPr="004C434F">
        <w:t>սովորող</w:t>
      </w:r>
      <w:r w:rsidR="00036528" w:rsidRPr="004C434F">
        <w:t>ների համար</w:t>
      </w:r>
      <w:r w:rsidR="00765274" w:rsidRPr="004C434F">
        <w:t>,</w:t>
      </w:r>
      <w:r w:rsidR="00036528" w:rsidRPr="004C434F">
        <w:t xml:space="preserve"> դռան մոտ գտնվող առաջին նստարանները՝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="00036528" w:rsidRPr="004C434F">
        <w:t>ներով</w:t>
      </w:r>
      <w:proofErr w:type="spellEnd"/>
      <w:r w:rsidR="00036528" w:rsidRPr="004C434F">
        <w:t xml:space="preserve"> տեղաշարժվող </w:t>
      </w:r>
      <w:r w:rsidR="00731400" w:rsidRPr="004C434F">
        <w:t>սովորող</w:t>
      </w:r>
      <w:r w:rsidR="00036528" w:rsidRPr="004C434F">
        <w:t>ների համար)։</w:t>
      </w:r>
    </w:p>
    <w:p w14:paraId="48AC4CE6" w14:textId="0E9646C8" w:rsidR="00036528" w:rsidRPr="004C434F" w:rsidRDefault="00036528" w:rsidP="00DF45B5">
      <w:pPr>
        <w:pStyle w:val="10"/>
      </w:pPr>
      <w:r w:rsidRPr="004C434F">
        <w:t xml:space="preserve">Մեկ </w:t>
      </w:r>
      <w:r w:rsidR="00731400" w:rsidRPr="004C434F">
        <w:t>սովորող</w:t>
      </w:r>
      <w:r w:rsidR="00A637CB" w:rsidRPr="004C434F">
        <w:t>ի</w:t>
      </w:r>
      <w:r w:rsidRPr="004C434F">
        <w:t xml:space="preserve"> տեղի համար գոտու չափը ուսումնական տարածքում՝ ոչ պակաս, քան 1,8 × 1,8 մ։ Շարքերի, սեղանների և պատերի </w:t>
      </w:r>
      <w:proofErr w:type="spellStart"/>
      <w:r w:rsidRPr="004C434F">
        <w:t>միջև</w:t>
      </w:r>
      <w:proofErr w:type="spellEnd"/>
      <w:r w:rsidRPr="004C434F">
        <w:t xml:space="preserve"> անցումները պետք է ապահովեն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Pr="004C434F">
        <w:t>ների</w:t>
      </w:r>
      <w:proofErr w:type="spellEnd"/>
      <w:r w:rsidRPr="004C434F">
        <w:t xml:space="preserve"> ազատ տեղաշարժը)։ Ուսումնական արհեստանոցներում հաստոցների </w:t>
      </w:r>
      <w:proofErr w:type="spellStart"/>
      <w:r w:rsidRPr="004C434F">
        <w:t>միջև</w:t>
      </w:r>
      <w:proofErr w:type="spellEnd"/>
      <w:r w:rsidRPr="004C434F">
        <w:t xml:space="preserve"> լայնությունը՝ ոչ պակաս, քան 1,6 մ։ Տեսողության </w:t>
      </w:r>
      <w:r w:rsidR="003A61B0">
        <w:t>խնդիրներ</w:t>
      </w:r>
      <w:r w:rsidRPr="004C434F">
        <w:t xml:space="preserve"> ունեցող </w:t>
      </w:r>
      <w:r w:rsidR="00A637CB" w:rsidRPr="004C434F">
        <w:t>սովորող</w:t>
      </w:r>
      <w:r w:rsidRPr="004C434F">
        <w:t>ների համար դասարաններում սեղանի մակերեսը՝ ոչ պակաս, քան 1,0 × 0,6 մ)։</w:t>
      </w:r>
    </w:p>
    <w:p w14:paraId="150EFF9B" w14:textId="5575C304" w:rsidR="00036528" w:rsidRPr="004C434F" w:rsidRDefault="00036528" w:rsidP="00DF45B5">
      <w:pPr>
        <w:pStyle w:val="10"/>
      </w:pPr>
      <w:r w:rsidRPr="004C434F">
        <w:lastRenderedPageBreak/>
        <w:t xml:space="preserve">Կրթական կազմակերպությունների դահլիճներում, որտեղ նախատեսված են տեղեր հանդիսատեսի համար, անհրաժեշտ է </w:t>
      </w:r>
      <w:proofErr w:type="spellStart"/>
      <w:r w:rsidRPr="004C434F">
        <w:t>կահավորել</w:t>
      </w:r>
      <w:proofErr w:type="spellEnd"/>
      <w:r w:rsidR="00790FE3" w:rsidRPr="004C434F">
        <w:t>՝</w:t>
      </w:r>
    </w:p>
    <w:p w14:paraId="7B708DEF" w14:textId="6DB4484F" w:rsidR="00036528" w:rsidRPr="004C434F" w:rsidRDefault="00DC20DA" w:rsidP="00DF45B5">
      <w:pPr>
        <w:pStyle w:val="20"/>
        <w:numPr>
          <w:ilvl w:val="0"/>
          <w:numId w:val="59"/>
        </w:numPr>
      </w:pPr>
      <w:r>
        <w:t>Ս4</w:t>
      </w:r>
      <w:r w:rsidR="00036528" w:rsidRPr="004C434F">
        <w:t xml:space="preserve"> խմբի համար նախատեսված տեղեր, ըստ աղյուսակ 7-ի </w:t>
      </w:r>
      <w:r w:rsidR="0063360C" w:rsidRPr="004C434F">
        <w:t xml:space="preserve">և </w:t>
      </w:r>
      <w:r w:rsidR="00E850D7" w:rsidRPr="004C434F">
        <w:t>սույն շինարարական նորմեր</w:t>
      </w:r>
      <w:r w:rsidR="00AE07C8" w:rsidRPr="004C434F">
        <w:t>ի</w:t>
      </w:r>
      <w:r w:rsidR="00E850D7" w:rsidRPr="004C434F">
        <w:t xml:space="preserve"> 265-1 կետի բաշխմ</w:t>
      </w:r>
      <w:r w:rsidR="005F5EB3" w:rsidRPr="004C434F">
        <w:t>ան</w:t>
      </w:r>
      <w:r w:rsidR="00765274" w:rsidRPr="004C434F">
        <w:t>,</w:t>
      </w:r>
    </w:p>
    <w:p w14:paraId="2802059C" w14:textId="771C96AE" w:rsidR="00036528" w:rsidRPr="004C434F" w:rsidRDefault="00036528" w:rsidP="00DF45B5">
      <w:pPr>
        <w:pStyle w:val="20"/>
        <w:numPr>
          <w:ilvl w:val="0"/>
          <w:numId w:val="59"/>
        </w:numPr>
      </w:pPr>
      <w:r w:rsidRPr="004C434F">
        <w:t xml:space="preserve">սայլակներով անձանց համար բեմ և էստրադա մուտք գործելու հնարավորություն ստացիոնար կամ </w:t>
      </w:r>
      <w:r w:rsidR="00957DE7" w:rsidRPr="004C434F">
        <w:t>գույքային</w:t>
      </w:r>
      <w:r w:rsidRPr="004C434F">
        <w:t xml:space="preserve"> </w:t>
      </w:r>
      <w:proofErr w:type="spellStart"/>
      <w:r w:rsidRPr="004C434F">
        <w:t>թեքահարթակի</w:t>
      </w:r>
      <w:proofErr w:type="spellEnd"/>
      <w:r w:rsidRPr="004C434F">
        <w:t xml:space="preserve"> միջոցով</w:t>
      </w:r>
      <w:r w:rsidR="00765274" w:rsidRPr="004C434F">
        <w:t>,</w:t>
      </w:r>
    </w:p>
    <w:p w14:paraId="709DE7D8" w14:textId="120A8B28" w:rsidR="00036528" w:rsidRPr="004C434F" w:rsidRDefault="009D1A02" w:rsidP="00DF45B5">
      <w:pPr>
        <w:pStyle w:val="20"/>
        <w:numPr>
          <w:ilvl w:val="0"/>
          <w:numId w:val="59"/>
        </w:numPr>
      </w:pPr>
      <w:r>
        <w:t>հաշմանդամություն ունեցող անձանց</w:t>
      </w:r>
      <w:r w:rsidR="002467B9" w:rsidRPr="004C434F">
        <w:t xml:space="preserve"> </w:t>
      </w:r>
      <w:r w:rsidR="00036528" w:rsidRPr="004C434F">
        <w:t>տեղեր</w:t>
      </w:r>
      <w:r w:rsidR="002467B9" w:rsidRPr="004C434F">
        <w:t>ը</w:t>
      </w:r>
      <w:r w:rsidR="00036528" w:rsidRPr="004C434F">
        <w:t xml:space="preserve"> </w:t>
      </w:r>
      <w:r w:rsidR="00B460C9" w:rsidRPr="004C434F">
        <w:t>նախատեսել</w:t>
      </w:r>
      <w:r w:rsidR="00036528" w:rsidRPr="004C434F">
        <w:t xml:space="preserve"> հորիզոնական </w:t>
      </w:r>
      <w:proofErr w:type="spellStart"/>
      <w:r w:rsidR="00A47F34">
        <w:t>մակերևույթ</w:t>
      </w:r>
      <w:r w:rsidR="00036528" w:rsidRPr="004C434F">
        <w:t>ի</w:t>
      </w:r>
      <w:proofErr w:type="spellEnd"/>
      <w:r w:rsidR="00036528" w:rsidRPr="004C434F">
        <w:t xml:space="preserve"> վրա՝ անցումի կողքին։</w:t>
      </w:r>
    </w:p>
    <w:p w14:paraId="74D42FD1" w14:textId="5828EBF3" w:rsidR="00036528" w:rsidRPr="004C434F" w:rsidRDefault="00036528" w:rsidP="004103CA">
      <w:pPr>
        <w:pStyle w:val="10"/>
      </w:pPr>
      <w:r w:rsidRPr="004C434F">
        <w:t xml:space="preserve">Անհրաժեշտ է նախատեսել լրացուցիչ </w:t>
      </w:r>
      <w:proofErr w:type="spellStart"/>
      <w:r w:rsidRPr="004C434F">
        <w:t>ձայնավորմամբ</w:t>
      </w:r>
      <w:proofErr w:type="spellEnd"/>
      <w:r w:rsidRPr="004C434F">
        <w:t xml:space="preserve"> (ինդուկցիոն համակարգեր) հանդիսատեսի գոտիներ, ինչպես նաև հենարանային հարմարանքներ տեղադրելու հնարավորությամբ տեղեր։</w:t>
      </w:r>
    </w:p>
    <w:p w14:paraId="3EBBDDB8" w14:textId="4291533D" w:rsidR="00B460C9" w:rsidRPr="004C434F" w:rsidRDefault="00B460C9" w:rsidP="004103CA">
      <w:pPr>
        <w:pStyle w:val="10"/>
      </w:pPr>
      <w:r w:rsidRPr="004C434F">
        <w:t xml:space="preserve">Դահլիճի դիմացի նախասրահում պետք է նախատեսել </w:t>
      </w:r>
      <w:r w:rsidR="00024573" w:rsidRPr="00024573">
        <w:t xml:space="preserve">հաշմանդամություն ունեցող </w:t>
      </w:r>
      <w:r w:rsidRPr="004C434F">
        <w:t xml:space="preserve">աշակերտների համար հանգստի և սպասման անցանելի գոտի։ Հանգստի գոտու լրացուցիչ մակերեսը՝ հանրակրթական հաստատություններում առնվազն 3 աշակերտի համար (1 աշակերտի համար նախատեսված գոտին՝ 1,2×1,8 մ); մասնագիտական ուսումնական հաստատություններում՝ դահլիճում </w:t>
      </w:r>
      <w:r w:rsidR="00710879" w:rsidRPr="00710879">
        <w:t xml:space="preserve">հաշմանդամություն ունեցող </w:t>
      </w:r>
      <w:r w:rsidRPr="004C434F">
        <w:t xml:space="preserve">աշակերտների համար նախատեսված մասնագիտացված տեղերի 50%-ի չափով։ </w:t>
      </w:r>
    </w:p>
    <w:p w14:paraId="015B6C76" w14:textId="4DEE017C" w:rsidR="00036528" w:rsidRPr="004C434F" w:rsidRDefault="00036528" w:rsidP="004103CA">
      <w:pPr>
        <w:pStyle w:val="10"/>
      </w:pPr>
      <w:r w:rsidRPr="004C434F">
        <w:t xml:space="preserve">Սպորտային դահլիճների և լողավազանների </w:t>
      </w:r>
      <w:proofErr w:type="spellStart"/>
      <w:r w:rsidRPr="004C434F">
        <w:t>հանդերձարաններում</w:t>
      </w:r>
      <w:proofErr w:type="spellEnd"/>
      <w:r w:rsidRPr="004C434F">
        <w:t xml:space="preserve"> անհրաժեշտ է նախատեսել առանձին խցիկներ հաշմանդամ </w:t>
      </w:r>
      <w:r w:rsidR="00A637CB" w:rsidRPr="004C434F">
        <w:t>սովորող</w:t>
      </w:r>
      <w:r w:rsidRPr="004C434F">
        <w:t xml:space="preserve">ների համար՝ ցնցուղով և </w:t>
      </w:r>
      <w:proofErr w:type="spellStart"/>
      <w:r w:rsidRPr="004C434F">
        <w:t>զուգարանով</w:t>
      </w:r>
      <w:proofErr w:type="spellEnd"/>
      <w:r w:rsidRPr="004C434F">
        <w:t>։ Նվազագույն չափերը՝ 2,5 × 2,5 մ։ Նման խցիկները նախատեսվում են հանդերձարանների յուրաքանչյուր բլոկում։</w:t>
      </w:r>
    </w:p>
    <w:p w14:paraId="2B5CA9A9" w14:textId="5C3322E6" w:rsidR="00036528" w:rsidRPr="004C434F" w:rsidRDefault="00036528" w:rsidP="004103CA">
      <w:pPr>
        <w:pStyle w:val="10"/>
      </w:pPr>
      <w:r w:rsidRPr="004C434F">
        <w:t xml:space="preserve">Կրթական կազմակերպություններում, որոնք իրականացնում են լսողության </w:t>
      </w:r>
      <w:r w:rsidR="003A61B0">
        <w:t>խնդիրներ</w:t>
      </w:r>
      <w:r w:rsidRPr="004C434F">
        <w:t xml:space="preserve"> ունեցող </w:t>
      </w:r>
      <w:r w:rsidR="00731400" w:rsidRPr="004C434F">
        <w:t>սովորող</w:t>
      </w:r>
      <w:r w:rsidRPr="004C434F">
        <w:t>ների համար հարմարեցված ծրագրեր, այն տարածքներում, որտեղ աշակերտը կարող է մենակ գտնվել, անհրաժեշտ է նախատեսել</w:t>
      </w:r>
      <w:r w:rsidR="00790FE3" w:rsidRPr="004C434F">
        <w:t>՝</w:t>
      </w:r>
    </w:p>
    <w:p w14:paraId="1CE5741E" w14:textId="42155409" w:rsidR="00036528" w:rsidRPr="004C434F" w:rsidRDefault="00036528" w:rsidP="004103CA">
      <w:pPr>
        <w:pStyle w:val="20"/>
        <w:numPr>
          <w:ilvl w:val="0"/>
          <w:numId w:val="60"/>
        </w:numPr>
      </w:pPr>
      <w:r w:rsidRPr="004C434F">
        <w:t>դպրոցական զանգի լուսային ազդանշան</w:t>
      </w:r>
      <w:r w:rsidR="00765274" w:rsidRPr="004C434F">
        <w:t>,</w:t>
      </w:r>
    </w:p>
    <w:p w14:paraId="29A458F6" w14:textId="77777777" w:rsidR="00036528" w:rsidRPr="004C434F" w:rsidRDefault="00036528" w:rsidP="004103CA">
      <w:pPr>
        <w:pStyle w:val="20"/>
        <w:numPr>
          <w:ilvl w:val="0"/>
          <w:numId w:val="60"/>
        </w:numPr>
      </w:pPr>
      <w:r w:rsidRPr="004C434F">
        <w:t xml:space="preserve">արտակարգ իրավիճակում </w:t>
      </w:r>
      <w:proofErr w:type="spellStart"/>
      <w:r w:rsidRPr="004C434F">
        <w:t>տարհանման</w:t>
      </w:r>
      <w:proofErr w:type="spellEnd"/>
      <w:r w:rsidRPr="004C434F">
        <w:t xml:space="preserve"> մասին լուսային </w:t>
      </w:r>
      <w:proofErr w:type="spellStart"/>
      <w:r w:rsidRPr="004C434F">
        <w:t>ծանուցիչներ</w:t>
      </w:r>
      <w:proofErr w:type="spellEnd"/>
      <w:r w:rsidRPr="004C434F">
        <w:t>։</w:t>
      </w:r>
    </w:p>
    <w:p w14:paraId="20F59E16" w14:textId="5109CFB0" w:rsidR="00036528" w:rsidRPr="004C434F" w:rsidRDefault="00036528" w:rsidP="004103CA">
      <w:pPr>
        <w:pStyle w:val="10"/>
      </w:pPr>
      <w:r w:rsidRPr="004C434F">
        <w:lastRenderedPageBreak/>
        <w:t xml:space="preserve">Նախադպրոցական կրթական հաստատությունների շենքերում </w:t>
      </w:r>
      <w:proofErr w:type="spellStart"/>
      <w:r w:rsidRPr="004C434F">
        <w:t>տարհանման</w:t>
      </w:r>
      <w:proofErr w:type="spellEnd"/>
      <w:r w:rsidRPr="004C434F">
        <w:t xml:space="preserve"> </w:t>
      </w:r>
      <w:proofErr w:type="spellStart"/>
      <w:r w:rsidRPr="004C434F">
        <w:t>ուղիներում</w:t>
      </w:r>
      <w:proofErr w:type="spellEnd"/>
      <w:r w:rsidRPr="004C434F">
        <w:t xml:space="preserve"> թույլատրելի չէ կիրառել ավտոմատ </w:t>
      </w:r>
      <w:r w:rsidR="0078167E" w:rsidRPr="004C434F">
        <w:t xml:space="preserve">սահող </w:t>
      </w:r>
      <w:r w:rsidRPr="004C434F">
        <w:t>դռներ։</w:t>
      </w:r>
    </w:p>
    <w:p w14:paraId="09BE837B" w14:textId="30CEC64B" w:rsidR="00036528" w:rsidRPr="004C434F" w:rsidRDefault="00036528" w:rsidP="004103CA">
      <w:pPr>
        <w:pStyle w:val="10"/>
      </w:pPr>
      <w:r w:rsidRPr="004C434F">
        <w:t xml:space="preserve">Կրթական կազմակերպությունների գրադարաններում </w:t>
      </w:r>
      <w:proofErr w:type="spellStart"/>
      <w:r w:rsidRPr="004C434F">
        <w:t>ընթերցասրահների</w:t>
      </w:r>
      <w:proofErr w:type="spellEnd"/>
      <w:r w:rsidRPr="004C434F">
        <w:t xml:space="preserve"> տեղերի առնվազն 5%-ը պետք է մատչելի լինի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Pr="004C434F">
        <w:t>ներով</w:t>
      </w:r>
      <w:proofErr w:type="spellEnd"/>
      <w:r w:rsidRPr="004C434F">
        <w:t xml:space="preserve"> </w:t>
      </w:r>
      <w:r w:rsidR="00731400" w:rsidRPr="004C434F">
        <w:t>սովորող</w:t>
      </w:r>
      <w:r w:rsidRPr="004C434F">
        <w:t xml:space="preserve">ների համար և առանձին՝ տեսողության </w:t>
      </w:r>
      <w:r w:rsidR="002B7CC0">
        <w:t>խնդիրներ</w:t>
      </w:r>
      <w:r w:rsidRPr="004C434F">
        <w:t xml:space="preserve"> ունեցող </w:t>
      </w:r>
      <w:r w:rsidR="00731400" w:rsidRPr="004C434F">
        <w:t>սովորող</w:t>
      </w:r>
      <w:r w:rsidRPr="004C434F">
        <w:t>ների համար։ Աշխատանքային գոտիները՝ ոչ պակաս, քան 1,8 × 0,9 մ</w:t>
      </w:r>
      <w:r w:rsidR="00202D3A" w:rsidRPr="004C434F">
        <w:t>,</w:t>
      </w:r>
      <w:r w:rsidRPr="004C434F">
        <w:t xml:space="preserve"> </w:t>
      </w:r>
      <w:r w:rsidR="00202D3A" w:rsidRPr="004C434F">
        <w:t xml:space="preserve">անցումները </w:t>
      </w:r>
      <w:r w:rsidRPr="004C434F">
        <w:t>ոչ պակաս, քան 0,9 մ։ Տեղերը պետք է տեղակայել անցման գոտում, ապահովել լրացուցիչ լուսավորություն և նախատեսել տեղ ընթերցողի համար։</w:t>
      </w:r>
    </w:p>
    <w:p w14:paraId="6CC6BA78" w14:textId="3ABC2EEC" w:rsidR="00036528" w:rsidRPr="004C434F" w:rsidRDefault="00F667F7" w:rsidP="004103CA">
      <w:pPr>
        <w:pStyle w:val="10"/>
      </w:pPr>
      <w:r>
        <w:t>Հ</w:t>
      </w:r>
      <w:r w:rsidRPr="00F667F7">
        <w:t xml:space="preserve">աշմանդամություն ունեցող </w:t>
      </w:r>
      <w:r w:rsidR="00036528" w:rsidRPr="004C434F">
        <w:t xml:space="preserve">երեխաներին ուսուցանող հաստատությունների բժշկական </w:t>
      </w:r>
      <w:proofErr w:type="spellStart"/>
      <w:r w:rsidR="00036528" w:rsidRPr="004C434F">
        <w:t>բլոկներում</w:t>
      </w:r>
      <w:proofErr w:type="spellEnd"/>
      <w:r w:rsidR="00036528" w:rsidRPr="004C434F">
        <w:t xml:space="preserve"> խորհուրդ է տրվում նախատեսել </w:t>
      </w:r>
      <w:r w:rsidR="007B550D" w:rsidRPr="004C434F">
        <w:t>նյարդաբանական, հոգեբուժական, քիթ-կոկորդ-</w:t>
      </w:r>
      <w:proofErr w:type="spellStart"/>
      <w:r w:rsidR="007B550D" w:rsidRPr="004C434F">
        <w:t>ականջաբանական</w:t>
      </w:r>
      <w:proofErr w:type="spellEnd"/>
      <w:r w:rsidR="007B550D" w:rsidRPr="004C434F">
        <w:t xml:space="preserve">, </w:t>
      </w:r>
      <w:proofErr w:type="spellStart"/>
      <w:r w:rsidR="007B550D" w:rsidRPr="004C434F">
        <w:t>շարժաթերապևտիկ</w:t>
      </w:r>
      <w:proofErr w:type="spellEnd"/>
      <w:r w:rsidR="007B550D" w:rsidRPr="004C434F">
        <w:t>, ակնաբանական,</w:t>
      </w:r>
      <w:r w:rsidR="00672643" w:rsidRPr="004C434F">
        <w:t xml:space="preserve"> </w:t>
      </w:r>
      <w:proofErr w:type="spellStart"/>
      <w:r w:rsidR="007B550D" w:rsidRPr="004C434F">
        <w:t>ֆիզիոթերապևտիկ</w:t>
      </w:r>
      <w:r w:rsidR="00790905" w:rsidRPr="004C434F">
        <w:t>և</w:t>
      </w:r>
      <w:proofErr w:type="spellEnd"/>
      <w:r w:rsidR="00036528" w:rsidRPr="004C434F">
        <w:t xml:space="preserve"> մերսման </w:t>
      </w:r>
      <w:proofErr w:type="spellStart"/>
      <w:r w:rsidR="00036528" w:rsidRPr="004C434F">
        <w:t>կաբինետներ</w:t>
      </w:r>
      <w:proofErr w:type="spellEnd"/>
      <w:r w:rsidR="00036528" w:rsidRPr="004C434F">
        <w:t>։</w:t>
      </w:r>
    </w:p>
    <w:p w14:paraId="1A89B865" w14:textId="43A6DDED" w:rsidR="00036528" w:rsidRPr="004C434F" w:rsidRDefault="00036528" w:rsidP="004103CA">
      <w:pPr>
        <w:pStyle w:val="10"/>
      </w:pPr>
      <w:r w:rsidRPr="004C434F">
        <w:t>Հանրակրթական և մասնագիտական կազմակերպությունների շենքերում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Pr="004C434F">
        <w:t>ներով</w:t>
      </w:r>
      <w:proofErr w:type="spellEnd"/>
      <w:r w:rsidRPr="004C434F">
        <w:t xml:space="preserve"> </w:t>
      </w:r>
      <w:r w:rsidR="00731400" w:rsidRPr="004C434F">
        <w:t>սովորող</w:t>
      </w:r>
      <w:r w:rsidRPr="004C434F">
        <w:t xml:space="preserve">ների համար վերելակը պետք է տեղակայել առանձին </w:t>
      </w:r>
      <w:proofErr w:type="spellStart"/>
      <w:r w:rsidRPr="004C434F">
        <w:t>վերելակային</w:t>
      </w:r>
      <w:proofErr w:type="spellEnd"/>
      <w:r w:rsidRPr="004C434F">
        <w:t xml:space="preserve"> սրահում, որը թույլատրվում է օգտագործել որպես </w:t>
      </w:r>
      <w:proofErr w:type="spellStart"/>
      <w:r w:rsidR="008D3853" w:rsidRPr="004C434F">
        <w:t>հրդեհային</w:t>
      </w:r>
      <w:proofErr w:type="spellEnd"/>
      <w:r w:rsidR="008D3853" w:rsidRPr="004C434F">
        <w:t xml:space="preserve"> </w:t>
      </w:r>
      <w:r w:rsidRPr="004C434F">
        <w:t>անվտանգ գոտի։</w:t>
      </w:r>
    </w:p>
    <w:p w14:paraId="5810AB2E" w14:textId="77777777" w:rsidR="00EF06FD" w:rsidRPr="004C434F" w:rsidRDefault="00EF06FD" w:rsidP="004103CA">
      <w:pPr>
        <w:pStyle w:val="2"/>
      </w:pPr>
      <w:bookmarkStart w:id="41" w:name="_Toc204159459"/>
      <w:r w:rsidRPr="004C434F">
        <w:t>Բժշկական կազմակերպությունների և բնակչության սոցիալական սպասարկման կազմակերպությունների շենքեր և տարածքներ</w:t>
      </w:r>
      <w:bookmarkEnd w:id="41"/>
    </w:p>
    <w:p w14:paraId="1283F48E" w14:textId="6E347EC9" w:rsidR="00EF06FD" w:rsidRPr="004C434F" w:rsidRDefault="00EF06FD" w:rsidP="003143FF">
      <w:pPr>
        <w:pStyle w:val="10"/>
      </w:pPr>
      <w:r w:rsidRPr="004C434F">
        <w:t xml:space="preserve">Ստացիոնար և </w:t>
      </w:r>
      <w:r w:rsidR="00444BE8" w:rsidRPr="004C434F">
        <w:t xml:space="preserve">ցերեկային ստացիոնար </w:t>
      </w:r>
      <w:r w:rsidRPr="004C434F">
        <w:t xml:space="preserve">սոցիալական սպասարկման համար նախատեսված շենքերը (ներառյալ </w:t>
      </w:r>
      <w:proofErr w:type="spellStart"/>
      <w:r w:rsidRPr="004C434F">
        <w:t>հոսպիսները</w:t>
      </w:r>
      <w:proofErr w:type="spellEnd"/>
      <w:r w:rsidRPr="004C434F">
        <w:t xml:space="preserve">, բուժքույրական խնամքի տները, </w:t>
      </w:r>
      <w:proofErr w:type="spellStart"/>
      <w:r w:rsidRPr="004C434F">
        <w:t>ինտերնատները</w:t>
      </w:r>
      <w:proofErr w:type="spellEnd"/>
      <w:r w:rsidRPr="004C434F">
        <w:t xml:space="preserve">) և հիվանդների </w:t>
      </w:r>
      <w:proofErr w:type="spellStart"/>
      <w:r w:rsidRPr="004C434F">
        <w:t>երկարատև</w:t>
      </w:r>
      <w:proofErr w:type="spellEnd"/>
      <w:r w:rsidRPr="004C434F">
        <w:t xml:space="preserve"> գտնվելու համար (այդ թվում՝ </w:t>
      </w:r>
      <w:r w:rsidR="00C24510" w:rsidRPr="004C434F">
        <w:t>ԲՍ</w:t>
      </w:r>
      <w:r w:rsidR="00D3387F" w:rsidRPr="004C434F">
        <w:t>Խ-ի</w:t>
      </w:r>
      <w:r w:rsidRPr="004C434F">
        <w:t xml:space="preserve">), ինչպիսիք են տարբեր </w:t>
      </w:r>
      <w:proofErr w:type="spellStart"/>
      <w:r w:rsidRPr="004C434F">
        <w:t>պրոֆիլների</w:t>
      </w:r>
      <w:proofErr w:type="spellEnd"/>
      <w:r w:rsidRPr="004C434F">
        <w:t xml:space="preserve"> </w:t>
      </w:r>
      <w:proofErr w:type="spellStart"/>
      <w:r w:rsidRPr="004C434F">
        <w:t>հիվանդանոցներն</w:t>
      </w:r>
      <w:proofErr w:type="spellEnd"/>
      <w:r w:rsidRPr="004C434F">
        <w:t xml:space="preserve"> ու </w:t>
      </w:r>
      <w:proofErr w:type="spellStart"/>
      <w:r w:rsidRPr="004C434F">
        <w:t>դիսպանսերները</w:t>
      </w:r>
      <w:proofErr w:type="spellEnd"/>
      <w:r w:rsidRPr="004C434F">
        <w:t xml:space="preserve"> պետք է </w:t>
      </w:r>
      <w:proofErr w:type="spellStart"/>
      <w:r w:rsidRPr="004C434F">
        <w:t>նախագծվեն</w:t>
      </w:r>
      <w:proofErr w:type="spellEnd"/>
      <w:r w:rsidRPr="004C434F">
        <w:t xml:space="preserve"> լրացուցիչ </w:t>
      </w:r>
      <w:proofErr w:type="spellStart"/>
      <w:r w:rsidRPr="004C434F">
        <w:t>բժշկատեխնոլոգիական</w:t>
      </w:r>
      <w:proofErr w:type="spellEnd"/>
      <w:r w:rsidRPr="004C434F">
        <w:t xml:space="preserve"> պահանջների </w:t>
      </w:r>
      <w:r w:rsidR="00D61985" w:rsidRPr="004C434F">
        <w:t>համաձայն</w:t>
      </w:r>
      <w:r w:rsidRPr="004C434F">
        <w:t>, որոնք սահմանվում են նախագծման առաջադրանքով։</w:t>
      </w:r>
    </w:p>
    <w:p w14:paraId="6B49B430" w14:textId="14D901DD" w:rsidR="00EF06FD" w:rsidRPr="004C434F" w:rsidRDefault="00946EAA" w:rsidP="003143FF">
      <w:pPr>
        <w:pStyle w:val="10"/>
      </w:pPr>
      <w:proofErr w:type="spellStart"/>
      <w:r>
        <w:t>Հենաշարական</w:t>
      </w:r>
      <w:proofErr w:type="spellEnd"/>
      <w:r w:rsidR="00EF06FD" w:rsidRPr="004C434F">
        <w:t xml:space="preserve"> </w:t>
      </w:r>
      <w:r w:rsidR="00024B92">
        <w:t xml:space="preserve">խնդիրներ </w:t>
      </w:r>
      <w:r w:rsidR="00EF06FD" w:rsidRPr="004C434F">
        <w:t xml:space="preserve">ունեցող անձանց բուժման մասնագիտացված կազմակերպությունների հիվանդների և այցելուների համար տրանսպորտային միջոցների </w:t>
      </w:r>
      <w:proofErr w:type="spellStart"/>
      <w:r w:rsidR="00EF06FD" w:rsidRPr="004C434F">
        <w:t>կայանատեղիներում</w:t>
      </w:r>
      <w:proofErr w:type="spellEnd"/>
      <w:r w:rsidR="00EF06FD" w:rsidRPr="004C434F">
        <w:t xml:space="preserve"> պետք է նախատեսվի առնվազն 10% </w:t>
      </w:r>
      <w:proofErr w:type="spellStart"/>
      <w:r w:rsidR="00EF06FD" w:rsidRPr="004C434F">
        <w:t>մեքենատեղ</w:t>
      </w:r>
      <w:proofErr w:type="spellEnd"/>
      <w:r w:rsidR="00EF06FD" w:rsidRPr="004C434F">
        <w:t xml:space="preserve">, </w:t>
      </w:r>
      <w:r w:rsidR="00EF06FD" w:rsidRPr="004C434F">
        <w:lastRenderedPageBreak/>
        <w:t xml:space="preserve">բայց ոչ պակաս, քան մեկը, որը նախատեսված է </w:t>
      </w:r>
      <w:proofErr w:type="spellStart"/>
      <w:r w:rsidR="00EF06FD" w:rsidRPr="004C434F">
        <w:t>անվասայլակներով</w:t>
      </w:r>
      <w:proofErr w:type="spellEnd"/>
      <w:r w:rsidR="00EF06FD" w:rsidRPr="004C434F">
        <w:t xml:space="preserve"> տեղաշարժվող </w:t>
      </w:r>
      <w:r w:rsidR="009D1A02">
        <w:t>հաշմանդամություն ունեցող անձանց</w:t>
      </w:r>
      <w:r w:rsidR="00EF06FD" w:rsidRPr="004C434F">
        <w:t xml:space="preserve"> համար։</w:t>
      </w:r>
    </w:p>
    <w:p w14:paraId="05929605" w14:textId="3C75C525" w:rsidR="00EF06FD" w:rsidRPr="004C434F" w:rsidRDefault="00EF06FD" w:rsidP="003143FF">
      <w:pPr>
        <w:pStyle w:val="10"/>
      </w:pPr>
      <w:r w:rsidRPr="004C434F">
        <w:t xml:space="preserve">Բոլոր բուժական կանխարգելիչ հիմնարկների շենքերը, որոնք բժշկական օգնություն են ցուցաբերում, պետք է մատչելի լինեն </w:t>
      </w:r>
      <w:r w:rsidR="00A95D01" w:rsidRPr="004C434F">
        <w:t xml:space="preserve">ԲՍԽ-ի </w:t>
      </w:r>
      <w:r w:rsidRPr="004C434F">
        <w:t xml:space="preserve">համար։ Նման հիմնարկների մուտքերը պետք է ապահովեն տեսողական, շոշափելի և </w:t>
      </w:r>
      <w:proofErr w:type="spellStart"/>
      <w:r w:rsidRPr="004C434F">
        <w:t>ակուստիկ</w:t>
      </w:r>
      <w:proofErr w:type="spellEnd"/>
      <w:r w:rsidRPr="004C434F">
        <w:t xml:space="preserve"> (խոսքային և ձայնային) տեղեկատվություն՝ նշելով այն տարածքների խմբերը, որոնք մատչելի են տվյալ մուտքի միջոցով։ Բժիշկների կաբինետների և </w:t>
      </w:r>
      <w:r w:rsidR="00A5511B" w:rsidRPr="004C434F">
        <w:t>միջամտություննե</w:t>
      </w:r>
      <w:r w:rsidR="00EB540C" w:rsidRPr="004C434F">
        <w:t>ր</w:t>
      </w:r>
      <w:r w:rsidR="00A5511B" w:rsidRPr="004C434F">
        <w:t xml:space="preserve">ի </w:t>
      </w:r>
      <w:r w:rsidRPr="004C434F">
        <w:t>կաբինետների մուտքերը պետք է հագեցած լինեն հիվանդների կանչի լուսային ազդանշաններով։</w:t>
      </w:r>
    </w:p>
    <w:p w14:paraId="6391E59A" w14:textId="338BB489" w:rsidR="00EF06FD" w:rsidRPr="004C434F" w:rsidRDefault="00EF06FD" w:rsidP="003143FF">
      <w:pPr>
        <w:pStyle w:val="10"/>
      </w:pPr>
      <w:r w:rsidRPr="004C434F">
        <w:t xml:space="preserve">Բժշկական կազմակերպություններում միջանցքների լայնությունը պետք է ընդունվի համաձայն </w:t>
      </w:r>
      <w:r w:rsidR="004829C0" w:rsidRPr="004C434F">
        <w:rPr>
          <w:rFonts w:eastAsia="Times New Roman" w:cs="Times New Roman"/>
          <w:szCs w:val="20"/>
          <w:lang w:eastAsia="hy-AM"/>
        </w:rPr>
        <w:t xml:space="preserve">ՀՀ քաղաքաշինության կոմիտեի նախագահի 2024 թվականի հունիսի 25-ի N 12-Ն </w:t>
      </w:r>
      <w:r w:rsidR="004829C0" w:rsidRPr="004C434F">
        <w:rPr>
          <w:rFonts w:eastAsia="Times New Roman" w:cs="Times New Roman"/>
          <w:lang w:eastAsia="hy-AM"/>
        </w:rPr>
        <w:t xml:space="preserve">հրամանով հաստատված </w:t>
      </w:r>
      <w:r w:rsidR="004829C0" w:rsidRPr="004C434F">
        <w:rPr>
          <w:rFonts w:eastAsia="Times New Roman" w:cs="Times New Roman"/>
          <w:szCs w:val="20"/>
          <w:lang w:eastAsia="hy-AM"/>
        </w:rPr>
        <w:t xml:space="preserve">ՀՀՇՆ 31-03.07-2024 </w:t>
      </w:r>
      <w:r w:rsidR="004829C0" w:rsidRPr="004C434F">
        <w:t>շ</w:t>
      </w:r>
      <w:r w:rsidR="004829C0" w:rsidRPr="004C434F">
        <w:rPr>
          <w:rFonts w:eastAsia="Times New Roman" w:cs="Times New Roman"/>
          <w:lang w:eastAsia="hy-AM"/>
        </w:rPr>
        <w:t>ինարարական նորմերի</w:t>
      </w:r>
      <w:r w:rsidRPr="004C434F">
        <w:t>։</w:t>
      </w:r>
    </w:p>
    <w:p w14:paraId="6F223017" w14:textId="71E603BD" w:rsidR="00EF06FD" w:rsidRPr="004C434F" w:rsidRDefault="00F33A81" w:rsidP="00B50592">
      <w:pPr>
        <w:pStyle w:val="10"/>
      </w:pPr>
      <w:r w:rsidRPr="004C434F">
        <w:t xml:space="preserve">Բժշկական կազմակերպությունների </w:t>
      </w:r>
      <w:proofErr w:type="spellStart"/>
      <w:r w:rsidR="00367CB9" w:rsidRPr="004C434F">
        <w:t>չկառուցապատված</w:t>
      </w:r>
      <w:proofErr w:type="spellEnd"/>
      <w:r w:rsidR="00367CB9" w:rsidRPr="004C434F">
        <w:t xml:space="preserve"> </w:t>
      </w:r>
      <w:r w:rsidR="00DC2FF8" w:rsidRPr="004C434F">
        <w:t xml:space="preserve">տարածքներում </w:t>
      </w:r>
      <w:r w:rsidR="00EF06FD" w:rsidRPr="004C434F">
        <w:t xml:space="preserve">, </w:t>
      </w:r>
      <w:proofErr w:type="spellStart"/>
      <w:r w:rsidR="00EF06FD" w:rsidRPr="004C434F">
        <w:t>հետիոտնային</w:t>
      </w:r>
      <w:proofErr w:type="spellEnd"/>
      <w:r w:rsidR="00EF06FD" w:rsidRPr="004C434F">
        <w:t xml:space="preserve"> ուղիների երկայնքով, յուրաքանչյուր 50 մ-ի վրա պետք է նախատեսվեն հանգստի </w:t>
      </w:r>
      <w:proofErr w:type="spellStart"/>
      <w:r w:rsidR="00EF06FD" w:rsidRPr="004C434F">
        <w:t>հարթակներ</w:t>
      </w:r>
      <w:proofErr w:type="spellEnd"/>
      <w:r w:rsidR="00EF06FD" w:rsidRPr="004C434F">
        <w:t xml:space="preserve">՝ նստելու տեղերով, ներառյալ </w:t>
      </w:r>
      <w:proofErr w:type="spellStart"/>
      <w:r w:rsidR="00EF06FD" w:rsidRPr="004C434F">
        <w:t>անվասայլակ</w:t>
      </w:r>
      <w:proofErr w:type="spellEnd"/>
      <w:r w:rsidR="00EF06FD" w:rsidRPr="004C434F">
        <w:t xml:space="preserve"> օգտագործողների համար նախատեսված տեղեր։</w:t>
      </w:r>
    </w:p>
    <w:p w14:paraId="0D9BD8D2" w14:textId="64292FF5" w:rsidR="00EF06FD" w:rsidRPr="004C434F" w:rsidRDefault="00EF06FD" w:rsidP="00B50592">
      <w:pPr>
        <w:pStyle w:val="10"/>
      </w:pPr>
      <w:r w:rsidRPr="004C434F">
        <w:t xml:space="preserve">Բժշկական կազմակերպությունների </w:t>
      </w:r>
      <w:proofErr w:type="spellStart"/>
      <w:r w:rsidRPr="004C434F">
        <w:t>նախասրահներում</w:t>
      </w:r>
      <w:proofErr w:type="spellEnd"/>
      <w:r w:rsidRPr="004C434F">
        <w:t xml:space="preserve"> պետք է նախատեսվի ինքնասպասարկման ազատ գոտի </w:t>
      </w:r>
      <w:r w:rsidR="009D1A02">
        <w:t>հաշմանդամություն ունեցող անձանց</w:t>
      </w:r>
      <w:r w:rsidRPr="004C434F">
        <w:t xml:space="preserve"> համար, ներառյալ հանդերձարանը</w:t>
      </w:r>
      <w:r w:rsidR="00484620" w:rsidRPr="004C434F">
        <w:t>։</w:t>
      </w:r>
      <w:r w:rsidRPr="004C434F">
        <w:t xml:space="preserve"> </w:t>
      </w:r>
      <w:r w:rsidR="00F13998" w:rsidRPr="004C434F">
        <w:t xml:space="preserve">Գոտին պետք է </w:t>
      </w:r>
      <w:proofErr w:type="spellStart"/>
      <w:r w:rsidR="00F13998" w:rsidRPr="004C434F">
        <w:t>կահավորել</w:t>
      </w:r>
      <w:proofErr w:type="spellEnd"/>
      <w:r w:rsidR="00F13998" w:rsidRPr="004C434F">
        <w:t xml:space="preserve"> </w:t>
      </w:r>
      <w:r w:rsidR="00E63282" w:rsidRPr="004C434F">
        <w:t xml:space="preserve">պատի դարակ-սեղաններով, հագուստի կեռիկներով և </w:t>
      </w:r>
      <w:proofErr w:type="spellStart"/>
      <w:r w:rsidR="00E63282" w:rsidRPr="004C434F">
        <w:t>բռնաձողերիով</w:t>
      </w:r>
      <w:proofErr w:type="spellEnd"/>
      <w:r w:rsidR="00E63282" w:rsidRPr="004C434F">
        <w:t xml:space="preserve"> </w:t>
      </w:r>
      <w:r w:rsidR="00C00863" w:rsidRPr="004C434F">
        <w:t>0,8–1,2 մ բարձրության վրա</w:t>
      </w:r>
      <w:r w:rsidRPr="004C434F">
        <w:t>։</w:t>
      </w:r>
    </w:p>
    <w:p w14:paraId="2ED9AA82" w14:textId="1B21BE72" w:rsidR="00EF06FD" w:rsidRPr="004C434F" w:rsidRDefault="003365C0" w:rsidP="00B50592">
      <w:pPr>
        <w:pStyle w:val="10"/>
      </w:pPr>
      <w:r w:rsidRPr="004C434F">
        <w:t xml:space="preserve">Ընդունարանի, </w:t>
      </w:r>
      <w:proofErr w:type="spellStart"/>
      <w:r w:rsidR="00E63282" w:rsidRPr="004C434F">
        <w:t>վնասվածքաբանական</w:t>
      </w:r>
      <w:proofErr w:type="spellEnd"/>
      <w:r w:rsidR="00E63282" w:rsidRPr="004C434F">
        <w:t xml:space="preserve"> </w:t>
      </w:r>
      <w:r w:rsidR="00EF06FD" w:rsidRPr="004C434F">
        <w:t>կետի</w:t>
      </w:r>
      <w:r w:rsidR="00FF75FD" w:rsidRPr="004C434F">
        <w:t xml:space="preserve"> </w:t>
      </w:r>
      <w:r w:rsidR="005C4C81" w:rsidRPr="004C434F">
        <w:t>և</w:t>
      </w:r>
      <w:r w:rsidR="00EF06FD" w:rsidRPr="004C434F">
        <w:t xml:space="preserve"> վարակիչ կաբինետների  պետք է</w:t>
      </w:r>
      <w:r w:rsidR="00C32EAA" w:rsidRPr="004C434F">
        <w:t xml:space="preserve"> ունենան անմիջապես դրսից</w:t>
      </w:r>
      <w:r w:rsidR="00EF06FD" w:rsidRPr="004C434F">
        <w:t xml:space="preserve"> </w:t>
      </w:r>
      <w:r w:rsidR="00C32EAA" w:rsidRPr="004C434F">
        <w:t>մուտք</w:t>
      </w:r>
      <w:r w:rsidR="00EF06FD" w:rsidRPr="004C434F">
        <w:t xml:space="preserve"> մատչելի </w:t>
      </w:r>
      <w:r w:rsidR="009D1A02">
        <w:t>հաշմանդամություն ունեցող անձանց</w:t>
      </w:r>
      <w:r w:rsidR="00EF06FD" w:rsidRPr="004C434F">
        <w:t xml:space="preserve"> համար։ </w:t>
      </w:r>
      <w:proofErr w:type="spellStart"/>
      <w:r w:rsidR="00EF06FD" w:rsidRPr="004C434F">
        <w:t>Վնասվածքաբանական</w:t>
      </w:r>
      <w:proofErr w:type="spellEnd"/>
      <w:r w:rsidR="00EF06FD" w:rsidRPr="004C434F">
        <w:t xml:space="preserve"> կետը պետք է տեղակայվի առաջին հարկում՝ բարձրության նվազագույն </w:t>
      </w:r>
      <w:proofErr w:type="spellStart"/>
      <w:r w:rsidR="00EF06FD" w:rsidRPr="004C434F">
        <w:t>անկմամբ</w:t>
      </w:r>
      <w:proofErr w:type="spellEnd"/>
      <w:r w:rsidR="00EF06FD" w:rsidRPr="004C434F">
        <w:t>։</w:t>
      </w:r>
    </w:p>
    <w:p w14:paraId="6F6F1C3C" w14:textId="27C1A209" w:rsidR="00EF06FD" w:rsidRPr="004C434F" w:rsidRDefault="00EF06FD" w:rsidP="00B50592">
      <w:pPr>
        <w:pStyle w:val="10"/>
      </w:pPr>
      <w:r w:rsidRPr="004C434F">
        <w:t xml:space="preserve">Հատուկ կահավորված </w:t>
      </w:r>
      <w:proofErr w:type="spellStart"/>
      <w:r w:rsidRPr="004C434F">
        <w:t>սանիտարա</w:t>
      </w:r>
      <w:r w:rsidR="00A82F4D" w:rsidRPr="004C434F">
        <w:t>հիգյենիկ</w:t>
      </w:r>
      <w:proofErr w:type="spellEnd"/>
      <w:r w:rsidRPr="004C434F">
        <w:t xml:space="preserve"> տարածքները (</w:t>
      </w:r>
      <w:proofErr w:type="spellStart"/>
      <w:r w:rsidRPr="004C434F">
        <w:t>զուգարաններ</w:t>
      </w:r>
      <w:proofErr w:type="spellEnd"/>
      <w:r w:rsidRPr="004C434F">
        <w:t xml:space="preserve">, </w:t>
      </w:r>
      <w:proofErr w:type="spellStart"/>
      <w:r w:rsidRPr="004C434F">
        <w:t>հանդերձարաններ</w:t>
      </w:r>
      <w:proofErr w:type="spellEnd"/>
      <w:r w:rsidRPr="004C434F">
        <w:t xml:space="preserve"> և այլն) </w:t>
      </w:r>
      <w:proofErr w:type="spellStart"/>
      <w:r w:rsidR="00B21373">
        <w:t>անվասայլակներով</w:t>
      </w:r>
      <w:proofErr w:type="spellEnd"/>
      <w:r w:rsidR="00B21373">
        <w:t xml:space="preserve"> տեղաշարժվող </w:t>
      </w:r>
      <w:r w:rsidR="009D1A02">
        <w:t>հաշմանդամություն ունեցող անձանց</w:t>
      </w:r>
      <w:r w:rsidRPr="004C434F">
        <w:t xml:space="preserve"> համար պետք է մտնեն տվյալ նշանակության տարածքների ընդհանուր հաշվարկային թվի մեջ։ Դրանք պետք է տեղակայվեն կենտրոնական </w:t>
      </w:r>
      <w:r w:rsidRPr="004C434F">
        <w:lastRenderedPageBreak/>
        <w:t xml:space="preserve">նախասրահի մոտ, ինչպես նաև առողջարարական և բուժական լողավազանների մոտ, </w:t>
      </w:r>
      <w:proofErr w:type="spellStart"/>
      <w:r w:rsidRPr="004C434F">
        <w:t>ջրաբուժության</w:t>
      </w:r>
      <w:proofErr w:type="spellEnd"/>
      <w:r w:rsidRPr="004C434F">
        <w:t xml:space="preserve"> բաժանմունքներում և այլն, որտեղ հիվանդի դուրս գալը </w:t>
      </w:r>
      <w:r w:rsidR="004B1397" w:rsidRPr="004C434F">
        <w:t xml:space="preserve">առանց հագուստը </w:t>
      </w:r>
      <w:r w:rsidRPr="004C434F">
        <w:t xml:space="preserve">չոր հագուստով </w:t>
      </w:r>
      <w:r w:rsidR="001E31A3" w:rsidRPr="004C434F">
        <w:t xml:space="preserve">փոխելու </w:t>
      </w:r>
      <w:r w:rsidRPr="004C434F">
        <w:t>հնարավոր չէ։</w:t>
      </w:r>
    </w:p>
    <w:p w14:paraId="149B0FED" w14:textId="287FEDDD" w:rsidR="00EF06FD" w:rsidRPr="004C434F" w:rsidRDefault="00EF06FD" w:rsidP="00B50592">
      <w:pPr>
        <w:pStyle w:val="10"/>
      </w:pPr>
      <w:r w:rsidRPr="004C434F">
        <w:t xml:space="preserve">Բժշկական և բուժական կաբինետների չափերը պետք է թույլ տան </w:t>
      </w:r>
      <w:proofErr w:type="spellStart"/>
      <w:r w:rsidRPr="004C434F">
        <w:t>անվասայլակներով</w:t>
      </w:r>
      <w:proofErr w:type="spellEnd"/>
      <w:r w:rsidRPr="004C434F">
        <w:t xml:space="preserve"> </w:t>
      </w:r>
      <w:r w:rsidR="00C545C7" w:rsidRPr="00C545C7">
        <w:t xml:space="preserve">տեղաշարժվող </w:t>
      </w:r>
      <w:r w:rsidRPr="004C434F">
        <w:t xml:space="preserve">հիվանդների ազատ այցելությունը, ներառյալ բժշկի սեղանին մոտենալու հնարավորությունը առնվազն 1,2 մ լայնությամբ և </w:t>
      </w:r>
      <w:proofErr w:type="spellStart"/>
      <w:r w:rsidRPr="004C434F">
        <w:t>անվասայլակի</w:t>
      </w:r>
      <w:proofErr w:type="spellEnd"/>
      <w:r w:rsidRPr="004C434F">
        <w:t xml:space="preserve"> </w:t>
      </w:r>
      <w:proofErr w:type="spellStart"/>
      <w:r w:rsidRPr="004C434F">
        <w:t>շրջադարձը</w:t>
      </w:r>
      <w:proofErr w:type="spellEnd"/>
      <w:r w:rsidRPr="004C434F">
        <w:t xml:space="preserve"> առնվազն 1,4 մ տրամագծով։</w:t>
      </w:r>
    </w:p>
    <w:p w14:paraId="1BBEC0C1" w14:textId="1439FF2D" w:rsidR="00EF06FD" w:rsidRPr="004C434F" w:rsidRDefault="00EF06FD" w:rsidP="00B50592">
      <w:pPr>
        <w:pStyle w:val="10"/>
      </w:pPr>
      <w:r w:rsidRPr="004C434F">
        <w:t xml:space="preserve">Ստորջրյա մերսման համար նախատեսված տարածքներում </w:t>
      </w:r>
      <w:proofErr w:type="spellStart"/>
      <w:r w:rsidRPr="004C434F">
        <w:t>վաննայի</w:t>
      </w:r>
      <w:proofErr w:type="spellEnd"/>
      <w:r w:rsidRPr="004C434F">
        <w:t xml:space="preserve"> խորությունը պետք է կազմի 0,4–0,6 մ։ Պարագծով պետք է նախատեսվեն </w:t>
      </w:r>
      <w:proofErr w:type="spellStart"/>
      <w:r w:rsidRPr="004C434F">
        <w:t>բռնաձողեր</w:t>
      </w:r>
      <w:proofErr w:type="spellEnd"/>
      <w:r w:rsidRPr="004C434F">
        <w:t xml:space="preserve">, </w:t>
      </w:r>
      <w:proofErr w:type="spellStart"/>
      <w:r w:rsidRPr="004C434F">
        <w:t>վաննայի</w:t>
      </w:r>
      <w:proofErr w:type="spellEnd"/>
      <w:r w:rsidRPr="004C434F">
        <w:t xml:space="preserve"> շուրջ տարածությունը՝ առնվազն 1,5–1,6 մ, իսկ հատակը՝ </w:t>
      </w:r>
      <w:proofErr w:type="spellStart"/>
      <w:r w:rsidRPr="004C434F">
        <w:t>չսահող</w:t>
      </w:r>
      <w:proofErr w:type="spellEnd"/>
      <w:r w:rsidRPr="004C434F">
        <w:t xml:space="preserve">։ Պետք է նախատեսվեն </w:t>
      </w:r>
      <w:r w:rsidR="005A7F30">
        <w:t>հաշմանդամություն ունեցող անձի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Pr="004C434F">
        <w:t>ից</w:t>
      </w:r>
      <w:proofErr w:type="spellEnd"/>
      <w:r w:rsidRPr="004C434F">
        <w:t xml:space="preserve"> վաննա կամ ցնցուղ</w:t>
      </w:r>
      <w:r w:rsidR="00395A93" w:rsidRPr="004C434F">
        <w:t>արան</w:t>
      </w:r>
      <w:r w:rsidRPr="004C434F">
        <w:t xml:space="preserve"> տեղափոխելու միջոցներ, հատուկ </w:t>
      </w:r>
      <w:proofErr w:type="spellStart"/>
      <w:r w:rsidRPr="004C434F">
        <w:t>բռնաձողեր</w:t>
      </w:r>
      <w:proofErr w:type="spellEnd"/>
      <w:r w:rsidRPr="004C434F">
        <w:t xml:space="preserve"> և հենարաններ։</w:t>
      </w:r>
    </w:p>
    <w:p w14:paraId="7FF574CA" w14:textId="78348FF0" w:rsidR="00EF06FD" w:rsidRPr="004C434F" w:rsidRDefault="00EF06FD" w:rsidP="00630623">
      <w:pPr>
        <w:pStyle w:val="10"/>
      </w:pPr>
      <w:r w:rsidRPr="004C434F">
        <w:t>Բուժական ֆիզկուլտուրայի և ցնցուղ</w:t>
      </w:r>
      <w:r w:rsidR="003B38D0" w:rsidRPr="004C434F">
        <w:t>ներով</w:t>
      </w:r>
      <w:r w:rsidRPr="004C434F">
        <w:t xml:space="preserve"> սրահների տարածքներում գտնվող </w:t>
      </w:r>
      <w:proofErr w:type="spellStart"/>
      <w:r w:rsidRPr="004C434F">
        <w:t>հանդերձարաններում</w:t>
      </w:r>
      <w:proofErr w:type="spellEnd"/>
      <w:r w:rsidRPr="004C434F">
        <w:t xml:space="preserve"> պետք է նախատեսվեն հաշմանդամների կողմից օգտագործման պայմաններ, ներառյալ</w:t>
      </w:r>
      <w:r w:rsidR="00813C02" w:rsidRPr="004C434F">
        <w:t>՝</w:t>
      </w:r>
      <w:r w:rsidRPr="004C434F">
        <w:t xml:space="preserve"> տարածքի չափերը առնվազն 3,0 x 6,0 մ, ազատ գոտիները առնվազն 1,5 մ տրամագծով, պատի </w:t>
      </w:r>
      <w:proofErr w:type="spellStart"/>
      <w:r w:rsidRPr="004C434F">
        <w:t>բռնաձողերը</w:t>
      </w:r>
      <w:proofErr w:type="spellEnd"/>
      <w:r w:rsidRPr="004C434F">
        <w:t xml:space="preserve"> նստարանների մոտ, պահարանների </w:t>
      </w:r>
      <w:r w:rsidR="00D37006" w:rsidRPr="004C434F">
        <w:t xml:space="preserve">հակադրվող </w:t>
      </w:r>
      <w:r w:rsidRPr="004C434F">
        <w:t>ռելիեֆային համարակալումը։</w:t>
      </w:r>
    </w:p>
    <w:p w14:paraId="068E70EF" w14:textId="1B45C551" w:rsidR="00EF06FD" w:rsidRPr="004C434F" w:rsidRDefault="00EF06FD" w:rsidP="00630623">
      <w:pPr>
        <w:pStyle w:val="10"/>
      </w:pPr>
      <w:r w:rsidRPr="004C434F">
        <w:t xml:space="preserve">Հիվանդների սպասման և ընդունման վայրերում պետք է տեղադրվեն մասնագիտացված տեխնիկական և տեղեկատվական միջոցներ՝ ինդուկցիոն և այլ ձայնային համակարգեր, </w:t>
      </w:r>
      <w:r w:rsidR="003449E1" w:rsidRPr="004C434F">
        <w:t>շոշափողական</w:t>
      </w:r>
      <w:r w:rsidR="009420C1" w:rsidRPr="004C434F">
        <w:t xml:space="preserve"> </w:t>
      </w:r>
      <w:r w:rsidR="005B3F8A" w:rsidRPr="004C434F">
        <w:t>ցուցանակ</w:t>
      </w:r>
      <w:r w:rsidRPr="004C434F">
        <w:t xml:space="preserve">ներ, </w:t>
      </w:r>
      <w:proofErr w:type="spellStart"/>
      <w:r w:rsidRPr="004C434F">
        <w:t>ռադիոտեղեկատուներ</w:t>
      </w:r>
      <w:proofErr w:type="spellEnd"/>
      <w:r w:rsidRPr="004C434F">
        <w:t xml:space="preserve"> և այլն։</w:t>
      </w:r>
    </w:p>
    <w:p w14:paraId="4B3F18DB" w14:textId="0FFF11D4" w:rsidR="00036528" w:rsidRPr="004C434F" w:rsidRDefault="00EF06FD" w:rsidP="00630623">
      <w:pPr>
        <w:pStyle w:val="10"/>
      </w:pPr>
      <w:proofErr w:type="spellStart"/>
      <w:r w:rsidRPr="004C434F">
        <w:t>Դեղատ</w:t>
      </w:r>
      <w:r w:rsidR="00734FC3" w:rsidRPr="004C434F">
        <w:t>ա</w:t>
      </w:r>
      <w:r w:rsidRPr="004C434F">
        <w:t>նն</w:t>
      </w:r>
      <w:proofErr w:type="spellEnd"/>
      <w:r w:rsidRPr="004C434F">
        <w:t xml:space="preserve"> </w:t>
      </w:r>
      <w:proofErr w:type="spellStart"/>
      <w:r w:rsidR="00226C4B" w:rsidRPr="004C434F">
        <w:t>ցուցա</w:t>
      </w:r>
      <w:r w:rsidRPr="004C434F">
        <w:t>դարակները</w:t>
      </w:r>
      <w:proofErr w:type="spellEnd"/>
      <w:r w:rsidRPr="004C434F">
        <w:t xml:space="preserve"> պետք է մատչելի լինեն </w:t>
      </w:r>
      <w:proofErr w:type="spellStart"/>
      <w:r w:rsidRPr="004C434F">
        <w:t>անվասայլակ</w:t>
      </w:r>
      <w:r w:rsidR="00226C4B" w:rsidRPr="004C434F">
        <w:t>ով</w:t>
      </w:r>
      <w:proofErr w:type="spellEnd"/>
      <w:r w:rsidRPr="004C434F">
        <w:t xml:space="preserve"> </w:t>
      </w:r>
      <w:r w:rsidR="009D1A02">
        <w:t>հաշմանդամություն ունեցող անձանց</w:t>
      </w:r>
      <w:r w:rsidR="00226C4B" w:rsidRPr="004C434F">
        <w:t xml:space="preserve"> </w:t>
      </w:r>
      <w:r w:rsidRPr="004C434F">
        <w:t xml:space="preserve">համար։ Ապրանքները պետք է տեղադրվեն </w:t>
      </w:r>
      <w:r w:rsidR="003E71EC" w:rsidRPr="004C434F">
        <w:t xml:space="preserve">նրանց </w:t>
      </w:r>
      <w:r w:rsidRPr="004C434F">
        <w:t xml:space="preserve">տեսադաշտում, իսկ </w:t>
      </w:r>
      <w:proofErr w:type="spellStart"/>
      <w:r w:rsidR="003E71EC" w:rsidRPr="004C434F">
        <w:t>ցուցա</w:t>
      </w:r>
      <w:r w:rsidRPr="004C434F">
        <w:t>դարակի</w:t>
      </w:r>
      <w:proofErr w:type="spellEnd"/>
      <w:r w:rsidRPr="004C434F">
        <w:t xml:space="preserve"> մի մասը պետք է կատարվի իջեցված </w:t>
      </w:r>
      <w:proofErr w:type="spellStart"/>
      <w:r w:rsidRPr="004C434F">
        <w:t>հատվածու</w:t>
      </w:r>
      <w:r w:rsidR="00046A9B" w:rsidRPr="004C434F">
        <w:t>վ</w:t>
      </w:r>
      <w:proofErr w:type="spellEnd"/>
      <w:r w:rsidRPr="004C434F">
        <w:t>։</w:t>
      </w:r>
    </w:p>
    <w:p w14:paraId="6B509036" w14:textId="77777777" w:rsidR="00EF06FD" w:rsidRPr="004C434F" w:rsidRDefault="00EF06FD" w:rsidP="0045066B">
      <w:pPr>
        <w:pStyle w:val="2"/>
      </w:pPr>
      <w:bookmarkStart w:id="42" w:name="_Toc204159460"/>
      <w:r w:rsidRPr="004C434F">
        <w:t>Շենքեր, կառույցներ և բնակչության սպասարկման տարածքներ</w:t>
      </w:r>
      <w:bookmarkEnd w:id="42"/>
    </w:p>
    <w:p w14:paraId="0CB94A9A" w14:textId="77777777" w:rsidR="00EF06FD" w:rsidRPr="004C434F" w:rsidRDefault="00EF06FD" w:rsidP="00897AB5">
      <w:pPr>
        <w:pStyle w:val="3"/>
      </w:pPr>
      <w:bookmarkStart w:id="43" w:name="_Toc204159461"/>
      <w:proofErr w:type="spellStart"/>
      <w:r w:rsidRPr="004C434F">
        <w:t>Առևտրի</w:t>
      </w:r>
      <w:proofErr w:type="spellEnd"/>
      <w:r w:rsidRPr="004C434F">
        <w:t xml:space="preserve"> ձեռնարկություններ</w:t>
      </w:r>
      <w:bookmarkEnd w:id="43"/>
    </w:p>
    <w:p w14:paraId="3B6FA779" w14:textId="6A3CBC29" w:rsidR="00EF06FD" w:rsidRPr="004C434F" w:rsidRDefault="00A95D01" w:rsidP="0045066B">
      <w:pPr>
        <w:pStyle w:val="10"/>
      </w:pPr>
      <w:r w:rsidRPr="004C434F">
        <w:lastRenderedPageBreak/>
        <w:t xml:space="preserve">ԲՍԽ-ի </w:t>
      </w:r>
      <w:r w:rsidR="00EF06FD" w:rsidRPr="004C434F">
        <w:t xml:space="preserve">համար մատչելի </w:t>
      </w:r>
      <w:proofErr w:type="spellStart"/>
      <w:r w:rsidR="00EF06FD" w:rsidRPr="004C434F">
        <w:t>առևտրային</w:t>
      </w:r>
      <w:proofErr w:type="spellEnd"/>
      <w:r w:rsidR="00EF06FD" w:rsidRPr="004C434F">
        <w:t xml:space="preserve"> սրահներում սարքավորումների համալրումը և դասավորությունը պետք է ապահովեն </w:t>
      </w:r>
      <w:proofErr w:type="spellStart"/>
      <w:r w:rsidR="00EF06FD" w:rsidRPr="004C434F">
        <w:t>անվասայլակներով</w:t>
      </w:r>
      <w:proofErr w:type="spellEnd"/>
      <w:r w:rsidR="00EF06FD" w:rsidRPr="004C434F">
        <w:t xml:space="preserve"> տեղաշարժվող անձանց, ինչպես նաև </w:t>
      </w:r>
      <w:proofErr w:type="spellStart"/>
      <w:r w:rsidR="007B0E4B">
        <w:t>հենաշարական</w:t>
      </w:r>
      <w:proofErr w:type="spellEnd"/>
      <w:r w:rsidR="00EF06FD" w:rsidRPr="004C434F">
        <w:t xml:space="preserve"> և տեսողության </w:t>
      </w:r>
      <w:r w:rsidR="00024B92">
        <w:t xml:space="preserve">խնդիրներ </w:t>
      </w:r>
      <w:r w:rsidR="00EF06FD" w:rsidRPr="004C434F">
        <w:t>ունեցող անձանց ինքնուրույն սպասարկման հնարավորությունը։</w:t>
      </w:r>
    </w:p>
    <w:p w14:paraId="4578A945" w14:textId="370B5A8B" w:rsidR="00EF06FD" w:rsidRPr="004C434F" w:rsidRDefault="00EF06FD" w:rsidP="0045066B">
      <w:pPr>
        <w:pStyle w:val="10"/>
      </w:pPr>
      <w:r w:rsidRPr="004C434F">
        <w:t xml:space="preserve">Սեղանները, </w:t>
      </w:r>
      <w:proofErr w:type="spellStart"/>
      <w:r w:rsidRPr="004C434F">
        <w:t>վաճառասեղանները</w:t>
      </w:r>
      <w:proofErr w:type="spellEnd"/>
      <w:r w:rsidRPr="004C434F">
        <w:t xml:space="preserve"> և </w:t>
      </w:r>
      <w:proofErr w:type="spellStart"/>
      <w:r w:rsidRPr="004C434F">
        <w:t>հաշվարկա</w:t>
      </w:r>
      <w:r w:rsidR="007534BC" w:rsidRPr="004C434F">
        <w:t>-</w:t>
      </w:r>
      <w:r w:rsidR="00236193" w:rsidRPr="004C434F">
        <w:t>դրամակղ</w:t>
      </w:r>
      <w:r w:rsidR="00E43CF7" w:rsidRPr="004C434F">
        <w:t>երի</w:t>
      </w:r>
      <w:proofErr w:type="spellEnd"/>
      <w:r w:rsidR="00236193" w:rsidRPr="004C434F">
        <w:t xml:space="preserve"> </w:t>
      </w:r>
      <w:proofErr w:type="spellStart"/>
      <w:r w:rsidR="00A47F34">
        <w:t>մակերևույթ</w:t>
      </w:r>
      <w:r w:rsidRPr="004C434F">
        <w:t>ները</w:t>
      </w:r>
      <w:proofErr w:type="spellEnd"/>
      <w:r w:rsidRPr="004C434F">
        <w:t xml:space="preserve"> պետք է տեղադրվեն հատակից ոչ ավելի, քան 0,8–0,85 մ բարձրության վրա։ Դարակների առավելագույն խորությունը մոտենալիս</w:t>
      </w:r>
      <w:r w:rsidR="007534BC" w:rsidRPr="004C434F">
        <w:t>՝</w:t>
      </w:r>
      <w:r w:rsidRPr="004C434F">
        <w:t xml:space="preserve"> ոչ ավելի է, քան 0,5 մ։ 0,9 մ-</w:t>
      </w:r>
      <w:proofErr w:type="spellStart"/>
      <w:r w:rsidRPr="004C434F">
        <w:t>ից</w:t>
      </w:r>
      <w:proofErr w:type="spellEnd"/>
      <w:r w:rsidRPr="004C434F">
        <w:t xml:space="preserve"> բարձր սարքավորումներով սրահներում անհրաժեշտ է նախատեսել </w:t>
      </w:r>
      <w:r w:rsidR="003844BA" w:rsidRPr="004C434F">
        <w:t>լրացուցի</w:t>
      </w:r>
      <w:r w:rsidR="00D87FDF" w:rsidRPr="004C434F">
        <w:t>չ դարակներ</w:t>
      </w:r>
      <w:r w:rsidR="00986338" w:rsidRPr="004C434F">
        <w:t>ի</w:t>
      </w:r>
      <w:r w:rsidR="00D87FDF" w:rsidRPr="004C434F">
        <w:t xml:space="preserve"> </w:t>
      </w:r>
      <w:r w:rsidRPr="004C434F">
        <w:t>0,7–0,85 մ բարձրությամբ հատվածներ։</w:t>
      </w:r>
    </w:p>
    <w:p w14:paraId="41028D84" w14:textId="21A3BAEC" w:rsidR="00EF06FD" w:rsidRPr="004C434F" w:rsidRDefault="00EF06FD" w:rsidP="0045066B">
      <w:pPr>
        <w:pStyle w:val="10"/>
      </w:pPr>
      <w:r w:rsidRPr="004C434F">
        <w:t xml:space="preserve">Բոլոր անցումների չափերը, բացառությամբ միակողմանի անցումների, պետք է ապահովեն </w:t>
      </w:r>
      <w:proofErr w:type="spellStart"/>
      <w:r w:rsidRPr="004C434F">
        <w:t>անվասայլակի</w:t>
      </w:r>
      <w:proofErr w:type="spellEnd"/>
      <w:r w:rsidRPr="004C434F">
        <w:t xml:space="preserve"> 360°-ով շրջվելու և </w:t>
      </w:r>
      <w:proofErr w:type="spellStart"/>
      <w:r w:rsidRPr="004C434F">
        <w:t>ուղեկցման</w:t>
      </w:r>
      <w:proofErr w:type="spellEnd"/>
      <w:r w:rsidRPr="004C434F">
        <w:t xml:space="preserve"> հնարավորությունը։ </w:t>
      </w:r>
      <w:proofErr w:type="spellStart"/>
      <w:r w:rsidRPr="004C434F">
        <w:t>Սուպերմարկետների</w:t>
      </w:r>
      <w:proofErr w:type="spellEnd"/>
      <w:r w:rsidRPr="004C434F">
        <w:t xml:space="preserve"> և </w:t>
      </w:r>
      <w:proofErr w:type="spellStart"/>
      <w:r w:rsidRPr="004C434F">
        <w:t>ունիվերսամների</w:t>
      </w:r>
      <w:proofErr w:type="spellEnd"/>
      <w:r w:rsidRPr="004C434F">
        <w:t xml:space="preserve"> համար անցումների լայնությունը պետք է լինի առնվազն 2 մ։</w:t>
      </w:r>
    </w:p>
    <w:p w14:paraId="19FBC571" w14:textId="499D64AE" w:rsidR="00EF06FD" w:rsidRPr="004C434F" w:rsidRDefault="00EF06FD" w:rsidP="0045066B">
      <w:pPr>
        <w:pStyle w:val="10"/>
      </w:pPr>
      <w:proofErr w:type="spellStart"/>
      <w:r w:rsidRPr="004C434F">
        <w:t>Հաշվարկա</w:t>
      </w:r>
      <w:proofErr w:type="spellEnd"/>
      <w:r w:rsidRPr="004C434F">
        <w:t xml:space="preserve">-դրամարկղային գոտում պետք է նախատեսվի առնվազն մեկ </w:t>
      </w:r>
      <w:proofErr w:type="spellStart"/>
      <w:r w:rsidR="00ED7938" w:rsidRPr="004C434F">
        <w:t>Հաշվարկա</w:t>
      </w:r>
      <w:proofErr w:type="spellEnd"/>
      <w:r w:rsidR="00ED7938" w:rsidRPr="004C434F" w:rsidDel="00ED7938">
        <w:t xml:space="preserve"> </w:t>
      </w:r>
      <w:r w:rsidRPr="004C434F">
        <w:t xml:space="preserve">-դրամարկղային </w:t>
      </w:r>
      <w:r w:rsidR="00ED7938" w:rsidRPr="004C434F">
        <w:t>կետ</w:t>
      </w:r>
      <w:r w:rsidRPr="004C434F">
        <w:t xml:space="preserve">, որը մատչելի է </w:t>
      </w:r>
      <w:r w:rsidR="009D1A02">
        <w:t>հաշմանդամություն ունեցող անձանց</w:t>
      </w:r>
      <w:r w:rsidRPr="004C434F">
        <w:t xml:space="preserve"> համար։ Դրա մոտ անցումի լայնությունը պետք է լինի առնվազն 1,2 մ։ Մատչելի անցումների թիվը ընդունվում է ըստ աղյուսակի։ </w:t>
      </w:r>
      <w:r w:rsidR="002F5325" w:rsidRPr="004C434F">
        <w:t xml:space="preserve">Մատչելի </w:t>
      </w:r>
      <w:proofErr w:type="spellStart"/>
      <w:r w:rsidR="005D1F63" w:rsidRPr="004C434F">
        <w:t>հ</w:t>
      </w:r>
      <w:r w:rsidR="00E02A90" w:rsidRPr="004C434F">
        <w:t>աշվարկա</w:t>
      </w:r>
      <w:proofErr w:type="spellEnd"/>
      <w:r w:rsidR="00E02A90" w:rsidRPr="004C434F">
        <w:t>-դ</w:t>
      </w:r>
      <w:r w:rsidRPr="004C434F">
        <w:t>րամարկղային կետ</w:t>
      </w:r>
      <w:r w:rsidR="005D1F63" w:rsidRPr="004C434F">
        <w:t>ը</w:t>
      </w:r>
      <w:r w:rsidRPr="004C434F">
        <w:t xml:space="preserve"> պետք է ունենա մատչելիության տեղեկատվական նշան, որը տեղադրված է </w:t>
      </w:r>
      <w:proofErr w:type="spellStart"/>
      <w:r w:rsidRPr="004C434F">
        <w:t>անվասայլակում</w:t>
      </w:r>
      <w:proofErr w:type="spellEnd"/>
      <w:r w:rsidRPr="004C434F">
        <w:t xml:space="preserve"> նստած անձի համար տեսանելի բարձրության վրա։</w:t>
      </w:r>
    </w:p>
    <w:p w14:paraId="6AD23446" w14:textId="764E2120" w:rsidR="00EF06FD" w:rsidRPr="004C434F" w:rsidRDefault="00EF06FD" w:rsidP="00FC3347">
      <w:pPr>
        <w:pStyle w:val="5"/>
      </w:pPr>
      <w:proofErr w:type="spellStart"/>
      <w:r w:rsidRPr="004C434F">
        <w:t>Հաշվարկա</w:t>
      </w:r>
      <w:proofErr w:type="spellEnd"/>
      <w:r w:rsidRPr="004C434F">
        <w:t>-դրամարկղային գոտու մատչելի անցումների թիվը՝ կախված ընդհանուր քանակից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88"/>
        <w:gridCol w:w="3115"/>
        <w:gridCol w:w="4823"/>
      </w:tblGrid>
      <w:tr w:rsidR="004C434F" w:rsidRPr="004C434F" w14:paraId="07EA3C71" w14:textId="77777777" w:rsidTr="002B02C2">
        <w:tc>
          <w:tcPr>
            <w:tcW w:w="988" w:type="dxa"/>
          </w:tcPr>
          <w:p w14:paraId="058D7F2F" w14:textId="77777777" w:rsidR="002B02C2" w:rsidRPr="004C434F" w:rsidRDefault="002B02C2" w:rsidP="00EC142A">
            <w:pPr>
              <w:rPr>
                <w:rFonts w:ascii="GHEA Grapalat" w:hAnsi="GHEA Grapalat"/>
              </w:rPr>
            </w:pPr>
          </w:p>
        </w:tc>
        <w:tc>
          <w:tcPr>
            <w:tcW w:w="3115" w:type="dxa"/>
          </w:tcPr>
          <w:p w14:paraId="2054DB7C" w14:textId="77777777" w:rsidR="002B02C2" w:rsidRPr="004C434F" w:rsidRDefault="002B02C2" w:rsidP="00EC142A">
            <w:pPr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Անցումների ընդհանուր թիվը</w:t>
            </w:r>
          </w:p>
        </w:tc>
        <w:tc>
          <w:tcPr>
            <w:tcW w:w="4823" w:type="dxa"/>
          </w:tcPr>
          <w:p w14:paraId="7274DA5E" w14:textId="77777777" w:rsidR="002B02C2" w:rsidRPr="004C434F" w:rsidRDefault="002B02C2" w:rsidP="00EC142A">
            <w:pPr>
              <w:rPr>
                <w:rFonts w:ascii="GHEA Grapalat" w:hAnsi="GHEA Grapalat"/>
              </w:rPr>
            </w:pPr>
            <w:proofErr w:type="spellStart"/>
            <w:r w:rsidRPr="004C434F">
              <w:rPr>
                <w:rFonts w:ascii="GHEA Grapalat" w:hAnsi="GHEA Grapalat"/>
              </w:rPr>
              <w:t>Հաշվարկա</w:t>
            </w:r>
            <w:proofErr w:type="spellEnd"/>
            <w:r w:rsidRPr="004C434F">
              <w:rPr>
                <w:rFonts w:ascii="GHEA Grapalat" w:hAnsi="GHEA Grapalat"/>
              </w:rPr>
              <w:t>-դրամարկղային գոտու մատչելի անցումների թիվը, ոչ պակաս</w:t>
            </w:r>
          </w:p>
        </w:tc>
      </w:tr>
      <w:tr w:rsidR="004C434F" w:rsidRPr="004C434F" w14:paraId="640FD281" w14:textId="77777777" w:rsidTr="002B02C2">
        <w:tc>
          <w:tcPr>
            <w:tcW w:w="988" w:type="dxa"/>
          </w:tcPr>
          <w:p w14:paraId="401D6AEE" w14:textId="77777777" w:rsidR="002B02C2" w:rsidRPr="004C434F" w:rsidRDefault="002B02C2" w:rsidP="002B02C2">
            <w:pPr>
              <w:pStyle w:val="20"/>
              <w:numPr>
                <w:ilvl w:val="0"/>
                <w:numId w:val="90"/>
              </w:numPr>
            </w:pPr>
          </w:p>
        </w:tc>
        <w:tc>
          <w:tcPr>
            <w:tcW w:w="3115" w:type="dxa"/>
          </w:tcPr>
          <w:p w14:paraId="439C08EC" w14:textId="77777777" w:rsidR="002B02C2" w:rsidRPr="004C434F" w:rsidRDefault="002B02C2" w:rsidP="002B02C2">
            <w:pPr>
              <w:ind w:left="745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1–4</w:t>
            </w:r>
          </w:p>
        </w:tc>
        <w:tc>
          <w:tcPr>
            <w:tcW w:w="4823" w:type="dxa"/>
          </w:tcPr>
          <w:p w14:paraId="540F251E" w14:textId="77777777" w:rsidR="002B02C2" w:rsidRPr="004C434F" w:rsidRDefault="002B02C2" w:rsidP="002B02C2">
            <w:pPr>
              <w:ind w:left="745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1</w:t>
            </w:r>
          </w:p>
        </w:tc>
      </w:tr>
      <w:tr w:rsidR="004C434F" w:rsidRPr="004C434F" w14:paraId="01057B2D" w14:textId="77777777" w:rsidTr="002B02C2">
        <w:tc>
          <w:tcPr>
            <w:tcW w:w="988" w:type="dxa"/>
          </w:tcPr>
          <w:p w14:paraId="4E0B7A33" w14:textId="77777777" w:rsidR="002B02C2" w:rsidRPr="004C434F" w:rsidRDefault="002B02C2" w:rsidP="002B02C2">
            <w:pPr>
              <w:pStyle w:val="20"/>
            </w:pPr>
          </w:p>
        </w:tc>
        <w:tc>
          <w:tcPr>
            <w:tcW w:w="3115" w:type="dxa"/>
          </w:tcPr>
          <w:p w14:paraId="295BE07A" w14:textId="77777777" w:rsidR="002B02C2" w:rsidRPr="004C434F" w:rsidRDefault="002B02C2" w:rsidP="002B02C2">
            <w:pPr>
              <w:ind w:left="745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5–8</w:t>
            </w:r>
          </w:p>
        </w:tc>
        <w:tc>
          <w:tcPr>
            <w:tcW w:w="4823" w:type="dxa"/>
          </w:tcPr>
          <w:p w14:paraId="44BF7C04" w14:textId="77777777" w:rsidR="002B02C2" w:rsidRPr="004C434F" w:rsidRDefault="002B02C2" w:rsidP="002B02C2">
            <w:pPr>
              <w:ind w:left="745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2</w:t>
            </w:r>
          </w:p>
        </w:tc>
      </w:tr>
      <w:tr w:rsidR="004C434F" w:rsidRPr="004C434F" w14:paraId="5811EEFF" w14:textId="77777777" w:rsidTr="002B02C2">
        <w:tc>
          <w:tcPr>
            <w:tcW w:w="988" w:type="dxa"/>
          </w:tcPr>
          <w:p w14:paraId="4A531908" w14:textId="77777777" w:rsidR="002B02C2" w:rsidRPr="004C434F" w:rsidRDefault="002B02C2" w:rsidP="002B02C2">
            <w:pPr>
              <w:pStyle w:val="20"/>
            </w:pPr>
          </w:p>
        </w:tc>
        <w:tc>
          <w:tcPr>
            <w:tcW w:w="3115" w:type="dxa"/>
          </w:tcPr>
          <w:p w14:paraId="70F41DC6" w14:textId="77777777" w:rsidR="002B02C2" w:rsidRPr="004C434F" w:rsidRDefault="002B02C2" w:rsidP="002B02C2">
            <w:pPr>
              <w:ind w:left="745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9–15</w:t>
            </w:r>
          </w:p>
        </w:tc>
        <w:tc>
          <w:tcPr>
            <w:tcW w:w="4823" w:type="dxa"/>
          </w:tcPr>
          <w:p w14:paraId="60272060" w14:textId="77777777" w:rsidR="002B02C2" w:rsidRPr="004C434F" w:rsidRDefault="002B02C2" w:rsidP="002B02C2">
            <w:pPr>
              <w:ind w:left="745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3</w:t>
            </w:r>
          </w:p>
        </w:tc>
      </w:tr>
      <w:tr w:rsidR="002B02C2" w:rsidRPr="004C434F" w14:paraId="22646723" w14:textId="77777777" w:rsidTr="002B02C2">
        <w:tc>
          <w:tcPr>
            <w:tcW w:w="988" w:type="dxa"/>
          </w:tcPr>
          <w:p w14:paraId="430A8A99" w14:textId="77777777" w:rsidR="002B02C2" w:rsidRPr="004C434F" w:rsidRDefault="002B02C2" w:rsidP="002B02C2">
            <w:pPr>
              <w:pStyle w:val="20"/>
            </w:pPr>
          </w:p>
        </w:tc>
        <w:tc>
          <w:tcPr>
            <w:tcW w:w="3115" w:type="dxa"/>
          </w:tcPr>
          <w:p w14:paraId="0673E0E2" w14:textId="77777777" w:rsidR="002B02C2" w:rsidRPr="004C434F" w:rsidRDefault="002B02C2" w:rsidP="002B02C2">
            <w:pPr>
              <w:ind w:left="745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Ավելի քան 15</w:t>
            </w:r>
          </w:p>
        </w:tc>
        <w:tc>
          <w:tcPr>
            <w:tcW w:w="4823" w:type="dxa"/>
          </w:tcPr>
          <w:p w14:paraId="2686F4A7" w14:textId="77777777" w:rsidR="002B02C2" w:rsidRPr="004C434F" w:rsidRDefault="002B02C2" w:rsidP="002B02C2">
            <w:pPr>
              <w:ind w:left="745"/>
              <w:rPr>
                <w:rFonts w:ascii="GHEA Grapalat" w:hAnsi="GHEA Grapalat"/>
              </w:rPr>
            </w:pPr>
            <w:r w:rsidRPr="004C434F">
              <w:rPr>
                <w:rFonts w:ascii="GHEA Grapalat" w:hAnsi="GHEA Grapalat"/>
              </w:rPr>
              <w:t>3 + լրացուցիչ 2%</w:t>
            </w:r>
          </w:p>
        </w:tc>
      </w:tr>
    </w:tbl>
    <w:p w14:paraId="4D3601C1" w14:textId="77777777" w:rsidR="0028130C" w:rsidRPr="004C434F" w:rsidRDefault="0028130C" w:rsidP="0028130C">
      <w:pPr>
        <w:pStyle w:val="10"/>
        <w:numPr>
          <w:ilvl w:val="0"/>
          <w:numId w:val="0"/>
        </w:numPr>
        <w:spacing w:after="0" w:line="240" w:lineRule="auto"/>
      </w:pPr>
    </w:p>
    <w:p w14:paraId="0C2A41FA" w14:textId="362C4D6A" w:rsidR="00EF06FD" w:rsidRPr="004C434F" w:rsidRDefault="00EF06FD" w:rsidP="0091777C">
      <w:pPr>
        <w:pStyle w:val="10"/>
      </w:pPr>
      <w:r w:rsidRPr="004C434F">
        <w:lastRenderedPageBreak/>
        <w:t xml:space="preserve">Տեսողության </w:t>
      </w:r>
      <w:r w:rsidR="002B7CC0">
        <w:t>խնդիրներ</w:t>
      </w:r>
      <w:r w:rsidRPr="004C434F">
        <w:t xml:space="preserve"> ունեցող այցելուների ուշադրությունը գրավելու համար պետք է օգտագործել </w:t>
      </w:r>
      <w:r w:rsidR="003449E1" w:rsidRPr="004C434F">
        <w:t>շոշափողական</w:t>
      </w:r>
      <w:r w:rsidR="009420C1" w:rsidRPr="004C434F">
        <w:t xml:space="preserve"> </w:t>
      </w:r>
      <w:r w:rsidRPr="004C434F">
        <w:t xml:space="preserve">և լուսային </w:t>
      </w:r>
      <w:r w:rsidR="005B3F8A" w:rsidRPr="004C434F">
        <w:t>ցուցանակ</w:t>
      </w:r>
      <w:r w:rsidRPr="004C434F">
        <w:t xml:space="preserve">ներ, էկրաններ, </w:t>
      </w:r>
      <w:proofErr w:type="spellStart"/>
      <w:r w:rsidRPr="004C434F">
        <w:t>պիկտոգրամներ</w:t>
      </w:r>
      <w:proofErr w:type="spellEnd"/>
      <w:r w:rsidRPr="004C434F">
        <w:t xml:space="preserve"> և </w:t>
      </w:r>
      <w:proofErr w:type="spellStart"/>
      <w:r w:rsidRPr="004C434F">
        <w:t>հակապատկերային</w:t>
      </w:r>
      <w:proofErr w:type="spellEnd"/>
      <w:r w:rsidRPr="004C434F">
        <w:t xml:space="preserve"> գունային </w:t>
      </w:r>
      <w:proofErr w:type="spellStart"/>
      <w:r w:rsidRPr="004C434F">
        <w:t>ձևավորում</w:t>
      </w:r>
      <w:proofErr w:type="spellEnd"/>
      <w:r w:rsidRPr="004C434F">
        <w:t>)։</w:t>
      </w:r>
    </w:p>
    <w:p w14:paraId="4C31D1B6" w14:textId="0E90612E" w:rsidR="00EF06FD" w:rsidRPr="004C434F" w:rsidRDefault="003449E1" w:rsidP="0091777C">
      <w:pPr>
        <w:pStyle w:val="10"/>
      </w:pPr>
      <w:r w:rsidRPr="004C434F">
        <w:t>Շոշափողական</w:t>
      </w:r>
      <w:r w:rsidR="00EA6BDD" w:rsidRPr="004C434F">
        <w:t xml:space="preserve"> </w:t>
      </w:r>
      <w:r w:rsidR="005B3F8A" w:rsidRPr="004C434F">
        <w:t>ցուցանակ</w:t>
      </w:r>
      <w:r w:rsidR="00EF06FD" w:rsidRPr="004C434F">
        <w:t xml:space="preserve">ները տեղադրվում են հորիզոնական կամ թեքությամբ </w:t>
      </w:r>
      <w:proofErr w:type="spellStart"/>
      <w:r w:rsidR="00EF06FD" w:rsidRPr="004C434F">
        <w:t>ցուցափեղկերի</w:t>
      </w:r>
      <w:proofErr w:type="spellEnd"/>
      <w:r w:rsidR="00EF06FD" w:rsidRPr="004C434F">
        <w:t xml:space="preserve"> և դարակների վրա՝ հատակից 0,7–1,4 մ բարձրության վրա։</w:t>
      </w:r>
      <w:r w:rsidR="005B3F8A" w:rsidRPr="004C434F">
        <w:t xml:space="preserve"> Ցուցանակ</w:t>
      </w:r>
      <w:r w:rsidR="00EF06FD" w:rsidRPr="004C434F">
        <w:t xml:space="preserve">ների և </w:t>
      </w:r>
      <w:proofErr w:type="spellStart"/>
      <w:r w:rsidR="00EF06FD" w:rsidRPr="004C434F">
        <w:t>պիկտոգրամների</w:t>
      </w:r>
      <w:proofErr w:type="spellEnd"/>
      <w:r w:rsidR="00EF06FD" w:rsidRPr="004C434F">
        <w:t xml:space="preserve"> գույները պետք է տարբեր լինեն յուրաքանչյուր ապրանքային խմբի համար։ </w:t>
      </w:r>
      <w:r w:rsidR="008958D1" w:rsidRPr="004C434F">
        <w:t>Կ</w:t>
      </w:r>
      <w:r w:rsidR="00EF06FD" w:rsidRPr="004C434F">
        <w:t xml:space="preserve">արմիր, կանաչ, կապույտ և մանուշակագույն գույների </w:t>
      </w:r>
      <w:r w:rsidR="008958D1" w:rsidRPr="004C434F">
        <w:t xml:space="preserve">միաժամանակ </w:t>
      </w:r>
      <w:r w:rsidR="00EF06FD" w:rsidRPr="004C434F">
        <w:t>կիրառումը չի թույլատրվում։</w:t>
      </w:r>
    </w:p>
    <w:p w14:paraId="2E470E4E" w14:textId="5CA2AC0E" w:rsidR="00EF06FD" w:rsidRPr="004C434F" w:rsidRDefault="00EF06FD" w:rsidP="0091777C">
      <w:pPr>
        <w:pStyle w:val="10"/>
      </w:pPr>
      <w:r w:rsidRPr="004C434F">
        <w:t xml:space="preserve">Տեղեկատվությունը </w:t>
      </w:r>
      <w:proofErr w:type="spellStart"/>
      <w:r w:rsidR="00E56B15" w:rsidRPr="004C434F">
        <w:t>առևտրային</w:t>
      </w:r>
      <w:proofErr w:type="spellEnd"/>
      <w:r w:rsidR="00E56B15" w:rsidRPr="004C434F">
        <w:t xml:space="preserve"> </w:t>
      </w:r>
      <w:r w:rsidRPr="004C434F">
        <w:t xml:space="preserve">գոտիների և հատվածների, տեսականու և գների մասին պետք է տեղադրվի տեսողության </w:t>
      </w:r>
      <w:r w:rsidR="00605A3F">
        <w:t>խնդիրներ</w:t>
      </w:r>
      <w:r w:rsidRPr="004C434F">
        <w:t xml:space="preserve"> ունեցող անձանց համար մատչելի </w:t>
      </w:r>
      <w:proofErr w:type="spellStart"/>
      <w:r w:rsidRPr="004C434F">
        <w:t>ձևով</w:t>
      </w:r>
      <w:proofErr w:type="spellEnd"/>
      <w:r w:rsidRPr="004C434F">
        <w:t xml:space="preserve">, նախընտրելի է </w:t>
      </w:r>
      <w:r w:rsidR="003449E1" w:rsidRPr="004C434F">
        <w:t>շոշափողական</w:t>
      </w:r>
      <w:r w:rsidR="000413B9" w:rsidRPr="004C434F">
        <w:t xml:space="preserve"> </w:t>
      </w:r>
      <w:proofErr w:type="spellStart"/>
      <w:r w:rsidRPr="004C434F">
        <w:t>մնեմոսխեմայի</w:t>
      </w:r>
      <w:proofErr w:type="spellEnd"/>
      <w:r w:rsidRPr="004C434F">
        <w:t xml:space="preserve"> տեսքով՝ նշելով վարչակազմի հետ կապի միջոցը)։</w:t>
      </w:r>
    </w:p>
    <w:p w14:paraId="76FCA258" w14:textId="67AF790A" w:rsidR="00EF06FD" w:rsidRPr="004C434F" w:rsidRDefault="00EF06FD" w:rsidP="0091777C">
      <w:pPr>
        <w:pStyle w:val="10"/>
      </w:pPr>
      <w:r w:rsidRPr="004C434F">
        <w:t xml:space="preserve">Մանրածախ </w:t>
      </w:r>
      <w:proofErr w:type="spellStart"/>
      <w:r w:rsidRPr="004C434F">
        <w:t>առևտրի</w:t>
      </w:r>
      <w:proofErr w:type="spellEnd"/>
      <w:r w:rsidRPr="004C434F">
        <w:t xml:space="preserve"> ձեռնարկությունների մոտ գտնվող </w:t>
      </w:r>
      <w:proofErr w:type="spellStart"/>
      <w:r w:rsidRPr="004C434F">
        <w:t>ավտոկայանատեղերում</w:t>
      </w:r>
      <w:proofErr w:type="spellEnd"/>
      <w:r w:rsidRPr="004C434F">
        <w:t xml:space="preserve"> </w:t>
      </w:r>
      <w:r w:rsidR="009D1A02">
        <w:t>հաշմանդամություն ունեցող անձանց</w:t>
      </w:r>
      <w:r w:rsidRPr="004C434F">
        <w:t xml:space="preserve"> անձնական տրանսպորտի տեղադրման համար պետք է նախատեսվեն </w:t>
      </w:r>
      <w:r w:rsidR="00000212" w:rsidRPr="004C434F">
        <w:t>սույն շինարարական նորմեր</w:t>
      </w:r>
      <w:r w:rsidR="00AE07C8" w:rsidRPr="004C434F">
        <w:t>ի</w:t>
      </w:r>
      <w:r w:rsidR="00000212" w:rsidRPr="004C434F">
        <w:t xml:space="preserve"> 5</w:t>
      </w:r>
      <w:r w:rsidR="00000212" w:rsidRPr="004C434F">
        <w:rPr>
          <w:rFonts w:ascii="MS Mincho" w:eastAsia="MS Mincho" w:hAnsi="MS Mincho" w:cs="MS Mincho" w:hint="eastAsia"/>
        </w:rPr>
        <w:t>․</w:t>
      </w:r>
      <w:r w:rsidR="00000212" w:rsidRPr="004C434F">
        <w:t xml:space="preserve">2 բաժնին համապատասխանող </w:t>
      </w:r>
      <w:r w:rsidRPr="004C434F">
        <w:t xml:space="preserve">հատուկ </w:t>
      </w:r>
      <w:proofErr w:type="spellStart"/>
      <w:r w:rsidRPr="004C434F">
        <w:t>կայանատեղեր</w:t>
      </w:r>
      <w:proofErr w:type="spellEnd"/>
      <w:r w:rsidRPr="004C434F">
        <w:t xml:space="preserve">՝ մուտքերից ոչ ավելի, քան 50 մ հեռավորության վրա, որոնք մատչելի են </w:t>
      </w:r>
      <w:r w:rsidR="00A95D01" w:rsidRPr="004C434F">
        <w:t xml:space="preserve">ԲՍԽ-ի </w:t>
      </w:r>
      <w:r w:rsidRPr="004C434F">
        <w:t xml:space="preserve">համար։ Բազմահարկ </w:t>
      </w:r>
      <w:proofErr w:type="spellStart"/>
      <w:r w:rsidRPr="004C434F">
        <w:t>ավտոկայանատեղերում</w:t>
      </w:r>
      <w:proofErr w:type="spellEnd"/>
      <w:r w:rsidRPr="004C434F">
        <w:t xml:space="preserve"> նման տեղերը տեղադրվում են հիմնական մուտքի մակարդակի վրա։ Պետք է նախատեսել նաև տեղեր էլեկտրական մեքենաների համար՝ լիցքավորման սարքերով։ Նման տեղերի քանակը որոշվում է նախագծման առաջադրանքով։</w:t>
      </w:r>
    </w:p>
    <w:p w14:paraId="54ED0C45" w14:textId="51C35A4F" w:rsidR="00EF06FD" w:rsidRPr="004C434F" w:rsidRDefault="00EF06FD" w:rsidP="0091777C">
      <w:pPr>
        <w:pStyle w:val="10"/>
      </w:pPr>
      <w:r w:rsidRPr="004C434F">
        <w:t xml:space="preserve">Վերակառուցվող շենքը լիարժեք մատչելիության համար </w:t>
      </w:r>
      <w:r w:rsidR="00B77434" w:rsidRPr="004C434F">
        <w:t>կոնստրուկտիվ</w:t>
      </w:r>
      <w:r w:rsidRPr="004C434F">
        <w:t xml:space="preserve"> և տեխնիկական անհնարինության դեպքում կիրառելի է մուտքի հարթակի մակարդակում հատուկ տարածքների, գոտիների կամ բլոկների առանձնացումը, որոնք հարմարեցված են </w:t>
      </w:r>
      <w:r w:rsidR="009D1A02">
        <w:t>հաշմանդամություն ունեցող անձանց</w:t>
      </w:r>
      <w:r w:rsidRPr="004C434F">
        <w:t xml:space="preserve"> սպասարկման համար, որի դեպքում պետք է նախատեսել հատուկ մուտքերի, հատուկ կահավորված շարժման ուղիների և </w:t>
      </w:r>
      <w:r w:rsidR="00A95D01" w:rsidRPr="004C434F">
        <w:t xml:space="preserve">ԲՍԽ-ի </w:t>
      </w:r>
      <w:r w:rsidRPr="004C434F">
        <w:t>սպասարկման տեղերի սարքավորում։</w:t>
      </w:r>
    </w:p>
    <w:p w14:paraId="24FC881D" w14:textId="26C0F48D" w:rsidR="00EF06FD" w:rsidRPr="004C434F" w:rsidRDefault="00EF06FD" w:rsidP="0091777C">
      <w:pPr>
        <w:pStyle w:val="10"/>
      </w:pPr>
      <w:proofErr w:type="spellStart"/>
      <w:r w:rsidRPr="004C434F">
        <w:lastRenderedPageBreak/>
        <w:t>Առևտրային</w:t>
      </w:r>
      <w:proofErr w:type="spellEnd"/>
      <w:r w:rsidRPr="004C434F">
        <w:t xml:space="preserve"> սարքավորումները պետք է ապահովեն ապրանքների մատչելիությունը գնորդների բոլոր կատեգորիաների համար, ներառյալ </w:t>
      </w:r>
      <w:proofErr w:type="spellStart"/>
      <w:r w:rsidRPr="004C434F">
        <w:t>անվասայլակներով</w:t>
      </w:r>
      <w:proofErr w:type="spellEnd"/>
      <w:r w:rsidRPr="004C434F">
        <w:t xml:space="preserve"> անձանց համար։</w:t>
      </w:r>
    </w:p>
    <w:p w14:paraId="06FE7A3C" w14:textId="77777777" w:rsidR="00EF06FD" w:rsidRPr="004C434F" w:rsidRDefault="00EF06FD" w:rsidP="00897AB5">
      <w:pPr>
        <w:pStyle w:val="3"/>
      </w:pPr>
      <w:bookmarkStart w:id="44" w:name="_Toc204159462"/>
      <w:r w:rsidRPr="004C434F">
        <w:t>Հանրային սննդի ձեռնարկություններ</w:t>
      </w:r>
      <w:bookmarkEnd w:id="44"/>
    </w:p>
    <w:p w14:paraId="6BA3FE06" w14:textId="4E6C7532" w:rsidR="00EF06FD" w:rsidRPr="004C434F" w:rsidRDefault="00EF06FD" w:rsidP="0091777C">
      <w:pPr>
        <w:pStyle w:val="10"/>
      </w:pPr>
      <w:proofErr w:type="spellStart"/>
      <w:r w:rsidRPr="004C434F">
        <w:t>Ճաշաս</w:t>
      </w:r>
      <w:r w:rsidR="00E71AB8" w:rsidRPr="004C434F">
        <w:t>րահներում</w:t>
      </w:r>
      <w:proofErr w:type="spellEnd"/>
      <w:r w:rsidR="00CD6811" w:rsidRPr="004C434F">
        <w:t xml:space="preserve"> </w:t>
      </w:r>
      <w:proofErr w:type="spellStart"/>
      <w:r w:rsidRPr="004C434F">
        <w:t>անվասայլակով</w:t>
      </w:r>
      <w:proofErr w:type="spellEnd"/>
      <w:r w:rsidRPr="004C434F">
        <w:t xml:space="preserve"> </w:t>
      </w:r>
      <w:r w:rsidR="00D45046">
        <w:t>տեղաշարժվող հաշմանդամություն ունեցող անձի</w:t>
      </w:r>
      <w:r w:rsidRPr="004C434F">
        <w:t xml:space="preserve"> համար մեկ տեղի մակերեսը պետք է ընդունել առնվազն 3 մ²։</w:t>
      </w:r>
    </w:p>
    <w:p w14:paraId="0D552F28" w14:textId="3B27C23E" w:rsidR="00EF06FD" w:rsidRPr="004C434F" w:rsidRDefault="00DC20DA" w:rsidP="0091777C">
      <w:pPr>
        <w:pStyle w:val="10"/>
      </w:pPr>
      <w:r>
        <w:t>Ս2</w:t>
      </w:r>
      <w:r w:rsidR="00EF06FD" w:rsidRPr="004C434F">
        <w:t>–</w:t>
      </w:r>
      <w:r>
        <w:t>Ս4</w:t>
      </w:r>
      <w:r w:rsidR="00EF06FD" w:rsidRPr="004C434F">
        <w:t xml:space="preserve"> խմբերի </w:t>
      </w:r>
      <w:r w:rsidR="00A95D01" w:rsidRPr="004C434F">
        <w:t xml:space="preserve">ԲՍԽ-ի </w:t>
      </w:r>
      <w:r w:rsidR="00EF06FD" w:rsidRPr="004C434F">
        <w:t>հաշվարկային թիվը որոշվում է ըստ աղյուսակ 7-ի։</w:t>
      </w:r>
    </w:p>
    <w:p w14:paraId="17FED87E" w14:textId="167A3DA3" w:rsidR="00EF06FD" w:rsidRPr="004C434F" w:rsidRDefault="00EF06FD" w:rsidP="0091777C">
      <w:pPr>
        <w:pStyle w:val="10"/>
      </w:pPr>
      <w:r w:rsidRPr="004C434F">
        <w:t xml:space="preserve">Կահույքի և սարքավորումների դասավորությունը </w:t>
      </w:r>
      <w:proofErr w:type="spellStart"/>
      <w:r w:rsidR="00CD6811" w:rsidRPr="004C434F">
        <w:t>ճաշասրահներում</w:t>
      </w:r>
      <w:proofErr w:type="spellEnd"/>
      <w:r w:rsidR="00CD6811" w:rsidRPr="004C434F">
        <w:t xml:space="preserve"> </w:t>
      </w:r>
      <w:r w:rsidRPr="004C434F">
        <w:t>պետք է ապահովի</w:t>
      </w:r>
      <w:r w:rsidR="00CD6811" w:rsidRPr="004C434F">
        <w:t>՝</w:t>
      </w:r>
    </w:p>
    <w:p w14:paraId="26C40DC7" w14:textId="5644193A" w:rsidR="00EF06FD" w:rsidRPr="004C434F" w:rsidRDefault="00EF06FD" w:rsidP="00EE2B38">
      <w:pPr>
        <w:pStyle w:val="20"/>
        <w:numPr>
          <w:ilvl w:val="0"/>
          <w:numId w:val="61"/>
        </w:numPr>
      </w:pPr>
      <w:r w:rsidRPr="004C434F">
        <w:t xml:space="preserve">ինքնասպասարկման </w:t>
      </w:r>
      <w:proofErr w:type="spellStart"/>
      <w:r w:rsidRPr="004C434F">
        <w:t>վաճառասեղանների</w:t>
      </w:r>
      <w:proofErr w:type="spellEnd"/>
      <w:r w:rsidRPr="004C434F">
        <w:t xml:space="preserve"> մոտ անցումի լայնությունը՝ առնվազն 1,2 մ</w:t>
      </w:r>
      <w:r w:rsidR="00765274" w:rsidRPr="004C434F">
        <w:t>,</w:t>
      </w:r>
    </w:p>
    <w:p w14:paraId="4A514104" w14:textId="4CDBC5C8" w:rsidR="00EF06FD" w:rsidRPr="004C434F" w:rsidRDefault="00EF06FD" w:rsidP="00EE2B38">
      <w:pPr>
        <w:pStyle w:val="20"/>
        <w:numPr>
          <w:ilvl w:val="0"/>
          <w:numId w:val="61"/>
        </w:numPr>
      </w:pPr>
      <w:r w:rsidRPr="004C434F">
        <w:t xml:space="preserve">սեղանների </w:t>
      </w:r>
      <w:proofErr w:type="spellStart"/>
      <w:r w:rsidRPr="004C434F">
        <w:t>միջև</w:t>
      </w:r>
      <w:proofErr w:type="spellEnd"/>
      <w:r w:rsidRPr="004C434F">
        <w:t xml:space="preserve"> անցումի լայնությունը՝ առնվազն 0,9 մ</w:t>
      </w:r>
      <w:r w:rsidR="00765274" w:rsidRPr="004C434F">
        <w:t>,</w:t>
      </w:r>
    </w:p>
    <w:p w14:paraId="2A38195C" w14:textId="3FD257DD" w:rsidR="00EF06FD" w:rsidRPr="004C434F" w:rsidRDefault="00A95D01" w:rsidP="00EE2B38">
      <w:pPr>
        <w:pStyle w:val="20"/>
        <w:numPr>
          <w:ilvl w:val="0"/>
          <w:numId w:val="61"/>
        </w:numPr>
      </w:pPr>
      <w:r w:rsidRPr="004C434F">
        <w:t xml:space="preserve">ԲՍԽ-ի </w:t>
      </w:r>
      <w:r w:rsidR="00EF06FD" w:rsidRPr="004C434F">
        <w:t xml:space="preserve">համար առնվազն մեկ սեղանի առկայությունը՝ չամրացված </w:t>
      </w:r>
      <w:proofErr w:type="spellStart"/>
      <w:r w:rsidR="00EF06FD" w:rsidRPr="004C434F">
        <w:t>նստատեղերով</w:t>
      </w:r>
      <w:proofErr w:type="spellEnd"/>
      <w:r w:rsidR="00EF06FD" w:rsidRPr="004C434F">
        <w:t xml:space="preserve"> (տես սույն շինարարական նորմերի 271-րդ կետը)։</w:t>
      </w:r>
    </w:p>
    <w:p w14:paraId="4531AF45" w14:textId="1F1DEB78" w:rsidR="00EF06FD" w:rsidRPr="004C434F" w:rsidRDefault="00EF06FD" w:rsidP="00E333E6">
      <w:pPr>
        <w:pStyle w:val="10"/>
      </w:pPr>
      <w:r w:rsidRPr="004C434F">
        <w:t xml:space="preserve">Սննդի ձեռնարկություններում և դրանց մասնագիտացված գոտիներում խորհուրդ է տրվում </w:t>
      </w:r>
      <w:r w:rsidR="00A95D01" w:rsidRPr="004C434F">
        <w:t xml:space="preserve">ԲՍԽ-ի </w:t>
      </w:r>
      <w:r w:rsidR="002D131A" w:rsidRPr="004C434F">
        <w:t xml:space="preserve">համար </w:t>
      </w:r>
      <w:r w:rsidRPr="004C434F">
        <w:t>նախատեսել սպասարկում</w:t>
      </w:r>
      <w:r w:rsidR="000521FD" w:rsidRPr="004C434F">
        <w:t xml:space="preserve"> </w:t>
      </w:r>
      <w:proofErr w:type="spellStart"/>
      <w:r w:rsidR="000521FD" w:rsidRPr="004C434F">
        <w:t>մատուցողների</w:t>
      </w:r>
      <w:proofErr w:type="spellEnd"/>
      <w:r w:rsidR="000521FD" w:rsidRPr="004C434F">
        <w:t xml:space="preserve"> օգնությամբ</w:t>
      </w:r>
      <w:r w:rsidRPr="004C434F">
        <w:t>։</w:t>
      </w:r>
    </w:p>
    <w:p w14:paraId="1E1DC388" w14:textId="5F424228" w:rsidR="00EF06FD" w:rsidRPr="004C434F" w:rsidRDefault="00A95D01" w:rsidP="00E333E6">
      <w:pPr>
        <w:pStyle w:val="10"/>
      </w:pPr>
      <w:r w:rsidRPr="004C434F">
        <w:t xml:space="preserve">ԲՍԽ-ի </w:t>
      </w:r>
      <w:r w:rsidR="009875E1" w:rsidRPr="004C434F">
        <w:t xml:space="preserve">համար </w:t>
      </w:r>
      <w:proofErr w:type="spellStart"/>
      <w:r w:rsidR="00924623" w:rsidRPr="004C434F">
        <w:t>ճ</w:t>
      </w:r>
      <w:r w:rsidR="009875E1" w:rsidRPr="004C434F">
        <w:t>աշասսրահները</w:t>
      </w:r>
      <w:proofErr w:type="spellEnd"/>
      <w:r w:rsidR="009875E1" w:rsidRPr="004C434F">
        <w:t xml:space="preserve"> </w:t>
      </w:r>
      <w:r w:rsidR="00EF06FD" w:rsidRPr="004C434F">
        <w:t>խորհուրդ է տրվում տեղադրել առաջին հարկում։</w:t>
      </w:r>
    </w:p>
    <w:p w14:paraId="76E30D99" w14:textId="6F33CFF3" w:rsidR="00EF06FD" w:rsidRPr="004C434F" w:rsidRDefault="00EF06FD" w:rsidP="00E333E6">
      <w:pPr>
        <w:pStyle w:val="10"/>
      </w:pPr>
      <w:r w:rsidRPr="004C434F">
        <w:t xml:space="preserve">Սպասարկման </w:t>
      </w:r>
      <w:proofErr w:type="spellStart"/>
      <w:r w:rsidRPr="004C434F">
        <w:t>վաճառասեղանների</w:t>
      </w:r>
      <w:proofErr w:type="spellEnd"/>
      <w:r w:rsidRPr="004C434F">
        <w:t xml:space="preserve"> մոտ անցումի լայնությունը՝ 0,9</w:t>
      </w:r>
      <w:r w:rsidR="009D4595" w:rsidRPr="004C434F">
        <w:t>-</w:t>
      </w:r>
      <w:r w:rsidRPr="004C434F">
        <w:t xml:space="preserve"> 1,1 մ։</w:t>
      </w:r>
    </w:p>
    <w:p w14:paraId="7F8D9493" w14:textId="31BD808F" w:rsidR="00EF06FD" w:rsidRPr="004C434F" w:rsidRDefault="00EF06FD" w:rsidP="00E333E6">
      <w:pPr>
        <w:pStyle w:val="10"/>
      </w:pPr>
      <w:r w:rsidRPr="004C434F">
        <w:t xml:space="preserve">Բուֆետներում և </w:t>
      </w:r>
      <w:proofErr w:type="spellStart"/>
      <w:r w:rsidR="007D3AEE" w:rsidRPr="004C434F">
        <w:t>խորտկարան</w:t>
      </w:r>
      <w:r w:rsidRPr="004C434F">
        <w:t>ներում</w:t>
      </w:r>
      <w:proofErr w:type="spellEnd"/>
      <w:r w:rsidRPr="004C434F">
        <w:t xml:space="preserve"> պետք է լինի առնվազն մեկ սեղան՝ 0,75–0,85 մ բարձրությամբ։</w:t>
      </w:r>
    </w:p>
    <w:p w14:paraId="7589BE1D" w14:textId="0C3A7C9F" w:rsidR="00EF06FD" w:rsidRPr="004C434F" w:rsidRDefault="00EF06FD" w:rsidP="00E333E6">
      <w:pPr>
        <w:pStyle w:val="10"/>
      </w:pPr>
      <w:r w:rsidRPr="004C434F">
        <w:t xml:space="preserve">Ռեստորաններում սեղանների </w:t>
      </w:r>
      <w:proofErr w:type="spellStart"/>
      <w:r w:rsidRPr="004C434F">
        <w:t>միջև</w:t>
      </w:r>
      <w:proofErr w:type="spellEnd"/>
      <w:r w:rsidRPr="004C434F">
        <w:t xml:space="preserve"> անցումի լայնությունը պետք է լինի առնվազն 1,2 մ։</w:t>
      </w:r>
    </w:p>
    <w:p w14:paraId="404F6256" w14:textId="7F539A76" w:rsidR="00EF06FD" w:rsidRPr="004C434F" w:rsidRDefault="00EF06FD" w:rsidP="00E333E6">
      <w:pPr>
        <w:pStyle w:val="10"/>
      </w:pPr>
      <w:proofErr w:type="spellStart"/>
      <w:r w:rsidRPr="004C434F">
        <w:t>Անվասայլակով</w:t>
      </w:r>
      <w:proofErr w:type="spellEnd"/>
      <w:r w:rsidRPr="004C434F">
        <w:t xml:space="preserve"> </w:t>
      </w:r>
      <w:r w:rsidR="009D1A02">
        <w:t>տեղաշարժվող հաշմանդամություն ունեցող անձանց</w:t>
      </w:r>
      <w:r w:rsidRPr="004C434F">
        <w:t xml:space="preserve"> համար բարի սեղանի հատվածը պետք է ունենա սեղանի երեսի լայնություն՝ 1,6 մ</w:t>
      </w:r>
      <w:r w:rsidR="00765274" w:rsidRPr="004C434F">
        <w:t>,</w:t>
      </w:r>
      <w:r w:rsidRPr="004C434F">
        <w:t xml:space="preserve"> </w:t>
      </w:r>
      <w:r w:rsidRPr="004C434F">
        <w:lastRenderedPageBreak/>
        <w:t>բարձրություն՝ ոչ ավելի, քան 0,85 մ</w:t>
      </w:r>
      <w:r w:rsidR="00765274" w:rsidRPr="004C434F">
        <w:t>,</w:t>
      </w:r>
      <w:r w:rsidRPr="004C434F">
        <w:t xml:space="preserve"> ոտքերի համար նախատեսված տարածություն՝ առնվազն 0,75 մ։</w:t>
      </w:r>
    </w:p>
    <w:p w14:paraId="407C4433" w14:textId="4559AE2F" w:rsidR="00EF06FD" w:rsidRPr="004C434F" w:rsidRDefault="00EF06FD" w:rsidP="00E333E6">
      <w:pPr>
        <w:pStyle w:val="10"/>
      </w:pPr>
      <w:r w:rsidRPr="004C434F">
        <w:t xml:space="preserve">Սննդի </w:t>
      </w:r>
      <w:r w:rsidR="00916C4D" w:rsidRPr="004C434F">
        <w:t>ձեռնարկություններ</w:t>
      </w:r>
      <w:r w:rsidR="00FA2FD6" w:rsidRPr="004C434F">
        <w:t>ու</w:t>
      </w:r>
      <w:r w:rsidR="00916C4D" w:rsidRPr="004C434F">
        <w:t>մ</w:t>
      </w:r>
      <w:r w:rsidR="00916C4D" w:rsidRPr="004C434F" w:rsidDel="00916C4D">
        <w:t xml:space="preserve"> </w:t>
      </w:r>
      <w:r w:rsidRPr="004C434F">
        <w:t xml:space="preserve">պետք է նախատեսվի տեղերի առնվազն 5%-ը, բայց ոչ պակաս, քան մեկը՝ </w:t>
      </w:r>
      <w:proofErr w:type="spellStart"/>
      <w:r w:rsidRPr="004C434F">
        <w:t>անվասայլակներով</w:t>
      </w:r>
      <w:proofErr w:type="spellEnd"/>
      <w:r w:rsidRPr="004C434F">
        <w:t xml:space="preserve"> և տեսողության </w:t>
      </w:r>
      <w:r w:rsidR="00605A3F">
        <w:t>խնդիրներ</w:t>
      </w:r>
      <w:r w:rsidRPr="004C434F">
        <w:t xml:space="preserve"> ունեցող անձանց համար՝ ելնելով մեկ տեղի համար 3 մ² հաշվարկից։</w:t>
      </w:r>
    </w:p>
    <w:p w14:paraId="7A5132E3" w14:textId="64FAEC22" w:rsidR="00EF06FD" w:rsidRPr="004C434F" w:rsidRDefault="00384D0C" w:rsidP="00E333E6">
      <w:pPr>
        <w:pStyle w:val="10"/>
      </w:pPr>
      <w:r w:rsidRPr="004C434F">
        <w:t xml:space="preserve">Հանրային սննդի օբյեկտներում </w:t>
      </w:r>
      <w:r w:rsidR="00C25D40" w:rsidRPr="004C434F">
        <w:t>պ</w:t>
      </w:r>
      <w:r w:rsidR="00EF06FD" w:rsidRPr="004C434F">
        <w:t xml:space="preserve">ետք է լինի առնվազն մեկ սեղան՝ 0,65–0,8 մ բարձրությամբ (ընդհանուր թվի 5%-ը), այնպիսի լայնությամբ և խորությամբ, որն ապահովում է </w:t>
      </w:r>
      <w:proofErr w:type="spellStart"/>
      <w:r w:rsidR="00EF06FD" w:rsidRPr="004C434F">
        <w:t>անվասայլակի</w:t>
      </w:r>
      <w:proofErr w:type="spellEnd"/>
      <w:r w:rsidR="00EF06FD" w:rsidRPr="004C434F">
        <w:t xml:space="preserve"> մուտքը։ </w:t>
      </w:r>
      <w:proofErr w:type="spellStart"/>
      <w:r w:rsidR="00EF06FD" w:rsidRPr="004C434F">
        <w:t>Բարերի</w:t>
      </w:r>
      <w:proofErr w:type="spellEnd"/>
      <w:r w:rsidR="00EF06FD" w:rsidRPr="004C434F">
        <w:t xml:space="preserve"> և սրճարանների </w:t>
      </w:r>
      <w:proofErr w:type="spellStart"/>
      <w:r w:rsidR="00C368C7" w:rsidRPr="004C434F">
        <w:t>վաճառասեղան</w:t>
      </w:r>
      <w:r w:rsidR="006C3A11" w:rsidRPr="004C434F">
        <w:t>ը</w:t>
      </w:r>
      <w:proofErr w:type="spellEnd"/>
      <w:r w:rsidR="00EF06FD" w:rsidRPr="004C434F">
        <w:t xml:space="preserve"> պետք է ունենան իջեցված մաս՝ </w:t>
      </w:r>
      <w:proofErr w:type="spellStart"/>
      <w:r w:rsidR="00EF06FD" w:rsidRPr="004C434F">
        <w:t>մինչև</w:t>
      </w:r>
      <w:proofErr w:type="spellEnd"/>
      <w:r w:rsidR="00EF06FD" w:rsidRPr="004C434F">
        <w:t xml:space="preserve"> 0,8 մ բարձրությամբ և 0,8–1,0 մ լայնությամբ։</w:t>
      </w:r>
    </w:p>
    <w:p w14:paraId="181A30EB" w14:textId="30CED7AB" w:rsidR="00EF06FD" w:rsidRPr="004C434F" w:rsidRDefault="00CF138C" w:rsidP="00E333E6">
      <w:pPr>
        <w:pStyle w:val="10"/>
      </w:pPr>
      <w:r w:rsidRPr="004C434F">
        <w:t xml:space="preserve">Սննդի ձեռնարկությունների օժանդակ </w:t>
      </w:r>
      <w:r w:rsidR="00EF06FD" w:rsidRPr="004C434F">
        <w:t>տարածքները (</w:t>
      </w:r>
      <w:proofErr w:type="spellStart"/>
      <w:r w:rsidR="00EF06FD" w:rsidRPr="004C434F">
        <w:t>նախասրահներ</w:t>
      </w:r>
      <w:proofErr w:type="spellEnd"/>
      <w:r w:rsidR="00EF06FD" w:rsidRPr="004C434F">
        <w:t xml:space="preserve">, </w:t>
      </w:r>
      <w:proofErr w:type="spellStart"/>
      <w:r w:rsidR="00EF06FD" w:rsidRPr="004C434F">
        <w:t>սրահներ</w:t>
      </w:r>
      <w:proofErr w:type="spellEnd"/>
      <w:r w:rsidR="00EF06FD" w:rsidRPr="004C434F">
        <w:t xml:space="preserve">, </w:t>
      </w:r>
      <w:proofErr w:type="spellStart"/>
      <w:r w:rsidR="00EF06FD" w:rsidRPr="004C434F">
        <w:t>զուգարաններ</w:t>
      </w:r>
      <w:proofErr w:type="spellEnd"/>
      <w:r w:rsidR="00EF06FD" w:rsidRPr="004C434F">
        <w:t xml:space="preserve"> և այլն), որոնք մատչելի են </w:t>
      </w:r>
      <w:r w:rsidR="00A95D01" w:rsidRPr="004C434F">
        <w:t xml:space="preserve">ԲՍԽ-ի </w:t>
      </w:r>
      <w:r w:rsidR="00EF06FD" w:rsidRPr="004C434F">
        <w:t xml:space="preserve">համար, պետք է </w:t>
      </w:r>
      <w:proofErr w:type="spellStart"/>
      <w:r w:rsidR="00EF06FD" w:rsidRPr="004C434F">
        <w:t>նախագծվեն</w:t>
      </w:r>
      <w:proofErr w:type="spellEnd"/>
      <w:r w:rsidR="00EF06FD" w:rsidRPr="004C434F">
        <w:t xml:space="preserve"> սույն շինարարական նորմերի </w:t>
      </w:r>
      <w:r w:rsidR="001F41CE" w:rsidRPr="004C434F">
        <w:t>7</w:t>
      </w:r>
      <w:r w:rsidR="00EF06FD" w:rsidRPr="004C434F">
        <w:t xml:space="preserve"> բաժնի համաձայն։</w:t>
      </w:r>
    </w:p>
    <w:p w14:paraId="3FD363FD" w14:textId="1BB9D045" w:rsidR="00EF06FD" w:rsidRPr="004C434F" w:rsidRDefault="00EF06FD" w:rsidP="00E333E6">
      <w:pPr>
        <w:pStyle w:val="10"/>
      </w:pPr>
      <w:r w:rsidRPr="004C434F">
        <w:t xml:space="preserve">Տեղեկատվությունը </w:t>
      </w:r>
      <w:r w:rsidR="00D8143B" w:rsidRPr="004C434F">
        <w:t xml:space="preserve">սննդի </w:t>
      </w:r>
      <w:r w:rsidRPr="004C434F">
        <w:t xml:space="preserve">ձեռնարկության մասին (տեսակը, դասը, սպասարկման </w:t>
      </w:r>
      <w:proofErr w:type="spellStart"/>
      <w:r w:rsidRPr="004C434F">
        <w:t>ձևը</w:t>
      </w:r>
      <w:proofErr w:type="spellEnd"/>
      <w:r w:rsidRPr="004C434F">
        <w:t xml:space="preserve">, մատչելիությունը), ինչպես նաև ճաշացանկը պետք է մատչելի լինեն </w:t>
      </w:r>
      <w:r w:rsidR="00A95D01" w:rsidRPr="004C434F">
        <w:t xml:space="preserve">ԲՍԽ-ի </w:t>
      </w:r>
      <w:r w:rsidRPr="004C434F">
        <w:t>համար։</w:t>
      </w:r>
    </w:p>
    <w:p w14:paraId="3AD5E71C" w14:textId="02F78695" w:rsidR="00EF06FD" w:rsidRPr="004C434F" w:rsidRDefault="00A95D01" w:rsidP="00E333E6">
      <w:pPr>
        <w:pStyle w:val="10"/>
      </w:pPr>
      <w:r w:rsidRPr="004C434F">
        <w:t xml:space="preserve">ԲՍԽ-ի </w:t>
      </w:r>
      <w:r w:rsidR="00EF06FD" w:rsidRPr="004C434F">
        <w:t xml:space="preserve">համար մասնագիտացված տեղեկատվական միջոցները պետք է </w:t>
      </w:r>
      <w:proofErr w:type="spellStart"/>
      <w:r w:rsidR="00EF06FD" w:rsidRPr="004C434F">
        <w:t>նախագծվեն</w:t>
      </w:r>
      <w:proofErr w:type="spellEnd"/>
      <w:r w:rsidR="00EF06FD" w:rsidRPr="004C434F">
        <w:t xml:space="preserve"> ինտերիերի ընդհանուր </w:t>
      </w:r>
      <w:proofErr w:type="spellStart"/>
      <w:r w:rsidR="00EF06FD" w:rsidRPr="004C434F">
        <w:t>հայեցակարգի</w:t>
      </w:r>
      <w:proofErr w:type="spellEnd"/>
      <w:r w:rsidR="00EF06FD" w:rsidRPr="004C434F">
        <w:t xml:space="preserve"> հետ </w:t>
      </w:r>
      <w:proofErr w:type="spellStart"/>
      <w:r w:rsidR="00EF06FD" w:rsidRPr="004C434F">
        <w:t>համաձայնեցմամբ</w:t>
      </w:r>
      <w:proofErr w:type="spellEnd"/>
      <w:r w:rsidR="00EF06FD" w:rsidRPr="004C434F">
        <w:t>։</w:t>
      </w:r>
    </w:p>
    <w:p w14:paraId="268EC212" w14:textId="77777777" w:rsidR="00EF06FD" w:rsidRPr="004C434F" w:rsidRDefault="00EF06FD" w:rsidP="00897AB5">
      <w:pPr>
        <w:pStyle w:val="3"/>
      </w:pPr>
      <w:bookmarkStart w:id="45" w:name="_Toc204159463"/>
      <w:r w:rsidRPr="004C434F">
        <w:t>Կենցաղային սպասարկման ձեռնարկություններ</w:t>
      </w:r>
      <w:bookmarkEnd w:id="45"/>
    </w:p>
    <w:p w14:paraId="4DB8063A" w14:textId="7B04B608" w:rsidR="00EF06FD" w:rsidRPr="004C434F" w:rsidRDefault="00EF06FD" w:rsidP="00F61268">
      <w:pPr>
        <w:pStyle w:val="10"/>
      </w:pPr>
      <w:r w:rsidRPr="004C434F">
        <w:t xml:space="preserve">Կենցաղային սպասարկման ձեռնարկություններում, ինքնասպասարկման ձեռնարկություններում, </w:t>
      </w:r>
      <w:proofErr w:type="spellStart"/>
      <w:r w:rsidRPr="004C434F">
        <w:t>հանդերձարաններում</w:t>
      </w:r>
      <w:proofErr w:type="spellEnd"/>
      <w:r w:rsidRPr="004C434F">
        <w:t xml:space="preserve"> և նմանատիպ տարածքներում </w:t>
      </w:r>
      <w:r w:rsidR="00DC20DA">
        <w:t>Ս2</w:t>
      </w:r>
      <w:r w:rsidRPr="004C434F">
        <w:t>–</w:t>
      </w:r>
      <w:r w:rsidR="00DC20DA">
        <w:t>Ս4</w:t>
      </w:r>
      <w:r w:rsidRPr="004C434F">
        <w:t xml:space="preserve"> շարժունակության խմբերին պատկանող մարդկանց հաշվարկային թիվը պետք է որոշվի աղյուսակ </w:t>
      </w:r>
      <w:r w:rsidR="003D3C5D" w:rsidRPr="004C434F">
        <w:t xml:space="preserve">7-ի </w:t>
      </w:r>
      <w:r w:rsidRPr="004C434F">
        <w:t xml:space="preserve">համաձայն, բայց ոչ պակաս, քան մեկ </w:t>
      </w:r>
      <w:r w:rsidR="00F913C8" w:rsidRPr="004C434F">
        <w:t>համապիտանի</w:t>
      </w:r>
      <w:r w:rsidRPr="004C434F">
        <w:t xml:space="preserve"> սպասարկման տեղ բոլոր կարգի </w:t>
      </w:r>
      <w:r w:rsidR="009D1A02">
        <w:t>հաշմանդամություն ունեցող անձանց</w:t>
      </w:r>
      <w:r w:rsidRPr="004C434F">
        <w:t xml:space="preserve"> համար։</w:t>
      </w:r>
    </w:p>
    <w:p w14:paraId="27D3C92C" w14:textId="63DFA7E2" w:rsidR="00EF06FD" w:rsidRPr="004C434F" w:rsidRDefault="00EF06FD" w:rsidP="00F61268">
      <w:pPr>
        <w:pStyle w:val="10"/>
      </w:pPr>
      <w:r w:rsidRPr="004C434F">
        <w:t xml:space="preserve">Պատրաստի հագուստի խանութներում, որտեղ կան </w:t>
      </w:r>
      <w:proofErr w:type="spellStart"/>
      <w:r w:rsidRPr="004C434F">
        <w:t>հանդերձարաններ</w:t>
      </w:r>
      <w:proofErr w:type="spellEnd"/>
      <w:r w:rsidRPr="004C434F">
        <w:t xml:space="preserve">, պետք է լինի առնվազն մեկ մասնագիտացված հանդերձարան </w:t>
      </w:r>
      <w:r w:rsidR="009D1A02">
        <w:t>հաշմանդամություն ունեցող անձանց</w:t>
      </w:r>
      <w:r w:rsidRPr="004C434F">
        <w:t xml:space="preserve"> համար (թույլատրվում է </w:t>
      </w:r>
      <w:r w:rsidR="00F913C8" w:rsidRPr="004C434F">
        <w:t>համապիտանի</w:t>
      </w:r>
      <w:r w:rsidRPr="004C434F">
        <w:t xml:space="preserve"> տղամարդկանց և կանանց համար), </w:t>
      </w:r>
      <w:proofErr w:type="spellStart"/>
      <w:r w:rsidRPr="004C434F">
        <w:t>անվասայլակով</w:t>
      </w:r>
      <w:proofErr w:type="spellEnd"/>
      <w:r w:rsidRPr="004C434F">
        <w:t xml:space="preserve"> շրջվելու հնարավորությամբ, ինչպես նաև հենարանային բռնակներով, </w:t>
      </w:r>
      <w:r w:rsidR="003E7C91" w:rsidRPr="004C434F">
        <w:t>հայելիով</w:t>
      </w:r>
      <w:r w:rsidRPr="004C434F">
        <w:t xml:space="preserve">, որի ստորին եզրը գտնվում է հատակի մակարդակից </w:t>
      </w:r>
      <w:proofErr w:type="spellStart"/>
      <w:r w:rsidR="00005267" w:rsidRPr="004C434F">
        <w:lastRenderedPageBreak/>
        <w:t>առավելագոըյնը</w:t>
      </w:r>
      <w:proofErr w:type="spellEnd"/>
      <w:r w:rsidR="00005267" w:rsidRPr="004C434F">
        <w:t xml:space="preserve"> </w:t>
      </w:r>
      <w:r w:rsidRPr="004C434F">
        <w:t xml:space="preserve">0,35–0,45 մ բարձրության վրա, օգնության կանչի սարքով։ </w:t>
      </w:r>
      <w:proofErr w:type="spellStart"/>
      <w:r w:rsidRPr="004C434F">
        <w:t>Անվասայլակով</w:t>
      </w:r>
      <w:proofErr w:type="spellEnd"/>
      <w:r w:rsidRPr="004C434F">
        <w:t xml:space="preserve"> տեղաշարժվող </w:t>
      </w:r>
      <w:r w:rsidR="00D45046">
        <w:t>հաշմանդամություն ունեցող անձի</w:t>
      </w:r>
      <w:r w:rsidRPr="004C434F">
        <w:t xml:space="preserve"> համար նախատեսված հանդերձարանի խցիկի չափերը պետք է լինեն առնվազն 2,3 × 2,5 մ։</w:t>
      </w:r>
    </w:p>
    <w:p w14:paraId="02D95842" w14:textId="090357D4" w:rsidR="00EF06FD" w:rsidRPr="004C434F" w:rsidRDefault="00064D49" w:rsidP="00F61268">
      <w:pPr>
        <w:pStyle w:val="10"/>
      </w:pPr>
      <w:r w:rsidRPr="004C434F">
        <w:t>Ցածր հաճախելիություն</w:t>
      </w:r>
      <w:r w:rsidRPr="004C434F" w:rsidDel="00064D49">
        <w:t xml:space="preserve"> </w:t>
      </w:r>
      <w:r w:rsidR="00EF06FD" w:rsidRPr="004C434F">
        <w:t>պատճառով այս ձեռնարկություններին թույլատրվում է տեղակայվել բնակելի շենքերի առաջին հարկերի ներկառուցված և -</w:t>
      </w:r>
      <w:proofErr w:type="spellStart"/>
      <w:r w:rsidR="00EF06FD" w:rsidRPr="004C434F">
        <w:t>կցակառուցված</w:t>
      </w:r>
      <w:proofErr w:type="spellEnd"/>
      <w:r w:rsidR="00EF06FD" w:rsidRPr="004C434F">
        <w:t xml:space="preserve"> տարածքներում։</w:t>
      </w:r>
    </w:p>
    <w:p w14:paraId="671B8316" w14:textId="77777777" w:rsidR="00EF06FD" w:rsidRPr="004C434F" w:rsidRDefault="00EF06FD" w:rsidP="00F61268">
      <w:pPr>
        <w:pStyle w:val="2"/>
      </w:pPr>
      <w:bookmarkStart w:id="46" w:name="_Toc204159464"/>
      <w:proofErr w:type="spellStart"/>
      <w:r w:rsidRPr="004C434F">
        <w:t>Կայարանային</w:t>
      </w:r>
      <w:proofErr w:type="spellEnd"/>
      <w:r w:rsidRPr="004C434F">
        <w:t xml:space="preserve"> համալիրների շենքեր</w:t>
      </w:r>
      <w:bookmarkEnd w:id="46"/>
    </w:p>
    <w:p w14:paraId="2580DC28" w14:textId="53942FEA" w:rsidR="00EF06FD" w:rsidRPr="004C434F" w:rsidRDefault="00EF06FD" w:rsidP="00563B2B">
      <w:pPr>
        <w:pStyle w:val="10"/>
      </w:pPr>
      <w:r w:rsidRPr="004C434F">
        <w:t xml:space="preserve">Տարբեր տեսակի </w:t>
      </w:r>
      <w:proofErr w:type="spellStart"/>
      <w:r w:rsidRPr="004C434F">
        <w:t>ուղևորափոխադրումների</w:t>
      </w:r>
      <w:proofErr w:type="spellEnd"/>
      <w:r w:rsidRPr="004C434F">
        <w:t xml:space="preserve"> (երկաթուղային, ավտոմոբիլային, օդային) կայարանների շենքերի տարածքները, անցումները, </w:t>
      </w:r>
      <w:proofErr w:type="spellStart"/>
      <w:r w:rsidRPr="004C434F">
        <w:t>հարթակները</w:t>
      </w:r>
      <w:proofErr w:type="spellEnd"/>
      <w:r w:rsidRPr="004C434F">
        <w:t xml:space="preserve"> և </w:t>
      </w:r>
      <w:proofErr w:type="spellStart"/>
      <w:r w:rsidRPr="004C434F">
        <w:t>ուղևորների</w:t>
      </w:r>
      <w:proofErr w:type="spellEnd"/>
      <w:r w:rsidRPr="004C434F">
        <w:t xml:space="preserve"> սպասարկման համար նախատեսված այլ կառույցները պետք է մատչելի լինեն </w:t>
      </w:r>
      <w:r w:rsidR="00A95D01" w:rsidRPr="004C434F">
        <w:t xml:space="preserve">ԲՍԽ-ի </w:t>
      </w:r>
      <w:r w:rsidRPr="004C434F">
        <w:t xml:space="preserve">համար։ Կայարանների շենքերում պետք է նախագծել մատչելի </w:t>
      </w:r>
      <w:proofErr w:type="spellStart"/>
      <w:r w:rsidRPr="004C434F">
        <w:t>հետևյալ</w:t>
      </w:r>
      <w:proofErr w:type="spellEnd"/>
      <w:r w:rsidRPr="004C434F">
        <w:t xml:space="preserve"> տարածքները</w:t>
      </w:r>
      <w:r w:rsidR="00790FE3" w:rsidRPr="004C434F">
        <w:t>՝</w:t>
      </w:r>
    </w:p>
    <w:p w14:paraId="5B8AA9FF" w14:textId="320680DB" w:rsidR="00EF06FD" w:rsidRPr="004C434F" w:rsidRDefault="00EF06FD" w:rsidP="00563B2B">
      <w:pPr>
        <w:pStyle w:val="20"/>
        <w:numPr>
          <w:ilvl w:val="0"/>
          <w:numId w:val="62"/>
        </w:numPr>
      </w:pPr>
      <w:proofErr w:type="spellStart"/>
      <w:r w:rsidRPr="004C434F">
        <w:t>տոմսարկղեր</w:t>
      </w:r>
      <w:proofErr w:type="spellEnd"/>
      <w:r w:rsidRPr="004C434F">
        <w:t xml:space="preserve">, տեղեկատվական ծառայություններ, </w:t>
      </w:r>
      <w:proofErr w:type="spellStart"/>
      <w:r w:rsidRPr="004C434F">
        <w:t>սպասասրահներ</w:t>
      </w:r>
      <w:proofErr w:type="spellEnd"/>
      <w:r w:rsidRPr="004C434F">
        <w:t xml:space="preserve">, </w:t>
      </w:r>
      <w:proofErr w:type="spellStart"/>
      <w:r w:rsidRPr="004C434F">
        <w:t>երկարատև</w:t>
      </w:r>
      <w:proofErr w:type="spellEnd"/>
      <w:r w:rsidRPr="004C434F">
        <w:t xml:space="preserve"> հանգստի </w:t>
      </w:r>
      <w:proofErr w:type="spellStart"/>
      <w:r w:rsidR="00D67CFC" w:rsidRPr="004C434F">
        <w:t>սենք</w:t>
      </w:r>
      <w:r w:rsidRPr="004C434F">
        <w:t>եր</w:t>
      </w:r>
      <w:proofErr w:type="spellEnd"/>
      <w:r w:rsidRPr="004C434F">
        <w:t xml:space="preserve">, մոր և մանկան </w:t>
      </w:r>
      <w:r w:rsidR="00FE0808" w:rsidRPr="004C434F">
        <w:t>սենյակ</w:t>
      </w:r>
      <w:r w:rsidRPr="004C434F">
        <w:t xml:space="preserve">, պահեստային </w:t>
      </w:r>
      <w:proofErr w:type="spellStart"/>
      <w:r w:rsidRPr="004C434F">
        <w:t>խցեր</w:t>
      </w:r>
      <w:proofErr w:type="spellEnd"/>
      <w:r w:rsidRPr="004C434F">
        <w:t xml:space="preserve">, պաշտոնական անձանց և պատվիրակությունների </w:t>
      </w:r>
      <w:proofErr w:type="spellStart"/>
      <w:r w:rsidRPr="004C434F">
        <w:t>սրահներ</w:t>
      </w:r>
      <w:proofErr w:type="spellEnd"/>
      <w:r w:rsidRPr="004C434F">
        <w:t>, սանիտարահիգիենիկ տարածքներ, բժշկական օգնության կետեր</w:t>
      </w:r>
      <w:r w:rsidR="00790FE3" w:rsidRPr="004C434F">
        <w:t>,</w:t>
      </w:r>
    </w:p>
    <w:p w14:paraId="71A86FB4" w14:textId="52FDD8C4" w:rsidR="00EF06FD" w:rsidRPr="004C434F" w:rsidRDefault="00EF06FD" w:rsidP="00563B2B">
      <w:pPr>
        <w:pStyle w:val="20"/>
        <w:numPr>
          <w:ilvl w:val="0"/>
          <w:numId w:val="62"/>
        </w:numPr>
      </w:pPr>
      <w:r w:rsidRPr="004C434F">
        <w:t xml:space="preserve">սպառողական ձեռնարկություններ՝ հանրային սննդի ձեռնարկություններ (ռեստորաններ, սրճարաններ, </w:t>
      </w:r>
      <w:proofErr w:type="spellStart"/>
      <w:r w:rsidRPr="004C434F">
        <w:t>բուֆետներ</w:t>
      </w:r>
      <w:proofErr w:type="spellEnd"/>
      <w:r w:rsidRPr="004C434F">
        <w:t xml:space="preserve">, </w:t>
      </w:r>
      <w:proofErr w:type="spellStart"/>
      <w:r w:rsidRPr="004C434F">
        <w:t>նախաճաշարաններ</w:t>
      </w:r>
      <w:proofErr w:type="spellEnd"/>
      <w:r w:rsidRPr="004C434F">
        <w:t xml:space="preserve"> և այլն). </w:t>
      </w:r>
      <w:proofErr w:type="spellStart"/>
      <w:r w:rsidRPr="004C434F">
        <w:t>առևտրային</w:t>
      </w:r>
      <w:proofErr w:type="spellEnd"/>
      <w:r w:rsidRPr="004C434F">
        <w:t xml:space="preserve">, դեղատնային և այլ կրպակներ, </w:t>
      </w:r>
      <w:proofErr w:type="spellStart"/>
      <w:r w:rsidRPr="004C434F">
        <w:t>վարսավիրանոցներ</w:t>
      </w:r>
      <w:proofErr w:type="spellEnd"/>
      <w:r w:rsidRPr="004C434F">
        <w:t xml:space="preserve">, </w:t>
      </w:r>
      <w:proofErr w:type="spellStart"/>
      <w:r w:rsidRPr="004C434F">
        <w:t>առևտրային</w:t>
      </w:r>
      <w:proofErr w:type="spellEnd"/>
      <w:r w:rsidRPr="004C434F">
        <w:t xml:space="preserve"> և այլ ավտոմատներ, կապի ձեռնարկությունների կետեր, հեռախոս-ավտոմատներ</w:t>
      </w:r>
      <w:r w:rsidR="00790FE3" w:rsidRPr="004C434F">
        <w:t>,</w:t>
      </w:r>
    </w:p>
    <w:p w14:paraId="65D244F3" w14:textId="77777777" w:rsidR="00EF06FD" w:rsidRPr="004C434F" w:rsidRDefault="00EF06FD" w:rsidP="00563B2B">
      <w:pPr>
        <w:pStyle w:val="20"/>
        <w:numPr>
          <w:ilvl w:val="0"/>
          <w:numId w:val="62"/>
        </w:numPr>
      </w:pPr>
      <w:r w:rsidRPr="004C434F">
        <w:t xml:space="preserve">ծառայողական տարածքներ՝ հերթապահ </w:t>
      </w:r>
      <w:proofErr w:type="spellStart"/>
      <w:r w:rsidRPr="004C434F">
        <w:t>ադմինիստրատորի</w:t>
      </w:r>
      <w:proofErr w:type="spellEnd"/>
      <w:r w:rsidRPr="004C434F">
        <w:t xml:space="preserve"> և այլն։</w:t>
      </w:r>
    </w:p>
    <w:p w14:paraId="4EAC0228" w14:textId="5E612FB6" w:rsidR="00EF06FD" w:rsidRPr="004C434F" w:rsidRDefault="00385E93" w:rsidP="00D8165B">
      <w:pPr>
        <w:pStyle w:val="10"/>
      </w:pPr>
      <w:r w:rsidRPr="004C434F">
        <w:t xml:space="preserve">Դահլիճների, սրահների </w:t>
      </w:r>
      <w:r w:rsidR="00EF06FD" w:rsidRPr="004C434F">
        <w:t xml:space="preserve">տեղադրումը ստորգետնյա կամ </w:t>
      </w:r>
      <w:r w:rsidR="00FC05BA" w:rsidRPr="004C434F">
        <w:t>ե</w:t>
      </w:r>
      <w:r w:rsidR="0022715C" w:rsidRPr="004C434F">
        <w:t>րկրորդ</w:t>
      </w:r>
      <w:r w:rsidR="00FC05BA" w:rsidRPr="004C434F">
        <w:t xml:space="preserve"> </w:t>
      </w:r>
      <w:r w:rsidR="00EF06FD" w:rsidRPr="004C434F">
        <w:t xml:space="preserve">հարկերում </w:t>
      </w:r>
      <w:r w:rsidR="00335FAC" w:rsidRPr="004C434F">
        <w:t xml:space="preserve">պետք է հիմնավորված լինի </w:t>
      </w:r>
      <w:r w:rsidR="002267AE" w:rsidRPr="004C434F">
        <w:t xml:space="preserve">մարդկանց հոսքերի ծավալների </w:t>
      </w:r>
      <w:proofErr w:type="spellStart"/>
      <w:r w:rsidR="002267AE" w:rsidRPr="004C434F">
        <w:t>հաշվար</w:t>
      </w:r>
      <w:r w:rsidR="006656B2" w:rsidRPr="004C434F">
        <w:t>քներով</w:t>
      </w:r>
      <w:proofErr w:type="spellEnd"/>
      <w:r w:rsidR="006656B2" w:rsidRPr="004C434F">
        <w:t xml:space="preserve">, տարածքի </w:t>
      </w:r>
      <w:proofErr w:type="spellStart"/>
      <w:r w:rsidR="00DE4F6B" w:rsidRPr="004C434F">
        <w:t>ռելյեֆով</w:t>
      </w:r>
      <w:proofErr w:type="spellEnd"/>
      <w:r w:rsidR="007D50F1" w:rsidRPr="004C434F">
        <w:t xml:space="preserve"> կամ այլ, </w:t>
      </w:r>
      <w:r w:rsidR="00EF06FD" w:rsidRPr="004C434F">
        <w:t xml:space="preserve">և պահանջում է </w:t>
      </w:r>
      <w:proofErr w:type="spellStart"/>
      <w:r w:rsidR="00EF06FD" w:rsidRPr="004C434F">
        <w:t>վերելակների</w:t>
      </w:r>
      <w:proofErr w:type="spellEnd"/>
      <w:r w:rsidR="00EF06FD" w:rsidRPr="004C434F">
        <w:t xml:space="preserve"> կամ </w:t>
      </w:r>
      <w:r w:rsidR="00A27B3D" w:rsidRPr="004C434F">
        <w:t xml:space="preserve">այլ </w:t>
      </w:r>
      <w:proofErr w:type="spellStart"/>
      <w:r w:rsidR="00EF06FD" w:rsidRPr="004C434F">
        <w:t>բարձրիչների</w:t>
      </w:r>
      <w:proofErr w:type="spellEnd"/>
      <w:r w:rsidR="00EF06FD" w:rsidRPr="004C434F">
        <w:t xml:space="preserve"> տեղադրում։</w:t>
      </w:r>
    </w:p>
    <w:p w14:paraId="37DB973E" w14:textId="747A8C32" w:rsidR="00EF06FD" w:rsidRPr="004C434F" w:rsidRDefault="00EF06FD" w:rsidP="00D8165B">
      <w:pPr>
        <w:pStyle w:val="10"/>
      </w:pPr>
      <w:r w:rsidRPr="004C434F">
        <w:t xml:space="preserve">Կայարանների շենքերում </w:t>
      </w:r>
      <w:r w:rsidR="00A95D01" w:rsidRPr="004C434F">
        <w:t xml:space="preserve">ԲՍԽ-ի </w:t>
      </w:r>
      <w:r w:rsidRPr="004C434F">
        <w:t xml:space="preserve">համար նախատեսված հանգստի և սպասման գոտիների մակերեսը, եթե դրանք նախատեսված են, պետք է որոշվի մեկ </w:t>
      </w:r>
      <w:r w:rsidRPr="004C434F">
        <w:lastRenderedPageBreak/>
        <w:t xml:space="preserve">տեղի համար 2,1 մ² հաշվարկով։ Բազմոցների կամ նստարանների մի մասը, որոնք պետք է ունենան մեջքի հենարան, </w:t>
      </w:r>
      <w:r w:rsidR="009C17C2" w:rsidRPr="004C434F">
        <w:t xml:space="preserve">պետք </w:t>
      </w:r>
      <w:r w:rsidRPr="004C434F">
        <w:t xml:space="preserve">է  տեղադրել միմյանց դիմաց </w:t>
      </w:r>
      <w:r w:rsidR="00192123" w:rsidRPr="004C434F">
        <w:t xml:space="preserve">նվազագույնը </w:t>
      </w:r>
      <w:r w:rsidRPr="004C434F">
        <w:t>2,7 մ հեռավորության վրա։</w:t>
      </w:r>
    </w:p>
    <w:p w14:paraId="7E45EFC6" w14:textId="798D977B" w:rsidR="00EF06FD" w:rsidRPr="004C434F" w:rsidRDefault="00EF06FD" w:rsidP="00D8165B">
      <w:pPr>
        <w:pStyle w:val="10"/>
      </w:pPr>
      <w:r w:rsidRPr="004C434F">
        <w:t xml:space="preserve">Սպասման և հանգստի գոտին պետք է տեղադրվի </w:t>
      </w:r>
      <w:proofErr w:type="spellStart"/>
      <w:r w:rsidRPr="004C434F">
        <w:t>ուղևորների</w:t>
      </w:r>
      <w:proofErr w:type="spellEnd"/>
      <w:r w:rsidRPr="004C434F">
        <w:t xml:space="preserve"> հիմնական </w:t>
      </w:r>
      <w:proofErr w:type="spellStart"/>
      <w:r w:rsidRPr="004C434F">
        <w:t>հոսքերից</w:t>
      </w:r>
      <w:proofErr w:type="spellEnd"/>
      <w:r w:rsidRPr="004C434F">
        <w:t xml:space="preserve"> հեռու, մեկուսացվի աղմկոտ տարածքներից և, հնարավորության դեպքում, միացվի </w:t>
      </w:r>
      <w:proofErr w:type="spellStart"/>
      <w:r w:rsidRPr="004C434F">
        <w:t>պերոններին</w:t>
      </w:r>
      <w:proofErr w:type="spellEnd"/>
      <w:r w:rsidRPr="004C434F">
        <w:t xml:space="preserve"> հատուկ </w:t>
      </w:r>
      <w:proofErr w:type="spellStart"/>
      <w:r w:rsidRPr="004C434F">
        <w:t>ելքերով</w:t>
      </w:r>
      <w:proofErr w:type="spellEnd"/>
      <w:r w:rsidRPr="004C434F">
        <w:t xml:space="preserve">։ Տեղերը պետք է հագեցած լինեն անհատական տեղեկատվական միջոցներով, ներառյալ </w:t>
      </w:r>
      <w:proofErr w:type="spellStart"/>
      <w:r w:rsidRPr="004C434F">
        <w:t>ականջակալները</w:t>
      </w:r>
      <w:proofErr w:type="spellEnd"/>
      <w:r w:rsidRPr="004C434F">
        <w:t>, էկրանները և արտակարգ կապի միջոցները, որոնք մատչելի են շոշափելի ընկալման համար։</w:t>
      </w:r>
    </w:p>
    <w:p w14:paraId="5C0C7F5B" w14:textId="16387108" w:rsidR="00EF06FD" w:rsidRPr="004C434F" w:rsidRDefault="00EF06FD" w:rsidP="00D8165B">
      <w:pPr>
        <w:pStyle w:val="10"/>
      </w:pPr>
      <w:r w:rsidRPr="004C434F">
        <w:t xml:space="preserve">Սպասման և հանգստի գոտու մոտ անհրաժեշտ է նախատեսել </w:t>
      </w:r>
      <w:proofErr w:type="spellStart"/>
      <w:r w:rsidRPr="004C434F">
        <w:t>զուգարաններ</w:t>
      </w:r>
      <w:proofErr w:type="spellEnd"/>
      <w:r w:rsidRPr="004C434F">
        <w:t xml:space="preserve"> </w:t>
      </w:r>
      <w:r w:rsidR="009D1A02">
        <w:t>հաշմանդամություն ունեցող անձանց</w:t>
      </w:r>
      <w:r w:rsidRPr="004C434F">
        <w:t xml:space="preserve"> համար </w:t>
      </w:r>
      <w:r w:rsidR="00245A3F" w:rsidRPr="004C434F">
        <w:t>սույն շինարարական նորմեր</w:t>
      </w:r>
      <w:r w:rsidR="00AE07C8" w:rsidRPr="004C434F">
        <w:t>ի</w:t>
      </w:r>
      <w:r w:rsidR="00245A3F" w:rsidRPr="004C434F">
        <w:t xml:space="preserve"> 7</w:t>
      </w:r>
      <w:r w:rsidR="00F13D76" w:rsidRPr="004C434F">
        <w:t>-րդ բաժնի համաձայն</w:t>
      </w:r>
      <w:r w:rsidR="00245A3F" w:rsidRPr="004C434F">
        <w:t xml:space="preserve"> </w:t>
      </w:r>
      <w:r w:rsidRPr="004C434F">
        <w:t xml:space="preserve">և մոր և մանկան </w:t>
      </w:r>
      <w:r w:rsidR="00D81FE6" w:rsidRPr="004C434F">
        <w:t>սենյակ</w:t>
      </w:r>
      <w:r w:rsidRPr="004C434F">
        <w:t>։</w:t>
      </w:r>
    </w:p>
    <w:p w14:paraId="667EACC9" w14:textId="0AD6FF23" w:rsidR="00EF06FD" w:rsidRPr="004C434F" w:rsidRDefault="00EF06FD" w:rsidP="00D8165B">
      <w:pPr>
        <w:pStyle w:val="10"/>
      </w:pPr>
      <w:r w:rsidRPr="004C434F">
        <w:t>Սպասման և հանգստի գոտին</w:t>
      </w:r>
      <w:r w:rsidR="00084699" w:rsidRPr="004C434F">
        <w:t>երում</w:t>
      </w:r>
      <w:r w:rsidR="00351973" w:rsidRPr="004C434F">
        <w:t xml:space="preserve"> </w:t>
      </w:r>
      <w:r w:rsidR="00A95D01" w:rsidRPr="004C434F">
        <w:t xml:space="preserve">ԲՍԽ-ի </w:t>
      </w:r>
      <w:r w:rsidR="00351973" w:rsidRPr="004C434F">
        <w:t>համար</w:t>
      </w:r>
      <w:r w:rsidRPr="004C434F">
        <w:t xml:space="preserve"> պետք է նախատեսվի նստելու համար նախատեսված տեղերի ընդհանուր թվի 5%-ի հաշվարկով։ Անհրաժեշտ է նախատեսել նաև </w:t>
      </w:r>
      <w:proofErr w:type="spellStart"/>
      <w:r w:rsidRPr="004C434F">
        <w:t>անվասայլակների</w:t>
      </w:r>
      <w:proofErr w:type="spellEnd"/>
      <w:r w:rsidRPr="004C434F">
        <w:t xml:space="preserve"> պահպանման տարածք և հերթապահի տեղ </w:t>
      </w:r>
      <w:r w:rsidR="00D01113" w:rsidRPr="004C434F">
        <w:t xml:space="preserve">սրահում </w:t>
      </w:r>
      <w:r w:rsidRPr="004C434F">
        <w:t>կամ նրա հետ կապի սարք։</w:t>
      </w:r>
    </w:p>
    <w:p w14:paraId="24B775FC" w14:textId="0E54F0EA" w:rsidR="00EF06FD" w:rsidRPr="004C434F" w:rsidRDefault="00EF06FD" w:rsidP="00D8165B">
      <w:pPr>
        <w:pStyle w:val="10"/>
      </w:pPr>
      <w:r w:rsidRPr="004C434F">
        <w:t xml:space="preserve">Կայարաններում </w:t>
      </w:r>
      <w:proofErr w:type="spellStart"/>
      <w:r w:rsidRPr="004C434F">
        <w:t>ուղևորների</w:t>
      </w:r>
      <w:proofErr w:type="spellEnd"/>
      <w:r w:rsidRPr="004C434F">
        <w:t xml:space="preserve"> </w:t>
      </w:r>
      <w:proofErr w:type="spellStart"/>
      <w:r w:rsidR="008919D5" w:rsidRPr="004C434F">
        <w:t>կարամատույց</w:t>
      </w:r>
      <w:r w:rsidR="00713098" w:rsidRPr="004C434F">
        <w:t>ներ</w:t>
      </w:r>
      <w:proofErr w:type="spellEnd"/>
      <w:r w:rsidR="008919D5" w:rsidRPr="004C434F">
        <w:t xml:space="preserve"> </w:t>
      </w:r>
      <w:r w:rsidRPr="004C434F">
        <w:t xml:space="preserve">մուտք գործելու համար նախատեսված ստորգետնյա (վերգետնյա) անցումները պետք է հագեցած լինեն </w:t>
      </w:r>
      <w:proofErr w:type="spellStart"/>
      <w:r w:rsidRPr="004C434F">
        <w:t>վերելակներով</w:t>
      </w:r>
      <w:proofErr w:type="spellEnd"/>
      <w:r w:rsidRPr="004C434F">
        <w:t xml:space="preserve"> կամ </w:t>
      </w:r>
      <w:proofErr w:type="spellStart"/>
      <w:r w:rsidRPr="004C434F">
        <w:t>թեքահարթակներով</w:t>
      </w:r>
      <w:proofErr w:type="spellEnd"/>
      <w:r w:rsidRPr="004C434F">
        <w:t xml:space="preserve">, մատչելի </w:t>
      </w:r>
      <w:r w:rsidR="009D1A02">
        <w:t>հաշմանդամություն ունեցող անձանց</w:t>
      </w:r>
      <w:r w:rsidRPr="004C434F">
        <w:t xml:space="preserve"> համար։</w:t>
      </w:r>
    </w:p>
    <w:p w14:paraId="2D360BA8" w14:textId="25BF7E57" w:rsidR="00EF06FD" w:rsidRPr="004C434F" w:rsidRDefault="00EF06FD" w:rsidP="00D8165B">
      <w:pPr>
        <w:pStyle w:val="10"/>
      </w:pPr>
      <w:r w:rsidRPr="004C434F">
        <w:t xml:space="preserve">Գործող երկաթուղային կայարաններում, որտեղ </w:t>
      </w:r>
      <w:proofErr w:type="spellStart"/>
      <w:r w:rsidR="00BC539E" w:rsidRPr="004C434F">
        <w:t>կարամատույցներից</w:t>
      </w:r>
      <w:proofErr w:type="spellEnd"/>
      <w:r w:rsidRPr="004C434F">
        <w:t xml:space="preserve"> կայարանամերձ հրապարակ կամ դրան հակառակ տարածք մուտքը հատվում է երկաթուղային գծերով, թույլատրվում է ռելսերի մակարդակում անցումների կառուցում, որոնք հագեցած են ավտոմատ ազդանշանային համակարգով և լուսային </w:t>
      </w:r>
      <w:proofErr w:type="spellStart"/>
      <w:r w:rsidR="005B3F8A" w:rsidRPr="004C434F">
        <w:t>ցուցանակ</w:t>
      </w:r>
      <w:r w:rsidRPr="004C434F">
        <w:t>ներով</w:t>
      </w:r>
      <w:proofErr w:type="spellEnd"/>
      <w:r w:rsidRPr="004C434F">
        <w:t xml:space="preserve">։ Երկաթուղային գծի երկայնքով նման անցումները պետք է հագեցած լինեն առնվազն 0,9 մ բարձրությամբ ցանկապատով՝ 0,7–0,9 մ բարձրության վրա </w:t>
      </w:r>
      <w:proofErr w:type="spellStart"/>
      <w:r w:rsidRPr="004C434F">
        <w:t>բռնաձողերով</w:t>
      </w:r>
      <w:proofErr w:type="spellEnd"/>
      <w:r w:rsidRPr="004C434F">
        <w:t>։</w:t>
      </w:r>
    </w:p>
    <w:p w14:paraId="0D69EDF9" w14:textId="53E3E31F" w:rsidR="00EF06FD" w:rsidRPr="004C434F" w:rsidRDefault="00EF06FD" w:rsidP="00D8165B">
      <w:pPr>
        <w:pStyle w:val="10"/>
      </w:pPr>
      <w:proofErr w:type="spellStart"/>
      <w:r w:rsidRPr="004C434F">
        <w:t>Ուղևորների</w:t>
      </w:r>
      <w:proofErr w:type="spellEnd"/>
      <w:r w:rsidRPr="004C434F">
        <w:t xml:space="preserve"> ինտենսիվ </w:t>
      </w:r>
      <w:r w:rsidR="009B48BE" w:rsidRPr="004C434F">
        <w:t>շար</w:t>
      </w:r>
      <w:r w:rsidR="001C66E9" w:rsidRPr="004C434F">
        <w:t>ժման</w:t>
      </w:r>
      <w:r w:rsidR="009B48BE" w:rsidRPr="004C434F">
        <w:t xml:space="preserve"> </w:t>
      </w:r>
      <w:r w:rsidRPr="004C434F">
        <w:t xml:space="preserve">գոտիներում խորհուրդ է տրվում </w:t>
      </w:r>
      <w:r w:rsidR="003449E1" w:rsidRPr="004C434F">
        <w:t>շոշափողական</w:t>
      </w:r>
      <w:r w:rsidRPr="004C434F">
        <w:t xml:space="preserve"> նշագրում և, հնարավորության դեպքում, տեսողության խնդիրներ ունեցող </w:t>
      </w:r>
      <w:proofErr w:type="spellStart"/>
      <w:r w:rsidRPr="004C434F">
        <w:t>ուղևորների</w:t>
      </w:r>
      <w:proofErr w:type="spellEnd"/>
      <w:r w:rsidRPr="004C434F">
        <w:t xml:space="preserve"> համար շարժման մեկուսացված գոտի։</w:t>
      </w:r>
    </w:p>
    <w:p w14:paraId="33DB16F1" w14:textId="6339E58C" w:rsidR="00EF06FD" w:rsidRPr="004C434F" w:rsidRDefault="00B07D43" w:rsidP="00D8165B">
      <w:pPr>
        <w:pStyle w:val="10"/>
      </w:pPr>
      <w:proofErr w:type="spellStart"/>
      <w:r w:rsidRPr="004C434F">
        <w:lastRenderedPageBreak/>
        <w:t>Կառամատույցի</w:t>
      </w:r>
      <w:proofErr w:type="spellEnd"/>
      <w:r w:rsidRPr="004C434F">
        <w:t xml:space="preserve"> </w:t>
      </w:r>
      <w:r w:rsidR="00EF06FD" w:rsidRPr="004C434F">
        <w:t xml:space="preserve">եզրի վտանգավոր գոտու սահմանը պետք է նշվի </w:t>
      </w:r>
      <w:r w:rsidR="002D7FF2" w:rsidRPr="004C434F">
        <w:t>ԳՕՍՏ Ռ 52875-2018</w:t>
      </w:r>
      <w:r w:rsidR="00EF06FD" w:rsidRPr="004C434F">
        <w:t xml:space="preserve"> և </w:t>
      </w:r>
      <w:r w:rsidR="0044451F" w:rsidRPr="004C434F">
        <w:rPr>
          <w:rFonts w:eastAsia="Times New Roman" w:cs="Times New Roman"/>
          <w:lang w:eastAsia="hy-AM"/>
        </w:rPr>
        <w:t xml:space="preserve">ՀՀ քաղաքաշինության կոմիտեի նախագահի 2018 թվականի ապրիլի 5-ի N 43-Ա հրամանով հաստատված </w:t>
      </w:r>
      <w:r w:rsidR="0044451F" w:rsidRPr="004C434F">
        <w:t>ՀՀԿՀ 23-101-2017 նախագծման կանոնների հավաքածուի</w:t>
      </w:r>
      <w:r w:rsidR="00EF06FD" w:rsidRPr="004C434F">
        <w:t xml:space="preserve"> համաձայն։ </w:t>
      </w:r>
      <w:proofErr w:type="spellStart"/>
      <w:r w:rsidR="0031126C" w:rsidRPr="004C434F">
        <w:t>Կառամատույցներում</w:t>
      </w:r>
      <w:proofErr w:type="spellEnd"/>
      <w:r w:rsidR="0031126C" w:rsidRPr="004C434F">
        <w:t xml:space="preserve"> </w:t>
      </w:r>
      <w:r w:rsidR="00EF06FD" w:rsidRPr="004C434F">
        <w:t xml:space="preserve">և </w:t>
      </w:r>
      <w:proofErr w:type="spellStart"/>
      <w:r w:rsidR="00EF06FD" w:rsidRPr="004C434F">
        <w:t>սպասասրահներում</w:t>
      </w:r>
      <w:proofErr w:type="spellEnd"/>
      <w:r w:rsidR="00EF06FD" w:rsidRPr="004C434F">
        <w:t xml:space="preserve"> անհրաժեշտ է նախատեսել տեսողական և ձայնային տեղեկատվության կրկնօրինակում տեքստային </w:t>
      </w:r>
      <w:proofErr w:type="spellStart"/>
      <w:r w:rsidR="00EF06FD" w:rsidRPr="004C434F">
        <w:t>հաղորդագրություններով</w:t>
      </w:r>
      <w:proofErr w:type="spellEnd"/>
      <w:r w:rsidR="00EF06FD" w:rsidRPr="004C434F">
        <w:t>։</w:t>
      </w:r>
    </w:p>
    <w:p w14:paraId="770BD8D7" w14:textId="0592F50C" w:rsidR="00EF06FD" w:rsidRPr="004C434F" w:rsidRDefault="00EF06FD" w:rsidP="00D8165B">
      <w:pPr>
        <w:pStyle w:val="10"/>
      </w:pPr>
      <w:r w:rsidRPr="004C434F">
        <w:t xml:space="preserve">Բարեկարգման տարրերը (փոքր ճարտարապետական </w:t>
      </w:r>
      <w:proofErr w:type="spellStart"/>
      <w:r w:rsidRPr="004C434F">
        <w:t>ձևեր</w:t>
      </w:r>
      <w:proofErr w:type="spellEnd"/>
      <w:r w:rsidRPr="004C434F">
        <w:t xml:space="preserve">, կանաչապատում) պետք է տեղադրվեն անցումներից դուրս՝ ապահովելով </w:t>
      </w:r>
      <w:proofErr w:type="spellStart"/>
      <w:r w:rsidR="000F6A1E" w:rsidRPr="004C434F">
        <w:t>կ</w:t>
      </w:r>
      <w:r w:rsidR="0031126C" w:rsidRPr="004C434F">
        <w:t>առամատույցներում</w:t>
      </w:r>
      <w:proofErr w:type="spellEnd"/>
      <w:r w:rsidR="0031126C" w:rsidRPr="004C434F">
        <w:t xml:space="preserve"> </w:t>
      </w:r>
      <w:r w:rsidRPr="004C434F">
        <w:t xml:space="preserve">հաշվարկային լայնությունը։ </w:t>
      </w:r>
      <w:r w:rsidR="003449E1" w:rsidRPr="004C434F">
        <w:t>Շոշափողական</w:t>
      </w:r>
      <w:r w:rsidRPr="004C434F">
        <w:t xml:space="preserve"> </w:t>
      </w:r>
      <w:r w:rsidR="005B3F8A" w:rsidRPr="004C434F">
        <w:t>ցուցանակ</w:t>
      </w:r>
      <w:r w:rsidRPr="004C434F">
        <w:t xml:space="preserve">ները </w:t>
      </w:r>
      <w:r w:rsidR="000E153F" w:rsidRPr="004C434F">
        <w:t xml:space="preserve">չեն </w:t>
      </w:r>
      <w:r w:rsidRPr="004C434F">
        <w:t xml:space="preserve">պահանջվում </w:t>
      </w:r>
      <w:proofErr w:type="spellStart"/>
      <w:r w:rsidRPr="004C434F">
        <w:t>հենա</w:t>
      </w:r>
      <w:r w:rsidR="000E153F" w:rsidRPr="004C434F">
        <w:t>սյուների</w:t>
      </w:r>
      <w:proofErr w:type="spellEnd"/>
      <w:r w:rsidRPr="004C434F">
        <w:t xml:space="preserve">, կամուրջների, լուսավորման </w:t>
      </w:r>
      <w:r w:rsidR="00024781" w:rsidRPr="004C434F">
        <w:t>սյուների</w:t>
      </w:r>
      <w:r w:rsidR="00024781" w:rsidRPr="004C434F" w:rsidDel="00024781">
        <w:t xml:space="preserve"> </w:t>
      </w:r>
      <w:r w:rsidRPr="004C434F">
        <w:t xml:space="preserve">և փոքր ճարտարապետական </w:t>
      </w:r>
      <w:proofErr w:type="spellStart"/>
      <w:r w:rsidRPr="004C434F">
        <w:t>ձևերի</w:t>
      </w:r>
      <w:proofErr w:type="spellEnd"/>
      <w:r w:rsidRPr="004C434F">
        <w:t xml:space="preserve"> մոտ։</w:t>
      </w:r>
    </w:p>
    <w:p w14:paraId="68293579" w14:textId="6BAAEC8A" w:rsidR="00B07826" w:rsidRPr="004C434F" w:rsidRDefault="00B07826" w:rsidP="00D8165B">
      <w:pPr>
        <w:pStyle w:val="10"/>
      </w:pPr>
      <w:r w:rsidRPr="004C434F">
        <w:t xml:space="preserve">Կայարանների եզրերի երկայնքով պետք է կիրառել հակադիր գույնի </w:t>
      </w:r>
      <w:r w:rsidR="003449E1" w:rsidRPr="004C434F">
        <w:t>շոշափողական</w:t>
      </w:r>
      <w:r w:rsidRPr="004C434F">
        <w:t xml:space="preserve">  նախազգուշացնող գծեր՝ համաձայն ԳՕՍՏ 12.4.026-ի և ԳՕՍՏ Ռ 52875-ի՝ տեսողության </w:t>
      </w:r>
      <w:r w:rsidR="00605A3F">
        <w:t>խնդիրներ</w:t>
      </w:r>
      <w:r w:rsidRPr="004C434F">
        <w:t xml:space="preserve"> ունեցող </w:t>
      </w:r>
      <w:proofErr w:type="spellStart"/>
      <w:r w:rsidRPr="004C434F">
        <w:t>ուղևորների</w:t>
      </w:r>
      <w:proofErr w:type="spellEnd"/>
      <w:r w:rsidRPr="004C434F">
        <w:t xml:space="preserve"> համար։ Կայարաններում անհրաժեշտ է նախատեսել տեսողական և ձայնային տեղեկատվության </w:t>
      </w:r>
      <w:proofErr w:type="spellStart"/>
      <w:r w:rsidRPr="004C434F">
        <w:t>կրկնօրինակման</w:t>
      </w:r>
      <w:proofErr w:type="spellEnd"/>
      <w:r w:rsidRPr="004C434F">
        <w:t xml:space="preserve"> հնարավորություն, այդ թվում՝ վագոնների գտնվելու վայրի մասին։</w:t>
      </w:r>
    </w:p>
    <w:p w14:paraId="0D337420" w14:textId="09BDF5DB" w:rsidR="00EF06FD" w:rsidRPr="004C434F" w:rsidRDefault="00EF06FD" w:rsidP="00D8165B">
      <w:pPr>
        <w:pStyle w:val="10"/>
      </w:pPr>
      <w:r w:rsidRPr="004C434F">
        <w:t xml:space="preserve">Ցածր երկաթուղային </w:t>
      </w:r>
      <w:proofErr w:type="spellStart"/>
      <w:r w:rsidR="0077634A" w:rsidRPr="004C434F">
        <w:t>կառամատույցները</w:t>
      </w:r>
      <w:proofErr w:type="spellEnd"/>
      <w:r w:rsidR="0077634A" w:rsidRPr="004C434F">
        <w:t xml:space="preserve"> </w:t>
      </w:r>
      <w:r w:rsidRPr="004C434F">
        <w:t xml:space="preserve">պետք է հարմարեցված լինեն </w:t>
      </w:r>
      <w:proofErr w:type="spellStart"/>
      <w:r w:rsidR="00B21373">
        <w:t>անվասայլակներով</w:t>
      </w:r>
      <w:proofErr w:type="spellEnd"/>
      <w:r w:rsidR="00B21373">
        <w:t xml:space="preserve"> տեղաշարժվող </w:t>
      </w:r>
      <w:r w:rsidR="009D1A02">
        <w:t>հաշմանդամություն ունեցող անձանց</w:t>
      </w:r>
      <w:r w:rsidRPr="004C434F">
        <w:t xml:space="preserve"> </w:t>
      </w:r>
      <w:r w:rsidR="00D931D0" w:rsidRPr="004C434F">
        <w:t>նստեցման և իջեցման</w:t>
      </w:r>
      <w:r w:rsidRPr="004C434F">
        <w:t xml:space="preserve"> համար նախատեսված ստացիոնար կամ շարժական </w:t>
      </w:r>
      <w:r w:rsidR="00B07826" w:rsidRPr="004C434F">
        <w:t>վերհան</w:t>
      </w:r>
      <w:r w:rsidR="00674EE2">
        <w:t xml:space="preserve"> </w:t>
      </w:r>
      <w:r w:rsidR="00983B27" w:rsidRPr="005C1E96">
        <w:rPr>
          <w:rFonts w:eastAsia="Times New Roman" w:cs="Times New Roman"/>
          <w:bCs/>
          <w:color w:val="000000"/>
          <w:lang w:eastAsia="ru-RU"/>
        </w:rPr>
        <w:t>սարք</w:t>
      </w:r>
      <w:r w:rsidR="00B07826" w:rsidRPr="004C434F">
        <w:t>եիր</w:t>
      </w:r>
      <w:r w:rsidRPr="004C434F">
        <w:t xml:space="preserve"> օգտագործման համար։</w:t>
      </w:r>
    </w:p>
    <w:p w14:paraId="424800D3" w14:textId="09FAA92C" w:rsidR="00EF06FD" w:rsidRPr="004C434F" w:rsidRDefault="00EF06FD" w:rsidP="00D8165B">
      <w:pPr>
        <w:pStyle w:val="10"/>
      </w:pPr>
      <w:proofErr w:type="spellStart"/>
      <w:r w:rsidRPr="004C434F">
        <w:t>Մինչև</w:t>
      </w:r>
      <w:proofErr w:type="spellEnd"/>
      <w:r w:rsidRPr="004C434F">
        <w:t xml:space="preserve"> օրական 1000 </w:t>
      </w:r>
      <w:proofErr w:type="spellStart"/>
      <w:r w:rsidRPr="004C434F">
        <w:t>ուղևոր</w:t>
      </w:r>
      <w:proofErr w:type="spellEnd"/>
      <w:r w:rsidRPr="004C434F">
        <w:t xml:space="preserve"> հոսք ունեցող կայարանների վերակառուցման դեպքում թույլատրվում է չտեղադրել </w:t>
      </w:r>
      <w:proofErr w:type="spellStart"/>
      <w:r w:rsidRPr="004C434F">
        <w:t>բարձրիչներ</w:t>
      </w:r>
      <w:proofErr w:type="spellEnd"/>
      <w:r w:rsidRPr="004C434F">
        <w:t>, եթե 50 կմ շառավղով կա մատչելի կայարան։ Նախագիծը պետք է նախատեսի դրանց տեղադրման հնարավորությունը ապագայում։</w:t>
      </w:r>
    </w:p>
    <w:p w14:paraId="34426F73" w14:textId="6CFFD266" w:rsidR="00EF06FD" w:rsidRPr="004C434F" w:rsidRDefault="00075E84" w:rsidP="00D8165B">
      <w:pPr>
        <w:pStyle w:val="10"/>
      </w:pPr>
      <w:proofErr w:type="spellStart"/>
      <w:r w:rsidRPr="004C434F">
        <w:t>Կառամատույցներ</w:t>
      </w:r>
      <w:r w:rsidR="0089069F" w:rsidRPr="004C434F">
        <w:t>ի</w:t>
      </w:r>
      <w:proofErr w:type="spellEnd"/>
      <w:r w:rsidRPr="004C434F">
        <w:t xml:space="preserve"> </w:t>
      </w:r>
      <w:r w:rsidR="00EF06FD" w:rsidRPr="004C434F">
        <w:t xml:space="preserve">լայնությունը հաշվարկելիս պետք է հաշվի առնել </w:t>
      </w:r>
      <w:r w:rsidR="00246651" w:rsidRPr="004C434F">
        <w:t xml:space="preserve"> </w:t>
      </w:r>
      <w:proofErr w:type="spellStart"/>
      <w:r w:rsidR="00B21373">
        <w:t>անվասայլակներով</w:t>
      </w:r>
      <w:proofErr w:type="spellEnd"/>
      <w:r w:rsidR="00B21373">
        <w:t xml:space="preserve"> տեղաշարժվող </w:t>
      </w:r>
      <w:r w:rsidR="009D1A02">
        <w:t>հաշմանդամություն ունեցող անձանց</w:t>
      </w:r>
      <w:r w:rsidR="0089069F" w:rsidRPr="004C434F">
        <w:t xml:space="preserve"> </w:t>
      </w:r>
      <w:r w:rsidR="00EF06FD" w:rsidRPr="004C434F">
        <w:t xml:space="preserve">և ուղեբեռի սայլակներով զուգահեռ տեղաշարժվելու հնարավորությունը ելքերի, </w:t>
      </w:r>
      <w:proofErr w:type="spellStart"/>
      <w:r w:rsidR="00A33B0E" w:rsidRPr="004C434F">
        <w:t>շվաքարանների</w:t>
      </w:r>
      <w:proofErr w:type="spellEnd"/>
      <w:r w:rsidR="00A33B0E" w:rsidRPr="004C434F">
        <w:t xml:space="preserve"> </w:t>
      </w:r>
      <w:r w:rsidR="00EF06FD" w:rsidRPr="004C434F">
        <w:t xml:space="preserve">հենարանների և լուսավորման </w:t>
      </w:r>
      <w:proofErr w:type="spellStart"/>
      <w:r w:rsidR="002A7655" w:rsidRPr="004C434F">
        <w:t>հեն</w:t>
      </w:r>
      <w:r w:rsidR="004B5F6E" w:rsidRPr="004C434F">
        <w:t>ասյուների</w:t>
      </w:r>
      <w:proofErr w:type="spellEnd"/>
      <w:r w:rsidR="004B5F6E" w:rsidRPr="004C434F" w:rsidDel="00024781">
        <w:t xml:space="preserve"> </w:t>
      </w:r>
      <w:r w:rsidR="00EF06FD" w:rsidRPr="004C434F">
        <w:t>շուրջը:</w:t>
      </w:r>
    </w:p>
    <w:p w14:paraId="73BA6265" w14:textId="2D378552" w:rsidR="00EF06FD" w:rsidRPr="004C434F" w:rsidRDefault="00EF06FD" w:rsidP="00D8165B">
      <w:pPr>
        <w:pStyle w:val="10"/>
      </w:pPr>
      <w:proofErr w:type="spellStart"/>
      <w:r w:rsidRPr="004C434F">
        <w:lastRenderedPageBreak/>
        <w:t>Տուրնիկետների</w:t>
      </w:r>
      <w:proofErr w:type="spellEnd"/>
      <w:r w:rsidRPr="004C434F">
        <w:t xml:space="preserve"> և </w:t>
      </w:r>
      <w:proofErr w:type="spellStart"/>
      <w:r w:rsidRPr="004C434F">
        <w:t>մետաղորսիչների</w:t>
      </w:r>
      <w:proofErr w:type="spellEnd"/>
      <w:r w:rsidRPr="004C434F">
        <w:t xml:space="preserve"> յուրաքանչյուր շարքում անհրաժեշտ է նախատեսել առնվազն մեկ անցում՝ համաձայն սույն շինարարական նորմերի 93-րդ կետի, որը նշված է մատչելիության նշանով, այնպիսի լայնությամբ, որն ապահովում է </w:t>
      </w:r>
      <w:r w:rsidR="00773708">
        <w:t>հաշմանդամություն ունեցող անձի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Pr="004C434F">
        <w:t>ի</w:t>
      </w:r>
      <w:proofErr w:type="spellEnd"/>
      <w:r w:rsidRPr="004C434F">
        <w:t xml:space="preserve"> անցումը:</w:t>
      </w:r>
    </w:p>
    <w:p w14:paraId="505DB1CE" w14:textId="460274C7" w:rsidR="00EF06FD" w:rsidRPr="004C434F" w:rsidRDefault="00EE5BD3" w:rsidP="00D8165B">
      <w:pPr>
        <w:pStyle w:val="10"/>
      </w:pPr>
      <w:proofErr w:type="spellStart"/>
      <w:r w:rsidRPr="004C434F">
        <w:t>Դ</w:t>
      </w:r>
      <w:r w:rsidR="00EF06FD" w:rsidRPr="004C434F">
        <w:t>րամարկղեր</w:t>
      </w:r>
      <w:r w:rsidR="00E26786" w:rsidRPr="004C434F">
        <w:t>ի</w:t>
      </w:r>
      <w:proofErr w:type="spellEnd"/>
      <w:r w:rsidR="00EF06FD" w:rsidRPr="004C434F">
        <w:t xml:space="preserve">, </w:t>
      </w:r>
      <w:r w:rsidR="00EA0024" w:rsidRPr="004C434F">
        <w:t>պահպանման խցիկներ</w:t>
      </w:r>
      <w:r w:rsidR="00D5123A" w:rsidRPr="004C434F">
        <w:t>ի</w:t>
      </w:r>
      <w:r w:rsidR="00EF06FD" w:rsidRPr="004C434F">
        <w:t>, տեղեկատու ծառայություններ</w:t>
      </w:r>
      <w:r w:rsidR="00D5123A" w:rsidRPr="004C434F">
        <w:t>ի</w:t>
      </w:r>
      <w:r w:rsidR="00EF06FD" w:rsidRPr="004C434F">
        <w:t>, վաճառքի ավտոմատներ</w:t>
      </w:r>
      <w:r w:rsidR="00D5123A" w:rsidRPr="004C434F">
        <w:t>ի</w:t>
      </w:r>
      <w:r w:rsidR="00EF06FD" w:rsidRPr="004C434F">
        <w:t xml:space="preserve"> և այլն պատուհանների և </w:t>
      </w:r>
      <w:proofErr w:type="spellStart"/>
      <w:r w:rsidR="00EF06FD" w:rsidRPr="004C434F">
        <w:t>վաճառասեղանների</w:t>
      </w:r>
      <w:proofErr w:type="spellEnd"/>
      <w:r w:rsidR="00EF06FD" w:rsidRPr="004C434F">
        <w:t xml:space="preserve"> առնվազն 5%-ը, բայց ոչ պակաս, քան մեկը, պետք է տեղադրվեն հատակից ոչ ավելի, քան 0,85 մ բարձրության վրա: Դրանց դիմաց պետք է լինի բավարար տեղ՝ </w:t>
      </w:r>
      <w:r w:rsidR="00773708">
        <w:t>հաշմանդամություն ունեցող անձի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="00EF06FD" w:rsidRPr="004C434F">
        <w:t>ների</w:t>
      </w:r>
      <w:proofErr w:type="spellEnd"/>
      <w:r w:rsidR="00EF06FD" w:rsidRPr="004C434F">
        <w:t xml:space="preserve"> </w:t>
      </w:r>
      <w:proofErr w:type="spellStart"/>
      <w:r w:rsidR="00EF06FD" w:rsidRPr="004C434F">
        <w:t>մանևրելու</w:t>
      </w:r>
      <w:proofErr w:type="spellEnd"/>
      <w:r w:rsidR="00EF06FD" w:rsidRPr="004C434F">
        <w:t xml:space="preserve"> համար՝ հաշվի առնելով դրանց հնարավոր </w:t>
      </w:r>
      <w:proofErr w:type="spellStart"/>
      <w:r w:rsidR="00EF06FD" w:rsidRPr="004C434F">
        <w:t>ուղեկցումը</w:t>
      </w:r>
      <w:proofErr w:type="spellEnd"/>
      <w:r w:rsidR="00EF06FD" w:rsidRPr="004C434F">
        <w:t>:</w:t>
      </w:r>
    </w:p>
    <w:p w14:paraId="357B0214" w14:textId="409A50F7" w:rsidR="00EF06FD" w:rsidRPr="004C434F" w:rsidRDefault="00EF06FD" w:rsidP="00D8165B">
      <w:pPr>
        <w:pStyle w:val="10"/>
      </w:pPr>
      <w:r w:rsidRPr="004C434F">
        <w:t xml:space="preserve">Կայարանների շենքերում և կառույցներում </w:t>
      </w:r>
      <w:r w:rsidR="00A95D01" w:rsidRPr="004C434F">
        <w:t xml:space="preserve">ԲՍԽ-ի </w:t>
      </w:r>
      <w:r w:rsidRPr="004C434F">
        <w:t>անվտանգ տեղաշարժման ուղիներն ապահովելու համար անհրաժեշտ է</w:t>
      </w:r>
      <w:r w:rsidR="00790FE3" w:rsidRPr="004C434F">
        <w:t>՝</w:t>
      </w:r>
    </w:p>
    <w:p w14:paraId="4B0B95BA" w14:textId="2A34D642" w:rsidR="00EF06FD" w:rsidRPr="004C434F" w:rsidRDefault="00EF06FD" w:rsidP="00D8165B">
      <w:pPr>
        <w:pStyle w:val="20"/>
        <w:numPr>
          <w:ilvl w:val="0"/>
          <w:numId w:val="63"/>
        </w:numPr>
      </w:pPr>
      <w:proofErr w:type="spellStart"/>
      <w:r w:rsidRPr="004C434F">
        <w:t>նախասրահները</w:t>
      </w:r>
      <w:proofErr w:type="spellEnd"/>
      <w:r w:rsidRPr="004C434F">
        <w:t xml:space="preserve"> մոտեցնել մուտքերին</w:t>
      </w:r>
      <w:r w:rsidR="00765274" w:rsidRPr="004C434F">
        <w:t>,</w:t>
      </w:r>
    </w:p>
    <w:p w14:paraId="167BDFF5" w14:textId="1D3CA90C" w:rsidR="00EF06FD" w:rsidRPr="004C434F" w:rsidRDefault="00EF06FD" w:rsidP="00D8165B">
      <w:pPr>
        <w:pStyle w:val="20"/>
        <w:numPr>
          <w:ilvl w:val="0"/>
          <w:numId w:val="63"/>
        </w:numPr>
      </w:pPr>
      <w:proofErr w:type="spellStart"/>
      <w:r w:rsidRPr="004C434F">
        <w:t>հետիոտնային</w:t>
      </w:r>
      <w:proofErr w:type="spellEnd"/>
      <w:r w:rsidRPr="004C434F">
        <w:t xml:space="preserve"> </w:t>
      </w:r>
      <w:proofErr w:type="spellStart"/>
      <w:r w:rsidRPr="004C434F">
        <w:t>կամուրջները</w:t>
      </w:r>
      <w:proofErr w:type="spellEnd"/>
      <w:r w:rsidRPr="004C434F">
        <w:t xml:space="preserve"> </w:t>
      </w:r>
      <w:r w:rsidR="004146EB" w:rsidRPr="004C434F">
        <w:t xml:space="preserve">և </w:t>
      </w:r>
      <w:proofErr w:type="spellStart"/>
      <w:r w:rsidRPr="004C434F">
        <w:t>թունելները</w:t>
      </w:r>
      <w:proofErr w:type="spellEnd"/>
      <w:r w:rsidRPr="004C434F">
        <w:t xml:space="preserve">  տեղադրել </w:t>
      </w:r>
      <w:proofErr w:type="spellStart"/>
      <w:r w:rsidRPr="004C434F">
        <w:t>սպասասրահների</w:t>
      </w:r>
      <w:proofErr w:type="spellEnd"/>
      <w:r w:rsidRPr="004C434F">
        <w:t xml:space="preserve"> մոտ</w:t>
      </w:r>
      <w:r w:rsidR="00765274" w:rsidRPr="004C434F">
        <w:t>,</w:t>
      </w:r>
    </w:p>
    <w:p w14:paraId="294B763F" w14:textId="4EF301D8" w:rsidR="00EF06FD" w:rsidRPr="004C434F" w:rsidRDefault="00A95D01" w:rsidP="00D8165B">
      <w:pPr>
        <w:pStyle w:val="20"/>
        <w:numPr>
          <w:ilvl w:val="0"/>
          <w:numId w:val="63"/>
        </w:numPr>
      </w:pPr>
      <w:r w:rsidRPr="004C434F">
        <w:t xml:space="preserve">ԲՍԽ-ի </w:t>
      </w:r>
      <w:r w:rsidR="00EF06FD" w:rsidRPr="004C434F">
        <w:t xml:space="preserve">սպասարկման </w:t>
      </w:r>
      <w:proofErr w:type="spellStart"/>
      <w:r w:rsidR="008711FB" w:rsidRPr="004C434F">
        <w:t>սենքերը</w:t>
      </w:r>
      <w:proofErr w:type="spellEnd"/>
      <w:r w:rsidR="00EF06FD" w:rsidRPr="004C434F">
        <w:t xml:space="preserve"> տեղադրել առաջին հարկերում</w:t>
      </w:r>
      <w:r w:rsidR="00765274" w:rsidRPr="004C434F">
        <w:t>,</w:t>
      </w:r>
    </w:p>
    <w:p w14:paraId="7015963D" w14:textId="77777777" w:rsidR="00630623" w:rsidRPr="004C434F" w:rsidRDefault="00EF06FD" w:rsidP="00D8165B">
      <w:pPr>
        <w:pStyle w:val="20"/>
        <w:numPr>
          <w:ilvl w:val="0"/>
          <w:numId w:val="63"/>
        </w:numPr>
      </w:pPr>
      <w:r w:rsidRPr="004C434F">
        <w:t>նախատեսել քաղաքային տրանսպորտի կանգառների տեղադրում մուտքերից ոչ ավելի, քան 200 մ հեռավորության վրա:</w:t>
      </w:r>
    </w:p>
    <w:p w14:paraId="6DD4B6A7" w14:textId="3B9B0E73" w:rsidR="00EF06FD" w:rsidRPr="004C434F" w:rsidRDefault="00EF06FD" w:rsidP="00180E3B">
      <w:pPr>
        <w:pStyle w:val="10"/>
      </w:pPr>
      <w:r w:rsidRPr="004C434F">
        <w:t xml:space="preserve">Օդանավակայաններում մեկնման/ժամանման </w:t>
      </w:r>
      <w:r w:rsidR="00776BF5" w:rsidRPr="004C434F">
        <w:t>անցումներ</w:t>
      </w:r>
      <w:r w:rsidR="00854093" w:rsidRPr="004C434F">
        <w:t>ի</w:t>
      </w:r>
      <w:r w:rsidR="00776BF5" w:rsidRPr="004C434F">
        <w:t xml:space="preserve"> </w:t>
      </w:r>
      <w:proofErr w:type="spellStart"/>
      <w:r w:rsidRPr="004C434F">
        <w:t>մատչելիությունն</w:t>
      </w:r>
      <w:proofErr w:type="spellEnd"/>
      <w:r w:rsidRPr="004C434F">
        <w:t xml:space="preserve"> ապահովել սահմանափակ շարժունակությամբ </w:t>
      </w:r>
      <w:proofErr w:type="spellStart"/>
      <w:r w:rsidRPr="004C434F">
        <w:t>ուղևորների</w:t>
      </w:r>
      <w:proofErr w:type="spellEnd"/>
      <w:r w:rsidRPr="004C434F">
        <w:t xml:space="preserve"> համար առնվազն 1,2 մ լայնությամբ հատուկ ելքի </w:t>
      </w:r>
      <w:proofErr w:type="spellStart"/>
      <w:r w:rsidRPr="004C434F">
        <w:t>տեղադրմամբ</w:t>
      </w:r>
      <w:proofErr w:type="spellEnd"/>
      <w:r w:rsidRPr="004C434F">
        <w:t>:</w:t>
      </w:r>
    </w:p>
    <w:p w14:paraId="14701EBB" w14:textId="25E20B73" w:rsidR="00EF06FD" w:rsidRPr="004C434F" w:rsidRDefault="00D931D0" w:rsidP="00180E3B">
      <w:pPr>
        <w:pStyle w:val="10"/>
      </w:pPr>
      <w:r w:rsidRPr="004C434F">
        <w:t>Գետն</w:t>
      </w:r>
      <w:r w:rsidR="00EF06FD" w:rsidRPr="004C434F">
        <w:t xml:space="preserve">ի </w:t>
      </w:r>
      <w:proofErr w:type="spellStart"/>
      <w:r w:rsidR="00EF06FD" w:rsidRPr="004C434F">
        <w:t>մակերևույթից</w:t>
      </w:r>
      <w:proofErr w:type="spellEnd"/>
      <w:r w:rsidR="00EF06FD" w:rsidRPr="004C434F">
        <w:t xml:space="preserve"> ինքնաթիռ նստելիս (իջնելիս) սահմանափակ շարժունակությամբ </w:t>
      </w:r>
      <w:proofErr w:type="spellStart"/>
      <w:r w:rsidR="00EF06FD" w:rsidRPr="004C434F">
        <w:t>ուղևորներին</w:t>
      </w:r>
      <w:proofErr w:type="spellEnd"/>
      <w:r w:rsidR="00EF06FD" w:rsidRPr="004C434F">
        <w:t xml:space="preserve"> բարձրացնելու կամ իջեցնելու համար պետք է նախատեսել հատուկ սարք՝ </w:t>
      </w:r>
      <w:proofErr w:type="spellStart"/>
      <w:r w:rsidR="00EF06FD" w:rsidRPr="004C434F">
        <w:t>կցովի</w:t>
      </w:r>
      <w:proofErr w:type="spellEnd"/>
      <w:r w:rsidR="00EF06FD" w:rsidRPr="004C434F">
        <w:t xml:space="preserve"> մեքենայացված սանդուղք-</w:t>
      </w:r>
      <w:proofErr w:type="spellStart"/>
      <w:r w:rsidR="00EF06FD" w:rsidRPr="004C434F">
        <w:t>էսկալատոր</w:t>
      </w:r>
      <w:proofErr w:type="spellEnd"/>
      <w:r w:rsidR="00EF06FD" w:rsidRPr="004C434F">
        <w:t xml:space="preserve"> կամ ամբարձիչ:</w:t>
      </w:r>
    </w:p>
    <w:p w14:paraId="0C1CC3D7" w14:textId="6BDE022F" w:rsidR="00630623" w:rsidRPr="004C434F" w:rsidRDefault="00EF06FD" w:rsidP="00180E3B">
      <w:pPr>
        <w:pStyle w:val="10"/>
      </w:pPr>
      <w:r w:rsidRPr="004C434F">
        <w:t xml:space="preserve">Օդանավակայաններում, երկրորդ հարկի մակարդակից նստելու </w:t>
      </w:r>
      <w:proofErr w:type="spellStart"/>
      <w:r w:rsidR="00AD1788" w:rsidRPr="004C434F">
        <w:t>անցումներում</w:t>
      </w:r>
      <w:proofErr w:type="spellEnd"/>
      <w:r w:rsidRPr="004C434F">
        <w:t xml:space="preserve">, յուրաքանչյուր 10 մ-ի վրա պետք է նախատեսել հորիզոնական հանգստի </w:t>
      </w:r>
      <w:proofErr w:type="spellStart"/>
      <w:r w:rsidRPr="004C434F">
        <w:t>հարթակներ</w:t>
      </w:r>
      <w:proofErr w:type="spellEnd"/>
      <w:r w:rsidRPr="004C434F">
        <w:t>՝ առնվազն 1,5 x 1,5 մ չափսերով:</w:t>
      </w:r>
    </w:p>
    <w:p w14:paraId="5B2C5DF2" w14:textId="4F23FBE0" w:rsidR="00630623" w:rsidRPr="004C434F" w:rsidRDefault="00EF06FD" w:rsidP="00180E3B">
      <w:pPr>
        <w:pStyle w:val="10"/>
      </w:pPr>
      <w:r w:rsidRPr="004C434F">
        <w:lastRenderedPageBreak/>
        <w:t xml:space="preserve">Կայարաններում և օդանավակայաններում խորհուրդ է տրվում նախատեսել </w:t>
      </w:r>
      <w:proofErr w:type="spellStart"/>
      <w:r w:rsidR="008711FB" w:rsidRPr="004C434F">
        <w:t>սենք</w:t>
      </w:r>
      <w:proofErr w:type="spellEnd"/>
      <w:r w:rsidRPr="004C434F">
        <w:t xml:space="preserve"> </w:t>
      </w:r>
      <w:r w:rsidR="009D1A02">
        <w:t>հաշմանդամություն ունեցող անձանց</w:t>
      </w:r>
      <w:r w:rsidRPr="004C434F">
        <w:t xml:space="preserve"> և այլ սահմանափակ շարժունակությամբ </w:t>
      </w:r>
      <w:proofErr w:type="spellStart"/>
      <w:r w:rsidRPr="004C434F">
        <w:t>ուղևորներին</w:t>
      </w:r>
      <w:proofErr w:type="spellEnd"/>
      <w:r w:rsidRPr="004C434F">
        <w:t xml:space="preserve"> ուղեկցելու և օգնելու հատուկ ծառայության համար, ինչպես նաև փոքր չափսի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Pr="004C434F">
        <w:t>ների</w:t>
      </w:r>
      <w:proofErr w:type="spellEnd"/>
      <w:r w:rsidRPr="004C434F">
        <w:t xml:space="preserve"> պահպանման տարածք, որոնք օգտագործվում են </w:t>
      </w:r>
      <w:r w:rsidR="009D1A02">
        <w:t>հաշմանդամություն ունեցող անձանց</w:t>
      </w:r>
      <w:r w:rsidRPr="004C434F">
        <w:t xml:space="preserve"> սպասարկելու համար գրանցման, վերահսկման, զննման և ինքնաթիռի սրահով տեղափոխվելիս:</w:t>
      </w:r>
    </w:p>
    <w:p w14:paraId="10CDE539" w14:textId="3282AFDF" w:rsidR="00EF06FD" w:rsidRPr="004C434F" w:rsidRDefault="00EF06FD" w:rsidP="00180E3B">
      <w:pPr>
        <w:pStyle w:val="10"/>
      </w:pPr>
      <w:r w:rsidRPr="004C434F">
        <w:t xml:space="preserve">Միջքաղաքային փոխադրումների </w:t>
      </w:r>
      <w:proofErr w:type="spellStart"/>
      <w:r w:rsidRPr="004C434F">
        <w:t>ավտոկայարաններում</w:t>
      </w:r>
      <w:proofErr w:type="spellEnd"/>
      <w:r w:rsidRPr="004C434F">
        <w:t xml:space="preserve"> </w:t>
      </w:r>
      <w:proofErr w:type="spellStart"/>
      <w:r w:rsidR="00B84736" w:rsidRPr="004C434F">
        <w:t>կառամատույցները</w:t>
      </w:r>
      <w:proofErr w:type="spellEnd"/>
      <w:r w:rsidR="00B84736" w:rsidRPr="004C434F">
        <w:t xml:space="preserve"> </w:t>
      </w:r>
      <w:r w:rsidRPr="004C434F">
        <w:t xml:space="preserve">պետք է հագեցված լինեն ստացիոնար կամ շարժական </w:t>
      </w:r>
      <w:proofErr w:type="spellStart"/>
      <w:r w:rsidRPr="004C434F">
        <w:t>վերելակներով</w:t>
      </w:r>
      <w:proofErr w:type="spellEnd"/>
      <w:r w:rsidRPr="004C434F">
        <w:t xml:space="preserve">՝ </w:t>
      </w:r>
      <w:r w:rsidR="009D1A02">
        <w:t>հաշմանդամություն ունեցող անձանց</w:t>
      </w:r>
      <w:r w:rsidRPr="004C434F">
        <w:t xml:space="preserve"> նստելու/իջնելու համար</w:t>
      </w:r>
      <w:r w:rsidR="00AC644C" w:rsidRPr="004C434F">
        <w:t xml:space="preserve"> այն ավտոբուսներից</w:t>
      </w:r>
      <w:r w:rsidRPr="004C434F">
        <w:t>, որոնք հագեցված չեն նման միջոցներով:</w:t>
      </w:r>
    </w:p>
    <w:p w14:paraId="45DF75B4" w14:textId="77777777" w:rsidR="00EF06FD" w:rsidRPr="004C434F" w:rsidRDefault="00EF06FD" w:rsidP="00180E3B">
      <w:pPr>
        <w:pStyle w:val="2"/>
      </w:pPr>
      <w:bookmarkStart w:id="47" w:name="_Toc204159465"/>
      <w:r w:rsidRPr="004C434F">
        <w:t xml:space="preserve">Հանրային օգտագործման վերգետնյա </w:t>
      </w:r>
      <w:proofErr w:type="spellStart"/>
      <w:r w:rsidRPr="004C434F">
        <w:t>ուղևորափոխադրումների</w:t>
      </w:r>
      <w:proofErr w:type="spellEnd"/>
      <w:r w:rsidRPr="004C434F">
        <w:t xml:space="preserve"> կանգառներ</w:t>
      </w:r>
      <w:bookmarkEnd w:id="47"/>
    </w:p>
    <w:p w14:paraId="28B3447F" w14:textId="5AA1BC47" w:rsidR="00EF06FD" w:rsidRPr="004C434F" w:rsidRDefault="00EF06FD" w:rsidP="00082FC2">
      <w:pPr>
        <w:pStyle w:val="10"/>
      </w:pPr>
      <w:r w:rsidRPr="004C434F">
        <w:t xml:space="preserve">Հանրային օգտագործման վերգետնյա </w:t>
      </w:r>
      <w:proofErr w:type="spellStart"/>
      <w:r w:rsidRPr="004C434F">
        <w:t>ուղևորափոխադրումների</w:t>
      </w:r>
      <w:proofErr w:type="spellEnd"/>
      <w:r w:rsidRPr="004C434F">
        <w:t xml:space="preserve"> կանգառները (այսուհետ՝ </w:t>
      </w:r>
      <w:r w:rsidR="001C2D56" w:rsidRPr="004C434F">
        <w:t>Կանգառներ</w:t>
      </w:r>
      <w:r w:rsidRPr="004C434F">
        <w:t xml:space="preserve">) պետք է տեղակայվեն սոցիալապես նշանակալի օբյեկտների մոտ՝ բժշկական կազմակերպությունների, սոցիալական պաշտպանության հաստատությունների, մշակութային և </w:t>
      </w:r>
      <w:proofErr w:type="spellStart"/>
      <w:r w:rsidRPr="004C434F">
        <w:t>ժամանցային</w:t>
      </w:r>
      <w:proofErr w:type="spellEnd"/>
      <w:r w:rsidRPr="004C434F">
        <w:t xml:space="preserve"> գործունեության օբյեկտների, կրոնական կազմակերպությունների շենքերի, ինչպես նաև </w:t>
      </w:r>
      <w:r w:rsidR="009D1A02">
        <w:t>հաշմանդամություն ունեցող անձանց</w:t>
      </w:r>
      <w:r w:rsidRPr="004C434F">
        <w:t xml:space="preserve"> հասարակական կազմակերպությունների ձեռնարկությունների և խոշոր </w:t>
      </w:r>
      <w:proofErr w:type="spellStart"/>
      <w:r w:rsidRPr="004C434F">
        <w:t>առևտրային</w:t>
      </w:r>
      <w:proofErr w:type="spellEnd"/>
      <w:r w:rsidRPr="004C434F">
        <w:t xml:space="preserve"> օբյեկտների մոտ:</w:t>
      </w:r>
    </w:p>
    <w:p w14:paraId="00578845" w14:textId="4BE9C8B8" w:rsidR="00EF06FD" w:rsidRPr="004C434F" w:rsidRDefault="00EF06FD" w:rsidP="00082FC2">
      <w:pPr>
        <w:pStyle w:val="10"/>
      </w:pPr>
      <w:r w:rsidRPr="004C434F">
        <w:t xml:space="preserve">Կանգառներ տանող </w:t>
      </w:r>
      <w:proofErr w:type="spellStart"/>
      <w:r w:rsidRPr="004C434F">
        <w:t>հետիոտնային</w:t>
      </w:r>
      <w:proofErr w:type="spellEnd"/>
      <w:r w:rsidRPr="004C434F">
        <w:t xml:space="preserve"> ուղիները, ինչպես նաև այդ ուղիների հատվածները, որոնք հարում են </w:t>
      </w:r>
      <w:proofErr w:type="spellStart"/>
      <w:r w:rsidR="001E0D7D" w:rsidRPr="004C434F">
        <w:t>կ</w:t>
      </w:r>
      <w:r w:rsidR="00AB1D26" w:rsidRPr="004C434F">
        <w:t>ան</w:t>
      </w:r>
      <w:r w:rsidR="00E73A5F" w:rsidRPr="004C434F">
        <w:t>գառ</w:t>
      </w:r>
      <w:r w:rsidR="004A63B4" w:rsidRPr="004C434F">
        <w:t>ներին</w:t>
      </w:r>
      <w:proofErr w:type="spellEnd"/>
      <w:r w:rsidR="000A53F8" w:rsidRPr="004C434F">
        <w:t xml:space="preserve"> </w:t>
      </w:r>
      <w:r w:rsidRPr="004C434F">
        <w:t xml:space="preserve">պետք է միացված լինեն </w:t>
      </w:r>
      <w:r w:rsidR="001E0D7D" w:rsidRPr="004C434F">
        <w:t>կանգառի նստեցման</w:t>
      </w:r>
      <w:r w:rsidR="00D01E08" w:rsidRPr="004C434F">
        <w:t>/իջեցման</w:t>
      </w:r>
      <w:r w:rsidR="006A3D6C" w:rsidRPr="004C434F">
        <w:t xml:space="preserve"> </w:t>
      </w:r>
      <w:r w:rsidRPr="004C434F">
        <w:t xml:space="preserve">հարթակին համաձայն </w:t>
      </w:r>
      <w:r w:rsidR="00423492" w:rsidRPr="004C434F">
        <w:t>սույն շինարարական նորմեր</w:t>
      </w:r>
      <w:r w:rsidR="00AE07C8" w:rsidRPr="004C434F">
        <w:t>ի</w:t>
      </w:r>
      <w:r w:rsidR="00423492" w:rsidRPr="004C434F">
        <w:t xml:space="preserve"> 5</w:t>
      </w:r>
      <w:r w:rsidR="00423492" w:rsidRPr="004C434F">
        <w:rPr>
          <w:rFonts w:ascii="Cambria Math" w:hAnsi="Cambria Math"/>
        </w:rPr>
        <w:t>․</w:t>
      </w:r>
      <w:r w:rsidR="00423492" w:rsidRPr="004C434F">
        <w:t xml:space="preserve">1 բաժնի </w:t>
      </w:r>
      <w:r w:rsidRPr="004C434F">
        <w:t>պահանջների:</w:t>
      </w:r>
    </w:p>
    <w:p w14:paraId="39136129" w14:textId="373E831F" w:rsidR="00EF06FD" w:rsidRPr="004C434F" w:rsidRDefault="00EF06FD" w:rsidP="00082FC2">
      <w:pPr>
        <w:pStyle w:val="10"/>
      </w:pPr>
      <w:r w:rsidRPr="004C434F">
        <w:t xml:space="preserve">Սահմանափակ տարածության պայմաններում թույլատրվում է </w:t>
      </w:r>
      <w:r w:rsidR="001E0D7D" w:rsidRPr="004C434F">
        <w:t>կ</w:t>
      </w:r>
      <w:r w:rsidR="00A478E6" w:rsidRPr="004C434F">
        <w:t xml:space="preserve">անգառներ </w:t>
      </w:r>
      <w:r w:rsidRPr="004C434F">
        <w:t xml:space="preserve">տանող </w:t>
      </w:r>
      <w:proofErr w:type="spellStart"/>
      <w:r w:rsidRPr="004C434F">
        <w:t>հետիոտնային</w:t>
      </w:r>
      <w:proofErr w:type="spellEnd"/>
      <w:r w:rsidRPr="004C434F">
        <w:t xml:space="preserve"> ուղիների կառուցում </w:t>
      </w:r>
      <w:proofErr w:type="spellStart"/>
      <w:r w:rsidRPr="004C434F">
        <w:t>հետևյալ</w:t>
      </w:r>
      <w:proofErr w:type="spellEnd"/>
      <w:r w:rsidRPr="004C434F">
        <w:t xml:space="preserve"> թեքությամբ</w:t>
      </w:r>
      <w:r w:rsidR="00790FE3" w:rsidRPr="004C434F">
        <w:t>՝</w:t>
      </w:r>
    </w:p>
    <w:p w14:paraId="37832E2D" w14:textId="646B64D3" w:rsidR="00EF06FD" w:rsidRPr="004C434F" w:rsidRDefault="00EF06FD" w:rsidP="00082FC2">
      <w:pPr>
        <w:pStyle w:val="20"/>
        <w:numPr>
          <w:ilvl w:val="0"/>
          <w:numId w:val="64"/>
        </w:numPr>
      </w:pPr>
      <w:r w:rsidRPr="004C434F">
        <w:t>ավելի քան 6</w:t>
      </w:r>
      <w:r w:rsidR="007542AD" w:rsidRPr="004C434F">
        <w:t>%</w:t>
      </w:r>
      <w:r w:rsidRPr="004C434F">
        <w:t xml:space="preserve"> ոչ պակաս, քան 100 մ երկարությամբ (բացառությամբ տարբեր մակարդակներում անցումների)</w:t>
      </w:r>
      <w:r w:rsidR="00765274" w:rsidRPr="004C434F">
        <w:t>,</w:t>
      </w:r>
    </w:p>
    <w:p w14:paraId="3E8F32C3" w14:textId="49D01A9F" w:rsidR="00EF06FD" w:rsidRPr="004C434F" w:rsidRDefault="00EF06FD" w:rsidP="00082FC2">
      <w:pPr>
        <w:pStyle w:val="20"/>
        <w:numPr>
          <w:ilvl w:val="0"/>
          <w:numId w:val="64"/>
        </w:numPr>
      </w:pPr>
      <w:r w:rsidRPr="004C434F">
        <w:t>8</w:t>
      </w:r>
      <w:r w:rsidR="00E22EA7" w:rsidRPr="004C434F">
        <w:t>%</w:t>
      </w:r>
      <w:r w:rsidRPr="004C434F">
        <w:t>-</w:t>
      </w:r>
      <w:proofErr w:type="spellStart"/>
      <w:r w:rsidRPr="004C434F">
        <w:t>ից</w:t>
      </w:r>
      <w:proofErr w:type="spellEnd"/>
      <w:r w:rsidRPr="004C434F">
        <w:t xml:space="preserve"> </w:t>
      </w:r>
      <w:proofErr w:type="spellStart"/>
      <w:r w:rsidRPr="004C434F">
        <w:t>մինչև</w:t>
      </w:r>
      <w:proofErr w:type="spellEnd"/>
      <w:r w:rsidRPr="004C434F">
        <w:t xml:space="preserve"> 10</w:t>
      </w:r>
      <w:r w:rsidR="00D42B14" w:rsidRPr="004C434F">
        <w:t>%</w:t>
      </w:r>
      <w:r w:rsidRPr="004C434F">
        <w:t xml:space="preserve"> ցանկացած հեռավորության վրա, պայմանով, որ</w:t>
      </w:r>
      <w:r w:rsidR="00790FE3" w:rsidRPr="004C434F">
        <w:t>,</w:t>
      </w:r>
    </w:p>
    <w:p w14:paraId="169B4872" w14:textId="14E1C6E4" w:rsidR="00EF06FD" w:rsidRPr="004C434F" w:rsidRDefault="000C3D02" w:rsidP="00181075">
      <w:pPr>
        <w:ind w:left="1570" w:hanging="425"/>
        <w:rPr>
          <w:rFonts w:ascii="GHEA Grapalat" w:hAnsi="GHEA Grapalat"/>
        </w:rPr>
      </w:pPr>
      <w:r w:rsidRPr="004C434F">
        <w:rPr>
          <w:rFonts w:ascii="GHEA Grapalat" w:hAnsi="GHEA Grapalat"/>
        </w:rPr>
        <w:lastRenderedPageBreak/>
        <w:t>ա</w:t>
      </w:r>
      <w:r w:rsidRPr="004C434F">
        <w:rPr>
          <w:rFonts w:ascii="Cambria Math" w:hAnsi="Cambria Math" w:cs="Cambria Math"/>
        </w:rPr>
        <w:t>․</w:t>
      </w:r>
      <w:r w:rsidR="00EF06FD" w:rsidRPr="004C434F">
        <w:rPr>
          <w:rFonts w:ascii="GHEA Grapalat" w:hAnsi="GHEA Grapalat"/>
        </w:rPr>
        <w:t xml:space="preserve"> </w:t>
      </w:r>
      <w:r w:rsidR="00181075" w:rsidRPr="004C434F">
        <w:rPr>
          <w:rFonts w:ascii="GHEA Grapalat" w:hAnsi="GHEA Grapalat"/>
        </w:rPr>
        <w:t>կ</w:t>
      </w:r>
      <w:r w:rsidR="005428BF" w:rsidRPr="004C434F">
        <w:rPr>
          <w:rFonts w:ascii="GHEA Grapalat" w:hAnsi="GHEA Grapalat"/>
        </w:rPr>
        <w:t xml:space="preserve">անգառի </w:t>
      </w:r>
      <w:r w:rsidR="00EF06FD" w:rsidRPr="004C434F">
        <w:rPr>
          <w:rFonts w:ascii="GHEA Grapalat" w:hAnsi="GHEA Grapalat"/>
        </w:rPr>
        <w:t xml:space="preserve">և օբյեկտի </w:t>
      </w:r>
      <w:proofErr w:type="spellStart"/>
      <w:r w:rsidR="00EF06FD" w:rsidRPr="004C434F">
        <w:rPr>
          <w:rFonts w:ascii="GHEA Grapalat" w:hAnsi="GHEA Grapalat"/>
        </w:rPr>
        <w:t>միջև</w:t>
      </w:r>
      <w:proofErr w:type="spellEnd"/>
      <w:r w:rsidR="00EF06FD" w:rsidRPr="004C434F">
        <w:rPr>
          <w:rFonts w:ascii="GHEA Grapalat" w:hAnsi="GHEA Grapalat"/>
        </w:rPr>
        <w:t xml:space="preserve"> կա առնվազն մեկ </w:t>
      </w:r>
      <w:proofErr w:type="spellStart"/>
      <w:r w:rsidR="00EF06FD" w:rsidRPr="004C434F">
        <w:rPr>
          <w:rFonts w:ascii="GHEA Grapalat" w:hAnsi="GHEA Grapalat"/>
        </w:rPr>
        <w:t>հետիոտնային</w:t>
      </w:r>
      <w:proofErr w:type="spellEnd"/>
      <w:r w:rsidR="00EF06FD" w:rsidRPr="004C434F">
        <w:rPr>
          <w:rFonts w:ascii="GHEA Grapalat" w:hAnsi="GHEA Grapalat"/>
        </w:rPr>
        <w:t xml:space="preserve"> ուղի՝ ոչ ավելի, քան 300 մ երկարությամբ՝ առանց 2</w:t>
      </w:r>
      <w:r w:rsidR="00D42B14" w:rsidRPr="004C434F">
        <w:rPr>
          <w:rFonts w:ascii="GHEA Grapalat" w:hAnsi="GHEA Grapalat"/>
        </w:rPr>
        <w:t>%</w:t>
      </w:r>
      <w:r w:rsidR="00EF06FD" w:rsidRPr="004C434F">
        <w:rPr>
          <w:rFonts w:ascii="GHEA Grapalat" w:hAnsi="GHEA Grapalat"/>
        </w:rPr>
        <w:t xml:space="preserve">-ը գերազանցող </w:t>
      </w:r>
      <w:proofErr w:type="spellStart"/>
      <w:r w:rsidR="00C515A5" w:rsidRPr="004C434F">
        <w:rPr>
          <w:rFonts w:ascii="GHEA Grapalat" w:hAnsi="GHEA Grapalat"/>
        </w:rPr>
        <w:t>վարընթացի</w:t>
      </w:r>
      <w:proofErr w:type="spellEnd"/>
      <w:r w:rsidR="00765274" w:rsidRPr="004C434F">
        <w:rPr>
          <w:rFonts w:ascii="GHEA Grapalat" w:hAnsi="GHEA Grapalat"/>
        </w:rPr>
        <w:t>,</w:t>
      </w:r>
    </w:p>
    <w:p w14:paraId="5E36FC94" w14:textId="322DF214" w:rsidR="00EF06FD" w:rsidRPr="004C434F" w:rsidRDefault="000C3D02" w:rsidP="00181075">
      <w:pPr>
        <w:ind w:left="1570" w:hanging="425"/>
        <w:rPr>
          <w:rFonts w:ascii="GHEA Grapalat" w:hAnsi="GHEA Grapalat"/>
        </w:rPr>
      </w:pPr>
      <w:r w:rsidRPr="004C434F">
        <w:rPr>
          <w:rFonts w:ascii="GHEA Grapalat" w:hAnsi="GHEA Grapalat"/>
        </w:rPr>
        <w:t>բ</w:t>
      </w:r>
      <w:r w:rsidRPr="004C434F">
        <w:rPr>
          <w:rFonts w:ascii="Cambria Math" w:hAnsi="Cambria Math" w:cs="Cambria Math"/>
        </w:rPr>
        <w:t>․</w:t>
      </w:r>
      <w:r w:rsidR="00EF06FD" w:rsidRPr="004C434F">
        <w:rPr>
          <w:rFonts w:ascii="GHEA Grapalat" w:hAnsi="GHEA Grapalat"/>
        </w:rPr>
        <w:t xml:space="preserve"> օբյեկտի և մեկ այլ </w:t>
      </w:r>
      <w:r w:rsidR="00181075" w:rsidRPr="004C434F">
        <w:rPr>
          <w:rFonts w:ascii="GHEA Grapalat" w:hAnsi="GHEA Grapalat"/>
        </w:rPr>
        <w:t>կ</w:t>
      </w:r>
      <w:r w:rsidR="00DC6033" w:rsidRPr="004C434F">
        <w:rPr>
          <w:rFonts w:ascii="GHEA Grapalat" w:hAnsi="GHEA Grapalat"/>
        </w:rPr>
        <w:t xml:space="preserve">անգառի </w:t>
      </w:r>
      <w:proofErr w:type="spellStart"/>
      <w:r w:rsidR="00EF06FD" w:rsidRPr="004C434F">
        <w:rPr>
          <w:rFonts w:ascii="GHEA Grapalat" w:hAnsi="GHEA Grapalat"/>
        </w:rPr>
        <w:t>միջև</w:t>
      </w:r>
      <w:proofErr w:type="spellEnd"/>
      <w:r w:rsidR="00EF06FD" w:rsidRPr="004C434F">
        <w:rPr>
          <w:rFonts w:ascii="GHEA Grapalat" w:hAnsi="GHEA Grapalat"/>
        </w:rPr>
        <w:t xml:space="preserve"> կա առնվազն մեկ ուղի՝ ոչ ավելի, քան 300 մ երկարությամբ՝ առանց 2</w:t>
      </w:r>
      <w:r w:rsidR="00D42B14" w:rsidRPr="004C434F">
        <w:rPr>
          <w:rFonts w:ascii="GHEA Grapalat" w:hAnsi="GHEA Grapalat"/>
        </w:rPr>
        <w:t>%</w:t>
      </w:r>
      <w:r w:rsidR="00EF06FD" w:rsidRPr="004C434F">
        <w:rPr>
          <w:rFonts w:ascii="GHEA Grapalat" w:hAnsi="GHEA Grapalat"/>
        </w:rPr>
        <w:t xml:space="preserve">-ը գերազանցող </w:t>
      </w:r>
      <w:proofErr w:type="spellStart"/>
      <w:r w:rsidR="00EF06FD" w:rsidRPr="004C434F">
        <w:rPr>
          <w:rFonts w:ascii="GHEA Grapalat" w:hAnsi="GHEA Grapalat"/>
        </w:rPr>
        <w:t>վերելքների</w:t>
      </w:r>
      <w:proofErr w:type="spellEnd"/>
      <w:r w:rsidR="00EF06FD" w:rsidRPr="004C434F">
        <w:rPr>
          <w:rFonts w:ascii="GHEA Grapalat" w:hAnsi="GHEA Grapalat"/>
        </w:rPr>
        <w:t>:</w:t>
      </w:r>
    </w:p>
    <w:p w14:paraId="7E849852" w14:textId="09C0C776" w:rsidR="00EF06FD" w:rsidRPr="004C434F" w:rsidRDefault="000A53F8" w:rsidP="00757AC8">
      <w:pPr>
        <w:pStyle w:val="10"/>
      </w:pPr>
      <w:r w:rsidRPr="004C434F">
        <w:t>Նստ</w:t>
      </w:r>
      <w:r w:rsidR="00D931D0" w:rsidRPr="004C434F">
        <w:t>եցման/</w:t>
      </w:r>
      <w:r w:rsidR="00EF06FD" w:rsidRPr="004C434F">
        <w:t>ի</w:t>
      </w:r>
      <w:r w:rsidR="00D931D0" w:rsidRPr="004C434F">
        <w:t>ջեցման</w:t>
      </w:r>
      <w:r w:rsidR="00EF06FD" w:rsidRPr="004C434F">
        <w:t xml:space="preserve"> հարթակի լայնությունը պետք է ընդունվի կախված </w:t>
      </w:r>
      <w:r w:rsidR="00C515A5" w:rsidRPr="004C434F">
        <w:t>կ</w:t>
      </w:r>
      <w:r w:rsidR="00EF06FD" w:rsidRPr="004C434F">
        <w:t xml:space="preserve">անգառի </w:t>
      </w:r>
      <w:proofErr w:type="spellStart"/>
      <w:r w:rsidR="00EF06FD" w:rsidRPr="004C434F">
        <w:t>ուղևորաշրջանառությունից</w:t>
      </w:r>
      <w:proofErr w:type="spellEnd"/>
      <w:r w:rsidR="00EF06FD" w:rsidRPr="004C434F">
        <w:t xml:space="preserve">, բայց ոչ պակաս, քան 2,0 մ: </w:t>
      </w:r>
      <w:r w:rsidRPr="004C434F">
        <w:t>Նստ</w:t>
      </w:r>
      <w:r w:rsidR="00D931D0" w:rsidRPr="004C434F">
        <w:t>եցման/</w:t>
      </w:r>
      <w:r w:rsidRPr="004C434F">
        <w:t>ի</w:t>
      </w:r>
      <w:r w:rsidR="00D931D0" w:rsidRPr="004C434F">
        <w:t>ջեցման</w:t>
      </w:r>
      <w:r w:rsidRPr="004C434F">
        <w:t xml:space="preserve"> </w:t>
      </w:r>
      <w:proofErr w:type="spellStart"/>
      <w:r w:rsidR="00EF06FD" w:rsidRPr="004C434F">
        <w:t>հարթակը</w:t>
      </w:r>
      <w:proofErr w:type="spellEnd"/>
      <w:r w:rsidR="00EF06FD" w:rsidRPr="004C434F">
        <w:t xml:space="preserve"> տեղադրվում է մայթի սահմաններում կամ գոտում, որը բաժանում է </w:t>
      </w:r>
      <w:proofErr w:type="spellStart"/>
      <w:r w:rsidR="00EF06FD" w:rsidRPr="004C434F">
        <w:t>երթևեկելի</w:t>
      </w:r>
      <w:proofErr w:type="spellEnd"/>
      <w:r w:rsidR="00EF06FD" w:rsidRPr="004C434F">
        <w:t xml:space="preserve"> հատվածը մայթից: </w:t>
      </w:r>
      <w:r w:rsidRPr="004C434F">
        <w:t xml:space="preserve"> Նստ</w:t>
      </w:r>
      <w:r w:rsidR="00D931D0" w:rsidRPr="004C434F">
        <w:t>եցման/</w:t>
      </w:r>
      <w:r w:rsidRPr="004C434F">
        <w:t>ի</w:t>
      </w:r>
      <w:r w:rsidR="00D931D0" w:rsidRPr="004C434F">
        <w:t>ջեցման</w:t>
      </w:r>
      <w:r w:rsidRPr="004C434F">
        <w:t xml:space="preserve"> </w:t>
      </w:r>
      <w:r w:rsidR="00EF06FD" w:rsidRPr="004C434F">
        <w:t xml:space="preserve">հարթակի բարձրությունը </w:t>
      </w:r>
      <w:r w:rsidR="00C515A5" w:rsidRPr="004C434F">
        <w:t>կ</w:t>
      </w:r>
      <w:r w:rsidR="00FE06FC" w:rsidRPr="004C434F">
        <w:t xml:space="preserve">անգառի </w:t>
      </w:r>
      <w:r w:rsidR="00EF06FD" w:rsidRPr="004C434F">
        <w:t xml:space="preserve">հարթակի նկատմամբ պետք է կազմի 0,20 մ: </w:t>
      </w:r>
      <w:r w:rsidRPr="004C434F">
        <w:t>Նստ</w:t>
      </w:r>
      <w:r w:rsidR="00D931D0" w:rsidRPr="004C434F">
        <w:t>եցման/</w:t>
      </w:r>
      <w:r w:rsidRPr="004C434F">
        <w:t>ի</w:t>
      </w:r>
      <w:r w:rsidR="00D931D0" w:rsidRPr="004C434F">
        <w:t>ջեցման</w:t>
      </w:r>
      <w:r w:rsidRPr="004C434F">
        <w:t xml:space="preserve"> </w:t>
      </w:r>
      <w:r w:rsidR="00EF06FD" w:rsidRPr="004C434F">
        <w:t xml:space="preserve">հարթակի մակերեսի մեջ ներառվում է 2,0 × 2,0 մ տարածք՝ </w:t>
      </w:r>
      <w:r w:rsidR="009D1A02">
        <w:t>հաշմանդամություն ունեցող անձանց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="00EF06FD" w:rsidRPr="004C434F">
        <w:t>ներով</w:t>
      </w:r>
      <w:proofErr w:type="spellEnd"/>
      <w:r w:rsidR="00EF06FD" w:rsidRPr="004C434F">
        <w:t xml:space="preserve"> նստելու/իջնելու համար:</w:t>
      </w:r>
    </w:p>
    <w:p w14:paraId="3FD48AD5" w14:textId="678A1F4E" w:rsidR="00EF06FD" w:rsidRPr="004C434F" w:rsidRDefault="000A53F8" w:rsidP="00757AC8">
      <w:pPr>
        <w:pStyle w:val="10"/>
      </w:pPr>
      <w:r w:rsidRPr="004C434F">
        <w:t>Նստ</w:t>
      </w:r>
      <w:r w:rsidR="00A30344" w:rsidRPr="004C434F">
        <w:t>եցման/</w:t>
      </w:r>
      <w:r w:rsidRPr="004C434F">
        <w:t>ի</w:t>
      </w:r>
      <w:r w:rsidR="00A30344" w:rsidRPr="004C434F">
        <w:t>ջեցման</w:t>
      </w:r>
      <w:r w:rsidRPr="004C434F">
        <w:t xml:space="preserve"> </w:t>
      </w:r>
      <w:r w:rsidR="00EF06FD" w:rsidRPr="004C434F">
        <w:t xml:space="preserve">հարթակների և սպասման գոտիների երկայնական և լայնական </w:t>
      </w:r>
      <w:proofErr w:type="spellStart"/>
      <w:r w:rsidR="00EF06FD" w:rsidRPr="004C434F">
        <w:t>թեքությունները</w:t>
      </w:r>
      <w:proofErr w:type="spellEnd"/>
      <w:r w:rsidR="00EF06FD" w:rsidRPr="004C434F">
        <w:t xml:space="preserve"> չպետք է գերազանցեն 2</w:t>
      </w:r>
      <w:r w:rsidR="003D2C97" w:rsidRPr="004C434F">
        <w:t>%</w:t>
      </w:r>
      <w:r w:rsidR="00EF06FD" w:rsidRPr="004C434F">
        <w:t>-ը: Սահմանափակ տարածության պայմաններում թույլատրվում է</w:t>
      </w:r>
      <w:r w:rsidR="00790FE3" w:rsidRPr="004C434F">
        <w:t>՝</w:t>
      </w:r>
    </w:p>
    <w:p w14:paraId="57DEEFC2" w14:textId="12404C52" w:rsidR="00EF06FD" w:rsidRPr="004C434F" w:rsidRDefault="00EF06FD" w:rsidP="00757AC8">
      <w:pPr>
        <w:pStyle w:val="20"/>
        <w:numPr>
          <w:ilvl w:val="0"/>
          <w:numId w:val="65"/>
        </w:numPr>
      </w:pPr>
      <w:proofErr w:type="spellStart"/>
      <w:r w:rsidRPr="004C434F">
        <w:t>թեքություններից</w:t>
      </w:r>
      <w:proofErr w:type="spellEnd"/>
      <w:r w:rsidRPr="004C434F">
        <w:t xml:space="preserve"> մեկը՝ </w:t>
      </w:r>
      <w:proofErr w:type="spellStart"/>
      <w:r w:rsidRPr="004C434F">
        <w:t>մինչև</w:t>
      </w:r>
      <w:proofErr w:type="spellEnd"/>
      <w:r w:rsidRPr="004C434F">
        <w:t xml:space="preserve"> 4</w:t>
      </w:r>
      <w:r w:rsidR="003D2C97" w:rsidRPr="004C434F">
        <w:t>%</w:t>
      </w:r>
      <w:r w:rsidR="00765274" w:rsidRPr="004C434F">
        <w:t>,</w:t>
      </w:r>
    </w:p>
    <w:p w14:paraId="1EA0D246" w14:textId="5C1AEA98" w:rsidR="00EF06FD" w:rsidRPr="004C434F" w:rsidRDefault="00EF06FD" w:rsidP="00757AC8">
      <w:pPr>
        <w:pStyle w:val="20"/>
        <w:numPr>
          <w:ilvl w:val="0"/>
          <w:numId w:val="65"/>
        </w:numPr>
      </w:pPr>
      <w:r w:rsidRPr="004C434F">
        <w:t>երկրորդը՝ ոչ ավելի, քան 1</w:t>
      </w:r>
      <w:r w:rsidR="00DE3FA4" w:rsidRPr="004C434F">
        <w:t>%</w:t>
      </w:r>
      <w:r w:rsidRPr="004C434F">
        <w:t>:</w:t>
      </w:r>
    </w:p>
    <w:p w14:paraId="1AAF9761" w14:textId="2F53B3E0" w:rsidR="00EF06FD" w:rsidRPr="004C434F" w:rsidRDefault="000A53F8" w:rsidP="00757AC8">
      <w:pPr>
        <w:pStyle w:val="10"/>
      </w:pPr>
      <w:r w:rsidRPr="004C434F">
        <w:t>Նստ</w:t>
      </w:r>
      <w:r w:rsidR="00A30344" w:rsidRPr="004C434F">
        <w:t>եցման/</w:t>
      </w:r>
      <w:r w:rsidRPr="004C434F">
        <w:t>ի</w:t>
      </w:r>
      <w:r w:rsidR="00A30344" w:rsidRPr="004C434F">
        <w:t>ջեցման</w:t>
      </w:r>
      <w:r w:rsidRPr="004C434F">
        <w:t xml:space="preserve"> </w:t>
      </w:r>
      <w:r w:rsidR="00EF06FD" w:rsidRPr="004C434F">
        <w:t xml:space="preserve">հարթակի </w:t>
      </w:r>
      <w:proofErr w:type="spellStart"/>
      <w:r w:rsidR="00EF06FD" w:rsidRPr="004C434F">
        <w:t>եզրաքարի</w:t>
      </w:r>
      <w:proofErr w:type="spellEnd"/>
      <w:r w:rsidR="00EF06FD" w:rsidRPr="004C434F">
        <w:t xml:space="preserve"> եզրը պետք է նշվի </w:t>
      </w:r>
      <w:r w:rsidR="00BE3067" w:rsidRPr="004C434F">
        <w:rPr>
          <w:rFonts w:eastAsia="Times New Roman" w:cs="Calibri"/>
          <w:lang w:eastAsia="ru-RU"/>
        </w:rPr>
        <w:t xml:space="preserve">ՀՀ կառավարության 2007 թվականի հունիսի 28-ի N 955-Ն որոշումով հաստատված «ՀՀ </w:t>
      </w:r>
      <w:r w:rsidR="00BE3067" w:rsidRPr="004C434F">
        <w:t xml:space="preserve">ճանապարհային </w:t>
      </w:r>
      <w:proofErr w:type="spellStart"/>
      <w:r w:rsidR="00BE3067" w:rsidRPr="004C434F">
        <w:t>երթևեկության</w:t>
      </w:r>
      <w:proofErr w:type="spellEnd"/>
      <w:r w:rsidR="00BE3067" w:rsidRPr="004C434F">
        <w:t>» կանոնների</w:t>
      </w:r>
      <w:r w:rsidR="00EF06FD" w:rsidRPr="004C434F">
        <w:t xml:space="preserve"> ճանապարհային </w:t>
      </w:r>
      <w:proofErr w:type="spellStart"/>
      <w:r w:rsidR="00EF06FD" w:rsidRPr="004C434F">
        <w:t>գծանշումով</w:t>
      </w:r>
      <w:proofErr w:type="spellEnd"/>
      <w:r w:rsidR="00EF06FD" w:rsidRPr="004C434F">
        <w:t xml:space="preserve">, ինչպես նաև </w:t>
      </w:r>
      <w:r w:rsidR="00430B7A" w:rsidRPr="004C434F">
        <w:t xml:space="preserve">գետնին </w:t>
      </w:r>
      <w:r w:rsidR="003449E1" w:rsidRPr="004C434F">
        <w:t>շոշափողական</w:t>
      </w:r>
      <w:r w:rsidR="00430B7A" w:rsidRPr="004C434F">
        <w:t xml:space="preserve"> </w:t>
      </w:r>
      <w:r w:rsidR="005B3F8A" w:rsidRPr="004C434F">
        <w:t>ցուցանակ</w:t>
      </w:r>
      <w:r w:rsidR="00430B7A" w:rsidRPr="004C434F">
        <w:t>ով</w:t>
      </w:r>
      <w:r w:rsidR="00430B7A" w:rsidRPr="004C434F">
        <w:rPr>
          <w:rFonts w:eastAsia="Times New Roman" w:cs="Times New Roman"/>
          <w:lang w:eastAsia="hy-AM"/>
        </w:rPr>
        <w:t xml:space="preserve"> </w:t>
      </w:r>
      <w:r w:rsidR="00430B7A" w:rsidRPr="004C434F">
        <w:t>համաձայն</w:t>
      </w:r>
      <w:r w:rsidR="00430B7A" w:rsidRPr="004C434F">
        <w:rPr>
          <w:rFonts w:eastAsia="Times New Roman" w:cs="Times New Roman"/>
          <w:lang w:eastAsia="hy-AM"/>
        </w:rPr>
        <w:t xml:space="preserve"> </w:t>
      </w:r>
      <w:r w:rsidR="00C86E1A" w:rsidRPr="004C434F">
        <w:rPr>
          <w:rFonts w:eastAsia="Times New Roman" w:cs="Times New Roman"/>
          <w:lang w:eastAsia="hy-AM"/>
        </w:rPr>
        <w:t xml:space="preserve">ՀՀ քաղաքաշինության կոմիտեի նախագահի 2018 թվականի ապրիլի 5-ի N 43-Ա հրամանով հաստատված </w:t>
      </w:r>
      <w:r w:rsidR="00C86E1A" w:rsidRPr="004C434F">
        <w:t xml:space="preserve">ՀՀԿՀ 23-101-2017 նախագծման կանոնների հավաքածուի </w:t>
      </w:r>
      <w:r w:rsidR="00EF06FD" w:rsidRPr="004C434F">
        <w:t>VI.8 բաժնի:</w:t>
      </w:r>
    </w:p>
    <w:p w14:paraId="5D4F36CF" w14:textId="7E44B834" w:rsidR="00EF06FD" w:rsidRPr="004C434F" w:rsidRDefault="00EF06FD" w:rsidP="00757AC8">
      <w:pPr>
        <w:pStyle w:val="10"/>
      </w:pPr>
      <w:r w:rsidRPr="004C434F">
        <w:t xml:space="preserve">Սպասման տաղավարների ներսում </w:t>
      </w:r>
      <w:r w:rsidR="005F7B6B" w:rsidRPr="004C434F">
        <w:t xml:space="preserve">պետք </w:t>
      </w:r>
      <w:r w:rsidRPr="004C434F">
        <w:t>է նախատեսել</w:t>
      </w:r>
      <w:r w:rsidR="00790FE3" w:rsidRPr="004C434F">
        <w:t>՝</w:t>
      </w:r>
    </w:p>
    <w:p w14:paraId="42F6837B" w14:textId="29D7B14C" w:rsidR="00EF06FD" w:rsidRPr="004C434F" w:rsidRDefault="00EF06FD" w:rsidP="00757AC8">
      <w:pPr>
        <w:pStyle w:val="20"/>
        <w:numPr>
          <w:ilvl w:val="0"/>
          <w:numId w:val="66"/>
        </w:numPr>
      </w:pPr>
      <w:proofErr w:type="spellStart"/>
      <w:r w:rsidRPr="004C434F">
        <w:t>թիկնակով</w:t>
      </w:r>
      <w:proofErr w:type="spellEnd"/>
      <w:r w:rsidRPr="004C434F">
        <w:t xml:space="preserve"> և բազկաթոռներով նստարան (տես </w:t>
      </w:r>
      <w:r w:rsidR="00FA235B" w:rsidRPr="004C434F">
        <w:t>սույն շինարարական նորմեր</w:t>
      </w:r>
      <w:r w:rsidR="0075262E" w:rsidRPr="004C434F">
        <w:t>ի</w:t>
      </w:r>
      <w:r w:rsidR="00FA235B" w:rsidRPr="004C434F">
        <w:t xml:space="preserve"> </w:t>
      </w:r>
      <w:r w:rsidR="0075262E" w:rsidRPr="004C434F">
        <w:t xml:space="preserve">188 </w:t>
      </w:r>
      <w:r w:rsidR="00FA235B" w:rsidRPr="004C434F">
        <w:t>կետ</w:t>
      </w:r>
      <w:r w:rsidR="0075262E" w:rsidRPr="004C434F">
        <w:t>ը</w:t>
      </w:r>
      <w:r w:rsidRPr="004C434F">
        <w:t>)</w:t>
      </w:r>
      <w:r w:rsidR="00765274" w:rsidRPr="004C434F">
        <w:t>,</w:t>
      </w:r>
    </w:p>
    <w:p w14:paraId="061EEF30" w14:textId="43B0C146" w:rsidR="00EF06FD" w:rsidRPr="004C434F" w:rsidRDefault="00EF06FD" w:rsidP="00757AC8">
      <w:pPr>
        <w:pStyle w:val="20"/>
        <w:numPr>
          <w:ilvl w:val="0"/>
          <w:numId w:val="66"/>
        </w:numPr>
      </w:pPr>
      <w:r w:rsidRPr="004C434F">
        <w:t xml:space="preserve">առնվազն 0,9 × 1,2 մ ազատ տարածք </w:t>
      </w:r>
      <w:r w:rsidR="00773708">
        <w:t>հաշմանդամություն ունեցող անձի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Pr="004C434F">
        <w:t>ի</w:t>
      </w:r>
      <w:proofErr w:type="spellEnd"/>
      <w:r w:rsidRPr="004C434F">
        <w:t xml:space="preserve"> կամ մանկական սայլակի համար:</w:t>
      </w:r>
    </w:p>
    <w:p w14:paraId="6BCAAE52" w14:textId="4BE064FE" w:rsidR="00EF06FD" w:rsidRPr="004C434F" w:rsidRDefault="00EF06FD" w:rsidP="00986107">
      <w:pPr>
        <w:pStyle w:val="10"/>
      </w:pPr>
      <w:r w:rsidRPr="004C434F">
        <w:lastRenderedPageBreak/>
        <w:t xml:space="preserve">Թափանցիկ նյութերից պատրաստված տաղավարների բոլոր պատերին, որոնք ուղղված են դեպի </w:t>
      </w:r>
      <w:proofErr w:type="spellStart"/>
      <w:r w:rsidRPr="004C434F">
        <w:t>հետիոտնային</w:t>
      </w:r>
      <w:proofErr w:type="spellEnd"/>
      <w:r w:rsidRPr="004C434F">
        <w:t xml:space="preserve"> ուղիները, պետք է </w:t>
      </w:r>
      <w:proofErr w:type="spellStart"/>
      <w:r w:rsidR="007F5CC2" w:rsidRPr="004C434F">
        <w:t>գծվի</w:t>
      </w:r>
      <w:proofErr w:type="spellEnd"/>
      <w:r w:rsidR="007F5CC2" w:rsidRPr="004C434F">
        <w:t xml:space="preserve"> </w:t>
      </w:r>
      <w:r w:rsidRPr="004C434F">
        <w:t xml:space="preserve">հակադրվող նախազգուշացնող </w:t>
      </w:r>
      <w:proofErr w:type="spellStart"/>
      <w:r w:rsidRPr="004C434F">
        <w:t>մակնշում</w:t>
      </w:r>
      <w:proofErr w:type="spellEnd"/>
      <w:r w:rsidRPr="004C434F">
        <w:t xml:space="preserve">՝ համաձայն </w:t>
      </w:r>
      <w:r w:rsidR="00743143" w:rsidRPr="004C434F">
        <w:t>սույն շինարարական նորմերի 85 կետ</w:t>
      </w:r>
      <w:r w:rsidR="00912B9A" w:rsidRPr="004C434F">
        <w:t>ի</w:t>
      </w:r>
      <w:r w:rsidRPr="004C434F">
        <w:t>:</w:t>
      </w:r>
    </w:p>
    <w:p w14:paraId="367D82B4" w14:textId="0AC415C6" w:rsidR="00EF06FD" w:rsidRPr="004C434F" w:rsidRDefault="00EF06FD" w:rsidP="00986107">
      <w:pPr>
        <w:pStyle w:val="10"/>
      </w:pPr>
      <w:r w:rsidRPr="004C434F">
        <w:t xml:space="preserve">Մութ ժամանակահատվածում տաղավարի սահմաններում և </w:t>
      </w:r>
      <w:r w:rsidR="00912B9A" w:rsidRPr="004C434F">
        <w:t xml:space="preserve">նստեցման/իջեցման </w:t>
      </w:r>
      <w:proofErr w:type="spellStart"/>
      <w:r w:rsidRPr="004C434F">
        <w:t>հարթակում</w:t>
      </w:r>
      <w:proofErr w:type="spellEnd"/>
      <w:r w:rsidRPr="004C434F">
        <w:t xml:space="preserve"> ծածկույթի միջին հորիզոնական լուսավորվածությունը պետք է կազմի առնվազն 50 լք:</w:t>
      </w:r>
    </w:p>
    <w:p w14:paraId="30BFCA46" w14:textId="77777777" w:rsidR="002638CE" w:rsidRPr="004C434F" w:rsidRDefault="002638CE" w:rsidP="00986107">
      <w:pPr>
        <w:pStyle w:val="2"/>
      </w:pPr>
      <w:bookmarkStart w:id="48" w:name="_Toc204159466"/>
      <w:r w:rsidRPr="004C434F">
        <w:t>Մարզական, սպորտային և մարզա-</w:t>
      </w:r>
      <w:proofErr w:type="spellStart"/>
      <w:r w:rsidRPr="004C434F">
        <w:t>ժամանցային</w:t>
      </w:r>
      <w:proofErr w:type="spellEnd"/>
      <w:r w:rsidRPr="004C434F">
        <w:t xml:space="preserve"> նշանակության օբյեկտներ</w:t>
      </w:r>
      <w:bookmarkEnd w:id="48"/>
    </w:p>
    <w:p w14:paraId="48BFAF74" w14:textId="77777777" w:rsidR="002638CE" w:rsidRPr="004C434F" w:rsidRDefault="002638CE" w:rsidP="00897AB5">
      <w:pPr>
        <w:pStyle w:val="3"/>
      </w:pPr>
      <w:bookmarkStart w:id="49" w:name="_Toc204159467"/>
      <w:r w:rsidRPr="004C434F">
        <w:t>Տարածքներ հանդիսատեսի համար</w:t>
      </w:r>
      <w:bookmarkEnd w:id="49"/>
    </w:p>
    <w:p w14:paraId="7CBACEAD" w14:textId="0D58A5E3" w:rsidR="002638CE" w:rsidRPr="004C434F" w:rsidRDefault="002638CE" w:rsidP="00325AD1">
      <w:pPr>
        <w:pStyle w:val="10"/>
      </w:pPr>
      <w:r w:rsidRPr="004C434F">
        <w:t xml:space="preserve">Սպորտային- կառույցների </w:t>
      </w:r>
      <w:proofErr w:type="spellStart"/>
      <w:r w:rsidR="003F1BC8" w:rsidRPr="004C434F">
        <w:t>նստարանաշար</w:t>
      </w:r>
      <w:r w:rsidRPr="004C434F">
        <w:t>երում</w:t>
      </w:r>
      <w:proofErr w:type="spellEnd"/>
      <w:r w:rsidRPr="004C434F">
        <w:t xml:space="preserve"> պետք է նախատեսվեն տեղեր </w:t>
      </w:r>
      <w:r w:rsidR="00246651" w:rsidRPr="004C434F">
        <w:t xml:space="preserve"> </w:t>
      </w:r>
      <w:proofErr w:type="spellStart"/>
      <w:r w:rsidR="00246651" w:rsidRPr="004C434F">
        <w:t>անվասայլակ</w:t>
      </w:r>
      <w:r w:rsidRPr="004C434F">
        <w:t>ներով</w:t>
      </w:r>
      <w:proofErr w:type="spellEnd"/>
      <w:r w:rsidRPr="004C434F">
        <w:t xml:space="preserve"> տեղաշարժվող հանդիսատեսի, ինչպես նաև տեսողության և լսողության </w:t>
      </w:r>
      <w:r w:rsidR="00024B92">
        <w:t xml:space="preserve">խնդիրներ </w:t>
      </w:r>
      <w:r w:rsidRPr="004C434F">
        <w:t xml:space="preserve">ունեցող անձանց համար։ </w:t>
      </w:r>
      <w:proofErr w:type="spellStart"/>
      <w:r w:rsidRPr="004C434F">
        <w:t>Պարալիմպիկ</w:t>
      </w:r>
      <w:proofErr w:type="spellEnd"/>
      <w:r w:rsidRPr="004C434F">
        <w:t xml:space="preserve"> </w:t>
      </w:r>
      <w:proofErr w:type="spellStart"/>
      <w:r w:rsidRPr="004C434F">
        <w:t>սպորտաձևերով</w:t>
      </w:r>
      <w:proofErr w:type="spellEnd"/>
      <w:r w:rsidRPr="004C434F">
        <w:t xml:space="preserve"> մրցումներ անցկացնելիս նման տեղերի քանակը կարող է ավելացվել </w:t>
      </w:r>
      <w:proofErr w:type="spellStart"/>
      <w:r w:rsidRPr="004C434F">
        <w:t>մինչև</w:t>
      </w:r>
      <w:proofErr w:type="spellEnd"/>
      <w:r w:rsidRPr="004C434F">
        <w:t xml:space="preserve"> հանդիսատեսի ընդհանուր տեղերի 1,5%-ը՝ աթոռների մի մասի ժամանակավոր </w:t>
      </w:r>
      <w:proofErr w:type="spellStart"/>
      <w:r w:rsidRPr="004C434F">
        <w:t>ապամոնտաժման</w:t>
      </w:r>
      <w:proofErr w:type="spellEnd"/>
      <w:r w:rsidRPr="004C434F">
        <w:t xml:space="preserve"> հաշվին:</w:t>
      </w:r>
    </w:p>
    <w:p w14:paraId="214B1A89" w14:textId="13960046" w:rsidR="00630623" w:rsidRPr="004C434F" w:rsidRDefault="00F61615" w:rsidP="00325AD1">
      <w:pPr>
        <w:pStyle w:val="10"/>
      </w:pPr>
      <w:r w:rsidRPr="004C434F">
        <w:t xml:space="preserve">ԲՍԽ-ի </w:t>
      </w:r>
      <w:r w:rsidR="00AB5D33" w:rsidRPr="004C434F">
        <w:t xml:space="preserve">բոլոր </w:t>
      </w:r>
      <w:r w:rsidR="00C43D95" w:rsidRPr="004C434F">
        <w:t>շարժունակության խմբեր</w:t>
      </w:r>
      <w:r w:rsidR="00AB5D33" w:rsidRPr="004C434F">
        <w:t xml:space="preserve"> համար մատչելի տեղերը պետք է բաշխվեն ամբողջ մարզադաշտում՝ խաղային գոտին դիտելու հավասար հնարավորություններ ապահովելու համար։ Ուղեկցող անձանց համար նախատեսված տեղերը պետք է գտնվեն կողքին։ Վերակառուցման և վերասարքավորման դեպքում թույլատրվում է </w:t>
      </w:r>
      <w:proofErr w:type="spellStart"/>
      <w:r w:rsidR="00AB5D33" w:rsidRPr="004C434F">
        <w:t>ուղեկցողներին</w:t>
      </w:r>
      <w:proofErr w:type="spellEnd"/>
      <w:r w:rsidR="00AB5D33" w:rsidRPr="004C434F">
        <w:t xml:space="preserve"> տեղավորել </w:t>
      </w:r>
      <w:proofErr w:type="spellStart"/>
      <w:r w:rsidR="00AB5D33" w:rsidRPr="004C434F">
        <w:t>հետևում</w:t>
      </w:r>
      <w:proofErr w:type="spellEnd"/>
      <w:r w:rsidR="00AB5D33" w:rsidRPr="004C434F">
        <w:t>։ Հարկավոր է նախատեսել նաև տեղ շան-</w:t>
      </w:r>
      <w:proofErr w:type="spellStart"/>
      <w:r w:rsidR="00AB5D33" w:rsidRPr="004C434F">
        <w:t>ուղեկցողին</w:t>
      </w:r>
      <w:proofErr w:type="spellEnd"/>
      <w:r w:rsidR="00AB5D33" w:rsidRPr="004C434F">
        <w:t xml:space="preserve"> զբոսնելու կամ հանգստանալու համար տարածքում կամ շենքի ներսում։</w:t>
      </w:r>
    </w:p>
    <w:p w14:paraId="4A7BB789" w14:textId="35EFEBDB" w:rsidR="002638CE" w:rsidRPr="004C434F" w:rsidRDefault="00246651" w:rsidP="00325AD1">
      <w:pPr>
        <w:pStyle w:val="10"/>
      </w:pPr>
      <w:r w:rsidRPr="004C434F">
        <w:t xml:space="preserve"> </w:t>
      </w:r>
      <w:proofErr w:type="spellStart"/>
      <w:r w:rsidR="009A7B85" w:rsidRPr="004C434F">
        <w:t>Ա</w:t>
      </w:r>
      <w:r w:rsidRPr="004C434F">
        <w:t>նվասայլակ</w:t>
      </w:r>
      <w:r w:rsidR="002638CE" w:rsidRPr="004C434F">
        <w:t>ներով</w:t>
      </w:r>
      <w:proofErr w:type="spellEnd"/>
      <w:r w:rsidR="002638CE" w:rsidRPr="004C434F">
        <w:t xml:space="preserve"> </w:t>
      </w:r>
      <w:r w:rsidR="00DC20DA">
        <w:t>Ս4</w:t>
      </w:r>
      <w:r w:rsidR="009A7B85" w:rsidRPr="004C434F">
        <w:t xml:space="preserve"> և ՈՇ խմբերի </w:t>
      </w:r>
      <w:r w:rsidR="009D1A02">
        <w:t>հաշմանդամություն ունեցող անձանց</w:t>
      </w:r>
      <w:r w:rsidR="009A7B85" w:rsidRPr="004C434F">
        <w:t xml:space="preserve"> </w:t>
      </w:r>
      <w:r w:rsidR="009E434C" w:rsidRPr="004C434F">
        <w:t xml:space="preserve">համար նախատեսված տեղերը </w:t>
      </w:r>
      <w:r w:rsidR="002638CE" w:rsidRPr="004C434F">
        <w:t xml:space="preserve">պետք է </w:t>
      </w:r>
      <w:r w:rsidR="009E434C" w:rsidRPr="004C434F">
        <w:t xml:space="preserve">տեղաբաշխվեն </w:t>
      </w:r>
      <w:proofErr w:type="spellStart"/>
      <w:r w:rsidR="003F1BC8" w:rsidRPr="004C434F">
        <w:t>նստարանաշար</w:t>
      </w:r>
      <w:r w:rsidR="002638CE" w:rsidRPr="004C434F">
        <w:t>երում</w:t>
      </w:r>
      <w:proofErr w:type="spellEnd"/>
      <w:r w:rsidR="002638CE" w:rsidRPr="004C434F">
        <w:t xml:space="preserve">՝ կոմպակտ </w:t>
      </w:r>
      <w:proofErr w:type="spellStart"/>
      <w:r w:rsidR="002638CE" w:rsidRPr="004C434F">
        <w:t>բլոկներով</w:t>
      </w:r>
      <w:proofErr w:type="spellEnd"/>
      <w:r w:rsidR="002638CE" w:rsidRPr="004C434F">
        <w:t xml:space="preserve">՝ առանձնացված գոտիներում և պետք է ունենան լրացուցիչ տեղ </w:t>
      </w:r>
      <w:proofErr w:type="spellStart"/>
      <w:r w:rsidR="002638CE" w:rsidRPr="004C434F">
        <w:t>ուղեկցողի</w:t>
      </w:r>
      <w:proofErr w:type="spellEnd"/>
      <w:r w:rsidR="002638CE" w:rsidRPr="004C434F">
        <w:t xml:space="preserve"> համար։</w:t>
      </w:r>
      <w:r w:rsidRPr="004C434F">
        <w:t xml:space="preserve"> </w:t>
      </w:r>
      <w:proofErr w:type="spellStart"/>
      <w:r w:rsidR="00B21373">
        <w:t>Անվասայլակներով</w:t>
      </w:r>
      <w:proofErr w:type="spellEnd"/>
      <w:r w:rsidR="00B21373">
        <w:t xml:space="preserve"> տեղաշարժվող </w:t>
      </w:r>
      <w:r w:rsidR="009D1A02">
        <w:t>հաշմանդամություն ունեցող անձանց</w:t>
      </w:r>
      <w:r w:rsidR="002638CE" w:rsidRPr="004C434F">
        <w:t xml:space="preserve"> և </w:t>
      </w:r>
      <w:proofErr w:type="spellStart"/>
      <w:r w:rsidR="002638CE" w:rsidRPr="004C434F">
        <w:t>ուղեկցողի</w:t>
      </w:r>
      <w:proofErr w:type="spellEnd"/>
      <w:r w:rsidR="002638CE" w:rsidRPr="004C434F">
        <w:t xml:space="preserve"> համար նախատեսված տեղի ընդհանուր չափը պետք է լինի առնվազն 1,4 մ (լայնություն) × 1,4 մ (խորություն),</w:t>
      </w:r>
      <w:r w:rsidRPr="004C434F">
        <w:t xml:space="preserve"> </w:t>
      </w:r>
      <w:proofErr w:type="spellStart"/>
      <w:r w:rsidRPr="004C434F">
        <w:t>անվասայլակ</w:t>
      </w:r>
      <w:r w:rsidR="002638CE" w:rsidRPr="004C434F">
        <w:t>ով</w:t>
      </w:r>
      <w:proofErr w:type="spellEnd"/>
      <w:r w:rsidR="002638CE" w:rsidRPr="004C434F">
        <w:t xml:space="preserve"> մարդու համար </w:t>
      </w:r>
      <w:r w:rsidR="002638CE" w:rsidRPr="004C434F">
        <w:lastRenderedPageBreak/>
        <w:t>նախատեսված տեղը պետք է լինի առնվազն 0,9 մ (լայնություն) × 1,4 մ (խորություն)։ Այն գոտիներում, որտեղ սարքավորված են տեղեր</w:t>
      </w:r>
      <w:r w:rsidRPr="004C434F">
        <w:t xml:space="preserve"> </w:t>
      </w:r>
      <w:proofErr w:type="spellStart"/>
      <w:r w:rsidRPr="004C434F">
        <w:t>անվասայլակ</w:t>
      </w:r>
      <w:r w:rsidR="002638CE" w:rsidRPr="004C434F">
        <w:t>ներով</w:t>
      </w:r>
      <w:proofErr w:type="spellEnd"/>
      <w:r w:rsidR="002638CE" w:rsidRPr="004C434F">
        <w:t xml:space="preserve"> հանդիսատեսի համար, պետք է առանձնացվի առնվազն 1,4 մ լայնությամբ ազատ անցում։</w:t>
      </w:r>
    </w:p>
    <w:p w14:paraId="3807702B" w14:textId="0AB78F69" w:rsidR="00332749" w:rsidRPr="004C434F" w:rsidRDefault="00332749" w:rsidP="00332749">
      <w:pPr>
        <w:pStyle w:val="10"/>
      </w:pPr>
      <w:r w:rsidRPr="004C434F">
        <w:t xml:space="preserve">ԲՍԽ-ի </w:t>
      </w:r>
      <w:r w:rsidR="00DC20DA">
        <w:t>Ս1</w:t>
      </w:r>
      <w:r w:rsidRPr="004C434F">
        <w:t>-</w:t>
      </w:r>
      <w:r w:rsidR="00DC20DA">
        <w:t>Ս3</w:t>
      </w:r>
      <w:r w:rsidRPr="004C434F">
        <w:t xml:space="preserve"> խմբերի - համար նախատեսվում է մատչելի տեղերի երեք կատեգորիա</w:t>
      </w:r>
      <w:r w:rsidR="00790FE3" w:rsidRPr="004C434F">
        <w:t>՝</w:t>
      </w:r>
    </w:p>
    <w:p w14:paraId="106702A8" w14:textId="73045764" w:rsidR="00332749" w:rsidRPr="004C434F" w:rsidRDefault="00332749" w:rsidP="00332749">
      <w:pPr>
        <w:pStyle w:val="20"/>
        <w:numPr>
          <w:ilvl w:val="0"/>
          <w:numId w:val="67"/>
        </w:numPr>
      </w:pPr>
      <w:r w:rsidRPr="004C434F">
        <w:t>ստանդարտ տեղեր ազատ մուտքով (պետք է տեղակայվեն ամբողջ մարզադաշտում՝ անցուղու կողքին, առանց աստիճանների կամ նվազագույն թվով աստիճաններով)</w:t>
      </w:r>
      <w:r w:rsidR="00790FE3" w:rsidRPr="004C434F">
        <w:t>,</w:t>
      </w:r>
    </w:p>
    <w:p w14:paraId="5ADDA31F" w14:textId="04B66C6B" w:rsidR="00332749" w:rsidRPr="004C434F" w:rsidRDefault="00332749" w:rsidP="00332749">
      <w:pPr>
        <w:pStyle w:val="20"/>
        <w:numPr>
          <w:ilvl w:val="0"/>
          <w:numId w:val="67"/>
        </w:numPr>
      </w:pPr>
      <w:r w:rsidRPr="004C434F">
        <w:t xml:space="preserve">բարելավված մատչելի տեղեր (լրացուցիչ տարածությամբ ոտքերի համար)։ Տեղերը պետք է ունենան առնվազն 0,5 մ լայնություն աթոռների </w:t>
      </w:r>
      <w:proofErr w:type="spellStart"/>
      <w:r w:rsidRPr="004C434F">
        <w:t>առանցքներում</w:t>
      </w:r>
      <w:proofErr w:type="spellEnd"/>
      <w:r w:rsidRPr="004C434F">
        <w:t xml:space="preserve"> և շարքի խորություն անցումով առնվազն 0,65 մ</w:t>
      </w:r>
      <w:r w:rsidR="00790FE3" w:rsidRPr="004C434F">
        <w:t>,</w:t>
      </w:r>
    </w:p>
    <w:p w14:paraId="03C7D008" w14:textId="77777777" w:rsidR="00332749" w:rsidRPr="004C434F" w:rsidRDefault="00332749" w:rsidP="00332749">
      <w:pPr>
        <w:pStyle w:val="20"/>
        <w:numPr>
          <w:ilvl w:val="0"/>
          <w:numId w:val="67"/>
        </w:numPr>
      </w:pPr>
      <w:r w:rsidRPr="004C434F">
        <w:t xml:space="preserve">ընդլայնված մատչելի տեղեր (ունեն երկու ստանդարտ տեղերի լայնությանը հավասար լայնություն, ազատ տարածություն նստատեղի </w:t>
      </w:r>
      <w:proofErr w:type="spellStart"/>
      <w:r w:rsidRPr="004C434F">
        <w:t>առջև</w:t>
      </w:r>
      <w:proofErr w:type="spellEnd"/>
      <w:r w:rsidRPr="004C434F">
        <w:t>՝ առնվազն 0,6 մ)։</w:t>
      </w:r>
    </w:p>
    <w:p w14:paraId="2384685F" w14:textId="2F2C8BB3" w:rsidR="00332749" w:rsidRPr="004C434F" w:rsidRDefault="00332749" w:rsidP="00332749">
      <w:pPr>
        <w:pStyle w:val="10"/>
      </w:pPr>
      <w:r w:rsidRPr="004C434F">
        <w:t xml:space="preserve">Հանդիսատեսի </w:t>
      </w:r>
      <w:proofErr w:type="spellStart"/>
      <w:r w:rsidRPr="004C434F">
        <w:t>նստարանաշարերում</w:t>
      </w:r>
      <w:proofErr w:type="spellEnd"/>
      <w:r w:rsidRPr="004C434F">
        <w:t xml:space="preserve">, հանդիսատեսի համար նախատեսված </w:t>
      </w:r>
      <w:proofErr w:type="spellStart"/>
      <w:r w:rsidRPr="004C434F">
        <w:t>օթյակներում</w:t>
      </w:r>
      <w:proofErr w:type="spellEnd"/>
      <w:r w:rsidRPr="004C434F">
        <w:t xml:space="preserve"> (</w:t>
      </w:r>
      <w:proofErr w:type="spellStart"/>
      <w:r w:rsidRPr="004C434F">
        <w:t>սքայբոքսերում</w:t>
      </w:r>
      <w:proofErr w:type="spellEnd"/>
      <w:r w:rsidRPr="004C434F">
        <w:t xml:space="preserve">), VIР և VVIP </w:t>
      </w:r>
      <w:r w:rsidR="00A95D01" w:rsidRPr="004C434F">
        <w:t xml:space="preserve">ԲՍԽ-ի </w:t>
      </w:r>
      <w:r w:rsidRPr="004C434F">
        <w:t xml:space="preserve">համար նախատեսված տեղերի քանակը պետք է ընդունվի </w:t>
      </w:r>
      <w:proofErr w:type="spellStart"/>
      <w:r w:rsidRPr="004C434F">
        <w:t>հետևյալ</w:t>
      </w:r>
      <w:proofErr w:type="spellEnd"/>
      <w:r w:rsidRPr="004C434F">
        <w:t xml:space="preserve"> հաշվարկով</w:t>
      </w:r>
      <w:r w:rsidR="00790FE3" w:rsidRPr="004C434F">
        <w:t>՝</w:t>
      </w:r>
    </w:p>
    <w:p w14:paraId="29A4D776" w14:textId="218531C7" w:rsidR="00332749" w:rsidRPr="004C434F" w:rsidRDefault="00332749" w:rsidP="00332749">
      <w:pPr>
        <w:pStyle w:val="20"/>
        <w:numPr>
          <w:ilvl w:val="0"/>
          <w:numId w:val="68"/>
        </w:numPr>
      </w:pPr>
      <w:proofErr w:type="spellStart"/>
      <w:r w:rsidRPr="004C434F">
        <w:t>մինչև</w:t>
      </w:r>
      <w:proofErr w:type="spellEnd"/>
      <w:r w:rsidRPr="004C434F">
        <w:t xml:space="preserve"> 30000 հանդիսատես </w:t>
      </w:r>
      <w:proofErr w:type="spellStart"/>
      <w:r w:rsidRPr="004C434F">
        <w:t>տեղավորող</w:t>
      </w:r>
      <w:proofErr w:type="spellEnd"/>
      <w:r w:rsidRPr="004C434F">
        <w:t xml:space="preserve"> </w:t>
      </w:r>
      <w:proofErr w:type="spellStart"/>
      <w:r w:rsidRPr="004C434F">
        <w:t>մարզադաշտերում</w:t>
      </w:r>
      <w:proofErr w:type="spellEnd"/>
      <w:r w:rsidRPr="004C434F">
        <w:t xml:space="preserve"> </w:t>
      </w:r>
      <w:r w:rsidR="00A95D01" w:rsidRPr="004C434F">
        <w:t xml:space="preserve">ԲՍԽ-ի </w:t>
      </w:r>
      <w:r w:rsidRPr="004C434F">
        <w:t xml:space="preserve">բոլոր կատեգորիաների համար նախատեսված տեղերի 1 %-ի հաշվարկով, որոնցից տեղերի կեսը՝ </w:t>
      </w:r>
      <w:proofErr w:type="spellStart"/>
      <w:r w:rsidR="00B21373">
        <w:t>անվասայլակներով</w:t>
      </w:r>
      <w:proofErr w:type="spellEnd"/>
      <w:r w:rsidR="00B21373">
        <w:t xml:space="preserve"> տեղաշարժվող </w:t>
      </w:r>
      <w:r w:rsidR="009D1A02">
        <w:t>հաշմանդամություն ունեցող անձանց</w:t>
      </w:r>
      <w:r w:rsidRPr="004C434F">
        <w:t xml:space="preserve"> և նրանց ուղեկցող անձանց համար, մնացածը հավասարապես բաշխվում են սույն շինարարական նորմերի 371-րդ կետի, մատչելի տեղերի կատեգորիաների </w:t>
      </w:r>
      <w:proofErr w:type="spellStart"/>
      <w:r w:rsidRPr="004C434F">
        <w:t>միջև</w:t>
      </w:r>
      <w:proofErr w:type="spellEnd"/>
      <w:r w:rsidR="002B7D77" w:rsidRPr="004C434F">
        <w:t>,</w:t>
      </w:r>
    </w:p>
    <w:p w14:paraId="33EA8044" w14:textId="77777777" w:rsidR="00332749" w:rsidRPr="004C434F" w:rsidRDefault="00332749" w:rsidP="00332749">
      <w:pPr>
        <w:pStyle w:val="20"/>
        <w:numPr>
          <w:ilvl w:val="0"/>
          <w:numId w:val="68"/>
        </w:numPr>
      </w:pPr>
      <w:r w:rsidRPr="004C434F">
        <w:t xml:space="preserve">30000-ից ավելի հանդիսատես </w:t>
      </w:r>
      <w:proofErr w:type="spellStart"/>
      <w:r w:rsidRPr="004C434F">
        <w:t>տեղավորող</w:t>
      </w:r>
      <w:proofErr w:type="spellEnd"/>
      <w:r w:rsidRPr="004C434F">
        <w:t xml:space="preserve"> մարզական օբյեկտներում </w:t>
      </w:r>
      <w:proofErr w:type="spellStart"/>
      <w:r w:rsidRPr="004C434F">
        <w:t>անվասայլակներով</w:t>
      </w:r>
      <w:proofErr w:type="spellEnd"/>
      <w:r w:rsidRPr="004C434F">
        <w:t xml:space="preserve"> հանդիսատեսի համար նախատեսված տեղերը պետք է ընդունվեն 30000 հանդիսատեսի համար 150 տեղի հաշվարկով, գումարած 2 տեղ յուրաքանչյուր 1000 տեղի համար 30000-ից ավելի. մատչելի տեղերի քանակը՝ սույն շինարարական նորմերի 371-րդ կետի մատչելի տեղերի </w:t>
      </w:r>
      <w:r w:rsidRPr="004C434F">
        <w:lastRenderedPageBreak/>
        <w:t>յուրաքանչյուր կատեգորիայի 50 տեղի հաշվարկով, գումարած 1 տեղ յուրաքանչյուր 30000-ից ավելի 1000 տեղի համար։</w:t>
      </w:r>
    </w:p>
    <w:p w14:paraId="46478599" w14:textId="6A21CCD7" w:rsidR="00332749" w:rsidRPr="004C434F" w:rsidRDefault="00332749" w:rsidP="00332749">
      <w:pPr>
        <w:pStyle w:val="10"/>
      </w:pPr>
      <w:r w:rsidRPr="004C434F">
        <w:t xml:space="preserve">Հանդիսատեսի համար նախատեսված </w:t>
      </w:r>
      <w:bookmarkStart w:id="50" w:name="_Hlk205279138"/>
      <w:proofErr w:type="spellStart"/>
      <w:r w:rsidRPr="004C434F">
        <w:t>օթյակներում</w:t>
      </w:r>
      <w:bookmarkEnd w:id="50"/>
      <w:proofErr w:type="spellEnd"/>
      <w:r w:rsidRPr="004C434F">
        <w:t xml:space="preserve"> (</w:t>
      </w:r>
      <w:proofErr w:type="spellStart"/>
      <w:r w:rsidRPr="004C434F">
        <w:t>սքայբոքսերում</w:t>
      </w:r>
      <w:proofErr w:type="spellEnd"/>
      <w:r w:rsidRPr="004C434F">
        <w:t xml:space="preserve">) պետք է </w:t>
      </w:r>
      <w:r w:rsidR="00A95D01" w:rsidRPr="004C434F">
        <w:t xml:space="preserve">ԲՍԽ-ի </w:t>
      </w:r>
      <w:r w:rsidRPr="004C434F">
        <w:t xml:space="preserve">համար նախատեսվի տեղերի 1 %-ը, այդ թվում՝ տեղերի կեսը՝ </w:t>
      </w:r>
      <w:proofErr w:type="spellStart"/>
      <w:r w:rsidR="00B21373">
        <w:t>անվասայլակներով</w:t>
      </w:r>
      <w:proofErr w:type="spellEnd"/>
      <w:r w:rsidR="00B21373">
        <w:t xml:space="preserve"> տեղաշարժվող </w:t>
      </w:r>
      <w:r w:rsidR="009D1A02">
        <w:t>հաշմանդամություն ունեցող անձանց</w:t>
      </w:r>
      <w:r w:rsidRPr="004C434F">
        <w:t xml:space="preserve"> և նրանց ուղեկցող անձանց համար, մնացածը հավասարապես բաշխվի սույն շինարարական նորմերի 371-րդ կետի ազատ մուտքի կատեգորիաների </w:t>
      </w:r>
      <w:proofErr w:type="spellStart"/>
      <w:r w:rsidRPr="004C434F">
        <w:t>միջև</w:t>
      </w:r>
      <w:proofErr w:type="spellEnd"/>
      <w:r w:rsidRPr="004C434F">
        <w:t xml:space="preserve"> (բայց ոչ պակաս, քան մեկ </w:t>
      </w:r>
      <w:proofErr w:type="spellStart"/>
      <w:r w:rsidRPr="004C434F">
        <w:t>տեղյուրաքանճյուր</w:t>
      </w:r>
      <w:proofErr w:type="spellEnd"/>
      <w:r w:rsidRPr="004C434F">
        <w:t xml:space="preserve"> կատեգորիայի համար)։</w:t>
      </w:r>
    </w:p>
    <w:p w14:paraId="40DD10B4" w14:textId="39E361B3" w:rsidR="00332749" w:rsidRPr="004C434F" w:rsidRDefault="00332749" w:rsidP="00332749">
      <w:pPr>
        <w:pStyle w:val="10"/>
      </w:pPr>
      <w:r w:rsidRPr="004C434F">
        <w:t xml:space="preserve">VIP կատեգորիայի հանդիսատեսի </w:t>
      </w:r>
      <w:proofErr w:type="spellStart"/>
      <w:r w:rsidRPr="004C434F">
        <w:t>նստարանաշարում</w:t>
      </w:r>
      <w:proofErr w:type="spellEnd"/>
      <w:r w:rsidR="002B7D77" w:rsidRPr="004C434F">
        <w:t>՝</w:t>
      </w:r>
    </w:p>
    <w:p w14:paraId="7BD6A639" w14:textId="5D538F56" w:rsidR="00332749" w:rsidRPr="004C434F" w:rsidRDefault="00B21373" w:rsidP="00332749">
      <w:pPr>
        <w:pStyle w:val="20"/>
        <w:numPr>
          <w:ilvl w:val="0"/>
          <w:numId w:val="69"/>
        </w:numPr>
      </w:pPr>
      <w:proofErr w:type="spellStart"/>
      <w:r>
        <w:t>անվասայլակներով</w:t>
      </w:r>
      <w:proofErr w:type="spellEnd"/>
      <w:r>
        <w:t xml:space="preserve"> տեղաշարժվող </w:t>
      </w:r>
      <w:r w:rsidR="009D1A02">
        <w:t>հաշմանդամություն ունեցող անձանց</w:t>
      </w:r>
      <w:r w:rsidR="00332749" w:rsidRPr="004C434F">
        <w:t xml:space="preserve"> համար նախատեսված տեղեր՝ VIP կատեգորիայի հանդիսատեսի համար նախատեսված տեղերի ընդհանուր թվի 0,5 %-ը</w:t>
      </w:r>
      <w:r w:rsidR="002B7D77" w:rsidRPr="004C434F">
        <w:t>,</w:t>
      </w:r>
    </w:p>
    <w:p w14:paraId="74B3DAEE" w14:textId="77777777" w:rsidR="00332749" w:rsidRPr="004C434F" w:rsidRDefault="00332749" w:rsidP="00332749">
      <w:pPr>
        <w:pStyle w:val="20"/>
        <w:numPr>
          <w:ilvl w:val="0"/>
          <w:numId w:val="69"/>
        </w:numPr>
      </w:pPr>
      <w:r w:rsidRPr="004C434F">
        <w:t>VIP կատեգորիայի հանդիսատեսի համար նախատեսված տեղերի ընդհանուր թվի 0,5 %-ը յուրաքանչյուր, ըստ սույն շինարարական նորմերի 371-րդ կետի մատչելի տեղերի կատեգորիայի, բայց ոչ պակաս, քան մեկ տեղ։</w:t>
      </w:r>
    </w:p>
    <w:p w14:paraId="32E2D0FA" w14:textId="69AEB1E1" w:rsidR="00332749" w:rsidRPr="004C434F" w:rsidRDefault="00332749" w:rsidP="00332749">
      <w:pPr>
        <w:pStyle w:val="10"/>
      </w:pPr>
      <w:r w:rsidRPr="004C434F">
        <w:t xml:space="preserve">VVIP գոտում պետք է նախատեսվի առնվազն մեկ տեղ </w:t>
      </w:r>
      <w:proofErr w:type="spellStart"/>
      <w:r w:rsidRPr="004C434F">
        <w:t>անվասայլակով</w:t>
      </w:r>
      <w:proofErr w:type="spellEnd"/>
      <w:r w:rsidRPr="004C434F">
        <w:t xml:space="preserve"> </w:t>
      </w:r>
      <w:r w:rsidR="00C22439">
        <w:t>տեղաշարժվող հաշմանդամություն ունեցող անձի</w:t>
      </w:r>
      <w:r w:rsidRPr="004C434F">
        <w:t xml:space="preserve"> և նրան ուղեկցող անձի համար, մեկ բարելավված տեղ և մեկ ընդլայնված տեղ՝ սույն շինարարական նորմերի 371-րդ կետի համաձայն։</w:t>
      </w:r>
    </w:p>
    <w:p w14:paraId="4277CBAE" w14:textId="6DEAE432" w:rsidR="00332749" w:rsidRPr="004C434F" w:rsidRDefault="00332749" w:rsidP="00332749">
      <w:pPr>
        <w:pStyle w:val="10"/>
      </w:pPr>
      <w:r w:rsidRPr="004C434F">
        <w:t xml:space="preserve">Պետք է նախատեսվի մեկ մատչելի խցիկ կամ զուգարանի համապիտանի խցիկ՝ 15 </w:t>
      </w:r>
      <w:proofErr w:type="spellStart"/>
      <w:r w:rsidRPr="004C434F">
        <w:t>անվասայլակով</w:t>
      </w:r>
      <w:proofErr w:type="spellEnd"/>
      <w:r w:rsidRPr="004C434F">
        <w:t xml:space="preserve"> </w:t>
      </w:r>
      <w:r w:rsidR="00C22439" w:rsidRPr="00C22439">
        <w:t xml:space="preserve">տեղաշարժվող </w:t>
      </w:r>
      <w:r w:rsidR="00C22439">
        <w:t>հաշմանդամություն ունեցող անձի</w:t>
      </w:r>
      <w:r w:rsidRPr="004C434F">
        <w:t xml:space="preserve"> համար հաշվարկով, որը տեղակայված է նրանց տեղակայման գոտուց ոչ ավելի, քան 40 մ հեռավորության վրա։</w:t>
      </w:r>
    </w:p>
    <w:p w14:paraId="08CDA948" w14:textId="77777777" w:rsidR="00332749" w:rsidRPr="004C434F" w:rsidRDefault="00332749" w:rsidP="00332749">
      <w:pPr>
        <w:pStyle w:val="3"/>
      </w:pPr>
      <w:bookmarkStart w:id="51" w:name="_Toc204159468"/>
      <w:r w:rsidRPr="004C434F">
        <w:t>Մարզաառողջարարական</w:t>
      </w:r>
      <w:r w:rsidRPr="004C434F" w:rsidDel="00A02E53">
        <w:t xml:space="preserve"> </w:t>
      </w:r>
      <w:r w:rsidRPr="004C434F">
        <w:t>և սպորտով զբաղվողների համար նախատեսված տարածքներ</w:t>
      </w:r>
      <w:bookmarkEnd w:id="51"/>
    </w:p>
    <w:p w14:paraId="54E3E52E" w14:textId="77777777" w:rsidR="00332749" w:rsidRPr="004C434F" w:rsidRDefault="00332749" w:rsidP="00332749">
      <w:pPr>
        <w:pStyle w:val="10"/>
      </w:pPr>
      <w:r w:rsidRPr="004C434F">
        <w:t xml:space="preserve">Ուսումնամարզական, </w:t>
      </w:r>
      <w:r w:rsidRPr="004C434F">
        <w:rPr>
          <w:rFonts w:cs="Calibri"/>
          <w:bCs/>
        </w:rPr>
        <w:t>մարզաառողջարարական</w:t>
      </w:r>
      <w:r w:rsidRPr="004C434F" w:rsidDel="00A02E53">
        <w:t xml:space="preserve"> </w:t>
      </w:r>
      <w:r w:rsidRPr="004C434F">
        <w:t xml:space="preserve">կառույցների բոլոր օժանդակ տարածքներ մուտքը պետք է ապահովված լինի ԲՍԽ-ի համար։ Դա ներառում է մուտքի գոտիները, </w:t>
      </w:r>
      <w:proofErr w:type="spellStart"/>
      <w:r w:rsidRPr="004C434F">
        <w:t>նախասրահները</w:t>
      </w:r>
      <w:proofErr w:type="spellEnd"/>
      <w:r w:rsidRPr="004C434F">
        <w:t xml:space="preserve">, </w:t>
      </w:r>
      <w:proofErr w:type="spellStart"/>
      <w:r w:rsidRPr="004C434F">
        <w:t>հանդերձարանները</w:t>
      </w:r>
      <w:proofErr w:type="spellEnd"/>
      <w:r w:rsidRPr="004C434F">
        <w:t xml:space="preserve">, հանգստի գոտիները, </w:t>
      </w:r>
      <w:proofErr w:type="spellStart"/>
      <w:r w:rsidRPr="004C434F">
        <w:lastRenderedPageBreak/>
        <w:t>բուֆետները</w:t>
      </w:r>
      <w:proofErr w:type="spellEnd"/>
      <w:r w:rsidRPr="004C434F">
        <w:t xml:space="preserve">, </w:t>
      </w:r>
      <w:proofErr w:type="spellStart"/>
      <w:r w:rsidRPr="004C434F">
        <w:t>լոգարանները</w:t>
      </w:r>
      <w:proofErr w:type="spellEnd"/>
      <w:r w:rsidRPr="004C434F">
        <w:t xml:space="preserve">, սանիտարահիգիենիկ տարածքներ, </w:t>
      </w:r>
      <w:proofErr w:type="spellStart"/>
      <w:r w:rsidRPr="004C434F">
        <w:t>մարզիչների</w:t>
      </w:r>
      <w:proofErr w:type="spellEnd"/>
      <w:r w:rsidRPr="004C434F">
        <w:t xml:space="preserve"> </w:t>
      </w:r>
      <w:proofErr w:type="spellStart"/>
      <w:r w:rsidRPr="004C434F">
        <w:t>սենքերը</w:t>
      </w:r>
      <w:proofErr w:type="spellEnd"/>
      <w:r w:rsidRPr="004C434F">
        <w:t xml:space="preserve">, ուսումնական և բժշկական վերականգնողական </w:t>
      </w:r>
      <w:proofErr w:type="spellStart"/>
      <w:r w:rsidRPr="004C434F">
        <w:t>սենքերը</w:t>
      </w:r>
      <w:proofErr w:type="spellEnd"/>
      <w:r w:rsidRPr="004C434F">
        <w:t>։</w:t>
      </w:r>
    </w:p>
    <w:p w14:paraId="45DBEE20" w14:textId="77777777" w:rsidR="00332749" w:rsidRPr="004C434F" w:rsidRDefault="00332749" w:rsidP="00332749">
      <w:pPr>
        <w:pStyle w:val="10"/>
      </w:pPr>
      <w:r w:rsidRPr="004C434F">
        <w:t xml:space="preserve">Օժանդակ տարածքներից </w:t>
      </w:r>
      <w:proofErr w:type="spellStart"/>
      <w:r w:rsidRPr="004C434F">
        <w:t>մինչև</w:t>
      </w:r>
      <w:proofErr w:type="spellEnd"/>
      <w:r w:rsidRPr="004C434F">
        <w:t xml:space="preserve"> պարապմունքների գոտիները հեռավորությունը չպետք է գերազանցի 150 մ։</w:t>
      </w:r>
    </w:p>
    <w:p w14:paraId="214B285B" w14:textId="4C9D98F4" w:rsidR="00332749" w:rsidRPr="004C434F" w:rsidRDefault="001772ED" w:rsidP="00332749">
      <w:pPr>
        <w:pStyle w:val="10"/>
      </w:pPr>
      <w:r>
        <w:t>Հ</w:t>
      </w:r>
      <w:r w:rsidRPr="001772ED">
        <w:t>աշմանդամություն ունեցող անձ</w:t>
      </w:r>
      <w:r>
        <w:t>ի</w:t>
      </w:r>
      <w:r w:rsidRPr="001772ED" w:rsidDel="001772ED">
        <w:t xml:space="preserve"> </w:t>
      </w:r>
      <w:r w:rsidR="00332749" w:rsidRPr="004C434F">
        <w:t xml:space="preserve">գտնվելու ցանկացած վայրից </w:t>
      </w:r>
      <w:proofErr w:type="spellStart"/>
      <w:r w:rsidR="00332749" w:rsidRPr="004C434F">
        <w:t>մինչև</w:t>
      </w:r>
      <w:proofErr w:type="spellEnd"/>
      <w:r w:rsidR="00332749" w:rsidRPr="004C434F">
        <w:t xml:space="preserve"> մոտակա </w:t>
      </w:r>
      <w:proofErr w:type="spellStart"/>
      <w:r w:rsidR="00332749" w:rsidRPr="004C434F">
        <w:t>տարհանման</w:t>
      </w:r>
      <w:proofErr w:type="spellEnd"/>
      <w:r w:rsidR="00332749" w:rsidRPr="004C434F">
        <w:t xml:space="preserve"> ելքը հեռավորությունը չպետք է գերազանցի 40 մ-ը։ </w:t>
      </w:r>
      <w:proofErr w:type="spellStart"/>
      <w:r w:rsidR="00332749" w:rsidRPr="004C434F">
        <w:t>Երթևեկության</w:t>
      </w:r>
      <w:proofErr w:type="spellEnd"/>
      <w:r w:rsidR="00332749" w:rsidRPr="004C434F">
        <w:t xml:space="preserve"> ուղիների լայնությունը պետք է կազմի 0,9 մ՝ </w:t>
      </w:r>
      <w:proofErr w:type="spellStart"/>
      <w:r w:rsidR="00332749" w:rsidRPr="004C434F">
        <w:t>անվասայլակով</w:t>
      </w:r>
      <w:proofErr w:type="spellEnd"/>
      <w:r w:rsidR="00332749" w:rsidRPr="004C434F">
        <w:t xml:space="preserve"> ազատ </w:t>
      </w:r>
      <w:proofErr w:type="spellStart"/>
      <w:r w:rsidR="00332749" w:rsidRPr="004C434F">
        <w:t>երթևեկելու</w:t>
      </w:r>
      <w:proofErr w:type="spellEnd"/>
      <w:r w:rsidR="00332749" w:rsidRPr="004C434F">
        <w:t xml:space="preserve"> համար։ Մարզական </w:t>
      </w:r>
      <w:proofErr w:type="spellStart"/>
      <w:r w:rsidR="00332749" w:rsidRPr="004C434F">
        <w:t>անվասայլակներով</w:t>
      </w:r>
      <w:proofErr w:type="spellEnd"/>
      <w:r w:rsidR="00332749" w:rsidRPr="004C434F">
        <w:t xml:space="preserve"> մարզիկների տեղաշարժման երթուղիներում լայնությունը պետք է կազմի առնվազն 1,2 մ։</w:t>
      </w:r>
    </w:p>
    <w:p w14:paraId="5B57DFA8" w14:textId="77777777" w:rsidR="00332749" w:rsidRPr="004C434F" w:rsidRDefault="00332749" w:rsidP="00332749">
      <w:pPr>
        <w:pStyle w:val="10"/>
      </w:pPr>
      <w:r w:rsidRPr="004C434F">
        <w:t>Բացօթյա մարզական հրապարակներում շարժման առնվազն մեկ մատչելի երթուղի պետք է ուղղակիորեն միացնի հրապարակի հակառակ կողմերը:</w:t>
      </w:r>
    </w:p>
    <w:p w14:paraId="552C1D80" w14:textId="55019391" w:rsidR="00332749" w:rsidRPr="004C434F" w:rsidRDefault="00332749" w:rsidP="00332749">
      <w:pPr>
        <w:pStyle w:val="10"/>
      </w:pPr>
      <w:r w:rsidRPr="004C434F">
        <w:t xml:space="preserve">Տեսողության </w:t>
      </w:r>
      <w:r w:rsidR="00504207">
        <w:t>խնդիրներ</w:t>
      </w:r>
      <w:r w:rsidRPr="004C434F">
        <w:t xml:space="preserve"> ունեցող անձանց կողմնորոշվելու համար լողավազանների դահլիճների պատերի երկայնքով և դահլիճների մուտքերի մոտ պետք է տեղադրվեն հորիզոնական </w:t>
      </w:r>
      <w:proofErr w:type="spellStart"/>
      <w:r w:rsidRPr="004C434F">
        <w:t>բռնաձողեր</w:t>
      </w:r>
      <w:proofErr w:type="spellEnd"/>
      <w:r w:rsidRPr="004C434F">
        <w:t xml:space="preserve"> 0,9-ից </w:t>
      </w:r>
      <w:proofErr w:type="spellStart"/>
      <w:r w:rsidRPr="004C434F">
        <w:t>մինչև</w:t>
      </w:r>
      <w:proofErr w:type="spellEnd"/>
      <w:r w:rsidRPr="004C434F">
        <w:t xml:space="preserve"> 1,2 մ բարձրության վրա։ Մանկական լողավազանով դահլիճներում՝ 0,5 մ բարձրության վրա։ Պետք է նախատեսվեն նաև առնվազն 0,3 մ լայնությամբ </w:t>
      </w:r>
      <w:r w:rsidR="003449E1" w:rsidRPr="004C434F">
        <w:t>շոշափողական</w:t>
      </w:r>
      <w:r w:rsidRPr="004C434F">
        <w:t xml:space="preserve"> գծեր:</w:t>
      </w:r>
    </w:p>
    <w:p w14:paraId="18749FCE" w14:textId="264DB27F" w:rsidR="00332749" w:rsidRPr="004C434F" w:rsidRDefault="007B0E4B" w:rsidP="00332749">
      <w:pPr>
        <w:pStyle w:val="10"/>
      </w:pPr>
      <w:proofErr w:type="spellStart"/>
      <w:r>
        <w:t>Հենաշարական</w:t>
      </w:r>
      <w:proofErr w:type="spellEnd"/>
      <w:r w:rsidR="00332749" w:rsidRPr="004C434F">
        <w:t xml:space="preserve"> </w:t>
      </w:r>
      <w:r w:rsidR="00504207">
        <w:t>խնդիրներ</w:t>
      </w:r>
      <w:r w:rsidR="00332749" w:rsidRPr="004C434F">
        <w:t xml:space="preserve"> ունեցող </w:t>
      </w:r>
      <w:r w:rsidR="009D1A02">
        <w:t>հաշմանդամություն ունեցող անձանց</w:t>
      </w:r>
      <w:r w:rsidR="00332749" w:rsidRPr="004C434F">
        <w:t xml:space="preserve"> համար նախատեսված լողավազանի </w:t>
      </w:r>
      <w:proofErr w:type="spellStart"/>
      <w:r w:rsidR="00332749" w:rsidRPr="004C434F">
        <w:t>սաղր</w:t>
      </w:r>
      <w:proofErr w:type="spellEnd"/>
      <w:r w:rsidR="00332749" w:rsidRPr="004C434F">
        <w:t xml:space="preserve"> խորության հատվածում պետք է նախատեսել ցածր թեքության սանդուղք՝ ոչ պակաս, քան 0,14 մ բարձրությամբ և ոչ պակաս, քան 0,3 մ խորության աստիճաններից։ Սանդուղքը պետք է տեղակայված լինի լողավազանի ռեզերվուարի չափերից դուրս։ Թույլատրվում է սանդուղք չկառուցել, եթե լողավազանը գտնվում է այնպիսի տարածքում, որը հագեցած է </w:t>
      </w:r>
      <w:proofErr w:type="spellStart"/>
      <w:r w:rsidR="00332749" w:rsidRPr="004C434F">
        <w:t>ամբաձիչով</w:t>
      </w:r>
      <w:proofErr w:type="spellEnd"/>
      <w:r w:rsidR="00332749" w:rsidRPr="004C434F">
        <w:t xml:space="preserve"> կամ ապահովված է անձնակազմի ուղեկցությամբ։</w:t>
      </w:r>
    </w:p>
    <w:p w14:paraId="4D234F51" w14:textId="77777777" w:rsidR="00332749" w:rsidRPr="004C434F" w:rsidRDefault="00332749" w:rsidP="00332749">
      <w:pPr>
        <w:pStyle w:val="10"/>
      </w:pPr>
      <w:r w:rsidRPr="004C434F">
        <w:t xml:space="preserve">Լողավազանի ռեզերվուարի շուրջը գտնվող շրջանցիկ ուղին պետք է լինի ոչ նեղ, քան 2 մ (փակ լողավազաններում) և 2,5 մ (բաց լողավազաններում)։ Լայնությունը թույլատրվում է փոքրացնել </w:t>
      </w:r>
      <w:proofErr w:type="spellStart"/>
      <w:r w:rsidRPr="004C434F">
        <w:t>մինչև</w:t>
      </w:r>
      <w:proofErr w:type="spellEnd"/>
      <w:r w:rsidRPr="004C434F">
        <w:t xml:space="preserve"> 1,5 մ՝ 2,9 × 2 մ չափսի գրպանների առկայության դեպքում կամ մեկ ուղղությամբ </w:t>
      </w:r>
      <w:proofErr w:type="spellStart"/>
      <w:r w:rsidRPr="004C434F">
        <w:t>երթևեկության</w:t>
      </w:r>
      <w:proofErr w:type="spellEnd"/>
      <w:r w:rsidRPr="004C434F">
        <w:t xml:space="preserve"> կազմակերպման դեպքում։ Լողավազանի ռեզերվուարի եզրը պետք է նշվի ուղու ծածկույթի նկատմամբ հակադիր գույնի գծով։</w:t>
      </w:r>
    </w:p>
    <w:p w14:paraId="5EA6BA14" w14:textId="0DC57786" w:rsidR="00332749" w:rsidRPr="004C434F" w:rsidRDefault="0092101F" w:rsidP="00332749">
      <w:pPr>
        <w:pStyle w:val="10"/>
      </w:pPr>
      <w:r>
        <w:lastRenderedPageBreak/>
        <w:t>Հաշմանդամություն ունեցող անձանց</w:t>
      </w:r>
      <w:r w:rsidR="00332749" w:rsidRPr="004C434F">
        <w:t xml:space="preserve"> համար նախատեսված մարզական կառույցների </w:t>
      </w:r>
      <w:proofErr w:type="spellStart"/>
      <w:r w:rsidR="00332749" w:rsidRPr="004C434F">
        <w:t>հանդերձարաններում</w:t>
      </w:r>
      <w:proofErr w:type="spellEnd"/>
      <w:r w:rsidR="00332749" w:rsidRPr="004C434F">
        <w:t xml:space="preserve"> պետք է նախատեսել</w:t>
      </w:r>
      <w:r w:rsidR="002B7D77" w:rsidRPr="004C434F">
        <w:t>՝</w:t>
      </w:r>
    </w:p>
    <w:p w14:paraId="3D3D816F" w14:textId="154AEC31" w:rsidR="00332749" w:rsidRPr="004C434F" w:rsidRDefault="00332749" w:rsidP="00332749">
      <w:pPr>
        <w:pStyle w:val="20"/>
        <w:numPr>
          <w:ilvl w:val="0"/>
          <w:numId w:val="70"/>
        </w:numPr>
      </w:pPr>
      <w:proofErr w:type="spellStart"/>
      <w:r w:rsidRPr="004C434F">
        <w:t>սայլակների</w:t>
      </w:r>
      <w:proofErr w:type="spellEnd"/>
      <w:r w:rsidRPr="004C434F">
        <w:t xml:space="preserve"> պահպանման տեղեր</w:t>
      </w:r>
      <w:r w:rsidR="002B7D77" w:rsidRPr="004C434F">
        <w:t>,</w:t>
      </w:r>
    </w:p>
    <w:p w14:paraId="7B9B55F0" w14:textId="6B870ACC" w:rsidR="00332749" w:rsidRPr="004C434F" w:rsidRDefault="00332749" w:rsidP="00332749">
      <w:pPr>
        <w:pStyle w:val="20"/>
        <w:numPr>
          <w:ilvl w:val="0"/>
          <w:numId w:val="70"/>
        </w:numPr>
      </w:pPr>
      <w:proofErr w:type="spellStart"/>
      <w:r w:rsidRPr="004C434F">
        <w:t>հանդերձվելու</w:t>
      </w:r>
      <w:proofErr w:type="spellEnd"/>
      <w:r w:rsidRPr="004C434F">
        <w:t xml:space="preserve"> խցիկներ՝ յուրաքանչյուր երեք միաժամանակ զբաղվող </w:t>
      </w:r>
      <w:r w:rsidR="00C22439">
        <w:t>հաշմանդամություն ունեցող անձի</w:t>
      </w:r>
      <w:r w:rsidRPr="004C434F">
        <w:t xml:space="preserve"> համար, որոնք օգտվում են </w:t>
      </w:r>
      <w:proofErr w:type="spellStart"/>
      <w:r w:rsidRPr="004C434F">
        <w:t>անվասայլակներից</w:t>
      </w:r>
      <w:proofErr w:type="spellEnd"/>
      <w:r w:rsidRPr="004C434F">
        <w:t xml:space="preserve"> առնվազն մեկ խցիկի հաշվարկով</w:t>
      </w:r>
      <w:r w:rsidR="002B7D77" w:rsidRPr="004C434F">
        <w:t>,</w:t>
      </w:r>
    </w:p>
    <w:p w14:paraId="113CD77E" w14:textId="7D0A20AF" w:rsidR="00332749" w:rsidRPr="004C434F" w:rsidRDefault="00332749" w:rsidP="00332749">
      <w:pPr>
        <w:pStyle w:val="20"/>
        <w:numPr>
          <w:ilvl w:val="0"/>
          <w:numId w:val="70"/>
        </w:numPr>
      </w:pPr>
      <w:r w:rsidRPr="004C434F">
        <w:t xml:space="preserve">անհատական պահարաններ՝ առնվազն երկուսը, ներառյալ հենակների և </w:t>
      </w:r>
      <w:proofErr w:type="spellStart"/>
      <w:r w:rsidRPr="004C434F">
        <w:t>պրոթեզների</w:t>
      </w:r>
      <w:proofErr w:type="spellEnd"/>
      <w:r w:rsidRPr="004C434F">
        <w:t xml:space="preserve"> պահպանման պահարանները</w:t>
      </w:r>
      <w:r w:rsidR="002B7D77" w:rsidRPr="004C434F">
        <w:t>,</w:t>
      </w:r>
    </w:p>
    <w:p w14:paraId="6623C7A0" w14:textId="36B61A03" w:rsidR="00332749" w:rsidRPr="004C434F" w:rsidRDefault="00332749" w:rsidP="00332749">
      <w:pPr>
        <w:pStyle w:val="20"/>
        <w:numPr>
          <w:ilvl w:val="0"/>
          <w:numId w:val="70"/>
        </w:numPr>
      </w:pPr>
      <w:r w:rsidRPr="004C434F">
        <w:t xml:space="preserve">նստարան </w:t>
      </w:r>
      <w:r w:rsidR="009D1A02">
        <w:t>հաշմանդամություն ունեցող անձանց</w:t>
      </w:r>
      <w:r w:rsidRPr="004C434F">
        <w:t xml:space="preserve"> համար անհատական պահարանի մոտ, ոչ պակաս, քան 0,8 մ երկարությամբ, ոչ պակաս, քան 0,7 մ լայնությամբ, հատակից 0,5 մ բարձրությամբ; ընդ որում, նստարանի շուրջը պետք է ապահովված լինի </w:t>
      </w:r>
      <w:proofErr w:type="spellStart"/>
      <w:r w:rsidRPr="004C434F">
        <w:t>անվասայլակի</w:t>
      </w:r>
      <w:proofErr w:type="spellEnd"/>
      <w:r w:rsidRPr="004C434F">
        <w:t xml:space="preserve"> մուտքի ազատ տարածություն</w:t>
      </w:r>
      <w:r w:rsidR="002B7D77" w:rsidRPr="004C434F">
        <w:t>։</w:t>
      </w:r>
    </w:p>
    <w:p w14:paraId="05AE3093" w14:textId="0310C022" w:rsidR="00332749" w:rsidRPr="004C434F" w:rsidRDefault="00332749" w:rsidP="00332749">
      <w:pPr>
        <w:pStyle w:val="10"/>
      </w:pPr>
      <w:r w:rsidRPr="004C434F">
        <w:t xml:space="preserve">Ընդհանուր </w:t>
      </w:r>
      <w:proofErr w:type="spellStart"/>
      <w:r w:rsidRPr="004C434F">
        <w:t>հանդերձարաններում</w:t>
      </w:r>
      <w:proofErr w:type="spellEnd"/>
      <w:r w:rsidRPr="004C434F">
        <w:t xml:space="preserve"> մեկ </w:t>
      </w:r>
      <w:r w:rsidR="00C22439">
        <w:t>հաշմանդամություն ունեցող անձի</w:t>
      </w:r>
      <w:r w:rsidRPr="004C434F">
        <w:t xml:space="preserve"> համար նախատեսված մակերեսը (հաշվարկի մեջ մտնում են </w:t>
      </w:r>
      <w:proofErr w:type="spellStart"/>
      <w:r w:rsidRPr="004C434F">
        <w:t>հանդերձվելու</w:t>
      </w:r>
      <w:proofErr w:type="spellEnd"/>
      <w:r w:rsidRPr="004C434F">
        <w:t xml:space="preserve"> տեղերը և պահարանները) պետք է կազմի ոչ պակաս, քան՝</w:t>
      </w:r>
    </w:p>
    <w:p w14:paraId="068A3D04" w14:textId="6A4461D0" w:rsidR="00332749" w:rsidRPr="004C434F" w:rsidRDefault="00332749" w:rsidP="00332749">
      <w:pPr>
        <w:pStyle w:val="20"/>
        <w:numPr>
          <w:ilvl w:val="0"/>
          <w:numId w:val="71"/>
        </w:numPr>
      </w:pPr>
      <w:r w:rsidRPr="004C434F">
        <w:t>3,8 մ²՝ դահլիճների համար</w:t>
      </w:r>
      <w:r w:rsidR="002B7D77" w:rsidRPr="004C434F">
        <w:t>,</w:t>
      </w:r>
    </w:p>
    <w:p w14:paraId="00536C1E" w14:textId="4F0B053C" w:rsidR="00332749" w:rsidRPr="004C434F" w:rsidRDefault="00332749" w:rsidP="00332749">
      <w:pPr>
        <w:pStyle w:val="20"/>
        <w:numPr>
          <w:ilvl w:val="0"/>
          <w:numId w:val="71"/>
        </w:numPr>
      </w:pPr>
      <w:r w:rsidRPr="004C434F">
        <w:t xml:space="preserve">4,5 մ²՝ նախապատրաստման </w:t>
      </w:r>
      <w:proofErr w:type="spellStart"/>
      <w:r w:rsidRPr="004C434F">
        <w:t>դահլիճով</w:t>
      </w:r>
      <w:proofErr w:type="spellEnd"/>
      <w:r w:rsidRPr="004C434F">
        <w:t xml:space="preserve"> լողավազանների համար</w:t>
      </w:r>
      <w:r w:rsidR="002B7D77" w:rsidRPr="004C434F">
        <w:t>,</w:t>
      </w:r>
    </w:p>
    <w:p w14:paraId="1B676E14" w14:textId="1C61F1E2" w:rsidR="00332749" w:rsidRPr="004C434F" w:rsidRDefault="00332749" w:rsidP="00332749">
      <w:pPr>
        <w:pStyle w:val="20"/>
        <w:numPr>
          <w:ilvl w:val="0"/>
          <w:numId w:val="71"/>
        </w:numPr>
      </w:pPr>
      <w:r w:rsidRPr="004C434F">
        <w:t>2,1 մ²՝ հագուստը առանձին զգեստապահարանում պահելու դեպքում</w:t>
      </w:r>
      <w:r w:rsidR="002B7D77" w:rsidRPr="004C434F">
        <w:t>,</w:t>
      </w:r>
    </w:p>
    <w:p w14:paraId="69F6AB10" w14:textId="4C191D6B" w:rsidR="00332749" w:rsidRPr="004C434F" w:rsidRDefault="00332749" w:rsidP="00332749">
      <w:pPr>
        <w:pStyle w:val="20"/>
        <w:numPr>
          <w:ilvl w:val="0"/>
          <w:numId w:val="71"/>
        </w:numPr>
      </w:pPr>
      <w:r w:rsidRPr="004C434F">
        <w:t>4–5 մ²՝ անհատական խցիկների համար</w:t>
      </w:r>
      <w:r w:rsidR="002B7D77" w:rsidRPr="004C434F">
        <w:t>,</w:t>
      </w:r>
    </w:p>
    <w:p w14:paraId="370D7D13" w14:textId="77777777" w:rsidR="00332749" w:rsidRPr="004C434F" w:rsidRDefault="00332749" w:rsidP="00332749">
      <w:pPr>
        <w:pStyle w:val="20"/>
        <w:numPr>
          <w:ilvl w:val="0"/>
          <w:numId w:val="71"/>
        </w:numPr>
      </w:pPr>
      <w:r w:rsidRPr="004C434F">
        <w:t xml:space="preserve">6–8 մ²՝ </w:t>
      </w:r>
      <w:proofErr w:type="spellStart"/>
      <w:r w:rsidRPr="004C434F">
        <w:t>ուղեկցողի</w:t>
      </w:r>
      <w:proofErr w:type="spellEnd"/>
      <w:r w:rsidRPr="004C434F">
        <w:t xml:space="preserve"> հետ հանդերձարանների համար։</w:t>
      </w:r>
    </w:p>
    <w:p w14:paraId="1B8409D6" w14:textId="77777777" w:rsidR="00332749" w:rsidRPr="004C434F" w:rsidRDefault="00332749" w:rsidP="00332749">
      <w:pPr>
        <w:pStyle w:val="10"/>
      </w:pPr>
      <w:r w:rsidRPr="004C434F">
        <w:t xml:space="preserve">Նստարանների </w:t>
      </w:r>
      <w:proofErr w:type="spellStart"/>
      <w:r w:rsidRPr="004C434F">
        <w:t>միջև</w:t>
      </w:r>
      <w:proofErr w:type="spellEnd"/>
      <w:r w:rsidRPr="004C434F">
        <w:t xml:space="preserve"> անցումի չափը՝ ոչ պակաս, քան 1,8 մ։ </w:t>
      </w:r>
    </w:p>
    <w:p w14:paraId="337A189B" w14:textId="34A78011" w:rsidR="00332749" w:rsidRPr="004C434F" w:rsidRDefault="00332749" w:rsidP="00332749">
      <w:pPr>
        <w:pStyle w:val="10"/>
      </w:pPr>
      <w:bookmarkStart w:id="52" w:name="_Hlk205286036"/>
      <w:proofErr w:type="spellStart"/>
      <w:r w:rsidRPr="004C434F">
        <w:t>Ցնցուղախցիկ</w:t>
      </w:r>
      <w:bookmarkEnd w:id="52"/>
      <w:r w:rsidRPr="004C434F">
        <w:t>ների</w:t>
      </w:r>
      <w:proofErr w:type="spellEnd"/>
      <w:r w:rsidRPr="004C434F">
        <w:t xml:space="preserve"> թիվը՝ մեկ </w:t>
      </w:r>
      <w:proofErr w:type="spellStart"/>
      <w:r w:rsidRPr="004C434F">
        <w:t>ցնցուղախցիկերեք</w:t>
      </w:r>
      <w:proofErr w:type="spellEnd"/>
      <w:r w:rsidRPr="004C434F">
        <w:t xml:space="preserve"> միաժամանակ երեք  պարապող </w:t>
      </w:r>
      <w:r w:rsidR="00C22439">
        <w:t>հաշմանդամություն ունեցող անձի</w:t>
      </w:r>
      <w:r w:rsidRPr="004C434F">
        <w:t xml:space="preserve"> համար, բայց ոչ պակաս, քան մեկը։</w:t>
      </w:r>
    </w:p>
    <w:p w14:paraId="6E0EBF2F" w14:textId="18E8C9FF" w:rsidR="00332749" w:rsidRPr="004C434F" w:rsidRDefault="00332749" w:rsidP="00332749">
      <w:pPr>
        <w:pStyle w:val="10"/>
      </w:pPr>
      <w:proofErr w:type="spellStart"/>
      <w:r w:rsidRPr="004C434F">
        <w:t>Հանդեչձաչաններում</w:t>
      </w:r>
      <w:proofErr w:type="spellEnd"/>
      <w:r w:rsidRPr="004C434F">
        <w:t xml:space="preserve"> </w:t>
      </w:r>
      <w:r w:rsidR="00C22439">
        <w:t>հաշմանդամություն ունեցող անձի</w:t>
      </w:r>
      <w:r w:rsidRPr="004C434F">
        <w:t xml:space="preserve"> համար նախատեսված պահարանը պետք է ունենա 1,3–1,7 մ բարձրություն, 0,4 մ խորություն և 0,8 մ լայնություն։ </w:t>
      </w:r>
      <w:proofErr w:type="spellStart"/>
      <w:r w:rsidRPr="004C434F">
        <w:t>Անվասայլակ</w:t>
      </w:r>
      <w:proofErr w:type="spellEnd"/>
      <w:r w:rsidRPr="004C434F">
        <w:t xml:space="preserve"> օգտագործողների համար նախատեսված անհատական պահարանները տեղակայվում են ստորին շարքում (</w:t>
      </w:r>
      <w:proofErr w:type="spellStart"/>
      <w:r w:rsidRPr="004C434F">
        <w:t>մինչև</w:t>
      </w:r>
      <w:proofErr w:type="spellEnd"/>
      <w:r w:rsidRPr="004C434F">
        <w:t xml:space="preserve"> 1,3 մ)։ </w:t>
      </w:r>
      <w:r w:rsidRPr="004C434F">
        <w:lastRenderedPageBreak/>
        <w:t xml:space="preserve">Զգեստի բաց պահպանման դեպքում </w:t>
      </w:r>
      <w:proofErr w:type="spellStart"/>
      <w:r w:rsidRPr="004C434F">
        <w:t>կեռիկները</w:t>
      </w:r>
      <w:proofErr w:type="spellEnd"/>
      <w:r w:rsidRPr="004C434F">
        <w:t xml:space="preserve"> նույնպես տեղակայվում են այդ բարձրության վրա։</w:t>
      </w:r>
    </w:p>
    <w:p w14:paraId="46C955DA" w14:textId="359A007F" w:rsidR="00332749" w:rsidRPr="004C434F" w:rsidRDefault="00332749" w:rsidP="00332749">
      <w:pPr>
        <w:pStyle w:val="10"/>
      </w:pPr>
      <w:r w:rsidRPr="004C434F">
        <w:t xml:space="preserve">Հանդերձարանների մոտ գտնվող հանգստի </w:t>
      </w:r>
      <w:proofErr w:type="spellStart"/>
      <w:r w:rsidRPr="004C434F">
        <w:t>սենքում</w:t>
      </w:r>
      <w:proofErr w:type="spellEnd"/>
      <w:r w:rsidRPr="004C434F">
        <w:t xml:space="preserve"> պետք է նախատեսել ոչ պակաս, քան 0,4 մ² մակերես յուրաքանչյուր </w:t>
      </w:r>
      <w:proofErr w:type="spellStart"/>
      <w:r w:rsidRPr="004C434F">
        <w:t>անվասայլակով</w:t>
      </w:r>
      <w:proofErr w:type="spellEnd"/>
      <w:r w:rsidRPr="004C434F">
        <w:t xml:space="preserve"> </w:t>
      </w:r>
      <w:r w:rsidR="00C22439" w:rsidRPr="00C22439">
        <w:t xml:space="preserve">տեղաշարժվող </w:t>
      </w:r>
      <w:r w:rsidR="00C22439">
        <w:t>հաշմանդամություն ունեցող անձի</w:t>
      </w:r>
      <w:r w:rsidRPr="004C434F">
        <w:t xml:space="preserve"> համար։ </w:t>
      </w:r>
      <w:proofErr w:type="spellStart"/>
      <w:r w:rsidRPr="004C434F">
        <w:t>Շոգեբաղնիքին</w:t>
      </w:r>
      <w:proofErr w:type="spellEnd"/>
      <w:r w:rsidRPr="004C434F">
        <w:t xml:space="preserve"> (</w:t>
      </w:r>
      <w:proofErr w:type="spellStart"/>
      <w:r w:rsidRPr="004C434F">
        <w:t>սաունային</w:t>
      </w:r>
      <w:proofErr w:type="spellEnd"/>
      <w:r w:rsidRPr="004C434F">
        <w:t xml:space="preserve">) կից գտնվող հանգստի </w:t>
      </w:r>
      <w:proofErr w:type="spellStart"/>
      <w:r w:rsidRPr="004C434F">
        <w:t>սենքը</w:t>
      </w:r>
      <w:proofErr w:type="spellEnd"/>
      <w:r w:rsidRPr="004C434F">
        <w:t>՝ ոչ պակաս, քան 20 մ²։</w:t>
      </w:r>
    </w:p>
    <w:p w14:paraId="34EF55B3" w14:textId="78ACAA46" w:rsidR="00332749" w:rsidRPr="004C434F" w:rsidRDefault="009D1A02" w:rsidP="00332749">
      <w:pPr>
        <w:pStyle w:val="10"/>
      </w:pPr>
      <w:proofErr w:type="spellStart"/>
      <w:r>
        <w:t>Անվա</w:t>
      </w:r>
      <w:r w:rsidR="00D43446">
        <w:t>ս</w:t>
      </w:r>
      <w:r w:rsidR="00332749" w:rsidRPr="004C434F">
        <w:t>այլակներով</w:t>
      </w:r>
      <w:proofErr w:type="spellEnd"/>
      <w:r w:rsidR="00332749" w:rsidRPr="004C434F">
        <w:t xml:space="preserve"> </w:t>
      </w:r>
      <w:r w:rsidR="00D43446">
        <w:t>տեղաշարժվող հաշմանդամություն ունեցող անձանց</w:t>
      </w:r>
      <w:r w:rsidR="00332749" w:rsidRPr="004C434F">
        <w:t xml:space="preserve"> համար նախատեսված մարզական խաղերի դահլիճներում որպես հատակի ծածկույթ պետք է օգտագործել մարզական մանրահատակ կամ </w:t>
      </w:r>
      <w:proofErr w:type="spellStart"/>
      <w:r w:rsidR="00332749" w:rsidRPr="004C434F">
        <w:t>ամորտիզացնող</w:t>
      </w:r>
      <w:proofErr w:type="spellEnd"/>
      <w:r w:rsidR="00332749" w:rsidRPr="004C434F">
        <w:t xml:space="preserve"> սինթետիկ </w:t>
      </w:r>
      <w:proofErr w:type="spellStart"/>
      <w:r w:rsidR="00332749" w:rsidRPr="004C434F">
        <w:t>նյութերհամաձայն</w:t>
      </w:r>
      <w:proofErr w:type="spellEnd"/>
      <w:r w:rsidR="00332749" w:rsidRPr="004C434F">
        <w:t xml:space="preserve"> </w:t>
      </w:r>
      <w:r w:rsidR="00332749" w:rsidRPr="004C434F">
        <w:rPr>
          <w:rFonts w:eastAsia="Times New Roman" w:cs="Times New Roman"/>
          <w:szCs w:val="20"/>
          <w:lang w:eastAsia="hy-AM"/>
        </w:rPr>
        <w:t>ՀՀ քաղաքաշինության կոմիտեի նախագահի 2024 թվականի փետրվարի 19-ի N 09-Ն հրաման</w:t>
      </w:r>
      <w:r w:rsidR="00332749" w:rsidRPr="004C434F">
        <w:t xml:space="preserve">ով </w:t>
      </w:r>
      <w:proofErr w:type="spellStart"/>
      <w:r w:rsidR="00332749" w:rsidRPr="004C434F">
        <w:t>հաստաված</w:t>
      </w:r>
      <w:proofErr w:type="spellEnd"/>
      <w:r w:rsidR="00332749" w:rsidRPr="004C434F">
        <w:t xml:space="preserve"> </w:t>
      </w:r>
      <w:r w:rsidR="00332749" w:rsidRPr="004C434F">
        <w:rPr>
          <w:rFonts w:eastAsia="Times New Roman" w:cs="Times New Roman"/>
          <w:szCs w:val="20"/>
          <w:lang w:eastAsia="hy-AM"/>
        </w:rPr>
        <w:t>ՀՀՇՆ 31-03.06-2024 շինարարական նորմերի</w:t>
      </w:r>
      <w:r w:rsidR="00332749" w:rsidRPr="004C434F">
        <w:t>։</w:t>
      </w:r>
    </w:p>
    <w:p w14:paraId="5CB79522" w14:textId="77777777" w:rsidR="00332749" w:rsidRPr="004C434F" w:rsidRDefault="00332749" w:rsidP="00332749">
      <w:pPr>
        <w:pStyle w:val="2"/>
      </w:pPr>
      <w:bookmarkStart w:id="53" w:name="_Hlk205287733"/>
      <w:bookmarkStart w:id="54" w:name="_Toc204159469"/>
      <w:r w:rsidRPr="004C434F">
        <w:t>Մշակութային</w:t>
      </w:r>
      <w:bookmarkEnd w:id="53"/>
      <w:r w:rsidRPr="004C434F">
        <w:t xml:space="preserve"> </w:t>
      </w:r>
      <w:bookmarkStart w:id="55" w:name="_Hlk205287938"/>
      <w:r w:rsidRPr="004C434F">
        <w:t>միջոցառումների</w:t>
      </w:r>
      <w:bookmarkEnd w:id="55"/>
      <w:r w:rsidRPr="004C434F">
        <w:t xml:space="preserve"> և կրոնական նշանակության շենքեր և </w:t>
      </w:r>
      <w:bookmarkEnd w:id="54"/>
      <w:proofErr w:type="spellStart"/>
      <w:r w:rsidRPr="004C434F">
        <w:t>սենքեր</w:t>
      </w:r>
      <w:proofErr w:type="spellEnd"/>
    </w:p>
    <w:p w14:paraId="09E122C7" w14:textId="22D005CE" w:rsidR="00332749" w:rsidRPr="004C434F" w:rsidRDefault="00332749" w:rsidP="00332749">
      <w:pPr>
        <w:pStyle w:val="10"/>
      </w:pPr>
      <w:r w:rsidRPr="004C434F">
        <w:t xml:space="preserve">Մշակութային և կրոնական նշանակության շենքերում և տարածքներում պետք է ապահովել </w:t>
      </w:r>
      <w:r w:rsidR="00A95D01" w:rsidRPr="004C434F">
        <w:t xml:space="preserve">ԲՍԽ-ի </w:t>
      </w:r>
      <w:r w:rsidRPr="004C434F">
        <w:t xml:space="preserve">համար </w:t>
      </w:r>
      <w:proofErr w:type="spellStart"/>
      <w:r w:rsidRPr="004C434F">
        <w:t>հետևյալ</w:t>
      </w:r>
      <w:proofErr w:type="spellEnd"/>
      <w:r w:rsidRPr="004C434F">
        <w:t xml:space="preserve"> տարածքների մատչելիությունը՝ նախասրահ, դրամարկղային նախասրահ, հանդերձարան, սանիտարական հանգույցներ, ճեմասրահ, </w:t>
      </w:r>
      <w:proofErr w:type="spellStart"/>
      <w:r w:rsidRPr="004C434F">
        <w:t>բուֆետներ</w:t>
      </w:r>
      <w:proofErr w:type="spellEnd"/>
      <w:r w:rsidRPr="004C434F">
        <w:t xml:space="preserve">, միջանցքներ և կուլիսներ։ Նախագծման առաջադրանքին համապատասխան պետք է մատչելի լինեն նաև համալիրի ծառայողական տարածքները. բեմ, էստրադա, արտիստական </w:t>
      </w:r>
      <w:proofErr w:type="spellStart"/>
      <w:r w:rsidRPr="004C434F">
        <w:t>հանդերձարաններ</w:t>
      </w:r>
      <w:proofErr w:type="spellEnd"/>
      <w:r w:rsidRPr="004C434F">
        <w:t>, նախասրահ, բուֆետ, սանիտարական հանգույցներ, միջանցքներ և կուլիսներ։</w:t>
      </w:r>
    </w:p>
    <w:p w14:paraId="1CFFF593" w14:textId="77777777" w:rsidR="00332749" w:rsidRPr="004C434F" w:rsidRDefault="00332749" w:rsidP="00332749">
      <w:pPr>
        <w:pStyle w:val="3"/>
      </w:pPr>
      <w:bookmarkStart w:id="56" w:name="_Toc204159470"/>
      <w:r w:rsidRPr="004C434F">
        <w:t>Մշակութային</w:t>
      </w:r>
      <w:r w:rsidRPr="004C434F" w:rsidDel="00B66EBD">
        <w:t xml:space="preserve"> </w:t>
      </w:r>
      <w:r w:rsidRPr="004C434F">
        <w:t>միջոցառումների հաստատություններ</w:t>
      </w:r>
      <w:bookmarkEnd w:id="56"/>
    </w:p>
    <w:p w14:paraId="227CD49B" w14:textId="130D3E49" w:rsidR="00332749" w:rsidRPr="004C434F" w:rsidRDefault="00332749" w:rsidP="00332749">
      <w:pPr>
        <w:pStyle w:val="10"/>
      </w:pPr>
      <w:proofErr w:type="spellStart"/>
      <w:r w:rsidRPr="004C434F">
        <w:t>Հանդիսասրահներում</w:t>
      </w:r>
      <w:proofErr w:type="spellEnd"/>
      <w:r w:rsidRPr="004C434F">
        <w:t xml:space="preserve"> </w:t>
      </w:r>
      <w:r w:rsidR="00CC66F2">
        <w:t>հաշմանդամություն ունեցող անձանց</w:t>
      </w:r>
      <w:r w:rsidRPr="004C434F">
        <w:t xml:space="preserve"> համար նախատեսված տեղերը պետք է տեղակայված լինեն այն տարածքում, որն ապահովում է միջոցառումների </w:t>
      </w:r>
      <w:proofErr w:type="spellStart"/>
      <w:r w:rsidRPr="004C434F">
        <w:t>մատչելիությունն</w:t>
      </w:r>
      <w:proofErr w:type="spellEnd"/>
      <w:r w:rsidRPr="004C434F">
        <w:t xml:space="preserve"> ու լիարժեք ընկալումը, ինչպես նաև հանգստի կամ աշխատանքի համար հարմարավետ պայմաններ: Սպասման և հանգստի գոտիներում պետք է նախատեսվեն բազկաթոռներ՝ </w:t>
      </w:r>
      <w:proofErr w:type="spellStart"/>
      <w:r w:rsidRPr="004C434F">
        <w:t>արմնկակալով</w:t>
      </w:r>
      <w:proofErr w:type="spellEnd"/>
      <w:r w:rsidRPr="004C434F" w:rsidDel="006A532B">
        <w:t xml:space="preserve"> </w:t>
      </w:r>
      <w:r w:rsidRPr="004C434F">
        <w:t xml:space="preserve">և մեջքի հենարանով: </w:t>
      </w:r>
      <w:proofErr w:type="spellStart"/>
      <w:r w:rsidRPr="004C434F">
        <w:t>Հանդիսասրահներում</w:t>
      </w:r>
      <w:proofErr w:type="spellEnd"/>
      <w:r w:rsidRPr="004C434F">
        <w:t xml:space="preserve">, որտեղ նախատեսված են աթոռներ կամ </w:t>
      </w:r>
      <w:r w:rsidRPr="004C434F">
        <w:lastRenderedPageBreak/>
        <w:t xml:space="preserve">նստարաններ, յուրաքանչյուր հինգ աթոռից առնվազն մեկը պետք է ունենա </w:t>
      </w:r>
      <w:proofErr w:type="spellStart"/>
      <w:r w:rsidRPr="004C434F">
        <w:t>արմնկակալ</w:t>
      </w:r>
      <w:proofErr w:type="spellEnd"/>
      <w:r w:rsidRPr="004C434F">
        <w:t>: Բոլոր նստարանները պետք է լինեն մեջքի հենարանով և ունենան նստատեղի տակ տարածություն՝ նստարանի խորության առնվազն մեկ երրորդի չափով:</w:t>
      </w:r>
    </w:p>
    <w:p w14:paraId="29F50DBC" w14:textId="03FC9B98" w:rsidR="00332749" w:rsidRPr="004C434F" w:rsidRDefault="00332749" w:rsidP="00332749">
      <w:pPr>
        <w:pStyle w:val="10"/>
      </w:pPr>
      <w:r w:rsidRPr="004C434F">
        <w:t xml:space="preserve">Այն շենքերում, որտեղ երկրորդ հարկում կամ միջանկյալ մակարդակում տեղակայված է հանդիսատեսի տեղերի ոչ ավելի, քան 25%-ը (բայց ոչ ավելի, քան 300 տեղ), թույլատրվում է </w:t>
      </w:r>
      <w:proofErr w:type="spellStart"/>
      <w:r w:rsidR="00B21373">
        <w:t>անվասայլակներով</w:t>
      </w:r>
      <w:proofErr w:type="spellEnd"/>
      <w:r w:rsidR="00B21373">
        <w:t xml:space="preserve"> տեղաշարժվող </w:t>
      </w:r>
      <w:r w:rsidR="00CC66F2">
        <w:t>հաշմանդամություն ունեցող անձանց</w:t>
      </w:r>
      <w:r w:rsidRPr="004C434F">
        <w:t xml:space="preserve"> համար նախատեսված տեղերը տեղադրել </w:t>
      </w:r>
      <w:proofErr w:type="spellStart"/>
      <w:r w:rsidRPr="004C434F">
        <w:t>հանդիսասրահի</w:t>
      </w:r>
      <w:proofErr w:type="spellEnd"/>
      <w:r w:rsidRPr="004C434F">
        <w:t xml:space="preserve"> հիմնական մակարդակում:</w:t>
      </w:r>
    </w:p>
    <w:p w14:paraId="391CAD74" w14:textId="0CE9D8E9" w:rsidR="00332749" w:rsidRPr="004C434F" w:rsidRDefault="00332749" w:rsidP="00332749">
      <w:pPr>
        <w:pStyle w:val="10"/>
      </w:pPr>
      <w:proofErr w:type="spellStart"/>
      <w:r w:rsidRPr="004C434F">
        <w:t>Հանդիսասրահում</w:t>
      </w:r>
      <w:proofErr w:type="spellEnd"/>
      <w:r w:rsidRPr="004C434F">
        <w:t xml:space="preserve"> </w:t>
      </w:r>
      <w:r w:rsidR="00CC66F2">
        <w:t>հաշմանդամություն ունեցող անձանց</w:t>
      </w:r>
      <w:r w:rsidRPr="004C434F">
        <w:t xml:space="preserve"> համար նախատեսված տեղերը խորհուրդ է տրվում տեղադրել առանձին շարքերում, բայց ոչ ավելի, քան երեք տեղ մեկ շարքում:</w:t>
      </w:r>
    </w:p>
    <w:p w14:paraId="1C3711E9" w14:textId="3C2375EE" w:rsidR="00332749" w:rsidRPr="004C434F" w:rsidRDefault="00B21373" w:rsidP="00332749">
      <w:pPr>
        <w:pStyle w:val="10"/>
      </w:pPr>
      <w:proofErr w:type="spellStart"/>
      <w:r>
        <w:t>Անվասայլակներով</w:t>
      </w:r>
      <w:proofErr w:type="spellEnd"/>
      <w:r>
        <w:t xml:space="preserve"> տեղաշարժվող </w:t>
      </w:r>
      <w:r w:rsidR="00CC66F2">
        <w:t>հաշմանդամություն ունեցող անձանց</w:t>
      </w:r>
      <w:r w:rsidR="00332749" w:rsidRPr="004C434F">
        <w:t xml:space="preserve"> համար նախատեսված տեղերը բեմի </w:t>
      </w:r>
      <w:proofErr w:type="spellStart"/>
      <w:r w:rsidR="00332749" w:rsidRPr="004C434F">
        <w:t>առջևի</w:t>
      </w:r>
      <w:proofErr w:type="spellEnd"/>
      <w:r w:rsidR="00332749" w:rsidRPr="004C434F">
        <w:t xml:space="preserve"> առաջին շարքում կամ դահլիճի վերջում՝ ելքի մոտ տեղադրելիս, պետք է նախատեսել առնվազն 1,2 մ լայնությամբ հարթակ և </w:t>
      </w:r>
      <w:proofErr w:type="spellStart"/>
      <w:r w:rsidR="00332749" w:rsidRPr="004C434F">
        <w:t>ուղեկցողի</w:t>
      </w:r>
      <w:proofErr w:type="spellEnd"/>
      <w:r w:rsidR="00332749" w:rsidRPr="004C434F">
        <w:t xml:space="preserve"> համար նախատեսված տեղ: Անհրաժեշտ է նաև նախատեսել լուսավորված </w:t>
      </w:r>
      <w:proofErr w:type="spellStart"/>
      <w:r w:rsidR="00332749" w:rsidRPr="004C434F">
        <w:t>հարթակներ</w:t>
      </w:r>
      <w:proofErr w:type="spellEnd"/>
      <w:r w:rsidR="00332749" w:rsidRPr="004C434F">
        <w:t xml:space="preserve"> </w:t>
      </w:r>
      <w:proofErr w:type="spellStart"/>
      <w:r w:rsidR="00332749" w:rsidRPr="004C434F">
        <w:t>ժեստերի</w:t>
      </w:r>
      <w:proofErr w:type="spellEnd"/>
      <w:r w:rsidR="00332749" w:rsidRPr="004C434F">
        <w:t xml:space="preserve"> լեզվի թարգմանիչների համար բեմի </w:t>
      </w:r>
      <w:proofErr w:type="spellStart"/>
      <w:r w:rsidR="00332749" w:rsidRPr="004C434F">
        <w:t>առջև</w:t>
      </w:r>
      <w:proofErr w:type="spellEnd"/>
      <w:r w:rsidR="00332749" w:rsidRPr="004C434F">
        <w:t xml:space="preserve">, դահլիճի կենտրոնում կամ </w:t>
      </w:r>
      <w:proofErr w:type="spellStart"/>
      <w:r w:rsidR="00332749" w:rsidRPr="004C434F">
        <w:t>կողքերում</w:t>
      </w:r>
      <w:proofErr w:type="spellEnd"/>
      <w:r w:rsidR="00332749" w:rsidRPr="004C434F">
        <w:t>:</w:t>
      </w:r>
    </w:p>
    <w:p w14:paraId="07B6D829" w14:textId="77777777" w:rsidR="00332749" w:rsidRPr="004C434F" w:rsidRDefault="00332749" w:rsidP="00332749">
      <w:pPr>
        <w:pStyle w:val="10"/>
      </w:pPr>
      <w:r w:rsidRPr="004C434F">
        <w:t xml:space="preserve">Բեմ մուտք գործելու համար, բացի սանդուղքներից, պետք է նախատեսել ստացիոնար կամ ժամանակավոր </w:t>
      </w:r>
      <w:proofErr w:type="spellStart"/>
      <w:r w:rsidRPr="004C434F">
        <w:t>թեքահարթակ</w:t>
      </w:r>
      <w:proofErr w:type="spellEnd"/>
      <w:r w:rsidRPr="004C434F">
        <w:t xml:space="preserve"> կամ ամբարձիչ սարք: </w:t>
      </w:r>
      <w:proofErr w:type="spellStart"/>
      <w:r w:rsidRPr="004C434F">
        <w:t>Թեքահարթակի</w:t>
      </w:r>
      <w:proofErr w:type="spellEnd"/>
      <w:r w:rsidRPr="004C434F">
        <w:t xml:space="preserve"> լայնությունը </w:t>
      </w:r>
      <w:proofErr w:type="spellStart"/>
      <w:r w:rsidRPr="004C434F">
        <w:t>բռնաձողերի</w:t>
      </w:r>
      <w:proofErr w:type="spellEnd"/>
      <w:r w:rsidRPr="004C434F">
        <w:t xml:space="preserve"> </w:t>
      </w:r>
      <w:proofErr w:type="spellStart"/>
      <w:r w:rsidRPr="004C434F">
        <w:t>միջև</w:t>
      </w:r>
      <w:proofErr w:type="spellEnd"/>
      <w:r w:rsidRPr="004C434F">
        <w:t xml:space="preserve"> պետք է լինի առնվազն 0,9 մ, թեքությունը՝ ոչ ավելի, քան 8%, պարտադիր եզրի սահմանափակիչ տարով: Բեմ տանող սանդուղքները և </w:t>
      </w:r>
      <w:proofErr w:type="spellStart"/>
      <w:r w:rsidRPr="004C434F">
        <w:t>թեքահարթակները</w:t>
      </w:r>
      <w:proofErr w:type="spellEnd"/>
      <w:r w:rsidRPr="004C434F">
        <w:t xml:space="preserve"> պետք է երկու կողմից էլ կահավորված լինեն </w:t>
      </w:r>
      <w:proofErr w:type="spellStart"/>
      <w:r w:rsidRPr="004C434F">
        <w:t>բռնաձողերով</w:t>
      </w:r>
      <w:proofErr w:type="spellEnd"/>
      <w:r w:rsidRPr="004C434F">
        <w:t>՝ 0,7–0,9 մ բարձրության վրա:</w:t>
      </w:r>
    </w:p>
    <w:p w14:paraId="0C8F5F6F" w14:textId="77777777" w:rsidR="00332749" w:rsidRPr="004C434F" w:rsidRDefault="00332749" w:rsidP="00332749">
      <w:pPr>
        <w:pStyle w:val="3"/>
      </w:pPr>
      <w:bookmarkStart w:id="57" w:name="_Toc204159471"/>
      <w:r w:rsidRPr="004C434F">
        <w:t>Մշակութային հաստատություններ</w:t>
      </w:r>
      <w:bookmarkEnd w:id="57"/>
    </w:p>
    <w:p w14:paraId="734CE430" w14:textId="6194B652" w:rsidR="00332749" w:rsidRPr="004C434F" w:rsidRDefault="00332749" w:rsidP="00332749">
      <w:pPr>
        <w:pStyle w:val="10"/>
      </w:pPr>
      <w:r w:rsidRPr="004C434F">
        <w:t xml:space="preserve">Թանգարանների, </w:t>
      </w:r>
      <w:proofErr w:type="spellStart"/>
      <w:r w:rsidRPr="004C434F">
        <w:t>պատկերասրահների</w:t>
      </w:r>
      <w:proofErr w:type="spellEnd"/>
      <w:r w:rsidRPr="004C434F">
        <w:t xml:space="preserve">, ցուցասրահների բոլոր տարածքները և շենքերը պետք է մատչելի լինեն </w:t>
      </w:r>
      <w:r w:rsidR="00CC66F2">
        <w:t>հաշմանդամություն ունեցող անձանց</w:t>
      </w:r>
      <w:r w:rsidRPr="004C434F">
        <w:t xml:space="preserve"> համար: </w:t>
      </w:r>
      <w:r w:rsidR="007620F1">
        <w:t>Մ</w:t>
      </w:r>
      <w:r w:rsidRPr="004C434F">
        <w:t xml:space="preserve">ատչելի ցուցադրության ծավալը, ինչպես նաև երթուղիները սահմանվում են </w:t>
      </w:r>
      <w:r w:rsidRPr="004C434F">
        <w:lastRenderedPageBreak/>
        <w:t xml:space="preserve">նախագծման առաջադրանքում: </w:t>
      </w:r>
      <w:proofErr w:type="spellStart"/>
      <w:r w:rsidRPr="004C434F">
        <w:t>Մինչև</w:t>
      </w:r>
      <w:proofErr w:type="spellEnd"/>
      <w:r w:rsidRPr="004C434F">
        <w:t xml:space="preserve"> 2000 մ² ցուցադրության մակերեսի դեպքում խորհուրդ է տրվում տեղադրել մեկ մակարդակում:</w:t>
      </w:r>
    </w:p>
    <w:p w14:paraId="67DAEE7C" w14:textId="60A22EC5" w:rsidR="00332749" w:rsidRPr="004C434F" w:rsidRDefault="00332749" w:rsidP="00332749">
      <w:pPr>
        <w:pStyle w:val="10"/>
      </w:pPr>
      <w:r w:rsidRPr="004C434F">
        <w:t xml:space="preserve">Նախագծման առաջադրանքում պետք է նախատեսվեն շոշափելի մոդելներ, ռելիեֆային գրաֆիկական պատկերներ, </w:t>
      </w:r>
      <w:proofErr w:type="spellStart"/>
      <w:r w:rsidRPr="004C434F">
        <w:t>հուշատախտակներ</w:t>
      </w:r>
      <w:proofErr w:type="spellEnd"/>
      <w:r w:rsidRPr="004C434F">
        <w:t xml:space="preserve"> ձայնային ուղեկցությամբ, </w:t>
      </w:r>
      <w:proofErr w:type="spellStart"/>
      <w:r w:rsidRPr="004C434F">
        <w:t>տեսաուղեցույցներ</w:t>
      </w:r>
      <w:proofErr w:type="spellEnd"/>
      <w:r w:rsidRPr="004C434F">
        <w:t xml:space="preserve"> և </w:t>
      </w:r>
      <w:proofErr w:type="spellStart"/>
      <w:r w:rsidRPr="004C434F">
        <w:t>աուդիոուղեցույցներ</w:t>
      </w:r>
      <w:proofErr w:type="spellEnd"/>
      <w:r w:rsidRPr="004C434F">
        <w:t xml:space="preserve"> տեսողության և լսողության </w:t>
      </w:r>
      <w:r w:rsidR="00024B92">
        <w:t xml:space="preserve">խնդիրներ </w:t>
      </w:r>
      <w:r w:rsidRPr="004C434F">
        <w:t>ունեցող այցելուների համար:</w:t>
      </w:r>
    </w:p>
    <w:p w14:paraId="54FBFE5C" w14:textId="77777777" w:rsidR="00332749" w:rsidRPr="004C434F" w:rsidRDefault="00332749" w:rsidP="00332749">
      <w:pPr>
        <w:pStyle w:val="10"/>
      </w:pPr>
      <w:proofErr w:type="spellStart"/>
      <w:r w:rsidRPr="004C434F">
        <w:t>Ընթերցասրահներում</w:t>
      </w:r>
      <w:proofErr w:type="spellEnd"/>
      <w:r w:rsidRPr="004C434F">
        <w:t xml:space="preserve"> անցումները պետք է ունենան առնվազն 1,2 մ լայնություն: Հաշմանդամի աշխատատեղի չափը՝ առնվազն 1,5×0,9 մ, առանց սեղանի մակերեսի հաշվարկի:</w:t>
      </w:r>
    </w:p>
    <w:p w14:paraId="6259FE2A" w14:textId="48E92EF5" w:rsidR="00332749" w:rsidRPr="004C434F" w:rsidRDefault="00332749" w:rsidP="00332749">
      <w:pPr>
        <w:pStyle w:val="10"/>
      </w:pPr>
      <w:r w:rsidRPr="004C434F">
        <w:t xml:space="preserve">Տեսողության խնդիրներ ունեցող այցելուների համար նախատեսված գոտիներում </w:t>
      </w:r>
      <w:proofErr w:type="spellStart"/>
      <w:r w:rsidRPr="004C434F">
        <w:t>ընթերցողական</w:t>
      </w:r>
      <w:proofErr w:type="spellEnd"/>
      <w:r w:rsidRPr="004C434F">
        <w:t xml:space="preserve"> տեղերը և հատուկ գրականությամբ դարակները պետք է կահավորված լինեն լրացուցիչ լուսավորությամբ: Պետք է ապահովվի բնական լուսավորություն՝ բնական լուսավորության գործակիցը 2,5% մակարդակում և արհեստական լուսավորությունը սեղանի </w:t>
      </w:r>
      <w:proofErr w:type="spellStart"/>
      <w:r w:rsidR="00A47F34">
        <w:t>մակերևույթ</w:t>
      </w:r>
      <w:r w:rsidRPr="004C434F">
        <w:t>ին</w:t>
      </w:r>
      <w:proofErr w:type="spellEnd"/>
      <w:r w:rsidRPr="004C434F">
        <w:t>՝ առնվազն 1000 լյուքս:</w:t>
      </w:r>
    </w:p>
    <w:p w14:paraId="31787CEE" w14:textId="34BB3C5B" w:rsidR="00332749" w:rsidRPr="004C434F" w:rsidRDefault="00332749" w:rsidP="00332749">
      <w:pPr>
        <w:pStyle w:val="10"/>
      </w:pPr>
      <w:r w:rsidRPr="004C434F">
        <w:t xml:space="preserve">Կրկեսային շենքերում թույլատրվում է օգտագործել ծառայողական մուտքերը հանդիսատեսի համար, եթե տեղերը տեղակայված են առաջին շարքի </w:t>
      </w:r>
      <w:proofErr w:type="spellStart"/>
      <w:r w:rsidRPr="004C434F">
        <w:t>առջևի</w:t>
      </w:r>
      <w:proofErr w:type="spellEnd"/>
      <w:r w:rsidRPr="004C434F">
        <w:t xml:space="preserve"> հարթ հատակին: Այս դեպքում </w:t>
      </w:r>
      <w:r w:rsidR="00CC66F2">
        <w:t>հաշմանդամություն ունեցող անձանց</w:t>
      </w:r>
      <w:r w:rsidRPr="004C434F">
        <w:t xml:space="preserve"> համար նախատեսված տեղերը տեղադրվում են </w:t>
      </w:r>
      <w:proofErr w:type="spellStart"/>
      <w:r w:rsidRPr="004C434F">
        <w:t>տարհանման</w:t>
      </w:r>
      <w:proofErr w:type="spellEnd"/>
      <w:r w:rsidRPr="004C434F">
        <w:t xml:space="preserve"> ելքերի մոտ, ընդ որում անցումի լայնությունը պետք է լինի առնվազն 2,2 մ:</w:t>
      </w:r>
    </w:p>
    <w:p w14:paraId="765D90F9" w14:textId="77777777" w:rsidR="00332749" w:rsidRPr="004C434F" w:rsidRDefault="00332749" w:rsidP="00332749">
      <w:pPr>
        <w:pStyle w:val="3"/>
      </w:pPr>
      <w:bookmarkStart w:id="58" w:name="_Toc204159472"/>
      <w:r w:rsidRPr="004C434F">
        <w:t>Պաշտամունքային, ծիսական և հուշահամալիր շենքեր և կառույցներ</w:t>
      </w:r>
      <w:bookmarkEnd w:id="58"/>
    </w:p>
    <w:p w14:paraId="7E8F8A7A" w14:textId="1AFEA7CA" w:rsidR="00332749" w:rsidRPr="004C434F" w:rsidRDefault="00332749" w:rsidP="00332749">
      <w:pPr>
        <w:pStyle w:val="10"/>
      </w:pPr>
      <w:r w:rsidRPr="004C434F">
        <w:t xml:space="preserve">Պաշտամունքային և հուշահամալիր շենքերի և կառույցների ճարտարապետական միջավայրը պետք է մատչելի լինի </w:t>
      </w:r>
      <w:r w:rsidR="00A95D01" w:rsidRPr="004C434F">
        <w:t xml:space="preserve">ԲՍԽ-ի </w:t>
      </w:r>
      <w:r w:rsidRPr="004C434F">
        <w:t xml:space="preserve">համար՝ հաշվի առնելով </w:t>
      </w:r>
      <w:proofErr w:type="spellStart"/>
      <w:r w:rsidRPr="004C434F">
        <w:t>ծեսերի</w:t>
      </w:r>
      <w:proofErr w:type="spellEnd"/>
      <w:r w:rsidRPr="004C434F">
        <w:t xml:space="preserve"> վայրերի տեղադրման և կահավորման </w:t>
      </w:r>
      <w:proofErr w:type="spellStart"/>
      <w:r w:rsidRPr="004C434F">
        <w:t>դավանական</w:t>
      </w:r>
      <w:proofErr w:type="spellEnd"/>
      <w:r w:rsidRPr="004C434F">
        <w:t xml:space="preserve"> պահանջները:</w:t>
      </w:r>
    </w:p>
    <w:p w14:paraId="63C06B6B" w14:textId="0E073040" w:rsidR="00332749" w:rsidRPr="004C434F" w:rsidRDefault="00332749" w:rsidP="00332749">
      <w:pPr>
        <w:pStyle w:val="10"/>
      </w:pPr>
      <w:r w:rsidRPr="004C434F">
        <w:t xml:space="preserve">Շենքերի ներսում և շուրջը պետք է օգտագործվեն </w:t>
      </w:r>
      <w:r w:rsidR="00CC66F2">
        <w:t>հաշմանդամություն ունեցող անձանց</w:t>
      </w:r>
      <w:r w:rsidRPr="004C434F">
        <w:t xml:space="preserve"> համար մատչելի տեղեկատվական միջոցներ, ընդ որում դրանք չպետք է խոչընդոտեն օբյեկտների լուսային և ձայնային ճարտարապետությանը:</w:t>
      </w:r>
    </w:p>
    <w:p w14:paraId="67E5E6DF" w14:textId="77777777" w:rsidR="00332749" w:rsidRPr="004C434F" w:rsidRDefault="00332749" w:rsidP="00332749">
      <w:pPr>
        <w:pStyle w:val="10"/>
      </w:pPr>
      <w:r w:rsidRPr="004C434F">
        <w:lastRenderedPageBreak/>
        <w:t xml:space="preserve">ԲՍԽ-ի համար նախատեսված երթուղիները չպետք է հատվեն կրոնական </w:t>
      </w:r>
      <w:proofErr w:type="spellStart"/>
      <w:r w:rsidRPr="004C434F">
        <w:t>թափորների</w:t>
      </w:r>
      <w:proofErr w:type="spellEnd"/>
      <w:r w:rsidRPr="004C434F">
        <w:t xml:space="preserve"> երթուղիների հետ:</w:t>
      </w:r>
    </w:p>
    <w:p w14:paraId="79D6F4A4" w14:textId="1DA69413" w:rsidR="00332749" w:rsidRPr="004C434F" w:rsidRDefault="00332749" w:rsidP="00332749">
      <w:pPr>
        <w:pStyle w:val="10"/>
      </w:pPr>
      <w:proofErr w:type="spellStart"/>
      <w:r w:rsidRPr="004C434F">
        <w:t>Հավատացյալների</w:t>
      </w:r>
      <w:proofErr w:type="spellEnd"/>
      <w:r w:rsidRPr="004C434F">
        <w:t xml:space="preserve"> համար նախատեսված գոտիներում </w:t>
      </w:r>
      <w:proofErr w:type="spellStart"/>
      <w:r w:rsidR="00B21373">
        <w:t>անվասայլակներով</w:t>
      </w:r>
      <w:proofErr w:type="spellEnd"/>
      <w:r w:rsidR="00B21373">
        <w:t xml:space="preserve"> տեղաշարժվող </w:t>
      </w:r>
      <w:r w:rsidR="00CC66F2">
        <w:t>հաշմանդամություն ունեցող անձանց</w:t>
      </w:r>
      <w:r w:rsidRPr="004C434F">
        <w:t xml:space="preserve"> համար նախատեսված տեղերի թիվը պետք է համապատասխանի 7-րդ աղյուսակի պահանջներին: Մյուս ԲՍԽ-ի համար նստատեղերի քանակը որոշվում է նախագծման առաջադրանքով։</w:t>
      </w:r>
    </w:p>
    <w:p w14:paraId="46742C8B" w14:textId="77777777" w:rsidR="00332749" w:rsidRPr="004C434F" w:rsidRDefault="00332749" w:rsidP="00332749">
      <w:pPr>
        <w:pStyle w:val="10"/>
      </w:pPr>
      <w:proofErr w:type="spellStart"/>
      <w:r w:rsidRPr="004C434F">
        <w:t>Անվասայլակների</w:t>
      </w:r>
      <w:proofErr w:type="spellEnd"/>
      <w:r w:rsidRPr="004C434F">
        <w:t xml:space="preserve"> երթուղու եզրից </w:t>
      </w:r>
      <w:proofErr w:type="spellStart"/>
      <w:r w:rsidRPr="004C434F">
        <w:t>մինչև</w:t>
      </w:r>
      <w:proofErr w:type="spellEnd"/>
      <w:r w:rsidRPr="004C434F">
        <w:t xml:space="preserve"> </w:t>
      </w:r>
      <w:proofErr w:type="spellStart"/>
      <w:r w:rsidRPr="004C434F">
        <w:t>ծիսավայրեր</w:t>
      </w:r>
      <w:proofErr w:type="spellEnd"/>
      <w:r w:rsidRPr="004C434F">
        <w:t xml:space="preserve"> (</w:t>
      </w:r>
      <w:proofErr w:type="spellStart"/>
      <w:r w:rsidRPr="004C434F">
        <w:t>սրբապատկերներ</w:t>
      </w:r>
      <w:proofErr w:type="spellEnd"/>
      <w:r w:rsidRPr="004C434F">
        <w:t>, մոմեր և այլն) հեռավորությունը պետք է լինի ոչ ավելի, քան 0,6 մ, բարձրությունը՝ 0,6-ից 1,2 մ, մոտեցման ճակատի լայնությունը՝ առնվազն 0,9 մ):</w:t>
      </w:r>
    </w:p>
    <w:p w14:paraId="71DD98CD" w14:textId="77777777" w:rsidR="00332749" w:rsidRPr="004C434F" w:rsidRDefault="00332749" w:rsidP="00332749">
      <w:pPr>
        <w:pStyle w:val="10"/>
      </w:pPr>
      <w:r w:rsidRPr="004C434F">
        <w:t xml:space="preserve">Տարածքում պետք է նախատեսել հանգստի գոտիներ ոչ պակաս, քան յուրաքանչյուր 150 մ-ը մեկ, նստելու հնարավորությամբ: Հուշահամալիր տարածքներում, որոնք նախատեսում են </w:t>
      </w:r>
      <w:proofErr w:type="spellStart"/>
      <w:r w:rsidRPr="004C434F">
        <w:t>երկարատև</w:t>
      </w:r>
      <w:proofErr w:type="spellEnd"/>
      <w:r w:rsidRPr="004C434F">
        <w:t xml:space="preserve"> գտնվելը, պետք է նախատեսել կահավորված հանգստի վայրեր և ծիսակատարությունների մասնակիցների համար նախատեսված վայրեր՝ հաշվի առնելով ԲՍԽ-ի կարիքները:</w:t>
      </w:r>
    </w:p>
    <w:p w14:paraId="5D3BD52D" w14:textId="77777777" w:rsidR="00332749" w:rsidRPr="004C434F" w:rsidRDefault="00332749" w:rsidP="00332749">
      <w:pPr>
        <w:pStyle w:val="10"/>
      </w:pPr>
      <w:proofErr w:type="spellStart"/>
      <w:r w:rsidRPr="004C434F">
        <w:t>Հուշասրահներում</w:t>
      </w:r>
      <w:proofErr w:type="spellEnd"/>
      <w:r w:rsidRPr="004C434F">
        <w:t xml:space="preserve"> երթուղիները պետք է </w:t>
      </w:r>
      <w:proofErr w:type="spellStart"/>
      <w:r w:rsidRPr="004C434F">
        <w:t>նախագծվեն</w:t>
      </w:r>
      <w:proofErr w:type="spellEnd"/>
      <w:r w:rsidRPr="004C434F">
        <w:t>՝ հաշվի առնելով մատչելիության պահանջները:</w:t>
      </w:r>
    </w:p>
    <w:p w14:paraId="5B6DFDFB" w14:textId="1A8B5DDE" w:rsidR="00332749" w:rsidRPr="004C434F" w:rsidRDefault="00332749" w:rsidP="00332749">
      <w:pPr>
        <w:pStyle w:val="10"/>
      </w:pPr>
      <w:proofErr w:type="spellStart"/>
      <w:r w:rsidRPr="004C434F">
        <w:t>Գերեզմանատներում</w:t>
      </w:r>
      <w:proofErr w:type="spellEnd"/>
      <w:r w:rsidRPr="004C434F">
        <w:t xml:space="preserve"> և գերեզմանային համալիրների, հատվածներում պետք է ապահովել մուտքը դեպի թաղման վայրեր, վարչական շենքեր, </w:t>
      </w:r>
      <w:proofErr w:type="spellStart"/>
      <w:r w:rsidRPr="004C434F">
        <w:t>զուգարաններ</w:t>
      </w:r>
      <w:proofErr w:type="spellEnd"/>
      <w:r w:rsidRPr="004C434F">
        <w:t xml:space="preserve">, հուշահամալիր օբյեկտներ և այլն, ինչպես նաև նախատեսել հանգստի գոտիներ և </w:t>
      </w:r>
      <w:proofErr w:type="spellStart"/>
      <w:r w:rsidRPr="004C434F">
        <w:t>կայանատեղեր</w:t>
      </w:r>
      <w:proofErr w:type="spellEnd"/>
      <w:r w:rsidRPr="004C434F">
        <w:t xml:space="preserve">՝ </w:t>
      </w:r>
      <w:r w:rsidR="00CC66F2">
        <w:t>հաշմանդամություն ունեցող անձանց</w:t>
      </w:r>
      <w:r w:rsidRPr="004C434F">
        <w:t xml:space="preserve"> համար նախատեսված տեղերով:</w:t>
      </w:r>
    </w:p>
    <w:p w14:paraId="25B56FD6" w14:textId="77777777" w:rsidR="00332749" w:rsidRPr="004C434F" w:rsidRDefault="00332749" w:rsidP="00332749">
      <w:pPr>
        <w:pStyle w:val="2"/>
      </w:pPr>
      <w:bookmarkStart w:id="59" w:name="_Toc204159473"/>
      <w:r w:rsidRPr="004C434F">
        <w:t>Հասարակության և պետության սպասարկման օբյեկտների շենքեր</w:t>
      </w:r>
      <w:bookmarkEnd w:id="59"/>
    </w:p>
    <w:p w14:paraId="3C901C90" w14:textId="2D35E110" w:rsidR="00332749" w:rsidRPr="004C434F" w:rsidRDefault="00332749" w:rsidP="00332749">
      <w:pPr>
        <w:pStyle w:val="10"/>
      </w:pPr>
      <w:r w:rsidRPr="004C434F">
        <w:t>Վարչական շենքերի նախագծման ժամանակ, որտեղ իրականացվում է այցելուների ընդունելություն (այդ թվում՝ ԲՍԽ-</w:t>
      </w:r>
      <w:proofErr w:type="spellStart"/>
      <w:r w:rsidRPr="004C434F">
        <w:t>երի</w:t>
      </w:r>
      <w:proofErr w:type="spellEnd"/>
      <w:r w:rsidRPr="004C434F">
        <w:t>), պետք է ապահովել</w:t>
      </w:r>
      <w:r w:rsidR="002B7D77" w:rsidRPr="004C434F">
        <w:t>՝</w:t>
      </w:r>
    </w:p>
    <w:p w14:paraId="7FA4A683" w14:textId="5823E7F6" w:rsidR="00332749" w:rsidRPr="004C434F" w:rsidRDefault="00332749" w:rsidP="00332749">
      <w:pPr>
        <w:pStyle w:val="20"/>
        <w:numPr>
          <w:ilvl w:val="0"/>
          <w:numId w:val="72"/>
        </w:numPr>
      </w:pPr>
      <w:r w:rsidRPr="004C434F">
        <w:t xml:space="preserve">ընդունելության </w:t>
      </w:r>
      <w:proofErr w:type="spellStart"/>
      <w:r w:rsidRPr="004C434F">
        <w:t>սենքերի</w:t>
      </w:r>
      <w:proofErr w:type="spellEnd"/>
      <w:r w:rsidRPr="004C434F">
        <w:t xml:space="preserve"> տեղադրումը մուտքի մակարդակում</w:t>
      </w:r>
      <w:r w:rsidR="002B7D77" w:rsidRPr="004C434F">
        <w:t>,</w:t>
      </w:r>
    </w:p>
    <w:p w14:paraId="6A94E680" w14:textId="6C03DD2F" w:rsidR="00332749" w:rsidRPr="004C434F" w:rsidRDefault="00332749" w:rsidP="00332749">
      <w:pPr>
        <w:pStyle w:val="20"/>
        <w:numPr>
          <w:ilvl w:val="0"/>
          <w:numId w:val="72"/>
        </w:numPr>
      </w:pPr>
      <w:r w:rsidRPr="004C434F">
        <w:t>տեղեկատվական ծառայության առկայությունը կամ դրա հետ համատեղված հերթապահ ընդունելության կետ</w:t>
      </w:r>
      <w:r w:rsidR="002B7D77" w:rsidRPr="004C434F">
        <w:t>,</w:t>
      </w:r>
    </w:p>
    <w:p w14:paraId="6D5BA087" w14:textId="77777777" w:rsidR="00332749" w:rsidRPr="004C434F" w:rsidRDefault="00332749" w:rsidP="00332749">
      <w:pPr>
        <w:pStyle w:val="20"/>
        <w:numPr>
          <w:ilvl w:val="0"/>
          <w:numId w:val="72"/>
        </w:numPr>
      </w:pPr>
      <w:r w:rsidRPr="004C434F">
        <w:lastRenderedPageBreak/>
        <w:t xml:space="preserve">կոլեկտիվ օգտագործման </w:t>
      </w:r>
      <w:proofErr w:type="spellStart"/>
      <w:r w:rsidRPr="004C434F">
        <w:t>սենքերի</w:t>
      </w:r>
      <w:proofErr w:type="spellEnd"/>
      <w:r w:rsidRPr="004C434F">
        <w:t xml:space="preserve"> (կոնֆերանսների դահլիճներ, խորհրդակցությունների դահլիճներ և այլն) տեղադրումը ոչ բարձր, քան երկրորդ հարկը:</w:t>
      </w:r>
    </w:p>
    <w:p w14:paraId="6F2A47B0" w14:textId="647B9ED0" w:rsidR="00332749" w:rsidRPr="004C434F" w:rsidRDefault="00332749" w:rsidP="00332749">
      <w:pPr>
        <w:pStyle w:val="10"/>
      </w:pPr>
      <w:r w:rsidRPr="004C434F">
        <w:t xml:space="preserve">Դատական նիստերի դահլիճները պետք է հասանելի լինեն </w:t>
      </w:r>
      <w:r w:rsidR="00CC66F2">
        <w:t>հաշմանդամություն ունեցող անձանց</w:t>
      </w:r>
      <w:r w:rsidR="00AD7FC7" w:rsidRPr="004C434F" w:rsidDel="00AD7FC7">
        <w:t xml:space="preserve"> </w:t>
      </w:r>
      <w:r w:rsidRPr="004C434F">
        <w:t xml:space="preserve">։ Երդվյալ ատենակալների նստարանին պետք է նախատեսված լինի տեղ </w:t>
      </w:r>
      <w:proofErr w:type="spellStart"/>
      <w:r w:rsidR="00FA4E37" w:rsidRPr="00FA4E37">
        <w:t>անվասայլակով</w:t>
      </w:r>
      <w:proofErr w:type="spellEnd"/>
      <w:r w:rsidR="00FA4E37" w:rsidRPr="00FA4E37">
        <w:t xml:space="preserve"> տեղաշարժվող հաշմանդամություն ունեցող</w:t>
      </w:r>
      <w:r w:rsidR="00FA4E37" w:rsidRPr="00FA4E37" w:rsidDel="00FA4E37">
        <w:t xml:space="preserve"> </w:t>
      </w:r>
      <w:r w:rsidRPr="004C434F">
        <w:t xml:space="preserve">անձի համար։ Հայցվորի և փաստաբանի տեղերը, ներառյալ ամբիոնը, պետք է հասանելի լինեն։ Դահլիճում պետք է նախատեսված լինի խուլերի </w:t>
      </w:r>
      <w:proofErr w:type="spellStart"/>
      <w:r w:rsidRPr="004C434F">
        <w:t>ժեստերի</w:t>
      </w:r>
      <w:proofErr w:type="spellEnd"/>
      <w:r w:rsidRPr="004C434F">
        <w:t xml:space="preserve"> թարգմանիչների համար նախատեսված տեղ, որը հարմար կլինի դատավարության բոլոր մասնակիցների կողմից </w:t>
      </w:r>
      <w:proofErr w:type="spellStart"/>
      <w:r w:rsidRPr="004C434F">
        <w:t>խաչաձև</w:t>
      </w:r>
      <w:proofErr w:type="spellEnd"/>
      <w:r w:rsidRPr="004C434F">
        <w:t xml:space="preserve"> հարցաքննություն անցկացնելու համար։ Եթե դատարանի նիստերի դահլիճին կից նախատեսված են կալանքի տակ պահելու </w:t>
      </w:r>
      <w:proofErr w:type="spellStart"/>
      <w:r w:rsidRPr="004C434F">
        <w:t>խցեր</w:t>
      </w:r>
      <w:proofErr w:type="spellEnd"/>
      <w:r w:rsidRPr="004C434F">
        <w:t xml:space="preserve">, ապա </w:t>
      </w:r>
      <w:proofErr w:type="spellStart"/>
      <w:r w:rsidRPr="004C434F">
        <w:t>խցերից</w:t>
      </w:r>
      <w:proofErr w:type="spellEnd"/>
      <w:r w:rsidRPr="004C434F">
        <w:t xml:space="preserve"> մեկը պետք է հասանելի լինի </w:t>
      </w:r>
      <w:proofErr w:type="spellStart"/>
      <w:r w:rsidR="00FE544B" w:rsidRPr="00FA4E37">
        <w:t>անվասայլակով</w:t>
      </w:r>
      <w:proofErr w:type="spellEnd"/>
      <w:r w:rsidR="00FE544B" w:rsidRPr="00FA4E37">
        <w:t xml:space="preserve"> տեղաշարժվող հաշմանդամություն ունեցող</w:t>
      </w:r>
      <w:r w:rsidR="00FE544B" w:rsidRPr="004C434F" w:rsidDel="00FE544B">
        <w:t xml:space="preserve"> </w:t>
      </w:r>
      <w:r w:rsidRPr="004C434F">
        <w:t xml:space="preserve">անձի համար։ Նման խուցը կարող է նախատեսված լինել դատարանի մի քանի դահլիճների համար։ Պատի ամեն կողմում, պաշտպանիչ ապակիների կամ բաժանարար սեղանների, որոնք այցելուներին բաժանում են քրեակատարողական հիմնարկների հանդիպման սենյակներում գտնվող կալանավորվածներից և դատապարտվածներից, պետք է տեղադրվի առնվազն մեկ տեղ, որը հասանելի է </w:t>
      </w:r>
      <w:r w:rsidR="00CC66F2">
        <w:t>հաշմանդամություն ունեցող անձանց</w:t>
      </w:r>
      <w:r w:rsidRPr="004C434F">
        <w:t>:</w:t>
      </w:r>
    </w:p>
    <w:p w14:paraId="440D1376" w14:textId="77777777" w:rsidR="00332749" w:rsidRPr="004C434F" w:rsidRDefault="00332749" w:rsidP="00332749">
      <w:pPr>
        <w:pStyle w:val="10"/>
      </w:pPr>
      <w:r w:rsidRPr="004C434F">
        <w:t xml:space="preserve">Անհատական ընդունելության համար նախատեսված </w:t>
      </w:r>
      <w:proofErr w:type="spellStart"/>
      <w:r w:rsidRPr="004C434F">
        <w:t>սենքի</w:t>
      </w:r>
      <w:proofErr w:type="spellEnd"/>
      <w:r w:rsidRPr="004C434F">
        <w:t xml:space="preserve"> մակերեսը, մեկ աշխատատեղի համար պետք է լինի առնվազն 12 մ²: Կոլեկտիվ ընդունելության սենքերում պետք է նախատեսել առնվազն մեկ տեղ, որը հասանելի է ԲՍԽ-</w:t>
      </w:r>
      <w:proofErr w:type="spellStart"/>
      <w:r w:rsidRPr="004C434F">
        <w:t>երին</w:t>
      </w:r>
      <w:proofErr w:type="spellEnd"/>
      <w:r w:rsidRPr="004C434F">
        <w:t>, կամ մի քանի այդպիսի տեղեր, որոնք միավորված են ընդհանուր գոտում:</w:t>
      </w:r>
    </w:p>
    <w:p w14:paraId="44B07EB1" w14:textId="77777777" w:rsidR="00332749" w:rsidRPr="004C434F" w:rsidRDefault="00332749" w:rsidP="00332749">
      <w:pPr>
        <w:pStyle w:val="10"/>
      </w:pPr>
      <w:r w:rsidRPr="004C434F">
        <w:t xml:space="preserve">Եթե այցելուներին սպասարկող օպերատորի </w:t>
      </w:r>
      <w:proofErr w:type="spellStart"/>
      <w:r w:rsidRPr="004C434F">
        <w:t>առջև</w:t>
      </w:r>
      <w:proofErr w:type="spellEnd"/>
      <w:r w:rsidRPr="004C434F">
        <w:t xml:space="preserve"> նախատեսված են ամբողջական բաժանող կառուցվածքներ, ապա առնվազն մեկ տեղ պետք է հագեցած լինի երկկողմանի </w:t>
      </w:r>
      <w:proofErr w:type="spellStart"/>
      <w:r w:rsidRPr="004C434F">
        <w:t>բարձրախոսային</w:t>
      </w:r>
      <w:proofErr w:type="spellEnd"/>
      <w:r w:rsidRPr="004C434F">
        <w:t xml:space="preserve"> կապի համակարգով և ձայնային տեղեկատվության ընկալման ապահովման համակարգով՝ համաձայն սույն շինարարական նորմերի 271-րդ կետի։</w:t>
      </w:r>
    </w:p>
    <w:p w14:paraId="41F92A90" w14:textId="77777777" w:rsidR="00332749" w:rsidRPr="004C434F" w:rsidRDefault="00332749" w:rsidP="00332749">
      <w:pPr>
        <w:pStyle w:val="10"/>
      </w:pPr>
      <w:r w:rsidRPr="004C434F">
        <w:t xml:space="preserve">Բանկային հիմնարկների տարածքներում պետք է ապահովվի </w:t>
      </w:r>
      <w:proofErr w:type="spellStart"/>
      <w:r w:rsidRPr="004C434F">
        <w:t>հետևյալ</w:t>
      </w:r>
      <w:proofErr w:type="spellEnd"/>
      <w:r w:rsidRPr="004C434F">
        <w:t xml:space="preserve"> գոտիների մատչելիությունը՝ դրամարկղային բլոկ (դրամարկղային դահլիճ), </w:t>
      </w:r>
      <w:proofErr w:type="spellStart"/>
      <w:r w:rsidRPr="004C434F">
        <w:lastRenderedPageBreak/>
        <w:t>դեպոզիտարիա</w:t>
      </w:r>
      <w:proofErr w:type="spellEnd"/>
      <w:r w:rsidRPr="004C434F">
        <w:t xml:space="preserve">, </w:t>
      </w:r>
      <w:proofErr w:type="spellStart"/>
      <w:r w:rsidRPr="004C434F">
        <w:t>օպերացիոն</w:t>
      </w:r>
      <w:proofErr w:type="spellEnd"/>
      <w:r w:rsidRPr="004C434F">
        <w:t xml:space="preserve"> բլոկ (մուտքի խումբ, </w:t>
      </w:r>
      <w:proofErr w:type="spellStart"/>
      <w:r w:rsidRPr="004C434F">
        <w:t>օպերացիոն</w:t>
      </w:r>
      <w:proofErr w:type="spellEnd"/>
      <w:r w:rsidRPr="004C434F">
        <w:t xml:space="preserve"> դահլիճ,), սպասարկման գոտիներ (բանակցությունների սենյակներ, փաստաթղթերի </w:t>
      </w:r>
      <w:proofErr w:type="spellStart"/>
      <w:r w:rsidRPr="004C434F">
        <w:t>ձևակերպում</w:t>
      </w:r>
      <w:proofErr w:type="spellEnd"/>
      <w:r w:rsidRPr="004C434F">
        <w:t>, նախասրահ):</w:t>
      </w:r>
    </w:p>
    <w:p w14:paraId="0EE29D20" w14:textId="0EDD70F6" w:rsidR="00332749" w:rsidRPr="004C434F" w:rsidRDefault="00332749" w:rsidP="00332749">
      <w:pPr>
        <w:pStyle w:val="10"/>
      </w:pPr>
      <w:r w:rsidRPr="004C434F">
        <w:t xml:space="preserve">Եթե նախատեսված են </w:t>
      </w:r>
      <w:proofErr w:type="spellStart"/>
      <w:r w:rsidRPr="004C434F">
        <w:t>օպերատորների</w:t>
      </w:r>
      <w:proofErr w:type="spellEnd"/>
      <w:r w:rsidRPr="004C434F">
        <w:t xml:space="preserve"> մի քանի աշխատատեղեր, ապա դրանցից առնվազն մեկը պետք է հարմարեցված լինի </w:t>
      </w:r>
      <w:r w:rsidR="00CC66F2">
        <w:t>հաշմանդամություն ունեցող անձանց</w:t>
      </w:r>
      <w:r w:rsidRPr="004C434F">
        <w:t xml:space="preserve"> սպասարկելու համար։ Նաև </w:t>
      </w:r>
      <w:proofErr w:type="spellStart"/>
      <w:r w:rsidRPr="004C434F">
        <w:t>դրամարկղներից</w:t>
      </w:r>
      <w:proofErr w:type="spellEnd"/>
      <w:r w:rsidRPr="004C434F">
        <w:t xml:space="preserve"> կամ սպասարկման կայաններից մեկը պետք է հագեցած լինի ձայնային տեղեկատվության ընկալման ապահովման համակարգով:</w:t>
      </w:r>
    </w:p>
    <w:p w14:paraId="26B27AB1" w14:textId="77777777" w:rsidR="00332749" w:rsidRPr="004C434F" w:rsidRDefault="00332749" w:rsidP="00332749">
      <w:pPr>
        <w:pStyle w:val="10"/>
      </w:pPr>
      <w:r w:rsidRPr="004C434F">
        <w:t>Վարկային կազմակերպությունների և հիփոթեքային կենտրոնների գրասենյակներում, որոնք մատուցում են հիփոթեքային ծառայություններ, պետք է կահավորված լինի հաշմանդամություն ունեցող անձանց համար մատչելի սանհանգույց՝ համաձայն սույն շինարարական նորմեր կետի 7-րդ բաժնի պահանջների։</w:t>
      </w:r>
    </w:p>
    <w:p w14:paraId="28199645" w14:textId="77777777" w:rsidR="00332749" w:rsidRPr="004C434F" w:rsidRDefault="00332749" w:rsidP="00332749">
      <w:pPr>
        <w:pStyle w:val="1"/>
      </w:pPr>
      <w:bookmarkStart w:id="60" w:name="_Toc204159474"/>
      <w:r w:rsidRPr="004C434F">
        <w:t>ՇԵՆՔԵՐ և ՏԱՐԱԾՔՆԵՐ ՀԱՇՄԱՆԴԱՄՆԵՐԻ ՀԱՄԱՐ ԱՇԽԱՏԱՏԵՂԵՐՈՎ</w:t>
      </w:r>
      <w:bookmarkEnd w:id="60"/>
    </w:p>
    <w:p w14:paraId="78A690DB" w14:textId="77777777" w:rsidR="00332749" w:rsidRPr="004C434F" w:rsidRDefault="00332749" w:rsidP="00332749">
      <w:pPr>
        <w:pStyle w:val="2"/>
      </w:pPr>
      <w:bookmarkStart w:id="61" w:name="_Toc204159475"/>
      <w:r w:rsidRPr="004C434F">
        <w:t>Ընդհանուր դրույթներ</w:t>
      </w:r>
      <w:bookmarkEnd w:id="61"/>
    </w:p>
    <w:p w14:paraId="29101FD1" w14:textId="60435107" w:rsidR="00332749" w:rsidRPr="004C434F" w:rsidRDefault="00332749" w:rsidP="00332749">
      <w:pPr>
        <w:pStyle w:val="10"/>
      </w:pPr>
      <w:r w:rsidRPr="004C434F">
        <w:t xml:space="preserve">Բոլոր </w:t>
      </w:r>
      <w:proofErr w:type="spellStart"/>
      <w:r w:rsidRPr="004C434F">
        <w:t>նախագծվող</w:t>
      </w:r>
      <w:proofErr w:type="spellEnd"/>
      <w:r w:rsidRPr="004C434F">
        <w:t xml:space="preserve"> օբյեկտները (բացառությամբ վնասակար և վտանգավոր արտադրությունների, ռեժիմային օբյեկտների և օբյեկտների, որտեղ աշխատողների նկատմամբ առողջական հատուկ պահանջներ են ներկայացվում) պետք է հասանելի լինեն ԲՍԽ-</w:t>
      </w:r>
      <w:proofErr w:type="spellStart"/>
      <w:r w:rsidRPr="004C434F">
        <w:t>երին</w:t>
      </w:r>
      <w:proofErr w:type="spellEnd"/>
      <w:r w:rsidRPr="004C434F">
        <w:t xml:space="preserve">, համաձայն սույն շինարարական նորմերի պահանջների՝ անկախ </w:t>
      </w:r>
      <w:r w:rsidR="00CC66F2">
        <w:t>հաշմանդամություն ունեցող անձանց</w:t>
      </w:r>
      <w:r w:rsidRPr="004C434F">
        <w:t xml:space="preserve"> համար աշխատատեղերի առկայությունից։</w:t>
      </w:r>
    </w:p>
    <w:p w14:paraId="6AA14AF2" w14:textId="11885436" w:rsidR="00332749" w:rsidRPr="004C434F" w:rsidRDefault="0092101F" w:rsidP="00332749">
      <w:pPr>
        <w:pStyle w:val="10"/>
      </w:pPr>
      <w:r>
        <w:t>Հաշմանդամություն ունեցող անձանց</w:t>
      </w:r>
      <w:r w:rsidR="00332749" w:rsidRPr="004C434F">
        <w:t xml:space="preserve"> համար աշխատատեղերի թիվը և տեսակները սահմանվում են նախագծման առաջադրանքում՝ համաձայն աշխատանքի և զբաղվածության ոլորտում գործող օրենսդրության։ Դրանց տեղադրումը շենքի ծավալատարածական կառուցվածքում (ցրված կամ մասնագիտացված արտադրամասերում, արտադրական տեղամասերում և հատուկ տարածքներում), ինչպես նաև անհրաժեշտ լրացուցիչ տարածքները սահմանվում են նախագծման առաջադրանքում։</w:t>
      </w:r>
    </w:p>
    <w:p w14:paraId="48C524B1" w14:textId="1C91EB9E" w:rsidR="00332749" w:rsidRPr="004C434F" w:rsidRDefault="0092101F" w:rsidP="00332749">
      <w:pPr>
        <w:pStyle w:val="10"/>
      </w:pPr>
      <w:r>
        <w:lastRenderedPageBreak/>
        <w:t>Հաշմանդամություն ունեցող անձանց</w:t>
      </w:r>
      <w:r w:rsidR="00332749" w:rsidRPr="004C434F">
        <w:t xml:space="preserve"> համար աշխատատեղերի կազմակերպման սկզբունքները որոշվում են արտադրական գործընթացի առանձնահատկություններով, հիմնարկի բնույթով և </w:t>
      </w:r>
      <w:r w:rsidR="00CC66F2">
        <w:t>հաշմանդամություն ունեցող անձանց</w:t>
      </w:r>
      <w:r w:rsidR="00332749" w:rsidRPr="004C434F">
        <w:t xml:space="preserve"> </w:t>
      </w:r>
      <w:proofErr w:type="spellStart"/>
      <w:r w:rsidR="00332749" w:rsidRPr="004C434F">
        <w:t>նոզոլոգիական</w:t>
      </w:r>
      <w:proofErr w:type="spellEnd"/>
      <w:r w:rsidR="00332749" w:rsidRPr="004C434F">
        <w:t xml:space="preserve"> խմբով, որի համար նախատեսվում է </w:t>
      </w:r>
      <w:proofErr w:type="spellStart"/>
      <w:r w:rsidR="00332749" w:rsidRPr="004C434F">
        <w:t>աշխատանքայն</w:t>
      </w:r>
      <w:proofErr w:type="spellEnd"/>
      <w:r w:rsidR="00332749" w:rsidRPr="004C434F">
        <w:t xml:space="preserve"> զբաղվածություն։</w:t>
      </w:r>
    </w:p>
    <w:p w14:paraId="4E1D8107" w14:textId="729E2E4D" w:rsidR="00332749" w:rsidRPr="004C434F" w:rsidRDefault="00332749" w:rsidP="00332749">
      <w:pPr>
        <w:pStyle w:val="10"/>
      </w:pPr>
      <w:r w:rsidRPr="004C434F">
        <w:t>Նախատեսվում է աշխատատեղերի կազմակերպման երկու տարբերակ</w:t>
      </w:r>
      <w:r w:rsidR="002B7D77" w:rsidRPr="004C434F">
        <w:t>՝</w:t>
      </w:r>
    </w:p>
    <w:p w14:paraId="5CEBC481" w14:textId="605610C3" w:rsidR="00332749" w:rsidRPr="004C434F" w:rsidRDefault="00332749" w:rsidP="00332749">
      <w:pPr>
        <w:pStyle w:val="20"/>
        <w:numPr>
          <w:ilvl w:val="0"/>
          <w:numId w:val="73"/>
        </w:numPr>
      </w:pPr>
      <w:r w:rsidRPr="004C434F">
        <w:t>«</w:t>
      </w:r>
      <w:r w:rsidR="0010693D" w:rsidRPr="004C434F">
        <w:t xml:space="preserve">Համընդհանուր </w:t>
      </w:r>
      <w:r w:rsidR="00B53107">
        <w:t>դիզայն</w:t>
      </w:r>
      <w:r w:rsidRPr="004C434F">
        <w:t xml:space="preserve">» տարբերակ՝ </w:t>
      </w:r>
      <w:r w:rsidR="00CC66F2">
        <w:t>հաշմանդամություն ունեցող անձանց</w:t>
      </w:r>
      <w:r w:rsidRPr="004C434F">
        <w:t xml:space="preserve"> աշխատատեղերի կազմակերպման հնարավորություն աշխատանքային գործունեության ցանկացած գոտում նոր շինարարության դեպքում և մասամբ՝ վերակառուցման և </w:t>
      </w:r>
      <w:proofErr w:type="spellStart"/>
      <w:r w:rsidRPr="004C434F">
        <w:t>հիմնանորոգման</w:t>
      </w:r>
      <w:proofErr w:type="spellEnd"/>
      <w:r w:rsidRPr="004C434F">
        <w:t xml:space="preserve"> դեպքում</w:t>
      </w:r>
      <w:r w:rsidR="002B7D77" w:rsidRPr="004C434F">
        <w:t>,</w:t>
      </w:r>
    </w:p>
    <w:p w14:paraId="5BDE7655" w14:textId="77777777" w:rsidR="00332749" w:rsidRPr="004C434F" w:rsidRDefault="00332749" w:rsidP="00332749">
      <w:pPr>
        <w:pStyle w:val="20"/>
        <w:numPr>
          <w:ilvl w:val="0"/>
          <w:numId w:val="73"/>
        </w:numPr>
      </w:pPr>
      <w:r w:rsidRPr="004C434F">
        <w:t xml:space="preserve">«Խելամիտ հարմարեցում» տարբերակ՝ մասնագիտացված գոտիների կամ բլոկների ստեղծում, որոնք հարմարեցված են որոշակի </w:t>
      </w:r>
      <w:proofErr w:type="spellStart"/>
      <w:r w:rsidRPr="004C434F">
        <w:t>նոզոլոգիայի</w:t>
      </w:r>
      <w:proofErr w:type="spellEnd"/>
      <w:r w:rsidRPr="004C434F">
        <w:t xml:space="preserve"> համար, փոխհատուցման հանդերձանքի կիրառմամբ (շենքերի հարմարեցման, վերակառուցման և մասամբ </w:t>
      </w:r>
      <w:proofErr w:type="spellStart"/>
      <w:r w:rsidRPr="004C434F">
        <w:t>հիմնանորոգման</w:t>
      </w:r>
      <w:proofErr w:type="spellEnd"/>
      <w:r w:rsidRPr="004C434F">
        <w:t xml:space="preserve"> դեպքում)։</w:t>
      </w:r>
    </w:p>
    <w:p w14:paraId="006E832F" w14:textId="05CF24F4" w:rsidR="00332749" w:rsidRPr="004C434F" w:rsidRDefault="00332749" w:rsidP="00332749">
      <w:pPr>
        <w:pStyle w:val="10"/>
      </w:pPr>
      <w:r w:rsidRPr="004C434F">
        <w:t>Աշխատատեղերը կարող են լինել միայնակ, ցրված կամ խմբավորված ձեռնարկության կամ հիմնարկի մասնագիտացված տեղամասերում (արտադրամասերում</w:t>
      </w:r>
      <w:r w:rsidR="0010693D" w:rsidRPr="004C434F">
        <w:t>)</w:t>
      </w:r>
      <w:r w:rsidRPr="004C434F">
        <w:t>:</w:t>
      </w:r>
    </w:p>
    <w:p w14:paraId="2AAB4F8F" w14:textId="6E9E0E5E" w:rsidR="00332749" w:rsidRPr="004C434F" w:rsidRDefault="00332749" w:rsidP="00332749">
      <w:pPr>
        <w:pStyle w:val="10"/>
      </w:pPr>
      <w:r w:rsidRPr="004C434F">
        <w:t xml:space="preserve">Կախված մասնագիտությունից և հաշմանդամության </w:t>
      </w:r>
      <w:proofErr w:type="spellStart"/>
      <w:r w:rsidRPr="004C434F">
        <w:t>նոզոլոգիայից</w:t>
      </w:r>
      <w:proofErr w:type="spellEnd"/>
      <w:r w:rsidRPr="004C434F">
        <w:t>, աշխատատեղերը կարող են լինել</w:t>
      </w:r>
      <w:r w:rsidR="002B7D77" w:rsidRPr="004C434F">
        <w:t>՝</w:t>
      </w:r>
    </w:p>
    <w:p w14:paraId="0917DE3F" w14:textId="739921FA" w:rsidR="00332749" w:rsidRPr="004C434F" w:rsidRDefault="00332749" w:rsidP="00332749">
      <w:pPr>
        <w:pStyle w:val="20"/>
        <w:numPr>
          <w:ilvl w:val="0"/>
          <w:numId w:val="74"/>
        </w:numPr>
      </w:pPr>
      <w:r w:rsidRPr="004C434F">
        <w:t>սովորական (ստանդարտ սարքավորումներով)</w:t>
      </w:r>
      <w:r w:rsidR="002B7D77" w:rsidRPr="004C434F">
        <w:t>,</w:t>
      </w:r>
    </w:p>
    <w:p w14:paraId="73B5C5D4" w14:textId="77977D5B" w:rsidR="00332749" w:rsidRPr="004C434F" w:rsidRDefault="00332749" w:rsidP="00332749">
      <w:pPr>
        <w:pStyle w:val="20"/>
        <w:numPr>
          <w:ilvl w:val="0"/>
          <w:numId w:val="74"/>
        </w:numPr>
      </w:pPr>
      <w:r w:rsidRPr="004C434F">
        <w:t>մասնագիտացված (հարմարեցված սարքավորումներով)։</w:t>
      </w:r>
    </w:p>
    <w:p w14:paraId="1F733B49" w14:textId="6809CE58" w:rsidR="00332749" w:rsidRPr="004C434F" w:rsidRDefault="00332749" w:rsidP="00332749">
      <w:pPr>
        <w:pStyle w:val="10"/>
      </w:pPr>
      <w:r w:rsidRPr="004C434F">
        <w:t xml:space="preserve">Աշխատատեղերի </w:t>
      </w:r>
      <w:proofErr w:type="spellStart"/>
      <w:r w:rsidRPr="004C434F">
        <w:t>մատչելիությունն</w:t>
      </w:r>
      <w:proofErr w:type="spellEnd"/>
      <w:r w:rsidRPr="004C434F">
        <w:t xml:space="preserve"> ապահովվում է</w:t>
      </w:r>
      <w:r w:rsidR="002B7D77" w:rsidRPr="004C434F">
        <w:t>՝</w:t>
      </w:r>
    </w:p>
    <w:p w14:paraId="22B6128C" w14:textId="71C262B8" w:rsidR="00332749" w:rsidRPr="004C434F" w:rsidRDefault="00332749" w:rsidP="00332749">
      <w:pPr>
        <w:pStyle w:val="20"/>
        <w:numPr>
          <w:ilvl w:val="0"/>
          <w:numId w:val="75"/>
        </w:numPr>
      </w:pPr>
      <w:r w:rsidRPr="004C434F">
        <w:t xml:space="preserve">բնակավայրերի, շենքերի և տարածքների մատչելի գոտիներում </w:t>
      </w:r>
      <w:proofErr w:type="spellStart"/>
      <w:r w:rsidRPr="004C434F">
        <w:t>տեղադրմամբ</w:t>
      </w:r>
      <w:proofErr w:type="spellEnd"/>
      <w:r w:rsidR="002B7D77" w:rsidRPr="004C434F">
        <w:t>,</w:t>
      </w:r>
    </w:p>
    <w:p w14:paraId="3DF25316" w14:textId="6F3566F0" w:rsidR="00332749" w:rsidRPr="004C434F" w:rsidRDefault="00332749" w:rsidP="00332749">
      <w:pPr>
        <w:pStyle w:val="20"/>
        <w:numPr>
          <w:ilvl w:val="0"/>
          <w:numId w:val="75"/>
        </w:numPr>
      </w:pPr>
      <w:r w:rsidRPr="004C434F">
        <w:t xml:space="preserve">բնակության վայրից </w:t>
      </w:r>
      <w:proofErr w:type="spellStart"/>
      <w:r w:rsidRPr="004C434F">
        <w:t>մինչև</w:t>
      </w:r>
      <w:proofErr w:type="spellEnd"/>
      <w:r w:rsidRPr="004C434F">
        <w:t xml:space="preserve"> աշխատանքի վայրը </w:t>
      </w:r>
      <w:r w:rsidR="00F223FF" w:rsidRPr="004C434F">
        <w:t xml:space="preserve">մատչելի </w:t>
      </w:r>
      <w:r w:rsidRPr="004C434F">
        <w:t>երթուղիների առկայությամբ</w:t>
      </w:r>
      <w:r w:rsidR="002B7D77" w:rsidRPr="004C434F">
        <w:t>,</w:t>
      </w:r>
    </w:p>
    <w:p w14:paraId="146A3EBF" w14:textId="1332F40C" w:rsidR="00332749" w:rsidRPr="004C434F" w:rsidRDefault="00332749" w:rsidP="00332749">
      <w:pPr>
        <w:pStyle w:val="20"/>
        <w:numPr>
          <w:ilvl w:val="0"/>
          <w:numId w:val="75"/>
        </w:numPr>
      </w:pPr>
      <w:r w:rsidRPr="004C434F">
        <w:t xml:space="preserve">երթուղիների տեղեկատվական միջոցներով </w:t>
      </w:r>
      <w:proofErr w:type="spellStart"/>
      <w:r w:rsidRPr="004C434F">
        <w:t>հագեցմամբ</w:t>
      </w:r>
      <w:proofErr w:type="spellEnd"/>
      <w:r w:rsidR="002B7D77" w:rsidRPr="004C434F">
        <w:t>,</w:t>
      </w:r>
    </w:p>
    <w:p w14:paraId="4AF5F15D" w14:textId="77777777" w:rsidR="00332749" w:rsidRPr="004C434F" w:rsidRDefault="00332749" w:rsidP="00332749">
      <w:pPr>
        <w:pStyle w:val="20"/>
        <w:numPr>
          <w:ilvl w:val="0"/>
          <w:numId w:val="75"/>
        </w:numPr>
      </w:pPr>
      <w:r w:rsidRPr="004C434F">
        <w:lastRenderedPageBreak/>
        <w:t>շենքերի և տարածքների ճարտարապետական-</w:t>
      </w:r>
      <w:proofErr w:type="spellStart"/>
      <w:r w:rsidRPr="004C434F">
        <w:t>հատակագծային</w:t>
      </w:r>
      <w:proofErr w:type="spellEnd"/>
      <w:r w:rsidRPr="004C434F">
        <w:t xml:space="preserve"> </w:t>
      </w:r>
      <w:proofErr w:type="spellStart"/>
      <w:r w:rsidRPr="004C434F">
        <w:t>մատչելիությամբ</w:t>
      </w:r>
      <w:proofErr w:type="spellEnd"/>
      <w:r w:rsidRPr="004C434F">
        <w:t>։</w:t>
      </w:r>
    </w:p>
    <w:p w14:paraId="58395DAB" w14:textId="77777777" w:rsidR="00332749" w:rsidRPr="004C434F" w:rsidRDefault="00332749" w:rsidP="00332749">
      <w:pPr>
        <w:pStyle w:val="10"/>
      </w:pPr>
      <w:r w:rsidRPr="004C434F">
        <w:t xml:space="preserve">Աշխատատեղերի անվտանգությունն ապահովվում է անհատական պաշտպանության միջոցներով, ինչպես նաև վթարային իրավիճակներում ժամանակին </w:t>
      </w:r>
      <w:proofErr w:type="spellStart"/>
      <w:r w:rsidRPr="004C434F">
        <w:t>տարհանման</w:t>
      </w:r>
      <w:proofErr w:type="spellEnd"/>
      <w:r w:rsidRPr="004C434F">
        <w:t xml:space="preserve"> հնարավորությամբ։</w:t>
      </w:r>
    </w:p>
    <w:p w14:paraId="2BCB3DA4" w14:textId="77777777" w:rsidR="00332749" w:rsidRPr="004C434F" w:rsidRDefault="00332749" w:rsidP="00332749">
      <w:pPr>
        <w:pStyle w:val="10"/>
      </w:pPr>
      <w:r w:rsidRPr="004C434F">
        <w:t xml:space="preserve">Անհրաժեշտության դեպքում նախագծման առաջադրանքում կարող են սահմանվել հատուկ պահանջներ առանձին </w:t>
      </w:r>
      <w:proofErr w:type="spellStart"/>
      <w:r w:rsidRPr="004C434F">
        <w:t>նոզոլոգիաների</w:t>
      </w:r>
      <w:proofErr w:type="spellEnd"/>
      <w:r w:rsidRPr="004C434F">
        <w:t xml:space="preserve"> համար։ Պարտադիր է տեխնիկական վերականգնողական միջոցների օգտագործմամբ տեղաշարժվող անձանց համար մատչելիության ապահովման միջոցառումների իրականացումը։</w:t>
      </w:r>
    </w:p>
    <w:p w14:paraId="2F089239" w14:textId="77777777" w:rsidR="00332749" w:rsidRPr="004C434F" w:rsidRDefault="00332749" w:rsidP="00332749">
      <w:pPr>
        <w:pStyle w:val="2"/>
      </w:pPr>
      <w:bookmarkStart w:id="62" w:name="_Toc204159476"/>
      <w:r w:rsidRPr="004C434F">
        <w:t>Ձեռնարկության տարածքի նկատմամբ պահանջները</w:t>
      </w:r>
      <w:bookmarkEnd w:id="62"/>
    </w:p>
    <w:p w14:paraId="76DE5FC8" w14:textId="59B10E83" w:rsidR="00332749" w:rsidRPr="004C434F" w:rsidRDefault="00332749" w:rsidP="00332749">
      <w:pPr>
        <w:pStyle w:val="10"/>
      </w:pPr>
      <w:r w:rsidRPr="004C434F">
        <w:t xml:space="preserve">Ձեռնարկության (կազմակերպության, հիմնարկի) տարածքը, որտեղ հնարավոր է </w:t>
      </w:r>
      <w:r w:rsidR="00CC66F2">
        <w:t>հաշմանդամություն ունեցող անձանց</w:t>
      </w:r>
      <w:r w:rsidRPr="004C434F">
        <w:t xml:space="preserve"> աշխատանքը, պետք է հասանելի լինի բոլոր կարգերի </w:t>
      </w:r>
      <w:r w:rsidR="00CC66F2">
        <w:t>հաշմանդամություն ունեցող անձանց</w:t>
      </w:r>
      <w:r w:rsidRPr="004C434F">
        <w:t xml:space="preserve"> համար։</w:t>
      </w:r>
    </w:p>
    <w:p w14:paraId="4C0D7C02" w14:textId="77777777" w:rsidR="00332749" w:rsidRPr="004C434F" w:rsidRDefault="00332749" w:rsidP="00332749">
      <w:pPr>
        <w:pStyle w:val="10"/>
      </w:pPr>
      <w:r w:rsidRPr="004C434F">
        <w:t xml:space="preserve">Ձեռնարկության (կազմակերպության, հիմնարկի) տարածքի </w:t>
      </w:r>
      <w:proofErr w:type="spellStart"/>
      <w:r w:rsidRPr="004C434F">
        <w:t>մատչելիությունն</w:t>
      </w:r>
      <w:proofErr w:type="spellEnd"/>
      <w:r w:rsidRPr="004C434F">
        <w:t xml:space="preserve"> ապահովելու համար նրա գլխավոր հատակագիծը պետք է </w:t>
      </w:r>
      <w:proofErr w:type="spellStart"/>
      <w:r w:rsidRPr="004C434F">
        <w:t>ձևավորվի</w:t>
      </w:r>
      <w:proofErr w:type="spellEnd"/>
      <w:r w:rsidRPr="004C434F">
        <w:t xml:space="preserve"> բնակավայրի հարակից տարածքի հետ համալիրում՝ համաձայն սույն նորմերի։</w:t>
      </w:r>
    </w:p>
    <w:p w14:paraId="3C5B3869" w14:textId="7886B099" w:rsidR="00332749" w:rsidRPr="004C434F" w:rsidRDefault="00332749" w:rsidP="00332749">
      <w:pPr>
        <w:pStyle w:val="10"/>
      </w:pPr>
      <w:r w:rsidRPr="004C434F">
        <w:t xml:space="preserve">Նախագծման առաջադրանքով կարող է նախատեսվել հետիոտների և տրանսպորտային երթուղիների </w:t>
      </w:r>
      <w:proofErr w:type="spellStart"/>
      <w:r w:rsidRPr="004C434F">
        <w:t>հասանելիությունը</w:t>
      </w:r>
      <w:proofErr w:type="spellEnd"/>
      <w:r w:rsidRPr="004C434F">
        <w:t xml:space="preserve"> </w:t>
      </w:r>
      <w:r w:rsidR="00CC66F2">
        <w:t>հաշմանդամություն ունեցող անձանց</w:t>
      </w:r>
      <w:r w:rsidRPr="004C434F">
        <w:t xml:space="preserve"> բնակության վայրերից </w:t>
      </w:r>
      <w:proofErr w:type="spellStart"/>
      <w:r w:rsidRPr="004C434F">
        <w:t>մինչև</w:t>
      </w:r>
      <w:proofErr w:type="spellEnd"/>
      <w:r w:rsidRPr="004C434F">
        <w:t xml:space="preserve"> աշխատատեղեր, ներառյալ՝</w:t>
      </w:r>
    </w:p>
    <w:p w14:paraId="128FEC43" w14:textId="77777777" w:rsidR="00332749" w:rsidRPr="004C434F" w:rsidRDefault="00332749" w:rsidP="00332749">
      <w:pPr>
        <w:pStyle w:val="20"/>
        <w:numPr>
          <w:ilvl w:val="0"/>
          <w:numId w:val="76"/>
        </w:numPr>
      </w:pPr>
      <w:proofErr w:type="spellStart"/>
      <w:r w:rsidRPr="004C434F">
        <w:t>հետիոտնային</w:t>
      </w:r>
      <w:proofErr w:type="spellEnd"/>
      <w:r w:rsidRPr="004C434F">
        <w:t xml:space="preserve"> ուղիները,</w:t>
      </w:r>
    </w:p>
    <w:p w14:paraId="36679132" w14:textId="77777777" w:rsidR="00332749" w:rsidRPr="004C434F" w:rsidRDefault="00332749" w:rsidP="00332749">
      <w:pPr>
        <w:pStyle w:val="20"/>
        <w:numPr>
          <w:ilvl w:val="0"/>
          <w:numId w:val="76"/>
        </w:numPr>
      </w:pPr>
      <w:r w:rsidRPr="004C434F">
        <w:t>հասարակական տրանսպորտի կանգառները,</w:t>
      </w:r>
    </w:p>
    <w:p w14:paraId="3E39F040" w14:textId="6231C4D5" w:rsidR="00332749" w:rsidRPr="004C434F" w:rsidRDefault="00CC66F2" w:rsidP="00332749">
      <w:pPr>
        <w:pStyle w:val="20"/>
        <w:numPr>
          <w:ilvl w:val="0"/>
          <w:numId w:val="76"/>
        </w:numPr>
      </w:pPr>
      <w:r>
        <w:t>հաշմանդամություն ունեցող անձանց</w:t>
      </w:r>
      <w:r w:rsidR="00332749" w:rsidRPr="004C434F">
        <w:t xml:space="preserve"> անձնական տրանսպորտի </w:t>
      </w:r>
      <w:proofErr w:type="spellStart"/>
      <w:r w:rsidR="00332749" w:rsidRPr="004C434F">
        <w:t>կայանատեղերը</w:t>
      </w:r>
      <w:proofErr w:type="spellEnd"/>
      <w:r w:rsidR="00332749" w:rsidRPr="004C434F">
        <w:t xml:space="preserve"> ձեռնարկության տարածքի կամ շենքի մոտակայքում։</w:t>
      </w:r>
    </w:p>
    <w:p w14:paraId="4FC28CDC" w14:textId="77777777" w:rsidR="00332749" w:rsidRPr="004C434F" w:rsidRDefault="00332749" w:rsidP="00332749">
      <w:pPr>
        <w:pStyle w:val="10"/>
      </w:pPr>
      <w:r w:rsidRPr="004C434F">
        <w:t>Նորմատիվ հեռավորության գերազանցման դեպքում պետք է նախատեսել՝</w:t>
      </w:r>
    </w:p>
    <w:p w14:paraId="75A2A3F1" w14:textId="77777777" w:rsidR="00332749" w:rsidRPr="004C434F" w:rsidRDefault="00332749" w:rsidP="00332749">
      <w:pPr>
        <w:pStyle w:val="20"/>
        <w:numPr>
          <w:ilvl w:val="0"/>
          <w:numId w:val="77"/>
        </w:numPr>
      </w:pPr>
      <w:r w:rsidRPr="004C434F">
        <w:t xml:space="preserve">մասնագիտացված </w:t>
      </w:r>
      <w:proofErr w:type="spellStart"/>
      <w:r w:rsidRPr="004C434F">
        <w:t>կայանատեղեր</w:t>
      </w:r>
      <w:proofErr w:type="spellEnd"/>
      <w:r w:rsidRPr="004C434F">
        <w:t>,</w:t>
      </w:r>
    </w:p>
    <w:p w14:paraId="7B785473" w14:textId="2A5904E9" w:rsidR="00332749" w:rsidRPr="004C434F" w:rsidRDefault="00CC66F2" w:rsidP="00332749">
      <w:pPr>
        <w:pStyle w:val="20"/>
        <w:numPr>
          <w:ilvl w:val="0"/>
          <w:numId w:val="77"/>
        </w:numPr>
      </w:pPr>
      <w:r>
        <w:t>հաշմանդամություն ունեցող անձանց</w:t>
      </w:r>
      <w:r w:rsidR="00332749" w:rsidRPr="004C434F">
        <w:t xml:space="preserve"> անձնական տրանսպորտի մուտքի հնարավորություն ձեռնարկության տարածք։</w:t>
      </w:r>
    </w:p>
    <w:p w14:paraId="524CC260" w14:textId="341E16D8" w:rsidR="00332749" w:rsidRPr="004C434F" w:rsidRDefault="00332749" w:rsidP="00332749">
      <w:pPr>
        <w:pStyle w:val="10"/>
      </w:pPr>
      <w:proofErr w:type="spellStart"/>
      <w:r w:rsidRPr="004C434F">
        <w:lastRenderedPageBreak/>
        <w:t>Կայանատեղերի</w:t>
      </w:r>
      <w:proofErr w:type="spellEnd"/>
      <w:r w:rsidRPr="004C434F">
        <w:t xml:space="preserve"> քանակը որոշվում է աշխատող </w:t>
      </w:r>
      <w:r w:rsidR="00CC66F2">
        <w:t>հաշմանդամություն ունեցող անձանց</w:t>
      </w:r>
      <w:r w:rsidRPr="004C434F">
        <w:t xml:space="preserve"> թվաքանակի հաշվառմամբ, </w:t>
      </w:r>
      <w:proofErr w:type="spellStart"/>
      <w:r w:rsidRPr="004C434F">
        <w:t>նախագծվում</w:t>
      </w:r>
      <w:proofErr w:type="spellEnd"/>
      <w:r w:rsidRPr="004C434F">
        <w:t xml:space="preserve"> է համաձայն սույն շինարարական նորմերի 5.2 բաժնի։</w:t>
      </w:r>
    </w:p>
    <w:p w14:paraId="65C9CDCA" w14:textId="77777777" w:rsidR="00332749" w:rsidRPr="004C434F" w:rsidRDefault="00332749" w:rsidP="00332749">
      <w:pPr>
        <w:pStyle w:val="10"/>
      </w:pPr>
      <w:r w:rsidRPr="004C434F">
        <w:t xml:space="preserve">Թույլատրվում է </w:t>
      </w:r>
      <w:proofErr w:type="spellStart"/>
      <w:r w:rsidRPr="004C434F">
        <w:t>կայանատեղերի</w:t>
      </w:r>
      <w:proofErr w:type="spellEnd"/>
      <w:r w:rsidRPr="004C434F">
        <w:t xml:space="preserve"> կազմակերպում տարածքի ներսում՝ տրանսպորտից </w:t>
      </w:r>
      <w:proofErr w:type="spellStart"/>
      <w:r w:rsidRPr="004C434F">
        <w:t>մինչև</w:t>
      </w:r>
      <w:proofErr w:type="spellEnd"/>
      <w:r w:rsidRPr="004C434F">
        <w:t xml:space="preserve"> աշխատատեղ ճանապարհը նվազագույնի հասցնելու համար։</w:t>
      </w:r>
    </w:p>
    <w:p w14:paraId="09E8B453" w14:textId="77777777" w:rsidR="00332749" w:rsidRPr="004C434F" w:rsidRDefault="00332749" w:rsidP="00332749">
      <w:pPr>
        <w:pStyle w:val="10"/>
      </w:pPr>
      <w:r w:rsidRPr="004C434F">
        <w:t xml:space="preserve">Թույլ չի տրվում </w:t>
      </w:r>
      <w:proofErr w:type="spellStart"/>
      <w:r w:rsidRPr="004C434F">
        <w:t>հետիոտնային</w:t>
      </w:r>
      <w:proofErr w:type="spellEnd"/>
      <w:r w:rsidRPr="004C434F">
        <w:t xml:space="preserve"> ուղիների անկառավարելի հատումը տրանսպորտային հոսքերի հետ։ Հատման տեղերում անհրաժեշտ է՝</w:t>
      </w:r>
    </w:p>
    <w:p w14:paraId="3F5A83E2" w14:textId="1A9E0547" w:rsidR="00332749" w:rsidRPr="004C434F" w:rsidRDefault="00332749" w:rsidP="00332749">
      <w:pPr>
        <w:pStyle w:val="20"/>
        <w:numPr>
          <w:ilvl w:val="0"/>
          <w:numId w:val="78"/>
        </w:numPr>
      </w:pPr>
      <w:proofErr w:type="spellStart"/>
      <w:r w:rsidRPr="004C434F">
        <w:t>կահավորել</w:t>
      </w:r>
      <w:proofErr w:type="spellEnd"/>
      <w:r w:rsidRPr="004C434F">
        <w:t xml:space="preserve"> </w:t>
      </w:r>
      <w:r w:rsidR="003449E1" w:rsidRPr="004C434F">
        <w:t>շոշափողական</w:t>
      </w:r>
      <w:r w:rsidRPr="004C434F">
        <w:t xml:space="preserve"> ծածկույթներ ըստ </w:t>
      </w:r>
      <w:r w:rsidRPr="004C434F">
        <w:rPr>
          <w:rFonts w:eastAsia="Times New Roman" w:cs="Times New Roman"/>
          <w:lang w:eastAsia="hy-AM"/>
        </w:rPr>
        <w:t xml:space="preserve">ՀՀ քաղաքաշինության կոմիտեի նախագահի 2018 թվականի ապրիլի 5-ի N 43-Ա հրամանով հաստատված </w:t>
      </w:r>
      <w:r w:rsidRPr="004C434F">
        <w:t>ՀՀԿՀ 23-101-2017 նախագծման կանոնների հավաքածուի VI.8 բաժնի,</w:t>
      </w:r>
    </w:p>
    <w:p w14:paraId="0E8243A1" w14:textId="77777777" w:rsidR="00332749" w:rsidRPr="004C434F" w:rsidRDefault="00332749" w:rsidP="00332749">
      <w:pPr>
        <w:pStyle w:val="20"/>
        <w:numPr>
          <w:ilvl w:val="0"/>
          <w:numId w:val="78"/>
        </w:numPr>
      </w:pPr>
      <w:r w:rsidRPr="004C434F">
        <w:t xml:space="preserve">առանձնացնել գունային </w:t>
      </w:r>
      <w:proofErr w:type="spellStart"/>
      <w:r w:rsidRPr="004C434F">
        <w:t>հակադրությամբ</w:t>
      </w:r>
      <w:proofErr w:type="spellEnd"/>
      <w:r w:rsidRPr="004C434F">
        <w:t xml:space="preserve"> </w:t>
      </w:r>
      <w:proofErr w:type="spellStart"/>
      <w:r w:rsidRPr="004C434F">
        <w:t>նշագծումով</w:t>
      </w:r>
      <w:proofErr w:type="spellEnd"/>
      <w:r w:rsidRPr="004C434F">
        <w:t>,</w:t>
      </w:r>
    </w:p>
    <w:p w14:paraId="366938C0" w14:textId="337B3989" w:rsidR="00332749" w:rsidRPr="004C434F" w:rsidRDefault="00332749" w:rsidP="00332749">
      <w:pPr>
        <w:pStyle w:val="20"/>
        <w:numPr>
          <w:ilvl w:val="0"/>
          <w:numId w:val="78"/>
        </w:numPr>
      </w:pPr>
      <w:r w:rsidRPr="004C434F">
        <w:t xml:space="preserve">կիրառել գետնին </w:t>
      </w:r>
      <w:r w:rsidR="003449E1" w:rsidRPr="004C434F">
        <w:t>շոշափողական</w:t>
      </w:r>
      <w:r w:rsidRPr="004C434F">
        <w:t xml:space="preserve"> սալիկներ,</w:t>
      </w:r>
    </w:p>
    <w:p w14:paraId="7DB2FF9A" w14:textId="77777777" w:rsidR="00332749" w:rsidRPr="004C434F" w:rsidRDefault="00332749" w:rsidP="00332749">
      <w:pPr>
        <w:pStyle w:val="20"/>
        <w:numPr>
          <w:ilvl w:val="0"/>
          <w:numId w:val="78"/>
        </w:numPr>
      </w:pPr>
      <w:proofErr w:type="spellStart"/>
      <w:r w:rsidRPr="004C434F">
        <w:t>կահավորել</w:t>
      </w:r>
      <w:proofErr w:type="spellEnd"/>
      <w:r w:rsidRPr="004C434F">
        <w:t xml:space="preserve"> վտանգավոր գոտիների ցանկապատում,</w:t>
      </w:r>
    </w:p>
    <w:p w14:paraId="5704BFB0" w14:textId="50C4A8E7" w:rsidR="00332749" w:rsidRPr="004C434F" w:rsidRDefault="00332749" w:rsidP="00332749">
      <w:pPr>
        <w:pStyle w:val="20"/>
        <w:numPr>
          <w:ilvl w:val="0"/>
          <w:numId w:val="78"/>
        </w:numPr>
      </w:pPr>
      <w:r w:rsidRPr="004C434F">
        <w:t xml:space="preserve">տեղադրել </w:t>
      </w:r>
      <w:proofErr w:type="spellStart"/>
      <w:r w:rsidRPr="004C434F">
        <w:t>ցուցատախտակներ</w:t>
      </w:r>
      <w:proofErr w:type="spellEnd"/>
      <w:r w:rsidRPr="004C434F">
        <w:t xml:space="preserve">, </w:t>
      </w:r>
      <w:proofErr w:type="spellStart"/>
      <w:r w:rsidRPr="004C434F">
        <w:t>ցուցիչներ</w:t>
      </w:r>
      <w:proofErr w:type="spellEnd"/>
      <w:r w:rsidRPr="004C434F">
        <w:t xml:space="preserve">, </w:t>
      </w:r>
      <w:r w:rsidR="00F223FF" w:rsidRPr="004C434F">
        <w:t>կողմնորոշման</w:t>
      </w:r>
      <w:r w:rsidRPr="004C434F">
        <w:t xml:space="preserve"> ձայնային և լուսային սարքեր։</w:t>
      </w:r>
    </w:p>
    <w:p w14:paraId="6C3AAFCE" w14:textId="0C408AFC" w:rsidR="00332749" w:rsidRPr="004C434F" w:rsidRDefault="00332749" w:rsidP="00332749">
      <w:pPr>
        <w:pStyle w:val="10"/>
      </w:pPr>
      <w:r w:rsidRPr="004C434F">
        <w:t>Տարածքի կողմնորոշիչների և տեղեկատվական ապահովման համակարգը մշակվում է հաշվի առնելով հաշմանդամ</w:t>
      </w:r>
      <w:r w:rsidR="00C8650A">
        <w:t>ության տեսակները</w:t>
      </w:r>
      <w:r w:rsidRPr="004C434F">
        <w:t xml:space="preserve">։ Տեսողական տեղեկատվությունը կարող է </w:t>
      </w:r>
      <w:proofErr w:type="spellStart"/>
      <w:r w:rsidRPr="004C434F">
        <w:t>կրկնօրինակվել</w:t>
      </w:r>
      <w:proofErr w:type="spellEnd"/>
      <w:r w:rsidRPr="004C434F">
        <w:t xml:space="preserve"> </w:t>
      </w:r>
      <w:r w:rsidR="003449E1" w:rsidRPr="004C434F">
        <w:t>շոշափողական</w:t>
      </w:r>
      <w:r w:rsidRPr="004C434F">
        <w:t xml:space="preserve"> (</w:t>
      </w:r>
      <w:proofErr w:type="spellStart"/>
      <w:r w:rsidRPr="004C434F">
        <w:t>Բրայլի</w:t>
      </w:r>
      <w:proofErr w:type="spellEnd"/>
      <w:r w:rsidRPr="004C434F">
        <w:t xml:space="preserve"> գիր, ռելիեֆային սխեմաներ) և/կամ ձայնային (</w:t>
      </w:r>
      <w:proofErr w:type="spellStart"/>
      <w:r w:rsidRPr="004C434F">
        <w:t>ռադիոտեղեկատվություն</w:t>
      </w:r>
      <w:proofErr w:type="spellEnd"/>
      <w:r w:rsidRPr="004C434F">
        <w:t xml:space="preserve">, ձայնային </w:t>
      </w:r>
      <w:proofErr w:type="spellStart"/>
      <w:r w:rsidRPr="004C434F">
        <w:t>փարոսներ</w:t>
      </w:r>
      <w:proofErr w:type="spellEnd"/>
      <w:r w:rsidRPr="004C434F">
        <w:t>) տեղեկատվությամբ։</w:t>
      </w:r>
    </w:p>
    <w:p w14:paraId="22776F1E" w14:textId="4749233F" w:rsidR="00332749" w:rsidRPr="004C434F" w:rsidRDefault="00332749" w:rsidP="00332749">
      <w:pPr>
        <w:pStyle w:val="10"/>
      </w:pPr>
      <w:r w:rsidRPr="004C434F">
        <w:t xml:space="preserve">Կույրերի համար հիմնական երթուղիները կարող են լրացուցիչ </w:t>
      </w:r>
      <w:proofErr w:type="spellStart"/>
      <w:r w:rsidRPr="004C434F">
        <w:t>կահավորվել</w:t>
      </w:r>
      <w:proofErr w:type="spellEnd"/>
      <w:r w:rsidRPr="004C434F">
        <w:t xml:space="preserve"> </w:t>
      </w:r>
      <w:proofErr w:type="spellStart"/>
      <w:r w:rsidRPr="004C434F">
        <w:t>բռնաձողերով</w:t>
      </w:r>
      <w:proofErr w:type="spellEnd"/>
      <w:r w:rsidRPr="004C434F">
        <w:t xml:space="preserve">՝ համաձայն սույն շինարարական նորմերի 27-39 կետերի, </w:t>
      </w:r>
      <w:proofErr w:type="spellStart"/>
      <w:r w:rsidRPr="004C434F">
        <w:t>հատումների</w:t>
      </w:r>
      <w:proofErr w:type="spellEnd"/>
      <w:r w:rsidRPr="004C434F">
        <w:t xml:space="preserve"> և մուտքերի մոտ </w:t>
      </w:r>
      <w:r w:rsidR="003449E1" w:rsidRPr="004C434F">
        <w:t>շոշափողական</w:t>
      </w:r>
      <w:r w:rsidRPr="004C434F">
        <w:t xml:space="preserve"> նշումներով։ Երթուղու 150 մ-</w:t>
      </w:r>
      <w:proofErr w:type="spellStart"/>
      <w:r w:rsidRPr="004C434F">
        <w:t>ից</w:t>
      </w:r>
      <w:proofErr w:type="spellEnd"/>
      <w:r w:rsidRPr="004C434F">
        <w:t xml:space="preserve"> ավելի երկարության դեպքում պետք է նախատեսել հանգստի վայրեր։</w:t>
      </w:r>
    </w:p>
    <w:p w14:paraId="5AEEA059" w14:textId="54BD9709" w:rsidR="00332749" w:rsidRPr="004C434F" w:rsidRDefault="00332749" w:rsidP="00332749">
      <w:pPr>
        <w:pStyle w:val="10"/>
      </w:pPr>
      <w:r w:rsidRPr="004C434F">
        <w:t xml:space="preserve">Բարեկարգման ժամանակ կիրառվում են տեսողական, </w:t>
      </w:r>
      <w:r w:rsidR="003449E1" w:rsidRPr="004C434F">
        <w:t>շոշափողական</w:t>
      </w:r>
      <w:r w:rsidRPr="004C434F">
        <w:t xml:space="preserve"> և լսողական </w:t>
      </w:r>
      <w:proofErr w:type="spellStart"/>
      <w:r w:rsidRPr="004C434F">
        <w:t>կողմնորոշիչներ</w:t>
      </w:r>
      <w:proofErr w:type="spellEnd"/>
      <w:r w:rsidRPr="004C434F">
        <w:t xml:space="preserve">, </w:t>
      </w:r>
      <w:proofErr w:type="spellStart"/>
      <w:r w:rsidRPr="004C434F">
        <w:t>ֆիտոնավիգացիայի</w:t>
      </w:r>
      <w:proofErr w:type="spellEnd"/>
      <w:r w:rsidRPr="004C434F">
        <w:t xml:space="preserve"> տարրեր։ Հանգստի </w:t>
      </w:r>
      <w:proofErr w:type="spellStart"/>
      <w:r w:rsidRPr="004C434F">
        <w:t>հարթակները</w:t>
      </w:r>
      <w:proofErr w:type="spellEnd"/>
      <w:r w:rsidRPr="004C434F">
        <w:t xml:space="preserve"> պետք է տեղադրել աշխատատեղերով շենքերի մուտքերի մոտակայքում։</w:t>
      </w:r>
    </w:p>
    <w:p w14:paraId="0F8A56FE" w14:textId="77777777" w:rsidR="00332749" w:rsidRPr="004C434F" w:rsidRDefault="00332749" w:rsidP="00332749">
      <w:pPr>
        <w:pStyle w:val="10"/>
      </w:pPr>
      <w:r w:rsidRPr="004C434F">
        <w:lastRenderedPageBreak/>
        <w:t>Ակտիվ հանգստի և սպորտով զբաղվելու հրապարակները խորհուրդ է տրվում խմբավորել մեկ միասնական համալիրում։ Պասիվ հանգստի հրապարակները՝ ցրել աշխատանքային շենքերի մուտքերին մոտ։</w:t>
      </w:r>
    </w:p>
    <w:p w14:paraId="49380DE3" w14:textId="77777777" w:rsidR="00332749" w:rsidRPr="004C434F" w:rsidRDefault="00332749" w:rsidP="00332749">
      <w:pPr>
        <w:pStyle w:val="2"/>
      </w:pPr>
      <w:bookmarkStart w:id="63" w:name="_Toc204159477"/>
      <w:r w:rsidRPr="004C434F">
        <w:t>Շենքերի և տարածքների նկատմամբ պահանջները</w:t>
      </w:r>
      <w:bookmarkEnd w:id="63"/>
    </w:p>
    <w:p w14:paraId="06799F7A" w14:textId="23D67829" w:rsidR="00332749" w:rsidRPr="004C434F" w:rsidRDefault="00332749" w:rsidP="00332749">
      <w:pPr>
        <w:pStyle w:val="10"/>
      </w:pPr>
      <w:r w:rsidRPr="004C434F">
        <w:t xml:space="preserve">Փոքր ձեռնարկությունների համար, </w:t>
      </w:r>
      <w:proofErr w:type="spellStart"/>
      <w:r w:rsidRPr="004C434F">
        <w:t>վերելակների</w:t>
      </w:r>
      <w:proofErr w:type="spellEnd"/>
      <w:r w:rsidRPr="004C434F">
        <w:t xml:space="preserve"> բացակայության դեպքում, </w:t>
      </w:r>
      <w:proofErr w:type="spellStart"/>
      <w:r w:rsidR="007B0E4B">
        <w:t>հենաշարական</w:t>
      </w:r>
      <w:proofErr w:type="spellEnd"/>
      <w:r w:rsidRPr="004C434F">
        <w:t xml:space="preserve"> </w:t>
      </w:r>
      <w:r w:rsidR="00024B92">
        <w:t xml:space="preserve">խնդիրներ </w:t>
      </w:r>
      <w:r w:rsidRPr="004C434F">
        <w:t xml:space="preserve">ունեցող </w:t>
      </w:r>
      <w:r w:rsidR="00CC66F2">
        <w:t>հաշմանդամություն ունեցող անձանց</w:t>
      </w:r>
      <w:r w:rsidRPr="004C434F">
        <w:t xml:space="preserve"> համար աշխատանքային և կենցաղային տարածքները պետք է տեղադրել մուտքի մակարդակում (՝ողջամիտ հարմարեցման տարբերակով)։ Սրտանոթային հիվանդություններ, հիպերտոնիա, շարժողական </w:t>
      </w:r>
      <w:r w:rsidR="00024B92">
        <w:t xml:space="preserve">խնդիրներ </w:t>
      </w:r>
      <w:r w:rsidRPr="004C434F">
        <w:t xml:space="preserve">և ինտելեկտի նվազում ունեցող </w:t>
      </w:r>
      <w:r w:rsidR="00CC66F2">
        <w:t>հաշմանդամություն ունեցող անձանց</w:t>
      </w:r>
      <w:r w:rsidRPr="004C434F">
        <w:t xml:space="preserve"> համար աշխատատեղերը խորհուրդ է տրվում տեղադրել երկրորդ հարկից ոչ բարձր։</w:t>
      </w:r>
    </w:p>
    <w:p w14:paraId="02E7AEEA" w14:textId="2BC4CE05" w:rsidR="00332749" w:rsidRPr="004C434F" w:rsidRDefault="00332749" w:rsidP="00332749">
      <w:pPr>
        <w:pStyle w:val="10"/>
      </w:pPr>
      <w:r w:rsidRPr="004C434F">
        <w:t xml:space="preserve">Շարժման ուղիները պետք է համապատասխանեն սույն շինարարական նորմերի 6.2 բաժնին։ </w:t>
      </w:r>
      <w:proofErr w:type="spellStart"/>
      <w:r w:rsidR="007B0E4B">
        <w:t>Հենաշարական</w:t>
      </w:r>
      <w:proofErr w:type="spellEnd"/>
      <w:r w:rsidRPr="004C434F">
        <w:t xml:space="preserve"> </w:t>
      </w:r>
      <w:r w:rsidR="00024B92">
        <w:t xml:space="preserve">խնդիրներ </w:t>
      </w:r>
      <w:r w:rsidRPr="004C434F">
        <w:t xml:space="preserve">ունեցող </w:t>
      </w:r>
      <w:r w:rsidR="00CC66F2">
        <w:t>հաշմանդամություն ունեցող անձանց</w:t>
      </w:r>
      <w:r w:rsidRPr="004C434F">
        <w:t xml:space="preserve"> համար մասնագիտացված արտադրամասերը և հատվածները հնարավորության դեպքում պետք է տեղադրել գետնի մակարդակում։ Կենցաղային տարածքները, սննդի ընդունման </w:t>
      </w:r>
      <w:proofErr w:type="spellStart"/>
      <w:r w:rsidRPr="004C434F">
        <w:t>սենքերը</w:t>
      </w:r>
      <w:proofErr w:type="spellEnd"/>
      <w:r w:rsidRPr="004C434F">
        <w:t xml:space="preserve"> և մյուսները, որոնք հաճախ են </w:t>
      </w:r>
      <w:proofErr w:type="spellStart"/>
      <w:r w:rsidRPr="004C434F">
        <w:t>այցելվում</w:t>
      </w:r>
      <w:proofErr w:type="spellEnd"/>
      <w:r w:rsidRPr="004C434F">
        <w:t xml:space="preserve">, ցանկալի է միավորել արտադրամասերի հետ՝ </w:t>
      </w:r>
      <w:r w:rsidR="00F50DD7" w:rsidRPr="004C434F">
        <w:t xml:space="preserve">բացառությամբ </w:t>
      </w:r>
      <w:r w:rsidRPr="004C434F">
        <w:t>պահեստային կամ տնտեսական տարածքների։</w:t>
      </w:r>
    </w:p>
    <w:p w14:paraId="0D2E0534" w14:textId="77777777" w:rsidR="00332749" w:rsidRPr="004C434F" w:rsidRDefault="00332749" w:rsidP="00332749">
      <w:pPr>
        <w:pStyle w:val="3"/>
      </w:pPr>
      <w:bookmarkStart w:id="64" w:name="_Toc204159478"/>
      <w:r w:rsidRPr="004C434F">
        <w:t>Հիմնական տարածքները</w:t>
      </w:r>
      <w:bookmarkEnd w:id="64"/>
    </w:p>
    <w:p w14:paraId="398A463A" w14:textId="571B70BC" w:rsidR="00332749" w:rsidRPr="004C434F" w:rsidRDefault="00332749" w:rsidP="00332749">
      <w:pPr>
        <w:pStyle w:val="10"/>
      </w:pPr>
      <w:r w:rsidRPr="004C434F">
        <w:t xml:space="preserve">Կույրերի և տեսողության </w:t>
      </w:r>
      <w:r w:rsidR="00024B92">
        <w:t xml:space="preserve">խնդիրներ </w:t>
      </w:r>
      <w:r w:rsidRPr="004C434F">
        <w:t xml:space="preserve">ունեցողների համար աշխատատեղերը պետք է տեղադրել շենքի պարզ և համաչափ </w:t>
      </w:r>
      <w:proofErr w:type="spellStart"/>
      <w:r w:rsidRPr="004C434F">
        <w:t>հատակագծմամբ</w:t>
      </w:r>
      <w:proofErr w:type="spellEnd"/>
      <w:r w:rsidRPr="004C434F">
        <w:t xml:space="preserve"> մասում։ Տրանսպորտային հոսքերի հետ հատման տեղերում նախատեսել հանովի </w:t>
      </w:r>
      <w:proofErr w:type="spellStart"/>
      <w:r w:rsidRPr="004C434F">
        <w:t>արգելապատնեշներ</w:t>
      </w:r>
      <w:proofErr w:type="spellEnd"/>
      <w:r w:rsidRPr="004C434F">
        <w:t xml:space="preserve">։ Կույր </w:t>
      </w:r>
      <w:r w:rsidR="00CC66F2">
        <w:t>անձանց</w:t>
      </w:r>
      <w:r w:rsidRPr="004C434F">
        <w:t xml:space="preserve"> աշխատանքի համար նախատեսված արտադրական հատվածների մոտ պետք է </w:t>
      </w:r>
      <w:proofErr w:type="spellStart"/>
      <w:r w:rsidRPr="004C434F">
        <w:t>կահավորել</w:t>
      </w:r>
      <w:proofErr w:type="spellEnd"/>
      <w:r w:rsidRPr="004C434F">
        <w:t xml:space="preserve"> </w:t>
      </w:r>
      <w:proofErr w:type="spellStart"/>
      <w:r w:rsidRPr="004C434F">
        <w:t>լվացարաններ</w:t>
      </w:r>
      <w:proofErr w:type="spellEnd"/>
      <w:r w:rsidRPr="004C434F">
        <w:t xml:space="preserve">, քանի որ նրանց աշխատանքային գործընթացը հիմնականում կապված է </w:t>
      </w:r>
      <w:proofErr w:type="spellStart"/>
      <w:r w:rsidRPr="004C434F">
        <w:t>շոշափելիքի</w:t>
      </w:r>
      <w:proofErr w:type="spellEnd"/>
      <w:r w:rsidRPr="004C434F">
        <w:t xml:space="preserve"> հետ, ինչը պահանջում է պարբերաբար ձեռքերը լվանալ։ Հատակի ծածկույթները պետք է լինի </w:t>
      </w:r>
      <w:proofErr w:type="spellStart"/>
      <w:r w:rsidRPr="004C434F">
        <w:t>չսահող</w:t>
      </w:r>
      <w:proofErr w:type="spellEnd"/>
      <w:r w:rsidRPr="004C434F">
        <w:t>։</w:t>
      </w:r>
    </w:p>
    <w:p w14:paraId="08B50198" w14:textId="77777777" w:rsidR="00332749" w:rsidRPr="004C434F" w:rsidRDefault="00332749" w:rsidP="00332749">
      <w:pPr>
        <w:pStyle w:val="10"/>
      </w:pPr>
      <w:r w:rsidRPr="004C434F">
        <w:lastRenderedPageBreak/>
        <w:t xml:space="preserve">Ինտելեկտի նվազում ունեցող անձանց համար տարածքները պետք է տեղադրել երկրորդ հարկից ոչ բարձր։ Տարածքները պետք է ունենան հստակ, պարզ հատակագծում, առանց </w:t>
      </w:r>
      <w:proofErr w:type="spellStart"/>
      <w:r w:rsidRPr="004C434F">
        <w:t>կրկնօրինակվող</w:t>
      </w:r>
      <w:proofErr w:type="spellEnd"/>
      <w:r w:rsidRPr="004C434F">
        <w:t xml:space="preserve"> տարածքների և նվազագույն երթուղիներով։ Տարածքների չափերը ընդունել սահմանված </w:t>
      </w:r>
      <w:proofErr w:type="spellStart"/>
      <w:r w:rsidRPr="004C434F">
        <w:t>տիրութի</w:t>
      </w:r>
      <w:proofErr w:type="spellEnd"/>
      <w:r w:rsidRPr="004C434F">
        <w:t xml:space="preserve"> նվազագույնը։ Կանանց և տղամարդկանց սանիտարական տարածքների հարակից տեղադրումը թույլ չի տրվում։</w:t>
      </w:r>
    </w:p>
    <w:p w14:paraId="230AE94E" w14:textId="77777777" w:rsidR="00332749" w:rsidRPr="004C434F" w:rsidRDefault="00332749" w:rsidP="00332749">
      <w:pPr>
        <w:pStyle w:val="10"/>
      </w:pPr>
      <w:r w:rsidRPr="004C434F">
        <w:t>Խուլերի տեղաշարժման ուղիները պետք է ուղեկցվեն տեսողական տեղեկատվությամբ։</w:t>
      </w:r>
    </w:p>
    <w:p w14:paraId="74A51AF1" w14:textId="77777777" w:rsidR="00332749" w:rsidRPr="004C434F" w:rsidRDefault="00332749" w:rsidP="00332749">
      <w:pPr>
        <w:pStyle w:val="10"/>
      </w:pPr>
      <w:r w:rsidRPr="004C434F">
        <w:t xml:space="preserve">Աշխատատեղերը պետք է տեղադրել սանիտարահիգիենիկ տարածքների, հանգստի և սննդի ընդունման </w:t>
      </w:r>
      <w:proofErr w:type="spellStart"/>
      <w:r w:rsidRPr="004C434F">
        <w:t>սենքերի</w:t>
      </w:r>
      <w:proofErr w:type="spellEnd"/>
      <w:r w:rsidRPr="004C434F">
        <w:t xml:space="preserve"> մոտակայքում։</w:t>
      </w:r>
    </w:p>
    <w:p w14:paraId="7D0785EF" w14:textId="52C0C558" w:rsidR="00332749" w:rsidRPr="004C434F" w:rsidRDefault="00332749" w:rsidP="00332749">
      <w:pPr>
        <w:pStyle w:val="10"/>
      </w:pPr>
      <w:r w:rsidRPr="004C434F">
        <w:t xml:space="preserve">Սրտանոթային համակարգի հիվանդություններ ունեցող </w:t>
      </w:r>
      <w:r w:rsidR="00CC66F2">
        <w:t>հաշմանդամություն ունեցող անձանց</w:t>
      </w:r>
      <w:r w:rsidRPr="004C434F">
        <w:t xml:space="preserve"> համար նախատեսված տարածքները ցանկալի է կողմնորոշել դեպի ստվերոտ կողմը. անհրաժեշտության դեպքում նախատեսել </w:t>
      </w:r>
      <w:proofErr w:type="spellStart"/>
      <w:r w:rsidRPr="004C434F">
        <w:t>արևապաշտպանություն</w:t>
      </w:r>
      <w:proofErr w:type="spellEnd"/>
      <w:r w:rsidRPr="004C434F">
        <w:t xml:space="preserve">: Պարտադիր է բարձր </w:t>
      </w:r>
      <w:proofErr w:type="spellStart"/>
      <w:r w:rsidRPr="004C434F">
        <w:t>օդափոխանակումը</w:t>
      </w:r>
      <w:proofErr w:type="spellEnd"/>
      <w:r w:rsidRPr="004C434F">
        <w:t xml:space="preserve">, </w:t>
      </w:r>
      <w:r w:rsidR="00F50DD7" w:rsidRPr="004C434F">
        <w:t xml:space="preserve">օդի </w:t>
      </w:r>
      <w:proofErr w:type="spellStart"/>
      <w:r w:rsidRPr="004C434F">
        <w:t>ռեցիրկուլյացիան</w:t>
      </w:r>
      <w:proofErr w:type="spellEnd"/>
      <w:r w:rsidRPr="004C434F">
        <w:t xml:space="preserve"> թույլատրելի չէ:</w:t>
      </w:r>
    </w:p>
    <w:p w14:paraId="24AA21BB" w14:textId="551A0746" w:rsidR="00332749" w:rsidRPr="004C434F" w:rsidRDefault="00332749" w:rsidP="00332749">
      <w:pPr>
        <w:pStyle w:val="10"/>
      </w:pPr>
      <w:r w:rsidRPr="004C434F">
        <w:t xml:space="preserve">Շենքերում պետք է լինի տեսողական, ձայնային և </w:t>
      </w:r>
      <w:r w:rsidR="003449E1" w:rsidRPr="004C434F">
        <w:t>շոշափողական</w:t>
      </w:r>
      <w:r w:rsidRPr="004C434F">
        <w:t xml:space="preserve"> տեղեկատվության համակարգ՝ համաձայն սույն շինարարական նորմերի 8 և 9 բաժինների: Պարտադիր են</w:t>
      </w:r>
      <w:r w:rsidR="002B7D77" w:rsidRPr="004C434F">
        <w:t>՝</w:t>
      </w:r>
    </w:p>
    <w:p w14:paraId="2DDCB8CF" w14:textId="2B9A7CCA" w:rsidR="00332749" w:rsidRPr="004C434F" w:rsidRDefault="00332749" w:rsidP="00332749">
      <w:pPr>
        <w:pStyle w:val="20"/>
        <w:numPr>
          <w:ilvl w:val="0"/>
          <w:numId w:val="79"/>
        </w:numPr>
      </w:pPr>
      <w:proofErr w:type="spellStart"/>
      <w:r w:rsidRPr="004C434F">
        <w:t>բռնաձողեր</w:t>
      </w:r>
      <w:proofErr w:type="spellEnd"/>
      <w:r w:rsidRPr="004C434F">
        <w:t xml:space="preserve">, ռելիեֆային նշաններ, </w:t>
      </w:r>
      <w:proofErr w:type="spellStart"/>
      <w:r w:rsidRPr="004C434F">
        <w:t>Բրայլի</w:t>
      </w:r>
      <w:proofErr w:type="spellEnd"/>
      <w:r w:rsidRPr="004C434F">
        <w:t xml:space="preserve"> </w:t>
      </w:r>
      <w:proofErr w:type="spellStart"/>
      <w:r w:rsidRPr="004C434F">
        <w:t>գրերով</w:t>
      </w:r>
      <w:proofErr w:type="spellEnd"/>
      <w:r w:rsidRPr="004C434F">
        <w:t xml:space="preserve"> ցուցանակներ</w:t>
      </w:r>
      <w:r w:rsidR="002B7D77" w:rsidRPr="004C434F">
        <w:t>,</w:t>
      </w:r>
    </w:p>
    <w:p w14:paraId="07AAA7AF" w14:textId="2E75F847" w:rsidR="00332749" w:rsidRPr="004C434F" w:rsidRDefault="00332749" w:rsidP="00332749">
      <w:pPr>
        <w:pStyle w:val="20"/>
        <w:numPr>
          <w:ilvl w:val="0"/>
          <w:numId w:val="79"/>
        </w:numPr>
      </w:pPr>
      <w:r w:rsidRPr="004C434F">
        <w:t>ռելիեֆային հատակագծեր</w:t>
      </w:r>
      <w:r w:rsidR="002B7D77" w:rsidRPr="004C434F">
        <w:t>,</w:t>
      </w:r>
    </w:p>
    <w:p w14:paraId="38EF86D1" w14:textId="068F2095" w:rsidR="00332749" w:rsidRPr="004C434F" w:rsidRDefault="003449E1" w:rsidP="00332749">
      <w:pPr>
        <w:pStyle w:val="20"/>
        <w:numPr>
          <w:ilvl w:val="0"/>
          <w:numId w:val="79"/>
        </w:numPr>
      </w:pPr>
      <w:r w:rsidRPr="004C434F">
        <w:t>շոշափողական</w:t>
      </w:r>
      <w:r w:rsidR="00332749" w:rsidRPr="004C434F">
        <w:t xml:space="preserve"> ծածկույթներ</w:t>
      </w:r>
      <w:r w:rsidR="002B7D77" w:rsidRPr="004C434F">
        <w:t>,</w:t>
      </w:r>
    </w:p>
    <w:p w14:paraId="5813DA23" w14:textId="4AE69485" w:rsidR="00332749" w:rsidRPr="004C434F" w:rsidRDefault="00332749" w:rsidP="00332749">
      <w:pPr>
        <w:pStyle w:val="20"/>
        <w:numPr>
          <w:ilvl w:val="0"/>
          <w:numId w:val="79"/>
        </w:numPr>
      </w:pPr>
      <w:proofErr w:type="spellStart"/>
      <w:r w:rsidRPr="004C434F">
        <w:t>ռադիոհեռարձակում</w:t>
      </w:r>
      <w:proofErr w:type="spellEnd"/>
      <w:r w:rsidRPr="004C434F">
        <w:t xml:space="preserve"> տարածքներում</w:t>
      </w:r>
      <w:r w:rsidR="002B7D77" w:rsidRPr="004C434F">
        <w:t>,՝</w:t>
      </w:r>
    </w:p>
    <w:p w14:paraId="0CA4653B" w14:textId="77777777" w:rsidR="00332749" w:rsidRPr="004C434F" w:rsidRDefault="00332749" w:rsidP="00332749">
      <w:pPr>
        <w:pStyle w:val="20"/>
        <w:numPr>
          <w:ilvl w:val="0"/>
          <w:numId w:val="79"/>
        </w:numPr>
      </w:pPr>
      <w:r w:rsidRPr="004C434F">
        <w:t xml:space="preserve">տեսողական </w:t>
      </w:r>
      <w:proofErr w:type="spellStart"/>
      <w:r w:rsidRPr="004C434F">
        <w:t>ցուցիչներ</w:t>
      </w:r>
      <w:proofErr w:type="spellEnd"/>
      <w:r w:rsidRPr="004C434F">
        <w:t xml:space="preserve"> (հակադրվող, վառ, </w:t>
      </w:r>
      <w:proofErr w:type="spellStart"/>
      <w:r w:rsidRPr="004C434F">
        <w:t>պիկտոգրամներով</w:t>
      </w:r>
      <w:proofErr w:type="spellEnd"/>
      <w:r w:rsidRPr="004C434F">
        <w:t>):</w:t>
      </w:r>
    </w:p>
    <w:p w14:paraId="19CC4D38" w14:textId="1A8E5D29" w:rsidR="00332749" w:rsidRPr="004C434F" w:rsidRDefault="00332749" w:rsidP="00332749">
      <w:pPr>
        <w:pStyle w:val="10"/>
      </w:pPr>
      <w:r w:rsidRPr="004C434F">
        <w:t xml:space="preserve">Հարդարման նյութերը պետք է ընտրել՝ հաշվի առնելով ձայնի </w:t>
      </w:r>
      <w:proofErr w:type="spellStart"/>
      <w:r w:rsidRPr="004C434F">
        <w:t>կլանումը</w:t>
      </w:r>
      <w:proofErr w:type="spellEnd"/>
      <w:r w:rsidRPr="004C434F">
        <w:t xml:space="preserve"> և գույնի ընկալումը հաշմանդամության տարբեր </w:t>
      </w:r>
      <w:r w:rsidR="00A53CD7" w:rsidRPr="00A53CD7">
        <w:t>տեսակների</w:t>
      </w:r>
      <w:r w:rsidR="00A53CD7" w:rsidRPr="00A53CD7" w:rsidDel="00A53CD7">
        <w:t xml:space="preserve"> </w:t>
      </w:r>
      <w:r w:rsidRPr="004C434F">
        <w:t>համար: Բարձր աղմուկի/</w:t>
      </w:r>
      <w:proofErr w:type="spellStart"/>
      <w:r w:rsidRPr="004C434F">
        <w:t>թրթռանքի</w:t>
      </w:r>
      <w:proofErr w:type="spellEnd"/>
      <w:r w:rsidRPr="004C434F">
        <w:t xml:space="preserve"> դեպքում կիրառել միջոցառումներ </w:t>
      </w:r>
      <w:r w:rsidR="00595328" w:rsidRPr="004C434F">
        <w:t xml:space="preserve">դրանց </w:t>
      </w:r>
      <w:r w:rsidRPr="004C434F">
        <w:t>իջեցման համար</w:t>
      </w:r>
      <w:r w:rsidR="00595328" w:rsidRPr="004C434F">
        <w:t>՝</w:t>
      </w:r>
      <w:r w:rsidRPr="004C434F">
        <w:t xml:space="preserve"> երեսպատում, էկրաններ, և այն:</w:t>
      </w:r>
    </w:p>
    <w:p w14:paraId="4DBB2D71" w14:textId="1767556B" w:rsidR="00332749" w:rsidRPr="004C434F" w:rsidRDefault="00332749" w:rsidP="00332749">
      <w:pPr>
        <w:pStyle w:val="10"/>
      </w:pPr>
      <w:r w:rsidRPr="004C434F">
        <w:lastRenderedPageBreak/>
        <w:t xml:space="preserve">Մեծ թվով տեսողության </w:t>
      </w:r>
      <w:r w:rsidR="00504207">
        <w:t>խնդիրներ</w:t>
      </w:r>
      <w:r w:rsidRPr="004C434F">
        <w:t xml:space="preserve"> ունեցողների աշխատանքի տեղավորման դեպքում թույլատրվում է տարածքների գունային </w:t>
      </w:r>
      <w:proofErr w:type="spellStart"/>
      <w:r w:rsidRPr="004C434F">
        <w:t>կոդավորում</w:t>
      </w:r>
      <w:proofErr w:type="spellEnd"/>
      <w:r w:rsidRPr="004C434F">
        <w:t xml:space="preserve">: Զգուշացնող գույներով ներկումը պետք է իրականացվի համաձայն սույն շինարարական նորմերի 212-րդ կետի: Հոգեկան </w:t>
      </w:r>
      <w:r w:rsidR="00D26CE1" w:rsidRPr="00D26CE1">
        <w:t xml:space="preserve">առողջության </w:t>
      </w:r>
      <w:r w:rsidR="00024B92">
        <w:t xml:space="preserve">խնդիրներ </w:t>
      </w:r>
      <w:r w:rsidRPr="004C434F">
        <w:t>ունեցող անձանց համար պետք է ընտրել հանգիստ երանգներ:</w:t>
      </w:r>
    </w:p>
    <w:p w14:paraId="20CB2890" w14:textId="77777777" w:rsidR="00332749" w:rsidRPr="004C434F" w:rsidRDefault="00332749" w:rsidP="00332749">
      <w:pPr>
        <w:pStyle w:val="3"/>
      </w:pPr>
      <w:bookmarkStart w:id="65" w:name="_Toc204159479"/>
      <w:r w:rsidRPr="004C434F">
        <w:t>Օժանդակ տարածքներ</w:t>
      </w:r>
      <w:bookmarkEnd w:id="65"/>
    </w:p>
    <w:p w14:paraId="2CDFCDFE" w14:textId="77777777" w:rsidR="00332749" w:rsidRPr="004C434F" w:rsidRDefault="00332749" w:rsidP="00332749">
      <w:pPr>
        <w:pStyle w:val="10"/>
      </w:pPr>
      <w:r w:rsidRPr="004C434F">
        <w:t xml:space="preserve">Սոցիալ-կենցաղային նշանակության շենքերը տեղադրել այնպես, որ </w:t>
      </w:r>
      <w:proofErr w:type="spellStart"/>
      <w:r w:rsidRPr="004C434F">
        <w:t>անցակետից</w:t>
      </w:r>
      <w:proofErr w:type="spellEnd"/>
      <w:r w:rsidRPr="004C434F">
        <w:t xml:space="preserve"> </w:t>
      </w:r>
      <w:proofErr w:type="spellStart"/>
      <w:r w:rsidRPr="004C434F">
        <w:t>մինչև</w:t>
      </w:r>
      <w:proofErr w:type="spellEnd"/>
      <w:r w:rsidRPr="004C434F">
        <w:t xml:space="preserve"> աշխատատեղերը ճանապարհը լինի հնարավորինս կարճ: Ցանկալի է արտադրական մասնաշենքերի հետ միավորել: </w:t>
      </w:r>
      <w:proofErr w:type="spellStart"/>
      <w:r w:rsidRPr="004C434F">
        <w:t>Հանդերձարանները</w:t>
      </w:r>
      <w:proofErr w:type="spellEnd"/>
      <w:r w:rsidRPr="004C434F">
        <w:t xml:space="preserve"> տեղադրել արտադրական տեղամասի հետ նույն մակարդակի վրա:</w:t>
      </w:r>
    </w:p>
    <w:p w14:paraId="20EE4D29" w14:textId="77777777" w:rsidR="00332749" w:rsidRPr="004C434F" w:rsidRDefault="00332749" w:rsidP="00332749">
      <w:pPr>
        <w:pStyle w:val="10"/>
      </w:pPr>
      <w:r w:rsidRPr="004C434F">
        <w:t xml:space="preserve">Բոլոր կատեգորիաների համար նախատեսված </w:t>
      </w:r>
      <w:proofErr w:type="spellStart"/>
      <w:r w:rsidRPr="004C434F">
        <w:t>հանդերձարանները</w:t>
      </w:r>
      <w:proofErr w:type="spellEnd"/>
      <w:r w:rsidRPr="004C434F">
        <w:t xml:space="preserve"> և </w:t>
      </w:r>
      <w:proofErr w:type="spellStart"/>
      <w:r w:rsidRPr="004C434F">
        <w:t>լոգարանները</w:t>
      </w:r>
      <w:proofErr w:type="spellEnd"/>
      <w:r w:rsidRPr="004C434F">
        <w:t xml:space="preserve"> թույլատրվում է տեղադրել ընդհանուր </w:t>
      </w:r>
      <w:proofErr w:type="spellStart"/>
      <w:r w:rsidRPr="004C434F">
        <w:t>բլոկներում</w:t>
      </w:r>
      <w:proofErr w:type="spellEnd"/>
      <w:r w:rsidRPr="004C434F">
        <w:t xml:space="preserve">: Դրանց դասավորությունը պետք է հաշվի առնի տեղաշարժման նվազագույն ուղիները: Կույրերի և ոչ կույրերի համար նախատեսված </w:t>
      </w:r>
      <w:proofErr w:type="spellStart"/>
      <w:r w:rsidRPr="004C434F">
        <w:t>հանդերձարանները</w:t>
      </w:r>
      <w:proofErr w:type="spellEnd"/>
      <w:r w:rsidRPr="004C434F">
        <w:t xml:space="preserve"> պետք է հստակ բաժանել: Հանդերձարանների և </w:t>
      </w:r>
      <w:proofErr w:type="spellStart"/>
      <w:r w:rsidRPr="004C434F">
        <w:t>լոգարանների</w:t>
      </w:r>
      <w:proofErr w:type="spellEnd"/>
      <w:r w:rsidRPr="004C434F">
        <w:t xml:space="preserve"> պահարանների համարակալումը պետք է լինի ռելիեֆային, հակադրվող գույներով:</w:t>
      </w:r>
    </w:p>
    <w:p w14:paraId="7112E719" w14:textId="31C228A8" w:rsidR="00332749" w:rsidRPr="004C434F" w:rsidRDefault="00332749" w:rsidP="00332749">
      <w:pPr>
        <w:pStyle w:val="10"/>
      </w:pPr>
      <w:r w:rsidRPr="004C434F">
        <w:t xml:space="preserve">Սանիտարահիգիենիկ տարածքները կատարել համաձայն սույն շինարարական նորմերի 7-րդ բաժնի: </w:t>
      </w:r>
      <w:proofErr w:type="spellStart"/>
      <w:r w:rsidR="007B0E4B">
        <w:t>Հենաշարական</w:t>
      </w:r>
      <w:proofErr w:type="spellEnd"/>
      <w:r w:rsidRPr="004C434F">
        <w:t xml:space="preserve"> </w:t>
      </w:r>
      <w:r w:rsidR="00024B92">
        <w:t xml:space="preserve">խնդիրներ </w:t>
      </w:r>
      <w:r w:rsidRPr="004C434F">
        <w:t xml:space="preserve">ունեցող </w:t>
      </w:r>
      <w:r w:rsidR="00CC66F2">
        <w:t>հաշմանդամություն ունեցող անձանց</w:t>
      </w:r>
      <w:r w:rsidRPr="004C434F">
        <w:t xml:space="preserve"> և կույրերի </w:t>
      </w:r>
      <w:proofErr w:type="spellStart"/>
      <w:r w:rsidRPr="004C434F">
        <w:t>հանդերձարաններում</w:t>
      </w:r>
      <w:proofErr w:type="spellEnd"/>
      <w:r w:rsidRPr="004C434F">
        <w:t xml:space="preserve"> պահարանները պետք է լինեն փողոցային, տնային և աշխատանքային հագուստի համատեղ պահպանման համար։ Տեսողության </w:t>
      </w:r>
      <w:r w:rsidR="00504207">
        <w:t>խնդիրներ</w:t>
      </w:r>
      <w:r w:rsidRPr="004C434F">
        <w:t xml:space="preserve"> ունեցողների համար՝ ներքին </w:t>
      </w:r>
      <w:proofErr w:type="spellStart"/>
      <w:r w:rsidRPr="004C434F">
        <w:t>լուսատուով</w:t>
      </w:r>
      <w:proofErr w:type="spellEnd"/>
      <w:r w:rsidRPr="004C434F">
        <w:t xml:space="preserve"> և դռան բաց վիճակում </w:t>
      </w:r>
      <w:proofErr w:type="spellStart"/>
      <w:r w:rsidRPr="004C434F">
        <w:t>ֆիքսմամբ</w:t>
      </w:r>
      <w:proofErr w:type="spellEnd"/>
      <w:r w:rsidRPr="004C434F">
        <w:t>: Պահարանների դասավորությունը պետք է լինի միաշարք:</w:t>
      </w:r>
    </w:p>
    <w:p w14:paraId="7D3895AD" w14:textId="30B42BF1" w:rsidR="00332749" w:rsidRPr="004C434F" w:rsidRDefault="00332749" w:rsidP="00332749">
      <w:pPr>
        <w:pStyle w:val="10"/>
      </w:pPr>
      <w:r w:rsidRPr="004C434F">
        <w:t xml:space="preserve">Կույրերի և </w:t>
      </w:r>
      <w:proofErr w:type="spellStart"/>
      <w:r w:rsidRPr="004C434F">
        <w:t>անվասայլակավ</w:t>
      </w:r>
      <w:proofErr w:type="spellEnd"/>
      <w:r w:rsidRPr="004C434F">
        <w:t xml:space="preserve"> </w:t>
      </w:r>
      <w:r w:rsidR="004921DA">
        <w:t>տեղաշարժվող</w:t>
      </w:r>
      <w:r w:rsidRPr="004C434F">
        <w:t xml:space="preserve"> </w:t>
      </w:r>
      <w:r w:rsidR="004921DA">
        <w:t>հաշմանդամություն ունեցող անձանց</w:t>
      </w:r>
      <w:r w:rsidRPr="004C434F">
        <w:t xml:space="preserve"> համար նախատեսված </w:t>
      </w:r>
      <w:proofErr w:type="spellStart"/>
      <w:r w:rsidRPr="004C434F">
        <w:t>լվացարանները</w:t>
      </w:r>
      <w:proofErr w:type="spellEnd"/>
      <w:r w:rsidRPr="004C434F">
        <w:t xml:space="preserve"> տեղադրել հանդերձարանների մոտ: Կույրերի համար նախատեսված </w:t>
      </w:r>
      <w:proofErr w:type="spellStart"/>
      <w:r w:rsidRPr="004C434F">
        <w:t>ցնցուղարանները</w:t>
      </w:r>
      <w:proofErr w:type="spellEnd"/>
      <w:r w:rsidRPr="004C434F">
        <w:t xml:space="preserve">, տեսողություն ունեցողների համար նախատեսված </w:t>
      </w:r>
      <w:proofErr w:type="spellStart"/>
      <w:r w:rsidRPr="004C434F">
        <w:t>ցնցուղարանների</w:t>
      </w:r>
      <w:proofErr w:type="spellEnd"/>
      <w:r w:rsidRPr="004C434F">
        <w:t xml:space="preserve"> հետ ընդհանուր բլոկում տեղադրելիս, պետք է նախատեսել փակ </w:t>
      </w:r>
      <w:proofErr w:type="spellStart"/>
      <w:r w:rsidRPr="004C434F">
        <w:t>խցիկներով</w:t>
      </w:r>
      <w:proofErr w:type="spellEnd"/>
      <w:r w:rsidRPr="004C434F">
        <w:t xml:space="preserve">, որոնց </w:t>
      </w:r>
      <w:proofErr w:type="spellStart"/>
      <w:r w:rsidRPr="004C434F">
        <w:t>մուտքտ</w:t>
      </w:r>
      <w:proofErr w:type="spellEnd"/>
      <w:r w:rsidRPr="004C434F">
        <w:t xml:space="preserve"> լինի անմիջապես </w:t>
      </w:r>
      <w:proofErr w:type="spellStart"/>
      <w:r w:rsidRPr="004C434F">
        <w:t>հանդերձարանից</w:t>
      </w:r>
      <w:proofErr w:type="spellEnd"/>
      <w:r w:rsidRPr="004C434F">
        <w:t xml:space="preserve">: Տեսողության </w:t>
      </w:r>
      <w:r w:rsidR="003A237A">
        <w:t>խ</w:t>
      </w:r>
      <w:r w:rsidR="00CA2E15">
        <w:t>նդիրներ</w:t>
      </w:r>
      <w:r w:rsidR="003A237A" w:rsidRPr="004C434F">
        <w:t xml:space="preserve"> </w:t>
      </w:r>
      <w:r w:rsidRPr="004C434F">
        <w:t xml:space="preserve">ունեցող </w:t>
      </w:r>
      <w:r w:rsidR="004C6A60">
        <w:t xml:space="preserve">հաշմանդամություն ունեցող </w:t>
      </w:r>
      <w:r w:rsidR="004C6A60">
        <w:lastRenderedPageBreak/>
        <w:t>անձանց</w:t>
      </w:r>
      <w:r w:rsidRPr="004C434F">
        <w:t xml:space="preserve"> համար նախատեսված սանիտարահիգիենիկ տարածքների սարքավորումները պետք է լինեն միատեսակ՝ ըստ տեսակի, </w:t>
      </w:r>
      <w:proofErr w:type="spellStart"/>
      <w:r w:rsidRPr="004C434F">
        <w:t>ձևի</w:t>
      </w:r>
      <w:proofErr w:type="spellEnd"/>
      <w:r w:rsidRPr="004C434F">
        <w:t xml:space="preserve">, գույնի և նյութի: </w:t>
      </w:r>
      <w:proofErr w:type="spellStart"/>
      <w:r w:rsidRPr="004C434F">
        <w:t>Սանտեխնիկան</w:t>
      </w:r>
      <w:proofErr w:type="spellEnd"/>
      <w:r w:rsidRPr="004C434F">
        <w:t xml:space="preserve"> և ուղեկցող սարքավորումները պետք է լինեն </w:t>
      </w:r>
      <w:proofErr w:type="spellStart"/>
      <w:r w:rsidRPr="004C434F">
        <w:t>գոյների</w:t>
      </w:r>
      <w:proofErr w:type="spellEnd"/>
      <w:r w:rsidRPr="004C434F">
        <w:t xml:space="preserve"> հակադրվող կատարմամբ: Մատչելի </w:t>
      </w:r>
      <w:proofErr w:type="spellStart"/>
      <w:r w:rsidRPr="004C434F">
        <w:t>խցիկով</w:t>
      </w:r>
      <w:proofErr w:type="spellEnd"/>
      <w:r w:rsidRPr="004C434F">
        <w:t xml:space="preserve"> </w:t>
      </w:r>
      <w:proofErr w:type="spellStart"/>
      <w:r w:rsidRPr="004C434F">
        <w:t>զուգարաններ</w:t>
      </w:r>
      <w:proofErr w:type="spellEnd"/>
      <w:r w:rsidRPr="004C434F">
        <w:t xml:space="preserve"> պետք է նախագծել յուրաքանչյուր հարկում՝ անկախ </w:t>
      </w:r>
      <w:r w:rsidR="00A95D01" w:rsidRPr="004C434F">
        <w:t xml:space="preserve">ԲՍԽ-ի </w:t>
      </w:r>
      <w:r w:rsidRPr="004C434F">
        <w:t xml:space="preserve">թվաքանակից, զուգարանի համապիտանի խցիկը՝ առաջին հարկում: Ձեռնարկություններում, որտեղ </w:t>
      </w:r>
      <w:proofErr w:type="spellStart"/>
      <w:r w:rsidRPr="004C434F">
        <w:t>անվասայլակներ</w:t>
      </w:r>
      <w:r w:rsidR="006A2550">
        <w:t>ով</w:t>
      </w:r>
      <w:proofErr w:type="spellEnd"/>
      <w:r w:rsidR="006A2550">
        <w:t xml:space="preserve"> </w:t>
      </w:r>
      <w:r w:rsidR="0096521F" w:rsidRPr="0096521F">
        <w:t>տեղաշարժվող</w:t>
      </w:r>
      <w:r w:rsidRPr="004C434F">
        <w:t xml:space="preserve"> </w:t>
      </w:r>
      <w:r w:rsidR="003A6C8F">
        <w:t>հաշմանդամություն ունեցող անձանց</w:t>
      </w:r>
      <w:r w:rsidRPr="004C434F">
        <w:t xml:space="preserve"> թիվը հերթափոխում 3–5 է, թույլատրվում է համապիտանի խցիկ՝ զուգարանի և լոգարանի </w:t>
      </w:r>
      <w:proofErr w:type="spellStart"/>
      <w:r w:rsidRPr="004C434F">
        <w:t>համակցմամբ</w:t>
      </w:r>
      <w:proofErr w:type="spellEnd"/>
      <w:r w:rsidRPr="004C434F">
        <w:t>:</w:t>
      </w:r>
    </w:p>
    <w:p w14:paraId="7ED307C1" w14:textId="0A3F292E" w:rsidR="00332749" w:rsidRPr="004C434F" w:rsidRDefault="0092101F" w:rsidP="00332749">
      <w:pPr>
        <w:pStyle w:val="10"/>
      </w:pPr>
      <w:r>
        <w:t>Հաշմանդամություն ունեցող անձանց</w:t>
      </w:r>
      <w:r w:rsidR="00332749" w:rsidRPr="004C434F">
        <w:t xml:space="preserve"> հանգստի տարածքների տեղերի թիվը և սարքավորումները որոշվում են նախագծման առաջադրանքով: Մեկ տարածքում հանգստացողների մոտավոր թիվը չպետք է գերազանցի 20 մարդը՝ </w:t>
      </w:r>
      <w:proofErr w:type="spellStart"/>
      <w:r w:rsidR="00332749" w:rsidRPr="004C434F">
        <w:t>նյարդահոգեբանական</w:t>
      </w:r>
      <w:proofErr w:type="spellEnd"/>
      <w:r w:rsidR="00332749" w:rsidRPr="004C434F">
        <w:t xml:space="preserve"> </w:t>
      </w:r>
      <w:r w:rsidR="00E94194" w:rsidRPr="00E94194">
        <w:t>խնդիրներով</w:t>
      </w:r>
      <w:r w:rsidR="00E94194" w:rsidRPr="00E94194" w:rsidDel="00E94194">
        <w:t xml:space="preserve"> </w:t>
      </w:r>
      <w:r w:rsidR="00F62C3E">
        <w:t>հաշմանդամություն ունեցող անձանց</w:t>
      </w:r>
      <w:r w:rsidR="00332749" w:rsidRPr="004C434F">
        <w:t xml:space="preserve"> համար և ոչ ավելի, քան 5 մարդը՝ </w:t>
      </w:r>
      <w:proofErr w:type="spellStart"/>
      <w:r w:rsidR="00332749" w:rsidRPr="004C434F">
        <w:t>հիպերտոնիկների</w:t>
      </w:r>
      <w:proofErr w:type="spellEnd"/>
      <w:r w:rsidR="00332749" w:rsidRPr="004C434F">
        <w:t xml:space="preserve"> համար:</w:t>
      </w:r>
    </w:p>
    <w:p w14:paraId="00DD6556" w14:textId="77777777" w:rsidR="00332749" w:rsidRPr="004C434F" w:rsidRDefault="00332749" w:rsidP="00332749">
      <w:pPr>
        <w:pStyle w:val="10"/>
      </w:pPr>
      <w:r w:rsidRPr="004C434F">
        <w:t>Ակտիվ հանգստի և բուժական ֆիզկուլտուրայի համար նախատեսված տարածքները նախագծել համաձայն սույն շինարարական նորմերի 11.7 բաժնի: Նշանակությունը և կահավորումը՝ ըստ վերականգնման կարիքների:</w:t>
      </w:r>
    </w:p>
    <w:p w14:paraId="48854F36" w14:textId="341B8581" w:rsidR="00332749" w:rsidRPr="004C434F" w:rsidRDefault="00332749" w:rsidP="00332749">
      <w:pPr>
        <w:pStyle w:val="10"/>
      </w:pPr>
      <w:r w:rsidRPr="004C434F">
        <w:t xml:space="preserve">Սննդի կետերը պետք է նախագծել համաձայն սույն շինարարական նորմերի 11.4.2 բաժնի: </w:t>
      </w:r>
      <w:r w:rsidR="0092101F">
        <w:t>Հաշմանդամություն ունեցող անձանց</w:t>
      </w:r>
      <w:r w:rsidRPr="004C434F">
        <w:t xml:space="preserve"> համար մասնագիտացված տեղամասերի առկայության դեպքում՝ սննդի ընդունման սենյակները տեղադրել մոտակայքում:</w:t>
      </w:r>
    </w:p>
    <w:p w14:paraId="3D3CA296" w14:textId="77777777" w:rsidR="00332749" w:rsidRPr="004C434F" w:rsidRDefault="00332749" w:rsidP="00332749">
      <w:pPr>
        <w:pStyle w:val="10"/>
      </w:pPr>
      <w:proofErr w:type="spellStart"/>
      <w:r w:rsidRPr="004C434F">
        <w:t>Բուժկետերը</w:t>
      </w:r>
      <w:proofErr w:type="spellEnd"/>
      <w:r w:rsidRPr="004C434F">
        <w:t xml:space="preserve"> կարող են լրացվել բժշկական </w:t>
      </w:r>
      <w:proofErr w:type="spellStart"/>
      <w:r w:rsidRPr="004C434F">
        <w:t>կաբինետներով</w:t>
      </w:r>
      <w:proofErr w:type="spellEnd"/>
      <w:r w:rsidRPr="004C434F">
        <w:t>՝ համաձայն հաշմանդամության պրոֆիլի: Պահանջները՝ համաձայն սույն շինարարական նորմերի 11.3 բաժնի:</w:t>
      </w:r>
    </w:p>
    <w:p w14:paraId="5A361CDF" w14:textId="1EDD7DC2" w:rsidR="00332749" w:rsidRPr="004C434F" w:rsidRDefault="00332749" w:rsidP="00332749">
      <w:pPr>
        <w:pStyle w:val="10"/>
      </w:pPr>
      <w:proofErr w:type="spellStart"/>
      <w:r w:rsidRPr="004C434F">
        <w:t>Հանդերձարաններում</w:t>
      </w:r>
      <w:proofErr w:type="spellEnd"/>
      <w:r w:rsidRPr="004C434F">
        <w:t xml:space="preserve">, հանգստի տարածքներում և </w:t>
      </w:r>
      <w:proofErr w:type="spellStart"/>
      <w:r w:rsidRPr="004C434F">
        <w:t>բուժկետերում</w:t>
      </w:r>
      <w:proofErr w:type="spellEnd"/>
      <w:r w:rsidRPr="004C434F">
        <w:t xml:space="preserve"> առողջության վատթարացման ռիսկ ունեցող </w:t>
      </w:r>
      <w:r w:rsidR="00F62C3E">
        <w:t>հաշմանդամություն ունեցող անձանց</w:t>
      </w:r>
      <w:r w:rsidRPr="004C434F">
        <w:t xml:space="preserve"> առկայության դեպքում պետք է նախատեսել լրացուցիչ տեղ պառկելու համար:</w:t>
      </w:r>
    </w:p>
    <w:p w14:paraId="68FE82AE" w14:textId="322E316D" w:rsidR="00332749" w:rsidRPr="004C434F" w:rsidRDefault="0092101F" w:rsidP="00332749">
      <w:pPr>
        <w:pStyle w:val="10"/>
      </w:pPr>
      <w:r>
        <w:t>Հաշմանդամություն ունեցող անձանց</w:t>
      </w:r>
      <w:r w:rsidR="00332749" w:rsidRPr="004C434F">
        <w:t xml:space="preserve"> զանգվածային աշխատանքի տեղավորմամբ խոշոր ձեռնարկություններում պետք է նախատեսվեն սոցիալ-</w:t>
      </w:r>
      <w:r w:rsidR="00332749" w:rsidRPr="004C434F">
        <w:lastRenderedPageBreak/>
        <w:t xml:space="preserve">աշխատանքային կողմնորոշման </w:t>
      </w:r>
      <w:proofErr w:type="spellStart"/>
      <w:r w:rsidR="00332749" w:rsidRPr="004C434F">
        <w:t>կաբինետներ</w:t>
      </w:r>
      <w:proofErr w:type="spellEnd"/>
      <w:r w:rsidR="00332749" w:rsidRPr="004C434F">
        <w:t xml:space="preserve"> և ուսումնական դասարաններ: Մակերեսը որոշվում է նախագծման առաջադրանքով:</w:t>
      </w:r>
    </w:p>
    <w:p w14:paraId="06E84E17" w14:textId="312AF40C" w:rsidR="00332749" w:rsidRPr="004C434F" w:rsidRDefault="0092101F" w:rsidP="00332749">
      <w:pPr>
        <w:pStyle w:val="3"/>
      </w:pPr>
      <w:bookmarkStart w:id="66" w:name="_Toc204159480"/>
      <w:r>
        <w:t>Հաշմանդամություն ունեցող անձանց</w:t>
      </w:r>
      <w:r w:rsidR="00332749" w:rsidRPr="004C434F">
        <w:t xml:space="preserve"> աշխատատեղեր (աշխատանքային գոտի)</w:t>
      </w:r>
      <w:bookmarkEnd w:id="66"/>
    </w:p>
    <w:p w14:paraId="19088C05" w14:textId="77777777" w:rsidR="00332749" w:rsidRPr="004C434F" w:rsidRDefault="00332749" w:rsidP="00332749">
      <w:pPr>
        <w:pStyle w:val="10"/>
      </w:pPr>
      <w:r w:rsidRPr="004C434F">
        <w:t xml:space="preserve">Հաշմանդամի հատուկ աշխատատեղը պետք է ապահովի անվտանգություն, վնասվածքների բացառում, չափավոր ֆիզիկական, զգայական, մտավոր և էմոցիոնալ ծանրաբեռնվածությամբ աշխատելու հնարավորություն: Նախագծման առաջադրանքով թույլատրվում է </w:t>
      </w:r>
      <w:proofErr w:type="spellStart"/>
      <w:r w:rsidRPr="004C434F">
        <w:t>տեսահսկման</w:t>
      </w:r>
      <w:proofErr w:type="spellEnd"/>
      <w:r w:rsidRPr="004C434F">
        <w:t xml:space="preserve"> համակարգերի տեղադրում։</w:t>
      </w:r>
    </w:p>
    <w:p w14:paraId="77F0501D" w14:textId="6F9F3CCE" w:rsidR="00332749" w:rsidRPr="004C434F" w:rsidRDefault="0092101F" w:rsidP="00332749">
      <w:pPr>
        <w:pStyle w:val="10"/>
      </w:pPr>
      <w:r>
        <w:t>Հաշմանդամություն ունեցող անձանց</w:t>
      </w:r>
      <w:r w:rsidR="00332749" w:rsidRPr="004C434F">
        <w:t xml:space="preserve"> աշխատատեղերը և աշխատանքային գոտին </w:t>
      </w:r>
      <w:proofErr w:type="spellStart"/>
      <w:r w:rsidR="00332749" w:rsidRPr="004C434F">
        <w:t>նախագծվում</w:t>
      </w:r>
      <w:proofErr w:type="spellEnd"/>
      <w:r w:rsidR="00332749" w:rsidRPr="004C434F">
        <w:t xml:space="preserve"> է՝ հաշվի առնելով</w:t>
      </w:r>
      <w:r w:rsidR="002B7D77" w:rsidRPr="004C434F">
        <w:t>՝</w:t>
      </w:r>
    </w:p>
    <w:p w14:paraId="593E607F" w14:textId="4AECA32C" w:rsidR="00332749" w:rsidRPr="004C434F" w:rsidRDefault="00332749" w:rsidP="00332749">
      <w:pPr>
        <w:pStyle w:val="20"/>
        <w:numPr>
          <w:ilvl w:val="0"/>
          <w:numId w:val="80"/>
        </w:numPr>
      </w:pPr>
      <w:r w:rsidRPr="004C434F">
        <w:t xml:space="preserve"> </w:t>
      </w:r>
      <w:proofErr w:type="spellStart"/>
      <w:r w:rsidRPr="004C434F">
        <w:t>անվասայլակներով</w:t>
      </w:r>
      <w:proofErr w:type="spellEnd"/>
      <w:r w:rsidRPr="004C434F">
        <w:t xml:space="preserve"> տեղաշարժվող </w:t>
      </w:r>
      <w:r w:rsidR="00F62C3E">
        <w:t>հաշմանդամություն ունեցող անձանց</w:t>
      </w:r>
      <w:r w:rsidRPr="004C434F" w:rsidDel="001F6C45">
        <w:t xml:space="preserve"> </w:t>
      </w:r>
      <w:r w:rsidRPr="004C434F">
        <w:t>հիմնական ֆունկցիոնալ գոտիները (</w:t>
      </w:r>
      <w:r w:rsidRPr="004C434F">
        <w:rPr>
          <w:rFonts w:eastAsia="Times New Roman" w:cs="Times New Roman"/>
          <w:lang w:eastAsia="hy-AM"/>
        </w:rPr>
        <w:t xml:space="preserve">ՀՀ քաղաքաշինության կոմիտեի նախագահի 2018 թվականի ապրիլի 5-ի N 43-Ա հրամանով հաստատված </w:t>
      </w:r>
      <w:r w:rsidRPr="004C434F">
        <w:t>ՀՀԿՀ 23-101-2017 նախագծման կանոնների հավաքածու, բաժին v.1)</w:t>
      </w:r>
      <w:r w:rsidR="002B7D77" w:rsidRPr="004C434F">
        <w:t>,</w:t>
      </w:r>
    </w:p>
    <w:p w14:paraId="4908BAA2" w14:textId="733C9E08" w:rsidR="00332749" w:rsidRPr="004C434F" w:rsidRDefault="00332749" w:rsidP="00332749">
      <w:pPr>
        <w:pStyle w:val="20"/>
        <w:numPr>
          <w:ilvl w:val="0"/>
          <w:numId w:val="80"/>
        </w:numPr>
      </w:pPr>
      <w:r w:rsidRPr="004C434F">
        <w:t xml:space="preserve">լրացուցիչ հենարաններ օգտագործող </w:t>
      </w:r>
      <w:r w:rsidR="00F62C3E">
        <w:t>հաշմանդամություն ունեցող անձանց</w:t>
      </w:r>
      <w:r w:rsidRPr="004C434F">
        <w:t xml:space="preserve"> չափերը և էրգոնոմիկ </w:t>
      </w:r>
      <w:proofErr w:type="spellStart"/>
      <w:r w:rsidRPr="004C434F">
        <w:t>հարաչափերը</w:t>
      </w:r>
      <w:proofErr w:type="spellEnd"/>
      <w:r w:rsidRPr="004C434F">
        <w:t xml:space="preserve"> (</w:t>
      </w:r>
      <w:r w:rsidRPr="004C434F">
        <w:rPr>
          <w:rFonts w:eastAsia="Times New Roman" w:cs="Times New Roman"/>
          <w:lang w:eastAsia="hy-AM"/>
        </w:rPr>
        <w:t xml:space="preserve">ՀՀ քաղաքաշինության կոմիտեի նախագահի 2018 թվականի ապրիլի 5-ի N 43-Ա հրամանով հաստատված </w:t>
      </w:r>
      <w:r w:rsidRPr="004C434F">
        <w:t>ՀՀԿՀ 23-101-2017 նախագծման կանոնների հավաքածու, բաժին v.2)</w:t>
      </w:r>
      <w:r w:rsidR="002B7D77" w:rsidRPr="004C434F">
        <w:t>,</w:t>
      </w:r>
    </w:p>
    <w:p w14:paraId="6EECB22A" w14:textId="26429C1D" w:rsidR="00332749" w:rsidRPr="004C434F" w:rsidRDefault="00425079" w:rsidP="00332749">
      <w:pPr>
        <w:pStyle w:val="20"/>
        <w:numPr>
          <w:ilvl w:val="0"/>
          <w:numId w:val="80"/>
        </w:numPr>
      </w:pPr>
      <w:proofErr w:type="spellStart"/>
      <w:r>
        <w:t>հենաշարական</w:t>
      </w:r>
      <w:proofErr w:type="spellEnd"/>
      <w:r w:rsidR="00332749" w:rsidRPr="004C434F">
        <w:t xml:space="preserve"> </w:t>
      </w:r>
      <w:r w:rsidR="00024B92">
        <w:t xml:space="preserve">խնդիրներ </w:t>
      </w:r>
      <w:r w:rsidR="00332749" w:rsidRPr="004C434F">
        <w:t xml:space="preserve">ունեցող մարդկանց շարժման </w:t>
      </w:r>
      <w:proofErr w:type="spellStart"/>
      <w:r w:rsidR="00332749" w:rsidRPr="004C434F">
        <w:t>էրգոնոմետրիկ</w:t>
      </w:r>
      <w:proofErr w:type="spellEnd"/>
      <w:r w:rsidR="00332749" w:rsidRPr="004C434F">
        <w:t xml:space="preserve"> </w:t>
      </w:r>
      <w:proofErr w:type="spellStart"/>
      <w:r w:rsidR="00332749" w:rsidRPr="004C434F">
        <w:t>հարաչափերը</w:t>
      </w:r>
      <w:proofErr w:type="spellEnd"/>
      <w:r w:rsidR="00332749" w:rsidRPr="004C434F">
        <w:t xml:space="preserve"> (</w:t>
      </w:r>
      <w:r w:rsidR="00332749" w:rsidRPr="004C434F">
        <w:rPr>
          <w:rFonts w:eastAsia="Times New Roman" w:cs="Times New Roman"/>
          <w:lang w:eastAsia="hy-AM"/>
        </w:rPr>
        <w:t xml:space="preserve">ՀՀ քաղաքաշինության կոմիտեի նախագահի 2018 թվականի ապրիլի 5-ի N 43-Ա հրամանով հաստատված </w:t>
      </w:r>
      <w:r w:rsidR="00332749" w:rsidRPr="004C434F">
        <w:t>ՀՀԿՀ 23-101-2017 նախագծման կանոնների հավաքածու, բաժին v.5)</w:t>
      </w:r>
      <w:r w:rsidR="002B7D77" w:rsidRPr="004C434F">
        <w:t>։</w:t>
      </w:r>
    </w:p>
    <w:p w14:paraId="097BE2E2" w14:textId="646BDD8C" w:rsidR="00332749" w:rsidRPr="004C434F" w:rsidRDefault="00332749" w:rsidP="00332749">
      <w:pPr>
        <w:pStyle w:val="10"/>
      </w:pPr>
      <w:r w:rsidRPr="004C434F">
        <w:t xml:space="preserve">Սարքավորումների և կահույքի դասավորությունը պետք է հաշվի առնի անվտանգությունը, մատչելիությունը, </w:t>
      </w:r>
      <w:r w:rsidR="00F62C3E">
        <w:t>հաշմանդամություն ունեցող անձանց</w:t>
      </w:r>
      <w:r w:rsidRPr="004C434F">
        <w:t xml:space="preserve"> կարիքները</w:t>
      </w:r>
      <w:r w:rsidR="002B7D77" w:rsidRPr="004C434F">
        <w:t>՝</w:t>
      </w:r>
    </w:p>
    <w:p w14:paraId="70BBA1AF" w14:textId="5DE2A445" w:rsidR="00332749" w:rsidRPr="004C434F" w:rsidRDefault="00332749" w:rsidP="00332749">
      <w:pPr>
        <w:pStyle w:val="20"/>
        <w:numPr>
          <w:ilvl w:val="0"/>
          <w:numId w:val="82"/>
        </w:numPr>
      </w:pPr>
      <w:proofErr w:type="spellStart"/>
      <w:r w:rsidRPr="004C434F">
        <w:t>անվասայլակ</w:t>
      </w:r>
      <w:proofErr w:type="spellEnd"/>
      <w:r w:rsidRPr="004C434F">
        <w:t xml:space="preserve"> օգտագործողների համար անհրաժեշտ է նախատեսել մուտք, շրջադարձ, աշխատատեղի </w:t>
      </w:r>
      <w:proofErr w:type="spellStart"/>
      <w:r w:rsidRPr="004C434F">
        <w:t>ձևափոխվող</w:t>
      </w:r>
      <w:proofErr w:type="spellEnd"/>
      <w:r w:rsidRPr="004C434F">
        <w:t xml:space="preserve"> կահույք</w:t>
      </w:r>
      <w:r w:rsidR="002B7D77" w:rsidRPr="004C434F">
        <w:t>,</w:t>
      </w:r>
    </w:p>
    <w:p w14:paraId="6936AF82" w14:textId="5E4C7973" w:rsidR="00332749" w:rsidRPr="004C434F" w:rsidRDefault="00332749" w:rsidP="00332749">
      <w:pPr>
        <w:pStyle w:val="20"/>
        <w:numPr>
          <w:ilvl w:val="0"/>
          <w:numId w:val="82"/>
        </w:numPr>
      </w:pPr>
      <w:r w:rsidRPr="004C434F">
        <w:lastRenderedPageBreak/>
        <w:t xml:space="preserve">կույրերի և տեսողության </w:t>
      </w:r>
      <w:r w:rsidR="00024B92">
        <w:t xml:space="preserve">խնդիրներ </w:t>
      </w:r>
      <w:r w:rsidRPr="004C434F">
        <w:t xml:space="preserve">ունեցողների համար նախատեսել </w:t>
      </w:r>
      <w:proofErr w:type="spellStart"/>
      <w:r w:rsidRPr="004C434F">
        <w:t>շոշափելիքային</w:t>
      </w:r>
      <w:proofErr w:type="spellEnd"/>
      <w:r w:rsidRPr="004C434F">
        <w:t xml:space="preserve"> </w:t>
      </w:r>
      <w:proofErr w:type="spellStart"/>
      <w:r w:rsidRPr="004C434F">
        <w:t>կողմնորոշիչներ</w:t>
      </w:r>
      <w:proofErr w:type="spellEnd"/>
      <w:r w:rsidRPr="004C434F">
        <w:t>։</w:t>
      </w:r>
    </w:p>
    <w:p w14:paraId="71F7EEA8" w14:textId="36DC213F" w:rsidR="00332749" w:rsidRPr="004C434F" w:rsidRDefault="00332749" w:rsidP="00332749">
      <w:pPr>
        <w:pStyle w:val="10"/>
      </w:pPr>
      <w:r w:rsidRPr="004C434F">
        <w:t xml:space="preserve">Աշխատանքային սեղանը, որպես կանոն, պետք է ունենա աշխատանքային </w:t>
      </w:r>
      <w:proofErr w:type="spellStart"/>
      <w:r w:rsidR="00A47F34">
        <w:t>մակերևույթ</w:t>
      </w:r>
      <w:r w:rsidRPr="004C434F">
        <w:t>ի</w:t>
      </w:r>
      <w:proofErr w:type="spellEnd"/>
      <w:r w:rsidRPr="004C434F">
        <w:t xml:space="preserve"> փոփոխվող բարձրություն և թեքություն, ինչպես նաև կարգավորվող ոտնատակ: Աթոռը պետք է հագեցած լինի նստատեղի բարձրությունը և թեքությունը փոխելու սարքով, կարգավորվող </w:t>
      </w:r>
      <w:proofErr w:type="spellStart"/>
      <w:r w:rsidRPr="004C434F">
        <w:t>ոտնատակով</w:t>
      </w:r>
      <w:proofErr w:type="spellEnd"/>
      <w:r w:rsidRPr="004C434F">
        <w:t>։</w:t>
      </w:r>
    </w:p>
    <w:p w14:paraId="4F8B9A77" w14:textId="4B131AD2" w:rsidR="00332749" w:rsidRPr="004C434F" w:rsidRDefault="00332749" w:rsidP="00332749">
      <w:pPr>
        <w:pStyle w:val="10"/>
      </w:pPr>
      <w:r w:rsidRPr="004C434F">
        <w:t>Հաշմանդամի աշխատատեղը պետք է հագեցած լինի հիմնական և օժանդակ սարքավորումներով, որոնք համապատասխանում են անհատական հնարավորություններին։ Հարկ է հաշվի առնել</w:t>
      </w:r>
      <w:r w:rsidR="002B7D77" w:rsidRPr="004C434F">
        <w:t>՝</w:t>
      </w:r>
    </w:p>
    <w:p w14:paraId="39B1B5C0" w14:textId="02F2FBDC" w:rsidR="00332749" w:rsidRPr="004C434F" w:rsidRDefault="00332749" w:rsidP="00332749">
      <w:pPr>
        <w:pStyle w:val="20"/>
        <w:numPr>
          <w:ilvl w:val="0"/>
          <w:numId w:val="81"/>
        </w:numPr>
      </w:pPr>
      <w:r w:rsidRPr="004C434F">
        <w:t>անատոմիական և շարժողական առանձնահատկությունները</w:t>
      </w:r>
      <w:r w:rsidR="002B7D77" w:rsidRPr="004C434F">
        <w:t>,</w:t>
      </w:r>
    </w:p>
    <w:p w14:paraId="71965D84" w14:textId="3A8D33D8" w:rsidR="00332749" w:rsidRPr="004C434F" w:rsidRDefault="00332749" w:rsidP="00332749">
      <w:pPr>
        <w:pStyle w:val="20"/>
        <w:numPr>
          <w:ilvl w:val="0"/>
          <w:numId w:val="81"/>
        </w:numPr>
      </w:pPr>
      <w:r w:rsidRPr="004C434F">
        <w:t xml:space="preserve">կառավարման մարմինների տեսողական և </w:t>
      </w:r>
      <w:proofErr w:type="spellStart"/>
      <w:r w:rsidRPr="004C434F">
        <w:t>շոշափելիքային</w:t>
      </w:r>
      <w:proofErr w:type="spellEnd"/>
      <w:r w:rsidRPr="004C434F">
        <w:t xml:space="preserve"> ճանաչման հնարավորությունը</w:t>
      </w:r>
      <w:r w:rsidR="002B7D77" w:rsidRPr="004C434F">
        <w:t>,</w:t>
      </w:r>
    </w:p>
    <w:p w14:paraId="308E77D5" w14:textId="72746CBC" w:rsidR="00332749" w:rsidRPr="004C434F" w:rsidRDefault="00332749" w:rsidP="00332749">
      <w:pPr>
        <w:pStyle w:val="20"/>
        <w:numPr>
          <w:ilvl w:val="0"/>
          <w:numId w:val="81"/>
        </w:numPr>
      </w:pPr>
      <w:r w:rsidRPr="004C434F">
        <w:t xml:space="preserve">գործիքների հուսալի </w:t>
      </w:r>
      <w:proofErr w:type="spellStart"/>
      <w:r w:rsidRPr="004C434F">
        <w:t>բռնման</w:t>
      </w:r>
      <w:proofErr w:type="spellEnd"/>
      <w:r w:rsidRPr="004C434F">
        <w:t xml:space="preserve"> և տեղաշարժման հնարավորությունը</w:t>
      </w:r>
      <w:r w:rsidR="002B7D77" w:rsidRPr="004C434F">
        <w:t>,</w:t>
      </w:r>
    </w:p>
    <w:p w14:paraId="6497E8FD" w14:textId="790CDBE7" w:rsidR="00332749" w:rsidRPr="004C434F" w:rsidRDefault="00332749" w:rsidP="00332749">
      <w:pPr>
        <w:pStyle w:val="20"/>
        <w:numPr>
          <w:ilvl w:val="0"/>
          <w:numId w:val="81"/>
        </w:numPr>
      </w:pPr>
      <w:r w:rsidRPr="004C434F">
        <w:t>լրացուցիչ տարածության անհրաժեշտությունը</w:t>
      </w:r>
      <w:r w:rsidR="002B7D77" w:rsidRPr="004C434F">
        <w:t>,</w:t>
      </w:r>
    </w:p>
    <w:p w14:paraId="32D21E1C" w14:textId="77B8F11D" w:rsidR="00332749" w:rsidRPr="004C434F" w:rsidRDefault="00332749" w:rsidP="00332749">
      <w:pPr>
        <w:pStyle w:val="20"/>
        <w:numPr>
          <w:ilvl w:val="0"/>
          <w:numId w:val="81"/>
        </w:numPr>
      </w:pPr>
      <w:proofErr w:type="spellStart"/>
      <w:r w:rsidRPr="004C434F">
        <w:t>ցուցիչների</w:t>
      </w:r>
      <w:proofErr w:type="spellEnd"/>
      <w:r w:rsidRPr="004C434F">
        <w:t xml:space="preserve"> անհրաժեշտությունը (տեսողական, </w:t>
      </w:r>
      <w:proofErr w:type="spellStart"/>
      <w:r w:rsidRPr="004C434F">
        <w:t>շոշափելիքային</w:t>
      </w:r>
      <w:proofErr w:type="spellEnd"/>
      <w:r w:rsidRPr="004C434F">
        <w:t xml:space="preserve">, </w:t>
      </w:r>
      <w:proofErr w:type="spellStart"/>
      <w:r w:rsidRPr="004C434F">
        <w:t>ակուստիկ</w:t>
      </w:r>
      <w:proofErr w:type="spellEnd"/>
      <w:r w:rsidRPr="004C434F">
        <w:t>)</w:t>
      </w:r>
      <w:r w:rsidR="002B7D77" w:rsidRPr="004C434F">
        <w:t>,</w:t>
      </w:r>
    </w:p>
    <w:p w14:paraId="41D9D6BD" w14:textId="77777777" w:rsidR="00332749" w:rsidRPr="004C434F" w:rsidRDefault="00332749" w:rsidP="00332749">
      <w:pPr>
        <w:pStyle w:val="20"/>
        <w:numPr>
          <w:ilvl w:val="0"/>
          <w:numId w:val="81"/>
        </w:numPr>
      </w:pPr>
      <w:r w:rsidRPr="004C434F">
        <w:t>ստացիոնար սարքավորումների հուսալի ամրացումը։</w:t>
      </w:r>
    </w:p>
    <w:p w14:paraId="5D0FDDD6" w14:textId="77777777" w:rsidR="00332749" w:rsidRPr="004C434F" w:rsidRDefault="00332749" w:rsidP="00332749">
      <w:pPr>
        <w:pStyle w:val="10"/>
      </w:pPr>
      <w:r w:rsidRPr="004C434F">
        <w:t>Լուսավորությունը պետք է ապահովի անվտանգություն և խնայողություն, համապատասխանի կատարվող աշխատանքների բնույթին։ Խորհուրդ է տրվում կողային և թեք լուսավորություն, խուսափել փայլից։ Լուսատուների կախոցի բարձրությունը՝ ոչ պակաս, քան 240 սմ։</w:t>
      </w:r>
    </w:p>
    <w:p w14:paraId="0EB9D889" w14:textId="076CB7EB" w:rsidR="002C1E74" w:rsidRPr="004C434F" w:rsidRDefault="002C1E74" w:rsidP="00B129C9">
      <w:pPr>
        <w:pStyle w:val="10"/>
        <w:numPr>
          <w:ilvl w:val="0"/>
          <w:numId w:val="0"/>
        </w:numPr>
      </w:pPr>
    </w:p>
    <w:sectPr w:rsidR="002C1E74" w:rsidRPr="004C4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GHEAGrapala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E3429"/>
    <w:multiLevelType w:val="multilevel"/>
    <w:tmpl w:val="BC5C9F5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C659A9"/>
    <w:multiLevelType w:val="hybridMultilevel"/>
    <w:tmpl w:val="B2C47C14"/>
    <w:lvl w:ilvl="0" w:tplc="68562210">
      <w:start w:val="1"/>
      <w:numFmt w:val="decimal"/>
      <w:pStyle w:val="5"/>
      <w:lvlText w:val="Աղյուսակ %1."/>
      <w:lvlJc w:val="left"/>
      <w:pPr>
        <w:ind w:left="720" w:hanging="360"/>
      </w:pPr>
      <w:rPr>
        <w:rFonts w:hint="default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653BB"/>
    <w:multiLevelType w:val="hybridMultilevel"/>
    <w:tmpl w:val="E5A0E2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071EF"/>
    <w:multiLevelType w:val="hybridMultilevel"/>
    <w:tmpl w:val="72F48BB6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0594F"/>
    <w:multiLevelType w:val="hybridMultilevel"/>
    <w:tmpl w:val="05AC00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F50B77"/>
    <w:multiLevelType w:val="hybridMultilevel"/>
    <w:tmpl w:val="36909BA6"/>
    <w:lvl w:ilvl="0" w:tplc="B82AB368">
      <w:start w:val="1"/>
      <w:numFmt w:val="decimal"/>
      <w:pStyle w:val="10"/>
      <w:lvlText w:val="%1."/>
      <w:lvlJc w:val="left"/>
      <w:pPr>
        <w:ind w:left="720" w:hanging="360"/>
      </w:pPr>
      <w:rPr>
        <w:b/>
        <w:bCs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BD3C31"/>
    <w:multiLevelType w:val="hybridMultilevel"/>
    <w:tmpl w:val="C980D83E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DF065F"/>
    <w:multiLevelType w:val="hybridMultilevel"/>
    <w:tmpl w:val="3BA0D782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A5F13"/>
    <w:multiLevelType w:val="hybridMultilevel"/>
    <w:tmpl w:val="F3A6C7A2"/>
    <w:lvl w:ilvl="0" w:tplc="34065C36">
      <w:start w:val="1"/>
      <w:numFmt w:val="decimal"/>
      <w:pStyle w:val="20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D274F7"/>
    <w:multiLevelType w:val="multilevel"/>
    <w:tmpl w:val="CC7666DC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B34C58"/>
    <w:multiLevelType w:val="hybridMultilevel"/>
    <w:tmpl w:val="6A7C70BA"/>
    <w:lvl w:ilvl="0" w:tplc="F21E165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738859">
    <w:abstractNumId w:val="0"/>
  </w:num>
  <w:num w:numId="2" w16cid:durableId="339548351">
    <w:abstractNumId w:val="5"/>
  </w:num>
  <w:num w:numId="3" w16cid:durableId="1513299011">
    <w:abstractNumId w:val="10"/>
  </w:num>
  <w:num w:numId="4" w16cid:durableId="725494152">
    <w:abstractNumId w:val="8"/>
  </w:num>
  <w:num w:numId="5" w16cid:durableId="2145081295">
    <w:abstractNumId w:val="8"/>
    <w:lvlOverride w:ilvl="0">
      <w:startOverride w:val="1"/>
    </w:lvlOverride>
  </w:num>
  <w:num w:numId="6" w16cid:durableId="1598902605">
    <w:abstractNumId w:val="8"/>
    <w:lvlOverride w:ilvl="0">
      <w:startOverride w:val="1"/>
    </w:lvlOverride>
  </w:num>
  <w:num w:numId="7" w16cid:durableId="617689087">
    <w:abstractNumId w:val="8"/>
    <w:lvlOverride w:ilvl="0">
      <w:startOverride w:val="1"/>
    </w:lvlOverride>
  </w:num>
  <w:num w:numId="8" w16cid:durableId="1839997601">
    <w:abstractNumId w:val="8"/>
    <w:lvlOverride w:ilvl="0">
      <w:startOverride w:val="1"/>
    </w:lvlOverride>
  </w:num>
  <w:num w:numId="9" w16cid:durableId="1050345871">
    <w:abstractNumId w:val="8"/>
    <w:lvlOverride w:ilvl="0">
      <w:startOverride w:val="1"/>
    </w:lvlOverride>
  </w:num>
  <w:num w:numId="10" w16cid:durableId="1896887376">
    <w:abstractNumId w:val="8"/>
    <w:lvlOverride w:ilvl="0">
      <w:startOverride w:val="1"/>
    </w:lvlOverride>
  </w:num>
  <w:num w:numId="11" w16cid:durableId="1065222766">
    <w:abstractNumId w:val="8"/>
    <w:lvlOverride w:ilvl="0">
      <w:startOverride w:val="1"/>
    </w:lvlOverride>
  </w:num>
  <w:num w:numId="12" w16cid:durableId="934284611">
    <w:abstractNumId w:val="8"/>
    <w:lvlOverride w:ilvl="0">
      <w:startOverride w:val="1"/>
    </w:lvlOverride>
  </w:num>
  <w:num w:numId="13" w16cid:durableId="392198275">
    <w:abstractNumId w:val="8"/>
    <w:lvlOverride w:ilvl="0">
      <w:startOverride w:val="1"/>
    </w:lvlOverride>
  </w:num>
  <w:num w:numId="14" w16cid:durableId="2098283289">
    <w:abstractNumId w:val="8"/>
    <w:lvlOverride w:ilvl="0">
      <w:startOverride w:val="1"/>
    </w:lvlOverride>
  </w:num>
  <w:num w:numId="15" w16cid:durableId="213275274">
    <w:abstractNumId w:val="8"/>
    <w:lvlOverride w:ilvl="0">
      <w:startOverride w:val="1"/>
    </w:lvlOverride>
  </w:num>
  <w:num w:numId="16" w16cid:durableId="1985045703">
    <w:abstractNumId w:val="8"/>
    <w:lvlOverride w:ilvl="0">
      <w:startOverride w:val="1"/>
    </w:lvlOverride>
  </w:num>
  <w:num w:numId="17" w16cid:durableId="1436051064">
    <w:abstractNumId w:val="8"/>
    <w:lvlOverride w:ilvl="0">
      <w:startOverride w:val="1"/>
    </w:lvlOverride>
  </w:num>
  <w:num w:numId="18" w16cid:durableId="967204794">
    <w:abstractNumId w:val="8"/>
    <w:lvlOverride w:ilvl="0">
      <w:startOverride w:val="1"/>
    </w:lvlOverride>
  </w:num>
  <w:num w:numId="19" w16cid:durableId="1173646655">
    <w:abstractNumId w:val="8"/>
    <w:lvlOverride w:ilvl="0">
      <w:startOverride w:val="1"/>
    </w:lvlOverride>
  </w:num>
  <w:num w:numId="20" w16cid:durableId="1042051054">
    <w:abstractNumId w:val="8"/>
    <w:lvlOverride w:ilvl="0">
      <w:startOverride w:val="1"/>
    </w:lvlOverride>
  </w:num>
  <w:num w:numId="21" w16cid:durableId="1809471165">
    <w:abstractNumId w:val="8"/>
    <w:lvlOverride w:ilvl="0">
      <w:startOverride w:val="1"/>
    </w:lvlOverride>
  </w:num>
  <w:num w:numId="22" w16cid:durableId="1486968656">
    <w:abstractNumId w:val="8"/>
    <w:lvlOverride w:ilvl="0">
      <w:startOverride w:val="1"/>
    </w:lvlOverride>
  </w:num>
  <w:num w:numId="23" w16cid:durableId="1261916192">
    <w:abstractNumId w:val="8"/>
    <w:lvlOverride w:ilvl="0">
      <w:startOverride w:val="1"/>
    </w:lvlOverride>
  </w:num>
  <w:num w:numId="24" w16cid:durableId="734743738">
    <w:abstractNumId w:val="8"/>
    <w:lvlOverride w:ilvl="0">
      <w:startOverride w:val="1"/>
    </w:lvlOverride>
  </w:num>
  <w:num w:numId="25" w16cid:durableId="692071151">
    <w:abstractNumId w:val="8"/>
    <w:lvlOverride w:ilvl="0">
      <w:startOverride w:val="1"/>
    </w:lvlOverride>
  </w:num>
  <w:num w:numId="26" w16cid:durableId="567572491">
    <w:abstractNumId w:val="8"/>
    <w:lvlOverride w:ilvl="0">
      <w:startOverride w:val="1"/>
    </w:lvlOverride>
  </w:num>
  <w:num w:numId="27" w16cid:durableId="1011419203">
    <w:abstractNumId w:val="8"/>
    <w:lvlOverride w:ilvl="0">
      <w:startOverride w:val="1"/>
    </w:lvlOverride>
  </w:num>
  <w:num w:numId="28" w16cid:durableId="1912034413">
    <w:abstractNumId w:val="8"/>
    <w:lvlOverride w:ilvl="0">
      <w:startOverride w:val="1"/>
    </w:lvlOverride>
  </w:num>
  <w:num w:numId="29" w16cid:durableId="442723200">
    <w:abstractNumId w:val="8"/>
    <w:lvlOverride w:ilvl="0">
      <w:startOverride w:val="1"/>
    </w:lvlOverride>
  </w:num>
  <w:num w:numId="30" w16cid:durableId="1000545176">
    <w:abstractNumId w:val="8"/>
    <w:lvlOverride w:ilvl="0">
      <w:startOverride w:val="1"/>
    </w:lvlOverride>
  </w:num>
  <w:num w:numId="31" w16cid:durableId="1884173846">
    <w:abstractNumId w:val="8"/>
    <w:lvlOverride w:ilvl="0">
      <w:startOverride w:val="1"/>
    </w:lvlOverride>
  </w:num>
  <w:num w:numId="32" w16cid:durableId="409010997">
    <w:abstractNumId w:val="8"/>
    <w:lvlOverride w:ilvl="0">
      <w:startOverride w:val="1"/>
    </w:lvlOverride>
  </w:num>
  <w:num w:numId="33" w16cid:durableId="311910149">
    <w:abstractNumId w:val="8"/>
    <w:lvlOverride w:ilvl="0">
      <w:startOverride w:val="1"/>
    </w:lvlOverride>
  </w:num>
  <w:num w:numId="34" w16cid:durableId="1938322797">
    <w:abstractNumId w:val="8"/>
    <w:lvlOverride w:ilvl="0">
      <w:startOverride w:val="1"/>
    </w:lvlOverride>
  </w:num>
  <w:num w:numId="35" w16cid:durableId="978220519">
    <w:abstractNumId w:val="8"/>
    <w:lvlOverride w:ilvl="0">
      <w:startOverride w:val="1"/>
    </w:lvlOverride>
  </w:num>
  <w:num w:numId="36" w16cid:durableId="1922982227">
    <w:abstractNumId w:val="8"/>
    <w:lvlOverride w:ilvl="0">
      <w:startOverride w:val="1"/>
    </w:lvlOverride>
  </w:num>
  <w:num w:numId="37" w16cid:durableId="2069261856">
    <w:abstractNumId w:val="8"/>
    <w:lvlOverride w:ilvl="0">
      <w:startOverride w:val="1"/>
    </w:lvlOverride>
  </w:num>
  <w:num w:numId="38" w16cid:durableId="276641456">
    <w:abstractNumId w:val="8"/>
    <w:lvlOverride w:ilvl="0">
      <w:startOverride w:val="1"/>
    </w:lvlOverride>
  </w:num>
  <w:num w:numId="39" w16cid:durableId="834688096">
    <w:abstractNumId w:val="8"/>
    <w:lvlOverride w:ilvl="0">
      <w:startOverride w:val="1"/>
    </w:lvlOverride>
  </w:num>
  <w:num w:numId="40" w16cid:durableId="214776219">
    <w:abstractNumId w:val="8"/>
    <w:lvlOverride w:ilvl="0">
      <w:startOverride w:val="1"/>
    </w:lvlOverride>
  </w:num>
  <w:num w:numId="41" w16cid:durableId="1521360262">
    <w:abstractNumId w:val="8"/>
    <w:lvlOverride w:ilvl="0">
      <w:startOverride w:val="1"/>
    </w:lvlOverride>
  </w:num>
  <w:num w:numId="42" w16cid:durableId="453251998">
    <w:abstractNumId w:val="8"/>
    <w:lvlOverride w:ilvl="0">
      <w:startOverride w:val="1"/>
    </w:lvlOverride>
  </w:num>
  <w:num w:numId="43" w16cid:durableId="372732021">
    <w:abstractNumId w:val="8"/>
    <w:lvlOverride w:ilvl="0">
      <w:startOverride w:val="1"/>
    </w:lvlOverride>
  </w:num>
  <w:num w:numId="44" w16cid:durableId="1753315181">
    <w:abstractNumId w:val="8"/>
    <w:lvlOverride w:ilvl="0">
      <w:startOverride w:val="1"/>
    </w:lvlOverride>
  </w:num>
  <w:num w:numId="45" w16cid:durableId="484277966">
    <w:abstractNumId w:val="8"/>
    <w:lvlOverride w:ilvl="0">
      <w:startOverride w:val="1"/>
    </w:lvlOverride>
  </w:num>
  <w:num w:numId="46" w16cid:durableId="900674110">
    <w:abstractNumId w:val="8"/>
    <w:lvlOverride w:ilvl="0">
      <w:startOverride w:val="1"/>
    </w:lvlOverride>
  </w:num>
  <w:num w:numId="47" w16cid:durableId="1434864838">
    <w:abstractNumId w:val="8"/>
    <w:lvlOverride w:ilvl="0">
      <w:startOverride w:val="1"/>
    </w:lvlOverride>
  </w:num>
  <w:num w:numId="48" w16cid:durableId="1906991483">
    <w:abstractNumId w:val="8"/>
    <w:lvlOverride w:ilvl="0">
      <w:startOverride w:val="1"/>
    </w:lvlOverride>
  </w:num>
  <w:num w:numId="49" w16cid:durableId="1031537214">
    <w:abstractNumId w:val="8"/>
    <w:lvlOverride w:ilvl="0">
      <w:startOverride w:val="1"/>
    </w:lvlOverride>
  </w:num>
  <w:num w:numId="50" w16cid:durableId="1711802329">
    <w:abstractNumId w:val="8"/>
    <w:lvlOverride w:ilvl="0">
      <w:startOverride w:val="1"/>
    </w:lvlOverride>
  </w:num>
  <w:num w:numId="51" w16cid:durableId="2044791059">
    <w:abstractNumId w:val="8"/>
    <w:lvlOverride w:ilvl="0">
      <w:startOverride w:val="1"/>
    </w:lvlOverride>
  </w:num>
  <w:num w:numId="52" w16cid:durableId="1630744439">
    <w:abstractNumId w:val="8"/>
    <w:lvlOverride w:ilvl="0">
      <w:startOverride w:val="1"/>
    </w:lvlOverride>
  </w:num>
  <w:num w:numId="53" w16cid:durableId="560480019">
    <w:abstractNumId w:val="8"/>
    <w:lvlOverride w:ilvl="0">
      <w:startOverride w:val="1"/>
    </w:lvlOverride>
  </w:num>
  <w:num w:numId="54" w16cid:durableId="1608348192">
    <w:abstractNumId w:val="8"/>
    <w:lvlOverride w:ilvl="0">
      <w:startOverride w:val="1"/>
    </w:lvlOverride>
  </w:num>
  <w:num w:numId="55" w16cid:durableId="1033580499">
    <w:abstractNumId w:val="8"/>
    <w:lvlOverride w:ilvl="0">
      <w:startOverride w:val="1"/>
    </w:lvlOverride>
  </w:num>
  <w:num w:numId="56" w16cid:durableId="261957540">
    <w:abstractNumId w:val="8"/>
    <w:lvlOverride w:ilvl="0">
      <w:startOverride w:val="1"/>
    </w:lvlOverride>
  </w:num>
  <w:num w:numId="57" w16cid:durableId="1682395701">
    <w:abstractNumId w:val="8"/>
    <w:lvlOverride w:ilvl="0">
      <w:startOverride w:val="1"/>
    </w:lvlOverride>
  </w:num>
  <w:num w:numId="58" w16cid:durableId="1086419271">
    <w:abstractNumId w:val="8"/>
    <w:lvlOverride w:ilvl="0">
      <w:startOverride w:val="1"/>
    </w:lvlOverride>
  </w:num>
  <w:num w:numId="59" w16cid:durableId="1088578205">
    <w:abstractNumId w:val="8"/>
    <w:lvlOverride w:ilvl="0">
      <w:startOverride w:val="1"/>
    </w:lvlOverride>
  </w:num>
  <w:num w:numId="60" w16cid:durableId="1658339056">
    <w:abstractNumId w:val="8"/>
    <w:lvlOverride w:ilvl="0">
      <w:startOverride w:val="1"/>
    </w:lvlOverride>
  </w:num>
  <w:num w:numId="61" w16cid:durableId="1340886023">
    <w:abstractNumId w:val="8"/>
    <w:lvlOverride w:ilvl="0">
      <w:startOverride w:val="1"/>
    </w:lvlOverride>
  </w:num>
  <w:num w:numId="62" w16cid:durableId="730275316">
    <w:abstractNumId w:val="8"/>
    <w:lvlOverride w:ilvl="0">
      <w:startOverride w:val="1"/>
    </w:lvlOverride>
  </w:num>
  <w:num w:numId="63" w16cid:durableId="985550208">
    <w:abstractNumId w:val="8"/>
    <w:lvlOverride w:ilvl="0">
      <w:startOverride w:val="1"/>
    </w:lvlOverride>
  </w:num>
  <w:num w:numId="64" w16cid:durableId="2117215830">
    <w:abstractNumId w:val="8"/>
    <w:lvlOverride w:ilvl="0">
      <w:startOverride w:val="1"/>
    </w:lvlOverride>
  </w:num>
  <w:num w:numId="65" w16cid:durableId="187571023">
    <w:abstractNumId w:val="8"/>
    <w:lvlOverride w:ilvl="0">
      <w:startOverride w:val="1"/>
    </w:lvlOverride>
  </w:num>
  <w:num w:numId="66" w16cid:durableId="1833135170">
    <w:abstractNumId w:val="8"/>
    <w:lvlOverride w:ilvl="0">
      <w:startOverride w:val="1"/>
    </w:lvlOverride>
  </w:num>
  <w:num w:numId="67" w16cid:durableId="507526891">
    <w:abstractNumId w:val="8"/>
    <w:lvlOverride w:ilvl="0">
      <w:startOverride w:val="1"/>
    </w:lvlOverride>
  </w:num>
  <w:num w:numId="68" w16cid:durableId="1768958881">
    <w:abstractNumId w:val="8"/>
    <w:lvlOverride w:ilvl="0">
      <w:startOverride w:val="1"/>
    </w:lvlOverride>
  </w:num>
  <w:num w:numId="69" w16cid:durableId="974599793">
    <w:abstractNumId w:val="8"/>
    <w:lvlOverride w:ilvl="0">
      <w:startOverride w:val="1"/>
    </w:lvlOverride>
  </w:num>
  <w:num w:numId="70" w16cid:durableId="729614334">
    <w:abstractNumId w:val="8"/>
    <w:lvlOverride w:ilvl="0">
      <w:startOverride w:val="1"/>
    </w:lvlOverride>
  </w:num>
  <w:num w:numId="71" w16cid:durableId="2028560028">
    <w:abstractNumId w:val="8"/>
    <w:lvlOverride w:ilvl="0">
      <w:startOverride w:val="1"/>
    </w:lvlOverride>
  </w:num>
  <w:num w:numId="72" w16cid:durableId="1895047126">
    <w:abstractNumId w:val="8"/>
    <w:lvlOverride w:ilvl="0">
      <w:startOverride w:val="1"/>
    </w:lvlOverride>
  </w:num>
  <w:num w:numId="73" w16cid:durableId="1369256490">
    <w:abstractNumId w:val="8"/>
    <w:lvlOverride w:ilvl="0">
      <w:startOverride w:val="1"/>
    </w:lvlOverride>
  </w:num>
  <w:num w:numId="74" w16cid:durableId="1366908401">
    <w:abstractNumId w:val="8"/>
    <w:lvlOverride w:ilvl="0">
      <w:startOverride w:val="1"/>
    </w:lvlOverride>
  </w:num>
  <w:num w:numId="75" w16cid:durableId="296883132">
    <w:abstractNumId w:val="8"/>
    <w:lvlOverride w:ilvl="0">
      <w:startOverride w:val="1"/>
    </w:lvlOverride>
  </w:num>
  <w:num w:numId="76" w16cid:durableId="280067944">
    <w:abstractNumId w:val="8"/>
    <w:lvlOverride w:ilvl="0">
      <w:startOverride w:val="1"/>
    </w:lvlOverride>
  </w:num>
  <w:num w:numId="77" w16cid:durableId="226259071">
    <w:abstractNumId w:val="8"/>
    <w:lvlOverride w:ilvl="0">
      <w:startOverride w:val="1"/>
    </w:lvlOverride>
  </w:num>
  <w:num w:numId="78" w16cid:durableId="1680035988">
    <w:abstractNumId w:val="8"/>
    <w:lvlOverride w:ilvl="0">
      <w:startOverride w:val="1"/>
    </w:lvlOverride>
  </w:num>
  <w:num w:numId="79" w16cid:durableId="788204715">
    <w:abstractNumId w:val="8"/>
    <w:lvlOverride w:ilvl="0">
      <w:startOverride w:val="1"/>
    </w:lvlOverride>
  </w:num>
  <w:num w:numId="80" w16cid:durableId="295792479">
    <w:abstractNumId w:val="8"/>
    <w:lvlOverride w:ilvl="0">
      <w:startOverride w:val="1"/>
    </w:lvlOverride>
  </w:num>
  <w:num w:numId="81" w16cid:durableId="602418801">
    <w:abstractNumId w:val="8"/>
    <w:lvlOverride w:ilvl="0">
      <w:startOverride w:val="1"/>
    </w:lvlOverride>
  </w:num>
  <w:num w:numId="82" w16cid:durableId="686299630">
    <w:abstractNumId w:val="8"/>
    <w:lvlOverride w:ilvl="0">
      <w:startOverride w:val="1"/>
    </w:lvlOverride>
  </w:num>
  <w:num w:numId="83" w16cid:durableId="132871137">
    <w:abstractNumId w:val="1"/>
  </w:num>
  <w:num w:numId="84" w16cid:durableId="785194692">
    <w:abstractNumId w:val="8"/>
    <w:lvlOverride w:ilvl="0">
      <w:startOverride w:val="1"/>
    </w:lvlOverride>
  </w:num>
  <w:num w:numId="85" w16cid:durableId="2099134722">
    <w:abstractNumId w:val="8"/>
    <w:lvlOverride w:ilvl="0">
      <w:startOverride w:val="1"/>
    </w:lvlOverride>
  </w:num>
  <w:num w:numId="86" w16cid:durableId="1937668094">
    <w:abstractNumId w:val="8"/>
    <w:lvlOverride w:ilvl="0">
      <w:startOverride w:val="1"/>
    </w:lvlOverride>
  </w:num>
  <w:num w:numId="87" w16cid:durableId="1365323871">
    <w:abstractNumId w:val="8"/>
    <w:lvlOverride w:ilvl="0">
      <w:startOverride w:val="1"/>
    </w:lvlOverride>
  </w:num>
  <w:num w:numId="88" w16cid:durableId="478963693">
    <w:abstractNumId w:val="8"/>
    <w:lvlOverride w:ilvl="0">
      <w:startOverride w:val="1"/>
    </w:lvlOverride>
  </w:num>
  <w:num w:numId="89" w16cid:durableId="1845853133">
    <w:abstractNumId w:val="8"/>
    <w:lvlOverride w:ilvl="0">
      <w:startOverride w:val="1"/>
    </w:lvlOverride>
  </w:num>
  <w:num w:numId="90" w16cid:durableId="804008467">
    <w:abstractNumId w:val="8"/>
    <w:lvlOverride w:ilvl="0">
      <w:startOverride w:val="1"/>
    </w:lvlOverride>
  </w:num>
  <w:num w:numId="91" w16cid:durableId="1136724156">
    <w:abstractNumId w:val="9"/>
  </w:num>
  <w:num w:numId="92" w16cid:durableId="1691831155">
    <w:abstractNumId w:val="8"/>
    <w:lvlOverride w:ilvl="0">
      <w:startOverride w:val="1"/>
    </w:lvlOverride>
  </w:num>
  <w:num w:numId="93" w16cid:durableId="1995644084">
    <w:abstractNumId w:val="3"/>
  </w:num>
  <w:num w:numId="94" w16cid:durableId="1292247633">
    <w:abstractNumId w:val="6"/>
  </w:num>
  <w:num w:numId="95" w16cid:durableId="576936249">
    <w:abstractNumId w:val="7"/>
  </w:num>
  <w:num w:numId="96" w16cid:durableId="711687417">
    <w:abstractNumId w:val="4"/>
  </w:num>
  <w:num w:numId="97" w16cid:durableId="1050349277">
    <w:abstractNumId w:val="2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5EA"/>
    <w:rsid w:val="00000212"/>
    <w:rsid w:val="00000CD7"/>
    <w:rsid w:val="000035C2"/>
    <w:rsid w:val="00003B14"/>
    <w:rsid w:val="00005267"/>
    <w:rsid w:val="00010FF3"/>
    <w:rsid w:val="0001131E"/>
    <w:rsid w:val="00013C5B"/>
    <w:rsid w:val="000145C4"/>
    <w:rsid w:val="0001664E"/>
    <w:rsid w:val="00016A7F"/>
    <w:rsid w:val="00016C73"/>
    <w:rsid w:val="00016FA3"/>
    <w:rsid w:val="0002014E"/>
    <w:rsid w:val="00020176"/>
    <w:rsid w:val="00024573"/>
    <w:rsid w:val="00024781"/>
    <w:rsid w:val="00024B1B"/>
    <w:rsid w:val="00024B92"/>
    <w:rsid w:val="00025309"/>
    <w:rsid w:val="00025804"/>
    <w:rsid w:val="00025D5C"/>
    <w:rsid w:val="0003365B"/>
    <w:rsid w:val="00034717"/>
    <w:rsid w:val="00036528"/>
    <w:rsid w:val="0003679E"/>
    <w:rsid w:val="00037C5F"/>
    <w:rsid w:val="000409C9"/>
    <w:rsid w:val="00040E39"/>
    <w:rsid w:val="0004117C"/>
    <w:rsid w:val="000413B9"/>
    <w:rsid w:val="000450F0"/>
    <w:rsid w:val="00046A9B"/>
    <w:rsid w:val="00047311"/>
    <w:rsid w:val="000509E0"/>
    <w:rsid w:val="00050E23"/>
    <w:rsid w:val="00051789"/>
    <w:rsid w:val="000521FD"/>
    <w:rsid w:val="00052323"/>
    <w:rsid w:val="00053791"/>
    <w:rsid w:val="00053DBD"/>
    <w:rsid w:val="00055970"/>
    <w:rsid w:val="000567E0"/>
    <w:rsid w:val="00057971"/>
    <w:rsid w:val="0006199F"/>
    <w:rsid w:val="00061D62"/>
    <w:rsid w:val="00064D49"/>
    <w:rsid w:val="00065561"/>
    <w:rsid w:val="000658E6"/>
    <w:rsid w:val="00066094"/>
    <w:rsid w:val="00066CAA"/>
    <w:rsid w:val="0007056E"/>
    <w:rsid w:val="00070633"/>
    <w:rsid w:val="000709C9"/>
    <w:rsid w:val="00075E5B"/>
    <w:rsid w:val="00075E84"/>
    <w:rsid w:val="00081942"/>
    <w:rsid w:val="00081CBA"/>
    <w:rsid w:val="000827C1"/>
    <w:rsid w:val="00082FC2"/>
    <w:rsid w:val="00083707"/>
    <w:rsid w:val="00084699"/>
    <w:rsid w:val="000853B7"/>
    <w:rsid w:val="00086CD7"/>
    <w:rsid w:val="00095B5D"/>
    <w:rsid w:val="000A051D"/>
    <w:rsid w:val="000A0B6D"/>
    <w:rsid w:val="000A12CF"/>
    <w:rsid w:val="000A46FB"/>
    <w:rsid w:val="000A53F8"/>
    <w:rsid w:val="000A5DF0"/>
    <w:rsid w:val="000A6D3D"/>
    <w:rsid w:val="000A77F1"/>
    <w:rsid w:val="000A781D"/>
    <w:rsid w:val="000B0F44"/>
    <w:rsid w:val="000B0F5C"/>
    <w:rsid w:val="000B16D7"/>
    <w:rsid w:val="000C11CF"/>
    <w:rsid w:val="000C1840"/>
    <w:rsid w:val="000C3D02"/>
    <w:rsid w:val="000C4B51"/>
    <w:rsid w:val="000D264E"/>
    <w:rsid w:val="000D2A2F"/>
    <w:rsid w:val="000D684C"/>
    <w:rsid w:val="000D6F8A"/>
    <w:rsid w:val="000D71D1"/>
    <w:rsid w:val="000D73E8"/>
    <w:rsid w:val="000D7645"/>
    <w:rsid w:val="000D7958"/>
    <w:rsid w:val="000E09F3"/>
    <w:rsid w:val="000E153F"/>
    <w:rsid w:val="000E1759"/>
    <w:rsid w:val="000E33D1"/>
    <w:rsid w:val="000F3055"/>
    <w:rsid w:val="000F31BF"/>
    <w:rsid w:val="000F3866"/>
    <w:rsid w:val="000F4EFC"/>
    <w:rsid w:val="000F5071"/>
    <w:rsid w:val="000F52AB"/>
    <w:rsid w:val="000F6A1E"/>
    <w:rsid w:val="001046E4"/>
    <w:rsid w:val="0010615C"/>
    <w:rsid w:val="0010693D"/>
    <w:rsid w:val="00110F5F"/>
    <w:rsid w:val="00113316"/>
    <w:rsid w:val="00117904"/>
    <w:rsid w:val="00120B09"/>
    <w:rsid w:val="0012154A"/>
    <w:rsid w:val="00124ACB"/>
    <w:rsid w:val="00127953"/>
    <w:rsid w:val="001321D0"/>
    <w:rsid w:val="0013333B"/>
    <w:rsid w:val="00136733"/>
    <w:rsid w:val="00136A97"/>
    <w:rsid w:val="001375F2"/>
    <w:rsid w:val="001379C4"/>
    <w:rsid w:val="00141FF9"/>
    <w:rsid w:val="00145C88"/>
    <w:rsid w:val="0014681E"/>
    <w:rsid w:val="00147162"/>
    <w:rsid w:val="00151136"/>
    <w:rsid w:val="0015228A"/>
    <w:rsid w:val="00152B1A"/>
    <w:rsid w:val="0015475F"/>
    <w:rsid w:val="00155418"/>
    <w:rsid w:val="00155971"/>
    <w:rsid w:val="001560E2"/>
    <w:rsid w:val="00156411"/>
    <w:rsid w:val="00156EB8"/>
    <w:rsid w:val="00157864"/>
    <w:rsid w:val="001603C3"/>
    <w:rsid w:val="00160672"/>
    <w:rsid w:val="001622BD"/>
    <w:rsid w:val="00162881"/>
    <w:rsid w:val="0016318B"/>
    <w:rsid w:val="00166822"/>
    <w:rsid w:val="00170F70"/>
    <w:rsid w:val="001772ED"/>
    <w:rsid w:val="00180E3B"/>
    <w:rsid w:val="00181075"/>
    <w:rsid w:val="00181D8B"/>
    <w:rsid w:val="0018288F"/>
    <w:rsid w:val="00183E35"/>
    <w:rsid w:val="0019111D"/>
    <w:rsid w:val="00191A3C"/>
    <w:rsid w:val="00192123"/>
    <w:rsid w:val="001927B3"/>
    <w:rsid w:val="00194457"/>
    <w:rsid w:val="00194528"/>
    <w:rsid w:val="001961D3"/>
    <w:rsid w:val="001A0044"/>
    <w:rsid w:val="001A0D26"/>
    <w:rsid w:val="001A6DB7"/>
    <w:rsid w:val="001A74B7"/>
    <w:rsid w:val="001B2C76"/>
    <w:rsid w:val="001B49C7"/>
    <w:rsid w:val="001B623D"/>
    <w:rsid w:val="001B77EF"/>
    <w:rsid w:val="001B7839"/>
    <w:rsid w:val="001C1AE6"/>
    <w:rsid w:val="001C1C37"/>
    <w:rsid w:val="001C2BFC"/>
    <w:rsid w:val="001C2D56"/>
    <w:rsid w:val="001C45C5"/>
    <w:rsid w:val="001C4FA3"/>
    <w:rsid w:val="001C66E9"/>
    <w:rsid w:val="001D0B5D"/>
    <w:rsid w:val="001D0D3B"/>
    <w:rsid w:val="001D2FCC"/>
    <w:rsid w:val="001E0D7D"/>
    <w:rsid w:val="001E129D"/>
    <w:rsid w:val="001E2A70"/>
    <w:rsid w:val="001E2EB6"/>
    <w:rsid w:val="001E31A3"/>
    <w:rsid w:val="001E46F5"/>
    <w:rsid w:val="001E4993"/>
    <w:rsid w:val="001E7EDC"/>
    <w:rsid w:val="001F080F"/>
    <w:rsid w:val="001F08DD"/>
    <w:rsid w:val="001F0AC7"/>
    <w:rsid w:val="001F21B9"/>
    <w:rsid w:val="001F41CE"/>
    <w:rsid w:val="001F56A8"/>
    <w:rsid w:val="001F6C3E"/>
    <w:rsid w:val="001F6C45"/>
    <w:rsid w:val="00200693"/>
    <w:rsid w:val="002023A1"/>
    <w:rsid w:val="00202D3A"/>
    <w:rsid w:val="00204392"/>
    <w:rsid w:val="00204FCD"/>
    <w:rsid w:val="002063F1"/>
    <w:rsid w:val="00210199"/>
    <w:rsid w:val="002103F9"/>
    <w:rsid w:val="00210AC3"/>
    <w:rsid w:val="00212AB9"/>
    <w:rsid w:val="0021583C"/>
    <w:rsid w:val="00217B3A"/>
    <w:rsid w:val="002206F4"/>
    <w:rsid w:val="00220EE8"/>
    <w:rsid w:val="0022114C"/>
    <w:rsid w:val="00224EEF"/>
    <w:rsid w:val="002267AE"/>
    <w:rsid w:val="00226C4B"/>
    <w:rsid w:val="0022715C"/>
    <w:rsid w:val="00227976"/>
    <w:rsid w:val="00230773"/>
    <w:rsid w:val="0023106D"/>
    <w:rsid w:val="002314C5"/>
    <w:rsid w:val="00231D1A"/>
    <w:rsid w:val="00234B61"/>
    <w:rsid w:val="00234EBF"/>
    <w:rsid w:val="0023548A"/>
    <w:rsid w:val="00236193"/>
    <w:rsid w:val="00237C62"/>
    <w:rsid w:val="00241C5D"/>
    <w:rsid w:val="0024341B"/>
    <w:rsid w:val="00245A3F"/>
    <w:rsid w:val="00246407"/>
    <w:rsid w:val="00246423"/>
    <w:rsid w:val="00246651"/>
    <w:rsid w:val="002467B6"/>
    <w:rsid w:val="002467B9"/>
    <w:rsid w:val="00246EF3"/>
    <w:rsid w:val="00251BDF"/>
    <w:rsid w:val="002528CB"/>
    <w:rsid w:val="00255451"/>
    <w:rsid w:val="002600C1"/>
    <w:rsid w:val="00260190"/>
    <w:rsid w:val="0026067F"/>
    <w:rsid w:val="002622EF"/>
    <w:rsid w:val="00262923"/>
    <w:rsid w:val="00262D4B"/>
    <w:rsid w:val="002638CE"/>
    <w:rsid w:val="00267CFF"/>
    <w:rsid w:val="002715CE"/>
    <w:rsid w:val="00271CBD"/>
    <w:rsid w:val="002747D2"/>
    <w:rsid w:val="00274D8F"/>
    <w:rsid w:val="00275666"/>
    <w:rsid w:val="00280703"/>
    <w:rsid w:val="00280948"/>
    <w:rsid w:val="0028130C"/>
    <w:rsid w:val="00281AB3"/>
    <w:rsid w:val="00281C7B"/>
    <w:rsid w:val="00282601"/>
    <w:rsid w:val="00282BBC"/>
    <w:rsid w:val="0028470F"/>
    <w:rsid w:val="00285866"/>
    <w:rsid w:val="00286FA7"/>
    <w:rsid w:val="00287C17"/>
    <w:rsid w:val="00287F4D"/>
    <w:rsid w:val="00290641"/>
    <w:rsid w:val="00291DFC"/>
    <w:rsid w:val="00292941"/>
    <w:rsid w:val="00294965"/>
    <w:rsid w:val="00295157"/>
    <w:rsid w:val="002A029C"/>
    <w:rsid w:val="002A0CA4"/>
    <w:rsid w:val="002A120E"/>
    <w:rsid w:val="002A1578"/>
    <w:rsid w:val="002A34F1"/>
    <w:rsid w:val="002A36F8"/>
    <w:rsid w:val="002A583F"/>
    <w:rsid w:val="002A7655"/>
    <w:rsid w:val="002B02C2"/>
    <w:rsid w:val="002B1F9A"/>
    <w:rsid w:val="002B3150"/>
    <w:rsid w:val="002B427E"/>
    <w:rsid w:val="002B4A32"/>
    <w:rsid w:val="002B7CC0"/>
    <w:rsid w:val="002B7D77"/>
    <w:rsid w:val="002C06A0"/>
    <w:rsid w:val="002C1BEA"/>
    <w:rsid w:val="002C1E74"/>
    <w:rsid w:val="002C41BD"/>
    <w:rsid w:val="002D131A"/>
    <w:rsid w:val="002D1755"/>
    <w:rsid w:val="002D1C5C"/>
    <w:rsid w:val="002D3E58"/>
    <w:rsid w:val="002D544C"/>
    <w:rsid w:val="002D5BF4"/>
    <w:rsid w:val="002D5D3F"/>
    <w:rsid w:val="002D6116"/>
    <w:rsid w:val="002D7FF2"/>
    <w:rsid w:val="002E00F7"/>
    <w:rsid w:val="002E3515"/>
    <w:rsid w:val="002E4EAE"/>
    <w:rsid w:val="002E766D"/>
    <w:rsid w:val="002E7F35"/>
    <w:rsid w:val="002F1A7C"/>
    <w:rsid w:val="002F34E4"/>
    <w:rsid w:val="002F417A"/>
    <w:rsid w:val="002F5325"/>
    <w:rsid w:val="002F66EA"/>
    <w:rsid w:val="003006BC"/>
    <w:rsid w:val="00300AC4"/>
    <w:rsid w:val="003021E4"/>
    <w:rsid w:val="00302AA5"/>
    <w:rsid w:val="00302AF7"/>
    <w:rsid w:val="00303CD5"/>
    <w:rsid w:val="00305BAF"/>
    <w:rsid w:val="0031126C"/>
    <w:rsid w:val="003130A3"/>
    <w:rsid w:val="003143FF"/>
    <w:rsid w:val="003146E5"/>
    <w:rsid w:val="00316763"/>
    <w:rsid w:val="003171CE"/>
    <w:rsid w:val="00323110"/>
    <w:rsid w:val="003257EF"/>
    <w:rsid w:val="00325AD1"/>
    <w:rsid w:val="00327CA0"/>
    <w:rsid w:val="00330390"/>
    <w:rsid w:val="00330E3E"/>
    <w:rsid w:val="0033169E"/>
    <w:rsid w:val="00331C80"/>
    <w:rsid w:val="00332749"/>
    <w:rsid w:val="00334215"/>
    <w:rsid w:val="0033425C"/>
    <w:rsid w:val="00335DB0"/>
    <w:rsid w:val="00335FAC"/>
    <w:rsid w:val="003365C0"/>
    <w:rsid w:val="00343521"/>
    <w:rsid w:val="003449E1"/>
    <w:rsid w:val="00344E89"/>
    <w:rsid w:val="003464AC"/>
    <w:rsid w:val="00346561"/>
    <w:rsid w:val="0034754C"/>
    <w:rsid w:val="00351482"/>
    <w:rsid w:val="00351973"/>
    <w:rsid w:val="00352380"/>
    <w:rsid w:val="00353C92"/>
    <w:rsid w:val="00354899"/>
    <w:rsid w:val="003560D6"/>
    <w:rsid w:val="00356874"/>
    <w:rsid w:val="00364DA1"/>
    <w:rsid w:val="00366078"/>
    <w:rsid w:val="00366431"/>
    <w:rsid w:val="003667EC"/>
    <w:rsid w:val="003672F1"/>
    <w:rsid w:val="00367CB9"/>
    <w:rsid w:val="00367D54"/>
    <w:rsid w:val="00371743"/>
    <w:rsid w:val="00371CA6"/>
    <w:rsid w:val="0037264D"/>
    <w:rsid w:val="00375EE7"/>
    <w:rsid w:val="00375F5C"/>
    <w:rsid w:val="00376B60"/>
    <w:rsid w:val="00380A67"/>
    <w:rsid w:val="00381E76"/>
    <w:rsid w:val="003820B5"/>
    <w:rsid w:val="00383506"/>
    <w:rsid w:val="003844BA"/>
    <w:rsid w:val="00384D0C"/>
    <w:rsid w:val="00385E93"/>
    <w:rsid w:val="0038619B"/>
    <w:rsid w:val="00386310"/>
    <w:rsid w:val="00386FEA"/>
    <w:rsid w:val="00387337"/>
    <w:rsid w:val="00391822"/>
    <w:rsid w:val="00392184"/>
    <w:rsid w:val="00393E9B"/>
    <w:rsid w:val="00395A93"/>
    <w:rsid w:val="003971D5"/>
    <w:rsid w:val="003A0964"/>
    <w:rsid w:val="003A237A"/>
    <w:rsid w:val="003A5679"/>
    <w:rsid w:val="003A61B0"/>
    <w:rsid w:val="003A6C8F"/>
    <w:rsid w:val="003A75ED"/>
    <w:rsid w:val="003B2E7F"/>
    <w:rsid w:val="003B38D0"/>
    <w:rsid w:val="003B47A5"/>
    <w:rsid w:val="003B47F6"/>
    <w:rsid w:val="003B594E"/>
    <w:rsid w:val="003B5A9A"/>
    <w:rsid w:val="003B5B9D"/>
    <w:rsid w:val="003C0573"/>
    <w:rsid w:val="003C0F3F"/>
    <w:rsid w:val="003C1A92"/>
    <w:rsid w:val="003C24BC"/>
    <w:rsid w:val="003C41E7"/>
    <w:rsid w:val="003C4A23"/>
    <w:rsid w:val="003C507B"/>
    <w:rsid w:val="003C557C"/>
    <w:rsid w:val="003C7FB6"/>
    <w:rsid w:val="003D205A"/>
    <w:rsid w:val="003D26DC"/>
    <w:rsid w:val="003D2C97"/>
    <w:rsid w:val="003D3C5D"/>
    <w:rsid w:val="003D3EA0"/>
    <w:rsid w:val="003D4C6B"/>
    <w:rsid w:val="003D6324"/>
    <w:rsid w:val="003D6891"/>
    <w:rsid w:val="003D6E17"/>
    <w:rsid w:val="003D7657"/>
    <w:rsid w:val="003E71EC"/>
    <w:rsid w:val="003E7204"/>
    <w:rsid w:val="003E7C91"/>
    <w:rsid w:val="003F0BE5"/>
    <w:rsid w:val="003F10BE"/>
    <w:rsid w:val="003F1BC8"/>
    <w:rsid w:val="003F220F"/>
    <w:rsid w:val="003F2BA2"/>
    <w:rsid w:val="003F3DC4"/>
    <w:rsid w:val="003F3F57"/>
    <w:rsid w:val="003F5513"/>
    <w:rsid w:val="003F57E0"/>
    <w:rsid w:val="003F5DEE"/>
    <w:rsid w:val="003F687E"/>
    <w:rsid w:val="0040084F"/>
    <w:rsid w:val="00404526"/>
    <w:rsid w:val="004054DC"/>
    <w:rsid w:val="004058FD"/>
    <w:rsid w:val="00405E9B"/>
    <w:rsid w:val="004103CA"/>
    <w:rsid w:val="00410807"/>
    <w:rsid w:val="0041128B"/>
    <w:rsid w:val="0041160B"/>
    <w:rsid w:val="00413ABE"/>
    <w:rsid w:val="004146EB"/>
    <w:rsid w:val="00416179"/>
    <w:rsid w:val="0041742A"/>
    <w:rsid w:val="0042225C"/>
    <w:rsid w:val="00422ACF"/>
    <w:rsid w:val="00423492"/>
    <w:rsid w:val="00423DE2"/>
    <w:rsid w:val="00425079"/>
    <w:rsid w:val="00425E37"/>
    <w:rsid w:val="00426BE1"/>
    <w:rsid w:val="00427C0C"/>
    <w:rsid w:val="00427FDE"/>
    <w:rsid w:val="00430B7A"/>
    <w:rsid w:val="00431CCD"/>
    <w:rsid w:val="00431CD8"/>
    <w:rsid w:val="00432583"/>
    <w:rsid w:val="00433344"/>
    <w:rsid w:val="0043462F"/>
    <w:rsid w:val="00435EE8"/>
    <w:rsid w:val="00437269"/>
    <w:rsid w:val="00440471"/>
    <w:rsid w:val="00442E40"/>
    <w:rsid w:val="004430C6"/>
    <w:rsid w:val="0044451F"/>
    <w:rsid w:val="00444BE8"/>
    <w:rsid w:val="00444EC6"/>
    <w:rsid w:val="00445720"/>
    <w:rsid w:val="0044686F"/>
    <w:rsid w:val="00450247"/>
    <w:rsid w:val="0045066B"/>
    <w:rsid w:val="00454631"/>
    <w:rsid w:val="0045674E"/>
    <w:rsid w:val="00456E5F"/>
    <w:rsid w:val="004571A1"/>
    <w:rsid w:val="0046138B"/>
    <w:rsid w:val="00461CBF"/>
    <w:rsid w:val="00463724"/>
    <w:rsid w:val="00463E72"/>
    <w:rsid w:val="004649DC"/>
    <w:rsid w:val="00465236"/>
    <w:rsid w:val="00465A67"/>
    <w:rsid w:val="00465A6F"/>
    <w:rsid w:val="00470937"/>
    <w:rsid w:val="00473D84"/>
    <w:rsid w:val="00474EBD"/>
    <w:rsid w:val="0047528A"/>
    <w:rsid w:val="00476D01"/>
    <w:rsid w:val="00480004"/>
    <w:rsid w:val="0048087D"/>
    <w:rsid w:val="004829C0"/>
    <w:rsid w:val="00483DF0"/>
    <w:rsid w:val="00484620"/>
    <w:rsid w:val="004855B9"/>
    <w:rsid w:val="004859FB"/>
    <w:rsid w:val="00486A54"/>
    <w:rsid w:val="00486E8A"/>
    <w:rsid w:val="004921DA"/>
    <w:rsid w:val="004928E1"/>
    <w:rsid w:val="00492A5E"/>
    <w:rsid w:val="004932E4"/>
    <w:rsid w:val="00493A45"/>
    <w:rsid w:val="004964E4"/>
    <w:rsid w:val="004966BF"/>
    <w:rsid w:val="004A01FE"/>
    <w:rsid w:val="004A04DB"/>
    <w:rsid w:val="004A63B4"/>
    <w:rsid w:val="004B1397"/>
    <w:rsid w:val="004B2049"/>
    <w:rsid w:val="004B4154"/>
    <w:rsid w:val="004B518E"/>
    <w:rsid w:val="004B53FD"/>
    <w:rsid w:val="004B5F6E"/>
    <w:rsid w:val="004C0045"/>
    <w:rsid w:val="004C01F0"/>
    <w:rsid w:val="004C434F"/>
    <w:rsid w:val="004C674F"/>
    <w:rsid w:val="004C6A60"/>
    <w:rsid w:val="004C6EC3"/>
    <w:rsid w:val="004D0BEA"/>
    <w:rsid w:val="004D0C50"/>
    <w:rsid w:val="004D1F9E"/>
    <w:rsid w:val="004D4EE9"/>
    <w:rsid w:val="004D52BE"/>
    <w:rsid w:val="004D6FCC"/>
    <w:rsid w:val="004E0A3F"/>
    <w:rsid w:val="004E0F38"/>
    <w:rsid w:val="004E3BB7"/>
    <w:rsid w:val="004E6F6C"/>
    <w:rsid w:val="004F02B9"/>
    <w:rsid w:val="004F08E7"/>
    <w:rsid w:val="004F2A84"/>
    <w:rsid w:val="004F4522"/>
    <w:rsid w:val="004F4D5F"/>
    <w:rsid w:val="004F5D88"/>
    <w:rsid w:val="005000DD"/>
    <w:rsid w:val="00500340"/>
    <w:rsid w:val="00500E67"/>
    <w:rsid w:val="005017A9"/>
    <w:rsid w:val="005026DC"/>
    <w:rsid w:val="0050397B"/>
    <w:rsid w:val="00504207"/>
    <w:rsid w:val="00504A36"/>
    <w:rsid w:val="0050695B"/>
    <w:rsid w:val="00510A68"/>
    <w:rsid w:val="00512DE1"/>
    <w:rsid w:val="00514405"/>
    <w:rsid w:val="00520B65"/>
    <w:rsid w:val="005210C3"/>
    <w:rsid w:val="00521360"/>
    <w:rsid w:val="00523528"/>
    <w:rsid w:val="00523CFA"/>
    <w:rsid w:val="005249FC"/>
    <w:rsid w:val="00525434"/>
    <w:rsid w:val="00526CEC"/>
    <w:rsid w:val="00526F08"/>
    <w:rsid w:val="00527700"/>
    <w:rsid w:val="005277F2"/>
    <w:rsid w:val="005300C6"/>
    <w:rsid w:val="00530B1B"/>
    <w:rsid w:val="00531644"/>
    <w:rsid w:val="005336CC"/>
    <w:rsid w:val="005366B7"/>
    <w:rsid w:val="005374AB"/>
    <w:rsid w:val="00542211"/>
    <w:rsid w:val="005428BF"/>
    <w:rsid w:val="005444A4"/>
    <w:rsid w:val="00550B24"/>
    <w:rsid w:val="00551E2B"/>
    <w:rsid w:val="0055268C"/>
    <w:rsid w:val="00552F3E"/>
    <w:rsid w:val="00553919"/>
    <w:rsid w:val="00556413"/>
    <w:rsid w:val="0055708C"/>
    <w:rsid w:val="00557BE3"/>
    <w:rsid w:val="005612AD"/>
    <w:rsid w:val="00562D0D"/>
    <w:rsid w:val="00563B2B"/>
    <w:rsid w:val="005644AE"/>
    <w:rsid w:val="0056613D"/>
    <w:rsid w:val="005661F4"/>
    <w:rsid w:val="005667A4"/>
    <w:rsid w:val="00566830"/>
    <w:rsid w:val="0057076D"/>
    <w:rsid w:val="005710F2"/>
    <w:rsid w:val="0057198F"/>
    <w:rsid w:val="00575444"/>
    <w:rsid w:val="00575EDE"/>
    <w:rsid w:val="00576896"/>
    <w:rsid w:val="005776B9"/>
    <w:rsid w:val="00580055"/>
    <w:rsid w:val="005818FD"/>
    <w:rsid w:val="00585559"/>
    <w:rsid w:val="005875D8"/>
    <w:rsid w:val="00595328"/>
    <w:rsid w:val="00597AC5"/>
    <w:rsid w:val="005A06A9"/>
    <w:rsid w:val="005A0B8D"/>
    <w:rsid w:val="005A0E09"/>
    <w:rsid w:val="005A2143"/>
    <w:rsid w:val="005A4C57"/>
    <w:rsid w:val="005A6B69"/>
    <w:rsid w:val="005A6C6E"/>
    <w:rsid w:val="005A6DD9"/>
    <w:rsid w:val="005A7F30"/>
    <w:rsid w:val="005B07AC"/>
    <w:rsid w:val="005B1993"/>
    <w:rsid w:val="005B2AB8"/>
    <w:rsid w:val="005B3F8A"/>
    <w:rsid w:val="005B40AA"/>
    <w:rsid w:val="005B46F8"/>
    <w:rsid w:val="005B4D6D"/>
    <w:rsid w:val="005C1035"/>
    <w:rsid w:val="005C1DB8"/>
    <w:rsid w:val="005C27CF"/>
    <w:rsid w:val="005C4C81"/>
    <w:rsid w:val="005C596A"/>
    <w:rsid w:val="005D0D2F"/>
    <w:rsid w:val="005D1F63"/>
    <w:rsid w:val="005D440C"/>
    <w:rsid w:val="005D56BD"/>
    <w:rsid w:val="005D5776"/>
    <w:rsid w:val="005D6923"/>
    <w:rsid w:val="005E131C"/>
    <w:rsid w:val="005E1E7C"/>
    <w:rsid w:val="005E488D"/>
    <w:rsid w:val="005E5682"/>
    <w:rsid w:val="005E699A"/>
    <w:rsid w:val="005E75BD"/>
    <w:rsid w:val="005F02E0"/>
    <w:rsid w:val="005F06D7"/>
    <w:rsid w:val="005F30D6"/>
    <w:rsid w:val="005F5A6C"/>
    <w:rsid w:val="005F5EB3"/>
    <w:rsid w:val="005F6A91"/>
    <w:rsid w:val="005F6CE2"/>
    <w:rsid w:val="005F76BA"/>
    <w:rsid w:val="005F7B6B"/>
    <w:rsid w:val="00600BD3"/>
    <w:rsid w:val="00600F73"/>
    <w:rsid w:val="00601A7C"/>
    <w:rsid w:val="006026AA"/>
    <w:rsid w:val="006038A5"/>
    <w:rsid w:val="006046A8"/>
    <w:rsid w:val="00605A3F"/>
    <w:rsid w:val="00610B75"/>
    <w:rsid w:val="00610F26"/>
    <w:rsid w:val="00613176"/>
    <w:rsid w:val="0061453F"/>
    <w:rsid w:val="0061560F"/>
    <w:rsid w:val="00615EFB"/>
    <w:rsid w:val="00616105"/>
    <w:rsid w:val="006279BC"/>
    <w:rsid w:val="00630623"/>
    <w:rsid w:val="0063360C"/>
    <w:rsid w:val="00633778"/>
    <w:rsid w:val="00633E2B"/>
    <w:rsid w:val="00634ECB"/>
    <w:rsid w:val="00636BCA"/>
    <w:rsid w:val="0063784B"/>
    <w:rsid w:val="00641858"/>
    <w:rsid w:val="00642A0C"/>
    <w:rsid w:val="006436AE"/>
    <w:rsid w:val="00643834"/>
    <w:rsid w:val="00643BF3"/>
    <w:rsid w:val="00643BF8"/>
    <w:rsid w:val="00643FEB"/>
    <w:rsid w:val="006443A2"/>
    <w:rsid w:val="0064647C"/>
    <w:rsid w:val="00652396"/>
    <w:rsid w:val="00653FAA"/>
    <w:rsid w:val="0066103B"/>
    <w:rsid w:val="00661B3F"/>
    <w:rsid w:val="00663F32"/>
    <w:rsid w:val="00664F05"/>
    <w:rsid w:val="006650E1"/>
    <w:rsid w:val="006651A1"/>
    <w:rsid w:val="006656B2"/>
    <w:rsid w:val="006656BE"/>
    <w:rsid w:val="00665722"/>
    <w:rsid w:val="0066762C"/>
    <w:rsid w:val="00672643"/>
    <w:rsid w:val="0067403B"/>
    <w:rsid w:val="00674555"/>
    <w:rsid w:val="00674EE2"/>
    <w:rsid w:val="00675A4F"/>
    <w:rsid w:val="00675E93"/>
    <w:rsid w:val="00676012"/>
    <w:rsid w:val="00676108"/>
    <w:rsid w:val="00677C3C"/>
    <w:rsid w:val="00681FF6"/>
    <w:rsid w:val="00682F69"/>
    <w:rsid w:val="00683EBA"/>
    <w:rsid w:val="0068490A"/>
    <w:rsid w:val="0068660A"/>
    <w:rsid w:val="00686B8C"/>
    <w:rsid w:val="00686FBA"/>
    <w:rsid w:val="00687A3A"/>
    <w:rsid w:val="00690251"/>
    <w:rsid w:val="006919EC"/>
    <w:rsid w:val="00692699"/>
    <w:rsid w:val="0069332C"/>
    <w:rsid w:val="00695CDF"/>
    <w:rsid w:val="00695EDE"/>
    <w:rsid w:val="006977D8"/>
    <w:rsid w:val="006A0CBD"/>
    <w:rsid w:val="006A246E"/>
    <w:rsid w:val="006A2550"/>
    <w:rsid w:val="006A391E"/>
    <w:rsid w:val="006A3D6C"/>
    <w:rsid w:val="006A48E9"/>
    <w:rsid w:val="006A532B"/>
    <w:rsid w:val="006A64FF"/>
    <w:rsid w:val="006A69EB"/>
    <w:rsid w:val="006A6B82"/>
    <w:rsid w:val="006A6FF9"/>
    <w:rsid w:val="006A762E"/>
    <w:rsid w:val="006B0E65"/>
    <w:rsid w:val="006B4A4D"/>
    <w:rsid w:val="006B4B30"/>
    <w:rsid w:val="006B525A"/>
    <w:rsid w:val="006B5DE8"/>
    <w:rsid w:val="006B5FD0"/>
    <w:rsid w:val="006B7F46"/>
    <w:rsid w:val="006C1B3B"/>
    <w:rsid w:val="006C3A11"/>
    <w:rsid w:val="006C4238"/>
    <w:rsid w:val="006C6766"/>
    <w:rsid w:val="006C6B5D"/>
    <w:rsid w:val="006C7ED6"/>
    <w:rsid w:val="006D0EB5"/>
    <w:rsid w:val="006D1CCC"/>
    <w:rsid w:val="006D57A7"/>
    <w:rsid w:val="006D5C30"/>
    <w:rsid w:val="006E00DC"/>
    <w:rsid w:val="006E0114"/>
    <w:rsid w:val="006E329F"/>
    <w:rsid w:val="006E3C86"/>
    <w:rsid w:val="006E6433"/>
    <w:rsid w:val="006F2EDE"/>
    <w:rsid w:val="006F3F97"/>
    <w:rsid w:val="006F5DA1"/>
    <w:rsid w:val="006F66FB"/>
    <w:rsid w:val="006F77B6"/>
    <w:rsid w:val="006F7D8C"/>
    <w:rsid w:val="00700E92"/>
    <w:rsid w:val="00707A8B"/>
    <w:rsid w:val="00710879"/>
    <w:rsid w:val="00711F79"/>
    <w:rsid w:val="007123EF"/>
    <w:rsid w:val="00713098"/>
    <w:rsid w:val="00713804"/>
    <w:rsid w:val="007147D4"/>
    <w:rsid w:val="00716B51"/>
    <w:rsid w:val="00716D9E"/>
    <w:rsid w:val="00716F03"/>
    <w:rsid w:val="00717939"/>
    <w:rsid w:val="00723887"/>
    <w:rsid w:val="00723EEE"/>
    <w:rsid w:val="00725342"/>
    <w:rsid w:val="00727789"/>
    <w:rsid w:val="007304C3"/>
    <w:rsid w:val="00730F5D"/>
    <w:rsid w:val="00731400"/>
    <w:rsid w:val="00731E32"/>
    <w:rsid w:val="007336D4"/>
    <w:rsid w:val="00733FD1"/>
    <w:rsid w:val="00734CC1"/>
    <w:rsid w:val="00734FC3"/>
    <w:rsid w:val="00737D88"/>
    <w:rsid w:val="00743143"/>
    <w:rsid w:val="00744723"/>
    <w:rsid w:val="00744A90"/>
    <w:rsid w:val="007521D4"/>
    <w:rsid w:val="0075262E"/>
    <w:rsid w:val="007534BC"/>
    <w:rsid w:val="007542AD"/>
    <w:rsid w:val="00754D77"/>
    <w:rsid w:val="00755A86"/>
    <w:rsid w:val="00757142"/>
    <w:rsid w:val="00757933"/>
    <w:rsid w:val="00757AC8"/>
    <w:rsid w:val="00760D10"/>
    <w:rsid w:val="00761A80"/>
    <w:rsid w:val="007620F1"/>
    <w:rsid w:val="007630B8"/>
    <w:rsid w:val="0076519D"/>
    <w:rsid w:val="00765274"/>
    <w:rsid w:val="007674D4"/>
    <w:rsid w:val="00771220"/>
    <w:rsid w:val="00771F19"/>
    <w:rsid w:val="007736E5"/>
    <w:rsid w:val="00773708"/>
    <w:rsid w:val="00773ADA"/>
    <w:rsid w:val="00773B6E"/>
    <w:rsid w:val="00773CA1"/>
    <w:rsid w:val="00773FA2"/>
    <w:rsid w:val="007744AC"/>
    <w:rsid w:val="00774939"/>
    <w:rsid w:val="00776255"/>
    <w:rsid w:val="0077634A"/>
    <w:rsid w:val="00776389"/>
    <w:rsid w:val="007763DC"/>
    <w:rsid w:val="00776630"/>
    <w:rsid w:val="00776BF5"/>
    <w:rsid w:val="007802C7"/>
    <w:rsid w:val="0078121C"/>
    <w:rsid w:val="00781621"/>
    <w:rsid w:val="0078167E"/>
    <w:rsid w:val="00782A73"/>
    <w:rsid w:val="00784A66"/>
    <w:rsid w:val="00785B01"/>
    <w:rsid w:val="00785BEE"/>
    <w:rsid w:val="00790905"/>
    <w:rsid w:val="00790E3E"/>
    <w:rsid w:val="00790FE3"/>
    <w:rsid w:val="007921D0"/>
    <w:rsid w:val="007929CB"/>
    <w:rsid w:val="00792F85"/>
    <w:rsid w:val="00793162"/>
    <w:rsid w:val="007946CE"/>
    <w:rsid w:val="00794D8D"/>
    <w:rsid w:val="00795134"/>
    <w:rsid w:val="007967C0"/>
    <w:rsid w:val="00796AE9"/>
    <w:rsid w:val="00796D9A"/>
    <w:rsid w:val="00797D98"/>
    <w:rsid w:val="007A3597"/>
    <w:rsid w:val="007A44E4"/>
    <w:rsid w:val="007A4646"/>
    <w:rsid w:val="007A5777"/>
    <w:rsid w:val="007A6882"/>
    <w:rsid w:val="007A7F9C"/>
    <w:rsid w:val="007B0E4B"/>
    <w:rsid w:val="007B1596"/>
    <w:rsid w:val="007B27CE"/>
    <w:rsid w:val="007B2AAB"/>
    <w:rsid w:val="007B2B14"/>
    <w:rsid w:val="007B4694"/>
    <w:rsid w:val="007B47D4"/>
    <w:rsid w:val="007B4A0D"/>
    <w:rsid w:val="007B4F9D"/>
    <w:rsid w:val="007B550D"/>
    <w:rsid w:val="007B582B"/>
    <w:rsid w:val="007B68B9"/>
    <w:rsid w:val="007B7DD2"/>
    <w:rsid w:val="007C1175"/>
    <w:rsid w:val="007C1A8E"/>
    <w:rsid w:val="007C2248"/>
    <w:rsid w:val="007C33FD"/>
    <w:rsid w:val="007D140F"/>
    <w:rsid w:val="007D3AEE"/>
    <w:rsid w:val="007D50F1"/>
    <w:rsid w:val="007E051D"/>
    <w:rsid w:val="007E1D4B"/>
    <w:rsid w:val="007E1FA7"/>
    <w:rsid w:val="007E236B"/>
    <w:rsid w:val="007E3BE6"/>
    <w:rsid w:val="007E43AC"/>
    <w:rsid w:val="007E45EA"/>
    <w:rsid w:val="007E48CC"/>
    <w:rsid w:val="007E4AFF"/>
    <w:rsid w:val="007E74C6"/>
    <w:rsid w:val="007E7B2B"/>
    <w:rsid w:val="007F0124"/>
    <w:rsid w:val="007F05D7"/>
    <w:rsid w:val="007F0D66"/>
    <w:rsid w:val="007F1C6D"/>
    <w:rsid w:val="007F20BD"/>
    <w:rsid w:val="007F2C4A"/>
    <w:rsid w:val="007F35DF"/>
    <w:rsid w:val="007F382E"/>
    <w:rsid w:val="007F5CC2"/>
    <w:rsid w:val="007F5D89"/>
    <w:rsid w:val="007F642F"/>
    <w:rsid w:val="007F653B"/>
    <w:rsid w:val="007F6FB0"/>
    <w:rsid w:val="008000EE"/>
    <w:rsid w:val="0080296F"/>
    <w:rsid w:val="008034A0"/>
    <w:rsid w:val="00803C43"/>
    <w:rsid w:val="00804126"/>
    <w:rsid w:val="00804465"/>
    <w:rsid w:val="00805A20"/>
    <w:rsid w:val="00806CB4"/>
    <w:rsid w:val="00806EE7"/>
    <w:rsid w:val="00811256"/>
    <w:rsid w:val="00811736"/>
    <w:rsid w:val="00811C14"/>
    <w:rsid w:val="00812531"/>
    <w:rsid w:val="0081379F"/>
    <w:rsid w:val="00813C02"/>
    <w:rsid w:val="008165A7"/>
    <w:rsid w:val="0082004F"/>
    <w:rsid w:val="00821CBB"/>
    <w:rsid w:val="0082344D"/>
    <w:rsid w:val="00824169"/>
    <w:rsid w:val="00824FEE"/>
    <w:rsid w:val="008257BA"/>
    <w:rsid w:val="00831187"/>
    <w:rsid w:val="0083180B"/>
    <w:rsid w:val="0083393E"/>
    <w:rsid w:val="00834C1F"/>
    <w:rsid w:val="008402A4"/>
    <w:rsid w:val="00840D64"/>
    <w:rsid w:val="00842157"/>
    <w:rsid w:val="00843BD3"/>
    <w:rsid w:val="00844AE8"/>
    <w:rsid w:val="0084538F"/>
    <w:rsid w:val="008457B0"/>
    <w:rsid w:val="00847735"/>
    <w:rsid w:val="00852F90"/>
    <w:rsid w:val="00854093"/>
    <w:rsid w:val="00854A29"/>
    <w:rsid w:val="00854DAD"/>
    <w:rsid w:val="00856FF9"/>
    <w:rsid w:val="00862AA7"/>
    <w:rsid w:val="008646D1"/>
    <w:rsid w:val="008657DB"/>
    <w:rsid w:val="00865E2F"/>
    <w:rsid w:val="008665C1"/>
    <w:rsid w:val="00867701"/>
    <w:rsid w:val="008711FB"/>
    <w:rsid w:val="00871B25"/>
    <w:rsid w:val="00875FF7"/>
    <w:rsid w:val="008777FF"/>
    <w:rsid w:val="008778A5"/>
    <w:rsid w:val="00882441"/>
    <w:rsid w:val="00883432"/>
    <w:rsid w:val="00886839"/>
    <w:rsid w:val="0089069F"/>
    <w:rsid w:val="00890E1E"/>
    <w:rsid w:val="008919D5"/>
    <w:rsid w:val="00893878"/>
    <w:rsid w:val="00893D0D"/>
    <w:rsid w:val="008958D1"/>
    <w:rsid w:val="00895B65"/>
    <w:rsid w:val="0089686A"/>
    <w:rsid w:val="00897AB5"/>
    <w:rsid w:val="00897BD9"/>
    <w:rsid w:val="008A2093"/>
    <w:rsid w:val="008A2BFE"/>
    <w:rsid w:val="008A77BA"/>
    <w:rsid w:val="008B4107"/>
    <w:rsid w:val="008B48B3"/>
    <w:rsid w:val="008B6A4F"/>
    <w:rsid w:val="008C0952"/>
    <w:rsid w:val="008C20F0"/>
    <w:rsid w:val="008C2878"/>
    <w:rsid w:val="008C296D"/>
    <w:rsid w:val="008C3834"/>
    <w:rsid w:val="008C4E74"/>
    <w:rsid w:val="008C523F"/>
    <w:rsid w:val="008C677A"/>
    <w:rsid w:val="008C78C9"/>
    <w:rsid w:val="008C7905"/>
    <w:rsid w:val="008D15E0"/>
    <w:rsid w:val="008D18CA"/>
    <w:rsid w:val="008D1B4C"/>
    <w:rsid w:val="008D34AA"/>
    <w:rsid w:val="008D3853"/>
    <w:rsid w:val="008D7ADA"/>
    <w:rsid w:val="008E033E"/>
    <w:rsid w:val="008E13FF"/>
    <w:rsid w:val="008E161C"/>
    <w:rsid w:val="008E1679"/>
    <w:rsid w:val="008E2DD2"/>
    <w:rsid w:val="008E6E54"/>
    <w:rsid w:val="008F15DF"/>
    <w:rsid w:val="008F2075"/>
    <w:rsid w:val="008F23BF"/>
    <w:rsid w:val="008F386F"/>
    <w:rsid w:val="008F7109"/>
    <w:rsid w:val="00900EA7"/>
    <w:rsid w:val="00902C7A"/>
    <w:rsid w:val="00902DCD"/>
    <w:rsid w:val="00903426"/>
    <w:rsid w:val="00905F4E"/>
    <w:rsid w:val="00906994"/>
    <w:rsid w:val="009103E6"/>
    <w:rsid w:val="00910873"/>
    <w:rsid w:val="00911623"/>
    <w:rsid w:val="00912B9A"/>
    <w:rsid w:val="00915A0D"/>
    <w:rsid w:val="00916C4D"/>
    <w:rsid w:val="0091777C"/>
    <w:rsid w:val="0092101F"/>
    <w:rsid w:val="009216E7"/>
    <w:rsid w:val="009227AA"/>
    <w:rsid w:val="009232D4"/>
    <w:rsid w:val="00924169"/>
    <w:rsid w:val="00924623"/>
    <w:rsid w:val="0092794C"/>
    <w:rsid w:val="00931E30"/>
    <w:rsid w:val="00933E58"/>
    <w:rsid w:val="009349F3"/>
    <w:rsid w:val="00936578"/>
    <w:rsid w:val="00937876"/>
    <w:rsid w:val="00937D1F"/>
    <w:rsid w:val="009420C1"/>
    <w:rsid w:val="00943AC1"/>
    <w:rsid w:val="00946EAA"/>
    <w:rsid w:val="00951E83"/>
    <w:rsid w:val="00953107"/>
    <w:rsid w:val="009573EE"/>
    <w:rsid w:val="00957DE7"/>
    <w:rsid w:val="00960AB9"/>
    <w:rsid w:val="00960C7B"/>
    <w:rsid w:val="009615D9"/>
    <w:rsid w:val="009634EA"/>
    <w:rsid w:val="00964A76"/>
    <w:rsid w:val="00964CF9"/>
    <w:rsid w:val="0096521F"/>
    <w:rsid w:val="00965B00"/>
    <w:rsid w:val="0096670E"/>
    <w:rsid w:val="0097045D"/>
    <w:rsid w:val="00970CC3"/>
    <w:rsid w:val="009710E8"/>
    <w:rsid w:val="0097176D"/>
    <w:rsid w:val="00972027"/>
    <w:rsid w:val="009753F9"/>
    <w:rsid w:val="00975D7B"/>
    <w:rsid w:val="00977177"/>
    <w:rsid w:val="00980D41"/>
    <w:rsid w:val="0098210F"/>
    <w:rsid w:val="00983B27"/>
    <w:rsid w:val="00986107"/>
    <w:rsid w:val="00986338"/>
    <w:rsid w:val="009875E1"/>
    <w:rsid w:val="00987D71"/>
    <w:rsid w:val="0099092F"/>
    <w:rsid w:val="0099212D"/>
    <w:rsid w:val="009921EE"/>
    <w:rsid w:val="0099404C"/>
    <w:rsid w:val="00994808"/>
    <w:rsid w:val="0099700A"/>
    <w:rsid w:val="0099741B"/>
    <w:rsid w:val="009A012E"/>
    <w:rsid w:val="009A064D"/>
    <w:rsid w:val="009A0BFA"/>
    <w:rsid w:val="009A150B"/>
    <w:rsid w:val="009A2ACB"/>
    <w:rsid w:val="009A2AEF"/>
    <w:rsid w:val="009A393F"/>
    <w:rsid w:val="009A4110"/>
    <w:rsid w:val="009A4428"/>
    <w:rsid w:val="009A5640"/>
    <w:rsid w:val="009A7291"/>
    <w:rsid w:val="009A7591"/>
    <w:rsid w:val="009A7658"/>
    <w:rsid w:val="009A7B85"/>
    <w:rsid w:val="009B0148"/>
    <w:rsid w:val="009B01B2"/>
    <w:rsid w:val="009B04AA"/>
    <w:rsid w:val="009B1F9B"/>
    <w:rsid w:val="009B2412"/>
    <w:rsid w:val="009B4400"/>
    <w:rsid w:val="009B48BE"/>
    <w:rsid w:val="009B58B9"/>
    <w:rsid w:val="009B69B1"/>
    <w:rsid w:val="009C17C2"/>
    <w:rsid w:val="009C1E19"/>
    <w:rsid w:val="009C2735"/>
    <w:rsid w:val="009C3B18"/>
    <w:rsid w:val="009C42F8"/>
    <w:rsid w:val="009C5F92"/>
    <w:rsid w:val="009D0148"/>
    <w:rsid w:val="009D1A02"/>
    <w:rsid w:val="009D1E1D"/>
    <w:rsid w:val="009D2E98"/>
    <w:rsid w:val="009D40CA"/>
    <w:rsid w:val="009D4595"/>
    <w:rsid w:val="009D4E5D"/>
    <w:rsid w:val="009E0307"/>
    <w:rsid w:val="009E19D9"/>
    <w:rsid w:val="009E434C"/>
    <w:rsid w:val="009E69E9"/>
    <w:rsid w:val="009F1CD1"/>
    <w:rsid w:val="009F1E21"/>
    <w:rsid w:val="009F2BEA"/>
    <w:rsid w:val="009F5987"/>
    <w:rsid w:val="009F6AE2"/>
    <w:rsid w:val="00A0014D"/>
    <w:rsid w:val="00A00D4A"/>
    <w:rsid w:val="00A00F9D"/>
    <w:rsid w:val="00A01082"/>
    <w:rsid w:val="00A011F0"/>
    <w:rsid w:val="00A0137F"/>
    <w:rsid w:val="00A02C4A"/>
    <w:rsid w:val="00A02E53"/>
    <w:rsid w:val="00A05109"/>
    <w:rsid w:val="00A064F0"/>
    <w:rsid w:val="00A06942"/>
    <w:rsid w:val="00A1311D"/>
    <w:rsid w:val="00A1487D"/>
    <w:rsid w:val="00A1565F"/>
    <w:rsid w:val="00A1753C"/>
    <w:rsid w:val="00A17AEC"/>
    <w:rsid w:val="00A20DEA"/>
    <w:rsid w:val="00A219DC"/>
    <w:rsid w:val="00A23AE4"/>
    <w:rsid w:val="00A2626A"/>
    <w:rsid w:val="00A26ACF"/>
    <w:rsid w:val="00A26C06"/>
    <w:rsid w:val="00A27B3D"/>
    <w:rsid w:val="00A30344"/>
    <w:rsid w:val="00A32DB4"/>
    <w:rsid w:val="00A33906"/>
    <w:rsid w:val="00A33B0E"/>
    <w:rsid w:val="00A33C5C"/>
    <w:rsid w:val="00A35AE6"/>
    <w:rsid w:val="00A3786C"/>
    <w:rsid w:val="00A37A61"/>
    <w:rsid w:val="00A446AB"/>
    <w:rsid w:val="00A4563A"/>
    <w:rsid w:val="00A478E6"/>
    <w:rsid w:val="00A47F34"/>
    <w:rsid w:val="00A51B59"/>
    <w:rsid w:val="00A52AF4"/>
    <w:rsid w:val="00A52D35"/>
    <w:rsid w:val="00A52F3A"/>
    <w:rsid w:val="00A53CD7"/>
    <w:rsid w:val="00A5511B"/>
    <w:rsid w:val="00A5627E"/>
    <w:rsid w:val="00A5736F"/>
    <w:rsid w:val="00A6009C"/>
    <w:rsid w:val="00A61713"/>
    <w:rsid w:val="00A61E49"/>
    <w:rsid w:val="00A62CE0"/>
    <w:rsid w:val="00A637CB"/>
    <w:rsid w:val="00A64C24"/>
    <w:rsid w:val="00A6588F"/>
    <w:rsid w:val="00A65EFE"/>
    <w:rsid w:val="00A65FFE"/>
    <w:rsid w:val="00A6755E"/>
    <w:rsid w:val="00A67EA1"/>
    <w:rsid w:val="00A67FCE"/>
    <w:rsid w:val="00A706DF"/>
    <w:rsid w:val="00A715DB"/>
    <w:rsid w:val="00A73435"/>
    <w:rsid w:val="00A77EE8"/>
    <w:rsid w:val="00A81105"/>
    <w:rsid w:val="00A821B8"/>
    <w:rsid w:val="00A82618"/>
    <w:rsid w:val="00A82A73"/>
    <w:rsid w:val="00A82A99"/>
    <w:rsid w:val="00A82F4D"/>
    <w:rsid w:val="00A82F57"/>
    <w:rsid w:val="00A85EC8"/>
    <w:rsid w:val="00A861B0"/>
    <w:rsid w:val="00A92766"/>
    <w:rsid w:val="00A927CC"/>
    <w:rsid w:val="00A93092"/>
    <w:rsid w:val="00A93F14"/>
    <w:rsid w:val="00A95230"/>
    <w:rsid w:val="00A95CDE"/>
    <w:rsid w:val="00A95D01"/>
    <w:rsid w:val="00A97F93"/>
    <w:rsid w:val="00AA24E5"/>
    <w:rsid w:val="00AA3559"/>
    <w:rsid w:val="00AA3B23"/>
    <w:rsid w:val="00AA4027"/>
    <w:rsid w:val="00AA49C1"/>
    <w:rsid w:val="00AA697C"/>
    <w:rsid w:val="00AB0A4D"/>
    <w:rsid w:val="00AB1D26"/>
    <w:rsid w:val="00AB3BEC"/>
    <w:rsid w:val="00AB3F8A"/>
    <w:rsid w:val="00AB5D33"/>
    <w:rsid w:val="00AC02D7"/>
    <w:rsid w:val="00AC11B2"/>
    <w:rsid w:val="00AC1CDC"/>
    <w:rsid w:val="00AC22A7"/>
    <w:rsid w:val="00AC3AF4"/>
    <w:rsid w:val="00AC6401"/>
    <w:rsid w:val="00AC644C"/>
    <w:rsid w:val="00AC7D8A"/>
    <w:rsid w:val="00AD0453"/>
    <w:rsid w:val="00AD04C9"/>
    <w:rsid w:val="00AD0BE3"/>
    <w:rsid w:val="00AD1788"/>
    <w:rsid w:val="00AD1E1A"/>
    <w:rsid w:val="00AD2882"/>
    <w:rsid w:val="00AD33AE"/>
    <w:rsid w:val="00AD39AA"/>
    <w:rsid w:val="00AD3AFB"/>
    <w:rsid w:val="00AD4A21"/>
    <w:rsid w:val="00AD6524"/>
    <w:rsid w:val="00AD6B0B"/>
    <w:rsid w:val="00AD6E80"/>
    <w:rsid w:val="00AD7FC7"/>
    <w:rsid w:val="00AE07C8"/>
    <w:rsid w:val="00AE0DE0"/>
    <w:rsid w:val="00AE17CA"/>
    <w:rsid w:val="00AE5F28"/>
    <w:rsid w:val="00AE5F5B"/>
    <w:rsid w:val="00AF0DCD"/>
    <w:rsid w:val="00AF1DD0"/>
    <w:rsid w:val="00AF37F1"/>
    <w:rsid w:val="00AF391D"/>
    <w:rsid w:val="00AF3F61"/>
    <w:rsid w:val="00B0125A"/>
    <w:rsid w:val="00B017CF"/>
    <w:rsid w:val="00B01985"/>
    <w:rsid w:val="00B019DF"/>
    <w:rsid w:val="00B06A75"/>
    <w:rsid w:val="00B06EFB"/>
    <w:rsid w:val="00B07166"/>
    <w:rsid w:val="00B07826"/>
    <w:rsid w:val="00B07D43"/>
    <w:rsid w:val="00B11E6D"/>
    <w:rsid w:val="00B129C9"/>
    <w:rsid w:val="00B129FC"/>
    <w:rsid w:val="00B15209"/>
    <w:rsid w:val="00B1628C"/>
    <w:rsid w:val="00B21373"/>
    <w:rsid w:val="00B217F4"/>
    <w:rsid w:val="00B21DCD"/>
    <w:rsid w:val="00B225B5"/>
    <w:rsid w:val="00B22687"/>
    <w:rsid w:val="00B24256"/>
    <w:rsid w:val="00B262FD"/>
    <w:rsid w:val="00B26A6F"/>
    <w:rsid w:val="00B305FE"/>
    <w:rsid w:val="00B32AB8"/>
    <w:rsid w:val="00B33270"/>
    <w:rsid w:val="00B3343D"/>
    <w:rsid w:val="00B35139"/>
    <w:rsid w:val="00B35906"/>
    <w:rsid w:val="00B405A6"/>
    <w:rsid w:val="00B4109A"/>
    <w:rsid w:val="00B45E6F"/>
    <w:rsid w:val="00B460C9"/>
    <w:rsid w:val="00B46430"/>
    <w:rsid w:val="00B47107"/>
    <w:rsid w:val="00B503C8"/>
    <w:rsid w:val="00B50592"/>
    <w:rsid w:val="00B50A79"/>
    <w:rsid w:val="00B53107"/>
    <w:rsid w:val="00B546A4"/>
    <w:rsid w:val="00B54866"/>
    <w:rsid w:val="00B56560"/>
    <w:rsid w:val="00B57062"/>
    <w:rsid w:val="00B57298"/>
    <w:rsid w:val="00B60400"/>
    <w:rsid w:val="00B60631"/>
    <w:rsid w:val="00B61EDC"/>
    <w:rsid w:val="00B63D81"/>
    <w:rsid w:val="00B667D3"/>
    <w:rsid w:val="00B66A57"/>
    <w:rsid w:val="00B66EBD"/>
    <w:rsid w:val="00B7074C"/>
    <w:rsid w:val="00B731B9"/>
    <w:rsid w:val="00B73244"/>
    <w:rsid w:val="00B735F2"/>
    <w:rsid w:val="00B762A8"/>
    <w:rsid w:val="00B76DD6"/>
    <w:rsid w:val="00B77434"/>
    <w:rsid w:val="00B800F3"/>
    <w:rsid w:val="00B84736"/>
    <w:rsid w:val="00B84BBE"/>
    <w:rsid w:val="00B855CA"/>
    <w:rsid w:val="00B85C35"/>
    <w:rsid w:val="00B86686"/>
    <w:rsid w:val="00B86B55"/>
    <w:rsid w:val="00B87D63"/>
    <w:rsid w:val="00B90D9C"/>
    <w:rsid w:val="00B928EA"/>
    <w:rsid w:val="00B92EB3"/>
    <w:rsid w:val="00B9318D"/>
    <w:rsid w:val="00B947E6"/>
    <w:rsid w:val="00B94AD6"/>
    <w:rsid w:val="00B96638"/>
    <w:rsid w:val="00BA0091"/>
    <w:rsid w:val="00BA0616"/>
    <w:rsid w:val="00BA1121"/>
    <w:rsid w:val="00BA198C"/>
    <w:rsid w:val="00BA3C84"/>
    <w:rsid w:val="00BA556F"/>
    <w:rsid w:val="00BA58E5"/>
    <w:rsid w:val="00BB038F"/>
    <w:rsid w:val="00BB07AD"/>
    <w:rsid w:val="00BB1383"/>
    <w:rsid w:val="00BB139D"/>
    <w:rsid w:val="00BB28DF"/>
    <w:rsid w:val="00BB2FCA"/>
    <w:rsid w:val="00BB316E"/>
    <w:rsid w:val="00BB4463"/>
    <w:rsid w:val="00BB5D6E"/>
    <w:rsid w:val="00BB6CCD"/>
    <w:rsid w:val="00BC27E9"/>
    <w:rsid w:val="00BC2F26"/>
    <w:rsid w:val="00BC539E"/>
    <w:rsid w:val="00BC6532"/>
    <w:rsid w:val="00BC6F92"/>
    <w:rsid w:val="00BD323B"/>
    <w:rsid w:val="00BD3A9B"/>
    <w:rsid w:val="00BD4FF7"/>
    <w:rsid w:val="00BD530B"/>
    <w:rsid w:val="00BD5B65"/>
    <w:rsid w:val="00BD5D14"/>
    <w:rsid w:val="00BD77D8"/>
    <w:rsid w:val="00BE0D3D"/>
    <w:rsid w:val="00BE3067"/>
    <w:rsid w:val="00BE3242"/>
    <w:rsid w:val="00BE38B5"/>
    <w:rsid w:val="00BE4261"/>
    <w:rsid w:val="00BE4C38"/>
    <w:rsid w:val="00BE7849"/>
    <w:rsid w:val="00BF03DE"/>
    <w:rsid w:val="00BF09A7"/>
    <w:rsid w:val="00BF0E33"/>
    <w:rsid w:val="00BF210B"/>
    <w:rsid w:val="00BF4487"/>
    <w:rsid w:val="00BF5EEF"/>
    <w:rsid w:val="00BF6318"/>
    <w:rsid w:val="00C00863"/>
    <w:rsid w:val="00C013E3"/>
    <w:rsid w:val="00C02CBA"/>
    <w:rsid w:val="00C0424C"/>
    <w:rsid w:val="00C06332"/>
    <w:rsid w:val="00C10722"/>
    <w:rsid w:val="00C11020"/>
    <w:rsid w:val="00C140B1"/>
    <w:rsid w:val="00C14586"/>
    <w:rsid w:val="00C15157"/>
    <w:rsid w:val="00C20A31"/>
    <w:rsid w:val="00C214CD"/>
    <w:rsid w:val="00C22439"/>
    <w:rsid w:val="00C241A4"/>
    <w:rsid w:val="00C24510"/>
    <w:rsid w:val="00C245E7"/>
    <w:rsid w:val="00C25D40"/>
    <w:rsid w:val="00C27E45"/>
    <w:rsid w:val="00C303C3"/>
    <w:rsid w:val="00C306AD"/>
    <w:rsid w:val="00C32EAA"/>
    <w:rsid w:val="00C33DBA"/>
    <w:rsid w:val="00C34C67"/>
    <w:rsid w:val="00C353F8"/>
    <w:rsid w:val="00C36522"/>
    <w:rsid w:val="00C366EC"/>
    <w:rsid w:val="00C367E9"/>
    <w:rsid w:val="00C368C7"/>
    <w:rsid w:val="00C40A79"/>
    <w:rsid w:val="00C4219D"/>
    <w:rsid w:val="00C42B96"/>
    <w:rsid w:val="00C43D95"/>
    <w:rsid w:val="00C445BB"/>
    <w:rsid w:val="00C47EB8"/>
    <w:rsid w:val="00C515A5"/>
    <w:rsid w:val="00C51F55"/>
    <w:rsid w:val="00C53262"/>
    <w:rsid w:val="00C53AF4"/>
    <w:rsid w:val="00C545C7"/>
    <w:rsid w:val="00C56907"/>
    <w:rsid w:val="00C57213"/>
    <w:rsid w:val="00C57A35"/>
    <w:rsid w:val="00C60744"/>
    <w:rsid w:val="00C60DAC"/>
    <w:rsid w:val="00C643C6"/>
    <w:rsid w:val="00C6470F"/>
    <w:rsid w:val="00C71180"/>
    <w:rsid w:val="00C71406"/>
    <w:rsid w:val="00C71676"/>
    <w:rsid w:val="00C72B62"/>
    <w:rsid w:val="00C732DC"/>
    <w:rsid w:val="00C73310"/>
    <w:rsid w:val="00C743C0"/>
    <w:rsid w:val="00C746AE"/>
    <w:rsid w:val="00C763AF"/>
    <w:rsid w:val="00C768A2"/>
    <w:rsid w:val="00C76F85"/>
    <w:rsid w:val="00C77745"/>
    <w:rsid w:val="00C832F3"/>
    <w:rsid w:val="00C83AB9"/>
    <w:rsid w:val="00C8569D"/>
    <w:rsid w:val="00C8650A"/>
    <w:rsid w:val="00C86E1A"/>
    <w:rsid w:val="00C90E07"/>
    <w:rsid w:val="00C93D62"/>
    <w:rsid w:val="00C941E4"/>
    <w:rsid w:val="00C95401"/>
    <w:rsid w:val="00CA0FB9"/>
    <w:rsid w:val="00CA2668"/>
    <w:rsid w:val="00CA2E15"/>
    <w:rsid w:val="00CA4104"/>
    <w:rsid w:val="00CA7321"/>
    <w:rsid w:val="00CB15EA"/>
    <w:rsid w:val="00CB1972"/>
    <w:rsid w:val="00CB2E15"/>
    <w:rsid w:val="00CB2F27"/>
    <w:rsid w:val="00CB4A78"/>
    <w:rsid w:val="00CB4E27"/>
    <w:rsid w:val="00CB5C18"/>
    <w:rsid w:val="00CB6780"/>
    <w:rsid w:val="00CB7432"/>
    <w:rsid w:val="00CC0894"/>
    <w:rsid w:val="00CC1E48"/>
    <w:rsid w:val="00CC2EA2"/>
    <w:rsid w:val="00CC4481"/>
    <w:rsid w:val="00CC5A1F"/>
    <w:rsid w:val="00CC66F2"/>
    <w:rsid w:val="00CD0053"/>
    <w:rsid w:val="00CD0964"/>
    <w:rsid w:val="00CD29B1"/>
    <w:rsid w:val="00CD3306"/>
    <w:rsid w:val="00CD4134"/>
    <w:rsid w:val="00CD4B8C"/>
    <w:rsid w:val="00CD6811"/>
    <w:rsid w:val="00CE3459"/>
    <w:rsid w:val="00CE4E64"/>
    <w:rsid w:val="00CE54BD"/>
    <w:rsid w:val="00CE5E7B"/>
    <w:rsid w:val="00CE6E78"/>
    <w:rsid w:val="00CE7FB9"/>
    <w:rsid w:val="00CF0397"/>
    <w:rsid w:val="00CF0997"/>
    <w:rsid w:val="00CF0DB8"/>
    <w:rsid w:val="00CF138C"/>
    <w:rsid w:val="00CF1FE4"/>
    <w:rsid w:val="00CF23F5"/>
    <w:rsid w:val="00CF28D3"/>
    <w:rsid w:val="00CF428A"/>
    <w:rsid w:val="00CF4B11"/>
    <w:rsid w:val="00CF51F7"/>
    <w:rsid w:val="00CF7A44"/>
    <w:rsid w:val="00D0005F"/>
    <w:rsid w:val="00D008AA"/>
    <w:rsid w:val="00D008F8"/>
    <w:rsid w:val="00D01113"/>
    <w:rsid w:val="00D01E08"/>
    <w:rsid w:val="00D022C7"/>
    <w:rsid w:val="00D06586"/>
    <w:rsid w:val="00D0671A"/>
    <w:rsid w:val="00D06766"/>
    <w:rsid w:val="00D07771"/>
    <w:rsid w:val="00D12397"/>
    <w:rsid w:val="00D13F39"/>
    <w:rsid w:val="00D14002"/>
    <w:rsid w:val="00D171F6"/>
    <w:rsid w:val="00D20214"/>
    <w:rsid w:val="00D20870"/>
    <w:rsid w:val="00D20D04"/>
    <w:rsid w:val="00D22439"/>
    <w:rsid w:val="00D237C7"/>
    <w:rsid w:val="00D24DFD"/>
    <w:rsid w:val="00D2547C"/>
    <w:rsid w:val="00D26380"/>
    <w:rsid w:val="00D2672F"/>
    <w:rsid w:val="00D26CE1"/>
    <w:rsid w:val="00D27F9E"/>
    <w:rsid w:val="00D32D41"/>
    <w:rsid w:val="00D3387F"/>
    <w:rsid w:val="00D362C8"/>
    <w:rsid w:val="00D36C7A"/>
    <w:rsid w:val="00D37006"/>
    <w:rsid w:val="00D37EDD"/>
    <w:rsid w:val="00D412B2"/>
    <w:rsid w:val="00D42B14"/>
    <w:rsid w:val="00D42C19"/>
    <w:rsid w:val="00D43446"/>
    <w:rsid w:val="00D4433F"/>
    <w:rsid w:val="00D44791"/>
    <w:rsid w:val="00D45046"/>
    <w:rsid w:val="00D46B05"/>
    <w:rsid w:val="00D4753E"/>
    <w:rsid w:val="00D50AFD"/>
    <w:rsid w:val="00D5123A"/>
    <w:rsid w:val="00D537E4"/>
    <w:rsid w:val="00D54706"/>
    <w:rsid w:val="00D54E9F"/>
    <w:rsid w:val="00D55BE7"/>
    <w:rsid w:val="00D60FA4"/>
    <w:rsid w:val="00D61985"/>
    <w:rsid w:val="00D64033"/>
    <w:rsid w:val="00D64EDD"/>
    <w:rsid w:val="00D66D87"/>
    <w:rsid w:val="00D67CFC"/>
    <w:rsid w:val="00D71D3F"/>
    <w:rsid w:val="00D7515E"/>
    <w:rsid w:val="00D755E3"/>
    <w:rsid w:val="00D760C6"/>
    <w:rsid w:val="00D7693B"/>
    <w:rsid w:val="00D769F3"/>
    <w:rsid w:val="00D8143B"/>
    <w:rsid w:val="00D815FF"/>
    <w:rsid w:val="00D8165B"/>
    <w:rsid w:val="00D81FE6"/>
    <w:rsid w:val="00D821E8"/>
    <w:rsid w:val="00D84572"/>
    <w:rsid w:val="00D87FDF"/>
    <w:rsid w:val="00D90FAA"/>
    <w:rsid w:val="00D931D0"/>
    <w:rsid w:val="00D94B67"/>
    <w:rsid w:val="00D94BF0"/>
    <w:rsid w:val="00D95C37"/>
    <w:rsid w:val="00D95E03"/>
    <w:rsid w:val="00D960B0"/>
    <w:rsid w:val="00D96A6C"/>
    <w:rsid w:val="00D97C41"/>
    <w:rsid w:val="00DA002C"/>
    <w:rsid w:val="00DA0E86"/>
    <w:rsid w:val="00DA1413"/>
    <w:rsid w:val="00DA1E55"/>
    <w:rsid w:val="00DA2143"/>
    <w:rsid w:val="00DA3B40"/>
    <w:rsid w:val="00DA444D"/>
    <w:rsid w:val="00DA50B5"/>
    <w:rsid w:val="00DA7AD6"/>
    <w:rsid w:val="00DB33BB"/>
    <w:rsid w:val="00DB4C6C"/>
    <w:rsid w:val="00DB5550"/>
    <w:rsid w:val="00DB6E5D"/>
    <w:rsid w:val="00DC0DCE"/>
    <w:rsid w:val="00DC1572"/>
    <w:rsid w:val="00DC1A9C"/>
    <w:rsid w:val="00DC20DA"/>
    <w:rsid w:val="00DC2D34"/>
    <w:rsid w:val="00DC2FF8"/>
    <w:rsid w:val="00DC42B2"/>
    <w:rsid w:val="00DC6033"/>
    <w:rsid w:val="00DC632F"/>
    <w:rsid w:val="00DC6330"/>
    <w:rsid w:val="00DC7D16"/>
    <w:rsid w:val="00DD0904"/>
    <w:rsid w:val="00DD0ACC"/>
    <w:rsid w:val="00DD10F6"/>
    <w:rsid w:val="00DD11B8"/>
    <w:rsid w:val="00DD2141"/>
    <w:rsid w:val="00DD3A14"/>
    <w:rsid w:val="00DD3F8E"/>
    <w:rsid w:val="00DD5792"/>
    <w:rsid w:val="00DD68BD"/>
    <w:rsid w:val="00DD6FC3"/>
    <w:rsid w:val="00DE0429"/>
    <w:rsid w:val="00DE2680"/>
    <w:rsid w:val="00DE3FA4"/>
    <w:rsid w:val="00DE4F6B"/>
    <w:rsid w:val="00DE539D"/>
    <w:rsid w:val="00DE6282"/>
    <w:rsid w:val="00DE63B7"/>
    <w:rsid w:val="00DF346D"/>
    <w:rsid w:val="00DF45B5"/>
    <w:rsid w:val="00DF68D2"/>
    <w:rsid w:val="00DF7D5C"/>
    <w:rsid w:val="00E00597"/>
    <w:rsid w:val="00E02A90"/>
    <w:rsid w:val="00E04775"/>
    <w:rsid w:val="00E05507"/>
    <w:rsid w:val="00E07B92"/>
    <w:rsid w:val="00E10022"/>
    <w:rsid w:val="00E124B8"/>
    <w:rsid w:val="00E13095"/>
    <w:rsid w:val="00E133BC"/>
    <w:rsid w:val="00E14FF6"/>
    <w:rsid w:val="00E15893"/>
    <w:rsid w:val="00E16588"/>
    <w:rsid w:val="00E16B4C"/>
    <w:rsid w:val="00E17892"/>
    <w:rsid w:val="00E21BF1"/>
    <w:rsid w:val="00E22BE8"/>
    <w:rsid w:val="00E22EA7"/>
    <w:rsid w:val="00E26786"/>
    <w:rsid w:val="00E31F36"/>
    <w:rsid w:val="00E333E6"/>
    <w:rsid w:val="00E349B4"/>
    <w:rsid w:val="00E35EC6"/>
    <w:rsid w:val="00E36F82"/>
    <w:rsid w:val="00E37669"/>
    <w:rsid w:val="00E40635"/>
    <w:rsid w:val="00E41647"/>
    <w:rsid w:val="00E423F3"/>
    <w:rsid w:val="00E429B2"/>
    <w:rsid w:val="00E43CF7"/>
    <w:rsid w:val="00E457DA"/>
    <w:rsid w:val="00E457F1"/>
    <w:rsid w:val="00E458FE"/>
    <w:rsid w:val="00E45BED"/>
    <w:rsid w:val="00E46C48"/>
    <w:rsid w:val="00E46E12"/>
    <w:rsid w:val="00E47D11"/>
    <w:rsid w:val="00E47D3C"/>
    <w:rsid w:val="00E50D65"/>
    <w:rsid w:val="00E525BB"/>
    <w:rsid w:val="00E5388C"/>
    <w:rsid w:val="00E53E62"/>
    <w:rsid w:val="00E54E2B"/>
    <w:rsid w:val="00E56B15"/>
    <w:rsid w:val="00E6077E"/>
    <w:rsid w:val="00E6143C"/>
    <w:rsid w:val="00E63282"/>
    <w:rsid w:val="00E654EA"/>
    <w:rsid w:val="00E6724E"/>
    <w:rsid w:val="00E6775E"/>
    <w:rsid w:val="00E705BB"/>
    <w:rsid w:val="00E7068B"/>
    <w:rsid w:val="00E70810"/>
    <w:rsid w:val="00E71AB8"/>
    <w:rsid w:val="00E73A5F"/>
    <w:rsid w:val="00E73AF1"/>
    <w:rsid w:val="00E73C10"/>
    <w:rsid w:val="00E73F3D"/>
    <w:rsid w:val="00E76340"/>
    <w:rsid w:val="00E774EC"/>
    <w:rsid w:val="00E80E53"/>
    <w:rsid w:val="00E80F53"/>
    <w:rsid w:val="00E82EAF"/>
    <w:rsid w:val="00E850D7"/>
    <w:rsid w:val="00E87CD8"/>
    <w:rsid w:val="00E90086"/>
    <w:rsid w:val="00E90CED"/>
    <w:rsid w:val="00E91568"/>
    <w:rsid w:val="00E91655"/>
    <w:rsid w:val="00E92348"/>
    <w:rsid w:val="00E92E5A"/>
    <w:rsid w:val="00E94194"/>
    <w:rsid w:val="00E95B2A"/>
    <w:rsid w:val="00E95CC5"/>
    <w:rsid w:val="00E963A1"/>
    <w:rsid w:val="00E972E3"/>
    <w:rsid w:val="00EA0024"/>
    <w:rsid w:val="00EA08DE"/>
    <w:rsid w:val="00EA3004"/>
    <w:rsid w:val="00EA3517"/>
    <w:rsid w:val="00EA3A69"/>
    <w:rsid w:val="00EA479B"/>
    <w:rsid w:val="00EA58F3"/>
    <w:rsid w:val="00EA5C77"/>
    <w:rsid w:val="00EA6BDD"/>
    <w:rsid w:val="00EA6EE1"/>
    <w:rsid w:val="00EB08C4"/>
    <w:rsid w:val="00EB1B15"/>
    <w:rsid w:val="00EB2A55"/>
    <w:rsid w:val="00EB4343"/>
    <w:rsid w:val="00EB47BA"/>
    <w:rsid w:val="00EB526F"/>
    <w:rsid w:val="00EB52DB"/>
    <w:rsid w:val="00EB540C"/>
    <w:rsid w:val="00EB5551"/>
    <w:rsid w:val="00EB593C"/>
    <w:rsid w:val="00EB7181"/>
    <w:rsid w:val="00EB7CB4"/>
    <w:rsid w:val="00EC00E5"/>
    <w:rsid w:val="00EC1300"/>
    <w:rsid w:val="00EC135F"/>
    <w:rsid w:val="00EC34E2"/>
    <w:rsid w:val="00EC5DB5"/>
    <w:rsid w:val="00ED20EE"/>
    <w:rsid w:val="00ED42C0"/>
    <w:rsid w:val="00ED6A26"/>
    <w:rsid w:val="00ED7938"/>
    <w:rsid w:val="00ED7DCB"/>
    <w:rsid w:val="00EE1AAC"/>
    <w:rsid w:val="00EE1D06"/>
    <w:rsid w:val="00EE2481"/>
    <w:rsid w:val="00EE2B38"/>
    <w:rsid w:val="00EE3FA3"/>
    <w:rsid w:val="00EE53D5"/>
    <w:rsid w:val="00EE5BD3"/>
    <w:rsid w:val="00EF06FD"/>
    <w:rsid w:val="00EF11E4"/>
    <w:rsid w:val="00EF1BE5"/>
    <w:rsid w:val="00EF327A"/>
    <w:rsid w:val="00EF335B"/>
    <w:rsid w:val="00EF4ECE"/>
    <w:rsid w:val="00EF6056"/>
    <w:rsid w:val="00EF61E3"/>
    <w:rsid w:val="00EF6BE3"/>
    <w:rsid w:val="00F020DD"/>
    <w:rsid w:val="00F02492"/>
    <w:rsid w:val="00F026AB"/>
    <w:rsid w:val="00F0583A"/>
    <w:rsid w:val="00F05924"/>
    <w:rsid w:val="00F115ED"/>
    <w:rsid w:val="00F11798"/>
    <w:rsid w:val="00F13998"/>
    <w:rsid w:val="00F13D76"/>
    <w:rsid w:val="00F16344"/>
    <w:rsid w:val="00F17696"/>
    <w:rsid w:val="00F213FF"/>
    <w:rsid w:val="00F223FF"/>
    <w:rsid w:val="00F22EBE"/>
    <w:rsid w:val="00F23196"/>
    <w:rsid w:val="00F23EBA"/>
    <w:rsid w:val="00F251C1"/>
    <w:rsid w:val="00F25516"/>
    <w:rsid w:val="00F25883"/>
    <w:rsid w:val="00F26B12"/>
    <w:rsid w:val="00F27ED7"/>
    <w:rsid w:val="00F30759"/>
    <w:rsid w:val="00F33011"/>
    <w:rsid w:val="00F33A81"/>
    <w:rsid w:val="00F33B9D"/>
    <w:rsid w:val="00F34E62"/>
    <w:rsid w:val="00F37BE4"/>
    <w:rsid w:val="00F408F6"/>
    <w:rsid w:val="00F409F0"/>
    <w:rsid w:val="00F40FCC"/>
    <w:rsid w:val="00F4291E"/>
    <w:rsid w:val="00F42B07"/>
    <w:rsid w:val="00F4521A"/>
    <w:rsid w:val="00F45C1B"/>
    <w:rsid w:val="00F47435"/>
    <w:rsid w:val="00F47F0C"/>
    <w:rsid w:val="00F50DD7"/>
    <w:rsid w:val="00F52909"/>
    <w:rsid w:val="00F53E1E"/>
    <w:rsid w:val="00F54486"/>
    <w:rsid w:val="00F547FE"/>
    <w:rsid w:val="00F555F8"/>
    <w:rsid w:val="00F56587"/>
    <w:rsid w:val="00F570D6"/>
    <w:rsid w:val="00F60BD8"/>
    <w:rsid w:val="00F61268"/>
    <w:rsid w:val="00F61615"/>
    <w:rsid w:val="00F62263"/>
    <w:rsid w:val="00F62C3E"/>
    <w:rsid w:val="00F6327A"/>
    <w:rsid w:val="00F64C5B"/>
    <w:rsid w:val="00F653A9"/>
    <w:rsid w:val="00F667F7"/>
    <w:rsid w:val="00F7408A"/>
    <w:rsid w:val="00F75DB1"/>
    <w:rsid w:val="00F766D7"/>
    <w:rsid w:val="00F776E5"/>
    <w:rsid w:val="00F85EA8"/>
    <w:rsid w:val="00F86494"/>
    <w:rsid w:val="00F87091"/>
    <w:rsid w:val="00F913C8"/>
    <w:rsid w:val="00F9223A"/>
    <w:rsid w:val="00F94E2C"/>
    <w:rsid w:val="00F9731F"/>
    <w:rsid w:val="00FA235B"/>
    <w:rsid w:val="00FA277A"/>
    <w:rsid w:val="00FA2FD6"/>
    <w:rsid w:val="00FA3042"/>
    <w:rsid w:val="00FA3B27"/>
    <w:rsid w:val="00FA4E37"/>
    <w:rsid w:val="00FA748E"/>
    <w:rsid w:val="00FB1869"/>
    <w:rsid w:val="00FB1D5A"/>
    <w:rsid w:val="00FB2AF9"/>
    <w:rsid w:val="00FB6D71"/>
    <w:rsid w:val="00FB74F4"/>
    <w:rsid w:val="00FB7A35"/>
    <w:rsid w:val="00FC0001"/>
    <w:rsid w:val="00FC05BA"/>
    <w:rsid w:val="00FC30CA"/>
    <w:rsid w:val="00FC3347"/>
    <w:rsid w:val="00FD1C7A"/>
    <w:rsid w:val="00FD216B"/>
    <w:rsid w:val="00FD3571"/>
    <w:rsid w:val="00FD39E1"/>
    <w:rsid w:val="00FD3C6E"/>
    <w:rsid w:val="00FD4D84"/>
    <w:rsid w:val="00FD5B37"/>
    <w:rsid w:val="00FD5EFC"/>
    <w:rsid w:val="00FE06FC"/>
    <w:rsid w:val="00FE0808"/>
    <w:rsid w:val="00FE2504"/>
    <w:rsid w:val="00FE275A"/>
    <w:rsid w:val="00FE544B"/>
    <w:rsid w:val="00FF17A9"/>
    <w:rsid w:val="00FF224F"/>
    <w:rsid w:val="00FF25BC"/>
    <w:rsid w:val="00FF2ED0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y-A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E84EA"/>
  <w15:chartTrackingRefBased/>
  <w15:docId w15:val="{22582CFF-34C3-48B6-B8B9-0D782A04E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y-AM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1"/>
    <w:uiPriority w:val="9"/>
    <w:qFormat/>
    <w:rsid w:val="00A446AB"/>
    <w:pPr>
      <w:numPr>
        <w:numId w:val="1"/>
      </w:numPr>
      <w:spacing w:before="160" w:after="240" w:line="360" w:lineRule="auto"/>
      <w:ind w:left="357" w:hanging="357"/>
      <w:contextualSpacing w:val="0"/>
      <w:outlineLvl w:val="0"/>
    </w:pPr>
    <w:rPr>
      <w:rFonts w:ascii="GHEA Grapalat" w:hAnsi="GHEA Grapalat"/>
      <w:b/>
      <w:bCs/>
    </w:rPr>
  </w:style>
  <w:style w:type="paragraph" w:styleId="2">
    <w:name w:val="heading 2"/>
    <w:basedOn w:val="1"/>
    <w:next w:val="a"/>
    <w:link w:val="21"/>
    <w:uiPriority w:val="9"/>
    <w:unhideWhenUsed/>
    <w:qFormat/>
    <w:rsid w:val="008A2BFE"/>
    <w:pPr>
      <w:numPr>
        <w:ilvl w:val="1"/>
      </w:numPr>
      <w:spacing w:before="0" w:after="160"/>
      <w:ind w:left="1560" w:hanging="998"/>
      <w:outlineLvl w:val="1"/>
    </w:pPr>
  </w:style>
  <w:style w:type="paragraph" w:styleId="3">
    <w:name w:val="heading 3"/>
    <w:basedOn w:val="2"/>
    <w:next w:val="a"/>
    <w:link w:val="30"/>
    <w:uiPriority w:val="9"/>
    <w:unhideWhenUsed/>
    <w:qFormat/>
    <w:rsid w:val="00897AB5"/>
    <w:pPr>
      <w:numPr>
        <w:ilvl w:val="2"/>
      </w:numPr>
      <w:spacing w:after="120"/>
      <w:ind w:left="1701" w:hanging="981"/>
      <w:outlineLvl w:val="2"/>
    </w:pPr>
  </w:style>
  <w:style w:type="paragraph" w:styleId="4">
    <w:name w:val="heading 4"/>
    <w:basedOn w:val="3"/>
    <w:next w:val="a"/>
    <w:link w:val="40"/>
    <w:uiPriority w:val="9"/>
    <w:unhideWhenUsed/>
    <w:qFormat/>
    <w:rsid w:val="00383506"/>
    <w:pPr>
      <w:numPr>
        <w:ilvl w:val="3"/>
      </w:numPr>
      <w:spacing w:after="60"/>
      <w:ind w:left="1723" w:hanging="646"/>
      <w:outlineLvl w:val="3"/>
    </w:pPr>
  </w:style>
  <w:style w:type="paragraph" w:styleId="5">
    <w:name w:val="heading 5"/>
    <w:basedOn w:val="a0"/>
    <w:next w:val="a"/>
    <w:link w:val="50"/>
    <w:uiPriority w:val="9"/>
    <w:unhideWhenUsed/>
    <w:qFormat/>
    <w:rsid w:val="0006199F"/>
    <w:pPr>
      <w:numPr>
        <w:numId w:val="83"/>
      </w:numPr>
      <w:ind w:left="1701" w:hanging="1701"/>
      <w:outlineLvl w:val="4"/>
    </w:pPr>
    <w:rPr>
      <w:rFonts w:ascii="GHEA Grapalat" w:hAnsi="GHEA Grapalat"/>
      <w:b/>
      <w:b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45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45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45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45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"/>
    <w:rsid w:val="00A446AB"/>
    <w:rPr>
      <w:rFonts w:ascii="GHEA Grapalat" w:hAnsi="GHEA Grapalat"/>
      <w:b/>
      <w:bCs/>
    </w:rPr>
  </w:style>
  <w:style w:type="character" w:customStyle="1" w:styleId="21">
    <w:name w:val="Заголовок 2 Знак"/>
    <w:basedOn w:val="a1"/>
    <w:link w:val="2"/>
    <w:uiPriority w:val="9"/>
    <w:rsid w:val="008A2BFE"/>
    <w:rPr>
      <w:rFonts w:ascii="GHEA Grapalat" w:hAnsi="GHEA Grapalat"/>
      <w:b/>
      <w:bCs/>
    </w:rPr>
  </w:style>
  <w:style w:type="character" w:customStyle="1" w:styleId="30">
    <w:name w:val="Заголовок 3 Знак"/>
    <w:basedOn w:val="a1"/>
    <w:link w:val="3"/>
    <w:uiPriority w:val="9"/>
    <w:rsid w:val="00897AB5"/>
    <w:rPr>
      <w:rFonts w:ascii="GHEA Grapalat" w:hAnsi="GHEA Grapalat"/>
      <w:b/>
      <w:bCs/>
    </w:rPr>
  </w:style>
  <w:style w:type="character" w:customStyle="1" w:styleId="40">
    <w:name w:val="Заголовок 4 Знак"/>
    <w:basedOn w:val="a1"/>
    <w:link w:val="4"/>
    <w:uiPriority w:val="9"/>
    <w:rsid w:val="00383506"/>
    <w:rPr>
      <w:rFonts w:ascii="GHEA Grapalat" w:hAnsi="GHEA Grapalat"/>
      <w:b/>
      <w:bCs/>
    </w:rPr>
  </w:style>
  <w:style w:type="character" w:customStyle="1" w:styleId="50">
    <w:name w:val="Заголовок 5 Знак"/>
    <w:basedOn w:val="a1"/>
    <w:link w:val="5"/>
    <w:uiPriority w:val="9"/>
    <w:rsid w:val="0006199F"/>
    <w:rPr>
      <w:rFonts w:ascii="GHEA Grapalat" w:hAnsi="GHEA Grapalat"/>
      <w:b/>
      <w:bCs/>
    </w:rPr>
  </w:style>
  <w:style w:type="character" w:customStyle="1" w:styleId="60">
    <w:name w:val="Заголовок 6 Знак"/>
    <w:basedOn w:val="a1"/>
    <w:link w:val="6"/>
    <w:uiPriority w:val="9"/>
    <w:semiHidden/>
    <w:rsid w:val="007E45E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1"/>
    <w:link w:val="7"/>
    <w:uiPriority w:val="9"/>
    <w:semiHidden/>
    <w:rsid w:val="007E45E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1"/>
    <w:link w:val="8"/>
    <w:uiPriority w:val="9"/>
    <w:semiHidden/>
    <w:rsid w:val="007E45E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1"/>
    <w:link w:val="9"/>
    <w:uiPriority w:val="9"/>
    <w:semiHidden/>
    <w:rsid w:val="007E45EA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7E45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1"/>
    <w:link w:val="a4"/>
    <w:uiPriority w:val="10"/>
    <w:rsid w:val="007E45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7E45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1"/>
    <w:link w:val="a6"/>
    <w:uiPriority w:val="11"/>
    <w:rsid w:val="007E45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rsid w:val="007E45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1"/>
    <w:link w:val="22"/>
    <w:uiPriority w:val="29"/>
    <w:rsid w:val="007E45EA"/>
    <w:rPr>
      <w:i/>
      <w:iCs/>
      <w:color w:val="404040" w:themeColor="text1" w:themeTint="BF"/>
    </w:rPr>
  </w:style>
  <w:style w:type="paragraph" w:styleId="a0">
    <w:name w:val="List Paragraph"/>
    <w:basedOn w:val="a"/>
    <w:uiPriority w:val="34"/>
    <w:qFormat/>
    <w:rsid w:val="007E45EA"/>
    <w:pPr>
      <w:ind w:left="720"/>
      <w:contextualSpacing/>
    </w:pPr>
  </w:style>
  <w:style w:type="character" w:styleId="a8">
    <w:name w:val="Intense Emphasis"/>
    <w:basedOn w:val="a1"/>
    <w:uiPriority w:val="21"/>
    <w:qFormat/>
    <w:rsid w:val="007E45E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E45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1"/>
    <w:link w:val="a9"/>
    <w:uiPriority w:val="30"/>
    <w:rsid w:val="007E45EA"/>
    <w:rPr>
      <w:i/>
      <w:iCs/>
      <w:color w:val="0F4761" w:themeColor="accent1" w:themeShade="BF"/>
    </w:rPr>
  </w:style>
  <w:style w:type="character" w:styleId="ab">
    <w:name w:val="Intense Reference"/>
    <w:basedOn w:val="a1"/>
    <w:uiPriority w:val="32"/>
    <w:qFormat/>
    <w:rsid w:val="007E45EA"/>
    <w:rPr>
      <w:b/>
      <w:bCs/>
      <w:smallCaps/>
      <w:color w:val="0F4761" w:themeColor="accent1" w:themeShade="BF"/>
      <w:spacing w:val="5"/>
    </w:rPr>
  </w:style>
  <w:style w:type="paragraph" w:customStyle="1" w:styleId="10">
    <w:name w:val="Стиль1"/>
    <w:basedOn w:val="a"/>
    <w:link w:val="12"/>
    <w:qFormat/>
    <w:rsid w:val="00C33DBA"/>
    <w:pPr>
      <w:numPr>
        <w:numId w:val="2"/>
      </w:numPr>
      <w:spacing w:after="120" w:line="360" w:lineRule="auto"/>
      <w:ind w:left="0" w:firstLine="0"/>
      <w:jc w:val="both"/>
    </w:pPr>
    <w:rPr>
      <w:rFonts w:ascii="GHEA Grapalat" w:hAnsi="GHEA Grapalat"/>
    </w:rPr>
  </w:style>
  <w:style w:type="character" w:customStyle="1" w:styleId="12">
    <w:name w:val="Стиль1 Знак"/>
    <w:basedOn w:val="a1"/>
    <w:link w:val="10"/>
    <w:rsid w:val="00C33DBA"/>
    <w:rPr>
      <w:rFonts w:ascii="GHEA Grapalat" w:hAnsi="GHEA Grapalat"/>
    </w:rPr>
  </w:style>
  <w:style w:type="paragraph" w:customStyle="1" w:styleId="20">
    <w:name w:val="Стиль2"/>
    <w:basedOn w:val="10"/>
    <w:link w:val="24"/>
    <w:qFormat/>
    <w:rsid w:val="00D06586"/>
    <w:pPr>
      <w:numPr>
        <w:numId w:val="4"/>
      </w:numPr>
    </w:pPr>
  </w:style>
  <w:style w:type="character" w:customStyle="1" w:styleId="24">
    <w:name w:val="Стиль2 Знак"/>
    <w:basedOn w:val="12"/>
    <w:link w:val="20"/>
    <w:rsid w:val="00D06586"/>
    <w:rPr>
      <w:rFonts w:ascii="GHEA Grapalat" w:hAnsi="GHEA Grapalat"/>
    </w:rPr>
  </w:style>
  <w:style w:type="paragraph" w:styleId="ac">
    <w:name w:val="No Spacing"/>
    <w:uiPriority w:val="1"/>
    <w:qFormat/>
    <w:rsid w:val="005026DC"/>
    <w:pPr>
      <w:spacing w:after="0" w:line="240" w:lineRule="auto"/>
    </w:pPr>
  </w:style>
  <w:style w:type="table" w:styleId="ad">
    <w:name w:val="Table Grid"/>
    <w:basedOn w:val="a2"/>
    <w:uiPriority w:val="39"/>
    <w:rsid w:val="00A51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TOC Heading"/>
    <w:basedOn w:val="1"/>
    <w:next w:val="a"/>
    <w:uiPriority w:val="39"/>
    <w:unhideWhenUsed/>
    <w:qFormat/>
    <w:rsid w:val="008A2093"/>
    <w:pPr>
      <w:keepNext/>
      <w:keepLines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F4761" w:themeColor="accent1" w:themeShade="BF"/>
      <w:kern w:val="0"/>
      <w:sz w:val="32"/>
      <w:szCs w:val="32"/>
      <w:lang w:eastAsia="hy-AM"/>
      <w14:ligatures w14:val="none"/>
    </w:rPr>
  </w:style>
  <w:style w:type="paragraph" w:styleId="13">
    <w:name w:val="toc 1"/>
    <w:basedOn w:val="a"/>
    <w:next w:val="a"/>
    <w:autoRedefine/>
    <w:uiPriority w:val="39"/>
    <w:unhideWhenUsed/>
    <w:rsid w:val="008A2093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8A2093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8A2093"/>
    <w:pPr>
      <w:spacing w:after="100"/>
      <w:ind w:left="480"/>
    </w:pPr>
  </w:style>
  <w:style w:type="character" w:styleId="af">
    <w:name w:val="Hyperlink"/>
    <w:basedOn w:val="a1"/>
    <w:uiPriority w:val="99"/>
    <w:unhideWhenUsed/>
    <w:rsid w:val="008A2093"/>
    <w:rPr>
      <w:color w:val="467886" w:themeColor="hyperlink"/>
      <w:u w:val="single"/>
    </w:rPr>
  </w:style>
  <w:style w:type="character" w:customStyle="1" w:styleId="Bodytext3">
    <w:name w:val="Body text (3)_"/>
    <w:basedOn w:val="a1"/>
    <w:link w:val="Bodytext30"/>
    <w:rsid w:val="00EF6BE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Bodytext30">
    <w:name w:val="Body text (3)"/>
    <w:basedOn w:val="a"/>
    <w:link w:val="Bodytext3"/>
    <w:rsid w:val="00EF6BE3"/>
    <w:pPr>
      <w:widowControl w:val="0"/>
      <w:shd w:val="clear" w:color="auto" w:fill="FFFFFF"/>
      <w:spacing w:after="960" w:line="0" w:lineRule="atLeast"/>
      <w:ind w:hanging="62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0">
    <w:name w:val="Revision"/>
    <w:hidden/>
    <w:uiPriority w:val="99"/>
    <w:semiHidden/>
    <w:rsid w:val="00915A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E76E2-5CB5-4E6E-896E-4E340C69D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112</Pages>
  <Words>21309</Words>
  <Characters>149754</Characters>
  <Application>Microsoft Office Word</Application>
  <DocSecurity>0</DocSecurity>
  <Lines>3477</Lines>
  <Paragraphs>1169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Ashik Gyulkhasyan</dc:creator>
  <cp:keywords>https://mul2-mud.gov.am/tasks/823813/oneclick?token=3f83b65c5a1453e5877684e84ad75a74</cp:keywords>
  <dc:description/>
  <cp:lastModifiedBy>Armen Gyulkhasyan</cp:lastModifiedBy>
  <cp:revision>248</cp:revision>
  <dcterms:created xsi:type="dcterms:W3CDTF">2025-09-30T13:42:00Z</dcterms:created>
  <dcterms:modified xsi:type="dcterms:W3CDTF">2025-10-02T19:09:00Z</dcterms:modified>
</cp:coreProperties>
</file>