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029D" w14:textId="77777777" w:rsidR="00F44BBF" w:rsidRPr="00182EC9" w:rsidRDefault="007330A4" w:rsidP="00D55ACE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182EC9">
        <w:rPr>
          <w:rFonts w:ascii="GHEA Grapalat" w:hAnsi="GHEA Grapalat"/>
          <w:sz w:val="24"/>
          <w:szCs w:val="24"/>
        </w:rPr>
        <w:t>ՆԱԽԱԳԻԾ</w:t>
      </w:r>
    </w:p>
    <w:p w14:paraId="1C3632FA" w14:textId="77777777" w:rsidR="000718DE" w:rsidRPr="00182EC9" w:rsidRDefault="000718DE" w:rsidP="00D55AC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17DAF3B1" w14:textId="6BEB7E93" w:rsidR="00F44BBF" w:rsidRPr="00182EC9" w:rsidRDefault="00F44BBF" w:rsidP="00D55AC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2EC9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="00E62CA5" w:rsidRPr="00182EC9"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14:paraId="45C378AF" w14:textId="4D02B380" w:rsidR="00F44BBF" w:rsidRPr="00182EC9" w:rsidRDefault="00F44BBF" w:rsidP="00D55AC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82EC9">
        <w:rPr>
          <w:rFonts w:ascii="GHEA Grapalat" w:hAnsi="GHEA Grapalat"/>
          <w:b/>
          <w:sz w:val="24"/>
          <w:szCs w:val="24"/>
          <w:lang w:val="af-ZA"/>
        </w:rPr>
        <w:t>Ո</w:t>
      </w:r>
      <w:r w:rsidR="004B5A56" w:rsidRPr="00182EC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2EC9">
        <w:rPr>
          <w:rFonts w:ascii="GHEA Grapalat" w:hAnsi="GHEA Grapalat"/>
          <w:b/>
          <w:sz w:val="24"/>
          <w:szCs w:val="24"/>
          <w:lang w:val="af-ZA"/>
        </w:rPr>
        <w:t>Ր</w:t>
      </w:r>
      <w:r w:rsidR="004B5A56" w:rsidRPr="00182EC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2EC9">
        <w:rPr>
          <w:rFonts w:ascii="GHEA Grapalat" w:hAnsi="GHEA Grapalat"/>
          <w:b/>
          <w:sz w:val="24"/>
          <w:szCs w:val="24"/>
          <w:lang w:val="af-ZA"/>
        </w:rPr>
        <w:t>Ո</w:t>
      </w:r>
      <w:r w:rsidR="004B5A56" w:rsidRPr="00182EC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2EC9">
        <w:rPr>
          <w:rFonts w:ascii="GHEA Grapalat" w:hAnsi="GHEA Grapalat"/>
          <w:b/>
          <w:sz w:val="24"/>
          <w:szCs w:val="24"/>
          <w:lang w:val="af-ZA"/>
        </w:rPr>
        <w:t>Շ</w:t>
      </w:r>
      <w:r w:rsidR="004B5A56" w:rsidRPr="00182EC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2EC9">
        <w:rPr>
          <w:rFonts w:ascii="GHEA Grapalat" w:hAnsi="GHEA Grapalat"/>
          <w:b/>
          <w:sz w:val="24"/>
          <w:szCs w:val="24"/>
          <w:lang w:val="af-ZA"/>
        </w:rPr>
        <w:t>ՈՒ</w:t>
      </w:r>
      <w:r w:rsidR="004B5A56" w:rsidRPr="00182EC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82EC9">
        <w:rPr>
          <w:rFonts w:ascii="GHEA Grapalat" w:hAnsi="GHEA Grapalat"/>
          <w:b/>
          <w:sz w:val="24"/>
          <w:szCs w:val="24"/>
          <w:lang w:val="af-ZA"/>
        </w:rPr>
        <w:t>Մ</w:t>
      </w:r>
    </w:p>
    <w:p w14:paraId="76F9B1EE" w14:textId="767004C2" w:rsidR="00F44BBF" w:rsidRPr="00182EC9" w:rsidRDefault="004B5A56" w:rsidP="00D55AC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82EC9">
        <w:rPr>
          <w:rFonts w:ascii="GHEA Grapalat" w:hAnsi="GHEA Grapalat"/>
          <w:sz w:val="24"/>
          <w:szCs w:val="24"/>
          <w:lang w:val="af-ZA"/>
        </w:rPr>
        <w:t xml:space="preserve">__________ </w:t>
      </w:r>
      <w:r w:rsidR="00F44BBF" w:rsidRPr="00182EC9">
        <w:rPr>
          <w:rFonts w:ascii="GHEA Grapalat" w:hAnsi="GHEA Grapalat"/>
          <w:sz w:val="24"/>
          <w:szCs w:val="24"/>
          <w:lang w:val="af-ZA"/>
        </w:rPr>
        <w:t>202</w:t>
      </w:r>
      <w:r w:rsidR="00BB750C">
        <w:rPr>
          <w:rFonts w:ascii="GHEA Grapalat" w:hAnsi="GHEA Grapalat"/>
          <w:sz w:val="24"/>
          <w:szCs w:val="24"/>
          <w:lang w:val="hy-AM"/>
        </w:rPr>
        <w:t>5</w:t>
      </w:r>
      <w:r w:rsidR="00F44BBF" w:rsidRPr="00182EC9">
        <w:rPr>
          <w:rFonts w:ascii="GHEA Grapalat" w:hAnsi="GHEA Grapalat"/>
          <w:sz w:val="24"/>
          <w:szCs w:val="24"/>
          <w:lang w:val="af-ZA"/>
        </w:rPr>
        <w:t xml:space="preserve"> թվականի N </w:t>
      </w:r>
      <w:r w:rsidRPr="00182EC9">
        <w:rPr>
          <w:rFonts w:ascii="GHEA Grapalat" w:hAnsi="GHEA Grapalat"/>
          <w:sz w:val="24"/>
          <w:szCs w:val="24"/>
          <w:lang w:val="hy-AM"/>
        </w:rPr>
        <w:t>___</w:t>
      </w:r>
      <w:r w:rsidR="00F44BBF" w:rsidRPr="00182EC9">
        <w:rPr>
          <w:rFonts w:ascii="GHEA Grapalat" w:hAnsi="GHEA Grapalat"/>
          <w:sz w:val="24"/>
          <w:szCs w:val="24"/>
          <w:lang w:val="af-ZA"/>
        </w:rPr>
        <w:t xml:space="preserve">- </w:t>
      </w:r>
      <w:r w:rsidR="00342638" w:rsidRPr="00182EC9">
        <w:rPr>
          <w:rFonts w:ascii="GHEA Grapalat" w:hAnsi="GHEA Grapalat"/>
          <w:sz w:val="24"/>
          <w:szCs w:val="24"/>
          <w:lang w:val="hy-AM"/>
        </w:rPr>
        <w:t>Ն</w:t>
      </w:r>
    </w:p>
    <w:p w14:paraId="642BE7ED" w14:textId="77777777" w:rsidR="00F44BBF" w:rsidRPr="00182EC9" w:rsidRDefault="00F44BBF" w:rsidP="00D55AC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36D61AB" w14:textId="77777777" w:rsidR="00F44BBF" w:rsidRPr="00182EC9" w:rsidRDefault="00F44BBF" w:rsidP="00D55AC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648862F" w14:textId="70212D9A" w:rsidR="00E01B99" w:rsidRPr="00182EC9" w:rsidRDefault="00342638" w:rsidP="00D55AC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bookmarkStart w:id="0" w:name="_Hlk173330604"/>
      <w:r w:rsidRPr="00182EC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</w:t>
      </w:r>
      <w:r w:rsidR="005525FC" w:rsidRPr="00182EC9">
        <w:rPr>
          <w:rFonts w:ascii="GHEA Grapalat" w:hAnsi="GHEA Grapalat"/>
          <w:sz w:val="24"/>
          <w:szCs w:val="24"/>
          <w:lang w:val="hy-AM"/>
        </w:rPr>
        <w:t>2013 ԹՎԱԿԱՆԻ</w:t>
      </w:r>
      <w:r w:rsidR="00B97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5525FC" w:rsidRPr="00182EC9">
        <w:rPr>
          <w:rFonts w:ascii="GHEA Grapalat" w:hAnsi="GHEA Grapalat"/>
          <w:sz w:val="24"/>
          <w:szCs w:val="24"/>
          <w:lang w:val="hy-AM"/>
        </w:rPr>
        <w:t xml:space="preserve">ՀՈԿՏԵՄԲԵՐԻ 17-Ի N 1134-Ն ՈՐՈՇՄԱՆ ՄԵՋ </w:t>
      </w:r>
      <w:r w:rsidRPr="00182EC9">
        <w:rPr>
          <w:rFonts w:ascii="GHEA Grapalat" w:hAnsi="GHEA Grapalat"/>
          <w:sz w:val="24"/>
          <w:szCs w:val="24"/>
          <w:lang w:val="af-ZA"/>
        </w:rPr>
        <w:t>ՓՈՓՈԽՈՒԹՅՈՒՆՆԵՐ</w:t>
      </w:r>
      <w:r w:rsidR="00B81E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2EC9">
        <w:rPr>
          <w:rFonts w:ascii="GHEA Grapalat" w:hAnsi="GHEA Grapalat"/>
          <w:sz w:val="24"/>
          <w:szCs w:val="24"/>
          <w:lang w:val="af-ZA"/>
        </w:rPr>
        <w:t xml:space="preserve">ԿԱՏԱՐԵԼՈՒ </w:t>
      </w:r>
      <w:r w:rsidR="00E01B99" w:rsidRPr="00182EC9">
        <w:rPr>
          <w:rFonts w:ascii="GHEA Grapalat" w:hAnsi="GHEA Grapalat"/>
          <w:sz w:val="24"/>
          <w:szCs w:val="24"/>
          <w:lang w:val="af-ZA"/>
        </w:rPr>
        <w:t>ՄԱՍԻՆ</w:t>
      </w:r>
    </w:p>
    <w:bookmarkEnd w:id="0"/>
    <w:p w14:paraId="667A8B33" w14:textId="77777777" w:rsidR="00F44BBF" w:rsidRPr="00182EC9" w:rsidRDefault="00F44BBF" w:rsidP="00D55ACE">
      <w:pPr>
        <w:spacing w:after="0" w:line="360" w:lineRule="auto"/>
        <w:ind w:firstLine="26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063B0A8F" w14:textId="116017A2" w:rsidR="00E01B99" w:rsidRPr="00182EC9" w:rsidRDefault="00B979E0" w:rsidP="00D55AC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42638" w:rsidRPr="00182EC9">
        <w:rPr>
          <w:rFonts w:ascii="GHEA Grapalat" w:eastAsia="Times New Roman" w:hAnsi="GHEA Grapalat"/>
          <w:sz w:val="24"/>
          <w:szCs w:val="24"/>
          <w:lang w:val="hy-AM"/>
        </w:rPr>
        <w:t>Հիմք ընդունելով «Նորմատիվ իրավական ակտերի մասին» օրենքի 33-րդ և 34-րդ հոդվածները</w:t>
      </w:r>
      <w:r w:rsidR="00E01B99" w:rsidRPr="00182EC9">
        <w:rPr>
          <w:rFonts w:ascii="GHEA Grapalat" w:eastAsia="Times New Roman" w:hAnsi="GHEA Grapalat"/>
          <w:sz w:val="24"/>
          <w:szCs w:val="24"/>
          <w:lang w:val="af-ZA"/>
        </w:rPr>
        <w:t>`</w:t>
      </w:r>
      <w:r w:rsidR="009F7534" w:rsidRPr="00182EC9">
        <w:rPr>
          <w:rFonts w:ascii="GHEA Grapalat" w:eastAsia="Times New Roman" w:hAnsi="GHEA Grapalat"/>
          <w:sz w:val="24"/>
          <w:szCs w:val="24"/>
          <w:lang w:val="hy-AM"/>
        </w:rPr>
        <w:t xml:space="preserve"> Հայաստանի Հանրապետության կառավարությունը որոշում է՝</w:t>
      </w:r>
    </w:p>
    <w:p w14:paraId="41722079" w14:textId="3613C60F" w:rsidR="00E62CA5" w:rsidRPr="00182EC9" w:rsidRDefault="00B979E0" w:rsidP="00D55AC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105B9012" w14:textId="41C6D7B6" w:rsidR="00FD651C" w:rsidRPr="00182EC9" w:rsidRDefault="00FD651C" w:rsidP="00D55AC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75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182EC9">
        <w:rPr>
          <w:rFonts w:ascii="GHEA Grapalat" w:eastAsia="CIDFont+F1" w:hAnsi="GHEA Grapalat" w:cs="Sylfaen"/>
          <w:sz w:val="24"/>
          <w:szCs w:val="24"/>
          <w:lang w:val="hy-AM"/>
        </w:rPr>
        <w:t>1. Հայաստանի Հանրապետության կառավարության 2013 թվականի հոկտեմբերի 17-ի «Մի շարք</w:t>
      </w:r>
      <w:r w:rsidR="00594D75">
        <w:rPr>
          <w:rFonts w:ascii="GHEA Grapalat" w:eastAsia="CIDFont+F1" w:hAnsi="GHEA Grapalat" w:cs="Sylfaen"/>
          <w:sz w:val="24"/>
          <w:szCs w:val="24"/>
          <w:lang w:val="hy-AM"/>
        </w:rPr>
        <w:t xml:space="preserve"> պետական</w:t>
      </w:r>
      <w:r w:rsidRPr="00182EC9">
        <w:rPr>
          <w:rFonts w:ascii="GHEA Grapalat" w:eastAsia="CIDFont+F1" w:hAnsi="GHEA Grapalat" w:cs="Sylfaen"/>
          <w:sz w:val="24"/>
          <w:szCs w:val="24"/>
          <w:lang w:val="hy-AM"/>
        </w:rPr>
        <w:t xml:space="preserve"> ոչ առևտրային կազմակերպություններ և փակ բաժնետիրական ընկերություններ վերակազմակերպելու ու «Հիվանդությունների վերահսկման և կանխարգելման ազգային կենտրոն» պետական ոչ առևտրային կազմակերպություն ստեղծելու մասին» N 1134-Ն որոշման </w:t>
      </w:r>
      <w:r w:rsidR="00BB1608" w:rsidRPr="00182EC9">
        <w:rPr>
          <w:rFonts w:ascii="GHEA Grapalat" w:eastAsia="CIDFont+F1" w:hAnsi="GHEA Grapalat" w:cs="Sylfaen"/>
          <w:sz w:val="24"/>
          <w:szCs w:val="24"/>
          <w:lang w:val="hy-AM"/>
        </w:rPr>
        <w:t xml:space="preserve">(այսուհետ՝ որոշում) </w:t>
      </w:r>
      <w:r w:rsidRPr="00182EC9">
        <w:rPr>
          <w:rFonts w:ascii="GHEA Grapalat" w:eastAsia="CIDFont+F1" w:hAnsi="GHEA Grapalat" w:cs="Sylfaen"/>
          <w:sz w:val="24"/>
          <w:szCs w:val="24"/>
          <w:lang w:val="hy-AM"/>
        </w:rPr>
        <w:t>մեջ կատարել հետևյալ փոփոխությունները</w:t>
      </w:r>
      <w:r w:rsidR="000F2244" w:rsidRPr="00182EC9">
        <w:rPr>
          <w:rFonts w:ascii="GHEA Grapalat" w:eastAsia="CIDFont+F1" w:hAnsi="GHEA Grapalat" w:cs="Sylfaen"/>
          <w:sz w:val="24"/>
          <w:szCs w:val="24"/>
          <w:lang w:val="hy-AM"/>
        </w:rPr>
        <w:t>՝</w:t>
      </w:r>
    </w:p>
    <w:p w14:paraId="158DF7E8" w14:textId="53E2069E" w:rsidR="000F2244" w:rsidRPr="00182EC9" w:rsidRDefault="000F2244" w:rsidP="00A31DE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182EC9">
        <w:rPr>
          <w:rFonts w:ascii="GHEA Grapalat" w:eastAsia="CIDFont+F1" w:hAnsi="GHEA Grapalat" w:cs="Sylfaen"/>
          <w:sz w:val="24"/>
          <w:szCs w:val="24"/>
          <w:lang w:val="hy-AM"/>
        </w:rPr>
        <w:t>1)</w:t>
      </w:r>
      <w:r w:rsidR="00BB1608" w:rsidRPr="00182EC9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D34428">
        <w:rPr>
          <w:rFonts w:ascii="GHEA Grapalat" w:eastAsia="CIDFont+F1" w:hAnsi="GHEA Grapalat" w:cs="Sylfaen"/>
          <w:sz w:val="24"/>
          <w:szCs w:val="24"/>
          <w:lang w:val="hy-AM"/>
        </w:rPr>
        <w:t xml:space="preserve">որոշման </w:t>
      </w:r>
      <w:r w:rsidR="00BB1608" w:rsidRPr="00182EC9">
        <w:rPr>
          <w:rFonts w:ascii="GHEA Grapalat" w:eastAsia="CIDFont+F1" w:hAnsi="GHEA Grapalat" w:cs="Sylfaen"/>
          <w:sz w:val="24"/>
          <w:szCs w:val="24"/>
          <w:lang w:val="hy-AM"/>
        </w:rPr>
        <w:t>8-րդ կետը շարադրել հետևյալ խմբագրությամբ</w:t>
      </w:r>
      <w:r w:rsidR="00BC35A4">
        <w:rPr>
          <w:rFonts w:ascii="GHEA Grapalat" w:eastAsia="CIDFont+F1" w:hAnsi="GHEA Grapalat" w:cs="Sylfaen"/>
          <w:sz w:val="24"/>
          <w:szCs w:val="24"/>
          <w:lang w:val="hy-AM"/>
        </w:rPr>
        <w:t>՝</w:t>
      </w:r>
    </w:p>
    <w:p w14:paraId="7275534C" w14:textId="1A69F661" w:rsidR="00A5007C" w:rsidRPr="00EF0FA5" w:rsidRDefault="00BB1608" w:rsidP="00A31DE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182EC9">
        <w:rPr>
          <w:rFonts w:ascii="GHEA Grapalat" w:eastAsia="CIDFont+F1" w:hAnsi="GHEA Grapalat" w:cs="Sylfaen"/>
          <w:sz w:val="24"/>
          <w:szCs w:val="24"/>
          <w:lang w:val="hy-AM"/>
        </w:rPr>
        <w:t>«</w:t>
      </w:r>
      <w:r w:rsidR="00A5007C" w:rsidRPr="00EF0FA5">
        <w:rPr>
          <w:rFonts w:ascii="GHEA Grapalat" w:eastAsia="CIDFont+F1" w:hAnsi="GHEA Grapalat" w:cs="Sylfaen"/>
          <w:sz w:val="24"/>
          <w:szCs w:val="24"/>
          <w:lang w:val="hy-AM"/>
        </w:rPr>
        <w:t xml:space="preserve">8. Սահմանել, որ պետական կազմակերպության հիմնական գործունեության առարկան և նպատակներն են </w:t>
      </w:r>
      <w:r w:rsidR="005D305D" w:rsidRPr="005D30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բնակչության սանիտարահամաճարակային անվտանգության ապահովման </w:t>
      </w:r>
      <w:r w:rsidR="00E128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D305D" w:rsidRPr="005D30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հանրային առողջապահության բնագավառում</w:t>
      </w:r>
      <w:r w:rsidR="005D305D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6477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EF0FA5" w:rsidRPr="00EF0F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անրային առողջության ապահովման մասին Հայաստանի Հանրապետության օրենսդրությանը համաձայն</w:t>
      </w:r>
      <w:r w:rsidR="00A5007C" w:rsidRPr="00EF0FA5">
        <w:rPr>
          <w:rFonts w:ascii="GHEA Grapalat" w:eastAsia="CIDFont+F1" w:hAnsi="GHEA Grapalat" w:cs="Sylfaen"/>
          <w:sz w:val="24"/>
          <w:szCs w:val="24"/>
          <w:lang w:val="hy-AM"/>
        </w:rPr>
        <w:t>՝</w:t>
      </w:r>
    </w:p>
    <w:p w14:paraId="7A76DCCF" w14:textId="7734E596" w:rsidR="00647749" w:rsidRPr="006B7EDF" w:rsidRDefault="00647749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B7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հանրային առողջության ապահովմանը, հանրության (մարդու) առողջության ամրապնդմանը, հանրության (մարդու) առողջության պահպանման համար բարենպաստ շրջակա միջավայրի ստեղծմանը, </w:t>
      </w:r>
      <w:r w:rsidR="002C20D1" w:rsidRPr="00817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վարակիչ և ոչ վարակիչ հիվանդությունների և թունավորումների</w:t>
      </w:r>
      <w:r w:rsidR="00860C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60C6C" w:rsidRPr="00860C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860C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հիվանդություն</w:t>
      </w:r>
      <w:r w:rsidR="00860C6C" w:rsidRPr="00860C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6B7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B7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կանխարգելմանը, վթարների, տարերային աղետների հետևանքների նվազեցմանն ու վերացմանը ուղղված</w:t>
      </w:r>
      <w:r w:rsidR="00B979E0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Pr="006B7E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միջոցառումների </w:t>
      </w:r>
      <w:r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ծրագրումը և </w:t>
      </w:r>
      <w:r w:rsidR="00CE094D"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</w:t>
      </w:r>
      <w:r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ումը</w:t>
      </w:r>
      <w:r w:rsidRPr="00E232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4A78F66" w14:textId="79F7E583" w:rsidR="006B7EDF" w:rsidRDefault="006B7EDF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82EC9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հիվանդությունների 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համաճարակաբանական դիտարկման</w:t>
      </w:r>
      <w:r w:rsidRPr="00A43C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կազմակերպում</w:t>
      </w:r>
      <w:r w:rsidR="007163DB"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իրականացում</w:t>
      </w:r>
      <w:r w:rsidR="007163DB"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0B7275" w:rsidRPr="00E232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E000C17" w14:textId="565D7726" w:rsidR="007163DB" w:rsidRPr="00060E80" w:rsidRDefault="007163DB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հիվանդությունների</w:t>
      </w:r>
      <w:r w:rsidRPr="003F2D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կանխարգելման </w:t>
      </w:r>
      <w:r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կազմակերպում</w:t>
      </w:r>
      <w:r w:rsidR="00A7706D"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իրականացում</w:t>
      </w:r>
      <w:r w:rsidR="00A7706D" w:rsidRPr="003B5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060E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36A57BE" w14:textId="38390605" w:rsidR="00A7706D" w:rsidRPr="00060E80" w:rsidRDefault="009C2B0E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A877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անրության (մարդու) առողջության վրա շրջակա միջավայրի գործոնների վնասակար ազդեցության նվազեցման, դրանց կանխարգելման, ինչպես նաև հիվանդությունների առաջացման, տարածման, կանխման ու վերացման նպատակով</w:t>
      </w:r>
      <w:r w:rsidR="00AF60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19596E" w:rsidRPr="00060E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 իրավասությունների շրջանակներում</w:t>
      </w:r>
      <w:r w:rsidR="00B979E0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60BF" w:rsidRPr="00060E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="00AF60BF" w:rsidRPr="00572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առողջապահական նորմատիվներին համապատասխան, </w:t>
      </w:r>
      <w:r w:rsidR="006A74B5" w:rsidRPr="00060E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օրենսդրությամբ</w:t>
      </w:r>
      <w:r w:rsidR="006A74B5" w:rsidRPr="00572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60BF" w:rsidRPr="005729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 կարգով</w:t>
      </w:r>
      <w:r w:rsidRPr="00104D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04DA6" w:rsidRPr="00104D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կանխարգելիչ</w:t>
      </w:r>
      <w:r w:rsidR="003F4C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04DA6" w:rsidRPr="00104D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 հակահամաճարակային միջոցառումների իրականացումը</w:t>
      </w:r>
      <w:r w:rsidR="00D47D86" w:rsidRPr="00104D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07DF54F" w14:textId="2B6DB04D" w:rsidR="00104DA6" w:rsidRPr="00060E80" w:rsidRDefault="00A7706D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4D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համաճարակաբանական հետազոտությ</w:t>
      </w:r>
      <w:r w:rsidR="00FA1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104D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6C7D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6C7D80" w:rsidRPr="005843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հետախուզության</w:t>
      </w:r>
      <w:r w:rsidR="006C7D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97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7D86" w:rsidRPr="00104D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իրականացումը</w:t>
      </w:r>
      <w:r w:rsidR="003F4C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2325BDC2" w14:textId="53D49047" w:rsidR="0019011C" w:rsidRPr="00060E80" w:rsidRDefault="0019011C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60E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04D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հիվանդությունների վարչական վիճակագրական </w:t>
      </w:r>
      <w:r w:rsidRPr="004E4E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</w:t>
      </w:r>
      <w:r w:rsidR="00594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իրականացումը</w:t>
      </w:r>
      <w:r w:rsidRPr="00060E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79ED7E3C" w14:textId="124E2F0F" w:rsidR="0019011C" w:rsidRPr="008F54F2" w:rsidRDefault="0019011C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սննդամթերքի օգտագործման հետ կապված՝ մարդու առողջության վրա վնասակար ազդեցության ռիսկի գնահատում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առաջարկությունների մշակում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8B4932"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իրավասու մարմիններին 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դրան</w:t>
      </w:r>
      <w:r w:rsidR="00142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2710BDEF" w14:textId="1D055416" w:rsidR="0019011C" w:rsidRPr="003413CE" w:rsidRDefault="0019011C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սննդային գործոնով պայմանավորված վարակիչ հիվանդությունների ի հայտ գալու դեպքում դրանց առաջացման, ինչպես նաև տարածման պատճառների ու պայմանների հայտնաբերում</w:t>
      </w:r>
      <w:r w:rsidR="000D63FA"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նմուշառման և լաբորատոր հետազոտությունների իրականացում</w:t>
      </w:r>
      <w:r w:rsidR="000D63FA"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սննդային գործոնով պայմանավորված հիվանդությունների կանխարգելման նպատակով կանխարգելիչ և հակահամաճարակային միջոցառումների կազմակերպում</w:t>
      </w:r>
      <w:r w:rsidR="000D63FA"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սննդամթերքի անվտանգության պետական վերահսկողություն իրականացնող մարմիններ</w:t>
      </w:r>
      <w:r w:rsidR="003F4CC4"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</w:t>
      </w:r>
      <w:r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առաջարկությունների ներկայացում</w:t>
      </w:r>
      <w:r w:rsidR="000D63FA"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594D75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Հայաստանի Հանրապետության օրենսդրության պահանջներին համապատասխան</w:t>
      </w:r>
      <w:r w:rsidRPr="003413CE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408A60FE" w14:textId="7EEAE7BE" w:rsidR="0019011C" w:rsidRPr="0019011C" w:rsidRDefault="002B3F67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19011C" w:rsidRPr="00190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անրության (մարդու) առողջության անվտանգությունն ապահովելու, հանրության (մարդու) առողջության վրա շրջակա միջավայրի վնասակար ու </w:t>
      </w:r>
      <w:r w:rsidR="0019011C" w:rsidRPr="00190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վտանգավոր ազդեցությունը բացառելու, հիվանդությունների առաջացումը կանխարգելելու նպատակով</w:t>
      </w:r>
      <w:r w:rsidR="008B49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4932" w:rsidRPr="008B493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օրենսդրության</w:t>
      </w:r>
      <w:r w:rsidR="002B1B8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="008B4932" w:rsidRPr="008B493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, ներառյալ հանրային առողջապահական նորմատիվների պահանջների համաձայն</w:t>
      </w:r>
      <w:r w:rsidR="0019011C" w:rsidRPr="00190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շրջակա միջավայրի մշտադիտարկման իրականա</w:t>
      </w:r>
      <w:r w:rsidR="0019011C" w:rsidRPr="00CE09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ցում</w:t>
      </w:r>
      <w:r w:rsidR="0019011C" w:rsidRPr="00190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671C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671C6D" w:rsidRPr="00671C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 իրավասությունների շրջանակներում</w:t>
      </w:r>
      <w:r w:rsidR="0019011C" w:rsidRPr="001901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5A7B12EF" w14:textId="6B66FF76" w:rsidR="0019011C" w:rsidRDefault="0019011C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 իրազեկ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բժշկական ու հանրային առողջապահական գիտելիքների տարած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առողջ ապրելակերպի քարոզչությ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</w:t>
      </w:r>
      <w:r w:rsidRPr="007744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781CFAA5" w14:textId="7A2752F2" w:rsidR="009E62D9" w:rsidRPr="009E62D9" w:rsidRDefault="009E62D9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A24D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ատոմային էներգետիկայի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շրջակա միջավայրում քիմիական և կենսաբանական արտանետումներ և հոսքեր, ֆիզիկական գործոնների աղբյուրներ ունեցող օբյեկտների, ինչպես նաև էկոլոգիական աղետի կարգավիճակ ունեցող գոտիներում օբյեկտների տեղաբաշխման, վերակառուցման և ընդունման, նախադեպ չունեցող նոր տեխնոլոգիաների ներդրման, նախատեսվող գործունեության, հիմնադրույթային փաստաթղթերի ու կառույցների նախագծերի փորձաքննությ</w:t>
      </w:r>
      <w:r w:rsidR="00AF60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իրականացումը՝ </w:t>
      </w:r>
      <w:r w:rsidR="00AF60BF" w:rsidRPr="00AF60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«Անդրսահմանային ենթատեքստում շրջակա միջավայրի վրա ազդեցության գնահատման մասին կոնվենցիայի ռազմավարական էկոլոգիական գնահատման մասին» արձանագրությամբ և «Շրջակա միջավայրի վրա ազդեցության գնահատման և փորձաքննության մասին» օրենքով նախատեսված դեպքերում և </w:t>
      </w:r>
      <w:r w:rsidR="002F5B4A" w:rsidRPr="008B493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AF60BF" w:rsidRPr="00AF60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օրենսդրությամբ սահմանված կարգով</w:t>
      </w:r>
      <w:r w:rsidR="00A24D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եզրակացությ</w:t>
      </w:r>
      <w:r w:rsidR="00D0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Pr="008F54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տրամադր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ումը.</w:t>
      </w:r>
    </w:p>
    <w:p w14:paraId="1F8C2AF6" w14:textId="46E9DEF2" w:rsidR="00A5007C" w:rsidRPr="00790A6A" w:rsidRDefault="005E5D72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790A6A">
        <w:rPr>
          <w:rFonts w:ascii="GHEA Grapalat" w:eastAsia="CIDFont+F1" w:hAnsi="GHEA Grapalat" w:cs="Sylfaen"/>
          <w:sz w:val="24"/>
          <w:szCs w:val="24"/>
          <w:lang w:val="hy-AM"/>
        </w:rPr>
        <w:t>Իմունականխարգելման ազգային ծրագրով նախատեսված միջոցառումների իրականացում</w:t>
      </w:r>
      <w:r w:rsidR="00D34428" w:rsidRPr="00790A6A">
        <w:rPr>
          <w:rFonts w:ascii="GHEA Grapalat" w:eastAsia="CIDFont+F1" w:hAnsi="GHEA Grapalat" w:cs="Sylfaen"/>
          <w:sz w:val="24"/>
          <w:szCs w:val="24"/>
          <w:lang w:val="hy-AM"/>
        </w:rPr>
        <w:t>ը</w:t>
      </w:r>
      <w:r w:rsidRPr="00790A6A">
        <w:rPr>
          <w:rFonts w:ascii="GHEA Grapalat" w:eastAsia="CIDFont+F1" w:hAnsi="GHEA Grapalat" w:cs="Sylfaen"/>
          <w:sz w:val="24"/>
          <w:szCs w:val="24"/>
          <w:lang w:val="hy-AM"/>
        </w:rPr>
        <w:t xml:space="preserve"> և համակարգում</w:t>
      </w:r>
      <w:r w:rsidR="00D34428" w:rsidRPr="00790A6A">
        <w:rPr>
          <w:rFonts w:ascii="GHEA Grapalat" w:eastAsia="CIDFont+F1" w:hAnsi="GHEA Grapalat" w:cs="Sylfaen"/>
          <w:sz w:val="24"/>
          <w:szCs w:val="24"/>
          <w:lang w:val="hy-AM"/>
        </w:rPr>
        <w:t>ը</w:t>
      </w:r>
      <w:r w:rsidRPr="00790A6A">
        <w:rPr>
          <w:rFonts w:ascii="GHEA Grapalat" w:eastAsia="CIDFont+F1" w:hAnsi="GHEA Grapalat" w:cs="Sylfaen"/>
          <w:sz w:val="24"/>
          <w:szCs w:val="24"/>
          <w:lang w:val="hy-AM"/>
        </w:rPr>
        <w:t>` իր իրավասությունների շրջանակում.</w:t>
      </w:r>
    </w:p>
    <w:p w14:paraId="63C92EE9" w14:textId="63725F99" w:rsidR="002B3F67" w:rsidRPr="00BD5262" w:rsidRDefault="002B3F67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BD5262">
        <w:rPr>
          <w:rFonts w:ascii="GHEA Grapalat" w:eastAsia="CIDFont+F1" w:hAnsi="GHEA Grapalat" w:cs="Sylfaen"/>
          <w:sz w:val="24"/>
          <w:szCs w:val="24"/>
          <w:lang w:val="hy-AM"/>
        </w:rPr>
        <w:t>համաճարակաբանական ցուցումով կանխարգելիչ պատվաստում</w:t>
      </w:r>
      <w:r w:rsidRPr="00CE094D">
        <w:rPr>
          <w:rFonts w:ascii="GHEA Grapalat" w:eastAsia="CIDFont+F1" w:hAnsi="GHEA Grapalat" w:cs="Sylfaen"/>
          <w:sz w:val="24"/>
          <w:szCs w:val="24"/>
          <w:lang w:val="hy-AM"/>
        </w:rPr>
        <w:t>ներ</w:t>
      </w:r>
      <w:r w:rsidR="00CE094D">
        <w:rPr>
          <w:rFonts w:ascii="GHEA Grapalat" w:eastAsia="CIDFont+F1" w:hAnsi="GHEA Grapalat" w:cs="Sylfaen"/>
          <w:sz w:val="24"/>
          <w:szCs w:val="24"/>
          <w:lang w:val="hy-AM"/>
        </w:rPr>
        <w:t>ի</w:t>
      </w:r>
      <w:r w:rsidRPr="00BD5262">
        <w:rPr>
          <w:rFonts w:ascii="GHEA Grapalat" w:eastAsia="CIDFont+F1" w:hAnsi="GHEA Grapalat" w:cs="Sylfaen"/>
          <w:sz w:val="24"/>
          <w:szCs w:val="24"/>
          <w:lang w:val="hy-AM"/>
        </w:rPr>
        <w:t xml:space="preserve"> իրականա</w:t>
      </w:r>
      <w:r w:rsidRPr="00CE094D">
        <w:rPr>
          <w:rFonts w:ascii="GHEA Grapalat" w:eastAsia="CIDFont+F1" w:hAnsi="GHEA Grapalat" w:cs="Sylfaen"/>
          <w:sz w:val="24"/>
          <w:szCs w:val="24"/>
          <w:lang w:val="hy-AM"/>
        </w:rPr>
        <w:t>ցում</w:t>
      </w:r>
      <w:r w:rsidR="00CE094D">
        <w:rPr>
          <w:rFonts w:ascii="GHEA Grapalat" w:eastAsia="CIDFont+F1" w:hAnsi="GHEA Grapalat" w:cs="Sylfaen"/>
          <w:sz w:val="24"/>
          <w:szCs w:val="24"/>
          <w:lang w:val="hy-AM"/>
        </w:rPr>
        <w:t>ը</w:t>
      </w:r>
      <w:r w:rsidRPr="00BD5262">
        <w:rPr>
          <w:rFonts w:ascii="GHEA Grapalat" w:eastAsia="CIDFont+F1" w:hAnsi="GHEA Grapalat" w:cs="Sylfaen"/>
          <w:sz w:val="24"/>
          <w:szCs w:val="24"/>
          <w:lang w:val="hy-AM"/>
        </w:rPr>
        <w:t xml:space="preserve"> և խորհրդատվության տրամադրում</w:t>
      </w:r>
      <w:r>
        <w:rPr>
          <w:rFonts w:ascii="GHEA Grapalat" w:eastAsia="CIDFont+F1" w:hAnsi="GHEA Grapalat" w:cs="Sylfaen"/>
          <w:sz w:val="24"/>
          <w:szCs w:val="24"/>
          <w:lang w:val="hy-AM"/>
        </w:rPr>
        <w:t>ը</w:t>
      </w:r>
      <w:r w:rsidRPr="00BD5262">
        <w:rPr>
          <w:rFonts w:ascii="GHEA Grapalat" w:eastAsia="CIDFont+F1" w:hAnsi="GHEA Grapalat" w:cs="Sylfaen"/>
          <w:sz w:val="24"/>
          <w:szCs w:val="24"/>
          <w:lang w:val="hy-AM"/>
        </w:rPr>
        <w:t>.</w:t>
      </w:r>
    </w:p>
    <w:p w14:paraId="65598B78" w14:textId="6777B631" w:rsidR="00BD5262" w:rsidRPr="00BF6FFC" w:rsidRDefault="00BD5262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BD5262">
        <w:rPr>
          <w:rFonts w:ascii="GHEA Grapalat" w:eastAsia="CIDFont+F1" w:hAnsi="GHEA Grapalat" w:cs="Sylfaen"/>
          <w:sz w:val="24"/>
          <w:szCs w:val="24"/>
          <w:lang w:val="hy-AM"/>
        </w:rPr>
        <w:t xml:space="preserve">հանրային առողջապահության ոլորտում կենսապահովության և </w:t>
      </w:r>
      <w:r w:rsidRPr="00BF6FFC">
        <w:rPr>
          <w:rFonts w:ascii="GHEA Grapalat" w:eastAsia="CIDFont+F1" w:hAnsi="GHEA Grapalat" w:cs="Sylfaen"/>
          <w:sz w:val="24"/>
          <w:szCs w:val="24"/>
          <w:lang w:val="hy-AM"/>
        </w:rPr>
        <w:t>կենս</w:t>
      </w:r>
      <w:r w:rsidR="00594D75">
        <w:rPr>
          <w:rFonts w:ascii="GHEA Grapalat" w:eastAsia="CIDFont+F1" w:hAnsi="GHEA Grapalat" w:cs="Sylfaen"/>
          <w:sz w:val="24"/>
          <w:szCs w:val="24"/>
          <w:lang w:val="hy-AM"/>
        </w:rPr>
        <w:t>ա</w:t>
      </w:r>
      <w:r w:rsidRPr="00BF6FFC">
        <w:rPr>
          <w:rFonts w:ascii="GHEA Grapalat" w:eastAsia="CIDFont+F1" w:hAnsi="GHEA Grapalat" w:cs="Sylfaen"/>
          <w:sz w:val="24"/>
          <w:szCs w:val="24"/>
          <w:lang w:val="hy-AM"/>
        </w:rPr>
        <w:t>նվտանգության ապահովմանն ուղղված ծրագրերի և միջոցառումների իրականացում</w:t>
      </w:r>
      <w:r w:rsidR="002B3F67" w:rsidRPr="00BF6FFC">
        <w:rPr>
          <w:rFonts w:ascii="GHEA Grapalat" w:eastAsia="CIDFont+F1" w:hAnsi="GHEA Grapalat" w:cs="Sylfaen"/>
          <w:sz w:val="24"/>
          <w:szCs w:val="24"/>
          <w:lang w:val="hy-AM"/>
        </w:rPr>
        <w:t>ը</w:t>
      </w:r>
      <w:r w:rsidRPr="00BF6FFC">
        <w:rPr>
          <w:rFonts w:ascii="GHEA Grapalat" w:eastAsia="CIDFont+F1" w:hAnsi="GHEA Grapalat" w:cs="Sylfaen"/>
          <w:sz w:val="24"/>
          <w:szCs w:val="24"/>
          <w:lang w:val="hy-AM"/>
        </w:rPr>
        <w:t>` իր իրավասությունների շրջանակում.</w:t>
      </w:r>
    </w:p>
    <w:p w14:paraId="7C99C89A" w14:textId="4767EB24" w:rsidR="00BD5262" w:rsidRPr="00BF6FFC" w:rsidRDefault="00BD5262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bookmarkStart w:id="1" w:name="_Hlk198032698"/>
      <w:r w:rsidRPr="00BF6FFC">
        <w:rPr>
          <w:rFonts w:ascii="GHEA Grapalat" w:eastAsia="CIDFont+F1" w:hAnsi="GHEA Grapalat" w:cs="Sylfaen"/>
          <w:sz w:val="24"/>
          <w:szCs w:val="24"/>
          <w:lang w:val="hy-AM"/>
        </w:rPr>
        <w:t>հանրային առողջապահության ոլորտի իրավական ակտերի</w:t>
      </w:r>
      <w:bookmarkEnd w:id="1"/>
      <w:r w:rsidR="00A31DE5" w:rsidRPr="00BF6FFC">
        <w:rPr>
          <w:rFonts w:ascii="GHEA Grapalat" w:eastAsia="CIDFont+F1" w:hAnsi="GHEA Grapalat" w:cs="Sylfaen"/>
          <w:sz w:val="24"/>
          <w:szCs w:val="24"/>
          <w:lang w:val="hy-AM"/>
        </w:rPr>
        <w:t xml:space="preserve">, </w:t>
      </w:r>
      <w:r w:rsidRPr="00BF6FFC">
        <w:rPr>
          <w:rFonts w:ascii="GHEA Grapalat" w:eastAsia="CIDFont+F1" w:hAnsi="GHEA Grapalat" w:cs="Sylfaen"/>
          <w:sz w:val="24"/>
          <w:szCs w:val="24"/>
          <w:lang w:val="hy-AM"/>
        </w:rPr>
        <w:t>ծրագրերի նախագծերի մշակմանը մասնակցություն</w:t>
      </w:r>
      <w:r w:rsidR="00BF6FFC" w:rsidRPr="00BF6FFC">
        <w:rPr>
          <w:rFonts w:ascii="GHEA Grapalat" w:eastAsia="CIDFont+F1" w:hAnsi="GHEA Grapalat" w:cs="Sylfaen"/>
          <w:sz w:val="24"/>
          <w:szCs w:val="24"/>
          <w:lang w:val="hy-AM"/>
        </w:rPr>
        <w:t>ը</w:t>
      </w:r>
      <w:r w:rsidRPr="00BF6FFC">
        <w:rPr>
          <w:rFonts w:ascii="GHEA Grapalat" w:eastAsia="CIDFont+F1" w:hAnsi="GHEA Grapalat" w:cs="Sylfaen"/>
          <w:sz w:val="24"/>
          <w:szCs w:val="24"/>
          <w:lang w:val="hy-AM"/>
        </w:rPr>
        <w:t>.</w:t>
      </w:r>
    </w:p>
    <w:p w14:paraId="32B1A692" w14:textId="72BB4769" w:rsidR="00BD5262" w:rsidRPr="00BF6FFC" w:rsidRDefault="00BD5262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CF0873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CF0873" w:rsidRPr="002529BB">
        <w:rPr>
          <w:rStyle w:val="Strong"/>
          <w:rFonts w:ascii="GHEA Grapalat" w:hAnsi="GHEA Grapalat" w:cs="Arial"/>
          <w:b w:val="0"/>
          <w:color w:val="000000" w:themeColor="text1"/>
          <w:sz w:val="24"/>
          <w:szCs w:val="24"/>
          <w:shd w:val="clear" w:color="auto" w:fill="FFFFFF"/>
          <w:lang w:val="hy-AM"/>
        </w:rPr>
        <w:t>գիտական և գիտատեխնիկական գործունեության</w:t>
      </w:r>
      <w:r w:rsidR="00B979E0">
        <w:rPr>
          <w:rStyle w:val="Strong"/>
          <w:rFonts w:ascii="GHEA Grapalat" w:hAnsi="GHEA Grapalat" w:cs="Arial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529BB">
        <w:rPr>
          <w:rFonts w:ascii="GHEA Grapalat" w:eastAsia="CIDFont+F1" w:hAnsi="GHEA Grapalat" w:cs="Sylfaen"/>
          <w:color w:val="000000" w:themeColor="text1"/>
          <w:sz w:val="24"/>
          <w:szCs w:val="24"/>
          <w:lang w:val="hy-AM"/>
        </w:rPr>
        <w:t>իրականացում</w:t>
      </w:r>
      <w:r w:rsidR="00BF6FFC" w:rsidRPr="002529BB">
        <w:rPr>
          <w:rFonts w:ascii="GHEA Grapalat" w:eastAsia="CIDFont+F1" w:hAnsi="GHEA Grapalat" w:cs="Sylfaen"/>
          <w:color w:val="000000" w:themeColor="text1"/>
          <w:sz w:val="24"/>
          <w:szCs w:val="24"/>
          <w:lang w:val="hy-AM"/>
        </w:rPr>
        <w:t>ը</w:t>
      </w:r>
      <w:r w:rsidRPr="00BF6FFC">
        <w:rPr>
          <w:rFonts w:ascii="GHEA Grapalat" w:eastAsia="CIDFont+F1" w:hAnsi="GHEA Grapalat" w:cs="Sylfaen"/>
          <w:sz w:val="24"/>
          <w:szCs w:val="24"/>
          <w:lang w:val="hy-AM"/>
        </w:rPr>
        <w:t>.</w:t>
      </w:r>
    </w:p>
    <w:p w14:paraId="5F58E3A0" w14:textId="14C31BE5" w:rsidR="00A5007C" w:rsidRPr="00790A6A" w:rsidRDefault="00817928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790A6A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վարակիչ հիվանդությունների օջախներում, որտեղ առկա են վարակիչ հիվանդությունների առաջացման և տարածման համար պայմաններ,</w:t>
      </w:r>
      <w:r w:rsidR="004F60F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B458B"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ախտահանման, միջատազերծման, կրծողազերծման իրականացում</w:t>
      </w:r>
      <w:r w:rsidR="00BF6FFC"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4B458B"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89737DE" w14:textId="5490C838" w:rsidR="00671C6D" w:rsidRPr="009B4CE7" w:rsidRDefault="00671C6D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9B4C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համընդհանուր լաբորատոր ցանցի գործունեության համակարգում</w:t>
      </w:r>
      <w:r w:rsidR="006B3EA3" w:rsidRPr="009B4C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9B4C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Միջազգային առողջապահական</w:t>
      </w:r>
      <w:r w:rsidR="00F520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20F8" w:rsidRPr="00F520F8">
        <w:rPr>
          <w:rFonts w:ascii="GHEA Grapalat" w:hAnsi="GHEA Grapalat"/>
          <w:sz w:val="24"/>
          <w:szCs w:val="24"/>
          <w:shd w:val="clear" w:color="auto" w:fill="FFFFFF"/>
          <w:lang w:val="hy-AM"/>
        </w:rPr>
        <w:t>(բժշկասանիտարական)</w:t>
      </w:r>
      <w:r w:rsidR="00F520F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9B4CE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կանոնների պահանջներին համապատասխան, և իր իրավասության սահմաններում ռեֆերենս լաբորատորիայի գործառույթների </w:t>
      </w:r>
      <w:r w:rsidRPr="003158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իրականացում</w:t>
      </w:r>
      <w:r w:rsidR="006B3EA3" w:rsidRPr="003158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3158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D270C9" w:rsidRPr="009B4CE7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</w:p>
    <w:p w14:paraId="70215D2B" w14:textId="53EC3612" w:rsidR="00A5007C" w:rsidRPr="00790A6A" w:rsidRDefault="00486B90" w:rsidP="00A31DE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0" w:hanging="90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790A6A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օրենքով նախատեսված սահմանային այլ վերահսկողություն կամ հսկողություն իրականացնելու նպատակով պետական սահմանի անցման կետերում ժամանակավորապես տեղակայված օրենքով վերահսկողություն կամ հսկողություն իրականացնելու գործառույթ իրականացնող այլ պետական մարմինների </w:t>
      </w:r>
      <w:r w:rsidR="00A5007C" w:rsidRPr="00790A6A">
        <w:rPr>
          <w:rFonts w:ascii="GHEA Grapalat" w:eastAsia="CIDFont+F1" w:hAnsi="GHEA Grapalat" w:cs="Sylfaen"/>
          <w:color w:val="000000" w:themeColor="text1"/>
          <w:sz w:val="24"/>
          <w:szCs w:val="24"/>
          <w:lang w:val="hy-AM"/>
        </w:rPr>
        <w:t>կողմից իրականացվող</w:t>
      </w:r>
      <w:r w:rsidR="00A5007C" w:rsidRPr="00790A6A">
        <w:rPr>
          <w:rFonts w:ascii="GHEA Grapalat" w:eastAsia="CIDFont+F1" w:hAnsi="GHEA Grapalat" w:cs="Sylfaen"/>
          <w:sz w:val="24"/>
          <w:szCs w:val="24"/>
          <w:lang w:val="hy-AM"/>
        </w:rPr>
        <w:t xml:space="preserve"> աշխատանքներին մասնակցություն</w:t>
      </w:r>
      <w:r w:rsidR="00315845" w:rsidRPr="00790A6A">
        <w:rPr>
          <w:rFonts w:ascii="GHEA Grapalat" w:eastAsia="CIDFont+F1" w:hAnsi="GHEA Grapalat" w:cs="Sylfaen"/>
          <w:sz w:val="24"/>
          <w:szCs w:val="24"/>
          <w:lang w:val="hy-AM"/>
        </w:rPr>
        <w:t>ը</w:t>
      </w:r>
      <w:r w:rsidR="00A5007C" w:rsidRPr="00790A6A">
        <w:rPr>
          <w:rFonts w:ascii="GHEA Grapalat" w:eastAsia="CIDFont+F1" w:hAnsi="GHEA Grapalat" w:cs="Sylfaen"/>
          <w:sz w:val="24"/>
          <w:szCs w:val="24"/>
          <w:lang w:val="hy-AM"/>
        </w:rPr>
        <w:t>` կանխարգելիչ</w:t>
      </w:r>
      <w:r w:rsidR="004F60FD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AC0305">
        <w:rPr>
          <w:rFonts w:ascii="GHEA Grapalat" w:eastAsia="CIDFont+F1" w:hAnsi="GHEA Grapalat" w:cs="Sylfaen"/>
          <w:sz w:val="24"/>
          <w:szCs w:val="24"/>
          <w:lang w:val="hy-AM"/>
        </w:rPr>
        <w:t>և հակահամաճարակային</w:t>
      </w:r>
      <w:r w:rsidR="00A5007C" w:rsidRPr="00790A6A">
        <w:rPr>
          <w:rFonts w:ascii="GHEA Grapalat" w:eastAsia="CIDFont+F1" w:hAnsi="GHEA Grapalat" w:cs="Sylfaen"/>
          <w:sz w:val="24"/>
          <w:szCs w:val="24"/>
          <w:lang w:val="hy-AM"/>
        </w:rPr>
        <w:t xml:space="preserve"> միջոցառումներին օժանդակության մասով.</w:t>
      </w:r>
    </w:p>
    <w:p w14:paraId="130AB778" w14:textId="77777777" w:rsidR="00F3650A" w:rsidRDefault="00F3650A" w:rsidP="00896FF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F3650A">
        <w:rPr>
          <w:rFonts w:ascii="GHEA Grapalat" w:eastAsia="CIDFont+F1" w:hAnsi="GHEA Grapalat" w:cs="Sylfaen"/>
          <w:sz w:val="24"/>
          <w:szCs w:val="24"/>
          <w:lang w:val="hy-AM"/>
        </w:rPr>
        <w:t>20) համաճարակների, համավարակների, բռնկումների, թունավորումների և հանրային առողջապահության ոլորտում արտակարգ իրավիճակ ներկայացնող իրադարձություններին պատրաստվածության և արձագանքման (ներառյալ պահուստային պաշարների ապահովում, արագ արձագանքման թիմի ձևավորում և պատրաստվածություն, տրանսպորտի և այլ նյութական ռեսուրսների ապահովում, վարժանքների մասնակցություն) ապահովումը.</w:t>
      </w:r>
    </w:p>
    <w:p w14:paraId="77974CD7" w14:textId="73BF757A" w:rsidR="008E458C" w:rsidRPr="00315845" w:rsidRDefault="000B7275" w:rsidP="00896FF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>
        <w:rPr>
          <w:rFonts w:ascii="GHEA Grapalat" w:eastAsia="CIDFont+F1" w:hAnsi="GHEA Grapalat" w:cs="Sylfaen"/>
          <w:sz w:val="24"/>
          <w:szCs w:val="24"/>
          <w:lang w:val="hy-AM"/>
        </w:rPr>
        <w:t>21</w:t>
      </w:r>
      <w:r w:rsidR="00AF30B1" w:rsidRPr="00182EC9">
        <w:rPr>
          <w:rFonts w:ascii="GHEA Grapalat" w:eastAsia="CIDFont+F1" w:hAnsi="GHEA Grapalat" w:cs="Sylfaen"/>
          <w:sz w:val="24"/>
          <w:szCs w:val="24"/>
          <w:lang w:val="hy-AM"/>
        </w:rPr>
        <w:t xml:space="preserve">) </w:t>
      </w:r>
      <w:bookmarkStart w:id="2" w:name="_Hlk198029641"/>
      <w:r w:rsidR="008E458C" w:rsidRPr="008E458C">
        <w:rPr>
          <w:rFonts w:ascii="GHEA Grapalat" w:hAnsi="GHEA Grapalat"/>
          <w:sz w:val="24"/>
          <w:szCs w:val="24"/>
          <w:lang w:val="hy-AM"/>
        </w:rPr>
        <w:t xml:space="preserve">բժշկական օգնության և սպասարկման ընթացքում </w:t>
      </w:r>
      <w:r w:rsidR="008E458C" w:rsidRPr="00315845">
        <w:rPr>
          <w:rFonts w:ascii="GHEA Grapalat" w:hAnsi="GHEA Grapalat"/>
          <w:sz w:val="24"/>
          <w:szCs w:val="24"/>
          <w:lang w:val="hy-AM"/>
        </w:rPr>
        <w:t>ձեռք բերված վարակների</w:t>
      </w:r>
      <w:r w:rsidR="008E458C" w:rsidRPr="00315845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bookmarkEnd w:id="2"/>
      <w:r w:rsidR="00AF30B1" w:rsidRPr="00315845">
        <w:rPr>
          <w:rFonts w:ascii="GHEA Grapalat" w:eastAsia="CIDFont+F1" w:hAnsi="GHEA Grapalat" w:cs="Sylfaen"/>
          <w:sz w:val="24"/>
          <w:szCs w:val="24"/>
          <w:lang w:val="hy-AM"/>
        </w:rPr>
        <w:t>հայտնաբերման</w:t>
      </w:r>
      <w:r w:rsidR="002853A2" w:rsidRPr="00315845">
        <w:rPr>
          <w:rFonts w:ascii="GHEA Grapalat" w:eastAsia="CIDFont+F1" w:hAnsi="GHEA Grapalat" w:cs="Sylfaen"/>
          <w:sz w:val="24"/>
          <w:szCs w:val="24"/>
          <w:lang w:val="hy-AM"/>
        </w:rPr>
        <w:t>ն</w:t>
      </w:r>
      <w:r w:rsidR="00AF30B1" w:rsidRPr="00315845">
        <w:rPr>
          <w:rFonts w:ascii="GHEA Grapalat" w:eastAsia="CIDFont+F1" w:hAnsi="GHEA Grapalat" w:cs="Sylfaen"/>
          <w:sz w:val="24"/>
          <w:szCs w:val="24"/>
          <w:lang w:val="hy-AM"/>
        </w:rPr>
        <w:t xml:space="preserve"> և կանխարգելմանն ուղղված ծրագրերի իրականացում</w:t>
      </w:r>
      <w:r w:rsidR="00315845" w:rsidRPr="00315845">
        <w:rPr>
          <w:rFonts w:ascii="GHEA Grapalat" w:eastAsia="CIDFont+F1" w:hAnsi="GHEA Grapalat" w:cs="Sylfaen"/>
          <w:sz w:val="24"/>
          <w:szCs w:val="24"/>
          <w:lang w:val="hy-AM"/>
        </w:rPr>
        <w:t>ը</w:t>
      </w:r>
      <w:r w:rsidR="00AF30B1" w:rsidRPr="00315845">
        <w:rPr>
          <w:rFonts w:ascii="GHEA Grapalat" w:eastAsia="CIDFont+F1" w:hAnsi="GHEA Grapalat" w:cs="Sylfaen"/>
          <w:sz w:val="24"/>
          <w:szCs w:val="24"/>
          <w:lang w:val="hy-AM"/>
        </w:rPr>
        <w:t>.</w:t>
      </w:r>
    </w:p>
    <w:p w14:paraId="42E460CA" w14:textId="71836250" w:rsidR="008E458C" w:rsidRPr="00315845" w:rsidRDefault="008E458C" w:rsidP="00896FF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315845">
        <w:rPr>
          <w:rFonts w:ascii="GHEA Grapalat" w:eastAsia="CIDFont+F1" w:hAnsi="GHEA Grapalat" w:cs="Sylfaen"/>
          <w:sz w:val="24"/>
          <w:szCs w:val="24"/>
          <w:lang w:val="hy-AM"/>
        </w:rPr>
        <w:t>2</w:t>
      </w:r>
      <w:r w:rsidR="000B7275" w:rsidRPr="00315845">
        <w:rPr>
          <w:rFonts w:ascii="GHEA Grapalat" w:eastAsia="CIDFont+F1" w:hAnsi="GHEA Grapalat" w:cs="Sylfaen"/>
          <w:sz w:val="24"/>
          <w:szCs w:val="24"/>
          <w:lang w:val="hy-AM"/>
        </w:rPr>
        <w:t>2</w:t>
      </w:r>
      <w:r w:rsidRPr="00315845">
        <w:rPr>
          <w:rFonts w:ascii="GHEA Grapalat" w:eastAsia="CIDFont+F1" w:hAnsi="GHEA Grapalat" w:cs="Sylfaen"/>
          <w:sz w:val="24"/>
          <w:szCs w:val="24"/>
          <w:lang w:val="hy-AM"/>
        </w:rPr>
        <w:t xml:space="preserve">) </w:t>
      </w:r>
      <w:r w:rsidRPr="003158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 առողջության ապահովման նպատակով անհրաժեշտ առաջարկություններ</w:t>
      </w:r>
      <w:r w:rsidR="006C7D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3158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մշակումը և պետական մարմիններին, պետական կառավարման համակարգի և տեղական ինքնակառավարման մարմիններին, իրավաբանական անձանց և անհատ ձեռնարկատերերին </w:t>
      </w:r>
      <w:r w:rsidR="00315845" w:rsidRPr="003158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</w:t>
      </w:r>
      <w:r w:rsidRPr="003158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ումը.</w:t>
      </w:r>
    </w:p>
    <w:p w14:paraId="5F603F2A" w14:textId="515E00DB" w:rsidR="00DD786D" w:rsidRPr="00790A6A" w:rsidRDefault="00AA011A" w:rsidP="009B4CE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675A3B"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790A6A">
        <w:rPr>
          <w:lang w:val="hy-AM"/>
        </w:rPr>
        <w:t xml:space="preserve"> </w:t>
      </w:r>
      <w:r w:rsidR="00DD786D" w:rsidRPr="00790A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միջազգային պայմանագրերով և միջազգային կազմակերպություններին անդամակցությամբ պայմանավորված՝</w:t>
      </w:r>
      <w:r w:rsidR="00DD786D" w:rsidRPr="00790A6A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="00DD786D" w:rsidRPr="00790A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բնակչության սանիտարահամաճարակային անվտանգության ապահովման և հանրային առողջապահության բնագավառում</w:t>
      </w:r>
      <w:r w:rsidR="00DD786D" w:rsidRPr="00790A6A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="00DD786D" w:rsidRPr="00790A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պետության ստանձնած պարտավորությունները կատարելու աշխատանքներին մասնակցությունը, Միջազգային առողջապահական </w:t>
      </w:r>
      <w:r w:rsidR="00DD786D" w:rsidRPr="00790A6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(բժշկասանիտարական) կանոնների հարցերով ազգային համակարգող մարմնի լիազորությունների ապահովման աշխատանքների,</w:t>
      </w:r>
      <w:r w:rsidR="00DD786D" w:rsidRPr="00790A6A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="00DD786D" w:rsidRPr="00790A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այլ պետությունների, միջազգային և բարեգործական կազմակերպությունների հետ սահմանված կարգով համագործակցության իրականացումը՝ իր իրավասությունների սահմաններում</w:t>
      </w:r>
      <w:r w:rsidR="00DD786D" w:rsidRPr="00790A6A">
        <w:rPr>
          <w:rFonts w:ascii="GHEA Grapalat" w:eastAsia="CIDFont+F1" w:hAnsi="GHEA Grapalat" w:cs="Sylfaen"/>
          <w:sz w:val="24"/>
          <w:szCs w:val="24"/>
          <w:lang w:val="hy-AM"/>
        </w:rPr>
        <w:t>.</w:t>
      </w:r>
    </w:p>
    <w:p w14:paraId="23D04E64" w14:textId="100B7E4D" w:rsidR="00687317" w:rsidRDefault="00DD786D" w:rsidP="009B4CE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790A6A">
        <w:rPr>
          <w:rFonts w:ascii="GHEA Grapalat" w:eastAsia="CIDFont+F1" w:hAnsi="GHEA Grapalat" w:cs="Sylfaen"/>
          <w:sz w:val="24"/>
          <w:szCs w:val="24"/>
          <w:lang w:val="hy-AM"/>
        </w:rPr>
        <w:t xml:space="preserve">24) </w:t>
      </w:r>
      <w:r w:rsidRPr="00790A6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վրահուղարկավորում և վերահուղարկավորում իրականացնելու հնարավորության կամ անհնարինության մասին եզրակացություն</w:t>
      </w:r>
      <w:r w:rsidR="00BA4D66" w:rsidRPr="00790A6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ների տրամադրումը։</w:t>
      </w:r>
      <w:r w:rsidR="00687317" w:rsidRPr="00790A6A">
        <w:rPr>
          <w:rFonts w:ascii="GHEA Grapalat" w:eastAsia="CIDFont+F1" w:hAnsi="GHEA Grapalat" w:cs="Sylfaen"/>
          <w:sz w:val="24"/>
          <w:szCs w:val="24"/>
          <w:lang w:val="hy-AM"/>
        </w:rPr>
        <w:t>»</w:t>
      </w:r>
      <w:r w:rsidR="00BA4D66" w:rsidRPr="00790A6A">
        <w:rPr>
          <w:rFonts w:ascii="GHEA Grapalat" w:eastAsia="CIDFont+F1" w:hAnsi="GHEA Grapalat" w:cs="Sylfaen"/>
          <w:sz w:val="24"/>
          <w:szCs w:val="24"/>
          <w:lang w:val="hy-AM"/>
        </w:rPr>
        <w:t>։</w:t>
      </w:r>
    </w:p>
    <w:p w14:paraId="40036CD4" w14:textId="7B42E820" w:rsidR="0062585A" w:rsidRDefault="000F2244" w:rsidP="009B4CE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5108EE">
        <w:rPr>
          <w:rFonts w:ascii="GHEA Grapalat" w:eastAsia="CIDFont+F1" w:hAnsi="GHEA Grapalat" w:cs="Sylfaen"/>
          <w:sz w:val="24"/>
          <w:szCs w:val="24"/>
          <w:lang w:val="hy-AM"/>
        </w:rPr>
        <w:t>2)</w:t>
      </w:r>
      <w:r w:rsidR="00AA1591" w:rsidRPr="005108EE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AA011A" w:rsidRPr="005108EE">
        <w:rPr>
          <w:rFonts w:ascii="GHEA Grapalat" w:eastAsia="CIDFont+F1" w:hAnsi="GHEA Grapalat" w:cs="Sylfaen"/>
          <w:sz w:val="24"/>
          <w:szCs w:val="24"/>
          <w:lang w:val="hy-AM"/>
        </w:rPr>
        <w:t xml:space="preserve">որոշման </w:t>
      </w:r>
      <w:r w:rsidR="005108EE">
        <w:rPr>
          <w:rFonts w:ascii="GHEA Grapalat" w:eastAsia="CIDFont+F1" w:hAnsi="GHEA Grapalat" w:cs="Sylfaen"/>
          <w:sz w:val="24"/>
          <w:szCs w:val="24"/>
          <w:lang w:val="hy-AM"/>
        </w:rPr>
        <w:t>9</w:t>
      </w:r>
      <w:r w:rsidR="005108EE" w:rsidRPr="005108EE">
        <w:rPr>
          <w:rFonts w:ascii="GHEA Grapalat" w:eastAsia="CIDFont+F1" w:hAnsi="GHEA Grapalat" w:cs="Sylfaen"/>
          <w:sz w:val="24"/>
          <w:szCs w:val="24"/>
          <w:lang w:val="hy-AM"/>
        </w:rPr>
        <w:t>-րդ</w:t>
      </w:r>
      <w:r w:rsidR="00BC35A4">
        <w:rPr>
          <w:rFonts w:ascii="GHEA Grapalat" w:eastAsia="CIDFont+F1" w:hAnsi="GHEA Grapalat" w:cs="Sylfaen"/>
          <w:sz w:val="24"/>
          <w:szCs w:val="24"/>
          <w:lang w:val="hy-AM"/>
        </w:rPr>
        <w:t xml:space="preserve"> կետը</w:t>
      </w:r>
      <w:r w:rsidR="005108EE" w:rsidRPr="005108EE">
        <w:rPr>
          <w:rFonts w:ascii="GHEA Grapalat" w:eastAsia="CIDFont+F1" w:hAnsi="GHEA Grapalat" w:cs="Sylfaen"/>
          <w:sz w:val="24"/>
          <w:szCs w:val="24"/>
          <w:lang w:val="hy-AM"/>
        </w:rPr>
        <w:t xml:space="preserve"> </w:t>
      </w:r>
      <w:r w:rsidR="00BC35A4" w:rsidRPr="00182EC9">
        <w:rPr>
          <w:rFonts w:ascii="GHEA Grapalat" w:eastAsia="CIDFont+F1" w:hAnsi="GHEA Grapalat" w:cs="Sylfaen"/>
          <w:sz w:val="24"/>
          <w:szCs w:val="24"/>
          <w:lang w:val="hy-AM"/>
        </w:rPr>
        <w:t>շարադրել հետևյալ խմբագրությամբ</w:t>
      </w:r>
      <w:r w:rsidR="00BC35A4">
        <w:rPr>
          <w:rFonts w:ascii="GHEA Grapalat" w:eastAsia="CIDFont+F1" w:hAnsi="GHEA Grapalat" w:cs="Sylfaen"/>
          <w:sz w:val="24"/>
          <w:szCs w:val="24"/>
          <w:lang w:val="hy-AM"/>
        </w:rPr>
        <w:t>՝</w:t>
      </w:r>
    </w:p>
    <w:p w14:paraId="04D482E3" w14:textId="0FA6B0AA" w:rsidR="00BC35A4" w:rsidRPr="00BC35A4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BC35A4">
        <w:rPr>
          <w:rFonts w:ascii="GHEA Grapalat" w:eastAsia="CIDFont+F1" w:hAnsi="GHEA Grapalat" w:cs="Sylfaen"/>
          <w:sz w:val="24"/>
          <w:szCs w:val="24"/>
          <w:lang w:val="hy-AM"/>
        </w:rPr>
        <w:t>«</w:t>
      </w:r>
      <w:r w:rsidRPr="00BC35A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9. Սահմանել, որ պետական կազմակերպությունն իրականացնում է ձեռնարկատիրական գործունեության հետևյալ տեսակները`</w:t>
      </w:r>
    </w:p>
    <w:p w14:paraId="67ADEDD1" w14:textId="14347BBB" w:rsidR="00BC35A4" w:rsidRPr="002D4A48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1) հանրային առողջության պահպանման ոլորտում </w:t>
      </w:r>
      <w:r w:rsidR="00AC030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փորձաքննությունների</w:t>
      </w: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 ուսումնասիրությունների,</w:t>
      </w:r>
      <w:r w:rsidR="00AC030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վերլուծությունների, գնահատումների,</w:t>
      </w: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լաբորատոր հետազոտությունների և գործիքային չափումների իրականացում.</w:t>
      </w:r>
    </w:p>
    <w:p w14:paraId="16896357" w14:textId="49126518" w:rsidR="00BC35A4" w:rsidRPr="002D4A48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2) </w:t>
      </w:r>
      <w:r w:rsidR="0016156A" w:rsidRPr="009E62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շենքերի, շինությունների, կառույցների, կառուցվածքների, արտադրանքի, ապրանքների, աշխատանքների, ծառայությունների, գործունեության տեսակների, շրջակա ու բնակության միջավայրի գործոնների հանրային առողջապահական նորմատիվների պահանջներին համապատասխանությունը հավաստելու վերաբերյալ հանրային առողջապահական փորձաքննությ</w:t>
      </w:r>
      <w:r w:rsidR="00D01F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16156A" w:rsidRPr="009E62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իրականացում և </w:t>
      </w:r>
      <w:r w:rsidR="0016156A" w:rsidRPr="009E62D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եզրակացությ</w:t>
      </w:r>
      <w:r w:rsidR="00D01FC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</w:t>
      </w:r>
      <w:r w:rsidR="0016156A" w:rsidRPr="009E62D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տրամադրում</w:t>
      </w:r>
      <w:r w:rsidR="0016156A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2FB4B01D" w14:textId="52F6C5F3" w:rsidR="00BC35A4" w:rsidRPr="002D4A48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3) ախտահանման, միջատազերծման և կրծող</w:t>
      </w:r>
      <w:r w:rsidR="00F3588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ազերծման </w:t>
      </w: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աշխատանքների </w:t>
      </w:r>
      <w:r w:rsidR="00F3588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իրականացում</w:t>
      </w: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14:paraId="26F1C737" w14:textId="6E847365" w:rsidR="0016156A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 w:rsidRPr="00790A6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4) </w:t>
      </w:r>
      <w:r w:rsidR="0016156A" w:rsidRPr="00790A6A">
        <w:rPr>
          <w:rFonts w:ascii="GHEA Grapalat" w:eastAsia="CIDFont+F1" w:hAnsi="GHEA Grapalat" w:cs="Sylfaen"/>
          <w:sz w:val="24"/>
          <w:szCs w:val="24"/>
          <w:lang w:val="hy-AM"/>
        </w:rPr>
        <w:t xml:space="preserve">Հայաստանի Հանրապետության օրենսդրությամբ սահմանված կարգով բժշկական օգնության և սպասարկման ծառայությունների մատուցում, այդ թվում` </w:t>
      </w:r>
      <w:r w:rsidR="00A32EC2" w:rsidRPr="00790A6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անընկալունաբանական (իմունականխարգելիչ) և շարժական անընկալունաբանական (իմունականխարգելիչ) տեսակներով</w:t>
      </w:r>
      <w:r w:rsidR="0016156A" w:rsidRPr="00790A6A">
        <w:rPr>
          <w:rFonts w:ascii="GHEA Grapalat" w:eastAsia="CIDFont+F1" w:hAnsi="GHEA Grapalat" w:cs="Sylfaen"/>
          <w:sz w:val="24"/>
          <w:szCs w:val="24"/>
          <w:lang w:val="hy-AM"/>
        </w:rPr>
        <w:t xml:space="preserve">, </w:t>
      </w:r>
      <w:bookmarkStart w:id="3" w:name="_Hlk198041936"/>
      <w:r w:rsidR="0016156A" w:rsidRPr="00790A6A">
        <w:rPr>
          <w:rFonts w:ascii="GHEA Grapalat" w:eastAsia="CIDFont+F1" w:hAnsi="GHEA Grapalat" w:cs="Sylfaen"/>
          <w:sz w:val="24"/>
          <w:szCs w:val="24"/>
          <w:lang w:val="hy-AM"/>
        </w:rPr>
        <w:t>խորհրդատվության տրամադրում</w:t>
      </w:r>
      <w:bookmarkEnd w:id="3"/>
      <w:r w:rsidR="0016156A" w:rsidRPr="00790A6A">
        <w:rPr>
          <w:rFonts w:ascii="GHEA Grapalat" w:eastAsia="CIDFont+F1" w:hAnsi="GHEA Grapalat" w:cs="Sylfaen"/>
          <w:sz w:val="24"/>
          <w:szCs w:val="24"/>
          <w:lang w:val="hy-AM"/>
        </w:rPr>
        <w:t>.</w:t>
      </w:r>
    </w:p>
    <w:p w14:paraId="23C08629" w14:textId="6B46ECBE" w:rsidR="00BC35A4" w:rsidRPr="00BC35A4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BC35A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5) </w:t>
      </w:r>
      <w:r w:rsidR="000E788C" w:rsidRPr="008527A8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շրջակա միջավայրի և</w:t>
      </w:r>
      <w:r w:rsidR="00B979E0">
        <w:rPr>
          <w:rFonts w:cs="Calibri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0E788C" w:rsidRPr="008527A8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ակուստիկ գործոնների</w:t>
      </w:r>
      <w:r w:rsidR="00B979E0">
        <w:rPr>
          <w:rFonts w:cs="Calibri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0E788C" w:rsidRPr="008527A8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հետազոտում և հիգիենիկ բնութագրում, կանխարգելիչ միջոցառումների մշակում և իրականացում</w:t>
      </w:r>
      <w:r w:rsidR="000E788C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.</w:t>
      </w:r>
    </w:p>
    <w:p w14:paraId="2BE78D44" w14:textId="77777777" w:rsidR="00BC35A4" w:rsidRPr="002D4A48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6) հակաբիոտիկների և ախտահանիչ նյութերի նկատմամբ ախտածին մանրէների զգայունության որոշում.</w:t>
      </w:r>
    </w:p>
    <w:p w14:paraId="6D233048" w14:textId="0B5EA40B" w:rsidR="00BC35A4" w:rsidRPr="002D4A48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>7)</w:t>
      </w:r>
      <w:r w:rsidR="0016156A" w:rsidRPr="0016156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6156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մասնագիտական նյութերի </w:t>
      </w:r>
      <w:r w:rsidR="0016156A" w:rsidRPr="004F60F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թարգմանություն</w:t>
      </w:r>
      <w:r w:rsidR="0016156A">
        <w:rPr>
          <w:rFonts w:ascii="GHEA Grapalat" w:eastAsia="Times New Roman" w:hAnsi="GHEA Grapalat"/>
          <w:color w:val="000000"/>
          <w:sz w:val="24"/>
          <w:szCs w:val="24"/>
          <w:lang w:val="hy-AM"/>
        </w:rPr>
        <w:t>, խմբագրում, կարծիքի տրամադրում, ձևավորում</w:t>
      </w:r>
      <w:r w:rsidR="0016156A" w:rsidRPr="005108EE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</w:p>
    <w:p w14:paraId="7A003E67" w14:textId="77777777" w:rsidR="00BC35A4" w:rsidRPr="002D4A48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8) հանրային առողջապահության ոլորտում Հայաստանի Հանրապետության օրենսդրությամբ սահմանված կարգով գիտահետազոտական աշխատանքների իրականացում.</w:t>
      </w:r>
    </w:p>
    <w:p w14:paraId="7666E62F" w14:textId="696F0721" w:rsidR="00BC35A4" w:rsidRPr="002D4A48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9) հակաբիոտիկների և </w:t>
      </w:r>
      <w:r w:rsidR="00AC0305" w:rsidRPr="004F60F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բժշկական օգնություն և սպասարկում իրականացնող կազմակերպություններում</w:t>
      </w:r>
      <w:r w:rsidR="00AC0305">
        <w:rPr>
          <w:rFonts w:ascii="Arial" w:hAnsi="Arial" w:cs="Arial"/>
          <w:color w:val="333333"/>
          <w:shd w:val="clear" w:color="auto" w:fill="FFFFFF"/>
          <w:lang w:val="hy-AM"/>
        </w:rPr>
        <w:t xml:space="preserve"> </w:t>
      </w: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կիրառվող և նոր ներդրվող ախտահանիչ նյութերի արդյունավետության ուսումնասիրությունների իրականացում.</w:t>
      </w:r>
    </w:p>
    <w:p w14:paraId="7AA60BB5" w14:textId="61A528B8" w:rsidR="00B92D9B" w:rsidRPr="00790A6A" w:rsidRDefault="00BC35A4" w:rsidP="00BC35A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2D4A4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10) հանրային առողջապահության ոլորտին վերաբերող սեմինարների, համաժողովների կազմակերպում</w:t>
      </w:r>
      <w:r w:rsidR="00B92D9B">
        <w:rPr>
          <w:rFonts w:ascii="Cambria Math" w:eastAsia="Times New Roman" w:hAnsi="Cambria Math"/>
          <w:color w:val="000000"/>
          <w:sz w:val="24"/>
          <w:szCs w:val="24"/>
          <w:lang w:val="hy-AM" w:eastAsia="ru-RU"/>
        </w:rPr>
        <w:t>․</w:t>
      </w:r>
    </w:p>
    <w:p w14:paraId="78FE0F07" w14:textId="4A3EB84E" w:rsidR="00B92D9B" w:rsidRDefault="00B92D9B" w:rsidP="00B92D9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790A6A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B979E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9E62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շխատանքի հիգիենայի ծառայությունների մատուցում.</w:t>
      </w:r>
    </w:p>
    <w:p w14:paraId="4529AEC5" w14:textId="78F4C57D" w:rsidR="00B92D9B" w:rsidRDefault="00B92D9B" w:rsidP="00B92D9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97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9E62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րտադրական հսկողությ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9E62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F358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իրականացում</w:t>
      </w:r>
      <w:r w:rsidRPr="009E62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6CE6E40B" w14:textId="41A084EC" w:rsidR="00B92D9B" w:rsidRPr="00BA4D66" w:rsidRDefault="00B92D9B" w:rsidP="00BA4D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790A6A"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bookmarkStart w:id="4" w:name="_Hlk198044744"/>
      <w:r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ուսուցման</w:t>
      </w:r>
      <w:r w:rsidR="00DD786D"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(այդ թվում՝ </w:t>
      </w:r>
      <w:r w:rsidR="00DD786D" w:rsidRPr="00790A6A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սննդարդյունաբերության, առևտրի և հանրային սննդի կազմակերպությունների, ջրային կառույցների, բուժական և կանխարգելիչ կազմակերպությունների, ինչպես նաև մանկական դաստիարակչական բնագավառների աշխատողների շրջանում</w:t>
      </w:r>
      <w:r w:rsidR="00DD786D"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նվազագույն հանրային առողջապահական գիտելիքների ուսուցման)</w:t>
      </w:r>
      <w:r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վերապատրաստ</w:t>
      </w:r>
      <w:r w:rsidR="00B8713E"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ումների</w:t>
      </w:r>
      <w:r w:rsidRPr="00790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շարունակական մասնագիտական զարգացման կրթական ծրագրերի իրականացում</w:t>
      </w:r>
      <w:bookmarkEnd w:id="4"/>
      <w:r w:rsidR="00BA4D66" w:rsidRPr="00790A6A">
        <w:rPr>
          <w:rFonts w:ascii="GHEA Grapalat" w:eastAsia="CIDFont+F1" w:hAnsi="GHEA Grapalat" w:cs="Sylfaen"/>
          <w:sz w:val="24"/>
          <w:szCs w:val="24"/>
          <w:lang w:val="hy-AM"/>
        </w:rPr>
        <w:t>։</w:t>
      </w:r>
      <w:r w:rsidRPr="00790A6A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»:</w:t>
      </w:r>
    </w:p>
    <w:p w14:paraId="3DEB430C" w14:textId="2F91A74F" w:rsidR="005256F7" w:rsidRPr="00182EC9" w:rsidRDefault="003F4B30" w:rsidP="00D55AC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eastAsia="CIDFont+F1" w:hAnsi="GHEA Grapalat" w:cs="Sylfaen"/>
          <w:sz w:val="24"/>
          <w:szCs w:val="24"/>
          <w:lang w:val="hy-AM"/>
        </w:rPr>
      </w:pPr>
      <w:r>
        <w:rPr>
          <w:rFonts w:ascii="GHEA Grapalat" w:eastAsia="CIDFont+F1" w:hAnsi="GHEA Grapalat" w:cs="Sylfaen"/>
          <w:sz w:val="24"/>
          <w:szCs w:val="24"/>
          <w:lang w:val="hy-AM"/>
        </w:rPr>
        <w:t>2</w:t>
      </w:r>
      <w:r w:rsidR="005256F7" w:rsidRPr="00182EC9">
        <w:rPr>
          <w:rFonts w:ascii="GHEA Grapalat" w:eastAsia="CIDFont+F1" w:hAnsi="GHEA Grapalat" w:cs="Sylfaen"/>
          <w:sz w:val="24"/>
          <w:szCs w:val="24"/>
          <w:lang w:val="hy-AM"/>
        </w:rPr>
        <w:t>. Սույն որոշումն ուժի մեջ է մտնում</w:t>
      </w:r>
      <w:r w:rsidR="00FD651C" w:rsidRPr="00182EC9">
        <w:rPr>
          <w:rFonts w:ascii="GHEA Grapalat" w:eastAsia="CIDFont+F1" w:hAnsi="GHEA Grapalat" w:cs="Sylfaen"/>
          <w:sz w:val="24"/>
          <w:szCs w:val="24"/>
          <w:lang w:val="hy-AM"/>
        </w:rPr>
        <w:t xml:space="preserve"> պաշտոնական հրապարակմանը հաջորդող օրվանից: </w:t>
      </w:r>
    </w:p>
    <w:p w14:paraId="2BC20B63" w14:textId="77777777" w:rsidR="009D11A3" w:rsidRPr="00182EC9" w:rsidRDefault="009D11A3" w:rsidP="00D55ACE">
      <w:pPr>
        <w:spacing w:after="0" w:line="360" w:lineRule="auto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14:paraId="4E3B8C90" w14:textId="00F6D0EF" w:rsidR="009D11A3" w:rsidRPr="00182EC9" w:rsidRDefault="009D11A3" w:rsidP="00D55ACE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pt-BR" w:eastAsia="ru-RU"/>
        </w:rPr>
      </w:pPr>
      <w:r w:rsidRPr="00182EC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</w:p>
    <w:p w14:paraId="5D8C419C" w14:textId="26C8814D" w:rsidR="009D11A3" w:rsidRPr="00182EC9" w:rsidRDefault="009D11A3" w:rsidP="00D55ACE">
      <w:pPr>
        <w:spacing w:after="0" w:line="36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82EC9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ՎԱՐՉԱՊԵՏ</w:t>
      </w:r>
      <w:r w:rsidRPr="00182EC9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B979E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B979E0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B979E0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B979E0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B979E0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B979E0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B979E0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B979E0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B979E0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 xml:space="preserve"> </w:t>
      </w:r>
      <w:r w:rsidRPr="00182EC9">
        <w:rPr>
          <w:rFonts w:ascii="GHEA Grapalat" w:eastAsia="Times New Roman" w:hAnsi="GHEA Grapalat" w:cs="Sylfaen"/>
          <w:sz w:val="24"/>
          <w:szCs w:val="24"/>
          <w:lang w:val="hy-AM" w:eastAsia="ru-RU"/>
        </w:rPr>
        <w:t>Ն. ՓԱՇԻՆՅԱՆ</w:t>
      </w:r>
    </w:p>
    <w:p w14:paraId="68BDDA95" w14:textId="77777777" w:rsidR="009D11A3" w:rsidRPr="00182EC9" w:rsidRDefault="009D11A3" w:rsidP="00D55ACE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567768F5" w14:textId="2813835C" w:rsidR="009D11A3" w:rsidRPr="00182EC9" w:rsidRDefault="009D11A3" w:rsidP="00B979E0">
      <w:pPr>
        <w:spacing w:after="0" w:line="360" w:lineRule="auto"/>
        <w:jc w:val="center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182EC9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Երևան</w:t>
      </w:r>
    </w:p>
    <w:sectPr w:rsidR="009D11A3" w:rsidRPr="00182EC9" w:rsidSect="00B979E0">
      <w:headerReference w:type="default" r:id="rId8"/>
      <w:footerReference w:type="default" r:id="rId9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5EBB" w14:textId="77777777" w:rsidR="006A721C" w:rsidRDefault="006A721C" w:rsidP="00D84BE4">
      <w:pPr>
        <w:spacing w:after="0" w:line="240" w:lineRule="auto"/>
      </w:pPr>
      <w:r>
        <w:separator/>
      </w:r>
    </w:p>
  </w:endnote>
  <w:endnote w:type="continuationSeparator" w:id="0">
    <w:p w14:paraId="181EF23E" w14:textId="77777777" w:rsidR="006A721C" w:rsidRDefault="006A721C" w:rsidP="00D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898220"/>
      <w:docPartObj>
        <w:docPartGallery w:val="Page Numbers (Bottom of Page)"/>
        <w:docPartUnique/>
      </w:docPartObj>
    </w:sdtPr>
    <w:sdtEndPr/>
    <w:sdtContent>
      <w:p w14:paraId="03760263" w14:textId="5AC09298" w:rsidR="0032313F" w:rsidRDefault="00D84BE4">
        <w:pPr>
          <w:pStyle w:val="Footer"/>
          <w:jc w:val="center"/>
        </w:pPr>
        <w:r>
          <w:fldChar w:fldCharType="begin"/>
        </w:r>
        <w:r w:rsidR="00482D8B">
          <w:instrText xml:space="preserve"> PAGE   \* MERGEFORMAT </w:instrText>
        </w:r>
        <w:r>
          <w:fldChar w:fldCharType="separate"/>
        </w:r>
        <w:r w:rsidR="00E4289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14638E0" w14:textId="77777777" w:rsidR="0032313F" w:rsidRDefault="006A7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77FF" w14:textId="77777777" w:rsidR="006A721C" w:rsidRDefault="006A721C" w:rsidP="00D84BE4">
      <w:pPr>
        <w:spacing w:after="0" w:line="240" w:lineRule="auto"/>
      </w:pPr>
      <w:r>
        <w:separator/>
      </w:r>
    </w:p>
  </w:footnote>
  <w:footnote w:type="continuationSeparator" w:id="0">
    <w:p w14:paraId="48AFBA8C" w14:textId="77777777" w:rsidR="006A721C" w:rsidRDefault="006A721C" w:rsidP="00D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3D0A" w14:textId="77777777" w:rsidR="00EA70B5" w:rsidRDefault="006A721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413"/>
    <w:multiLevelType w:val="hybridMultilevel"/>
    <w:tmpl w:val="A5924BB4"/>
    <w:lvl w:ilvl="0" w:tplc="231E918C">
      <w:start w:val="1"/>
      <w:numFmt w:val="decimal"/>
      <w:lvlText w:val="%1)"/>
      <w:lvlJc w:val="left"/>
      <w:pPr>
        <w:ind w:left="720" w:hanging="360"/>
      </w:pPr>
      <w:rPr>
        <w:rFonts w:eastAsia="CIDFont+F1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2EF2"/>
    <w:multiLevelType w:val="hybridMultilevel"/>
    <w:tmpl w:val="A5924BB4"/>
    <w:lvl w:ilvl="0" w:tplc="231E918C">
      <w:start w:val="1"/>
      <w:numFmt w:val="decimal"/>
      <w:lvlText w:val="%1)"/>
      <w:lvlJc w:val="left"/>
      <w:pPr>
        <w:ind w:left="720" w:hanging="360"/>
      </w:pPr>
      <w:rPr>
        <w:rFonts w:eastAsia="CIDFont+F1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0D82"/>
    <w:multiLevelType w:val="hybridMultilevel"/>
    <w:tmpl w:val="95265844"/>
    <w:lvl w:ilvl="0" w:tplc="2964303A">
      <w:start w:val="25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4965"/>
    <w:multiLevelType w:val="hybridMultilevel"/>
    <w:tmpl w:val="62BC58EC"/>
    <w:lvl w:ilvl="0" w:tplc="8DEC3BC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DCB6505"/>
    <w:multiLevelType w:val="hybridMultilevel"/>
    <w:tmpl w:val="DB12EC12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5054"/>
    <w:multiLevelType w:val="hybridMultilevel"/>
    <w:tmpl w:val="925087B2"/>
    <w:lvl w:ilvl="0" w:tplc="67C426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8FB796D"/>
    <w:multiLevelType w:val="hybridMultilevel"/>
    <w:tmpl w:val="A5924BB4"/>
    <w:lvl w:ilvl="0" w:tplc="231E918C">
      <w:start w:val="1"/>
      <w:numFmt w:val="decimal"/>
      <w:lvlText w:val="%1)"/>
      <w:lvlJc w:val="left"/>
      <w:pPr>
        <w:ind w:left="720" w:hanging="360"/>
      </w:pPr>
      <w:rPr>
        <w:rFonts w:eastAsia="CIDFont+F1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97"/>
    <w:rsid w:val="0000122A"/>
    <w:rsid w:val="000072C1"/>
    <w:rsid w:val="00013BA0"/>
    <w:rsid w:val="00013F08"/>
    <w:rsid w:val="0001400C"/>
    <w:rsid w:val="00014DEF"/>
    <w:rsid w:val="00015CC7"/>
    <w:rsid w:val="000169A0"/>
    <w:rsid w:val="00032589"/>
    <w:rsid w:val="000362E4"/>
    <w:rsid w:val="0004057B"/>
    <w:rsid w:val="00041FA2"/>
    <w:rsid w:val="00043E01"/>
    <w:rsid w:val="00044AF3"/>
    <w:rsid w:val="00045229"/>
    <w:rsid w:val="0004580F"/>
    <w:rsid w:val="0004785B"/>
    <w:rsid w:val="00060E80"/>
    <w:rsid w:val="00062394"/>
    <w:rsid w:val="0006295A"/>
    <w:rsid w:val="00070DC2"/>
    <w:rsid w:val="000718DE"/>
    <w:rsid w:val="000B7275"/>
    <w:rsid w:val="000C09B8"/>
    <w:rsid w:val="000C397F"/>
    <w:rsid w:val="000C607B"/>
    <w:rsid w:val="000D284B"/>
    <w:rsid w:val="000D4150"/>
    <w:rsid w:val="000D5BAD"/>
    <w:rsid w:val="000D63FA"/>
    <w:rsid w:val="000E4C6D"/>
    <w:rsid w:val="000E788C"/>
    <w:rsid w:val="000F01A0"/>
    <w:rsid w:val="000F0E3C"/>
    <w:rsid w:val="000F2244"/>
    <w:rsid w:val="000F2A97"/>
    <w:rsid w:val="000F46F8"/>
    <w:rsid w:val="00104401"/>
    <w:rsid w:val="00104DA6"/>
    <w:rsid w:val="00122C52"/>
    <w:rsid w:val="00124B32"/>
    <w:rsid w:val="001413B5"/>
    <w:rsid w:val="001426B8"/>
    <w:rsid w:val="001474CC"/>
    <w:rsid w:val="00156701"/>
    <w:rsid w:val="0016156A"/>
    <w:rsid w:val="001646D7"/>
    <w:rsid w:val="0017000B"/>
    <w:rsid w:val="0017015C"/>
    <w:rsid w:val="0017477A"/>
    <w:rsid w:val="00175FF1"/>
    <w:rsid w:val="00182EC9"/>
    <w:rsid w:val="0019011C"/>
    <w:rsid w:val="00195639"/>
    <w:rsid w:val="0019596E"/>
    <w:rsid w:val="001A3ECC"/>
    <w:rsid w:val="001B593B"/>
    <w:rsid w:val="001B7E95"/>
    <w:rsid w:val="001C45A7"/>
    <w:rsid w:val="001C61B6"/>
    <w:rsid w:val="001C7ACF"/>
    <w:rsid w:val="00210022"/>
    <w:rsid w:val="002114BD"/>
    <w:rsid w:val="00213A61"/>
    <w:rsid w:val="002251CE"/>
    <w:rsid w:val="00226FBF"/>
    <w:rsid w:val="00234BEB"/>
    <w:rsid w:val="002421A2"/>
    <w:rsid w:val="0025224F"/>
    <w:rsid w:val="002529BB"/>
    <w:rsid w:val="0026720E"/>
    <w:rsid w:val="0028430F"/>
    <w:rsid w:val="002853A2"/>
    <w:rsid w:val="00295A43"/>
    <w:rsid w:val="00295DD7"/>
    <w:rsid w:val="002A246A"/>
    <w:rsid w:val="002A2BA6"/>
    <w:rsid w:val="002A6A53"/>
    <w:rsid w:val="002B1B8E"/>
    <w:rsid w:val="002B1EE1"/>
    <w:rsid w:val="002B2548"/>
    <w:rsid w:val="002B3F67"/>
    <w:rsid w:val="002B764C"/>
    <w:rsid w:val="002C20D1"/>
    <w:rsid w:val="002C2C95"/>
    <w:rsid w:val="002D0517"/>
    <w:rsid w:val="002D4A48"/>
    <w:rsid w:val="002D6C67"/>
    <w:rsid w:val="002D7EE3"/>
    <w:rsid w:val="002E0DD5"/>
    <w:rsid w:val="002E653D"/>
    <w:rsid w:val="002F5B4A"/>
    <w:rsid w:val="00312B6C"/>
    <w:rsid w:val="00315845"/>
    <w:rsid w:val="003213F2"/>
    <w:rsid w:val="00322CAE"/>
    <w:rsid w:val="00324509"/>
    <w:rsid w:val="00333F31"/>
    <w:rsid w:val="003413CE"/>
    <w:rsid w:val="00341A6F"/>
    <w:rsid w:val="00342638"/>
    <w:rsid w:val="00346988"/>
    <w:rsid w:val="00367A97"/>
    <w:rsid w:val="00381A87"/>
    <w:rsid w:val="0039042A"/>
    <w:rsid w:val="00393549"/>
    <w:rsid w:val="0039414A"/>
    <w:rsid w:val="003A4003"/>
    <w:rsid w:val="003A4692"/>
    <w:rsid w:val="003B5C26"/>
    <w:rsid w:val="003D6714"/>
    <w:rsid w:val="003F2DDD"/>
    <w:rsid w:val="003F4B30"/>
    <w:rsid w:val="003F4CC4"/>
    <w:rsid w:val="003F6D11"/>
    <w:rsid w:val="004056B3"/>
    <w:rsid w:val="00422E76"/>
    <w:rsid w:val="004701D0"/>
    <w:rsid w:val="00473AD6"/>
    <w:rsid w:val="00474D48"/>
    <w:rsid w:val="00476E95"/>
    <w:rsid w:val="00482501"/>
    <w:rsid w:val="00482D8B"/>
    <w:rsid w:val="00486B3F"/>
    <w:rsid w:val="00486B90"/>
    <w:rsid w:val="00494EE6"/>
    <w:rsid w:val="004A00F9"/>
    <w:rsid w:val="004A55AA"/>
    <w:rsid w:val="004B458B"/>
    <w:rsid w:val="004B5A56"/>
    <w:rsid w:val="004C3499"/>
    <w:rsid w:val="004C3A70"/>
    <w:rsid w:val="004C4FC7"/>
    <w:rsid w:val="004D3619"/>
    <w:rsid w:val="004D3E65"/>
    <w:rsid w:val="004E4ECF"/>
    <w:rsid w:val="004E4F17"/>
    <w:rsid w:val="004F4053"/>
    <w:rsid w:val="004F543F"/>
    <w:rsid w:val="004F60FD"/>
    <w:rsid w:val="004F6CDD"/>
    <w:rsid w:val="004F7E6A"/>
    <w:rsid w:val="0050454D"/>
    <w:rsid w:val="005108EE"/>
    <w:rsid w:val="0051399E"/>
    <w:rsid w:val="00520E36"/>
    <w:rsid w:val="005219AD"/>
    <w:rsid w:val="005256F7"/>
    <w:rsid w:val="00525B90"/>
    <w:rsid w:val="00525D02"/>
    <w:rsid w:val="0054197E"/>
    <w:rsid w:val="00541B3E"/>
    <w:rsid w:val="00546AF7"/>
    <w:rsid w:val="00551CCA"/>
    <w:rsid w:val="00551F5E"/>
    <w:rsid w:val="005525FC"/>
    <w:rsid w:val="00557D5C"/>
    <w:rsid w:val="0057299D"/>
    <w:rsid w:val="00573642"/>
    <w:rsid w:val="005849D7"/>
    <w:rsid w:val="00594D75"/>
    <w:rsid w:val="005B2514"/>
    <w:rsid w:val="005C3036"/>
    <w:rsid w:val="005C36DF"/>
    <w:rsid w:val="005C4CA0"/>
    <w:rsid w:val="005C6E4F"/>
    <w:rsid w:val="005D305D"/>
    <w:rsid w:val="005D6C69"/>
    <w:rsid w:val="005E0601"/>
    <w:rsid w:val="005E5D72"/>
    <w:rsid w:val="005E628C"/>
    <w:rsid w:val="005E6E94"/>
    <w:rsid w:val="006005C9"/>
    <w:rsid w:val="006014F2"/>
    <w:rsid w:val="006102B1"/>
    <w:rsid w:val="00611717"/>
    <w:rsid w:val="0062585A"/>
    <w:rsid w:val="0062629C"/>
    <w:rsid w:val="006331F2"/>
    <w:rsid w:val="006372EE"/>
    <w:rsid w:val="00641AFA"/>
    <w:rsid w:val="00647749"/>
    <w:rsid w:val="006654F4"/>
    <w:rsid w:val="00671038"/>
    <w:rsid w:val="00671C6D"/>
    <w:rsid w:val="006743D6"/>
    <w:rsid w:val="00675A3B"/>
    <w:rsid w:val="00687317"/>
    <w:rsid w:val="0068766E"/>
    <w:rsid w:val="0069307F"/>
    <w:rsid w:val="00694EAA"/>
    <w:rsid w:val="0069537F"/>
    <w:rsid w:val="006956DB"/>
    <w:rsid w:val="006A2C7D"/>
    <w:rsid w:val="006A721C"/>
    <w:rsid w:val="006A74B5"/>
    <w:rsid w:val="006B3EA3"/>
    <w:rsid w:val="006B7EDF"/>
    <w:rsid w:val="006C7D80"/>
    <w:rsid w:val="006D0CEE"/>
    <w:rsid w:val="006D23B8"/>
    <w:rsid w:val="006D3321"/>
    <w:rsid w:val="006D3BD8"/>
    <w:rsid w:val="006D485F"/>
    <w:rsid w:val="006E18A2"/>
    <w:rsid w:val="006E669B"/>
    <w:rsid w:val="006F14F2"/>
    <w:rsid w:val="00702596"/>
    <w:rsid w:val="00702C74"/>
    <w:rsid w:val="00704A02"/>
    <w:rsid w:val="007057F7"/>
    <w:rsid w:val="007109DA"/>
    <w:rsid w:val="007112E7"/>
    <w:rsid w:val="00711DC7"/>
    <w:rsid w:val="007163DB"/>
    <w:rsid w:val="00716F65"/>
    <w:rsid w:val="007228F9"/>
    <w:rsid w:val="00723DBB"/>
    <w:rsid w:val="007330A4"/>
    <w:rsid w:val="007401BF"/>
    <w:rsid w:val="00740227"/>
    <w:rsid w:val="0075259D"/>
    <w:rsid w:val="00752B75"/>
    <w:rsid w:val="00754507"/>
    <w:rsid w:val="007615C0"/>
    <w:rsid w:val="0076434B"/>
    <w:rsid w:val="00766B8A"/>
    <w:rsid w:val="00767F74"/>
    <w:rsid w:val="007719A9"/>
    <w:rsid w:val="0077447B"/>
    <w:rsid w:val="00780E30"/>
    <w:rsid w:val="007845E7"/>
    <w:rsid w:val="00787F01"/>
    <w:rsid w:val="00790A6A"/>
    <w:rsid w:val="0079386C"/>
    <w:rsid w:val="00795A05"/>
    <w:rsid w:val="00797576"/>
    <w:rsid w:val="007A6E8D"/>
    <w:rsid w:val="007B1633"/>
    <w:rsid w:val="007B2B61"/>
    <w:rsid w:val="007B5143"/>
    <w:rsid w:val="007C0DF8"/>
    <w:rsid w:val="007D3011"/>
    <w:rsid w:val="007E10D8"/>
    <w:rsid w:val="007E4100"/>
    <w:rsid w:val="007E51F6"/>
    <w:rsid w:val="007E643C"/>
    <w:rsid w:val="007F6C20"/>
    <w:rsid w:val="008154C8"/>
    <w:rsid w:val="00817928"/>
    <w:rsid w:val="00826F0C"/>
    <w:rsid w:val="0083169D"/>
    <w:rsid w:val="00851EAD"/>
    <w:rsid w:val="00860C6C"/>
    <w:rsid w:val="008621CD"/>
    <w:rsid w:val="00865524"/>
    <w:rsid w:val="00865827"/>
    <w:rsid w:val="00866B48"/>
    <w:rsid w:val="00891A19"/>
    <w:rsid w:val="00893A13"/>
    <w:rsid w:val="00896FFF"/>
    <w:rsid w:val="008973AE"/>
    <w:rsid w:val="008A7D43"/>
    <w:rsid w:val="008B034B"/>
    <w:rsid w:val="008B03EE"/>
    <w:rsid w:val="008B13D7"/>
    <w:rsid w:val="008B3F3F"/>
    <w:rsid w:val="008B4932"/>
    <w:rsid w:val="008E458C"/>
    <w:rsid w:val="008E4E96"/>
    <w:rsid w:val="008E67CB"/>
    <w:rsid w:val="008F219D"/>
    <w:rsid w:val="008F5180"/>
    <w:rsid w:val="008F5D26"/>
    <w:rsid w:val="008F7F77"/>
    <w:rsid w:val="0090346B"/>
    <w:rsid w:val="00907B17"/>
    <w:rsid w:val="00911710"/>
    <w:rsid w:val="009140B0"/>
    <w:rsid w:val="00917798"/>
    <w:rsid w:val="0092025F"/>
    <w:rsid w:val="00921D85"/>
    <w:rsid w:val="00924D11"/>
    <w:rsid w:val="00933656"/>
    <w:rsid w:val="00934658"/>
    <w:rsid w:val="009469AB"/>
    <w:rsid w:val="0096049A"/>
    <w:rsid w:val="0096572A"/>
    <w:rsid w:val="0097330E"/>
    <w:rsid w:val="0098175D"/>
    <w:rsid w:val="009B47E4"/>
    <w:rsid w:val="009B4CE7"/>
    <w:rsid w:val="009B4D00"/>
    <w:rsid w:val="009C05C7"/>
    <w:rsid w:val="009C2558"/>
    <w:rsid w:val="009C2B0E"/>
    <w:rsid w:val="009C4AED"/>
    <w:rsid w:val="009C6E5A"/>
    <w:rsid w:val="009D11A3"/>
    <w:rsid w:val="009E28EE"/>
    <w:rsid w:val="009E62D9"/>
    <w:rsid w:val="009F6127"/>
    <w:rsid w:val="009F7534"/>
    <w:rsid w:val="00A019EE"/>
    <w:rsid w:val="00A05B97"/>
    <w:rsid w:val="00A10DD9"/>
    <w:rsid w:val="00A11E47"/>
    <w:rsid w:val="00A2498B"/>
    <w:rsid w:val="00A24D47"/>
    <w:rsid w:val="00A30000"/>
    <w:rsid w:val="00A31DE5"/>
    <w:rsid w:val="00A32EC2"/>
    <w:rsid w:val="00A33989"/>
    <w:rsid w:val="00A42151"/>
    <w:rsid w:val="00A4241C"/>
    <w:rsid w:val="00A43C8C"/>
    <w:rsid w:val="00A461D3"/>
    <w:rsid w:val="00A5007C"/>
    <w:rsid w:val="00A61D53"/>
    <w:rsid w:val="00A64F86"/>
    <w:rsid w:val="00A71E44"/>
    <w:rsid w:val="00A7706D"/>
    <w:rsid w:val="00A802D8"/>
    <w:rsid w:val="00A81005"/>
    <w:rsid w:val="00A85389"/>
    <w:rsid w:val="00A87762"/>
    <w:rsid w:val="00A97608"/>
    <w:rsid w:val="00A97D94"/>
    <w:rsid w:val="00AA011A"/>
    <w:rsid w:val="00AA1591"/>
    <w:rsid w:val="00AA70FE"/>
    <w:rsid w:val="00AB0251"/>
    <w:rsid w:val="00AB2DF8"/>
    <w:rsid w:val="00AB6639"/>
    <w:rsid w:val="00AC0305"/>
    <w:rsid w:val="00AD23E6"/>
    <w:rsid w:val="00AD339C"/>
    <w:rsid w:val="00AD6547"/>
    <w:rsid w:val="00AF30B1"/>
    <w:rsid w:val="00AF60BF"/>
    <w:rsid w:val="00B05558"/>
    <w:rsid w:val="00B13056"/>
    <w:rsid w:val="00B15E47"/>
    <w:rsid w:val="00B22060"/>
    <w:rsid w:val="00B23B98"/>
    <w:rsid w:val="00B307E8"/>
    <w:rsid w:val="00B37ACC"/>
    <w:rsid w:val="00B37BC0"/>
    <w:rsid w:val="00B400DF"/>
    <w:rsid w:val="00B51EEB"/>
    <w:rsid w:val="00B57CB7"/>
    <w:rsid w:val="00B70F1A"/>
    <w:rsid w:val="00B81E0B"/>
    <w:rsid w:val="00B820AB"/>
    <w:rsid w:val="00B85407"/>
    <w:rsid w:val="00B8713E"/>
    <w:rsid w:val="00B92D9B"/>
    <w:rsid w:val="00B971E2"/>
    <w:rsid w:val="00B977E8"/>
    <w:rsid w:val="00B979E0"/>
    <w:rsid w:val="00BA4D66"/>
    <w:rsid w:val="00BB1608"/>
    <w:rsid w:val="00BB750C"/>
    <w:rsid w:val="00BC35A4"/>
    <w:rsid w:val="00BC4CAA"/>
    <w:rsid w:val="00BD0A52"/>
    <w:rsid w:val="00BD1822"/>
    <w:rsid w:val="00BD5262"/>
    <w:rsid w:val="00BE22F7"/>
    <w:rsid w:val="00BE54D3"/>
    <w:rsid w:val="00BF3D70"/>
    <w:rsid w:val="00BF6FFC"/>
    <w:rsid w:val="00C06B5B"/>
    <w:rsid w:val="00C06C13"/>
    <w:rsid w:val="00C1060F"/>
    <w:rsid w:val="00C117E5"/>
    <w:rsid w:val="00C33DCB"/>
    <w:rsid w:val="00C40D3D"/>
    <w:rsid w:val="00C464A3"/>
    <w:rsid w:val="00C51F2A"/>
    <w:rsid w:val="00C641CF"/>
    <w:rsid w:val="00C6692E"/>
    <w:rsid w:val="00C676CE"/>
    <w:rsid w:val="00C77C6A"/>
    <w:rsid w:val="00C82B3E"/>
    <w:rsid w:val="00C83936"/>
    <w:rsid w:val="00C847E4"/>
    <w:rsid w:val="00C94832"/>
    <w:rsid w:val="00CA3FEF"/>
    <w:rsid w:val="00CB2F4D"/>
    <w:rsid w:val="00CC0B21"/>
    <w:rsid w:val="00CC53F4"/>
    <w:rsid w:val="00CD0C01"/>
    <w:rsid w:val="00CD11F5"/>
    <w:rsid w:val="00CD4D3D"/>
    <w:rsid w:val="00CD6442"/>
    <w:rsid w:val="00CD7459"/>
    <w:rsid w:val="00CE094D"/>
    <w:rsid w:val="00CE4BDD"/>
    <w:rsid w:val="00CE645C"/>
    <w:rsid w:val="00CF0873"/>
    <w:rsid w:val="00D01FC9"/>
    <w:rsid w:val="00D0477B"/>
    <w:rsid w:val="00D14668"/>
    <w:rsid w:val="00D146AB"/>
    <w:rsid w:val="00D26ECB"/>
    <w:rsid w:val="00D270C9"/>
    <w:rsid w:val="00D31350"/>
    <w:rsid w:val="00D34428"/>
    <w:rsid w:val="00D37FFA"/>
    <w:rsid w:val="00D404D1"/>
    <w:rsid w:val="00D47D86"/>
    <w:rsid w:val="00D53F49"/>
    <w:rsid w:val="00D55ACE"/>
    <w:rsid w:val="00D7099F"/>
    <w:rsid w:val="00D70ADA"/>
    <w:rsid w:val="00D84927"/>
    <w:rsid w:val="00D84BE4"/>
    <w:rsid w:val="00D85C21"/>
    <w:rsid w:val="00D86448"/>
    <w:rsid w:val="00DA277F"/>
    <w:rsid w:val="00DA76D2"/>
    <w:rsid w:val="00DB09A2"/>
    <w:rsid w:val="00DB6269"/>
    <w:rsid w:val="00DB6C42"/>
    <w:rsid w:val="00DB7777"/>
    <w:rsid w:val="00DC2D4D"/>
    <w:rsid w:val="00DC6663"/>
    <w:rsid w:val="00DC6D84"/>
    <w:rsid w:val="00DD32DB"/>
    <w:rsid w:val="00DD786D"/>
    <w:rsid w:val="00E01B99"/>
    <w:rsid w:val="00E128B2"/>
    <w:rsid w:val="00E14E82"/>
    <w:rsid w:val="00E16061"/>
    <w:rsid w:val="00E232F5"/>
    <w:rsid w:val="00E24098"/>
    <w:rsid w:val="00E2758B"/>
    <w:rsid w:val="00E4289C"/>
    <w:rsid w:val="00E452F6"/>
    <w:rsid w:val="00E52FC4"/>
    <w:rsid w:val="00E60B43"/>
    <w:rsid w:val="00E62CA5"/>
    <w:rsid w:val="00E6346C"/>
    <w:rsid w:val="00E74174"/>
    <w:rsid w:val="00E80B92"/>
    <w:rsid w:val="00E84984"/>
    <w:rsid w:val="00E90351"/>
    <w:rsid w:val="00E9396F"/>
    <w:rsid w:val="00E94D19"/>
    <w:rsid w:val="00EC0A64"/>
    <w:rsid w:val="00EC3538"/>
    <w:rsid w:val="00EC580A"/>
    <w:rsid w:val="00EC7FEC"/>
    <w:rsid w:val="00ED52B2"/>
    <w:rsid w:val="00ED670D"/>
    <w:rsid w:val="00EE29D8"/>
    <w:rsid w:val="00EE7BAF"/>
    <w:rsid w:val="00EF0FA5"/>
    <w:rsid w:val="00F04521"/>
    <w:rsid w:val="00F11B78"/>
    <w:rsid w:val="00F127CF"/>
    <w:rsid w:val="00F15EC6"/>
    <w:rsid w:val="00F3091D"/>
    <w:rsid w:val="00F3376B"/>
    <w:rsid w:val="00F33E71"/>
    <w:rsid w:val="00F34672"/>
    <w:rsid w:val="00F3588D"/>
    <w:rsid w:val="00F361E9"/>
    <w:rsid w:val="00F3650A"/>
    <w:rsid w:val="00F44BBF"/>
    <w:rsid w:val="00F476DB"/>
    <w:rsid w:val="00F50350"/>
    <w:rsid w:val="00F520F8"/>
    <w:rsid w:val="00F55C8A"/>
    <w:rsid w:val="00F61C35"/>
    <w:rsid w:val="00F7282F"/>
    <w:rsid w:val="00F729BE"/>
    <w:rsid w:val="00F74304"/>
    <w:rsid w:val="00F7451F"/>
    <w:rsid w:val="00F82F92"/>
    <w:rsid w:val="00F84DDD"/>
    <w:rsid w:val="00F85141"/>
    <w:rsid w:val="00FA19FC"/>
    <w:rsid w:val="00FA264B"/>
    <w:rsid w:val="00FA7534"/>
    <w:rsid w:val="00FC0603"/>
    <w:rsid w:val="00FC66A3"/>
    <w:rsid w:val="00FC6815"/>
    <w:rsid w:val="00FD403D"/>
    <w:rsid w:val="00FD651C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BAD4D4"/>
  <w15:docId w15:val="{804A8550-4A4D-4D0E-9AB8-D9CBB942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6E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2025F"/>
    <w:pPr>
      <w:jc w:val="center"/>
    </w:pPr>
    <w:rPr>
      <w:rFonts w:ascii="GHEA Grapalat" w:hAnsi="GHEA Grapalat"/>
      <w:sz w:val="52"/>
      <w:szCs w:val="44"/>
      <w:lang w:val="hy-AM"/>
    </w:rPr>
  </w:style>
  <w:style w:type="character" w:customStyle="1" w:styleId="Style1Char">
    <w:name w:val="Style1 Char"/>
    <w:basedOn w:val="DefaultParagraphFont"/>
    <w:link w:val="Style1"/>
    <w:rsid w:val="0092025F"/>
    <w:rPr>
      <w:rFonts w:ascii="GHEA Grapalat" w:hAnsi="GHEA Grapalat"/>
      <w:sz w:val="52"/>
      <w:szCs w:val="44"/>
      <w:lang w:val="hy-AM"/>
    </w:rPr>
  </w:style>
  <w:style w:type="paragraph" w:customStyle="1" w:styleId="Style2">
    <w:name w:val="Style2"/>
    <w:basedOn w:val="Normal"/>
    <w:link w:val="Style2Char"/>
    <w:qFormat/>
    <w:rsid w:val="006956DB"/>
    <w:rPr>
      <w:rFonts w:ascii="GHEA Grapalat" w:hAnsi="GHEA Grapalat" w:cs="Sylfaen"/>
      <w:u w:val="single"/>
      <w:lang w:val="hy-AM"/>
    </w:rPr>
  </w:style>
  <w:style w:type="character" w:customStyle="1" w:styleId="Style2Char">
    <w:name w:val="Style2 Char"/>
    <w:basedOn w:val="DefaultParagraphFont"/>
    <w:link w:val="Style2"/>
    <w:rsid w:val="006956DB"/>
    <w:rPr>
      <w:rFonts w:ascii="GHEA Grapalat" w:hAnsi="GHEA Grapalat" w:cs="Sylfaen"/>
      <w:u w:val="single"/>
      <w:lang w:val="hy-AM"/>
    </w:rPr>
  </w:style>
  <w:style w:type="paragraph" w:styleId="BodyText">
    <w:name w:val="Body Text"/>
    <w:basedOn w:val="Normal"/>
    <w:link w:val="BodyTextChar"/>
    <w:uiPriority w:val="1"/>
    <w:qFormat/>
    <w:rsid w:val="00F44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44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4B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BBF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045229"/>
    <w:pPr>
      <w:ind w:left="720"/>
      <w:contextualSpacing/>
    </w:pPr>
  </w:style>
  <w:style w:type="table" w:styleId="TableGrid">
    <w:name w:val="Table Grid"/>
    <w:basedOn w:val="TableNormal"/>
    <w:uiPriority w:val="39"/>
    <w:rsid w:val="00B85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2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84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DDD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DD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DD"/>
    <w:rPr>
      <w:rFonts w:ascii="Segoe UI" w:eastAsia="Calibr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5E06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8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3E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015CC7"/>
    <w:rPr>
      <w:b/>
      <w:bCs/>
    </w:rPr>
  </w:style>
  <w:style w:type="paragraph" w:styleId="Revision">
    <w:name w:val="Revision"/>
    <w:hidden/>
    <w:uiPriority w:val="99"/>
    <w:semiHidden/>
    <w:rsid w:val="00702596"/>
    <w:pPr>
      <w:jc w:val="left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B665-8841-433B-9E39-34351EE2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Araqsya Hambardzumyan</cp:lastModifiedBy>
  <cp:revision>3</cp:revision>
  <cp:lastPrinted>2024-08-28T05:20:00Z</cp:lastPrinted>
  <dcterms:created xsi:type="dcterms:W3CDTF">2025-10-13T10:02:00Z</dcterms:created>
  <dcterms:modified xsi:type="dcterms:W3CDTF">2025-10-13T10:14:00Z</dcterms:modified>
</cp:coreProperties>
</file>