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8EA" w:rsidRPr="00CE0541" w:rsidRDefault="002848EA" w:rsidP="002848EA">
      <w:pPr>
        <w:ind w:firstLine="720"/>
        <w:jc w:val="right"/>
        <w:rPr>
          <w:rFonts w:ascii="GHEA Grapalat" w:hAnsi="GHEA Grapalat"/>
          <w:i/>
          <w:noProof/>
          <w:sz w:val="24"/>
          <w:szCs w:val="24"/>
          <w:u w:val="single"/>
          <w:lang w:val="hy-AM"/>
        </w:rPr>
      </w:pPr>
      <w:r w:rsidRPr="00CE0541">
        <w:rPr>
          <w:rFonts w:ascii="GHEA Grapalat" w:hAnsi="GHEA Grapalat"/>
          <w:i/>
          <w:noProof/>
          <w:sz w:val="24"/>
          <w:szCs w:val="24"/>
          <w:u w:val="single"/>
          <w:lang w:val="hy-AM"/>
        </w:rPr>
        <w:t>ՆԱԽԱԳԻԾ</w:t>
      </w:r>
    </w:p>
    <w:p w:rsidR="002848EA" w:rsidRPr="00CE0541" w:rsidRDefault="002848EA" w:rsidP="002848EA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CE0541"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hy-AM"/>
        </w:rPr>
        <w:t>ՀԱՅԱՍՏԱՆԻ ՀԱՆՐԱՊԵՏՈՒԹՅԱՆ ԿԱՌԱՎԱՐՈՒԹՅՈՒՆ</w:t>
      </w:r>
    </w:p>
    <w:p w:rsidR="002848EA" w:rsidRPr="00CE0541" w:rsidRDefault="002848EA" w:rsidP="002848EA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</w:p>
    <w:p w:rsidR="002848EA" w:rsidRPr="00CE0541" w:rsidRDefault="002848EA" w:rsidP="002848EA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CE0541"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hy-AM"/>
        </w:rPr>
        <w:t>Ո Ր Ո Շ ՈՒ Մ</w:t>
      </w:r>
    </w:p>
    <w:p w:rsidR="002848EA" w:rsidRPr="00CE0541" w:rsidRDefault="002848EA" w:rsidP="00631BF5">
      <w:pPr>
        <w:shd w:val="clear" w:color="auto" w:fill="FFFFFF"/>
        <w:tabs>
          <w:tab w:val="left" w:pos="567"/>
        </w:tabs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</w:p>
    <w:p w:rsidR="002848EA" w:rsidRDefault="002848EA" w:rsidP="002848EA">
      <w:pPr>
        <w:jc w:val="center"/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</w:pPr>
      <w:r w:rsidRPr="00CE0541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>__________ 202</w:t>
      </w:r>
      <w:r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>5</w:t>
      </w:r>
      <w:r w:rsidRPr="00CE0541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 xml:space="preserve"> թվականի N ____ - Ն</w:t>
      </w:r>
    </w:p>
    <w:p w:rsidR="000308EA" w:rsidRDefault="000308EA" w:rsidP="002848EA">
      <w:pPr>
        <w:jc w:val="center"/>
        <w:rPr>
          <w:rFonts w:ascii="GHEA Grapalat" w:eastAsiaTheme="minorEastAsia" w:hAnsi="GHEA Grapalat"/>
          <w:noProof/>
          <w:sz w:val="24"/>
          <w:szCs w:val="24"/>
          <w:lang w:val="hy-AM"/>
        </w:rPr>
      </w:pPr>
    </w:p>
    <w:p w:rsidR="005B596B" w:rsidRPr="00CE0541" w:rsidRDefault="005B596B" w:rsidP="002848EA">
      <w:pPr>
        <w:jc w:val="center"/>
        <w:rPr>
          <w:rFonts w:ascii="GHEA Grapalat" w:eastAsiaTheme="minorEastAsia" w:hAnsi="GHEA Grapalat"/>
          <w:noProof/>
          <w:sz w:val="24"/>
          <w:szCs w:val="24"/>
          <w:lang w:val="hy-AM"/>
        </w:rPr>
      </w:pPr>
    </w:p>
    <w:p w:rsidR="000308EA" w:rsidRDefault="002848EA" w:rsidP="000308EA">
      <w:pPr>
        <w:spacing w:after="0" w:line="360" w:lineRule="auto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ԿԱՌԱՎԱՐՈՒԹՅԱՆ 20</w:t>
      </w:r>
      <w:r w:rsidR="00A736E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20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ԹՎԱԿԱՆԻ</w:t>
      </w:r>
    </w:p>
    <w:p w:rsidR="002848EA" w:rsidRDefault="00A736E1" w:rsidP="000308EA">
      <w:pPr>
        <w:spacing w:after="0" w:line="360" w:lineRule="auto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ԱՊՐԻԼԻ</w:t>
      </w:r>
      <w:r w:rsidR="002848EA"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30</w:t>
      </w:r>
      <w:r w:rsidR="002848EA"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-</w:t>
      </w:r>
      <w:r w:rsidR="00CA345F"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Ի</w:t>
      </w:r>
      <w:r w:rsidR="002848EA"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N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718</w:t>
      </w:r>
      <w:r w:rsidR="002848EA"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-Ն ՈՐՈՇՄԱՆ ՄԵՋ </w:t>
      </w:r>
      <w:r w:rsidR="002848E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ՓՈՓՈԽՈՒԹՅՈՒՆ </w:t>
      </w:r>
      <w:r w:rsidR="002848EA" w:rsidRPr="004A1EA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 ՄԱՍԻՆ</w:t>
      </w:r>
    </w:p>
    <w:p w:rsidR="00066099" w:rsidRDefault="00066099" w:rsidP="000308EA">
      <w:pPr>
        <w:spacing w:after="0" w:line="360" w:lineRule="auto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5B596B" w:rsidRPr="00CA65CA" w:rsidRDefault="005B596B" w:rsidP="000308EA">
      <w:pPr>
        <w:spacing w:after="0" w:line="360" w:lineRule="auto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2848EA" w:rsidRPr="001B72DE" w:rsidRDefault="002848EA" w:rsidP="005B596B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1B72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Հիմք ընդունելով «Նորմատիվ իրավական ակտերի մասին» օրենքի 33-րդ հոդվածը </w:t>
      </w:r>
      <w:r w:rsidRPr="001B72DE">
        <w:rPr>
          <w:rFonts w:ascii="GHEA Grapalat" w:hAnsi="GHEA Grapalat"/>
          <w:bCs/>
          <w:iCs/>
          <w:sz w:val="24"/>
          <w:szCs w:val="24"/>
          <w:lang w:val="hy-AM"/>
        </w:rPr>
        <w:t xml:space="preserve">և </w:t>
      </w:r>
      <w:r w:rsidRPr="001B72DE">
        <w:rPr>
          <w:rFonts w:ascii="GHEA Grapalat" w:eastAsiaTheme="minorEastAsia" w:hAnsi="GHEA Grapalat" w:cs="Arial"/>
          <w:bCs/>
          <w:sz w:val="24"/>
          <w:szCs w:val="24"/>
          <w:lang w:val="hy-AM"/>
        </w:rPr>
        <w:t>34</w:t>
      </w:r>
      <w:r w:rsidRPr="001B72DE">
        <w:rPr>
          <w:rFonts w:ascii="GHEA Grapalat" w:hAnsi="GHEA Grapalat"/>
          <w:bCs/>
          <w:iCs/>
          <w:sz w:val="24"/>
          <w:szCs w:val="24"/>
          <w:lang w:val="hy-AM"/>
        </w:rPr>
        <w:t xml:space="preserve">-րդ հոդվածի 1-ին մասը՝ Հայաստանի Հանրապետության կառավարությունը որոշում է. </w:t>
      </w:r>
    </w:p>
    <w:p w:rsidR="00A736E1" w:rsidRPr="001B72DE" w:rsidRDefault="002848EA" w:rsidP="005B596B">
      <w:pPr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1B72DE">
        <w:rPr>
          <w:rFonts w:ascii="GHEA Grapalat" w:hAnsi="GHEA Grapalat"/>
          <w:bCs/>
          <w:iCs/>
          <w:sz w:val="24"/>
          <w:szCs w:val="24"/>
          <w:lang w:val="hy-AM"/>
        </w:rPr>
        <w:t xml:space="preserve">1. Հայաստանի Հանրապետության կառավարության </w:t>
      </w:r>
      <w:r w:rsidR="00A736E1" w:rsidRPr="001B72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2020 թվականի ապրիլի 30-ի </w:t>
      </w:r>
      <w:r w:rsidRPr="001B72DE">
        <w:rPr>
          <w:rFonts w:ascii="GHEA Grapalat" w:hAnsi="GHEA Grapalat"/>
          <w:bCs/>
          <w:iCs/>
          <w:sz w:val="24"/>
          <w:szCs w:val="24"/>
          <w:lang w:val="hy-AM"/>
        </w:rPr>
        <w:t>«</w:t>
      </w:r>
      <w:r w:rsidR="00A736E1" w:rsidRPr="001B72DE">
        <w:rPr>
          <w:rFonts w:ascii="GHEA Grapalat" w:hAnsi="GHEA Grapalat"/>
          <w:iCs/>
          <w:sz w:val="24"/>
          <w:szCs w:val="24"/>
          <w:lang w:val="hy-AM"/>
        </w:rPr>
        <w:t>Հայաստանի Հանրապետության առողջապահական և աշխատանքի տեսչական մարմնի կողմից իրականացվող ռիսկի վրա հիմնված ստուգումների ստուգաթերթերը հաստատելու մասին</w:t>
      </w:r>
      <w:r w:rsidR="00A736E1" w:rsidRPr="001B72DE">
        <w:rPr>
          <w:rFonts w:ascii="GHEA Grapalat" w:hAnsi="GHEA Grapalat"/>
          <w:bCs/>
          <w:iCs/>
          <w:sz w:val="24"/>
          <w:szCs w:val="24"/>
          <w:lang w:val="hy-AM"/>
        </w:rPr>
        <w:t>» N 718</w:t>
      </w:r>
      <w:r w:rsidRPr="001B72DE">
        <w:rPr>
          <w:rFonts w:ascii="GHEA Grapalat" w:hAnsi="GHEA Grapalat"/>
          <w:bCs/>
          <w:iCs/>
          <w:sz w:val="24"/>
          <w:szCs w:val="24"/>
          <w:lang w:val="hy-AM"/>
        </w:rPr>
        <w:t xml:space="preserve">-Ն որոշման </w:t>
      </w:r>
      <w:r w:rsidRPr="001B72D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(</w:t>
      </w:r>
      <w:r w:rsidRPr="001B72DE">
        <w:rPr>
          <w:rFonts w:ascii="GHEA Grapalat" w:hAnsi="GHEA Grapalat"/>
          <w:noProof/>
          <w:sz w:val="24"/>
          <w:szCs w:val="24"/>
          <w:lang w:val="hy-AM" w:eastAsia="en-GB"/>
        </w:rPr>
        <w:t>այսուհետև՝ Որոշում)</w:t>
      </w:r>
      <w:r w:rsidR="00A736E1" w:rsidRPr="001B72DE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C06E7F" w:rsidRPr="001B72DE">
        <w:rPr>
          <w:rFonts w:ascii="GHEA Grapalat" w:hAnsi="GHEA Grapalat"/>
          <w:bCs/>
          <w:iCs/>
          <w:sz w:val="24"/>
          <w:szCs w:val="24"/>
          <w:lang w:val="hy-AM"/>
        </w:rPr>
        <w:t>մեջ կատարել հետևյալ փոփոխությունը՝</w:t>
      </w:r>
      <w:r w:rsidR="00A736E1" w:rsidRPr="001B72DE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</w:p>
    <w:p w:rsidR="00A736E1" w:rsidRPr="001B72DE" w:rsidRDefault="00A736E1" w:rsidP="005B596B">
      <w:pPr>
        <w:spacing w:after="0" w:line="360" w:lineRule="auto"/>
        <w:ind w:firstLine="709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1B72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1) </w:t>
      </w:r>
      <w:r w:rsidRPr="001B72DE">
        <w:rPr>
          <w:rFonts w:ascii="GHEA Grapalat" w:hAnsi="GHEA Grapalat"/>
          <w:noProof/>
          <w:sz w:val="24"/>
          <w:szCs w:val="24"/>
          <w:lang w:val="hy-AM" w:eastAsia="en-GB"/>
        </w:rPr>
        <w:t xml:space="preserve">Որոշման </w:t>
      </w:r>
      <w:r w:rsidRPr="001B72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1-ին կետի 1-ին ենթակետով հաստատված </w:t>
      </w:r>
      <w:r w:rsidRPr="001B72DE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N 1</w:t>
      </w:r>
      <w:r w:rsidRPr="001B72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հավելված</w:t>
      </w:r>
      <w:r w:rsidR="003341E3" w:rsidRPr="001B72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ում</w:t>
      </w:r>
      <w:r w:rsidRPr="001B72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N 1.25 ստուգաթերթը շարադրել նոր խմբագրությամբ՝ համաձայն </w:t>
      </w:r>
      <w:r w:rsidR="00ED6C2F" w:rsidRPr="001B72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</w:t>
      </w:r>
      <w:r w:rsidRPr="001B72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ավելվածի</w:t>
      </w:r>
      <w:r w:rsidR="00ED6C2F" w:rsidRPr="001B72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։</w:t>
      </w:r>
    </w:p>
    <w:p w:rsidR="002848EA" w:rsidRPr="001B72DE" w:rsidRDefault="002848EA" w:rsidP="005B596B">
      <w:pPr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1B72DE">
        <w:rPr>
          <w:rFonts w:ascii="GHEA Grapalat" w:hAnsi="GHEA Grapalat"/>
          <w:bCs/>
          <w:iCs/>
          <w:sz w:val="24"/>
          <w:szCs w:val="24"/>
          <w:lang w:val="hy-AM"/>
        </w:rPr>
        <w:t xml:space="preserve">2. Սույն </w:t>
      </w:r>
      <w:r w:rsidR="00E967BF" w:rsidRPr="001B72DE">
        <w:rPr>
          <w:rFonts w:ascii="GHEA Grapalat" w:hAnsi="GHEA Grapalat"/>
          <w:noProof/>
          <w:sz w:val="24"/>
          <w:szCs w:val="24"/>
          <w:lang w:val="hy-AM" w:eastAsia="en-GB"/>
        </w:rPr>
        <w:t>Ո</w:t>
      </w:r>
      <w:bookmarkStart w:id="0" w:name="_GoBack"/>
      <w:bookmarkEnd w:id="0"/>
      <w:r w:rsidRPr="001B72DE">
        <w:rPr>
          <w:rFonts w:ascii="GHEA Grapalat" w:hAnsi="GHEA Grapalat"/>
          <w:bCs/>
          <w:iCs/>
          <w:sz w:val="24"/>
          <w:szCs w:val="24"/>
          <w:lang w:val="hy-AM"/>
        </w:rPr>
        <w:t>րոշումն ուժի մեջ է մտնում պաշտոնական հրապարակմանը հաջորդող օրվանից:</w:t>
      </w:r>
    </w:p>
    <w:p w:rsidR="003341E3" w:rsidRDefault="003341E3" w:rsidP="002848EA">
      <w:pPr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266DB8" w:rsidRPr="00C06E7F" w:rsidRDefault="00266DB8" w:rsidP="002848EA">
      <w:pPr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2848EA" w:rsidRPr="000535F3" w:rsidRDefault="00AE0F92" w:rsidP="00AE0F92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276" w:lineRule="auto"/>
        <w:ind w:left="-567" w:firstLine="851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 w:rsidR="002848EA"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                                                                                                                                     </w:t>
      </w:r>
    </w:p>
    <w:p w:rsidR="002848EA" w:rsidRDefault="002848EA" w:rsidP="00AE0F92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right="-2" w:firstLine="284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ab/>
      </w: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Վարչապետ                                                    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</w:t>
      </w: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Ն. Փաշինյան</w:t>
      </w:r>
    </w:p>
    <w:p w:rsidR="00387306" w:rsidRDefault="00387306" w:rsidP="00AE0F92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right="-2" w:firstLine="284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sectPr w:rsidR="00387306" w:rsidSect="005B596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971"/>
    <w:multiLevelType w:val="hybridMultilevel"/>
    <w:tmpl w:val="F36CFB6E"/>
    <w:lvl w:ilvl="0" w:tplc="E7986F64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EA"/>
    <w:rsid w:val="00002C1D"/>
    <w:rsid w:val="000308EA"/>
    <w:rsid w:val="00056C48"/>
    <w:rsid w:val="00066099"/>
    <w:rsid w:val="00091765"/>
    <w:rsid w:val="000D350A"/>
    <w:rsid w:val="000E26D0"/>
    <w:rsid w:val="000F02DB"/>
    <w:rsid w:val="001A1F6F"/>
    <w:rsid w:val="001B72DE"/>
    <w:rsid w:val="001E7C57"/>
    <w:rsid w:val="001F72F5"/>
    <w:rsid w:val="00220D30"/>
    <w:rsid w:val="00266DB8"/>
    <w:rsid w:val="002848EA"/>
    <w:rsid w:val="0029682A"/>
    <w:rsid w:val="003205EA"/>
    <w:rsid w:val="00333E15"/>
    <w:rsid w:val="003341E3"/>
    <w:rsid w:val="00355C87"/>
    <w:rsid w:val="00357599"/>
    <w:rsid w:val="00387306"/>
    <w:rsid w:val="0040271D"/>
    <w:rsid w:val="00447195"/>
    <w:rsid w:val="00481B6B"/>
    <w:rsid w:val="004D03BE"/>
    <w:rsid w:val="00546EFB"/>
    <w:rsid w:val="005A0162"/>
    <w:rsid w:val="005B596B"/>
    <w:rsid w:val="006207AF"/>
    <w:rsid w:val="006209B6"/>
    <w:rsid w:val="00631BF5"/>
    <w:rsid w:val="006D0785"/>
    <w:rsid w:val="006F41E6"/>
    <w:rsid w:val="007378AF"/>
    <w:rsid w:val="007437A9"/>
    <w:rsid w:val="00792E2C"/>
    <w:rsid w:val="007957F9"/>
    <w:rsid w:val="008D0226"/>
    <w:rsid w:val="008E2027"/>
    <w:rsid w:val="00A55348"/>
    <w:rsid w:val="00A736E1"/>
    <w:rsid w:val="00AB65C9"/>
    <w:rsid w:val="00AE0F92"/>
    <w:rsid w:val="00B3302A"/>
    <w:rsid w:val="00B66B4F"/>
    <w:rsid w:val="00B67C26"/>
    <w:rsid w:val="00BB227F"/>
    <w:rsid w:val="00BE3493"/>
    <w:rsid w:val="00C06E7F"/>
    <w:rsid w:val="00CA345F"/>
    <w:rsid w:val="00CC018C"/>
    <w:rsid w:val="00D471DE"/>
    <w:rsid w:val="00DA3F09"/>
    <w:rsid w:val="00E336A8"/>
    <w:rsid w:val="00E967BF"/>
    <w:rsid w:val="00ED6C2F"/>
    <w:rsid w:val="00F2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898B9-617A-4094-BDAA-BD190B24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284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848EA"/>
    <w:rPr>
      <w:b/>
      <w:bCs/>
    </w:rPr>
  </w:style>
  <w:style w:type="paragraph" w:styleId="ListParagraph">
    <w:name w:val="List Paragraph"/>
    <w:basedOn w:val="Normal"/>
    <w:uiPriority w:val="34"/>
    <w:qFormat/>
    <w:rsid w:val="00C06E7F"/>
    <w:pPr>
      <w:ind w:left="720"/>
      <w:contextualSpacing/>
    </w:pPr>
  </w:style>
  <w:style w:type="character" w:customStyle="1" w:styleId="NormalWebChar">
    <w:name w:val="Normal (Web) Char"/>
    <w:link w:val="NormalWeb"/>
    <w:uiPriority w:val="99"/>
    <w:locked/>
    <w:rsid w:val="008E202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8E202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Aghajanyan</dc:creator>
  <cp:keywords/>
  <dc:description/>
  <cp:lastModifiedBy>Arusyak Aghajanyan</cp:lastModifiedBy>
  <cp:revision>39</cp:revision>
  <cp:lastPrinted>2025-09-04T13:25:00Z</cp:lastPrinted>
  <dcterms:created xsi:type="dcterms:W3CDTF">2025-03-04T08:04:00Z</dcterms:created>
  <dcterms:modified xsi:type="dcterms:W3CDTF">2025-09-22T08:38:00Z</dcterms:modified>
</cp:coreProperties>
</file>