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13" w:rsidRPr="00F652C1" w:rsidRDefault="008B4902" w:rsidP="005D7013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5D7013"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2F5844" w:rsidRPr="00F652C1" w:rsidRDefault="000D6557" w:rsidP="00684569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is-IS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684569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ԿՐԹՈՒԹՅԱՆ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="00684569">
        <w:rPr>
          <w:rFonts w:ascii="GHEA Grapalat" w:hAnsi="GHEA Grapalat"/>
          <w:b/>
          <w:sz w:val="24"/>
          <w:szCs w:val="24"/>
          <w:lang w:val="hy-AM"/>
        </w:rPr>
        <w:t xml:space="preserve"> ԳԻՏՈՒԹՅԱՆ ՆԱԽԱՐԱՐԻ</w:t>
      </w:r>
      <w:r w:rsidR="00323EDC">
        <w:rPr>
          <w:rFonts w:ascii="GHEA Grapalat" w:hAnsi="GHEA Grapalat"/>
          <w:b/>
          <w:sz w:val="24"/>
          <w:szCs w:val="24"/>
          <w:lang w:val="hy-AM"/>
        </w:rPr>
        <w:t xml:space="preserve"> 2023</w:t>
      </w:r>
      <w:r w:rsidR="00684569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323EDC">
        <w:rPr>
          <w:rFonts w:ascii="GHEA Grapalat" w:hAnsi="GHEA Grapalat"/>
          <w:b/>
          <w:sz w:val="24"/>
          <w:szCs w:val="24"/>
          <w:lang w:val="hy-AM"/>
        </w:rPr>
        <w:t>ՓԵՏՐՎԱՐԻ 24</w:t>
      </w:r>
      <w:r w:rsidR="00684569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684569" w:rsidRPr="00684569">
        <w:rPr>
          <w:rFonts w:ascii="GHEA Grapalat" w:hAnsi="GHEA Grapalat"/>
          <w:b/>
          <w:sz w:val="24"/>
          <w:szCs w:val="24"/>
          <w:lang w:val="it-IT"/>
        </w:rPr>
        <w:t xml:space="preserve">N </w:t>
      </w:r>
      <w:r w:rsidR="00323EDC">
        <w:rPr>
          <w:rFonts w:ascii="GHEA Grapalat" w:hAnsi="GHEA Grapalat"/>
          <w:b/>
          <w:sz w:val="24"/>
          <w:szCs w:val="24"/>
          <w:lang w:val="hy-AM"/>
        </w:rPr>
        <w:t>09</w:t>
      </w:r>
      <w:r w:rsidR="00684569">
        <w:rPr>
          <w:rFonts w:ascii="GHEA Grapalat" w:hAnsi="GHEA Grapalat"/>
          <w:b/>
          <w:sz w:val="24"/>
          <w:szCs w:val="24"/>
          <w:lang w:val="hy-AM"/>
        </w:rPr>
        <w:t xml:space="preserve">-Ն ՀՐԱՄԱՆՈՒՄ </w:t>
      </w:r>
      <w:r w:rsidR="00323EDC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684569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684569" w:rsidRPr="0068456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ԿՐԹՈՒԹՅԱՆ</w:t>
      </w:r>
      <w:r w:rsidR="00323EDC">
        <w:rPr>
          <w:rFonts w:ascii="GHEA Grapalat" w:eastAsia="GHEA Grapalat" w:hAnsi="GHEA Grapalat" w:cs="GHEA Grapalat"/>
          <w:b/>
          <w:sz w:val="24"/>
          <w:szCs w:val="24"/>
          <w:lang w:val="hy-AM"/>
        </w:rPr>
        <w:t>,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ԳԻՏՈՒԹՅԱՆ</w:t>
      </w:r>
      <w:r w:rsidR="00323EDC">
        <w:rPr>
          <w:rFonts w:ascii="GHEA Grapalat" w:eastAsia="GHEA Grapalat" w:hAnsi="GHEA Grapalat" w:cs="GHEA Grapalat"/>
          <w:b/>
          <w:sz w:val="24"/>
          <w:szCs w:val="24"/>
          <w:lang w:val="hy-AM"/>
        </w:rPr>
        <w:t>,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ՄՇԱԿՈՒՅԹԻ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ԵՎ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ՍՊՈՐՏԻ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ՆԱԽԱՐԱՐԻ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ՀՐԱՄԱՆԻ</w:t>
      </w:r>
      <w:r w:rsidR="002F5844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ՆԱԽԱԳԾԻ</w:t>
      </w:r>
    </w:p>
    <w:p w:rsidR="00283A91" w:rsidRDefault="00283A91">
      <w:pPr>
        <w:rPr>
          <w:rFonts w:ascii="GHEA Grapalat" w:hAnsi="GHEA Grapalat"/>
          <w:sz w:val="24"/>
          <w:szCs w:val="24"/>
          <w:lang w:val="is-IS"/>
        </w:rPr>
      </w:pPr>
    </w:p>
    <w:p w:rsidR="005C0220" w:rsidRPr="002047FF" w:rsidRDefault="005C0220" w:rsidP="000D6557">
      <w:pPr>
        <w:pStyle w:val="BodyA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270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Իրավական ակտի ընդունման ա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proofErr w:type="spellEnd"/>
    </w:p>
    <w:p w:rsidR="00251C8A" w:rsidRDefault="00684569" w:rsidP="000D6557">
      <w:pPr>
        <w:pStyle w:val="BodyA"/>
        <w:tabs>
          <w:tab w:val="left" w:pos="360"/>
        </w:tabs>
        <w:spacing w:after="0" w:line="360" w:lineRule="auto"/>
        <w:ind w:firstLine="270"/>
        <w:jc w:val="both"/>
        <w:rPr>
          <w:rFonts w:ascii="GHEA Grapalat" w:eastAsia="Arial Unicode" w:hAnsi="GHEA Grapalat" w:cs="Arial Unicode"/>
          <w:sz w:val="24"/>
          <w:szCs w:val="24"/>
          <w:lang w:val="it-IT"/>
        </w:rPr>
      </w:pPr>
      <w:r w:rsidRPr="00D162C5">
        <w:rPr>
          <w:rFonts w:ascii="GHEA Grapalat" w:hAnsi="GHEA Grapalat"/>
          <w:sz w:val="24"/>
          <w:szCs w:val="24"/>
          <w:lang w:val="hy-AM"/>
        </w:rPr>
        <w:t>ՀՀ կրթության և գիտության նախարարի</w:t>
      </w:r>
      <w:r w:rsidR="00323EDC">
        <w:rPr>
          <w:rFonts w:ascii="GHEA Grapalat" w:hAnsi="GHEA Grapalat"/>
          <w:sz w:val="24"/>
          <w:szCs w:val="24"/>
          <w:lang w:val="hy-AM"/>
        </w:rPr>
        <w:t xml:space="preserve"> 2023</w:t>
      </w:r>
      <w:r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323EDC">
        <w:rPr>
          <w:rFonts w:ascii="GHEA Grapalat" w:hAnsi="GHEA Grapalat"/>
          <w:sz w:val="24"/>
          <w:szCs w:val="24"/>
          <w:lang w:val="hy-AM"/>
        </w:rPr>
        <w:t>փետրվարի 3</w:t>
      </w:r>
      <w:r>
        <w:rPr>
          <w:rFonts w:ascii="GHEA Grapalat" w:hAnsi="GHEA Grapalat"/>
          <w:sz w:val="24"/>
          <w:szCs w:val="24"/>
          <w:lang w:val="hy-AM"/>
        </w:rPr>
        <w:t xml:space="preserve">-ի </w:t>
      </w:r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>«</w:t>
      </w:r>
      <w:proofErr w:type="spellStart"/>
      <w:r w:rsidR="00323EDC">
        <w:rPr>
          <w:rFonts w:ascii="GHEA Grapalat" w:eastAsia="Arial Unicode" w:hAnsi="GHEA Grapalat" w:cs="Arial Unicode"/>
          <w:sz w:val="24"/>
          <w:szCs w:val="24"/>
        </w:rPr>
        <w:t>Հ</w:t>
      </w:r>
      <w:r w:rsidR="00323EDC" w:rsidRPr="00290CCF">
        <w:rPr>
          <w:rFonts w:ascii="GHEA Grapalat" w:eastAsia="Arial Unicode" w:hAnsi="GHEA Grapalat" w:cs="Arial Unicode"/>
          <w:sz w:val="24"/>
          <w:szCs w:val="24"/>
        </w:rPr>
        <w:t>անրակրթական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ուսումնական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հաստատության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դպրոցական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r w:rsidR="00323EDC">
        <w:rPr>
          <w:rFonts w:ascii="GHEA Grapalat" w:eastAsia="Arial Unicode" w:hAnsi="GHEA Grapalat" w:cs="Arial Unicode"/>
          <w:sz w:val="24"/>
          <w:szCs w:val="24"/>
        </w:rPr>
        <w:t>և</w:t>
      </w:r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անհատական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բաղադրիչով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սահմանված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առարկաների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ծրագրերի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r w:rsidR="00323EDC">
        <w:rPr>
          <w:rFonts w:ascii="GHEA Grapalat" w:eastAsia="Arial Unicode" w:hAnsi="GHEA Grapalat" w:cs="Arial Unicode"/>
          <w:sz w:val="24"/>
          <w:szCs w:val="24"/>
        </w:rPr>
        <w:t>և</w:t>
      </w:r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խմբակների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երաշխավորման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կարգը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սահմանելու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90CCF">
        <w:rPr>
          <w:rFonts w:ascii="GHEA Grapalat" w:eastAsia="Arial Unicode" w:hAnsi="GHEA Grapalat" w:cs="Arial Unicode"/>
          <w:sz w:val="24"/>
          <w:szCs w:val="24"/>
        </w:rPr>
        <w:t>մասին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>»</w:t>
      </w:r>
      <w:r w:rsidR="00323EDC" w:rsidRPr="00323EDC">
        <w:rPr>
          <w:rFonts w:ascii="Arial Unicode" w:hAnsi="Arial Unicode"/>
          <w:b/>
          <w:bCs/>
          <w:sz w:val="21"/>
          <w:szCs w:val="21"/>
          <w:shd w:val="clear" w:color="auto" w:fill="FFFFFF"/>
          <w:lang w:val="it-IT"/>
        </w:rPr>
        <w:t xml:space="preserve"> </w:t>
      </w:r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>N 09-</w:t>
      </w:r>
      <w:r w:rsidR="00323EDC" w:rsidRPr="002E380D">
        <w:rPr>
          <w:rFonts w:ascii="GHEA Grapalat" w:eastAsia="Arial Unicode" w:hAnsi="GHEA Grapalat" w:cs="Arial Unicode"/>
          <w:sz w:val="24"/>
          <w:szCs w:val="24"/>
        </w:rPr>
        <w:t>Ն</w:t>
      </w:r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2E380D">
        <w:rPr>
          <w:rFonts w:ascii="GHEA Grapalat" w:eastAsia="Arial Unicode" w:hAnsi="GHEA Grapalat" w:cs="Arial Unicode"/>
          <w:sz w:val="24"/>
          <w:szCs w:val="24"/>
        </w:rPr>
        <w:t>հրամանի</w:t>
      </w:r>
      <w:proofErr w:type="spellEnd"/>
      <w:r w:rsidR="00323EDC" w:rsidRPr="00323EDC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6.1. </w:t>
      </w:r>
      <w:proofErr w:type="spellStart"/>
      <w:r w:rsidR="00323EDC">
        <w:rPr>
          <w:rFonts w:ascii="GHEA Grapalat" w:eastAsia="Arial Unicode" w:hAnsi="GHEA Grapalat" w:cs="Arial Unicode"/>
          <w:sz w:val="24"/>
          <w:szCs w:val="24"/>
        </w:rPr>
        <w:t>կետը</w:t>
      </w:r>
      <w:proofErr w:type="spellEnd"/>
      <w:r w:rsidR="00323EDC" w:rsidRPr="005113F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23EDC" w:rsidRPr="00323EDC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նոր խմբագրությամբ</w:t>
      </w:r>
      <w:r w:rsidR="00323EDC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ներկայացնելու անհրաժեշտությունը պայմանավորված է հանրակրթության պետական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չափորոշչով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հ</w:t>
      </w:r>
      <w:r w:rsidR="00323EDC" w:rsidRPr="00323EDC">
        <w:rPr>
          <w:rFonts w:ascii="GHEA Grapalat" w:eastAsia="Arial Unicode" w:hAnsi="GHEA Grapalat" w:cs="Arial Unicode"/>
          <w:sz w:val="24"/>
          <w:szCs w:val="24"/>
        </w:rPr>
        <w:t>անրակրթական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ծրագրի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ուսումնական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պլանների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,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առարկայական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ծրագրերի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r w:rsidR="00323EDC" w:rsidRPr="00323EDC">
        <w:rPr>
          <w:rFonts w:ascii="GHEA Grapalat" w:eastAsia="Arial Unicode" w:hAnsi="GHEA Grapalat" w:cs="Arial Unicode"/>
          <w:sz w:val="24"/>
          <w:szCs w:val="24"/>
        </w:rPr>
        <w:t>և</w:t>
      </w:r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ուսումնական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գործունեության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կազմակերպման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տեսակների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(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խմբակ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,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ուսումնական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նախագիծ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)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իրականացման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համար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սահմանվ</w:t>
      </w:r>
      <w:r w:rsidR="00323EDC" w:rsidRPr="00323EDC">
        <w:rPr>
          <w:rFonts w:ascii="GHEA Grapalat" w:eastAsia="Arial Unicode" w:hAnsi="GHEA Grapalat" w:cs="Arial Unicode"/>
          <w:sz w:val="24"/>
          <w:szCs w:val="24"/>
        </w:rPr>
        <w:t>ող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նորմատիվային</w:t>
      </w:r>
      <w:proofErr w:type="spellEnd"/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23EDC" w:rsidRPr="00323EDC">
        <w:rPr>
          <w:rFonts w:ascii="GHEA Grapalat" w:eastAsia="Arial Unicode" w:hAnsi="GHEA Grapalat" w:cs="Arial Unicode"/>
          <w:sz w:val="24"/>
          <w:szCs w:val="24"/>
        </w:rPr>
        <w:t>ծավալներ</w:t>
      </w:r>
      <w:r w:rsidR="00251C8A">
        <w:rPr>
          <w:rFonts w:ascii="GHEA Grapalat" w:eastAsia="Arial Unicode" w:hAnsi="GHEA Grapalat" w:cs="Arial Unicode"/>
          <w:sz w:val="24"/>
          <w:szCs w:val="24"/>
        </w:rPr>
        <w:t>ով</w:t>
      </w:r>
      <w:proofErr w:type="spellEnd"/>
      <w:r w:rsidR="00251C8A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անհատական բաղադրիչին հատկացվող ժամաքանակով, ինչպես նաև «Մասնագիտական կողմնորոշում» խմբակի </w:t>
      </w:r>
      <w:r w:rsidR="00DC30A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առարկայական </w:t>
      </w:r>
      <w:r w:rsidR="00251C8A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ծրագրի բովանդակությամբ: </w:t>
      </w:r>
      <w:r w:rsidR="00323EDC" w:rsidRPr="00251C8A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</w:p>
    <w:p w:rsidR="005113FD" w:rsidRDefault="005113FD" w:rsidP="000D6557">
      <w:pPr>
        <w:pStyle w:val="BodyA"/>
        <w:tabs>
          <w:tab w:val="left" w:pos="360"/>
        </w:tabs>
        <w:spacing w:after="0" w:line="360" w:lineRule="auto"/>
        <w:ind w:firstLine="27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113F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2․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Ընթացիկ իրավիճակը, կարգավորման նպատակը և ակնկալվող արդյունքը</w:t>
      </w:r>
    </w:p>
    <w:p w:rsidR="00385756" w:rsidRPr="00DC30A8" w:rsidRDefault="000D6557" w:rsidP="00DC30A8">
      <w:pPr>
        <w:tabs>
          <w:tab w:val="left" w:pos="360"/>
          <w:tab w:val="left" w:pos="63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DC30A8">
        <w:rPr>
          <w:rFonts w:ascii="GHEA Grapalat" w:hAnsi="GHEA Grapalat"/>
          <w:sz w:val="24"/>
          <w:szCs w:val="24"/>
          <w:lang w:val="hy-AM"/>
        </w:rPr>
        <w:t xml:space="preserve">Ներկայում սահմանվում է, որ </w:t>
      </w:r>
      <w:r w:rsidR="00DC30A8" w:rsidRPr="00DC30A8">
        <w:rPr>
          <w:rFonts w:ascii="GHEA Grapalat" w:eastAsia="Arial Unicode" w:hAnsi="GHEA Grapalat" w:cs="Arial Unicode"/>
          <w:sz w:val="24"/>
          <w:szCs w:val="24"/>
          <w:lang w:val="hy-AM"/>
        </w:rPr>
        <w:t>«Մասնագիտական կողմնորոշում» խմբակին՝</w:t>
      </w:r>
      <w:r w:rsidR="00DC30A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8-11</w:t>
      </w:r>
      <w:r w:rsidR="00DC30A8" w:rsidRPr="00DC30A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-րդ դասարաններից </w:t>
      </w:r>
      <w:r w:rsidR="00DC30A8">
        <w:rPr>
          <w:rFonts w:ascii="GHEA Grapalat" w:eastAsia="Arial Unicode" w:hAnsi="GHEA Grapalat" w:cs="Arial Unicode"/>
          <w:sz w:val="24"/>
          <w:szCs w:val="24"/>
          <w:lang w:val="hy-AM"/>
        </w:rPr>
        <w:t>յուրաքանչյուրում հատկացվում է</w:t>
      </w:r>
      <w:r w:rsidR="00DC30A8" w:rsidRPr="00DC30A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տարեկան 34-ական ժամ</w:t>
      </w:r>
      <w:r w:rsidR="00DC30A8">
        <w:rPr>
          <w:rFonts w:ascii="GHEA Grapalat" w:eastAsia="Arial Unicode" w:hAnsi="GHEA Grapalat" w:cs="Arial Unicode"/>
          <w:sz w:val="24"/>
          <w:szCs w:val="24"/>
          <w:lang w:val="hy-AM"/>
        </w:rPr>
        <w:t>, սակայն առարկայական ծրագրով և անհատական բաղադրիչի ծավալով 11-րդ դասարանում խմբակը նախատեսվում է ուսումնասիրել տարեկան 15 ժամ ծանրաբեռնվածությամբ:</w:t>
      </w:r>
      <w:bookmarkStart w:id="0" w:name="_GoBack"/>
      <w:bookmarkEnd w:id="0"/>
    </w:p>
    <w:p w:rsidR="000D6557" w:rsidRDefault="000D6557" w:rsidP="000D6557">
      <w:pPr>
        <w:pStyle w:val="BodyA"/>
        <w:tabs>
          <w:tab w:val="left" w:pos="360"/>
        </w:tabs>
        <w:spacing w:after="0" w:line="360" w:lineRule="auto"/>
        <w:ind w:firstLine="27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3.</w:t>
      </w: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:rsidR="000D6557" w:rsidRPr="00354E81" w:rsidRDefault="000D6557" w:rsidP="000D6557">
      <w:pPr>
        <w:pStyle w:val="BodyA"/>
        <w:tabs>
          <w:tab w:val="left" w:pos="360"/>
        </w:tabs>
        <w:spacing w:after="0" w:line="360" w:lineRule="auto"/>
        <w:ind w:firstLine="27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354E81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lastRenderedPageBreak/>
        <w:t>Արդյունքում ակնկալվում է գործընթացների կարգավորման լրացուցիչ մեխանիզմների ներդրում՝ իրավակիրառ պրակտիկայում միասնական մոտեցման նպատակով:</w:t>
      </w:r>
    </w:p>
    <w:p w:rsidR="000D6557" w:rsidRPr="00947B51" w:rsidRDefault="000D6557" w:rsidP="000D6557">
      <w:pPr>
        <w:tabs>
          <w:tab w:val="left" w:pos="360"/>
        </w:tabs>
        <w:spacing w:after="0" w:line="360" w:lineRule="auto"/>
        <w:ind w:firstLine="27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4․ </w:t>
      </w:r>
      <w:r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:rsidR="000D6557" w:rsidRPr="00947B51" w:rsidRDefault="000D6557" w:rsidP="000D6557">
      <w:pPr>
        <w:tabs>
          <w:tab w:val="left" w:pos="360"/>
        </w:tabs>
        <w:spacing w:after="0" w:line="360" w:lineRule="auto"/>
        <w:ind w:firstLine="27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նախարարություն:</w:t>
      </w:r>
    </w:p>
    <w:p w:rsidR="000D6557" w:rsidRPr="002240BD" w:rsidRDefault="000D6557" w:rsidP="000D6557">
      <w:pPr>
        <w:tabs>
          <w:tab w:val="left" w:pos="360"/>
        </w:tabs>
        <w:spacing w:after="0" w:line="360" w:lineRule="auto"/>
        <w:ind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5․</w:t>
      </w:r>
      <w:r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0D6557" w:rsidRDefault="000D6557" w:rsidP="000D6557">
      <w:pPr>
        <w:tabs>
          <w:tab w:val="left" w:pos="360"/>
        </w:tabs>
        <w:spacing w:after="0" w:line="360" w:lineRule="auto"/>
        <w:ind w:firstLine="27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D6557">
        <w:rPr>
          <w:rStyle w:val="Strong"/>
          <w:rFonts w:ascii="GHEA Grapalat" w:eastAsia="Sylfaen" w:hAnsi="GHEA Grapalat"/>
          <w:b w:val="0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>չի նախատեսվում:</w:t>
      </w:r>
    </w:p>
    <w:p w:rsidR="000D6557" w:rsidRPr="00D46CC7" w:rsidRDefault="000D6557" w:rsidP="000D6557">
      <w:pPr>
        <w:pStyle w:val="BodyA"/>
        <w:tabs>
          <w:tab w:val="left" w:pos="360"/>
        </w:tabs>
        <w:spacing w:after="0" w:line="360" w:lineRule="auto"/>
        <w:ind w:firstLine="27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pt-BR"/>
        </w:rPr>
      </w:pPr>
    </w:p>
    <w:p w:rsidR="000D6557" w:rsidRPr="00D46CC7" w:rsidRDefault="000D6557" w:rsidP="000D6557">
      <w:pPr>
        <w:pStyle w:val="ListParagraph"/>
        <w:tabs>
          <w:tab w:val="left" w:pos="360"/>
          <w:tab w:val="left" w:pos="810"/>
          <w:tab w:val="left" w:pos="990"/>
        </w:tabs>
        <w:spacing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</w:p>
    <w:p w:rsidR="00E62CB4" w:rsidRDefault="00E62CB4" w:rsidP="00E62CB4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62CB4" w:rsidRDefault="00E62CB4" w:rsidP="00E62CB4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62CB4" w:rsidRPr="00385756" w:rsidRDefault="00E62CB4" w:rsidP="00E62CB4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B37CE" w:rsidRPr="005A3727" w:rsidRDefault="009B37CE" w:rsidP="009B37CE">
      <w:pPr>
        <w:pStyle w:val="BodyA"/>
        <w:spacing w:after="0" w:line="360" w:lineRule="auto"/>
        <w:ind w:firstLine="360"/>
        <w:jc w:val="both"/>
        <w:rPr>
          <w:rFonts w:ascii="GHEA Grapalat" w:eastAsia="GHEA Grapalat" w:hAnsi="GHEA Grapalat" w:cs="GHEA Grapalat"/>
          <w:bCs/>
          <w:sz w:val="24"/>
          <w:szCs w:val="24"/>
          <w:lang w:val="pt-BR"/>
        </w:rPr>
      </w:pPr>
    </w:p>
    <w:p w:rsidR="005C0220" w:rsidRPr="002047FF" w:rsidRDefault="005C0220" w:rsidP="00874447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C0220" w:rsidRPr="00204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811"/>
    <w:multiLevelType w:val="hybridMultilevel"/>
    <w:tmpl w:val="5EFC5552"/>
    <w:lvl w:ilvl="0" w:tplc="ACE693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70E6DC9"/>
    <w:multiLevelType w:val="hybridMultilevel"/>
    <w:tmpl w:val="231A0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926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13"/>
    <w:rsid w:val="00064FD4"/>
    <w:rsid w:val="0006631B"/>
    <w:rsid w:val="000D6557"/>
    <w:rsid w:val="00100D6F"/>
    <w:rsid w:val="00100DF7"/>
    <w:rsid w:val="001B64C5"/>
    <w:rsid w:val="002047FF"/>
    <w:rsid w:val="002455CB"/>
    <w:rsid w:val="00251C8A"/>
    <w:rsid w:val="00283A91"/>
    <w:rsid w:val="002E19CB"/>
    <w:rsid w:val="002E69E0"/>
    <w:rsid w:val="002E730F"/>
    <w:rsid w:val="002F5844"/>
    <w:rsid w:val="00315946"/>
    <w:rsid w:val="00323EDC"/>
    <w:rsid w:val="00333143"/>
    <w:rsid w:val="00385756"/>
    <w:rsid w:val="0039239C"/>
    <w:rsid w:val="0043402A"/>
    <w:rsid w:val="004430AF"/>
    <w:rsid w:val="004D4BB2"/>
    <w:rsid w:val="00507DA5"/>
    <w:rsid w:val="005113FD"/>
    <w:rsid w:val="0057090E"/>
    <w:rsid w:val="005A3727"/>
    <w:rsid w:val="005B6CD0"/>
    <w:rsid w:val="005C0220"/>
    <w:rsid w:val="005D7013"/>
    <w:rsid w:val="00627611"/>
    <w:rsid w:val="00682785"/>
    <w:rsid w:val="00684569"/>
    <w:rsid w:val="00815DCA"/>
    <w:rsid w:val="008167DC"/>
    <w:rsid w:val="00874447"/>
    <w:rsid w:val="008A0C9C"/>
    <w:rsid w:val="008B4902"/>
    <w:rsid w:val="0096324E"/>
    <w:rsid w:val="009B37CE"/>
    <w:rsid w:val="00A10990"/>
    <w:rsid w:val="00A66B53"/>
    <w:rsid w:val="00A741B3"/>
    <w:rsid w:val="00B05570"/>
    <w:rsid w:val="00B159C8"/>
    <w:rsid w:val="00B73132"/>
    <w:rsid w:val="00B77B0D"/>
    <w:rsid w:val="00B94C8A"/>
    <w:rsid w:val="00B953DF"/>
    <w:rsid w:val="00BA55C7"/>
    <w:rsid w:val="00BB6517"/>
    <w:rsid w:val="00BC6993"/>
    <w:rsid w:val="00C30FD0"/>
    <w:rsid w:val="00C907EB"/>
    <w:rsid w:val="00C94711"/>
    <w:rsid w:val="00D74555"/>
    <w:rsid w:val="00DC30A8"/>
    <w:rsid w:val="00DC72D6"/>
    <w:rsid w:val="00DF1BD5"/>
    <w:rsid w:val="00E12E07"/>
    <w:rsid w:val="00E62CB4"/>
    <w:rsid w:val="00E82C2C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9CEAF-DE04-4211-9D3D-5F914DE3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D701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Header">
    <w:name w:val="header"/>
    <w:aliases w:val="h"/>
    <w:basedOn w:val="Normal"/>
    <w:link w:val="HeaderChar"/>
    <w:uiPriority w:val="99"/>
    <w:rsid w:val="005D7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5D701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6845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6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2024-12-19T12:46:00Z</dcterms:created>
  <dcterms:modified xsi:type="dcterms:W3CDTF">2025-09-05T11:07:00Z</dcterms:modified>
</cp:coreProperties>
</file>