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57FD" w14:textId="77777777" w:rsidR="00B44170" w:rsidRPr="00AF41F2" w:rsidRDefault="00B44170" w:rsidP="00B71626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u w:val="single"/>
        </w:rPr>
      </w:pPr>
      <w:r w:rsidRPr="00AF41F2">
        <w:rPr>
          <w:rFonts w:ascii="GHEA Grapalat" w:hAnsi="GHEA Grapalat"/>
          <w:b/>
          <w:bCs/>
          <w:sz w:val="24"/>
          <w:szCs w:val="24"/>
          <w:u w:val="single"/>
        </w:rPr>
        <w:t>ՆԱԽԱԳԻԾ</w:t>
      </w:r>
    </w:p>
    <w:p w14:paraId="5C3547E5" w14:textId="77777777" w:rsidR="00E11F91" w:rsidRPr="00AF41F2" w:rsidRDefault="00E11F91" w:rsidP="00E11F91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AF41F2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031404DF" w14:textId="77777777" w:rsidR="00E11F91" w:rsidRPr="00AF41F2" w:rsidRDefault="00E11F91" w:rsidP="00E11F91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AF41F2">
        <w:rPr>
          <w:rFonts w:ascii="GHEA Grapalat" w:hAnsi="GHEA Grapalat"/>
          <w:b/>
          <w:bCs/>
          <w:sz w:val="24"/>
          <w:szCs w:val="24"/>
        </w:rPr>
        <w:t>Օ Ր Ե Ն Ք Ը</w:t>
      </w:r>
    </w:p>
    <w:p w14:paraId="7AA8480E" w14:textId="77777777" w:rsidR="002217CD" w:rsidRPr="00AF41F2" w:rsidRDefault="002217CD" w:rsidP="00E11F91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7F928781" w14:textId="5F6D2EC6" w:rsidR="00E11F91" w:rsidRPr="00AF41F2" w:rsidRDefault="00E11F91" w:rsidP="00E11F91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AF41F2">
        <w:rPr>
          <w:rFonts w:ascii="GHEA Grapalat" w:hAnsi="GHEA Grapalat"/>
          <w:b/>
          <w:bCs/>
          <w:sz w:val="24"/>
          <w:szCs w:val="24"/>
        </w:rPr>
        <w:t>«ՈՍՏԻԿԱՆՈՒԹՅԱՆ ՄԱՍԻՆ» ՕՐԵՆՔՈՒՄ ՓՈՓՈԽՈՒԹՅՈՒՆ ԿԱՏԱՐԵԼՈՒ ՄԱՍԻՆ</w:t>
      </w:r>
    </w:p>
    <w:p w14:paraId="336568E9" w14:textId="77777777" w:rsidR="00E11F91" w:rsidRPr="00AF41F2" w:rsidRDefault="00E11F91" w:rsidP="00E11F91">
      <w:pPr>
        <w:rPr>
          <w:rFonts w:ascii="GHEA Grapalat" w:hAnsi="GHEA Grapalat"/>
          <w:sz w:val="24"/>
          <w:szCs w:val="24"/>
        </w:rPr>
      </w:pPr>
      <w:r w:rsidRPr="00AF41F2">
        <w:rPr>
          <w:rFonts w:ascii="Calibri" w:hAnsi="Calibri" w:cs="Calibri"/>
          <w:sz w:val="24"/>
          <w:szCs w:val="24"/>
        </w:rPr>
        <w:t> </w:t>
      </w:r>
    </w:p>
    <w:p w14:paraId="54766EA9" w14:textId="3EBDEAFD" w:rsidR="00E11F91" w:rsidRPr="00AF41F2" w:rsidRDefault="00E11F91" w:rsidP="00337F1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AF41F2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AF41F2">
        <w:rPr>
          <w:rFonts w:ascii="Calibri" w:hAnsi="Calibri" w:cs="Calibri"/>
          <w:b/>
          <w:bCs/>
          <w:sz w:val="24"/>
          <w:szCs w:val="24"/>
        </w:rPr>
        <w:t> </w:t>
      </w:r>
      <w:r w:rsidRPr="00AF41F2">
        <w:rPr>
          <w:rFonts w:ascii="GHEA Grapalat" w:hAnsi="GHEA Grapalat"/>
          <w:b/>
          <w:bCs/>
          <w:sz w:val="24"/>
          <w:szCs w:val="24"/>
        </w:rPr>
        <w:t>1.</w:t>
      </w:r>
      <w:r w:rsidRPr="00AF41F2">
        <w:rPr>
          <w:rFonts w:ascii="Calibri" w:hAnsi="Calibri" w:cs="Calibri"/>
          <w:b/>
          <w:bCs/>
          <w:sz w:val="24"/>
          <w:szCs w:val="24"/>
        </w:rPr>
        <w:t> </w:t>
      </w:r>
      <w:r w:rsidRPr="00AF41F2">
        <w:rPr>
          <w:rFonts w:ascii="GHEA Grapalat" w:hAnsi="GHEA Grapalat"/>
          <w:sz w:val="24"/>
          <w:szCs w:val="24"/>
        </w:rPr>
        <w:t xml:space="preserve">«Ոստիկանության </w:t>
      </w:r>
      <w:proofErr w:type="spellStart"/>
      <w:r w:rsidRPr="00AF41F2">
        <w:rPr>
          <w:rFonts w:ascii="GHEA Grapalat" w:hAnsi="GHEA Grapalat"/>
          <w:sz w:val="24"/>
          <w:szCs w:val="24"/>
        </w:rPr>
        <w:t>մասին</w:t>
      </w:r>
      <w:proofErr w:type="spellEnd"/>
      <w:r w:rsidRPr="00AF41F2">
        <w:rPr>
          <w:rFonts w:ascii="GHEA Grapalat" w:hAnsi="GHEA Grapalat"/>
          <w:sz w:val="24"/>
          <w:szCs w:val="24"/>
        </w:rPr>
        <w:t xml:space="preserve">» 2001 </w:t>
      </w:r>
      <w:proofErr w:type="spellStart"/>
      <w:r w:rsidRPr="00AF41F2">
        <w:rPr>
          <w:rFonts w:ascii="GHEA Grapalat" w:hAnsi="GHEA Grapalat"/>
          <w:sz w:val="24"/>
          <w:szCs w:val="24"/>
        </w:rPr>
        <w:t>թվականի</w:t>
      </w:r>
      <w:proofErr w:type="spellEnd"/>
      <w:r w:rsidRPr="00AF41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41F2">
        <w:rPr>
          <w:rFonts w:ascii="GHEA Grapalat" w:hAnsi="GHEA Grapalat"/>
          <w:sz w:val="24"/>
          <w:szCs w:val="24"/>
        </w:rPr>
        <w:t>ապրիլի</w:t>
      </w:r>
      <w:proofErr w:type="spellEnd"/>
      <w:r w:rsidRPr="00AF41F2">
        <w:rPr>
          <w:rFonts w:ascii="GHEA Grapalat" w:hAnsi="GHEA Grapalat"/>
          <w:sz w:val="24"/>
          <w:szCs w:val="24"/>
        </w:rPr>
        <w:t xml:space="preserve"> 16-ի ՀՕ-177 </w:t>
      </w:r>
      <w:proofErr w:type="spellStart"/>
      <w:r w:rsidRPr="00AF41F2">
        <w:rPr>
          <w:rFonts w:ascii="GHEA Grapalat" w:hAnsi="GHEA Grapalat"/>
          <w:sz w:val="24"/>
          <w:szCs w:val="24"/>
        </w:rPr>
        <w:t>օրենքի</w:t>
      </w:r>
      <w:proofErr w:type="spellEnd"/>
      <w:r w:rsidR="00F90C3D" w:rsidRPr="00AF41F2">
        <w:rPr>
          <w:rFonts w:ascii="GHEA Grapalat" w:hAnsi="GHEA Grapalat"/>
          <w:sz w:val="24"/>
          <w:szCs w:val="24"/>
          <w:lang w:val="hy-AM"/>
        </w:rPr>
        <w:t xml:space="preserve"> </w:t>
      </w:r>
      <w:r w:rsidR="000C589B" w:rsidRPr="00AF41F2">
        <w:rPr>
          <w:rFonts w:ascii="GHEA Grapalat" w:hAnsi="GHEA Grapalat"/>
          <w:sz w:val="24"/>
          <w:szCs w:val="24"/>
        </w:rPr>
        <w:t>(</w:t>
      </w:r>
      <w:r w:rsidR="000C589B" w:rsidRPr="00AF41F2">
        <w:rPr>
          <w:rFonts w:ascii="GHEA Grapalat" w:hAnsi="GHEA Grapalat"/>
          <w:sz w:val="24"/>
          <w:szCs w:val="24"/>
          <w:lang w:val="hy-AM"/>
        </w:rPr>
        <w:t>այ</w:t>
      </w:r>
      <w:r w:rsidR="002D2F2F">
        <w:rPr>
          <w:rFonts w:ascii="GHEA Grapalat" w:hAnsi="GHEA Grapalat"/>
          <w:sz w:val="24"/>
          <w:szCs w:val="24"/>
          <w:lang w:val="hy-AM"/>
        </w:rPr>
        <w:t>ս</w:t>
      </w:r>
      <w:r w:rsidR="000C589B" w:rsidRPr="00AF41F2">
        <w:rPr>
          <w:rFonts w:ascii="GHEA Grapalat" w:hAnsi="GHEA Grapalat"/>
          <w:sz w:val="24"/>
          <w:szCs w:val="24"/>
          <w:lang w:val="hy-AM"/>
        </w:rPr>
        <w:t>ուհետ՝ Օրենք</w:t>
      </w:r>
      <w:r w:rsidR="000C589B" w:rsidRPr="00AF41F2">
        <w:rPr>
          <w:rFonts w:ascii="GHEA Grapalat" w:hAnsi="GHEA Grapalat"/>
          <w:sz w:val="24"/>
          <w:szCs w:val="24"/>
        </w:rPr>
        <w:t xml:space="preserve">) </w:t>
      </w:r>
      <w:r w:rsidRPr="00AF41F2">
        <w:rPr>
          <w:rFonts w:ascii="GHEA Grapalat" w:hAnsi="GHEA Grapalat"/>
          <w:sz w:val="24"/>
          <w:szCs w:val="24"/>
          <w:lang w:val="hy-AM"/>
        </w:rPr>
        <w:t>39-րդ հոդվածը շարադրել հետևյալ</w:t>
      </w:r>
      <w:r w:rsidR="002217CD" w:rsidRPr="00AF41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41F2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AF41F2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5E803630" w14:textId="6E56A783" w:rsidR="00E11F91" w:rsidRPr="00AF41F2" w:rsidRDefault="001C3F3C" w:rsidP="00B71626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F41F2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E11F91" w:rsidRPr="00AF41F2">
        <w:rPr>
          <w:rFonts w:ascii="GHEA Grapalat" w:hAnsi="GHEA Grapalat"/>
          <w:b/>
          <w:sz w:val="24"/>
          <w:szCs w:val="24"/>
          <w:lang w:val="hy-AM"/>
        </w:rPr>
        <w:t>«Հոդված 39</w:t>
      </w:r>
      <w:r w:rsidR="00E11F91" w:rsidRPr="00AF41F2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E11F91" w:rsidRPr="00AF41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11F91" w:rsidRPr="00AF41F2">
        <w:rPr>
          <w:rFonts w:ascii="GHEA Grapalat" w:hAnsi="GHEA Grapalat"/>
          <w:b/>
          <w:bCs/>
          <w:sz w:val="24"/>
          <w:szCs w:val="24"/>
          <w:lang w:val="hy-AM"/>
        </w:rPr>
        <w:t>Ոստիկանության ծառայողների սոցիալական</w:t>
      </w:r>
      <w:r w:rsidR="00C6148B" w:rsidRPr="00AF41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11F91" w:rsidRPr="00AF41F2">
        <w:rPr>
          <w:rFonts w:ascii="GHEA Grapalat" w:hAnsi="GHEA Grapalat"/>
          <w:b/>
          <w:bCs/>
          <w:sz w:val="24"/>
          <w:szCs w:val="24"/>
          <w:lang w:val="hy-AM"/>
        </w:rPr>
        <w:t>ապահովության պետական երաշխիքները</w:t>
      </w:r>
    </w:p>
    <w:p w14:paraId="13CE2953" w14:textId="33762875" w:rsidR="00E11F91" w:rsidRPr="00AF41F2" w:rsidRDefault="00E11F91" w:rsidP="00E11F9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F41F2">
        <w:rPr>
          <w:rFonts w:ascii="GHEA Grapalat" w:hAnsi="GHEA Grapalat"/>
          <w:sz w:val="24"/>
          <w:szCs w:val="24"/>
          <w:lang w:val="hy-AM"/>
        </w:rPr>
        <w:t>1</w:t>
      </w:r>
      <w:r w:rsidRPr="00AF41F2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AF41F2">
        <w:rPr>
          <w:rFonts w:ascii="GHEA Grapalat" w:hAnsi="GHEA Grapalat"/>
          <w:sz w:val="24"/>
          <w:szCs w:val="24"/>
          <w:lang w:val="hy-AM"/>
        </w:rPr>
        <w:t xml:space="preserve"> Ոստիկանության ծառայողների սոցիալական ապահովության հարցերը կարգավորվում են «Զինվորական ծառայության և զինծառայողի կարգավիճակի մասին» օրենքին համապատասխան</w:t>
      </w:r>
      <w:r w:rsidR="00C055D2" w:rsidRPr="00AF41F2">
        <w:rPr>
          <w:rFonts w:ascii="GHEA Grapalat" w:hAnsi="GHEA Grapalat"/>
          <w:sz w:val="24"/>
          <w:szCs w:val="24"/>
          <w:lang w:val="hy-AM"/>
        </w:rPr>
        <w:t>, բացառությամբ սույն օրենքով նախատեսված դեպքերի</w:t>
      </w:r>
      <w:r w:rsidRPr="00AF41F2">
        <w:rPr>
          <w:rFonts w:ascii="GHEA Grapalat" w:hAnsi="GHEA Grapalat"/>
          <w:sz w:val="24"/>
          <w:szCs w:val="24"/>
          <w:lang w:val="hy-AM"/>
        </w:rPr>
        <w:t>:</w:t>
      </w:r>
    </w:p>
    <w:p w14:paraId="67140F38" w14:textId="77777777" w:rsidR="00E11F91" w:rsidRPr="00AF41F2" w:rsidRDefault="00E11F91" w:rsidP="00E11F9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F41F2">
        <w:rPr>
          <w:rFonts w:ascii="GHEA Grapalat" w:hAnsi="GHEA Grapalat"/>
          <w:sz w:val="24"/>
          <w:szCs w:val="24"/>
          <w:lang w:val="hy-AM"/>
        </w:rPr>
        <w:t>2</w:t>
      </w:r>
      <w:r w:rsidRPr="00AF41F2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AF41F2">
        <w:rPr>
          <w:rFonts w:ascii="GHEA Grapalat" w:hAnsi="GHEA Grapalat"/>
          <w:sz w:val="24"/>
          <w:szCs w:val="24"/>
          <w:lang w:val="hy-AM"/>
        </w:rPr>
        <w:t xml:space="preserve"> </w:t>
      </w:r>
      <w:r w:rsidR="00E45514" w:rsidRPr="00AF41F2">
        <w:rPr>
          <w:rFonts w:ascii="GHEA Grapalat" w:hAnsi="GHEA Grapalat"/>
          <w:sz w:val="24"/>
          <w:szCs w:val="24"/>
          <w:lang w:val="hy-AM"/>
        </w:rPr>
        <w:t>Կ</w:t>
      </w:r>
      <w:r w:rsidR="00055D3D" w:rsidRPr="00AF41F2">
        <w:rPr>
          <w:rFonts w:ascii="GHEA Grapalat" w:hAnsi="GHEA Grapalat"/>
          <w:sz w:val="24"/>
          <w:szCs w:val="24"/>
          <w:lang w:val="hy-AM"/>
        </w:rPr>
        <w:t>առավարության սահմանած</w:t>
      </w:r>
      <w:r w:rsidR="00055D3D" w:rsidRPr="00AF41F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hyperlink r:id="rId4" w:tgtFrame="_blank" w:history="1">
        <w:r w:rsidR="00055D3D" w:rsidRPr="00AF41F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կարգով և պայմաններով</w:t>
        </w:r>
      </w:hyperlink>
      <w:r w:rsidR="00055D3D" w:rsidRPr="00AF41F2">
        <w:rPr>
          <w:rFonts w:ascii="Calibri" w:hAnsi="Calibri" w:cs="Calibri"/>
          <w:sz w:val="24"/>
          <w:szCs w:val="24"/>
          <w:lang w:val="hy-AM"/>
        </w:rPr>
        <w:t> </w:t>
      </w:r>
      <w:r w:rsidR="00EB2D13" w:rsidRPr="00AF41F2">
        <w:rPr>
          <w:rFonts w:ascii="GHEA Grapalat" w:hAnsi="GHEA Grapalat"/>
          <w:sz w:val="24"/>
          <w:szCs w:val="24"/>
          <w:lang w:val="hy-AM"/>
        </w:rPr>
        <w:t xml:space="preserve">ոստիկանության </w:t>
      </w:r>
      <w:r w:rsidR="00055D3D" w:rsidRPr="00AF41F2">
        <w:rPr>
          <w:rFonts w:ascii="GHEA Grapalat" w:hAnsi="GHEA Grapalat"/>
          <w:sz w:val="24"/>
          <w:szCs w:val="24"/>
          <w:lang w:val="hy-AM"/>
        </w:rPr>
        <w:t xml:space="preserve">ծառայողները կարող են բնակարան կամ բնակելի տուն ձեռք բերելու կամ բնակելի տուն կառուցելու նպատակով օգտվել մատչելի և արտոնյալ պայմաններով երկարաժամկետ </w:t>
      </w:r>
      <w:r w:rsidR="00337F10" w:rsidRPr="00AF41F2">
        <w:rPr>
          <w:rFonts w:ascii="GHEA Grapalat" w:hAnsi="GHEA Grapalat"/>
          <w:sz w:val="24"/>
          <w:szCs w:val="24"/>
          <w:lang w:val="hy-AM"/>
        </w:rPr>
        <w:t xml:space="preserve">հիփոթեքային </w:t>
      </w:r>
      <w:r w:rsidR="00055D3D" w:rsidRPr="00AF41F2">
        <w:rPr>
          <w:rFonts w:ascii="GHEA Grapalat" w:hAnsi="GHEA Grapalat"/>
          <w:sz w:val="24"/>
          <w:szCs w:val="24"/>
          <w:lang w:val="hy-AM"/>
        </w:rPr>
        <w:t xml:space="preserve">վարկավորման պետական նպատակային ծրագրերից: </w:t>
      </w:r>
    </w:p>
    <w:p w14:paraId="0C4196AA" w14:textId="6C81C62F" w:rsidR="00C6148B" w:rsidRPr="00AF41F2" w:rsidRDefault="00E11F91" w:rsidP="00E11F9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F41F2">
        <w:rPr>
          <w:rFonts w:ascii="GHEA Grapalat" w:hAnsi="GHEA Grapalat"/>
          <w:sz w:val="24"/>
          <w:szCs w:val="24"/>
          <w:lang w:val="hy-AM"/>
        </w:rPr>
        <w:t>3</w:t>
      </w:r>
      <w:r w:rsidRPr="00AF41F2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AF41F2">
        <w:rPr>
          <w:rFonts w:ascii="GHEA Grapalat" w:hAnsi="GHEA Grapalat"/>
          <w:sz w:val="24"/>
          <w:szCs w:val="24"/>
          <w:lang w:val="hy-AM"/>
        </w:rPr>
        <w:t xml:space="preserve"> Ոստիկանության ծառայողները կարող են ապահովվել նաև Հայաստանի Հանրապետության օրենսդրությամբ սահմանված սոցիալական ապահովության այլ երաշխիքներով</w:t>
      </w:r>
      <w:r w:rsidR="00337F10" w:rsidRPr="00AF41F2">
        <w:rPr>
          <w:rFonts w:ascii="GHEA Grapalat" w:hAnsi="GHEA Grapalat"/>
          <w:sz w:val="24"/>
          <w:szCs w:val="24"/>
          <w:lang w:val="hy-AM"/>
        </w:rPr>
        <w:t></w:t>
      </w:r>
      <w:r w:rsidRPr="00AF41F2">
        <w:rPr>
          <w:rFonts w:ascii="GHEA Grapalat" w:hAnsi="GHEA Grapalat"/>
          <w:sz w:val="24"/>
          <w:szCs w:val="24"/>
          <w:lang w:val="hy-AM"/>
        </w:rPr>
        <w:t>:</w:t>
      </w:r>
    </w:p>
    <w:p w14:paraId="4B3DC096" w14:textId="61223EF8" w:rsidR="00535705" w:rsidRPr="00AF41F2" w:rsidRDefault="00055D3D" w:rsidP="00E11F9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F41F2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Pr="00AF41F2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AF41F2">
        <w:rPr>
          <w:rFonts w:ascii="GHEA Grapalat" w:hAnsi="GHEA Grapalat"/>
          <w:sz w:val="24"/>
          <w:szCs w:val="24"/>
          <w:lang w:val="hy-AM"/>
        </w:rPr>
        <w:t xml:space="preserve"> </w:t>
      </w:r>
      <w:r w:rsidR="00535705" w:rsidRPr="00AF41F2">
        <w:rPr>
          <w:rFonts w:ascii="GHEA Grapalat" w:hAnsi="GHEA Grapalat"/>
          <w:b/>
          <w:bCs/>
          <w:sz w:val="24"/>
          <w:szCs w:val="24"/>
          <w:lang w:val="hy-AM"/>
        </w:rPr>
        <w:t>Եզրափակիչ</w:t>
      </w:r>
      <w:r w:rsidR="00535705" w:rsidRPr="00AF41F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535705" w:rsidRPr="00AF41F2">
        <w:rPr>
          <w:rFonts w:ascii="GHEA Grapalat" w:hAnsi="GHEA Grapalat"/>
          <w:b/>
          <w:bCs/>
          <w:sz w:val="24"/>
          <w:szCs w:val="24"/>
          <w:lang w:val="hy-AM"/>
        </w:rPr>
        <w:t>մաս</w:t>
      </w:r>
      <w:r w:rsidR="00535705" w:rsidRPr="00AF41F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535705" w:rsidRPr="00AF41F2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="00535705" w:rsidRPr="00AF41F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535705" w:rsidRPr="00AF41F2">
        <w:rPr>
          <w:rFonts w:ascii="GHEA Grapalat" w:hAnsi="GHEA Grapalat"/>
          <w:b/>
          <w:bCs/>
          <w:sz w:val="24"/>
          <w:szCs w:val="24"/>
          <w:lang w:val="hy-AM"/>
        </w:rPr>
        <w:t>անցումային</w:t>
      </w:r>
      <w:r w:rsidR="00535705" w:rsidRPr="00AF41F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535705" w:rsidRPr="00AF41F2">
        <w:rPr>
          <w:rFonts w:ascii="GHEA Grapalat" w:hAnsi="GHEA Grapalat"/>
          <w:b/>
          <w:bCs/>
          <w:sz w:val="24"/>
          <w:szCs w:val="24"/>
          <w:lang w:val="hy-AM"/>
        </w:rPr>
        <w:t>դրույթ</w:t>
      </w:r>
    </w:p>
    <w:p w14:paraId="60E05E73" w14:textId="1F101F29" w:rsidR="00AF41F2" w:rsidRPr="00AF41F2" w:rsidRDefault="00535705" w:rsidP="00AF41F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F41F2">
        <w:rPr>
          <w:rFonts w:ascii="GHEA Grapalat" w:hAnsi="GHEA Grapalat"/>
          <w:sz w:val="24"/>
          <w:szCs w:val="24"/>
          <w:lang w:val="hy-AM"/>
        </w:rPr>
        <w:t>1</w:t>
      </w:r>
      <w:r w:rsidRPr="00AF41F2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AF41F2">
        <w:rPr>
          <w:rFonts w:ascii="GHEA Grapalat" w:hAnsi="GHEA Grapalat"/>
          <w:sz w:val="24"/>
          <w:szCs w:val="24"/>
          <w:lang w:val="hy-AM"/>
        </w:rPr>
        <w:t xml:space="preserve"> </w:t>
      </w:r>
      <w:r w:rsidR="000C589B" w:rsidRPr="00AF41F2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սույն օրենքի </w:t>
      </w:r>
      <w:r w:rsidR="00AF41F2" w:rsidRPr="00AF41F2">
        <w:rPr>
          <w:rFonts w:ascii="GHEA Grapalat" w:hAnsi="GHEA Grapalat"/>
          <w:sz w:val="24"/>
          <w:szCs w:val="24"/>
          <w:lang w:val="hy-AM"/>
        </w:rPr>
        <w:t>1-ին</w:t>
      </w:r>
      <w:r w:rsidR="000C589B" w:rsidRPr="00AF41F2">
        <w:rPr>
          <w:rFonts w:ascii="GHEA Grapalat" w:hAnsi="GHEA Grapalat"/>
          <w:sz w:val="24"/>
          <w:szCs w:val="24"/>
          <w:lang w:val="hy-AM"/>
        </w:rPr>
        <w:t xml:space="preserve"> հոդվածով </w:t>
      </w:r>
      <w:r w:rsidR="00AF41F2" w:rsidRPr="00AF41F2">
        <w:rPr>
          <w:rFonts w:ascii="GHEA Grapalat" w:hAnsi="GHEA Grapalat"/>
          <w:sz w:val="24"/>
          <w:szCs w:val="24"/>
          <w:lang w:val="hy-AM"/>
        </w:rPr>
        <w:t xml:space="preserve">Օրենքի՝ նոր խմբագրությամբ շարադրվող 39-րդ հոդվածի 2-րդ մասով </w:t>
      </w:r>
      <w:r w:rsidR="000C589B" w:rsidRPr="00AF41F2">
        <w:rPr>
          <w:rFonts w:ascii="GHEA Grapalat" w:hAnsi="GHEA Grapalat"/>
          <w:sz w:val="24"/>
          <w:szCs w:val="24"/>
          <w:lang w:val="hy-AM"/>
        </w:rPr>
        <w:t>նախատեսված Կառավարության որոշումն ուժի մեջ մտնելու օրը:</w:t>
      </w:r>
    </w:p>
    <w:p w14:paraId="1A91BD90" w14:textId="47DBF471" w:rsidR="0032519E" w:rsidRPr="00AF41F2" w:rsidRDefault="000C589B" w:rsidP="00AF41F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C589B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AF41F2">
        <w:rPr>
          <w:rFonts w:ascii="GHEA Grapalat" w:hAnsi="GHEA Grapalat"/>
          <w:sz w:val="24"/>
          <w:szCs w:val="24"/>
          <w:lang w:val="hy-AM"/>
        </w:rPr>
        <w:t xml:space="preserve">Սույն օրենքի </w:t>
      </w:r>
      <w:r w:rsidR="00AF41F2" w:rsidRPr="00AF41F2">
        <w:rPr>
          <w:rFonts w:ascii="GHEA Grapalat" w:hAnsi="GHEA Grapalat"/>
          <w:sz w:val="24"/>
          <w:szCs w:val="24"/>
          <w:lang w:val="hy-AM"/>
        </w:rPr>
        <w:t xml:space="preserve">1-ին հոդվածով Օրենքի՝ նոր խմբագրությամբ շարադրվող 39-րդ հոդվածի 2-րդ մասով նախատեսված Կառավարության որոշումն </w:t>
      </w:r>
      <w:r w:rsidR="00AF41F2">
        <w:rPr>
          <w:rFonts w:ascii="GHEA Grapalat" w:hAnsi="GHEA Grapalat"/>
          <w:sz w:val="24"/>
          <w:szCs w:val="24"/>
          <w:lang w:val="hy-AM"/>
        </w:rPr>
        <w:t xml:space="preserve">ընդունվում է </w:t>
      </w:r>
      <w:r w:rsidR="00AF41F2" w:rsidRPr="00AF41F2">
        <w:rPr>
          <w:rFonts w:ascii="GHEA Grapalat" w:hAnsi="GHEA Grapalat"/>
          <w:sz w:val="24"/>
          <w:szCs w:val="24"/>
          <w:lang w:val="hy-AM"/>
        </w:rPr>
        <w:t xml:space="preserve">սույն օրենքի պաշտոնական հրապարակումից հետո՝ </w:t>
      </w:r>
      <w:r w:rsidRPr="00AF41F2">
        <w:rPr>
          <w:rFonts w:ascii="GHEA Grapalat" w:hAnsi="GHEA Grapalat"/>
          <w:sz w:val="24"/>
          <w:szCs w:val="24"/>
          <w:lang w:val="hy-AM"/>
        </w:rPr>
        <w:t>եռամսյա ժամկետում</w:t>
      </w:r>
      <w:r w:rsidRPr="000C589B">
        <w:rPr>
          <w:rFonts w:ascii="GHEA Grapalat" w:hAnsi="GHEA Grapalat"/>
          <w:sz w:val="24"/>
          <w:szCs w:val="24"/>
          <w:lang w:val="hy-AM"/>
        </w:rPr>
        <w:t>:</w:t>
      </w:r>
    </w:p>
    <w:sectPr w:rsidR="0032519E" w:rsidRPr="00AF41F2" w:rsidSect="00AF41F2">
      <w:pgSz w:w="12240" w:h="15840"/>
      <w:pgMar w:top="568" w:right="758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A1"/>
    <w:rsid w:val="00003750"/>
    <w:rsid w:val="00055D3D"/>
    <w:rsid w:val="000C589B"/>
    <w:rsid w:val="001C3F3C"/>
    <w:rsid w:val="002217CD"/>
    <w:rsid w:val="002D2F2F"/>
    <w:rsid w:val="0032519E"/>
    <w:rsid w:val="00337F10"/>
    <w:rsid w:val="00502669"/>
    <w:rsid w:val="00535705"/>
    <w:rsid w:val="00577A45"/>
    <w:rsid w:val="006A1D39"/>
    <w:rsid w:val="00710DA1"/>
    <w:rsid w:val="00762261"/>
    <w:rsid w:val="007F36CF"/>
    <w:rsid w:val="008E5E39"/>
    <w:rsid w:val="008F3C07"/>
    <w:rsid w:val="00AE4174"/>
    <w:rsid w:val="00AF41F2"/>
    <w:rsid w:val="00B44170"/>
    <w:rsid w:val="00B67CB3"/>
    <w:rsid w:val="00B71626"/>
    <w:rsid w:val="00BA6FB2"/>
    <w:rsid w:val="00C055D2"/>
    <w:rsid w:val="00C6148B"/>
    <w:rsid w:val="00C83E44"/>
    <w:rsid w:val="00E11F91"/>
    <w:rsid w:val="00E30294"/>
    <w:rsid w:val="00E30513"/>
    <w:rsid w:val="00E45514"/>
    <w:rsid w:val="00EB2D13"/>
    <w:rsid w:val="00F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4069"/>
  <w15:chartTrackingRefBased/>
  <w15:docId w15:val="{60EA5722-9262-47DD-98B2-3B94C81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58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lis.am/hy/acts/17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173</Words>
  <Characters>1190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16-int</dc:creator>
  <cp:keywords>https://mul2-mia.gov.am/tasks/4875726/oneclick?token=496cafd6996187f1176ff67e145db6b9</cp:keywords>
  <dc:description/>
  <cp:lastModifiedBy>Ruslan Marandyan</cp:lastModifiedBy>
  <cp:revision>24</cp:revision>
  <cp:lastPrinted>2025-09-05T11:49:00Z</cp:lastPrinted>
  <dcterms:created xsi:type="dcterms:W3CDTF">2025-07-23T13:18:00Z</dcterms:created>
  <dcterms:modified xsi:type="dcterms:W3CDTF">2025-09-05T13:14:00Z</dcterms:modified>
</cp:coreProperties>
</file>