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B844" w14:textId="77777777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2E51B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ՆԱԽԱԳԻԾ</w:t>
      </w:r>
    </w:p>
    <w:p w14:paraId="70BBC4DE" w14:textId="77777777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</w:p>
    <w:p w14:paraId="6E7C7361" w14:textId="77777777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color w:val="4B5C6A"/>
        </w:rPr>
      </w:pPr>
    </w:p>
    <w:p w14:paraId="37633E75" w14:textId="77777777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color w:val="000000" w:themeColor="text1"/>
        </w:rPr>
      </w:pPr>
      <w:bookmarkStart w:id="0" w:name="_Hlk207621373"/>
      <w:r w:rsidRPr="002E51B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ՀԱՅԱՍՏԱՆԻ ՀԱՆՐԱՊԵՏՈՒԹՅԱՆ</w:t>
      </w:r>
    </w:p>
    <w:p w14:paraId="755FEFD5" w14:textId="77777777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2E51B4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Օ Ր Ե Ն Ք Ը</w:t>
      </w:r>
    </w:p>
    <w:p w14:paraId="7C80BCB4" w14:textId="77777777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</w:p>
    <w:p w14:paraId="71D44F2E" w14:textId="1800DC8C" w:rsidR="00D66FCE" w:rsidRPr="002E51B4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GHEA Grapalat"/>
          <w:bdr w:val="none" w:sz="0" w:space="0" w:color="auto" w:frame="1"/>
        </w:rPr>
      </w:pPr>
      <w:r w:rsidRPr="002E51B4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«</w:t>
      </w:r>
      <w:bookmarkStart w:id="1" w:name="_Hlk207621389"/>
      <w:r w:rsidRPr="002E51B4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ՕՊԵՐԱՏԻՎ-ՀԵՏԱԽՈՒԶԱԿԱՆ ԳՈՐԾՈՒՆԵՈՒԹՅԱՆ ՄԱՍԻՆ» ՕՐԵՆՔՈՒՄ ՓՈՓՈԽՈՒԹՅՈՒ</w:t>
      </w:r>
      <w:r w:rsidR="006A6207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Ն</w:t>
      </w:r>
      <w:r w:rsidRPr="002E51B4">
        <w:rPr>
          <w:rStyle w:val="Strong"/>
          <w:rFonts w:ascii="GHEA Grapalat" w:hAnsi="GHEA Grapalat" w:cs="Courier New"/>
          <w:color w:val="FF0000"/>
          <w:bdr w:val="none" w:sz="0" w:space="0" w:color="auto" w:frame="1"/>
          <w:lang w:val="hy-AM"/>
        </w:rPr>
        <w:t xml:space="preserve"> </w:t>
      </w:r>
      <w:r w:rsidRPr="002E51B4"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ԿԱՏԱՐԵԼՈՒ</w:t>
      </w:r>
      <w:r w:rsidRPr="002E51B4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Pr="002E51B4"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ՄԱՍԻՆ»</w:t>
      </w:r>
    </w:p>
    <w:bookmarkEnd w:id="1"/>
    <w:p w14:paraId="78EE9969" w14:textId="77777777" w:rsidR="00D66FCE" w:rsidRPr="00C86227" w:rsidRDefault="00D66FCE" w:rsidP="002E51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</w:pPr>
    </w:p>
    <w:bookmarkEnd w:id="0"/>
    <w:p w14:paraId="2F3AE9C7" w14:textId="42CEEA67" w:rsidR="000C0561" w:rsidRPr="00A32613" w:rsidRDefault="00D66FCE" w:rsidP="000C0561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hy-AM"/>
        </w:rPr>
      </w:pPr>
      <w:r w:rsidRPr="00C86227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Հոդված 1.</w:t>
      </w:r>
      <w:r w:rsidRPr="00C86227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lang w:val="hy-AM"/>
        </w:rPr>
        <w:t> </w:t>
      </w:r>
      <w:r w:rsidRPr="00C86227">
        <w:rPr>
          <w:rFonts w:ascii="GHEA Grapalat" w:hAnsi="GHEA Grapalat"/>
          <w:sz w:val="24"/>
          <w:szCs w:val="24"/>
          <w:lang w:val="hy-AM"/>
        </w:rPr>
        <w:t>«Օպերատիվ-հետախուզական գործունեության մասին» 2007 թվա</w:t>
      </w:r>
      <w:r w:rsidRPr="00C86227">
        <w:rPr>
          <w:rFonts w:ascii="GHEA Grapalat" w:hAnsi="GHEA Grapalat"/>
          <w:sz w:val="24"/>
          <w:szCs w:val="24"/>
          <w:lang w:val="hy-AM"/>
        </w:rPr>
        <w:softHyphen/>
        <w:t xml:space="preserve">կանի հոկտեմբերի 22-ի ՀՕ-223-Ն օրենքի </w:t>
      </w:r>
      <w:r w:rsidR="008106F8" w:rsidRPr="00C86227">
        <w:rPr>
          <w:rFonts w:ascii="GHEA Grapalat" w:hAnsi="GHEA Grapalat"/>
          <w:sz w:val="24"/>
          <w:szCs w:val="24"/>
          <w:lang w:val="hy-AM"/>
        </w:rPr>
        <w:t>31</w:t>
      </w:r>
      <w:r w:rsidRPr="00C86227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8106F8" w:rsidRPr="00C86227">
        <w:rPr>
          <w:rFonts w:ascii="GHEA Grapalat" w:hAnsi="GHEA Grapalat"/>
          <w:sz w:val="24"/>
          <w:szCs w:val="24"/>
          <w:lang w:val="hy-AM"/>
        </w:rPr>
        <w:t>4</w:t>
      </w:r>
      <w:r w:rsidRPr="00C86227">
        <w:rPr>
          <w:rFonts w:ascii="GHEA Grapalat" w:hAnsi="GHEA Grapalat"/>
          <w:sz w:val="24"/>
          <w:szCs w:val="24"/>
          <w:lang w:val="hy-AM"/>
        </w:rPr>
        <w:t>-րդ մաս</w:t>
      </w:r>
      <w:r w:rsidR="007A039D" w:rsidRPr="007A039D">
        <w:rPr>
          <w:rFonts w:ascii="GHEA Grapalat" w:hAnsi="GHEA Grapalat"/>
          <w:sz w:val="24"/>
          <w:szCs w:val="24"/>
          <w:lang w:val="hy-AM"/>
        </w:rPr>
        <w:t>ում</w:t>
      </w:r>
      <w:r w:rsidR="000C0561" w:rsidRPr="00C862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6227">
        <w:rPr>
          <w:rFonts w:ascii="GHEA Grapalat" w:hAnsi="GHEA Grapalat"/>
          <w:sz w:val="24"/>
          <w:szCs w:val="24"/>
          <w:lang w:val="hy-AM"/>
        </w:rPr>
        <w:t xml:space="preserve"> </w:t>
      </w:r>
      <w:r w:rsidR="000C0561" w:rsidRPr="00C86227">
        <w:rPr>
          <w:rFonts w:ascii="GHEA Grapalat" w:hAnsi="GHEA Grapalat"/>
          <w:sz w:val="24"/>
          <w:szCs w:val="24"/>
          <w:lang w:val="hy-AM"/>
        </w:rPr>
        <w:t>«</w:t>
      </w:r>
      <w:r w:rsidR="007A039D" w:rsidRPr="007A039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 որի նկատմամբ պետք է դրանք անցկացվեն,</w:t>
      </w:r>
      <w:r w:rsidR="000C0561" w:rsidRPr="00C86227">
        <w:rPr>
          <w:rFonts w:ascii="GHEA Grapalat" w:hAnsi="GHEA Grapalat"/>
          <w:sz w:val="24"/>
          <w:szCs w:val="24"/>
          <w:lang w:val="hy-AM"/>
        </w:rPr>
        <w:t>» բառ</w:t>
      </w:r>
      <w:r w:rsidR="00A32613" w:rsidRPr="00A32613">
        <w:rPr>
          <w:rFonts w:ascii="GHEA Grapalat" w:hAnsi="GHEA Grapalat"/>
          <w:sz w:val="24"/>
          <w:szCs w:val="24"/>
          <w:lang w:val="hy-AM"/>
        </w:rPr>
        <w:t xml:space="preserve">երը փոխարինել </w:t>
      </w:r>
      <w:r w:rsidR="000C0561" w:rsidRPr="00C86227">
        <w:rPr>
          <w:rFonts w:ascii="GHEA Grapalat" w:hAnsi="GHEA Grapalat"/>
          <w:sz w:val="24"/>
          <w:szCs w:val="24"/>
          <w:lang w:val="hy-AM"/>
        </w:rPr>
        <w:t>«</w:t>
      </w:r>
      <w:r w:rsidR="000C0561" w:rsidRPr="00C8622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նախապատրաստում է, կատարում է կամ</w:t>
      </w:r>
      <w:r w:rsidR="000C0561" w:rsidRPr="00C86227">
        <w:rPr>
          <w:rFonts w:ascii="GHEA Grapalat" w:hAnsi="GHEA Grapalat"/>
          <w:sz w:val="24"/>
          <w:szCs w:val="24"/>
          <w:lang w:val="hy-AM"/>
        </w:rPr>
        <w:t>» բառերով:</w:t>
      </w:r>
      <w:r w:rsidR="007A039D" w:rsidRPr="007A039D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613" w:rsidRPr="00A326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719C45" w14:textId="4DDC2F2F" w:rsidR="005B6E4B" w:rsidRDefault="005B6E4B" w:rsidP="000C0561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6227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="002555C7" w:rsidRPr="00C86227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2.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Սույն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օրենքն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ուժի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մեջ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է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մտնում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պաշտոնական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հրապարակման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օրվան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հաջորդող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տասներորդ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86227">
        <w:rPr>
          <w:rFonts w:ascii="GHEA Grapalat" w:hAnsi="GHEA Grapalat" w:cs="Arial Unicode"/>
          <w:sz w:val="24"/>
          <w:szCs w:val="24"/>
          <w:shd w:val="clear" w:color="auto" w:fill="FFFFFF"/>
          <w:lang w:val="hy-AM"/>
        </w:rPr>
        <w:t>օրը</w:t>
      </w:r>
      <w:r w:rsidRPr="00C86227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4E6F92AE" w14:textId="737E91FA" w:rsidR="00084EAB" w:rsidRDefault="00084EAB" w:rsidP="000C0561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C43F805" w14:textId="1AA1EF5C" w:rsidR="00D52D01" w:rsidRPr="00D52D01" w:rsidRDefault="00D52D01" w:rsidP="00523AE9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D52D01" w:rsidRPr="00D52D01" w:rsidSect="00B66DED">
      <w:pgSz w:w="12240" w:h="15840"/>
      <w:pgMar w:top="990" w:right="720" w:bottom="99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9"/>
    <w:rsid w:val="00084EAB"/>
    <w:rsid w:val="000C0561"/>
    <w:rsid w:val="001E1B55"/>
    <w:rsid w:val="002555C7"/>
    <w:rsid w:val="00292B5D"/>
    <w:rsid w:val="002E51B4"/>
    <w:rsid w:val="00387E35"/>
    <w:rsid w:val="003B0B05"/>
    <w:rsid w:val="003C4BA1"/>
    <w:rsid w:val="004238C3"/>
    <w:rsid w:val="00446D6E"/>
    <w:rsid w:val="00523AE9"/>
    <w:rsid w:val="00566E59"/>
    <w:rsid w:val="005726A8"/>
    <w:rsid w:val="005A5F73"/>
    <w:rsid w:val="005B6E4B"/>
    <w:rsid w:val="00613027"/>
    <w:rsid w:val="006A6207"/>
    <w:rsid w:val="006E411A"/>
    <w:rsid w:val="007343FF"/>
    <w:rsid w:val="00794717"/>
    <w:rsid w:val="007A039D"/>
    <w:rsid w:val="008106F8"/>
    <w:rsid w:val="00836CB2"/>
    <w:rsid w:val="00854423"/>
    <w:rsid w:val="0089590B"/>
    <w:rsid w:val="008C21A3"/>
    <w:rsid w:val="009868AF"/>
    <w:rsid w:val="009B6C4B"/>
    <w:rsid w:val="009C2411"/>
    <w:rsid w:val="009C2C2A"/>
    <w:rsid w:val="009C3D2E"/>
    <w:rsid w:val="00A03F3F"/>
    <w:rsid w:val="00A32613"/>
    <w:rsid w:val="00A900E8"/>
    <w:rsid w:val="00B66DED"/>
    <w:rsid w:val="00C3082C"/>
    <w:rsid w:val="00C86227"/>
    <w:rsid w:val="00D52D01"/>
    <w:rsid w:val="00D66FCE"/>
    <w:rsid w:val="00DA14B9"/>
    <w:rsid w:val="00DB39DD"/>
    <w:rsid w:val="00EF3EE2"/>
    <w:rsid w:val="00F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8A19"/>
  <w15:chartTrackingRefBased/>
  <w15:docId w15:val="{1B9897E2-15F4-42B5-A2AC-C7E6DA6B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C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66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irav23</cp:lastModifiedBy>
  <cp:revision>42</cp:revision>
  <cp:lastPrinted>2025-06-11T13:16:00Z</cp:lastPrinted>
  <dcterms:created xsi:type="dcterms:W3CDTF">2025-06-10T07:20:00Z</dcterms:created>
  <dcterms:modified xsi:type="dcterms:W3CDTF">2025-09-01T08:21:00Z</dcterms:modified>
</cp:coreProperties>
</file>