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04B" w:rsidRPr="003F704B" w:rsidRDefault="003F704B" w:rsidP="00E32CF6">
      <w:pPr>
        <w:spacing w:after="0" w:line="360" w:lineRule="auto"/>
        <w:jc w:val="right"/>
        <w:outlineLvl w:val="0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3F704B"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:rsidR="00B50684" w:rsidRPr="00977D68" w:rsidRDefault="00EB3798" w:rsidP="00E32CF6">
      <w:pPr>
        <w:spacing w:after="0" w:line="360" w:lineRule="auto"/>
        <w:jc w:val="center"/>
        <w:outlineLvl w:val="0"/>
        <w:rPr>
          <w:rFonts w:ascii="GHEA Grapalat" w:hAnsi="GHEA Grapalat"/>
          <w:b/>
          <w:sz w:val="24"/>
          <w:szCs w:val="24"/>
        </w:rPr>
      </w:pPr>
      <w:r w:rsidRPr="00977D68">
        <w:rPr>
          <w:rFonts w:ascii="GHEA Grapalat" w:hAnsi="GHEA Grapalat" w:cs="Sylfaen"/>
          <w:b/>
          <w:sz w:val="24"/>
          <w:szCs w:val="24"/>
        </w:rPr>
        <w:t>ՀԱՅԱՍՏԱՆԻ</w:t>
      </w:r>
      <w:r w:rsidRPr="00977D68">
        <w:rPr>
          <w:rFonts w:ascii="GHEA Grapalat" w:hAnsi="GHEA Grapalat"/>
          <w:b/>
          <w:sz w:val="24"/>
          <w:szCs w:val="24"/>
        </w:rPr>
        <w:t xml:space="preserve"> </w:t>
      </w:r>
      <w:r w:rsidRPr="00977D68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977D68">
        <w:rPr>
          <w:rFonts w:ascii="GHEA Grapalat" w:hAnsi="GHEA Grapalat"/>
          <w:b/>
          <w:sz w:val="24"/>
          <w:szCs w:val="24"/>
        </w:rPr>
        <w:t xml:space="preserve"> </w:t>
      </w:r>
      <w:r w:rsidRPr="00977D68">
        <w:rPr>
          <w:rFonts w:ascii="GHEA Grapalat" w:hAnsi="GHEA Grapalat" w:cs="Sylfaen"/>
          <w:b/>
          <w:sz w:val="24"/>
          <w:szCs w:val="24"/>
        </w:rPr>
        <w:t>ԿԱՌԱՎԱՐՈՒԹՅ</w:t>
      </w:r>
      <w:r w:rsidRPr="00977D68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977D68">
        <w:rPr>
          <w:rFonts w:ascii="GHEA Grapalat" w:hAnsi="GHEA Grapalat" w:cs="Sylfaen"/>
          <w:b/>
          <w:sz w:val="24"/>
          <w:szCs w:val="24"/>
        </w:rPr>
        <w:t>Ն</w:t>
      </w:r>
    </w:p>
    <w:p w:rsidR="00EB3798" w:rsidRPr="00977D68" w:rsidRDefault="00EB3798" w:rsidP="00E32CF6">
      <w:pPr>
        <w:spacing w:after="0" w:line="360" w:lineRule="auto"/>
        <w:jc w:val="center"/>
        <w:outlineLvl w:val="0"/>
        <w:rPr>
          <w:rFonts w:ascii="GHEA Grapalat" w:hAnsi="GHEA Grapalat"/>
          <w:b/>
          <w:sz w:val="24"/>
          <w:szCs w:val="24"/>
        </w:rPr>
      </w:pPr>
      <w:r w:rsidRPr="00977D68">
        <w:rPr>
          <w:rFonts w:ascii="GHEA Grapalat" w:hAnsi="GHEA Grapalat" w:cs="Sylfaen"/>
          <w:b/>
          <w:sz w:val="24"/>
          <w:szCs w:val="24"/>
        </w:rPr>
        <w:t>ՈՐՈՇՈՒՄ</w:t>
      </w:r>
    </w:p>
    <w:p w:rsidR="00EB3798" w:rsidRPr="00027CE8" w:rsidRDefault="00EB3798" w:rsidP="00E32CF6">
      <w:pPr>
        <w:spacing w:after="0" w:line="360" w:lineRule="auto"/>
        <w:jc w:val="center"/>
        <w:outlineLvl w:val="0"/>
        <w:rPr>
          <w:rFonts w:ascii="GHEA Grapalat" w:hAnsi="GHEA Grapalat"/>
          <w:sz w:val="24"/>
          <w:szCs w:val="24"/>
          <w:lang w:val="hy-AM"/>
        </w:rPr>
      </w:pPr>
      <w:r w:rsidRPr="00027CE8">
        <w:rPr>
          <w:rFonts w:ascii="GHEA Grapalat" w:hAnsi="GHEA Grapalat"/>
          <w:sz w:val="24"/>
          <w:szCs w:val="24"/>
          <w:lang w:val="hy-AM"/>
        </w:rPr>
        <w:t xml:space="preserve">-----    ------------------ -ի   </w:t>
      </w:r>
      <w:r w:rsidRPr="00027CE8">
        <w:rPr>
          <w:rFonts w:ascii="GHEA Grapalat" w:hAnsi="GHEA Grapalat"/>
          <w:sz w:val="24"/>
          <w:szCs w:val="24"/>
        </w:rPr>
        <w:t>202</w:t>
      </w:r>
      <w:r w:rsidR="003D114D" w:rsidRPr="00027CE8">
        <w:rPr>
          <w:rFonts w:ascii="GHEA Grapalat" w:hAnsi="GHEA Grapalat"/>
          <w:sz w:val="24"/>
          <w:szCs w:val="24"/>
          <w:lang w:val="hy-AM"/>
        </w:rPr>
        <w:t>5</w:t>
      </w:r>
      <w:r w:rsidRPr="00027CE8">
        <w:rPr>
          <w:rFonts w:ascii="GHEA Grapalat" w:hAnsi="GHEA Grapalat"/>
          <w:sz w:val="24"/>
          <w:szCs w:val="24"/>
        </w:rPr>
        <w:t xml:space="preserve"> </w:t>
      </w:r>
      <w:r w:rsidRPr="00027CE8">
        <w:rPr>
          <w:rFonts w:ascii="GHEA Grapalat" w:hAnsi="GHEA Grapalat" w:cs="Sylfaen"/>
          <w:sz w:val="24"/>
          <w:szCs w:val="24"/>
        </w:rPr>
        <w:t>թվականի</w:t>
      </w:r>
      <w:r w:rsidRPr="00027CE8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Pr="00027CE8">
        <w:rPr>
          <w:rFonts w:ascii="GHEA Grapalat" w:hAnsi="GHEA Grapalat"/>
          <w:sz w:val="24"/>
          <w:szCs w:val="24"/>
        </w:rPr>
        <w:t>N</w:t>
      </w:r>
      <w:r w:rsidRPr="00027CE8">
        <w:rPr>
          <w:rFonts w:ascii="GHEA Grapalat" w:hAnsi="GHEA Grapalat"/>
          <w:sz w:val="24"/>
          <w:szCs w:val="24"/>
          <w:lang w:val="hy-AM"/>
        </w:rPr>
        <w:t>------ Ն</w:t>
      </w:r>
    </w:p>
    <w:p w:rsidR="00EB3798" w:rsidRPr="00977D68" w:rsidRDefault="00EB3798" w:rsidP="00E32CF6">
      <w:pPr>
        <w:tabs>
          <w:tab w:val="left" w:pos="540"/>
        </w:tabs>
        <w:spacing w:after="0" w:line="360" w:lineRule="auto"/>
        <w:jc w:val="both"/>
        <w:rPr>
          <w:rStyle w:val="Strong"/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</w:pPr>
      <w:r w:rsidRPr="00977D68">
        <w:rPr>
          <w:rStyle w:val="Strong"/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 xml:space="preserve">                            </w:t>
      </w:r>
    </w:p>
    <w:p w:rsidR="00EB3798" w:rsidRPr="00977D68" w:rsidRDefault="003D114D" w:rsidP="00E32CF6">
      <w:pPr>
        <w:spacing w:line="360" w:lineRule="auto"/>
        <w:jc w:val="center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ՄԹՆՈԼՈ</w:t>
      </w:r>
      <w:r w:rsidRPr="00977D6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ՏԱՅԻՆ</w:t>
      </w:r>
      <w:r w:rsidRPr="00977D6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Օ</w:t>
      </w:r>
      <w:r w:rsidRPr="00977D6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Դ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Pr="00977D6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Ո</w:t>
      </w:r>
      <w:r w:rsidRPr="00977D6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ԱԿԻ</w:t>
      </w:r>
      <w:r w:rsidRPr="00977D6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ԳՆԱՀԱՏՄԱՆ</w:t>
      </w:r>
      <w:r w:rsidRPr="00977D6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ՉԱՓԱՆԻՇՆԵ</w:t>
      </w:r>
      <w:r w:rsidRPr="00977D6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Pr="00977D6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ԱՂՏՈՏՎԱԾՈՒԹՅԱՆ</w:t>
      </w:r>
      <w:r w:rsidRPr="00977D6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ՉԱՓՄԱՆ</w:t>
      </w:r>
      <w:r w:rsidRPr="00977D6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ՄԵԹՈ</w:t>
      </w:r>
      <w:r w:rsidRPr="00977D6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Դ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ՆԵ</w:t>
      </w:r>
      <w:r w:rsidRPr="00977D6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Pr="00977D6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60198"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Pr="00977D6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ՍՏԱՆ</w:t>
      </w:r>
      <w:r w:rsidRPr="00977D6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Դ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</w:t>
      </w:r>
      <w:r w:rsidRPr="00977D6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ՏԱՑՎԱԾ</w:t>
      </w:r>
      <w:r w:rsidRPr="00977D6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ՉԱՓՄԱՆ</w:t>
      </w:r>
      <w:r w:rsidRPr="00977D6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ՄԵԹՈ</w:t>
      </w:r>
      <w:r w:rsidRPr="00977D6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Դ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ՆԵ</w:t>
      </w:r>
      <w:r w:rsidRPr="00977D6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Pr="00977D6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ԻՆՉՊԵՍ</w:t>
      </w:r>
      <w:r w:rsidRPr="00977D6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ՆԱ</w:t>
      </w:r>
      <w:r w:rsidR="00F213EB"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Pr="00977D6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ԱՂՏՈՏՎԱԾՈՒԹՅԱՆ</w:t>
      </w:r>
      <w:r w:rsidRPr="00977D6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ՉԱՓՄԱՆ</w:t>
      </w:r>
      <w:r w:rsidRPr="00977D6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ԿԱՅԱՆՆԵ</w:t>
      </w:r>
      <w:r w:rsidRPr="00977D6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Pr="00977D6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ՏԵՂԱ</w:t>
      </w:r>
      <w:r w:rsidRPr="00977D6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Դ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Pr="00977D6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ՔԵ</w:t>
      </w:r>
      <w:r w:rsidRPr="00977D6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="00BA1053"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1053" w:rsidRPr="00977D6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Pr="00977D6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ՔԱՆԱԿՆԵ</w:t>
      </w:r>
      <w:r w:rsidRPr="00977D6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Pr="00977D6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ՄԻԱՍՆԱԿԱՆ</w:t>
      </w:r>
      <w:r w:rsidRPr="00977D6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ՉԱՓԱՆԻՇՆԵ</w:t>
      </w:r>
      <w:r w:rsidRPr="00977D6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Pr="00977D6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ՎԵ</w:t>
      </w:r>
      <w:r w:rsidRPr="00977D6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ԱԲԵ</w:t>
      </w:r>
      <w:r w:rsidRPr="00977D6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ՅԱԼ</w:t>
      </w:r>
      <w:r w:rsidRPr="00977D6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ԿԱ</w:t>
      </w:r>
      <w:r w:rsidRPr="00977D6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ԳԸ</w:t>
      </w:r>
      <w:r w:rsidRPr="00977D6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Pr="00977D6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77D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ՄԱՍԻՆ</w:t>
      </w:r>
    </w:p>
    <w:p w:rsidR="00EB3798" w:rsidRPr="00C66948" w:rsidRDefault="00660198" w:rsidP="00E32CF6">
      <w:pPr>
        <w:pStyle w:val="ListParagraph"/>
        <w:tabs>
          <w:tab w:val="left" w:pos="426"/>
        </w:tabs>
        <w:spacing w:after="0" w:line="360" w:lineRule="auto"/>
        <w:ind w:left="0" w:firstLine="567"/>
        <w:jc w:val="both"/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C669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Ղեկավարվելով «Մթնոլորտային օդի պահպանության մասին» 1994 թվականի հոկտեմբերի 11-ի ՀՕ-121 օրենքի  5-րդ հոդվածի 1-ին մասի 8-րդ </w:t>
      </w:r>
      <w:proofErr w:type="spellStart"/>
      <w:r w:rsidRPr="00C669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կետով՝</w:t>
      </w:r>
      <w:proofErr w:type="spellEnd"/>
      <w:r w:rsidRPr="00C669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կառավարությունը</w:t>
      </w:r>
      <w:r w:rsidRPr="00C66948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C66948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որոշում է</w:t>
      </w:r>
      <w:r w:rsidRPr="00C66948"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.</w:t>
      </w:r>
      <w:r w:rsidR="009118D8" w:rsidRPr="00C669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E1120B" w:rsidRPr="00C66948" w:rsidRDefault="003D114D" w:rsidP="00E32CF6">
      <w:pPr>
        <w:pStyle w:val="ListParagraph"/>
        <w:numPr>
          <w:ilvl w:val="0"/>
          <w:numId w:val="8"/>
        </w:numPr>
        <w:spacing w:line="360" w:lineRule="auto"/>
        <w:ind w:left="0" w:firstLine="709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C66948">
        <w:rPr>
          <w:rFonts w:ascii="GHEA Grapalat" w:hAnsi="GHEA Grapalat"/>
          <w:sz w:val="24"/>
          <w:szCs w:val="24"/>
          <w:lang w:val="hy-AM"/>
        </w:rPr>
        <w:t>Հաստատել</w:t>
      </w:r>
      <w:r w:rsidR="00EB3798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մթնոլո</w:t>
      </w:r>
      <w:r w:rsidR="00E1120B" w:rsidRPr="00C6694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տային</w:t>
      </w:r>
      <w:r w:rsidR="00E1120B" w:rsidRPr="00C669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</w:t>
      </w:r>
      <w:r w:rsidR="00E1120B" w:rsidRPr="00C6694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</w:t>
      </w:r>
      <w:r w:rsidR="00E1120B" w:rsidRPr="00C669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</w:t>
      </w:r>
      <w:r w:rsidR="00E1120B" w:rsidRPr="00C6694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ակի</w:t>
      </w:r>
      <w:r w:rsidR="00E1120B" w:rsidRPr="00C669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գնահատման</w:t>
      </w:r>
      <w:r w:rsidR="00E1120B" w:rsidRPr="00C669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չափանիշնե</w:t>
      </w:r>
      <w:r w:rsidR="00E1120B" w:rsidRPr="00C6694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</w:t>
      </w:r>
      <w:r w:rsidR="00E1120B" w:rsidRPr="00C669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աղտոտվածության</w:t>
      </w:r>
      <w:r w:rsidR="00E1120B" w:rsidRPr="00C669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չափման</w:t>
      </w:r>
      <w:r w:rsidR="00E1120B" w:rsidRPr="00C669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մեթո</w:t>
      </w:r>
      <w:r w:rsidR="00E1120B" w:rsidRPr="00C6694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նե</w:t>
      </w:r>
      <w:r w:rsidR="00E1120B" w:rsidRPr="00C6694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</w:t>
      </w:r>
      <w:r w:rsidR="00E1120B" w:rsidRPr="00C669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24F1C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E1120B" w:rsidRPr="00C669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ստան</w:t>
      </w:r>
      <w:r w:rsidR="00E1120B" w:rsidRPr="00C6694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="00E1120B" w:rsidRPr="00C6694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տացված</w:t>
      </w:r>
      <w:r w:rsidR="00E1120B" w:rsidRPr="00C669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չափման</w:t>
      </w:r>
      <w:r w:rsidR="00E1120B" w:rsidRPr="00C669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մեթո</w:t>
      </w:r>
      <w:r w:rsidR="00E1120B" w:rsidRPr="00C6694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նե</w:t>
      </w:r>
      <w:r w:rsidR="00E1120B" w:rsidRPr="00C6694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</w:t>
      </w:r>
      <w:r w:rsidR="00E1120B" w:rsidRPr="00C669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ինչպես</w:t>
      </w:r>
      <w:r w:rsidR="00E1120B" w:rsidRPr="00C669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214E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նաև</w:t>
      </w:r>
      <w:r w:rsidR="00E1120B" w:rsidRPr="00C669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աղտոտվածության</w:t>
      </w:r>
      <w:r w:rsidR="00E1120B" w:rsidRPr="00C669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չափման</w:t>
      </w:r>
      <w:r w:rsidR="00E1120B" w:rsidRPr="00C669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կայաննե</w:t>
      </w:r>
      <w:r w:rsidR="00E1120B" w:rsidRPr="00C6694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</w:t>
      </w:r>
      <w:r w:rsidR="00E1120B" w:rsidRPr="00C669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տեղա</w:t>
      </w:r>
      <w:r w:rsidR="00E1120B" w:rsidRPr="00C6694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</w:t>
      </w:r>
      <w:r w:rsidR="00E1120B" w:rsidRPr="00C6694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քե</w:t>
      </w:r>
      <w:r w:rsidR="00E1120B" w:rsidRPr="00C6694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</w:t>
      </w:r>
      <w:proofErr w:type="spellEnd"/>
      <w:r w:rsidR="00E1120B" w:rsidRPr="00C669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E1120B" w:rsidRPr="00C669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քանակնե</w:t>
      </w:r>
      <w:r w:rsidR="00E1120B" w:rsidRPr="00C6694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</w:t>
      </w:r>
      <w:r w:rsidR="00E1120B" w:rsidRPr="00C669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միասնական</w:t>
      </w:r>
      <w:r w:rsidR="00E1120B" w:rsidRPr="00C669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չափանիշնե</w:t>
      </w:r>
      <w:r w:rsidR="00E1120B" w:rsidRPr="00C6694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</w:t>
      </w:r>
      <w:r w:rsidR="00E1120B" w:rsidRPr="00C669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="00E1120B" w:rsidRPr="00C669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վերաբերյալ </w:t>
      </w:r>
      <w:proofErr w:type="spellStart"/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կարգը՝</w:t>
      </w:r>
      <w:proofErr w:type="spellEnd"/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համաձայն  </w:t>
      </w:r>
      <w:proofErr w:type="spellStart"/>
      <w:r w:rsidR="00E1120B" w:rsidRPr="00C669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հավելվածի։</w:t>
      </w:r>
      <w:proofErr w:type="spellEnd"/>
    </w:p>
    <w:p w:rsidR="003D114D" w:rsidRDefault="003D114D" w:rsidP="00E32CF6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66948">
        <w:rPr>
          <w:rFonts w:ascii="GHEA Grapalat" w:hAnsi="GHEA Grapalat"/>
          <w:lang w:val="hy-AM"/>
        </w:rPr>
        <w:t>Սույն</w:t>
      </w:r>
      <w:r w:rsidR="005A3419" w:rsidRPr="00C66948">
        <w:rPr>
          <w:rFonts w:ascii="GHEA Grapalat" w:hAnsi="GHEA Grapalat"/>
          <w:lang w:val="hy-AM"/>
        </w:rPr>
        <w:t xml:space="preserve"> որոշումն ուժի մեջ է մտնում </w:t>
      </w:r>
      <w:r w:rsidR="005A3419" w:rsidRPr="00243FA3">
        <w:rPr>
          <w:rFonts w:ascii="GHEA Grapalat" w:hAnsi="GHEA Grapalat"/>
          <w:lang w:val="hy-AM"/>
        </w:rPr>
        <w:t>2030</w:t>
      </w:r>
      <w:r w:rsidRPr="004C199B">
        <w:rPr>
          <w:rFonts w:ascii="GHEA Grapalat" w:hAnsi="GHEA Grapalat"/>
          <w:b/>
          <w:lang w:val="hy-AM"/>
        </w:rPr>
        <w:t xml:space="preserve"> </w:t>
      </w:r>
      <w:r w:rsidRPr="00C66948">
        <w:rPr>
          <w:rFonts w:ascii="GHEA Grapalat" w:hAnsi="GHEA Grapalat"/>
          <w:lang w:val="hy-AM"/>
        </w:rPr>
        <w:t xml:space="preserve">թվականի հունվարի 1-ից: </w:t>
      </w:r>
    </w:p>
    <w:p w:rsidR="001E235C" w:rsidRPr="00C66948" w:rsidRDefault="001E235C" w:rsidP="00E32CF6">
      <w:pPr>
        <w:pStyle w:val="ListParagraph"/>
        <w:numPr>
          <w:ilvl w:val="0"/>
          <w:numId w:val="8"/>
        </w:numPr>
        <w:spacing w:line="360" w:lineRule="auto"/>
        <w:ind w:left="0" w:firstLine="683"/>
        <w:jc w:val="both"/>
        <w:rPr>
          <w:rFonts w:ascii="GHEA Grapalat" w:hAnsi="GHEA Grapalat"/>
          <w:sz w:val="24"/>
          <w:szCs w:val="24"/>
          <w:lang w:val="hy-AM"/>
        </w:rPr>
      </w:pPr>
      <w:r w:rsidRPr="00C66948">
        <w:rPr>
          <w:rFonts w:ascii="GHEA Grapalat" w:hAnsi="GHEA Grapalat" w:cs="Sylfaen"/>
          <w:sz w:val="24"/>
          <w:szCs w:val="24"/>
          <w:lang w:val="hy-AM"/>
        </w:rPr>
        <w:t>Աղյուսակ</w:t>
      </w:r>
      <w:r w:rsidRPr="00C66948">
        <w:rPr>
          <w:rFonts w:ascii="GHEA Grapalat" w:hAnsi="GHEA Grapalat"/>
          <w:sz w:val="24"/>
          <w:szCs w:val="24"/>
          <w:lang w:val="hy-AM"/>
        </w:rPr>
        <w:t xml:space="preserve"> N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6948">
        <w:rPr>
          <w:rFonts w:ascii="GHEA Grapalat" w:hAnsi="GHEA Grapalat"/>
          <w:sz w:val="24"/>
          <w:szCs w:val="24"/>
          <w:lang w:val="hy-AM"/>
        </w:rPr>
        <w:t xml:space="preserve">1-ում սահմանված մթնոլորտային օդի որակի նպատակային մակարդակների ցուցանիշները Հայաստանի Հանրապետությունում կիրառելի կլինեն 2035 թվականի հունվարի 1-ից՝ հիմք ընդունելով ԱՀԿ-ի կողմից առաջարկվող ցուցանիշների </w:t>
      </w:r>
      <w:proofErr w:type="spellStart"/>
      <w:r w:rsidRPr="00C66948">
        <w:rPr>
          <w:rFonts w:ascii="GHEA Grapalat" w:hAnsi="GHEA Grapalat"/>
          <w:sz w:val="24"/>
          <w:szCs w:val="24"/>
          <w:lang w:val="hy-AM"/>
        </w:rPr>
        <w:t>տեղայնացման</w:t>
      </w:r>
      <w:proofErr w:type="spellEnd"/>
      <w:r w:rsidRPr="00C66948">
        <w:rPr>
          <w:rFonts w:ascii="GHEA Grapalat" w:hAnsi="GHEA Grapalat"/>
          <w:sz w:val="24"/>
          <w:szCs w:val="24"/>
          <w:lang w:val="hy-AM"/>
        </w:rPr>
        <w:t xml:space="preserve"> փուլային տարբերակի մոտեցումը:</w:t>
      </w:r>
    </w:p>
    <w:p w:rsidR="001E235C" w:rsidRPr="00C66948" w:rsidRDefault="001E235C" w:rsidP="00E32CF6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GHEA Grapalat" w:hAnsi="GHEA Grapalat"/>
          <w:lang w:val="hy-AM"/>
        </w:rPr>
      </w:pPr>
    </w:p>
    <w:p w:rsidR="003D114D" w:rsidRPr="00C66948" w:rsidRDefault="003D114D" w:rsidP="00E32CF6">
      <w:pPr>
        <w:pStyle w:val="NormalWeb"/>
        <w:spacing w:before="0" w:beforeAutospacing="0" w:after="0" w:afterAutospacing="0" w:line="360" w:lineRule="auto"/>
        <w:ind w:left="567"/>
        <w:jc w:val="both"/>
        <w:rPr>
          <w:rFonts w:ascii="GHEA Grapalat" w:hAnsi="GHEA Grapalat"/>
          <w:highlight w:val="yellow"/>
          <w:lang w:val="hy-AM"/>
        </w:rPr>
      </w:pPr>
    </w:p>
    <w:p w:rsidR="00B030C8" w:rsidRPr="00C66948" w:rsidRDefault="00B030C8" w:rsidP="00E32CF6">
      <w:pPr>
        <w:pStyle w:val="NormalWeb"/>
        <w:spacing w:before="0" w:beforeAutospacing="0" w:after="0" w:afterAutospacing="0" w:line="360" w:lineRule="auto"/>
        <w:ind w:firstLine="375"/>
        <w:jc w:val="both"/>
        <w:outlineLvl w:val="0"/>
        <w:rPr>
          <w:rFonts w:ascii="GHEA Grapalat" w:hAnsi="GHEA Grapalat"/>
          <w:lang w:val="hy-AM"/>
        </w:rPr>
      </w:pPr>
      <w:r w:rsidRPr="00C66948">
        <w:rPr>
          <w:rFonts w:ascii="GHEA Grapalat" w:hAnsi="GHEA Grapalat"/>
          <w:lang w:val="hy-AM"/>
        </w:rPr>
        <w:t>Հայաստանի Հանրապետության</w:t>
      </w:r>
    </w:p>
    <w:p w:rsidR="00EB3798" w:rsidRPr="00C66948" w:rsidRDefault="00B030C8" w:rsidP="00E32CF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C66948">
        <w:rPr>
          <w:rFonts w:ascii="GHEA Grapalat" w:hAnsi="GHEA Grapalat"/>
          <w:lang w:val="hy-AM"/>
        </w:rPr>
        <w:t xml:space="preserve"> </w:t>
      </w:r>
      <w:r w:rsidR="003C6127" w:rsidRPr="00C66948">
        <w:rPr>
          <w:rFonts w:ascii="GHEA Grapalat" w:hAnsi="GHEA Grapalat"/>
          <w:lang w:val="hy-AM"/>
        </w:rPr>
        <w:t>վ</w:t>
      </w:r>
      <w:r w:rsidRPr="00C66948">
        <w:rPr>
          <w:rFonts w:ascii="GHEA Grapalat" w:hAnsi="GHEA Grapalat"/>
          <w:lang w:val="hy-AM"/>
        </w:rPr>
        <w:t xml:space="preserve">արչապետ                                       </w:t>
      </w:r>
      <w:r w:rsidR="00C42763" w:rsidRPr="00C42763">
        <w:rPr>
          <w:rFonts w:ascii="GHEA Grapalat" w:hAnsi="GHEA Grapalat"/>
          <w:lang w:val="hy-AM"/>
        </w:rPr>
        <w:t xml:space="preserve"> </w:t>
      </w:r>
      <w:r w:rsidR="00B44FF1" w:rsidRPr="00B44FF1">
        <w:rPr>
          <w:rFonts w:ascii="GHEA Grapalat" w:hAnsi="GHEA Grapalat"/>
          <w:lang w:val="hy-AM"/>
        </w:rPr>
        <w:t xml:space="preserve">               </w:t>
      </w:r>
      <w:r w:rsidRPr="00C66948">
        <w:rPr>
          <w:rFonts w:ascii="GHEA Grapalat" w:hAnsi="GHEA Grapalat"/>
          <w:lang w:val="hy-AM"/>
        </w:rPr>
        <w:t>Ն. Փաշինյան</w:t>
      </w:r>
    </w:p>
    <w:p w:rsidR="003C6127" w:rsidRPr="00C66948" w:rsidRDefault="003C6127" w:rsidP="00E32CF6">
      <w:pPr>
        <w:widowControl w:val="0"/>
        <w:suppressAutoHyphens/>
        <w:spacing w:after="0" w:line="360" w:lineRule="auto"/>
        <w:ind w:firstLine="540"/>
        <w:jc w:val="right"/>
        <w:outlineLvl w:val="0"/>
        <w:rPr>
          <w:rFonts w:ascii="GHEA Grapalat" w:eastAsia="Sylfaen" w:hAnsi="GHEA Grapalat" w:cs="Sylfaen"/>
          <w:sz w:val="24"/>
          <w:szCs w:val="24"/>
          <w:lang w:val="hy-AM" w:eastAsia="zh-CN"/>
        </w:rPr>
      </w:pPr>
      <w:r w:rsidRPr="00C66948">
        <w:rPr>
          <w:rFonts w:ascii="GHEA Grapalat" w:eastAsia="Sylfaen" w:hAnsi="GHEA Grapalat" w:cs="Sylfaen"/>
          <w:sz w:val="24"/>
          <w:szCs w:val="24"/>
          <w:lang w:val="hy-AM"/>
        </w:rPr>
        <w:lastRenderedPageBreak/>
        <w:t xml:space="preserve">Հավելված </w:t>
      </w:r>
    </w:p>
    <w:p w:rsidR="003C6127" w:rsidRPr="00C66948" w:rsidRDefault="003C6127" w:rsidP="00E32CF6">
      <w:pPr>
        <w:widowControl w:val="0"/>
        <w:shd w:val="clear" w:color="auto" w:fill="FFFFFF"/>
        <w:suppressAutoHyphens/>
        <w:spacing w:after="0" w:line="360" w:lineRule="auto"/>
        <w:ind w:firstLine="540"/>
        <w:jc w:val="right"/>
        <w:rPr>
          <w:rFonts w:ascii="GHEA Grapalat" w:eastAsia="Sylfaen" w:hAnsi="GHEA Grapalat" w:cs="Sylfaen"/>
          <w:sz w:val="24"/>
          <w:szCs w:val="24"/>
          <w:lang w:val="hy-AM"/>
        </w:rPr>
      </w:pPr>
      <w:r w:rsidRPr="00C66948">
        <w:rPr>
          <w:rFonts w:ascii="GHEA Grapalat" w:eastAsia="Sylfaen" w:hAnsi="GHEA Grapalat" w:cs="Sylfaen"/>
          <w:sz w:val="24"/>
          <w:szCs w:val="24"/>
          <w:lang w:val="hy-AM"/>
        </w:rPr>
        <w:t xml:space="preserve">ՀՀ կառավարության 2025 թվականի </w:t>
      </w:r>
    </w:p>
    <w:p w:rsidR="003C6127" w:rsidRPr="00C66948" w:rsidRDefault="003C6127" w:rsidP="00E32CF6">
      <w:pPr>
        <w:widowControl w:val="0"/>
        <w:suppressAutoHyphens/>
        <w:spacing w:after="0" w:line="360" w:lineRule="auto"/>
        <w:ind w:firstLine="540"/>
        <w:jc w:val="right"/>
        <w:rPr>
          <w:rFonts w:ascii="GHEA Grapalat" w:eastAsia="Sylfaen" w:hAnsi="GHEA Grapalat" w:cs="Sylfaen"/>
          <w:sz w:val="24"/>
          <w:szCs w:val="24"/>
          <w:lang w:val="hy-AM"/>
        </w:rPr>
      </w:pPr>
      <w:r w:rsidRPr="00C66948">
        <w:rPr>
          <w:rFonts w:ascii="GHEA Grapalat" w:eastAsia="Sylfaen" w:hAnsi="GHEA Grapalat" w:cs="Sylfaen"/>
          <w:sz w:val="24"/>
          <w:szCs w:val="24"/>
          <w:lang w:val="hy-AM"/>
        </w:rPr>
        <w:t>-ի   N     -Ն որոշման</w:t>
      </w:r>
    </w:p>
    <w:p w:rsidR="00E47605" w:rsidRPr="00C66948" w:rsidRDefault="00E47605" w:rsidP="00E32CF6">
      <w:pPr>
        <w:spacing w:line="360" w:lineRule="auto"/>
        <w:jc w:val="center"/>
        <w:outlineLvl w:val="0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ԿԱՐԳ</w:t>
      </w:r>
    </w:p>
    <w:p w:rsidR="00E47605" w:rsidRPr="00C66948" w:rsidRDefault="00E47605" w:rsidP="00E32CF6">
      <w:pPr>
        <w:spacing w:line="360" w:lineRule="auto"/>
        <w:jc w:val="center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ՄԹՆՈԼՈ</w:t>
      </w:r>
      <w:r w:rsidRPr="00C6694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ՏԱՅԻՆ</w:t>
      </w:r>
      <w:r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Օ</w:t>
      </w:r>
      <w:r w:rsidRPr="00C6694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Դ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Ո</w:t>
      </w:r>
      <w:r w:rsidRPr="00C6694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ԱԿԻ</w:t>
      </w:r>
      <w:r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ԳՆԱՀԱՏՄԱՆ</w:t>
      </w:r>
      <w:r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ՉԱՓԱՆԻՇՆԵ</w:t>
      </w:r>
      <w:r w:rsidRPr="00C6694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ԱՂՏՈՏՎԱԾՈՒԹՅԱՆ</w:t>
      </w:r>
      <w:r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ՉԱՓՄԱՆ</w:t>
      </w:r>
      <w:r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ՄԵԹՈ</w:t>
      </w:r>
      <w:r w:rsidRPr="00C6694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Դ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ՆԵ</w:t>
      </w:r>
      <w:r w:rsidRPr="00C6694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ՍՏԱՆ</w:t>
      </w:r>
      <w:r w:rsidRPr="00C6694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Դ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</w:t>
      </w:r>
      <w:r w:rsidRPr="00C6694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ՏԱՑՎԱԾ</w:t>
      </w:r>
      <w:r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ՉԱՓՄԱՆ</w:t>
      </w:r>
      <w:r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ՄԵԹՈ</w:t>
      </w:r>
      <w:r w:rsidRPr="00C6694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Դ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ՆԵ</w:t>
      </w:r>
      <w:r w:rsidRPr="00C6694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ԻՆՉՊԵՍ</w:t>
      </w:r>
      <w:r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ՆԱԵՎ</w:t>
      </w:r>
      <w:r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ԱՂՏՈՏՎԱԾՈՒԹՅԱՆ</w:t>
      </w:r>
      <w:r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ՉԱՓՄԱՆ</w:t>
      </w:r>
      <w:r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ԿԱՅԱՆՆԵ</w:t>
      </w:r>
      <w:r w:rsidRPr="00C6694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ՏԵՂԱ</w:t>
      </w:r>
      <w:r w:rsidRPr="00C6694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Դ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Pr="00C6694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ՔԵ</w:t>
      </w:r>
      <w:r w:rsidRPr="00C6694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903DC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ՔԱՆԱԿՆԵ</w:t>
      </w:r>
      <w:r w:rsidRPr="00C6694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ՄԻԱՍՆԱԿԱՆ</w:t>
      </w:r>
      <w:r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ՉԱՓԱՆԻՇՆԵ</w:t>
      </w:r>
      <w:r w:rsidRPr="00C6694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="00A903DC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Ը</w:t>
      </w:r>
      <w:r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E1C50"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ՎԵՐԱԲԵՐՅԱԼ </w:t>
      </w:r>
    </w:p>
    <w:p w:rsidR="00E47605" w:rsidRPr="00C66948" w:rsidRDefault="00E47605" w:rsidP="00E32CF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EB3798" w:rsidRPr="00C66948" w:rsidRDefault="00EB3798" w:rsidP="00E32CF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66948">
        <w:rPr>
          <w:rFonts w:ascii="GHEA Grapalat" w:hAnsi="GHEA Grapalat"/>
          <w:b/>
          <w:sz w:val="24"/>
          <w:szCs w:val="24"/>
          <w:lang w:val="hy-AM"/>
        </w:rPr>
        <w:t>1.ԸՆԴՀԱՆՈՒՐ ԴՐՈՒՅԹՆԵՐ</w:t>
      </w:r>
    </w:p>
    <w:p w:rsidR="00E47605" w:rsidRPr="00C66948" w:rsidRDefault="0011553E" w:rsidP="00E32CF6">
      <w:pPr>
        <w:tabs>
          <w:tab w:val="decimal" w:pos="6663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66948">
        <w:rPr>
          <w:rFonts w:ascii="GHEA Grapalat" w:hAnsi="GHEA Grapalat"/>
          <w:sz w:val="24"/>
          <w:szCs w:val="24"/>
          <w:lang w:val="hy-AM"/>
        </w:rPr>
        <w:t xml:space="preserve">1. </w:t>
      </w:r>
      <w:r w:rsidR="00E47605" w:rsidRPr="00C66948">
        <w:rPr>
          <w:rFonts w:ascii="GHEA Grapalat" w:hAnsi="GHEA Grapalat"/>
          <w:sz w:val="24"/>
          <w:szCs w:val="24"/>
          <w:lang w:val="hy-AM"/>
        </w:rPr>
        <w:t>Սույն կարգով սահմանվում են մթնոլորտային օդի որակի գնահատման չափանիշները, աղտոտվածության</w:t>
      </w:r>
      <w:r w:rsidR="005B7F5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E47605" w:rsidRPr="00C66948">
        <w:rPr>
          <w:rFonts w:ascii="GHEA Grapalat" w:hAnsi="GHEA Grapalat"/>
          <w:sz w:val="24"/>
          <w:szCs w:val="24"/>
          <w:lang w:val="hy-AM"/>
        </w:rPr>
        <w:t xml:space="preserve">չափման մեթոդները, կիրառելի ստանդարտացված չափման մեթոդները, կանոնակարգվում </w:t>
      </w:r>
      <w:r w:rsidR="00A5072C">
        <w:rPr>
          <w:rFonts w:ascii="GHEA Grapalat" w:hAnsi="GHEA Grapalat"/>
          <w:sz w:val="24"/>
          <w:szCs w:val="24"/>
          <w:lang w:val="hy-AM"/>
        </w:rPr>
        <w:t>են</w:t>
      </w:r>
      <w:r w:rsidR="00E47605" w:rsidRPr="00C66948">
        <w:rPr>
          <w:rFonts w:ascii="GHEA Grapalat" w:hAnsi="GHEA Grapalat"/>
          <w:sz w:val="24"/>
          <w:szCs w:val="24"/>
          <w:lang w:val="hy-AM"/>
        </w:rPr>
        <w:t xml:space="preserve"> աղտոտվածության չափման կայանների </w:t>
      </w:r>
      <w:proofErr w:type="spellStart"/>
      <w:r w:rsidR="00E47605" w:rsidRPr="00C66948">
        <w:rPr>
          <w:rFonts w:ascii="GHEA Grapalat" w:hAnsi="GHEA Grapalat"/>
          <w:sz w:val="24"/>
          <w:szCs w:val="24"/>
          <w:lang w:val="hy-AM"/>
        </w:rPr>
        <w:t>տեղադիրքերի</w:t>
      </w:r>
      <w:proofErr w:type="spellEnd"/>
      <w:r w:rsidR="00E47605" w:rsidRPr="00C66948">
        <w:rPr>
          <w:rFonts w:ascii="GHEA Grapalat" w:hAnsi="GHEA Grapalat"/>
          <w:sz w:val="24"/>
          <w:szCs w:val="24"/>
          <w:lang w:val="hy-AM"/>
        </w:rPr>
        <w:t xml:space="preserve"> և քանակների միասնական չափանիշները:</w:t>
      </w:r>
    </w:p>
    <w:p w:rsidR="001E235C" w:rsidRPr="001E235C" w:rsidRDefault="00956212" w:rsidP="00E32CF6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66948">
        <w:rPr>
          <w:rFonts w:ascii="GHEA Grapalat" w:hAnsi="GHEA Grapalat"/>
          <w:sz w:val="24"/>
          <w:szCs w:val="24"/>
          <w:lang w:val="hy-AM"/>
        </w:rPr>
        <w:t xml:space="preserve">2. Մթնոլորտային օդի որակի գնահատումն իրականացվում է ինչպես մարդու առողջության վրա ունեցած ազդեցության, այնպես էլ շրջակա միջավայրի այլ ընկալիչների, մասնավորապես բուսականության կամ բնական </w:t>
      </w:r>
      <w:proofErr w:type="spellStart"/>
      <w:r w:rsidRPr="00C66948">
        <w:rPr>
          <w:rFonts w:ascii="GHEA Grapalat" w:hAnsi="GHEA Grapalat"/>
          <w:sz w:val="24"/>
          <w:szCs w:val="24"/>
          <w:lang w:val="hy-AM"/>
        </w:rPr>
        <w:t>էկոհամակարգի</w:t>
      </w:r>
      <w:proofErr w:type="spellEnd"/>
      <w:r w:rsidRPr="00C66948">
        <w:rPr>
          <w:rFonts w:ascii="GHEA Grapalat" w:hAnsi="GHEA Grapalat"/>
          <w:sz w:val="24"/>
          <w:szCs w:val="24"/>
          <w:lang w:val="hy-AM"/>
        </w:rPr>
        <w:t xml:space="preserve"> վրա ունեցած ազդեցության տեսանկյունից:</w:t>
      </w:r>
    </w:p>
    <w:p w:rsidR="00964C70" w:rsidRPr="00C66948" w:rsidRDefault="00964C70" w:rsidP="00E32CF6">
      <w:pPr>
        <w:spacing w:line="360" w:lineRule="auto"/>
        <w:ind w:left="142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3D114D" w:rsidRPr="00C66948" w:rsidRDefault="009849D2" w:rsidP="00E32CF6">
      <w:pPr>
        <w:spacing w:line="360" w:lineRule="auto"/>
        <w:jc w:val="center"/>
        <w:outlineLvl w:val="0"/>
        <w:rPr>
          <w:rFonts w:ascii="GHEA Grapalat" w:hAnsi="GHEA Grapalat"/>
          <w:b/>
          <w:sz w:val="24"/>
          <w:szCs w:val="24"/>
          <w:lang w:val="hy-AM"/>
        </w:rPr>
      </w:pPr>
      <w:r w:rsidRPr="00C66948">
        <w:rPr>
          <w:rFonts w:ascii="GHEA Grapalat" w:hAnsi="GHEA Grapalat"/>
          <w:b/>
          <w:sz w:val="24"/>
          <w:szCs w:val="24"/>
          <w:lang w:val="hy-AM"/>
        </w:rPr>
        <w:t>2. ՀԻՄՆԱԿԱՆ ՀԱՍԿԱՑՈՒԹՅՈՒՆՆԵՐ</w:t>
      </w:r>
    </w:p>
    <w:p w:rsidR="00545588" w:rsidRPr="00C66948" w:rsidRDefault="00C42763" w:rsidP="00E32CF6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  <w:r w:rsidRPr="00C42763">
        <w:rPr>
          <w:rFonts w:ascii="GHEA Grapalat" w:hAnsi="GHEA Grapalat" w:cs="Sylfaen"/>
          <w:sz w:val="24"/>
          <w:szCs w:val="24"/>
          <w:lang w:val="hy-AM"/>
        </w:rPr>
        <w:t>3</w:t>
      </w:r>
      <w:r w:rsidR="00153312" w:rsidRPr="00C66948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545588" w:rsidRPr="00C66948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545588" w:rsidRPr="00C66948">
        <w:rPr>
          <w:rFonts w:ascii="GHEA Grapalat" w:hAnsi="GHEA Grapalat"/>
          <w:sz w:val="24"/>
          <w:szCs w:val="24"/>
          <w:lang w:val="hy-AM"/>
        </w:rPr>
        <w:t xml:space="preserve"> իրավական ակտում կիրառվում </w:t>
      </w:r>
      <w:r w:rsidR="009849D2" w:rsidRPr="00C66948">
        <w:rPr>
          <w:rFonts w:ascii="GHEA Grapalat" w:hAnsi="GHEA Grapalat"/>
          <w:sz w:val="24"/>
          <w:szCs w:val="24"/>
          <w:lang w:val="hy-AM"/>
        </w:rPr>
        <w:t>են</w:t>
      </w:r>
      <w:r w:rsidR="00545588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45588" w:rsidRPr="00C66948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545588" w:rsidRPr="00C66948">
        <w:rPr>
          <w:rFonts w:ascii="GHEA Grapalat" w:hAnsi="GHEA Grapalat"/>
          <w:sz w:val="24"/>
          <w:szCs w:val="24"/>
          <w:lang w:val="hy-AM"/>
        </w:rPr>
        <w:t xml:space="preserve"> հասկացությունները</w:t>
      </w:r>
      <w:r w:rsidR="00782D7B" w:rsidRPr="00C66948">
        <w:rPr>
          <w:rFonts w:ascii="GHEA Grapalat" w:hAnsi="GHEA Grapalat"/>
          <w:sz w:val="24"/>
          <w:szCs w:val="24"/>
          <w:lang w:val="hy-AM"/>
        </w:rPr>
        <w:t>.</w:t>
      </w:r>
    </w:p>
    <w:p w:rsidR="00992D20" w:rsidRDefault="009849D2" w:rsidP="00E32CF6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66948">
        <w:rPr>
          <w:rFonts w:ascii="GHEA Grapalat" w:hAnsi="GHEA Grapalat"/>
          <w:sz w:val="24"/>
          <w:szCs w:val="24"/>
          <w:lang w:val="hy-AM"/>
        </w:rPr>
        <w:t xml:space="preserve">1) </w:t>
      </w:r>
      <w:r w:rsidR="00545588" w:rsidRPr="00992D20">
        <w:rPr>
          <w:rFonts w:ascii="GHEA Grapalat" w:hAnsi="GHEA Grapalat" w:cs="Sylfaen"/>
          <w:b/>
          <w:sz w:val="24"/>
          <w:szCs w:val="24"/>
          <w:lang w:val="hy-AM"/>
        </w:rPr>
        <w:t>կրիտիկական</w:t>
      </w:r>
      <w:r w:rsidR="00545588" w:rsidRPr="00992D2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545588" w:rsidRPr="00992D20">
        <w:rPr>
          <w:rFonts w:ascii="GHEA Grapalat" w:hAnsi="GHEA Grapalat" w:cs="Sylfaen"/>
          <w:b/>
          <w:sz w:val="24"/>
          <w:szCs w:val="24"/>
          <w:lang w:val="hy-AM"/>
        </w:rPr>
        <w:t>մակարդակ</w:t>
      </w:r>
      <w:r w:rsidR="004C199B" w:rsidRPr="00992D20">
        <w:rPr>
          <w:rFonts w:ascii="GHEA Grapalat" w:hAnsi="GHEA Grapalat" w:cs="Sylfaen"/>
          <w:b/>
          <w:sz w:val="24"/>
          <w:szCs w:val="24"/>
          <w:lang w:val="hy-AM"/>
        </w:rPr>
        <w:t>՝</w:t>
      </w:r>
      <w:proofErr w:type="spellEnd"/>
      <w:r w:rsidR="002F0048">
        <w:rPr>
          <w:rFonts w:ascii="GHEA Grapalat" w:hAnsi="GHEA Grapalat"/>
          <w:sz w:val="24"/>
          <w:szCs w:val="24"/>
          <w:lang w:val="hy-AM"/>
        </w:rPr>
        <w:t xml:space="preserve"> </w:t>
      </w:r>
      <w:r w:rsidR="00992D20">
        <w:rPr>
          <w:rFonts w:ascii="GHEA Grapalat" w:hAnsi="GHEA Grapalat"/>
          <w:sz w:val="24"/>
          <w:szCs w:val="24"/>
          <w:lang w:val="hy-AM"/>
        </w:rPr>
        <w:t xml:space="preserve">մթնոլորտային օդում աղտոտող </w:t>
      </w:r>
      <w:r w:rsidR="00992D20" w:rsidRPr="008D0F61">
        <w:rPr>
          <w:rFonts w:ascii="GHEA Grapalat" w:hAnsi="GHEA Grapalat"/>
          <w:sz w:val="24"/>
          <w:szCs w:val="24"/>
          <w:lang w:val="hy-AM"/>
        </w:rPr>
        <w:t>(</w:t>
      </w:r>
      <w:r w:rsidR="00992D20">
        <w:rPr>
          <w:rFonts w:ascii="GHEA Grapalat" w:hAnsi="GHEA Grapalat"/>
          <w:sz w:val="24"/>
          <w:szCs w:val="24"/>
          <w:lang w:val="hy-AM"/>
        </w:rPr>
        <w:t>վնասակար</w:t>
      </w:r>
      <w:r w:rsidR="00992D20" w:rsidRPr="008D0F61">
        <w:rPr>
          <w:rFonts w:ascii="GHEA Grapalat" w:hAnsi="GHEA Grapalat"/>
          <w:sz w:val="24"/>
          <w:szCs w:val="24"/>
          <w:lang w:val="hy-AM"/>
        </w:rPr>
        <w:t>)</w:t>
      </w:r>
      <w:r w:rsidR="00992D20">
        <w:rPr>
          <w:rFonts w:ascii="GHEA Grapalat" w:hAnsi="GHEA Grapalat"/>
          <w:sz w:val="24"/>
          <w:szCs w:val="24"/>
          <w:lang w:val="hy-AM"/>
        </w:rPr>
        <w:t xml:space="preserve"> նյութերի պարունակության մակարդակ, որը գերազանցելու դեպքում անմիջական </w:t>
      </w:r>
      <w:r w:rsidR="00992D20">
        <w:rPr>
          <w:rFonts w:ascii="GHEA Grapalat" w:hAnsi="GHEA Grapalat"/>
          <w:sz w:val="24"/>
          <w:szCs w:val="24"/>
          <w:lang w:val="hy-AM"/>
        </w:rPr>
        <w:lastRenderedPageBreak/>
        <w:t xml:space="preserve">վնասակար ներգործության կենթարկվեն բույսերը և </w:t>
      </w:r>
      <w:r w:rsidR="00992D20" w:rsidRPr="000A7FAA">
        <w:rPr>
          <w:rFonts w:ascii="GHEA Grapalat" w:hAnsi="GHEA Grapalat"/>
          <w:sz w:val="24"/>
          <w:szCs w:val="24"/>
          <w:lang w:val="hy-AM"/>
        </w:rPr>
        <w:t xml:space="preserve">բնական </w:t>
      </w:r>
      <w:proofErr w:type="spellStart"/>
      <w:r w:rsidR="00992D20" w:rsidRPr="000A7FAA">
        <w:rPr>
          <w:rFonts w:ascii="GHEA Grapalat" w:hAnsi="GHEA Grapalat"/>
          <w:sz w:val="24"/>
          <w:szCs w:val="24"/>
          <w:lang w:val="hy-AM"/>
        </w:rPr>
        <w:t>էկոհամակարգերը</w:t>
      </w:r>
      <w:proofErr w:type="spellEnd"/>
      <w:r w:rsidR="00992D20" w:rsidRPr="000A7FAA">
        <w:rPr>
          <w:rFonts w:ascii="GHEA Grapalat" w:hAnsi="GHEA Grapalat"/>
          <w:sz w:val="24"/>
          <w:szCs w:val="24"/>
          <w:lang w:val="hy-AM"/>
        </w:rPr>
        <w:t>, բայց ոչ մարդ</w:t>
      </w:r>
      <w:r w:rsidR="00992D20">
        <w:rPr>
          <w:rFonts w:ascii="GHEA Grapalat" w:hAnsi="GHEA Grapalat"/>
          <w:sz w:val="24"/>
          <w:szCs w:val="24"/>
          <w:lang w:val="hy-AM"/>
        </w:rPr>
        <w:t>ի</w:t>
      </w:r>
      <w:r w:rsidR="00992D20" w:rsidRPr="000A7FAA">
        <w:rPr>
          <w:rFonts w:ascii="GHEA Grapalat" w:hAnsi="GHEA Grapalat"/>
          <w:sz w:val="24"/>
          <w:szCs w:val="24"/>
          <w:lang w:val="hy-AM"/>
        </w:rPr>
        <w:t>կ</w:t>
      </w:r>
      <w:r w:rsidR="00992D20">
        <w:rPr>
          <w:rFonts w:ascii="GHEA Grapalat" w:hAnsi="GHEA Grapalat"/>
          <w:sz w:val="24"/>
          <w:szCs w:val="24"/>
          <w:lang w:val="hy-AM"/>
        </w:rPr>
        <w:t>.</w:t>
      </w:r>
    </w:p>
    <w:p w:rsidR="00A07A9D" w:rsidRDefault="00964C70" w:rsidP="00E32CF6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9849D2" w:rsidRPr="00C66948">
        <w:rPr>
          <w:rFonts w:ascii="GHEA Grapalat" w:hAnsi="GHEA Grapalat"/>
          <w:sz w:val="24"/>
          <w:szCs w:val="24"/>
          <w:lang w:val="hy-AM"/>
        </w:rPr>
        <w:t>2)</w:t>
      </w:r>
      <w:r w:rsidR="00D43432">
        <w:rPr>
          <w:rFonts w:ascii="GHEA Grapalat" w:hAnsi="GHEA Grapalat"/>
          <w:sz w:val="24"/>
          <w:szCs w:val="24"/>
          <w:lang w:val="hy-AM"/>
        </w:rPr>
        <w:t xml:space="preserve">   </w:t>
      </w:r>
      <w:r w:rsidR="00A07A9D" w:rsidRPr="00C66948">
        <w:rPr>
          <w:rFonts w:ascii="GHEA Grapalat" w:hAnsi="GHEA Grapalat" w:cs="Sylfaen"/>
          <w:b/>
          <w:sz w:val="24"/>
          <w:szCs w:val="24"/>
          <w:lang w:val="hy-AM"/>
        </w:rPr>
        <w:t>նպատակային</w:t>
      </w:r>
      <w:r w:rsidR="00A07A9D" w:rsidRPr="00C6694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A07A9D" w:rsidRPr="00C66948">
        <w:rPr>
          <w:rFonts w:ascii="GHEA Grapalat" w:hAnsi="GHEA Grapalat" w:cs="Sylfaen"/>
          <w:b/>
          <w:sz w:val="24"/>
          <w:szCs w:val="24"/>
          <w:lang w:val="hy-AM"/>
        </w:rPr>
        <w:t>արժեք</w:t>
      </w:r>
      <w:r w:rsidR="004C199B">
        <w:rPr>
          <w:rFonts w:ascii="GHEA Grapalat" w:hAnsi="GHEA Grapalat" w:cs="Sylfaen"/>
          <w:b/>
          <w:sz w:val="24"/>
          <w:szCs w:val="24"/>
          <w:lang w:val="hy-AM"/>
        </w:rPr>
        <w:t>՝</w:t>
      </w:r>
      <w:proofErr w:type="spellEnd"/>
      <w:r w:rsidR="00A07A9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E92B01" w:rsidRPr="00DF2F9E">
        <w:rPr>
          <w:rFonts w:ascii="GHEA Grapalat" w:hAnsi="GHEA Grapalat" w:cs="Sylfaen"/>
          <w:sz w:val="24"/>
          <w:szCs w:val="24"/>
          <w:lang w:val="hy-AM"/>
        </w:rPr>
        <w:t xml:space="preserve">գիտական հիմքերով սահմանված մթնոլորտային օդն աղտոտող վնասակար նյութերի մակարդակ, որի նպատակն է կանխել, նվազեցնել կամ բացառել վնասակար </w:t>
      </w:r>
      <w:proofErr w:type="spellStart"/>
      <w:r w:rsidR="00E92B01" w:rsidRPr="00DF2F9E">
        <w:rPr>
          <w:rFonts w:ascii="GHEA Grapalat" w:hAnsi="GHEA Grapalat" w:cs="Sylfaen"/>
          <w:sz w:val="24"/>
          <w:szCs w:val="24"/>
          <w:lang w:val="hy-AM"/>
        </w:rPr>
        <w:t>ազդեցությունները</w:t>
      </w:r>
      <w:proofErr w:type="spellEnd"/>
      <w:r w:rsidR="00E92B01" w:rsidRPr="00DF2F9E">
        <w:rPr>
          <w:rFonts w:ascii="GHEA Grapalat" w:hAnsi="GHEA Grapalat" w:cs="Sylfaen"/>
          <w:sz w:val="24"/>
          <w:szCs w:val="24"/>
          <w:lang w:val="hy-AM"/>
        </w:rPr>
        <w:t xml:space="preserve"> մարդու առողջության կամ շրջակա միջավայրի </w:t>
      </w:r>
      <w:proofErr w:type="spellStart"/>
      <w:r w:rsidR="00E92B01" w:rsidRPr="00DF2F9E">
        <w:rPr>
          <w:rFonts w:ascii="GHEA Grapalat" w:hAnsi="GHEA Grapalat" w:cs="Sylfaen"/>
          <w:sz w:val="24"/>
          <w:szCs w:val="24"/>
          <w:lang w:val="hy-AM"/>
        </w:rPr>
        <w:t>վրա՝</w:t>
      </w:r>
      <w:proofErr w:type="spellEnd"/>
      <w:r w:rsidR="00E92B01" w:rsidRPr="00DF2F9E">
        <w:rPr>
          <w:rFonts w:ascii="GHEA Grapalat" w:hAnsi="GHEA Grapalat" w:cs="Sylfaen"/>
          <w:sz w:val="24"/>
          <w:szCs w:val="24"/>
          <w:lang w:val="hy-AM"/>
        </w:rPr>
        <w:t xml:space="preserve"> նախատեսված ժամանակահատվածում</w:t>
      </w:r>
      <w:r w:rsidR="007A5950" w:rsidRPr="007A5950">
        <w:rPr>
          <w:rFonts w:ascii="GHEA Grapalat" w:hAnsi="GHEA Grapalat" w:cs="Sylfaen"/>
          <w:sz w:val="24"/>
          <w:szCs w:val="24"/>
          <w:lang w:val="hy-AM"/>
        </w:rPr>
        <w:t xml:space="preserve"> հնարավորության դեպքում այդ արժեքին հասնելու պայմանով</w:t>
      </w:r>
      <w:r w:rsidR="004C199B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1D4D94" w:rsidRPr="00DF2F9E" w:rsidRDefault="00E1120B" w:rsidP="00E32CF6">
      <w:pPr>
        <w:tabs>
          <w:tab w:val="left" w:pos="567"/>
          <w:tab w:val="left" w:pos="993"/>
          <w:tab w:val="left" w:pos="1276"/>
        </w:tabs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66948">
        <w:rPr>
          <w:rFonts w:ascii="GHEA Grapalat" w:hAnsi="GHEA Grapalat"/>
          <w:sz w:val="24"/>
          <w:szCs w:val="24"/>
          <w:lang w:val="hy-AM"/>
        </w:rPr>
        <w:t>3</w:t>
      </w:r>
      <w:r w:rsidR="009849D2" w:rsidRPr="002F0048">
        <w:rPr>
          <w:rFonts w:ascii="GHEA Grapalat" w:hAnsi="GHEA Grapalat"/>
          <w:sz w:val="24"/>
          <w:szCs w:val="24"/>
          <w:lang w:val="hy-AM"/>
        </w:rPr>
        <w:t>)</w:t>
      </w:r>
      <w:r w:rsidR="00617CD8" w:rsidRPr="00C6694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F004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A07A9D" w:rsidRPr="00C66948">
        <w:rPr>
          <w:rFonts w:ascii="GHEA Grapalat" w:hAnsi="GHEA Grapalat" w:cs="Sylfaen"/>
          <w:b/>
          <w:sz w:val="24"/>
          <w:szCs w:val="24"/>
          <w:lang w:val="hy-AM"/>
        </w:rPr>
        <w:t>զգուշացման</w:t>
      </w:r>
      <w:proofErr w:type="spellEnd"/>
      <w:r w:rsidR="00A07A9D" w:rsidRPr="00C6694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A07A9D" w:rsidRPr="00C66948">
        <w:rPr>
          <w:rFonts w:ascii="GHEA Grapalat" w:hAnsi="GHEA Grapalat" w:cs="Sylfaen"/>
          <w:b/>
          <w:sz w:val="24"/>
          <w:szCs w:val="24"/>
          <w:lang w:val="hy-AM"/>
        </w:rPr>
        <w:t>շեմ</w:t>
      </w:r>
      <w:r w:rsidR="002F0048">
        <w:rPr>
          <w:rFonts w:ascii="GHEA Grapalat" w:hAnsi="GHEA Grapalat"/>
          <w:b/>
          <w:sz w:val="24"/>
          <w:szCs w:val="24"/>
          <w:lang w:val="hy-AM"/>
        </w:rPr>
        <w:t>՝</w:t>
      </w:r>
      <w:proofErr w:type="spellEnd"/>
      <w:r w:rsidR="00A07A9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B6530" w:rsidRPr="006B653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B6530" w:rsidRPr="00DF2F9E">
        <w:rPr>
          <w:rFonts w:ascii="GHEA Grapalat" w:hAnsi="GHEA Grapalat" w:cs="Sylfaen"/>
          <w:sz w:val="24"/>
          <w:szCs w:val="24"/>
          <w:lang w:val="hy-AM"/>
        </w:rPr>
        <w:t>մթնոլորտային օդն աղտոտող վնասակար</w:t>
      </w:r>
      <w:r w:rsidR="001D4D94" w:rsidRPr="001D4D94">
        <w:rPr>
          <w:rFonts w:ascii="GHEA Grapalat" w:hAnsi="GHEA Grapalat" w:cs="Sylfaen"/>
          <w:sz w:val="24"/>
          <w:szCs w:val="24"/>
          <w:lang w:val="hy-AM"/>
        </w:rPr>
        <w:t xml:space="preserve"> նյութերի մակարդակ, որի գերազանցումը  կարճաժամկետ ազդեցության դեպքում կարող է վտանգավոր լինել  մարդու առողջության համար</w:t>
      </w:r>
      <w:r w:rsidR="00A06BE1" w:rsidRPr="00DF2F9E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964C70" w:rsidRPr="00C66948" w:rsidRDefault="00E1120B" w:rsidP="00E32CF6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66948">
        <w:rPr>
          <w:rFonts w:ascii="GHEA Grapalat" w:hAnsi="GHEA Grapalat"/>
          <w:sz w:val="24"/>
          <w:szCs w:val="24"/>
          <w:lang w:val="hy-AM"/>
        </w:rPr>
        <w:t>4</w:t>
      </w:r>
      <w:r w:rsidR="009849D2" w:rsidRPr="00C66948">
        <w:rPr>
          <w:rFonts w:ascii="GHEA Grapalat" w:hAnsi="GHEA Grapalat"/>
          <w:sz w:val="24"/>
          <w:szCs w:val="24"/>
          <w:lang w:val="hy-AM"/>
        </w:rPr>
        <w:t>)</w:t>
      </w:r>
      <w:r w:rsidR="00617CD8" w:rsidRPr="00C6694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7A9D" w:rsidRPr="00C66948">
        <w:rPr>
          <w:rFonts w:ascii="GHEA Grapalat" w:hAnsi="GHEA Grapalat" w:cs="Sylfaen"/>
          <w:b/>
          <w:sz w:val="24"/>
          <w:szCs w:val="24"/>
          <w:lang w:val="hy-AM"/>
        </w:rPr>
        <w:t>տեղեկացման</w:t>
      </w:r>
      <w:r w:rsidR="00A07A9D" w:rsidRPr="00C6694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A07A9D" w:rsidRPr="00C66948">
        <w:rPr>
          <w:rFonts w:ascii="GHEA Grapalat" w:hAnsi="GHEA Grapalat" w:cs="Sylfaen"/>
          <w:b/>
          <w:sz w:val="24"/>
          <w:szCs w:val="24"/>
          <w:lang w:val="hy-AM"/>
        </w:rPr>
        <w:t>շեմ</w:t>
      </w:r>
      <w:r w:rsidR="002F0048">
        <w:rPr>
          <w:rFonts w:ascii="GHEA Grapalat" w:hAnsi="GHEA Grapalat" w:cs="Sylfaen"/>
          <w:b/>
          <w:sz w:val="24"/>
          <w:szCs w:val="24"/>
          <w:lang w:val="hy-AM"/>
        </w:rPr>
        <w:t>՝</w:t>
      </w:r>
      <w:proofErr w:type="spellEnd"/>
      <w:r w:rsidR="00A07A9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B6530" w:rsidRPr="00DF2F9E">
        <w:rPr>
          <w:rFonts w:ascii="GHEA Grapalat" w:hAnsi="GHEA Grapalat" w:cs="Sylfaen"/>
          <w:sz w:val="24"/>
          <w:szCs w:val="24"/>
          <w:lang w:val="hy-AM"/>
        </w:rPr>
        <w:t>մթնոլորտային օդն աղտոտող վնասակար</w:t>
      </w:r>
      <w:r w:rsidR="00A07A9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A07A9D" w:rsidRPr="00C66948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="00A07A9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A07A9D" w:rsidRPr="00C66948">
        <w:rPr>
          <w:rFonts w:ascii="GHEA Grapalat" w:hAnsi="GHEA Grapalat" w:cs="Sylfaen"/>
          <w:sz w:val="24"/>
          <w:szCs w:val="24"/>
          <w:lang w:val="hy-AM"/>
        </w:rPr>
        <w:t>մակարդակ</w:t>
      </w:r>
      <w:r w:rsidR="00A07A9D" w:rsidRPr="00C66948">
        <w:rPr>
          <w:rFonts w:ascii="GHEA Grapalat" w:hAnsi="GHEA Grapalat"/>
          <w:sz w:val="24"/>
          <w:szCs w:val="24"/>
          <w:lang w:val="hy-AM"/>
        </w:rPr>
        <w:t xml:space="preserve">, </w:t>
      </w:r>
      <w:r w:rsidR="00A07A9D" w:rsidRPr="00C66948">
        <w:rPr>
          <w:rFonts w:ascii="GHEA Grapalat" w:hAnsi="GHEA Grapalat" w:cs="Sylfaen"/>
          <w:sz w:val="24"/>
          <w:szCs w:val="24"/>
          <w:lang w:val="hy-AM"/>
        </w:rPr>
        <w:t>որը</w:t>
      </w:r>
      <w:r w:rsidR="00A07A9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A07A9D" w:rsidRPr="00C66948">
        <w:rPr>
          <w:rFonts w:ascii="GHEA Grapalat" w:hAnsi="GHEA Grapalat" w:cs="Sylfaen"/>
          <w:sz w:val="24"/>
          <w:szCs w:val="24"/>
          <w:lang w:val="hy-AM"/>
        </w:rPr>
        <w:t>գերազանցելու</w:t>
      </w:r>
      <w:r w:rsidR="00A07A9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A07A9D" w:rsidRPr="00C66948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A07A9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A07A9D" w:rsidRPr="00C66948">
        <w:rPr>
          <w:rFonts w:ascii="GHEA Grapalat" w:hAnsi="GHEA Grapalat" w:cs="Sylfaen"/>
          <w:sz w:val="24"/>
          <w:szCs w:val="24"/>
          <w:lang w:val="hy-AM"/>
        </w:rPr>
        <w:t>բնակչության</w:t>
      </w:r>
      <w:r w:rsidR="00A07A9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A07A9D" w:rsidRPr="00C66948">
        <w:rPr>
          <w:rFonts w:ascii="GHEA Grapalat" w:hAnsi="GHEA Grapalat" w:cs="Sylfaen"/>
          <w:sz w:val="24"/>
          <w:szCs w:val="24"/>
          <w:lang w:val="hy-AM"/>
        </w:rPr>
        <w:t>հատկապես</w:t>
      </w:r>
      <w:r w:rsidR="00A07A9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A07A9D" w:rsidRPr="00C66948">
        <w:rPr>
          <w:rFonts w:ascii="GHEA Grapalat" w:hAnsi="GHEA Grapalat" w:cs="Sylfaen"/>
          <w:sz w:val="24"/>
          <w:szCs w:val="24"/>
          <w:lang w:val="hy-AM"/>
        </w:rPr>
        <w:t>խոցելի</w:t>
      </w:r>
      <w:r w:rsidR="00A07A9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033B49" w:rsidRPr="00C66948">
        <w:rPr>
          <w:rFonts w:ascii="GHEA Grapalat" w:hAnsi="GHEA Grapalat" w:cs="Sylfaen"/>
          <w:sz w:val="24"/>
          <w:szCs w:val="24"/>
          <w:lang w:val="hy-AM"/>
        </w:rPr>
        <w:t>խ</w:t>
      </w:r>
      <w:r w:rsidR="00685839" w:rsidRPr="00C66948">
        <w:rPr>
          <w:rFonts w:ascii="GHEA Grapalat" w:hAnsi="GHEA Grapalat" w:cs="Sylfaen"/>
          <w:sz w:val="24"/>
          <w:szCs w:val="24"/>
          <w:lang w:val="hy-AM"/>
        </w:rPr>
        <w:t>մբերի</w:t>
      </w:r>
      <w:r w:rsidR="00685839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85839" w:rsidRPr="00C66948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033B49" w:rsidRPr="00C669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7A9D" w:rsidRPr="00C66948">
        <w:rPr>
          <w:rFonts w:ascii="GHEA Grapalat" w:hAnsi="GHEA Grapalat" w:cs="Sylfaen"/>
          <w:sz w:val="24"/>
          <w:szCs w:val="24"/>
          <w:lang w:val="hy-AM"/>
        </w:rPr>
        <w:t>կարճաժամկետ</w:t>
      </w:r>
      <w:r w:rsidR="00A07A9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A07A9D" w:rsidRPr="00C66948">
        <w:rPr>
          <w:rFonts w:ascii="GHEA Grapalat" w:hAnsi="GHEA Grapalat" w:cs="Sylfaen"/>
          <w:sz w:val="24"/>
          <w:szCs w:val="24"/>
          <w:lang w:val="hy-AM"/>
        </w:rPr>
        <w:t>ազդեցությունը</w:t>
      </w:r>
      <w:r w:rsidR="00A07A9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A07A9D" w:rsidRPr="00C66948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A07A9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A07A9D" w:rsidRPr="00C66948">
        <w:rPr>
          <w:rFonts w:ascii="GHEA Grapalat" w:hAnsi="GHEA Grapalat" w:cs="Sylfaen"/>
          <w:sz w:val="24"/>
          <w:szCs w:val="24"/>
          <w:lang w:val="hy-AM"/>
        </w:rPr>
        <w:t>է</w:t>
      </w:r>
      <w:r w:rsidR="00A07A9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A07A9D" w:rsidRPr="00C66948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="00A07A9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A07A9D" w:rsidRPr="00C66948">
        <w:rPr>
          <w:rFonts w:ascii="GHEA Grapalat" w:hAnsi="GHEA Grapalat" w:cs="Sylfaen"/>
          <w:sz w:val="24"/>
          <w:szCs w:val="24"/>
          <w:lang w:val="hy-AM"/>
        </w:rPr>
        <w:t>լինել</w:t>
      </w:r>
      <w:r w:rsidR="00A07A9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A07A9D" w:rsidRPr="00C66948">
        <w:rPr>
          <w:rFonts w:ascii="GHEA Grapalat" w:hAnsi="GHEA Grapalat" w:cs="Sylfaen"/>
          <w:sz w:val="24"/>
          <w:szCs w:val="24"/>
          <w:lang w:val="hy-AM"/>
        </w:rPr>
        <w:t>մարդու</w:t>
      </w:r>
      <w:r w:rsidR="00A07A9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A07A9D" w:rsidRPr="00C66948">
        <w:rPr>
          <w:rFonts w:ascii="GHEA Grapalat" w:hAnsi="GHEA Grapalat" w:cs="Sylfaen"/>
          <w:sz w:val="24"/>
          <w:szCs w:val="24"/>
          <w:lang w:val="hy-AM"/>
        </w:rPr>
        <w:t>առողջության</w:t>
      </w:r>
      <w:r w:rsidR="00A07A9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A07A9D" w:rsidRPr="00C66948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9570E2">
        <w:rPr>
          <w:rFonts w:ascii="GHEA Grapalat" w:hAnsi="GHEA Grapalat" w:cs="Sylfaen"/>
          <w:sz w:val="24"/>
          <w:szCs w:val="24"/>
          <w:lang w:val="hy-AM"/>
        </w:rPr>
        <w:t>.</w:t>
      </w:r>
      <w:r w:rsidR="00A07A9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57C71" w:rsidRPr="00957C71" w:rsidRDefault="00957C71" w:rsidP="00E32CF6">
      <w:pPr>
        <w:pStyle w:val="CommentText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2F9E">
        <w:rPr>
          <w:rFonts w:ascii="GHEA Grapalat" w:hAnsi="GHEA Grapalat"/>
          <w:sz w:val="24"/>
          <w:szCs w:val="24"/>
          <w:lang w:val="hy-AM"/>
        </w:rPr>
        <w:t>5)</w:t>
      </w:r>
      <w:r w:rsidRPr="00957C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2F9E">
        <w:rPr>
          <w:rStyle w:val="Strong"/>
          <w:rFonts w:ascii="GHEA Grapalat" w:hAnsi="GHEA Grapalat"/>
          <w:sz w:val="24"/>
          <w:szCs w:val="24"/>
          <w:lang w:val="hy-AM"/>
        </w:rPr>
        <w:t>գ</w:t>
      </w:r>
      <w:r w:rsidRPr="00957C71">
        <w:rPr>
          <w:rStyle w:val="Strong"/>
          <w:rFonts w:ascii="GHEA Grapalat" w:hAnsi="GHEA Grapalat"/>
          <w:sz w:val="24"/>
          <w:szCs w:val="24"/>
          <w:lang w:val="hy-AM"/>
        </w:rPr>
        <w:t xml:space="preserve">նահատման </w:t>
      </w:r>
      <w:proofErr w:type="spellStart"/>
      <w:r w:rsidRPr="00957C71">
        <w:rPr>
          <w:rStyle w:val="Strong"/>
          <w:rFonts w:ascii="GHEA Grapalat" w:hAnsi="GHEA Grapalat"/>
          <w:sz w:val="24"/>
          <w:szCs w:val="24"/>
          <w:lang w:val="hy-AM"/>
        </w:rPr>
        <w:t>շեմ</w:t>
      </w:r>
      <w:r w:rsidRPr="00957C71">
        <w:rPr>
          <w:rFonts w:ascii="GHEA Grapalat" w:hAnsi="GHEA Grapalat"/>
          <w:sz w:val="24"/>
          <w:szCs w:val="24"/>
          <w:lang w:val="hy-AM"/>
        </w:rPr>
        <w:t>՝</w:t>
      </w:r>
      <w:proofErr w:type="spellEnd"/>
      <w:r w:rsidRPr="00957C71">
        <w:rPr>
          <w:rFonts w:ascii="GHEA Grapalat" w:hAnsi="GHEA Grapalat"/>
          <w:sz w:val="24"/>
          <w:szCs w:val="24"/>
          <w:lang w:val="hy-AM"/>
        </w:rPr>
        <w:t xml:space="preserve"> </w:t>
      </w:r>
      <w:r w:rsidR="006B6530" w:rsidRPr="00DF2F9E">
        <w:rPr>
          <w:rFonts w:ascii="GHEA Grapalat" w:hAnsi="GHEA Grapalat" w:cs="Sylfaen"/>
          <w:sz w:val="24"/>
          <w:szCs w:val="24"/>
          <w:lang w:val="hy-AM"/>
        </w:rPr>
        <w:t>մթնոլորտային օդն աղտոտող վնասակար</w:t>
      </w:r>
      <w:r w:rsidRPr="00DF2F9E">
        <w:rPr>
          <w:rFonts w:ascii="GHEA Grapalat" w:hAnsi="GHEA Grapalat"/>
          <w:sz w:val="24"/>
          <w:szCs w:val="24"/>
          <w:lang w:val="hy-AM"/>
        </w:rPr>
        <w:t xml:space="preserve"> նյութերի </w:t>
      </w:r>
      <w:r w:rsidRPr="00957C71">
        <w:rPr>
          <w:rFonts w:ascii="GHEA Grapalat" w:hAnsi="GHEA Grapalat"/>
          <w:sz w:val="24"/>
          <w:szCs w:val="24"/>
          <w:lang w:val="hy-AM"/>
        </w:rPr>
        <w:t xml:space="preserve">մակարդակ, որը որոշում է շրջակա միջավայրի օդի որակի գնահատման ենթակա մեթոդը կամ գնահատման կիրառելի </w:t>
      </w:r>
      <w:proofErr w:type="spellStart"/>
      <w:r w:rsidRPr="00957C71">
        <w:rPr>
          <w:rFonts w:ascii="GHEA Grapalat" w:hAnsi="GHEA Grapalat"/>
          <w:sz w:val="24"/>
          <w:szCs w:val="24"/>
          <w:lang w:val="hy-AM"/>
        </w:rPr>
        <w:t>ռեժիմը։</w:t>
      </w:r>
      <w:proofErr w:type="spellEnd"/>
    </w:p>
    <w:p w:rsidR="00DB1097" w:rsidRPr="00DB1097" w:rsidRDefault="00DB1097" w:rsidP="00E32CF6">
      <w:pPr>
        <w:shd w:val="clear" w:color="auto" w:fill="FFFFFF" w:themeFill="background1"/>
        <w:tabs>
          <w:tab w:val="left" w:pos="851"/>
          <w:tab w:val="left" w:pos="993"/>
          <w:tab w:val="left" w:pos="1418"/>
        </w:tabs>
        <w:spacing w:before="100" w:beforeAutospacing="1" w:after="100" w:afterAutospacing="1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2F9E">
        <w:rPr>
          <w:rFonts w:ascii="GHEA Grapalat" w:hAnsi="GHEA Grapalat"/>
          <w:sz w:val="24"/>
          <w:szCs w:val="24"/>
          <w:lang w:val="hy-AM"/>
        </w:rPr>
        <w:t xml:space="preserve">  </w:t>
      </w:r>
      <w:r w:rsidR="008C22B3">
        <w:rPr>
          <w:rFonts w:ascii="GHEA Grapalat" w:hAnsi="GHEA Grapalat"/>
          <w:sz w:val="24"/>
          <w:szCs w:val="24"/>
          <w:lang w:val="hy-AM"/>
        </w:rPr>
        <w:t>6</w:t>
      </w:r>
      <w:r w:rsidRPr="00DF2F9E">
        <w:rPr>
          <w:rFonts w:ascii="GHEA Grapalat" w:hAnsi="GHEA Grapalat"/>
          <w:sz w:val="24"/>
          <w:szCs w:val="24"/>
          <w:lang w:val="hy-AM"/>
        </w:rPr>
        <w:t>)</w:t>
      </w:r>
      <w:r w:rsidRPr="00DF2F9E">
        <w:rPr>
          <w:rFonts w:ascii="GHEA Grapalat" w:hAnsi="GHEA Grapalat"/>
          <w:sz w:val="24"/>
          <w:szCs w:val="24"/>
          <w:lang w:val="hy-AM"/>
        </w:rPr>
        <w:tab/>
      </w:r>
      <w:r w:rsidRPr="00DF2F9E">
        <w:rPr>
          <w:rFonts w:ascii="GHEA Grapalat" w:hAnsi="GHEA Grapalat"/>
          <w:b/>
          <w:sz w:val="24"/>
          <w:szCs w:val="24"/>
          <w:lang w:val="hy-AM"/>
        </w:rPr>
        <w:t>ստանդարտացված</w:t>
      </w:r>
      <w:r w:rsidRPr="00DF2F9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2F9E">
        <w:rPr>
          <w:rFonts w:ascii="GHEA Grapalat" w:hAnsi="GHEA Grapalat"/>
          <w:b/>
          <w:sz w:val="24"/>
          <w:szCs w:val="24"/>
          <w:lang w:val="hy-AM"/>
        </w:rPr>
        <w:t>չափման</w:t>
      </w:r>
      <w:r w:rsidRPr="00DF2F9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DF2F9E">
        <w:rPr>
          <w:rFonts w:ascii="GHEA Grapalat" w:hAnsi="GHEA Grapalat"/>
          <w:b/>
          <w:sz w:val="24"/>
          <w:szCs w:val="24"/>
          <w:lang w:val="hy-AM"/>
        </w:rPr>
        <w:t>մեթոդ</w:t>
      </w:r>
      <w:r w:rsidRPr="00DF2F9E">
        <w:rPr>
          <w:rFonts w:ascii="GHEA Grapalat" w:hAnsi="GHEA Grapalat"/>
          <w:sz w:val="24"/>
          <w:szCs w:val="24"/>
          <w:lang w:val="hy-AM"/>
        </w:rPr>
        <w:t>՝</w:t>
      </w:r>
      <w:proofErr w:type="spellEnd"/>
      <w:r w:rsidRPr="00DF2F9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1097">
        <w:rPr>
          <w:rFonts w:ascii="GHEA Grapalat" w:hAnsi="GHEA Grapalat"/>
          <w:sz w:val="24"/>
          <w:szCs w:val="24"/>
          <w:lang w:val="hy-AM"/>
        </w:rPr>
        <w:t xml:space="preserve">միջազգային ստանդարտներով սահմանված մեթոդներ, որոնք կիրառվում են Հայաստանում մթնոլորտային օդի որակի գնահատման </w:t>
      </w:r>
      <w:proofErr w:type="spellStart"/>
      <w:r w:rsidRPr="00DB1097">
        <w:rPr>
          <w:rFonts w:ascii="GHEA Grapalat" w:hAnsi="GHEA Grapalat"/>
          <w:sz w:val="24"/>
          <w:szCs w:val="24"/>
          <w:lang w:val="hy-AM"/>
        </w:rPr>
        <w:t>նպատակով՝</w:t>
      </w:r>
      <w:proofErr w:type="spellEnd"/>
      <w:r w:rsidRPr="00DB1097">
        <w:rPr>
          <w:rFonts w:ascii="GHEA Grapalat" w:hAnsi="GHEA Grapalat"/>
          <w:sz w:val="24"/>
          <w:szCs w:val="24"/>
          <w:lang w:val="hy-AM"/>
        </w:rPr>
        <w:t xml:space="preserve"> ապահովելով չափման գործընթացների համապատասխանությունը միջազգային պահանջներին:</w:t>
      </w:r>
    </w:p>
    <w:p w:rsidR="00D338E0" w:rsidRPr="00C66948" w:rsidRDefault="00D338E0" w:rsidP="00E32CF6">
      <w:pPr>
        <w:tabs>
          <w:tab w:val="decimal" w:pos="567"/>
          <w:tab w:val="decimal" w:pos="993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155271" w:rsidRPr="008F5847" w:rsidRDefault="00155271" w:rsidP="00E32CF6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E23920" w:rsidRPr="008F5847" w:rsidRDefault="00E23920" w:rsidP="00E32CF6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66419A" w:rsidRDefault="00155271" w:rsidP="00E32CF6">
      <w:pPr>
        <w:pStyle w:val="ListParagraph"/>
        <w:numPr>
          <w:ilvl w:val="0"/>
          <w:numId w:val="45"/>
        </w:num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66948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ՄԹՆՈԼՈՐՏԱՅԻՆ ՕԴԻ ՈՐԱԿԻ </w:t>
      </w:r>
      <w:r w:rsidR="007E434D" w:rsidRPr="00C66948">
        <w:rPr>
          <w:rFonts w:ascii="GHEA Grapalat" w:hAnsi="GHEA Grapalat"/>
          <w:b/>
          <w:sz w:val="24"/>
          <w:szCs w:val="24"/>
          <w:lang w:val="hy-AM"/>
        </w:rPr>
        <w:t>ԳՆԱՀԱՏՄԱՆ ՉԱՓԱՆԻՇՆԵՐԸ</w:t>
      </w:r>
    </w:p>
    <w:p w:rsidR="005775E7" w:rsidRPr="005775E7" w:rsidRDefault="00A36AA0" w:rsidP="00E32CF6">
      <w:pPr>
        <w:pStyle w:val="ListParagraph"/>
        <w:numPr>
          <w:ilvl w:val="0"/>
          <w:numId w:val="45"/>
        </w:numPr>
        <w:spacing w:line="360" w:lineRule="auto"/>
        <w:ind w:left="0"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775E7">
        <w:rPr>
          <w:rFonts w:ascii="GHEA Grapalat" w:hAnsi="GHEA Grapalat" w:cs="Sylfaen"/>
          <w:sz w:val="24"/>
          <w:szCs w:val="24"/>
          <w:lang w:val="hy-AM"/>
        </w:rPr>
        <w:t>Մթնոլորտային</w:t>
      </w:r>
      <w:r w:rsidRPr="005775E7">
        <w:rPr>
          <w:rFonts w:ascii="GHEA Grapalat" w:hAnsi="GHEA Grapalat"/>
          <w:sz w:val="24"/>
          <w:szCs w:val="24"/>
          <w:lang w:val="hy-AM"/>
        </w:rPr>
        <w:t xml:space="preserve"> </w:t>
      </w:r>
      <w:r w:rsidR="00875023" w:rsidRPr="005775E7">
        <w:rPr>
          <w:rFonts w:ascii="GHEA Grapalat" w:hAnsi="GHEA Grapalat"/>
          <w:sz w:val="24"/>
          <w:szCs w:val="24"/>
          <w:lang w:val="hy-AM"/>
        </w:rPr>
        <w:t xml:space="preserve">օդի որակի գնահատումը պետք է իրականացնել բոլոր </w:t>
      </w:r>
      <w:proofErr w:type="spellStart"/>
      <w:r w:rsidRPr="005775E7">
        <w:rPr>
          <w:rFonts w:ascii="GHEA Grapalat" w:hAnsi="GHEA Grapalat"/>
          <w:sz w:val="24"/>
          <w:szCs w:val="24"/>
          <w:lang w:val="hy-AM"/>
        </w:rPr>
        <w:t>գոտիներում</w:t>
      </w:r>
      <w:r w:rsidR="00875023" w:rsidRPr="005775E7">
        <w:rPr>
          <w:rFonts w:ascii="GHEA Grapalat" w:hAnsi="GHEA Grapalat"/>
          <w:sz w:val="24"/>
          <w:szCs w:val="24"/>
          <w:lang w:val="hy-AM"/>
        </w:rPr>
        <w:t>։</w:t>
      </w:r>
      <w:proofErr w:type="spellEnd"/>
    </w:p>
    <w:p w:rsidR="0050279D" w:rsidRPr="00FD200C" w:rsidRDefault="0050279D" w:rsidP="00E32CF6">
      <w:pPr>
        <w:pStyle w:val="ListParagraph"/>
        <w:numPr>
          <w:ilvl w:val="0"/>
          <w:numId w:val="45"/>
        </w:numPr>
        <w:spacing w:line="360" w:lineRule="auto"/>
        <w:ind w:left="709" w:hanging="283"/>
        <w:rPr>
          <w:rFonts w:ascii="GHEA Grapalat" w:hAnsi="GHEA Grapalat"/>
          <w:b/>
          <w:sz w:val="24"/>
          <w:szCs w:val="24"/>
          <w:lang w:val="hy-AM"/>
        </w:rPr>
      </w:pPr>
      <w:r w:rsidRPr="005775E7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 xml:space="preserve"> </w:t>
      </w:r>
      <w:r w:rsidRPr="00FD200C">
        <w:rPr>
          <w:rFonts w:ascii="GHEA Grapalat" w:eastAsia="Times New Roman" w:hAnsi="GHEA Grapalat" w:cs="Sylfaen"/>
          <w:sz w:val="24"/>
          <w:szCs w:val="24"/>
          <w:lang w:val="hy-AM" w:eastAsia="ru-RU"/>
        </w:rPr>
        <w:t>Յուրաքանչյուր</w:t>
      </w:r>
      <w:r w:rsidRPr="00FD2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D200C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գոտի</w:t>
      </w:r>
      <w:r w:rsidRPr="00FD2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D200C">
        <w:rPr>
          <w:rFonts w:ascii="GHEA Grapalat" w:eastAsia="Times New Roman" w:hAnsi="GHEA Grapalat" w:cs="Sylfaen"/>
          <w:sz w:val="24"/>
          <w:szCs w:val="24"/>
          <w:lang w:val="hy-AM" w:eastAsia="ru-RU"/>
        </w:rPr>
        <w:t>դասակարգվում</w:t>
      </w:r>
      <w:r w:rsidRPr="00FD2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D200C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Pr="00FD2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D200C">
        <w:rPr>
          <w:rFonts w:ascii="GHEA Grapalat" w:eastAsia="Times New Roman" w:hAnsi="GHEA Grapalat" w:cs="Sylfaen"/>
          <w:sz w:val="24"/>
          <w:szCs w:val="24"/>
          <w:lang w:val="hy-AM" w:eastAsia="ru-RU"/>
        </w:rPr>
        <w:t>գնահատման</w:t>
      </w:r>
      <w:r w:rsidRPr="00FD2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proofErr w:type="spellStart"/>
      <w:r w:rsidRPr="00FD200C">
        <w:rPr>
          <w:rFonts w:ascii="GHEA Grapalat" w:eastAsia="Times New Roman" w:hAnsi="GHEA Grapalat" w:cs="Sylfaen"/>
          <w:sz w:val="24"/>
          <w:szCs w:val="24"/>
          <w:lang w:val="hy-AM" w:eastAsia="ru-RU"/>
        </w:rPr>
        <w:t>շեմերի</w:t>
      </w:r>
      <w:proofErr w:type="spellEnd"/>
      <w:r w:rsidRPr="00FD2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proofErr w:type="spellStart"/>
      <w:r w:rsidRPr="00FD200C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համեմատ</w:t>
      </w:r>
      <w:r w:rsidRPr="00FD200C">
        <w:rPr>
          <w:rFonts w:ascii="GHEA Grapalat" w:eastAsia="Times New Roman" w:hAnsi="GHEA Grapalat" w:cs="Tahoma"/>
          <w:sz w:val="24"/>
          <w:szCs w:val="24"/>
          <w:lang w:val="hy-AM" w:eastAsia="ru-RU"/>
        </w:rPr>
        <w:t>։</w:t>
      </w:r>
      <w:proofErr w:type="spellEnd"/>
    </w:p>
    <w:p w:rsidR="00214C9D" w:rsidRPr="00FD200C" w:rsidRDefault="00C91968" w:rsidP="00E32CF6">
      <w:pPr>
        <w:pStyle w:val="ListParagraph"/>
        <w:numPr>
          <w:ilvl w:val="0"/>
          <w:numId w:val="45"/>
        </w:numPr>
        <w:shd w:val="clear" w:color="auto" w:fill="FFFFFF"/>
        <w:spacing w:before="120" w:after="0" w:line="360" w:lineRule="auto"/>
        <w:ind w:left="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D200C">
        <w:rPr>
          <w:rFonts w:ascii="GHEA Grapalat" w:eastAsia="Times New Roman" w:hAnsi="GHEA Grapalat" w:cs="Sylfaen"/>
          <w:sz w:val="24"/>
          <w:szCs w:val="24"/>
          <w:lang w:val="hy-AM" w:eastAsia="ru-RU"/>
        </w:rPr>
        <w:t>Մթնոլորտային</w:t>
      </w:r>
      <w:r w:rsidRPr="00FD2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D200C">
        <w:rPr>
          <w:rFonts w:ascii="GHEA Grapalat" w:eastAsia="Times New Roman" w:hAnsi="GHEA Grapalat" w:cs="Sylfaen"/>
          <w:sz w:val="24"/>
          <w:szCs w:val="24"/>
          <w:lang w:val="hy-AM" w:eastAsia="ru-RU"/>
        </w:rPr>
        <w:t>օդում</w:t>
      </w:r>
      <w:r w:rsidRPr="00FD2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D200C">
        <w:rPr>
          <w:rFonts w:ascii="GHEA Grapalat" w:eastAsia="Times New Roman" w:hAnsi="GHEA Grapalat" w:cs="Sylfaen"/>
          <w:sz w:val="24"/>
          <w:szCs w:val="24"/>
          <w:lang w:val="hy-AM" w:eastAsia="ru-RU"/>
        </w:rPr>
        <w:t>ծծմբի</w:t>
      </w:r>
      <w:r w:rsidRPr="00FD2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proofErr w:type="spellStart"/>
      <w:r w:rsidRPr="00FD200C">
        <w:rPr>
          <w:rFonts w:ascii="GHEA Grapalat" w:eastAsia="Times New Roman" w:hAnsi="GHEA Grapalat" w:cs="Sylfaen"/>
          <w:sz w:val="24"/>
          <w:szCs w:val="24"/>
          <w:lang w:val="hy-AM" w:eastAsia="ru-RU"/>
        </w:rPr>
        <w:t>երկօքսիդի</w:t>
      </w:r>
      <w:proofErr w:type="spellEnd"/>
      <w:r w:rsidR="001C203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1C203E" w:rsidRPr="00B00C71">
        <w:rPr>
          <w:rFonts w:ascii="GHEA Grapalat" w:hAnsi="GHEA Grapalat"/>
          <w:lang w:val="hy-AM"/>
        </w:rPr>
        <w:t>(SO</w:t>
      </w:r>
      <w:r w:rsidR="001C203E" w:rsidRPr="00B00C71">
        <w:rPr>
          <w:rFonts w:ascii="GHEA Grapalat" w:hAnsi="GHEA Grapalat"/>
          <w:vertAlign w:val="subscript"/>
          <w:lang w:val="hy-AM"/>
        </w:rPr>
        <w:t>2</w:t>
      </w:r>
      <w:r w:rsidR="001C203E" w:rsidRPr="00B00C71">
        <w:rPr>
          <w:rFonts w:ascii="GHEA Grapalat" w:hAnsi="GHEA Grapalat"/>
          <w:lang w:val="hy-AM"/>
        </w:rPr>
        <w:t>)</w:t>
      </w:r>
      <w:r w:rsidR="001C203E" w:rsidRPr="00C66948">
        <w:rPr>
          <w:rStyle w:val="oj-sub"/>
          <w:rFonts w:ascii="GHEA Grapalat" w:hAnsi="GHEA Grapalat"/>
          <w:lang w:val="hy-AM"/>
        </w:rPr>
        <w:t>,</w:t>
      </w:r>
      <w:r w:rsidRPr="00FD2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D200C">
        <w:rPr>
          <w:rFonts w:ascii="GHEA Grapalat" w:eastAsia="Times New Roman" w:hAnsi="GHEA Grapalat" w:cs="Sylfaen"/>
          <w:sz w:val="24"/>
          <w:szCs w:val="24"/>
          <w:lang w:val="hy-AM" w:eastAsia="ru-RU"/>
        </w:rPr>
        <w:t>ազոտի</w:t>
      </w:r>
      <w:r w:rsidRPr="00FD2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proofErr w:type="spellStart"/>
      <w:r w:rsidRPr="00FD200C">
        <w:rPr>
          <w:rFonts w:ascii="GHEA Grapalat" w:eastAsia="Times New Roman" w:hAnsi="GHEA Grapalat" w:cs="Sylfaen"/>
          <w:sz w:val="24"/>
          <w:szCs w:val="24"/>
          <w:lang w:val="hy-AM" w:eastAsia="ru-RU"/>
        </w:rPr>
        <w:t>երկօքսիդի</w:t>
      </w:r>
      <w:proofErr w:type="spellEnd"/>
      <w:r w:rsidRPr="00FD2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D200C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FD2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D200C">
        <w:rPr>
          <w:rFonts w:ascii="GHEA Grapalat" w:eastAsia="Times New Roman" w:hAnsi="GHEA Grapalat" w:cs="Sylfaen"/>
          <w:sz w:val="24"/>
          <w:szCs w:val="24"/>
          <w:lang w:val="hy-AM" w:eastAsia="ru-RU"/>
        </w:rPr>
        <w:t>ազոտի</w:t>
      </w:r>
      <w:r w:rsidRPr="00FD2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proofErr w:type="spellStart"/>
      <w:r w:rsidRPr="00FD200C">
        <w:rPr>
          <w:rFonts w:ascii="GHEA Grapalat" w:eastAsia="Times New Roman" w:hAnsi="GHEA Grapalat" w:cs="Sylfaen"/>
          <w:sz w:val="24"/>
          <w:szCs w:val="24"/>
          <w:lang w:val="hy-AM" w:eastAsia="ru-RU"/>
        </w:rPr>
        <w:t>օքսիդների</w:t>
      </w:r>
      <w:proofErr w:type="spellEnd"/>
      <w:r w:rsidRPr="00FD2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FD200C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կախված մասնիկների</w:t>
      </w:r>
      <w:r w:rsidRPr="00FD2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(PM</w:t>
      </w:r>
      <w:r w:rsidRPr="00FD200C">
        <w:rPr>
          <w:rFonts w:ascii="GHEA Grapalat" w:eastAsia="Times New Roman" w:hAnsi="GHEA Grapalat" w:cs="Times New Roman"/>
          <w:sz w:val="24"/>
          <w:szCs w:val="24"/>
          <w:vertAlign w:val="subscript"/>
          <w:lang w:val="hy-AM" w:eastAsia="ru-RU"/>
        </w:rPr>
        <w:t>10</w:t>
      </w:r>
      <w:r w:rsidRPr="00FD200C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FD200C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FD2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PM</w:t>
      </w:r>
      <w:r w:rsidRPr="00FD200C">
        <w:rPr>
          <w:rFonts w:ascii="GHEA Grapalat" w:eastAsia="Times New Roman" w:hAnsi="GHEA Grapalat" w:cs="Times New Roman"/>
          <w:sz w:val="24"/>
          <w:szCs w:val="24"/>
          <w:vertAlign w:val="subscript"/>
          <w:lang w:val="hy-AM" w:eastAsia="ru-RU"/>
        </w:rPr>
        <w:t>2,5</w:t>
      </w:r>
      <w:r w:rsidRPr="00FD200C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FD2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), </w:t>
      </w:r>
      <w:proofErr w:type="spellStart"/>
      <w:r w:rsidRPr="00FD200C">
        <w:rPr>
          <w:rFonts w:ascii="GHEA Grapalat" w:eastAsia="Times New Roman" w:hAnsi="GHEA Grapalat" w:cs="Sylfaen"/>
          <w:sz w:val="24"/>
          <w:szCs w:val="24"/>
          <w:lang w:val="hy-AM" w:eastAsia="ru-RU"/>
        </w:rPr>
        <w:t>բենզոլի</w:t>
      </w:r>
      <w:proofErr w:type="spellEnd"/>
      <w:r w:rsidRPr="00FD2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FD200C">
        <w:rPr>
          <w:rFonts w:ascii="GHEA Grapalat" w:eastAsia="Times New Roman" w:hAnsi="GHEA Grapalat" w:cs="Sylfaen"/>
          <w:sz w:val="24"/>
          <w:szCs w:val="24"/>
          <w:lang w:val="hy-AM" w:eastAsia="ru-RU"/>
        </w:rPr>
        <w:t>ածխածնի</w:t>
      </w:r>
      <w:r w:rsidRPr="00FD2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proofErr w:type="spellStart"/>
      <w:r w:rsidRPr="00FD200C">
        <w:rPr>
          <w:rFonts w:ascii="GHEA Grapalat" w:eastAsia="Times New Roman" w:hAnsi="GHEA Grapalat" w:cs="Sylfaen"/>
          <w:sz w:val="24"/>
          <w:szCs w:val="24"/>
          <w:lang w:val="hy-AM" w:eastAsia="ru-RU"/>
        </w:rPr>
        <w:t>մոնօքսիդի</w:t>
      </w:r>
      <w:proofErr w:type="spellEnd"/>
      <w:r w:rsidRPr="00FD2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proofErr w:type="spellStart"/>
      <w:r w:rsidR="008815A9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արսեն</w:t>
      </w:r>
      <w:r w:rsidRPr="00FD200C">
        <w:rPr>
          <w:rFonts w:ascii="GHEA Grapalat" w:eastAsia="Times New Roman" w:hAnsi="GHEA Grapalat" w:cs="Sylfaen"/>
          <w:sz w:val="24"/>
          <w:szCs w:val="24"/>
          <w:lang w:val="hy-AM" w:eastAsia="ru-RU"/>
        </w:rPr>
        <w:t>ի</w:t>
      </w:r>
      <w:proofErr w:type="spellEnd"/>
      <w:r w:rsidRPr="00FD2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FD200C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կադմիումի</w:t>
      </w:r>
      <w:r w:rsidRPr="00FD2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FD200C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կապարի</w:t>
      </w:r>
      <w:r w:rsidRPr="00FD2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FD200C">
        <w:rPr>
          <w:rFonts w:ascii="GHEA Grapalat" w:eastAsia="Times New Roman" w:hAnsi="GHEA Grapalat" w:cs="Sylfaen"/>
          <w:sz w:val="24"/>
          <w:szCs w:val="24"/>
          <w:lang w:val="hy-AM" w:eastAsia="ru-RU"/>
        </w:rPr>
        <w:t>նիկելի</w:t>
      </w:r>
      <w:r w:rsidRPr="00FD2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DC2F84">
        <w:rPr>
          <w:rFonts w:ascii="GHEA Grapalat" w:eastAsia="Times New Roman" w:hAnsi="GHEA Grapalat" w:cs="Sylfaen"/>
          <w:sz w:val="24"/>
          <w:szCs w:val="24"/>
          <w:lang w:val="hy-AM" w:eastAsia="ru-RU"/>
        </w:rPr>
        <w:t>բենզ</w:t>
      </w:r>
      <w:r w:rsidRPr="00FD2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(ա)</w:t>
      </w:r>
      <w:proofErr w:type="spellStart"/>
      <w:r w:rsidRPr="00FD200C">
        <w:rPr>
          <w:rFonts w:ascii="GHEA Grapalat" w:eastAsia="Times New Roman" w:hAnsi="GHEA Grapalat" w:cs="Sylfaen"/>
          <w:sz w:val="24"/>
          <w:szCs w:val="24"/>
          <w:lang w:val="hy-AM" w:eastAsia="ru-RU"/>
        </w:rPr>
        <w:t>պիրենի</w:t>
      </w:r>
      <w:proofErr w:type="spellEnd"/>
      <w:r w:rsidRPr="00FD2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D200C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FD2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D200C">
        <w:rPr>
          <w:rFonts w:ascii="GHEA Grapalat" w:eastAsia="Times New Roman" w:hAnsi="GHEA Grapalat" w:cs="Sylfaen"/>
          <w:sz w:val="24"/>
          <w:szCs w:val="24"/>
          <w:lang w:val="hy-AM" w:eastAsia="ru-RU"/>
        </w:rPr>
        <w:t>օզոնի</w:t>
      </w:r>
      <w:r w:rsidRPr="00FD2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D200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նկատմամբ կիրառվում են գնահատման </w:t>
      </w:r>
      <w:proofErr w:type="spellStart"/>
      <w:r w:rsidRPr="00FD200C">
        <w:rPr>
          <w:rFonts w:ascii="GHEA Grapalat" w:eastAsia="Times New Roman" w:hAnsi="GHEA Grapalat" w:cs="Sylfaen"/>
          <w:sz w:val="24"/>
          <w:szCs w:val="24"/>
          <w:lang w:val="hy-AM" w:eastAsia="ru-RU"/>
        </w:rPr>
        <w:t>շեմեր</w:t>
      </w:r>
      <w:proofErr w:type="spellEnd"/>
      <w:r w:rsidR="00214C9D" w:rsidRPr="00FD200C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</w:p>
    <w:p w:rsidR="00C91968" w:rsidRPr="00FD200C" w:rsidRDefault="00214C9D" w:rsidP="00E32CF6">
      <w:pPr>
        <w:pStyle w:val="ListParagraph"/>
        <w:numPr>
          <w:ilvl w:val="0"/>
          <w:numId w:val="44"/>
        </w:numPr>
        <w:shd w:val="clear" w:color="auto" w:fill="FFFFFF"/>
        <w:spacing w:before="120"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D200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մարդու առողջության պահպանության </w:t>
      </w:r>
      <w:proofErr w:type="spellStart"/>
      <w:r w:rsidRPr="00FD200C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մասով</w:t>
      </w:r>
      <w:r w:rsidRPr="00FD200C">
        <w:rPr>
          <w:rFonts w:ascii="GHEA Grapalat" w:eastAsia="Times New Roman" w:hAnsi="GHEA Grapalat" w:cs="Tahoma"/>
          <w:sz w:val="24"/>
          <w:szCs w:val="24"/>
          <w:lang w:val="hy-AM" w:eastAsia="ru-RU"/>
        </w:rPr>
        <w:t>՝</w:t>
      </w:r>
      <w:proofErr w:type="spellEnd"/>
      <w:r w:rsidRPr="00FD200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համաձայն </w:t>
      </w:r>
      <w:r w:rsidRPr="00FD200C">
        <w:rPr>
          <w:rFonts w:ascii="GHEA Grapalat" w:hAnsi="GHEA Grapalat"/>
          <w:sz w:val="24"/>
          <w:szCs w:val="24"/>
          <w:lang w:val="hy-AM"/>
        </w:rPr>
        <w:t>աղյուսակ N 6-ի.</w:t>
      </w:r>
    </w:p>
    <w:p w:rsidR="00214C9D" w:rsidRPr="00214C9D" w:rsidRDefault="00214C9D" w:rsidP="00E32CF6">
      <w:pPr>
        <w:pStyle w:val="ListParagraph"/>
        <w:numPr>
          <w:ilvl w:val="0"/>
          <w:numId w:val="44"/>
        </w:numPr>
        <w:shd w:val="clear" w:color="auto" w:fill="FFFFFF"/>
        <w:spacing w:before="120"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բուսականության և բնական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էկոհամակարգեր</w:t>
      </w:r>
      <w:r w:rsidR="002E6A65">
        <w:rPr>
          <w:rFonts w:ascii="GHEA Grapalat" w:hAnsi="GHEA Grapalat"/>
          <w:sz w:val="24"/>
          <w:szCs w:val="24"/>
          <w:lang w:val="hy-AM"/>
        </w:rPr>
        <w:t>ի</w:t>
      </w:r>
      <w:proofErr w:type="spellEnd"/>
      <w:r w:rsidR="002E6A65">
        <w:rPr>
          <w:rFonts w:ascii="GHEA Grapalat" w:hAnsi="GHEA Grapalat"/>
          <w:sz w:val="24"/>
          <w:szCs w:val="24"/>
          <w:lang w:val="hy-AM"/>
        </w:rPr>
        <w:t xml:space="preserve"> պահպանության </w:t>
      </w:r>
      <w:proofErr w:type="spellStart"/>
      <w:r w:rsidR="002E6A65">
        <w:rPr>
          <w:rFonts w:ascii="GHEA Grapalat" w:hAnsi="GHEA Grapalat"/>
          <w:sz w:val="24"/>
          <w:szCs w:val="24"/>
          <w:lang w:val="hy-AM"/>
        </w:rPr>
        <w:t>մասով՝</w:t>
      </w:r>
      <w:proofErr w:type="spellEnd"/>
      <w:r w:rsidR="002E6A65">
        <w:rPr>
          <w:rFonts w:ascii="GHEA Grapalat" w:hAnsi="GHEA Grapalat"/>
          <w:sz w:val="24"/>
          <w:szCs w:val="24"/>
          <w:lang w:val="hy-AM"/>
        </w:rPr>
        <w:t xml:space="preserve"> </w:t>
      </w:r>
      <w:r w:rsidR="002E6A65">
        <w:rPr>
          <w:rFonts w:ascii="GHEA Grapalat" w:eastAsia="Times New Roman" w:hAnsi="GHEA Grapalat" w:cs="Tahoma"/>
          <w:color w:val="333333"/>
          <w:sz w:val="24"/>
          <w:szCs w:val="24"/>
          <w:lang w:val="hy-AM" w:eastAsia="ru-RU"/>
        </w:rPr>
        <w:t xml:space="preserve">համաձայն </w:t>
      </w:r>
      <w:r w:rsidR="002E6A65" w:rsidRPr="00C66948">
        <w:rPr>
          <w:rFonts w:ascii="GHEA Grapalat" w:hAnsi="GHEA Grapalat"/>
          <w:sz w:val="24"/>
          <w:szCs w:val="24"/>
          <w:lang w:val="hy-AM"/>
        </w:rPr>
        <w:t>աղյուսակ</w:t>
      </w:r>
      <w:r w:rsidR="002E6A65">
        <w:rPr>
          <w:rFonts w:ascii="GHEA Grapalat" w:hAnsi="GHEA Grapalat"/>
          <w:sz w:val="24"/>
          <w:szCs w:val="24"/>
          <w:lang w:val="hy-AM"/>
        </w:rPr>
        <w:t xml:space="preserve"> N 7</w:t>
      </w:r>
      <w:r w:rsidR="002E6A65" w:rsidRPr="00C66948">
        <w:rPr>
          <w:rFonts w:ascii="GHEA Grapalat" w:hAnsi="GHEA Grapalat"/>
          <w:sz w:val="24"/>
          <w:szCs w:val="24"/>
          <w:lang w:val="hy-AM"/>
        </w:rPr>
        <w:t>-ի</w:t>
      </w:r>
      <w:r w:rsidR="002E6A65">
        <w:rPr>
          <w:rFonts w:ascii="GHEA Grapalat" w:hAnsi="GHEA Grapalat"/>
          <w:sz w:val="24"/>
          <w:szCs w:val="24"/>
          <w:lang w:val="hy-AM"/>
        </w:rPr>
        <w:t>:</w:t>
      </w:r>
    </w:p>
    <w:p w:rsidR="00BB0531" w:rsidRPr="00C66948" w:rsidRDefault="00412C6F" w:rsidP="00E32CF6">
      <w:pPr>
        <w:pStyle w:val="ListParagraph"/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="00575B24" w:rsidRPr="00C66948">
        <w:rPr>
          <w:rFonts w:ascii="GHEA Grapalat" w:hAnsi="GHEA Grapalat"/>
          <w:sz w:val="24"/>
          <w:szCs w:val="24"/>
          <w:lang w:val="hy-AM"/>
        </w:rPr>
        <w:t>.</w:t>
      </w:r>
      <w:r w:rsidR="005C4008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BB0531" w:rsidRPr="00C66948">
        <w:rPr>
          <w:rFonts w:ascii="GHEA Grapalat" w:hAnsi="GHEA Grapalat"/>
          <w:sz w:val="24"/>
          <w:szCs w:val="24"/>
          <w:lang w:val="hy-AM"/>
        </w:rPr>
        <w:t>Մթնոլորտային օդի որակի գնահատ</w:t>
      </w:r>
      <w:r w:rsidR="006B4936" w:rsidRPr="00C66948">
        <w:rPr>
          <w:rFonts w:ascii="GHEA Grapalat" w:hAnsi="GHEA Grapalat"/>
          <w:sz w:val="24"/>
          <w:szCs w:val="24"/>
          <w:lang w:val="hy-AM"/>
        </w:rPr>
        <w:t xml:space="preserve">ման նպատակով </w:t>
      </w:r>
      <w:r w:rsidR="00BB0531" w:rsidRPr="00C66948">
        <w:rPr>
          <w:rFonts w:ascii="GHEA Grapalat" w:hAnsi="GHEA Grapalat"/>
          <w:sz w:val="24"/>
          <w:szCs w:val="24"/>
          <w:lang w:val="hy-AM"/>
        </w:rPr>
        <w:t>սահման</w:t>
      </w:r>
      <w:r w:rsidR="006B4936" w:rsidRPr="00C66948">
        <w:rPr>
          <w:rFonts w:ascii="GHEA Grapalat" w:hAnsi="GHEA Grapalat"/>
          <w:sz w:val="24"/>
          <w:szCs w:val="24"/>
          <w:lang w:val="hy-AM"/>
        </w:rPr>
        <w:t>վում են</w:t>
      </w:r>
      <w:r w:rsidR="00BB0531" w:rsidRPr="00C66948">
        <w:rPr>
          <w:rFonts w:ascii="GHEA Grapalat" w:hAnsi="GHEA Grapalat"/>
          <w:sz w:val="24"/>
          <w:szCs w:val="24"/>
          <w:lang w:val="hy-AM"/>
        </w:rPr>
        <w:t xml:space="preserve"> աղտոտող (վնասակար) նյութերի միջին օրական (24 ժամ), </w:t>
      </w:r>
      <w:r w:rsidR="00B87CD3">
        <w:rPr>
          <w:rFonts w:ascii="GHEA Grapalat" w:hAnsi="GHEA Grapalat"/>
          <w:sz w:val="24"/>
          <w:szCs w:val="24"/>
          <w:lang w:val="hy-AM"/>
        </w:rPr>
        <w:t xml:space="preserve">օրական առավելագույն 8-ժամյա միջին, </w:t>
      </w:r>
      <w:r w:rsidR="00BB0531" w:rsidRPr="00C66948">
        <w:rPr>
          <w:rFonts w:ascii="GHEA Grapalat" w:hAnsi="GHEA Grapalat"/>
          <w:sz w:val="24"/>
          <w:szCs w:val="24"/>
          <w:lang w:val="hy-AM"/>
        </w:rPr>
        <w:t xml:space="preserve">միջին տարեկան, որոշ </w:t>
      </w:r>
      <w:r w:rsidR="00A903DC">
        <w:rPr>
          <w:rFonts w:ascii="GHEA Grapalat" w:hAnsi="GHEA Grapalat"/>
          <w:sz w:val="24"/>
          <w:szCs w:val="24"/>
          <w:lang w:val="hy-AM"/>
        </w:rPr>
        <w:t xml:space="preserve">վնասակար </w:t>
      </w:r>
      <w:r w:rsidR="00B13DC3">
        <w:rPr>
          <w:rFonts w:ascii="GHEA Grapalat" w:hAnsi="GHEA Grapalat"/>
          <w:sz w:val="24"/>
          <w:szCs w:val="24"/>
          <w:lang w:val="hy-AM"/>
        </w:rPr>
        <w:t>նյութերի</w:t>
      </w:r>
      <w:r w:rsidR="00B13DC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BB0531" w:rsidRPr="00C66948">
        <w:rPr>
          <w:rFonts w:ascii="GHEA Grapalat" w:hAnsi="GHEA Grapalat"/>
          <w:sz w:val="24"/>
          <w:szCs w:val="24"/>
          <w:lang w:val="hy-AM"/>
        </w:rPr>
        <w:t xml:space="preserve">դեպքում նաև 1 ժամյա </w:t>
      </w:r>
      <w:r w:rsidR="00575B24" w:rsidRPr="00DC4682">
        <w:rPr>
          <w:rFonts w:ascii="GHEA Grapalat" w:hAnsi="GHEA Grapalat"/>
          <w:sz w:val="24"/>
          <w:szCs w:val="24"/>
          <w:lang w:val="hy-AM"/>
        </w:rPr>
        <w:t xml:space="preserve">սահմանային </w:t>
      </w:r>
      <w:r w:rsidR="00BB0531" w:rsidRPr="00DC4682">
        <w:rPr>
          <w:rFonts w:ascii="GHEA Grapalat" w:hAnsi="GHEA Grapalat"/>
          <w:sz w:val="24"/>
          <w:szCs w:val="24"/>
          <w:lang w:val="hy-AM"/>
        </w:rPr>
        <w:t xml:space="preserve">թույլատրելի </w:t>
      </w:r>
      <w:proofErr w:type="spellStart"/>
      <w:r w:rsidR="009E7FEE" w:rsidRPr="00DC4682">
        <w:rPr>
          <w:rFonts w:ascii="GHEA Grapalat" w:hAnsi="GHEA Grapalat"/>
          <w:sz w:val="24"/>
          <w:szCs w:val="24"/>
          <w:lang w:val="hy-AM"/>
        </w:rPr>
        <w:t>կոնցենտրացիաների</w:t>
      </w:r>
      <w:proofErr w:type="spellEnd"/>
      <w:r w:rsidR="005C4008" w:rsidRPr="00DC4682">
        <w:rPr>
          <w:rFonts w:ascii="GHEA Grapalat" w:hAnsi="GHEA Grapalat"/>
          <w:sz w:val="24"/>
          <w:szCs w:val="24"/>
          <w:lang w:val="hy-AM"/>
        </w:rPr>
        <w:t xml:space="preserve">, </w:t>
      </w:r>
      <w:r w:rsidR="009E7FEE" w:rsidRPr="00DC4682">
        <w:rPr>
          <w:rFonts w:ascii="GHEA Grapalat" w:hAnsi="GHEA Grapalat"/>
          <w:sz w:val="24"/>
          <w:szCs w:val="24"/>
          <w:lang w:val="hy-AM"/>
        </w:rPr>
        <w:t xml:space="preserve">նպատակային արժեքների և թույլատրելի </w:t>
      </w:r>
      <w:proofErr w:type="spellStart"/>
      <w:r w:rsidR="009E7FEE" w:rsidRPr="00DC4682">
        <w:rPr>
          <w:rFonts w:ascii="GHEA Grapalat" w:hAnsi="GHEA Grapalat"/>
          <w:sz w:val="24"/>
          <w:szCs w:val="24"/>
          <w:lang w:val="hy-AM"/>
        </w:rPr>
        <w:t>գերազանցումների</w:t>
      </w:r>
      <w:proofErr w:type="spellEnd"/>
      <w:r w:rsidR="00575B24" w:rsidRPr="00C66948">
        <w:rPr>
          <w:rFonts w:ascii="GHEA Grapalat" w:hAnsi="GHEA Grapalat"/>
          <w:sz w:val="24"/>
          <w:szCs w:val="24"/>
          <w:lang w:val="hy-AM"/>
        </w:rPr>
        <w:t xml:space="preserve"> չափանիշներ</w:t>
      </w:r>
      <w:r w:rsidR="0039068F" w:rsidRPr="00C66948">
        <w:rPr>
          <w:rFonts w:ascii="GHEA Grapalat" w:hAnsi="GHEA Grapalat"/>
          <w:sz w:val="24"/>
          <w:szCs w:val="24"/>
          <w:lang w:val="hy-AM"/>
        </w:rPr>
        <w:t>:</w:t>
      </w:r>
      <w:r w:rsidR="006E0E9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E2255" w:rsidRDefault="00036793" w:rsidP="00E32CF6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 w:rsidR="0039068F" w:rsidRPr="00C66948">
        <w:rPr>
          <w:rFonts w:ascii="GHEA Grapalat" w:hAnsi="GHEA Grapalat"/>
          <w:sz w:val="24"/>
          <w:szCs w:val="24"/>
          <w:lang w:val="hy-AM"/>
        </w:rPr>
        <w:t xml:space="preserve">. </w:t>
      </w:r>
      <w:r w:rsidR="006E2255">
        <w:rPr>
          <w:rFonts w:ascii="GHEA Grapalat" w:hAnsi="GHEA Grapalat"/>
          <w:sz w:val="24"/>
          <w:szCs w:val="24"/>
          <w:lang w:val="hy-AM"/>
        </w:rPr>
        <w:t xml:space="preserve">Սույն որոշման </w:t>
      </w:r>
      <w:r w:rsidR="006E2255" w:rsidRPr="00C66948">
        <w:rPr>
          <w:rFonts w:ascii="GHEA Grapalat" w:hAnsi="GHEA Grapalat"/>
          <w:sz w:val="24"/>
          <w:szCs w:val="24"/>
          <w:lang w:val="hy-AM"/>
        </w:rPr>
        <w:t>N</w:t>
      </w:r>
      <w:r w:rsidR="006E2255">
        <w:rPr>
          <w:rFonts w:ascii="GHEA Grapalat" w:hAnsi="GHEA Grapalat"/>
          <w:sz w:val="24"/>
          <w:szCs w:val="24"/>
          <w:lang w:val="hy-AM"/>
        </w:rPr>
        <w:t xml:space="preserve"> </w:t>
      </w:r>
      <w:r w:rsidR="006E2255" w:rsidRPr="00C66948">
        <w:rPr>
          <w:rFonts w:ascii="GHEA Grapalat" w:hAnsi="GHEA Grapalat"/>
          <w:sz w:val="24"/>
          <w:szCs w:val="24"/>
          <w:lang w:val="hy-AM"/>
        </w:rPr>
        <w:t xml:space="preserve">1 </w:t>
      </w:r>
      <w:r w:rsidR="006E2255">
        <w:rPr>
          <w:rFonts w:ascii="GHEA Grapalat" w:hAnsi="GHEA Grapalat"/>
          <w:sz w:val="24"/>
          <w:szCs w:val="24"/>
          <w:lang w:val="hy-AM"/>
        </w:rPr>
        <w:t>աղյուսակով սահմանվում է</w:t>
      </w:r>
      <w:r w:rsidR="006E2255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E2255">
        <w:rPr>
          <w:rFonts w:ascii="GHEA Grapalat" w:hAnsi="GHEA Grapalat"/>
          <w:sz w:val="24"/>
          <w:szCs w:val="24"/>
          <w:lang w:val="hy-AM"/>
        </w:rPr>
        <w:t>մ</w:t>
      </w:r>
      <w:r w:rsidR="0039068F" w:rsidRPr="00C66948">
        <w:rPr>
          <w:rFonts w:ascii="GHEA Grapalat" w:hAnsi="GHEA Grapalat"/>
          <w:sz w:val="24"/>
          <w:szCs w:val="24"/>
          <w:lang w:val="hy-AM"/>
        </w:rPr>
        <w:t>թնոլորտային օդի որակի գնահատումն ըստ մարդու առողջության վրա ունեցած ազդեցության</w:t>
      </w:r>
      <w:r w:rsidR="006E2255">
        <w:rPr>
          <w:rFonts w:ascii="GHEA Grapalat" w:hAnsi="GHEA Grapalat"/>
          <w:sz w:val="24"/>
          <w:szCs w:val="24"/>
          <w:lang w:val="hy-AM"/>
        </w:rPr>
        <w:t>:</w:t>
      </w:r>
    </w:p>
    <w:p w:rsidR="00B37EE4" w:rsidRPr="00875023" w:rsidRDefault="00036793" w:rsidP="00E32CF6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9</w:t>
      </w:r>
      <w:r w:rsidR="007E434D" w:rsidRPr="00C66948">
        <w:rPr>
          <w:rFonts w:ascii="GHEA Grapalat" w:hAnsi="GHEA Grapalat"/>
          <w:sz w:val="24"/>
          <w:szCs w:val="24"/>
          <w:lang w:val="hy-AM"/>
        </w:rPr>
        <w:t xml:space="preserve">. </w:t>
      </w:r>
      <w:r w:rsidR="00F26EE6">
        <w:rPr>
          <w:rFonts w:ascii="GHEA Grapalat" w:hAnsi="GHEA Grapalat"/>
          <w:sz w:val="24"/>
          <w:szCs w:val="24"/>
          <w:lang w:val="hy-AM"/>
        </w:rPr>
        <w:t xml:space="preserve">Սույն որոշման </w:t>
      </w:r>
      <w:r w:rsidR="00F26EE6" w:rsidRPr="00C66948">
        <w:rPr>
          <w:rFonts w:ascii="GHEA Grapalat" w:hAnsi="GHEA Grapalat"/>
          <w:sz w:val="24"/>
          <w:szCs w:val="24"/>
          <w:lang w:val="hy-AM"/>
        </w:rPr>
        <w:t>N</w:t>
      </w:r>
      <w:r w:rsidR="00F26EE6">
        <w:rPr>
          <w:rFonts w:ascii="GHEA Grapalat" w:hAnsi="GHEA Grapalat"/>
          <w:sz w:val="24"/>
          <w:szCs w:val="24"/>
          <w:lang w:val="hy-AM"/>
        </w:rPr>
        <w:t xml:space="preserve"> 4</w:t>
      </w:r>
      <w:r w:rsidR="00F26EE6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F26EE6">
        <w:rPr>
          <w:rFonts w:ascii="GHEA Grapalat" w:hAnsi="GHEA Grapalat"/>
          <w:sz w:val="24"/>
          <w:szCs w:val="24"/>
          <w:lang w:val="hy-AM"/>
        </w:rPr>
        <w:t>աղյուսակով սահմանվում է</w:t>
      </w:r>
      <w:r w:rsidR="00F26EE6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F26EE6">
        <w:rPr>
          <w:rFonts w:ascii="GHEA Grapalat" w:hAnsi="GHEA Grapalat"/>
          <w:sz w:val="24"/>
          <w:szCs w:val="24"/>
          <w:lang w:val="hy-AM"/>
        </w:rPr>
        <w:t>մ</w:t>
      </w:r>
      <w:r w:rsidR="007E434D" w:rsidRPr="00C66948">
        <w:rPr>
          <w:rFonts w:ascii="GHEA Grapalat" w:hAnsi="GHEA Grapalat"/>
          <w:sz w:val="24"/>
          <w:szCs w:val="24"/>
          <w:lang w:val="hy-AM"/>
        </w:rPr>
        <w:t xml:space="preserve">թնոլորտային օդի որակի </w:t>
      </w:r>
      <w:proofErr w:type="spellStart"/>
      <w:r w:rsidR="007E434D" w:rsidRPr="00C66948">
        <w:rPr>
          <w:rFonts w:ascii="GHEA Grapalat" w:hAnsi="GHEA Grapalat"/>
          <w:sz w:val="24"/>
          <w:szCs w:val="24"/>
          <w:lang w:val="hy-AM"/>
        </w:rPr>
        <w:t>գնահատումն</w:t>
      </w:r>
      <w:r w:rsidR="00241065">
        <w:rPr>
          <w:rFonts w:ascii="GHEA Grapalat" w:hAnsi="GHEA Grapalat"/>
          <w:sz w:val="24"/>
          <w:szCs w:val="24"/>
          <w:lang w:val="hy-AM"/>
        </w:rPr>
        <w:t>՝</w:t>
      </w:r>
      <w:proofErr w:type="spellEnd"/>
      <w:r w:rsidR="007E434D" w:rsidRPr="00C66948">
        <w:rPr>
          <w:rFonts w:ascii="GHEA Grapalat" w:hAnsi="GHEA Grapalat"/>
          <w:sz w:val="24"/>
          <w:szCs w:val="24"/>
          <w:lang w:val="hy-AM"/>
        </w:rPr>
        <w:t xml:space="preserve"> ըստ շրջակա միջավայրի </w:t>
      </w:r>
      <w:r w:rsidR="007D4702" w:rsidRPr="00DF2F9E">
        <w:rPr>
          <w:rFonts w:ascii="GHEA Grapalat" w:hAnsi="GHEA Grapalat"/>
          <w:sz w:val="24"/>
          <w:szCs w:val="24"/>
          <w:lang w:val="hy-AM"/>
        </w:rPr>
        <w:t>որոշ</w:t>
      </w:r>
      <w:r w:rsidR="00E013D4" w:rsidRPr="00E013D4">
        <w:rPr>
          <w:rFonts w:ascii="GHEA Grapalat" w:hAnsi="GHEA Grapalat"/>
          <w:sz w:val="24"/>
          <w:szCs w:val="24"/>
          <w:lang w:val="hy-AM"/>
        </w:rPr>
        <w:t xml:space="preserve"> </w:t>
      </w:r>
      <w:r w:rsidR="007E434D" w:rsidRPr="00C66948">
        <w:rPr>
          <w:rFonts w:ascii="GHEA Grapalat" w:hAnsi="GHEA Grapalat"/>
          <w:sz w:val="24"/>
          <w:szCs w:val="24"/>
          <w:lang w:val="hy-AM"/>
        </w:rPr>
        <w:t xml:space="preserve">ընկալիչների, մասնավորապես բուսականության կամ բնական </w:t>
      </w:r>
      <w:proofErr w:type="spellStart"/>
      <w:r w:rsidR="007E434D" w:rsidRPr="00C66948">
        <w:rPr>
          <w:rFonts w:ascii="GHEA Grapalat" w:hAnsi="GHEA Grapalat"/>
          <w:sz w:val="24"/>
          <w:szCs w:val="24"/>
          <w:lang w:val="hy-AM"/>
        </w:rPr>
        <w:t>էկոհամակարգ</w:t>
      </w:r>
      <w:r w:rsidR="002E1C50" w:rsidRPr="00C66948">
        <w:rPr>
          <w:rFonts w:ascii="GHEA Grapalat" w:hAnsi="GHEA Grapalat"/>
          <w:sz w:val="24"/>
          <w:szCs w:val="24"/>
          <w:lang w:val="hy-AM"/>
        </w:rPr>
        <w:t>երի</w:t>
      </w:r>
      <w:proofErr w:type="spellEnd"/>
      <w:r w:rsidR="007E434D" w:rsidRPr="00C66948">
        <w:rPr>
          <w:rFonts w:ascii="GHEA Grapalat" w:hAnsi="GHEA Grapalat"/>
          <w:sz w:val="24"/>
          <w:szCs w:val="24"/>
          <w:lang w:val="hy-AM"/>
        </w:rPr>
        <w:t xml:space="preserve"> վրա ունեցած ազդեցության: </w:t>
      </w:r>
    </w:p>
    <w:p w:rsidR="002C57AB" w:rsidRDefault="00036793" w:rsidP="00E32CF6">
      <w:pPr>
        <w:pStyle w:val="oj-normal"/>
        <w:shd w:val="clear" w:color="auto" w:fill="FFFFFF"/>
        <w:tabs>
          <w:tab w:val="left" w:pos="284"/>
          <w:tab w:val="left" w:pos="426"/>
        </w:tabs>
        <w:spacing w:before="120" w:beforeAutospacing="0" w:after="0" w:afterAutospacing="0" w:line="360" w:lineRule="auto"/>
        <w:ind w:firstLine="567"/>
        <w:jc w:val="both"/>
        <w:rPr>
          <w:rFonts w:ascii="GHEA Grapalat" w:hAnsi="GHEA Grapalat" w:cs="Tahoma"/>
          <w:lang w:val="hy-AM"/>
        </w:rPr>
      </w:pPr>
      <w:r>
        <w:rPr>
          <w:rStyle w:val="oj-sub"/>
          <w:rFonts w:ascii="GHEA Grapalat" w:hAnsi="GHEA Grapalat"/>
          <w:lang w:val="hy-AM"/>
        </w:rPr>
        <w:t>10</w:t>
      </w:r>
      <w:r w:rsidR="002C57AB" w:rsidRPr="00F53592">
        <w:rPr>
          <w:rStyle w:val="oj-sub"/>
          <w:rFonts w:ascii="GHEA Grapalat" w:hAnsi="GHEA Grapalat"/>
          <w:lang w:val="hy-AM"/>
        </w:rPr>
        <w:t xml:space="preserve">. </w:t>
      </w:r>
      <w:r w:rsidR="00B93B16">
        <w:rPr>
          <w:rStyle w:val="oj-sub"/>
          <w:rFonts w:ascii="GHEA Grapalat" w:hAnsi="GHEA Grapalat"/>
          <w:vertAlign w:val="subscript"/>
          <w:lang w:val="hy-AM"/>
        </w:rPr>
        <w:t xml:space="preserve"> </w:t>
      </w:r>
      <w:r w:rsidR="002C57AB" w:rsidRPr="00C66948">
        <w:rPr>
          <w:rStyle w:val="oj-sub"/>
          <w:rFonts w:ascii="GHEA Grapalat" w:hAnsi="GHEA Grapalat" w:cs="Sylfaen"/>
          <w:lang w:val="hy-AM"/>
        </w:rPr>
        <w:t>Մթնոլորտային</w:t>
      </w:r>
      <w:r w:rsidR="002C57AB" w:rsidRPr="00C66948">
        <w:rPr>
          <w:rStyle w:val="oj-sub"/>
          <w:rFonts w:ascii="GHEA Grapalat" w:hAnsi="GHEA Grapalat"/>
          <w:vertAlign w:val="subscript"/>
          <w:lang w:val="hy-AM"/>
        </w:rPr>
        <w:t xml:space="preserve"> </w:t>
      </w:r>
      <w:r w:rsidR="002C57AB" w:rsidRPr="00C66948">
        <w:rPr>
          <w:rStyle w:val="oj-sub"/>
          <w:rFonts w:ascii="GHEA Grapalat" w:hAnsi="GHEA Grapalat" w:cs="Sylfaen"/>
          <w:lang w:val="hy-AM"/>
        </w:rPr>
        <w:t>օդում</w:t>
      </w:r>
      <w:r w:rsidR="002C57AB" w:rsidRPr="00C66948">
        <w:rPr>
          <w:rStyle w:val="oj-sub"/>
          <w:rFonts w:ascii="GHEA Grapalat" w:hAnsi="GHEA Grapalat"/>
          <w:vertAlign w:val="subscript"/>
          <w:lang w:val="hy-AM"/>
        </w:rPr>
        <w:t xml:space="preserve"> </w:t>
      </w:r>
      <w:r w:rsidR="002C57AB" w:rsidRPr="00C66948">
        <w:rPr>
          <w:rStyle w:val="oj-sub"/>
          <w:rFonts w:ascii="GHEA Grapalat" w:hAnsi="GHEA Grapalat" w:cs="Sylfaen"/>
          <w:lang w:val="hy-AM"/>
        </w:rPr>
        <w:t>ծծմբի</w:t>
      </w:r>
      <w:r w:rsidR="002C57AB" w:rsidRPr="00C66948">
        <w:rPr>
          <w:rStyle w:val="oj-sub"/>
          <w:rFonts w:ascii="GHEA Grapalat" w:hAnsi="GHEA Grapalat"/>
          <w:vertAlign w:val="subscript"/>
          <w:lang w:val="hy-AM"/>
        </w:rPr>
        <w:t xml:space="preserve"> </w:t>
      </w:r>
      <w:proofErr w:type="spellStart"/>
      <w:r w:rsidR="002C57AB" w:rsidRPr="00C66948">
        <w:rPr>
          <w:rStyle w:val="oj-sub"/>
          <w:rFonts w:ascii="GHEA Grapalat" w:hAnsi="GHEA Grapalat" w:cs="Sylfaen"/>
          <w:lang w:val="hy-AM"/>
        </w:rPr>
        <w:t>երկօքսիդի</w:t>
      </w:r>
      <w:proofErr w:type="spellEnd"/>
      <w:r w:rsidR="00B00C71">
        <w:rPr>
          <w:rStyle w:val="oj-sub"/>
          <w:rFonts w:ascii="GHEA Grapalat" w:hAnsi="GHEA Grapalat" w:cs="Sylfaen"/>
          <w:lang w:val="hy-AM"/>
        </w:rPr>
        <w:t xml:space="preserve"> </w:t>
      </w:r>
      <w:r w:rsidR="00B00C71" w:rsidRPr="00B00C71">
        <w:rPr>
          <w:rFonts w:ascii="GHEA Grapalat" w:hAnsi="GHEA Grapalat"/>
          <w:lang w:val="hy-AM"/>
        </w:rPr>
        <w:t>(SO</w:t>
      </w:r>
      <w:r w:rsidR="00B00C71" w:rsidRPr="00B00C71">
        <w:rPr>
          <w:rFonts w:ascii="GHEA Grapalat" w:hAnsi="GHEA Grapalat"/>
          <w:vertAlign w:val="subscript"/>
          <w:lang w:val="hy-AM"/>
        </w:rPr>
        <w:t>2</w:t>
      </w:r>
      <w:r w:rsidR="00B00C71" w:rsidRPr="00B00C71">
        <w:rPr>
          <w:rFonts w:ascii="GHEA Grapalat" w:hAnsi="GHEA Grapalat"/>
          <w:lang w:val="hy-AM"/>
        </w:rPr>
        <w:t>)</w:t>
      </w:r>
      <w:r w:rsidR="002C57AB" w:rsidRPr="00C66948">
        <w:rPr>
          <w:rStyle w:val="oj-sub"/>
          <w:rFonts w:ascii="GHEA Grapalat" w:hAnsi="GHEA Grapalat"/>
          <w:lang w:val="hy-AM"/>
        </w:rPr>
        <w:t>,</w:t>
      </w:r>
      <w:r w:rsidR="002C57AB" w:rsidRPr="00C66948">
        <w:rPr>
          <w:rStyle w:val="oj-sub"/>
          <w:rFonts w:ascii="GHEA Grapalat" w:hAnsi="GHEA Grapalat"/>
          <w:vertAlign w:val="subscript"/>
          <w:lang w:val="hy-AM"/>
        </w:rPr>
        <w:t xml:space="preserve"> </w:t>
      </w:r>
      <w:r w:rsidR="002C57AB" w:rsidRPr="00C66948">
        <w:rPr>
          <w:rStyle w:val="oj-sub"/>
          <w:rFonts w:ascii="GHEA Grapalat" w:hAnsi="GHEA Grapalat" w:cs="Sylfaen"/>
          <w:lang w:val="hy-AM"/>
        </w:rPr>
        <w:t>ազոտի</w:t>
      </w:r>
      <w:r w:rsidR="002C57AB" w:rsidRPr="00C66948">
        <w:rPr>
          <w:rStyle w:val="oj-sub"/>
          <w:rFonts w:ascii="GHEA Grapalat" w:hAnsi="GHEA Grapalat"/>
          <w:vertAlign w:val="subscript"/>
          <w:lang w:val="hy-AM"/>
        </w:rPr>
        <w:t xml:space="preserve"> </w:t>
      </w:r>
      <w:proofErr w:type="spellStart"/>
      <w:r w:rsidR="002C57AB" w:rsidRPr="00C66948">
        <w:rPr>
          <w:rStyle w:val="oj-sub"/>
          <w:rFonts w:ascii="GHEA Grapalat" w:hAnsi="GHEA Grapalat" w:cs="Sylfaen"/>
          <w:lang w:val="hy-AM"/>
        </w:rPr>
        <w:t>երկօքսիդի</w:t>
      </w:r>
      <w:proofErr w:type="spellEnd"/>
      <w:r w:rsidR="002310DB">
        <w:rPr>
          <w:rStyle w:val="oj-sub"/>
          <w:rFonts w:ascii="GHEA Grapalat" w:hAnsi="GHEA Grapalat" w:cs="Sylfaen"/>
          <w:lang w:val="hy-AM"/>
        </w:rPr>
        <w:t xml:space="preserve"> </w:t>
      </w:r>
      <w:r w:rsidR="002310DB" w:rsidRPr="002310DB">
        <w:rPr>
          <w:rFonts w:ascii="GHEA Grapalat" w:hAnsi="GHEA Grapalat"/>
          <w:lang w:val="hy-AM"/>
        </w:rPr>
        <w:t>(NO</w:t>
      </w:r>
      <w:r w:rsidR="002310DB" w:rsidRPr="002310DB">
        <w:rPr>
          <w:rFonts w:ascii="GHEA Grapalat" w:hAnsi="GHEA Grapalat"/>
          <w:vertAlign w:val="subscript"/>
          <w:lang w:val="hy-AM"/>
        </w:rPr>
        <w:t>2</w:t>
      </w:r>
      <w:r w:rsidR="002310DB" w:rsidRPr="002310DB">
        <w:rPr>
          <w:rFonts w:ascii="GHEA Grapalat" w:hAnsi="GHEA Grapalat"/>
          <w:lang w:val="hy-AM"/>
        </w:rPr>
        <w:t>)</w:t>
      </w:r>
      <w:r w:rsidR="002C57AB" w:rsidRPr="00C66948">
        <w:rPr>
          <w:rStyle w:val="oj-sub"/>
          <w:rFonts w:ascii="GHEA Grapalat" w:hAnsi="GHEA Grapalat"/>
          <w:lang w:val="hy-AM"/>
        </w:rPr>
        <w:t>,</w:t>
      </w:r>
      <w:r w:rsidR="002C57AB" w:rsidRPr="00C66948">
        <w:rPr>
          <w:rStyle w:val="oj-sub"/>
          <w:rFonts w:ascii="GHEA Grapalat" w:hAnsi="GHEA Grapalat"/>
          <w:vertAlign w:val="subscript"/>
          <w:lang w:val="hy-AM"/>
        </w:rPr>
        <w:t xml:space="preserve"> </w:t>
      </w:r>
      <w:r w:rsidR="0048617E" w:rsidRPr="00C66948">
        <w:rPr>
          <w:rStyle w:val="oj-sub"/>
          <w:rFonts w:ascii="GHEA Grapalat" w:hAnsi="GHEA Grapalat" w:cs="Sylfaen"/>
          <w:lang w:val="hy-AM"/>
        </w:rPr>
        <w:t>կախված մասնիկների</w:t>
      </w:r>
      <w:r w:rsidR="002C57AB" w:rsidRPr="00C66948">
        <w:rPr>
          <w:rStyle w:val="oj-sub"/>
          <w:rFonts w:ascii="GHEA Grapalat" w:hAnsi="GHEA Grapalat"/>
          <w:vertAlign w:val="subscript"/>
          <w:lang w:val="hy-AM"/>
        </w:rPr>
        <w:t xml:space="preserve"> </w:t>
      </w:r>
      <w:r w:rsidR="002C57AB" w:rsidRPr="00C66948">
        <w:rPr>
          <w:rStyle w:val="oj-sub"/>
          <w:rFonts w:ascii="GHEA Grapalat" w:hAnsi="GHEA Grapalat"/>
          <w:lang w:val="hy-AM"/>
        </w:rPr>
        <w:t>(PM</w:t>
      </w:r>
      <w:r w:rsidR="002C57AB" w:rsidRPr="00C66948">
        <w:rPr>
          <w:rStyle w:val="oj-sub"/>
          <w:rFonts w:ascii="GHEA Grapalat" w:hAnsi="GHEA Grapalat"/>
          <w:vertAlign w:val="subscript"/>
          <w:lang w:val="hy-AM"/>
        </w:rPr>
        <w:t>10</w:t>
      </w:r>
      <w:r w:rsidR="002C57AB" w:rsidRPr="00C66948">
        <w:rPr>
          <w:rFonts w:ascii="Courier New" w:hAnsi="Courier New" w:cs="Courier New"/>
          <w:lang w:val="hy-AM"/>
        </w:rPr>
        <w:t> </w:t>
      </w:r>
      <w:r w:rsidR="002C57AB" w:rsidRPr="00C66948">
        <w:rPr>
          <w:rFonts w:ascii="GHEA Grapalat" w:hAnsi="GHEA Grapalat" w:cs="Sylfaen"/>
          <w:lang w:val="hy-AM"/>
        </w:rPr>
        <w:t>և</w:t>
      </w:r>
      <w:r w:rsidR="002C57AB" w:rsidRPr="00C66948">
        <w:rPr>
          <w:rFonts w:ascii="GHEA Grapalat" w:hAnsi="GHEA Grapalat"/>
          <w:lang w:val="hy-AM"/>
        </w:rPr>
        <w:t xml:space="preserve"> PM</w:t>
      </w:r>
      <w:r w:rsidR="002C57AB" w:rsidRPr="00C66948">
        <w:rPr>
          <w:rFonts w:ascii="GHEA Grapalat" w:hAnsi="GHEA Grapalat"/>
          <w:vertAlign w:val="subscript"/>
          <w:lang w:val="hy-AM"/>
        </w:rPr>
        <w:t>2,5</w:t>
      </w:r>
      <w:r w:rsidR="002C57AB" w:rsidRPr="00C66948">
        <w:rPr>
          <w:rStyle w:val="oj-sub"/>
          <w:rFonts w:ascii="GHEA Grapalat" w:hAnsi="GHEA Grapalat"/>
          <w:lang w:val="hy-AM"/>
        </w:rPr>
        <w:t>)</w:t>
      </w:r>
      <w:r w:rsidR="002C57AB" w:rsidRPr="00C66948">
        <w:rPr>
          <w:rFonts w:ascii="Courier New" w:hAnsi="Courier New" w:cs="Courier New"/>
          <w:lang w:val="hy-AM"/>
        </w:rPr>
        <w:t> </w:t>
      </w:r>
      <w:r w:rsidR="002C57AB" w:rsidRPr="00C66948">
        <w:rPr>
          <w:rFonts w:ascii="GHEA Grapalat" w:hAnsi="GHEA Grapalat" w:cs="Sylfaen"/>
          <w:lang w:val="hy-AM"/>
        </w:rPr>
        <w:t>և</w:t>
      </w:r>
      <w:r w:rsidR="002C57AB" w:rsidRPr="00C66948">
        <w:rPr>
          <w:rFonts w:ascii="GHEA Grapalat" w:hAnsi="GHEA Grapalat"/>
          <w:lang w:val="hy-AM"/>
        </w:rPr>
        <w:t xml:space="preserve"> </w:t>
      </w:r>
      <w:r w:rsidR="002C57AB" w:rsidRPr="00C66948">
        <w:rPr>
          <w:rFonts w:ascii="GHEA Grapalat" w:hAnsi="GHEA Grapalat" w:cs="Sylfaen"/>
          <w:lang w:val="hy-AM"/>
        </w:rPr>
        <w:t>օզոնի</w:t>
      </w:r>
      <w:r w:rsidR="003D32F4">
        <w:rPr>
          <w:rFonts w:ascii="GHEA Grapalat" w:hAnsi="GHEA Grapalat" w:cs="Sylfaen"/>
          <w:lang w:val="hy-AM"/>
        </w:rPr>
        <w:t xml:space="preserve"> (</w:t>
      </w:r>
      <w:r w:rsidR="003D32F4" w:rsidRPr="003D32F4">
        <w:rPr>
          <w:rFonts w:ascii="GHEA Grapalat" w:hAnsi="GHEA Grapalat" w:cs="Sylfaen"/>
          <w:lang w:val="hy-AM"/>
        </w:rPr>
        <w:t>O</w:t>
      </w:r>
      <w:r w:rsidR="003D32F4">
        <w:rPr>
          <w:rFonts w:ascii="GHEA Grapalat" w:hAnsi="GHEA Grapalat" w:cs="Sylfaen"/>
          <w:vertAlign w:val="subscript"/>
          <w:lang w:val="hy-AM"/>
        </w:rPr>
        <w:t>3</w:t>
      </w:r>
      <w:r w:rsidR="003D32F4">
        <w:rPr>
          <w:rFonts w:ascii="GHEA Grapalat" w:hAnsi="GHEA Grapalat" w:cs="Sylfaen"/>
          <w:lang w:val="hy-AM"/>
        </w:rPr>
        <w:t>)</w:t>
      </w:r>
      <w:r w:rsidR="002C57AB" w:rsidRPr="00C66948">
        <w:rPr>
          <w:rFonts w:ascii="GHEA Grapalat" w:hAnsi="GHEA Grapalat"/>
          <w:lang w:val="hy-AM"/>
        </w:rPr>
        <w:t xml:space="preserve"> </w:t>
      </w:r>
      <w:proofErr w:type="spellStart"/>
      <w:r w:rsidR="002C57AB" w:rsidRPr="00C66948">
        <w:rPr>
          <w:rFonts w:ascii="GHEA Grapalat" w:hAnsi="GHEA Grapalat" w:cs="Sylfaen"/>
          <w:lang w:val="hy-AM"/>
        </w:rPr>
        <w:t>կոնցենտրացիաների</w:t>
      </w:r>
      <w:proofErr w:type="spellEnd"/>
      <w:r w:rsidR="002C57AB" w:rsidRPr="00C66948">
        <w:rPr>
          <w:rFonts w:ascii="GHEA Grapalat" w:hAnsi="GHEA Grapalat"/>
          <w:lang w:val="hy-AM"/>
        </w:rPr>
        <w:t xml:space="preserve"> </w:t>
      </w:r>
      <w:proofErr w:type="spellStart"/>
      <w:r w:rsidR="00657A0B" w:rsidRPr="00C66948">
        <w:rPr>
          <w:rFonts w:ascii="GHEA Grapalat" w:hAnsi="GHEA Grapalat" w:cs="Sylfaen"/>
          <w:lang w:val="hy-AM"/>
        </w:rPr>
        <w:t>զգուշացման</w:t>
      </w:r>
      <w:proofErr w:type="spellEnd"/>
      <w:r w:rsidR="002C57AB" w:rsidRPr="00C66948">
        <w:rPr>
          <w:rFonts w:ascii="GHEA Grapalat" w:hAnsi="GHEA Grapalat"/>
          <w:lang w:val="hy-AM"/>
        </w:rPr>
        <w:t xml:space="preserve"> </w:t>
      </w:r>
      <w:proofErr w:type="spellStart"/>
      <w:r w:rsidR="002C57AB" w:rsidRPr="00C66948">
        <w:rPr>
          <w:rFonts w:ascii="GHEA Grapalat" w:hAnsi="GHEA Grapalat" w:cs="Sylfaen"/>
          <w:lang w:val="hy-AM"/>
        </w:rPr>
        <w:t>շեմեր</w:t>
      </w:r>
      <w:r w:rsidR="004E6D0F">
        <w:rPr>
          <w:rFonts w:ascii="GHEA Grapalat" w:hAnsi="GHEA Grapalat" w:cs="Sylfaen"/>
          <w:lang w:val="hy-AM"/>
        </w:rPr>
        <w:t>ը</w:t>
      </w:r>
      <w:proofErr w:type="spellEnd"/>
      <w:r w:rsidR="002C57AB" w:rsidRPr="00C66948">
        <w:rPr>
          <w:rFonts w:ascii="Courier New" w:hAnsi="Courier New" w:cs="Courier New"/>
          <w:lang w:val="hy-AM"/>
        </w:rPr>
        <w:t> </w:t>
      </w:r>
      <w:r w:rsidR="002C57AB" w:rsidRPr="00C66948">
        <w:rPr>
          <w:rFonts w:ascii="GHEA Grapalat" w:hAnsi="GHEA Grapalat" w:cs="Sylfaen"/>
          <w:lang w:val="hy-AM"/>
        </w:rPr>
        <w:t>սահմանվում</w:t>
      </w:r>
      <w:r w:rsidR="002C57AB" w:rsidRPr="00C66948">
        <w:rPr>
          <w:rFonts w:ascii="GHEA Grapalat" w:hAnsi="GHEA Grapalat"/>
          <w:lang w:val="hy-AM"/>
        </w:rPr>
        <w:t xml:space="preserve"> </w:t>
      </w:r>
      <w:r w:rsidR="002C57AB" w:rsidRPr="00C66948">
        <w:rPr>
          <w:rFonts w:ascii="GHEA Grapalat" w:hAnsi="GHEA Grapalat" w:cs="Sylfaen"/>
          <w:lang w:val="hy-AM"/>
        </w:rPr>
        <w:t>են</w:t>
      </w:r>
      <w:r w:rsidR="000A243F" w:rsidRPr="00C66948">
        <w:rPr>
          <w:rFonts w:ascii="GHEA Grapalat" w:hAnsi="GHEA Grapalat"/>
          <w:lang w:val="hy-AM"/>
        </w:rPr>
        <w:t xml:space="preserve"> </w:t>
      </w:r>
      <w:r w:rsidR="002C57AB" w:rsidRPr="00C66948">
        <w:rPr>
          <w:rFonts w:ascii="GHEA Grapalat" w:hAnsi="GHEA Grapalat"/>
          <w:lang w:val="hy-AM"/>
        </w:rPr>
        <w:t xml:space="preserve"> </w:t>
      </w:r>
      <w:r w:rsidR="000A243F" w:rsidRPr="00C66948">
        <w:rPr>
          <w:rFonts w:ascii="GHEA Grapalat" w:hAnsi="GHEA Grapalat"/>
          <w:lang w:val="hy-AM"/>
        </w:rPr>
        <w:t>N</w:t>
      </w:r>
      <w:r w:rsidR="00534018">
        <w:rPr>
          <w:rFonts w:ascii="GHEA Grapalat" w:hAnsi="GHEA Grapalat"/>
          <w:lang w:val="hy-AM"/>
        </w:rPr>
        <w:t xml:space="preserve"> </w:t>
      </w:r>
      <w:r w:rsidR="00534018">
        <w:rPr>
          <w:rFonts w:ascii="GHEA Grapalat" w:hAnsi="GHEA Grapalat" w:cs="Sylfaen"/>
          <w:lang w:val="hy-AM"/>
        </w:rPr>
        <w:t>2</w:t>
      </w:r>
      <w:r w:rsidR="00C44D03" w:rsidRPr="00C66948">
        <w:rPr>
          <w:rFonts w:ascii="GHEA Grapalat" w:hAnsi="GHEA Grapalat" w:cs="Sylfaen"/>
          <w:lang w:val="hy-AM"/>
        </w:rPr>
        <w:t xml:space="preserve"> </w:t>
      </w:r>
      <w:proofErr w:type="spellStart"/>
      <w:r w:rsidR="00C44D03" w:rsidRPr="00C66948">
        <w:rPr>
          <w:rFonts w:ascii="GHEA Grapalat" w:hAnsi="GHEA Grapalat" w:cs="Sylfaen"/>
          <w:lang w:val="hy-AM"/>
        </w:rPr>
        <w:t>ա</w:t>
      </w:r>
      <w:r w:rsidR="000A243F" w:rsidRPr="00C66948">
        <w:rPr>
          <w:rFonts w:ascii="GHEA Grapalat" w:hAnsi="GHEA Grapalat" w:cs="Sylfaen"/>
          <w:lang w:val="hy-AM"/>
        </w:rPr>
        <w:t>ղյուսակ</w:t>
      </w:r>
      <w:r w:rsidR="000A243F" w:rsidRPr="00C66948">
        <w:rPr>
          <w:rFonts w:ascii="GHEA Grapalat" w:hAnsi="GHEA Grapalat"/>
          <w:lang w:val="hy-AM"/>
        </w:rPr>
        <w:t>ում</w:t>
      </w:r>
      <w:r w:rsidR="002C57AB" w:rsidRPr="00C66948">
        <w:rPr>
          <w:rFonts w:ascii="GHEA Grapalat" w:hAnsi="GHEA Grapalat" w:cs="Tahoma"/>
          <w:lang w:val="hy-AM"/>
        </w:rPr>
        <w:t>։</w:t>
      </w:r>
      <w:proofErr w:type="spellEnd"/>
    </w:p>
    <w:p w:rsidR="00C22718" w:rsidRPr="00DF2F9E" w:rsidRDefault="002C6339" w:rsidP="00E32CF6">
      <w:pPr>
        <w:pStyle w:val="oj-normal"/>
        <w:shd w:val="clear" w:color="auto" w:fill="FFFFFF"/>
        <w:tabs>
          <w:tab w:val="left" w:pos="284"/>
          <w:tab w:val="left" w:pos="426"/>
        </w:tabs>
        <w:spacing w:before="120" w:beforeAutospacing="0" w:after="0" w:afterAutospacing="0" w:line="360" w:lineRule="auto"/>
        <w:ind w:firstLine="567"/>
        <w:jc w:val="both"/>
        <w:rPr>
          <w:rFonts w:ascii="GHEA Grapalat" w:hAnsi="GHEA Grapalat" w:cs="Tahoma"/>
          <w:lang w:val="hy-AM"/>
        </w:rPr>
      </w:pPr>
      <w:r w:rsidRPr="00AC346E">
        <w:rPr>
          <w:rFonts w:ascii="GHEA Grapalat" w:hAnsi="GHEA Grapalat" w:cs="Tahoma"/>
          <w:lang w:val="hy-AM"/>
        </w:rPr>
        <w:t>1</w:t>
      </w:r>
      <w:r w:rsidR="00036793">
        <w:rPr>
          <w:rFonts w:ascii="GHEA Grapalat" w:hAnsi="GHEA Grapalat" w:cs="Tahoma"/>
          <w:lang w:val="hy-AM"/>
        </w:rPr>
        <w:t>1</w:t>
      </w:r>
      <w:r w:rsidRPr="00AC346E">
        <w:rPr>
          <w:rFonts w:ascii="GHEA Grapalat" w:hAnsi="GHEA Grapalat" w:cs="Tahoma"/>
          <w:lang w:val="hy-AM"/>
        </w:rPr>
        <w:t xml:space="preserve">. </w:t>
      </w:r>
      <w:proofErr w:type="spellStart"/>
      <w:r w:rsidR="006E6A84" w:rsidRPr="00AC346E">
        <w:rPr>
          <w:rFonts w:ascii="GHEA Grapalat" w:hAnsi="GHEA Grapalat" w:cs="Sylfaen"/>
          <w:lang w:val="hy-AM"/>
        </w:rPr>
        <w:t>Օզոնից</w:t>
      </w:r>
      <w:proofErr w:type="spellEnd"/>
      <w:r w:rsidR="006E6A84" w:rsidRPr="00AC346E">
        <w:rPr>
          <w:rFonts w:ascii="GHEA Grapalat" w:hAnsi="GHEA Grapalat"/>
          <w:lang w:val="hy-AM"/>
        </w:rPr>
        <w:t xml:space="preserve"> </w:t>
      </w:r>
      <w:r w:rsidR="006E6A84" w:rsidRPr="00AC346E">
        <w:rPr>
          <w:rFonts w:ascii="GHEA Grapalat" w:hAnsi="GHEA Grapalat" w:cs="Sylfaen"/>
          <w:lang w:val="hy-AM"/>
        </w:rPr>
        <w:t>բացի</w:t>
      </w:r>
      <w:r w:rsidR="006E6A84" w:rsidRPr="00AC346E">
        <w:rPr>
          <w:rFonts w:ascii="GHEA Grapalat" w:hAnsi="GHEA Grapalat"/>
          <w:lang w:val="hy-AM"/>
        </w:rPr>
        <w:t xml:space="preserve"> </w:t>
      </w:r>
      <w:r w:rsidR="006E6A84" w:rsidRPr="00AC346E">
        <w:rPr>
          <w:rFonts w:ascii="GHEA Grapalat" w:hAnsi="GHEA Grapalat" w:cs="Sylfaen"/>
          <w:lang w:val="hy-AM"/>
        </w:rPr>
        <w:t>այլ</w:t>
      </w:r>
      <w:r w:rsidR="006E6A84" w:rsidRPr="00AC346E">
        <w:rPr>
          <w:rFonts w:ascii="GHEA Grapalat" w:hAnsi="GHEA Grapalat"/>
          <w:lang w:val="hy-AM"/>
        </w:rPr>
        <w:t xml:space="preserve"> </w:t>
      </w:r>
      <w:r w:rsidR="006E6A84" w:rsidRPr="00AC346E">
        <w:rPr>
          <w:rFonts w:ascii="GHEA Grapalat" w:hAnsi="GHEA Grapalat" w:cs="Sylfaen"/>
          <w:lang w:val="hy-AM"/>
        </w:rPr>
        <w:t>աղտոտող</w:t>
      </w:r>
      <w:r w:rsidR="006E6A84" w:rsidRPr="00AC346E">
        <w:rPr>
          <w:rFonts w:ascii="GHEA Grapalat" w:hAnsi="GHEA Grapalat"/>
          <w:lang w:val="hy-AM"/>
        </w:rPr>
        <w:t xml:space="preserve"> </w:t>
      </w:r>
      <w:r w:rsidR="006E6A84" w:rsidRPr="00AC346E">
        <w:rPr>
          <w:rFonts w:ascii="GHEA Grapalat" w:hAnsi="GHEA Grapalat" w:cs="Sylfaen"/>
          <w:lang w:val="hy-AM"/>
        </w:rPr>
        <w:t>նյութերի</w:t>
      </w:r>
      <w:r w:rsidR="006E6A84" w:rsidRPr="00AC346E">
        <w:rPr>
          <w:rFonts w:ascii="GHEA Grapalat" w:hAnsi="GHEA Grapalat"/>
          <w:lang w:val="hy-AM"/>
        </w:rPr>
        <w:t xml:space="preserve"> </w:t>
      </w:r>
      <w:proofErr w:type="spellStart"/>
      <w:r w:rsidR="006E6A84" w:rsidRPr="00AC346E">
        <w:rPr>
          <w:rFonts w:ascii="GHEA Grapalat" w:hAnsi="GHEA Grapalat" w:cs="Sylfaen"/>
          <w:lang w:val="hy-AM"/>
        </w:rPr>
        <w:t>զգուշացման</w:t>
      </w:r>
      <w:proofErr w:type="spellEnd"/>
      <w:r w:rsidR="006E6A84" w:rsidRPr="00AC346E">
        <w:rPr>
          <w:rFonts w:ascii="GHEA Grapalat" w:hAnsi="GHEA Grapalat"/>
          <w:lang w:val="hy-AM"/>
        </w:rPr>
        <w:t xml:space="preserve"> </w:t>
      </w:r>
      <w:proofErr w:type="spellStart"/>
      <w:r w:rsidR="006E6A84" w:rsidRPr="00AC346E">
        <w:rPr>
          <w:rFonts w:ascii="GHEA Grapalat" w:hAnsi="GHEA Grapalat" w:cs="Sylfaen"/>
          <w:lang w:val="hy-AM"/>
        </w:rPr>
        <w:t>շեմեր</w:t>
      </w:r>
      <w:r w:rsidR="00AC346E" w:rsidRPr="00AC346E">
        <w:rPr>
          <w:rFonts w:ascii="GHEA Grapalat" w:hAnsi="GHEA Grapalat" w:cs="Sylfaen"/>
          <w:lang w:val="hy-AM"/>
        </w:rPr>
        <w:t>ի</w:t>
      </w:r>
      <w:proofErr w:type="spellEnd"/>
      <w:r w:rsidR="00AC346E" w:rsidRPr="00AC346E">
        <w:rPr>
          <w:rFonts w:ascii="GHEA Grapalat" w:hAnsi="GHEA Grapalat" w:cs="Sylfaen"/>
          <w:lang w:val="hy-AM"/>
        </w:rPr>
        <w:t xml:space="preserve"> ընդունման համար հիմք են հանդիսանում</w:t>
      </w:r>
      <w:r w:rsidR="006E6A84" w:rsidRPr="00AC346E">
        <w:rPr>
          <w:rFonts w:ascii="GHEA Grapalat" w:hAnsi="GHEA Grapalat" w:cs="Tahoma"/>
          <w:lang w:val="hy-AM"/>
        </w:rPr>
        <w:t xml:space="preserve"> </w:t>
      </w:r>
      <w:r w:rsidR="006E6A84" w:rsidRPr="00AC346E">
        <w:rPr>
          <w:rFonts w:ascii="GHEA Grapalat" w:hAnsi="GHEA Grapalat"/>
          <w:lang w:val="hy-AM"/>
        </w:rPr>
        <w:t xml:space="preserve">100 </w:t>
      </w:r>
      <w:r w:rsidR="006E6A84" w:rsidRPr="00AC346E">
        <w:rPr>
          <w:rFonts w:ascii="GHEA Grapalat" w:hAnsi="GHEA Grapalat" w:cs="Sylfaen"/>
          <w:lang w:val="hy-AM"/>
        </w:rPr>
        <w:t>քառակուսի</w:t>
      </w:r>
      <w:r w:rsidR="006E6A84" w:rsidRPr="00AC346E">
        <w:rPr>
          <w:rFonts w:ascii="GHEA Grapalat" w:hAnsi="GHEA Grapalat"/>
          <w:lang w:val="hy-AM"/>
        </w:rPr>
        <w:t xml:space="preserve"> </w:t>
      </w:r>
      <w:r w:rsidR="006E6A84" w:rsidRPr="00AC346E">
        <w:rPr>
          <w:rFonts w:ascii="GHEA Grapalat" w:hAnsi="GHEA Grapalat" w:cs="Sylfaen"/>
          <w:lang w:val="hy-AM"/>
        </w:rPr>
        <w:t>կիլոմետր</w:t>
      </w:r>
      <w:r w:rsidR="006E6A84" w:rsidRPr="00AC346E">
        <w:rPr>
          <w:rFonts w:ascii="GHEA Grapalat" w:hAnsi="GHEA Grapalat"/>
          <w:lang w:val="hy-AM"/>
        </w:rPr>
        <w:t xml:space="preserve"> </w:t>
      </w:r>
      <w:r w:rsidR="006E6A84" w:rsidRPr="00AC346E">
        <w:rPr>
          <w:rFonts w:ascii="GHEA Grapalat" w:hAnsi="GHEA Grapalat" w:cs="Sylfaen"/>
          <w:lang w:val="hy-AM"/>
        </w:rPr>
        <w:t>շրջակա</w:t>
      </w:r>
      <w:r w:rsidR="006E6A84" w:rsidRPr="00AC346E">
        <w:rPr>
          <w:rFonts w:ascii="GHEA Grapalat" w:hAnsi="GHEA Grapalat"/>
          <w:lang w:val="hy-AM"/>
        </w:rPr>
        <w:t xml:space="preserve"> </w:t>
      </w:r>
      <w:r w:rsidR="006E6A84" w:rsidRPr="00AC346E">
        <w:rPr>
          <w:rFonts w:ascii="GHEA Grapalat" w:hAnsi="GHEA Grapalat" w:cs="Sylfaen"/>
          <w:lang w:val="hy-AM"/>
        </w:rPr>
        <w:t>տարածքի</w:t>
      </w:r>
      <w:r w:rsidR="006E6A84" w:rsidRPr="00AC346E">
        <w:rPr>
          <w:rFonts w:ascii="GHEA Grapalat" w:hAnsi="GHEA Grapalat"/>
          <w:lang w:val="hy-AM"/>
        </w:rPr>
        <w:t xml:space="preserve"> </w:t>
      </w:r>
      <w:r w:rsidR="006E6A84" w:rsidRPr="00AC346E">
        <w:rPr>
          <w:rFonts w:ascii="GHEA Grapalat" w:hAnsi="GHEA Grapalat" w:cs="Sylfaen"/>
          <w:lang w:val="hy-AM"/>
        </w:rPr>
        <w:t>կամ</w:t>
      </w:r>
      <w:r w:rsidR="006E6A84" w:rsidRPr="00AC346E">
        <w:rPr>
          <w:rFonts w:ascii="GHEA Grapalat" w:hAnsi="GHEA Grapalat"/>
          <w:lang w:val="hy-AM"/>
        </w:rPr>
        <w:t xml:space="preserve"> </w:t>
      </w:r>
      <w:r w:rsidR="006E6A84" w:rsidRPr="00AC346E">
        <w:rPr>
          <w:rFonts w:ascii="GHEA Grapalat" w:hAnsi="GHEA Grapalat" w:cs="Sylfaen"/>
          <w:lang w:val="hy-AM"/>
        </w:rPr>
        <w:t>ամբողջ</w:t>
      </w:r>
      <w:r w:rsidR="006E6A84" w:rsidRPr="00AC346E">
        <w:rPr>
          <w:rFonts w:ascii="GHEA Grapalat" w:hAnsi="GHEA Grapalat"/>
          <w:lang w:val="hy-AM"/>
        </w:rPr>
        <w:t xml:space="preserve"> </w:t>
      </w:r>
      <w:r w:rsidR="006E6A84" w:rsidRPr="00AC346E">
        <w:rPr>
          <w:rFonts w:ascii="GHEA Grapalat" w:hAnsi="GHEA Grapalat" w:cs="Sylfaen"/>
          <w:lang w:val="hy-AM"/>
        </w:rPr>
        <w:lastRenderedPageBreak/>
        <w:t>գոտու</w:t>
      </w:r>
      <w:r w:rsidR="006E6A84" w:rsidRPr="00AC346E">
        <w:rPr>
          <w:rFonts w:ascii="GHEA Grapalat" w:hAnsi="GHEA Grapalat"/>
          <w:lang w:val="hy-AM"/>
        </w:rPr>
        <w:t xml:space="preserve"> դեպքում</w:t>
      </w:r>
      <w:r w:rsidR="00AC346E" w:rsidRPr="00AC346E">
        <w:rPr>
          <w:rFonts w:ascii="GHEA Grapalat" w:hAnsi="GHEA Grapalat"/>
          <w:lang w:val="hy-AM"/>
        </w:rPr>
        <w:t xml:space="preserve"> </w:t>
      </w:r>
      <w:r w:rsidR="006E6A84" w:rsidRPr="00AC346E">
        <w:rPr>
          <w:rFonts w:ascii="GHEA Grapalat" w:hAnsi="GHEA Grapalat" w:cs="Sylfaen"/>
          <w:lang w:val="hy-AM"/>
        </w:rPr>
        <w:t>երեք</w:t>
      </w:r>
      <w:r w:rsidR="006E6A84" w:rsidRPr="00AC346E">
        <w:rPr>
          <w:rFonts w:ascii="GHEA Grapalat" w:hAnsi="GHEA Grapalat"/>
          <w:lang w:val="hy-AM"/>
        </w:rPr>
        <w:t xml:space="preserve"> </w:t>
      </w:r>
      <w:r w:rsidR="00AC346E" w:rsidRPr="00AC346E">
        <w:rPr>
          <w:rFonts w:ascii="GHEA Grapalat" w:hAnsi="GHEA Grapalat"/>
          <w:lang w:val="hy-AM"/>
        </w:rPr>
        <w:t xml:space="preserve">անընդմեջ </w:t>
      </w:r>
      <w:r w:rsidR="006E6A84" w:rsidRPr="00AC346E">
        <w:rPr>
          <w:rFonts w:ascii="GHEA Grapalat" w:hAnsi="GHEA Grapalat" w:cs="Sylfaen"/>
          <w:lang w:val="hy-AM"/>
        </w:rPr>
        <w:t>ժամ</w:t>
      </w:r>
      <w:r w:rsidR="00AC346E" w:rsidRPr="00AC346E">
        <w:rPr>
          <w:rFonts w:ascii="GHEA Grapalat" w:hAnsi="GHEA Grapalat" w:cs="Sylfaen"/>
          <w:lang w:val="hy-AM"/>
        </w:rPr>
        <w:t xml:space="preserve">երի </w:t>
      </w:r>
      <w:r w:rsidR="00C86C45">
        <w:rPr>
          <w:rFonts w:ascii="GHEA Grapalat" w:hAnsi="GHEA Grapalat" w:cs="Sylfaen"/>
          <w:lang w:val="hy-AM"/>
        </w:rPr>
        <w:t xml:space="preserve">ընթացքում </w:t>
      </w:r>
      <w:r w:rsidR="00F85D98">
        <w:rPr>
          <w:rFonts w:ascii="GHEA Grapalat" w:hAnsi="GHEA Grapalat" w:cs="Sylfaen"/>
          <w:lang w:val="hy-AM"/>
        </w:rPr>
        <w:t xml:space="preserve">իրականացված </w:t>
      </w:r>
      <w:r w:rsidR="00DD556A">
        <w:rPr>
          <w:rFonts w:ascii="GHEA Grapalat" w:hAnsi="GHEA Grapalat" w:cs="Sylfaen"/>
          <w:lang w:val="hy-AM"/>
        </w:rPr>
        <w:t xml:space="preserve">չափումների </w:t>
      </w:r>
      <w:r w:rsidR="00A04C3A" w:rsidRPr="00C66948">
        <w:rPr>
          <w:rFonts w:ascii="GHEA Grapalat" w:hAnsi="GHEA Grapalat" w:cs="Sylfaen"/>
          <w:lang w:val="hy-AM"/>
        </w:rPr>
        <w:t>միջին</w:t>
      </w:r>
      <w:r w:rsidR="00613FED">
        <w:rPr>
          <w:rFonts w:ascii="GHEA Grapalat" w:hAnsi="GHEA Grapalat" w:cs="Sylfaen"/>
          <w:lang w:val="hy-AM"/>
        </w:rPr>
        <w:t xml:space="preserve"> ժամային կոնցենտրացիան</w:t>
      </w:r>
      <w:r w:rsidR="00E9099E" w:rsidRPr="00DF2F9E">
        <w:rPr>
          <w:rFonts w:ascii="GHEA Grapalat" w:hAnsi="GHEA Grapalat" w:cs="Sylfaen"/>
          <w:lang w:val="hy-AM"/>
        </w:rPr>
        <w:t>:</w:t>
      </w:r>
    </w:p>
    <w:p w:rsidR="00C91559" w:rsidRPr="00C66948" w:rsidRDefault="00C86C45" w:rsidP="00C91559">
      <w:pPr>
        <w:pStyle w:val="oj-normal"/>
        <w:shd w:val="clear" w:color="auto" w:fill="FFFFFF"/>
        <w:spacing w:before="120" w:beforeAutospacing="0" w:after="0" w:afterAutospacing="0" w:line="276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1</w:t>
      </w:r>
      <w:r w:rsidR="00036793">
        <w:rPr>
          <w:rFonts w:ascii="GHEA Grapalat" w:hAnsi="GHEA Grapalat" w:cs="Sylfaen"/>
          <w:lang w:val="hy-AM"/>
        </w:rPr>
        <w:t>2</w:t>
      </w:r>
      <w:r>
        <w:rPr>
          <w:rFonts w:ascii="GHEA Grapalat" w:hAnsi="GHEA Grapalat" w:cs="Sylfaen"/>
          <w:lang w:val="hy-AM"/>
        </w:rPr>
        <w:t>.</w:t>
      </w:r>
      <w:r w:rsidR="0097363E" w:rsidRPr="00C66948">
        <w:rPr>
          <w:rFonts w:ascii="GHEA Grapalat" w:hAnsi="GHEA Grapalat" w:cs="Sylfaen"/>
          <w:lang w:val="hy-AM"/>
        </w:rPr>
        <w:t xml:space="preserve"> </w:t>
      </w:r>
      <w:r w:rsidR="00C91559">
        <w:rPr>
          <w:rFonts w:ascii="GHEA Grapalat" w:hAnsi="GHEA Grapalat" w:cs="Sylfaen"/>
          <w:lang w:val="hy-AM"/>
        </w:rPr>
        <w:t>Օ</w:t>
      </w:r>
      <w:r w:rsidR="00C91559" w:rsidRPr="00C66948">
        <w:rPr>
          <w:rFonts w:ascii="GHEA Grapalat" w:hAnsi="GHEA Grapalat" w:cs="Sylfaen"/>
          <w:lang w:val="hy-AM"/>
        </w:rPr>
        <w:t>զոնի</w:t>
      </w:r>
      <w:r w:rsidR="00C91559">
        <w:rPr>
          <w:rFonts w:ascii="GHEA Grapalat" w:hAnsi="GHEA Grapalat" w:cs="Sylfaen"/>
          <w:lang w:val="hy-AM"/>
        </w:rPr>
        <w:t xml:space="preserve"> (</w:t>
      </w:r>
      <w:r w:rsidR="00C91559" w:rsidRPr="003D32F4">
        <w:rPr>
          <w:rFonts w:ascii="GHEA Grapalat" w:hAnsi="GHEA Grapalat" w:cs="Sylfaen"/>
          <w:lang w:val="hy-AM"/>
        </w:rPr>
        <w:t>O</w:t>
      </w:r>
      <w:r w:rsidR="00C91559">
        <w:rPr>
          <w:rFonts w:ascii="GHEA Grapalat" w:hAnsi="GHEA Grapalat" w:cs="Sylfaen"/>
          <w:vertAlign w:val="subscript"/>
          <w:lang w:val="hy-AM"/>
        </w:rPr>
        <w:t>3</w:t>
      </w:r>
      <w:r w:rsidR="00C91559">
        <w:rPr>
          <w:rFonts w:ascii="GHEA Grapalat" w:hAnsi="GHEA Grapalat" w:cs="Sylfaen"/>
          <w:lang w:val="hy-AM"/>
        </w:rPr>
        <w:t>)</w:t>
      </w:r>
      <w:r w:rsidR="00C91559" w:rsidRPr="00C66948">
        <w:rPr>
          <w:rFonts w:ascii="GHEA Grapalat" w:hAnsi="GHEA Grapalat"/>
          <w:lang w:val="hy-AM"/>
        </w:rPr>
        <w:t xml:space="preserve">  </w:t>
      </w:r>
      <w:r w:rsidR="00C91559">
        <w:rPr>
          <w:rFonts w:ascii="GHEA Grapalat" w:hAnsi="GHEA Grapalat" w:cs="Sylfaen"/>
          <w:lang w:val="hy-AM"/>
        </w:rPr>
        <w:t>դեպքում</w:t>
      </w:r>
      <w:r w:rsidR="00C91559" w:rsidRPr="00C66948">
        <w:rPr>
          <w:rFonts w:ascii="GHEA Grapalat" w:hAnsi="GHEA Grapalat"/>
          <w:lang w:val="hy-AM"/>
        </w:rPr>
        <w:t xml:space="preserve"> </w:t>
      </w:r>
      <w:proofErr w:type="spellStart"/>
      <w:r w:rsidR="00C91559">
        <w:rPr>
          <w:rFonts w:ascii="GHEA Grapalat" w:hAnsi="GHEA Grapalat" w:cs="Sylfaen"/>
          <w:lang w:val="hy-AM"/>
        </w:rPr>
        <w:t>զգուշացման</w:t>
      </w:r>
      <w:proofErr w:type="spellEnd"/>
      <w:r w:rsidR="00C91559">
        <w:rPr>
          <w:rFonts w:ascii="GHEA Grapalat" w:hAnsi="GHEA Grapalat" w:cs="Sylfaen"/>
          <w:lang w:val="hy-AM"/>
        </w:rPr>
        <w:t xml:space="preserve">  </w:t>
      </w:r>
      <w:proofErr w:type="spellStart"/>
      <w:r w:rsidR="00C91559" w:rsidRPr="00C66948">
        <w:rPr>
          <w:rFonts w:ascii="GHEA Grapalat" w:hAnsi="GHEA Grapalat" w:cs="Sylfaen"/>
          <w:lang w:val="hy-AM"/>
        </w:rPr>
        <w:t>շեմային</w:t>
      </w:r>
      <w:proofErr w:type="spellEnd"/>
      <w:r w:rsidR="00C91559">
        <w:rPr>
          <w:rFonts w:ascii="GHEA Grapalat" w:hAnsi="GHEA Grapalat" w:cs="Sylfaen"/>
          <w:lang w:val="hy-AM"/>
        </w:rPr>
        <w:t xml:space="preserve"> </w:t>
      </w:r>
      <w:r w:rsidR="00C91559" w:rsidRPr="00C66948">
        <w:rPr>
          <w:rFonts w:ascii="GHEA Grapalat" w:hAnsi="GHEA Grapalat" w:cs="Sylfaen"/>
          <w:lang w:val="hy-AM"/>
        </w:rPr>
        <w:t>արժեքի</w:t>
      </w:r>
      <w:r w:rsidR="00C91559" w:rsidRPr="00C66948">
        <w:rPr>
          <w:rFonts w:ascii="GHEA Grapalat" w:hAnsi="GHEA Grapalat"/>
          <w:lang w:val="hy-AM"/>
        </w:rPr>
        <w:t xml:space="preserve"> </w:t>
      </w:r>
      <w:r w:rsidR="00C91559">
        <w:rPr>
          <w:rFonts w:ascii="GHEA Grapalat" w:hAnsi="GHEA Grapalat" w:cs="Sylfaen"/>
          <w:lang w:val="hy-AM"/>
        </w:rPr>
        <w:t>գերազանցումը</w:t>
      </w:r>
      <w:r w:rsidR="00C91559" w:rsidRPr="00C66948">
        <w:rPr>
          <w:rFonts w:ascii="GHEA Grapalat" w:hAnsi="GHEA Grapalat"/>
          <w:lang w:val="hy-AM"/>
        </w:rPr>
        <w:t xml:space="preserve"> </w:t>
      </w:r>
      <w:r w:rsidR="00C91559" w:rsidRPr="00C66948">
        <w:rPr>
          <w:rFonts w:ascii="GHEA Grapalat" w:hAnsi="GHEA Grapalat" w:cs="Sylfaen"/>
          <w:lang w:val="hy-AM"/>
        </w:rPr>
        <w:t>չափվում</w:t>
      </w:r>
      <w:r w:rsidR="00C91559">
        <w:rPr>
          <w:rFonts w:ascii="GHEA Grapalat" w:hAnsi="GHEA Grapalat"/>
          <w:lang w:val="hy-AM"/>
        </w:rPr>
        <w:t xml:space="preserve"> կամ </w:t>
      </w:r>
      <w:proofErr w:type="spellStart"/>
      <w:r w:rsidR="00C91559">
        <w:rPr>
          <w:rFonts w:ascii="GHEA Grapalat" w:hAnsi="GHEA Grapalat"/>
          <w:lang w:val="hy-AM"/>
        </w:rPr>
        <w:t>կանխատեսվում</w:t>
      </w:r>
      <w:proofErr w:type="spellEnd"/>
      <w:r w:rsidR="00C91559">
        <w:rPr>
          <w:rFonts w:ascii="GHEA Grapalat" w:hAnsi="GHEA Grapalat"/>
          <w:lang w:val="hy-AM"/>
        </w:rPr>
        <w:t xml:space="preserve"> է </w:t>
      </w:r>
      <w:r w:rsidR="00C91559" w:rsidRPr="00C66948">
        <w:rPr>
          <w:rFonts w:ascii="GHEA Grapalat" w:hAnsi="GHEA Grapalat"/>
          <w:lang w:val="hy-AM"/>
        </w:rPr>
        <w:t xml:space="preserve">  3 </w:t>
      </w:r>
      <w:r w:rsidR="00C91559" w:rsidRPr="00C66948">
        <w:rPr>
          <w:rFonts w:ascii="GHEA Grapalat" w:hAnsi="GHEA Grapalat" w:cs="Sylfaen"/>
          <w:lang w:val="hy-AM"/>
        </w:rPr>
        <w:t xml:space="preserve">անընդմեջ </w:t>
      </w:r>
      <w:r w:rsidR="00C91559">
        <w:rPr>
          <w:rFonts w:ascii="GHEA Grapalat" w:hAnsi="GHEA Grapalat" w:cs="Sylfaen"/>
          <w:lang w:val="hy-AM"/>
        </w:rPr>
        <w:t>ժամերի</w:t>
      </w:r>
      <w:r w:rsidR="00C91559" w:rsidRPr="00C66948">
        <w:rPr>
          <w:rFonts w:ascii="GHEA Grapalat" w:hAnsi="GHEA Grapalat"/>
          <w:lang w:val="hy-AM"/>
        </w:rPr>
        <w:t xml:space="preserve"> </w:t>
      </w:r>
      <w:r w:rsidR="00C91559" w:rsidRPr="00C66948">
        <w:rPr>
          <w:rFonts w:ascii="GHEA Grapalat" w:hAnsi="GHEA Grapalat" w:cs="Sylfaen"/>
          <w:lang w:val="hy-AM"/>
        </w:rPr>
        <w:t>ընթացքում</w:t>
      </w:r>
      <w:r w:rsidR="00C91559" w:rsidRPr="003570E4">
        <w:rPr>
          <w:rFonts w:ascii="GHEA Grapalat" w:hAnsi="GHEA Grapalat" w:cs="Sylfaen"/>
          <w:lang w:val="hy-AM"/>
        </w:rPr>
        <w:t xml:space="preserve"> </w:t>
      </w:r>
      <w:r w:rsidR="00C91559">
        <w:rPr>
          <w:rFonts w:ascii="GHEA Grapalat" w:hAnsi="GHEA Grapalat" w:cs="Sylfaen"/>
          <w:lang w:val="hy-AM"/>
        </w:rPr>
        <w:t xml:space="preserve">իրականացված </w:t>
      </w:r>
      <w:r w:rsidR="00C91559">
        <w:rPr>
          <w:rFonts w:ascii="GHEA Grapalat" w:hAnsi="GHEA Grapalat"/>
          <w:lang w:val="hy-AM"/>
        </w:rPr>
        <w:t xml:space="preserve">չափումների </w:t>
      </w:r>
      <w:r w:rsidR="00C91559">
        <w:rPr>
          <w:rFonts w:ascii="GHEA Grapalat" w:hAnsi="GHEA Grapalat" w:cs="Sylfaen"/>
          <w:lang w:val="hy-AM"/>
        </w:rPr>
        <w:t xml:space="preserve">միջին ժամային </w:t>
      </w:r>
      <w:proofErr w:type="spellStart"/>
      <w:r w:rsidR="00C91559">
        <w:rPr>
          <w:rFonts w:ascii="GHEA Grapalat" w:hAnsi="GHEA Grapalat" w:cs="Sylfaen"/>
          <w:lang w:val="hy-AM"/>
        </w:rPr>
        <w:t>կոնցենտրացիայի</w:t>
      </w:r>
      <w:proofErr w:type="spellEnd"/>
      <w:r w:rsidR="00C91559">
        <w:rPr>
          <w:rFonts w:ascii="GHEA Grapalat" w:hAnsi="GHEA Grapalat" w:cs="Sylfaen"/>
          <w:lang w:val="hy-AM"/>
        </w:rPr>
        <w:t xml:space="preserve"> հիման </w:t>
      </w:r>
      <w:proofErr w:type="spellStart"/>
      <w:r w:rsidR="00C91559">
        <w:rPr>
          <w:rFonts w:ascii="GHEA Grapalat" w:hAnsi="GHEA Grapalat" w:cs="Sylfaen"/>
          <w:lang w:val="hy-AM"/>
        </w:rPr>
        <w:t>վրա</w:t>
      </w:r>
      <w:r w:rsidR="00C91559" w:rsidRPr="00C66948">
        <w:rPr>
          <w:rFonts w:ascii="GHEA Grapalat" w:hAnsi="GHEA Grapalat" w:cs="Tahoma"/>
          <w:lang w:val="hy-AM"/>
        </w:rPr>
        <w:t>։</w:t>
      </w:r>
      <w:proofErr w:type="spellEnd"/>
    </w:p>
    <w:p w:rsidR="002C57AB" w:rsidRPr="00C66948" w:rsidRDefault="007C4ABB" w:rsidP="00E32CF6">
      <w:pPr>
        <w:pStyle w:val="oj-normal"/>
        <w:shd w:val="clear" w:color="auto" w:fill="FFFFFF"/>
        <w:spacing w:before="120" w:beforeAutospacing="0" w:after="0" w:afterAutospacing="0" w:line="360" w:lineRule="auto"/>
        <w:ind w:firstLine="567"/>
        <w:jc w:val="both"/>
        <w:rPr>
          <w:rFonts w:ascii="GHEA Grapalat" w:hAnsi="GHEA Grapalat" w:cs="Tahoma"/>
          <w:lang w:val="hy-AM"/>
        </w:rPr>
      </w:pPr>
      <w:r w:rsidRPr="00C66948">
        <w:rPr>
          <w:rStyle w:val="oj-sub"/>
          <w:rFonts w:ascii="GHEA Grapalat" w:hAnsi="GHEA Grapalat"/>
          <w:lang w:val="hy-AM"/>
        </w:rPr>
        <w:t>1</w:t>
      </w:r>
      <w:r w:rsidR="00036793">
        <w:rPr>
          <w:rStyle w:val="oj-sub"/>
          <w:rFonts w:ascii="GHEA Grapalat" w:hAnsi="GHEA Grapalat"/>
          <w:lang w:val="hy-AM"/>
        </w:rPr>
        <w:t>3</w:t>
      </w:r>
      <w:r w:rsidR="002C57AB" w:rsidRPr="00F53592">
        <w:rPr>
          <w:rStyle w:val="oj-sub"/>
          <w:rFonts w:ascii="GHEA Grapalat" w:hAnsi="GHEA Grapalat"/>
          <w:lang w:val="hy-AM"/>
        </w:rPr>
        <w:t xml:space="preserve">. </w:t>
      </w:r>
      <w:r w:rsidR="002C57AB" w:rsidRPr="00C66948">
        <w:rPr>
          <w:rStyle w:val="oj-sub"/>
          <w:rFonts w:ascii="GHEA Grapalat" w:hAnsi="GHEA Grapalat" w:cs="Sylfaen"/>
          <w:lang w:val="hy-AM"/>
        </w:rPr>
        <w:t>Ծծմբի</w:t>
      </w:r>
      <w:r w:rsidR="002C57AB" w:rsidRPr="00C66948">
        <w:rPr>
          <w:rStyle w:val="oj-sub"/>
          <w:rFonts w:ascii="GHEA Grapalat" w:hAnsi="GHEA Grapalat"/>
          <w:vertAlign w:val="subscript"/>
          <w:lang w:val="hy-AM"/>
        </w:rPr>
        <w:t xml:space="preserve"> </w:t>
      </w:r>
      <w:proofErr w:type="spellStart"/>
      <w:r w:rsidR="002C57AB" w:rsidRPr="00C66948">
        <w:rPr>
          <w:rStyle w:val="oj-sub"/>
          <w:rFonts w:ascii="GHEA Grapalat" w:hAnsi="GHEA Grapalat" w:cs="Sylfaen"/>
          <w:lang w:val="hy-AM"/>
        </w:rPr>
        <w:t>երկօքսիդի</w:t>
      </w:r>
      <w:proofErr w:type="spellEnd"/>
      <w:r w:rsidR="00445092">
        <w:rPr>
          <w:rStyle w:val="oj-sub"/>
          <w:rFonts w:ascii="GHEA Grapalat" w:hAnsi="GHEA Grapalat" w:cs="Sylfaen"/>
          <w:lang w:val="hy-AM"/>
        </w:rPr>
        <w:t xml:space="preserve"> (</w:t>
      </w:r>
      <w:r w:rsidR="00907F22" w:rsidRPr="00B00C71">
        <w:rPr>
          <w:rFonts w:ascii="GHEA Grapalat" w:hAnsi="GHEA Grapalat"/>
          <w:lang w:val="hy-AM"/>
        </w:rPr>
        <w:t>SO</w:t>
      </w:r>
      <w:r w:rsidR="00907F22" w:rsidRPr="00B00C71">
        <w:rPr>
          <w:rFonts w:ascii="GHEA Grapalat" w:hAnsi="GHEA Grapalat"/>
          <w:vertAlign w:val="subscript"/>
          <w:lang w:val="hy-AM"/>
        </w:rPr>
        <w:t>2</w:t>
      </w:r>
      <w:r w:rsidR="00445092">
        <w:rPr>
          <w:rStyle w:val="oj-sub"/>
          <w:rFonts w:ascii="GHEA Grapalat" w:hAnsi="GHEA Grapalat" w:cs="Sylfaen"/>
          <w:lang w:val="hy-AM"/>
        </w:rPr>
        <w:t>)</w:t>
      </w:r>
      <w:r w:rsidR="002C57AB" w:rsidRPr="00C66948">
        <w:rPr>
          <w:rStyle w:val="oj-sub"/>
          <w:rFonts w:ascii="GHEA Grapalat" w:hAnsi="GHEA Grapalat"/>
          <w:lang w:val="hy-AM"/>
        </w:rPr>
        <w:t>,</w:t>
      </w:r>
      <w:r w:rsidR="002C57AB" w:rsidRPr="00C66948">
        <w:rPr>
          <w:rStyle w:val="oj-sub"/>
          <w:rFonts w:ascii="GHEA Grapalat" w:hAnsi="GHEA Grapalat"/>
          <w:vertAlign w:val="subscript"/>
          <w:lang w:val="hy-AM"/>
        </w:rPr>
        <w:t xml:space="preserve"> </w:t>
      </w:r>
      <w:r w:rsidR="002C57AB" w:rsidRPr="00C66948">
        <w:rPr>
          <w:rStyle w:val="oj-sub"/>
          <w:rFonts w:ascii="GHEA Grapalat" w:hAnsi="GHEA Grapalat" w:cs="Sylfaen"/>
          <w:lang w:val="hy-AM"/>
        </w:rPr>
        <w:t>ազոտի</w:t>
      </w:r>
      <w:r w:rsidR="002C57AB" w:rsidRPr="00C66948">
        <w:rPr>
          <w:rStyle w:val="oj-sub"/>
          <w:rFonts w:ascii="GHEA Grapalat" w:hAnsi="GHEA Grapalat"/>
          <w:vertAlign w:val="subscript"/>
          <w:lang w:val="hy-AM"/>
        </w:rPr>
        <w:t xml:space="preserve"> </w:t>
      </w:r>
      <w:proofErr w:type="spellStart"/>
      <w:r w:rsidR="002C57AB" w:rsidRPr="00C66948">
        <w:rPr>
          <w:rStyle w:val="oj-sub"/>
          <w:rFonts w:ascii="GHEA Grapalat" w:hAnsi="GHEA Grapalat" w:cs="Sylfaen"/>
          <w:lang w:val="hy-AM"/>
        </w:rPr>
        <w:t>երկօքսիդի</w:t>
      </w:r>
      <w:proofErr w:type="spellEnd"/>
      <w:r w:rsidR="00445092">
        <w:rPr>
          <w:rStyle w:val="oj-sub"/>
          <w:rFonts w:ascii="GHEA Grapalat" w:hAnsi="GHEA Grapalat" w:cs="Sylfaen"/>
          <w:lang w:val="hy-AM"/>
        </w:rPr>
        <w:t xml:space="preserve"> (</w:t>
      </w:r>
      <w:r w:rsidR="00907F22" w:rsidRPr="002310DB">
        <w:rPr>
          <w:rFonts w:ascii="GHEA Grapalat" w:hAnsi="GHEA Grapalat"/>
          <w:lang w:val="hy-AM"/>
        </w:rPr>
        <w:t>NO</w:t>
      </w:r>
      <w:r w:rsidR="00907F22" w:rsidRPr="002310DB">
        <w:rPr>
          <w:rFonts w:ascii="GHEA Grapalat" w:hAnsi="GHEA Grapalat"/>
          <w:vertAlign w:val="subscript"/>
          <w:lang w:val="hy-AM"/>
        </w:rPr>
        <w:t>2</w:t>
      </w:r>
      <w:r w:rsidR="00445092">
        <w:rPr>
          <w:rStyle w:val="oj-sub"/>
          <w:rFonts w:ascii="GHEA Grapalat" w:hAnsi="GHEA Grapalat" w:cs="Sylfaen"/>
          <w:lang w:val="hy-AM"/>
        </w:rPr>
        <w:t>)</w:t>
      </w:r>
      <w:r w:rsidR="002C57AB" w:rsidRPr="00C66948">
        <w:rPr>
          <w:rStyle w:val="oj-sub"/>
          <w:rFonts w:ascii="GHEA Grapalat" w:hAnsi="GHEA Grapalat"/>
          <w:lang w:val="hy-AM"/>
        </w:rPr>
        <w:t>,</w:t>
      </w:r>
      <w:r w:rsidR="002C57AB" w:rsidRPr="00C66948">
        <w:rPr>
          <w:rStyle w:val="oj-sub"/>
          <w:rFonts w:ascii="GHEA Grapalat" w:hAnsi="GHEA Grapalat"/>
          <w:vertAlign w:val="subscript"/>
          <w:lang w:val="hy-AM"/>
        </w:rPr>
        <w:t xml:space="preserve"> </w:t>
      </w:r>
      <w:r w:rsidR="00C22718" w:rsidRPr="00907F22">
        <w:rPr>
          <w:rStyle w:val="oj-sub"/>
          <w:rFonts w:ascii="GHEA Grapalat" w:hAnsi="GHEA Grapalat"/>
          <w:lang w:val="hy-AM"/>
        </w:rPr>
        <w:t>կախված մասնիկ</w:t>
      </w:r>
      <w:r w:rsidR="00907F22">
        <w:rPr>
          <w:rStyle w:val="oj-sub"/>
          <w:rFonts w:ascii="GHEA Grapalat" w:hAnsi="GHEA Grapalat"/>
          <w:lang w:val="hy-AM"/>
        </w:rPr>
        <w:t xml:space="preserve">ների </w:t>
      </w:r>
      <w:r w:rsidR="002C57AB" w:rsidRPr="00C66948">
        <w:rPr>
          <w:rStyle w:val="oj-sub"/>
          <w:rFonts w:ascii="GHEA Grapalat" w:hAnsi="GHEA Grapalat"/>
          <w:lang w:val="hy-AM"/>
        </w:rPr>
        <w:t>(PM</w:t>
      </w:r>
      <w:r w:rsidR="002C57AB" w:rsidRPr="00C66948">
        <w:rPr>
          <w:rStyle w:val="oj-sub"/>
          <w:rFonts w:ascii="GHEA Grapalat" w:hAnsi="GHEA Grapalat"/>
          <w:vertAlign w:val="subscript"/>
          <w:lang w:val="hy-AM"/>
        </w:rPr>
        <w:t>10</w:t>
      </w:r>
      <w:r w:rsidR="002C57AB" w:rsidRPr="00C66948">
        <w:rPr>
          <w:rFonts w:ascii="Courier New" w:hAnsi="Courier New" w:cs="Courier New"/>
          <w:lang w:val="hy-AM"/>
        </w:rPr>
        <w:t> </w:t>
      </w:r>
      <w:r w:rsidR="002C57AB" w:rsidRPr="00C66948">
        <w:rPr>
          <w:rFonts w:ascii="GHEA Grapalat" w:hAnsi="GHEA Grapalat" w:cs="Sylfaen"/>
          <w:lang w:val="hy-AM"/>
        </w:rPr>
        <w:t>և</w:t>
      </w:r>
      <w:r w:rsidR="002C57AB" w:rsidRPr="00C66948">
        <w:rPr>
          <w:rFonts w:ascii="GHEA Grapalat" w:hAnsi="GHEA Grapalat"/>
          <w:lang w:val="hy-AM"/>
        </w:rPr>
        <w:t xml:space="preserve"> PM</w:t>
      </w:r>
      <w:r w:rsidR="002C57AB" w:rsidRPr="00C66948">
        <w:rPr>
          <w:rFonts w:ascii="GHEA Grapalat" w:hAnsi="GHEA Grapalat"/>
          <w:vertAlign w:val="subscript"/>
          <w:lang w:val="hy-AM"/>
        </w:rPr>
        <w:t>2,5</w:t>
      </w:r>
      <w:r w:rsidR="002C57AB" w:rsidRPr="00C66948">
        <w:rPr>
          <w:rStyle w:val="oj-sub"/>
          <w:rFonts w:ascii="GHEA Grapalat" w:hAnsi="GHEA Grapalat"/>
          <w:lang w:val="hy-AM"/>
        </w:rPr>
        <w:t>)</w:t>
      </w:r>
      <w:r w:rsidR="002C57AB" w:rsidRPr="00C66948">
        <w:rPr>
          <w:rFonts w:ascii="Courier New" w:hAnsi="Courier New" w:cs="Courier New"/>
          <w:lang w:val="hy-AM"/>
        </w:rPr>
        <w:t> </w:t>
      </w:r>
      <w:r w:rsidR="002C57AB" w:rsidRPr="00C66948">
        <w:rPr>
          <w:rFonts w:ascii="GHEA Grapalat" w:hAnsi="GHEA Grapalat" w:cs="Sylfaen"/>
          <w:lang w:val="hy-AM"/>
        </w:rPr>
        <w:t>և</w:t>
      </w:r>
      <w:r w:rsidR="002C57AB" w:rsidRPr="00C66948">
        <w:rPr>
          <w:rFonts w:ascii="GHEA Grapalat" w:hAnsi="GHEA Grapalat"/>
          <w:lang w:val="hy-AM"/>
        </w:rPr>
        <w:t xml:space="preserve"> </w:t>
      </w:r>
      <w:r w:rsidR="002C57AB" w:rsidRPr="00C66948">
        <w:rPr>
          <w:rFonts w:ascii="GHEA Grapalat" w:hAnsi="GHEA Grapalat" w:cs="Sylfaen"/>
          <w:lang w:val="hy-AM"/>
        </w:rPr>
        <w:t>օզոնի</w:t>
      </w:r>
      <w:r w:rsidR="00445092">
        <w:rPr>
          <w:rFonts w:ascii="GHEA Grapalat" w:hAnsi="GHEA Grapalat" w:cs="Sylfaen"/>
          <w:lang w:val="hy-AM"/>
        </w:rPr>
        <w:t xml:space="preserve"> (</w:t>
      </w:r>
      <w:r w:rsidR="00907F22" w:rsidRPr="003D32F4">
        <w:rPr>
          <w:rFonts w:ascii="GHEA Grapalat" w:hAnsi="GHEA Grapalat" w:cs="Sylfaen"/>
          <w:lang w:val="hy-AM"/>
        </w:rPr>
        <w:t>O</w:t>
      </w:r>
      <w:r w:rsidR="00907F22">
        <w:rPr>
          <w:rFonts w:ascii="GHEA Grapalat" w:hAnsi="GHEA Grapalat" w:cs="Sylfaen"/>
          <w:vertAlign w:val="subscript"/>
          <w:lang w:val="hy-AM"/>
        </w:rPr>
        <w:t>3</w:t>
      </w:r>
      <w:r w:rsidR="00445092">
        <w:rPr>
          <w:rFonts w:ascii="GHEA Grapalat" w:hAnsi="GHEA Grapalat" w:cs="Sylfaen"/>
          <w:lang w:val="hy-AM"/>
        </w:rPr>
        <w:t>)</w:t>
      </w:r>
      <w:r w:rsidR="002C57AB" w:rsidRPr="00C66948">
        <w:rPr>
          <w:rFonts w:ascii="GHEA Grapalat" w:hAnsi="GHEA Grapalat"/>
          <w:lang w:val="hy-AM"/>
        </w:rPr>
        <w:t xml:space="preserve"> </w:t>
      </w:r>
      <w:proofErr w:type="spellStart"/>
      <w:r w:rsidR="002C57AB" w:rsidRPr="00C66948">
        <w:rPr>
          <w:rFonts w:ascii="GHEA Grapalat" w:hAnsi="GHEA Grapalat" w:cs="Sylfaen"/>
          <w:lang w:val="hy-AM"/>
        </w:rPr>
        <w:t>կոնցենտրացիաների</w:t>
      </w:r>
      <w:proofErr w:type="spellEnd"/>
      <w:r w:rsidR="002C57AB" w:rsidRPr="00C66948">
        <w:rPr>
          <w:rFonts w:ascii="GHEA Grapalat" w:hAnsi="GHEA Grapalat"/>
          <w:lang w:val="hy-AM"/>
        </w:rPr>
        <w:t xml:space="preserve"> </w:t>
      </w:r>
      <w:r w:rsidR="00C42C7B">
        <w:rPr>
          <w:rFonts w:ascii="GHEA Grapalat" w:hAnsi="GHEA Grapalat" w:cs="Sylfaen"/>
          <w:lang w:val="hy-AM"/>
        </w:rPr>
        <w:t>տեղեկացման</w:t>
      </w:r>
      <w:r w:rsidR="002C57AB" w:rsidRPr="00C66948">
        <w:rPr>
          <w:rFonts w:ascii="GHEA Grapalat" w:hAnsi="GHEA Grapalat"/>
          <w:lang w:val="hy-AM"/>
        </w:rPr>
        <w:t xml:space="preserve"> </w:t>
      </w:r>
      <w:proofErr w:type="spellStart"/>
      <w:r w:rsidR="002C57AB" w:rsidRPr="00C66948">
        <w:rPr>
          <w:rFonts w:ascii="GHEA Grapalat" w:hAnsi="GHEA Grapalat" w:cs="Sylfaen"/>
          <w:lang w:val="hy-AM"/>
        </w:rPr>
        <w:t>շեմերը</w:t>
      </w:r>
      <w:proofErr w:type="spellEnd"/>
      <w:r w:rsidR="002C57AB" w:rsidRPr="00C66948">
        <w:rPr>
          <w:rFonts w:ascii="Courier New" w:hAnsi="Courier New" w:cs="Courier New"/>
          <w:lang w:val="hy-AM"/>
        </w:rPr>
        <w:t> </w:t>
      </w:r>
      <w:r w:rsidR="002C57AB" w:rsidRPr="00C66948">
        <w:rPr>
          <w:rFonts w:ascii="GHEA Grapalat" w:hAnsi="GHEA Grapalat" w:cs="Sylfaen"/>
          <w:lang w:val="hy-AM"/>
        </w:rPr>
        <w:t>սահմանվում</w:t>
      </w:r>
      <w:r w:rsidR="002C57AB" w:rsidRPr="00C66948">
        <w:rPr>
          <w:rFonts w:ascii="GHEA Grapalat" w:hAnsi="GHEA Grapalat"/>
          <w:lang w:val="hy-AM"/>
        </w:rPr>
        <w:t xml:space="preserve"> </w:t>
      </w:r>
      <w:r w:rsidR="002C57AB" w:rsidRPr="00C66948">
        <w:rPr>
          <w:rFonts w:ascii="GHEA Grapalat" w:hAnsi="GHEA Grapalat" w:cs="Sylfaen"/>
          <w:lang w:val="hy-AM"/>
        </w:rPr>
        <w:t>են</w:t>
      </w:r>
      <w:r w:rsidR="002C57AB" w:rsidRPr="00C66948">
        <w:rPr>
          <w:rFonts w:ascii="GHEA Grapalat" w:hAnsi="GHEA Grapalat"/>
          <w:lang w:val="hy-AM"/>
        </w:rPr>
        <w:t xml:space="preserve"> </w:t>
      </w:r>
      <w:r w:rsidR="00D467F4" w:rsidRPr="00C66948">
        <w:rPr>
          <w:rFonts w:ascii="GHEA Grapalat" w:hAnsi="GHEA Grapalat"/>
          <w:lang w:val="hy-AM"/>
        </w:rPr>
        <w:t>N</w:t>
      </w:r>
      <w:r w:rsidR="00907F22">
        <w:rPr>
          <w:rFonts w:ascii="GHEA Grapalat" w:hAnsi="GHEA Grapalat"/>
          <w:lang w:val="hy-AM"/>
        </w:rPr>
        <w:t xml:space="preserve"> 3</w:t>
      </w:r>
      <w:r w:rsidR="002C57AB" w:rsidRPr="00C66948">
        <w:rPr>
          <w:rFonts w:ascii="GHEA Grapalat" w:hAnsi="GHEA Grapalat"/>
          <w:lang w:val="hy-AM"/>
        </w:rPr>
        <w:t xml:space="preserve"> </w:t>
      </w:r>
      <w:proofErr w:type="spellStart"/>
      <w:r w:rsidR="00D467F4" w:rsidRPr="00C66948">
        <w:rPr>
          <w:rFonts w:ascii="GHEA Grapalat" w:hAnsi="GHEA Grapalat"/>
          <w:lang w:val="hy-AM"/>
        </w:rPr>
        <w:t>աղյուսակում</w:t>
      </w:r>
      <w:r w:rsidR="002C57AB" w:rsidRPr="00C66948">
        <w:rPr>
          <w:rFonts w:ascii="GHEA Grapalat" w:hAnsi="GHEA Grapalat" w:cs="Tahoma"/>
          <w:lang w:val="hy-AM"/>
        </w:rPr>
        <w:t>։</w:t>
      </w:r>
      <w:proofErr w:type="spellEnd"/>
    </w:p>
    <w:p w:rsidR="00C42C7B" w:rsidRDefault="00AD2EF3" w:rsidP="00E32CF6">
      <w:pPr>
        <w:pStyle w:val="oj-normal"/>
        <w:shd w:val="clear" w:color="auto" w:fill="FFFFFF"/>
        <w:spacing w:before="120" w:beforeAutospacing="0" w:after="0" w:afterAutospacing="0" w:line="360" w:lineRule="auto"/>
        <w:ind w:firstLine="567"/>
        <w:jc w:val="both"/>
        <w:rPr>
          <w:rFonts w:ascii="Sylfaen" w:hAnsi="Sylfaen" w:cs="Courier New"/>
          <w:lang w:val="hy-AM"/>
        </w:rPr>
      </w:pPr>
      <w:r>
        <w:rPr>
          <w:rFonts w:ascii="GHEA Grapalat" w:hAnsi="GHEA Grapalat" w:cs="Sylfaen"/>
          <w:lang w:val="hy-AM"/>
        </w:rPr>
        <w:t>1</w:t>
      </w:r>
      <w:r w:rsidR="00036793">
        <w:rPr>
          <w:rFonts w:ascii="GHEA Grapalat" w:hAnsi="GHEA Grapalat" w:cs="Sylfaen"/>
          <w:lang w:val="hy-AM"/>
        </w:rPr>
        <w:t>4</w:t>
      </w:r>
      <w:r>
        <w:rPr>
          <w:rFonts w:ascii="GHEA Grapalat" w:hAnsi="GHEA Grapalat" w:cs="Sylfaen"/>
          <w:lang w:val="hy-AM"/>
        </w:rPr>
        <w:t>.</w:t>
      </w:r>
      <w:r w:rsidR="00540C71" w:rsidRPr="00C66948">
        <w:rPr>
          <w:rFonts w:ascii="GHEA Grapalat" w:hAnsi="GHEA Grapalat" w:cs="Sylfaen"/>
          <w:lang w:val="hy-AM"/>
        </w:rPr>
        <w:t xml:space="preserve"> </w:t>
      </w:r>
      <w:r w:rsidR="008E3B6C">
        <w:rPr>
          <w:rFonts w:ascii="GHEA Grapalat" w:hAnsi="GHEA Grapalat" w:cs="Sylfaen"/>
          <w:lang w:val="hy-AM"/>
        </w:rPr>
        <w:t>Ծ</w:t>
      </w:r>
      <w:r w:rsidR="00A97E4C" w:rsidRPr="00C66948">
        <w:rPr>
          <w:rFonts w:ascii="GHEA Grapalat" w:hAnsi="GHEA Grapalat" w:cs="Sylfaen"/>
          <w:lang w:val="hy-AM"/>
        </w:rPr>
        <w:t>ծմբի</w:t>
      </w:r>
      <w:r w:rsidR="00A97E4C" w:rsidRPr="00C66948">
        <w:rPr>
          <w:rFonts w:ascii="GHEA Grapalat" w:hAnsi="GHEA Grapalat"/>
          <w:lang w:val="hy-AM"/>
        </w:rPr>
        <w:t xml:space="preserve"> </w:t>
      </w:r>
      <w:proofErr w:type="spellStart"/>
      <w:r w:rsidR="00A97E4C" w:rsidRPr="00C66948">
        <w:rPr>
          <w:rFonts w:ascii="GHEA Grapalat" w:hAnsi="GHEA Grapalat" w:cs="Sylfaen"/>
          <w:lang w:val="hy-AM"/>
        </w:rPr>
        <w:t>երկօքսիդի</w:t>
      </w:r>
      <w:proofErr w:type="spellEnd"/>
      <w:r w:rsidR="00A97E4C" w:rsidRPr="00C66948">
        <w:rPr>
          <w:rFonts w:ascii="GHEA Grapalat" w:hAnsi="GHEA Grapalat"/>
          <w:lang w:val="hy-AM"/>
        </w:rPr>
        <w:t xml:space="preserve"> </w:t>
      </w:r>
      <w:r w:rsidR="00AC13F4">
        <w:rPr>
          <w:rStyle w:val="oj-sub"/>
          <w:rFonts w:ascii="GHEA Grapalat" w:hAnsi="GHEA Grapalat" w:cs="Sylfaen"/>
          <w:lang w:val="hy-AM"/>
        </w:rPr>
        <w:t>(</w:t>
      </w:r>
      <w:r w:rsidR="00AC13F4" w:rsidRPr="00B00C71">
        <w:rPr>
          <w:rFonts w:ascii="GHEA Grapalat" w:hAnsi="GHEA Grapalat"/>
          <w:lang w:val="hy-AM"/>
        </w:rPr>
        <w:t>SO</w:t>
      </w:r>
      <w:r w:rsidR="00AC13F4" w:rsidRPr="00B00C71">
        <w:rPr>
          <w:rFonts w:ascii="GHEA Grapalat" w:hAnsi="GHEA Grapalat"/>
          <w:vertAlign w:val="subscript"/>
          <w:lang w:val="hy-AM"/>
        </w:rPr>
        <w:t>2</w:t>
      </w:r>
      <w:r w:rsidR="00AC13F4">
        <w:rPr>
          <w:rStyle w:val="oj-sub"/>
          <w:rFonts w:ascii="GHEA Grapalat" w:hAnsi="GHEA Grapalat" w:cs="Sylfaen"/>
          <w:lang w:val="hy-AM"/>
        </w:rPr>
        <w:t>)</w:t>
      </w:r>
      <w:r w:rsidR="00AC13F4">
        <w:rPr>
          <w:rStyle w:val="oj-sub"/>
          <w:rFonts w:ascii="GHEA Grapalat" w:hAnsi="GHEA Grapalat"/>
          <w:lang w:val="hy-AM"/>
        </w:rPr>
        <w:t xml:space="preserve"> </w:t>
      </w:r>
      <w:r w:rsidR="00A97E4C" w:rsidRPr="00C66948">
        <w:rPr>
          <w:rFonts w:ascii="GHEA Grapalat" w:hAnsi="GHEA Grapalat" w:cs="Sylfaen"/>
          <w:lang w:val="hy-AM"/>
        </w:rPr>
        <w:t>և</w:t>
      </w:r>
      <w:r w:rsidR="00A97E4C" w:rsidRPr="00C66948">
        <w:rPr>
          <w:rFonts w:ascii="GHEA Grapalat" w:hAnsi="GHEA Grapalat"/>
          <w:lang w:val="hy-AM"/>
        </w:rPr>
        <w:t xml:space="preserve"> </w:t>
      </w:r>
      <w:r w:rsidR="00A97E4C" w:rsidRPr="00C66948">
        <w:rPr>
          <w:rFonts w:ascii="GHEA Grapalat" w:hAnsi="GHEA Grapalat" w:cs="Sylfaen"/>
          <w:lang w:val="hy-AM"/>
        </w:rPr>
        <w:t>ազոտի</w:t>
      </w:r>
      <w:r w:rsidR="00A97E4C" w:rsidRPr="00C66948">
        <w:rPr>
          <w:rFonts w:ascii="GHEA Grapalat" w:hAnsi="GHEA Grapalat"/>
          <w:lang w:val="hy-AM"/>
        </w:rPr>
        <w:t xml:space="preserve"> </w:t>
      </w:r>
      <w:proofErr w:type="spellStart"/>
      <w:r w:rsidR="00A97E4C" w:rsidRPr="00C66948">
        <w:rPr>
          <w:rFonts w:ascii="GHEA Grapalat" w:hAnsi="GHEA Grapalat" w:cs="Sylfaen"/>
          <w:lang w:val="hy-AM"/>
        </w:rPr>
        <w:t>երկօքսիդի</w:t>
      </w:r>
      <w:proofErr w:type="spellEnd"/>
      <w:r w:rsidR="00AC13F4">
        <w:rPr>
          <w:rFonts w:ascii="GHEA Grapalat" w:hAnsi="GHEA Grapalat" w:cs="Sylfaen"/>
          <w:lang w:val="hy-AM"/>
        </w:rPr>
        <w:t xml:space="preserve"> </w:t>
      </w:r>
      <w:r w:rsidR="00AC13F4">
        <w:rPr>
          <w:rStyle w:val="oj-sub"/>
          <w:rFonts w:ascii="GHEA Grapalat" w:hAnsi="GHEA Grapalat" w:cs="Sylfaen"/>
          <w:lang w:val="hy-AM"/>
        </w:rPr>
        <w:t>(</w:t>
      </w:r>
      <w:r w:rsidR="00AC13F4" w:rsidRPr="002310DB">
        <w:rPr>
          <w:rFonts w:ascii="GHEA Grapalat" w:hAnsi="GHEA Grapalat"/>
          <w:lang w:val="hy-AM"/>
        </w:rPr>
        <w:t>NO</w:t>
      </w:r>
      <w:r w:rsidR="00AC13F4" w:rsidRPr="002310DB">
        <w:rPr>
          <w:rFonts w:ascii="GHEA Grapalat" w:hAnsi="GHEA Grapalat"/>
          <w:vertAlign w:val="subscript"/>
          <w:lang w:val="hy-AM"/>
        </w:rPr>
        <w:t>2</w:t>
      </w:r>
      <w:r w:rsidR="00AC13F4">
        <w:rPr>
          <w:rStyle w:val="oj-sub"/>
          <w:rFonts w:ascii="GHEA Grapalat" w:hAnsi="GHEA Grapalat" w:cs="Sylfaen"/>
          <w:lang w:val="hy-AM"/>
        </w:rPr>
        <w:t>)</w:t>
      </w:r>
      <w:r w:rsidR="00A97E4C" w:rsidRPr="00C66948">
        <w:rPr>
          <w:rFonts w:ascii="GHEA Grapalat" w:hAnsi="GHEA Grapalat"/>
          <w:lang w:val="hy-AM"/>
        </w:rPr>
        <w:t xml:space="preserve"> </w:t>
      </w:r>
      <w:r w:rsidR="00C42C7B">
        <w:rPr>
          <w:rFonts w:ascii="GHEA Grapalat" w:hAnsi="GHEA Grapalat" w:cs="Sylfaen"/>
          <w:lang w:val="hy-AM"/>
        </w:rPr>
        <w:t>տեղեկացման</w:t>
      </w:r>
      <w:r w:rsidR="00C42C7B" w:rsidRPr="00C66948">
        <w:rPr>
          <w:rFonts w:ascii="GHEA Grapalat" w:hAnsi="GHEA Grapalat"/>
          <w:lang w:val="hy-AM"/>
        </w:rPr>
        <w:t xml:space="preserve"> </w:t>
      </w:r>
      <w:proofErr w:type="spellStart"/>
      <w:r w:rsidR="00C42C7B" w:rsidRPr="00C66948">
        <w:rPr>
          <w:rFonts w:ascii="GHEA Grapalat" w:hAnsi="GHEA Grapalat" w:cs="Sylfaen"/>
          <w:lang w:val="hy-AM"/>
        </w:rPr>
        <w:t>շեմեր</w:t>
      </w:r>
      <w:r w:rsidR="00C42C7B">
        <w:rPr>
          <w:rFonts w:ascii="GHEA Grapalat" w:hAnsi="GHEA Grapalat" w:cs="Sylfaen"/>
          <w:lang w:val="hy-AM"/>
        </w:rPr>
        <w:t>ի</w:t>
      </w:r>
      <w:proofErr w:type="spellEnd"/>
      <w:r w:rsidR="00C42C7B" w:rsidRPr="00C66948">
        <w:rPr>
          <w:rFonts w:ascii="Courier New" w:hAnsi="Courier New" w:cs="Courier New"/>
          <w:lang w:val="hy-AM"/>
        </w:rPr>
        <w:t> </w:t>
      </w:r>
      <w:r w:rsidR="00C42C7B">
        <w:rPr>
          <w:rFonts w:ascii="GHEA Grapalat" w:hAnsi="GHEA Grapalat" w:cs="Sylfaen"/>
          <w:lang w:val="hy-AM"/>
        </w:rPr>
        <w:t>ընդունման համար հիմք է հանդիսանում</w:t>
      </w:r>
      <w:r w:rsidR="007A26C1">
        <w:rPr>
          <w:rFonts w:ascii="GHEA Grapalat" w:hAnsi="GHEA Grapalat" w:cs="Sylfaen"/>
          <w:lang w:val="hy-AM"/>
        </w:rPr>
        <w:t xml:space="preserve"> </w:t>
      </w:r>
      <w:r w:rsidR="007A26C1" w:rsidRPr="00C66948">
        <w:rPr>
          <w:rFonts w:ascii="GHEA Grapalat" w:hAnsi="GHEA Grapalat"/>
          <w:lang w:val="hy-AM"/>
        </w:rPr>
        <w:t xml:space="preserve">1 </w:t>
      </w:r>
      <w:r w:rsidR="007A26C1" w:rsidRPr="00C66948">
        <w:rPr>
          <w:rFonts w:ascii="GHEA Grapalat" w:hAnsi="GHEA Grapalat" w:cs="Sylfaen"/>
          <w:lang w:val="hy-AM"/>
        </w:rPr>
        <w:t>ժամվա</w:t>
      </w:r>
      <w:r w:rsidR="007A26C1">
        <w:rPr>
          <w:rFonts w:ascii="GHEA Grapalat" w:hAnsi="GHEA Grapalat" w:cs="Sylfaen"/>
          <w:lang w:val="hy-AM"/>
        </w:rPr>
        <w:t xml:space="preserve"> </w:t>
      </w:r>
      <w:r w:rsidR="00B919E1" w:rsidRPr="00C66948">
        <w:rPr>
          <w:rFonts w:ascii="GHEA Grapalat" w:hAnsi="GHEA Grapalat" w:cs="Sylfaen"/>
          <w:lang w:val="hy-AM"/>
        </w:rPr>
        <w:t>ընթացքում</w:t>
      </w:r>
      <w:r w:rsidR="00B919E1" w:rsidRPr="00C66948">
        <w:rPr>
          <w:rFonts w:ascii="GHEA Grapalat" w:hAnsi="GHEA Grapalat"/>
          <w:lang w:val="hy-AM"/>
        </w:rPr>
        <w:t xml:space="preserve"> </w:t>
      </w:r>
      <w:r w:rsidR="00B919E1">
        <w:rPr>
          <w:rFonts w:ascii="GHEA Grapalat" w:hAnsi="GHEA Grapalat" w:cs="Sylfaen"/>
          <w:lang w:val="hy-AM"/>
        </w:rPr>
        <w:t xml:space="preserve">իրականացված </w:t>
      </w:r>
      <w:r w:rsidR="00B919E1">
        <w:rPr>
          <w:rFonts w:ascii="GHEA Grapalat" w:hAnsi="GHEA Grapalat"/>
          <w:lang w:val="hy-AM"/>
        </w:rPr>
        <w:t xml:space="preserve">չափումների </w:t>
      </w:r>
      <w:r w:rsidR="007A26C1">
        <w:rPr>
          <w:rFonts w:ascii="GHEA Grapalat" w:hAnsi="GHEA Grapalat" w:cs="Sylfaen"/>
          <w:lang w:val="hy-AM"/>
        </w:rPr>
        <w:t>միջին</w:t>
      </w:r>
      <w:r w:rsidR="00613FED">
        <w:rPr>
          <w:rFonts w:ascii="GHEA Grapalat" w:hAnsi="GHEA Grapalat" w:cs="Sylfaen"/>
          <w:lang w:val="hy-AM"/>
        </w:rPr>
        <w:t xml:space="preserve"> ժամային կոնցենտրացիան</w:t>
      </w:r>
      <w:r w:rsidR="00FD200C">
        <w:rPr>
          <w:rFonts w:ascii="GHEA Grapalat" w:hAnsi="GHEA Grapalat" w:cs="Sylfaen"/>
          <w:lang w:val="hy-AM"/>
        </w:rPr>
        <w:t>:</w:t>
      </w:r>
    </w:p>
    <w:p w:rsidR="00A97E4C" w:rsidRPr="00C66948" w:rsidRDefault="00AD2EF3" w:rsidP="00E32CF6">
      <w:pPr>
        <w:pStyle w:val="oj-normal"/>
        <w:shd w:val="clear" w:color="auto" w:fill="FFFFFF"/>
        <w:spacing w:before="12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1</w:t>
      </w:r>
      <w:r w:rsidR="00036793">
        <w:rPr>
          <w:rFonts w:ascii="GHEA Grapalat" w:hAnsi="GHEA Grapalat" w:cs="Sylfaen"/>
          <w:lang w:val="hy-AM"/>
        </w:rPr>
        <w:t>5</w:t>
      </w:r>
      <w:r>
        <w:rPr>
          <w:rFonts w:ascii="GHEA Grapalat" w:hAnsi="GHEA Grapalat" w:cs="Sylfaen"/>
          <w:lang w:val="hy-AM"/>
        </w:rPr>
        <w:t>.</w:t>
      </w:r>
      <w:r w:rsidR="00C42C7B">
        <w:rPr>
          <w:rFonts w:ascii="GHEA Grapalat" w:hAnsi="GHEA Grapalat" w:cs="Sylfaen"/>
          <w:lang w:val="hy-AM"/>
        </w:rPr>
        <w:t xml:space="preserve"> </w:t>
      </w:r>
      <w:r w:rsidR="00A97E4C" w:rsidRPr="00C66948">
        <w:rPr>
          <w:rFonts w:ascii="GHEA Grapalat" w:hAnsi="GHEA Grapalat"/>
          <w:lang w:val="hy-AM"/>
        </w:rPr>
        <w:t xml:space="preserve"> </w:t>
      </w:r>
      <w:r w:rsidR="008E3B6C">
        <w:rPr>
          <w:rFonts w:ascii="GHEA Grapalat" w:hAnsi="GHEA Grapalat"/>
          <w:lang w:val="hy-AM"/>
        </w:rPr>
        <w:t>Կ</w:t>
      </w:r>
      <w:r w:rsidR="007A26C1">
        <w:rPr>
          <w:rFonts w:ascii="GHEA Grapalat" w:hAnsi="GHEA Grapalat"/>
          <w:lang w:val="hy-AM"/>
        </w:rPr>
        <w:t>ախված մասնիկների (</w:t>
      </w:r>
      <w:r w:rsidR="00A97E4C" w:rsidRPr="00C66948">
        <w:rPr>
          <w:rFonts w:ascii="GHEA Grapalat" w:hAnsi="GHEA Grapalat"/>
          <w:lang w:val="hy-AM"/>
        </w:rPr>
        <w:t>PM</w:t>
      </w:r>
      <w:r w:rsidR="00A97E4C" w:rsidRPr="00C66948">
        <w:rPr>
          <w:rStyle w:val="oj-sub"/>
          <w:rFonts w:ascii="GHEA Grapalat" w:hAnsi="GHEA Grapalat"/>
          <w:vertAlign w:val="subscript"/>
          <w:lang w:val="hy-AM"/>
        </w:rPr>
        <w:t>10</w:t>
      </w:r>
      <w:r w:rsidR="00A97E4C" w:rsidRPr="00C66948">
        <w:rPr>
          <w:rFonts w:ascii="Courier New" w:hAnsi="Courier New" w:cs="Courier New"/>
          <w:lang w:val="hy-AM"/>
        </w:rPr>
        <w:t> </w:t>
      </w:r>
      <w:r w:rsidR="00A97E4C" w:rsidRPr="00C66948">
        <w:rPr>
          <w:rFonts w:ascii="GHEA Grapalat" w:hAnsi="GHEA Grapalat" w:cs="Sylfaen"/>
          <w:lang w:val="hy-AM"/>
        </w:rPr>
        <w:t>և</w:t>
      </w:r>
      <w:r w:rsidR="00A97E4C" w:rsidRPr="00C66948">
        <w:rPr>
          <w:rFonts w:ascii="GHEA Grapalat" w:hAnsi="GHEA Grapalat"/>
          <w:lang w:val="hy-AM"/>
        </w:rPr>
        <w:t xml:space="preserve"> PM</w:t>
      </w:r>
      <w:r w:rsidR="00A97E4C" w:rsidRPr="00C66948">
        <w:rPr>
          <w:rStyle w:val="oj-sub"/>
          <w:rFonts w:ascii="GHEA Grapalat" w:hAnsi="GHEA Grapalat"/>
          <w:vertAlign w:val="subscript"/>
          <w:lang w:val="hy-AM"/>
        </w:rPr>
        <w:t>2,5</w:t>
      </w:r>
      <w:r w:rsidR="007A26C1">
        <w:rPr>
          <w:rStyle w:val="oj-sub"/>
          <w:rFonts w:ascii="GHEA Grapalat" w:hAnsi="GHEA Grapalat"/>
          <w:lang w:val="hy-AM"/>
        </w:rPr>
        <w:t>)</w:t>
      </w:r>
      <w:r w:rsidR="00A97E4C" w:rsidRPr="00C66948">
        <w:rPr>
          <w:rFonts w:ascii="GHEA Grapalat" w:hAnsi="GHEA Grapalat"/>
          <w:lang w:val="hy-AM"/>
        </w:rPr>
        <w:t xml:space="preserve"> </w:t>
      </w:r>
      <w:r w:rsidR="007A26C1">
        <w:rPr>
          <w:rFonts w:ascii="GHEA Grapalat" w:hAnsi="GHEA Grapalat" w:cs="Sylfaen"/>
          <w:lang w:val="hy-AM"/>
        </w:rPr>
        <w:t>տեղեկացման</w:t>
      </w:r>
      <w:r w:rsidR="007A26C1" w:rsidRPr="00C66948">
        <w:rPr>
          <w:rFonts w:ascii="GHEA Grapalat" w:hAnsi="GHEA Grapalat"/>
          <w:lang w:val="hy-AM"/>
        </w:rPr>
        <w:t xml:space="preserve"> </w:t>
      </w:r>
      <w:proofErr w:type="spellStart"/>
      <w:r w:rsidR="007A26C1" w:rsidRPr="00C66948">
        <w:rPr>
          <w:rFonts w:ascii="GHEA Grapalat" w:hAnsi="GHEA Grapalat" w:cs="Sylfaen"/>
          <w:lang w:val="hy-AM"/>
        </w:rPr>
        <w:t>շեմեր</w:t>
      </w:r>
      <w:r w:rsidR="007A26C1">
        <w:rPr>
          <w:rFonts w:ascii="GHEA Grapalat" w:hAnsi="GHEA Grapalat" w:cs="Sylfaen"/>
          <w:lang w:val="hy-AM"/>
        </w:rPr>
        <w:t>ի</w:t>
      </w:r>
      <w:proofErr w:type="spellEnd"/>
      <w:r w:rsidR="007A26C1" w:rsidRPr="00C66948">
        <w:rPr>
          <w:rFonts w:ascii="Courier New" w:hAnsi="Courier New" w:cs="Courier New"/>
          <w:lang w:val="hy-AM"/>
        </w:rPr>
        <w:t> </w:t>
      </w:r>
      <w:r w:rsidR="007A26C1">
        <w:rPr>
          <w:rFonts w:ascii="GHEA Grapalat" w:hAnsi="GHEA Grapalat" w:cs="Sylfaen"/>
          <w:lang w:val="hy-AM"/>
        </w:rPr>
        <w:t>ընդունման համար հիմք է հանդիսանում</w:t>
      </w:r>
      <w:r w:rsidR="007A26C1">
        <w:rPr>
          <w:rFonts w:ascii="GHEA Grapalat" w:hAnsi="GHEA Grapalat"/>
          <w:lang w:val="hy-AM"/>
        </w:rPr>
        <w:t xml:space="preserve"> </w:t>
      </w:r>
      <w:r w:rsidR="007A26C1" w:rsidRPr="00C66948">
        <w:rPr>
          <w:rFonts w:ascii="GHEA Grapalat" w:hAnsi="GHEA Grapalat"/>
          <w:lang w:val="hy-AM"/>
        </w:rPr>
        <w:t xml:space="preserve">1 </w:t>
      </w:r>
      <w:r w:rsidR="007A26C1" w:rsidRPr="00C66948">
        <w:rPr>
          <w:rFonts w:ascii="GHEA Grapalat" w:hAnsi="GHEA Grapalat" w:cs="Sylfaen"/>
          <w:lang w:val="hy-AM"/>
        </w:rPr>
        <w:t>օրվա</w:t>
      </w:r>
      <w:r w:rsidR="007A26C1" w:rsidRPr="00C66948">
        <w:rPr>
          <w:rFonts w:ascii="GHEA Grapalat" w:hAnsi="GHEA Grapalat"/>
          <w:lang w:val="hy-AM"/>
        </w:rPr>
        <w:t xml:space="preserve"> </w:t>
      </w:r>
      <w:r w:rsidR="007A26C1" w:rsidRPr="00C66948">
        <w:rPr>
          <w:rFonts w:ascii="GHEA Grapalat" w:hAnsi="GHEA Grapalat" w:cs="Sylfaen"/>
          <w:lang w:val="hy-AM"/>
        </w:rPr>
        <w:t>ընթացքում</w:t>
      </w:r>
      <w:r w:rsidR="00A97E4C" w:rsidRPr="00C66948">
        <w:rPr>
          <w:rFonts w:ascii="GHEA Grapalat" w:hAnsi="GHEA Grapalat"/>
          <w:lang w:val="hy-AM"/>
        </w:rPr>
        <w:t xml:space="preserve"> </w:t>
      </w:r>
      <w:r w:rsidR="00B919E1">
        <w:rPr>
          <w:rFonts w:ascii="GHEA Grapalat" w:hAnsi="GHEA Grapalat" w:cs="Sylfaen"/>
          <w:lang w:val="hy-AM"/>
        </w:rPr>
        <w:t xml:space="preserve">իրականացված </w:t>
      </w:r>
      <w:r w:rsidR="00B919E1">
        <w:rPr>
          <w:rFonts w:ascii="GHEA Grapalat" w:hAnsi="GHEA Grapalat"/>
          <w:lang w:val="hy-AM"/>
        </w:rPr>
        <w:t>չափումների միջին օրական կոնցենտրացիան</w:t>
      </w:r>
      <w:r w:rsidR="004A68ED">
        <w:rPr>
          <w:rFonts w:ascii="GHEA Grapalat" w:hAnsi="GHEA Grapalat"/>
          <w:lang w:val="hy-AM"/>
        </w:rPr>
        <w:t xml:space="preserve"> </w:t>
      </w:r>
      <w:r w:rsidR="004A68ED" w:rsidRPr="00AC346E">
        <w:rPr>
          <w:rFonts w:ascii="GHEA Grapalat" w:hAnsi="GHEA Grapalat"/>
          <w:lang w:val="hy-AM"/>
        </w:rPr>
        <w:t xml:space="preserve">100 </w:t>
      </w:r>
      <w:r w:rsidR="004A68ED" w:rsidRPr="00AC346E">
        <w:rPr>
          <w:rFonts w:ascii="GHEA Grapalat" w:hAnsi="GHEA Grapalat" w:cs="Sylfaen"/>
          <w:lang w:val="hy-AM"/>
        </w:rPr>
        <w:t>քառակուսի</w:t>
      </w:r>
      <w:r w:rsidR="004A68ED" w:rsidRPr="00AC346E">
        <w:rPr>
          <w:rFonts w:ascii="GHEA Grapalat" w:hAnsi="GHEA Grapalat"/>
          <w:lang w:val="hy-AM"/>
        </w:rPr>
        <w:t xml:space="preserve"> </w:t>
      </w:r>
      <w:r w:rsidR="004A68ED" w:rsidRPr="00AC346E">
        <w:rPr>
          <w:rFonts w:ascii="GHEA Grapalat" w:hAnsi="GHEA Grapalat" w:cs="Sylfaen"/>
          <w:lang w:val="hy-AM"/>
        </w:rPr>
        <w:t>կիլոմետր</w:t>
      </w:r>
      <w:r w:rsidR="004A68ED" w:rsidRPr="00AC346E">
        <w:rPr>
          <w:rFonts w:ascii="GHEA Grapalat" w:hAnsi="GHEA Grapalat"/>
          <w:lang w:val="hy-AM"/>
        </w:rPr>
        <w:t xml:space="preserve"> </w:t>
      </w:r>
      <w:r w:rsidR="004A68ED" w:rsidRPr="00AC346E">
        <w:rPr>
          <w:rFonts w:ascii="GHEA Grapalat" w:hAnsi="GHEA Grapalat" w:cs="Sylfaen"/>
          <w:lang w:val="hy-AM"/>
        </w:rPr>
        <w:t>շրջակա</w:t>
      </w:r>
      <w:r w:rsidR="004A68ED" w:rsidRPr="00AC346E">
        <w:rPr>
          <w:rFonts w:ascii="GHEA Grapalat" w:hAnsi="GHEA Grapalat"/>
          <w:lang w:val="hy-AM"/>
        </w:rPr>
        <w:t xml:space="preserve"> </w:t>
      </w:r>
      <w:r w:rsidR="004A68ED" w:rsidRPr="00AC346E">
        <w:rPr>
          <w:rFonts w:ascii="GHEA Grapalat" w:hAnsi="GHEA Grapalat" w:cs="Sylfaen"/>
          <w:lang w:val="hy-AM"/>
        </w:rPr>
        <w:t>տարածքի</w:t>
      </w:r>
      <w:r w:rsidR="004A68ED" w:rsidRPr="00AC346E">
        <w:rPr>
          <w:rFonts w:ascii="GHEA Grapalat" w:hAnsi="GHEA Grapalat"/>
          <w:lang w:val="hy-AM"/>
        </w:rPr>
        <w:t xml:space="preserve"> </w:t>
      </w:r>
      <w:r w:rsidR="004A68ED" w:rsidRPr="00AC346E">
        <w:rPr>
          <w:rFonts w:ascii="GHEA Grapalat" w:hAnsi="GHEA Grapalat" w:cs="Sylfaen"/>
          <w:lang w:val="hy-AM"/>
        </w:rPr>
        <w:t>կամ</w:t>
      </w:r>
      <w:r w:rsidR="004A68ED" w:rsidRPr="00AC346E">
        <w:rPr>
          <w:rFonts w:ascii="GHEA Grapalat" w:hAnsi="GHEA Grapalat"/>
          <w:lang w:val="hy-AM"/>
        </w:rPr>
        <w:t xml:space="preserve"> </w:t>
      </w:r>
      <w:r w:rsidR="004A68ED" w:rsidRPr="00AC346E">
        <w:rPr>
          <w:rFonts w:ascii="GHEA Grapalat" w:hAnsi="GHEA Grapalat" w:cs="Sylfaen"/>
          <w:lang w:val="hy-AM"/>
        </w:rPr>
        <w:t>ամբողջ</w:t>
      </w:r>
      <w:r w:rsidR="004A68ED" w:rsidRPr="00AC346E">
        <w:rPr>
          <w:rFonts w:ascii="GHEA Grapalat" w:hAnsi="GHEA Grapalat"/>
          <w:lang w:val="hy-AM"/>
        </w:rPr>
        <w:t xml:space="preserve"> </w:t>
      </w:r>
      <w:r w:rsidR="004A68ED" w:rsidRPr="00AC346E">
        <w:rPr>
          <w:rFonts w:ascii="GHEA Grapalat" w:hAnsi="GHEA Grapalat" w:cs="Sylfaen"/>
          <w:lang w:val="hy-AM"/>
        </w:rPr>
        <w:t>գոտու</w:t>
      </w:r>
      <w:r w:rsidR="004A68ED" w:rsidRPr="00AC346E">
        <w:rPr>
          <w:rFonts w:ascii="GHEA Grapalat" w:hAnsi="GHEA Grapalat"/>
          <w:lang w:val="hy-AM"/>
        </w:rPr>
        <w:t xml:space="preserve"> դեպքում</w:t>
      </w:r>
      <w:r w:rsidR="00FD200C">
        <w:rPr>
          <w:rFonts w:ascii="GHEA Grapalat" w:hAnsi="GHEA Grapalat"/>
          <w:lang w:val="hy-AM"/>
        </w:rPr>
        <w:t>:</w:t>
      </w:r>
    </w:p>
    <w:p w:rsidR="00A97E4C" w:rsidRDefault="00AD2EF3" w:rsidP="00E32CF6">
      <w:pPr>
        <w:pStyle w:val="oj-normal"/>
        <w:shd w:val="clear" w:color="auto" w:fill="FFFFFF"/>
        <w:spacing w:before="120" w:beforeAutospacing="0" w:after="0" w:afterAutospacing="0" w:line="360" w:lineRule="auto"/>
        <w:ind w:firstLine="567"/>
        <w:jc w:val="both"/>
        <w:rPr>
          <w:rFonts w:ascii="GHEA Grapalat" w:hAnsi="GHEA Grapalat" w:cs="Tahoma"/>
          <w:lang w:val="hy-AM"/>
        </w:rPr>
      </w:pPr>
      <w:r>
        <w:rPr>
          <w:rFonts w:ascii="GHEA Grapalat" w:hAnsi="GHEA Grapalat" w:cs="Sylfaen"/>
          <w:lang w:val="hy-AM"/>
        </w:rPr>
        <w:t>1</w:t>
      </w:r>
      <w:r w:rsidR="00036793">
        <w:rPr>
          <w:rFonts w:ascii="GHEA Grapalat" w:hAnsi="GHEA Grapalat" w:cs="Sylfaen"/>
          <w:lang w:val="hy-AM"/>
        </w:rPr>
        <w:t>6</w:t>
      </w:r>
      <w:r>
        <w:rPr>
          <w:rFonts w:ascii="GHEA Grapalat" w:hAnsi="GHEA Grapalat" w:cs="Sylfaen"/>
          <w:lang w:val="hy-AM"/>
        </w:rPr>
        <w:t>.</w:t>
      </w:r>
      <w:r w:rsidR="00540C71" w:rsidRPr="00C66948">
        <w:rPr>
          <w:rFonts w:ascii="GHEA Grapalat" w:hAnsi="GHEA Grapalat" w:cs="Sylfaen"/>
          <w:lang w:val="hy-AM"/>
        </w:rPr>
        <w:t xml:space="preserve"> </w:t>
      </w:r>
      <w:r w:rsidR="008E3B6C">
        <w:rPr>
          <w:rFonts w:ascii="GHEA Grapalat" w:hAnsi="GHEA Grapalat" w:cs="Sylfaen"/>
          <w:lang w:val="hy-AM"/>
        </w:rPr>
        <w:t>Օ</w:t>
      </w:r>
      <w:r w:rsidR="00A97E4C" w:rsidRPr="00C66948">
        <w:rPr>
          <w:rFonts w:ascii="GHEA Grapalat" w:hAnsi="GHEA Grapalat" w:cs="Sylfaen"/>
          <w:lang w:val="hy-AM"/>
        </w:rPr>
        <w:t>զոնի</w:t>
      </w:r>
      <w:r w:rsidR="000545D8" w:rsidRPr="000545D8">
        <w:rPr>
          <w:rFonts w:ascii="GHEA Grapalat" w:hAnsi="GHEA Grapalat" w:cs="Sylfaen"/>
          <w:lang w:val="hy-AM"/>
        </w:rPr>
        <w:t xml:space="preserve"> </w:t>
      </w:r>
      <w:r w:rsidR="00564BF0">
        <w:rPr>
          <w:rFonts w:ascii="GHEA Grapalat" w:hAnsi="GHEA Grapalat" w:cs="Sylfaen"/>
          <w:lang w:val="hy-AM"/>
        </w:rPr>
        <w:t>(</w:t>
      </w:r>
      <w:r w:rsidR="00564BF0" w:rsidRPr="003D32F4">
        <w:rPr>
          <w:rFonts w:ascii="GHEA Grapalat" w:hAnsi="GHEA Grapalat" w:cs="Sylfaen"/>
          <w:lang w:val="hy-AM"/>
        </w:rPr>
        <w:t>O</w:t>
      </w:r>
      <w:r w:rsidR="00564BF0">
        <w:rPr>
          <w:rFonts w:ascii="GHEA Grapalat" w:hAnsi="GHEA Grapalat" w:cs="Sylfaen"/>
          <w:vertAlign w:val="subscript"/>
          <w:lang w:val="hy-AM"/>
        </w:rPr>
        <w:t>3</w:t>
      </w:r>
      <w:r w:rsidR="00564BF0">
        <w:rPr>
          <w:rFonts w:ascii="GHEA Grapalat" w:hAnsi="GHEA Grapalat" w:cs="Sylfaen"/>
          <w:lang w:val="hy-AM"/>
        </w:rPr>
        <w:t>)</w:t>
      </w:r>
      <w:r w:rsidR="00564BF0" w:rsidRPr="00C66948">
        <w:rPr>
          <w:rFonts w:ascii="GHEA Grapalat" w:hAnsi="GHEA Grapalat"/>
          <w:lang w:val="hy-AM"/>
        </w:rPr>
        <w:t xml:space="preserve"> </w:t>
      </w:r>
      <w:r w:rsidR="000545D8">
        <w:rPr>
          <w:rFonts w:ascii="GHEA Grapalat" w:hAnsi="GHEA Grapalat" w:cs="Sylfaen"/>
          <w:lang w:val="hy-AM"/>
        </w:rPr>
        <w:t>տեղեկացման</w:t>
      </w:r>
      <w:r w:rsidR="000545D8" w:rsidRPr="00C66948">
        <w:rPr>
          <w:rFonts w:ascii="GHEA Grapalat" w:hAnsi="GHEA Grapalat"/>
          <w:lang w:val="hy-AM"/>
        </w:rPr>
        <w:t xml:space="preserve"> </w:t>
      </w:r>
      <w:proofErr w:type="spellStart"/>
      <w:r w:rsidR="000545D8" w:rsidRPr="00C66948">
        <w:rPr>
          <w:rFonts w:ascii="GHEA Grapalat" w:hAnsi="GHEA Grapalat" w:cs="Sylfaen"/>
          <w:lang w:val="hy-AM"/>
        </w:rPr>
        <w:t>շեմեր</w:t>
      </w:r>
      <w:r w:rsidR="000545D8">
        <w:rPr>
          <w:rFonts w:ascii="GHEA Grapalat" w:hAnsi="GHEA Grapalat" w:cs="Sylfaen"/>
          <w:lang w:val="hy-AM"/>
        </w:rPr>
        <w:t>ի</w:t>
      </w:r>
      <w:proofErr w:type="spellEnd"/>
      <w:r w:rsidR="000545D8" w:rsidRPr="00C66948">
        <w:rPr>
          <w:rFonts w:ascii="Courier New" w:hAnsi="Courier New" w:cs="Courier New"/>
          <w:lang w:val="hy-AM"/>
        </w:rPr>
        <w:t> </w:t>
      </w:r>
      <w:r w:rsidR="000545D8">
        <w:rPr>
          <w:rFonts w:ascii="GHEA Grapalat" w:hAnsi="GHEA Grapalat" w:cs="Sylfaen"/>
          <w:lang w:val="hy-AM"/>
        </w:rPr>
        <w:t>ընդունման համար հիմք է հանդիսանում</w:t>
      </w:r>
      <w:r w:rsidR="00A97E4C" w:rsidRPr="00C66948">
        <w:rPr>
          <w:rFonts w:ascii="GHEA Grapalat" w:hAnsi="GHEA Grapalat"/>
          <w:lang w:val="hy-AM"/>
        </w:rPr>
        <w:t xml:space="preserve"> 1 </w:t>
      </w:r>
      <w:r w:rsidR="00A97E4C" w:rsidRPr="00C66948">
        <w:rPr>
          <w:rFonts w:ascii="GHEA Grapalat" w:hAnsi="GHEA Grapalat" w:cs="Sylfaen"/>
          <w:lang w:val="hy-AM"/>
        </w:rPr>
        <w:t>ժամվա</w:t>
      </w:r>
      <w:r w:rsidR="00A97E4C" w:rsidRPr="00C66948">
        <w:rPr>
          <w:rFonts w:ascii="GHEA Grapalat" w:hAnsi="GHEA Grapalat"/>
          <w:lang w:val="hy-AM"/>
        </w:rPr>
        <w:t xml:space="preserve"> </w:t>
      </w:r>
      <w:r w:rsidR="00A97E4C" w:rsidRPr="00C66948">
        <w:rPr>
          <w:rFonts w:ascii="GHEA Grapalat" w:hAnsi="GHEA Grapalat" w:cs="Sylfaen"/>
          <w:lang w:val="hy-AM"/>
        </w:rPr>
        <w:t>ընթացքում</w:t>
      </w:r>
      <w:r w:rsidR="000545D8">
        <w:rPr>
          <w:rFonts w:ascii="GHEA Grapalat" w:hAnsi="GHEA Grapalat" w:cs="Sylfaen"/>
          <w:lang w:val="hy-AM"/>
        </w:rPr>
        <w:t xml:space="preserve"> իրականացված </w:t>
      </w:r>
      <w:r w:rsidR="00B919E1">
        <w:rPr>
          <w:rFonts w:ascii="GHEA Grapalat" w:hAnsi="GHEA Grapalat"/>
          <w:lang w:val="hy-AM"/>
        </w:rPr>
        <w:t xml:space="preserve">չափումների </w:t>
      </w:r>
      <w:r w:rsidR="00B919E1">
        <w:rPr>
          <w:rFonts w:ascii="GHEA Grapalat" w:hAnsi="GHEA Grapalat" w:cs="Sylfaen"/>
          <w:lang w:val="hy-AM"/>
        </w:rPr>
        <w:t xml:space="preserve">միջին ժամային </w:t>
      </w:r>
      <w:proofErr w:type="spellStart"/>
      <w:r w:rsidR="00B919E1">
        <w:rPr>
          <w:rFonts w:ascii="GHEA Grapalat" w:hAnsi="GHEA Grapalat" w:cs="Sylfaen"/>
          <w:lang w:val="hy-AM"/>
        </w:rPr>
        <w:t>կոնցենտրացիան</w:t>
      </w:r>
      <w:r w:rsidR="00A97E4C" w:rsidRPr="00C66948">
        <w:rPr>
          <w:rFonts w:ascii="GHEA Grapalat" w:hAnsi="GHEA Grapalat" w:cs="Tahoma"/>
          <w:lang w:val="hy-AM"/>
        </w:rPr>
        <w:t>։</w:t>
      </w:r>
      <w:proofErr w:type="spellEnd"/>
    </w:p>
    <w:p w:rsidR="00051667" w:rsidRDefault="00051667" w:rsidP="00E32CF6">
      <w:pPr>
        <w:pStyle w:val="oj-normal"/>
        <w:shd w:val="clear" w:color="auto" w:fill="FFFFFF"/>
        <w:spacing w:before="12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Tahoma"/>
          <w:lang w:val="hy-AM"/>
        </w:rPr>
        <w:t>1</w:t>
      </w:r>
      <w:r w:rsidR="00036793">
        <w:rPr>
          <w:rFonts w:ascii="GHEA Grapalat" w:hAnsi="GHEA Grapalat" w:cs="Tahoma"/>
          <w:lang w:val="hy-AM"/>
        </w:rPr>
        <w:t>7</w:t>
      </w:r>
      <w:r>
        <w:rPr>
          <w:rFonts w:ascii="GHEA Grapalat" w:hAnsi="GHEA Grapalat" w:cs="Tahoma"/>
          <w:lang w:val="hy-AM"/>
        </w:rPr>
        <w:t xml:space="preserve">. Սույն որոշման </w:t>
      </w:r>
      <w:r w:rsidRPr="00C66948">
        <w:rPr>
          <w:rFonts w:ascii="GHEA Grapalat" w:hAnsi="GHEA Grapalat"/>
          <w:lang w:val="hy-AM"/>
        </w:rPr>
        <w:t>N</w:t>
      </w:r>
      <w:r>
        <w:rPr>
          <w:rFonts w:ascii="GHEA Grapalat" w:hAnsi="GHEA Grapalat"/>
          <w:lang w:val="hy-AM"/>
        </w:rPr>
        <w:t xml:space="preserve"> 2 աղյուսակով սահմանված </w:t>
      </w:r>
      <w:proofErr w:type="spellStart"/>
      <w:r>
        <w:rPr>
          <w:rFonts w:ascii="GHEA Grapalat" w:hAnsi="GHEA Grapalat"/>
          <w:lang w:val="hy-AM"/>
        </w:rPr>
        <w:t>որևէ</w:t>
      </w:r>
      <w:proofErr w:type="spellEnd"/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զգուշացման</w:t>
      </w:r>
      <w:proofErr w:type="spellEnd"/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շեմի</w:t>
      </w:r>
      <w:proofErr w:type="spellEnd"/>
      <w:r w:rsidR="00B10EFA">
        <w:rPr>
          <w:rFonts w:ascii="GHEA Grapalat" w:hAnsi="GHEA Grapalat"/>
          <w:lang w:val="hy-AM"/>
        </w:rPr>
        <w:t xml:space="preserve"> գերազանցման կամ </w:t>
      </w:r>
      <w:r w:rsidR="00B10EFA" w:rsidRPr="00C66948">
        <w:rPr>
          <w:rFonts w:ascii="GHEA Grapalat" w:hAnsi="GHEA Grapalat" w:cs="Sylfaen"/>
          <w:lang w:val="hy-AM"/>
        </w:rPr>
        <w:t>մոդելավորման</w:t>
      </w:r>
      <w:r w:rsidR="00B10EFA" w:rsidRPr="00C66948">
        <w:rPr>
          <w:rFonts w:ascii="GHEA Grapalat" w:hAnsi="GHEA Grapalat"/>
          <w:lang w:val="hy-AM"/>
        </w:rPr>
        <w:t xml:space="preserve"> </w:t>
      </w:r>
      <w:proofErr w:type="spellStart"/>
      <w:r w:rsidR="00B10EFA" w:rsidRPr="00C66948">
        <w:rPr>
          <w:rFonts w:ascii="GHEA Grapalat" w:hAnsi="GHEA Grapalat" w:cs="Sylfaen"/>
          <w:lang w:val="hy-AM"/>
        </w:rPr>
        <w:t>կիրառությունների</w:t>
      </w:r>
      <w:proofErr w:type="spellEnd"/>
      <w:r w:rsidR="00B10EFA" w:rsidRPr="00C66948">
        <w:rPr>
          <w:rFonts w:ascii="GHEA Grapalat" w:hAnsi="GHEA Grapalat"/>
          <w:lang w:val="hy-AM"/>
        </w:rPr>
        <w:t xml:space="preserve"> </w:t>
      </w:r>
      <w:r w:rsidR="00B10EFA" w:rsidRPr="00C66948">
        <w:rPr>
          <w:rFonts w:ascii="GHEA Grapalat" w:hAnsi="GHEA Grapalat" w:cs="Sylfaen"/>
          <w:lang w:val="hy-AM"/>
        </w:rPr>
        <w:t>կամ</w:t>
      </w:r>
      <w:r w:rsidR="00B10EFA" w:rsidRPr="00C66948">
        <w:rPr>
          <w:rFonts w:ascii="GHEA Grapalat" w:hAnsi="GHEA Grapalat"/>
          <w:lang w:val="hy-AM"/>
        </w:rPr>
        <w:t xml:space="preserve"> </w:t>
      </w:r>
      <w:r w:rsidR="00B10EFA" w:rsidRPr="00C66948">
        <w:rPr>
          <w:rFonts w:ascii="GHEA Grapalat" w:hAnsi="GHEA Grapalat" w:cs="Sylfaen"/>
          <w:lang w:val="hy-AM"/>
        </w:rPr>
        <w:t>այլ</w:t>
      </w:r>
      <w:r w:rsidR="00B10EFA" w:rsidRPr="00C66948">
        <w:rPr>
          <w:rFonts w:ascii="GHEA Grapalat" w:hAnsi="GHEA Grapalat"/>
          <w:lang w:val="hy-AM"/>
        </w:rPr>
        <w:t xml:space="preserve"> </w:t>
      </w:r>
      <w:r w:rsidR="00B10EFA" w:rsidRPr="00C66948">
        <w:rPr>
          <w:rFonts w:ascii="GHEA Grapalat" w:hAnsi="GHEA Grapalat" w:cs="Sylfaen"/>
          <w:lang w:val="hy-AM"/>
        </w:rPr>
        <w:t>կանխատեսման</w:t>
      </w:r>
      <w:r w:rsidR="00B10EFA" w:rsidRPr="00C66948">
        <w:rPr>
          <w:rFonts w:ascii="GHEA Grapalat" w:hAnsi="GHEA Grapalat"/>
          <w:lang w:val="hy-AM"/>
        </w:rPr>
        <w:t xml:space="preserve"> </w:t>
      </w:r>
      <w:r w:rsidR="00B10EFA" w:rsidRPr="00C66948">
        <w:rPr>
          <w:rFonts w:ascii="GHEA Grapalat" w:hAnsi="GHEA Grapalat" w:cs="Sylfaen"/>
          <w:lang w:val="hy-AM"/>
        </w:rPr>
        <w:t>գործիքների</w:t>
      </w:r>
      <w:r w:rsidR="00B10EFA" w:rsidRPr="00C66948">
        <w:rPr>
          <w:rFonts w:ascii="GHEA Grapalat" w:hAnsi="GHEA Grapalat"/>
          <w:lang w:val="hy-AM"/>
        </w:rPr>
        <w:t xml:space="preserve"> </w:t>
      </w:r>
      <w:r w:rsidR="00B10EFA" w:rsidRPr="00C66948">
        <w:rPr>
          <w:rFonts w:ascii="GHEA Grapalat" w:hAnsi="GHEA Grapalat" w:cs="Sylfaen"/>
          <w:lang w:val="hy-AM"/>
        </w:rPr>
        <w:t>հիման</w:t>
      </w:r>
      <w:r w:rsidR="00B10EFA" w:rsidRPr="00C66948">
        <w:rPr>
          <w:rFonts w:ascii="GHEA Grapalat" w:hAnsi="GHEA Grapalat"/>
          <w:lang w:val="hy-AM"/>
        </w:rPr>
        <w:t xml:space="preserve"> </w:t>
      </w:r>
      <w:r w:rsidR="00B10EFA" w:rsidRPr="00C66948">
        <w:rPr>
          <w:rFonts w:ascii="GHEA Grapalat" w:hAnsi="GHEA Grapalat" w:cs="Sylfaen"/>
          <w:lang w:val="hy-AM"/>
        </w:rPr>
        <w:t>վրա</w:t>
      </w:r>
      <w:r w:rsidR="00B10EFA" w:rsidRPr="00B10EFA">
        <w:rPr>
          <w:rFonts w:ascii="GHEA Grapalat" w:hAnsi="GHEA Grapalat" w:cs="Sylfaen"/>
          <w:lang w:val="hy-AM"/>
        </w:rPr>
        <w:t xml:space="preserve"> </w:t>
      </w:r>
      <w:r w:rsidR="00B10EFA">
        <w:rPr>
          <w:rFonts w:ascii="GHEA Grapalat" w:hAnsi="GHEA Grapalat" w:cs="Sylfaen"/>
          <w:lang w:val="hy-AM"/>
        </w:rPr>
        <w:t xml:space="preserve">կանխատեսված </w:t>
      </w:r>
      <w:proofErr w:type="spellStart"/>
      <w:r w:rsidR="00B10EFA" w:rsidRPr="00C66948">
        <w:rPr>
          <w:rFonts w:ascii="GHEA Grapalat" w:hAnsi="GHEA Grapalat" w:cs="Sylfaen"/>
          <w:lang w:val="hy-AM"/>
        </w:rPr>
        <w:t>գերազանցում</w:t>
      </w:r>
      <w:r w:rsidR="00B10EFA">
        <w:rPr>
          <w:rFonts w:ascii="GHEA Grapalat" w:hAnsi="GHEA Grapalat" w:cs="Sylfaen"/>
          <w:lang w:val="hy-AM"/>
        </w:rPr>
        <w:t>ների</w:t>
      </w:r>
      <w:proofErr w:type="spellEnd"/>
      <w:r w:rsidR="00B10EFA">
        <w:rPr>
          <w:rFonts w:ascii="GHEA Grapalat" w:hAnsi="GHEA Grapalat" w:cs="Sylfaen"/>
          <w:lang w:val="hy-AM"/>
        </w:rPr>
        <w:t xml:space="preserve"> դեպքում տեղական ինքնակառավարման մարմինները</w:t>
      </w:r>
      <w:r w:rsidR="00F8782F">
        <w:rPr>
          <w:rFonts w:ascii="GHEA Grapalat" w:hAnsi="GHEA Grapalat" w:cs="Sylfaen"/>
          <w:lang w:val="hy-AM"/>
        </w:rPr>
        <w:t xml:space="preserve"> </w:t>
      </w:r>
      <w:r w:rsidR="00B10EFA">
        <w:rPr>
          <w:rFonts w:ascii="GHEA Grapalat" w:hAnsi="GHEA Grapalat" w:cs="Sylfaen"/>
          <w:lang w:val="hy-AM"/>
        </w:rPr>
        <w:t xml:space="preserve">մշակում և իրականացնում են </w:t>
      </w:r>
      <w:r w:rsidR="00B10EFA" w:rsidRPr="00C66948">
        <w:rPr>
          <w:rFonts w:ascii="GHEA Grapalat" w:hAnsi="GHEA Grapalat" w:cs="Sylfaen"/>
          <w:lang w:val="hy-AM"/>
        </w:rPr>
        <w:t>կարճաժամկետ</w:t>
      </w:r>
      <w:r w:rsidR="00B10EFA" w:rsidRPr="00C66948">
        <w:rPr>
          <w:rFonts w:ascii="GHEA Grapalat" w:hAnsi="GHEA Grapalat"/>
          <w:lang w:val="hy-AM"/>
        </w:rPr>
        <w:t xml:space="preserve"> </w:t>
      </w:r>
      <w:r w:rsidR="00B10EFA" w:rsidRPr="00C66948">
        <w:rPr>
          <w:rFonts w:ascii="GHEA Grapalat" w:hAnsi="GHEA Grapalat" w:cs="Sylfaen"/>
          <w:lang w:val="hy-AM"/>
        </w:rPr>
        <w:t>գործողությունների</w:t>
      </w:r>
      <w:r w:rsidR="00B10EFA" w:rsidRPr="00C66948">
        <w:rPr>
          <w:rFonts w:ascii="GHEA Grapalat" w:hAnsi="GHEA Grapalat"/>
          <w:lang w:val="hy-AM"/>
        </w:rPr>
        <w:t xml:space="preserve"> </w:t>
      </w:r>
      <w:r w:rsidR="00B10EFA" w:rsidRPr="00C66948">
        <w:rPr>
          <w:rFonts w:ascii="GHEA Grapalat" w:hAnsi="GHEA Grapalat" w:cs="Sylfaen"/>
          <w:lang w:val="hy-AM"/>
        </w:rPr>
        <w:t>ծրագ</w:t>
      </w:r>
      <w:r w:rsidR="00B10EFA">
        <w:rPr>
          <w:rFonts w:ascii="GHEA Grapalat" w:hAnsi="GHEA Grapalat" w:cs="Sylfaen"/>
          <w:lang w:val="hy-AM"/>
        </w:rPr>
        <w:t>իր</w:t>
      </w:r>
      <w:r w:rsidR="00D61B45">
        <w:rPr>
          <w:rFonts w:ascii="GHEA Grapalat" w:hAnsi="GHEA Grapalat" w:cs="Sylfaen"/>
          <w:lang w:val="hy-AM"/>
        </w:rPr>
        <w:t>:</w:t>
      </w:r>
    </w:p>
    <w:p w:rsidR="00D61B45" w:rsidRPr="00C66948" w:rsidRDefault="00D61B45" w:rsidP="00E32CF6">
      <w:pPr>
        <w:pStyle w:val="oj-normal"/>
        <w:shd w:val="clear" w:color="auto" w:fill="FFFFFF"/>
        <w:tabs>
          <w:tab w:val="left" w:pos="0"/>
          <w:tab w:val="left" w:pos="284"/>
          <w:tab w:val="left" w:pos="426"/>
          <w:tab w:val="decimal" w:pos="993"/>
        </w:tabs>
        <w:spacing w:before="12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  <w:t>1</w:t>
      </w:r>
      <w:r w:rsidR="00036793">
        <w:rPr>
          <w:rFonts w:ascii="GHEA Grapalat" w:hAnsi="GHEA Grapalat" w:cs="Sylfaen"/>
          <w:lang w:val="hy-AM"/>
        </w:rPr>
        <w:t>8</w:t>
      </w:r>
      <w:r>
        <w:rPr>
          <w:rFonts w:ascii="GHEA Grapalat" w:hAnsi="GHEA Grapalat" w:cs="Sylfaen"/>
          <w:lang w:val="hy-AM"/>
        </w:rPr>
        <w:t>.</w:t>
      </w:r>
      <w:r w:rsidRPr="00D61B45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 Կ</w:t>
      </w:r>
      <w:r w:rsidRPr="00C66948">
        <w:rPr>
          <w:rFonts w:ascii="GHEA Grapalat" w:hAnsi="GHEA Grapalat" w:cs="Sylfaen"/>
          <w:lang w:val="hy-AM"/>
        </w:rPr>
        <w:t>արճաժամկետ</w:t>
      </w:r>
      <w:r w:rsidRPr="00C66948">
        <w:rPr>
          <w:rFonts w:ascii="GHEA Grapalat" w:hAnsi="GHEA Grapalat"/>
          <w:lang w:val="hy-AM"/>
        </w:rPr>
        <w:t xml:space="preserve"> </w:t>
      </w:r>
      <w:r w:rsidRPr="00C66948">
        <w:rPr>
          <w:rFonts w:ascii="GHEA Grapalat" w:hAnsi="GHEA Grapalat" w:cs="Sylfaen"/>
          <w:lang w:val="hy-AM"/>
        </w:rPr>
        <w:t>գործողությունների</w:t>
      </w:r>
      <w:r w:rsidRPr="00C66948">
        <w:rPr>
          <w:rFonts w:ascii="GHEA Grapalat" w:hAnsi="GHEA Grapalat"/>
          <w:lang w:val="hy-AM"/>
        </w:rPr>
        <w:t xml:space="preserve"> </w:t>
      </w:r>
      <w:r w:rsidR="00F8782F">
        <w:rPr>
          <w:rFonts w:ascii="GHEA Grapalat" w:hAnsi="GHEA Grapalat" w:cs="Sylfaen"/>
          <w:lang w:val="hy-AM"/>
        </w:rPr>
        <w:t>ծրագ</w:t>
      </w:r>
      <w:r>
        <w:rPr>
          <w:rFonts w:ascii="GHEA Grapalat" w:hAnsi="GHEA Grapalat" w:cs="Sylfaen"/>
          <w:lang w:val="hy-AM"/>
        </w:rPr>
        <w:t xml:space="preserve">րում ամրագրված միջոցառումներն ուղղված են </w:t>
      </w:r>
      <w:r w:rsidRPr="00C66948">
        <w:rPr>
          <w:rFonts w:ascii="GHEA Grapalat" w:hAnsi="GHEA Grapalat" w:cs="Sylfaen"/>
          <w:lang w:val="hy-AM"/>
        </w:rPr>
        <w:t>այն</w:t>
      </w:r>
      <w:r w:rsidRPr="00C66948">
        <w:rPr>
          <w:rFonts w:ascii="GHEA Grapalat" w:hAnsi="GHEA Grapalat"/>
          <w:sz w:val="27"/>
          <w:szCs w:val="27"/>
          <w:lang w:val="hy-AM"/>
        </w:rPr>
        <w:t xml:space="preserve"> </w:t>
      </w:r>
      <w:r w:rsidRPr="00C66948">
        <w:rPr>
          <w:rFonts w:ascii="GHEA Grapalat" w:hAnsi="GHEA Grapalat" w:cs="Sylfaen"/>
          <w:lang w:val="hy-AM"/>
        </w:rPr>
        <w:t>աղբյուրների</w:t>
      </w:r>
      <w:r w:rsidRPr="00C66948">
        <w:rPr>
          <w:rFonts w:ascii="GHEA Grapalat" w:hAnsi="GHEA Grapalat"/>
          <w:sz w:val="27"/>
          <w:szCs w:val="27"/>
          <w:lang w:val="hy-AM"/>
        </w:rPr>
        <w:t xml:space="preserve"> </w:t>
      </w:r>
      <w:r w:rsidRPr="00C66948">
        <w:rPr>
          <w:rFonts w:ascii="GHEA Grapalat" w:hAnsi="GHEA Grapalat" w:cs="Sylfaen"/>
          <w:lang w:val="hy-AM"/>
        </w:rPr>
        <w:t>վերացմանը</w:t>
      </w:r>
      <w:r w:rsidRPr="00C66948">
        <w:rPr>
          <w:rFonts w:ascii="GHEA Grapalat" w:hAnsi="GHEA Grapalat"/>
          <w:lang w:val="hy-AM"/>
        </w:rPr>
        <w:t>,</w:t>
      </w:r>
      <w:r w:rsidRPr="00C66948">
        <w:rPr>
          <w:rFonts w:ascii="GHEA Grapalat" w:hAnsi="GHEA Grapalat"/>
          <w:sz w:val="27"/>
          <w:szCs w:val="27"/>
          <w:lang w:val="hy-AM"/>
        </w:rPr>
        <w:t xml:space="preserve"> </w:t>
      </w:r>
      <w:r w:rsidRPr="00C66948">
        <w:rPr>
          <w:rFonts w:ascii="GHEA Grapalat" w:hAnsi="GHEA Grapalat" w:cs="Sylfaen"/>
          <w:lang w:val="hy-AM"/>
        </w:rPr>
        <w:t>որոնք</w:t>
      </w:r>
      <w:r w:rsidRPr="00C66948">
        <w:rPr>
          <w:rFonts w:ascii="GHEA Grapalat" w:hAnsi="GHEA Grapalat"/>
          <w:sz w:val="27"/>
          <w:szCs w:val="27"/>
          <w:lang w:val="hy-AM"/>
        </w:rPr>
        <w:t xml:space="preserve"> </w:t>
      </w:r>
      <w:r w:rsidRPr="00C66948">
        <w:rPr>
          <w:rFonts w:ascii="GHEA Grapalat" w:hAnsi="GHEA Grapalat" w:cs="Sylfaen"/>
          <w:lang w:val="hy-AM"/>
        </w:rPr>
        <w:t>նպաստում</w:t>
      </w:r>
      <w:r w:rsidRPr="00C66948">
        <w:rPr>
          <w:rFonts w:ascii="GHEA Grapalat" w:hAnsi="GHEA Grapalat"/>
          <w:sz w:val="27"/>
          <w:szCs w:val="27"/>
          <w:lang w:val="hy-AM"/>
        </w:rPr>
        <w:t xml:space="preserve"> </w:t>
      </w:r>
      <w:r w:rsidRPr="00C66948">
        <w:rPr>
          <w:rFonts w:ascii="GHEA Grapalat" w:hAnsi="GHEA Grapalat" w:cs="Sylfaen"/>
          <w:lang w:val="hy-AM"/>
        </w:rPr>
        <w:t>են</w:t>
      </w:r>
      <w:r w:rsidRPr="00C66948">
        <w:rPr>
          <w:rFonts w:ascii="GHEA Grapalat" w:hAnsi="GHEA Grapalat"/>
          <w:sz w:val="27"/>
          <w:szCs w:val="27"/>
          <w:lang w:val="hy-AM"/>
        </w:rPr>
        <w:t xml:space="preserve"> </w:t>
      </w:r>
      <w:proofErr w:type="spellStart"/>
      <w:r w:rsidRPr="00C66948">
        <w:rPr>
          <w:rFonts w:ascii="GHEA Grapalat" w:hAnsi="GHEA Grapalat" w:cs="Sylfaen"/>
          <w:lang w:val="hy-AM"/>
        </w:rPr>
        <w:t>զգուշացման</w:t>
      </w:r>
      <w:proofErr w:type="spellEnd"/>
      <w:r w:rsidRPr="00C66948">
        <w:rPr>
          <w:rFonts w:ascii="GHEA Grapalat" w:hAnsi="GHEA Grapalat"/>
          <w:lang w:val="hy-AM"/>
        </w:rPr>
        <w:t xml:space="preserve"> </w:t>
      </w:r>
      <w:proofErr w:type="spellStart"/>
      <w:r w:rsidRPr="00C66948">
        <w:rPr>
          <w:rFonts w:ascii="GHEA Grapalat" w:hAnsi="GHEA Grapalat" w:cs="Sylfaen"/>
          <w:lang w:val="hy-AM"/>
        </w:rPr>
        <w:t>շեմի</w:t>
      </w:r>
      <w:proofErr w:type="spellEnd"/>
      <w:r w:rsidRPr="00C66948">
        <w:rPr>
          <w:rFonts w:ascii="GHEA Grapalat" w:hAnsi="GHEA Grapalat"/>
          <w:lang w:val="hy-AM"/>
        </w:rPr>
        <w:t xml:space="preserve"> </w:t>
      </w:r>
      <w:r w:rsidRPr="00C66948">
        <w:rPr>
          <w:rFonts w:ascii="GHEA Grapalat" w:hAnsi="GHEA Grapalat" w:cs="Sylfaen"/>
          <w:lang w:val="hy-AM"/>
        </w:rPr>
        <w:lastRenderedPageBreak/>
        <w:t>գերազանցման</w:t>
      </w:r>
      <w:r w:rsidRPr="00C66948">
        <w:rPr>
          <w:rFonts w:ascii="GHEA Grapalat" w:hAnsi="GHEA Grapalat"/>
          <w:lang w:val="hy-AM"/>
        </w:rPr>
        <w:t xml:space="preserve"> </w:t>
      </w:r>
      <w:proofErr w:type="spellStart"/>
      <w:r w:rsidRPr="00C66948">
        <w:rPr>
          <w:rFonts w:ascii="GHEA Grapalat" w:hAnsi="GHEA Grapalat" w:cs="Sylfaen"/>
          <w:lang w:val="hy-AM"/>
        </w:rPr>
        <w:t>ռիսկին՝</w:t>
      </w:r>
      <w:proofErr w:type="spellEnd"/>
      <w:r w:rsidRPr="00C66948">
        <w:rPr>
          <w:rFonts w:ascii="GHEA Grapalat" w:hAnsi="GHEA Grapalat"/>
          <w:lang w:val="hy-AM"/>
        </w:rPr>
        <w:t xml:space="preserve"> </w:t>
      </w:r>
      <w:r w:rsidRPr="00C66948">
        <w:rPr>
          <w:rFonts w:ascii="GHEA Grapalat" w:hAnsi="GHEA Grapalat" w:cs="Sylfaen"/>
          <w:lang w:val="hy-AM"/>
        </w:rPr>
        <w:t>կախված</w:t>
      </w:r>
      <w:r w:rsidRPr="00C66948">
        <w:rPr>
          <w:rFonts w:ascii="GHEA Grapalat" w:hAnsi="GHEA Grapalat"/>
          <w:lang w:val="hy-AM"/>
        </w:rPr>
        <w:t xml:space="preserve"> </w:t>
      </w:r>
      <w:r w:rsidRPr="00C66948">
        <w:rPr>
          <w:rFonts w:ascii="GHEA Grapalat" w:hAnsi="GHEA Grapalat" w:cs="Sylfaen"/>
          <w:lang w:val="hy-AM"/>
        </w:rPr>
        <w:t>տեղական</w:t>
      </w:r>
      <w:r w:rsidRPr="00C66948">
        <w:rPr>
          <w:rFonts w:ascii="GHEA Grapalat" w:hAnsi="GHEA Grapalat"/>
          <w:lang w:val="hy-AM"/>
        </w:rPr>
        <w:t xml:space="preserve"> </w:t>
      </w:r>
      <w:r w:rsidRPr="00C66948">
        <w:rPr>
          <w:rFonts w:ascii="GHEA Grapalat" w:hAnsi="GHEA Grapalat" w:cs="Sylfaen"/>
          <w:lang w:val="hy-AM"/>
        </w:rPr>
        <w:t>հանգամանքներից</w:t>
      </w:r>
      <w:r w:rsidRPr="00C66948">
        <w:rPr>
          <w:rFonts w:ascii="GHEA Grapalat" w:hAnsi="GHEA Grapalat"/>
          <w:lang w:val="hy-AM"/>
        </w:rPr>
        <w:t xml:space="preserve"> </w:t>
      </w:r>
      <w:r w:rsidRPr="00C66948">
        <w:rPr>
          <w:rFonts w:ascii="GHEA Grapalat" w:hAnsi="GHEA Grapalat" w:cs="Sylfaen"/>
          <w:lang w:val="hy-AM"/>
        </w:rPr>
        <w:t>և</w:t>
      </w:r>
      <w:r w:rsidRPr="00C66948">
        <w:rPr>
          <w:rFonts w:ascii="GHEA Grapalat" w:hAnsi="GHEA Grapalat"/>
          <w:lang w:val="hy-AM"/>
        </w:rPr>
        <w:t xml:space="preserve"> </w:t>
      </w:r>
      <w:proofErr w:type="spellStart"/>
      <w:r w:rsidRPr="00C66948">
        <w:rPr>
          <w:rFonts w:ascii="GHEA Grapalat" w:hAnsi="GHEA Grapalat" w:cs="Sylfaen"/>
          <w:lang w:val="hy-AM"/>
        </w:rPr>
        <w:t>դիտարկվող</w:t>
      </w:r>
      <w:proofErr w:type="spellEnd"/>
      <w:r w:rsidRPr="00C66948">
        <w:rPr>
          <w:rFonts w:ascii="GHEA Grapalat" w:hAnsi="GHEA Grapalat"/>
          <w:lang w:val="hy-AM"/>
        </w:rPr>
        <w:t xml:space="preserve"> </w:t>
      </w:r>
      <w:r w:rsidR="008703A0">
        <w:rPr>
          <w:rFonts w:ascii="GHEA Grapalat" w:hAnsi="GHEA Grapalat" w:cs="Sylfaen"/>
          <w:lang w:val="hy-AM"/>
        </w:rPr>
        <w:t>վնասակար նյութից</w:t>
      </w:r>
      <w:r w:rsidR="00F8782F">
        <w:rPr>
          <w:rFonts w:ascii="GHEA Grapalat" w:hAnsi="GHEA Grapalat"/>
          <w:sz w:val="27"/>
          <w:szCs w:val="27"/>
          <w:lang w:val="hy-AM"/>
        </w:rPr>
        <w:t>:</w:t>
      </w:r>
    </w:p>
    <w:p w:rsidR="00D61B45" w:rsidRPr="00C66948" w:rsidRDefault="00AF1BBB" w:rsidP="00E32CF6">
      <w:pPr>
        <w:pStyle w:val="oj-normal"/>
        <w:shd w:val="clear" w:color="auto" w:fill="FFFFFF"/>
        <w:spacing w:before="12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="00036793">
        <w:rPr>
          <w:rFonts w:ascii="GHEA Grapalat" w:hAnsi="GHEA Grapalat"/>
          <w:lang w:val="hy-AM"/>
        </w:rPr>
        <w:t>9</w:t>
      </w:r>
      <w:r>
        <w:rPr>
          <w:rFonts w:ascii="GHEA Grapalat" w:hAnsi="GHEA Grapalat"/>
          <w:lang w:val="hy-AM"/>
        </w:rPr>
        <w:t xml:space="preserve">. </w:t>
      </w:r>
      <w:r w:rsidR="00C26BEB">
        <w:rPr>
          <w:rFonts w:ascii="GHEA Grapalat" w:hAnsi="GHEA Grapalat"/>
          <w:lang w:val="hy-AM"/>
        </w:rPr>
        <w:t xml:space="preserve">Սույն որոշման </w:t>
      </w:r>
      <w:r w:rsidR="00C26BEB" w:rsidRPr="00C66948">
        <w:rPr>
          <w:rFonts w:ascii="GHEA Grapalat" w:hAnsi="GHEA Grapalat"/>
          <w:lang w:val="hy-AM"/>
        </w:rPr>
        <w:t>N</w:t>
      </w:r>
      <w:r w:rsidR="00C26BEB">
        <w:rPr>
          <w:rFonts w:ascii="GHEA Grapalat" w:hAnsi="GHEA Grapalat"/>
          <w:lang w:val="hy-AM"/>
        </w:rPr>
        <w:t xml:space="preserve"> 2 և </w:t>
      </w:r>
      <w:r w:rsidR="00C26BEB" w:rsidRPr="00C66948">
        <w:rPr>
          <w:rFonts w:ascii="GHEA Grapalat" w:hAnsi="GHEA Grapalat"/>
          <w:lang w:val="hy-AM"/>
        </w:rPr>
        <w:t>N</w:t>
      </w:r>
      <w:r w:rsidR="00C26BEB">
        <w:rPr>
          <w:rFonts w:ascii="GHEA Grapalat" w:hAnsi="GHEA Grapalat"/>
          <w:lang w:val="hy-AM"/>
        </w:rPr>
        <w:t xml:space="preserve"> 3 աղյուսակներով սահմանված </w:t>
      </w:r>
      <w:proofErr w:type="spellStart"/>
      <w:r w:rsidR="00C26BEB" w:rsidRPr="00C66948">
        <w:rPr>
          <w:rFonts w:ascii="GHEA Grapalat" w:hAnsi="GHEA Grapalat" w:cs="Sylfaen"/>
          <w:lang w:val="hy-AM"/>
        </w:rPr>
        <w:t>որևէ</w:t>
      </w:r>
      <w:proofErr w:type="spellEnd"/>
      <w:r w:rsidR="00C26BEB" w:rsidRPr="00C66948">
        <w:rPr>
          <w:rFonts w:ascii="GHEA Grapalat" w:hAnsi="GHEA Grapalat"/>
          <w:lang w:val="hy-AM"/>
        </w:rPr>
        <w:t xml:space="preserve"> </w:t>
      </w:r>
      <w:proofErr w:type="spellStart"/>
      <w:r w:rsidR="00C26BEB" w:rsidRPr="00C66948">
        <w:rPr>
          <w:rFonts w:ascii="GHEA Grapalat" w:hAnsi="GHEA Grapalat" w:cs="Sylfaen"/>
          <w:lang w:val="hy-AM"/>
        </w:rPr>
        <w:t>զգուշացման</w:t>
      </w:r>
      <w:proofErr w:type="spellEnd"/>
      <w:r w:rsidR="00C26BEB" w:rsidRPr="00C66948">
        <w:rPr>
          <w:rFonts w:ascii="GHEA Grapalat" w:hAnsi="GHEA Grapalat"/>
          <w:lang w:val="hy-AM"/>
        </w:rPr>
        <w:t xml:space="preserve"> </w:t>
      </w:r>
      <w:r w:rsidR="00C26BEB" w:rsidRPr="00C66948">
        <w:rPr>
          <w:rFonts w:ascii="GHEA Grapalat" w:hAnsi="GHEA Grapalat" w:cs="Sylfaen"/>
          <w:lang w:val="hy-AM"/>
        </w:rPr>
        <w:t>կամ</w:t>
      </w:r>
      <w:r w:rsidR="00C26BEB" w:rsidRPr="00C66948">
        <w:rPr>
          <w:rFonts w:ascii="GHEA Grapalat" w:hAnsi="GHEA Grapalat"/>
          <w:lang w:val="hy-AM"/>
        </w:rPr>
        <w:t xml:space="preserve"> </w:t>
      </w:r>
      <w:proofErr w:type="spellStart"/>
      <w:r w:rsidR="00C26BEB" w:rsidRPr="00C66948">
        <w:rPr>
          <w:rFonts w:ascii="GHEA Grapalat" w:hAnsi="GHEA Grapalat" w:cs="Sylfaen"/>
          <w:lang w:val="hy-AM"/>
        </w:rPr>
        <w:t>որևէ</w:t>
      </w:r>
      <w:proofErr w:type="spellEnd"/>
      <w:r w:rsidR="00C26BEB">
        <w:rPr>
          <w:rFonts w:ascii="GHEA Grapalat" w:hAnsi="GHEA Grapalat" w:cs="Sylfaen"/>
          <w:lang w:val="hy-AM"/>
        </w:rPr>
        <w:t xml:space="preserve"> տեղեկացման </w:t>
      </w:r>
      <w:proofErr w:type="spellStart"/>
      <w:r w:rsidR="00C26BEB">
        <w:rPr>
          <w:rFonts w:ascii="GHEA Grapalat" w:hAnsi="GHEA Grapalat" w:cs="Sylfaen"/>
          <w:lang w:val="hy-AM"/>
        </w:rPr>
        <w:t>շեմի</w:t>
      </w:r>
      <w:proofErr w:type="spellEnd"/>
      <w:r w:rsidR="00C26BEB">
        <w:rPr>
          <w:rFonts w:ascii="GHEA Grapalat" w:hAnsi="GHEA Grapalat" w:cs="Sylfaen"/>
          <w:lang w:val="hy-AM"/>
        </w:rPr>
        <w:t xml:space="preserve"> </w:t>
      </w:r>
      <w:r w:rsidR="00EB6AE6">
        <w:rPr>
          <w:rFonts w:ascii="GHEA Grapalat" w:hAnsi="GHEA Grapalat"/>
          <w:lang w:val="hy-AM"/>
        </w:rPr>
        <w:t xml:space="preserve">գերազանցման կամ </w:t>
      </w:r>
      <w:r w:rsidR="00EB6AE6" w:rsidRPr="00C66948">
        <w:rPr>
          <w:rFonts w:ascii="GHEA Grapalat" w:hAnsi="GHEA Grapalat" w:cs="Sylfaen"/>
          <w:lang w:val="hy-AM"/>
        </w:rPr>
        <w:t>մոդելավորման</w:t>
      </w:r>
      <w:r w:rsidR="00EB6AE6" w:rsidRPr="00C66948">
        <w:rPr>
          <w:rFonts w:ascii="GHEA Grapalat" w:hAnsi="GHEA Grapalat"/>
          <w:lang w:val="hy-AM"/>
        </w:rPr>
        <w:t xml:space="preserve"> </w:t>
      </w:r>
      <w:proofErr w:type="spellStart"/>
      <w:r w:rsidR="00EB6AE6" w:rsidRPr="00C66948">
        <w:rPr>
          <w:rFonts w:ascii="GHEA Grapalat" w:hAnsi="GHEA Grapalat" w:cs="Sylfaen"/>
          <w:lang w:val="hy-AM"/>
        </w:rPr>
        <w:t>կիրառությունների</w:t>
      </w:r>
      <w:proofErr w:type="spellEnd"/>
      <w:r w:rsidR="00EB6AE6" w:rsidRPr="00C66948">
        <w:rPr>
          <w:rFonts w:ascii="GHEA Grapalat" w:hAnsi="GHEA Grapalat"/>
          <w:lang w:val="hy-AM"/>
        </w:rPr>
        <w:t xml:space="preserve"> </w:t>
      </w:r>
      <w:r w:rsidR="00EB6AE6" w:rsidRPr="00C66948">
        <w:rPr>
          <w:rFonts w:ascii="GHEA Grapalat" w:hAnsi="GHEA Grapalat" w:cs="Sylfaen"/>
          <w:lang w:val="hy-AM"/>
        </w:rPr>
        <w:t>կամ</w:t>
      </w:r>
      <w:r w:rsidR="00EB6AE6" w:rsidRPr="00C66948">
        <w:rPr>
          <w:rFonts w:ascii="GHEA Grapalat" w:hAnsi="GHEA Grapalat"/>
          <w:lang w:val="hy-AM"/>
        </w:rPr>
        <w:t xml:space="preserve"> </w:t>
      </w:r>
      <w:r w:rsidR="00EB6AE6" w:rsidRPr="00C66948">
        <w:rPr>
          <w:rFonts w:ascii="GHEA Grapalat" w:hAnsi="GHEA Grapalat" w:cs="Sylfaen"/>
          <w:lang w:val="hy-AM"/>
        </w:rPr>
        <w:t>այլ</w:t>
      </w:r>
      <w:r w:rsidR="00EB6AE6" w:rsidRPr="00C66948">
        <w:rPr>
          <w:rFonts w:ascii="GHEA Grapalat" w:hAnsi="GHEA Grapalat"/>
          <w:lang w:val="hy-AM"/>
        </w:rPr>
        <w:t xml:space="preserve"> </w:t>
      </w:r>
      <w:r w:rsidR="00EB6AE6" w:rsidRPr="00C66948">
        <w:rPr>
          <w:rFonts w:ascii="GHEA Grapalat" w:hAnsi="GHEA Grapalat" w:cs="Sylfaen"/>
          <w:lang w:val="hy-AM"/>
        </w:rPr>
        <w:t>կանխատեսման</w:t>
      </w:r>
      <w:r w:rsidR="00EB6AE6" w:rsidRPr="00C66948">
        <w:rPr>
          <w:rFonts w:ascii="GHEA Grapalat" w:hAnsi="GHEA Grapalat"/>
          <w:lang w:val="hy-AM"/>
        </w:rPr>
        <w:t xml:space="preserve"> </w:t>
      </w:r>
      <w:r w:rsidR="00EB6AE6" w:rsidRPr="00C66948">
        <w:rPr>
          <w:rFonts w:ascii="GHEA Grapalat" w:hAnsi="GHEA Grapalat" w:cs="Sylfaen"/>
          <w:lang w:val="hy-AM"/>
        </w:rPr>
        <w:t>գործիքների</w:t>
      </w:r>
      <w:r w:rsidR="00EB6AE6" w:rsidRPr="00C66948">
        <w:rPr>
          <w:rFonts w:ascii="GHEA Grapalat" w:hAnsi="GHEA Grapalat"/>
          <w:lang w:val="hy-AM"/>
        </w:rPr>
        <w:t xml:space="preserve"> </w:t>
      </w:r>
      <w:r w:rsidR="00EB6AE6" w:rsidRPr="00C66948">
        <w:rPr>
          <w:rFonts w:ascii="GHEA Grapalat" w:hAnsi="GHEA Grapalat" w:cs="Sylfaen"/>
          <w:lang w:val="hy-AM"/>
        </w:rPr>
        <w:t>հիման</w:t>
      </w:r>
      <w:r w:rsidR="00EB6AE6" w:rsidRPr="00C66948">
        <w:rPr>
          <w:rFonts w:ascii="GHEA Grapalat" w:hAnsi="GHEA Grapalat"/>
          <w:lang w:val="hy-AM"/>
        </w:rPr>
        <w:t xml:space="preserve"> </w:t>
      </w:r>
      <w:r w:rsidR="00EB6AE6" w:rsidRPr="00C66948">
        <w:rPr>
          <w:rFonts w:ascii="GHEA Grapalat" w:hAnsi="GHEA Grapalat" w:cs="Sylfaen"/>
          <w:lang w:val="hy-AM"/>
        </w:rPr>
        <w:t>վրա</w:t>
      </w:r>
      <w:r w:rsidR="00EB6AE6" w:rsidRPr="00B10EFA">
        <w:rPr>
          <w:rFonts w:ascii="GHEA Grapalat" w:hAnsi="GHEA Grapalat" w:cs="Sylfaen"/>
          <w:lang w:val="hy-AM"/>
        </w:rPr>
        <w:t xml:space="preserve"> </w:t>
      </w:r>
      <w:r w:rsidR="00EB6AE6">
        <w:rPr>
          <w:rFonts w:ascii="GHEA Grapalat" w:hAnsi="GHEA Grapalat" w:cs="Sylfaen"/>
          <w:lang w:val="hy-AM"/>
        </w:rPr>
        <w:t xml:space="preserve">կանխատեսված </w:t>
      </w:r>
      <w:proofErr w:type="spellStart"/>
      <w:r w:rsidR="00EB6AE6" w:rsidRPr="00C66948">
        <w:rPr>
          <w:rFonts w:ascii="GHEA Grapalat" w:hAnsi="GHEA Grapalat" w:cs="Sylfaen"/>
          <w:lang w:val="hy-AM"/>
        </w:rPr>
        <w:t>գերազանցում</w:t>
      </w:r>
      <w:r w:rsidR="00EB6AE6">
        <w:rPr>
          <w:rFonts w:ascii="GHEA Grapalat" w:hAnsi="GHEA Grapalat" w:cs="Sylfaen"/>
          <w:lang w:val="hy-AM"/>
        </w:rPr>
        <w:t>ների</w:t>
      </w:r>
      <w:proofErr w:type="spellEnd"/>
      <w:r w:rsidR="00EB6AE6">
        <w:rPr>
          <w:rFonts w:ascii="GHEA Grapalat" w:hAnsi="GHEA Grapalat" w:cs="Sylfaen"/>
          <w:lang w:val="hy-AM"/>
        </w:rPr>
        <w:t xml:space="preserve"> վերացնելու նպատակով </w:t>
      </w:r>
      <w:r w:rsidR="00EB6AE6" w:rsidRPr="00EB6AE6">
        <w:rPr>
          <w:rFonts w:ascii="GHEA Grapalat" w:hAnsi="GHEA Grapalat" w:cs="Sylfaen"/>
          <w:lang w:val="hy-AM"/>
        </w:rPr>
        <w:t xml:space="preserve"> </w:t>
      </w:r>
      <w:r w:rsidR="008338C8">
        <w:rPr>
          <w:rFonts w:ascii="GHEA Grapalat" w:hAnsi="GHEA Grapalat" w:cs="Sylfaen"/>
          <w:lang w:val="hy-AM"/>
        </w:rPr>
        <w:t>հանրությանը տեղեկացվում է Կառավարության սահմանած կարգով:</w:t>
      </w:r>
    </w:p>
    <w:p w:rsidR="00E10406" w:rsidRPr="00C66948" w:rsidRDefault="00E10406" w:rsidP="00E32CF6">
      <w:pPr>
        <w:pStyle w:val="oj-normal"/>
        <w:shd w:val="clear" w:color="auto" w:fill="FFFFFF"/>
        <w:spacing w:before="120" w:beforeAutospacing="0" w:after="0" w:afterAutospacing="0" w:line="360" w:lineRule="auto"/>
        <w:ind w:left="375"/>
        <w:jc w:val="both"/>
        <w:rPr>
          <w:rFonts w:ascii="GHEA Grapalat" w:hAnsi="GHEA Grapalat"/>
          <w:lang w:val="hy-AM"/>
        </w:rPr>
      </w:pPr>
    </w:p>
    <w:p w:rsidR="00EB3798" w:rsidRPr="00C66948" w:rsidRDefault="00150E5D" w:rsidP="00E32CF6">
      <w:pPr>
        <w:tabs>
          <w:tab w:val="left" w:pos="2295"/>
        </w:tabs>
        <w:spacing w:line="360" w:lineRule="auto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  <w:r w:rsidRPr="00C66948">
        <w:rPr>
          <w:rFonts w:ascii="GHEA Grapalat" w:hAnsi="GHEA Grapalat"/>
          <w:sz w:val="24"/>
          <w:szCs w:val="24"/>
          <w:lang w:val="hy-AM"/>
        </w:rPr>
        <w:tab/>
      </w:r>
    </w:p>
    <w:p w:rsidR="00A37841" w:rsidRPr="00C66948" w:rsidRDefault="006B457B" w:rsidP="00E32CF6">
      <w:pPr>
        <w:pStyle w:val="ListParagraph"/>
        <w:spacing w:line="360" w:lineRule="auto"/>
        <w:ind w:left="735"/>
        <w:jc w:val="center"/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</w:pP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4.</w:t>
      </w:r>
      <w:r w:rsidR="006509EF"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ՄԹՆՈԼՈ</w:t>
      </w:r>
      <w:r w:rsidR="006509EF" w:rsidRPr="00C6694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="006509EF"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ՏԱՅԻՆ</w:t>
      </w:r>
      <w:r w:rsidR="006509EF"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509EF"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Օ</w:t>
      </w:r>
      <w:r w:rsidR="006509EF" w:rsidRPr="00C6694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Դ</w:t>
      </w:r>
      <w:r w:rsidR="006509EF"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="006509EF"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509EF"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ԱՂՏՈՏՎԱԾՈՒԹՅԱՆ</w:t>
      </w:r>
      <w:r w:rsidR="006509EF"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509EF"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ՉԱՓՄԱՆ</w:t>
      </w:r>
      <w:r w:rsidR="006509EF"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509EF"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ՄԵԹՈ</w:t>
      </w:r>
      <w:r w:rsidR="006509EF" w:rsidRPr="00C6694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Դ</w:t>
      </w:r>
      <w:r w:rsidR="006509EF"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ՆԵ</w:t>
      </w:r>
      <w:r w:rsidR="006509EF" w:rsidRPr="00C6694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="006509EF"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Ը</w:t>
      </w:r>
      <w:r w:rsidR="006509EF"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509EF"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Ե</w:t>
      </w:r>
      <w:r w:rsidR="006509EF"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Վ </w:t>
      </w:r>
      <w:r w:rsidR="006509EF"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ՍՏԱՆ</w:t>
      </w:r>
      <w:r w:rsidR="006509EF" w:rsidRPr="00C6694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Դ</w:t>
      </w:r>
      <w:r w:rsidR="006509EF"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</w:t>
      </w:r>
      <w:r w:rsidR="006509EF" w:rsidRPr="00C6694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="006509EF"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ՏԱՑՎԱԾ</w:t>
      </w:r>
      <w:r w:rsidR="006509EF"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509EF"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ՉԱՓՄԱՆ</w:t>
      </w:r>
      <w:r w:rsidR="006509EF"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509EF"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ՄԵԹՈ</w:t>
      </w:r>
      <w:r w:rsidR="006509EF" w:rsidRPr="00C6694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Դ</w:t>
      </w:r>
      <w:r w:rsidR="006509EF"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ՆԵ</w:t>
      </w:r>
      <w:r w:rsidR="006509EF" w:rsidRPr="00C6694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ՐԸ</w:t>
      </w:r>
    </w:p>
    <w:p w:rsidR="00455C5B" w:rsidRPr="00B43D7F" w:rsidRDefault="00902E9D" w:rsidP="00E32CF6">
      <w:pPr>
        <w:pStyle w:val="CommentText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</w:t>
      </w:r>
      <w:r w:rsidR="0089452D" w:rsidRPr="00B43D7F">
        <w:rPr>
          <w:rFonts w:ascii="GHEA Grapalat" w:hAnsi="GHEA Grapalat"/>
          <w:sz w:val="24"/>
          <w:szCs w:val="24"/>
          <w:lang w:val="hy-AM"/>
        </w:rPr>
        <w:t>.</w:t>
      </w:r>
      <w:r w:rsidR="0089452D" w:rsidRPr="00C66948">
        <w:rPr>
          <w:rFonts w:ascii="GHEA Grapalat" w:hAnsi="GHEA Grapalat"/>
          <w:lang w:val="hy-AM"/>
        </w:rPr>
        <w:t xml:space="preserve"> </w:t>
      </w:r>
      <w:r w:rsidR="00455C5B" w:rsidRPr="00B43D7F">
        <w:rPr>
          <w:rFonts w:ascii="GHEA Grapalat" w:hAnsi="GHEA Grapalat"/>
          <w:sz w:val="24"/>
          <w:szCs w:val="24"/>
          <w:lang w:val="hy-AM"/>
        </w:rPr>
        <w:t xml:space="preserve">Օդի որակի </w:t>
      </w:r>
      <w:proofErr w:type="spellStart"/>
      <w:r w:rsidR="00455C5B" w:rsidRPr="00B43D7F">
        <w:rPr>
          <w:rFonts w:ascii="GHEA Grapalat" w:hAnsi="GHEA Grapalat"/>
          <w:sz w:val="24"/>
          <w:szCs w:val="24"/>
          <w:lang w:val="hy-AM"/>
        </w:rPr>
        <w:t>մոնիթորինգն</w:t>
      </w:r>
      <w:proofErr w:type="spellEnd"/>
      <w:r w:rsidR="00455C5B" w:rsidRPr="00B43D7F">
        <w:rPr>
          <w:rFonts w:ascii="GHEA Grapalat" w:hAnsi="GHEA Grapalat"/>
          <w:sz w:val="24"/>
          <w:szCs w:val="24"/>
          <w:lang w:val="hy-AM"/>
        </w:rPr>
        <w:t xml:space="preserve"> իրականացվում է ստացիոնար (</w:t>
      </w:r>
      <w:proofErr w:type="spellStart"/>
      <w:r w:rsidR="00455C5B" w:rsidRPr="00B43D7F">
        <w:rPr>
          <w:rFonts w:ascii="GHEA Grapalat" w:hAnsi="GHEA Grapalat"/>
          <w:sz w:val="24"/>
          <w:szCs w:val="24"/>
          <w:lang w:val="hy-AM"/>
        </w:rPr>
        <w:t>ֆիքսված</w:t>
      </w:r>
      <w:proofErr w:type="spellEnd"/>
      <w:r w:rsidR="00455C5B" w:rsidRPr="00B43D7F">
        <w:rPr>
          <w:rFonts w:ascii="GHEA Grapalat" w:hAnsi="GHEA Grapalat"/>
          <w:sz w:val="24"/>
          <w:szCs w:val="24"/>
          <w:lang w:val="hy-AM"/>
        </w:rPr>
        <w:t xml:space="preserve">) և </w:t>
      </w:r>
      <w:proofErr w:type="spellStart"/>
      <w:r w:rsidR="00455C5B" w:rsidRPr="00B43D7F">
        <w:rPr>
          <w:rFonts w:ascii="GHEA Grapalat" w:hAnsi="GHEA Grapalat"/>
          <w:sz w:val="24"/>
          <w:szCs w:val="24"/>
          <w:lang w:val="hy-AM"/>
        </w:rPr>
        <w:t>ինդիկատիվ</w:t>
      </w:r>
      <w:proofErr w:type="spellEnd"/>
      <w:r w:rsidR="00455C5B" w:rsidRPr="00B43D7F">
        <w:rPr>
          <w:rFonts w:ascii="GHEA Grapalat" w:hAnsi="GHEA Grapalat"/>
          <w:sz w:val="24"/>
          <w:szCs w:val="24"/>
          <w:lang w:val="hy-AM"/>
        </w:rPr>
        <w:t xml:space="preserve"> չափումների </w:t>
      </w:r>
      <w:proofErr w:type="spellStart"/>
      <w:r w:rsidR="00455C5B" w:rsidRPr="00B43D7F">
        <w:rPr>
          <w:rFonts w:ascii="GHEA Grapalat" w:hAnsi="GHEA Grapalat"/>
          <w:sz w:val="24"/>
          <w:szCs w:val="24"/>
          <w:lang w:val="hy-AM"/>
        </w:rPr>
        <w:t>միջոցով։</w:t>
      </w:r>
      <w:proofErr w:type="spellEnd"/>
    </w:p>
    <w:p w:rsidR="00BB4DE9" w:rsidRPr="00B43D7F" w:rsidRDefault="00902E9D" w:rsidP="00E32CF6">
      <w:pPr>
        <w:pStyle w:val="CommentText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Courier New"/>
          <w:sz w:val="24"/>
          <w:szCs w:val="24"/>
          <w:lang w:val="hy-AM"/>
        </w:rPr>
        <w:t>21</w:t>
      </w:r>
      <w:r w:rsidR="00BB4DE9" w:rsidRPr="00B43D7F">
        <w:rPr>
          <w:rFonts w:ascii="GHEA Grapalat" w:hAnsi="GHEA Grapalat" w:cs="Courier New"/>
          <w:sz w:val="24"/>
          <w:szCs w:val="24"/>
          <w:lang w:val="hy-AM"/>
        </w:rPr>
        <w:t>.</w:t>
      </w:r>
      <w:r w:rsidR="00BB4DE9" w:rsidRPr="00B43D7F">
        <w:rPr>
          <w:rFonts w:ascii="GHEA Grapalat" w:hAnsi="GHEA Grapalat"/>
          <w:sz w:val="24"/>
          <w:szCs w:val="24"/>
          <w:lang w:val="hy-AM"/>
        </w:rPr>
        <w:t xml:space="preserve"> Ստացիոնար (</w:t>
      </w:r>
      <w:proofErr w:type="spellStart"/>
      <w:r w:rsidR="00BB4DE9" w:rsidRPr="00B43D7F">
        <w:rPr>
          <w:rFonts w:ascii="GHEA Grapalat" w:hAnsi="GHEA Grapalat"/>
          <w:sz w:val="24"/>
          <w:szCs w:val="24"/>
          <w:lang w:val="hy-AM"/>
        </w:rPr>
        <w:t>ֆիքսված</w:t>
      </w:r>
      <w:proofErr w:type="spellEnd"/>
      <w:r w:rsidR="00BB4DE9" w:rsidRPr="00B43D7F">
        <w:rPr>
          <w:rFonts w:ascii="GHEA Grapalat" w:hAnsi="GHEA Grapalat"/>
          <w:sz w:val="24"/>
          <w:szCs w:val="24"/>
          <w:lang w:val="hy-AM"/>
        </w:rPr>
        <w:t xml:space="preserve">) </w:t>
      </w:r>
      <w:proofErr w:type="spellStart"/>
      <w:r w:rsidR="00BB4DE9" w:rsidRPr="00B43D7F">
        <w:rPr>
          <w:rFonts w:ascii="GHEA Grapalat" w:hAnsi="GHEA Grapalat"/>
          <w:sz w:val="24"/>
          <w:szCs w:val="24"/>
          <w:lang w:val="hy-AM"/>
        </w:rPr>
        <w:t>չափումներն</w:t>
      </w:r>
      <w:proofErr w:type="spellEnd"/>
      <w:r w:rsidR="00BB4DE9" w:rsidRPr="00B43D7F">
        <w:rPr>
          <w:rFonts w:ascii="GHEA Grapalat" w:hAnsi="GHEA Grapalat"/>
          <w:sz w:val="24"/>
          <w:szCs w:val="24"/>
          <w:lang w:val="hy-AM"/>
        </w:rPr>
        <w:t xml:space="preserve"> իրականացվում են </w:t>
      </w:r>
      <w:proofErr w:type="spellStart"/>
      <w:r w:rsidR="00BB4DE9" w:rsidRPr="00B43D7F">
        <w:rPr>
          <w:rFonts w:ascii="GHEA Grapalat" w:hAnsi="GHEA Grapalat"/>
          <w:sz w:val="24"/>
          <w:szCs w:val="24"/>
          <w:lang w:val="hy-AM"/>
        </w:rPr>
        <w:t>նմուշառման</w:t>
      </w:r>
      <w:proofErr w:type="spellEnd"/>
      <w:r w:rsidR="00BB4DE9" w:rsidRPr="00B43D7F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BB4DE9" w:rsidRPr="00B43D7F">
        <w:rPr>
          <w:rFonts w:ascii="GHEA Grapalat" w:hAnsi="GHEA Grapalat"/>
          <w:sz w:val="24"/>
          <w:szCs w:val="24"/>
          <w:lang w:val="hy-AM"/>
        </w:rPr>
        <w:t>կայաններում՝</w:t>
      </w:r>
      <w:proofErr w:type="spellEnd"/>
      <w:r w:rsidR="00BB4DE9" w:rsidRPr="00B43D7F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BB4DE9" w:rsidRPr="00B43D7F">
        <w:rPr>
          <w:rFonts w:ascii="GHEA Grapalat" w:hAnsi="GHEA Grapalat"/>
          <w:sz w:val="24"/>
          <w:szCs w:val="24"/>
          <w:lang w:val="hy-AM"/>
        </w:rPr>
        <w:t>կա՛մ</w:t>
      </w:r>
      <w:proofErr w:type="spellEnd"/>
      <w:r w:rsidR="00BB4DE9" w:rsidRPr="00B43D7F">
        <w:rPr>
          <w:rFonts w:ascii="GHEA Grapalat" w:hAnsi="GHEA Grapalat"/>
          <w:sz w:val="24"/>
          <w:szCs w:val="24"/>
          <w:lang w:val="hy-AM"/>
        </w:rPr>
        <w:t xml:space="preserve"> շարունակական, </w:t>
      </w:r>
      <w:proofErr w:type="spellStart"/>
      <w:r w:rsidR="00BB4DE9" w:rsidRPr="00B43D7F">
        <w:rPr>
          <w:rFonts w:ascii="GHEA Grapalat" w:hAnsi="GHEA Grapalat"/>
          <w:sz w:val="24"/>
          <w:szCs w:val="24"/>
          <w:lang w:val="hy-AM"/>
        </w:rPr>
        <w:t>կա՛մ</w:t>
      </w:r>
      <w:proofErr w:type="spellEnd"/>
      <w:r w:rsidR="00BB4DE9" w:rsidRPr="00B43D7F">
        <w:rPr>
          <w:rFonts w:ascii="GHEA Grapalat" w:hAnsi="GHEA Grapalat"/>
          <w:sz w:val="24"/>
          <w:szCs w:val="24"/>
          <w:lang w:val="hy-AM"/>
        </w:rPr>
        <w:t xml:space="preserve"> պատահական </w:t>
      </w:r>
      <w:proofErr w:type="spellStart"/>
      <w:r w:rsidR="00BB4DE9" w:rsidRPr="00B43D7F">
        <w:rPr>
          <w:rFonts w:ascii="GHEA Grapalat" w:hAnsi="GHEA Grapalat"/>
          <w:sz w:val="24"/>
          <w:szCs w:val="24"/>
          <w:lang w:val="hy-AM"/>
        </w:rPr>
        <w:t>նմուշառմամբ</w:t>
      </w:r>
      <w:proofErr w:type="spellEnd"/>
      <w:r w:rsidR="00BB4DE9" w:rsidRPr="00B43D7F">
        <w:rPr>
          <w:rFonts w:ascii="GHEA Grapalat" w:hAnsi="GHEA Grapalat"/>
          <w:sz w:val="24"/>
          <w:szCs w:val="24"/>
          <w:lang w:val="hy-AM"/>
        </w:rPr>
        <w:t xml:space="preserve">, մշտապես նույն տեղակայման վայրերում առնվազն մեկ օրացուցային տարվա </w:t>
      </w:r>
      <w:proofErr w:type="spellStart"/>
      <w:r w:rsidR="00BB4DE9" w:rsidRPr="00B43D7F">
        <w:rPr>
          <w:rFonts w:ascii="GHEA Grapalat" w:hAnsi="GHEA Grapalat"/>
          <w:sz w:val="24"/>
          <w:szCs w:val="24"/>
          <w:lang w:val="hy-AM"/>
        </w:rPr>
        <w:t>ընթացքում՝</w:t>
      </w:r>
      <w:proofErr w:type="spellEnd"/>
      <w:r w:rsidR="00BB4DE9" w:rsidRPr="00B43D7F">
        <w:rPr>
          <w:rFonts w:ascii="GHEA Grapalat" w:hAnsi="GHEA Grapalat"/>
          <w:sz w:val="24"/>
          <w:szCs w:val="24"/>
          <w:lang w:val="hy-AM"/>
        </w:rPr>
        <w:t xml:space="preserve"> վնասակար նյութերի մակարդակները գնահատելու </w:t>
      </w:r>
      <w:proofErr w:type="spellStart"/>
      <w:r w:rsidR="00BB4DE9" w:rsidRPr="00B43D7F">
        <w:rPr>
          <w:rFonts w:ascii="GHEA Grapalat" w:hAnsi="GHEA Grapalat"/>
          <w:sz w:val="24"/>
          <w:szCs w:val="24"/>
          <w:lang w:val="hy-AM"/>
        </w:rPr>
        <w:t>նպատակով։</w:t>
      </w:r>
      <w:proofErr w:type="spellEnd"/>
    </w:p>
    <w:p w:rsidR="00BB4DE9" w:rsidRPr="00B43D7F" w:rsidRDefault="00902E9D" w:rsidP="00E32CF6">
      <w:pPr>
        <w:pStyle w:val="CommentText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Courier New"/>
          <w:sz w:val="24"/>
          <w:szCs w:val="24"/>
          <w:lang w:val="hy-AM"/>
        </w:rPr>
        <w:t>22</w:t>
      </w:r>
      <w:r w:rsidR="00BB4DE9" w:rsidRPr="00B43D7F">
        <w:rPr>
          <w:rFonts w:ascii="GHEA Grapalat" w:hAnsi="GHEA Grapalat" w:cs="Courier New"/>
          <w:sz w:val="24"/>
          <w:szCs w:val="24"/>
          <w:lang w:val="hy-AM"/>
        </w:rPr>
        <w:t>.</w:t>
      </w:r>
      <w:r w:rsidR="00BB4DE9" w:rsidRPr="00B43D7F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BB4DE9" w:rsidRPr="00B43D7F">
        <w:rPr>
          <w:rFonts w:ascii="GHEA Grapalat" w:hAnsi="GHEA Grapalat"/>
          <w:sz w:val="24"/>
          <w:szCs w:val="24"/>
          <w:lang w:val="hy-AM"/>
        </w:rPr>
        <w:t>Ինդիկատիվ</w:t>
      </w:r>
      <w:proofErr w:type="spellEnd"/>
      <w:r w:rsidR="00BB4DE9" w:rsidRPr="00B43D7F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BB4DE9" w:rsidRPr="00B43D7F">
        <w:rPr>
          <w:rFonts w:ascii="GHEA Grapalat" w:hAnsi="GHEA Grapalat"/>
          <w:sz w:val="24"/>
          <w:szCs w:val="24"/>
          <w:lang w:val="hy-AM"/>
        </w:rPr>
        <w:t>չափումներն</w:t>
      </w:r>
      <w:proofErr w:type="spellEnd"/>
      <w:r w:rsidR="00BB4DE9" w:rsidRPr="00B43D7F">
        <w:rPr>
          <w:rFonts w:ascii="GHEA Grapalat" w:hAnsi="GHEA Grapalat"/>
          <w:sz w:val="24"/>
          <w:szCs w:val="24"/>
          <w:lang w:val="hy-AM"/>
        </w:rPr>
        <w:t xml:space="preserve"> իրականացվում են </w:t>
      </w:r>
      <w:proofErr w:type="spellStart"/>
      <w:r w:rsidR="00BB4DE9" w:rsidRPr="00B43D7F">
        <w:rPr>
          <w:rFonts w:ascii="GHEA Grapalat" w:hAnsi="GHEA Grapalat"/>
          <w:sz w:val="24"/>
          <w:szCs w:val="24"/>
          <w:lang w:val="hy-AM"/>
        </w:rPr>
        <w:t>կա՛մ</w:t>
      </w:r>
      <w:proofErr w:type="spellEnd"/>
      <w:r w:rsidR="00BB4DE9" w:rsidRPr="00B43D7F">
        <w:rPr>
          <w:rFonts w:ascii="GHEA Grapalat" w:hAnsi="GHEA Grapalat"/>
          <w:sz w:val="24"/>
          <w:szCs w:val="24"/>
          <w:lang w:val="hy-AM"/>
        </w:rPr>
        <w:t xml:space="preserve"> տարվա ընթացքում որոշակի պարբերականությամբ, </w:t>
      </w:r>
      <w:proofErr w:type="spellStart"/>
      <w:r w:rsidR="00BB4DE9" w:rsidRPr="00B43D7F">
        <w:rPr>
          <w:rFonts w:ascii="GHEA Grapalat" w:hAnsi="GHEA Grapalat"/>
          <w:sz w:val="24"/>
          <w:szCs w:val="24"/>
          <w:lang w:val="hy-AM"/>
        </w:rPr>
        <w:t>կա՛մ</w:t>
      </w:r>
      <w:proofErr w:type="spellEnd"/>
      <w:r w:rsidR="00BB4DE9" w:rsidRPr="00B43D7F">
        <w:rPr>
          <w:rFonts w:ascii="GHEA Grapalat" w:hAnsi="GHEA Grapalat"/>
          <w:sz w:val="24"/>
          <w:szCs w:val="24"/>
          <w:lang w:val="hy-AM"/>
        </w:rPr>
        <w:t xml:space="preserve"> պատահական </w:t>
      </w:r>
      <w:proofErr w:type="spellStart"/>
      <w:r w:rsidR="00BB4DE9" w:rsidRPr="00B43D7F">
        <w:rPr>
          <w:rFonts w:ascii="GHEA Grapalat" w:hAnsi="GHEA Grapalat"/>
          <w:sz w:val="24"/>
          <w:szCs w:val="24"/>
          <w:lang w:val="hy-AM"/>
        </w:rPr>
        <w:t>նմուշառմամբ՝</w:t>
      </w:r>
      <w:proofErr w:type="spellEnd"/>
      <w:r w:rsidR="00BB4DE9" w:rsidRPr="00B43D7F">
        <w:rPr>
          <w:rFonts w:ascii="GHEA Grapalat" w:hAnsi="GHEA Grapalat"/>
          <w:sz w:val="24"/>
          <w:szCs w:val="24"/>
          <w:lang w:val="hy-AM"/>
        </w:rPr>
        <w:t xml:space="preserve"> վնասակար նյութերի մակարդակները գնահատելու </w:t>
      </w:r>
      <w:proofErr w:type="spellStart"/>
      <w:r w:rsidR="00BB4DE9" w:rsidRPr="00B43D7F">
        <w:rPr>
          <w:rFonts w:ascii="GHEA Grapalat" w:hAnsi="GHEA Grapalat"/>
          <w:sz w:val="24"/>
          <w:szCs w:val="24"/>
          <w:lang w:val="hy-AM"/>
        </w:rPr>
        <w:t>նպատակով։</w:t>
      </w:r>
      <w:proofErr w:type="spellEnd"/>
    </w:p>
    <w:p w:rsidR="007D244C" w:rsidRPr="00C66948" w:rsidRDefault="00902E9D" w:rsidP="00E32CF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23</w:t>
      </w:r>
      <w:r w:rsidR="007D244C" w:rsidRPr="00C66948">
        <w:rPr>
          <w:rFonts w:ascii="GHEA Grapalat" w:hAnsi="GHEA Grapalat"/>
          <w:lang w:val="hy-AM"/>
        </w:rPr>
        <w:t xml:space="preserve">. Առանձնացվում է աղտոտվածության չափման կայանների  </w:t>
      </w:r>
      <w:r w:rsidR="00441103">
        <w:rPr>
          <w:rFonts w:ascii="GHEA Grapalat" w:hAnsi="GHEA Grapalat"/>
          <w:lang w:val="hy-AM"/>
        </w:rPr>
        <w:t>2</w:t>
      </w:r>
      <w:r w:rsidR="00DC3D65">
        <w:rPr>
          <w:rFonts w:ascii="GHEA Grapalat" w:hAnsi="GHEA Grapalat"/>
          <w:lang w:val="hy-AM"/>
        </w:rPr>
        <w:t xml:space="preserve"> </w:t>
      </w:r>
      <w:r w:rsidR="007D244C" w:rsidRPr="00C66948">
        <w:rPr>
          <w:rFonts w:ascii="GHEA Grapalat" w:hAnsi="GHEA Grapalat"/>
          <w:lang w:val="hy-AM"/>
        </w:rPr>
        <w:t>կատեգորիա` անշարժ կամ ստացիոնար, շարժական կամ երթուղային</w:t>
      </w:r>
      <w:r w:rsidR="00DC3D65">
        <w:rPr>
          <w:rFonts w:ascii="GHEA Grapalat" w:hAnsi="GHEA Grapalat"/>
          <w:lang w:val="hy-AM"/>
        </w:rPr>
        <w:t>.</w:t>
      </w:r>
      <w:r w:rsidR="007D244C" w:rsidRPr="00C66948">
        <w:rPr>
          <w:rFonts w:ascii="GHEA Grapalat" w:hAnsi="GHEA Grapalat"/>
          <w:lang w:val="hy-AM"/>
        </w:rPr>
        <w:t xml:space="preserve"> </w:t>
      </w:r>
    </w:p>
    <w:p w:rsidR="007D244C" w:rsidRPr="00C66948" w:rsidRDefault="007D244C" w:rsidP="00E32CF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C66948">
        <w:rPr>
          <w:rFonts w:ascii="GHEA Grapalat" w:hAnsi="GHEA Grapalat"/>
          <w:lang w:val="hy-AM"/>
        </w:rPr>
        <w:t>1</w:t>
      </w:r>
      <w:r w:rsidR="00150E5D" w:rsidRPr="00C66948">
        <w:rPr>
          <w:rFonts w:ascii="GHEA Grapalat" w:hAnsi="GHEA Grapalat"/>
          <w:lang w:val="hy-AM"/>
        </w:rPr>
        <w:t>)</w:t>
      </w:r>
      <w:r w:rsidRPr="00C66948">
        <w:rPr>
          <w:rFonts w:ascii="GHEA Grapalat" w:hAnsi="GHEA Grapalat"/>
          <w:lang w:val="hy-AM"/>
        </w:rPr>
        <w:t xml:space="preserve"> Անշարժ կամ ստացիոնար </w:t>
      </w:r>
      <w:proofErr w:type="spellStart"/>
      <w:r w:rsidRPr="00C66948">
        <w:rPr>
          <w:rFonts w:ascii="GHEA Grapalat" w:hAnsi="GHEA Grapalat"/>
          <w:lang w:val="hy-AM"/>
        </w:rPr>
        <w:t>դիտակայանները</w:t>
      </w:r>
      <w:proofErr w:type="spellEnd"/>
      <w:r w:rsidRPr="00C66948">
        <w:rPr>
          <w:rFonts w:ascii="GHEA Grapalat" w:hAnsi="GHEA Grapalat"/>
          <w:lang w:val="hy-AM"/>
        </w:rPr>
        <w:t xml:space="preserve"> պետք է ապահովեն աղտոտող նյութերի պարունակության անընդհատ գրանցում կամ օդից </w:t>
      </w:r>
      <w:proofErr w:type="spellStart"/>
      <w:r w:rsidRPr="00C66948">
        <w:rPr>
          <w:rFonts w:ascii="GHEA Grapalat" w:hAnsi="GHEA Grapalat"/>
          <w:lang w:val="hy-AM"/>
        </w:rPr>
        <w:t>նմուշառում</w:t>
      </w:r>
      <w:proofErr w:type="spellEnd"/>
      <w:r w:rsidRPr="00C66948">
        <w:rPr>
          <w:rFonts w:ascii="GHEA Grapalat" w:hAnsi="GHEA Grapalat"/>
          <w:lang w:val="hy-AM"/>
        </w:rPr>
        <w:t xml:space="preserve">` հետագա </w:t>
      </w:r>
      <w:r w:rsidRPr="00C66948">
        <w:rPr>
          <w:rFonts w:ascii="GHEA Grapalat" w:hAnsi="GHEA Grapalat"/>
          <w:lang w:val="hy-AM"/>
        </w:rPr>
        <w:lastRenderedPageBreak/>
        <w:t xml:space="preserve">վերլուծությունների համար: Անշարժ </w:t>
      </w:r>
      <w:proofErr w:type="spellStart"/>
      <w:r w:rsidRPr="00C66948">
        <w:rPr>
          <w:rFonts w:ascii="GHEA Grapalat" w:hAnsi="GHEA Grapalat"/>
          <w:lang w:val="hy-AM"/>
        </w:rPr>
        <w:t>դիտակայանները</w:t>
      </w:r>
      <w:proofErr w:type="spellEnd"/>
      <w:r w:rsidRPr="00C66948">
        <w:rPr>
          <w:rFonts w:ascii="GHEA Grapalat" w:hAnsi="GHEA Grapalat"/>
          <w:lang w:val="hy-AM"/>
        </w:rPr>
        <w:t xml:space="preserve">  նախատեսված են աղտոտվածության հիմնական և առավել տարածված աղտոտող (վնասակար) նյութերի </w:t>
      </w:r>
      <w:proofErr w:type="spellStart"/>
      <w:r w:rsidRPr="00C66948">
        <w:rPr>
          <w:rFonts w:ascii="GHEA Grapalat" w:hAnsi="GHEA Grapalat"/>
          <w:lang w:val="hy-AM"/>
        </w:rPr>
        <w:t>պարունակությունների</w:t>
      </w:r>
      <w:proofErr w:type="spellEnd"/>
      <w:r w:rsidRPr="00C66948">
        <w:rPr>
          <w:rFonts w:ascii="GHEA Grapalat" w:hAnsi="GHEA Grapalat"/>
          <w:lang w:val="hy-AM"/>
        </w:rPr>
        <w:t xml:space="preserve"> </w:t>
      </w:r>
      <w:proofErr w:type="spellStart"/>
      <w:r w:rsidRPr="00C66948">
        <w:rPr>
          <w:rFonts w:ascii="GHEA Grapalat" w:hAnsi="GHEA Grapalat"/>
          <w:lang w:val="hy-AM"/>
        </w:rPr>
        <w:t>մոնիթորինգի</w:t>
      </w:r>
      <w:proofErr w:type="spellEnd"/>
      <w:r w:rsidRPr="00C66948">
        <w:rPr>
          <w:rFonts w:ascii="GHEA Grapalat" w:hAnsi="GHEA Grapalat"/>
          <w:lang w:val="hy-AM"/>
        </w:rPr>
        <w:t xml:space="preserve"> համար:</w:t>
      </w:r>
    </w:p>
    <w:p w:rsidR="007D244C" w:rsidRPr="00C66948" w:rsidRDefault="00150E5D" w:rsidP="00E32CF6">
      <w:pPr>
        <w:pStyle w:val="NormalWeb"/>
        <w:shd w:val="clear" w:color="auto" w:fill="FFFFFF"/>
        <w:tabs>
          <w:tab w:val="decimal" w:pos="6663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C66948">
        <w:rPr>
          <w:rFonts w:ascii="GHEA Grapalat" w:hAnsi="GHEA Grapalat"/>
          <w:lang w:val="hy-AM"/>
        </w:rPr>
        <w:t>2)</w:t>
      </w:r>
      <w:r w:rsidR="007D244C" w:rsidRPr="00C66948">
        <w:rPr>
          <w:rFonts w:ascii="GHEA Grapalat" w:hAnsi="GHEA Grapalat"/>
          <w:lang w:val="hy-AM"/>
        </w:rPr>
        <w:t xml:space="preserve"> Երթուղային կամ շարժական  </w:t>
      </w:r>
      <w:proofErr w:type="spellStart"/>
      <w:r w:rsidR="007D244C" w:rsidRPr="00C66948">
        <w:rPr>
          <w:rFonts w:ascii="GHEA Grapalat" w:hAnsi="GHEA Grapalat"/>
          <w:lang w:val="hy-AM"/>
        </w:rPr>
        <w:t>դիտակայանները</w:t>
      </w:r>
      <w:proofErr w:type="spellEnd"/>
      <w:r w:rsidR="007D244C" w:rsidRPr="00C66948">
        <w:rPr>
          <w:rFonts w:ascii="GHEA Grapalat" w:hAnsi="GHEA Grapalat"/>
          <w:lang w:val="hy-AM"/>
        </w:rPr>
        <w:t xml:space="preserve"> նախատեսված են </w:t>
      </w:r>
      <w:r w:rsidR="007D244C" w:rsidRPr="00C66948">
        <w:rPr>
          <w:rFonts w:ascii="GHEA Grapalat" w:hAnsi="GHEA Grapalat" w:cs="Arial Unicode"/>
          <w:lang w:val="hy-AM"/>
        </w:rPr>
        <w:t>արտակարգ</w:t>
      </w:r>
      <w:r w:rsidR="007D244C" w:rsidRPr="00C66948">
        <w:rPr>
          <w:rFonts w:ascii="GHEA Grapalat" w:hAnsi="GHEA Grapalat"/>
          <w:lang w:val="hy-AM"/>
        </w:rPr>
        <w:t xml:space="preserve"> </w:t>
      </w:r>
      <w:r w:rsidR="007D244C" w:rsidRPr="00C66948">
        <w:rPr>
          <w:rFonts w:ascii="GHEA Grapalat" w:hAnsi="GHEA Grapalat" w:cs="Arial Unicode"/>
          <w:lang w:val="hy-AM"/>
        </w:rPr>
        <w:t>իրավիճակներում</w:t>
      </w:r>
      <w:r w:rsidR="007D244C" w:rsidRPr="00C66948">
        <w:rPr>
          <w:rFonts w:ascii="GHEA Grapalat" w:hAnsi="GHEA Grapalat"/>
          <w:lang w:val="hy-AM"/>
        </w:rPr>
        <w:t xml:space="preserve"> </w:t>
      </w:r>
      <w:r w:rsidR="007D244C" w:rsidRPr="00C66948">
        <w:rPr>
          <w:rFonts w:ascii="GHEA Grapalat" w:hAnsi="GHEA Grapalat" w:cs="Arial Unicode"/>
          <w:lang w:val="hy-AM"/>
        </w:rPr>
        <w:t>օդի</w:t>
      </w:r>
      <w:r w:rsidR="007D244C" w:rsidRPr="00C66948">
        <w:rPr>
          <w:rFonts w:ascii="GHEA Grapalat" w:hAnsi="GHEA Grapalat"/>
          <w:lang w:val="hy-AM"/>
        </w:rPr>
        <w:t xml:space="preserve"> </w:t>
      </w:r>
      <w:r w:rsidR="007D244C" w:rsidRPr="00C66948">
        <w:rPr>
          <w:rFonts w:ascii="GHEA Grapalat" w:hAnsi="GHEA Grapalat" w:cs="Arial Unicode"/>
          <w:lang w:val="hy-AM"/>
        </w:rPr>
        <w:t>աղտոտվածության</w:t>
      </w:r>
      <w:r w:rsidR="007D244C" w:rsidRPr="00C66948">
        <w:rPr>
          <w:rFonts w:ascii="GHEA Grapalat" w:hAnsi="GHEA Grapalat"/>
          <w:lang w:val="hy-AM"/>
        </w:rPr>
        <w:t xml:space="preserve"> </w:t>
      </w:r>
      <w:r w:rsidR="007D244C" w:rsidRPr="00C66948">
        <w:rPr>
          <w:rFonts w:ascii="GHEA Grapalat" w:hAnsi="GHEA Grapalat" w:cs="Arial Unicode"/>
          <w:lang w:val="hy-AM"/>
        </w:rPr>
        <w:t>չափման</w:t>
      </w:r>
      <w:r w:rsidR="007D244C" w:rsidRPr="00C66948">
        <w:rPr>
          <w:rFonts w:ascii="GHEA Grapalat" w:hAnsi="GHEA Grapalat"/>
          <w:lang w:val="hy-AM"/>
        </w:rPr>
        <w:t xml:space="preserve"> կամ </w:t>
      </w:r>
      <w:r w:rsidR="007D244C" w:rsidRPr="00C66948">
        <w:rPr>
          <w:rFonts w:ascii="GHEA Grapalat" w:hAnsi="GHEA Grapalat" w:cs="Arial Unicode"/>
          <w:lang w:val="hy-AM"/>
        </w:rPr>
        <w:t>մշտական</w:t>
      </w:r>
      <w:r w:rsidR="007D244C" w:rsidRPr="00C66948">
        <w:rPr>
          <w:rFonts w:ascii="GHEA Grapalat" w:hAnsi="GHEA Grapalat"/>
          <w:lang w:val="hy-AM"/>
        </w:rPr>
        <w:t xml:space="preserve"> </w:t>
      </w:r>
      <w:r w:rsidR="007D244C" w:rsidRPr="00C66948">
        <w:rPr>
          <w:rFonts w:ascii="GHEA Grapalat" w:hAnsi="GHEA Grapalat" w:cs="Arial Unicode"/>
          <w:lang w:val="hy-AM"/>
        </w:rPr>
        <w:t>դիտակայան</w:t>
      </w:r>
      <w:r w:rsidR="007D244C" w:rsidRPr="00C66948">
        <w:rPr>
          <w:rFonts w:ascii="GHEA Grapalat" w:hAnsi="GHEA Grapalat"/>
          <w:lang w:val="hy-AM"/>
        </w:rPr>
        <w:t xml:space="preserve"> </w:t>
      </w:r>
      <w:r w:rsidR="007D244C" w:rsidRPr="00C66948">
        <w:rPr>
          <w:rFonts w:ascii="GHEA Grapalat" w:hAnsi="GHEA Grapalat" w:cs="Arial Unicode"/>
          <w:lang w:val="hy-AM"/>
        </w:rPr>
        <w:t>չունեցող</w:t>
      </w:r>
      <w:r w:rsidR="007D244C" w:rsidRPr="00C66948">
        <w:rPr>
          <w:rFonts w:ascii="GHEA Grapalat" w:hAnsi="GHEA Grapalat"/>
          <w:lang w:val="hy-AM"/>
        </w:rPr>
        <w:t xml:space="preserve"> </w:t>
      </w:r>
      <w:r w:rsidR="007D244C" w:rsidRPr="00C66948">
        <w:rPr>
          <w:rFonts w:ascii="GHEA Grapalat" w:hAnsi="GHEA Grapalat" w:cs="Arial Unicode"/>
          <w:lang w:val="hy-AM"/>
        </w:rPr>
        <w:t>բնակավայրերում</w:t>
      </w:r>
      <w:r w:rsidR="007D244C" w:rsidRPr="00C66948">
        <w:rPr>
          <w:rFonts w:ascii="GHEA Grapalat" w:hAnsi="GHEA Grapalat"/>
          <w:lang w:val="hy-AM"/>
        </w:rPr>
        <w:t xml:space="preserve"> </w:t>
      </w:r>
      <w:r w:rsidR="007D244C" w:rsidRPr="00C66948">
        <w:rPr>
          <w:rFonts w:ascii="GHEA Grapalat" w:hAnsi="GHEA Grapalat" w:cs="Arial Unicode"/>
          <w:lang w:val="hy-AM"/>
        </w:rPr>
        <w:t>օդի</w:t>
      </w:r>
      <w:r w:rsidR="007D244C" w:rsidRPr="00C66948">
        <w:rPr>
          <w:rFonts w:ascii="GHEA Grapalat" w:hAnsi="GHEA Grapalat"/>
          <w:lang w:val="hy-AM"/>
        </w:rPr>
        <w:t xml:space="preserve"> </w:t>
      </w:r>
      <w:r w:rsidR="007D244C" w:rsidRPr="00C66948">
        <w:rPr>
          <w:rFonts w:ascii="GHEA Grapalat" w:hAnsi="GHEA Grapalat" w:cs="Arial Unicode"/>
          <w:lang w:val="hy-AM"/>
        </w:rPr>
        <w:t>աղտոտվածության</w:t>
      </w:r>
      <w:r w:rsidR="007D244C" w:rsidRPr="00C66948">
        <w:rPr>
          <w:rFonts w:ascii="GHEA Grapalat" w:hAnsi="GHEA Grapalat"/>
          <w:lang w:val="hy-AM"/>
        </w:rPr>
        <w:t xml:space="preserve"> </w:t>
      </w:r>
      <w:r w:rsidR="007D244C" w:rsidRPr="00C66948">
        <w:rPr>
          <w:rFonts w:ascii="GHEA Grapalat" w:hAnsi="GHEA Grapalat" w:cs="Arial Unicode"/>
          <w:lang w:val="hy-AM"/>
        </w:rPr>
        <w:t>ժամանակավոր</w:t>
      </w:r>
      <w:r w:rsidR="007D244C" w:rsidRPr="00C66948">
        <w:rPr>
          <w:rFonts w:ascii="GHEA Grapalat" w:hAnsi="GHEA Grapalat"/>
          <w:lang w:val="hy-AM"/>
        </w:rPr>
        <w:t xml:space="preserve"> </w:t>
      </w:r>
      <w:r w:rsidR="007D244C" w:rsidRPr="00C66948">
        <w:rPr>
          <w:rFonts w:ascii="GHEA Grapalat" w:hAnsi="GHEA Grapalat" w:cs="Arial Unicode"/>
          <w:lang w:val="hy-AM"/>
        </w:rPr>
        <w:t xml:space="preserve">գնահատման համար: </w:t>
      </w:r>
      <w:r w:rsidR="00643C40">
        <w:rPr>
          <w:rFonts w:ascii="GHEA Grapalat" w:hAnsi="GHEA Grapalat"/>
          <w:lang w:val="hy-AM"/>
        </w:rPr>
        <w:t>Շ</w:t>
      </w:r>
      <w:r w:rsidR="007D244C" w:rsidRPr="00C66948">
        <w:rPr>
          <w:rFonts w:ascii="GHEA Grapalat" w:hAnsi="GHEA Grapalat"/>
          <w:lang w:val="hy-AM"/>
        </w:rPr>
        <w:t xml:space="preserve">արժական կամ երթուղային </w:t>
      </w:r>
      <w:proofErr w:type="spellStart"/>
      <w:r w:rsidR="007D244C" w:rsidRPr="00C66948">
        <w:rPr>
          <w:rFonts w:ascii="GHEA Grapalat" w:hAnsi="GHEA Grapalat"/>
          <w:lang w:val="hy-AM"/>
        </w:rPr>
        <w:t>դիտակայանների</w:t>
      </w:r>
      <w:proofErr w:type="spellEnd"/>
      <w:r w:rsidR="007D244C" w:rsidRPr="00C66948">
        <w:rPr>
          <w:rFonts w:ascii="GHEA Grapalat" w:hAnsi="GHEA Grapalat"/>
          <w:lang w:val="hy-AM"/>
        </w:rPr>
        <w:t xml:space="preserve"> միջոցով դիտարկվում է որոշակի սահմանված (</w:t>
      </w:r>
      <w:proofErr w:type="spellStart"/>
      <w:r w:rsidR="007D244C" w:rsidRPr="00C66948">
        <w:rPr>
          <w:rFonts w:ascii="GHEA Grapalat" w:hAnsi="GHEA Grapalat"/>
          <w:lang w:val="hy-AM"/>
        </w:rPr>
        <w:t>ֆիքսված</w:t>
      </w:r>
      <w:proofErr w:type="spellEnd"/>
      <w:r w:rsidR="007D244C" w:rsidRPr="00C66948">
        <w:rPr>
          <w:rFonts w:ascii="GHEA Grapalat" w:hAnsi="GHEA Grapalat"/>
          <w:lang w:val="hy-AM"/>
        </w:rPr>
        <w:t xml:space="preserve">) տեղում օդի </w:t>
      </w:r>
      <w:proofErr w:type="spellStart"/>
      <w:r w:rsidR="007D244C" w:rsidRPr="00C66948">
        <w:rPr>
          <w:rFonts w:ascii="GHEA Grapalat" w:hAnsi="GHEA Grapalat"/>
          <w:lang w:val="hy-AM"/>
        </w:rPr>
        <w:t>նմուշառում</w:t>
      </w:r>
      <w:proofErr w:type="spellEnd"/>
      <w:r w:rsidR="007D244C" w:rsidRPr="00C66948">
        <w:rPr>
          <w:rFonts w:ascii="GHEA Grapalat" w:hAnsi="GHEA Grapalat"/>
          <w:lang w:val="hy-AM"/>
        </w:rPr>
        <w:t>:</w:t>
      </w:r>
    </w:p>
    <w:p w:rsidR="008033C6" w:rsidRPr="00C66948" w:rsidRDefault="00902E9D" w:rsidP="00E32CF6">
      <w:pPr>
        <w:tabs>
          <w:tab w:val="decimal" w:pos="6521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24</w:t>
      </w:r>
      <w:r w:rsidR="005B7F52" w:rsidRPr="00C66948">
        <w:rPr>
          <w:rFonts w:ascii="GHEA Grapalat" w:hAnsi="GHEA Grapalat"/>
          <w:sz w:val="24"/>
          <w:szCs w:val="24"/>
          <w:lang w:val="hy-AM"/>
        </w:rPr>
        <w:t>.</w:t>
      </w:r>
      <w:r w:rsidR="00132BD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321CE" w:rsidRPr="00C66948">
        <w:rPr>
          <w:rFonts w:ascii="GHEA Grapalat" w:hAnsi="GHEA Grapalat"/>
          <w:sz w:val="24"/>
          <w:szCs w:val="24"/>
          <w:lang w:val="hy-AM"/>
        </w:rPr>
        <w:t>Մ</w:t>
      </w:r>
      <w:r w:rsidR="008033C6" w:rsidRPr="00C66948">
        <w:rPr>
          <w:rFonts w:ascii="GHEA Grapalat" w:hAnsi="GHEA Grapalat"/>
          <w:sz w:val="24"/>
          <w:szCs w:val="24"/>
          <w:lang w:val="hy-AM"/>
        </w:rPr>
        <w:t xml:space="preserve">թնոլորտային օդի որակի </w:t>
      </w:r>
      <w:proofErr w:type="spellStart"/>
      <w:r w:rsidR="008033C6" w:rsidRPr="00C66948">
        <w:rPr>
          <w:rFonts w:ascii="GHEA Grapalat" w:hAnsi="GHEA Grapalat"/>
          <w:sz w:val="24"/>
          <w:szCs w:val="24"/>
          <w:lang w:val="hy-AM"/>
        </w:rPr>
        <w:t>մոնիթորինգն</w:t>
      </w:r>
      <w:proofErr w:type="spellEnd"/>
      <w:r w:rsidR="008033C6" w:rsidRPr="00C66948">
        <w:rPr>
          <w:rFonts w:ascii="GHEA Grapalat" w:hAnsi="GHEA Grapalat"/>
          <w:sz w:val="24"/>
          <w:szCs w:val="24"/>
          <w:lang w:val="hy-AM"/>
        </w:rPr>
        <w:t xml:space="preserve"> իրականացվում է միջազգային չափանիշներին համապատասխան </w:t>
      </w:r>
      <w:proofErr w:type="spellStart"/>
      <w:r w:rsidR="008033C6" w:rsidRPr="00C66948">
        <w:rPr>
          <w:rFonts w:ascii="GHEA Grapalat" w:hAnsi="GHEA Grapalat"/>
          <w:sz w:val="24"/>
          <w:szCs w:val="24"/>
          <w:lang w:val="hy-AM"/>
        </w:rPr>
        <w:t>ռեֆերենս</w:t>
      </w:r>
      <w:proofErr w:type="spellEnd"/>
      <w:r w:rsidR="008033C6" w:rsidRPr="00C66948">
        <w:rPr>
          <w:rFonts w:ascii="GHEA Grapalat" w:hAnsi="GHEA Grapalat"/>
          <w:sz w:val="24"/>
          <w:szCs w:val="24"/>
          <w:lang w:val="hy-AM"/>
        </w:rPr>
        <w:t xml:space="preserve"> ստանդարտացված չափման </w:t>
      </w:r>
      <w:proofErr w:type="spellStart"/>
      <w:r w:rsidR="008033C6" w:rsidRPr="00C66948">
        <w:rPr>
          <w:rFonts w:ascii="GHEA Grapalat" w:hAnsi="GHEA Grapalat"/>
          <w:sz w:val="24"/>
          <w:szCs w:val="24"/>
          <w:lang w:val="hy-AM"/>
        </w:rPr>
        <w:t>մեթոդներով՝</w:t>
      </w:r>
      <w:proofErr w:type="spellEnd"/>
      <w:r w:rsidR="008033C6" w:rsidRPr="00C66948">
        <w:rPr>
          <w:rFonts w:ascii="GHEA Grapalat" w:hAnsi="GHEA Grapalat"/>
          <w:sz w:val="24"/>
          <w:szCs w:val="24"/>
          <w:lang w:val="hy-AM"/>
        </w:rPr>
        <w:t xml:space="preserve"> համաձայն աղյուսակ</w:t>
      </w:r>
      <w:r w:rsidR="00B93B16">
        <w:rPr>
          <w:rFonts w:ascii="GHEA Grapalat" w:hAnsi="GHEA Grapalat"/>
          <w:sz w:val="24"/>
          <w:szCs w:val="24"/>
          <w:lang w:val="hy-AM"/>
        </w:rPr>
        <w:t xml:space="preserve"> N 5</w:t>
      </w:r>
      <w:r w:rsidR="008033C6" w:rsidRPr="00C66948">
        <w:rPr>
          <w:rFonts w:ascii="GHEA Grapalat" w:hAnsi="GHEA Grapalat"/>
          <w:sz w:val="24"/>
          <w:szCs w:val="24"/>
          <w:lang w:val="hy-AM"/>
        </w:rPr>
        <w:t>-ի:</w:t>
      </w:r>
    </w:p>
    <w:p w:rsidR="00CA3655" w:rsidRPr="00337065" w:rsidRDefault="00902E9D" w:rsidP="00E32CF6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25</w:t>
      </w:r>
      <w:r w:rsidR="00132BDD" w:rsidRPr="00C66948">
        <w:rPr>
          <w:rFonts w:ascii="GHEA Grapalat" w:hAnsi="GHEA Grapalat"/>
          <w:sz w:val="24"/>
          <w:szCs w:val="24"/>
          <w:lang w:val="hy-AM"/>
        </w:rPr>
        <w:t>.</w:t>
      </w:r>
      <w:r w:rsidR="001321CE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2F5E3F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2F5E3F" w:rsidRPr="00C66948">
        <w:rPr>
          <w:rFonts w:ascii="GHEA Grapalat" w:hAnsi="GHEA Grapalat" w:cs="Sylfaen"/>
          <w:sz w:val="24"/>
          <w:szCs w:val="24"/>
          <w:lang w:val="hy-AM"/>
        </w:rPr>
        <w:t>Ստանդարտացում</w:t>
      </w:r>
      <w:r w:rsidR="00C615F0">
        <w:rPr>
          <w:rFonts w:ascii="GHEA Grapalat" w:hAnsi="GHEA Grapalat" w:cs="Sylfaen"/>
          <w:sz w:val="24"/>
          <w:szCs w:val="24"/>
          <w:lang w:val="hy-AM"/>
        </w:rPr>
        <w:t>ն</w:t>
      </w:r>
      <w:proofErr w:type="spellEnd"/>
      <w:r w:rsidR="002F5E3F" w:rsidRPr="00C66948">
        <w:rPr>
          <w:rFonts w:ascii="GHEA Grapalat" w:hAnsi="GHEA Grapalat" w:cs="Sylfaen"/>
          <w:sz w:val="24"/>
          <w:szCs w:val="24"/>
          <w:lang w:val="hy-AM"/>
        </w:rPr>
        <w:t xml:space="preserve"> իրականացնելիս գազային</w:t>
      </w:r>
      <w:r w:rsidR="002F5E3F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2F5E3F" w:rsidRPr="00C66948">
        <w:rPr>
          <w:rFonts w:ascii="GHEA Grapalat" w:hAnsi="GHEA Grapalat" w:cs="Sylfaen"/>
          <w:sz w:val="24"/>
          <w:szCs w:val="24"/>
          <w:lang w:val="hy-AM"/>
        </w:rPr>
        <w:t>աղտոտող</w:t>
      </w:r>
      <w:r w:rsidR="002F5E3F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2F5E3F" w:rsidRPr="00C66948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="002F5E3F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2F5E3F" w:rsidRPr="00C66948">
        <w:rPr>
          <w:rFonts w:ascii="GHEA Grapalat" w:hAnsi="GHEA Grapalat" w:cs="Sylfaen"/>
          <w:sz w:val="24"/>
          <w:szCs w:val="24"/>
          <w:lang w:val="hy-AM"/>
        </w:rPr>
        <w:t>ծավալը</w:t>
      </w:r>
      <w:r w:rsidR="002F5E3F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2F5E3F" w:rsidRPr="00C66948">
        <w:rPr>
          <w:rFonts w:ascii="GHEA Grapalat" w:hAnsi="GHEA Grapalat" w:cs="Sylfaen"/>
          <w:sz w:val="24"/>
          <w:szCs w:val="24"/>
          <w:lang w:val="hy-AM"/>
        </w:rPr>
        <w:t>պետք</w:t>
      </w:r>
      <w:r w:rsidR="002F5E3F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2F5E3F" w:rsidRPr="00C66948">
        <w:rPr>
          <w:rFonts w:ascii="GHEA Grapalat" w:hAnsi="GHEA Grapalat" w:cs="Sylfaen"/>
          <w:sz w:val="24"/>
          <w:szCs w:val="24"/>
          <w:lang w:val="hy-AM"/>
        </w:rPr>
        <w:t>է</w:t>
      </w:r>
      <w:r w:rsidR="002F5E3F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2F5E3F" w:rsidRPr="00C66948">
        <w:rPr>
          <w:rFonts w:ascii="GHEA Grapalat" w:hAnsi="GHEA Grapalat" w:cs="Sylfaen"/>
          <w:sz w:val="24"/>
          <w:szCs w:val="24"/>
          <w:lang w:val="hy-AM"/>
        </w:rPr>
        <w:t>ստանդարտացվի</w:t>
      </w:r>
      <w:proofErr w:type="spellEnd"/>
      <w:r w:rsidR="002F5E3F" w:rsidRPr="00C66948">
        <w:rPr>
          <w:rFonts w:ascii="GHEA Grapalat" w:hAnsi="GHEA Grapalat"/>
          <w:sz w:val="24"/>
          <w:szCs w:val="24"/>
          <w:lang w:val="hy-AM"/>
        </w:rPr>
        <w:t xml:space="preserve"> 293 </w:t>
      </w:r>
      <w:proofErr w:type="spellStart"/>
      <w:r w:rsidR="002F5E3F" w:rsidRPr="00C66948">
        <w:rPr>
          <w:rFonts w:ascii="GHEA Grapalat" w:hAnsi="GHEA Grapalat" w:cs="Sylfaen"/>
          <w:sz w:val="24"/>
          <w:szCs w:val="24"/>
          <w:lang w:val="hy-AM"/>
        </w:rPr>
        <w:t>կելվին</w:t>
      </w:r>
      <w:proofErr w:type="spellEnd"/>
      <w:r w:rsidR="002F5E3F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2F5E3F" w:rsidRPr="00C66948">
        <w:rPr>
          <w:rFonts w:ascii="GHEA Grapalat" w:hAnsi="GHEA Grapalat" w:cs="Sylfaen"/>
          <w:sz w:val="24"/>
          <w:szCs w:val="24"/>
          <w:lang w:val="hy-AM"/>
        </w:rPr>
        <w:t>ջերմաստիճանի</w:t>
      </w:r>
      <w:r w:rsidR="002F5E3F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2F5E3F" w:rsidRPr="00C66948">
        <w:rPr>
          <w:rFonts w:ascii="GHEA Grapalat" w:hAnsi="GHEA Grapalat" w:cs="Sylfaen"/>
          <w:sz w:val="24"/>
          <w:szCs w:val="24"/>
          <w:lang w:val="hy-AM"/>
        </w:rPr>
        <w:t>և</w:t>
      </w:r>
      <w:r w:rsidR="002F5E3F" w:rsidRPr="00C66948">
        <w:rPr>
          <w:rFonts w:ascii="GHEA Grapalat" w:hAnsi="GHEA Grapalat"/>
          <w:sz w:val="24"/>
          <w:szCs w:val="24"/>
          <w:lang w:val="hy-AM"/>
        </w:rPr>
        <w:t xml:space="preserve"> 101.3 </w:t>
      </w:r>
      <w:proofErr w:type="spellStart"/>
      <w:r w:rsidR="002F5E3F" w:rsidRPr="00C66948">
        <w:rPr>
          <w:rFonts w:ascii="GHEA Grapalat" w:hAnsi="GHEA Grapalat" w:cs="Sylfaen"/>
          <w:sz w:val="24"/>
          <w:szCs w:val="24"/>
          <w:lang w:val="hy-AM"/>
        </w:rPr>
        <w:t>կիլոպասկալ</w:t>
      </w:r>
      <w:proofErr w:type="spellEnd"/>
      <w:r w:rsidR="002F5E3F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2F5E3F" w:rsidRPr="00C66948">
        <w:rPr>
          <w:rFonts w:ascii="GHEA Grapalat" w:hAnsi="GHEA Grapalat" w:cs="Sylfaen"/>
          <w:sz w:val="24"/>
          <w:szCs w:val="24"/>
          <w:lang w:val="hy-AM"/>
        </w:rPr>
        <w:t>մթնոլորտային</w:t>
      </w:r>
      <w:r w:rsidR="002F5E3F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2F5E3F" w:rsidRPr="00C66948">
        <w:rPr>
          <w:rFonts w:ascii="GHEA Grapalat" w:hAnsi="GHEA Grapalat" w:cs="Sylfaen"/>
          <w:sz w:val="24"/>
          <w:szCs w:val="24"/>
          <w:lang w:val="hy-AM"/>
        </w:rPr>
        <w:t>ճնշման</w:t>
      </w:r>
      <w:r w:rsidR="002F5E3F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2F5E3F" w:rsidRPr="00C66948">
        <w:rPr>
          <w:rFonts w:ascii="GHEA Grapalat" w:hAnsi="GHEA Grapalat" w:cs="Sylfaen"/>
          <w:sz w:val="24"/>
          <w:szCs w:val="24"/>
          <w:lang w:val="hy-AM"/>
        </w:rPr>
        <w:t>ներքո։</w:t>
      </w:r>
      <w:proofErr w:type="spellEnd"/>
      <w:r w:rsidR="002F5E3F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84BF9" w:rsidRPr="00FA1624" w:rsidRDefault="00FA1624" w:rsidP="00E32CF6">
      <w:pPr>
        <w:pStyle w:val="ListParagraph"/>
        <w:tabs>
          <w:tab w:val="decimal" w:pos="1134"/>
        </w:tabs>
        <w:spacing w:line="360" w:lineRule="auto"/>
        <w:ind w:left="0" w:firstLine="567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3370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</w:t>
      </w:r>
      <w:r w:rsidR="00902E9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6</w:t>
      </w:r>
      <w:r w:rsidRPr="003370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.</w:t>
      </w:r>
      <w:r w:rsidRPr="00FA162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754DB">
        <w:rPr>
          <w:rFonts w:ascii="GHEA Grapalat" w:hAnsi="GHEA Grapalat" w:cs="Sylfaen"/>
          <w:sz w:val="24"/>
          <w:szCs w:val="24"/>
          <w:lang w:val="hy-AM"/>
        </w:rPr>
        <w:t xml:space="preserve">Կախված մասնիկների, ինչպես նաև </w:t>
      </w:r>
      <w:r w:rsidRPr="00FA16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1624">
        <w:rPr>
          <w:rFonts w:ascii="GHEA Grapalat" w:hAnsi="GHEA Grapalat" w:cs="Sylfaen"/>
          <w:sz w:val="24"/>
          <w:szCs w:val="24"/>
          <w:lang w:val="hy-AM"/>
        </w:rPr>
        <w:t>և</w:t>
      </w:r>
      <w:r w:rsidRPr="00FA162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0B3FF5">
        <w:rPr>
          <w:rFonts w:ascii="GHEA Grapalat" w:hAnsi="GHEA Grapalat" w:cs="Sylfaen"/>
          <w:sz w:val="24"/>
          <w:szCs w:val="24"/>
          <w:lang w:val="hy-AM"/>
        </w:rPr>
        <w:t>արսեն</w:t>
      </w:r>
      <w:r w:rsidR="002754DB">
        <w:rPr>
          <w:rFonts w:ascii="GHEA Grapalat" w:hAnsi="GHEA Grapalat" w:cs="Sylfaen"/>
          <w:sz w:val="24"/>
          <w:szCs w:val="24"/>
          <w:lang w:val="hy-AM"/>
        </w:rPr>
        <w:t>ի</w:t>
      </w:r>
      <w:proofErr w:type="spellEnd"/>
      <w:r w:rsidRPr="00FA1624">
        <w:rPr>
          <w:rFonts w:ascii="GHEA Grapalat" w:hAnsi="GHEA Grapalat"/>
          <w:sz w:val="24"/>
          <w:szCs w:val="24"/>
          <w:lang w:val="hy-AM"/>
        </w:rPr>
        <w:t xml:space="preserve">, </w:t>
      </w:r>
      <w:r w:rsidR="002754DB">
        <w:rPr>
          <w:rFonts w:ascii="GHEA Grapalat" w:hAnsi="GHEA Grapalat" w:cs="Sylfaen"/>
          <w:sz w:val="24"/>
          <w:szCs w:val="24"/>
          <w:lang w:val="hy-AM"/>
        </w:rPr>
        <w:t>կադմիումի</w:t>
      </w:r>
      <w:r w:rsidRPr="00FA162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A1624">
        <w:rPr>
          <w:rFonts w:ascii="GHEA Grapalat" w:hAnsi="GHEA Grapalat" w:cs="Sylfaen"/>
          <w:sz w:val="24"/>
          <w:szCs w:val="24"/>
          <w:lang w:val="hy-AM"/>
        </w:rPr>
        <w:t>կապար</w:t>
      </w:r>
      <w:r w:rsidR="002754DB">
        <w:rPr>
          <w:rFonts w:ascii="GHEA Grapalat" w:hAnsi="GHEA Grapalat" w:cs="Sylfaen"/>
          <w:sz w:val="24"/>
          <w:szCs w:val="24"/>
          <w:lang w:val="hy-AM"/>
        </w:rPr>
        <w:t>ի</w:t>
      </w:r>
      <w:r w:rsidRPr="00FA1624">
        <w:rPr>
          <w:rFonts w:ascii="GHEA Grapalat" w:hAnsi="GHEA Grapalat"/>
          <w:sz w:val="24"/>
          <w:szCs w:val="24"/>
          <w:lang w:val="hy-AM"/>
        </w:rPr>
        <w:t xml:space="preserve">, </w:t>
      </w:r>
      <w:r w:rsidR="006059A8">
        <w:rPr>
          <w:rFonts w:ascii="GHEA Grapalat" w:hAnsi="GHEA Grapalat" w:cs="Sylfaen"/>
          <w:sz w:val="24"/>
          <w:szCs w:val="24"/>
          <w:lang w:val="hy-AM"/>
        </w:rPr>
        <w:t>նիկելի</w:t>
      </w:r>
      <w:r w:rsidRPr="00FA16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1624">
        <w:rPr>
          <w:rFonts w:ascii="GHEA Grapalat" w:hAnsi="GHEA Grapalat" w:cs="Sylfaen"/>
          <w:sz w:val="24"/>
          <w:szCs w:val="24"/>
          <w:lang w:val="hy-AM"/>
        </w:rPr>
        <w:t>և</w:t>
      </w:r>
      <w:r w:rsidRPr="00FA1624">
        <w:rPr>
          <w:rFonts w:ascii="GHEA Grapalat" w:hAnsi="GHEA Grapalat"/>
          <w:sz w:val="24"/>
          <w:szCs w:val="24"/>
          <w:lang w:val="hy-AM"/>
        </w:rPr>
        <w:t xml:space="preserve"> </w:t>
      </w:r>
      <w:r w:rsidR="00DC2F84">
        <w:rPr>
          <w:rFonts w:ascii="GHEA Grapalat" w:hAnsi="GHEA Grapalat" w:cs="Sylfaen"/>
          <w:sz w:val="24"/>
          <w:szCs w:val="24"/>
          <w:lang w:val="hy-AM"/>
        </w:rPr>
        <w:t>բենզ</w:t>
      </w:r>
      <w:r w:rsidRPr="00FA1624">
        <w:rPr>
          <w:rFonts w:ascii="GHEA Grapalat" w:hAnsi="GHEA Grapalat"/>
          <w:sz w:val="24"/>
          <w:szCs w:val="24"/>
          <w:lang w:val="hy-AM"/>
        </w:rPr>
        <w:t>(</w:t>
      </w:r>
      <w:r w:rsidRPr="00FA1624">
        <w:rPr>
          <w:rFonts w:ascii="GHEA Grapalat" w:hAnsi="GHEA Grapalat" w:cs="Sylfaen"/>
          <w:sz w:val="24"/>
          <w:szCs w:val="24"/>
          <w:lang w:val="hy-AM"/>
        </w:rPr>
        <w:t>ա</w:t>
      </w:r>
      <w:r w:rsidRPr="00FA1624">
        <w:rPr>
          <w:rFonts w:ascii="GHEA Grapalat" w:hAnsi="GHEA Grapalat"/>
          <w:sz w:val="24"/>
          <w:szCs w:val="24"/>
          <w:lang w:val="hy-AM"/>
        </w:rPr>
        <w:t>)</w:t>
      </w:r>
      <w:proofErr w:type="spellStart"/>
      <w:r w:rsidR="002754DB">
        <w:rPr>
          <w:rFonts w:ascii="GHEA Grapalat" w:hAnsi="GHEA Grapalat" w:cs="Sylfaen"/>
          <w:sz w:val="24"/>
          <w:szCs w:val="24"/>
          <w:lang w:val="hy-AM"/>
        </w:rPr>
        <w:t>պիրենի</w:t>
      </w:r>
      <w:proofErr w:type="spellEnd"/>
      <w:r w:rsidRPr="00FA16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1624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FA162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FA1624">
        <w:rPr>
          <w:rFonts w:ascii="GHEA Grapalat" w:hAnsi="GHEA Grapalat" w:cs="Sylfaen"/>
          <w:sz w:val="24"/>
          <w:szCs w:val="24"/>
          <w:lang w:val="hy-AM"/>
        </w:rPr>
        <w:t>նմուշառման</w:t>
      </w:r>
      <w:proofErr w:type="spellEnd"/>
      <w:r w:rsidRPr="00FA1624">
        <w:rPr>
          <w:rFonts w:ascii="GHEA Grapalat" w:hAnsi="GHEA Grapalat"/>
          <w:sz w:val="24"/>
          <w:szCs w:val="24"/>
          <w:lang w:val="hy-AM"/>
        </w:rPr>
        <w:t xml:space="preserve"> </w:t>
      </w:r>
      <w:r w:rsidR="00A84BF9">
        <w:rPr>
          <w:rFonts w:ascii="GHEA Grapalat" w:hAnsi="GHEA Grapalat" w:cs="Sylfaen"/>
          <w:sz w:val="24"/>
          <w:szCs w:val="24"/>
          <w:lang w:val="hy-AM"/>
        </w:rPr>
        <w:t>ծավալները</w:t>
      </w:r>
      <w:r w:rsidRPr="00FA1624">
        <w:rPr>
          <w:rFonts w:ascii="GHEA Grapalat" w:hAnsi="GHEA Grapalat"/>
          <w:sz w:val="24"/>
          <w:szCs w:val="24"/>
          <w:lang w:val="hy-AM"/>
        </w:rPr>
        <w:t xml:space="preserve"> </w:t>
      </w:r>
      <w:r w:rsidR="00A84BF9">
        <w:rPr>
          <w:rFonts w:ascii="GHEA Grapalat" w:hAnsi="GHEA Grapalat" w:cs="Sylfaen"/>
          <w:sz w:val="24"/>
          <w:szCs w:val="24"/>
          <w:lang w:val="hy-AM"/>
        </w:rPr>
        <w:t>կախված են</w:t>
      </w:r>
      <w:r w:rsidRPr="00FA16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1624">
        <w:rPr>
          <w:rFonts w:ascii="GHEA Grapalat" w:hAnsi="GHEA Grapalat" w:cs="Sylfaen"/>
          <w:sz w:val="24"/>
          <w:szCs w:val="24"/>
          <w:lang w:val="hy-AM"/>
        </w:rPr>
        <w:t>չափումների</w:t>
      </w:r>
      <w:r w:rsidRPr="00FA16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1624">
        <w:rPr>
          <w:rFonts w:ascii="GHEA Grapalat" w:hAnsi="GHEA Grapalat" w:cs="Sylfaen"/>
          <w:sz w:val="24"/>
          <w:szCs w:val="24"/>
          <w:lang w:val="hy-AM"/>
        </w:rPr>
        <w:t>օրվա</w:t>
      </w:r>
      <w:r w:rsidRPr="00FA16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1624">
        <w:rPr>
          <w:rFonts w:ascii="GHEA Grapalat" w:hAnsi="GHEA Grapalat" w:cs="Sylfaen"/>
          <w:sz w:val="24"/>
          <w:szCs w:val="24"/>
          <w:lang w:val="hy-AM"/>
        </w:rPr>
        <w:t>դրությամբ</w:t>
      </w:r>
      <w:r w:rsidRPr="00FA1624">
        <w:rPr>
          <w:rFonts w:ascii="GHEA Grapalat" w:hAnsi="GHEA Grapalat"/>
          <w:sz w:val="24"/>
          <w:szCs w:val="24"/>
          <w:lang w:val="hy-AM"/>
        </w:rPr>
        <w:t xml:space="preserve"> </w:t>
      </w:r>
      <w:r w:rsidR="00A84BF9" w:rsidRPr="00FA1624">
        <w:rPr>
          <w:rFonts w:ascii="GHEA Grapalat" w:hAnsi="GHEA Grapalat" w:cs="Sylfaen"/>
          <w:sz w:val="24"/>
          <w:szCs w:val="24"/>
          <w:lang w:val="hy-AM"/>
        </w:rPr>
        <w:t>շրջակա</w:t>
      </w:r>
      <w:r w:rsidR="00A84BF9" w:rsidRPr="00FA1624">
        <w:rPr>
          <w:rFonts w:ascii="GHEA Grapalat" w:hAnsi="GHEA Grapalat"/>
          <w:sz w:val="24"/>
          <w:szCs w:val="24"/>
          <w:lang w:val="hy-AM"/>
        </w:rPr>
        <w:t xml:space="preserve"> </w:t>
      </w:r>
      <w:r w:rsidR="00A84BF9" w:rsidRPr="00FA1624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="00A84BF9" w:rsidRPr="00FA162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A84BF9">
        <w:rPr>
          <w:rFonts w:ascii="GHEA Grapalat" w:hAnsi="GHEA Grapalat" w:cs="Sylfaen"/>
          <w:sz w:val="24"/>
          <w:szCs w:val="24"/>
          <w:lang w:val="hy-AM"/>
        </w:rPr>
        <w:t>պայմաններից՝</w:t>
      </w:r>
      <w:proofErr w:type="spellEnd"/>
      <w:r w:rsidR="00A84BF9">
        <w:rPr>
          <w:rFonts w:ascii="GHEA Grapalat" w:hAnsi="GHEA Grapalat" w:cs="Sylfaen"/>
          <w:sz w:val="24"/>
          <w:szCs w:val="24"/>
          <w:lang w:val="hy-AM"/>
        </w:rPr>
        <w:t xml:space="preserve"> մասնավորապես </w:t>
      </w:r>
      <w:r w:rsidR="00A84BF9" w:rsidRPr="00FA1624">
        <w:rPr>
          <w:rFonts w:ascii="GHEA Grapalat" w:hAnsi="GHEA Grapalat" w:cs="Sylfaen"/>
          <w:sz w:val="24"/>
          <w:szCs w:val="24"/>
          <w:lang w:val="hy-AM"/>
        </w:rPr>
        <w:t>ջերմաստիճանի</w:t>
      </w:r>
      <w:r w:rsidR="00A84BF9">
        <w:rPr>
          <w:rFonts w:ascii="GHEA Grapalat" w:hAnsi="GHEA Grapalat" w:cs="Sylfaen"/>
          <w:sz w:val="24"/>
          <w:szCs w:val="24"/>
          <w:lang w:val="hy-AM"/>
        </w:rPr>
        <w:t>ց</w:t>
      </w:r>
      <w:r w:rsidR="00A84BF9" w:rsidRPr="00FA1624">
        <w:rPr>
          <w:rFonts w:ascii="GHEA Grapalat" w:hAnsi="GHEA Grapalat"/>
          <w:sz w:val="24"/>
          <w:szCs w:val="24"/>
          <w:lang w:val="hy-AM"/>
        </w:rPr>
        <w:t xml:space="preserve"> </w:t>
      </w:r>
      <w:r w:rsidR="00A84BF9" w:rsidRPr="00FA1624">
        <w:rPr>
          <w:rFonts w:ascii="GHEA Grapalat" w:hAnsi="GHEA Grapalat" w:cs="Sylfaen"/>
          <w:sz w:val="24"/>
          <w:szCs w:val="24"/>
          <w:lang w:val="hy-AM"/>
        </w:rPr>
        <w:t>և</w:t>
      </w:r>
      <w:r w:rsidR="00A84BF9" w:rsidRPr="00FA1624">
        <w:rPr>
          <w:rFonts w:ascii="GHEA Grapalat" w:hAnsi="GHEA Grapalat"/>
          <w:sz w:val="24"/>
          <w:szCs w:val="24"/>
          <w:lang w:val="hy-AM"/>
        </w:rPr>
        <w:t xml:space="preserve"> </w:t>
      </w:r>
      <w:r w:rsidR="00A84BF9" w:rsidRPr="00FA1624">
        <w:rPr>
          <w:rFonts w:ascii="GHEA Grapalat" w:hAnsi="GHEA Grapalat" w:cs="Sylfaen"/>
          <w:sz w:val="24"/>
          <w:szCs w:val="24"/>
          <w:lang w:val="hy-AM"/>
        </w:rPr>
        <w:t>մթնոլորտային</w:t>
      </w:r>
      <w:r w:rsidR="00A84BF9" w:rsidRPr="00FA1624">
        <w:rPr>
          <w:rFonts w:ascii="GHEA Grapalat" w:hAnsi="GHEA Grapalat"/>
          <w:sz w:val="24"/>
          <w:szCs w:val="24"/>
          <w:lang w:val="hy-AM"/>
        </w:rPr>
        <w:t xml:space="preserve"> </w:t>
      </w:r>
      <w:r w:rsidR="00A84BF9">
        <w:rPr>
          <w:rFonts w:ascii="GHEA Grapalat" w:hAnsi="GHEA Grapalat" w:cs="Sylfaen"/>
          <w:sz w:val="24"/>
          <w:szCs w:val="24"/>
          <w:lang w:val="hy-AM"/>
        </w:rPr>
        <w:t>ճնշումից</w:t>
      </w:r>
      <w:r w:rsidR="00A84BF9" w:rsidRPr="00FA1624">
        <w:rPr>
          <w:rFonts w:ascii="GHEA Grapalat" w:hAnsi="GHEA Grapalat"/>
          <w:sz w:val="24"/>
          <w:szCs w:val="24"/>
          <w:lang w:val="hy-AM"/>
        </w:rPr>
        <w:t>:</w:t>
      </w:r>
    </w:p>
    <w:p w:rsidR="00A84BF9" w:rsidRDefault="00A84BF9" w:rsidP="00E32CF6">
      <w:pPr>
        <w:pStyle w:val="ListParagraph"/>
        <w:tabs>
          <w:tab w:val="decimal" w:pos="1134"/>
        </w:tabs>
        <w:spacing w:line="360" w:lineRule="auto"/>
        <w:ind w:left="735"/>
        <w:jc w:val="center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</w:p>
    <w:p w:rsidR="00FA1624" w:rsidRDefault="00FA1624" w:rsidP="00E32CF6">
      <w:pPr>
        <w:pStyle w:val="ListParagraph"/>
        <w:tabs>
          <w:tab w:val="decimal" w:pos="1134"/>
        </w:tabs>
        <w:spacing w:line="360" w:lineRule="auto"/>
        <w:ind w:left="0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</w:p>
    <w:p w:rsidR="00A37841" w:rsidRPr="00C66948" w:rsidRDefault="001321CE" w:rsidP="00E32CF6">
      <w:pPr>
        <w:pStyle w:val="ListParagraph"/>
        <w:tabs>
          <w:tab w:val="decimal" w:pos="1134"/>
        </w:tabs>
        <w:spacing w:line="360" w:lineRule="auto"/>
        <w:ind w:left="735"/>
        <w:jc w:val="center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5</w:t>
      </w:r>
      <w:r w:rsidR="003E5D93" w:rsidRPr="00C66948">
        <w:rPr>
          <w:rFonts w:ascii="GHEA Grapalat" w:hAnsi="GHEA Grapalat" w:cs="Cambria Math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3655"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ԱՂՏՈՏՎԱԾՈՒԹՅԱՆ</w:t>
      </w:r>
      <w:r w:rsidR="00CA3655"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3655"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ՉԱՓՄԱՆ</w:t>
      </w:r>
      <w:r w:rsidR="00CA3655"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3655"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ԿԱՅԱՆՆԵ</w:t>
      </w:r>
      <w:r w:rsidR="00CA3655" w:rsidRPr="00C6694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="00CA3655"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="00CA3655"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3655"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ՏԵՂԱ</w:t>
      </w:r>
      <w:r w:rsidR="00CA3655" w:rsidRPr="00C6694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Դ</w:t>
      </w:r>
      <w:r w:rsidR="00CA3655"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="00CA3655" w:rsidRPr="00C6694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="00CA3655"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ՔԵ</w:t>
      </w:r>
      <w:r w:rsidR="00CA3655" w:rsidRPr="00C6694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="00CA3655"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="00CA3655"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E1C50"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="00CA3655"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3655"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ՔԱՆԱԿՆԵ</w:t>
      </w:r>
      <w:r w:rsidR="00CA3655" w:rsidRPr="00C6694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="00CA3655"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="00CA3655"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3655"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ՄԻԱՍՆԱԿԱՆ</w:t>
      </w:r>
      <w:r w:rsidR="00CA3655" w:rsidRPr="00C669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3655"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ՉԱՓԱՆԻՇՆԵ</w:t>
      </w:r>
      <w:r w:rsidR="00CA3655" w:rsidRPr="00C66948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="00CA3655" w:rsidRPr="00C6694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Ը</w:t>
      </w:r>
    </w:p>
    <w:p w:rsidR="00BF06E8" w:rsidRPr="00C66948" w:rsidRDefault="001539A1" w:rsidP="00E32CF6">
      <w:pPr>
        <w:tabs>
          <w:tab w:val="left" w:pos="567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>27</w:t>
      </w:r>
      <w:r w:rsidR="00BF06E8" w:rsidRPr="00C66948">
        <w:rPr>
          <w:rFonts w:ascii="GHEA Grapalat" w:hAnsi="GHEA Grapalat" w:cs="Calibri"/>
          <w:sz w:val="24"/>
          <w:szCs w:val="24"/>
          <w:lang w:val="hy-AM"/>
        </w:rPr>
        <w:t>.</w:t>
      </w:r>
      <w:r w:rsidR="00BF06E8" w:rsidRPr="00C66948">
        <w:rPr>
          <w:rFonts w:ascii="GHEA Grapalat" w:hAnsi="GHEA Grapalat" w:cs="Calibri"/>
          <w:color w:val="C00000"/>
          <w:sz w:val="24"/>
          <w:szCs w:val="24"/>
          <w:lang w:val="hy-AM"/>
        </w:rPr>
        <w:t xml:space="preserve"> </w:t>
      </w:r>
      <w:proofErr w:type="spellStart"/>
      <w:r w:rsidR="00BF06E8" w:rsidRPr="00C66948">
        <w:rPr>
          <w:rFonts w:ascii="GHEA Grapalat" w:hAnsi="GHEA Grapalat"/>
          <w:sz w:val="24"/>
          <w:szCs w:val="24"/>
          <w:lang w:val="hy-AM"/>
        </w:rPr>
        <w:t>Դիտակայանների</w:t>
      </w:r>
      <w:proofErr w:type="spellEnd"/>
      <w:r w:rsidR="00BF06E8" w:rsidRPr="00C66948">
        <w:rPr>
          <w:rFonts w:ascii="GHEA Grapalat" w:hAnsi="GHEA Grapalat"/>
          <w:sz w:val="24"/>
          <w:szCs w:val="24"/>
          <w:lang w:val="hy-AM"/>
        </w:rPr>
        <w:t xml:space="preserve"> գտնվելու վայրը պետք է համապատասխանի </w:t>
      </w:r>
      <w:proofErr w:type="spellStart"/>
      <w:r w:rsidR="00BF06E8" w:rsidRPr="00C66948">
        <w:rPr>
          <w:rFonts w:ascii="GHEA Grapalat" w:hAnsi="GHEA Grapalat"/>
          <w:sz w:val="24"/>
          <w:szCs w:val="24"/>
          <w:lang w:val="hy-AM"/>
        </w:rPr>
        <w:t>մակրո</w:t>
      </w:r>
      <w:proofErr w:type="spellEnd"/>
      <w:r w:rsidR="00BF06E8" w:rsidRPr="00C66948">
        <w:rPr>
          <w:rFonts w:ascii="GHEA Grapalat" w:hAnsi="GHEA Grapalat"/>
          <w:sz w:val="24"/>
          <w:szCs w:val="24"/>
          <w:lang w:val="hy-AM"/>
        </w:rPr>
        <w:t xml:space="preserve"> և միկրո-մասշտաբի տեղակայման չափանիշներին: </w:t>
      </w:r>
      <w:proofErr w:type="spellStart"/>
      <w:r w:rsidR="00BF06E8" w:rsidRPr="00C66948">
        <w:rPr>
          <w:rFonts w:ascii="GHEA Grapalat" w:hAnsi="GHEA Grapalat"/>
          <w:sz w:val="24"/>
          <w:szCs w:val="24"/>
          <w:lang w:val="hy-AM"/>
        </w:rPr>
        <w:t>Դիտակետերի</w:t>
      </w:r>
      <w:proofErr w:type="spellEnd"/>
      <w:r w:rsidR="00BF06E8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BF06E8" w:rsidRPr="00C66948">
        <w:rPr>
          <w:rFonts w:ascii="GHEA Grapalat" w:hAnsi="GHEA Grapalat"/>
          <w:sz w:val="24"/>
          <w:szCs w:val="24"/>
          <w:lang w:val="hy-AM"/>
        </w:rPr>
        <w:t>տեղադրությունը</w:t>
      </w:r>
      <w:proofErr w:type="spellEnd"/>
      <w:r w:rsidR="00BF06E8" w:rsidRPr="00C66948">
        <w:rPr>
          <w:rFonts w:ascii="GHEA Grapalat" w:hAnsi="GHEA Grapalat"/>
          <w:sz w:val="24"/>
          <w:szCs w:val="24"/>
          <w:lang w:val="hy-AM"/>
        </w:rPr>
        <w:t xml:space="preserve"> որոշվում է հաշվի առնելով նաև դրանց տեսակները.</w:t>
      </w:r>
    </w:p>
    <w:p w:rsidR="00BF06E8" w:rsidRPr="00C66948" w:rsidRDefault="00BF06E8" w:rsidP="00E32CF6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66948">
        <w:rPr>
          <w:rFonts w:ascii="GHEA Grapalat" w:hAnsi="GHEA Grapalat"/>
          <w:sz w:val="24"/>
          <w:szCs w:val="24"/>
          <w:lang w:val="hy-AM"/>
        </w:rPr>
        <w:lastRenderedPageBreak/>
        <w:t xml:space="preserve">1) քաղաքային </w:t>
      </w:r>
      <w:proofErr w:type="spellStart"/>
      <w:r w:rsidRPr="00C66948">
        <w:rPr>
          <w:rFonts w:ascii="GHEA Grapalat" w:hAnsi="GHEA Grapalat"/>
          <w:sz w:val="24"/>
          <w:szCs w:val="24"/>
          <w:lang w:val="hy-AM"/>
        </w:rPr>
        <w:t>ֆոնային</w:t>
      </w:r>
      <w:proofErr w:type="spellEnd"/>
      <w:r w:rsidRPr="00C66948">
        <w:rPr>
          <w:rFonts w:ascii="GHEA Grapalat" w:hAnsi="GHEA Grapalat"/>
          <w:sz w:val="24"/>
          <w:szCs w:val="24"/>
          <w:lang w:val="hy-AM"/>
        </w:rPr>
        <w:t xml:space="preserve"> դիտակայան, որը տեղադրվում է  քաղաքի այնպիսի վայրում, որտեղ առկա են քաղաքին բնորոշ </w:t>
      </w:r>
      <w:proofErr w:type="spellStart"/>
      <w:r w:rsidRPr="00C66948">
        <w:rPr>
          <w:rFonts w:ascii="GHEA Grapalat" w:hAnsi="GHEA Grapalat"/>
          <w:sz w:val="24"/>
          <w:szCs w:val="24"/>
          <w:lang w:val="hy-AM"/>
        </w:rPr>
        <w:t>արտանետման</w:t>
      </w:r>
      <w:proofErr w:type="spellEnd"/>
      <w:r w:rsidRPr="00C66948">
        <w:rPr>
          <w:rFonts w:ascii="GHEA Grapalat" w:hAnsi="GHEA Grapalat"/>
          <w:sz w:val="24"/>
          <w:szCs w:val="24"/>
          <w:lang w:val="hy-AM"/>
        </w:rPr>
        <w:t xml:space="preserve"> բոլոր տեսակները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Pr="00C6694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F06E8" w:rsidRPr="00C66948" w:rsidRDefault="00BF06E8" w:rsidP="00E32CF6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66948">
        <w:rPr>
          <w:rFonts w:ascii="GHEA Grapalat" w:hAnsi="GHEA Grapalat" w:cs="Sylfaen"/>
          <w:sz w:val="24"/>
          <w:szCs w:val="24"/>
          <w:lang w:val="hy-AM"/>
        </w:rPr>
        <w:t>2) տրանսպորտային</w:t>
      </w:r>
      <w:r w:rsidRPr="00C66948">
        <w:rPr>
          <w:rFonts w:ascii="GHEA Grapalat" w:hAnsi="GHEA Grapalat"/>
          <w:sz w:val="24"/>
          <w:szCs w:val="24"/>
          <w:lang w:val="hy-AM"/>
        </w:rPr>
        <w:t xml:space="preserve"> դիտակայան, որը տեղադրվում է ճանապարհից ոչ պակաս քան 100 մ հեռավորության վրա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BF06E8" w:rsidRPr="00C66948" w:rsidRDefault="00BF06E8" w:rsidP="00E32CF6">
      <w:pPr>
        <w:pStyle w:val="ListParagraph"/>
        <w:numPr>
          <w:ilvl w:val="0"/>
          <w:numId w:val="34"/>
        </w:numPr>
        <w:tabs>
          <w:tab w:val="left" w:pos="993"/>
          <w:tab w:val="decimal" w:pos="6663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66948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C66948">
        <w:rPr>
          <w:rFonts w:ascii="GHEA Grapalat" w:hAnsi="GHEA Grapalat"/>
          <w:sz w:val="24"/>
          <w:szCs w:val="24"/>
          <w:lang w:val="hy-AM"/>
        </w:rPr>
        <w:t>դիտակայն</w:t>
      </w:r>
      <w:proofErr w:type="spellEnd"/>
      <w:r w:rsidRPr="00C66948">
        <w:rPr>
          <w:rFonts w:ascii="GHEA Grapalat" w:hAnsi="GHEA Grapalat"/>
          <w:sz w:val="24"/>
          <w:szCs w:val="24"/>
          <w:lang w:val="hy-AM"/>
        </w:rPr>
        <w:t xml:space="preserve">, որը տեղադրվում է արդյունաբերական </w:t>
      </w:r>
      <w:proofErr w:type="spellStart"/>
      <w:r w:rsidRPr="00C66948">
        <w:rPr>
          <w:rFonts w:ascii="GHEA Grapalat" w:hAnsi="GHEA Grapalat"/>
          <w:sz w:val="24"/>
          <w:szCs w:val="24"/>
          <w:lang w:val="hy-AM"/>
        </w:rPr>
        <w:t>արտանետման</w:t>
      </w:r>
      <w:proofErr w:type="spellEnd"/>
      <w:r w:rsidRPr="00C66948">
        <w:rPr>
          <w:rFonts w:ascii="GHEA Grapalat" w:hAnsi="GHEA Grapalat"/>
          <w:sz w:val="24"/>
          <w:szCs w:val="24"/>
          <w:lang w:val="hy-AM"/>
        </w:rPr>
        <w:t xml:space="preserve"> աղբյուրից 250 մ հեռավորության վրա, բնակավայրին մոտ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BF06E8" w:rsidRPr="00C66948" w:rsidRDefault="00BF06E8" w:rsidP="00E32CF6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66948">
        <w:rPr>
          <w:rFonts w:ascii="GHEA Grapalat" w:hAnsi="GHEA Grapalat" w:cs="Sylfaen"/>
          <w:sz w:val="24"/>
          <w:szCs w:val="24"/>
          <w:lang w:val="hy-AM"/>
        </w:rPr>
        <w:t>4) օդի</w:t>
      </w:r>
      <w:r w:rsidRPr="00C66948">
        <w:rPr>
          <w:rFonts w:ascii="GHEA Grapalat" w:hAnsi="GHEA Grapalat"/>
          <w:sz w:val="24"/>
          <w:szCs w:val="24"/>
          <w:lang w:val="hy-AM"/>
        </w:rPr>
        <w:t xml:space="preserve"> աղտոտվածության թեժ կետերի դիտակայան, որը տեղադրվում է </w:t>
      </w:r>
      <w:proofErr w:type="spellStart"/>
      <w:r w:rsidRPr="00C66948">
        <w:rPr>
          <w:rFonts w:ascii="GHEA Grapalat" w:hAnsi="GHEA Grapalat"/>
          <w:sz w:val="24"/>
          <w:szCs w:val="24"/>
          <w:lang w:val="hy-AM"/>
        </w:rPr>
        <w:t>արտանետման</w:t>
      </w:r>
      <w:proofErr w:type="spellEnd"/>
      <w:r w:rsidRPr="00C66948">
        <w:rPr>
          <w:rFonts w:ascii="GHEA Grapalat" w:hAnsi="GHEA Grapalat"/>
          <w:sz w:val="24"/>
          <w:szCs w:val="24"/>
          <w:lang w:val="hy-AM"/>
        </w:rPr>
        <w:t xml:space="preserve"> կոնկրետ աղբյուր մոտ և որտեղ ենթադրաբար պետք է լինի աղտոտվածության համեմատաբար բարձր կոնցենտրացիա,  նշված աղբյուրի ազդեցությունը գնահատելու համար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BF06E8" w:rsidRPr="00C66948" w:rsidRDefault="00BF06E8" w:rsidP="00E32CF6">
      <w:pPr>
        <w:tabs>
          <w:tab w:val="left" w:pos="426"/>
          <w:tab w:val="left" w:pos="993"/>
        </w:tabs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C66948">
        <w:rPr>
          <w:rFonts w:ascii="GHEA Grapalat" w:hAnsi="GHEA Grapalat" w:cs="Sylfaen"/>
          <w:sz w:val="24"/>
          <w:szCs w:val="24"/>
          <w:lang w:val="hy-AM"/>
        </w:rPr>
        <w:t>5)</w:t>
      </w:r>
      <w:r w:rsidRPr="00C66948">
        <w:rPr>
          <w:rFonts w:ascii="GHEA Grapalat" w:hAnsi="GHEA Grapalat" w:cs="Sylfaen"/>
          <w:sz w:val="24"/>
          <w:szCs w:val="24"/>
          <w:lang w:val="hy-AM"/>
        </w:rPr>
        <w:tab/>
        <w:t>գյուղական</w:t>
      </w:r>
      <w:r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C66948">
        <w:rPr>
          <w:rFonts w:ascii="GHEA Grapalat" w:hAnsi="GHEA Grapalat"/>
          <w:sz w:val="24"/>
          <w:szCs w:val="24"/>
          <w:lang w:val="hy-AM"/>
        </w:rPr>
        <w:t>ֆոնային</w:t>
      </w:r>
      <w:proofErr w:type="spellEnd"/>
      <w:r w:rsidRPr="00C66948">
        <w:rPr>
          <w:rFonts w:ascii="GHEA Grapalat" w:hAnsi="GHEA Grapalat"/>
          <w:sz w:val="24"/>
          <w:szCs w:val="24"/>
          <w:lang w:val="hy-AM"/>
        </w:rPr>
        <w:t xml:space="preserve"> դիտակայան, որը տեղադրվում է  բնակչության ցածր խտություն ունեցող գյուղական բնակավայրերում:</w:t>
      </w:r>
    </w:p>
    <w:p w:rsidR="0089452D" w:rsidRPr="00C66948" w:rsidRDefault="003E5D93" w:rsidP="00E32CF6">
      <w:pPr>
        <w:pStyle w:val="ListParagraph"/>
        <w:tabs>
          <w:tab w:val="decimal" w:pos="851"/>
          <w:tab w:val="decimal" w:pos="993"/>
          <w:tab w:val="decimal" w:pos="1134"/>
          <w:tab w:val="decimal" w:pos="1418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66948">
        <w:rPr>
          <w:rFonts w:ascii="GHEA Grapalat" w:hAnsi="GHEA Grapalat"/>
          <w:sz w:val="24"/>
          <w:szCs w:val="24"/>
          <w:lang w:val="hy-AM"/>
        </w:rPr>
        <w:t>2</w:t>
      </w:r>
      <w:r w:rsidR="001539A1">
        <w:rPr>
          <w:rFonts w:ascii="GHEA Grapalat" w:hAnsi="GHEA Grapalat"/>
          <w:sz w:val="24"/>
          <w:szCs w:val="24"/>
          <w:lang w:val="hy-AM"/>
        </w:rPr>
        <w:t>8</w:t>
      </w:r>
      <w:r w:rsidR="00AF33A4" w:rsidRPr="00C66948">
        <w:rPr>
          <w:rFonts w:ascii="GHEA Grapalat" w:hAnsi="GHEA Grapalat"/>
          <w:sz w:val="24"/>
          <w:szCs w:val="24"/>
          <w:lang w:val="hy-AM"/>
        </w:rPr>
        <w:t>.</w:t>
      </w:r>
      <w:r w:rsidR="00AF33A4" w:rsidRPr="00C66948">
        <w:rPr>
          <w:rFonts w:ascii="GHEA Grapalat" w:hAnsi="GHEA Grapalat"/>
          <w:sz w:val="24"/>
          <w:szCs w:val="24"/>
          <w:lang w:val="hy-AM"/>
        </w:rPr>
        <w:tab/>
      </w:r>
      <w:r w:rsidR="00AF33A4" w:rsidRPr="00C66948">
        <w:rPr>
          <w:rFonts w:ascii="GHEA Grapalat" w:hAnsi="GHEA Grapalat"/>
          <w:sz w:val="24"/>
          <w:szCs w:val="24"/>
          <w:lang w:val="hy-AM"/>
        </w:rPr>
        <w:tab/>
      </w:r>
      <w:r w:rsidR="0089452D" w:rsidRPr="00C66948">
        <w:rPr>
          <w:rFonts w:ascii="GHEA Grapalat" w:hAnsi="GHEA Grapalat"/>
          <w:sz w:val="24"/>
          <w:szCs w:val="24"/>
          <w:lang w:val="hy-AM"/>
        </w:rPr>
        <w:t>Օ</w:t>
      </w:r>
      <w:r w:rsidR="003406B7" w:rsidRPr="00C66948">
        <w:rPr>
          <w:rFonts w:ascii="GHEA Grapalat" w:hAnsi="GHEA Grapalat"/>
          <w:sz w:val="24"/>
          <w:szCs w:val="24"/>
          <w:lang w:val="hy-AM"/>
        </w:rPr>
        <w:t>դ</w:t>
      </w:r>
      <w:r w:rsidR="0089452D" w:rsidRPr="00C66948">
        <w:rPr>
          <w:rFonts w:ascii="GHEA Grapalat" w:hAnsi="GHEA Grapalat"/>
          <w:sz w:val="24"/>
          <w:szCs w:val="24"/>
          <w:lang w:val="hy-AM"/>
        </w:rPr>
        <w:t xml:space="preserve">ի աղտոտվածության չափման կայանների տեղակայման համար առանձնացվում են </w:t>
      </w:r>
      <w:proofErr w:type="spellStart"/>
      <w:r w:rsidR="0089452D" w:rsidRPr="00C66948">
        <w:rPr>
          <w:rFonts w:ascii="GHEA Grapalat" w:hAnsi="GHEA Grapalat"/>
          <w:sz w:val="24"/>
          <w:szCs w:val="24"/>
          <w:lang w:val="hy-AM"/>
        </w:rPr>
        <w:t>մակրո</w:t>
      </w:r>
      <w:proofErr w:type="spellEnd"/>
      <w:r w:rsidR="0089452D" w:rsidRPr="00C66948">
        <w:rPr>
          <w:rFonts w:ascii="GHEA Grapalat" w:hAnsi="GHEA Grapalat"/>
          <w:sz w:val="24"/>
          <w:szCs w:val="24"/>
          <w:lang w:val="hy-AM"/>
        </w:rPr>
        <w:t xml:space="preserve"> և </w:t>
      </w:r>
      <w:proofErr w:type="spellStart"/>
      <w:r w:rsidR="0089452D" w:rsidRPr="00C66948">
        <w:rPr>
          <w:rFonts w:ascii="GHEA Grapalat" w:hAnsi="GHEA Grapalat"/>
          <w:sz w:val="24"/>
          <w:szCs w:val="24"/>
          <w:lang w:val="hy-AM"/>
        </w:rPr>
        <w:t>միկրոմասշտաբ</w:t>
      </w:r>
      <w:r w:rsidR="005C0AEE">
        <w:rPr>
          <w:rFonts w:ascii="GHEA Grapalat" w:hAnsi="GHEA Grapalat"/>
          <w:sz w:val="24"/>
          <w:szCs w:val="24"/>
          <w:lang w:val="hy-AM"/>
        </w:rPr>
        <w:t>այ</w:t>
      </w:r>
      <w:r w:rsidR="0089452D" w:rsidRPr="00C66948">
        <w:rPr>
          <w:rFonts w:ascii="GHEA Grapalat" w:hAnsi="GHEA Grapalat"/>
          <w:sz w:val="24"/>
          <w:szCs w:val="24"/>
          <w:lang w:val="hy-AM"/>
        </w:rPr>
        <w:t>ի</w:t>
      </w:r>
      <w:r w:rsidR="005C0AEE">
        <w:rPr>
          <w:rFonts w:ascii="GHEA Grapalat" w:hAnsi="GHEA Grapalat"/>
          <w:sz w:val="24"/>
          <w:szCs w:val="24"/>
          <w:lang w:val="hy-AM"/>
        </w:rPr>
        <w:t>ն</w:t>
      </w:r>
      <w:proofErr w:type="spellEnd"/>
      <w:r w:rsidR="0089452D" w:rsidRPr="00C66948">
        <w:rPr>
          <w:rFonts w:ascii="GHEA Grapalat" w:hAnsi="GHEA Grapalat"/>
          <w:sz w:val="24"/>
          <w:szCs w:val="24"/>
          <w:lang w:val="hy-AM"/>
        </w:rPr>
        <w:t xml:space="preserve"> չափանիշներ:</w:t>
      </w:r>
    </w:p>
    <w:p w:rsidR="004B4CA1" w:rsidRDefault="00C47F21" w:rsidP="00E32CF6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1539A1">
        <w:rPr>
          <w:rFonts w:ascii="GHEA Grapalat" w:hAnsi="GHEA Grapalat"/>
          <w:sz w:val="24"/>
          <w:szCs w:val="24"/>
          <w:lang w:val="hy-AM"/>
        </w:rPr>
        <w:t>9</w:t>
      </w:r>
      <w:r>
        <w:rPr>
          <w:rFonts w:ascii="GHEA Grapalat" w:hAnsi="GHEA Grapalat"/>
          <w:sz w:val="24"/>
          <w:szCs w:val="24"/>
          <w:lang w:val="hy-AM"/>
        </w:rPr>
        <w:t xml:space="preserve">. </w:t>
      </w:r>
      <w:r w:rsidR="006674C7" w:rsidRPr="00C66948">
        <w:rPr>
          <w:rFonts w:ascii="GHEA Grapalat" w:hAnsi="GHEA Grapalat"/>
          <w:sz w:val="24"/>
          <w:szCs w:val="24"/>
          <w:lang w:val="hy-AM"/>
        </w:rPr>
        <w:t xml:space="preserve">Օդի որակի </w:t>
      </w:r>
      <w:proofErr w:type="spellStart"/>
      <w:r w:rsidR="006674C7" w:rsidRPr="00C66948">
        <w:rPr>
          <w:rFonts w:ascii="GHEA Grapalat" w:hAnsi="GHEA Grapalat"/>
          <w:sz w:val="24"/>
          <w:szCs w:val="24"/>
          <w:lang w:val="hy-AM"/>
        </w:rPr>
        <w:t>մոնի</w:t>
      </w:r>
      <w:r w:rsidR="00220D17">
        <w:rPr>
          <w:rFonts w:ascii="GHEA Grapalat" w:hAnsi="GHEA Grapalat"/>
          <w:sz w:val="24"/>
          <w:szCs w:val="24"/>
          <w:lang w:val="hy-AM"/>
        </w:rPr>
        <w:t>թ</w:t>
      </w:r>
      <w:r w:rsidR="006674C7" w:rsidRPr="00C66948">
        <w:rPr>
          <w:rFonts w:ascii="GHEA Grapalat" w:hAnsi="GHEA Grapalat"/>
          <w:sz w:val="24"/>
          <w:szCs w:val="24"/>
          <w:lang w:val="hy-AM"/>
        </w:rPr>
        <w:t>որինգի</w:t>
      </w:r>
      <w:proofErr w:type="spellEnd"/>
      <w:r w:rsidR="006674C7" w:rsidRPr="00C66948">
        <w:rPr>
          <w:rFonts w:ascii="GHEA Grapalat" w:hAnsi="GHEA Grapalat"/>
          <w:sz w:val="24"/>
          <w:szCs w:val="24"/>
          <w:lang w:val="hy-AM"/>
        </w:rPr>
        <w:t xml:space="preserve"> միկրո և </w:t>
      </w:r>
      <w:proofErr w:type="spellStart"/>
      <w:r w:rsidR="006674C7" w:rsidRPr="00C66948">
        <w:rPr>
          <w:rFonts w:ascii="GHEA Grapalat" w:hAnsi="GHEA Grapalat"/>
          <w:sz w:val="24"/>
          <w:szCs w:val="24"/>
          <w:lang w:val="hy-AM"/>
        </w:rPr>
        <w:t>մակրո</w:t>
      </w:r>
      <w:proofErr w:type="spellEnd"/>
      <w:r w:rsidR="00737122">
        <w:rPr>
          <w:rFonts w:ascii="GHEA Grapalat" w:hAnsi="GHEA Grapalat"/>
          <w:sz w:val="24"/>
          <w:szCs w:val="24"/>
          <w:lang w:val="hy-AM"/>
        </w:rPr>
        <w:t xml:space="preserve"> </w:t>
      </w:r>
      <w:r w:rsidR="009805AA">
        <w:rPr>
          <w:rFonts w:ascii="GHEA Grapalat" w:hAnsi="GHEA Grapalat"/>
          <w:sz w:val="24"/>
          <w:szCs w:val="24"/>
          <w:lang w:val="hy-AM"/>
        </w:rPr>
        <w:t>մասշտաբները</w:t>
      </w:r>
      <w:r w:rsidR="006674C7" w:rsidRPr="00C66948">
        <w:rPr>
          <w:rFonts w:ascii="GHEA Grapalat" w:hAnsi="GHEA Grapalat"/>
          <w:sz w:val="24"/>
          <w:szCs w:val="24"/>
          <w:lang w:val="hy-AM"/>
        </w:rPr>
        <w:t xml:space="preserve"> տարբերվում են իրենց մասշտաբով և չափման նպատակներով: </w:t>
      </w:r>
    </w:p>
    <w:p w:rsidR="006D7CD1" w:rsidRPr="00C66948" w:rsidRDefault="00284BE1" w:rsidP="00E32CF6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1539A1">
        <w:rPr>
          <w:rFonts w:ascii="GHEA Grapalat" w:hAnsi="GHEA Grapalat"/>
          <w:sz w:val="24"/>
          <w:szCs w:val="24"/>
          <w:lang w:val="hy-AM"/>
        </w:rPr>
        <w:t>0</w:t>
      </w:r>
      <w:r w:rsidR="006D7CD1">
        <w:rPr>
          <w:rFonts w:ascii="GHEA Grapalat" w:hAnsi="GHEA Grapalat"/>
          <w:sz w:val="24"/>
          <w:szCs w:val="24"/>
          <w:lang w:val="hy-AM"/>
        </w:rPr>
        <w:t>.</w:t>
      </w:r>
      <w:r w:rsidR="002A775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6D7CD1" w:rsidRPr="00C66948">
        <w:rPr>
          <w:rFonts w:ascii="GHEA Grapalat" w:hAnsi="GHEA Grapalat"/>
          <w:sz w:val="24"/>
          <w:szCs w:val="24"/>
          <w:lang w:val="hy-AM"/>
        </w:rPr>
        <w:t>Միկրո</w:t>
      </w:r>
      <w:r w:rsidR="006D7CD1">
        <w:rPr>
          <w:rFonts w:ascii="GHEA Grapalat" w:hAnsi="GHEA Grapalat"/>
          <w:sz w:val="24"/>
          <w:szCs w:val="24"/>
          <w:lang w:val="hy-AM"/>
        </w:rPr>
        <w:t>մասշտաբ</w:t>
      </w:r>
      <w:r w:rsidR="005C0AEE">
        <w:rPr>
          <w:rFonts w:ascii="GHEA Grapalat" w:hAnsi="GHEA Grapalat"/>
          <w:sz w:val="24"/>
          <w:szCs w:val="24"/>
          <w:lang w:val="hy-AM"/>
        </w:rPr>
        <w:t>ային</w:t>
      </w:r>
      <w:proofErr w:type="spellEnd"/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6D7CD1" w:rsidRPr="00C66948">
        <w:rPr>
          <w:rFonts w:ascii="GHEA Grapalat" w:hAnsi="GHEA Grapalat"/>
          <w:sz w:val="24"/>
          <w:szCs w:val="24"/>
          <w:lang w:val="hy-AM"/>
        </w:rPr>
        <w:t>մոնիթորինգ</w:t>
      </w:r>
      <w:r w:rsidR="006D7CD1">
        <w:rPr>
          <w:rFonts w:ascii="GHEA Grapalat" w:hAnsi="GHEA Grapalat"/>
          <w:sz w:val="24"/>
          <w:szCs w:val="24"/>
          <w:lang w:val="hy-AM"/>
        </w:rPr>
        <w:t>ն</w:t>
      </w:r>
      <w:proofErr w:type="spellEnd"/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>
        <w:rPr>
          <w:rFonts w:ascii="GHEA Grapalat" w:hAnsi="GHEA Grapalat"/>
          <w:sz w:val="24"/>
          <w:szCs w:val="24"/>
          <w:lang w:val="hy-AM"/>
        </w:rPr>
        <w:t xml:space="preserve">ընդգրկում 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է տեղական մակարդակ, </w:t>
      </w:r>
      <w:proofErr w:type="spellStart"/>
      <w:r w:rsidR="006D7CD1" w:rsidRPr="00C66948">
        <w:rPr>
          <w:rFonts w:ascii="GHEA Grapalat" w:hAnsi="GHEA Grapalat"/>
          <w:sz w:val="24"/>
          <w:szCs w:val="24"/>
          <w:lang w:val="hy-AM"/>
        </w:rPr>
        <w:t>օրինակ՝</w:t>
      </w:r>
      <w:proofErr w:type="spellEnd"/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ներսում կամ որոշակի աղտոտման աղբյուրի անմիջական </w:t>
      </w:r>
      <w:proofErr w:type="spellStart"/>
      <w:r w:rsidR="006D7CD1" w:rsidRPr="00C66948">
        <w:rPr>
          <w:rFonts w:ascii="GHEA Grapalat" w:hAnsi="GHEA Grapalat"/>
          <w:sz w:val="24"/>
          <w:szCs w:val="24"/>
          <w:lang w:val="hy-AM"/>
        </w:rPr>
        <w:t>հարևանությամբ</w:t>
      </w:r>
      <w:proofErr w:type="spellEnd"/>
      <w:r w:rsidR="006D7CD1" w:rsidRPr="00C66948">
        <w:rPr>
          <w:rFonts w:ascii="GHEA Grapalat" w:hAnsi="GHEA Grapalat"/>
          <w:sz w:val="24"/>
          <w:szCs w:val="24"/>
          <w:lang w:val="hy-AM"/>
        </w:rPr>
        <w:t>:</w:t>
      </w:r>
    </w:p>
    <w:p w:rsidR="006D7CD1" w:rsidRPr="00C66948" w:rsidRDefault="001539A1" w:rsidP="00E32CF6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31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proofErr w:type="spellStart"/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Միկրոմասշտաբ</w:t>
      </w:r>
      <w:r w:rsidR="00E33ADE">
        <w:rPr>
          <w:rFonts w:ascii="GHEA Grapalat" w:hAnsi="GHEA Grapalat" w:cs="Sylfaen"/>
          <w:sz w:val="24"/>
          <w:szCs w:val="24"/>
          <w:lang w:val="hy-AM"/>
        </w:rPr>
        <w:t>ային</w:t>
      </w:r>
      <w:proofErr w:type="spellEnd"/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տեղակայման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չափանիշները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կոնկրետ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են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,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կիրառվում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են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բոլոր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տեսակի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մոնիթորինգի</w:t>
      </w:r>
      <w:proofErr w:type="spellEnd"/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վայրերի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և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նկարագրում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են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,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թե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պետք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է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կազմակերպված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լինի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դիտակայանի</w:t>
      </w:r>
      <w:proofErr w:type="spellEnd"/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անմիջական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շրջակա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վայրը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և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օդի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ներթող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կետը։</w:t>
      </w:r>
      <w:proofErr w:type="spellEnd"/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D7CD1" w:rsidRDefault="001539A1" w:rsidP="00E32CF6">
      <w:pPr>
        <w:tabs>
          <w:tab w:val="decimal" w:pos="6663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32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.</w:t>
      </w:r>
      <w:r w:rsidR="002A775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Միկրոմասշտաբ</w:t>
      </w:r>
      <w:r w:rsidR="00E33ADE">
        <w:rPr>
          <w:rFonts w:ascii="GHEA Grapalat" w:hAnsi="GHEA Grapalat" w:cs="Sylfaen"/>
          <w:sz w:val="24"/>
          <w:szCs w:val="24"/>
          <w:lang w:val="hy-AM"/>
        </w:rPr>
        <w:t>ային</w:t>
      </w:r>
      <w:proofErr w:type="spellEnd"/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տեղակայման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չափանիշները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պետք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է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ապահովեն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նմուշառման</w:t>
      </w:r>
      <w:proofErr w:type="spellEnd"/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մուտքի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շուրջ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օդի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ազատ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հոսքը՝</w:t>
      </w:r>
      <w:proofErr w:type="spellEnd"/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տարածքի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ներկայացուցչական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չափում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պահանջ</w:t>
      </w:r>
      <w:r w:rsidR="006D7CD1">
        <w:rPr>
          <w:rFonts w:ascii="GHEA Grapalat" w:hAnsi="GHEA Grapalat"/>
          <w:sz w:val="24"/>
          <w:szCs w:val="24"/>
          <w:lang w:val="hy-AM"/>
        </w:rPr>
        <w:t>:</w:t>
      </w:r>
    </w:p>
    <w:p w:rsidR="006D7CD1" w:rsidRPr="00C66948" w:rsidRDefault="001539A1" w:rsidP="00E32CF6">
      <w:pPr>
        <w:tabs>
          <w:tab w:val="decimal" w:pos="6663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33</w:t>
      </w:r>
      <w:r w:rsidR="006D7CD1">
        <w:rPr>
          <w:rFonts w:ascii="GHEA Grapalat" w:hAnsi="GHEA Grapalat" w:cs="Sylfaen"/>
          <w:sz w:val="24"/>
          <w:szCs w:val="24"/>
          <w:lang w:val="hy-AM"/>
        </w:rPr>
        <w:t>.</w:t>
      </w:r>
      <w:r w:rsidR="006D7CD1" w:rsidRPr="00540E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Միկրո</w:t>
      </w:r>
      <w:r w:rsidR="00B95C87">
        <w:rPr>
          <w:rFonts w:ascii="GHEA Grapalat" w:hAnsi="GHEA Grapalat" w:cs="Sylfaen"/>
          <w:sz w:val="24"/>
          <w:szCs w:val="24"/>
          <w:lang w:val="hy-AM"/>
        </w:rPr>
        <w:t>մասշտաբային</w:t>
      </w:r>
      <w:proofErr w:type="spellEnd"/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տեղակայման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չափանիշները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պետք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է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համապատասխանեն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ճանապարհների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մոտակայքում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կատարվող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նմուշառումների</w:t>
      </w:r>
      <w:proofErr w:type="spellEnd"/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: </w:t>
      </w:r>
      <w:proofErr w:type="spellStart"/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Մոնիթորինգի</w:t>
      </w:r>
      <w:proofErr w:type="spellEnd"/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վայրերի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տեղակայման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ընտրությունը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պետք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է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առնի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արտանետումների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աղբյուրները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,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F5B12">
        <w:rPr>
          <w:rFonts w:ascii="GHEA Grapalat" w:hAnsi="GHEA Grapalat" w:cs="Sylfaen"/>
          <w:sz w:val="24"/>
          <w:szCs w:val="24"/>
          <w:lang w:val="hy-AM"/>
        </w:rPr>
        <w:t>վնասակար նյութերը</w:t>
      </w:r>
      <w:r w:rsidR="006F5B1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և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կայանների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CD1" w:rsidRPr="00C66948">
        <w:rPr>
          <w:rFonts w:ascii="GHEA Grapalat" w:hAnsi="GHEA Grapalat" w:cs="Sylfaen"/>
          <w:sz w:val="24"/>
          <w:szCs w:val="24"/>
          <w:lang w:val="hy-AM"/>
        </w:rPr>
        <w:t>քանակը</w:t>
      </w:r>
      <w:r w:rsidR="006D7CD1" w:rsidRPr="00C66948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674C7" w:rsidRPr="00C66948" w:rsidRDefault="001539A1" w:rsidP="00E32CF6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34</w:t>
      </w:r>
      <w:r w:rsidR="00D75A1A">
        <w:rPr>
          <w:rFonts w:ascii="GHEA Grapalat" w:hAnsi="GHEA Grapalat"/>
          <w:sz w:val="24"/>
          <w:szCs w:val="24"/>
          <w:lang w:val="hy-AM"/>
        </w:rPr>
        <w:t>.</w:t>
      </w:r>
      <w:r w:rsidR="002A775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6674C7" w:rsidRPr="00C66948">
        <w:rPr>
          <w:rFonts w:ascii="GHEA Grapalat" w:hAnsi="GHEA Grapalat"/>
          <w:sz w:val="24"/>
          <w:szCs w:val="24"/>
          <w:lang w:val="hy-AM"/>
        </w:rPr>
        <w:t>Մակրո</w:t>
      </w:r>
      <w:r w:rsidR="008C6F5C">
        <w:rPr>
          <w:rFonts w:ascii="GHEA Grapalat" w:hAnsi="GHEA Grapalat"/>
          <w:sz w:val="24"/>
          <w:szCs w:val="24"/>
          <w:lang w:val="hy-AM"/>
        </w:rPr>
        <w:t>մասշտաբ</w:t>
      </w:r>
      <w:r w:rsidR="005C0AEE">
        <w:rPr>
          <w:rFonts w:ascii="GHEA Grapalat" w:hAnsi="GHEA Grapalat"/>
          <w:sz w:val="24"/>
          <w:szCs w:val="24"/>
          <w:lang w:val="hy-AM"/>
        </w:rPr>
        <w:t>ային</w:t>
      </w:r>
      <w:proofErr w:type="spellEnd"/>
      <w:r w:rsidR="008C6F5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6674C7" w:rsidRPr="00C66948">
        <w:rPr>
          <w:rFonts w:ascii="GHEA Grapalat" w:hAnsi="GHEA Grapalat"/>
          <w:sz w:val="24"/>
          <w:szCs w:val="24"/>
          <w:lang w:val="hy-AM"/>
        </w:rPr>
        <w:t>մոնի</w:t>
      </w:r>
      <w:r w:rsidR="00220D17">
        <w:rPr>
          <w:rFonts w:ascii="GHEA Grapalat" w:hAnsi="GHEA Grapalat"/>
          <w:sz w:val="24"/>
          <w:szCs w:val="24"/>
          <w:lang w:val="hy-AM"/>
        </w:rPr>
        <w:t>թ</w:t>
      </w:r>
      <w:r w:rsidR="006674C7" w:rsidRPr="00C66948">
        <w:rPr>
          <w:rFonts w:ascii="GHEA Grapalat" w:hAnsi="GHEA Grapalat"/>
          <w:sz w:val="24"/>
          <w:szCs w:val="24"/>
          <w:lang w:val="hy-AM"/>
        </w:rPr>
        <w:t>որինգն</w:t>
      </w:r>
      <w:proofErr w:type="spellEnd"/>
      <w:r w:rsidR="006674C7" w:rsidRPr="00C66948">
        <w:rPr>
          <w:rFonts w:ascii="GHEA Grapalat" w:hAnsi="GHEA Grapalat"/>
          <w:sz w:val="24"/>
          <w:szCs w:val="24"/>
          <w:lang w:val="hy-AM"/>
        </w:rPr>
        <w:t xml:space="preserve"> ընդգրկում է ավելի մեծ տարածքներ, ինչպիսիք են քաղաքը, տարածաշրջանը կամ նույնիսկ երկիրը, և նպատակ ունի գնահատել օդի որակի ընդհանուր իրավիճակը որպես ամբողջություն:</w:t>
      </w:r>
    </w:p>
    <w:p w:rsidR="00517817" w:rsidRPr="00C66948" w:rsidRDefault="001539A1" w:rsidP="00E32CF6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35</w:t>
      </w:r>
      <w:r w:rsidR="00004914" w:rsidRPr="00C66948">
        <w:rPr>
          <w:rFonts w:ascii="GHEA Grapalat" w:hAnsi="GHEA Grapalat" w:cs="Sylfaen"/>
          <w:sz w:val="24"/>
          <w:szCs w:val="24"/>
          <w:lang w:val="hy-AM"/>
        </w:rPr>
        <w:t>.</w:t>
      </w:r>
      <w:r w:rsidR="002A775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Մ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ակրոմասշտաբ</w:t>
      </w:r>
      <w:r w:rsidR="005C0AEE">
        <w:rPr>
          <w:rFonts w:ascii="GHEA Grapalat" w:hAnsi="GHEA Grapalat" w:cs="Sylfaen"/>
          <w:sz w:val="24"/>
          <w:szCs w:val="24"/>
          <w:lang w:val="hy-AM"/>
        </w:rPr>
        <w:t>ային</w:t>
      </w:r>
      <w:proofErr w:type="spellEnd"/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տեղակայման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ACD" w:rsidRPr="00C66948">
        <w:rPr>
          <w:rFonts w:ascii="GHEA Grapalat" w:hAnsi="GHEA Grapalat" w:cs="Sylfaen"/>
          <w:sz w:val="24"/>
          <w:szCs w:val="24"/>
          <w:lang w:val="hy-AM"/>
        </w:rPr>
        <w:t xml:space="preserve">չափանիշները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կիրառվում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են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մոնիթորինգի</w:t>
      </w:r>
      <w:proofErr w:type="spellEnd"/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վայրի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տեսակը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սահմանելու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այսինքն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`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տարբերակելու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երթևեկելի</w:t>
      </w:r>
      <w:proofErr w:type="spellEnd"/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քաղաքային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կամ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գյուղական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միջավայր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և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հատվածներ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427ACD" w:rsidRDefault="001539A1" w:rsidP="00E32CF6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36</w:t>
      </w:r>
      <w:r w:rsidR="0089452D" w:rsidRPr="00C66948">
        <w:rPr>
          <w:rFonts w:ascii="GHEA Grapalat" w:hAnsi="GHEA Grapalat" w:cs="Sylfaen"/>
          <w:sz w:val="24"/>
          <w:szCs w:val="24"/>
          <w:lang w:val="hy-AM"/>
        </w:rPr>
        <w:t>.</w:t>
      </w:r>
      <w:r w:rsidR="002A775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Մ</w:t>
      </w:r>
      <w:r w:rsidR="002E0609" w:rsidRPr="00C66948">
        <w:rPr>
          <w:rFonts w:ascii="GHEA Grapalat" w:hAnsi="GHEA Grapalat" w:cs="Sylfaen"/>
          <w:sz w:val="24"/>
          <w:szCs w:val="24"/>
          <w:lang w:val="hy-AM"/>
        </w:rPr>
        <w:t>ա</w:t>
      </w:r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կրոմասշտաբ</w:t>
      </w:r>
      <w:r w:rsidR="00630FCC">
        <w:rPr>
          <w:rFonts w:ascii="GHEA Grapalat" w:hAnsi="GHEA Grapalat" w:cs="Sylfaen"/>
          <w:sz w:val="24"/>
          <w:szCs w:val="24"/>
          <w:lang w:val="hy-AM"/>
        </w:rPr>
        <w:t>ային</w:t>
      </w:r>
      <w:proofErr w:type="spellEnd"/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տեղակայման</w:t>
      </w:r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AD6B6B">
        <w:rPr>
          <w:rFonts w:ascii="GHEA Grapalat" w:hAnsi="GHEA Grapalat" w:cs="Sylfaen"/>
          <w:sz w:val="24"/>
          <w:szCs w:val="24"/>
          <w:lang w:val="hy-AM"/>
        </w:rPr>
        <w:t>չափանիշներն</w:t>
      </w:r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են</w:t>
      </w:r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պահանջներ՝</w:t>
      </w:r>
      <w:proofErr w:type="spellEnd"/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կապված</w:t>
      </w:r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վայրերի</w:t>
      </w:r>
      <w:r w:rsidR="00427ACD" w:rsidRPr="00C66948">
        <w:rPr>
          <w:rFonts w:ascii="GHEA Grapalat" w:hAnsi="GHEA Grapalat"/>
          <w:lang w:val="hy-AM"/>
        </w:rPr>
        <w:t xml:space="preserve"> </w:t>
      </w:r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տարբեր</w:t>
      </w:r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տեսակների</w:t>
      </w:r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հետ</w:t>
      </w:r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, </w:t>
      </w:r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որտեղ</w:t>
      </w:r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է</w:t>
      </w:r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ACD" w:rsidRPr="00C66948">
        <w:rPr>
          <w:rFonts w:ascii="GHEA Grapalat" w:hAnsi="GHEA Grapalat" w:cs="Sylfaen"/>
          <w:sz w:val="24"/>
          <w:szCs w:val="24"/>
          <w:lang w:val="hy-AM"/>
        </w:rPr>
        <w:t>օդի</w:t>
      </w:r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որակի</w:t>
      </w:r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գնահատում։</w:t>
      </w:r>
      <w:proofErr w:type="spellEnd"/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27ACD" w:rsidRPr="00C66948" w:rsidRDefault="001539A1" w:rsidP="00E32CF6">
      <w:pPr>
        <w:spacing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37</w:t>
      </w:r>
      <w:r w:rsidR="00F80F91" w:rsidRPr="00284BE1">
        <w:rPr>
          <w:rFonts w:ascii="GHEA Grapalat" w:hAnsi="GHEA Grapalat" w:cs="Sylfaen"/>
          <w:sz w:val="24"/>
          <w:szCs w:val="24"/>
          <w:lang w:val="hy-AM"/>
        </w:rPr>
        <w:t>.</w:t>
      </w:r>
      <w:r w:rsidR="005467DD" w:rsidRPr="00C6694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30FCC" w:rsidRPr="002A775E">
        <w:rPr>
          <w:rFonts w:ascii="GHEA Grapalat" w:hAnsi="GHEA Grapalat" w:cs="Sylfaen"/>
          <w:sz w:val="24"/>
          <w:szCs w:val="24"/>
          <w:lang w:val="hy-AM"/>
        </w:rPr>
        <w:t xml:space="preserve">Ճանապարհատրանսպորտային աղտոտվածության </w:t>
      </w:r>
      <w:r w:rsidR="000E3F63" w:rsidRPr="002A775E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="00630FCC" w:rsidRPr="002A775E">
        <w:rPr>
          <w:rFonts w:ascii="GHEA Grapalat" w:hAnsi="GHEA Grapalat" w:cs="Sylfaen"/>
          <w:sz w:val="24"/>
          <w:szCs w:val="24"/>
          <w:lang w:val="hy-AM"/>
        </w:rPr>
        <w:t xml:space="preserve"> նպատակով</w:t>
      </w:r>
      <w:r w:rsidR="00630FC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նմուշառման</w:t>
      </w:r>
      <w:proofErr w:type="spellEnd"/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0E3F63">
        <w:rPr>
          <w:rFonts w:ascii="GHEA Grapalat" w:hAnsi="GHEA Grapalat"/>
          <w:sz w:val="24"/>
          <w:szCs w:val="24"/>
          <w:lang w:val="hy-AM"/>
        </w:rPr>
        <w:t>դիտա</w:t>
      </w:r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կետերը</w:t>
      </w:r>
      <w:proofErr w:type="spellEnd"/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պետք</w:t>
      </w:r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է</w:t>
      </w:r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տեղադրվեն</w:t>
      </w:r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այնպես</w:t>
      </w:r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, </w:t>
      </w:r>
      <w:r w:rsidR="000E3F63">
        <w:rPr>
          <w:rFonts w:ascii="GHEA Grapalat" w:hAnsi="GHEA Grapalat"/>
          <w:sz w:val="24"/>
          <w:szCs w:val="24"/>
          <w:lang w:val="hy-AM"/>
        </w:rPr>
        <w:t xml:space="preserve">որ </w:t>
      </w:r>
      <w:proofErr w:type="spellStart"/>
      <w:r w:rsidR="000E3F63" w:rsidRPr="00C66948">
        <w:rPr>
          <w:rFonts w:ascii="GHEA Grapalat" w:hAnsi="GHEA Grapalat" w:cs="Sylfaen"/>
          <w:sz w:val="24"/>
          <w:szCs w:val="24"/>
          <w:lang w:val="hy-AM"/>
        </w:rPr>
        <w:t>նմուշառված</w:t>
      </w:r>
      <w:proofErr w:type="spellEnd"/>
      <w:r w:rsidR="000E3F6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0E3F63" w:rsidRPr="00C66948">
        <w:rPr>
          <w:rFonts w:ascii="GHEA Grapalat" w:hAnsi="GHEA Grapalat" w:cs="Sylfaen"/>
          <w:sz w:val="24"/>
          <w:szCs w:val="24"/>
          <w:lang w:val="hy-AM"/>
        </w:rPr>
        <w:t>օդը</w:t>
      </w:r>
      <w:r w:rsidR="000E3F6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0E3F63" w:rsidRPr="00C66948">
        <w:rPr>
          <w:rFonts w:ascii="GHEA Grapalat" w:hAnsi="GHEA Grapalat" w:cs="Sylfaen"/>
          <w:sz w:val="24"/>
          <w:szCs w:val="24"/>
          <w:lang w:val="hy-AM"/>
        </w:rPr>
        <w:t>ներկայացուցչական</w:t>
      </w:r>
      <w:r w:rsidR="000E3F6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0E3F63" w:rsidRPr="00C66948">
        <w:rPr>
          <w:rFonts w:ascii="GHEA Grapalat" w:hAnsi="GHEA Grapalat" w:cs="Sylfaen"/>
          <w:sz w:val="24"/>
          <w:szCs w:val="24"/>
          <w:lang w:val="hy-AM"/>
        </w:rPr>
        <w:t>լինի</w:t>
      </w:r>
      <w:r w:rsidR="000E3F6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0E3F63" w:rsidRPr="00C66948">
        <w:rPr>
          <w:rFonts w:ascii="GHEA Grapalat" w:hAnsi="GHEA Grapalat" w:cs="Sylfaen"/>
          <w:sz w:val="24"/>
          <w:szCs w:val="24"/>
          <w:lang w:val="hy-AM"/>
        </w:rPr>
        <w:t>փողոցի</w:t>
      </w:r>
      <w:r w:rsidR="000E3F6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0E3F63" w:rsidRPr="00C66948">
        <w:rPr>
          <w:rFonts w:ascii="GHEA Grapalat" w:hAnsi="GHEA Grapalat" w:cs="Sylfaen"/>
          <w:sz w:val="24"/>
          <w:szCs w:val="24"/>
          <w:lang w:val="hy-AM"/>
        </w:rPr>
        <w:t>ոչ</w:t>
      </w:r>
      <w:r w:rsidR="000E3F6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0E3F63" w:rsidRPr="00C66948">
        <w:rPr>
          <w:rFonts w:ascii="GHEA Grapalat" w:hAnsi="GHEA Grapalat" w:cs="Sylfaen"/>
          <w:sz w:val="24"/>
          <w:szCs w:val="24"/>
          <w:lang w:val="hy-AM"/>
        </w:rPr>
        <w:t>պակաս</w:t>
      </w:r>
      <w:r w:rsidR="000E3F63" w:rsidRPr="00C66948">
        <w:rPr>
          <w:rFonts w:ascii="GHEA Grapalat" w:hAnsi="GHEA Grapalat"/>
          <w:sz w:val="24"/>
          <w:szCs w:val="24"/>
          <w:lang w:val="hy-AM"/>
        </w:rPr>
        <w:t xml:space="preserve">, </w:t>
      </w:r>
      <w:r w:rsidR="000E3F63" w:rsidRPr="00C66948">
        <w:rPr>
          <w:rFonts w:ascii="GHEA Grapalat" w:hAnsi="GHEA Grapalat" w:cs="Sylfaen"/>
          <w:sz w:val="24"/>
          <w:szCs w:val="24"/>
          <w:lang w:val="hy-AM"/>
        </w:rPr>
        <w:t>քան</w:t>
      </w:r>
      <w:r w:rsidR="000E3F63" w:rsidRPr="00C66948">
        <w:rPr>
          <w:rFonts w:ascii="GHEA Grapalat" w:hAnsi="GHEA Grapalat"/>
          <w:sz w:val="24"/>
          <w:szCs w:val="24"/>
          <w:lang w:val="hy-AM"/>
        </w:rPr>
        <w:t xml:space="preserve"> 100 </w:t>
      </w:r>
      <w:r w:rsidR="000E3F63" w:rsidRPr="00C66948">
        <w:rPr>
          <w:rFonts w:ascii="GHEA Grapalat" w:hAnsi="GHEA Grapalat" w:cs="Sylfaen"/>
          <w:sz w:val="24"/>
          <w:szCs w:val="24"/>
          <w:lang w:val="hy-AM"/>
        </w:rPr>
        <w:t>մ</w:t>
      </w:r>
      <w:r w:rsidR="000E3F6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0E3F63" w:rsidRPr="00C66948">
        <w:rPr>
          <w:rFonts w:ascii="GHEA Grapalat" w:hAnsi="GHEA Grapalat" w:cs="Sylfaen"/>
          <w:sz w:val="24"/>
          <w:szCs w:val="24"/>
          <w:lang w:val="hy-AM"/>
        </w:rPr>
        <w:t>երկարությամբ</w:t>
      </w:r>
      <w:r w:rsidR="000E3F6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0E3F63" w:rsidRPr="00C66948">
        <w:rPr>
          <w:rFonts w:ascii="GHEA Grapalat" w:hAnsi="GHEA Grapalat" w:cs="Sylfaen"/>
          <w:sz w:val="24"/>
          <w:szCs w:val="24"/>
          <w:lang w:val="hy-AM"/>
        </w:rPr>
        <w:t>հատվածի</w:t>
      </w:r>
      <w:r w:rsidR="000E3F6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0E3F63" w:rsidRPr="00C66948">
        <w:rPr>
          <w:rFonts w:ascii="GHEA Grapalat" w:hAnsi="GHEA Grapalat" w:cs="Sylfaen"/>
          <w:sz w:val="24"/>
          <w:szCs w:val="24"/>
          <w:lang w:val="hy-AM"/>
        </w:rPr>
        <w:t xml:space="preserve">համար </w:t>
      </w:r>
      <w:r w:rsidR="000E3F63">
        <w:rPr>
          <w:rFonts w:ascii="GHEA Grapalat" w:hAnsi="GHEA Grapalat" w:cs="Sylfaen"/>
          <w:sz w:val="24"/>
          <w:szCs w:val="24"/>
          <w:lang w:val="hy-AM"/>
        </w:rPr>
        <w:t>և հնարավորինս</w:t>
      </w:r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խուսափել</w:t>
      </w:r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նմուշառման</w:t>
      </w:r>
      <w:proofErr w:type="spellEnd"/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կետերի</w:t>
      </w:r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անմիջական</w:t>
      </w:r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հարևանությամբ</w:t>
      </w:r>
      <w:proofErr w:type="spellEnd"/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գտնվող</w:t>
      </w:r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շատ</w:t>
      </w:r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ACD" w:rsidRPr="00C66948">
        <w:rPr>
          <w:rFonts w:ascii="GHEA Grapalat" w:hAnsi="GHEA Grapalat" w:cs="Sylfaen"/>
          <w:sz w:val="24"/>
          <w:szCs w:val="24"/>
          <w:lang w:val="hy-AM"/>
        </w:rPr>
        <w:t>փոքր</w:t>
      </w:r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միկրոմիջավայրի</w:t>
      </w:r>
      <w:proofErr w:type="spellEnd"/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ACD" w:rsidRPr="00C66948">
        <w:rPr>
          <w:rFonts w:ascii="GHEA Grapalat" w:hAnsi="GHEA Grapalat" w:cs="Sylfaen"/>
          <w:sz w:val="24"/>
          <w:szCs w:val="24"/>
          <w:lang w:val="hy-AM"/>
        </w:rPr>
        <w:t>չափումներից</w:t>
      </w:r>
      <w:r w:rsidR="00427ACD" w:rsidRPr="00C66948">
        <w:rPr>
          <w:rFonts w:ascii="GHEA Grapalat" w:hAnsi="GHEA Grapalat"/>
          <w:sz w:val="24"/>
          <w:szCs w:val="24"/>
          <w:lang w:val="hy-AM"/>
        </w:rPr>
        <w:t>: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27ACD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27ACD" w:rsidRPr="00C66948" w:rsidRDefault="007E2D6E" w:rsidP="00E32CF6">
      <w:pPr>
        <w:tabs>
          <w:tab w:val="decimal" w:pos="851"/>
          <w:tab w:val="decimal" w:pos="993"/>
          <w:tab w:val="decimal" w:pos="1276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3</w:t>
      </w:r>
      <w:r w:rsidR="001539A1">
        <w:rPr>
          <w:rFonts w:ascii="GHEA Grapalat" w:hAnsi="GHEA Grapalat" w:cs="Sylfaen"/>
          <w:sz w:val="24"/>
          <w:szCs w:val="24"/>
          <w:lang w:val="hy-AM"/>
        </w:rPr>
        <w:t>8</w:t>
      </w:r>
      <w:r w:rsidR="00F80F91" w:rsidRPr="00C66948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="005467DD" w:rsidRPr="00C66948">
        <w:rPr>
          <w:rFonts w:ascii="GHEA Grapalat" w:hAnsi="GHEA Grapalat" w:cs="Sylfaen"/>
          <w:b/>
          <w:sz w:val="24"/>
          <w:szCs w:val="24"/>
          <w:lang w:val="hy-AM"/>
        </w:rPr>
        <w:tab/>
        <w:t xml:space="preserve"> </w:t>
      </w:r>
      <w:r w:rsidR="00605989" w:rsidRPr="00D75A1A">
        <w:rPr>
          <w:rFonts w:ascii="GHEA Grapalat" w:hAnsi="GHEA Grapalat" w:cs="Sylfaen"/>
          <w:sz w:val="24"/>
          <w:szCs w:val="24"/>
          <w:lang w:val="hy-AM"/>
        </w:rPr>
        <w:t>Ա</w:t>
      </w:r>
      <w:r w:rsidR="001B6B23" w:rsidRPr="00D75A1A">
        <w:rPr>
          <w:rFonts w:ascii="GHEA Grapalat" w:hAnsi="GHEA Grapalat" w:cs="Sylfaen"/>
          <w:sz w:val="24"/>
          <w:szCs w:val="24"/>
          <w:lang w:val="hy-AM"/>
        </w:rPr>
        <w:t>րդյունաբերական</w:t>
      </w:r>
      <w:r w:rsidR="001B6B23" w:rsidRPr="00D75A1A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D75A1A">
        <w:rPr>
          <w:rFonts w:ascii="GHEA Grapalat" w:hAnsi="GHEA Grapalat" w:cs="Sylfaen"/>
          <w:sz w:val="24"/>
          <w:szCs w:val="24"/>
          <w:lang w:val="hy-AM"/>
        </w:rPr>
        <w:t>տարածքներում</w:t>
      </w:r>
      <w:r w:rsidR="001B6B23" w:rsidRPr="00C6694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նմուշառման</w:t>
      </w:r>
      <w:proofErr w:type="spellEnd"/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0E3F63">
        <w:rPr>
          <w:rFonts w:ascii="GHEA Grapalat" w:hAnsi="GHEA Grapalat"/>
          <w:sz w:val="24"/>
          <w:szCs w:val="24"/>
          <w:lang w:val="hy-AM"/>
        </w:rPr>
        <w:t>դիտա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կետերը</w:t>
      </w:r>
      <w:proofErr w:type="spellEnd"/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պետք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է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տեղադրվեն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այնպես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>,</w:t>
      </w:r>
      <w:r w:rsidR="000E3F63">
        <w:rPr>
          <w:rFonts w:ascii="GHEA Grapalat" w:hAnsi="GHEA Grapalat"/>
          <w:sz w:val="24"/>
          <w:szCs w:val="24"/>
          <w:lang w:val="hy-AM"/>
        </w:rPr>
        <w:t xml:space="preserve"> որ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0E3F63" w:rsidRPr="00C66948">
        <w:rPr>
          <w:rFonts w:ascii="GHEA Grapalat" w:hAnsi="GHEA Grapalat" w:cs="Sylfaen"/>
          <w:sz w:val="24"/>
          <w:szCs w:val="24"/>
          <w:lang w:val="hy-AM"/>
        </w:rPr>
        <w:t>նմուշառված</w:t>
      </w:r>
      <w:proofErr w:type="spellEnd"/>
      <w:r w:rsidR="000E3F6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0E3F63" w:rsidRPr="00C66948">
        <w:rPr>
          <w:rFonts w:ascii="GHEA Grapalat" w:hAnsi="GHEA Grapalat" w:cs="Sylfaen"/>
          <w:sz w:val="24"/>
          <w:szCs w:val="24"/>
          <w:lang w:val="hy-AM"/>
        </w:rPr>
        <w:t>օդը</w:t>
      </w:r>
      <w:r w:rsidR="000E3F6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0E3F63" w:rsidRPr="00C66948">
        <w:rPr>
          <w:rFonts w:ascii="GHEA Grapalat" w:hAnsi="GHEA Grapalat" w:cs="Sylfaen"/>
          <w:sz w:val="24"/>
          <w:szCs w:val="24"/>
          <w:lang w:val="hy-AM"/>
        </w:rPr>
        <w:t>ներկայացուցչական</w:t>
      </w:r>
      <w:r w:rsidR="000E3F6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0E3F63" w:rsidRPr="00C66948">
        <w:rPr>
          <w:rFonts w:ascii="GHEA Grapalat" w:hAnsi="GHEA Grapalat" w:cs="Sylfaen"/>
          <w:sz w:val="24"/>
          <w:szCs w:val="24"/>
          <w:lang w:val="hy-AM"/>
        </w:rPr>
        <w:t>լինի</w:t>
      </w:r>
      <w:r w:rsidR="000E3F6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0E3F63" w:rsidRPr="00C66948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="000E3F63" w:rsidRPr="00C66948">
        <w:rPr>
          <w:rFonts w:ascii="GHEA Grapalat" w:hAnsi="GHEA Grapalat"/>
          <w:sz w:val="24"/>
          <w:szCs w:val="24"/>
          <w:lang w:val="hy-AM"/>
        </w:rPr>
        <w:t xml:space="preserve"> 250 </w:t>
      </w:r>
      <w:r w:rsidR="000E3F63" w:rsidRPr="00C66948">
        <w:rPr>
          <w:rFonts w:ascii="GHEA Grapalat" w:hAnsi="GHEA Grapalat" w:cs="Sylfaen"/>
          <w:sz w:val="24"/>
          <w:szCs w:val="24"/>
          <w:lang w:val="hy-AM"/>
        </w:rPr>
        <w:t>մ</w:t>
      </w:r>
      <w:r w:rsidR="000E3F63" w:rsidRPr="00C66948">
        <w:rPr>
          <w:rFonts w:ascii="GHEA Grapalat" w:hAnsi="GHEA Grapalat"/>
          <w:sz w:val="24"/>
          <w:szCs w:val="24"/>
          <w:lang w:val="hy-AM"/>
        </w:rPr>
        <w:t xml:space="preserve"> × 250 </w:t>
      </w:r>
      <w:r w:rsidR="000E3F63" w:rsidRPr="00C66948">
        <w:rPr>
          <w:rFonts w:ascii="GHEA Grapalat" w:hAnsi="GHEA Grapalat" w:cs="Sylfaen"/>
          <w:sz w:val="24"/>
          <w:szCs w:val="24"/>
          <w:lang w:val="hy-AM"/>
        </w:rPr>
        <w:t>մ</w:t>
      </w:r>
      <w:r w:rsidR="000E3F63">
        <w:rPr>
          <w:rFonts w:ascii="GHEA Grapalat" w:hAnsi="GHEA Grapalat"/>
          <w:sz w:val="24"/>
          <w:szCs w:val="24"/>
          <w:lang w:val="hy-AM"/>
        </w:rPr>
        <w:t xml:space="preserve"> արդյունաբերական տարածքի համար և 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="000E3F63">
        <w:rPr>
          <w:rFonts w:ascii="GHEA Grapalat" w:hAnsi="GHEA Grapalat" w:cs="Sylfaen"/>
          <w:sz w:val="24"/>
          <w:szCs w:val="24"/>
          <w:lang w:val="hy-AM"/>
        </w:rPr>
        <w:t>ինս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խուսափել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նմուշառման</w:t>
      </w:r>
      <w:proofErr w:type="spellEnd"/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lastRenderedPageBreak/>
        <w:t>կետերի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անմիջական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հարևանությամբ</w:t>
      </w:r>
      <w:proofErr w:type="spellEnd"/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գտնվող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շատ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փոքր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միկրոմիջավայրի</w:t>
      </w:r>
      <w:proofErr w:type="spellEnd"/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չափումներից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>:</w:t>
      </w:r>
    </w:p>
    <w:p w:rsidR="00173DC6" w:rsidRDefault="007E2D6E" w:rsidP="00E32CF6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3</w:t>
      </w:r>
      <w:r w:rsidR="001539A1">
        <w:rPr>
          <w:rFonts w:ascii="GHEA Grapalat" w:hAnsi="GHEA Grapalat" w:cs="Sylfaen"/>
          <w:sz w:val="24"/>
          <w:szCs w:val="24"/>
          <w:lang w:val="hy-AM"/>
        </w:rPr>
        <w:t>9</w:t>
      </w:r>
      <w:r w:rsidR="00F80F91" w:rsidRPr="00C66948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="005467DD" w:rsidRPr="00C6694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23A72" w:rsidRPr="00D75A1A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523A72" w:rsidRPr="00D75A1A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DC6" w:rsidRPr="00D75A1A">
        <w:rPr>
          <w:rFonts w:ascii="GHEA Grapalat" w:hAnsi="GHEA Grapalat" w:cs="Sylfaen"/>
          <w:sz w:val="24"/>
          <w:szCs w:val="24"/>
          <w:lang w:val="hy-AM"/>
        </w:rPr>
        <w:t>տարածքներում</w:t>
      </w:r>
      <w:r w:rsidR="00173DC6" w:rsidRPr="00C6694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="000E3F63" w:rsidRPr="00C66948">
        <w:rPr>
          <w:rFonts w:ascii="GHEA Grapalat" w:hAnsi="GHEA Grapalat" w:cs="Sylfaen"/>
          <w:sz w:val="24"/>
          <w:szCs w:val="24"/>
          <w:lang w:val="hy-AM"/>
        </w:rPr>
        <w:t>դիտակ</w:t>
      </w:r>
      <w:r w:rsidR="000E3F63">
        <w:rPr>
          <w:rFonts w:ascii="GHEA Grapalat" w:hAnsi="GHEA Grapalat" w:cs="Sylfaen"/>
          <w:sz w:val="24"/>
          <w:szCs w:val="24"/>
          <w:lang w:val="hy-AM"/>
        </w:rPr>
        <w:t>ետերը</w:t>
      </w:r>
      <w:proofErr w:type="spellEnd"/>
      <w:r w:rsidR="000E3F6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պետք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է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տեղադրվեն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քամու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հոսանքն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ի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վար՝</w:t>
      </w:r>
      <w:proofErr w:type="spellEnd"/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մոտակա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բնակելի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: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Եթե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23A72" w:rsidRPr="00C66948">
        <w:rPr>
          <w:rFonts w:ascii="GHEA Grapalat" w:hAnsi="GHEA Grapalat" w:cs="Sylfaen"/>
          <w:sz w:val="24"/>
          <w:szCs w:val="24"/>
          <w:lang w:val="hy-AM"/>
        </w:rPr>
        <w:t>ֆոնային</w:t>
      </w:r>
      <w:proofErr w:type="spellEnd"/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կոնցենտրացիան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հայտնի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չէ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,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քամու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ուղղությամբ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պետք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է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տեղադրվի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նմուշառման</w:t>
      </w:r>
      <w:proofErr w:type="spellEnd"/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կետ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23A72" w:rsidRPr="00C66948" w:rsidRDefault="001539A1" w:rsidP="00E32CF6">
      <w:pPr>
        <w:spacing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40</w:t>
      </w:r>
      <w:r w:rsidR="00B44FF1" w:rsidRPr="00B44FF1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1D103C">
        <w:rPr>
          <w:rFonts w:ascii="GHEA Grapalat" w:hAnsi="GHEA Grapalat" w:cs="Sylfaen"/>
          <w:sz w:val="24"/>
          <w:szCs w:val="24"/>
          <w:lang w:val="hy-AM"/>
        </w:rPr>
        <w:t>Տ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եղակայման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մակրոմասշտաբ</w:t>
      </w:r>
      <w:r w:rsidR="00173DC6">
        <w:rPr>
          <w:rFonts w:ascii="GHEA Grapalat" w:hAnsi="GHEA Grapalat" w:cs="Sylfaen"/>
          <w:sz w:val="24"/>
          <w:szCs w:val="24"/>
          <w:lang w:val="hy-AM"/>
        </w:rPr>
        <w:t>ային</w:t>
      </w:r>
      <w:proofErr w:type="spellEnd"/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չափանիշները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հիմք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են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ստեղծում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նաև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մոնիթորինգի</w:t>
      </w:r>
      <w:proofErr w:type="spellEnd"/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տեղամասերի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տարածական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ներկայացուցչականության</w:t>
      </w:r>
      <w:proofErr w:type="spellEnd"/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,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որի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շնորհիվ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այդ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տեղամասերը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ներկայացուցչական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են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լինում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ոչ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միայն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իրենց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անմիջական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հարևանությամբ</w:t>
      </w:r>
      <w:proofErr w:type="spellEnd"/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գտնվող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տարածքի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,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այլ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նաև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այլ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համադրելի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պայմաններ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տարածքների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16F80" w:rsidRPr="00C66948" w:rsidRDefault="001539A1" w:rsidP="00E32CF6">
      <w:pPr>
        <w:tabs>
          <w:tab w:val="decimal" w:pos="1134"/>
          <w:tab w:val="decimal" w:pos="6663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41</w:t>
      </w:r>
      <w:r w:rsidR="005B7F52" w:rsidRPr="00C66948">
        <w:rPr>
          <w:rFonts w:ascii="GHEA Grapalat" w:hAnsi="GHEA Grapalat" w:cs="Sylfaen"/>
          <w:sz w:val="24"/>
          <w:szCs w:val="24"/>
          <w:lang w:val="hy-AM"/>
        </w:rPr>
        <w:t>.</w:t>
      </w:r>
      <w:r w:rsidR="005467DD" w:rsidRPr="00C669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B6B23" w:rsidRPr="00D75A1A">
        <w:rPr>
          <w:rFonts w:ascii="GHEA Grapalat" w:hAnsi="GHEA Grapalat" w:cs="Sylfaen"/>
          <w:sz w:val="24"/>
          <w:szCs w:val="24"/>
          <w:lang w:val="hy-AM"/>
        </w:rPr>
        <w:t>Քաղաքային</w:t>
      </w:r>
      <w:r w:rsidR="001B6B23" w:rsidRPr="00D75A1A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1B6B23" w:rsidRPr="00D75A1A">
        <w:rPr>
          <w:rFonts w:ascii="GHEA Grapalat" w:hAnsi="GHEA Grapalat" w:cs="Sylfaen"/>
          <w:sz w:val="24"/>
          <w:szCs w:val="24"/>
          <w:lang w:val="hy-AM"/>
        </w:rPr>
        <w:t>ֆոնային</w:t>
      </w:r>
      <w:proofErr w:type="spellEnd"/>
      <w:r w:rsidR="001B6B23" w:rsidRPr="00D75A1A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1B6B23" w:rsidRPr="00D75A1A">
        <w:rPr>
          <w:rFonts w:ascii="GHEA Grapalat" w:hAnsi="GHEA Grapalat" w:cs="Sylfaen"/>
          <w:sz w:val="24"/>
          <w:szCs w:val="24"/>
          <w:lang w:val="hy-AM"/>
        </w:rPr>
        <w:t>դիտակայանները</w:t>
      </w:r>
      <w:proofErr w:type="spellEnd"/>
      <w:r w:rsidR="001B6B23" w:rsidRPr="00C6694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պետք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է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տեղակայվ</w:t>
      </w:r>
      <w:r w:rsidR="009C53E7">
        <w:rPr>
          <w:rFonts w:ascii="GHEA Grapalat" w:hAnsi="GHEA Grapalat" w:cs="Sylfaen"/>
          <w:sz w:val="24"/>
          <w:szCs w:val="24"/>
          <w:lang w:val="hy-AM"/>
        </w:rPr>
        <w:t>են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այնպես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,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որ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9C53E7">
        <w:rPr>
          <w:rFonts w:ascii="GHEA Grapalat" w:hAnsi="GHEA Grapalat" w:cs="Sylfaen"/>
          <w:sz w:val="24"/>
          <w:szCs w:val="24"/>
          <w:lang w:val="hy-AM"/>
        </w:rPr>
        <w:t>ում գրանցվող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աղտոտվածության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մակարդակ</w:t>
      </w:r>
      <w:r w:rsidR="009C53E7"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proofErr w:type="spellStart"/>
      <w:r w:rsidR="009C53E7">
        <w:rPr>
          <w:rFonts w:ascii="GHEA Grapalat" w:hAnsi="GHEA Grapalat" w:cs="Sylfaen"/>
          <w:sz w:val="24"/>
          <w:szCs w:val="24"/>
          <w:lang w:val="hy-AM"/>
        </w:rPr>
        <w:t>ձևավորվի</w:t>
      </w:r>
      <w:proofErr w:type="spellEnd"/>
      <w:r w:rsidR="009C53E7">
        <w:rPr>
          <w:rFonts w:ascii="GHEA Grapalat" w:hAnsi="GHEA Grapalat" w:cs="Sylfaen"/>
          <w:sz w:val="24"/>
          <w:szCs w:val="24"/>
          <w:lang w:val="hy-AM"/>
        </w:rPr>
        <w:t xml:space="preserve"> բոլոր համապատասխան աղբյուրների 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ինտեգրված</w:t>
      </w:r>
      <w:proofErr w:type="spellEnd"/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9C53E7">
        <w:rPr>
          <w:rFonts w:ascii="GHEA Grapalat" w:hAnsi="GHEA Grapalat"/>
          <w:sz w:val="24"/>
          <w:szCs w:val="24"/>
          <w:lang w:val="hy-AM"/>
        </w:rPr>
        <w:t>ազդեցությամբ։</w:t>
      </w:r>
      <w:proofErr w:type="spellEnd"/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Աղտոտվածության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մակարդակ</w:t>
      </w:r>
      <w:r w:rsidR="009C53E7">
        <w:rPr>
          <w:rFonts w:ascii="GHEA Grapalat" w:hAnsi="GHEA Grapalat" w:cs="Sylfaen"/>
          <w:sz w:val="24"/>
          <w:szCs w:val="24"/>
          <w:lang w:val="hy-AM"/>
        </w:rPr>
        <w:t>ը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պետք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է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գերակշռ</w:t>
      </w:r>
      <w:r w:rsidR="009C53E7">
        <w:rPr>
          <w:rFonts w:ascii="GHEA Grapalat" w:hAnsi="GHEA Grapalat" w:cs="Sylfaen"/>
          <w:sz w:val="24"/>
          <w:szCs w:val="24"/>
          <w:lang w:val="hy-AM"/>
        </w:rPr>
        <w:t xml:space="preserve">ող չափով </w:t>
      </w:r>
      <w:r w:rsidR="009C53E7" w:rsidRPr="003D23D5">
        <w:rPr>
          <w:rFonts w:ascii="GHEA Grapalat" w:hAnsi="GHEA Grapalat" w:cs="Sylfaen"/>
          <w:sz w:val="24"/>
          <w:szCs w:val="24"/>
          <w:lang w:val="hy-AM"/>
        </w:rPr>
        <w:t xml:space="preserve">պայմանավորված </w:t>
      </w:r>
      <w:r w:rsidR="009E5400">
        <w:rPr>
          <w:rFonts w:ascii="GHEA Grapalat" w:hAnsi="GHEA Grapalat" w:cs="Sylfaen"/>
          <w:sz w:val="24"/>
          <w:szCs w:val="24"/>
          <w:lang w:val="hy-AM"/>
        </w:rPr>
        <w:t>չ</w:t>
      </w:r>
      <w:r w:rsidR="009C53E7" w:rsidRPr="003D23D5">
        <w:rPr>
          <w:rFonts w:ascii="GHEA Grapalat" w:hAnsi="GHEA Grapalat" w:cs="Sylfaen"/>
          <w:sz w:val="24"/>
          <w:szCs w:val="24"/>
          <w:lang w:val="hy-AM"/>
        </w:rPr>
        <w:t>լինի</w:t>
      </w:r>
      <w:r w:rsidR="001B6B23" w:rsidRPr="003D23D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9C53E7" w:rsidRPr="003D23D5">
        <w:rPr>
          <w:rFonts w:ascii="GHEA Grapalat" w:hAnsi="GHEA Grapalat"/>
          <w:sz w:val="24"/>
          <w:szCs w:val="24"/>
          <w:lang w:val="hy-AM"/>
        </w:rPr>
        <w:t>որևէ</w:t>
      </w:r>
      <w:proofErr w:type="spellEnd"/>
      <w:r w:rsidR="009C53E7" w:rsidRPr="003D23D5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3D23D5">
        <w:rPr>
          <w:rFonts w:ascii="GHEA Grapalat" w:hAnsi="GHEA Grapalat" w:cs="Sylfaen"/>
          <w:sz w:val="24"/>
          <w:szCs w:val="24"/>
          <w:lang w:val="hy-AM"/>
        </w:rPr>
        <w:t>մեկ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աղբյուր</w:t>
      </w:r>
      <w:r w:rsidR="009C53E7">
        <w:rPr>
          <w:rFonts w:ascii="GHEA Grapalat" w:hAnsi="GHEA Grapalat" w:cs="Sylfaen"/>
          <w:sz w:val="24"/>
          <w:szCs w:val="24"/>
          <w:lang w:val="hy-AM"/>
        </w:rPr>
        <w:t>ի ազդեցությամբ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,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եթե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9C53E7">
        <w:rPr>
          <w:rFonts w:ascii="GHEA Grapalat" w:hAnsi="GHEA Grapalat"/>
          <w:sz w:val="24"/>
          <w:szCs w:val="24"/>
          <w:lang w:val="hy-AM"/>
        </w:rPr>
        <w:t xml:space="preserve">միայն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այդպիսի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իրավիճակը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բնո</w:t>
      </w:r>
      <w:r w:rsidR="009C53E7">
        <w:rPr>
          <w:rFonts w:ascii="GHEA Grapalat" w:hAnsi="GHEA Grapalat" w:cs="Sylfaen"/>
          <w:sz w:val="24"/>
          <w:szCs w:val="24"/>
          <w:lang w:val="hy-AM"/>
        </w:rPr>
        <w:t>ւթագրական չէ տվյալ</w:t>
      </w:r>
      <w:r w:rsidR="009C53E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քաղաքային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տարածքի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: </w:t>
      </w:r>
      <w:proofErr w:type="spellStart"/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Նմուշառման</w:t>
      </w:r>
      <w:proofErr w:type="spellEnd"/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այ</w:t>
      </w:r>
      <w:r w:rsidR="009C53E7">
        <w:rPr>
          <w:rFonts w:ascii="GHEA Grapalat" w:hAnsi="GHEA Grapalat" w:cs="Sylfaen"/>
          <w:sz w:val="24"/>
          <w:szCs w:val="24"/>
          <w:lang w:val="hy-AM"/>
        </w:rPr>
        <w:t>սպիսի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կետերը</w:t>
      </w:r>
      <w:r w:rsidR="009C53E7">
        <w:rPr>
          <w:rFonts w:ascii="GHEA Grapalat" w:hAnsi="GHEA Grapalat"/>
          <w:sz w:val="24"/>
          <w:szCs w:val="24"/>
          <w:lang w:val="hy-AM"/>
        </w:rPr>
        <w:t xml:space="preserve"> պետք է</w:t>
      </w:r>
      <w:r w:rsidR="001F4ED3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ներկայացուցչական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9C53E7">
        <w:rPr>
          <w:rFonts w:ascii="GHEA Grapalat" w:hAnsi="GHEA Grapalat"/>
          <w:sz w:val="24"/>
          <w:szCs w:val="24"/>
          <w:lang w:val="hy-AM"/>
        </w:rPr>
        <w:t>լին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են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B0319A">
        <w:rPr>
          <w:rFonts w:ascii="GHEA Grapalat" w:hAnsi="GHEA Grapalat" w:cs="Sylfaen"/>
          <w:sz w:val="24"/>
          <w:szCs w:val="24"/>
          <w:lang w:val="hy-AM"/>
        </w:rPr>
        <w:t>մի</w:t>
      </w:r>
      <w:r w:rsidR="001B6B23" w:rsidRPr="00B0319A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B0319A">
        <w:rPr>
          <w:rFonts w:ascii="GHEA Grapalat" w:hAnsi="GHEA Grapalat" w:cs="Sylfaen"/>
          <w:sz w:val="24"/>
          <w:szCs w:val="24"/>
          <w:lang w:val="hy-AM"/>
        </w:rPr>
        <w:t>քանի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կիլոմետր</w:t>
      </w:r>
      <w:r w:rsidR="00F4245D">
        <w:rPr>
          <w:rFonts w:ascii="GHEA Grapalat" w:hAnsi="GHEA Grapalat" w:cs="Sylfaen"/>
          <w:sz w:val="24"/>
          <w:szCs w:val="24"/>
          <w:lang w:val="hy-AM"/>
        </w:rPr>
        <w:t xml:space="preserve"> տարածք</w:t>
      </w:r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ի</w:t>
      </w:r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F4245D">
        <w:rPr>
          <w:rFonts w:ascii="GHEA Grapalat" w:hAnsi="GHEA Grapalat"/>
          <w:sz w:val="24"/>
          <w:szCs w:val="24"/>
          <w:lang w:val="hy-AM"/>
        </w:rPr>
        <w:t xml:space="preserve">օդի որակի </w:t>
      </w:r>
      <w:proofErr w:type="spellStart"/>
      <w:r w:rsidR="001B6B23" w:rsidRPr="00C66948">
        <w:rPr>
          <w:rFonts w:ascii="GHEA Grapalat" w:hAnsi="GHEA Grapalat" w:cs="Sylfaen"/>
          <w:sz w:val="24"/>
          <w:szCs w:val="24"/>
          <w:lang w:val="hy-AM"/>
        </w:rPr>
        <w:t>համար։</w:t>
      </w:r>
      <w:proofErr w:type="spellEnd"/>
      <w:r w:rsidR="001B6B23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16F80" w:rsidRPr="00C66948" w:rsidRDefault="001539A1" w:rsidP="00E32CF6">
      <w:pPr>
        <w:tabs>
          <w:tab w:val="decimal" w:pos="6804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42</w:t>
      </w:r>
      <w:r w:rsidR="005B7F52" w:rsidRPr="00C66948">
        <w:rPr>
          <w:rFonts w:ascii="GHEA Grapalat" w:hAnsi="GHEA Grapalat" w:cs="Sylfaen"/>
          <w:sz w:val="24"/>
          <w:szCs w:val="24"/>
          <w:lang w:val="hy-AM"/>
        </w:rPr>
        <w:t>.</w:t>
      </w:r>
      <w:r w:rsidR="00A347E4" w:rsidRPr="00C669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23A72" w:rsidRPr="00017C35">
        <w:rPr>
          <w:rFonts w:ascii="GHEA Grapalat" w:hAnsi="GHEA Grapalat" w:cs="Sylfaen"/>
          <w:sz w:val="24"/>
          <w:szCs w:val="24"/>
          <w:lang w:val="hy-AM"/>
        </w:rPr>
        <w:t>Գյուղական</w:t>
      </w:r>
      <w:r w:rsidR="00523A72" w:rsidRPr="00017C3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23A72" w:rsidRPr="00C66948">
        <w:rPr>
          <w:rFonts w:ascii="GHEA Grapalat" w:hAnsi="GHEA Grapalat" w:cs="Sylfaen"/>
          <w:sz w:val="24"/>
          <w:szCs w:val="24"/>
          <w:lang w:val="hy-AM"/>
        </w:rPr>
        <w:t>ֆոնային</w:t>
      </w:r>
      <w:proofErr w:type="spellEnd"/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173DC6" w:rsidRPr="00C66948">
        <w:rPr>
          <w:rFonts w:ascii="GHEA Grapalat" w:hAnsi="GHEA Grapalat" w:cs="Sylfaen"/>
          <w:sz w:val="24"/>
          <w:szCs w:val="24"/>
          <w:lang w:val="hy-AM"/>
        </w:rPr>
        <w:t>դիտակետեր</w:t>
      </w:r>
      <w:r w:rsidR="00173DC6">
        <w:rPr>
          <w:rFonts w:ascii="GHEA Grapalat" w:hAnsi="GHEA Grapalat" w:cs="Sylfaen"/>
          <w:sz w:val="24"/>
          <w:szCs w:val="24"/>
          <w:lang w:val="hy-AM"/>
        </w:rPr>
        <w:t>ը</w:t>
      </w:r>
      <w:proofErr w:type="spellEnd"/>
      <w:r w:rsidR="00173DC6">
        <w:rPr>
          <w:rFonts w:ascii="GHEA Grapalat" w:hAnsi="GHEA Grapalat" w:cs="Sylfaen"/>
          <w:sz w:val="24"/>
          <w:szCs w:val="24"/>
          <w:lang w:val="hy-AM"/>
        </w:rPr>
        <w:t xml:space="preserve"> պետք է տեղադրվեն այնպես, որ </w:t>
      </w:r>
      <w:proofErr w:type="spellStart"/>
      <w:r w:rsidR="00173DC6">
        <w:rPr>
          <w:rFonts w:ascii="GHEA Grapalat" w:hAnsi="GHEA Grapalat" w:cs="Sylfaen"/>
          <w:sz w:val="24"/>
          <w:szCs w:val="24"/>
          <w:lang w:val="hy-AM"/>
        </w:rPr>
        <w:t>նմուշառված</w:t>
      </w:r>
      <w:proofErr w:type="spellEnd"/>
      <w:r w:rsidR="00173D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54207" w:rsidRPr="00C722D3">
        <w:rPr>
          <w:rFonts w:ascii="GHEA Grapalat" w:hAnsi="GHEA Grapalat" w:cs="Sylfaen"/>
          <w:sz w:val="24"/>
          <w:szCs w:val="24"/>
          <w:lang w:val="hy-AM"/>
        </w:rPr>
        <w:t>օդի</w:t>
      </w:r>
      <w:r w:rsidR="00173DC6" w:rsidRPr="00C722D3">
        <w:rPr>
          <w:rFonts w:ascii="GHEA Grapalat" w:hAnsi="GHEA Grapalat" w:cs="Sylfaen"/>
          <w:sz w:val="24"/>
          <w:szCs w:val="24"/>
          <w:lang w:val="hy-AM"/>
        </w:rPr>
        <w:t xml:space="preserve"> վրա </w:t>
      </w:r>
      <w:r w:rsidR="00523A72" w:rsidRPr="00C722D3">
        <w:rPr>
          <w:rFonts w:ascii="GHEA Grapalat" w:hAnsi="GHEA Grapalat"/>
          <w:sz w:val="24"/>
          <w:szCs w:val="24"/>
          <w:lang w:val="hy-AM"/>
        </w:rPr>
        <w:t xml:space="preserve"> </w:t>
      </w:r>
      <w:r w:rsidR="00854207" w:rsidRPr="00C722D3">
        <w:rPr>
          <w:rFonts w:ascii="GHEA Grapalat" w:hAnsi="GHEA Grapalat" w:cs="Sylfaen"/>
          <w:sz w:val="24"/>
          <w:szCs w:val="24"/>
          <w:lang w:val="hy-AM"/>
        </w:rPr>
        <w:t>չ</w:t>
      </w:r>
      <w:r w:rsidR="00854207">
        <w:rPr>
          <w:rFonts w:ascii="GHEA Grapalat" w:hAnsi="GHEA Grapalat" w:cs="Sylfaen"/>
          <w:sz w:val="24"/>
          <w:szCs w:val="24"/>
          <w:lang w:val="hy-AM"/>
        </w:rPr>
        <w:t>ազդեն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DEB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5 </w:t>
      </w:r>
      <w:proofErr w:type="spellStart"/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կիլոմետրից</w:t>
      </w:r>
      <w:proofErr w:type="spellEnd"/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մոտ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գտնվող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DEB">
        <w:rPr>
          <w:rFonts w:ascii="GHEA Grapalat" w:hAnsi="GHEA Grapalat"/>
          <w:sz w:val="24"/>
          <w:szCs w:val="24"/>
          <w:lang w:val="hy-AM"/>
        </w:rPr>
        <w:t xml:space="preserve">քաղաքային տարածքները,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DEB">
        <w:rPr>
          <w:rFonts w:ascii="GHEA Grapalat" w:hAnsi="GHEA Grapalat" w:cs="Sylfaen"/>
          <w:sz w:val="24"/>
          <w:szCs w:val="24"/>
          <w:lang w:val="hy-AM"/>
        </w:rPr>
        <w:t>օբյեկտները և հիմնական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մայրուղիները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16F80" w:rsidRPr="00C66948" w:rsidRDefault="001539A1" w:rsidP="00E32CF6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43</w:t>
      </w:r>
      <w:r w:rsidR="005B7F52" w:rsidRPr="00C66948">
        <w:rPr>
          <w:rFonts w:ascii="GHEA Grapalat" w:hAnsi="GHEA Grapalat" w:cs="Sylfaen"/>
          <w:sz w:val="24"/>
          <w:szCs w:val="24"/>
          <w:lang w:val="hy-AM"/>
        </w:rPr>
        <w:t>.</w:t>
      </w:r>
      <w:r w:rsidR="00A347E4" w:rsidRPr="00C669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23A72" w:rsidRPr="00902CB0">
        <w:rPr>
          <w:rFonts w:ascii="GHEA Grapalat" w:hAnsi="GHEA Grapalat" w:cs="Sylfaen"/>
          <w:sz w:val="24"/>
          <w:szCs w:val="24"/>
          <w:lang w:val="hy-AM"/>
        </w:rPr>
        <w:t>Բուսականության</w:t>
      </w:r>
      <w:r w:rsidR="00523A72" w:rsidRPr="00902CB0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902CB0">
        <w:rPr>
          <w:rFonts w:ascii="GHEA Grapalat" w:hAnsi="GHEA Grapalat" w:cs="Sylfaen"/>
          <w:sz w:val="24"/>
          <w:szCs w:val="24"/>
          <w:lang w:val="hy-AM"/>
        </w:rPr>
        <w:t>և</w:t>
      </w:r>
      <w:r w:rsidR="00523A72" w:rsidRPr="00902CB0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902CB0">
        <w:rPr>
          <w:rFonts w:ascii="GHEA Grapalat" w:hAnsi="GHEA Grapalat" w:cs="Sylfaen"/>
          <w:sz w:val="24"/>
          <w:szCs w:val="24"/>
          <w:lang w:val="hy-AM"/>
        </w:rPr>
        <w:t>բնական</w:t>
      </w:r>
      <w:r w:rsidR="00523A72" w:rsidRPr="00902CB0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23A72" w:rsidRPr="00902CB0">
        <w:rPr>
          <w:rFonts w:ascii="GHEA Grapalat" w:hAnsi="GHEA Grapalat" w:cs="Sylfaen"/>
          <w:sz w:val="24"/>
          <w:szCs w:val="24"/>
          <w:lang w:val="hy-AM"/>
        </w:rPr>
        <w:t>էկոհամակարգերի</w:t>
      </w:r>
      <w:proofErr w:type="spellEnd"/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պա</w:t>
      </w:r>
      <w:r w:rsidR="003F4DEB">
        <w:rPr>
          <w:rFonts w:ascii="GHEA Grapalat" w:hAnsi="GHEA Grapalat" w:cs="Sylfaen"/>
          <w:sz w:val="24"/>
          <w:szCs w:val="24"/>
          <w:lang w:val="hy-AM"/>
        </w:rPr>
        <w:t>հ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պանությանն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նմուշառման</w:t>
      </w:r>
      <w:proofErr w:type="spellEnd"/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3F4DEB">
        <w:rPr>
          <w:rFonts w:ascii="GHEA Grapalat" w:hAnsi="GHEA Grapalat"/>
          <w:sz w:val="24"/>
          <w:szCs w:val="24"/>
          <w:lang w:val="hy-AM"/>
        </w:rPr>
        <w:t>դիտա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կետերը</w:t>
      </w:r>
      <w:proofErr w:type="spellEnd"/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պետք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է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տեղակայվեն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ագլոմերացիաներից</w:t>
      </w:r>
      <w:proofErr w:type="spellEnd"/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քան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20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կմ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հեռավորության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վրա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կամ</w:t>
      </w:r>
      <w:r w:rsidR="003F4DE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F4DEB" w:rsidRPr="00C66948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3F4DEB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DEB" w:rsidRPr="00C66948">
        <w:rPr>
          <w:rFonts w:ascii="GHEA Grapalat" w:hAnsi="GHEA Grapalat" w:cs="Sylfaen"/>
          <w:sz w:val="24"/>
          <w:szCs w:val="24"/>
          <w:lang w:val="hy-AM"/>
        </w:rPr>
        <w:t>քան</w:t>
      </w:r>
      <w:r w:rsidR="003F4DEB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DEB">
        <w:rPr>
          <w:rFonts w:ascii="GHEA Grapalat" w:hAnsi="GHEA Grapalat" w:cs="Sylfaen"/>
          <w:sz w:val="24"/>
          <w:szCs w:val="24"/>
          <w:lang w:val="hy-AM"/>
        </w:rPr>
        <w:t>5 կմ հեռավորության վրա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այլ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կառուց</w:t>
      </w:r>
      <w:r w:rsidR="003F4DEB">
        <w:rPr>
          <w:rFonts w:ascii="GHEA Grapalat" w:hAnsi="GHEA Grapalat" w:cs="Sylfaen"/>
          <w:sz w:val="24"/>
          <w:szCs w:val="24"/>
          <w:lang w:val="hy-AM"/>
        </w:rPr>
        <w:t>ապատ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ված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տարածքներից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,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DEB">
        <w:rPr>
          <w:rFonts w:ascii="GHEA Grapalat" w:hAnsi="GHEA Grapalat" w:cs="Sylfaen"/>
          <w:sz w:val="24"/>
          <w:szCs w:val="24"/>
          <w:lang w:val="hy-AM"/>
        </w:rPr>
        <w:t>օբյեկտներից</w:t>
      </w:r>
      <w:r w:rsidR="003F4DEB">
        <w:rPr>
          <w:rFonts w:ascii="GHEA Grapalat" w:hAnsi="GHEA Grapalat"/>
          <w:sz w:val="24"/>
          <w:szCs w:val="24"/>
          <w:lang w:val="hy-AM"/>
        </w:rPr>
        <w:t xml:space="preserve">,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քան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50 000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lastRenderedPageBreak/>
        <w:t>միջոցի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օրական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բեռնվածք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մայրուղիներից</w:t>
      </w:r>
      <w:proofErr w:type="spellEnd"/>
      <w:r w:rsidR="009C53E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9C53E7">
        <w:rPr>
          <w:rFonts w:ascii="GHEA Grapalat" w:hAnsi="GHEA Grapalat"/>
          <w:sz w:val="24"/>
          <w:szCs w:val="24"/>
          <w:lang w:val="hy-AM"/>
        </w:rPr>
        <w:t xml:space="preserve">և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ճանապարհներից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,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ինչը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նշանակում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է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,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որ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նմուշառման</w:t>
      </w:r>
      <w:proofErr w:type="spellEnd"/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կետը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պետք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է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լինի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այնպես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,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որ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նմուշառված</w:t>
      </w:r>
      <w:proofErr w:type="spellEnd"/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օդը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ներկայացուցչական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լինի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1000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կմ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²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շրջակա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տարածքի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օդի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որակի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: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Հատկապես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խոցելի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տարածքները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պաշտպանելու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նմուշառման</w:t>
      </w:r>
      <w:proofErr w:type="spellEnd"/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կետը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է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տեղակայվել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փոքր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հեռավորության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վրա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կամ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է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ներկայացուցչական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լինել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տարածքի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օդի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որակի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72" w:rsidRPr="00C66948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523A72" w:rsidRPr="00C66948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16F80" w:rsidRPr="00C66948" w:rsidRDefault="001539A1" w:rsidP="00E32CF6">
      <w:pPr>
        <w:tabs>
          <w:tab w:val="left" w:pos="709"/>
        </w:tabs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44</w:t>
      </w:r>
      <w:r w:rsidR="005B7F52" w:rsidRPr="00C66948">
        <w:rPr>
          <w:rFonts w:ascii="GHEA Grapalat" w:hAnsi="GHEA Grapalat" w:cs="Sylfaen"/>
          <w:sz w:val="24"/>
          <w:szCs w:val="24"/>
          <w:lang w:val="hy-AM"/>
        </w:rPr>
        <w:t>.</w:t>
      </w:r>
      <w:r w:rsidR="001D6ABC" w:rsidRPr="00C6694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="00D11630" w:rsidRPr="00C45318">
        <w:rPr>
          <w:rFonts w:ascii="GHEA Grapalat" w:hAnsi="GHEA Grapalat" w:cs="Sylfaen"/>
          <w:sz w:val="24"/>
          <w:szCs w:val="24"/>
          <w:lang w:val="hy-AM"/>
        </w:rPr>
        <w:t>Միկրոմաշտաբային</w:t>
      </w:r>
      <w:proofErr w:type="spellEnd"/>
      <w:r w:rsidR="00D11630" w:rsidRPr="00C45318">
        <w:rPr>
          <w:rFonts w:ascii="GHEA Grapalat" w:hAnsi="GHEA Grapalat" w:cs="Sylfaen"/>
          <w:sz w:val="24"/>
          <w:szCs w:val="24"/>
          <w:lang w:val="hy-AM"/>
        </w:rPr>
        <w:t xml:space="preserve"> տեղակայման</w:t>
      </w:r>
      <w:r w:rsidR="00D1163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="00D11630">
        <w:rPr>
          <w:rFonts w:ascii="GHEA Grapalat" w:hAnsi="GHEA Grapalat" w:cs="Sylfaen"/>
          <w:sz w:val="24"/>
          <w:szCs w:val="24"/>
          <w:lang w:val="hy-AM"/>
        </w:rPr>
        <w:t>ն</w:t>
      </w:r>
      <w:r w:rsidR="00517817" w:rsidRPr="00902CB0">
        <w:rPr>
          <w:rFonts w:ascii="GHEA Grapalat" w:hAnsi="GHEA Grapalat" w:cs="Sylfaen"/>
          <w:sz w:val="24"/>
          <w:szCs w:val="24"/>
          <w:lang w:val="hy-AM"/>
        </w:rPr>
        <w:t>մուշառման</w:t>
      </w:r>
      <w:proofErr w:type="spellEnd"/>
      <w:r w:rsidR="00517817" w:rsidRPr="00902CB0">
        <w:rPr>
          <w:rFonts w:ascii="GHEA Grapalat" w:hAnsi="GHEA Grapalat"/>
          <w:sz w:val="24"/>
          <w:szCs w:val="24"/>
          <w:lang w:val="hy-AM"/>
        </w:rPr>
        <w:t xml:space="preserve">  </w:t>
      </w:r>
      <w:r w:rsidR="00517817" w:rsidRPr="00902CB0">
        <w:rPr>
          <w:rFonts w:ascii="GHEA Grapalat" w:hAnsi="GHEA Grapalat" w:cs="Sylfaen"/>
          <w:sz w:val="24"/>
          <w:szCs w:val="24"/>
          <w:lang w:val="hy-AM"/>
        </w:rPr>
        <w:t>կետի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D11630">
        <w:rPr>
          <w:rFonts w:ascii="GHEA Grapalat" w:hAnsi="GHEA Grapalat"/>
          <w:sz w:val="24"/>
          <w:szCs w:val="24"/>
          <w:lang w:val="hy-AM"/>
        </w:rPr>
        <w:t xml:space="preserve">մուտքի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շուրջ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D11630">
        <w:rPr>
          <w:rFonts w:ascii="GHEA Grapalat" w:hAnsi="GHEA Grapalat"/>
          <w:sz w:val="24"/>
          <w:szCs w:val="24"/>
          <w:lang w:val="hy-AM"/>
        </w:rPr>
        <w:t xml:space="preserve">օդի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հոսքը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պետք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է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լինի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D11630">
        <w:rPr>
          <w:rFonts w:ascii="GHEA Grapalat" w:hAnsi="GHEA Grapalat" w:cs="Sylfaen"/>
          <w:sz w:val="24"/>
          <w:szCs w:val="24"/>
          <w:lang w:val="hy-AM"/>
        </w:rPr>
        <w:t>ազատ</w:t>
      </w:r>
      <w:r w:rsidR="00D11630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>(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առմամբ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, </w:t>
      </w:r>
      <w:r w:rsidR="00D11630">
        <w:rPr>
          <w:rFonts w:ascii="GHEA Grapalat" w:hAnsi="GHEA Grapalat"/>
          <w:sz w:val="24"/>
          <w:szCs w:val="24"/>
          <w:lang w:val="hy-AM"/>
        </w:rPr>
        <w:t xml:space="preserve">օդի հոսքը պետք է լինի ազատ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270°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կամ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180° </w:t>
      </w:r>
      <w:proofErr w:type="spellStart"/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աղեղով՝</w:t>
      </w:r>
      <w:proofErr w:type="spellEnd"/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շենքի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երկայնքով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D11630">
        <w:rPr>
          <w:rFonts w:ascii="GHEA Grapalat" w:hAnsi="GHEA Grapalat"/>
          <w:sz w:val="24"/>
          <w:szCs w:val="24"/>
          <w:lang w:val="hy-AM"/>
        </w:rPr>
        <w:t xml:space="preserve">տեղադրված </w:t>
      </w:r>
      <w:proofErr w:type="spellStart"/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նմուշառման</w:t>
      </w:r>
      <w:proofErr w:type="spellEnd"/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կետերի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)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և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առանց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ներթող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կետի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շրջակա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օդի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հոսքի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վրա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ազդող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որևէ</w:t>
      </w:r>
      <w:proofErr w:type="spellEnd"/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խոչընդոտի</w:t>
      </w:r>
      <w:r w:rsidR="00D11630">
        <w:rPr>
          <w:rFonts w:ascii="GHEA Grapalat" w:hAnsi="GHEA Grapalat" w:cs="Sylfaen"/>
          <w:sz w:val="24"/>
          <w:szCs w:val="24"/>
          <w:lang w:val="hy-AM"/>
        </w:rPr>
        <w:t>։</w:t>
      </w:r>
      <w:proofErr w:type="spellEnd"/>
      <w:r w:rsidR="00D11630">
        <w:rPr>
          <w:rFonts w:ascii="GHEA Grapalat" w:hAnsi="GHEA Grapalat" w:cs="Sylfaen"/>
          <w:sz w:val="24"/>
          <w:szCs w:val="24"/>
          <w:lang w:val="hy-AM"/>
        </w:rPr>
        <w:t xml:space="preserve"> Խոչընդոտները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 w:rsidR="00D11630">
        <w:rPr>
          <w:rFonts w:ascii="GHEA Grapalat" w:hAnsi="GHEA Grapalat" w:cs="Sylfaen"/>
          <w:sz w:val="24"/>
          <w:szCs w:val="24"/>
          <w:lang w:val="hy-AM"/>
        </w:rPr>
        <w:t>Օրինակ՝</w:t>
      </w:r>
      <w:proofErr w:type="spellEnd"/>
      <w:r w:rsidR="00D11630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շենքեր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պատշգամբներ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ծառեր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և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այլ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խոչընդոտներ</w:t>
      </w:r>
      <w:r w:rsidR="00D11630" w:rsidRPr="00C66948">
        <w:rPr>
          <w:rFonts w:ascii="GHEA Grapalat" w:hAnsi="GHEA Grapalat"/>
          <w:sz w:val="24"/>
          <w:szCs w:val="24"/>
          <w:lang w:val="hy-AM"/>
        </w:rPr>
        <w:t>)</w:t>
      </w:r>
      <w:r w:rsidR="00D11630">
        <w:rPr>
          <w:rFonts w:ascii="GHEA Grapalat" w:hAnsi="GHEA Grapalat" w:cs="Sylfaen"/>
          <w:sz w:val="24"/>
          <w:szCs w:val="24"/>
          <w:lang w:val="hy-AM"/>
        </w:rPr>
        <w:t xml:space="preserve"> պետք է գտնվեն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D11630">
        <w:rPr>
          <w:rFonts w:ascii="GHEA Grapalat" w:hAnsi="GHEA Grapalat"/>
          <w:sz w:val="24"/>
          <w:szCs w:val="24"/>
          <w:lang w:val="hy-AM"/>
        </w:rPr>
        <w:t>նմուշառման</w:t>
      </w:r>
      <w:proofErr w:type="spellEnd"/>
      <w:r w:rsidR="00D11630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D11630">
        <w:rPr>
          <w:rFonts w:ascii="GHEA Grapalat" w:hAnsi="GHEA Grapalat"/>
          <w:sz w:val="24"/>
          <w:szCs w:val="24"/>
          <w:lang w:val="hy-AM"/>
        </w:rPr>
        <w:t>դիտակետից</w:t>
      </w:r>
      <w:proofErr w:type="spellEnd"/>
      <w:r w:rsidR="00D11630">
        <w:rPr>
          <w:rFonts w:ascii="GHEA Grapalat" w:hAnsi="GHEA Grapalat"/>
          <w:sz w:val="24"/>
          <w:szCs w:val="24"/>
          <w:lang w:val="hy-AM"/>
        </w:rPr>
        <w:t xml:space="preserve"> առնվազն </w:t>
      </w:r>
      <w:r w:rsidR="00D9246D">
        <w:rPr>
          <w:rFonts w:ascii="GHEA Grapalat" w:hAnsi="GHEA Grapalat"/>
          <w:sz w:val="24"/>
          <w:szCs w:val="24"/>
          <w:lang w:val="hy-AM"/>
        </w:rPr>
        <w:t>1,5</w:t>
      </w:r>
      <w:r w:rsidR="00D11630">
        <w:rPr>
          <w:rFonts w:ascii="Cambria Math" w:hAnsi="Cambria Math"/>
          <w:sz w:val="24"/>
          <w:szCs w:val="24"/>
          <w:lang w:val="hy-AM"/>
        </w:rPr>
        <w:t xml:space="preserve"> </w:t>
      </w:r>
      <w:r w:rsidR="00B44FF1" w:rsidRPr="00B44FF1">
        <w:rPr>
          <w:rFonts w:ascii="GHEA Grapalat" w:hAnsi="GHEA Grapalat"/>
          <w:sz w:val="24"/>
          <w:szCs w:val="24"/>
          <w:lang w:val="hy-AM"/>
        </w:rPr>
        <w:t xml:space="preserve">մ հեռավորության վրա, իսկ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շենքի</w:t>
      </w:r>
      <w:r w:rsidR="00D11630">
        <w:rPr>
          <w:rFonts w:ascii="GHEA Grapalat" w:hAnsi="GHEA Grapalat" w:cs="Sylfaen"/>
          <w:sz w:val="24"/>
          <w:szCs w:val="24"/>
          <w:lang w:val="hy-AM"/>
        </w:rPr>
        <w:t xml:space="preserve"> պատի երկայնքով տեղադրված </w:t>
      </w:r>
      <w:proofErr w:type="spellStart"/>
      <w:r w:rsidR="00D11630">
        <w:rPr>
          <w:rFonts w:ascii="GHEA Grapalat" w:hAnsi="GHEA Grapalat" w:cs="Sylfaen"/>
          <w:sz w:val="24"/>
          <w:szCs w:val="24"/>
          <w:lang w:val="hy-AM"/>
        </w:rPr>
        <w:t>դիտակետի</w:t>
      </w:r>
      <w:proofErr w:type="spellEnd"/>
      <w:r w:rsidR="00D1163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D11630">
        <w:rPr>
          <w:rFonts w:ascii="GHEA Grapalat" w:hAnsi="GHEA Grapalat" w:cs="Sylfaen"/>
          <w:sz w:val="24"/>
          <w:szCs w:val="24"/>
          <w:lang w:val="hy-AM"/>
        </w:rPr>
        <w:t>դեպքում՝</w:t>
      </w:r>
      <w:proofErr w:type="spellEnd"/>
      <w:r w:rsidR="00D1163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0.5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մ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հեռավորության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վրա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: </w:t>
      </w:r>
      <w:proofErr w:type="spellStart"/>
      <w:r w:rsidR="00352B57">
        <w:rPr>
          <w:rFonts w:ascii="GHEA Grapalat" w:hAnsi="GHEA Grapalat" w:cs="Sylfaen"/>
          <w:sz w:val="24"/>
          <w:szCs w:val="24"/>
          <w:lang w:val="hy-AM"/>
        </w:rPr>
        <w:t>Ն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մուշառման</w:t>
      </w:r>
      <w:proofErr w:type="spellEnd"/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կետ</w:t>
      </w:r>
      <w:r w:rsidR="00352B57">
        <w:rPr>
          <w:rFonts w:ascii="GHEA Grapalat" w:hAnsi="GHEA Grapalat" w:cs="Sylfaen"/>
          <w:sz w:val="24"/>
          <w:szCs w:val="24"/>
          <w:lang w:val="hy-AM"/>
        </w:rPr>
        <w:t>ի մուտքը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պետք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է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լինի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գետնից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352B57">
        <w:rPr>
          <w:rFonts w:ascii="GHEA Grapalat" w:hAnsi="GHEA Grapalat"/>
          <w:sz w:val="24"/>
          <w:szCs w:val="24"/>
          <w:lang w:val="hy-AM"/>
        </w:rPr>
        <w:t>0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,5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մ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-</w:t>
      </w:r>
      <w:proofErr w:type="spellStart"/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ից</w:t>
      </w:r>
      <w:proofErr w:type="spellEnd"/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մինչև</w:t>
      </w:r>
      <w:proofErr w:type="spellEnd"/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4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մ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բարձրության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վրա</w:t>
      </w:r>
      <w:r w:rsidR="00352B5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52B57" w:rsidRPr="00C66948">
        <w:rPr>
          <w:rFonts w:ascii="GHEA Grapalat" w:hAnsi="GHEA Grapalat"/>
          <w:sz w:val="24"/>
          <w:szCs w:val="24"/>
          <w:lang w:val="hy-AM"/>
        </w:rPr>
        <w:t>(</w:t>
      </w:r>
      <w:r w:rsidR="00352B57" w:rsidRPr="00C66948">
        <w:rPr>
          <w:rFonts w:ascii="GHEA Grapalat" w:hAnsi="GHEA Grapalat" w:cs="Sylfaen"/>
          <w:sz w:val="24"/>
          <w:szCs w:val="24"/>
          <w:lang w:val="hy-AM"/>
        </w:rPr>
        <w:t>շնչառական</w:t>
      </w:r>
      <w:r w:rsidR="00352B5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352B57" w:rsidRPr="00C66948">
        <w:rPr>
          <w:rFonts w:ascii="GHEA Grapalat" w:hAnsi="GHEA Grapalat" w:cs="Sylfaen"/>
          <w:sz w:val="24"/>
          <w:szCs w:val="24"/>
          <w:lang w:val="hy-AM"/>
        </w:rPr>
        <w:t>գոտի</w:t>
      </w:r>
      <w:r w:rsidR="00352B57" w:rsidRPr="00C66948">
        <w:rPr>
          <w:rFonts w:ascii="GHEA Grapalat" w:hAnsi="GHEA Grapalat"/>
          <w:sz w:val="24"/>
          <w:szCs w:val="24"/>
          <w:lang w:val="hy-AM"/>
        </w:rPr>
        <w:t>)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: </w:t>
      </w:r>
      <w:proofErr w:type="spellStart"/>
      <w:r w:rsidR="00352B57">
        <w:rPr>
          <w:rFonts w:ascii="GHEA Grapalat" w:hAnsi="GHEA Grapalat"/>
          <w:sz w:val="24"/>
          <w:szCs w:val="24"/>
          <w:lang w:val="hy-AM"/>
        </w:rPr>
        <w:t>Ֆոնային</w:t>
      </w:r>
      <w:proofErr w:type="spellEnd"/>
      <w:r w:rsidR="00352B5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352B57">
        <w:rPr>
          <w:rFonts w:ascii="GHEA Grapalat" w:hAnsi="GHEA Grapalat"/>
          <w:sz w:val="24"/>
          <w:szCs w:val="24"/>
          <w:lang w:val="hy-AM"/>
        </w:rPr>
        <w:t>դիտակետի</w:t>
      </w:r>
      <w:proofErr w:type="spellEnd"/>
      <w:r w:rsidR="00352B57">
        <w:rPr>
          <w:rFonts w:ascii="GHEA Grapalat" w:hAnsi="GHEA Grapalat"/>
          <w:sz w:val="24"/>
          <w:szCs w:val="24"/>
          <w:lang w:val="hy-AM"/>
        </w:rPr>
        <w:t xml:space="preserve"> դեպքում թույլատրվում է </w:t>
      </w:r>
      <w:r w:rsidR="00352B57">
        <w:rPr>
          <w:rFonts w:ascii="GHEA Grapalat" w:hAnsi="GHEA Grapalat" w:cs="Sylfaen"/>
          <w:sz w:val="24"/>
          <w:szCs w:val="24"/>
          <w:lang w:val="hy-AM"/>
        </w:rPr>
        <w:t>ա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վելի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բարձր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տեղակայում</w:t>
      </w:r>
      <w:r w:rsidR="00352B57">
        <w:rPr>
          <w:rFonts w:ascii="GHEA Grapalat" w:hAnsi="GHEA Grapalat" w:cs="Sylfaen"/>
          <w:sz w:val="24"/>
          <w:szCs w:val="24"/>
          <w:lang w:val="hy-AM"/>
        </w:rPr>
        <w:t xml:space="preserve">, եթե դա համարժեք է դիտարկման </w:t>
      </w:r>
      <w:proofErr w:type="spellStart"/>
      <w:r w:rsidR="00352B57">
        <w:rPr>
          <w:rFonts w:ascii="GHEA Grapalat" w:hAnsi="GHEA Grapalat" w:cs="Sylfaen"/>
          <w:sz w:val="24"/>
          <w:szCs w:val="24"/>
          <w:lang w:val="hy-AM"/>
        </w:rPr>
        <w:t>նպատակներին։</w:t>
      </w:r>
      <w:proofErr w:type="spellEnd"/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Ներթող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զոնդը</w:t>
      </w:r>
      <w:proofErr w:type="spellEnd"/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չպետք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է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լինի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աղբյուրների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անմիջական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հարևանությամբ՝</w:t>
      </w:r>
      <w:proofErr w:type="spellEnd"/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խուսափելու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շրջակա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օդի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հետ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չխառնված</w:t>
      </w:r>
      <w:proofErr w:type="spellEnd"/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արտանետումների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անմիջական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352B57">
        <w:rPr>
          <w:rFonts w:ascii="GHEA Grapalat" w:hAnsi="GHEA Grapalat" w:cs="Sylfaen"/>
          <w:sz w:val="24"/>
          <w:szCs w:val="24"/>
          <w:lang w:val="hy-AM"/>
        </w:rPr>
        <w:t>ազդեցությունից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.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Բացի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այդ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="00352B57" w:rsidRPr="00C66948">
        <w:rPr>
          <w:rFonts w:ascii="GHEA Grapalat" w:hAnsi="GHEA Grapalat" w:cs="Sylfaen"/>
          <w:sz w:val="24"/>
          <w:szCs w:val="24"/>
          <w:lang w:val="hy-AM"/>
        </w:rPr>
        <w:t>նմուշառ</w:t>
      </w:r>
      <w:r w:rsidR="00352B57">
        <w:rPr>
          <w:rFonts w:ascii="GHEA Grapalat" w:hAnsi="GHEA Grapalat" w:cs="Sylfaen"/>
          <w:sz w:val="24"/>
          <w:szCs w:val="24"/>
          <w:lang w:val="hy-AM"/>
        </w:rPr>
        <w:t>ման</w:t>
      </w:r>
      <w:proofErr w:type="spellEnd"/>
      <w:r w:rsidR="00352B57">
        <w:rPr>
          <w:rFonts w:ascii="GHEA Grapalat" w:hAnsi="GHEA Grapalat" w:cs="Sylfaen"/>
          <w:sz w:val="24"/>
          <w:szCs w:val="24"/>
          <w:lang w:val="hy-AM"/>
        </w:rPr>
        <w:t xml:space="preserve"> սարքի</w:t>
      </w:r>
      <w:r w:rsidR="00352B5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արտանետման</w:t>
      </w:r>
      <w:proofErr w:type="spellEnd"/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ելքը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պետք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է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լինի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այնպես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որ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կանխվի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արտանետվող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օդի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շրջանառությունը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դեպի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նմուշառման</w:t>
      </w:r>
      <w:proofErr w:type="spellEnd"/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ներթող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կետ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16F80" w:rsidRPr="00C66948" w:rsidRDefault="001539A1" w:rsidP="00E32CF6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45</w:t>
      </w:r>
      <w:r w:rsidR="001D6ABC" w:rsidRPr="00C66948">
        <w:rPr>
          <w:rFonts w:ascii="GHEA Grapalat" w:hAnsi="GHEA Grapalat" w:cs="Sylfaen"/>
          <w:sz w:val="24"/>
          <w:szCs w:val="24"/>
          <w:lang w:val="hy-AM"/>
        </w:rPr>
        <w:t>.</w:t>
      </w:r>
      <w:r w:rsidR="00A347E4" w:rsidRPr="00C669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Դեպի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երթևեկելի</w:t>
      </w:r>
      <w:proofErr w:type="spellEnd"/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հատված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ուղղորդված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նմուշառման</w:t>
      </w:r>
      <w:proofErr w:type="spellEnd"/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զոնդը</w:t>
      </w:r>
      <w:proofErr w:type="spellEnd"/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պետք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է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գտնվի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խոշոր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352B57">
        <w:rPr>
          <w:rFonts w:ascii="GHEA Grapalat" w:hAnsi="GHEA Grapalat" w:cs="Sylfaen"/>
          <w:sz w:val="24"/>
          <w:szCs w:val="24"/>
          <w:lang w:val="hy-AM"/>
        </w:rPr>
        <w:t>խաչմերուկներից</w:t>
      </w:r>
      <w:proofErr w:type="spellEnd"/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25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մ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հեռավորության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վրա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և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մայթեզրից</w:t>
      </w:r>
      <w:proofErr w:type="spellEnd"/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ոչ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քան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10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մ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հեռավորության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վրա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: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Չնայած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այս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չափանիշները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մեծապես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խորհուրդ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է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տրվում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կիրառել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սակայն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դրանք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բնույթի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չեն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: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Խիտ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կառուցապատված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տարածքների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են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լինել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իրավիճակներ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որտեղ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ոչ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բոլոր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չափանիշներն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է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ամբողջությամբ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պահպանել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: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Այնուամենայնիվ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այդպիսի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կայանը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է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և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lastRenderedPageBreak/>
        <w:t>պետք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է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օգտագործվի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ստուգման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: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Շրջակա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օդի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որակը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պետք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է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գնահատվի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երկրի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բոլոր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այն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տարածքներում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համապատասխանում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են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օդի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որակի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դիտարկման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վայրի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817" w:rsidRPr="00C66948">
        <w:rPr>
          <w:rFonts w:ascii="GHEA Grapalat" w:hAnsi="GHEA Grapalat" w:cs="Sylfaen"/>
          <w:sz w:val="24"/>
          <w:szCs w:val="24"/>
          <w:lang w:val="hy-AM"/>
        </w:rPr>
        <w:t>չափանիշներին</w:t>
      </w:r>
      <w:r w:rsidR="00517817" w:rsidRPr="00C66948">
        <w:rPr>
          <w:rFonts w:ascii="GHEA Grapalat" w:hAnsi="GHEA Grapalat"/>
          <w:sz w:val="24"/>
          <w:szCs w:val="24"/>
          <w:lang w:val="hy-AM"/>
        </w:rPr>
        <w:t>:</w:t>
      </w:r>
    </w:p>
    <w:p w:rsidR="00FA6B2D" w:rsidRPr="00C66948" w:rsidRDefault="001539A1" w:rsidP="00E32CF6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46</w:t>
      </w:r>
      <w:r w:rsidR="003F6B82" w:rsidRPr="00C66948">
        <w:rPr>
          <w:rFonts w:ascii="GHEA Grapalat" w:hAnsi="GHEA Grapalat"/>
          <w:sz w:val="24"/>
          <w:szCs w:val="24"/>
          <w:lang w:val="hy-AM"/>
        </w:rPr>
        <w:t>. Ա</w:t>
      </w:r>
      <w:r w:rsidR="00051F93" w:rsidRPr="00C66948">
        <w:rPr>
          <w:rFonts w:ascii="GHEA Grapalat" w:hAnsi="GHEA Grapalat"/>
          <w:sz w:val="24"/>
          <w:szCs w:val="24"/>
          <w:lang w:val="hy-AM"/>
        </w:rPr>
        <w:t xml:space="preserve">նշարժ/մշտական </w:t>
      </w:r>
      <w:proofErr w:type="spellStart"/>
      <w:r w:rsidR="00051F93" w:rsidRPr="00C66948">
        <w:rPr>
          <w:rFonts w:ascii="GHEA Grapalat" w:hAnsi="GHEA Grapalat"/>
          <w:sz w:val="24"/>
          <w:szCs w:val="24"/>
          <w:lang w:val="hy-AM"/>
        </w:rPr>
        <w:t>դիտակայանների</w:t>
      </w:r>
      <w:proofErr w:type="spellEnd"/>
      <w:r w:rsidR="00051F93" w:rsidRPr="00C66948">
        <w:rPr>
          <w:rFonts w:ascii="GHEA Grapalat" w:hAnsi="GHEA Grapalat"/>
          <w:sz w:val="24"/>
          <w:szCs w:val="24"/>
          <w:lang w:val="hy-AM"/>
        </w:rPr>
        <w:t xml:space="preserve"> թիվը որոշվում է բնակչության թվի/խտության և արտանետումների քանակի հիման վրա ։ </w:t>
      </w:r>
    </w:p>
    <w:p w:rsidR="006A3986" w:rsidRDefault="001539A1" w:rsidP="00E32CF6">
      <w:pPr>
        <w:spacing w:line="360" w:lineRule="auto"/>
        <w:ind w:firstLine="567"/>
        <w:jc w:val="both"/>
        <w:rPr>
          <w:rFonts w:ascii="GHEA Grapalat" w:eastAsia="GHEAGrapalat" w:hAnsi="GHEA Grapalat" w:cs="GHEA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47</w:t>
      </w:r>
      <w:r w:rsidR="003F6B82" w:rsidRPr="00C66948">
        <w:rPr>
          <w:rFonts w:ascii="GHEA Grapalat" w:hAnsi="GHEA Grapalat" w:cs="Sylfaen"/>
          <w:sz w:val="24"/>
          <w:szCs w:val="24"/>
          <w:lang w:val="hy-AM"/>
        </w:rPr>
        <w:t>.</w:t>
      </w:r>
      <w:r w:rsidR="00D818AC" w:rsidRPr="00C669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51F93" w:rsidRPr="00C66948">
        <w:rPr>
          <w:rFonts w:ascii="GHEA Grapalat" w:hAnsi="GHEA Grapalat" w:cs="Sylfaen"/>
          <w:sz w:val="24"/>
          <w:szCs w:val="24"/>
          <w:lang w:val="hy-AM"/>
        </w:rPr>
        <w:t xml:space="preserve">Եթե դիտարկումների արդյունքների համաձայն  օդի </w:t>
      </w:r>
      <w:r w:rsidR="006F5B12">
        <w:rPr>
          <w:rFonts w:ascii="GHEA Grapalat" w:hAnsi="GHEA Grapalat" w:cs="Sylfaen"/>
          <w:sz w:val="24"/>
          <w:szCs w:val="24"/>
          <w:lang w:val="hy-AM"/>
        </w:rPr>
        <w:t>վնասակար նյութերի</w:t>
      </w:r>
      <w:r w:rsidR="006F5B12" w:rsidRPr="00C669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051F93" w:rsidRPr="00C66948">
        <w:rPr>
          <w:rFonts w:ascii="GHEA Grapalat" w:hAnsi="GHEA Grapalat" w:cs="Sylfaen"/>
          <w:sz w:val="24"/>
          <w:szCs w:val="24"/>
          <w:lang w:val="hy-AM"/>
        </w:rPr>
        <w:t>կոնցենտրացիաները</w:t>
      </w:r>
      <w:proofErr w:type="spellEnd"/>
      <w:r w:rsidR="00051F93" w:rsidRPr="00C66948">
        <w:rPr>
          <w:rFonts w:ascii="GHEA Grapalat" w:hAnsi="GHEA Grapalat" w:cs="Sylfaen"/>
          <w:sz w:val="24"/>
          <w:szCs w:val="24"/>
          <w:lang w:val="hy-AM"/>
        </w:rPr>
        <w:t xml:space="preserve"> ցածր են սահմանային թույլատրելի </w:t>
      </w:r>
      <w:proofErr w:type="spellStart"/>
      <w:r w:rsidR="00051F93" w:rsidRPr="00C66948">
        <w:rPr>
          <w:rFonts w:ascii="GHEA Grapalat" w:hAnsi="GHEA Grapalat" w:cs="Sylfaen"/>
          <w:sz w:val="24"/>
          <w:szCs w:val="24"/>
          <w:lang w:val="hy-AM"/>
        </w:rPr>
        <w:t>կոնցենտրացիաներից</w:t>
      </w:r>
      <w:proofErr w:type="spellEnd"/>
      <w:r w:rsidR="00051F93" w:rsidRPr="00C66948">
        <w:rPr>
          <w:rFonts w:ascii="GHEA Grapalat" w:hAnsi="GHEA Grapalat" w:cs="Sylfaen"/>
          <w:sz w:val="24"/>
          <w:szCs w:val="24"/>
          <w:lang w:val="hy-AM"/>
        </w:rPr>
        <w:t xml:space="preserve"> օդի որակի </w:t>
      </w:r>
      <w:proofErr w:type="spellStart"/>
      <w:r w:rsidR="00051F93" w:rsidRPr="00C66948">
        <w:rPr>
          <w:rFonts w:ascii="GHEA Grapalat" w:eastAsia="GHEAGrapalat" w:hAnsi="GHEA Grapalat" w:cs="GHEAGrapalat"/>
          <w:sz w:val="24"/>
          <w:szCs w:val="24"/>
          <w:lang w:val="hy-AM"/>
        </w:rPr>
        <w:t>մոնիթորինգի</w:t>
      </w:r>
      <w:proofErr w:type="spellEnd"/>
      <w:r w:rsidR="00051F93" w:rsidRPr="00C6694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մշտական </w:t>
      </w:r>
      <w:proofErr w:type="spellStart"/>
      <w:r w:rsidR="00051F93" w:rsidRPr="00C66948">
        <w:rPr>
          <w:rFonts w:ascii="GHEA Grapalat" w:eastAsia="GHEAGrapalat" w:hAnsi="GHEA Grapalat" w:cs="Arial"/>
          <w:sz w:val="24"/>
          <w:szCs w:val="24"/>
          <w:lang w:val="hy-AM"/>
        </w:rPr>
        <w:t>դիտակայաններ</w:t>
      </w:r>
      <w:proofErr w:type="spellEnd"/>
      <w:r w:rsidR="00051F93" w:rsidRPr="00C66948">
        <w:rPr>
          <w:rFonts w:ascii="GHEA Grapalat" w:eastAsia="GHEAGrapalat" w:hAnsi="GHEA Grapalat" w:cs="Arial"/>
          <w:sz w:val="24"/>
          <w:szCs w:val="24"/>
          <w:lang w:val="hy-AM"/>
        </w:rPr>
        <w:t xml:space="preserve"> </w:t>
      </w:r>
      <w:r w:rsidR="00051F93" w:rsidRPr="00C6694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չեն պահանջվում, և գնահատումը կարող է հիմնված լինել մոդելավորման </w:t>
      </w:r>
      <w:proofErr w:type="spellStart"/>
      <w:r w:rsidR="00051F93" w:rsidRPr="00C66948">
        <w:rPr>
          <w:rFonts w:ascii="GHEA Grapalat" w:eastAsia="GHEAGrapalat" w:hAnsi="GHEA Grapalat" w:cs="GHEAGrapalat"/>
          <w:sz w:val="24"/>
          <w:szCs w:val="24"/>
          <w:lang w:val="hy-AM"/>
        </w:rPr>
        <w:t>վրա։</w:t>
      </w:r>
      <w:proofErr w:type="spellEnd"/>
      <w:r w:rsidR="00051F93" w:rsidRPr="00C66948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</w:p>
    <w:p w:rsidR="002C35BD" w:rsidRPr="00C85962" w:rsidRDefault="00D818AC" w:rsidP="00E32CF6">
      <w:pPr>
        <w:tabs>
          <w:tab w:val="left" w:pos="567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66948">
        <w:rPr>
          <w:rFonts w:ascii="GHEA Grapalat" w:hAnsi="GHEA Grapalat" w:cs="Calibri"/>
          <w:color w:val="C00000"/>
          <w:lang w:val="hy-AM"/>
        </w:rPr>
        <w:tab/>
      </w:r>
      <w:r w:rsidR="009F6C35" w:rsidRPr="00C85962">
        <w:rPr>
          <w:rFonts w:ascii="GHEA Grapalat" w:hAnsi="GHEA Grapalat"/>
          <w:sz w:val="24"/>
          <w:szCs w:val="24"/>
          <w:lang w:val="hy-AM"/>
        </w:rPr>
        <w:t>4</w:t>
      </w:r>
      <w:r w:rsidR="001539A1">
        <w:rPr>
          <w:rFonts w:ascii="GHEA Grapalat" w:hAnsi="GHEA Grapalat"/>
          <w:sz w:val="24"/>
          <w:szCs w:val="24"/>
          <w:lang w:val="hy-AM"/>
        </w:rPr>
        <w:t>8</w:t>
      </w:r>
      <w:r w:rsidR="009F6C35" w:rsidRPr="00C85962">
        <w:rPr>
          <w:rFonts w:ascii="GHEA Grapalat" w:hAnsi="GHEA Grapalat"/>
          <w:sz w:val="24"/>
          <w:szCs w:val="24"/>
          <w:lang w:val="hy-AM"/>
        </w:rPr>
        <w:t xml:space="preserve">. </w:t>
      </w:r>
      <w:proofErr w:type="spellStart"/>
      <w:r w:rsidR="009F6C35" w:rsidRPr="00C85962">
        <w:rPr>
          <w:rFonts w:ascii="GHEA Grapalat" w:hAnsi="GHEA Grapalat"/>
          <w:sz w:val="24"/>
          <w:szCs w:val="24"/>
          <w:lang w:val="hy-AM"/>
        </w:rPr>
        <w:t>Դիտակայանների</w:t>
      </w:r>
      <w:proofErr w:type="spellEnd"/>
      <w:r w:rsidR="009F6C35" w:rsidRPr="00C85962">
        <w:rPr>
          <w:rFonts w:ascii="GHEA Grapalat" w:hAnsi="GHEA Grapalat"/>
          <w:sz w:val="24"/>
          <w:szCs w:val="24"/>
          <w:lang w:val="hy-AM"/>
        </w:rPr>
        <w:t xml:space="preserve"> նվազագույն քանակն ըստ բնակչության թվի և արտանետումների առկայության սահմանվում է </w:t>
      </w:r>
      <w:r w:rsidR="002C35BD" w:rsidRPr="00C85962">
        <w:rPr>
          <w:rFonts w:ascii="GHEA Grapalat" w:hAnsi="GHEA Grapalat"/>
          <w:sz w:val="24"/>
          <w:szCs w:val="24"/>
          <w:lang w:val="hy-AM"/>
        </w:rPr>
        <w:t>.</w:t>
      </w:r>
    </w:p>
    <w:p w:rsidR="009F6C35" w:rsidRPr="009A16A3" w:rsidRDefault="001539A1" w:rsidP="00E32CF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1) </w:t>
      </w:r>
      <w:r w:rsidR="00A37529" w:rsidRPr="009A16A3">
        <w:rPr>
          <w:rFonts w:ascii="GHEA Grapalat" w:hAnsi="GHEA Grapalat" w:cs="Sylfaen"/>
          <w:lang w:val="hy-AM"/>
        </w:rPr>
        <w:t>մարդու</w:t>
      </w:r>
      <w:r w:rsidR="00A37529" w:rsidRPr="009A16A3">
        <w:rPr>
          <w:rFonts w:ascii="GHEA Grapalat" w:hAnsi="GHEA Grapalat"/>
          <w:lang w:val="hy-AM"/>
        </w:rPr>
        <w:t xml:space="preserve"> </w:t>
      </w:r>
      <w:r w:rsidR="00A37529" w:rsidRPr="009A16A3">
        <w:rPr>
          <w:rFonts w:ascii="GHEA Grapalat" w:hAnsi="GHEA Grapalat" w:cs="Sylfaen"/>
          <w:lang w:val="hy-AM"/>
        </w:rPr>
        <w:t>առողջության</w:t>
      </w:r>
      <w:r w:rsidR="00A37529" w:rsidRPr="009A16A3">
        <w:rPr>
          <w:rFonts w:ascii="GHEA Grapalat" w:hAnsi="GHEA Grapalat"/>
          <w:lang w:val="hy-AM"/>
        </w:rPr>
        <w:t xml:space="preserve"> </w:t>
      </w:r>
      <w:r w:rsidR="00A37529" w:rsidRPr="009A16A3">
        <w:rPr>
          <w:rFonts w:ascii="GHEA Grapalat" w:hAnsi="GHEA Grapalat" w:cs="Sylfaen"/>
          <w:lang w:val="hy-AM"/>
        </w:rPr>
        <w:t>պահպանության</w:t>
      </w:r>
      <w:r w:rsidR="00A37529" w:rsidRPr="009A16A3">
        <w:rPr>
          <w:rFonts w:ascii="GHEA Grapalat" w:hAnsi="GHEA Grapalat"/>
          <w:lang w:val="hy-AM"/>
        </w:rPr>
        <w:t xml:space="preserve"> </w:t>
      </w:r>
      <w:r w:rsidR="00A37529" w:rsidRPr="009A16A3">
        <w:rPr>
          <w:rFonts w:ascii="GHEA Grapalat" w:hAnsi="GHEA Grapalat" w:cs="Sylfaen"/>
          <w:lang w:val="hy-AM"/>
        </w:rPr>
        <w:t xml:space="preserve">սահմանային թույլատրելի </w:t>
      </w:r>
      <w:proofErr w:type="spellStart"/>
      <w:r w:rsidR="00A37529" w:rsidRPr="009A16A3">
        <w:rPr>
          <w:rFonts w:ascii="GHEA Grapalat" w:hAnsi="GHEA Grapalat" w:cs="Sylfaen"/>
          <w:lang w:val="hy-AM"/>
        </w:rPr>
        <w:t>կոնցենտրացիաների</w:t>
      </w:r>
      <w:proofErr w:type="spellEnd"/>
      <w:r w:rsidR="00A37529" w:rsidRPr="009A16A3">
        <w:rPr>
          <w:rFonts w:ascii="GHEA Grapalat" w:hAnsi="GHEA Grapalat"/>
          <w:lang w:val="hy-AM"/>
        </w:rPr>
        <w:t xml:space="preserve"> </w:t>
      </w:r>
      <w:r w:rsidR="00A37529" w:rsidRPr="009A16A3">
        <w:rPr>
          <w:rFonts w:ascii="GHEA Grapalat" w:hAnsi="GHEA Grapalat" w:cs="Sylfaen"/>
          <w:lang w:val="hy-AM"/>
        </w:rPr>
        <w:t>և</w:t>
      </w:r>
      <w:r w:rsidR="00A37529" w:rsidRPr="009A16A3">
        <w:rPr>
          <w:rFonts w:ascii="GHEA Grapalat" w:hAnsi="GHEA Grapalat"/>
          <w:lang w:val="hy-AM"/>
        </w:rPr>
        <w:t xml:space="preserve"> </w:t>
      </w:r>
      <w:r w:rsidR="00A37529" w:rsidRPr="009A16A3">
        <w:rPr>
          <w:rFonts w:ascii="GHEA Grapalat" w:hAnsi="GHEA Grapalat" w:cs="Sylfaen"/>
          <w:lang w:val="hy-AM"/>
        </w:rPr>
        <w:t>նպատակային</w:t>
      </w:r>
      <w:r w:rsidR="00A37529" w:rsidRPr="009A16A3">
        <w:rPr>
          <w:rFonts w:ascii="GHEA Grapalat" w:hAnsi="GHEA Grapalat"/>
          <w:lang w:val="hy-AM"/>
        </w:rPr>
        <w:t xml:space="preserve"> </w:t>
      </w:r>
      <w:r w:rsidR="00A37529" w:rsidRPr="009A16A3">
        <w:rPr>
          <w:rFonts w:ascii="GHEA Grapalat" w:hAnsi="GHEA Grapalat" w:cs="Sylfaen"/>
          <w:lang w:val="hy-AM"/>
        </w:rPr>
        <w:t xml:space="preserve">արժեքների </w:t>
      </w:r>
      <w:proofErr w:type="spellStart"/>
      <w:r w:rsidR="004353C1">
        <w:rPr>
          <w:rFonts w:ascii="GHEA Grapalat" w:hAnsi="GHEA Grapalat" w:cs="Sylfaen"/>
          <w:lang w:val="hy-AM"/>
        </w:rPr>
        <w:t>զգուշացման</w:t>
      </w:r>
      <w:proofErr w:type="spellEnd"/>
      <w:r w:rsidR="00A37529" w:rsidRPr="009A16A3">
        <w:rPr>
          <w:rFonts w:ascii="GHEA Grapalat" w:hAnsi="GHEA Grapalat"/>
          <w:lang w:val="hy-AM"/>
        </w:rPr>
        <w:t xml:space="preserve"> </w:t>
      </w:r>
      <w:r w:rsidR="00A37529" w:rsidRPr="009A16A3">
        <w:rPr>
          <w:rFonts w:ascii="GHEA Grapalat" w:hAnsi="GHEA Grapalat" w:cs="Sylfaen"/>
          <w:lang w:val="hy-AM"/>
        </w:rPr>
        <w:t>և</w:t>
      </w:r>
      <w:r w:rsidR="00A37529" w:rsidRPr="009A16A3">
        <w:rPr>
          <w:rFonts w:ascii="GHEA Grapalat" w:hAnsi="GHEA Grapalat"/>
          <w:lang w:val="hy-AM"/>
        </w:rPr>
        <w:t xml:space="preserve"> </w:t>
      </w:r>
      <w:r w:rsidR="0010726C">
        <w:rPr>
          <w:rFonts w:ascii="GHEA Grapalat" w:hAnsi="GHEA Grapalat" w:cs="Sylfaen"/>
          <w:lang w:val="hy-AM"/>
        </w:rPr>
        <w:t>տեղեկացման</w:t>
      </w:r>
      <w:r w:rsidR="00A37529" w:rsidRPr="009A16A3">
        <w:rPr>
          <w:rFonts w:ascii="GHEA Grapalat" w:hAnsi="GHEA Grapalat"/>
          <w:lang w:val="hy-AM"/>
        </w:rPr>
        <w:t xml:space="preserve"> </w:t>
      </w:r>
      <w:proofErr w:type="spellStart"/>
      <w:r w:rsidR="00A37529" w:rsidRPr="009A16A3">
        <w:rPr>
          <w:rFonts w:ascii="GHEA Grapalat" w:hAnsi="GHEA Grapalat" w:cs="Sylfaen"/>
          <w:lang w:val="hy-AM"/>
        </w:rPr>
        <w:t>շեմերի</w:t>
      </w:r>
      <w:proofErr w:type="spellEnd"/>
      <w:r w:rsidR="00A37529" w:rsidRPr="009A16A3">
        <w:rPr>
          <w:rFonts w:ascii="GHEA Grapalat" w:hAnsi="GHEA Grapalat"/>
          <w:lang w:val="hy-AM"/>
        </w:rPr>
        <w:t xml:space="preserve"> </w:t>
      </w:r>
      <w:r w:rsidR="00A37529" w:rsidRPr="009A16A3">
        <w:rPr>
          <w:rFonts w:ascii="GHEA Grapalat" w:hAnsi="GHEA Grapalat" w:cs="Sylfaen"/>
          <w:lang w:val="hy-AM"/>
        </w:rPr>
        <w:t>համապատասխանությունը</w:t>
      </w:r>
      <w:r w:rsidR="00A37529" w:rsidRPr="009A16A3">
        <w:rPr>
          <w:rFonts w:ascii="GHEA Grapalat" w:hAnsi="GHEA Grapalat"/>
          <w:lang w:val="hy-AM"/>
        </w:rPr>
        <w:t xml:space="preserve"> </w:t>
      </w:r>
      <w:r w:rsidR="00A37529" w:rsidRPr="009A16A3">
        <w:rPr>
          <w:rFonts w:ascii="GHEA Grapalat" w:hAnsi="GHEA Grapalat" w:cs="Sylfaen"/>
          <w:lang w:val="hy-AM"/>
        </w:rPr>
        <w:t>գնահատելու</w:t>
      </w:r>
      <w:r w:rsidR="00A37529" w:rsidRPr="009A16A3">
        <w:rPr>
          <w:rFonts w:ascii="GHEA Grapalat" w:hAnsi="GHEA Grapalat"/>
          <w:lang w:val="hy-AM"/>
        </w:rPr>
        <w:t xml:space="preserve"> </w:t>
      </w:r>
      <w:r w:rsidR="00A37529" w:rsidRPr="009A16A3">
        <w:rPr>
          <w:rFonts w:ascii="GHEA Grapalat" w:hAnsi="GHEA Grapalat" w:cs="Sylfaen"/>
          <w:lang w:val="hy-AM"/>
        </w:rPr>
        <w:t>համար</w:t>
      </w:r>
      <w:r w:rsidR="00A37529" w:rsidRPr="009A16A3">
        <w:rPr>
          <w:rFonts w:ascii="GHEA Grapalat" w:hAnsi="GHEA Grapalat"/>
          <w:lang w:val="hy-AM"/>
        </w:rPr>
        <w:t xml:space="preserve"> </w:t>
      </w:r>
      <w:proofErr w:type="spellStart"/>
      <w:r w:rsidR="00A37529" w:rsidRPr="009A16A3">
        <w:rPr>
          <w:rFonts w:ascii="GHEA Grapalat" w:hAnsi="GHEA Grapalat" w:cs="Sylfaen"/>
          <w:lang w:val="hy-AM"/>
        </w:rPr>
        <w:t>ֆիքսված</w:t>
      </w:r>
      <w:proofErr w:type="spellEnd"/>
      <w:r w:rsidR="00A37529" w:rsidRPr="009A16A3">
        <w:rPr>
          <w:rFonts w:ascii="GHEA Grapalat" w:hAnsi="GHEA Grapalat"/>
          <w:lang w:val="hy-AM"/>
        </w:rPr>
        <w:t xml:space="preserve"> </w:t>
      </w:r>
      <w:r w:rsidR="00A37529" w:rsidRPr="009A16A3">
        <w:rPr>
          <w:rFonts w:ascii="GHEA Grapalat" w:hAnsi="GHEA Grapalat" w:cs="Sylfaen"/>
          <w:lang w:val="hy-AM"/>
        </w:rPr>
        <w:t>չափումների</w:t>
      </w:r>
      <w:r w:rsidR="00A37529" w:rsidRPr="009A16A3">
        <w:rPr>
          <w:rFonts w:ascii="GHEA Grapalat" w:hAnsi="GHEA Grapalat"/>
          <w:lang w:val="hy-AM"/>
        </w:rPr>
        <w:t xml:space="preserve"> </w:t>
      </w:r>
      <w:r w:rsidR="00A37529" w:rsidRPr="009A16A3">
        <w:rPr>
          <w:rFonts w:ascii="GHEA Grapalat" w:hAnsi="GHEA Grapalat" w:cs="Sylfaen"/>
          <w:lang w:val="hy-AM"/>
        </w:rPr>
        <w:t>համար</w:t>
      </w:r>
      <w:r w:rsidR="00A37529" w:rsidRPr="009A16A3">
        <w:rPr>
          <w:rFonts w:ascii="GHEA Grapalat" w:hAnsi="GHEA Grapalat"/>
          <w:lang w:val="hy-AM"/>
        </w:rPr>
        <w:t xml:space="preserve"> </w:t>
      </w:r>
      <w:r w:rsidR="00A37529" w:rsidRPr="009A16A3">
        <w:rPr>
          <w:rFonts w:ascii="GHEA Grapalat" w:hAnsi="GHEA Grapalat" w:cs="Sylfaen"/>
          <w:lang w:val="hy-AM"/>
        </w:rPr>
        <w:t>նախատեսված</w:t>
      </w:r>
      <w:r w:rsidR="00A37529" w:rsidRPr="009A16A3">
        <w:rPr>
          <w:rFonts w:ascii="GHEA Grapalat" w:hAnsi="GHEA Grapalat"/>
          <w:lang w:val="hy-AM"/>
        </w:rPr>
        <w:t xml:space="preserve"> </w:t>
      </w:r>
      <w:proofErr w:type="spellStart"/>
      <w:r w:rsidR="00A37529" w:rsidRPr="009A16A3">
        <w:rPr>
          <w:rFonts w:ascii="GHEA Grapalat" w:hAnsi="GHEA Grapalat" w:cs="Sylfaen"/>
          <w:lang w:val="hy-AM"/>
        </w:rPr>
        <w:t>նմուշառման</w:t>
      </w:r>
      <w:proofErr w:type="spellEnd"/>
      <w:r w:rsidR="00A37529" w:rsidRPr="009A16A3">
        <w:rPr>
          <w:rFonts w:ascii="GHEA Grapalat" w:hAnsi="GHEA Grapalat"/>
          <w:lang w:val="hy-AM"/>
        </w:rPr>
        <w:t xml:space="preserve"> </w:t>
      </w:r>
      <w:r w:rsidR="00A37529" w:rsidRPr="009A16A3">
        <w:rPr>
          <w:rFonts w:ascii="GHEA Grapalat" w:hAnsi="GHEA Grapalat" w:cs="Sylfaen"/>
          <w:lang w:val="hy-AM"/>
        </w:rPr>
        <w:t>կետերի</w:t>
      </w:r>
      <w:r w:rsidR="00A37529" w:rsidRPr="009A16A3">
        <w:rPr>
          <w:rFonts w:ascii="GHEA Grapalat" w:hAnsi="GHEA Grapalat"/>
          <w:lang w:val="hy-AM"/>
        </w:rPr>
        <w:t xml:space="preserve"> </w:t>
      </w:r>
      <w:r w:rsidR="00A37529" w:rsidRPr="009A16A3">
        <w:rPr>
          <w:rFonts w:ascii="GHEA Grapalat" w:hAnsi="GHEA Grapalat" w:cs="Sylfaen"/>
          <w:lang w:val="hy-AM"/>
        </w:rPr>
        <w:t>նվազագույն</w:t>
      </w:r>
      <w:r w:rsidR="00A37529" w:rsidRPr="009A16A3">
        <w:rPr>
          <w:rFonts w:ascii="GHEA Grapalat" w:hAnsi="GHEA Grapalat"/>
          <w:lang w:val="hy-AM"/>
        </w:rPr>
        <w:t xml:space="preserve"> </w:t>
      </w:r>
      <w:proofErr w:type="spellStart"/>
      <w:r w:rsidR="00A37529" w:rsidRPr="009A16A3">
        <w:rPr>
          <w:rFonts w:ascii="GHEA Grapalat" w:hAnsi="GHEA Grapalat" w:cs="Sylfaen"/>
          <w:lang w:val="hy-AM"/>
        </w:rPr>
        <w:t>քանակը</w:t>
      </w:r>
      <w:r w:rsidR="002C35BD" w:rsidRPr="009A16A3">
        <w:rPr>
          <w:rFonts w:ascii="GHEA Grapalat" w:hAnsi="GHEA Grapalat"/>
          <w:lang w:val="hy-AM"/>
        </w:rPr>
        <w:t>՝</w:t>
      </w:r>
      <w:proofErr w:type="spellEnd"/>
      <w:r w:rsidR="002C35BD" w:rsidRPr="009A16A3">
        <w:rPr>
          <w:rFonts w:ascii="GHEA Grapalat" w:hAnsi="GHEA Grapalat"/>
          <w:lang w:val="hy-AM"/>
        </w:rPr>
        <w:t xml:space="preserve"> </w:t>
      </w:r>
      <w:r w:rsidR="009F6C35" w:rsidRPr="009A16A3">
        <w:rPr>
          <w:rFonts w:ascii="GHEA Grapalat" w:hAnsi="GHEA Grapalat"/>
          <w:lang w:val="hy-AM"/>
        </w:rPr>
        <w:t xml:space="preserve">համաձայն N </w:t>
      </w:r>
      <w:r w:rsidR="00F12649">
        <w:rPr>
          <w:rFonts w:ascii="GHEA Grapalat" w:hAnsi="GHEA Grapalat"/>
          <w:lang w:val="hy-AM"/>
        </w:rPr>
        <w:t>8</w:t>
      </w:r>
      <w:r w:rsidR="002C35BD" w:rsidRPr="009A16A3">
        <w:rPr>
          <w:rFonts w:ascii="GHEA Grapalat" w:hAnsi="GHEA Grapalat"/>
          <w:lang w:val="hy-AM"/>
        </w:rPr>
        <w:t xml:space="preserve"> </w:t>
      </w:r>
      <w:r w:rsidR="009F6C35" w:rsidRPr="009A16A3">
        <w:rPr>
          <w:rFonts w:ascii="GHEA Grapalat" w:hAnsi="GHEA Grapalat"/>
          <w:lang w:val="hy-AM"/>
        </w:rPr>
        <w:t>աղյուսակի:</w:t>
      </w:r>
    </w:p>
    <w:p w:rsidR="009A16A3" w:rsidRPr="00355538" w:rsidRDefault="00A37529" w:rsidP="00E32CF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color w:val="333333"/>
          <w:lang w:val="hy-AM"/>
        </w:rPr>
        <w:t xml:space="preserve">2) </w:t>
      </w:r>
      <w:r w:rsidRPr="009A16A3">
        <w:rPr>
          <w:rFonts w:ascii="GHEA Grapalat" w:hAnsi="GHEA Grapalat" w:cs="Sylfaen"/>
          <w:lang w:val="hy-AM"/>
        </w:rPr>
        <w:t>մ</w:t>
      </w:r>
      <w:r w:rsidR="00912782" w:rsidRPr="009A16A3">
        <w:rPr>
          <w:rFonts w:ascii="GHEA Grapalat" w:hAnsi="GHEA Grapalat" w:cs="Sylfaen"/>
          <w:lang w:val="hy-AM"/>
        </w:rPr>
        <w:t>արդու</w:t>
      </w:r>
      <w:r w:rsidR="00912782" w:rsidRPr="009A16A3">
        <w:rPr>
          <w:rFonts w:ascii="GHEA Grapalat" w:hAnsi="GHEA Grapalat"/>
          <w:lang w:val="hy-AM"/>
        </w:rPr>
        <w:t xml:space="preserve"> </w:t>
      </w:r>
      <w:r w:rsidR="00912782" w:rsidRPr="009A16A3">
        <w:rPr>
          <w:rFonts w:ascii="GHEA Grapalat" w:hAnsi="GHEA Grapalat" w:cs="Sylfaen"/>
          <w:lang w:val="hy-AM"/>
        </w:rPr>
        <w:t>առողջության</w:t>
      </w:r>
      <w:r w:rsidR="00912782" w:rsidRPr="009A16A3">
        <w:rPr>
          <w:rFonts w:ascii="GHEA Grapalat" w:hAnsi="GHEA Grapalat"/>
          <w:lang w:val="hy-AM"/>
        </w:rPr>
        <w:t xml:space="preserve"> </w:t>
      </w:r>
      <w:r w:rsidRPr="009A16A3">
        <w:rPr>
          <w:rFonts w:ascii="GHEA Grapalat" w:hAnsi="GHEA Grapalat" w:cs="Sylfaen"/>
          <w:lang w:val="hy-AM"/>
        </w:rPr>
        <w:t>պահ</w:t>
      </w:r>
      <w:r w:rsidR="00912782" w:rsidRPr="009A16A3">
        <w:rPr>
          <w:rFonts w:ascii="GHEA Grapalat" w:hAnsi="GHEA Grapalat" w:cs="Sylfaen"/>
          <w:lang w:val="hy-AM"/>
        </w:rPr>
        <w:t>պանության</w:t>
      </w:r>
      <w:r w:rsidR="00912782" w:rsidRPr="009A16A3">
        <w:rPr>
          <w:rFonts w:ascii="GHEA Grapalat" w:hAnsi="GHEA Grapalat"/>
          <w:lang w:val="hy-AM"/>
        </w:rPr>
        <w:t xml:space="preserve"> </w:t>
      </w:r>
      <w:r w:rsidR="00912782" w:rsidRPr="009A16A3">
        <w:rPr>
          <w:rFonts w:ascii="GHEA Grapalat" w:hAnsi="GHEA Grapalat" w:cs="Sylfaen"/>
          <w:lang w:val="hy-AM"/>
        </w:rPr>
        <w:t>օզոնի</w:t>
      </w:r>
      <w:r w:rsidR="00912782" w:rsidRPr="009A16A3">
        <w:rPr>
          <w:rFonts w:ascii="GHEA Grapalat" w:hAnsi="GHEA Grapalat"/>
          <w:lang w:val="hy-AM"/>
        </w:rPr>
        <w:t xml:space="preserve"> </w:t>
      </w:r>
      <w:r w:rsidR="00912782" w:rsidRPr="009A16A3">
        <w:rPr>
          <w:rFonts w:ascii="GHEA Grapalat" w:hAnsi="GHEA Grapalat" w:cs="Sylfaen"/>
          <w:lang w:val="hy-AM"/>
        </w:rPr>
        <w:t>նպատակային</w:t>
      </w:r>
      <w:r w:rsidR="00912782" w:rsidRPr="009A16A3">
        <w:rPr>
          <w:rFonts w:ascii="GHEA Grapalat" w:hAnsi="GHEA Grapalat"/>
          <w:lang w:val="hy-AM"/>
        </w:rPr>
        <w:t xml:space="preserve"> </w:t>
      </w:r>
      <w:r w:rsidR="00912782" w:rsidRPr="009A16A3">
        <w:rPr>
          <w:rFonts w:ascii="GHEA Grapalat" w:hAnsi="GHEA Grapalat" w:cs="Sylfaen"/>
          <w:lang w:val="hy-AM"/>
        </w:rPr>
        <w:t>արժեքների</w:t>
      </w:r>
      <w:r w:rsidR="00912782" w:rsidRPr="009A16A3">
        <w:rPr>
          <w:rFonts w:ascii="GHEA Grapalat" w:hAnsi="GHEA Grapalat"/>
          <w:lang w:val="hy-AM"/>
        </w:rPr>
        <w:t xml:space="preserve">,  </w:t>
      </w:r>
      <w:proofErr w:type="spellStart"/>
      <w:r w:rsidR="00170B35">
        <w:rPr>
          <w:rFonts w:ascii="GHEA Grapalat" w:hAnsi="GHEA Grapalat" w:cs="Sylfaen"/>
          <w:lang w:val="hy-AM"/>
        </w:rPr>
        <w:t>զգուշացման</w:t>
      </w:r>
      <w:proofErr w:type="spellEnd"/>
      <w:r w:rsidR="00912782" w:rsidRPr="009A16A3">
        <w:rPr>
          <w:rFonts w:ascii="GHEA Grapalat" w:hAnsi="GHEA Grapalat"/>
          <w:lang w:val="hy-AM"/>
        </w:rPr>
        <w:t xml:space="preserve"> </w:t>
      </w:r>
      <w:r w:rsidR="00912782" w:rsidRPr="009A16A3">
        <w:rPr>
          <w:rFonts w:ascii="GHEA Grapalat" w:hAnsi="GHEA Grapalat" w:cs="Sylfaen"/>
          <w:lang w:val="hy-AM"/>
        </w:rPr>
        <w:t>և</w:t>
      </w:r>
      <w:r w:rsidR="00912782" w:rsidRPr="009A16A3">
        <w:rPr>
          <w:rFonts w:ascii="GHEA Grapalat" w:hAnsi="GHEA Grapalat"/>
          <w:lang w:val="hy-AM"/>
        </w:rPr>
        <w:t xml:space="preserve"> </w:t>
      </w:r>
      <w:r w:rsidR="0098546C">
        <w:rPr>
          <w:rFonts w:ascii="GHEA Grapalat" w:hAnsi="GHEA Grapalat" w:cs="Sylfaen"/>
          <w:lang w:val="hy-AM"/>
        </w:rPr>
        <w:t>տեղեկացման</w:t>
      </w:r>
      <w:r w:rsidR="00912782" w:rsidRPr="009A16A3">
        <w:rPr>
          <w:rFonts w:ascii="GHEA Grapalat" w:hAnsi="GHEA Grapalat"/>
          <w:lang w:val="hy-AM"/>
        </w:rPr>
        <w:t xml:space="preserve"> </w:t>
      </w:r>
      <w:proofErr w:type="spellStart"/>
      <w:r w:rsidR="00912782" w:rsidRPr="009A16A3">
        <w:rPr>
          <w:rFonts w:ascii="GHEA Grapalat" w:hAnsi="GHEA Grapalat" w:cs="Sylfaen"/>
          <w:lang w:val="hy-AM"/>
        </w:rPr>
        <w:t>շեմերի</w:t>
      </w:r>
      <w:proofErr w:type="spellEnd"/>
      <w:r w:rsidR="00912782" w:rsidRPr="009A16A3">
        <w:rPr>
          <w:rFonts w:ascii="GHEA Grapalat" w:hAnsi="GHEA Grapalat"/>
          <w:lang w:val="hy-AM"/>
        </w:rPr>
        <w:t xml:space="preserve"> </w:t>
      </w:r>
      <w:r w:rsidR="00912782" w:rsidRPr="009A16A3">
        <w:rPr>
          <w:rFonts w:ascii="GHEA Grapalat" w:hAnsi="GHEA Grapalat" w:cs="Sylfaen"/>
          <w:lang w:val="hy-AM"/>
        </w:rPr>
        <w:t>համապատասխանությունը</w:t>
      </w:r>
      <w:r w:rsidR="00912782" w:rsidRPr="009A16A3">
        <w:rPr>
          <w:rFonts w:ascii="GHEA Grapalat" w:hAnsi="GHEA Grapalat"/>
          <w:lang w:val="hy-AM"/>
        </w:rPr>
        <w:t xml:space="preserve"> </w:t>
      </w:r>
      <w:r w:rsidR="00912782" w:rsidRPr="009A16A3">
        <w:rPr>
          <w:rFonts w:ascii="GHEA Grapalat" w:hAnsi="GHEA Grapalat" w:cs="Sylfaen"/>
          <w:lang w:val="hy-AM"/>
        </w:rPr>
        <w:t>գնահատելու</w:t>
      </w:r>
      <w:r w:rsidR="00912782" w:rsidRPr="009A16A3">
        <w:rPr>
          <w:rFonts w:ascii="GHEA Grapalat" w:hAnsi="GHEA Grapalat"/>
          <w:lang w:val="hy-AM"/>
        </w:rPr>
        <w:t xml:space="preserve"> </w:t>
      </w:r>
      <w:r w:rsidR="00912782" w:rsidRPr="009A16A3">
        <w:rPr>
          <w:rFonts w:ascii="GHEA Grapalat" w:hAnsi="GHEA Grapalat" w:cs="Sylfaen"/>
          <w:lang w:val="hy-AM"/>
        </w:rPr>
        <w:t>համար</w:t>
      </w:r>
      <w:r w:rsidR="00912782" w:rsidRPr="009A16A3">
        <w:rPr>
          <w:rFonts w:ascii="GHEA Grapalat" w:hAnsi="GHEA Grapalat"/>
          <w:lang w:val="hy-AM"/>
        </w:rPr>
        <w:t xml:space="preserve"> </w:t>
      </w:r>
      <w:proofErr w:type="spellStart"/>
      <w:r w:rsidR="00912782" w:rsidRPr="009A16A3">
        <w:rPr>
          <w:rFonts w:ascii="GHEA Grapalat" w:hAnsi="GHEA Grapalat" w:cs="Sylfaen"/>
          <w:lang w:val="hy-AM"/>
        </w:rPr>
        <w:t>ֆիքսված</w:t>
      </w:r>
      <w:proofErr w:type="spellEnd"/>
      <w:r w:rsidR="00912782" w:rsidRPr="009A16A3">
        <w:rPr>
          <w:rFonts w:ascii="GHEA Grapalat" w:hAnsi="GHEA Grapalat"/>
          <w:lang w:val="hy-AM"/>
        </w:rPr>
        <w:t xml:space="preserve"> </w:t>
      </w:r>
      <w:r w:rsidR="00912782" w:rsidRPr="009A16A3">
        <w:rPr>
          <w:rFonts w:ascii="GHEA Grapalat" w:hAnsi="GHEA Grapalat" w:cs="Sylfaen"/>
          <w:lang w:val="hy-AM"/>
        </w:rPr>
        <w:t>չափումների</w:t>
      </w:r>
      <w:r w:rsidR="00912782" w:rsidRPr="009A16A3">
        <w:rPr>
          <w:rFonts w:ascii="GHEA Grapalat" w:hAnsi="GHEA Grapalat"/>
          <w:lang w:val="hy-AM"/>
        </w:rPr>
        <w:t xml:space="preserve"> </w:t>
      </w:r>
      <w:r w:rsidR="00912782" w:rsidRPr="009A16A3">
        <w:rPr>
          <w:rFonts w:ascii="GHEA Grapalat" w:hAnsi="GHEA Grapalat" w:cs="Sylfaen"/>
          <w:lang w:val="hy-AM"/>
        </w:rPr>
        <w:t>համար</w:t>
      </w:r>
      <w:r w:rsidR="00912782" w:rsidRPr="009A16A3">
        <w:rPr>
          <w:rFonts w:ascii="GHEA Grapalat" w:hAnsi="GHEA Grapalat"/>
          <w:lang w:val="hy-AM"/>
        </w:rPr>
        <w:t xml:space="preserve"> </w:t>
      </w:r>
      <w:r w:rsidR="00912782" w:rsidRPr="009A16A3">
        <w:rPr>
          <w:rFonts w:ascii="GHEA Grapalat" w:hAnsi="GHEA Grapalat" w:cs="Sylfaen"/>
          <w:lang w:val="hy-AM"/>
        </w:rPr>
        <w:t>նախատեսված</w:t>
      </w:r>
      <w:r w:rsidR="00912782" w:rsidRPr="009A16A3">
        <w:rPr>
          <w:rFonts w:ascii="GHEA Grapalat" w:hAnsi="GHEA Grapalat"/>
          <w:lang w:val="hy-AM"/>
        </w:rPr>
        <w:t xml:space="preserve"> </w:t>
      </w:r>
      <w:proofErr w:type="spellStart"/>
      <w:r w:rsidR="00912782" w:rsidRPr="009A16A3">
        <w:rPr>
          <w:rFonts w:ascii="GHEA Grapalat" w:hAnsi="GHEA Grapalat" w:cs="Sylfaen"/>
          <w:lang w:val="hy-AM"/>
        </w:rPr>
        <w:t>նմուշառման</w:t>
      </w:r>
      <w:proofErr w:type="spellEnd"/>
      <w:r w:rsidR="00912782" w:rsidRPr="009A16A3">
        <w:rPr>
          <w:rFonts w:ascii="GHEA Grapalat" w:hAnsi="GHEA Grapalat"/>
          <w:lang w:val="hy-AM"/>
        </w:rPr>
        <w:t xml:space="preserve"> </w:t>
      </w:r>
      <w:r w:rsidR="00912782" w:rsidRPr="009A16A3">
        <w:rPr>
          <w:rFonts w:ascii="GHEA Grapalat" w:hAnsi="GHEA Grapalat" w:cs="Sylfaen"/>
          <w:lang w:val="hy-AM"/>
        </w:rPr>
        <w:t>կետերի</w:t>
      </w:r>
      <w:r w:rsidR="00912782" w:rsidRPr="009A16A3">
        <w:rPr>
          <w:rFonts w:ascii="GHEA Grapalat" w:hAnsi="GHEA Grapalat"/>
          <w:lang w:val="hy-AM"/>
        </w:rPr>
        <w:t xml:space="preserve"> </w:t>
      </w:r>
      <w:r w:rsidR="00912782" w:rsidRPr="009A16A3">
        <w:rPr>
          <w:rFonts w:ascii="GHEA Grapalat" w:hAnsi="GHEA Grapalat" w:cs="Sylfaen"/>
          <w:lang w:val="hy-AM"/>
        </w:rPr>
        <w:t>նվազագույն</w:t>
      </w:r>
      <w:r w:rsidR="00912782" w:rsidRPr="009A16A3">
        <w:rPr>
          <w:rFonts w:ascii="GHEA Grapalat" w:hAnsi="GHEA Grapalat"/>
          <w:lang w:val="hy-AM"/>
        </w:rPr>
        <w:t xml:space="preserve"> </w:t>
      </w:r>
      <w:proofErr w:type="spellStart"/>
      <w:r w:rsidR="00912782" w:rsidRPr="009A16A3">
        <w:rPr>
          <w:rFonts w:ascii="GHEA Grapalat" w:hAnsi="GHEA Grapalat" w:cs="Sylfaen"/>
          <w:lang w:val="hy-AM"/>
        </w:rPr>
        <w:t>քանակը</w:t>
      </w:r>
      <w:r w:rsidR="009A16A3" w:rsidRPr="009A16A3">
        <w:rPr>
          <w:rFonts w:ascii="GHEA Grapalat" w:hAnsi="GHEA Grapalat"/>
          <w:lang w:val="hy-AM"/>
        </w:rPr>
        <w:t>՝</w:t>
      </w:r>
      <w:proofErr w:type="spellEnd"/>
      <w:r w:rsidR="009A16A3" w:rsidRPr="009A16A3">
        <w:rPr>
          <w:rFonts w:ascii="GHEA Grapalat" w:hAnsi="GHEA Grapalat"/>
          <w:lang w:val="hy-AM"/>
        </w:rPr>
        <w:t xml:space="preserve"> համաձայն N </w:t>
      </w:r>
      <w:r w:rsidR="00F12649">
        <w:rPr>
          <w:rFonts w:ascii="GHEA Grapalat" w:hAnsi="GHEA Grapalat"/>
          <w:lang w:val="hy-AM"/>
        </w:rPr>
        <w:t>9</w:t>
      </w:r>
      <w:r w:rsidR="009A16A3" w:rsidRPr="009A16A3">
        <w:rPr>
          <w:rFonts w:ascii="GHEA Grapalat" w:hAnsi="GHEA Grapalat"/>
          <w:lang w:val="hy-AM"/>
        </w:rPr>
        <w:t xml:space="preserve"> աղյուսակի:</w:t>
      </w:r>
    </w:p>
    <w:p w:rsidR="00355538" w:rsidRPr="00C75362" w:rsidRDefault="00C75362" w:rsidP="00E32CF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C75362">
        <w:rPr>
          <w:rFonts w:ascii="GHEA Grapalat" w:hAnsi="GHEA Grapalat" w:cs="Sylfaen"/>
          <w:lang w:val="hy-AM"/>
        </w:rPr>
        <w:t>4</w:t>
      </w:r>
      <w:r w:rsidR="001539A1">
        <w:rPr>
          <w:rFonts w:ascii="GHEA Grapalat" w:hAnsi="GHEA Grapalat" w:cs="Sylfaen"/>
          <w:lang w:val="hy-AM"/>
        </w:rPr>
        <w:t>9</w:t>
      </w:r>
      <w:r w:rsidRPr="00C75362">
        <w:rPr>
          <w:rFonts w:ascii="GHEA Grapalat" w:hAnsi="GHEA Grapalat" w:cs="Sylfaen"/>
          <w:lang w:val="hy-AM"/>
        </w:rPr>
        <w:t>. Ագլոմերացիա</w:t>
      </w:r>
      <w:r w:rsidRPr="00355538">
        <w:rPr>
          <w:rFonts w:ascii="GHEA Grapalat" w:hAnsi="GHEA Grapalat" w:cs="Sylfaen"/>
          <w:lang w:val="hy-AM"/>
        </w:rPr>
        <w:t xml:space="preserve"> </w:t>
      </w:r>
      <w:r w:rsidRPr="00C75362">
        <w:rPr>
          <w:rFonts w:ascii="GHEA Grapalat" w:hAnsi="GHEA Grapalat" w:cs="Sylfaen"/>
          <w:lang w:val="hy-AM"/>
        </w:rPr>
        <w:t>չհամարվող</w:t>
      </w:r>
      <w:r w:rsidRPr="00355538">
        <w:rPr>
          <w:rFonts w:ascii="GHEA Grapalat" w:hAnsi="GHEA Grapalat" w:cs="Sylfaen"/>
          <w:lang w:val="hy-AM"/>
        </w:rPr>
        <w:t xml:space="preserve"> </w:t>
      </w:r>
      <w:r w:rsidRPr="00C75362">
        <w:rPr>
          <w:rFonts w:ascii="GHEA Grapalat" w:hAnsi="GHEA Grapalat" w:cs="Sylfaen"/>
          <w:lang w:val="hy-AM"/>
        </w:rPr>
        <w:t>գոտիներում</w:t>
      </w:r>
      <w:r w:rsidRPr="00355538">
        <w:rPr>
          <w:rFonts w:ascii="GHEA Grapalat" w:hAnsi="GHEA Grapalat" w:cs="Sylfaen"/>
          <w:lang w:val="hy-AM"/>
        </w:rPr>
        <w:t xml:space="preserve"> </w:t>
      </w:r>
      <w:r w:rsidR="00355538" w:rsidRPr="00355538">
        <w:rPr>
          <w:rFonts w:ascii="GHEA Grapalat" w:hAnsi="GHEA Grapalat" w:cs="Sylfaen"/>
          <w:lang w:val="hy-AM"/>
        </w:rPr>
        <w:t xml:space="preserve">SO₂, </w:t>
      </w:r>
      <w:proofErr w:type="spellStart"/>
      <w:r w:rsidR="00355538" w:rsidRPr="00355538">
        <w:rPr>
          <w:rFonts w:ascii="GHEA Grapalat" w:hAnsi="GHEA Grapalat" w:cs="Sylfaen"/>
          <w:lang w:val="hy-AM"/>
        </w:rPr>
        <w:t>NO</w:t>
      </w:r>
      <w:r w:rsidR="00355538" w:rsidRPr="008961E0">
        <w:rPr>
          <w:rFonts w:ascii="GHEA Grapalat" w:hAnsi="GHEA Grapalat" w:cs="Sylfaen"/>
          <w:vertAlign w:val="subscript"/>
          <w:lang w:val="hy-AM"/>
        </w:rPr>
        <w:t>x</w:t>
      </w:r>
      <w:proofErr w:type="spellEnd"/>
      <w:r w:rsidR="00355538" w:rsidRPr="00355538">
        <w:rPr>
          <w:rFonts w:ascii="GHEA Grapalat" w:hAnsi="GHEA Grapalat" w:cs="Sylfaen"/>
          <w:lang w:val="hy-AM"/>
        </w:rPr>
        <w:t xml:space="preserve">-ի կրիտիկական մակարդակների, ինչպես նաև </w:t>
      </w:r>
      <w:proofErr w:type="spellStart"/>
      <w:r w:rsidR="00355538" w:rsidRPr="00355538">
        <w:rPr>
          <w:rFonts w:ascii="GHEA Grapalat" w:hAnsi="GHEA Grapalat" w:cs="Sylfaen"/>
          <w:lang w:val="hy-AM"/>
        </w:rPr>
        <w:t>oզոնի</w:t>
      </w:r>
      <w:proofErr w:type="spellEnd"/>
      <w:r w:rsidR="00355538" w:rsidRPr="00355538">
        <w:rPr>
          <w:rFonts w:ascii="GHEA Grapalat" w:hAnsi="GHEA Grapalat" w:cs="Sylfaen"/>
          <w:lang w:val="hy-AM"/>
        </w:rPr>
        <w:t xml:space="preserve"> գնահատման նպատակով </w:t>
      </w:r>
      <w:proofErr w:type="spellStart"/>
      <w:r w:rsidR="00355538" w:rsidRPr="00355538">
        <w:rPr>
          <w:rFonts w:ascii="GHEA Grapalat" w:hAnsi="GHEA Grapalat" w:cs="Sylfaen"/>
          <w:lang w:val="hy-AM"/>
        </w:rPr>
        <w:t>ֆիքսված</w:t>
      </w:r>
      <w:proofErr w:type="spellEnd"/>
      <w:r w:rsidR="00355538" w:rsidRPr="00355538">
        <w:rPr>
          <w:rFonts w:ascii="GHEA Grapalat" w:hAnsi="GHEA Grapalat" w:cs="Sylfaen"/>
          <w:lang w:val="hy-AM"/>
        </w:rPr>
        <w:t xml:space="preserve"> չափումների համար </w:t>
      </w:r>
      <w:proofErr w:type="spellStart"/>
      <w:r w:rsidR="00355538" w:rsidRPr="00355538">
        <w:rPr>
          <w:rFonts w:ascii="GHEA Grapalat" w:hAnsi="GHEA Grapalat" w:cs="Sylfaen"/>
          <w:lang w:val="hy-AM"/>
        </w:rPr>
        <w:t>նմուշառման</w:t>
      </w:r>
      <w:proofErr w:type="spellEnd"/>
      <w:r w:rsidR="00355538" w:rsidRPr="00355538">
        <w:rPr>
          <w:rFonts w:ascii="GHEA Grapalat" w:hAnsi="GHEA Grapalat" w:cs="Sylfaen"/>
          <w:lang w:val="hy-AM"/>
        </w:rPr>
        <w:t xml:space="preserve"> </w:t>
      </w:r>
      <w:proofErr w:type="spellStart"/>
      <w:r w:rsidR="00355538" w:rsidRPr="00355538">
        <w:rPr>
          <w:rFonts w:ascii="GHEA Grapalat" w:hAnsi="GHEA Grapalat" w:cs="Sylfaen"/>
          <w:lang w:val="hy-AM"/>
        </w:rPr>
        <w:t>դիտակետերի</w:t>
      </w:r>
      <w:proofErr w:type="spellEnd"/>
      <w:r w:rsidR="00355538" w:rsidRPr="00355538">
        <w:rPr>
          <w:rFonts w:ascii="GHEA Grapalat" w:hAnsi="GHEA Grapalat" w:cs="Sylfaen"/>
          <w:lang w:val="hy-AM"/>
        </w:rPr>
        <w:t xml:space="preserve"> նվազագույն քանակը </w:t>
      </w:r>
      <w:r w:rsidR="00355538">
        <w:rPr>
          <w:rFonts w:ascii="GHEA Grapalat" w:hAnsi="GHEA Grapalat" w:cs="Sylfaen"/>
          <w:lang w:val="hy-AM"/>
        </w:rPr>
        <w:t xml:space="preserve">սահմանվում է </w:t>
      </w:r>
      <w:r w:rsidR="00355538" w:rsidRPr="00355538">
        <w:rPr>
          <w:rFonts w:ascii="GHEA Grapalat" w:hAnsi="GHEA Grapalat" w:cs="Sylfaen"/>
          <w:lang w:val="hy-AM"/>
        </w:rPr>
        <w:t>համաձայն N 10 աղյուս</w:t>
      </w:r>
      <w:r w:rsidR="00355538" w:rsidRPr="00C66948">
        <w:rPr>
          <w:rFonts w:ascii="GHEA Grapalat" w:hAnsi="GHEA Grapalat"/>
          <w:lang w:val="hy-AM"/>
        </w:rPr>
        <w:t>ակի</w:t>
      </w:r>
      <w:r w:rsidR="00355538">
        <w:rPr>
          <w:rFonts w:ascii="GHEA Grapalat" w:hAnsi="GHEA Grapalat"/>
          <w:lang w:val="hy-AM"/>
        </w:rPr>
        <w:t>:</w:t>
      </w:r>
    </w:p>
    <w:p w:rsidR="00355538" w:rsidRPr="00355538" w:rsidRDefault="00355538" w:rsidP="00E32CF6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:rsidR="00355538" w:rsidRPr="00355538" w:rsidRDefault="00604C76" w:rsidP="00E32CF6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  <w:r w:rsidRPr="00C66948">
        <w:rPr>
          <w:color w:val="333333"/>
          <w:sz w:val="19"/>
          <w:szCs w:val="19"/>
          <w:shd w:val="clear" w:color="auto" w:fill="FFFFFF"/>
          <w:lang w:val="hy-AM"/>
        </w:rPr>
        <w:t> </w:t>
      </w:r>
    </w:p>
    <w:p w:rsidR="005931C2" w:rsidRPr="00C66948" w:rsidRDefault="005931C2" w:rsidP="00E32CF6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  <w:r w:rsidRPr="00C66948">
        <w:rPr>
          <w:rFonts w:ascii="GHEA Grapalat" w:hAnsi="GHEA Grapalat"/>
          <w:sz w:val="20"/>
          <w:szCs w:val="20"/>
          <w:lang w:val="hy-AM"/>
        </w:rPr>
        <w:lastRenderedPageBreak/>
        <w:t xml:space="preserve">Աղյուսակ 1. </w:t>
      </w:r>
      <w:r w:rsidR="00B919E1">
        <w:rPr>
          <w:rFonts w:ascii="GHEA Grapalat" w:hAnsi="GHEA Grapalat"/>
          <w:sz w:val="20"/>
          <w:szCs w:val="20"/>
          <w:lang w:val="hy-AM"/>
        </w:rPr>
        <w:t>Վնասակար նյութերի</w:t>
      </w:r>
      <w:r w:rsidR="00063F86">
        <w:rPr>
          <w:rFonts w:ascii="GHEA Grapalat" w:hAnsi="GHEA Grapalat"/>
          <w:sz w:val="20"/>
          <w:szCs w:val="20"/>
          <w:lang w:val="hy-AM"/>
        </w:rPr>
        <w:t xml:space="preserve"> </w:t>
      </w:r>
      <w:r w:rsidR="00B919E1">
        <w:rPr>
          <w:rFonts w:ascii="GHEA Grapalat" w:hAnsi="GHEA Grapalat"/>
          <w:sz w:val="20"/>
          <w:szCs w:val="20"/>
          <w:lang w:val="hy-AM"/>
        </w:rPr>
        <w:t>ս</w:t>
      </w:r>
      <w:r w:rsidR="00317316">
        <w:rPr>
          <w:rFonts w:ascii="GHEA Grapalat" w:hAnsi="GHEA Grapalat"/>
          <w:sz w:val="20"/>
          <w:szCs w:val="20"/>
          <w:lang w:val="hy-AM"/>
        </w:rPr>
        <w:t xml:space="preserve">ահմանային թույլատրելի </w:t>
      </w:r>
      <w:proofErr w:type="spellStart"/>
      <w:r w:rsidR="00317316">
        <w:rPr>
          <w:rFonts w:ascii="GHEA Grapalat" w:hAnsi="GHEA Grapalat"/>
          <w:sz w:val="20"/>
          <w:szCs w:val="20"/>
          <w:lang w:val="hy-AM"/>
        </w:rPr>
        <w:t>կոնցենտրացիաներ</w:t>
      </w:r>
      <w:proofErr w:type="spellEnd"/>
      <w:r w:rsidR="00317316">
        <w:rPr>
          <w:rFonts w:ascii="GHEA Grapalat" w:hAnsi="GHEA Grapalat"/>
          <w:sz w:val="20"/>
          <w:szCs w:val="20"/>
          <w:lang w:val="hy-AM"/>
        </w:rPr>
        <w:t xml:space="preserve"> և նպատակային արժեքներ</w:t>
      </w:r>
    </w:p>
    <w:tbl>
      <w:tblPr>
        <w:tblStyle w:val="TableGrid"/>
        <w:tblW w:w="9966" w:type="dxa"/>
        <w:tblInd w:w="-600" w:type="dxa"/>
        <w:tblLayout w:type="fixed"/>
        <w:tblLook w:val="04A0"/>
      </w:tblPr>
      <w:tblGrid>
        <w:gridCol w:w="680"/>
        <w:gridCol w:w="1871"/>
        <w:gridCol w:w="1134"/>
        <w:gridCol w:w="851"/>
        <w:gridCol w:w="2268"/>
        <w:gridCol w:w="850"/>
        <w:gridCol w:w="2312"/>
      </w:tblGrid>
      <w:tr w:rsidR="00FE5D63" w:rsidRPr="00900443" w:rsidTr="00812C35">
        <w:trPr>
          <w:trHeight w:val="649"/>
        </w:trPr>
        <w:tc>
          <w:tcPr>
            <w:tcW w:w="680" w:type="dxa"/>
            <w:vMerge w:val="restart"/>
          </w:tcPr>
          <w:p w:rsidR="00FE5D63" w:rsidRPr="00900443" w:rsidRDefault="00FE5D63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Հ/հ</w:t>
            </w:r>
          </w:p>
        </w:tc>
        <w:tc>
          <w:tcPr>
            <w:tcW w:w="1871" w:type="dxa"/>
            <w:vMerge w:val="restart"/>
          </w:tcPr>
          <w:p w:rsidR="00FE5D63" w:rsidRPr="00900443" w:rsidRDefault="00FE5D63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EC778B">
              <w:rPr>
                <w:rFonts w:ascii="GHEA Grapalat" w:hAnsi="GHEA Grapalat"/>
                <w:sz w:val="24"/>
                <w:szCs w:val="24"/>
                <w:lang w:val="en-US"/>
              </w:rPr>
              <w:t>Վնասակար</w:t>
            </w:r>
            <w:proofErr w:type="spellEnd"/>
            <w:r w:rsidRPr="00EC77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778B">
              <w:rPr>
                <w:rFonts w:ascii="GHEA Grapalat" w:hAnsi="GHEA Grapalat"/>
                <w:sz w:val="24"/>
                <w:szCs w:val="24"/>
                <w:lang w:val="en-US"/>
              </w:rPr>
              <w:t>նյութի</w:t>
            </w:r>
            <w:proofErr w:type="spellEnd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անվանումը</w:t>
            </w:r>
            <w:proofErr w:type="spellEnd"/>
            <w:r w:rsidR="00B304D4" w:rsidRPr="00900443">
              <w:rPr>
                <w:rFonts w:ascii="GHEA Grapalat" w:hAnsi="GHEA Grapalat"/>
                <w:sz w:val="24"/>
                <w:szCs w:val="24"/>
                <w:lang w:val="hy-AM"/>
              </w:rPr>
              <w:t>/չափման միավորը</w:t>
            </w:r>
          </w:p>
          <w:p w:rsidR="00B304D4" w:rsidRPr="00900443" w:rsidRDefault="00B304D4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vMerge w:val="restart"/>
          </w:tcPr>
          <w:p w:rsidR="00FE5D63" w:rsidRPr="00900443" w:rsidRDefault="000F4222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C778B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proofErr w:type="spellStart"/>
            <w:r w:rsidR="00FE5D63" w:rsidRPr="00EC778B">
              <w:rPr>
                <w:rFonts w:ascii="GHEA Grapalat" w:hAnsi="GHEA Grapalat"/>
                <w:sz w:val="24"/>
                <w:szCs w:val="24"/>
                <w:lang w:val="en-US"/>
              </w:rPr>
              <w:t>իջինաց</w:t>
            </w:r>
            <w:proofErr w:type="spellEnd"/>
            <w:r w:rsidR="00317316" w:rsidRPr="00EC778B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="00FE5D63" w:rsidRPr="00EC778B">
              <w:rPr>
                <w:rFonts w:ascii="GHEA Grapalat" w:hAnsi="GHEA Grapalat"/>
                <w:sz w:val="24"/>
                <w:szCs w:val="24"/>
                <w:lang w:val="en-US"/>
              </w:rPr>
              <w:t>ա</w:t>
            </w:r>
            <w:r w:rsidR="00317316" w:rsidRPr="00EC778B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FE5D63"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5D63" w:rsidRPr="00900443">
              <w:rPr>
                <w:rFonts w:ascii="GHEA Grapalat" w:hAnsi="GHEA Grapalat"/>
                <w:sz w:val="24"/>
                <w:szCs w:val="24"/>
                <w:lang w:val="en-US"/>
              </w:rPr>
              <w:t>ժամանակահատված</w:t>
            </w:r>
            <w:proofErr w:type="spellEnd"/>
          </w:p>
        </w:tc>
        <w:tc>
          <w:tcPr>
            <w:tcW w:w="3119" w:type="dxa"/>
            <w:gridSpan w:val="2"/>
            <w:vAlign w:val="bottom"/>
          </w:tcPr>
          <w:p w:rsidR="00FE5D63" w:rsidRPr="00900443" w:rsidRDefault="00FE5D63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Մինչև</w:t>
            </w:r>
            <w:proofErr w:type="spellEnd"/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 xml:space="preserve"> 20</w:t>
            </w:r>
            <w:r w:rsidR="009D1C84" w:rsidRPr="00900443">
              <w:rPr>
                <w:rFonts w:ascii="GHEA Grapalat" w:hAnsi="GHEA Grapalat"/>
                <w:sz w:val="24"/>
                <w:szCs w:val="24"/>
                <w:lang w:val="en-US"/>
              </w:rPr>
              <w:t>30</w:t>
            </w: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դեկտեմբերի </w:t>
            </w:r>
            <w:r w:rsidR="00A96220" w:rsidRPr="0090044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1-ը</w:t>
            </w:r>
          </w:p>
        </w:tc>
        <w:tc>
          <w:tcPr>
            <w:tcW w:w="3162" w:type="dxa"/>
            <w:gridSpan w:val="2"/>
          </w:tcPr>
          <w:p w:rsidR="00FE5D63" w:rsidRPr="00900443" w:rsidRDefault="009D1C84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Մինչև</w:t>
            </w:r>
            <w:proofErr w:type="spellEnd"/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 xml:space="preserve"> 203</w:t>
            </w: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 w:rsidR="00FE5D63" w:rsidRPr="00900443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հունվարի 1-ը</w:t>
            </w:r>
          </w:p>
        </w:tc>
      </w:tr>
      <w:tr w:rsidR="00FE5D63" w:rsidRPr="00900443" w:rsidTr="00812C35">
        <w:trPr>
          <w:trHeight w:val="975"/>
        </w:trPr>
        <w:tc>
          <w:tcPr>
            <w:tcW w:w="680" w:type="dxa"/>
            <w:vMerge/>
          </w:tcPr>
          <w:p w:rsidR="00FE5D63" w:rsidRPr="00900443" w:rsidRDefault="00FE5D63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vMerge/>
          </w:tcPr>
          <w:p w:rsidR="00FE5D63" w:rsidRPr="00900443" w:rsidRDefault="00FE5D63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FE5D63" w:rsidRPr="00900443" w:rsidRDefault="00FE5D63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FE5D63" w:rsidRPr="00900443" w:rsidRDefault="00FE5D63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Սահմանային</w:t>
            </w:r>
            <w:proofErr w:type="spellEnd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DD59BE" w:rsidRPr="00900443">
              <w:rPr>
                <w:rFonts w:ascii="GHEA Grapalat" w:hAnsi="GHEA Grapalat"/>
                <w:sz w:val="24"/>
                <w:szCs w:val="24"/>
                <w:lang w:val="hy-AM"/>
              </w:rPr>
              <w:t>թույլատրելի կոնցենտրացիա</w:t>
            </w:r>
          </w:p>
        </w:tc>
        <w:tc>
          <w:tcPr>
            <w:tcW w:w="2268" w:type="dxa"/>
            <w:vAlign w:val="center"/>
          </w:tcPr>
          <w:p w:rsidR="00FE5D63" w:rsidRPr="00900443" w:rsidRDefault="00FE5D63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 xml:space="preserve">Թույլատրելի </w:t>
            </w:r>
            <w:proofErr w:type="spellStart"/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գերազանցումներ</w:t>
            </w:r>
            <w:proofErr w:type="spellEnd"/>
          </w:p>
        </w:tc>
        <w:tc>
          <w:tcPr>
            <w:tcW w:w="850" w:type="dxa"/>
            <w:vAlign w:val="center"/>
          </w:tcPr>
          <w:p w:rsidR="00FE5D63" w:rsidRPr="00900443" w:rsidRDefault="00FE5D63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Նպատակային</w:t>
            </w:r>
            <w:proofErr w:type="spellEnd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արժեքներ</w:t>
            </w:r>
            <w:proofErr w:type="spellEnd"/>
          </w:p>
        </w:tc>
        <w:tc>
          <w:tcPr>
            <w:tcW w:w="2312" w:type="dxa"/>
            <w:vAlign w:val="center"/>
          </w:tcPr>
          <w:p w:rsidR="00FE5D63" w:rsidRPr="00900443" w:rsidRDefault="00FE5D63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 xml:space="preserve">Թույլատրելի </w:t>
            </w:r>
            <w:proofErr w:type="spellStart"/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գերազանցումներ</w:t>
            </w:r>
            <w:proofErr w:type="spellEnd"/>
          </w:p>
        </w:tc>
      </w:tr>
      <w:tr w:rsidR="00CA4F0C" w:rsidRPr="008F5847" w:rsidTr="004604AE">
        <w:trPr>
          <w:trHeight w:val="434"/>
        </w:trPr>
        <w:tc>
          <w:tcPr>
            <w:tcW w:w="680" w:type="dxa"/>
            <w:vMerge w:val="restart"/>
          </w:tcPr>
          <w:p w:rsidR="00CA4F0C" w:rsidRPr="00900443" w:rsidRDefault="00CA4F0C" w:rsidP="00E32CF6">
            <w:pPr>
              <w:pStyle w:val="ListParagraph"/>
              <w:tabs>
                <w:tab w:val="left" w:pos="-136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  <w:p w:rsidR="00CA4F0C" w:rsidRPr="00900443" w:rsidRDefault="00CA4F0C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1871" w:type="dxa"/>
            <w:vMerge w:val="restart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Կախված մասնիկներ (PM</w:t>
            </w:r>
            <w:r w:rsidRPr="00900443">
              <w:rPr>
                <w:rFonts w:ascii="GHEA Grapalat" w:hAnsi="GHEA Grapalat"/>
                <w:sz w:val="24"/>
                <w:szCs w:val="24"/>
                <w:vertAlign w:val="subscript"/>
                <w:lang w:val="hy-AM"/>
              </w:rPr>
              <w:t>2.5</w:t>
            </w: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2E0A89" w:rsidRPr="00900443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506760" w:rsidRPr="0090044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06760" w:rsidRPr="00900443">
              <w:rPr>
                <w:rFonts w:ascii="GHEA Grapalat" w:hAnsi="GHEA Grapalat"/>
                <w:sz w:val="18"/>
                <w:szCs w:val="18"/>
                <w:lang w:val="hy-AM"/>
              </w:rPr>
              <w:t>մկգ/մ</w:t>
            </w:r>
            <w:r w:rsidR="00506760" w:rsidRPr="00900443"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24 </w:t>
            </w:r>
            <w:proofErr w:type="spellStart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ժամ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227E6" w:rsidRPr="00900443" w:rsidRDefault="000F0958" w:rsidP="00E32CF6">
            <w:pPr>
              <w:spacing w:after="160"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00443">
              <w:rPr>
                <w:rFonts w:ascii="GHEA Grapalat" w:hAnsi="GHEA Grapalat"/>
                <w:sz w:val="16"/>
                <w:szCs w:val="16"/>
                <w:lang w:val="hy-AM"/>
              </w:rPr>
              <w:t xml:space="preserve">չպետք է </w:t>
            </w:r>
            <w:proofErr w:type="spellStart"/>
            <w:r w:rsidRPr="00900443">
              <w:rPr>
                <w:rFonts w:ascii="GHEA Grapalat" w:hAnsi="GHEA Grapalat"/>
                <w:sz w:val="16"/>
                <w:szCs w:val="16"/>
                <w:lang w:val="hy-AM"/>
              </w:rPr>
              <w:t>գերազանցվի</w:t>
            </w:r>
            <w:proofErr w:type="spellEnd"/>
            <w:r w:rsidRPr="00900443">
              <w:rPr>
                <w:rFonts w:ascii="GHEA Grapalat" w:hAnsi="GHEA Grapalat"/>
                <w:sz w:val="16"/>
                <w:szCs w:val="16"/>
                <w:lang w:val="hy-AM"/>
              </w:rPr>
              <w:t xml:space="preserve"> օրացուցային տարվա ընթացքում ավելի քան </w:t>
            </w:r>
          </w:p>
          <w:p w:rsidR="00CA4F0C" w:rsidRPr="00900443" w:rsidRDefault="000F0958" w:rsidP="00E32CF6">
            <w:pPr>
              <w:spacing w:after="160"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00443">
              <w:rPr>
                <w:rFonts w:ascii="GHEA Grapalat" w:hAnsi="GHEA Grapalat"/>
                <w:sz w:val="18"/>
                <w:szCs w:val="18"/>
                <w:lang w:val="hy-AM"/>
              </w:rPr>
              <w:t>18 անգամ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4F0C" w:rsidRPr="00900443" w:rsidRDefault="00DC4A44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15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:rsidR="00CA4F0C" w:rsidRPr="00900443" w:rsidRDefault="007F163E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չպետք է </w:t>
            </w:r>
            <w:proofErr w:type="spellStart"/>
            <w:r w:rsidRPr="00900443">
              <w:rPr>
                <w:rFonts w:ascii="GHEA Grapalat" w:hAnsi="GHEA Grapalat" w:cs="Arial"/>
                <w:sz w:val="18"/>
                <w:szCs w:val="18"/>
                <w:lang w:val="hy-AM"/>
              </w:rPr>
              <w:t>գերազանցվի</w:t>
            </w:r>
            <w:proofErr w:type="spellEnd"/>
            <w:r w:rsidRPr="0090044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օրացուցային տարվա ընթացքում 3 օրից ավելի (99-րդ տոկոսային արժեք)</w:t>
            </w:r>
          </w:p>
        </w:tc>
      </w:tr>
      <w:tr w:rsidR="00CA4F0C" w:rsidRPr="00900443" w:rsidTr="004604AE">
        <w:trPr>
          <w:trHeight w:val="428"/>
        </w:trPr>
        <w:tc>
          <w:tcPr>
            <w:tcW w:w="680" w:type="dxa"/>
            <w:vMerge/>
          </w:tcPr>
          <w:p w:rsidR="00CA4F0C" w:rsidRPr="00900443" w:rsidRDefault="00CA4F0C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vMerge/>
          </w:tcPr>
          <w:p w:rsidR="00CA4F0C" w:rsidRPr="00900443" w:rsidRDefault="00CA4F0C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տարի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tabs>
                <w:tab w:val="left" w:pos="1095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4F0C" w:rsidRPr="00900443" w:rsidRDefault="00DC4A44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:rsidR="00CA4F0C" w:rsidRPr="00900443" w:rsidRDefault="00317316" w:rsidP="00E32CF6">
            <w:pPr>
              <w:tabs>
                <w:tab w:val="left" w:pos="1095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A4F0C" w:rsidRPr="008F5847" w:rsidTr="004604AE">
        <w:tc>
          <w:tcPr>
            <w:tcW w:w="680" w:type="dxa"/>
            <w:vMerge w:val="restart"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1871" w:type="dxa"/>
            <w:vMerge w:val="restart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Կախված մասնիկներ (PM</w:t>
            </w:r>
            <w:r w:rsidRPr="00900443">
              <w:rPr>
                <w:rFonts w:ascii="GHEA Grapalat" w:hAnsi="GHEA Grapalat"/>
                <w:sz w:val="24"/>
                <w:szCs w:val="24"/>
                <w:vertAlign w:val="subscript"/>
                <w:lang w:val="hy-AM"/>
              </w:rPr>
              <w:t>10</w:t>
            </w: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2E0A89" w:rsidRPr="00900443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506760" w:rsidRPr="0090044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06760" w:rsidRPr="00900443">
              <w:rPr>
                <w:rFonts w:ascii="GHEA Grapalat" w:hAnsi="GHEA Grapalat"/>
                <w:sz w:val="18"/>
                <w:szCs w:val="18"/>
                <w:lang w:val="hy-AM"/>
              </w:rPr>
              <w:t>մկգ/մ</w:t>
            </w:r>
            <w:r w:rsidR="00506760" w:rsidRPr="00900443"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24 </w:t>
            </w:r>
            <w:proofErr w:type="spellStart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ժամ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45</w:t>
            </w: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B325A" w:rsidRPr="00900443" w:rsidRDefault="001B325A" w:rsidP="00E32CF6">
            <w:pPr>
              <w:spacing w:after="160"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00443">
              <w:rPr>
                <w:rFonts w:ascii="GHEA Grapalat" w:hAnsi="GHEA Grapalat"/>
                <w:sz w:val="16"/>
                <w:szCs w:val="16"/>
                <w:lang w:val="hy-AM"/>
              </w:rPr>
              <w:t xml:space="preserve">չպետք է </w:t>
            </w:r>
            <w:proofErr w:type="spellStart"/>
            <w:r w:rsidRPr="00900443">
              <w:rPr>
                <w:rFonts w:ascii="GHEA Grapalat" w:hAnsi="GHEA Grapalat"/>
                <w:sz w:val="16"/>
                <w:szCs w:val="16"/>
                <w:lang w:val="hy-AM"/>
              </w:rPr>
              <w:t>գերազանցվի</w:t>
            </w:r>
            <w:proofErr w:type="spellEnd"/>
            <w:r w:rsidRPr="00900443">
              <w:rPr>
                <w:rFonts w:ascii="GHEA Grapalat" w:hAnsi="GHEA Grapalat"/>
                <w:sz w:val="16"/>
                <w:szCs w:val="16"/>
                <w:lang w:val="hy-AM"/>
              </w:rPr>
              <w:t xml:space="preserve"> օրացուցային տարվա ընթացքում ավելի քան </w:t>
            </w:r>
          </w:p>
          <w:p w:rsidR="00CA4F0C" w:rsidRPr="00900443" w:rsidRDefault="001B325A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18"/>
                <w:szCs w:val="18"/>
                <w:lang w:val="hy-AM"/>
              </w:rPr>
              <w:t>18 անգամ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4F0C" w:rsidRPr="00900443" w:rsidRDefault="00DC4A44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45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:rsidR="00CA4F0C" w:rsidRPr="00900443" w:rsidRDefault="007F163E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չպետք է </w:t>
            </w:r>
            <w:proofErr w:type="spellStart"/>
            <w:r w:rsidRPr="00900443">
              <w:rPr>
                <w:rFonts w:ascii="GHEA Grapalat" w:hAnsi="GHEA Grapalat" w:cs="Arial"/>
                <w:sz w:val="18"/>
                <w:szCs w:val="18"/>
                <w:lang w:val="hy-AM"/>
              </w:rPr>
              <w:t>գերազանցվի</w:t>
            </w:r>
            <w:proofErr w:type="spellEnd"/>
            <w:r w:rsidRPr="0090044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օրացուցային տարվա ընթացքում 3 օրից ավելի (99-րդ տոկոսային արժեք)</w:t>
            </w:r>
          </w:p>
        </w:tc>
      </w:tr>
      <w:tr w:rsidR="00CA4F0C" w:rsidRPr="00900443" w:rsidTr="004604AE">
        <w:trPr>
          <w:trHeight w:val="443"/>
        </w:trPr>
        <w:tc>
          <w:tcPr>
            <w:tcW w:w="680" w:type="dxa"/>
            <w:vMerge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vMerge/>
          </w:tcPr>
          <w:p w:rsidR="00CA4F0C" w:rsidRPr="00900443" w:rsidRDefault="00CA4F0C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տարի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4F0C" w:rsidRPr="00900443" w:rsidRDefault="00DC4A44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15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:rsidR="00CA4F0C" w:rsidRPr="00900443" w:rsidRDefault="00317316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A4F0C" w:rsidRPr="00900443" w:rsidTr="004604AE">
        <w:tc>
          <w:tcPr>
            <w:tcW w:w="680" w:type="dxa"/>
            <w:vMerge w:val="restart"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1871" w:type="dxa"/>
            <w:vMerge w:val="restart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Ազոտի</w:t>
            </w:r>
            <w:proofErr w:type="spellEnd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երկօքսիդ</w:t>
            </w:r>
            <w:proofErr w:type="spellEnd"/>
          </w:p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(NO</w:t>
            </w:r>
            <w:r w:rsidRPr="00900443">
              <w:rPr>
                <w:rFonts w:ascii="GHEA Grapalat" w:hAnsi="GHEA Grapalat"/>
                <w:sz w:val="24"/>
                <w:szCs w:val="24"/>
                <w:vertAlign w:val="subscript"/>
                <w:lang w:val="en-US"/>
              </w:rPr>
              <w:t>2</w:t>
            </w: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  <w:r w:rsidR="002E0A89" w:rsidRPr="00900443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D47A2B"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7A2B" w:rsidRPr="00900443">
              <w:rPr>
                <w:rFonts w:ascii="GHEA Grapalat" w:hAnsi="GHEA Grapalat"/>
                <w:sz w:val="18"/>
                <w:szCs w:val="18"/>
                <w:lang w:val="en-US"/>
              </w:rPr>
              <w:t>մկգ</w:t>
            </w:r>
            <w:proofErr w:type="spellEnd"/>
            <w:r w:rsidR="00D47A2B" w:rsidRPr="00900443">
              <w:rPr>
                <w:rFonts w:ascii="GHEA Grapalat" w:hAnsi="GHEA Grapalat"/>
                <w:sz w:val="18"/>
                <w:szCs w:val="18"/>
                <w:lang w:val="en-US"/>
              </w:rPr>
              <w:t>/մ</w:t>
            </w:r>
            <w:r w:rsidR="00D47A2B" w:rsidRPr="00900443">
              <w:rPr>
                <w:rFonts w:ascii="GHEA Grapalat" w:hAnsi="GHEA Grapalat"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ժամ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200</w:t>
            </w: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26AD5" w:rsidRPr="00900443" w:rsidRDefault="001B325A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16"/>
                <w:szCs w:val="16"/>
                <w:lang w:val="hy-AM"/>
              </w:rPr>
              <w:t xml:space="preserve">չպետք է </w:t>
            </w:r>
            <w:proofErr w:type="spellStart"/>
            <w:r w:rsidRPr="00900443">
              <w:rPr>
                <w:rFonts w:ascii="GHEA Grapalat" w:hAnsi="GHEA Grapalat"/>
                <w:sz w:val="16"/>
                <w:szCs w:val="16"/>
                <w:lang w:val="hy-AM"/>
              </w:rPr>
              <w:t>գերազանցվի</w:t>
            </w:r>
            <w:proofErr w:type="spellEnd"/>
            <w:r w:rsidRPr="00900443">
              <w:rPr>
                <w:rFonts w:ascii="GHEA Grapalat" w:hAnsi="GHEA Grapalat"/>
                <w:sz w:val="16"/>
                <w:szCs w:val="16"/>
                <w:lang w:val="hy-AM"/>
              </w:rPr>
              <w:t xml:space="preserve"> օրացուցային տարվա ընթացքում ավելի քան</w:t>
            </w: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CA4F0C" w:rsidRPr="00900443" w:rsidRDefault="001B325A" w:rsidP="00E32CF6">
            <w:pPr>
              <w:spacing w:after="160"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00443">
              <w:rPr>
                <w:rFonts w:ascii="GHEA Grapalat" w:hAnsi="GHEA Grapalat"/>
                <w:sz w:val="18"/>
                <w:szCs w:val="18"/>
                <w:lang w:val="hy-AM"/>
              </w:rPr>
              <w:t>3 անգամ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4F0C" w:rsidRPr="00900443" w:rsidRDefault="00317316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:rsidR="00CA4F0C" w:rsidRPr="00900443" w:rsidRDefault="00317316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A4F0C" w:rsidRPr="008F5847" w:rsidTr="004604AE">
        <w:trPr>
          <w:trHeight w:val="510"/>
        </w:trPr>
        <w:tc>
          <w:tcPr>
            <w:tcW w:w="680" w:type="dxa"/>
            <w:vMerge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71" w:type="dxa"/>
            <w:vMerge/>
          </w:tcPr>
          <w:p w:rsidR="00CA4F0C" w:rsidRPr="00900443" w:rsidRDefault="00CA4F0C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24 </w:t>
            </w:r>
            <w:proofErr w:type="spellStart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ժամ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50</w:t>
            </w: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B325A" w:rsidRPr="00900443" w:rsidRDefault="001B325A" w:rsidP="00E32CF6">
            <w:pPr>
              <w:spacing w:after="160"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00443">
              <w:rPr>
                <w:rFonts w:ascii="GHEA Grapalat" w:hAnsi="GHEA Grapalat"/>
                <w:sz w:val="16"/>
                <w:szCs w:val="16"/>
                <w:lang w:val="hy-AM"/>
              </w:rPr>
              <w:t xml:space="preserve">չպետք է </w:t>
            </w:r>
            <w:proofErr w:type="spellStart"/>
            <w:r w:rsidRPr="00900443">
              <w:rPr>
                <w:rFonts w:ascii="GHEA Grapalat" w:hAnsi="GHEA Grapalat"/>
                <w:sz w:val="16"/>
                <w:szCs w:val="16"/>
                <w:lang w:val="hy-AM"/>
              </w:rPr>
              <w:t>գերազանցվի</w:t>
            </w:r>
            <w:proofErr w:type="spellEnd"/>
            <w:r w:rsidRPr="00900443">
              <w:rPr>
                <w:rFonts w:ascii="GHEA Grapalat" w:hAnsi="GHEA Grapalat"/>
                <w:sz w:val="16"/>
                <w:szCs w:val="16"/>
                <w:lang w:val="hy-AM"/>
              </w:rPr>
              <w:t xml:space="preserve"> օրացուցային տարվա ընթացքում ավելի քան </w:t>
            </w:r>
          </w:p>
          <w:p w:rsidR="00CA4F0C" w:rsidRPr="00900443" w:rsidRDefault="001B325A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18"/>
                <w:szCs w:val="18"/>
                <w:lang w:val="hy-AM"/>
              </w:rPr>
              <w:t>18 անգամ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4F0C" w:rsidRPr="00900443" w:rsidRDefault="0027683C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:rsidR="00CA4F0C" w:rsidRPr="00900443" w:rsidRDefault="00CB6384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չպետք է </w:t>
            </w:r>
            <w:proofErr w:type="spellStart"/>
            <w:r w:rsidRPr="00900443">
              <w:rPr>
                <w:rFonts w:ascii="GHEA Grapalat" w:hAnsi="GHEA Grapalat" w:cs="Arial"/>
                <w:sz w:val="18"/>
                <w:szCs w:val="18"/>
                <w:lang w:val="hy-AM"/>
              </w:rPr>
              <w:t>գերազանցվի</w:t>
            </w:r>
            <w:proofErr w:type="spellEnd"/>
            <w:r w:rsidRPr="0090044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օրացուցային տարվա ընթացքում 3 օրից ավելի (99-րդ տոկոսային արժեք)</w:t>
            </w:r>
          </w:p>
        </w:tc>
      </w:tr>
      <w:tr w:rsidR="00CA4F0C" w:rsidRPr="00900443" w:rsidTr="004604AE">
        <w:trPr>
          <w:trHeight w:val="495"/>
        </w:trPr>
        <w:tc>
          <w:tcPr>
            <w:tcW w:w="680" w:type="dxa"/>
            <w:vMerge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71" w:type="dxa"/>
            <w:vMerge/>
          </w:tcPr>
          <w:p w:rsidR="00CA4F0C" w:rsidRPr="00900443" w:rsidRDefault="00CA4F0C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տարի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4F0C" w:rsidRPr="00900443" w:rsidRDefault="00477B19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A4F0C" w:rsidRPr="00900443" w:rsidTr="004604AE">
        <w:tc>
          <w:tcPr>
            <w:tcW w:w="680" w:type="dxa"/>
            <w:vMerge w:val="restart"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1871" w:type="dxa"/>
            <w:vMerge w:val="restart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Ծծումբի</w:t>
            </w:r>
            <w:proofErr w:type="spellEnd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երկօքսիդ</w:t>
            </w:r>
            <w:proofErr w:type="spellEnd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 (SO</w:t>
            </w:r>
            <w:r w:rsidRPr="00900443">
              <w:rPr>
                <w:rFonts w:ascii="GHEA Grapalat" w:hAnsi="GHEA Grapalat"/>
                <w:sz w:val="24"/>
                <w:szCs w:val="24"/>
                <w:vertAlign w:val="subscript"/>
                <w:lang w:val="en-US"/>
              </w:rPr>
              <w:t>2</w:t>
            </w: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  <w:r w:rsidR="00C84FF3" w:rsidRPr="00900443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8C53EE" w:rsidRPr="0090044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D47A2B" w:rsidRPr="00900443">
              <w:rPr>
                <w:rFonts w:ascii="GHEA Grapalat" w:hAnsi="GHEA Grapalat"/>
                <w:sz w:val="18"/>
                <w:szCs w:val="18"/>
                <w:lang w:val="en-US"/>
              </w:rPr>
              <w:t>մկգ</w:t>
            </w:r>
            <w:proofErr w:type="spellEnd"/>
            <w:r w:rsidR="00D47A2B" w:rsidRPr="00900443">
              <w:rPr>
                <w:rFonts w:ascii="GHEA Grapalat" w:hAnsi="GHEA Grapalat"/>
                <w:sz w:val="18"/>
                <w:szCs w:val="18"/>
                <w:lang w:val="en-US"/>
              </w:rPr>
              <w:t>/մ</w:t>
            </w:r>
            <w:r w:rsidR="00D47A2B" w:rsidRPr="00900443">
              <w:rPr>
                <w:rFonts w:ascii="GHEA Grapalat" w:hAnsi="GHEA Grapalat"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ժամ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350</w:t>
            </w: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A1301" w:rsidRPr="00900443" w:rsidRDefault="00AA1301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16"/>
                <w:szCs w:val="16"/>
                <w:lang w:val="hy-AM"/>
              </w:rPr>
              <w:t xml:space="preserve">չպետք է </w:t>
            </w:r>
            <w:proofErr w:type="spellStart"/>
            <w:r w:rsidRPr="00900443">
              <w:rPr>
                <w:rFonts w:ascii="GHEA Grapalat" w:hAnsi="GHEA Grapalat"/>
                <w:sz w:val="16"/>
                <w:szCs w:val="16"/>
                <w:lang w:val="hy-AM"/>
              </w:rPr>
              <w:t>գերազանցվի</w:t>
            </w:r>
            <w:proofErr w:type="spellEnd"/>
            <w:r w:rsidRPr="00900443">
              <w:rPr>
                <w:rFonts w:ascii="GHEA Grapalat" w:hAnsi="GHEA Grapalat"/>
                <w:sz w:val="16"/>
                <w:szCs w:val="16"/>
                <w:lang w:val="hy-AM"/>
              </w:rPr>
              <w:t xml:space="preserve"> օրացուցային տարվա ընթացքում ավելի քան</w:t>
            </w: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CA4F0C" w:rsidRPr="00900443" w:rsidRDefault="00AA1301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18"/>
                <w:szCs w:val="18"/>
                <w:lang w:val="hy-AM"/>
              </w:rPr>
              <w:t>3 անգամ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4F0C" w:rsidRPr="00900443" w:rsidRDefault="00317316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:rsidR="00CA4F0C" w:rsidRPr="00900443" w:rsidRDefault="00317316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AA1301" w:rsidRPr="008F5847" w:rsidTr="004604AE">
        <w:trPr>
          <w:trHeight w:val="465"/>
        </w:trPr>
        <w:tc>
          <w:tcPr>
            <w:tcW w:w="680" w:type="dxa"/>
            <w:vMerge/>
            <w:vAlign w:val="center"/>
          </w:tcPr>
          <w:p w:rsidR="00AA1301" w:rsidRPr="00900443" w:rsidRDefault="00AA1301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vMerge/>
          </w:tcPr>
          <w:p w:rsidR="00AA1301" w:rsidRPr="00900443" w:rsidRDefault="00AA1301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A1301" w:rsidRPr="00900443" w:rsidRDefault="00AA1301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24 </w:t>
            </w:r>
            <w:proofErr w:type="spellStart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ժամ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A1301" w:rsidRPr="00900443" w:rsidRDefault="00AA1301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50</w:t>
            </w: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A1301" w:rsidRPr="00900443" w:rsidRDefault="00AA1301" w:rsidP="00E32CF6">
            <w:pPr>
              <w:spacing w:after="160"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00443">
              <w:rPr>
                <w:rFonts w:ascii="GHEA Grapalat" w:hAnsi="GHEA Grapalat"/>
                <w:sz w:val="16"/>
                <w:szCs w:val="16"/>
                <w:lang w:val="hy-AM"/>
              </w:rPr>
              <w:t xml:space="preserve">չպետք է </w:t>
            </w:r>
            <w:proofErr w:type="spellStart"/>
            <w:r w:rsidRPr="00900443">
              <w:rPr>
                <w:rFonts w:ascii="GHEA Grapalat" w:hAnsi="GHEA Grapalat"/>
                <w:sz w:val="16"/>
                <w:szCs w:val="16"/>
                <w:lang w:val="hy-AM"/>
              </w:rPr>
              <w:t>գերազանցվի</w:t>
            </w:r>
            <w:proofErr w:type="spellEnd"/>
            <w:r w:rsidRPr="00900443">
              <w:rPr>
                <w:rFonts w:ascii="GHEA Grapalat" w:hAnsi="GHEA Grapalat"/>
                <w:sz w:val="16"/>
                <w:szCs w:val="16"/>
                <w:lang w:val="hy-AM"/>
              </w:rPr>
              <w:t xml:space="preserve"> օրացուցային տարվա ընթացքում ավելի քան </w:t>
            </w:r>
          </w:p>
          <w:p w:rsidR="00AA1301" w:rsidRPr="00900443" w:rsidRDefault="00AA1301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18"/>
                <w:szCs w:val="18"/>
                <w:lang w:val="hy-AM"/>
              </w:rPr>
              <w:t>18 անգամ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A1301" w:rsidRPr="00900443" w:rsidRDefault="00AA1301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40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:rsidR="00AA1301" w:rsidRPr="00900443" w:rsidRDefault="00CB6384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չպետք է </w:t>
            </w:r>
            <w:proofErr w:type="spellStart"/>
            <w:r w:rsidRPr="00900443">
              <w:rPr>
                <w:rFonts w:ascii="GHEA Grapalat" w:hAnsi="GHEA Grapalat" w:cs="Arial"/>
                <w:sz w:val="18"/>
                <w:szCs w:val="18"/>
                <w:lang w:val="hy-AM"/>
              </w:rPr>
              <w:t>գերազանցվի</w:t>
            </w:r>
            <w:proofErr w:type="spellEnd"/>
            <w:r w:rsidRPr="0090044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օրացուցային տարվա ընթացքում 3 օրից ավելի (99-րդ տոկոսային արժեք)</w:t>
            </w:r>
          </w:p>
        </w:tc>
      </w:tr>
      <w:tr w:rsidR="00CA4F0C" w:rsidRPr="00900443" w:rsidTr="004604AE">
        <w:trPr>
          <w:trHeight w:val="390"/>
        </w:trPr>
        <w:tc>
          <w:tcPr>
            <w:tcW w:w="680" w:type="dxa"/>
            <w:vMerge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71" w:type="dxa"/>
            <w:vMerge/>
          </w:tcPr>
          <w:p w:rsidR="00CA4F0C" w:rsidRPr="00900443" w:rsidRDefault="00CA4F0C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տարի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A4F0C" w:rsidRPr="00900443" w:rsidTr="004604AE">
        <w:tc>
          <w:tcPr>
            <w:tcW w:w="680" w:type="dxa"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5.</w:t>
            </w:r>
          </w:p>
        </w:tc>
        <w:tc>
          <w:tcPr>
            <w:tcW w:w="1871" w:type="dxa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Բենզոլ</w:t>
            </w:r>
            <w:r w:rsidR="00D47A2B"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7A2B" w:rsidRPr="00900443">
              <w:rPr>
                <w:rFonts w:ascii="GHEA Grapalat" w:hAnsi="GHEA Grapalat"/>
                <w:sz w:val="18"/>
                <w:szCs w:val="18"/>
                <w:lang w:val="en-US"/>
              </w:rPr>
              <w:t>մկգ</w:t>
            </w:r>
            <w:proofErr w:type="spellEnd"/>
            <w:r w:rsidR="00D47A2B" w:rsidRPr="00900443">
              <w:rPr>
                <w:rFonts w:ascii="GHEA Grapalat" w:hAnsi="GHEA Grapalat"/>
                <w:sz w:val="18"/>
                <w:szCs w:val="18"/>
                <w:lang w:val="en-US"/>
              </w:rPr>
              <w:t>/մ</w:t>
            </w:r>
            <w:r w:rsidR="00D47A2B" w:rsidRPr="00900443">
              <w:rPr>
                <w:rFonts w:ascii="GHEA Grapalat" w:hAnsi="GHEA Grapalat"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տարի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3,4</w:t>
            </w: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A4F0C" w:rsidRPr="00900443" w:rsidTr="004604AE">
        <w:trPr>
          <w:trHeight w:val="765"/>
        </w:trPr>
        <w:tc>
          <w:tcPr>
            <w:tcW w:w="680" w:type="dxa"/>
            <w:vMerge w:val="restart"/>
            <w:vAlign w:val="center"/>
          </w:tcPr>
          <w:p w:rsidR="00CA4F0C" w:rsidRPr="00900443" w:rsidRDefault="00CA4F0C" w:rsidP="00E32CF6">
            <w:pPr>
              <w:spacing w:after="160" w:line="360" w:lineRule="auto"/>
              <w:ind w:right="-136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6.</w:t>
            </w:r>
          </w:p>
        </w:tc>
        <w:tc>
          <w:tcPr>
            <w:tcW w:w="1871" w:type="dxa"/>
            <w:vMerge w:val="restart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Ածխածնի</w:t>
            </w:r>
            <w:proofErr w:type="spellEnd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մոնօքսիդ</w:t>
            </w:r>
            <w:proofErr w:type="spellEnd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(CO)</w:t>
            </w:r>
            <w:r w:rsidR="00C84FF3" w:rsidRPr="00900443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D47A2B"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7A2B" w:rsidRPr="00900443">
              <w:rPr>
                <w:rFonts w:ascii="GHEA Grapalat" w:hAnsi="GHEA Grapalat"/>
                <w:sz w:val="18"/>
                <w:szCs w:val="18"/>
                <w:lang w:val="en-US"/>
              </w:rPr>
              <w:t>մգ</w:t>
            </w:r>
            <w:proofErr w:type="spellEnd"/>
            <w:r w:rsidR="00D47A2B" w:rsidRPr="00900443">
              <w:rPr>
                <w:rFonts w:ascii="GHEA Grapalat" w:hAnsi="GHEA Grapalat"/>
                <w:sz w:val="18"/>
                <w:szCs w:val="18"/>
                <w:lang w:val="en-US"/>
              </w:rPr>
              <w:t>/մ</w:t>
            </w:r>
            <w:r w:rsidR="00D47A2B" w:rsidRPr="00900443">
              <w:rPr>
                <w:rFonts w:ascii="GHEA Grapalat" w:hAnsi="GHEA Grapalat"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A4F0C" w:rsidRPr="00900443" w:rsidRDefault="005968FE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 w:cs="Sylfaen"/>
                <w:lang w:val="hy-AM"/>
              </w:rPr>
              <w:t>Օ</w:t>
            </w:r>
            <w:r w:rsidRPr="00900443">
              <w:rPr>
                <w:rFonts w:ascii="GHEA Grapalat" w:hAnsi="GHEA Grapalat" w:cs="Sylfaen"/>
              </w:rPr>
              <w:t>ր</w:t>
            </w:r>
            <w:proofErr w:type="spellStart"/>
            <w:r w:rsidR="00CE035E" w:rsidRPr="00900443">
              <w:rPr>
                <w:rFonts w:ascii="GHEA Grapalat" w:hAnsi="GHEA Grapalat" w:cs="Sylfaen"/>
                <w:lang w:val="hy-AM"/>
              </w:rPr>
              <w:t>ական</w:t>
            </w:r>
            <w:r w:rsidRPr="00900443">
              <w:rPr>
                <w:rFonts w:ascii="GHEA Grapalat" w:hAnsi="GHEA Grapalat" w:cs="Sylfaen"/>
                <w:lang w:val="hy-AM"/>
              </w:rPr>
              <w:t>ա</w:t>
            </w:r>
            <w:proofErr w:type="spellEnd"/>
            <w:r w:rsidRPr="00900443">
              <w:rPr>
                <w:rFonts w:ascii="GHEA Grapalat" w:hAnsi="GHEA Grapalat" w:cs="Sylfaen"/>
              </w:rPr>
              <w:t>ռավելա</w:t>
            </w:r>
            <w:r w:rsidRPr="00900443">
              <w:rPr>
                <w:rFonts w:ascii="GHEA Grapalat" w:hAnsi="GHEA Grapalat" w:cs="Sylfaen"/>
                <w:lang w:val="hy-AM"/>
              </w:rPr>
              <w:t xml:space="preserve">գույն </w:t>
            </w:r>
            <w:r w:rsidR="00CA4F0C" w:rsidRPr="00900443">
              <w:rPr>
                <w:rFonts w:ascii="GHEA Grapalat" w:hAnsi="GHEA Grapalat"/>
              </w:rPr>
              <w:t>8</w:t>
            </w:r>
            <w:r w:rsidR="00E120E7" w:rsidRPr="00900443">
              <w:rPr>
                <w:rFonts w:ascii="GHEA Grapalat" w:hAnsi="GHEA Grapalat"/>
                <w:lang w:val="hy-AM"/>
              </w:rPr>
              <w:t>-</w:t>
            </w:r>
            <w:r w:rsidR="00CA4F0C" w:rsidRPr="00900443">
              <w:rPr>
                <w:rFonts w:ascii="GHEA Grapalat" w:hAnsi="GHEA Grapalat"/>
              </w:rPr>
              <w:t xml:space="preserve"> </w:t>
            </w:r>
            <w:r w:rsidR="00CA4F0C" w:rsidRPr="00900443">
              <w:rPr>
                <w:rFonts w:ascii="GHEA Grapalat" w:hAnsi="GHEA Grapalat" w:cs="Sylfaen"/>
              </w:rPr>
              <w:t>ժամ</w:t>
            </w:r>
            <w:r w:rsidR="00604C76" w:rsidRPr="00900443">
              <w:rPr>
                <w:rFonts w:ascii="GHEA Grapalat" w:hAnsi="GHEA Grapalat" w:cs="Sylfaen"/>
                <w:lang w:val="hy-AM"/>
              </w:rPr>
              <w:t>յա միջին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10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A4F0C" w:rsidRPr="008F5847" w:rsidTr="004604AE">
        <w:trPr>
          <w:trHeight w:val="585"/>
        </w:trPr>
        <w:tc>
          <w:tcPr>
            <w:tcW w:w="680" w:type="dxa"/>
            <w:vMerge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vMerge/>
          </w:tcPr>
          <w:p w:rsidR="00CA4F0C" w:rsidRPr="00900443" w:rsidRDefault="00CA4F0C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 w:cs="Sylfaen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24 </w:t>
            </w:r>
            <w:proofErr w:type="spellStart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ժամ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120E7" w:rsidRPr="00900443" w:rsidRDefault="00E120E7" w:rsidP="00E32CF6">
            <w:pPr>
              <w:spacing w:after="160"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00443">
              <w:rPr>
                <w:rFonts w:ascii="GHEA Grapalat" w:hAnsi="GHEA Grapalat"/>
                <w:sz w:val="16"/>
                <w:szCs w:val="16"/>
                <w:lang w:val="hy-AM"/>
              </w:rPr>
              <w:t xml:space="preserve">չպետք է </w:t>
            </w:r>
            <w:proofErr w:type="spellStart"/>
            <w:r w:rsidRPr="00900443">
              <w:rPr>
                <w:rFonts w:ascii="GHEA Grapalat" w:hAnsi="GHEA Grapalat"/>
                <w:sz w:val="16"/>
                <w:szCs w:val="16"/>
                <w:lang w:val="hy-AM"/>
              </w:rPr>
              <w:t>գերազանցվի</w:t>
            </w:r>
            <w:proofErr w:type="spellEnd"/>
            <w:r w:rsidRPr="00900443">
              <w:rPr>
                <w:rFonts w:ascii="GHEA Grapalat" w:hAnsi="GHEA Grapalat"/>
                <w:sz w:val="16"/>
                <w:szCs w:val="16"/>
                <w:lang w:val="hy-AM"/>
              </w:rPr>
              <w:t xml:space="preserve"> օրացուցային տարվա ընթացքում ավելի քան </w:t>
            </w:r>
          </w:p>
          <w:p w:rsidR="00CA4F0C" w:rsidRPr="00900443" w:rsidRDefault="00E120E7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0044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18 անգամ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4F0C" w:rsidRPr="00900443" w:rsidRDefault="00477B19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4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:rsidR="00CA4F0C" w:rsidRPr="00900443" w:rsidRDefault="00CB6384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չպետք է </w:t>
            </w:r>
            <w:proofErr w:type="spellStart"/>
            <w:r w:rsidRPr="00900443">
              <w:rPr>
                <w:rFonts w:ascii="GHEA Grapalat" w:hAnsi="GHEA Grapalat" w:cs="Arial"/>
                <w:sz w:val="18"/>
                <w:szCs w:val="18"/>
                <w:lang w:val="hy-AM"/>
              </w:rPr>
              <w:t>գերազանցվի</w:t>
            </w:r>
            <w:proofErr w:type="spellEnd"/>
            <w:r w:rsidRPr="0090044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օրացուցային տարվա ընթացքում 3 օրից ավելի (99-րդ տոկոսային </w:t>
            </w:r>
            <w:r w:rsidRPr="00900443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արժեք)</w:t>
            </w:r>
          </w:p>
        </w:tc>
      </w:tr>
      <w:tr w:rsidR="00974C8A" w:rsidRPr="008F5847" w:rsidTr="004604AE">
        <w:trPr>
          <w:trHeight w:val="1125"/>
        </w:trPr>
        <w:tc>
          <w:tcPr>
            <w:tcW w:w="680" w:type="dxa"/>
            <w:vMerge w:val="restart"/>
            <w:vAlign w:val="center"/>
          </w:tcPr>
          <w:p w:rsidR="00974C8A" w:rsidRPr="00900443" w:rsidRDefault="00974C8A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7</w:t>
            </w: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1871" w:type="dxa"/>
            <w:vMerge w:val="restart"/>
            <w:vAlign w:val="center"/>
          </w:tcPr>
          <w:p w:rsidR="00974C8A" w:rsidRPr="00900443" w:rsidRDefault="00974C8A" w:rsidP="00E32CF6">
            <w:pPr>
              <w:spacing w:after="160" w:line="360" w:lineRule="auto"/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</w:pPr>
            <w:proofErr w:type="spellStart"/>
            <w:r w:rsidRPr="00900443">
              <w:rPr>
                <w:rFonts w:ascii="GHEA Grapalat" w:hAnsi="GHEA Grapalat" w:cs="Sylfaen"/>
                <w:sz w:val="24"/>
                <w:szCs w:val="24"/>
                <w:lang w:val="hy-AM"/>
              </w:rPr>
              <w:t>Գետնամերձ</w:t>
            </w:r>
            <w:proofErr w:type="spellEnd"/>
            <w:r w:rsidRPr="0090044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օզոն (O</w:t>
            </w:r>
            <w:r w:rsidRPr="00900443">
              <w:rPr>
                <w:rFonts w:ascii="GHEA Grapalat" w:hAnsi="GHEA Grapalat" w:cs="Sylfaen"/>
                <w:sz w:val="24"/>
                <w:szCs w:val="24"/>
                <w:vertAlign w:val="subscript"/>
                <w:lang w:val="hy-AM"/>
              </w:rPr>
              <w:t>3</w:t>
            </w:r>
            <w:r w:rsidRPr="00900443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  <w:r w:rsidR="00C84FF3" w:rsidRPr="00900443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="00F1033F" w:rsidRPr="0090044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7A2B" w:rsidRPr="00900443">
              <w:rPr>
                <w:rFonts w:ascii="GHEA Grapalat" w:hAnsi="GHEA Grapalat"/>
                <w:sz w:val="18"/>
                <w:szCs w:val="18"/>
                <w:lang w:val="hy-AM"/>
              </w:rPr>
              <w:t>մկգ/մ</w:t>
            </w:r>
            <w:r w:rsidR="00D47A2B" w:rsidRPr="00900443"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74C8A" w:rsidRPr="00900443" w:rsidRDefault="005968FE" w:rsidP="00E32CF6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 w:cs="Sylfaen"/>
                <w:lang w:val="hy-AM"/>
              </w:rPr>
              <w:t>Օր</w:t>
            </w:r>
            <w:r w:rsidR="00CE035E" w:rsidRPr="00900443">
              <w:rPr>
                <w:rFonts w:ascii="GHEA Grapalat" w:hAnsi="GHEA Grapalat" w:cs="Sylfaen"/>
                <w:lang w:val="hy-AM"/>
              </w:rPr>
              <w:t>ական</w:t>
            </w:r>
            <w:r w:rsidRPr="00900443">
              <w:rPr>
                <w:rFonts w:ascii="GHEA Grapalat" w:hAnsi="GHEA Grapalat" w:cs="Sylfaen"/>
                <w:lang w:val="hy-AM"/>
              </w:rPr>
              <w:t xml:space="preserve"> ա</w:t>
            </w:r>
            <w:r w:rsidR="00B44FF1" w:rsidRPr="00900443">
              <w:rPr>
                <w:rFonts w:ascii="GHEA Grapalat" w:hAnsi="GHEA Grapalat" w:cs="Sylfaen"/>
                <w:lang w:val="hy-AM"/>
              </w:rPr>
              <w:t>ռավելա</w:t>
            </w:r>
            <w:r w:rsidR="00FE57C8" w:rsidRPr="00900443">
              <w:rPr>
                <w:rFonts w:ascii="GHEA Grapalat" w:hAnsi="GHEA Grapalat" w:cs="Sylfaen"/>
                <w:lang w:val="hy-AM"/>
              </w:rPr>
              <w:t xml:space="preserve">գույն </w:t>
            </w:r>
            <w:r w:rsidR="00B44FF1" w:rsidRPr="00900443">
              <w:rPr>
                <w:rFonts w:ascii="GHEA Grapalat" w:hAnsi="GHEA Grapalat"/>
                <w:lang w:val="hy-AM"/>
              </w:rPr>
              <w:t>8</w:t>
            </w:r>
            <w:r w:rsidR="00FE57C8" w:rsidRPr="00900443">
              <w:rPr>
                <w:rFonts w:ascii="GHEA Grapalat" w:hAnsi="GHEA Grapalat"/>
                <w:lang w:val="hy-AM"/>
              </w:rPr>
              <w:t>-</w:t>
            </w:r>
            <w:r w:rsidR="00B44FF1" w:rsidRPr="00900443">
              <w:rPr>
                <w:rFonts w:ascii="GHEA Grapalat" w:hAnsi="GHEA Grapalat"/>
                <w:lang w:val="hy-AM"/>
              </w:rPr>
              <w:t xml:space="preserve"> </w:t>
            </w:r>
            <w:r w:rsidR="00B44FF1" w:rsidRPr="00900443">
              <w:rPr>
                <w:rFonts w:ascii="GHEA Grapalat" w:hAnsi="GHEA Grapalat" w:cs="Sylfaen"/>
                <w:lang w:val="hy-AM"/>
              </w:rPr>
              <w:t>ժամ</w:t>
            </w:r>
            <w:r w:rsidR="00FE57C8" w:rsidRPr="00900443">
              <w:rPr>
                <w:rFonts w:ascii="GHEA Grapalat" w:hAnsi="GHEA Grapalat" w:cs="Sylfaen"/>
                <w:lang w:val="hy-AM"/>
              </w:rPr>
              <w:t>յա միջին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74C8A" w:rsidRPr="001E430A" w:rsidRDefault="00974C8A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100</w:t>
            </w: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4C8A" w:rsidRPr="00900443" w:rsidRDefault="00974C8A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74C8A" w:rsidRPr="00900443" w:rsidRDefault="00974C8A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100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:rsidR="00974C8A" w:rsidRPr="00900443" w:rsidRDefault="00FE57C8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չպետք է </w:t>
            </w:r>
            <w:proofErr w:type="spellStart"/>
            <w:r w:rsidRPr="00900443">
              <w:rPr>
                <w:rFonts w:ascii="GHEA Grapalat" w:hAnsi="GHEA Grapalat" w:cs="Arial"/>
                <w:sz w:val="18"/>
                <w:szCs w:val="18"/>
                <w:lang w:val="hy-AM"/>
              </w:rPr>
              <w:t>գերազանցվի</w:t>
            </w:r>
            <w:proofErr w:type="spellEnd"/>
            <w:r w:rsidRPr="0090044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օրացուցային տարվա ընթացքում 3 օրից ավելի (99-րդ տոկոսային արժեք)</w:t>
            </w:r>
          </w:p>
        </w:tc>
      </w:tr>
      <w:tr w:rsidR="00974C8A" w:rsidRPr="008F5847" w:rsidTr="004604AE">
        <w:trPr>
          <w:trHeight w:val="686"/>
        </w:trPr>
        <w:tc>
          <w:tcPr>
            <w:tcW w:w="680" w:type="dxa"/>
            <w:vMerge/>
            <w:vAlign w:val="center"/>
          </w:tcPr>
          <w:p w:rsidR="00974C8A" w:rsidRPr="00900443" w:rsidRDefault="00974C8A" w:rsidP="00E32CF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871" w:type="dxa"/>
            <w:vMerge/>
            <w:vAlign w:val="center"/>
          </w:tcPr>
          <w:p w:rsidR="00974C8A" w:rsidRPr="00900443" w:rsidRDefault="00974C8A" w:rsidP="00E32CF6">
            <w:pPr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74C8A" w:rsidRPr="00900443" w:rsidRDefault="009329A9" w:rsidP="00E32CF6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900443">
              <w:rPr>
                <w:rFonts w:ascii="GHEA Grapalat" w:hAnsi="GHEA Grapalat" w:cs="Sylfaen"/>
                <w:lang w:val="hy-AM"/>
              </w:rPr>
              <w:t>Պիկ սեզոն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74C8A" w:rsidRPr="00900443" w:rsidRDefault="00CB4E1C" w:rsidP="00E32CF6">
            <w:pPr>
              <w:spacing w:line="36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4C8A" w:rsidRPr="00900443" w:rsidRDefault="00CB4E1C" w:rsidP="00E32CF6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74C8A" w:rsidRPr="00900443" w:rsidRDefault="00063ED7" w:rsidP="00E32CF6">
            <w:pPr>
              <w:spacing w:line="36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60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:rsidR="00974C8A" w:rsidRPr="00900443" w:rsidRDefault="004A56DE" w:rsidP="00E32CF6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0044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Օրական </w:t>
            </w:r>
            <w:r w:rsidR="00CE035E" w:rsidRPr="0090044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առավելագույն </w:t>
            </w:r>
            <w:r w:rsidR="001D368C" w:rsidRPr="0090044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O₃-ի </w:t>
            </w:r>
            <w:r w:rsidR="00CE035E" w:rsidRPr="0090044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8-ժամյա </w:t>
            </w:r>
            <w:r w:rsidRPr="0090044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միջին կոնցենտրացիան վեց անընդմեջ ամիսների </w:t>
            </w:r>
            <w:proofErr w:type="spellStart"/>
            <w:r w:rsidRPr="00900443">
              <w:rPr>
                <w:rFonts w:ascii="GHEA Grapalat" w:hAnsi="GHEA Grapalat" w:cs="Arial"/>
                <w:sz w:val="18"/>
                <w:szCs w:val="18"/>
                <w:lang w:val="hy-AM"/>
              </w:rPr>
              <w:t>ընթացքում՝</w:t>
            </w:r>
            <w:proofErr w:type="spellEnd"/>
            <w:r w:rsidRPr="0090044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="001D368C" w:rsidRPr="0090044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O₃-ի </w:t>
            </w:r>
            <w:r w:rsidRPr="0090044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ամենաբարձր վեցամսյա </w:t>
            </w:r>
            <w:r w:rsidR="00762239" w:rsidRPr="00900443">
              <w:rPr>
                <w:rFonts w:ascii="GHEA Grapalat" w:hAnsi="GHEA Grapalat" w:cs="Cambria Math"/>
                <w:sz w:val="18"/>
                <w:szCs w:val="18"/>
                <w:lang w:val="hy-AM"/>
              </w:rPr>
              <w:t>միջին</w:t>
            </w:r>
            <w:r w:rsidR="00762239" w:rsidRPr="0090044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900443">
              <w:rPr>
                <w:rFonts w:ascii="GHEA Grapalat" w:hAnsi="GHEA Grapalat" w:cs="Arial"/>
                <w:sz w:val="18"/>
                <w:szCs w:val="18"/>
                <w:lang w:val="hy-AM"/>
              </w:rPr>
              <w:t>կոնցենտրացիայով</w:t>
            </w:r>
          </w:p>
        </w:tc>
      </w:tr>
      <w:tr w:rsidR="00CA4F0C" w:rsidRPr="00900443" w:rsidTr="004604AE">
        <w:tc>
          <w:tcPr>
            <w:tcW w:w="680" w:type="dxa"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1871" w:type="dxa"/>
            <w:vAlign w:val="center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 w:cs="Sylfaen"/>
                <w:sz w:val="24"/>
                <w:szCs w:val="24"/>
              </w:rPr>
              <w:t>Կապար</w:t>
            </w:r>
            <w:r w:rsidRPr="00900443">
              <w:rPr>
                <w:rFonts w:ascii="GHEA Grapalat" w:hAnsi="GHEA Grapalat"/>
                <w:sz w:val="24"/>
                <w:szCs w:val="24"/>
              </w:rPr>
              <w:t xml:space="preserve"> (Pb)</w:t>
            </w:r>
            <w:r w:rsidR="00C84FF3" w:rsidRPr="00900443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D47A2B"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7A2B" w:rsidRPr="00900443">
              <w:rPr>
                <w:rFonts w:ascii="GHEA Grapalat" w:hAnsi="GHEA Grapalat"/>
                <w:sz w:val="18"/>
                <w:szCs w:val="18"/>
                <w:lang w:val="en-US"/>
              </w:rPr>
              <w:t>մկգ</w:t>
            </w:r>
            <w:proofErr w:type="spellEnd"/>
            <w:r w:rsidR="00D47A2B" w:rsidRPr="00900443">
              <w:rPr>
                <w:rFonts w:ascii="GHEA Grapalat" w:hAnsi="GHEA Grapalat"/>
                <w:sz w:val="18"/>
                <w:szCs w:val="18"/>
                <w:lang w:val="en-US"/>
              </w:rPr>
              <w:t>/մ</w:t>
            </w:r>
            <w:r w:rsidR="00D47A2B" w:rsidRPr="00900443">
              <w:rPr>
                <w:rFonts w:ascii="GHEA Grapalat" w:hAnsi="GHEA Grapalat"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տարի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0,5</w:t>
            </w: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4F0C" w:rsidRPr="00900443" w:rsidRDefault="00A93FE6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:rsidR="00CA4F0C" w:rsidRPr="00900443" w:rsidRDefault="00A93FE6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A4F0C" w:rsidRPr="00900443" w:rsidTr="004604AE">
        <w:tc>
          <w:tcPr>
            <w:tcW w:w="680" w:type="dxa"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1871" w:type="dxa"/>
            <w:vAlign w:val="center"/>
          </w:tcPr>
          <w:p w:rsidR="00CA4F0C" w:rsidRPr="00900443" w:rsidRDefault="008F5847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Արսեն</w:t>
            </w:r>
            <w:r w:rsidR="00CA4F0C" w:rsidRPr="00900443">
              <w:rPr>
                <w:rFonts w:ascii="GHEA Grapalat" w:hAnsi="GHEA Grapalat"/>
                <w:sz w:val="24"/>
                <w:szCs w:val="24"/>
              </w:rPr>
              <w:t xml:space="preserve"> (As)</w:t>
            </w:r>
            <w:r w:rsidR="00C84FF3" w:rsidRPr="00900443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D47A2B" w:rsidRPr="0090044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7A2B" w:rsidRPr="00900443">
              <w:rPr>
                <w:rFonts w:ascii="GHEA Grapalat" w:hAnsi="GHEA Grapalat"/>
                <w:sz w:val="18"/>
                <w:szCs w:val="18"/>
                <w:lang w:val="hy-AM"/>
              </w:rPr>
              <w:t>նգ/մ</w:t>
            </w:r>
            <w:r w:rsidR="00D47A2B" w:rsidRPr="00900443"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տարի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6,0</w:t>
            </w:r>
            <w:r w:rsidR="00D47A2B" w:rsidRPr="0090044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4F0C" w:rsidRPr="00900443" w:rsidRDefault="00A93FE6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>-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:rsidR="00CA4F0C" w:rsidRPr="00900443" w:rsidRDefault="00A93FE6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A4F0C" w:rsidRPr="00900443" w:rsidTr="004604AE">
        <w:tc>
          <w:tcPr>
            <w:tcW w:w="680" w:type="dxa"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1871" w:type="dxa"/>
            <w:vAlign w:val="center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900443">
              <w:rPr>
                <w:rFonts w:ascii="GHEA Grapalat" w:hAnsi="GHEA Grapalat" w:cs="Sylfaen"/>
                <w:sz w:val="24"/>
                <w:szCs w:val="24"/>
              </w:rPr>
              <w:t>Կադմիում</w:t>
            </w:r>
            <w:r w:rsidRPr="00900443">
              <w:rPr>
                <w:rFonts w:ascii="GHEA Grapalat" w:hAnsi="GHEA Grapalat"/>
                <w:sz w:val="24"/>
                <w:szCs w:val="24"/>
              </w:rPr>
              <w:t xml:space="preserve"> (Cd)</w:t>
            </w:r>
            <w:r w:rsidR="00C84FF3" w:rsidRPr="00900443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D47A2B" w:rsidRPr="0090044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7A2B" w:rsidRPr="00900443">
              <w:rPr>
                <w:rFonts w:ascii="GHEA Grapalat" w:hAnsi="GHEA Grapalat"/>
                <w:sz w:val="18"/>
                <w:szCs w:val="18"/>
                <w:lang w:val="hy-AM"/>
              </w:rPr>
              <w:t>նգ/մ</w:t>
            </w:r>
            <w:r w:rsidR="00D47A2B" w:rsidRPr="00900443"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տարի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 xml:space="preserve">5,0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4F0C" w:rsidRPr="00900443" w:rsidRDefault="00A93FE6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:rsidR="00CA4F0C" w:rsidRPr="00900443" w:rsidRDefault="00A93FE6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A4F0C" w:rsidRPr="00900443" w:rsidTr="004604AE">
        <w:tc>
          <w:tcPr>
            <w:tcW w:w="680" w:type="dxa"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proofErr w:type="spellStart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proofErr w:type="spellEnd"/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1871" w:type="dxa"/>
            <w:vAlign w:val="center"/>
          </w:tcPr>
          <w:p w:rsidR="00D47A2B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 w:cs="Sylfaen"/>
                <w:sz w:val="24"/>
                <w:szCs w:val="24"/>
              </w:rPr>
              <w:t>Նիկել</w:t>
            </w:r>
            <w:r w:rsidRPr="00900443">
              <w:rPr>
                <w:rFonts w:ascii="GHEA Grapalat" w:hAnsi="GHEA Grapalat"/>
                <w:sz w:val="24"/>
                <w:szCs w:val="24"/>
              </w:rPr>
              <w:t xml:space="preserve"> (Ni)</w:t>
            </w:r>
            <w:r w:rsidR="00C84FF3" w:rsidRPr="00900443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D47A2B" w:rsidRPr="0090044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CA4F0C" w:rsidRPr="00900443" w:rsidRDefault="00D47A2B" w:rsidP="00E32CF6">
            <w:pPr>
              <w:spacing w:after="160"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00443">
              <w:rPr>
                <w:rFonts w:ascii="GHEA Grapalat" w:hAnsi="GHEA Grapalat"/>
                <w:sz w:val="18"/>
                <w:szCs w:val="18"/>
                <w:lang w:val="hy-AM"/>
              </w:rPr>
              <w:t>նգ/մ</w:t>
            </w:r>
            <w:r w:rsidRPr="00900443"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տարի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 xml:space="preserve">20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4F0C" w:rsidRPr="00900443" w:rsidRDefault="00A93FE6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:rsidR="00CA4F0C" w:rsidRPr="00900443" w:rsidRDefault="00A93FE6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CA4F0C" w:rsidRPr="00900443" w:rsidTr="004604AE">
        <w:tc>
          <w:tcPr>
            <w:tcW w:w="680" w:type="dxa"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1871" w:type="dxa"/>
            <w:vAlign w:val="center"/>
          </w:tcPr>
          <w:p w:rsidR="00CA4F0C" w:rsidRPr="00900443" w:rsidRDefault="00DC4197" w:rsidP="00E32CF6">
            <w:pPr>
              <w:spacing w:after="160" w:line="36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Բենզ</w:t>
            </w:r>
            <w:r w:rsidR="00CA4F0C" w:rsidRPr="00900443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CA4F0C" w:rsidRPr="00900443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="00CA4F0C" w:rsidRPr="0090044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proofErr w:type="spellStart"/>
            <w:r w:rsidR="006F3FA3">
              <w:rPr>
                <w:rFonts w:ascii="GHEA Grapalat" w:hAnsi="GHEA Grapalat" w:cs="Sylfaen"/>
                <w:sz w:val="24"/>
                <w:szCs w:val="24"/>
                <w:lang w:val="hy-AM"/>
              </w:rPr>
              <w:t>պիրեն</w:t>
            </w:r>
            <w:proofErr w:type="spellEnd"/>
            <w:r w:rsidR="00C84FF3" w:rsidRPr="00900443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="00D47A2B" w:rsidRPr="0090044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7A2B" w:rsidRPr="00900443">
              <w:rPr>
                <w:rFonts w:ascii="GHEA Grapalat" w:hAnsi="GHEA Grapalat"/>
                <w:sz w:val="18"/>
                <w:szCs w:val="18"/>
                <w:lang w:val="hy-AM"/>
              </w:rPr>
              <w:t>նգ/մ</w:t>
            </w:r>
            <w:r w:rsidR="00D47A2B" w:rsidRPr="00900443"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900443">
              <w:rPr>
                <w:rFonts w:ascii="GHEA Grapalat" w:hAnsi="GHEA Grapalat"/>
                <w:sz w:val="24"/>
                <w:szCs w:val="24"/>
                <w:lang w:val="en-US"/>
              </w:rPr>
              <w:t>տարի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 xml:space="preserve">1,0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CA4F0C" w:rsidRPr="00900443" w:rsidRDefault="00CA4F0C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4F0C" w:rsidRPr="00900443" w:rsidRDefault="00A93FE6" w:rsidP="00E32CF6">
            <w:pPr>
              <w:spacing w:after="160" w:line="36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:rsidR="00CA4F0C" w:rsidRPr="00900443" w:rsidRDefault="00A93FE6" w:rsidP="00E32CF6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44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</w:tbl>
    <w:p w:rsidR="00B64FE8" w:rsidRPr="00C66948" w:rsidRDefault="00B64FE8" w:rsidP="00E32CF6">
      <w:pPr>
        <w:spacing w:line="360" w:lineRule="auto"/>
        <w:ind w:left="-284"/>
        <w:rPr>
          <w:rFonts w:ascii="GHEA Grapalat" w:eastAsia="GHEAGrapalat" w:hAnsi="GHEA Grapalat" w:cs="Sylfaen"/>
          <w:sz w:val="16"/>
          <w:szCs w:val="16"/>
          <w:lang w:val="hy-AM"/>
        </w:rPr>
      </w:pPr>
      <w:r w:rsidRPr="00C66948">
        <w:rPr>
          <w:rFonts w:ascii="GHEA Grapalat" w:eastAsia="GHEAGrapalat" w:hAnsi="GHEA Grapalat" w:cs="Sylfaen"/>
          <w:sz w:val="16"/>
          <w:szCs w:val="16"/>
          <w:lang w:val="hy-AM"/>
        </w:rPr>
        <w:t xml:space="preserve">Չափման </w:t>
      </w:r>
      <w:proofErr w:type="spellStart"/>
      <w:r w:rsidRPr="00C66948">
        <w:rPr>
          <w:rFonts w:ascii="GHEA Grapalat" w:eastAsia="GHEAGrapalat" w:hAnsi="GHEA Grapalat" w:cs="Sylfaen"/>
          <w:sz w:val="16"/>
          <w:szCs w:val="16"/>
          <w:lang w:val="hy-AM"/>
        </w:rPr>
        <w:t>միավորը՝</w:t>
      </w:r>
      <w:proofErr w:type="spellEnd"/>
      <w:r w:rsidRPr="00C66948">
        <w:rPr>
          <w:rFonts w:ascii="GHEA Grapalat" w:eastAsia="GHEAGrapalat" w:hAnsi="GHEA Grapalat" w:cs="Sylfaen"/>
          <w:sz w:val="16"/>
          <w:szCs w:val="16"/>
          <w:lang w:val="hy-AM"/>
        </w:rPr>
        <w:t xml:space="preserve"> մկգ/մ</w:t>
      </w:r>
      <w:r w:rsidRPr="00C66948">
        <w:rPr>
          <w:rFonts w:ascii="GHEA Grapalat" w:eastAsia="GHEAGrapalat" w:hAnsi="GHEA Grapalat" w:cs="Sylfaen"/>
          <w:sz w:val="16"/>
          <w:szCs w:val="16"/>
          <w:vertAlign w:val="superscript"/>
          <w:lang w:val="hy-AM"/>
        </w:rPr>
        <w:t>3</w:t>
      </w:r>
      <w:r w:rsidRPr="00C66948">
        <w:rPr>
          <w:rFonts w:ascii="GHEA Grapalat" w:eastAsia="GHEAGrapalat" w:hAnsi="GHEA Grapalat" w:cs="Sylfaen"/>
          <w:sz w:val="16"/>
          <w:szCs w:val="16"/>
          <w:lang w:val="hy-AM"/>
        </w:rPr>
        <w:t xml:space="preserve">,բացառությամբ </w:t>
      </w:r>
      <w:r w:rsidRPr="00C66948">
        <w:rPr>
          <w:rFonts w:ascii="GHEA Grapalat" w:eastAsia="GHEAGrapalat" w:hAnsi="GHEA Grapalat" w:cs="GHEAGrapalat"/>
          <w:sz w:val="16"/>
          <w:szCs w:val="16"/>
          <w:lang w:val="hy-AM"/>
        </w:rPr>
        <w:t>CO-</w:t>
      </w:r>
      <w:r w:rsidRPr="00C66948">
        <w:rPr>
          <w:rFonts w:ascii="GHEA Grapalat" w:eastAsia="GHEAGrapalat" w:hAnsi="GHEA Grapalat" w:cs="Sylfaen"/>
          <w:sz w:val="16"/>
          <w:szCs w:val="16"/>
          <w:lang w:val="hy-AM"/>
        </w:rPr>
        <w:t>ի</w:t>
      </w:r>
      <w:r w:rsidRPr="00C66948">
        <w:rPr>
          <w:rFonts w:ascii="GHEA Grapalat" w:eastAsia="GHEAGrapalat" w:hAnsi="GHEA Grapalat" w:cs="GHEAGrapalat"/>
          <w:sz w:val="16"/>
          <w:szCs w:val="16"/>
          <w:lang w:val="hy-AM"/>
        </w:rPr>
        <w:t xml:space="preserve">, որի </w:t>
      </w:r>
      <w:proofErr w:type="spellStart"/>
      <w:r w:rsidRPr="00C66948">
        <w:rPr>
          <w:rFonts w:ascii="GHEA Grapalat" w:eastAsia="GHEAGrapalat" w:hAnsi="GHEA Grapalat" w:cs="GHEAGrapalat"/>
          <w:sz w:val="16"/>
          <w:szCs w:val="16"/>
          <w:lang w:val="hy-AM"/>
        </w:rPr>
        <w:t>դեպքում՝</w:t>
      </w:r>
      <w:proofErr w:type="spellEnd"/>
      <w:r w:rsidRPr="00C66948">
        <w:rPr>
          <w:rFonts w:ascii="GHEA Grapalat" w:eastAsia="GHEAGrapalat" w:hAnsi="GHEA Grapalat" w:cs="GHEAGrapalat"/>
          <w:sz w:val="16"/>
          <w:szCs w:val="16"/>
          <w:lang w:val="hy-AM"/>
        </w:rPr>
        <w:t xml:space="preserve"> </w:t>
      </w:r>
      <w:r w:rsidRPr="00C66948">
        <w:rPr>
          <w:rFonts w:ascii="GHEA Grapalat" w:eastAsia="GHEAGrapalat" w:hAnsi="GHEA Grapalat" w:cs="Sylfaen"/>
          <w:sz w:val="16"/>
          <w:szCs w:val="16"/>
          <w:lang w:val="hy-AM"/>
        </w:rPr>
        <w:t>մգ/մ</w:t>
      </w:r>
      <w:r w:rsidRPr="00C66948">
        <w:rPr>
          <w:rFonts w:ascii="GHEA Grapalat" w:eastAsia="GHEAGrapalat" w:hAnsi="GHEA Grapalat" w:cs="Sylfaen"/>
          <w:sz w:val="16"/>
          <w:szCs w:val="16"/>
          <w:vertAlign w:val="superscript"/>
          <w:lang w:val="hy-AM"/>
        </w:rPr>
        <w:t>3</w:t>
      </w:r>
      <w:r w:rsidRPr="00C66948">
        <w:rPr>
          <w:rFonts w:ascii="GHEA Grapalat" w:eastAsia="GHEAGrapalat" w:hAnsi="GHEA Grapalat" w:cs="Sylfaen"/>
          <w:sz w:val="16"/>
          <w:szCs w:val="16"/>
          <w:lang w:val="hy-AM"/>
        </w:rPr>
        <w:t xml:space="preserve">, իսկ </w:t>
      </w:r>
      <w:proofErr w:type="spellStart"/>
      <w:r w:rsidRPr="00C66948">
        <w:rPr>
          <w:rFonts w:ascii="GHEA Grapalat" w:eastAsia="GHEAGrapalat" w:hAnsi="GHEA Grapalat" w:cs="Sylfaen"/>
          <w:sz w:val="16"/>
          <w:szCs w:val="16"/>
          <w:lang w:val="hy-AM"/>
        </w:rPr>
        <w:t>As</w:t>
      </w:r>
      <w:proofErr w:type="spellEnd"/>
      <w:r w:rsidRPr="00C66948">
        <w:rPr>
          <w:rFonts w:ascii="GHEA Grapalat" w:eastAsia="GHEAGrapalat" w:hAnsi="GHEA Grapalat" w:cs="Sylfaen"/>
          <w:sz w:val="16"/>
          <w:szCs w:val="16"/>
          <w:lang w:val="hy-AM"/>
        </w:rPr>
        <w:t xml:space="preserve">-ի,  </w:t>
      </w:r>
      <w:proofErr w:type="spellStart"/>
      <w:r w:rsidRPr="00C66948">
        <w:rPr>
          <w:rFonts w:ascii="GHEA Grapalat" w:eastAsia="GHEAGrapalat" w:hAnsi="GHEA Grapalat" w:cs="Sylfaen"/>
          <w:sz w:val="16"/>
          <w:szCs w:val="16"/>
          <w:lang w:val="hy-AM"/>
        </w:rPr>
        <w:t>Cd</w:t>
      </w:r>
      <w:proofErr w:type="spellEnd"/>
      <w:r w:rsidRPr="00C66948">
        <w:rPr>
          <w:rFonts w:ascii="GHEA Grapalat" w:eastAsia="GHEAGrapalat" w:hAnsi="GHEA Grapalat" w:cs="Sylfaen"/>
          <w:sz w:val="16"/>
          <w:szCs w:val="16"/>
          <w:lang w:val="hy-AM"/>
        </w:rPr>
        <w:t xml:space="preserve">-ի,  </w:t>
      </w:r>
      <w:proofErr w:type="spellStart"/>
      <w:r w:rsidRPr="00C66948">
        <w:rPr>
          <w:rFonts w:ascii="GHEA Grapalat" w:eastAsia="GHEAGrapalat" w:hAnsi="GHEA Grapalat" w:cs="Sylfaen"/>
          <w:sz w:val="16"/>
          <w:szCs w:val="16"/>
          <w:lang w:val="hy-AM"/>
        </w:rPr>
        <w:t>Ni</w:t>
      </w:r>
      <w:proofErr w:type="spellEnd"/>
      <w:r w:rsidRPr="00C66948">
        <w:rPr>
          <w:rFonts w:ascii="GHEA Grapalat" w:eastAsia="GHEAGrapalat" w:hAnsi="GHEA Grapalat" w:cs="Sylfaen"/>
          <w:sz w:val="16"/>
          <w:szCs w:val="16"/>
          <w:lang w:val="hy-AM"/>
        </w:rPr>
        <w:t xml:space="preserve">-ի և </w:t>
      </w:r>
      <w:r w:rsidR="006F3FA3">
        <w:rPr>
          <w:rFonts w:ascii="GHEA Grapalat" w:eastAsia="GHEAGrapalat" w:hAnsi="GHEA Grapalat" w:cs="Sylfaen"/>
          <w:sz w:val="16"/>
          <w:szCs w:val="16"/>
          <w:lang w:val="hy-AM"/>
        </w:rPr>
        <w:t>Բենզ</w:t>
      </w:r>
      <w:r w:rsidRPr="00C66948">
        <w:rPr>
          <w:rFonts w:ascii="GHEA Grapalat" w:eastAsia="GHEAGrapalat" w:hAnsi="GHEA Grapalat" w:cs="Sylfaen"/>
          <w:sz w:val="16"/>
          <w:szCs w:val="16"/>
          <w:lang w:val="hy-AM"/>
        </w:rPr>
        <w:t>(ա)</w:t>
      </w:r>
      <w:proofErr w:type="spellStart"/>
      <w:r w:rsidRPr="00C66948">
        <w:rPr>
          <w:rFonts w:ascii="GHEA Grapalat" w:eastAsia="GHEAGrapalat" w:hAnsi="GHEA Grapalat" w:cs="Sylfaen"/>
          <w:sz w:val="16"/>
          <w:szCs w:val="16"/>
          <w:lang w:val="hy-AM"/>
        </w:rPr>
        <w:t>պիրենի</w:t>
      </w:r>
      <w:proofErr w:type="spellEnd"/>
      <w:r w:rsidRPr="00C66948">
        <w:rPr>
          <w:rFonts w:ascii="GHEA Grapalat" w:eastAsia="GHEAGrapalat" w:hAnsi="GHEA Grapalat" w:cs="Sylfaen"/>
          <w:sz w:val="16"/>
          <w:szCs w:val="16"/>
          <w:lang w:val="hy-AM"/>
        </w:rPr>
        <w:t xml:space="preserve"> </w:t>
      </w:r>
      <w:proofErr w:type="spellStart"/>
      <w:r w:rsidRPr="00C66948">
        <w:rPr>
          <w:rFonts w:ascii="GHEA Grapalat" w:eastAsia="GHEAGrapalat" w:hAnsi="GHEA Grapalat" w:cs="Sylfaen"/>
          <w:sz w:val="16"/>
          <w:szCs w:val="16"/>
          <w:lang w:val="hy-AM"/>
        </w:rPr>
        <w:t>դեպքում՝</w:t>
      </w:r>
      <w:proofErr w:type="spellEnd"/>
      <w:r w:rsidRPr="00C669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6948">
        <w:rPr>
          <w:rFonts w:ascii="GHEA Grapalat" w:hAnsi="GHEA Grapalat"/>
          <w:sz w:val="16"/>
          <w:szCs w:val="16"/>
          <w:lang w:val="hy-AM"/>
        </w:rPr>
        <w:t>նգ/մ</w:t>
      </w:r>
      <w:r w:rsidRPr="00C66948">
        <w:rPr>
          <w:rFonts w:ascii="GHEA Grapalat" w:hAnsi="GHEA Grapalat"/>
          <w:sz w:val="16"/>
          <w:szCs w:val="16"/>
          <w:vertAlign w:val="superscript"/>
          <w:lang w:val="hy-AM"/>
        </w:rPr>
        <w:t>3</w:t>
      </w:r>
      <w:r w:rsidRPr="00C66948">
        <w:rPr>
          <w:rFonts w:ascii="GHEA Grapalat" w:hAnsi="GHEA Grapalat"/>
          <w:sz w:val="16"/>
          <w:szCs w:val="16"/>
          <w:lang w:val="hy-AM"/>
        </w:rPr>
        <w:t>:</w:t>
      </w:r>
    </w:p>
    <w:p w:rsidR="00F87945" w:rsidRPr="008F5847" w:rsidRDefault="00F87945" w:rsidP="00E32CF6">
      <w:pPr>
        <w:spacing w:after="0" w:line="360" w:lineRule="auto"/>
        <w:rPr>
          <w:rFonts w:ascii="GHEA Grapalat" w:hAnsi="GHEA Grapalat"/>
          <w:sz w:val="20"/>
          <w:szCs w:val="20"/>
        </w:rPr>
      </w:pPr>
    </w:p>
    <w:p w:rsidR="00637BCB" w:rsidRPr="008F5847" w:rsidRDefault="00637BCB" w:rsidP="00E32CF6">
      <w:pPr>
        <w:spacing w:after="0" w:line="360" w:lineRule="auto"/>
        <w:rPr>
          <w:rFonts w:ascii="GHEA Grapalat" w:hAnsi="GHEA Grapalat"/>
          <w:sz w:val="20"/>
          <w:szCs w:val="20"/>
        </w:rPr>
      </w:pPr>
    </w:p>
    <w:p w:rsidR="00637BCB" w:rsidRPr="008F5847" w:rsidRDefault="00637BCB" w:rsidP="00E32CF6">
      <w:pPr>
        <w:spacing w:after="0" w:line="360" w:lineRule="auto"/>
        <w:rPr>
          <w:rFonts w:ascii="GHEA Grapalat" w:hAnsi="GHEA Grapalat"/>
          <w:sz w:val="20"/>
          <w:szCs w:val="20"/>
        </w:rPr>
      </w:pPr>
    </w:p>
    <w:p w:rsidR="00C75600" w:rsidRPr="00064796" w:rsidRDefault="00C75600" w:rsidP="00E32CF6">
      <w:pPr>
        <w:spacing w:after="0" w:line="360" w:lineRule="auto"/>
        <w:rPr>
          <w:rFonts w:ascii="GHEA Grapalat" w:hAnsi="GHEA Grapalat" w:cs="Sylfaen"/>
          <w:sz w:val="20"/>
          <w:szCs w:val="20"/>
          <w:lang w:val="hy-AM"/>
        </w:rPr>
      </w:pPr>
      <w:r w:rsidRPr="00064796">
        <w:rPr>
          <w:rFonts w:ascii="GHEA Grapalat" w:hAnsi="GHEA Grapalat"/>
          <w:sz w:val="20"/>
          <w:szCs w:val="20"/>
          <w:lang w:val="hy-AM"/>
        </w:rPr>
        <w:lastRenderedPageBreak/>
        <w:t xml:space="preserve">Աղյուսակ </w:t>
      </w:r>
      <w:r w:rsidR="00052217" w:rsidRPr="00064796">
        <w:rPr>
          <w:rFonts w:ascii="GHEA Grapalat" w:hAnsi="GHEA Grapalat"/>
          <w:sz w:val="20"/>
          <w:szCs w:val="20"/>
          <w:lang w:val="hy-AM"/>
        </w:rPr>
        <w:t>2.</w:t>
      </w:r>
      <w:r w:rsidR="00063F86" w:rsidRPr="00064796">
        <w:rPr>
          <w:rFonts w:ascii="GHEA Grapalat" w:hAnsi="GHEA Grapalat"/>
          <w:sz w:val="20"/>
          <w:szCs w:val="20"/>
          <w:lang w:val="hy-AM"/>
        </w:rPr>
        <w:t xml:space="preserve"> </w:t>
      </w:r>
      <w:r w:rsidR="00B44FF1" w:rsidRPr="00064796">
        <w:rPr>
          <w:rFonts w:ascii="GHEA Grapalat" w:hAnsi="GHEA Grapalat"/>
          <w:sz w:val="20"/>
          <w:szCs w:val="20"/>
          <w:lang w:val="hy-AM"/>
        </w:rPr>
        <w:t>Օդի որակի ստանդարտներ-</w:t>
      </w:r>
      <w:proofErr w:type="spellStart"/>
      <w:r w:rsidR="00B44FF1" w:rsidRPr="00064796">
        <w:rPr>
          <w:rFonts w:ascii="GHEA Grapalat" w:hAnsi="GHEA Grapalat"/>
          <w:sz w:val="20"/>
          <w:szCs w:val="20"/>
          <w:lang w:val="hy-AM"/>
        </w:rPr>
        <w:t>զ</w:t>
      </w:r>
      <w:r w:rsidR="00B44FF1" w:rsidRPr="00064796">
        <w:rPr>
          <w:rFonts w:ascii="GHEA Grapalat" w:hAnsi="GHEA Grapalat" w:cs="Sylfaen"/>
          <w:sz w:val="20"/>
          <w:szCs w:val="20"/>
          <w:lang w:val="hy-AM"/>
        </w:rPr>
        <w:t>գուշացման</w:t>
      </w:r>
      <w:proofErr w:type="spellEnd"/>
      <w:r w:rsidR="00B44FF1" w:rsidRPr="00064796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="00B44FF1" w:rsidRPr="00064796">
        <w:rPr>
          <w:rFonts w:ascii="GHEA Grapalat" w:hAnsi="GHEA Grapalat" w:cs="Sylfaen"/>
          <w:sz w:val="20"/>
          <w:szCs w:val="20"/>
          <w:lang w:val="hy-AM"/>
        </w:rPr>
        <w:t>շեմեր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60"/>
        <w:gridCol w:w="4104"/>
        <w:gridCol w:w="2111"/>
      </w:tblGrid>
      <w:tr w:rsidR="00C75600" w:rsidRPr="00C66948" w:rsidTr="00AC46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5600" w:rsidRPr="00C66948" w:rsidRDefault="00E46B0C" w:rsidP="00E32CF6">
            <w:pPr>
              <w:spacing w:before="60" w:after="60" w:line="360" w:lineRule="auto"/>
              <w:ind w:right="195"/>
              <w:jc w:val="center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E6712">
              <w:rPr>
                <w:rFonts w:ascii="GHEA Grapalat" w:hAnsi="GHEA Grapalat"/>
                <w:b/>
                <w:sz w:val="24"/>
                <w:szCs w:val="24"/>
                <w:lang w:val="en-US"/>
              </w:rPr>
              <w:t>Վնասակար</w:t>
            </w:r>
            <w:proofErr w:type="spellEnd"/>
            <w:r w:rsidRPr="000E6712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6712"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նյութի</w:t>
            </w:r>
            <w:proofErr w:type="spellEnd"/>
            <w:r w:rsidRPr="000E6712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6712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5600" w:rsidRPr="00C66948" w:rsidRDefault="00C75600" w:rsidP="00E32CF6">
            <w:pPr>
              <w:spacing w:before="60" w:after="60" w:line="360" w:lineRule="auto"/>
              <w:ind w:right="195"/>
              <w:jc w:val="center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6948">
              <w:rPr>
                <w:rFonts w:ascii="GHEA Grapalat" w:eastAsia="Times New Roman" w:hAnsi="GHEA Grapalat" w:cs="Sylfaen"/>
                <w:b/>
                <w:bCs/>
                <w:color w:val="333333"/>
                <w:sz w:val="24"/>
                <w:szCs w:val="24"/>
                <w:lang w:eastAsia="ru-RU"/>
              </w:rPr>
              <w:t>Միջինաց</w:t>
            </w:r>
            <w:r w:rsidR="00063F86">
              <w:rPr>
                <w:rFonts w:ascii="GHEA Grapalat" w:eastAsia="Times New Roman" w:hAnsi="GHEA Grapalat" w:cs="Sylfaen"/>
                <w:b/>
                <w:bCs/>
                <w:color w:val="333333"/>
                <w:sz w:val="24"/>
                <w:szCs w:val="24"/>
                <w:lang w:val="hy-AM" w:eastAsia="ru-RU"/>
              </w:rPr>
              <w:t>մ</w:t>
            </w:r>
            <w:r w:rsidRPr="00C66948">
              <w:rPr>
                <w:rFonts w:ascii="GHEA Grapalat" w:eastAsia="Times New Roman" w:hAnsi="GHEA Grapalat" w:cs="Sylfaen"/>
                <w:b/>
                <w:bCs/>
                <w:color w:val="333333"/>
                <w:sz w:val="24"/>
                <w:szCs w:val="24"/>
                <w:lang w:eastAsia="ru-RU"/>
              </w:rPr>
              <w:t>ա</w:t>
            </w:r>
            <w:r w:rsidR="00CE035E">
              <w:rPr>
                <w:rFonts w:ascii="GHEA Grapalat" w:eastAsia="Times New Roman" w:hAnsi="GHEA Grapalat" w:cs="Sylfaen"/>
                <w:b/>
                <w:bCs/>
                <w:color w:val="333333"/>
                <w:sz w:val="24"/>
                <w:szCs w:val="24"/>
                <w:lang w:val="hy-AM" w:eastAsia="ru-RU"/>
              </w:rPr>
              <w:t>ն</w:t>
            </w:r>
            <w:r w:rsidRPr="00C6694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66948">
              <w:rPr>
                <w:rFonts w:ascii="GHEA Grapalat" w:eastAsia="Times New Roman" w:hAnsi="GHEA Grapalat" w:cs="Sylfaen"/>
                <w:b/>
                <w:bCs/>
                <w:color w:val="333333"/>
                <w:sz w:val="24"/>
                <w:szCs w:val="24"/>
                <w:lang w:eastAsia="ru-RU"/>
              </w:rPr>
              <w:t>ժամանակահատված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5600" w:rsidRPr="00C66948" w:rsidRDefault="00C75600" w:rsidP="00E32CF6">
            <w:pPr>
              <w:spacing w:before="60" w:after="60" w:line="360" w:lineRule="auto"/>
              <w:ind w:right="195"/>
              <w:jc w:val="center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6948">
              <w:rPr>
                <w:rFonts w:ascii="GHEA Grapalat" w:eastAsia="Times New Roman" w:hAnsi="GHEA Grapalat" w:cs="Sylfaen"/>
                <w:b/>
                <w:bCs/>
                <w:color w:val="333333"/>
                <w:sz w:val="24"/>
                <w:szCs w:val="24"/>
                <w:lang w:eastAsia="ru-RU"/>
              </w:rPr>
              <w:t>Զգուշացման</w:t>
            </w:r>
            <w:r w:rsidRPr="00C6694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66948">
              <w:rPr>
                <w:rFonts w:ascii="GHEA Grapalat" w:eastAsia="Times New Roman" w:hAnsi="GHEA Grapalat" w:cs="Sylfaen"/>
                <w:b/>
                <w:bCs/>
                <w:color w:val="333333"/>
                <w:sz w:val="24"/>
                <w:szCs w:val="24"/>
                <w:lang w:eastAsia="ru-RU"/>
              </w:rPr>
              <w:t>շեմ</w:t>
            </w:r>
          </w:p>
        </w:tc>
      </w:tr>
      <w:tr w:rsidR="00C75600" w:rsidRPr="00C66948" w:rsidTr="00AC46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5600" w:rsidRPr="00C66948" w:rsidRDefault="00C75600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</w:pP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Ծծմբի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երկօքսիդ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r w:rsidRPr="00C66948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 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>SO</w:t>
            </w:r>
            <w:r w:rsidRPr="00FE003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vertAlign w:val="subscript"/>
                <w:lang w:eastAsia="ru-RU"/>
              </w:rPr>
              <w:t>2</w:t>
            </w:r>
            <w:r w:rsidRPr="00C66948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 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5600" w:rsidRPr="00C66948" w:rsidRDefault="00C75600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</w:pP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 xml:space="preserve">1 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ժամ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5600" w:rsidRPr="00C66948" w:rsidRDefault="00C75600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vertAlign w:val="superscript"/>
                <w:lang w:eastAsia="ru-RU"/>
              </w:rPr>
            </w:pP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 xml:space="preserve">350 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մկգ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>/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մ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75600" w:rsidRPr="00C66948" w:rsidTr="00AC46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5600" w:rsidRPr="00C66948" w:rsidRDefault="00C75600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</w:pP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Ազոտի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երկօքսիդ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r w:rsidRPr="00C66948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 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>NO</w:t>
            </w:r>
            <w:r w:rsidRPr="00FE003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vertAlign w:val="subscript"/>
                <w:lang w:eastAsia="ru-RU"/>
              </w:rPr>
              <w:t>2</w:t>
            </w:r>
            <w:r w:rsidRPr="00C66948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 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5600" w:rsidRPr="00C66948" w:rsidRDefault="00C75600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</w:pP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 xml:space="preserve">1 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ժամ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5600" w:rsidRPr="00C66948" w:rsidRDefault="00C75600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vertAlign w:val="superscript"/>
                <w:lang w:eastAsia="ru-RU"/>
              </w:rPr>
            </w:pP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 xml:space="preserve">200 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մկգ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>/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մ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75600" w:rsidRPr="00C66948" w:rsidTr="00AC46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5600" w:rsidRPr="00C66948" w:rsidRDefault="00C75600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</w:pP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>PM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vertAlign w:val="subscript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5600" w:rsidRPr="00C66948" w:rsidRDefault="00C75600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</w:pP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 xml:space="preserve">1 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օր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5600" w:rsidRPr="00C66948" w:rsidRDefault="00C75600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</w:pP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 xml:space="preserve">50 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մկգ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>/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մ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75600" w:rsidRPr="00C66948" w:rsidTr="00AC46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5600" w:rsidRPr="00C66948" w:rsidRDefault="00C75600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</w:pP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>PM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vertAlign w:val="subscript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5600" w:rsidRPr="00C66948" w:rsidRDefault="00C75600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</w:pP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 xml:space="preserve">1 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օր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5600" w:rsidRPr="00C66948" w:rsidRDefault="00C75600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</w:pP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 xml:space="preserve">90 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մկգ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>/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մ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75600" w:rsidRPr="00C66948" w:rsidTr="00AC46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5600" w:rsidRPr="00C66948" w:rsidRDefault="00C75600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</w:pP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Օզոն</w:t>
            </w:r>
            <w:r w:rsidR="00FE0033" w:rsidRPr="00900443">
              <w:rPr>
                <w:rFonts w:ascii="GHEA Grapalat" w:hAnsi="GHEA Grapalat" w:cs="Sylfaen"/>
                <w:sz w:val="24"/>
                <w:szCs w:val="24"/>
                <w:lang w:val="hy-AM"/>
              </w:rPr>
              <w:t>(O</w:t>
            </w:r>
            <w:r w:rsidR="00FE0033" w:rsidRPr="00900443">
              <w:rPr>
                <w:rFonts w:ascii="GHEA Grapalat" w:hAnsi="GHEA Grapalat" w:cs="Sylfaen"/>
                <w:sz w:val="24"/>
                <w:szCs w:val="24"/>
                <w:vertAlign w:val="subscript"/>
                <w:lang w:val="hy-AM"/>
              </w:rPr>
              <w:t>3</w:t>
            </w:r>
            <w:r w:rsidR="00FE0033" w:rsidRPr="00900443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5600" w:rsidRPr="00C66948" w:rsidRDefault="00C75600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</w:pP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 xml:space="preserve">1 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ժամ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5600" w:rsidRPr="00C66948" w:rsidRDefault="00C75600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</w:pP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 xml:space="preserve">240 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մկգ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>/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մ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</w:tbl>
    <w:p w:rsidR="000D474F" w:rsidRDefault="000D474F" w:rsidP="00E32CF6">
      <w:pPr>
        <w:spacing w:line="360" w:lineRule="auto"/>
        <w:rPr>
          <w:rFonts w:ascii="GHEA Grapalat" w:hAnsi="GHEA Grapalat"/>
          <w:sz w:val="20"/>
          <w:szCs w:val="20"/>
          <w:lang w:val="en-US"/>
        </w:rPr>
      </w:pPr>
    </w:p>
    <w:p w:rsidR="00637BCB" w:rsidRPr="00637BCB" w:rsidRDefault="00637BCB" w:rsidP="00E32CF6">
      <w:pPr>
        <w:spacing w:line="360" w:lineRule="auto"/>
        <w:rPr>
          <w:rFonts w:ascii="GHEA Grapalat" w:hAnsi="GHEA Grapalat"/>
          <w:sz w:val="20"/>
          <w:szCs w:val="20"/>
          <w:lang w:val="en-US"/>
        </w:rPr>
      </w:pPr>
    </w:p>
    <w:p w:rsidR="00C5623C" w:rsidRPr="008F5847" w:rsidRDefault="00C5623C" w:rsidP="00E32CF6">
      <w:pPr>
        <w:spacing w:after="0" w:line="360" w:lineRule="auto"/>
        <w:rPr>
          <w:rFonts w:ascii="GHEA Grapalat" w:hAnsi="GHEA Grapalat"/>
          <w:sz w:val="20"/>
          <w:szCs w:val="20"/>
          <w:lang w:val="en-US"/>
        </w:rPr>
      </w:pPr>
      <w:r w:rsidRPr="007607AC">
        <w:rPr>
          <w:rFonts w:ascii="GHEA Grapalat" w:hAnsi="GHEA Grapalat"/>
          <w:sz w:val="20"/>
          <w:szCs w:val="20"/>
          <w:lang w:val="hy-AM"/>
        </w:rPr>
        <w:t xml:space="preserve">Աղյուսակ </w:t>
      </w:r>
      <w:r w:rsidR="00052217" w:rsidRPr="007607AC">
        <w:rPr>
          <w:rFonts w:ascii="GHEA Grapalat" w:hAnsi="GHEA Grapalat"/>
          <w:sz w:val="20"/>
          <w:szCs w:val="20"/>
          <w:lang w:val="hy-AM"/>
        </w:rPr>
        <w:t>3.</w:t>
      </w:r>
      <w:r w:rsidR="00800BF5" w:rsidRPr="007607AC">
        <w:rPr>
          <w:rFonts w:ascii="GHEA Grapalat" w:hAnsi="GHEA Grapalat"/>
          <w:sz w:val="20"/>
          <w:szCs w:val="20"/>
          <w:lang w:val="hy-AM"/>
        </w:rPr>
        <w:t xml:space="preserve"> Օդի որակի ստանդարտներ-</w:t>
      </w:r>
      <w:r w:rsidR="009A1AAE" w:rsidRPr="007607AC">
        <w:rPr>
          <w:rFonts w:ascii="GHEA Grapalat" w:hAnsi="GHEA Grapalat"/>
          <w:sz w:val="20"/>
          <w:szCs w:val="20"/>
          <w:lang w:val="hy-AM"/>
        </w:rPr>
        <w:t>տեղեկացման</w:t>
      </w:r>
      <w:r w:rsidR="00800BF5" w:rsidRPr="007607AC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="00800BF5" w:rsidRPr="007607AC">
        <w:rPr>
          <w:rFonts w:ascii="GHEA Grapalat" w:hAnsi="GHEA Grapalat" w:cs="Sylfaen"/>
          <w:sz w:val="20"/>
          <w:szCs w:val="20"/>
          <w:lang w:val="hy-AM"/>
        </w:rPr>
        <w:t>շեմեր</w:t>
      </w:r>
      <w:proofErr w:type="spellEnd"/>
    </w:p>
    <w:tbl>
      <w:tblPr>
        <w:tblW w:w="499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5"/>
        <w:gridCol w:w="4272"/>
        <w:gridCol w:w="2760"/>
      </w:tblGrid>
      <w:tr w:rsidR="00C5623C" w:rsidRPr="00C66948" w:rsidTr="00C5623C"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23C" w:rsidRPr="000E6712" w:rsidRDefault="000E6712" w:rsidP="00E32CF6">
            <w:pPr>
              <w:spacing w:before="60" w:after="60" w:line="360" w:lineRule="auto"/>
              <w:ind w:right="195"/>
              <w:jc w:val="center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E6712">
              <w:rPr>
                <w:rFonts w:ascii="GHEA Grapalat" w:hAnsi="GHEA Grapalat"/>
                <w:b/>
                <w:sz w:val="24"/>
                <w:szCs w:val="24"/>
                <w:lang w:val="en-US"/>
              </w:rPr>
              <w:t>Վնասակար</w:t>
            </w:r>
            <w:proofErr w:type="spellEnd"/>
            <w:r w:rsidRPr="000E6712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6712"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նյութի</w:t>
            </w:r>
            <w:proofErr w:type="spellEnd"/>
            <w:r w:rsidRPr="000E6712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6712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անվանումը</w:t>
            </w:r>
            <w:proofErr w:type="spellEnd"/>
          </w:p>
        </w:tc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23C" w:rsidRPr="00C66948" w:rsidRDefault="00C5623C" w:rsidP="00E32CF6">
            <w:pPr>
              <w:spacing w:before="60" w:after="60" w:line="360" w:lineRule="auto"/>
              <w:ind w:right="195"/>
              <w:jc w:val="center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6948">
              <w:rPr>
                <w:rFonts w:ascii="GHEA Grapalat" w:eastAsia="Times New Roman" w:hAnsi="GHEA Grapalat" w:cs="Sylfaen"/>
                <w:b/>
                <w:bCs/>
                <w:color w:val="333333"/>
                <w:sz w:val="24"/>
                <w:szCs w:val="24"/>
                <w:lang w:eastAsia="ru-RU"/>
              </w:rPr>
              <w:t>Միջինաց</w:t>
            </w:r>
            <w:r w:rsidR="009A1AAE">
              <w:rPr>
                <w:rFonts w:ascii="GHEA Grapalat" w:eastAsia="Times New Roman" w:hAnsi="GHEA Grapalat" w:cs="Sylfaen"/>
                <w:b/>
                <w:bCs/>
                <w:color w:val="333333"/>
                <w:sz w:val="24"/>
                <w:szCs w:val="24"/>
                <w:lang w:val="hy-AM" w:eastAsia="ru-RU"/>
              </w:rPr>
              <w:t>մ</w:t>
            </w:r>
            <w:r w:rsidRPr="00C66948">
              <w:rPr>
                <w:rFonts w:ascii="GHEA Grapalat" w:eastAsia="Times New Roman" w:hAnsi="GHEA Grapalat" w:cs="Sylfaen"/>
                <w:b/>
                <w:bCs/>
                <w:color w:val="333333"/>
                <w:sz w:val="24"/>
                <w:szCs w:val="24"/>
                <w:lang w:eastAsia="ru-RU"/>
              </w:rPr>
              <w:t>ա</w:t>
            </w:r>
            <w:r w:rsidR="00CE035E">
              <w:rPr>
                <w:rFonts w:ascii="GHEA Grapalat" w:eastAsia="Times New Roman" w:hAnsi="GHEA Grapalat" w:cs="Sylfaen"/>
                <w:b/>
                <w:bCs/>
                <w:color w:val="333333"/>
                <w:sz w:val="24"/>
                <w:szCs w:val="24"/>
                <w:lang w:val="hy-AM" w:eastAsia="ru-RU"/>
              </w:rPr>
              <w:t>ն</w:t>
            </w:r>
            <w:r w:rsidRPr="00C6694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66948">
              <w:rPr>
                <w:rFonts w:ascii="GHEA Grapalat" w:eastAsia="Times New Roman" w:hAnsi="GHEA Grapalat" w:cs="Sylfaen"/>
                <w:b/>
                <w:bCs/>
                <w:color w:val="333333"/>
                <w:sz w:val="24"/>
                <w:szCs w:val="24"/>
                <w:lang w:eastAsia="ru-RU"/>
              </w:rPr>
              <w:t>ժամանակահատված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23C" w:rsidRPr="00C66948" w:rsidRDefault="00C5623C" w:rsidP="00E32CF6">
            <w:pPr>
              <w:spacing w:before="60" w:after="60" w:line="360" w:lineRule="auto"/>
              <w:ind w:right="195"/>
              <w:jc w:val="center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6948">
              <w:rPr>
                <w:rFonts w:ascii="GHEA Grapalat" w:eastAsia="Times New Roman" w:hAnsi="GHEA Grapalat" w:cs="Sylfaen"/>
                <w:b/>
                <w:bCs/>
                <w:color w:val="333333"/>
                <w:sz w:val="24"/>
                <w:szCs w:val="24"/>
                <w:lang w:eastAsia="ru-RU"/>
              </w:rPr>
              <w:t>Տեղեկա</w:t>
            </w:r>
            <w:proofErr w:type="spellStart"/>
            <w:r w:rsidR="00800B95">
              <w:rPr>
                <w:rFonts w:ascii="GHEA Grapalat" w:eastAsia="Times New Roman" w:hAnsi="GHEA Grapalat" w:cs="Sylfaen"/>
                <w:b/>
                <w:bCs/>
                <w:color w:val="333333"/>
                <w:sz w:val="24"/>
                <w:szCs w:val="24"/>
                <w:lang w:val="hy-AM" w:eastAsia="ru-RU"/>
              </w:rPr>
              <w:t>ցման</w:t>
            </w:r>
            <w:proofErr w:type="spellEnd"/>
            <w:r w:rsidRPr="00C6694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66948">
              <w:rPr>
                <w:rFonts w:ascii="GHEA Grapalat" w:eastAsia="Times New Roman" w:hAnsi="GHEA Grapalat" w:cs="Sylfaen"/>
                <w:b/>
                <w:bCs/>
                <w:color w:val="333333"/>
                <w:sz w:val="24"/>
                <w:szCs w:val="24"/>
                <w:lang w:eastAsia="ru-RU"/>
              </w:rPr>
              <w:t>շեմ</w:t>
            </w:r>
          </w:p>
        </w:tc>
      </w:tr>
      <w:tr w:rsidR="00C5623C" w:rsidRPr="00C66948" w:rsidTr="00C5623C"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23C" w:rsidRPr="00C66948" w:rsidRDefault="00C5623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</w:pP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Ծծմբի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երկօքսիդ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r w:rsidRPr="00C66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>SO</w:t>
            </w:r>
            <w:r w:rsidRPr="00F0349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vertAlign w:val="subscript"/>
                <w:lang w:eastAsia="ru-RU"/>
              </w:rPr>
              <w:t>2</w:t>
            </w:r>
            <w:r w:rsidRPr="00C66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23C" w:rsidRPr="00C66948" w:rsidRDefault="00C5623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</w:pP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 xml:space="preserve">1 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ժամ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23C" w:rsidRPr="00C66948" w:rsidRDefault="00C5623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</w:pP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 xml:space="preserve">275 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մկգ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>/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մ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5623C" w:rsidRPr="00C66948" w:rsidTr="00C5623C"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23C" w:rsidRPr="00C66948" w:rsidRDefault="00C5623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</w:pP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Ազոտի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երկօքսիդ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r w:rsidRPr="00C66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>NO</w:t>
            </w:r>
            <w:r w:rsidRPr="00F0349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vertAlign w:val="subscript"/>
                <w:lang w:eastAsia="ru-RU"/>
              </w:rPr>
              <w:t>2</w:t>
            </w:r>
            <w:r w:rsidRPr="00C66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23C" w:rsidRPr="00C66948" w:rsidRDefault="00C5623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</w:pP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 xml:space="preserve">1 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ժամ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23C" w:rsidRPr="00C66948" w:rsidRDefault="00C5623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</w:pP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 xml:space="preserve">150 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մկգ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>/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մ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5623C" w:rsidRPr="00C66948" w:rsidTr="00C5623C"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23C" w:rsidRPr="00C66948" w:rsidRDefault="00C5623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</w:pP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>PM</w:t>
            </w:r>
            <w:r w:rsidRPr="00C66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vertAlign w:val="subscript"/>
                <w:lang w:eastAsia="ru-RU"/>
              </w:rPr>
              <w:t>2,5</w:t>
            </w:r>
          </w:p>
        </w:tc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23C" w:rsidRPr="00C66948" w:rsidRDefault="00C5623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</w:pP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 xml:space="preserve">1 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օր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23C" w:rsidRPr="00C66948" w:rsidRDefault="00C5623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</w:pP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 xml:space="preserve">50 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մկգ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>/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մ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5623C" w:rsidRPr="00C66948" w:rsidTr="00C5623C"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23C" w:rsidRPr="00C66948" w:rsidRDefault="00C5623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</w:pP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>PM</w:t>
            </w:r>
            <w:r w:rsidRPr="00C66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vertAlign w:val="subscript"/>
                <w:lang w:eastAsia="ru-RU"/>
              </w:rPr>
              <w:t>10</w:t>
            </w:r>
          </w:p>
        </w:tc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23C" w:rsidRPr="00C66948" w:rsidRDefault="00C5623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</w:pP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 xml:space="preserve">1 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օր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23C" w:rsidRPr="00C66948" w:rsidRDefault="00C5623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</w:pP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 xml:space="preserve">90 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մկգ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>/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մ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5623C" w:rsidRPr="00C66948" w:rsidTr="00C5623C"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23C" w:rsidRPr="00C66948" w:rsidRDefault="00C5623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</w:pP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Օզոն</w:t>
            </w:r>
            <w:r w:rsidR="00FE0033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val="hy-AM" w:eastAsia="ru-RU"/>
              </w:rPr>
              <w:t xml:space="preserve"> </w:t>
            </w:r>
            <w:r w:rsidR="00FE0033" w:rsidRPr="00900443">
              <w:rPr>
                <w:rFonts w:ascii="GHEA Grapalat" w:hAnsi="GHEA Grapalat" w:cs="Sylfaen"/>
                <w:sz w:val="24"/>
                <w:szCs w:val="24"/>
                <w:lang w:val="hy-AM"/>
              </w:rPr>
              <w:t>(O</w:t>
            </w:r>
            <w:r w:rsidR="00FE0033" w:rsidRPr="00900443">
              <w:rPr>
                <w:rFonts w:ascii="GHEA Grapalat" w:hAnsi="GHEA Grapalat" w:cs="Sylfaen"/>
                <w:sz w:val="24"/>
                <w:szCs w:val="24"/>
                <w:vertAlign w:val="subscript"/>
                <w:lang w:val="hy-AM"/>
              </w:rPr>
              <w:t>3</w:t>
            </w:r>
            <w:r w:rsidR="00FE0033" w:rsidRPr="00900443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</w:p>
        </w:tc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23C" w:rsidRPr="00C66948" w:rsidRDefault="00C5623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</w:pP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 xml:space="preserve">1 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ժամ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23C" w:rsidRPr="00C66948" w:rsidRDefault="00C5623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</w:pP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 xml:space="preserve">180 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մկգ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eastAsia="ru-RU"/>
              </w:rPr>
              <w:t>/</w:t>
            </w:r>
            <w:r w:rsidRPr="00C66948">
              <w:rPr>
                <w:rFonts w:ascii="GHEA Grapalat" w:eastAsia="Times New Roman" w:hAnsi="GHEA Grapalat" w:cs="Sylfaen"/>
                <w:color w:val="333333"/>
                <w:sz w:val="24"/>
                <w:szCs w:val="24"/>
                <w:lang w:eastAsia="ru-RU"/>
              </w:rPr>
              <w:t>մ</w:t>
            </w:r>
            <w:r w:rsidRPr="00C6694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</w:tbl>
    <w:p w:rsidR="000D474F" w:rsidRDefault="000D474F" w:rsidP="00E32CF6">
      <w:pPr>
        <w:spacing w:line="360" w:lineRule="auto"/>
        <w:rPr>
          <w:rFonts w:ascii="GHEA Grapalat" w:hAnsi="GHEA Grapalat"/>
          <w:sz w:val="20"/>
          <w:szCs w:val="20"/>
          <w:lang w:val="en-US"/>
        </w:rPr>
      </w:pPr>
    </w:p>
    <w:p w:rsidR="00637BCB" w:rsidRDefault="00637BCB" w:rsidP="00E32CF6">
      <w:pPr>
        <w:spacing w:line="360" w:lineRule="auto"/>
        <w:rPr>
          <w:rFonts w:ascii="GHEA Grapalat" w:hAnsi="GHEA Grapalat"/>
          <w:sz w:val="20"/>
          <w:szCs w:val="20"/>
          <w:lang w:val="en-US"/>
        </w:rPr>
      </w:pPr>
    </w:p>
    <w:p w:rsidR="00637BCB" w:rsidRDefault="00637BCB" w:rsidP="00E32CF6">
      <w:pPr>
        <w:spacing w:line="360" w:lineRule="auto"/>
        <w:rPr>
          <w:rFonts w:ascii="GHEA Grapalat" w:hAnsi="GHEA Grapalat"/>
          <w:sz w:val="20"/>
          <w:szCs w:val="20"/>
          <w:lang w:val="en-US"/>
        </w:rPr>
      </w:pPr>
    </w:p>
    <w:p w:rsidR="00637BCB" w:rsidRPr="00637BCB" w:rsidRDefault="00637BCB" w:rsidP="00E32CF6">
      <w:pPr>
        <w:spacing w:line="360" w:lineRule="auto"/>
        <w:rPr>
          <w:rFonts w:ascii="GHEA Grapalat" w:hAnsi="GHEA Grapalat"/>
          <w:sz w:val="20"/>
          <w:szCs w:val="20"/>
          <w:lang w:val="en-US"/>
        </w:rPr>
      </w:pPr>
    </w:p>
    <w:p w:rsidR="006A2BFE" w:rsidRPr="00382850" w:rsidRDefault="006A2BFE" w:rsidP="00E32CF6">
      <w:pPr>
        <w:shd w:val="clear" w:color="auto" w:fill="FFFFFF"/>
        <w:spacing w:after="0" w:line="360" w:lineRule="auto"/>
        <w:ind w:left="-425"/>
        <w:jc w:val="both"/>
        <w:outlineLvl w:val="0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  <w:r w:rsidRPr="00382850">
        <w:rPr>
          <w:rFonts w:ascii="GHEA Grapalat" w:hAnsi="GHEA Grapalat"/>
          <w:sz w:val="20"/>
          <w:szCs w:val="20"/>
          <w:lang w:val="hy-AM"/>
        </w:rPr>
        <w:lastRenderedPageBreak/>
        <w:t xml:space="preserve">Աղյուսակ </w:t>
      </w:r>
      <w:r w:rsidR="003020BD" w:rsidRPr="00382850">
        <w:rPr>
          <w:rFonts w:ascii="GHEA Grapalat" w:hAnsi="GHEA Grapalat"/>
          <w:sz w:val="20"/>
          <w:szCs w:val="20"/>
          <w:lang w:val="hy-AM"/>
        </w:rPr>
        <w:t>4</w:t>
      </w:r>
      <w:r w:rsidRPr="00382850">
        <w:rPr>
          <w:rFonts w:ascii="GHEA Grapalat" w:hAnsi="GHEA Grapalat"/>
          <w:sz w:val="20"/>
          <w:szCs w:val="20"/>
          <w:lang w:val="hy-AM"/>
        </w:rPr>
        <w:t>.</w:t>
      </w:r>
      <w:r w:rsidRPr="00382850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 </w:t>
      </w:r>
      <w:r w:rsidR="00CE035E" w:rsidRPr="00382850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Վնասակար նյութերի կրիտիկական մակարդակներ բուսականության և բնական </w:t>
      </w:r>
      <w:proofErr w:type="spellStart"/>
      <w:r w:rsidR="00CE035E" w:rsidRPr="00382850">
        <w:rPr>
          <w:rFonts w:ascii="GHEA Grapalat" w:eastAsia="Times New Roman" w:hAnsi="GHEA Grapalat" w:cs="Sylfaen"/>
          <w:bCs/>
          <w:sz w:val="20"/>
          <w:szCs w:val="20"/>
          <w:lang w:val="hy-AM"/>
        </w:rPr>
        <w:t>էկոհամակարգերի</w:t>
      </w:r>
      <w:proofErr w:type="spellEnd"/>
      <w:r w:rsidR="00CE035E" w:rsidRPr="00382850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 պահպանության համար</w:t>
      </w:r>
    </w:p>
    <w:tbl>
      <w:tblPr>
        <w:tblStyle w:val="TableGrid"/>
        <w:tblW w:w="11171" w:type="dxa"/>
        <w:tblInd w:w="-885" w:type="dxa"/>
        <w:tblLayout w:type="fixed"/>
        <w:tblLook w:val="04A0"/>
      </w:tblPr>
      <w:tblGrid>
        <w:gridCol w:w="680"/>
        <w:gridCol w:w="1986"/>
        <w:gridCol w:w="5528"/>
        <w:gridCol w:w="2977"/>
      </w:tblGrid>
      <w:tr w:rsidR="006A2BFE" w:rsidRPr="00C66948" w:rsidTr="004670F6">
        <w:trPr>
          <w:trHeight w:val="508"/>
        </w:trPr>
        <w:tc>
          <w:tcPr>
            <w:tcW w:w="680" w:type="dxa"/>
          </w:tcPr>
          <w:p w:rsidR="006A2BFE" w:rsidRPr="00C66948" w:rsidRDefault="006A2BFE" w:rsidP="00E32CF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66948">
              <w:rPr>
                <w:rFonts w:ascii="GHEA Grapalat" w:hAnsi="GHEA Grapalat"/>
                <w:sz w:val="24"/>
                <w:szCs w:val="24"/>
                <w:lang w:val="en-US"/>
              </w:rPr>
              <w:t>Հ/հ</w:t>
            </w:r>
          </w:p>
        </w:tc>
        <w:tc>
          <w:tcPr>
            <w:tcW w:w="1986" w:type="dxa"/>
            <w:vAlign w:val="center"/>
          </w:tcPr>
          <w:p w:rsidR="006A2BFE" w:rsidRPr="00C66948" w:rsidRDefault="006A2BFE" w:rsidP="00E32CF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C66948">
              <w:rPr>
                <w:rFonts w:ascii="GHEA Grapalat" w:hAnsi="GHEA Grapalat"/>
                <w:sz w:val="24"/>
                <w:szCs w:val="24"/>
                <w:lang w:val="en-US"/>
              </w:rPr>
              <w:t>Վնասակար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948">
              <w:rPr>
                <w:rFonts w:ascii="GHEA Grapalat" w:hAnsi="GHEA Grapalat"/>
                <w:sz w:val="24"/>
                <w:szCs w:val="24"/>
                <w:lang w:val="en-US"/>
              </w:rPr>
              <w:t>նյութի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948">
              <w:rPr>
                <w:rFonts w:ascii="GHEA Grapalat" w:hAnsi="GHEA Grapalat"/>
                <w:sz w:val="24"/>
                <w:szCs w:val="24"/>
                <w:lang w:val="en-US"/>
              </w:rPr>
              <w:t>անվանումը</w:t>
            </w:r>
            <w:proofErr w:type="spellEnd"/>
          </w:p>
        </w:tc>
        <w:tc>
          <w:tcPr>
            <w:tcW w:w="5528" w:type="dxa"/>
            <w:vAlign w:val="center"/>
          </w:tcPr>
          <w:p w:rsidR="006A2BFE" w:rsidRPr="00C66948" w:rsidRDefault="00CE035E" w:rsidP="00E32CF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proofErr w:type="spellStart"/>
            <w:r w:rsidR="006A2BFE" w:rsidRPr="00C66948">
              <w:rPr>
                <w:rFonts w:ascii="GHEA Grapalat" w:hAnsi="GHEA Grapalat"/>
                <w:sz w:val="24"/>
                <w:szCs w:val="24"/>
                <w:lang w:val="en-US"/>
              </w:rPr>
              <w:t>իջինաց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="006A2BFE" w:rsidRPr="00C66948">
              <w:rPr>
                <w:rFonts w:ascii="GHEA Grapalat" w:hAnsi="GHEA Grapalat"/>
                <w:sz w:val="24"/>
                <w:szCs w:val="24"/>
                <w:lang w:val="en-US"/>
              </w:rPr>
              <w:t>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6A2BFE" w:rsidRPr="00C6694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2BFE" w:rsidRPr="00C66948">
              <w:rPr>
                <w:rFonts w:ascii="GHEA Grapalat" w:hAnsi="GHEA Grapalat"/>
                <w:sz w:val="24"/>
                <w:szCs w:val="24"/>
                <w:lang w:val="en-US"/>
              </w:rPr>
              <w:t>ժամանակահատված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6A2BFE" w:rsidRPr="00C66948" w:rsidRDefault="006A2BFE" w:rsidP="00E32CF6">
            <w:pPr>
              <w:spacing w:after="20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6948">
              <w:rPr>
                <w:rFonts w:ascii="GHEA Grapalat" w:hAnsi="GHEA Grapalat"/>
                <w:sz w:val="24"/>
                <w:szCs w:val="24"/>
                <w:lang w:val="hy-AM"/>
              </w:rPr>
              <w:t>Կրիտիկական մակարդակ</w:t>
            </w:r>
          </w:p>
        </w:tc>
      </w:tr>
      <w:tr w:rsidR="006A2BFE" w:rsidRPr="00C66948" w:rsidTr="004670F6">
        <w:trPr>
          <w:trHeight w:val="428"/>
        </w:trPr>
        <w:tc>
          <w:tcPr>
            <w:tcW w:w="680" w:type="dxa"/>
            <w:vAlign w:val="center"/>
          </w:tcPr>
          <w:p w:rsidR="006A2BFE" w:rsidRPr="00C66948" w:rsidRDefault="006A2BFE" w:rsidP="00E32CF6">
            <w:pPr>
              <w:pStyle w:val="ListParagraph"/>
              <w:numPr>
                <w:ilvl w:val="0"/>
                <w:numId w:val="35"/>
              </w:num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6" w:type="dxa"/>
            <w:vAlign w:val="center"/>
          </w:tcPr>
          <w:p w:rsidR="006A2BFE" w:rsidRPr="00C66948" w:rsidRDefault="006A2BFE" w:rsidP="00E32CF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C66948">
              <w:rPr>
                <w:rFonts w:ascii="GHEA Grapalat" w:hAnsi="GHEA Grapalat"/>
                <w:sz w:val="24"/>
                <w:szCs w:val="24"/>
                <w:lang w:val="en-US"/>
              </w:rPr>
              <w:t>Ծծումբի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948">
              <w:rPr>
                <w:rFonts w:ascii="GHEA Grapalat" w:hAnsi="GHEA Grapalat"/>
                <w:sz w:val="24"/>
                <w:szCs w:val="24"/>
                <w:lang w:val="en-US"/>
              </w:rPr>
              <w:t>երկօքսիդ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  <w:lang w:val="en-US"/>
              </w:rPr>
              <w:t xml:space="preserve"> (SO</w:t>
            </w:r>
            <w:r w:rsidRPr="00C66948">
              <w:rPr>
                <w:rFonts w:ascii="GHEA Grapalat" w:hAnsi="GHEA Grapalat"/>
                <w:sz w:val="24"/>
                <w:szCs w:val="24"/>
                <w:vertAlign w:val="subscript"/>
                <w:lang w:val="en-US"/>
              </w:rPr>
              <w:t>2</w:t>
            </w:r>
            <w:r w:rsidRPr="00C66948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6A2BFE" w:rsidRPr="00C66948" w:rsidRDefault="006A2BFE" w:rsidP="00E32CF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6948">
              <w:rPr>
                <w:rFonts w:ascii="GHEA Grapalat" w:hAnsi="GHEA Grapalat"/>
                <w:sz w:val="24"/>
                <w:szCs w:val="24"/>
                <w:lang w:val="hy-AM"/>
              </w:rPr>
              <w:t>1 տարի և ձմեռ (հոկտեմբերի 1-ից մարտի 31-ը)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6A2BFE" w:rsidRPr="00C66948" w:rsidRDefault="006A2BFE" w:rsidP="00E32CF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66948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C6694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948">
              <w:rPr>
                <w:rFonts w:ascii="GHEA Grapalat" w:hAnsi="GHEA Grapalat"/>
                <w:sz w:val="24"/>
                <w:szCs w:val="24"/>
                <w:lang w:val="en-US"/>
              </w:rPr>
              <w:t>մկգ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  <w:lang w:val="en-US"/>
              </w:rPr>
              <w:t>/մ</w:t>
            </w:r>
            <w:r w:rsidRPr="00C66948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6A2BFE" w:rsidRPr="00C66948" w:rsidTr="004670F6">
        <w:trPr>
          <w:trHeight w:val="428"/>
        </w:trPr>
        <w:tc>
          <w:tcPr>
            <w:tcW w:w="680" w:type="dxa"/>
          </w:tcPr>
          <w:p w:rsidR="006A2BFE" w:rsidRPr="00C66948" w:rsidRDefault="006A2BFE" w:rsidP="00E32CF6">
            <w:pPr>
              <w:pStyle w:val="ListParagraph"/>
              <w:numPr>
                <w:ilvl w:val="0"/>
                <w:numId w:val="35"/>
              </w:numPr>
              <w:spacing w:line="360" w:lineRule="auto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vAlign w:val="center"/>
          </w:tcPr>
          <w:p w:rsidR="006A2BFE" w:rsidRPr="00C66948" w:rsidRDefault="006A2BFE" w:rsidP="00E32CF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C66948">
              <w:rPr>
                <w:rFonts w:ascii="GHEA Grapalat" w:hAnsi="GHEA Grapalat"/>
                <w:sz w:val="24"/>
                <w:szCs w:val="24"/>
                <w:lang w:val="en-US"/>
              </w:rPr>
              <w:t>Ազոտի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948">
              <w:rPr>
                <w:rFonts w:ascii="GHEA Grapalat" w:hAnsi="GHEA Grapalat"/>
                <w:sz w:val="24"/>
                <w:szCs w:val="24"/>
                <w:lang w:val="en-US"/>
              </w:rPr>
              <w:t>օքսիդ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  <w:lang w:val="hy-AM"/>
              </w:rPr>
              <w:t>ներ</w:t>
            </w:r>
            <w:r w:rsidRPr="00C66948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66948">
              <w:rPr>
                <w:rFonts w:ascii="GHEA Grapalat" w:hAnsi="GHEA Grapalat"/>
                <w:sz w:val="24"/>
                <w:szCs w:val="24"/>
                <w:lang w:val="en-US"/>
              </w:rPr>
              <w:t>NO</w:t>
            </w:r>
            <w:r w:rsidRPr="00C66948">
              <w:rPr>
                <w:rFonts w:ascii="GHEA Grapalat" w:hAnsi="GHEA Grapalat"/>
                <w:sz w:val="24"/>
                <w:szCs w:val="24"/>
                <w:vertAlign w:val="subscript"/>
                <w:lang w:val="en-US"/>
              </w:rPr>
              <w:t>x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6A2BFE" w:rsidRPr="00C66948" w:rsidRDefault="006A2BFE" w:rsidP="00E32CF6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66948">
              <w:rPr>
                <w:rFonts w:ascii="GHEA Grapalat" w:hAnsi="GHEA Grapalat"/>
                <w:sz w:val="24"/>
                <w:szCs w:val="24"/>
                <w:lang w:val="hy-AM"/>
              </w:rPr>
              <w:t>1 տարի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6A2BFE" w:rsidRPr="00C66948" w:rsidRDefault="006A2BFE" w:rsidP="00E32CF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6948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C66948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C6694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948">
              <w:rPr>
                <w:rFonts w:ascii="GHEA Grapalat" w:hAnsi="GHEA Grapalat"/>
                <w:sz w:val="24"/>
                <w:szCs w:val="24"/>
                <w:lang w:val="en-US"/>
              </w:rPr>
              <w:t>մկգ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  <w:lang w:val="en-US"/>
              </w:rPr>
              <w:t>/մ</w:t>
            </w:r>
            <w:r w:rsidRPr="00C66948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</w:tbl>
    <w:p w:rsidR="002E15C4" w:rsidRDefault="002E15C4" w:rsidP="00E32CF6">
      <w:pPr>
        <w:tabs>
          <w:tab w:val="left" w:pos="1305"/>
          <w:tab w:val="right" w:pos="9360"/>
        </w:tabs>
        <w:spacing w:line="360" w:lineRule="auto"/>
        <w:ind w:left="-142"/>
        <w:rPr>
          <w:rFonts w:ascii="GHEA Grapalat" w:hAnsi="GHEA Grapalat"/>
          <w:color w:val="538135" w:themeColor="accent6" w:themeShade="BF"/>
          <w:lang w:val="en-US"/>
        </w:rPr>
      </w:pPr>
    </w:p>
    <w:p w:rsidR="00637BCB" w:rsidRDefault="00637BCB" w:rsidP="00E32CF6">
      <w:pPr>
        <w:tabs>
          <w:tab w:val="left" w:pos="1305"/>
          <w:tab w:val="right" w:pos="9360"/>
        </w:tabs>
        <w:spacing w:line="360" w:lineRule="auto"/>
        <w:ind w:left="-142"/>
        <w:rPr>
          <w:rFonts w:ascii="GHEA Grapalat" w:hAnsi="GHEA Grapalat"/>
          <w:color w:val="538135" w:themeColor="accent6" w:themeShade="BF"/>
          <w:lang w:val="en-US"/>
        </w:rPr>
      </w:pPr>
    </w:p>
    <w:p w:rsidR="00637BCB" w:rsidRPr="00637BCB" w:rsidRDefault="00637BCB" w:rsidP="00E32CF6">
      <w:pPr>
        <w:tabs>
          <w:tab w:val="left" w:pos="1305"/>
          <w:tab w:val="right" w:pos="9360"/>
        </w:tabs>
        <w:spacing w:line="360" w:lineRule="auto"/>
        <w:ind w:left="-142"/>
        <w:rPr>
          <w:rFonts w:ascii="GHEA Grapalat" w:hAnsi="GHEA Grapalat"/>
          <w:color w:val="538135" w:themeColor="accent6" w:themeShade="BF"/>
          <w:lang w:val="en-US"/>
        </w:rPr>
      </w:pPr>
    </w:p>
    <w:p w:rsidR="002E15C4" w:rsidRPr="00E83859" w:rsidRDefault="002E15C4" w:rsidP="00E32CF6">
      <w:pPr>
        <w:spacing w:after="0" w:line="360" w:lineRule="auto"/>
        <w:rPr>
          <w:rFonts w:ascii="GHEA Grapalat" w:hAnsi="GHEA Grapalat"/>
          <w:sz w:val="20"/>
          <w:szCs w:val="20"/>
          <w:lang w:val="hy-AM"/>
        </w:rPr>
      </w:pPr>
      <w:r w:rsidRPr="00E83859">
        <w:rPr>
          <w:rFonts w:ascii="GHEA Grapalat" w:hAnsi="GHEA Grapalat"/>
          <w:sz w:val="20"/>
          <w:szCs w:val="20"/>
          <w:lang w:val="hy-AM"/>
        </w:rPr>
        <w:t xml:space="preserve">Աղյուսակ </w:t>
      </w:r>
      <w:r w:rsidR="00C54659" w:rsidRPr="00E83859">
        <w:rPr>
          <w:rFonts w:ascii="GHEA Grapalat" w:hAnsi="GHEA Grapalat"/>
          <w:sz w:val="20"/>
          <w:szCs w:val="20"/>
          <w:lang w:val="hy-AM"/>
        </w:rPr>
        <w:t>5</w:t>
      </w:r>
      <w:r w:rsidRPr="00E83859">
        <w:rPr>
          <w:rFonts w:ascii="GHEA Grapalat" w:hAnsi="GHEA Grapalat"/>
          <w:sz w:val="20"/>
          <w:szCs w:val="20"/>
          <w:lang w:val="hy-AM"/>
        </w:rPr>
        <w:t>.</w:t>
      </w:r>
      <w:r w:rsidR="00AB7AAE" w:rsidRPr="00E83859">
        <w:rPr>
          <w:rFonts w:ascii="GHEA Grapalat" w:hAnsi="GHEA Grapalat" w:cs="GHEAGrapalat-Italic"/>
          <w:iCs/>
          <w:sz w:val="20"/>
          <w:szCs w:val="20"/>
          <w:lang w:val="hy-AM"/>
        </w:rPr>
        <w:t xml:space="preserve"> </w:t>
      </w:r>
      <w:r w:rsidR="000F4222" w:rsidRPr="00E83859">
        <w:rPr>
          <w:rFonts w:ascii="GHEA Grapalat" w:hAnsi="GHEA Grapalat" w:cs="GHEAGrapalat-Italic"/>
          <w:iCs/>
          <w:sz w:val="20"/>
          <w:szCs w:val="20"/>
          <w:lang w:val="hy-AM"/>
        </w:rPr>
        <w:t xml:space="preserve">Մթնոլորտային օդում վնասակար նյութերի </w:t>
      </w:r>
      <w:proofErr w:type="spellStart"/>
      <w:r w:rsidR="000F4222" w:rsidRPr="00E83859">
        <w:rPr>
          <w:rFonts w:ascii="GHEA Grapalat" w:hAnsi="GHEA Grapalat" w:cs="GHEAGrapalat-Italic"/>
          <w:iCs/>
          <w:sz w:val="20"/>
          <w:szCs w:val="20"/>
          <w:lang w:val="hy-AM"/>
        </w:rPr>
        <w:t>կոնցենտրացիաների</w:t>
      </w:r>
      <w:proofErr w:type="spellEnd"/>
      <w:r w:rsidR="000F4222" w:rsidRPr="00E83859">
        <w:rPr>
          <w:rFonts w:ascii="GHEA Grapalat" w:hAnsi="GHEA Grapalat" w:cs="GHEAGrapalat-Italic"/>
          <w:iCs/>
          <w:sz w:val="20"/>
          <w:szCs w:val="20"/>
          <w:lang w:val="hy-AM"/>
        </w:rPr>
        <w:t xml:space="preserve"> չափման առաջարկվող </w:t>
      </w:r>
      <w:proofErr w:type="spellStart"/>
      <w:r w:rsidR="000F4222" w:rsidRPr="00E83859">
        <w:rPr>
          <w:rFonts w:ascii="GHEA Grapalat" w:hAnsi="GHEA Grapalat" w:cs="GHEAGrapalat-Italic"/>
          <w:iCs/>
          <w:sz w:val="20"/>
          <w:szCs w:val="20"/>
          <w:lang w:val="hy-AM"/>
        </w:rPr>
        <w:t>հղումային</w:t>
      </w:r>
      <w:proofErr w:type="spellEnd"/>
      <w:r w:rsidR="000F4222" w:rsidRPr="00E83859">
        <w:rPr>
          <w:rFonts w:ascii="GHEA Grapalat" w:hAnsi="GHEA Grapalat" w:cs="GHEAGrapalat-Italic"/>
          <w:iCs/>
          <w:sz w:val="20"/>
          <w:szCs w:val="20"/>
          <w:lang w:val="hy-AM"/>
        </w:rPr>
        <w:t xml:space="preserve"> մեթոդները</w:t>
      </w:r>
    </w:p>
    <w:tbl>
      <w:tblPr>
        <w:tblW w:w="11199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19"/>
        <w:gridCol w:w="8080"/>
      </w:tblGrid>
      <w:tr w:rsidR="002E15C4" w:rsidRPr="008F5847" w:rsidTr="004670F6">
        <w:trPr>
          <w:trHeight w:val="563"/>
        </w:trPr>
        <w:tc>
          <w:tcPr>
            <w:tcW w:w="3119" w:type="dxa"/>
          </w:tcPr>
          <w:p w:rsidR="002E15C4" w:rsidRPr="00CA6ADF" w:rsidRDefault="002E15C4" w:rsidP="00E32CF6">
            <w:pPr>
              <w:pStyle w:val="TableParagraph"/>
              <w:spacing w:before="82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A6ADF">
              <w:rPr>
                <w:rFonts w:ascii="GHEA Grapalat" w:hAnsi="GHEA Grapalat"/>
                <w:sz w:val="24"/>
                <w:szCs w:val="24"/>
                <w:lang w:val="hy-AM"/>
              </w:rPr>
              <w:t xml:space="preserve">Վնասակար նյութի </w:t>
            </w:r>
            <w:r w:rsidR="000F4222" w:rsidRPr="00CA6ADF">
              <w:rPr>
                <w:rFonts w:ascii="GHEA Grapalat" w:hAnsi="GHEA Grapalat"/>
                <w:sz w:val="24"/>
                <w:szCs w:val="24"/>
                <w:lang w:val="hy-AM"/>
              </w:rPr>
              <w:t>անվանումը</w:t>
            </w:r>
          </w:p>
        </w:tc>
        <w:tc>
          <w:tcPr>
            <w:tcW w:w="8080" w:type="dxa"/>
          </w:tcPr>
          <w:p w:rsidR="002E15C4" w:rsidRPr="00C66948" w:rsidRDefault="002E15C4" w:rsidP="00E32CF6">
            <w:pPr>
              <w:pStyle w:val="TableParagraph"/>
              <w:spacing w:before="48" w:line="360" w:lineRule="auto"/>
              <w:ind w:left="0" w:right="16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6948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Առաջարկվող </w:t>
            </w:r>
            <w:proofErr w:type="spellStart"/>
            <w:r w:rsidRPr="00C66948">
              <w:rPr>
                <w:rFonts w:ascii="GHEA Grapalat" w:hAnsi="GHEA Grapalat"/>
                <w:sz w:val="24"/>
                <w:szCs w:val="24"/>
                <w:lang w:val="hy-AM"/>
              </w:rPr>
              <w:t>հղումային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proofErr w:type="spellStart"/>
            <w:r w:rsidRPr="00C66948">
              <w:rPr>
                <w:rFonts w:ascii="GHEA Grapalat" w:hAnsi="GHEA Grapalat"/>
                <w:sz w:val="24"/>
                <w:szCs w:val="24"/>
                <w:lang w:val="hy-AM"/>
              </w:rPr>
              <w:t>ռեֆերենս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  <w:lang w:val="hy-AM"/>
              </w:rPr>
              <w:t>) ստանդարտացված չափման մեթոդը</w:t>
            </w:r>
          </w:p>
        </w:tc>
      </w:tr>
      <w:tr w:rsidR="000F4222" w:rsidRPr="00C66948" w:rsidTr="000F4222">
        <w:trPr>
          <w:trHeight w:val="994"/>
        </w:trPr>
        <w:tc>
          <w:tcPr>
            <w:tcW w:w="3119" w:type="dxa"/>
            <w:vMerge w:val="restart"/>
          </w:tcPr>
          <w:p w:rsidR="000F4222" w:rsidRPr="00C66948" w:rsidRDefault="00B44FF1" w:rsidP="00E32CF6">
            <w:pPr>
              <w:pStyle w:val="TableParagraph"/>
              <w:spacing w:line="360" w:lineRule="auto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B44FF1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</w:t>
            </w:r>
            <w:r w:rsidR="000F4222" w:rsidRPr="00C66948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ախված մասնիկներ</w:t>
            </w:r>
          </w:p>
          <w:p w:rsidR="000F4222" w:rsidRPr="00C66948" w:rsidRDefault="00B44FF1" w:rsidP="00E32CF6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44FF1">
              <w:rPr>
                <w:rFonts w:ascii="GHEA Grapalat" w:hAnsi="GHEA Grapalat"/>
                <w:spacing w:val="5"/>
                <w:w w:val="105"/>
                <w:sz w:val="24"/>
                <w:szCs w:val="24"/>
                <w:lang w:val="hy-AM"/>
              </w:rPr>
              <w:t xml:space="preserve"> </w:t>
            </w:r>
            <w:r w:rsidRPr="00B44FF1">
              <w:rPr>
                <w:rFonts w:ascii="GHEA Grapalat" w:hAnsi="GHEA Grapalat"/>
                <w:spacing w:val="-4"/>
                <w:w w:val="105"/>
                <w:sz w:val="24"/>
                <w:szCs w:val="24"/>
                <w:lang w:val="hy-AM"/>
              </w:rPr>
              <w:t>(</w:t>
            </w:r>
            <w:r w:rsidRPr="00B44FF1">
              <w:rPr>
                <w:rFonts w:ascii="GHEA Grapalat" w:hAnsi="GHEA Grapalat"/>
                <w:spacing w:val="-2"/>
                <w:w w:val="110"/>
                <w:position w:val="2"/>
                <w:sz w:val="24"/>
                <w:szCs w:val="24"/>
                <w:lang w:val="hy-AM"/>
              </w:rPr>
              <w:t>PM</w:t>
            </w:r>
            <w:r w:rsidR="00A92AF9">
              <w:rPr>
                <w:rFonts w:ascii="GHEA Grapalat" w:hAnsi="GHEA Grapalat"/>
                <w:spacing w:val="-2"/>
                <w:w w:val="110"/>
                <w:position w:val="2"/>
                <w:sz w:val="24"/>
                <w:szCs w:val="24"/>
                <w:lang w:val="hy-AM"/>
              </w:rPr>
              <w:t xml:space="preserve"> </w:t>
            </w:r>
            <w:r w:rsidRPr="00A92AF9">
              <w:rPr>
                <w:rFonts w:ascii="GHEA Grapalat" w:hAnsi="GHEA Grapalat"/>
                <w:spacing w:val="-2"/>
                <w:w w:val="110"/>
                <w:sz w:val="24"/>
                <w:szCs w:val="24"/>
                <w:vertAlign w:val="subscript"/>
                <w:lang w:val="hy-AM"/>
              </w:rPr>
              <w:t>10</w:t>
            </w:r>
            <w:r w:rsidRPr="00B44FF1">
              <w:rPr>
                <w:rFonts w:ascii="GHEA Grapalat" w:hAnsi="GHEA Grapalat"/>
                <w:spacing w:val="10"/>
                <w:w w:val="110"/>
                <w:sz w:val="24"/>
                <w:szCs w:val="24"/>
                <w:lang w:val="hy-AM"/>
              </w:rPr>
              <w:t xml:space="preserve"> </w:t>
            </w:r>
            <w:r w:rsidRPr="00B44FF1">
              <w:rPr>
                <w:rFonts w:ascii="GHEA Grapalat" w:hAnsi="GHEA Grapalat"/>
                <w:spacing w:val="-2"/>
                <w:w w:val="110"/>
                <w:position w:val="2"/>
                <w:sz w:val="24"/>
                <w:szCs w:val="24"/>
                <w:lang w:val="hy-AM"/>
              </w:rPr>
              <w:t>և</w:t>
            </w:r>
            <w:r w:rsidRPr="00B44FF1">
              <w:rPr>
                <w:rFonts w:ascii="GHEA Grapalat" w:hAnsi="GHEA Grapalat"/>
                <w:spacing w:val="-11"/>
                <w:w w:val="110"/>
                <w:position w:val="2"/>
                <w:sz w:val="24"/>
                <w:szCs w:val="24"/>
                <w:lang w:val="hy-AM"/>
              </w:rPr>
              <w:t xml:space="preserve"> </w:t>
            </w:r>
            <w:r w:rsidRPr="00B44FF1">
              <w:rPr>
                <w:rFonts w:ascii="GHEA Grapalat" w:hAnsi="GHEA Grapalat"/>
                <w:spacing w:val="-2"/>
                <w:w w:val="110"/>
                <w:position w:val="2"/>
                <w:sz w:val="24"/>
                <w:szCs w:val="24"/>
                <w:lang w:val="hy-AM"/>
              </w:rPr>
              <w:t>PM</w:t>
            </w:r>
            <w:r w:rsidR="00A92AF9">
              <w:rPr>
                <w:rFonts w:ascii="GHEA Grapalat" w:hAnsi="GHEA Grapalat"/>
                <w:spacing w:val="-2"/>
                <w:w w:val="110"/>
                <w:position w:val="2"/>
                <w:sz w:val="24"/>
                <w:szCs w:val="24"/>
                <w:lang w:val="hy-AM"/>
              </w:rPr>
              <w:t xml:space="preserve"> </w:t>
            </w:r>
            <w:r w:rsidRPr="00A92AF9">
              <w:rPr>
                <w:rFonts w:ascii="GHEA Grapalat" w:hAnsi="GHEA Grapalat"/>
                <w:spacing w:val="-2"/>
                <w:w w:val="110"/>
                <w:sz w:val="24"/>
                <w:szCs w:val="24"/>
                <w:vertAlign w:val="subscript"/>
                <w:lang w:val="hy-AM"/>
              </w:rPr>
              <w:t>2.5</w:t>
            </w:r>
            <w:r w:rsidRPr="00B44FF1">
              <w:rPr>
                <w:rFonts w:ascii="GHEA Grapalat" w:hAnsi="GHEA Grapalat"/>
                <w:spacing w:val="-4"/>
                <w:w w:val="105"/>
                <w:sz w:val="24"/>
                <w:szCs w:val="24"/>
                <w:lang w:val="hy-AM"/>
              </w:rPr>
              <w:t>)</w:t>
            </w:r>
          </w:p>
        </w:tc>
        <w:tc>
          <w:tcPr>
            <w:tcW w:w="8080" w:type="dxa"/>
          </w:tcPr>
          <w:p w:rsidR="000F4222" w:rsidRPr="00C66948" w:rsidRDefault="000F4222" w:rsidP="00E32CF6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Կշռ</w:t>
            </w:r>
            <w:proofErr w:type="spellStart"/>
            <w:r w:rsidRPr="00C66948">
              <w:rPr>
                <w:rFonts w:ascii="GHEA Grapalat" w:hAnsi="GHEA Grapalat"/>
                <w:sz w:val="24"/>
                <w:szCs w:val="24"/>
              </w:rPr>
              <w:t>աչափական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մեթոդ</w:t>
            </w:r>
          </w:p>
          <w:p w:rsidR="00B50684" w:rsidRDefault="000F4222" w:rsidP="00E32CF6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6948">
              <w:rPr>
                <w:rFonts w:ascii="GHEA Grapalat" w:hAnsi="GHEA Grapalat"/>
                <w:sz w:val="24"/>
                <w:szCs w:val="24"/>
              </w:rPr>
              <w:t>(EN 12341)</w:t>
            </w:r>
          </w:p>
        </w:tc>
      </w:tr>
      <w:tr w:rsidR="000F4222" w:rsidRPr="00C66948" w:rsidTr="004670F6">
        <w:trPr>
          <w:trHeight w:val="333"/>
        </w:trPr>
        <w:tc>
          <w:tcPr>
            <w:tcW w:w="3119" w:type="dxa"/>
            <w:vMerge/>
          </w:tcPr>
          <w:p w:rsidR="000F4222" w:rsidRPr="00C66948" w:rsidRDefault="000F4222" w:rsidP="00E32CF6">
            <w:pPr>
              <w:pStyle w:val="TableParagraph"/>
              <w:spacing w:line="360" w:lineRule="auto"/>
              <w:rPr>
                <w:rFonts w:ascii="GHEA Grapalat" w:hAnsi="GHEA Grapalat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8080" w:type="dxa"/>
          </w:tcPr>
          <w:p w:rsidR="000F4222" w:rsidRPr="00C66948" w:rsidRDefault="000F4222" w:rsidP="00E32CF6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 w:rsidRPr="00C66948">
              <w:rPr>
                <w:rFonts w:ascii="GHEA Grapalat" w:hAnsi="GHEA Grapalat"/>
                <w:sz w:val="24"/>
                <w:szCs w:val="24"/>
              </w:rPr>
              <w:t>Կոնցենտրացիայի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6948">
              <w:rPr>
                <w:rFonts w:ascii="GHEA Grapalat" w:hAnsi="GHEA Grapalat"/>
                <w:sz w:val="24"/>
                <w:szCs w:val="24"/>
              </w:rPr>
              <w:t>չափման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6948">
              <w:rPr>
                <w:rFonts w:ascii="GHEA Grapalat" w:hAnsi="GHEA Grapalat"/>
                <w:sz w:val="24"/>
                <w:szCs w:val="24"/>
              </w:rPr>
              <w:t>ավտոմատ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C66948">
              <w:rPr>
                <w:rFonts w:ascii="GHEA Grapalat" w:hAnsi="GHEA Grapalat"/>
                <w:sz w:val="24"/>
                <w:szCs w:val="24"/>
              </w:rPr>
              <w:t>համակարգերի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6948">
              <w:rPr>
                <w:rFonts w:ascii="GHEA Grapalat" w:hAnsi="GHEA Grapalat"/>
                <w:sz w:val="24"/>
                <w:szCs w:val="24"/>
              </w:rPr>
              <w:t>ստանդարտ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C66948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մեթոդ </w:t>
            </w:r>
            <w:r w:rsidRPr="00C66948">
              <w:rPr>
                <w:rFonts w:ascii="GHEA Grapalat" w:hAnsi="GHEA Grapalat"/>
                <w:sz w:val="24"/>
                <w:szCs w:val="24"/>
              </w:rPr>
              <w:t>EN</w:t>
            </w:r>
            <w:r w:rsidRPr="00C66948">
              <w:rPr>
                <w:rFonts w:ascii="GHEA Grapalat" w:hAnsi="GHEA Grapalat"/>
                <w:sz w:val="24"/>
                <w:szCs w:val="24"/>
                <w:lang w:val="ru-RU"/>
              </w:rPr>
              <w:t xml:space="preserve"> 16450</w:t>
            </w:r>
          </w:p>
        </w:tc>
      </w:tr>
      <w:tr w:rsidR="002E15C4" w:rsidRPr="008F5847" w:rsidTr="004670F6">
        <w:trPr>
          <w:trHeight w:val="330"/>
        </w:trPr>
        <w:tc>
          <w:tcPr>
            <w:tcW w:w="3119" w:type="dxa"/>
          </w:tcPr>
          <w:p w:rsidR="002E15C4" w:rsidRPr="00C66948" w:rsidRDefault="002E15C4" w:rsidP="00E32CF6">
            <w:pPr>
              <w:pStyle w:val="TableParagraph"/>
              <w:spacing w:line="360" w:lineRule="auto"/>
              <w:rPr>
                <w:rFonts w:ascii="GHEA Grapalat" w:hAnsi="GHEA Grapalat"/>
                <w:spacing w:val="-1"/>
                <w:w w:val="105"/>
                <w:sz w:val="24"/>
                <w:szCs w:val="24"/>
              </w:rPr>
            </w:pPr>
            <w:r w:rsidRPr="00C66948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Ածխածնի </w:t>
            </w:r>
            <w:proofErr w:type="spellStart"/>
            <w:r w:rsidRPr="00C66948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մոնօքսիդ</w:t>
            </w:r>
            <w:proofErr w:type="spellEnd"/>
            <w:r w:rsidRPr="00C66948">
              <w:rPr>
                <w:rFonts w:ascii="GHEA Grapalat" w:hAnsi="GHEA Grapalat"/>
                <w:spacing w:val="-1"/>
                <w:w w:val="105"/>
                <w:sz w:val="24"/>
                <w:szCs w:val="24"/>
              </w:rPr>
              <w:t xml:space="preserve"> </w:t>
            </w:r>
            <w:r w:rsidRPr="00C66948">
              <w:rPr>
                <w:rFonts w:ascii="GHEA Grapalat" w:hAnsi="GHEA Grapalat"/>
                <w:spacing w:val="-4"/>
                <w:w w:val="105"/>
                <w:sz w:val="24"/>
                <w:szCs w:val="24"/>
              </w:rPr>
              <w:t>(CO)</w:t>
            </w:r>
          </w:p>
          <w:p w:rsidR="002E15C4" w:rsidRPr="00C66948" w:rsidRDefault="002E15C4" w:rsidP="00E32CF6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080" w:type="dxa"/>
          </w:tcPr>
          <w:p w:rsidR="002E15C4" w:rsidRPr="00C66948" w:rsidRDefault="002E15C4" w:rsidP="00E32CF6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66948"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6948">
              <w:rPr>
                <w:rFonts w:ascii="GHEA Grapalat" w:hAnsi="GHEA Grapalat"/>
                <w:sz w:val="24"/>
                <w:szCs w:val="24"/>
              </w:rPr>
              <w:t>ցրված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6948">
              <w:rPr>
                <w:rFonts w:ascii="GHEA Grapalat" w:hAnsi="GHEA Grapalat"/>
                <w:sz w:val="24"/>
                <w:szCs w:val="24"/>
              </w:rPr>
              <w:t>ինֆրակարմիր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6948">
              <w:rPr>
                <w:rFonts w:ascii="GHEA Grapalat" w:hAnsi="GHEA Grapalat"/>
                <w:sz w:val="24"/>
                <w:szCs w:val="24"/>
              </w:rPr>
              <w:t>սպեկտրոսկոպիա</w:t>
            </w:r>
            <w:r w:rsidRPr="00C66948">
              <w:rPr>
                <w:rFonts w:ascii="GHEA Grapalat" w:hAnsi="GHEA Grapalat"/>
                <w:sz w:val="24"/>
                <w:szCs w:val="24"/>
                <w:lang w:val="hy-AM"/>
              </w:rPr>
              <w:t>յի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մեթոդ</w:t>
            </w:r>
            <w:r w:rsidRPr="00C6694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2E15C4" w:rsidRPr="00C66948" w:rsidRDefault="002E15C4" w:rsidP="00E32CF6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6948">
              <w:rPr>
                <w:rFonts w:ascii="GHEA Grapalat" w:hAnsi="GHEA Grapalat"/>
                <w:sz w:val="24"/>
                <w:szCs w:val="24"/>
              </w:rPr>
              <w:t>(EN 14626)</w:t>
            </w:r>
          </w:p>
        </w:tc>
      </w:tr>
      <w:tr w:rsidR="002E15C4" w:rsidRPr="00C66948" w:rsidTr="004670F6">
        <w:trPr>
          <w:trHeight w:val="330"/>
        </w:trPr>
        <w:tc>
          <w:tcPr>
            <w:tcW w:w="3119" w:type="dxa"/>
          </w:tcPr>
          <w:p w:rsidR="002E15C4" w:rsidRPr="00C66948" w:rsidRDefault="002E15C4" w:rsidP="00E32CF6">
            <w:pPr>
              <w:pStyle w:val="TableParagraph"/>
              <w:spacing w:before="79" w:line="360" w:lineRule="auto"/>
              <w:rPr>
                <w:rFonts w:ascii="GHEA Grapalat" w:hAnsi="GHEA Grapalat"/>
                <w:sz w:val="24"/>
                <w:szCs w:val="24"/>
              </w:rPr>
            </w:pPr>
            <w:r w:rsidRPr="00C66948">
              <w:rPr>
                <w:rFonts w:ascii="GHEA Grapalat" w:hAnsi="GHEA Grapalat"/>
                <w:w w:val="105"/>
                <w:position w:val="2"/>
                <w:sz w:val="24"/>
                <w:szCs w:val="24"/>
                <w:lang w:val="hy-AM"/>
              </w:rPr>
              <w:t>Ազոտի օքսիդներ</w:t>
            </w:r>
            <w:r w:rsidRPr="00C66948">
              <w:rPr>
                <w:rFonts w:ascii="GHEA Grapalat" w:hAnsi="GHEA Grapalat"/>
                <w:w w:val="105"/>
                <w:position w:val="2"/>
                <w:sz w:val="24"/>
                <w:szCs w:val="24"/>
              </w:rPr>
              <w:t xml:space="preserve"> </w:t>
            </w:r>
            <w:r w:rsidRPr="00C66948">
              <w:rPr>
                <w:rFonts w:ascii="GHEA Grapalat" w:hAnsi="GHEA Grapalat"/>
                <w:spacing w:val="-2"/>
                <w:w w:val="105"/>
                <w:position w:val="2"/>
                <w:sz w:val="24"/>
                <w:szCs w:val="24"/>
              </w:rPr>
              <w:t>(NO</w:t>
            </w:r>
            <w:r w:rsidRPr="00C66948">
              <w:rPr>
                <w:rFonts w:ascii="GHEA Grapalat" w:hAnsi="GHEA Grapalat"/>
                <w:spacing w:val="-2"/>
                <w:w w:val="105"/>
                <w:sz w:val="24"/>
                <w:szCs w:val="24"/>
              </w:rPr>
              <w:t>x</w:t>
            </w:r>
            <w:r w:rsidRPr="00C66948">
              <w:rPr>
                <w:rFonts w:ascii="GHEA Grapalat" w:hAnsi="GHEA Grapalat"/>
                <w:spacing w:val="-2"/>
                <w:w w:val="105"/>
                <w:position w:val="2"/>
                <w:sz w:val="24"/>
                <w:szCs w:val="24"/>
              </w:rPr>
              <w:t>)</w:t>
            </w:r>
          </w:p>
        </w:tc>
        <w:tc>
          <w:tcPr>
            <w:tcW w:w="8080" w:type="dxa"/>
          </w:tcPr>
          <w:p w:rsidR="002E15C4" w:rsidRPr="00C66948" w:rsidRDefault="002E15C4" w:rsidP="00E32CF6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C66948">
              <w:rPr>
                <w:rFonts w:ascii="GHEA Grapalat" w:hAnsi="GHEA Grapalat"/>
                <w:sz w:val="24"/>
                <w:szCs w:val="24"/>
              </w:rPr>
              <w:t>Քիմիալյումինեսցենտ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  <w:lang w:val="hy-AM"/>
              </w:rPr>
              <w:t>ային մեթոդ</w:t>
            </w:r>
            <w:r w:rsidRPr="00C66948">
              <w:rPr>
                <w:rFonts w:ascii="GHEA Grapalat" w:hAnsi="GHEA Grapalat"/>
                <w:sz w:val="24"/>
                <w:szCs w:val="24"/>
              </w:rPr>
              <w:t xml:space="preserve">      EN 14211</w:t>
            </w:r>
          </w:p>
        </w:tc>
      </w:tr>
      <w:tr w:rsidR="002E15C4" w:rsidRPr="00C66948" w:rsidTr="004670F6">
        <w:trPr>
          <w:trHeight w:val="330"/>
        </w:trPr>
        <w:tc>
          <w:tcPr>
            <w:tcW w:w="3119" w:type="dxa"/>
          </w:tcPr>
          <w:p w:rsidR="002E15C4" w:rsidRPr="00C66948" w:rsidRDefault="002E15C4" w:rsidP="00E32CF6">
            <w:pPr>
              <w:pStyle w:val="TableParagraph"/>
              <w:spacing w:before="79"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66948">
              <w:rPr>
                <w:rFonts w:ascii="GHEA Grapalat" w:hAnsi="GHEA Grapalat"/>
                <w:position w:val="2"/>
                <w:sz w:val="24"/>
                <w:szCs w:val="24"/>
                <w:lang w:val="hy-AM"/>
              </w:rPr>
              <w:t>Գետնամերձ</w:t>
            </w:r>
            <w:proofErr w:type="spellEnd"/>
            <w:r w:rsidRPr="00C66948">
              <w:rPr>
                <w:rFonts w:ascii="GHEA Grapalat" w:hAnsi="GHEA Grapalat"/>
                <w:position w:val="2"/>
                <w:sz w:val="24"/>
                <w:szCs w:val="24"/>
                <w:lang w:val="hy-AM"/>
              </w:rPr>
              <w:t xml:space="preserve"> օզոն</w:t>
            </w:r>
            <w:r w:rsidRPr="00C66948">
              <w:rPr>
                <w:rFonts w:ascii="GHEA Grapalat" w:hAnsi="GHEA Grapalat"/>
                <w:spacing w:val="7"/>
                <w:position w:val="2"/>
                <w:sz w:val="24"/>
                <w:szCs w:val="24"/>
              </w:rPr>
              <w:t xml:space="preserve"> </w:t>
            </w:r>
            <w:r w:rsidRPr="00C66948">
              <w:rPr>
                <w:rFonts w:ascii="GHEA Grapalat" w:hAnsi="GHEA Grapalat"/>
                <w:spacing w:val="-4"/>
                <w:position w:val="2"/>
                <w:sz w:val="24"/>
                <w:szCs w:val="24"/>
              </w:rPr>
              <w:t>(O</w:t>
            </w:r>
            <w:r w:rsidRPr="00A92AF9">
              <w:rPr>
                <w:rFonts w:ascii="GHEA Grapalat" w:hAnsi="GHEA Grapalat"/>
                <w:spacing w:val="-4"/>
                <w:sz w:val="24"/>
                <w:szCs w:val="24"/>
                <w:vertAlign w:val="subscript"/>
              </w:rPr>
              <w:t>3</w:t>
            </w:r>
            <w:r w:rsidRPr="00C66948">
              <w:rPr>
                <w:rFonts w:ascii="GHEA Grapalat" w:hAnsi="GHEA Grapalat"/>
                <w:spacing w:val="-4"/>
                <w:position w:val="2"/>
                <w:sz w:val="24"/>
                <w:szCs w:val="24"/>
              </w:rPr>
              <w:t>)</w:t>
            </w:r>
          </w:p>
        </w:tc>
        <w:tc>
          <w:tcPr>
            <w:tcW w:w="8080" w:type="dxa"/>
          </w:tcPr>
          <w:p w:rsidR="002E15C4" w:rsidRPr="00C66948" w:rsidRDefault="002E15C4" w:rsidP="00E32CF6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66948">
              <w:rPr>
                <w:rFonts w:ascii="GHEA Grapalat" w:hAnsi="GHEA Grapalat"/>
                <w:sz w:val="24"/>
                <w:szCs w:val="24"/>
              </w:rPr>
              <w:t>Ուլտրամանուշակագույն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6948">
              <w:rPr>
                <w:rFonts w:ascii="GHEA Grapalat" w:hAnsi="GHEA Grapalat"/>
                <w:sz w:val="24"/>
                <w:szCs w:val="24"/>
              </w:rPr>
              <w:t>լուսաչափությ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  <w:lang w:val="hy-AM"/>
              </w:rPr>
              <w:t>ան մեթոդ</w:t>
            </w:r>
            <w:r w:rsidRPr="00C66948">
              <w:rPr>
                <w:rFonts w:ascii="GHEA Grapalat" w:hAnsi="GHEA Grapalat"/>
                <w:sz w:val="24"/>
                <w:szCs w:val="24"/>
              </w:rPr>
              <w:t>, EN 14625</w:t>
            </w:r>
          </w:p>
        </w:tc>
      </w:tr>
      <w:tr w:rsidR="002E15C4" w:rsidRPr="00C66948" w:rsidTr="004670F6">
        <w:trPr>
          <w:trHeight w:val="333"/>
        </w:trPr>
        <w:tc>
          <w:tcPr>
            <w:tcW w:w="3119" w:type="dxa"/>
          </w:tcPr>
          <w:p w:rsidR="002E15C4" w:rsidRPr="00C66948" w:rsidRDefault="002E15C4" w:rsidP="00E32CF6">
            <w:pPr>
              <w:pStyle w:val="TableParagraph"/>
              <w:spacing w:before="82" w:line="360" w:lineRule="auto"/>
              <w:rPr>
                <w:rFonts w:ascii="GHEA Grapalat" w:hAnsi="GHEA Grapalat"/>
                <w:sz w:val="24"/>
                <w:szCs w:val="24"/>
              </w:rPr>
            </w:pPr>
            <w:r w:rsidRPr="00C66948">
              <w:rPr>
                <w:rFonts w:ascii="GHEA Grapalat" w:hAnsi="GHEA Grapalat"/>
                <w:w w:val="105"/>
                <w:position w:val="2"/>
                <w:sz w:val="24"/>
                <w:szCs w:val="24"/>
                <w:lang w:val="hy-AM"/>
              </w:rPr>
              <w:lastRenderedPageBreak/>
              <w:t>Ծծմբի երկօքսիդ</w:t>
            </w:r>
            <w:r w:rsidRPr="00C66948">
              <w:rPr>
                <w:rFonts w:ascii="GHEA Grapalat" w:hAnsi="GHEA Grapalat"/>
                <w:spacing w:val="4"/>
                <w:w w:val="105"/>
                <w:position w:val="2"/>
                <w:sz w:val="24"/>
                <w:szCs w:val="24"/>
              </w:rPr>
              <w:t xml:space="preserve"> </w:t>
            </w:r>
            <w:r w:rsidRPr="00C66948">
              <w:rPr>
                <w:rFonts w:ascii="GHEA Grapalat" w:hAnsi="GHEA Grapalat"/>
                <w:spacing w:val="-2"/>
                <w:w w:val="105"/>
                <w:position w:val="2"/>
                <w:sz w:val="24"/>
                <w:szCs w:val="24"/>
              </w:rPr>
              <w:t>(SO</w:t>
            </w:r>
            <w:r w:rsidRPr="00B2143D">
              <w:rPr>
                <w:rFonts w:ascii="GHEA Grapalat" w:hAnsi="GHEA Grapalat"/>
                <w:spacing w:val="-2"/>
                <w:w w:val="105"/>
                <w:sz w:val="24"/>
                <w:szCs w:val="24"/>
                <w:vertAlign w:val="subscript"/>
              </w:rPr>
              <w:t>2</w:t>
            </w:r>
            <w:r w:rsidRPr="00C66948">
              <w:rPr>
                <w:rFonts w:ascii="GHEA Grapalat" w:hAnsi="GHEA Grapalat"/>
                <w:spacing w:val="-2"/>
                <w:w w:val="105"/>
                <w:position w:val="2"/>
                <w:sz w:val="24"/>
                <w:szCs w:val="24"/>
              </w:rPr>
              <w:t>)</w:t>
            </w:r>
          </w:p>
        </w:tc>
        <w:tc>
          <w:tcPr>
            <w:tcW w:w="8080" w:type="dxa"/>
          </w:tcPr>
          <w:p w:rsidR="002E15C4" w:rsidRPr="00C66948" w:rsidRDefault="002E15C4" w:rsidP="00E32CF6">
            <w:pPr>
              <w:pStyle w:val="TableParagraph"/>
              <w:spacing w:before="82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C66948">
              <w:rPr>
                <w:rFonts w:ascii="GHEA Grapalat" w:hAnsi="GHEA Grapalat"/>
                <w:sz w:val="24"/>
                <w:szCs w:val="24"/>
              </w:rPr>
              <w:t>Ուլտրամանուշակագույն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6948">
              <w:rPr>
                <w:rFonts w:ascii="GHEA Grapalat" w:hAnsi="GHEA Grapalat"/>
                <w:sz w:val="24"/>
                <w:szCs w:val="24"/>
              </w:rPr>
              <w:t>լյումինեսցենտ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ային </w:t>
            </w:r>
            <w:proofErr w:type="spellStart"/>
            <w:r w:rsidRPr="00C66948">
              <w:rPr>
                <w:rFonts w:ascii="GHEA Grapalat" w:hAnsi="GHEA Grapalat"/>
                <w:sz w:val="24"/>
                <w:szCs w:val="24"/>
                <w:lang w:val="hy-AM"/>
              </w:rPr>
              <w:t>մեթոդ՝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</w:rPr>
              <w:t xml:space="preserve"> EN 14212</w:t>
            </w:r>
          </w:p>
        </w:tc>
      </w:tr>
      <w:tr w:rsidR="002E15C4" w:rsidRPr="008F5847" w:rsidTr="004670F6">
        <w:trPr>
          <w:trHeight w:val="333"/>
        </w:trPr>
        <w:tc>
          <w:tcPr>
            <w:tcW w:w="3119" w:type="dxa"/>
          </w:tcPr>
          <w:p w:rsidR="002E15C4" w:rsidRPr="00C66948" w:rsidRDefault="002E15C4" w:rsidP="00E32CF6">
            <w:pPr>
              <w:pStyle w:val="TableParagraph"/>
              <w:spacing w:before="82" w:line="360" w:lineRule="auto"/>
              <w:rPr>
                <w:rFonts w:ascii="GHEA Grapalat" w:hAnsi="GHEA Grapalat"/>
                <w:w w:val="105"/>
                <w:position w:val="2"/>
                <w:sz w:val="24"/>
                <w:szCs w:val="24"/>
                <w:lang w:val="hy-AM"/>
              </w:rPr>
            </w:pPr>
            <w:proofErr w:type="spellStart"/>
            <w:r w:rsidRPr="00C66948">
              <w:rPr>
                <w:rFonts w:ascii="GHEA Grapalat" w:hAnsi="GHEA Grapalat" w:cs="Sylfaen"/>
                <w:sz w:val="24"/>
                <w:szCs w:val="24"/>
              </w:rPr>
              <w:t>Բենզոլ</w:t>
            </w:r>
            <w:proofErr w:type="spellEnd"/>
          </w:p>
        </w:tc>
        <w:tc>
          <w:tcPr>
            <w:tcW w:w="8080" w:type="dxa"/>
          </w:tcPr>
          <w:p w:rsidR="002E15C4" w:rsidRPr="00C66948" w:rsidRDefault="002E15C4" w:rsidP="00E32CF6">
            <w:pPr>
              <w:pStyle w:val="TableParagraph"/>
              <w:spacing w:before="82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C66948">
              <w:rPr>
                <w:rFonts w:ascii="GHEA Grapalat" w:hAnsi="GHEA Grapalat" w:cs="Sylfaen"/>
                <w:sz w:val="24"/>
                <w:szCs w:val="24"/>
                <w:lang w:val="hy-AM"/>
              </w:rPr>
              <w:t>դիֆուզիոն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C66948">
              <w:rPr>
                <w:rFonts w:ascii="GHEA Grapalat" w:hAnsi="GHEA Grapalat" w:cs="Sylfaen"/>
                <w:sz w:val="24"/>
                <w:szCs w:val="24"/>
                <w:lang w:val="hy-AM"/>
              </w:rPr>
              <w:t>նմուշառում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C66948">
              <w:rPr>
                <w:rFonts w:ascii="GHEA Grapalat" w:hAnsi="GHEA Grapalat" w:cs="Sylfaen"/>
                <w:sz w:val="24"/>
                <w:szCs w:val="24"/>
                <w:lang w:val="hy-AM"/>
              </w:rPr>
              <w:t>հետագայում</w:t>
            </w:r>
            <w:r w:rsidRPr="00C6694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66948">
              <w:rPr>
                <w:rFonts w:ascii="GHEA Grapalat" w:hAnsi="GHEA Grapalat" w:cs="Sylfaen"/>
                <w:sz w:val="24"/>
                <w:szCs w:val="24"/>
                <w:lang w:val="hy-AM"/>
              </w:rPr>
              <w:t>լուծիչի</w:t>
            </w:r>
            <w:r w:rsidRPr="00C6694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C66948">
              <w:rPr>
                <w:rFonts w:ascii="GHEA Grapalat" w:hAnsi="GHEA Grapalat" w:cs="Sylfaen"/>
                <w:sz w:val="24"/>
                <w:szCs w:val="24"/>
                <w:lang w:val="hy-AM"/>
              </w:rPr>
              <w:t>կլանմամբ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66948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C6694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66948">
              <w:rPr>
                <w:rFonts w:ascii="GHEA Grapalat" w:hAnsi="GHEA Grapalat" w:cs="Sylfaen"/>
                <w:sz w:val="24"/>
                <w:szCs w:val="24"/>
                <w:lang w:val="hy-AM"/>
              </w:rPr>
              <w:t>գազային</w:t>
            </w:r>
            <w:r w:rsidRPr="00C6694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C66948">
              <w:rPr>
                <w:rFonts w:ascii="GHEA Grapalat" w:hAnsi="GHEA Grapalat" w:cs="Sylfaen"/>
                <w:sz w:val="24"/>
                <w:szCs w:val="24"/>
                <w:lang w:val="hy-AM"/>
              </w:rPr>
              <w:t>քրոմատագրմամբ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66948">
              <w:rPr>
                <w:rFonts w:ascii="GHEA Grapalat" w:hAnsi="GHEA Grapalat" w:cs="Sylfaen"/>
                <w:sz w:val="24"/>
                <w:szCs w:val="24"/>
                <w:lang w:val="hy-AM"/>
              </w:rPr>
              <w:t>ստանդարտ</w:t>
            </w:r>
            <w:r w:rsidRPr="00C6694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C66948">
              <w:rPr>
                <w:rFonts w:ascii="GHEA Grapalat" w:hAnsi="GHEA Grapalat" w:cs="Sylfaen"/>
                <w:sz w:val="24"/>
                <w:szCs w:val="24"/>
                <w:lang w:val="hy-AM"/>
              </w:rPr>
              <w:t>մեթոդ</w:t>
            </w:r>
            <w:r w:rsidR="000F4222">
              <w:rPr>
                <w:rFonts w:ascii="GHEA Grapalat" w:hAnsi="GHEA Grapalat" w:cs="Sylfaen"/>
                <w:sz w:val="24"/>
                <w:szCs w:val="24"/>
                <w:lang w:val="hy-AM"/>
              </w:rPr>
              <w:t>՝</w:t>
            </w:r>
            <w:proofErr w:type="spellEnd"/>
            <w:r w:rsidRPr="00C6694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C66948">
              <w:rPr>
                <w:rFonts w:ascii="GHEA Grapalat" w:hAnsi="GHEA Grapalat"/>
                <w:sz w:val="24"/>
                <w:szCs w:val="24"/>
                <w:lang w:val="hy-AM"/>
              </w:rPr>
              <w:t xml:space="preserve"> EN 14662-5</w:t>
            </w:r>
          </w:p>
        </w:tc>
      </w:tr>
      <w:tr w:rsidR="002E15C4" w:rsidRPr="008F5847" w:rsidTr="004670F6">
        <w:trPr>
          <w:trHeight w:val="333"/>
        </w:trPr>
        <w:tc>
          <w:tcPr>
            <w:tcW w:w="3119" w:type="dxa"/>
          </w:tcPr>
          <w:p w:rsidR="002E15C4" w:rsidRPr="00C66948" w:rsidRDefault="00B1329A" w:rsidP="00E32CF6">
            <w:pPr>
              <w:pStyle w:val="TableParagraph"/>
              <w:spacing w:before="82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</w:t>
            </w:r>
            <w:proofErr w:type="spellStart"/>
            <w:r w:rsidR="002E15C4" w:rsidRPr="00C66948">
              <w:rPr>
                <w:rFonts w:ascii="GHEA Grapalat" w:hAnsi="GHEA Grapalat" w:cs="Sylfaen"/>
                <w:sz w:val="24"/>
                <w:szCs w:val="24"/>
              </w:rPr>
              <w:t>ենզ</w:t>
            </w:r>
            <w:proofErr w:type="spellEnd"/>
            <w:r w:rsidR="00FE0033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E15C4" w:rsidRPr="00C66948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="00FE003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proofErr w:type="spellStart"/>
            <w:r w:rsidR="002E15C4" w:rsidRPr="00C66948">
              <w:rPr>
                <w:rFonts w:ascii="GHEA Grapalat" w:hAnsi="GHEA Grapalat" w:cs="Sylfaen"/>
                <w:sz w:val="24"/>
                <w:szCs w:val="24"/>
              </w:rPr>
              <w:t>պիրեն</w:t>
            </w:r>
            <w:proofErr w:type="spellEnd"/>
          </w:p>
        </w:tc>
        <w:tc>
          <w:tcPr>
            <w:tcW w:w="8080" w:type="dxa"/>
          </w:tcPr>
          <w:p w:rsidR="002E15C4" w:rsidRPr="00C66948" w:rsidRDefault="00B1329A" w:rsidP="00E32CF6">
            <w:pPr>
              <w:pStyle w:val="TableParagraph"/>
              <w:spacing w:before="82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Մթնոլորտային օդում բենզ</w:t>
            </w:r>
            <w:r w:rsidR="00F233E1">
              <w:rPr>
                <w:rFonts w:ascii="GHEA Grapalat" w:hAnsi="GHEA Grapalat" w:cs="Sylfaen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="00F233E1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պիրենի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2E15C4" w:rsidRPr="00C66948">
              <w:rPr>
                <w:rFonts w:ascii="GHEA Grapalat" w:hAnsi="GHEA Grapalat" w:cs="Sylfaen"/>
                <w:sz w:val="24"/>
                <w:szCs w:val="24"/>
              </w:rPr>
              <w:t>կոնցենտրացիայի</w:t>
            </w:r>
            <w:proofErr w:type="spellEnd"/>
            <w:r w:rsidR="002E15C4" w:rsidRPr="00C6694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E15C4" w:rsidRPr="00C66948">
              <w:rPr>
                <w:rFonts w:ascii="GHEA Grapalat" w:hAnsi="GHEA Grapalat" w:cs="Sylfaen"/>
                <w:sz w:val="24"/>
                <w:szCs w:val="24"/>
              </w:rPr>
              <w:t>չափման</w:t>
            </w:r>
            <w:proofErr w:type="spellEnd"/>
            <w:r w:rsidR="002E15C4" w:rsidRPr="00C6694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E15C4" w:rsidRPr="00C66948">
              <w:rPr>
                <w:rFonts w:ascii="GHEA Grapalat" w:hAnsi="GHEA Grapalat" w:cs="Sylfaen"/>
                <w:sz w:val="24"/>
                <w:szCs w:val="24"/>
              </w:rPr>
              <w:t>ստանդարտ</w:t>
            </w:r>
            <w:proofErr w:type="spellEnd"/>
            <w:r w:rsidR="002E15C4" w:rsidRPr="00C6694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E15C4" w:rsidRPr="00C66948">
              <w:rPr>
                <w:rFonts w:ascii="GHEA Grapalat" w:hAnsi="GHEA Grapalat" w:cs="Sylfaen"/>
                <w:sz w:val="24"/>
                <w:szCs w:val="24"/>
              </w:rPr>
              <w:t>մեթոդ</w:t>
            </w:r>
            <w:proofErr w:type="spellEnd"/>
            <w:r w:rsidR="002E15C4" w:rsidRPr="00C6694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2E15C4" w:rsidRPr="00C66948">
              <w:rPr>
                <w:rFonts w:ascii="GHEA Grapalat" w:hAnsi="GHEA Grapalat"/>
                <w:sz w:val="24"/>
                <w:szCs w:val="24"/>
              </w:rPr>
              <w:t xml:space="preserve"> (EN 15549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կամ այլ միջազգային ստանդարտ մեթոդ</w:t>
            </w:r>
          </w:p>
        </w:tc>
      </w:tr>
      <w:tr w:rsidR="002E15C4" w:rsidRPr="008F5847" w:rsidTr="004670F6">
        <w:trPr>
          <w:trHeight w:val="333"/>
        </w:trPr>
        <w:tc>
          <w:tcPr>
            <w:tcW w:w="3119" w:type="dxa"/>
          </w:tcPr>
          <w:p w:rsidR="002E15C4" w:rsidRPr="00C66948" w:rsidRDefault="00B1329A" w:rsidP="00E32CF6">
            <w:pPr>
              <w:pStyle w:val="TableParagraph"/>
              <w:spacing w:before="82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</w:t>
            </w:r>
            <w:proofErr w:type="spellStart"/>
            <w:r w:rsidR="002E15C4" w:rsidRPr="00C66948">
              <w:rPr>
                <w:rFonts w:ascii="GHEA Grapalat" w:hAnsi="GHEA Grapalat" w:cs="Sylfaen"/>
                <w:sz w:val="24"/>
                <w:szCs w:val="24"/>
              </w:rPr>
              <w:t>արրական</w:t>
            </w:r>
            <w:proofErr w:type="spellEnd"/>
            <w:r w:rsidR="002E15C4" w:rsidRPr="00C6694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E15C4" w:rsidRPr="00C66948">
              <w:rPr>
                <w:rFonts w:ascii="GHEA Grapalat" w:hAnsi="GHEA Grapalat" w:cs="Sylfaen"/>
                <w:sz w:val="24"/>
                <w:szCs w:val="24"/>
              </w:rPr>
              <w:t>ածխած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2E15C4" w:rsidRPr="00C66948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="002E15C4" w:rsidRPr="00C66948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="002E15C4" w:rsidRPr="00C66948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2E15C4" w:rsidRPr="00C6694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E15C4" w:rsidRPr="00C66948">
              <w:rPr>
                <w:rFonts w:ascii="GHEA Grapalat" w:hAnsi="GHEA Grapalat" w:cs="Sylfaen"/>
                <w:sz w:val="24"/>
                <w:szCs w:val="24"/>
              </w:rPr>
              <w:t>օրգանական</w:t>
            </w:r>
            <w:proofErr w:type="spellEnd"/>
            <w:r w:rsidR="002E15C4" w:rsidRPr="00C6694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E15C4" w:rsidRPr="00C66948">
              <w:rPr>
                <w:rFonts w:ascii="GHEA Grapalat" w:hAnsi="GHEA Grapalat" w:cs="Sylfaen"/>
                <w:sz w:val="24"/>
                <w:szCs w:val="24"/>
              </w:rPr>
              <w:t>ածխած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2E15C4" w:rsidRPr="00C66948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="002E15C4" w:rsidRPr="00C6694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</w:tcPr>
          <w:p w:rsidR="002E15C4" w:rsidRPr="00C66948" w:rsidRDefault="002E15C4" w:rsidP="00E32CF6">
            <w:pPr>
              <w:pStyle w:val="TableParagraph"/>
              <w:spacing w:before="82" w:line="360" w:lineRule="auto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C66948">
              <w:rPr>
                <w:rFonts w:ascii="GHEA Grapalat" w:hAnsi="GHEA Grapalat" w:cs="Sylfaen"/>
                <w:sz w:val="24"/>
                <w:szCs w:val="24"/>
              </w:rPr>
              <w:t>Ֆիլտրներով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6948">
              <w:rPr>
                <w:rFonts w:ascii="GHEA Grapalat" w:hAnsi="GHEA Grapalat" w:cs="Sylfaen"/>
                <w:sz w:val="24"/>
                <w:szCs w:val="24"/>
              </w:rPr>
              <w:t>հավաքված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6948">
              <w:rPr>
                <w:rFonts w:ascii="GHEA Grapalat" w:hAnsi="GHEA Grapalat" w:cs="Sylfaen"/>
                <w:sz w:val="24"/>
                <w:szCs w:val="24"/>
              </w:rPr>
              <w:t>չափման</w:t>
            </w:r>
            <w:proofErr w:type="spellEnd"/>
            <w:r w:rsidRPr="00C6694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C66948">
              <w:rPr>
                <w:rFonts w:ascii="GHEA Grapalat" w:hAnsi="GHEA Grapalat" w:cs="Sylfaen"/>
                <w:sz w:val="24"/>
                <w:szCs w:val="24"/>
              </w:rPr>
              <w:t>ստանդարտ</w:t>
            </w:r>
            <w:proofErr w:type="spellEnd"/>
            <w:r w:rsidRPr="00C6694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C66948">
              <w:rPr>
                <w:rFonts w:ascii="GHEA Grapalat" w:hAnsi="GHEA Grapalat" w:cs="Sylfaen"/>
                <w:sz w:val="24"/>
                <w:szCs w:val="24"/>
              </w:rPr>
              <w:t>մեթոդ</w:t>
            </w:r>
            <w:proofErr w:type="spellEnd"/>
            <w:r w:rsidRPr="00C66948">
              <w:rPr>
                <w:rFonts w:ascii="GHEA Grapalat" w:hAnsi="GHEA Grapalat" w:cs="Sylfaen"/>
                <w:sz w:val="24"/>
                <w:szCs w:val="24"/>
              </w:rPr>
              <w:t xml:space="preserve"> (</w:t>
            </w:r>
            <w:r w:rsidRPr="00C66948">
              <w:rPr>
                <w:rFonts w:ascii="GHEA Grapalat" w:hAnsi="GHEA Grapalat"/>
                <w:sz w:val="24"/>
                <w:szCs w:val="24"/>
              </w:rPr>
              <w:t>EN 16909</w:t>
            </w:r>
            <w:r w:rsidRPr="00C6694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</w:tr>
      <w:tr w:rsidR="002E15C4" w:rsidRPr="008F5847" w:rsidTr="004670F6">
        <w:trPr>
          <w:trHeight w:val="333"/>
        </w:trPr>
        <w:tc>
          <w:tcPr>
            <w:tcW w:w="3119" w:type="dxa"/>
          </w:tcPr>
          <w:p w:rsidR="002E15C4" w:rsidRPr="00C66948" w:rsidRDefault="00B1329A" w:rsidP="00E32CF6">
            <w:pPr>
              <w:pStyle w:val="TableParagraph"/>
              <w:spacing w:before="82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</w:t>
            </w:r>
            <w:proofErr w:type="spellStart"/>
            <w:r w:rsidR="002E15C4" w:rsidRPr="00C66948">
              <w:rPr>
                <w:rFonts w:ascii="GHEA Grapalat" w:hAnsi="GHEA Grapalat" w:cs="Sylfaen"/>
                <w:sz w:val="24"/>
                <w:szCs w:val="24"/>
              </w:rPr>
              <w:t>ախված</w:t>
            </w:r>
            <w:proofErr w:type="spellEnd"/>
            <w:r w:rsidR="002E15C4" w:rsidRPr="00C6694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E15C4" w:rsidRPr="00C66948">
              <w:rPr>
                <w:rFonts w:ascii="GHEA Grapalat" w:hAnsi="GHEA Grapalat" w:cs="Sylfaen"/>
                <w:sz w:val="24"/>
                <w:szCs w:val="24"/>
              </w:rPr>
              <w:t>մասնիկներ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ում՝</w:t>
            </w:r>
            <w:proofErr w:type="spellEnd"/>
            <w:r w:rsidR="002E15C4" w:rsidRPr="00C66948">
              <w:rPr>
                <w:rFonts w:ascii="GHEA Grapalat" w:hAnsi="GHEA Grapalat"/>
                <w:sz w:val="24"/>
                <w:szCs w:val="24"/>
              </w:rPr>
              <w:t xml:space="preserve"> PM </w:t>
            </w:r>
            <w:r w:rsidR="002E15C4" w:rsidRPr="00FE0033">
              <w:rPr>
                <w:rFonts w:ascii="GHEA Grapalat" w:hAnsi="GHEA Grapalat"/>
                <w:sz w:val="24"/>
                <w:szCs w:val="24"/>
                <w:vertAlign w:val="subscript"/>
              </w:rPr>
              <w:t>10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-ում</w:t>
            </w:r>
            <w:r w:rsidR="002E15C4" w:rsidRPr="00C6694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E15C4" w:rsidRPr="00C66948">
              <w:rPr>
                <w:rFonts w:ascii="GHEA Grapalat" w:hAnsi="GHEA Grapalat"/>
                <w:sz w:val="24"/>
                <w:szCs w:val="24"/>
              </w:rPr>
              <w:t>Pb</w:t>
            </w:r>
            <w:proofErr w:type="spellEnd"/>
            <w:r w:rsidR="002E15C4" w:rsidRPr="00C6694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2E15C4" w:rsidRPr="00C66948">
              <w:rPr>
                <w:rFonts w:ascii="GHEA Grapalat" w:hAnsi="GHEA Grapalat"/>
                <w:sz w:val="24"/>
                <w:szCs w:val="24"/>
              </w:rPr>
              <w:t>Cd</w:t>
            </w:r>
            <w:proofErr w:type="spellEnd"/>
            <w:r w:rsidR="002E15C4" w:rsidRPr="00C66948">
              <w:rPr>
                <w:rFonts w:ascii="GHEA Grapalat" w:hAnsi="GHEA Grapalat"/>
                <w:sz w:val="24"/>
                <w:szCs w:val="24"/>
              </w:rPr>
              <w:t xml:space="preserve">, As </w:t>
            </w:r>
            <w:r w:rsidR="002E15C4" w:rsidRPr="00C66948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2E15C4" w:rsidRPr="00C66948">
              <w:rPr>
                <w:rFonts w:ascii="GHEA Grapalat" w:hAnsi="GHEA Grapalat"/>
                <w:sz w:val="24"/>
                <w:szCs w:val="24"/>
              </w:rPr>
              <w:t xml:space="preserve"> Ni</w:t>
            </w:r>
          </w:p>
        </w:tc>
        <w:tc>
          <w:tcPr>
            <w:tcW w:w="8080" w:type="dxa"/>
          </w:tcPr>
          <w:p w:rsidR="002E15C4" w:rsidRPr="00C66948" w:rsidRDefault="002E15C4" w:rsidP="00E32CF6">
            <w:pPr>
              <w:pStyle w:val="TableParagraph"/>
              <w:spacing w:before="82" w:line="360" w:lineRule="auto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C66948">
              <w:rPr>
                <w:rFonts w:ascii="GHEA Grapalat" w:hAnsi="GHEA Grapalat" w:cs="Sylfaen"/>
                <w:sz w:val="24"/>
                <w:szCs w:val="24"/>
              </w:rPr>
              <w:t>կախված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6948">
              <w:rPr>
                <w:rFonts w:ascii="GHEA Grapalat" w:hAnsi="GHEA Grapalat" w:cs="Sylfaen"/>
                <w:sz w:val="24"/>
                <w:szCs w:val="24"/>
              </w:rPr>
              <w:t>մասնիկների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</w:rPr>
              <w:t xml:space="preserve"> PM 10 </w:t>
            </w:r>
            <w:proofErr w:type="spellStart"/>
            <w:r w:rsidRPr="00C66948">
              <w:rPr>
                <w:rFonts w:ascii="GHEA Grapalat" w:hAnsi="GHEA Grapalat" w:cs="Sylfaen"/>
                <w:sz w:val="24"/>
                <w:szCs w:val="24"/>
              </w:rPr>
              <w:t>մասում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6948">
              <w:rPr>
                <w:rFonts w:ascii="GHEA Grapalat" w:hAnsi="GHEA Grapalat"/>
                <w:sz w:val="24"/>
                <w:szCs w:val="24"/>
              </w:rPr>
              <w:t>Pb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C66948">
              <w:rPr>
                <w:rFonts w:ascii="GHEA Grapalat" w:hAnsi="GHEA Grapalat"/>
                <w:sz w:val="24"/>
                <w:szCs w:val="24"/>
              </w:rPr>
              <w:t>Cd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</w:rPr>
              <w:t xml:space="preserve">, As </w:t>
            </w:r>
            <w:r w:rsidRPr="00C66948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C66948">
              <w:rPr>
                <w:rFonts w:ascii="GHEA Grapalat" w:hAnsi="GHEA Grapalat"/>
                <w:sz w:val="24"/>
                <w:szCs w:val="24"/>
              </w:rPr>
              <w:t xml:space="preserve"> Ni-</w:t>
            </w:r>
            <w:r w:rsidRPr="00C66948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C6694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6948">
              <w:rPr>
                <w:rFonts w:ascii="GHEA Grapalat" w:hAnsi="GHEA Grapalat" w:cs="Sylfaen"/>
                <w:sz w:val="24"/>
                <w:szCs w:val="24"/>
              </w:rPr>
              <w:t>չափման</w:t>
            </w:r>
            <w:proofErr w:type="spellEnd"/>
            <w:r w:rsidRPr="00C6694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C66948">
              <w:rPr>
                <w:rFonts w:ascii="GHEA Grapalat" w:hAnsi="GHEA Grapalat" w:cs="Sylfaen"/>
                <w:sz w:val="24"/>
                <w:szCs w:val="24"/>
              </w:rPr>
              <w:t>ստանդարտ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6948">
              <w:rPr>
                <w:rFonts w:ascii="GHEA Grapalat" w:hAnsi="GHEA Grapalat" w:cs="Sylfaen"/>
                <w:sz w:val="24"/>
                <w:szCs w:val="24"/>
              </w:rPr>
              <w:t>մեթոդ</w:t>
            </w:r>
            <w:proofErr w:type="spellEnd"/>
            <w:r w:rsidRPr="00C66948">
              <w:rPr>
                <w:rFonts w:ascii="GHEA Grapalat" w:hAnsi="GHEA Grapalat" w:cs="Sylfaen"/>
                <w:sz w:val="24"/>
                <w:szCs w:val="24"/>
              </w:rPr>
              <w:t xml:space="preserve"> (</w:t>
            </w:r>
            <w:r w:rsidRPr="00C66948">
              <w:rPr>
                <w:rFonts w:ascii="GHEA Grapalat" w:hAnsi="GHEA Grapalat"/>
                <w:sz w:val="24"/>
                <w:szCs w:val="24"/>
              </w:rPr>
              <w:t>EN 14902</w:t>
            </w:r>
            <w:r w:rsidRPr="00C6694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</w:tr>
      <w:tr w:rsidR="002E15C4" w:rsidRPr="008F5847" w:rsidTr="004670F6">
        <w:trPr>
          <w:trHeight w:val="333"/>
        </w:trPr>
        <w:tc>
          <w:tcPr>
            <w:tcW w:w="3119" w:type="dxa"/>
          </w:tcPr>
          <w:p w:rsidR="002E15C4" w:rsidRPr="00C66948" w:rsidRDefault="00B1329A" w:rsidP="00E32CF6">
            <w:pPr>
              <w:pStyle w:val="TableParagraph"/>
              <w:spacing w:before="82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Կախված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մասնիկներում՝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2E15C4" w:rsidRPr="00C66948">
              <w:rPr>
                <w:rFonts w:ascii="GHEA Grapalat" w:hAnsi="GHEA Grapalat" w:cs="Sylfaen"/>
                <w:sz w:val="24"/>
                <w:szCs w:val="24"/>
              </w:rPr>
              <w:t>PM</w:t>
            </w:r>
            <w:r w:rsidR="00B2143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2E15C4" w:rsidRPr="00B2143D">
              <w:rPr>
                <w:rFonts w:ascii="GHEA Grapalat" w:hAnsi="GHEA Grapalat"/>
                <w:sz w:val="24"/>
                <w:szCs w:val="24"/>
                <w:vertAlign w:val="subscript"/>
              </w:rPr>
              <w:t>2.5</w:t>
            </w:r>
            <w:r w:rsidR="002E15C4" w:rsidRPr="00C66948">
              <w:rPr>
                <w:rFonts w:ascii="GHEA Grapalat" w:hAnsi="GHEA Grapalat"/>
                <w:sz w:val="24"/>
                <w:szCs w:val="24"/>
              </w:rPr>
              <w:t>-</w:t>
            </w:r>
            <w:r w:rsidR="002E15C4" w:rsidRPr="00C66948">
              <w:rPr>
                <w:rFonts w:ascii="GHEA Grapalat" w:hAnsi="GHEA Grapalat" w:cs="Sylfaen"/>
                <w:sz w:val="24"/>
                <w:szCs w:val="24"/>
              </w:rPr>
              <w:t>ում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="002E15C4" w:rsidRPr="00C66948">
              <w:rPr>
                <w:rFonts w:ascii="GHEA Grapalat" w:hAnsi="GHEA Grapalat"/>
                <w:sz w:val="24"/>
                <w:szCs w:val="24"/>
              </w:rPr>
              <w:t xml:space="preserve"> NO₃</w:t>
            </w:r>
            <w:r w:rsidR="002E15C4" w:rsidRPr="00C66948">
              <w:rPr>
                <w:rFonts w:ascii="GHEA Grapalat" w:hAnsi="Cambria Math" w:cs="Cambria Math"/>
                <w:sz w:val="24"/>
                <w:szCs w:val="24"/>
              </w:rPr>
              <w:t>⁻</w:t>
            </w:r>
            <w:r w:rsidR="002E15C4" w:rsidRPr="00C66948">
              <w:rPr>
                <w:rFonts w:ascii="GHEA Grapalat" w:hAnsi="GHEA Grapalat"/>
                <w:sz w:val="24"/>
                <w:szCs w:val="24"/>
              </w:rPr>
              <w:t>, SO₄²</w:t>
            </w:r>
            <w:r w:rsidR="002E15C4" w:rsidRPr="00C66948">
              <w:rPr>
                <w:rFonts w:ascii="GHEA Grapalat" w:hAnsi="Cambria Math" w:cs="Cambria Math"/>
                <w:sz w:val="24"/>
                <w:szCs w:val="24"/>
              </w:rPr>
              <w:t>⁻</w:t>
            </w:r>
            <w:r w:rsidR="002E15C4" w:rsidRPr="00C6694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2E15C4" w:rsidRPr="00C66948">
              <w:rPr>
                <w:rFonts w:ascii="GHEA Grapalat" w:hAnsi="GHEA Grapalat"/>
                <w:sz w:val="24"/>
                <w:szCs w:val="24"/>
              </w:rPr>
              <w:t>Cl</w:t>
            </w:r>
            <w:proofErr w:type="spellEnd"/>
            <w:r w:rsidR="002E15C4" w:rsidRPr="00C66948">
              <w:rPr>
                <w:rFonts w:ascii="GHEA Grapalat" w:hAnsi="Cambria Math" w:cs="Cambria Math"/>
                <w:sz w:val="24"/>
                <w:szCs w:val="24"/>
              </w:rPr>
              <w:t>⁻</w:t>
            </w:r>
            <w:r w:rsidR="002E15C4" w:rsidRPr="00C66948">
              <w:rPr>
                <w:rFonts w:ascii="GHEA Grapalat" w:hAnsi="GHEA Grapalat"/>
                <w:sz w:val="24"/>
                <w:szCs w:val="24"/>
              </w:rPr>
              <w:t>, NH</w:t>
            </w:r>
            <w:r w:rsidR="002E15C4" w:rsidRPr="00C66948">
              <w:rPr>
                <w:rFonts w:ascii="GHEA Grapalat" w:hAnsi="GHEA Grapalat" w:cs="GHEA Grapalat"/>
                <w:sz w:val="24"/>
                <w:szCs w:val="24"/>
              </w:rPr>
              <w:t>₄</w:t>
            </w:r>
            <w:r w:rsidR="002E15C4" w:rsidRPr="00C66948">
              <w:rPr>
                <w:rFonts w:ascii="GHEA Grapalat" w:hAnsi="Cambria Math" w:cs="Cambria Math"/>
                <w:sz w:val="24"/>
                <w:szCs w:val="24"/>
              </w:rPr>
              <w:t>⁺</w:t>
            </w:r>
            <w:r w:rsidR="002E15C4" w:rsidRPr="00C66948">
              <w:rPr>
                <w:rFonts w:ascii="GHEA Grapalat" w:hAnsi="GHEA Grapalat"/>
                <w:sz w:val="24"/>
                <w:szCs w:val="24"/>
              </w:rPr>
              <w:t>, Na</w:t>
            </w:r>
            <w:r w:rsidR="002E15C4" w:rsidRPr="00C66948">
              <w:rPr>
                <w:rFonts w:ascii="GHEA Grapalat" w:hAnsi="Cambria Math" w:cs="Cambria Math"/>
                <w:sz w:val="24"/>
                <w:szCs w:val="24"/>
              </w:rPr>
              <w:t>⁺</w:t>
            </w:r>
            <w:r w:rsidR="002E15C4" w:rsidRPr="00C66948">
              <w:rPr>
                <w:rFonts w:ascii="GHEA Grapalat" w:hAnsi="GHEA Grapalat"/>
                <w:sz w:val="24"/>
                <w:szCs w:val="24"/>
              </w:rPr>
              <w:t>, K</w:t>
            </w:r>
            <w:r w:rsidR="002E15C4" w:rsidRPr="00C66948">
              <w:rPr>
                <w:rFonts w:ascii="GHEA Grapalat" w:hAnsi="Cambria Math" w:cs="Cambria Math"/>
                <w:sz w:val="24"/>
                <w:szCs w:val="24"/>
              </w:rPr>
              <w:t>⁺</w:t>
            </w:r>
            <w:r w:rsidR="002E15C4" w:rsidRPr="00C66948">
              <w:rPr>
                <w:rFonts w:ascii="GHEA Grapalat" w:hAnsi="GHEA Grapalat"/>
                <w:sz w:val="24"/>
                <w:szCs w:val="24"/>
              </w:rPr>
              <w:t>, Mg</w:t>
            </w:r>
            <w:r w:rsidR="002E15C4" w:rsidRPr="00C66948">
              <w:rPr>
                <w:rFonts w:ascii="GHEA Grapalat" w:hAnsi="GHEA Grapalat" w:cs="GHEA Grapalat"/>
                <w:sz w:val="24"/>
                <w:szCs w:val="24"/>
              </w:rPr>
              <w:t>²</w:t>
            </w:r>
            <w:r w:rsidR="002E15C4" w:rsidRPr="00C66948">
              <w:rPr>
                <w:rFonts w:ascii="GHEA Grapalat" w:hAnsi="Cambria Math" w:cs="Cambria Math"/>
                <w:sz w:val="24"/>
                <w:szCs w:val="24"/>
              </w:rPr>
              <w:t>⁺</w:t>
            </w:r>
            <w:r w:rsidR="002E15C4" w:rsidRPr="00C66948">
              <w:rPr>
                <w:rFonts w:ascii="GHEA Grapalat" w:hAnsi="GHEA Grapalat"/>
                <w:sz w:val="24"/>
                <w:szCs w:val="24"/>
              </w:rPr>
              <w:t>, Ca</w:t>
            </w:r>
            <w:r w:rsidR="002E15C4" w:rsidRPr="00C66948">
              <w:rPr>
                <w:rFonts w:ascii="GHEA Grapalat" w:hAnsi="GHEA Grapalat" w:cs="GHEA Grapalat"/>
                <w:sz w:val="24"/>
                <w:szCs w:val="24"/>
              </w:rPr>
              <w:t>²</w:t>
            </w:r>
            <w:r w:rsidR="002E15C4" w:rsidRPr="00C66948">
              <w:rPr>
                <w:rFonts w:ascii="GHEA Grapalat" w:hAnsi="Cambria Math" w:cs="Cambria Math"/>
                <w:sz w:val="24"/>
                <w:szCs w:val="24"/>
              </w:rPr>
              <w:t>⁺</w:t>
            </w:r>
            <w:r>
              <w:rPr>
                <w:rFonts w:ascii="GHEA Grapalat" w:hAnsi="Cambria Math" w:cs="Cambria Math"/>
                <w:sz w:val="24"/>
                <w:szCs w:val="24"/>
                <w:lang w:val="hy-AM"/>
              </w:rPr>
              <w:t xml:space="preserve"> </w:t>
            </w:r>
            <w:r w:rsidR="002E15C4" w:rsidRPr="00C6694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</w:tcPr>
          <w:p w:rsidR="002E15C4" w:rsidRPr="00C66948" w:rsidRDefault="002E15C4" w:rsidP="00E32CF6">
            <w:pPr>
              <w:pStyle w:val="TableParagraph"/>
              <w:spacing w:before="82" w:line="360" w:lineRule="auto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C66948">
              <w:rPr>
                <w:rFonts w:ascii="GHEA Grapalat" w:hAnsi="GHEA Grapalat" w:cs="Sylfaen"/>
                <w:sz w:val="24"/>
                <w:szCs w:val="24"/>
              </w:rPr>
              <w:t>ֆիլտրերի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6948">
              <w:rPr>
                <w:rFonts w:ascii="GHEA Grapalat" w:hAnsi="GHEA Grapalat" w:cs="Sylfaen"/>
                <w:sz w:val="24"/>
                <w:szCs w:val="24"/>
              </w:rPr>
              <w:t>վրա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6948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proofErr w:type="spellEnd"/>
            <w:r w:rsidRPr="00C6694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6948">
              <w:rPr>
                <w:rFonts w:ascii="GHEA Grapalat" w:hAnsi="GHEA Grapalat" w:cs="Sylfaen"/>
                <w:sz w:val="24"/>
                <w:szCs w:val="24"/>
              </w:rPr>
              <w:t>նստվածքի</w:t>
            </w:r>
            <w:proofErr w:type="spellEnd"/>
            <w:r w:rsidRPr="00C6694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C66948">
              <w:rPr>
                <w:rFonts w:ascii="GHEA Grapalat" w:hAnsi="GHEA Grapalat" w:cs="Sylfaen"/>
                <w:sz w:val="24"/>
                <w:szCs w:val="24"/>
              </w:rPr>
              <w:t>միջոցով</w:t>
            </w:r>
            <w:proofErr w:type="spellEnd"/>
            <w:r w:rsidRPr="00C66948">
              <w:rPr>
                <w:rFonts w:ascii="GHEA Grapalat" w:hAnsi="GHEA Grapalat" w:cs="Sylfaen"/>
                <w:sz w:val="24"/>
                <w:szCs w:val="24"/>
              </w:rPr>
              <w:t xml:space="preserve"> (</w:t>
            </w:r>
            <w:r w:rsidRPr="00C66948">
              <w:rPr>
                <w:rFonts w:ascii="GHEA Grapalat" w:hAnsi="GHEA Grapalat"/>
                <w:sz w:val="24"/>
                <w:szCs w:val="24"/>
              </w:rPr>
              <w:t>EN 16913</w:t>
            </w:r>
            <w:r w:rsidRPr="00C6694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</w:tr>
    </w:tbl>
    <w:p w:rsidR="002E15C4" w:rsidRDefault="002E15C4" w:rsidP="00E32CF6">
      <w:pPr>
        <w:spacing w:line="360" w:lineRule="auto"/>
        <w:rPr>
          <w:rFonts w:ascii="GHEA Grapalat" w:hAnsi="GHEA Grapalat"/>
          <w:lang w:val="en-US"/>
        </w:rPr>
      </w:pPr>
    </w:p>
    <w:p w:rsidR="00637BCB" w:rsidRPr="00637BCB" w:rsidRDefault="00637BCB" w:rsidP="00E32CF6">
      <w:pPr>
        <w:spacing w:line="360" w:lineRule="auto"/>
        <w:rPr>
          <w:rFonts w:ascii="GHEA Grapalat" w:hAnsi="GHEA Grapalat"/>
          <w:lang w:val="en-US"/>
        </w:rPr>
      </w:pPr>
    </w:p>
    <w:p w:rsidR="001173FD" w:rsidRPr="001173FD" w:rsidRDefault="00E115A4" w:rsidP="00E32CF6">
      <w:pPr>
        <w:spacing w:after="0" w:line="36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Աղյուսակ </w:t>
      </w:r>
      <w:r w:rsidR="00E83859">
        <w:rPr>
          <w:rFonts w:ascii="GHEA Grapalat" w:hAnsi="GHEA Grapalat"/>
          <w:sz w:val="20"/>
          <w:szCs w:val="20"/>
          <w:lang w:val="hy-AM"/>
        </w:rPr>
        <w:t>6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 w:rsidR="001173FD" w:rsidRPr="00E115A4">
        <w:rPr>
          <w:rFonts w:ascii="GHEA Grapalat" w:hAnsi="GHEA Grapalat"/>
          <w:sz w:val="20"/>
          <w:szCs w:val="20"/>
          <w:lang w:val="hy-AM"/>
        </w:rPr>
        <w:t xml:space="preserve">Առողջության պաշտպանության գնահատման </w:t>
      </w:r>
      <w:proofErr w:type="spellStart"/>
      <w:r w:rsidR="001173FD" w:rsidRPr="00E115A4">
        <w:rPr>
          <w:rFonts w:ascii="GHEA Grapalat" w:hAnsi="GHEA Grapalat"/>
          <w:sz w:val="20"/>
          <w:szCs w:val="20"/>
          <w:lang w:val="hy-AM"/>
        </w:rPr>
        <w:t>շեմերը</w:t>
      </w:r>
      <w:proofErr w:type="spellEnd"/>
    </w:p>
    <w:tbl>
      <w:tblPr>
        <w:tblW w:w="5123" w:type="pct"/>
        <w:tblInd w:w="-6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362"/>
        <w:gridCol w:w="7653"/>
      </w:tblGrid>
      <w:tr w:rsidR="00812DA1" w:rsidRPr="00C35886" w:rsidTr="00812DA1"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73FD" w:rsidRPr="00C35886" w:rsidRDefault="001173FD" w:rsidP="00E32CF6">
            <w:pPr>
              <w:spacing w:before="60" w:after="60" w:line="360" w:lineRule="auto"/>
              <w:ind w:right="195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Աղտոտիչ</w:t>
            </w:r>
          </w:p>
        </w:tc>
        <w:tc>
          <w:tcPr>
            <w:tcW w:w="3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73FD" w:rsidRPr="00C35886" w:rsidRDefault="001173FD" w:rsidP="00E32CF6">
            <w:pPr>
              <w:spacing w:before="60" w:after="60" w:line="360" w:lineRule="auto"/>
              <w:ind w:right="195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Գնահատման</w:t>
            </w:r>
            <w:r w:rsidRPr="00C358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շեմ</w:t>
            </w:r>
            <w:r w:rsidRPr="00C358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տարեկան</w:t>
            </w:r>
            <w:r w:rsidRPr="00C358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միջին</w:t>
            </w:r>
            <w:r w:rsidRPr="00C358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եթե</w:t>
            </w:r>
            <w:r w:rsidRPr="00C358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նշված</w:t>
            </w:r>
            <w:r w:rsidRPr="00C358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չէ</w:t>
            </w:r>
            <w:r w:rsidRPr="00C358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812DA1" w:rsidRPr="00C35886" w:rsidTr="00812DA1"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73FD" w:rsidRPr="00C35886" w:rsidRDefault="001173FD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PM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ru-RU"/>
              </w:rPr>
              <w:t>2,5</w:t>
            </w:r>
          </w:p>
        </w:tc>
        <w:tc>
          <w:tcPr>
            <w:tcW w:w="3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73FD" w:rsidRPr="00C35886" w:rsidRDefault="001173FD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5 </w:t>
            </w: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մկգ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/</w:t>
            </w:r>
            <w:r w:rsidRPr="00E115A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</w:t>
            </w:r>
            <w:r w:rsidRPr="00E115A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³</w:t>
            </w:r>
          </w:p>
        </w:tc>
      </w:tr>
      <w:tr w:rsidR="00812DA1" w:rsidRPr="00C35886" w:rsidTr="00812DA1"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73FD" w:rsidRPr="00C35886" w:rsidRDefault="001173FD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PM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ru-RU"/>
              </w:rPr>
              <w:t>10</w:t>
            </w:r>
          </w:p>
        </w:tc>
        <w:tc>
          <w:tcPr>
            <w:tcW w:w="3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73FD" w:rsidRPr="00C35886" w:rsidRDefault="001173FD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15 </w:t>
            </w: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մկգ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/</w:t>
            </w:r>
            <w:r w:rsidRPr="00E115A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</w:t>
            </w:r>
            <w:r w:rsidRPr="00E115A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³</w:t>
            </w:r>
          </w:p>
        </w:tc>
      </w:tr>
      <w:tr w:rsidR="00812DA1" w:rsidRPr="00C35886" w:rsidTr="00812DA1"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73FD" w:rsidRPr="00C35886" w:rsidRDefault="001173FD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Ազոտի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երկօքսիդ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(</w:t>
            </w:r>
            <w:r w:rsidRPr="00642DF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NO</w:t>
            </w:r>
            <w:r w:rsidRPr="00C27AEC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73FD" w:rsidRPr="00C35886" w:rsidRDefault="001173FD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10 </w:t>
            </w: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մկգ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/</w:t>
            </w:r>
            <w:r w:rsidRPr="00E115A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</w:t>
            </w:r>
            <w:r w:rsidRPr="00E115A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³</w:t>
            </w:r>
          </w:p>
        </w:tc>
      </w:tr>
      <w:tr w:rsidR="00812DA1" w:rsidRPr="00C35886" w:rsidTr="00812DA1"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73FD" w:rsidRPr="00C35886" w:rsidRDefault="001173FD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Ծծմբի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երկօքսիդ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(</w:t>
            </w:r>
            <w:r w:rsidRPr="00642DF3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  <w:r w:rsidRPr="00642DF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SO</w:t>
            </w:r>
            <w:r w:rsidRPr="00C27AEC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C35886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73FD" w:rsidRPr="005F68D2" w:rsidRDefault="001173FD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 xml:space="preserve">40 </w:t>
            </w: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մկգ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/</w:t>
            </w:r>
            <w:r w:rsidRPr="00E115A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</w:t>
            </w:r>
            <w:r w:rsidRPr="00E115A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³</w:t>
            </w:r>
            <w:r w:rsidRPr="00C35886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(24-</w:t>
            </w: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ժամյա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միջին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  <w:r w:rsidRPr="00C35886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812DA1" w:rsidRPr="00C35886" w:rsidTr="00812DA1"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73FD" w:rsidRPr="00C35886" w:rsidRDefault="001173FD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lastRenderedPageBreak/>
              <w:t>Բենզոլ</w:t>
            </w:r>
          </w:p>
        </w:tc>
        <w:tc>
          <w:tcPr>
            <w:tcW w:w="3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73FD" w:rsidRPr="00C35886" w:rsidRDefault="001173FD" w:rsidP="00E32CF6">
            <w:pPr>
              <w:spacing w:before="60" w:after="60" w:line="360" w:lineRule="auto"/>
              <w:ind w:right="19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1,7 </w:t>
            </w: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մկգ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/</w:t>
            </w:r>
            <w:r w:rsidRPr="00E115A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</w:t>
            </w:r>
            <w:r w:rsidRPr="00E115A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³</w:t>
            </w:r>
          </w:p>
        </w:tc>
      </w:tr>
      <w:tr w:rsidR="00812DA1" w:rsidRPr="00C35886" w:rsidTr="00812DA1"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73FD" w:rsidRPr="00C35886" w:rsidRDefault="001173FD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Ածխածնի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մոնօքսիդ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(CO)</w:t>
            </w:r>
          </w:p>
        </w:tc>
        <w:tc>
          <w:tcPr>
            <w:tcW w:w="3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73FD" w:rsidRPr="005F68D2" w:rsidRDefault="001173FD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4 </w:t>
            </w: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մգ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/</w:t>
            </w:r>
            <w:r w:rsidRPr="00E115A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</w:t>
            </w:r>
            <w:r w:rsidRPr="00E115A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³</w:t>
            </w:r>
            <w:r w:rsidRPr="00C35886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(24-</w:t>
            </w: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ժամյա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միջին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  <w:r w:rsidRPr="00C35886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812DA1" w:rsidRPr="00C35886" w:rsidTr="00812DA1"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73FD" w:rsidRPr="00C35886" w:rsidRDefault="001173FD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Կապար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(Pb)</w:t>
            </w:r>
          </w:p>
        </w:tc>
        <w:tc>
          <w:tcPr>
            <w:tcW w:w="3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73FD" w:rsidRPr="00C35886" w:rsidRDefault="001173FD" w:rsidP="00E32CF6">
            <w:pPr>
              <w:spacing w:before="60" w:after="60" w:line="360" w:lineRule="auto"/>
              <w:ind w:right="19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0,25 </w:t>
            </w: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մկգ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/</w:t>
            </w:r>
            <w:r w:rsidRPr="00E115A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</w:t>
            </w:r>
            <w:r w:rsidRPr="00E115A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³</w:t>
            </w:r>
          </w:p>
        </w:tc>
      </w:tr>
      <w:tr w:rsidR="00812DA1" w:rsidRPr="00C35886" w:rsidTr="00812DA1"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73FD" w:rsidRPr="00C35886" w:rsidRDefault="008F5847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Արսեն</w:t>
            </w:r>
            <w:r w:rsidR="001173FD"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(As)</w:t>
            </w:r>
          </w:p>
        </w:tc>
        <w:tc>
          <w:tcPr>
            <w:tcW w:w="3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73FD" w:rsidRPr="00C35886" w:rsidRDefault="001173FD" w:rsidP="00E32CF6">
            <w:pPr>
              <w:spacing w:before="60" w:after="60" w:line="360" w:lineRule="auto"/>
              <w:ind w:right="19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3,0 </w:t>
            </w: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նգ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/</w:t>
            </w:r>
            <w:r w:rsidRPr="00E115A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</w:t>
            </w:r>
            <w:r w:rsidRPr="00E115A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³</w:t>
            </w:r>
          </w:p>
        </w:tc>
      </w:tr>
      <w:tr w:rsidR="00812DA1" w:rsidRPr="00C35886" w:rsidTr="00812DA1"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73FD" w:rsidRPr="00C35886" w:rsidRDefault="001173FD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Կադմիում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(Cd)</w:t>
            </w:r>
          </w:p>
        </w:tc>
        <w:tc>
          <w:tcPr>
            <w:tcW w:w="3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73FD" w:rsidRPr="00C35886" w:rsidRDefault="001173FD" w:rsidP="00E32CF6">
            <w:pPr>
              <w:spacing w:before="60" w:after="60" w:line="360" w:lineRule="auto"/>
              <w:ind w:right="19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2,5 </w:t>
            </w: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նգ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/</w:t>
            </w:r>
            <w:r w:rsidRPr="00E115A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</w:t>
            </w:r>
            <w:r w:rsidRPr="00E115A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³</w:t>
            </w:r>
          </w:p>
        </w:tc>
      </w:tr>
      <w:tr w:rsidR="00812DA1" w:rsidRPr="00C35886" w:rsidTr="00812DA1"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73FD" w:rsidRPr="00C35886" w:rsidRDefault="001173FD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Նիկել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(Ni)</w:t>
            </w:r>
          </w:p>
        </w:tc>
        <w:tc>
          <w:tcPr>
            <w:tcW w:w="3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73FD" w:rsidRPr="00C35886" w:rsidRDefault="001173FD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10 </w:t>
            </w: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նգ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/</w:t>
            </w:r>
            <w:r w:rsidRPr="00C35886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  <w:r w:rsidRPr="00E115A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</w:t>
            </w:r>
            <w:r w:rsidRPr="00E115A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³</w:t>
            </w:r>
          </w:p>
        </w:tc>
      </w:tr>
      <w:tr w:rsidR="00812DA1" w:rsidRPr="00C35886" w:rsidTr="00812DA1"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73FD" w:rsidRPr="00C35886" w:rsidRDefault="0065680A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Բենզ</w:t>
            </w:r>
            <w:r w:rsidR="001173FD"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</w:t>
            </w:r>
            <w:r w:rsidR="001173FD"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</w:t>
            </w:r>
            <w:r w:rsidR="001173FD"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  <w:r w:rsidR="001173FD"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պիրեն</w:t>
            </w:r>
          </w:p>
        </w:tc>
        <w:tc>
          <w:tcPr>
            <w:tcW w:w="3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73FD" w:rsidRPr="00C35886" w:rsidRDefault="001173FD" w:rsidP="00E32CF6">
            <w:pPr>
              <w:spacing w:before="60" w:after="60" w:line="360" w:lineRule="auto"/>
              <w:ind w:right="19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0,30 </w:t>
            </w: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նգ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/</w:t>
            </w:r>
            <w:r w:rsidRPr="00E115A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</w:t>
            </w:r>
            <w:r w:rsidRPr="00E115A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³</w:t>
            </w:r>
          </w:p>
        </w:tc>
      </w:tr>
      <w:tr w:rsidR="00812DA1" w:rsidRPr="00C35886" w:rsidTr="00812DA1"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73FD" w:rsidRPr="00C35886" w:rsidRDefault="001173FD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Օզոն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(</w:t>
            </w:r>
            <w:r w:rsidRPr="00C35886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  <w:r w:rsidRPr="00642DF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O</w:t>
            </w:r>
            <w:r w:rsidRPr="00E8079E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642DF3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73FD" w:rsidRPr="00C35886" w:rsidRDefault="001173FD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100 </w:t>
            </w: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մկգ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/</w:t>
            </w:r>
            <w:r w:rsidRPr="00E115A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</w:t>
            </w:r>
            <w:r w:rsidRPr="00E115A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³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</w:t>
            </w: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առավելագույնը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8-</w:t>
            </w: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ժամյա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միջին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  <w:r w:rsidR="00812DA1">
              <w:rPr>
                <w:rFonts w:ascii="Sylfaen" w:eastAsia="Times New Roman" w:hAnsi="Sylfaen" w:cs="Courier New"/>
                <w:sz w:val="24"/>
                <w:szCs w:val="24"/>
                <w:lang w:val="hy-AM" w:eastAsia="ru-RU"/>
              </w:rPr>
              <w:t xml:space="preserve"> </w:t>
            </w:r>
            <w:hyperlink r:id="rId8" w:anchor="ntr1-L_202402881EN.003601-E0001" w:history="1">
              <w:r w:rsidR="00812DA1" w:rsidRPr="00812DA1">
                <w:rPr>
                  <w:rFonts w:ascii="GHEA Grapalat" w:eastAsia="Times New Roman" w:hAnsi="GHEA Grapalat" w:cs="Courier New"/>
                  <w:sz w:val="18"/>
                  <w:szCs w:val="18"/>
                  <w:lang w:val="hy-AM" w:eastAsia="ru-RU"/>
                </w:rPr>
                <w:t>(տարեկան 3</w:t>
              </w:r>
              <w:r w:rsidR="00812DA1">
                <w:rPr>
                  <w:rFonts w:ascii="GHEA Grapalat" w:eastAsia="Times New Roman" w:hAnsi="GHEA Grapalat" w:cs="Courier New"/>
                  <w:sz w:val="18"/>
                  <w:szCs w:val="18"/>
                  <w:lang w:val="hy-AM" w:eastAsia="ru-RU"/>
                </w:rPr>
                <w:t xml:space="preserve"> </w:t>
              </w:r>
              <w:r w:rsidR="00812DA1" w:rsidRPr="00812DA1">
                <w:rPr>
                  <w:rFonts w:ascii="GHEA Grapalat" w:eastAsia="Times New Roman" w:hAnsi="GHEA Grapalat" w:cs="Courier New"/>
                  <w:sz w:val="18"/>
                  <w:szCs w:val="18"/>
                  <w:lang w:val="hy-AM" w:eastAsia="ru-RU"/>
                </w:rPr>
                <w:t>գերազանցման օր)</w:t>
              </w:r>
            </w:hyperlink>
          </w:p>
        </w:tc>
      </w:tr>
    </w:tbl>
    <w:p w:rsidR="001173FD" w:rsidRPr="001173FD" w:rsidRDefault="001173FD" w:rsidP="00E32CF6">
      <w:pPr>
        <w:spacing w:line="360" w:lineRule="auto"/>
        <w:rPr>
          <w:rFonts w:ascii="GHEA Grapalat" w:hAnsi="GHEA Grapalat"/>
        </w:rPr>
      </w:pPr>
    </w:p>
    <w:p w:rsidR="001173FD" w:rsidRPr="008F5847" w:rsidRDefault="001173FD" w:rsidP="00E32CF6">
      <w:pPr>
        <w:spacing w:line="360" w:lineRule="auto"/>
        <w:rPr>
          <w:rFonts w:ascii="GHEA Grapalat" w:hAnsi="GHEA Grapalat"/>
        </w:rPr>
      </w:pPr>
    </w:p>
    <w:p w:rsidR="00637BCB" w:rsidRPr="008F5847" w:rsidRDefault="00637BCB" w:rsidP="00E32CF6">
      <w:pPr>
        <w:spacing w:line="360" w:lineRule="auto"/>
        <w:rPr>
          <w:rFonts w:ascii="GHEA Grapalat" w:hAnsi="GHEA Grapalat"/>
        </w:rPr>
      </w:pPr>
    </w:p>
    <w:p w:rsidR="001173FD" w:rsidRPr="001173FD" w:rsidRDefault="00E115A4" w:rsidP="00E32CF6">
      <w:pPr>
        <w:spacing w:after="0" w:line="36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Աղյուսակ</w:t>
      </w:r>
      <w:r w:rsidR="004A2A35">
        <w:rPr>
          <w:rFonts w:ascii="GHEA Grapalat" w:hAnsi="GHEA Grapalat"/>
          <w:sz w:val="20"/>
          <w:szCs w:val="20"/>
          <w:lang w:val="hy-AM"/>
        </w:rPr>
        <w:t xml:space="preserve"> 7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 w:rsidR="001173FD" w:rsidRPr="00E115A4">
        <w:rPr>
          <w:rFonts w:ascii="GHEA Grapalat" w:hAnsi="GHEA Grapalat"/>
          <w:sz w:val="20"/>
          <w:szCs w:val="20"/>
          <w:lang w:val="hy-AM"/>
        </w:rPr>
        <w:t xml:space="preserve">Բուսականության և բնական </w:t>
      </w:r>
      <w:proofErr w:type="spellStart"/>
      <w:r w:rsidR="001173FD" w:rsidRPr="00E115A4">
        <w:rPr>
          <w:rFonts w:ascii="GHEA Grapalat" w:hAnsi="GHEA Grapalat"/>
          <w:sz w:val="20"/>
          <w:szCs w:val="20"/>
          <w:lang w:val="hy-AM"/>
        </w:rPr>
        <w:t>էկոհամակարգերի</w:t>
      </w:r>
      <w:proofErr w:type="spellEnd"/>
      <w:r w:rsidR="001173FD" w:rsidRPr="00E115A4">
        <w:rPr>
          <w:rFonts w:ascii="GHEA Grapalat" w:hAnsi="GHEA Grapalat"/>
          <w:sz w:val="20"/>
          <w:szCs w:val="20"/>
          <w:lang w:val="hy-AM"/>
        </w:rPr>
        <w:t xml:space="preserve"> պաշտպանության գնահատման </w:t>
      </w:r>
      <w:proofErr w:type="spellStart"/>
      <w:r w:rsidR="001173FD" w:rsidRPr="00E115A4">
        <w:rPr>
          <w:rFonts w:ascii="GHEA Grapalat" w:hAnsi="GHEA Grapalat"/>
          <w:sz w:val="20"/>
          <w:szCs w:val="20"/>
          <w:lang w:val="hy-AM"/>
        </w:rPr>
        <w:t>շեմերը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029"/>
        <w:gridCol w:w="6746"/>
      </w:tblGrid>
      <w:tr w:rsidR="001173FD" w:rsidRPr="00C35886" w:rsidTr="00E47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73FD" w:rsidRPr="00C35886" w:rsidRDefault="001173FD" w:rsidP="00E32CF6">
            <w:pPr>
              <w:spacing w:before="60" w:after="60" w:line="360" w:lineRule="auto"/>
              <w:ind w:right="195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Աղտոտիչ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73FD" w:rsidRPr="00C35886" w:rsidRDefault="001173FD" w:rsidP="00E32CF6">
            <w:pPr>
              <w:spacing w:before="60" w:after="60" w:line="360" w:lineRule="auto"/>
              <w:ind w:right="195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Գնահատման</w:t>
            </w:r>
            <w:r w:rsidRPr="00C358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շեմ</w:t>
            </w:r>
            <w:r w:rsidRPr="00C358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տարեկան</w:t>
            </w:r>
            <w:r w:rsidRPr="00C358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միջին</w:t>
            </w:r>
            <w:r w:rsidRPr="00C358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եթե</w:t>
            </w:r>
            <w:r w:rsidRPr="00C358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նշված</w:t>
            </w:r>
            <w:r w:rsidRPr="00C358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չէ</w:t>
            </w:r>
            <w:r w:rsidRPr="00C358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1173FD" w:rsidRPr="00C35886" w:rsidTr="00E47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73FD" w:rsidRPr="00C35886" w:rsidRDefault="001173FD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Ծծմբի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երկօքսիդ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(</w:t>
            </w:r>
            <w:r w:rsidRPr="00C35886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  <w:r w:rsidRPr="00C1798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SO</w:t>
            </w:r>
            <w:r w:rsidRPr="00D60654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C35886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73FD" w:rsidRPr="00C35886" w:rsidRDefault="001173FD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8 </w:t>
            </w: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մկգ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/</w:t>
            </w: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³</w:t>
            </w:r>
            <w:r w:rsidRPr="00C35886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  <w:r w:rsidRPr="00C555C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</w:t>
            </w: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միջինը՝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հոկտեմբերի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1-</w:t>
            </w: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ից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մինչև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մարտի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31-</w:t>
            </w: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173FD" w:rsidRPr="00C35886" w:rsidTr="00E47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73FD" w:rsidRPr="00C35886" w:rsidRDefault="001173FD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Ազոտի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օքսիդներ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(NO</w:t>
            </w:r>
            <w:r w:rsidRPr="00D60654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ru-RU"/>
              </w:rPr>
              <w:t>x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73FD" w:rsidRPr="00C35886" w:rsidRDefault="001173FD" w:rsidP="00E32CF6">
            <w:pPr>
              <w:spacing w:before="60" w:after="60" w:line="360" w:lineRule="auto"/>
              <w:ind w:right="19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19,5 </w:t>
            </w:r>
            <w:r w:rsidRPr="00C3588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մկգ</w:t>
            </w: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/</w:t>
            </w:r>
            <w:r w:rsidRPr="00C1798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</w:t>
            </w:r>
            <w:r w:rsidRPr="00C1798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³</w:t>
            </w:r>
          </w:p>
        </w:tc>
      </w:tr>
    </w:tbl>
    <w:p w:rsidR="001173FD" w:rsidRDefault="001173FD" w:rsidP="00E32CF6">
      <w:pPr>
        <w:spacing w:line="360" w:lineRule="auto"/>
        <w:rPr>
          <w:rFonts w:ascii="GHEA Grapalat" w:hAnsi="GHEA Grapalat"/>
          <w:lang w:val="hy-AM"/>
        </w:rPr>
      </w:pPr>
    </w:p>
    <w:p w:rsidR="001173FD" w:rsidRDefault="001173FD" w:rsidP="00E32CF6">
      <w:pPr>
        <w:spacing w:line="360" w:lineRule="auto"/>
        <w:rPr>
          <w:rFonts w:ascii="GHEA Grapalat" w:hAnsi="GHEA Grapalat"/>
          <w:lang w:val="en-US"/>
        </w:rPr>
      </w:pPr>
    </w:p>
    <w:p w:rsidR="00637BCB" w:rsidRDefault="00637BCB" w:rsidP="00E32CF6">
      <w:pPr>
        <w:spacing w:line="360" w:lineRule="auto"/>
        <w:rPr>
          <w:rFonts w:ascii="GHEA Grapalat" w:hAnsi="GHEA Grapalat"/>
          <w:lang w:val="en-US"/>
        </w:rPr>
      </w:pPr>
    </w:p>
    <w:p w:rsidR="00637BCB" w:rsidRPr="00637BCB" w:rsidRDefault="00637BCB" w:rsidP="00E32CF6">
      <w:pPr>
        <w:spacing w:line="360" w:lineRule="auto"/>
        <w:rPr>
          <w:rFonts w:ascii="GHEA Grapalat" w:hAnsi="GHEA Grapalat"/>
          <w:lang w:val="en-US"/>
        </w:rPr>
      </w:pPr>
    </w:p>
    <w:p w:rsidR="004C4F69" w:rsidRPr="00EF5182" w:rsidRDefault="004C4F69" w:rsidP="00E32CF6">
      <w:pPr>
        <w:spacing w:after="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EF5182">
        <w:rPr>
          <w:rFonts w:ascii="GHEA Grapalat" w:hAnsi="GHEA Grapalat"/>
          <w:sz w:val="20"/>
          <w:szCs w:val="20"/>
          <w:lang w:val="hy-AM"/>
        </w:rPr>
        <w:lastRenderedPageBreak/>
        <w:t xml:space="preserve">Աղյուսակ </w:t>
      </w:r>
      <w:r w:rsidR="002253C9" w:rsidRPr="00EF5182">
        <w:rPr>
          <w:rFonts w:ascii="GHEA Grapalat" w:hAnsi="GHEA Grapalat"/>
          <w:sz w:val="20"/>
          <w:szCs w:val="20"/>
          <w:lang w:val="hy-AM"/>
        </w:rPr>
        <w:t>8</w:t>
      </w:r>
      <w:r w:rsidR="00B44FF1" w:rsidRPr="00EF5182">
        <w:rPr>
          <w:rFonts w:ascii="GHEA Grapalat" w:eastAsia="MS Mincho" w:hAnsi="MS Mincho" w:cs="MS Mincho"/>
          <w:sz w:val="20"/>
          <w:szCs w:val="20"/>
          <w:lang w:val="hy-AM"/>
        </w:rPr>
        <w:t>․</w:t>
      </w:r>
      <w:r w:rsidR="00B44FF1" w:rsidRPr="00EF5182">
        <w:rPr>
          <w:rFonts w:ascii="GHEA Grapalat" w:hAnsi="GHEA Grapalat"/>
          <w:sz w:val="20"/>
          <w:szCs w:val="20"/>
          <w:lang w:val="hy-AM"/>
        </w:rPr>
        <w:t xml:space="preserve"> Մարդու առողջության պաշտպանության համար սահմանային </w:t>
      </w:r>
      <w:r w:rsidR="00B43DC8" w:rsidRPr="00EF5182">
        <w:rPr>
          <w:rFonts w:ascii="GHEA Grapalat" w:hAnsi="GHEA Grapalat"/>
          <w:sz w:val="20"/>
          <w:szCs w:val="20"/>
          <w:lang w:val="hy-AM"/>
        </w:rPr>
        <w:t xml:space="preserve">թույլատրելի </w:t>
      </w:r>
      <w:proofErr w:type="spellStart"/>
      <w:r w:rsidR="00B43DC8" w:rsidRPr="00EF5182">
        <w:rPr>
          <w:rFonts w:ascii="GHEA Grapalat" w:hAnsi="GHEA Grapalat"/>
          <w:sz w:val="20"/>
          <w:szCs w:val="20"/>
          <w:lang w:val="hy-AM"/>
        </w:rPr>
        <w:t>կոնցենտրացիաների</w:t>
      </w:r>
      <w:proofErr w:type="spellEnd"/>
      <w:r w:rsidR="00B44FF1" w:rsidRPr="00EF5182">
        <w:rPr>
          <w:rFonts w:ascii="GHEA Grapalat" w:hAnsi="GHEA Grapalat"/>
          <w:sz w:val="20"/>
          <w:szCs w:val="20"/>
          <w:lang w:val="hy-AM"/>
        </w:rPr>
        <w:t xml:space="preserve"> և նպատակային արժեքների, ինչպես նաև </w:t>
      </w:r>
      <w:proofErr w:type="spellStart"/>
      <w:r w:rsidR="00B44FF1" w:rsidRPr="00EF5182">
        <w:rPr>
          <w:rFonts w:ascii="GHEA Grapalat" w:hAnsi="GHEA Grapalat"/>
          <w:sz w:val="20"/>
          <w:szCs w:val="20"/>
          <w:lang w:val="hy-AM"/>
        </w:rPr>
        <w:t>զգուշացման</w:t>
      </w:r>
      <w:proofErr w:type="spellEnd"/>
      <w:r w:rsidR="00B44FF1" w:rsidRPr="00EF5182">
        <w:rPr>
          <w:rFonts w:ascii="GHEA Grapalat" w:hAnsi="GHEA Grapalat"/>
          <w:sz w:val="20"/>
          <w:szCs w:val="20"/>
          <w:lang w:val="hy-AM"/>
        </w:rPr>
        <w:t xml:space="preserve"> և </w:t>
      </w:r>
      <w:r w:rsidR="0098546C">
        <w:rPr>
          <w:rFonts w:ascii="GHEA Grapalat" w:hAnsi="GHEA Grapalat"/>
          <w:sz w:val="20"/>
          <w:szCs w:val="20"/>
          <w:lang w:val="hy-AM"/>
        </w:rPr>
        <w:t>տեղեկացման</w:t>
      </w:r>
      <w:r w:rsidR="00B44FF1" w:rsidRPr="00EF5182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="00B44FF1" w:rsidRPr="00EF5182">
        <w:rPr>
          <w:rFonts w:ascii="GHEA Grapalat" w:hAnsi="GHEA Grapalat"/>
          <w:sz w:val="20"/>
          <w:szCs w:val="20"/>
          <w:lang w:val="hy-AM"/>
        </w:rPr>
        <w:t>շեմերի</w:t>
      </w:r>
      <w:proofErr w:type="spellEnd"/>
      <w:r w:rsidR="00B44FF1" w:rsidRPr="00EF5182">
        <w:rPr>
          <w:rFonts w:ascii="GHEA Grapalat" w:hAnsi="GHEA Grapalat"/>
          <w:sz w:val="20"/>
          <w:szCs w:val="20"/>
          <w:lang w:val="hy-AM"/>
        </w:rPr>
        <w:t xml:space="preserve"> (բոլոր </w:t>
      </w:r>
      <w:r w:rsidR="00B43DC8" w:rsidRPr="00EF5182">
        <w:rPr>
          <w:rFonts w:ascii="GHEA Grapalat" w:hAnsi="GHEA Grapalat"/>
          <w:sz w:val="20"/>
          <w:szCs w:val="20"/>
          <w:lang w:val="hy-AM"/>
        </w:rPr>
        <w:t>վնասակար նյութերի</w:t>
      </w:r>
      <w:r w:rsidR="00B44FF1" w:rsidRPr="00EF5182">
        <w:rPr>
          <w:rFonts w:ascii="GHEA Grapalat" w:hAnsi="GHEA Grapalat"/>
          <w:sz w:val="20"/>
          <w:szCs w:val="20"/>
          <w:lang w:val="hy-AM"/>
        </w:rPr>
        <w:t xml:space="preserve"> համար, բացառությամբ օզոնի</w:t>
      </w:r>
      <w:r w:rsidR="00461E9D" w:rsidRPr="00461E9D">
        <w:rPr>
          <w:rFonts w:ascii="GHEA Grapalat" w:hAnsi="GHEA Grapalat"/>
          <w:sz w:val="20"/>
          <w:szCs w:val="20"/>
          <w:lang w:val="hy-AM"/>
        </w:rPr>
        <w:t>( O3 )</w:t>
      </w:r>
      <w:r w:rsidR="00B44FF1" w:rsidRPr="00EF5182">
        <w:rPr>
          <w:rFonts w:ascii="GHEA Grapalat" w:hAnsi="GHEA Grapalat"/>
          <w:sz w:val="20"/>
          <w:szCs w:val="20"/>
          <w:lang w:val="hy-AM"/>
        </w:rPr>
        <w:t xml:space="preserve">) համապատասխանությունը գնահատելու համար </w:t>
      </w:r>
      <w:proofErr w:type="spellStart"/>
      <w:r w:rsidR="00B44FF1" w:rsidRPr="00EF5182">
        <w:rPr>
          <w:rFonts w:ascii="GHEA Grapalat" w:hAnsi="GHEA Grapalat"/>
          <w:sz w:val="20"/>
          <w:szCs w:val="20"/>
          <w:lang w:val="hy-AM"/>
        </w:rPr>
        <w:t>ֆիքսված</w:t>
      </w:r>
      <w:proofErr w:type="spellEnd"/>
      <w:r w:rsidR="00B44FF1" w:rsidRPr="00EF5182">
        <w:rPr>
          <w:rFonts w:ascii="GHEA Grapalat" w:hAnsi="GHEA Grapalat"/>
          <w:sz w:val="20"/>
          <w:szCs w:val="20"/>
          <w:lang w:val="hy-AM"/>
        </w:rPr>
        <w:t xml:space="preserve"> չափումների համար </w:t>
      </w:r>
      <w:proofErr w:type="spellStart"/>
      <w:r w:rsidR="00B44FF1" w:rsidRPr="00EF5182">
        <w:rPr>
          <w:rFonts w:ascii="GHEA Grapalat" w:hAnsi="GHEA Grapalat"/>
          <w:sz w:val="20"/>
          <w:szCs w:val="20"/>
          <w:lang w:val="hy-AM"/>
        </w:rPr>
        <w:t>նմուշառման</w:t>
      </w:r>
      <w:proofErr w:type="spellEnd"/>
      <w:r w:rsidR="00B44FF1" w:rsidRPr="00EF5182">
        <w:rPr>
          <w:rFonts w:ascii="GHEA Grapalat" w:hAnsi="GHEA Grapalat"/>
          <w:sz w:val="20"/>
          <w:szCs w:val="20"/>
          <w:lang w:val="hy-AM"/>
        </w:rPr>
        <w:t xml:space="preserve"> կետերի նվազագույն քանակը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44"/>
        <w:gridCol w:w="2065"/>
        <w:gridCol w:w="877"/>
        <w:gridCol w:w="936"/>
        <w:gridCol w:w="1280"/>
        <w:gridCol w:w="2373"/>
      </w:tblGrid>
      <w:tr w:rsidR="00B43DC8" w:rsidRPr="00C35886" w:rsidTr="00E47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3DC8" w:rsidRPr="00C35886" w:rsidRDefault="00B43DC8" w:rsidP="00E32CF6">
            <w:pPr>
              <w:spacing w:before="60" w:after="60" w:line="360" w:lineRule="auto"/>
              <w:ind w:right="195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Գոտու</w:t>
            </w:r>
            <w:r w:rsidRPr="00C358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բնակչությունը</w:t>
            </w:r>
          </w:p>
          <w:p w:rsidR="00B43DC8" w:rsidRPr="00C35886" w:rsidRDefault="00B43DC8" w:rsidP="00E32CF6">
            <w:pPr>
              <w:spacing w:before="60" w:after="60" w:line="360" w:lineRule="auto"/>
              <w:ind w:right="195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հազարներ</w:t>
            </w:r>
            <w:r w:rsidRPr="00C358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3DC8" w:rsidRPr="00C35886" w:rsidRDefault="00B43DC8" w:rsidP="00E32CF6">
            <w:pPr>
              <w:spacing w:before="60" w:after="60" w:line="360" w:lineRule="auto"/>
              <w:ind w:right="195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Նմուշառման</w:t>
            </w:r>
            <w:r w:rsidRPr="00C358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կետերի</w:t>
            </w:r>
            <w:r w:rsidRPr="00C358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նվազագույն</w:t>
            </w:r>
            <w:r w:rsidRPr="00C358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քանակը</w:t>
            </w:r>
          </w:p>
          <w:p w:rsidR="00B43DC8" w:rsidRPr="00C35886" w:rsidRDefault="00B43DC8" w:rsidP="00E32CF6">
            <w:pPr>
              <w:spacing w:before="60" w:after="60" w:line="360" w:lineRule="auto"/>
              <w:ind w:right="195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եթե</w:t>
            </w:r>
            <w:r w:rsidRPr="00C358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կոնցենտրացիաները</w:t>
            </w:r>
            <w:r w:rsidRPr="00C358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գերազանցում</w:t>
            </w:r>
            <w:r w:rsidRPr="00C358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են</w:t>
            </w:r>
            <w:r w:rsidRPr="00C358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գնահատման</w:t>
            </w:r>
            <w:r w:rsidRPr="00C358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շեմը</w:t>
            </w:r>
          </w:p>
        </w:tc>
      </w:tr>
      <w:tr w:rsidR="002B2F8C" w:rsidRPr="008F5847" w:rsidTr="00E47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B2F8C" w:rsidRPr="00C35886" w:rsidRDefault="002B2F8C" w:rsidP="00E32CF6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ind w:right="195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NO</w:t>
            </w:r>
            <w:r w:rsidRPr="001179F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  <w:r w:rsidRPr="00C35886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  <w:r w:rsidRPr="00C358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, SO</w:t>
            </w:r>
            <w:r w:rsidRPr="001179F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  <w:r w:rsidRPr="00C35886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  <w:r w:rsidRPr="002B2F8C">
              <w:rPr>
                <w:rFonts w:ascii="GHEA Grapalat" w:eastAsia="Times New Roman" w:hAnsi="GHEA Grapalat" w:cs="Times New Roman"/>
                <w:bCs/>
                <w:sz w:val="24"/>
                <w:szCs w:val="24"/>
                <w:vertAlign w:val="subscript"/>
                <w:lang w:eastAsia="ru-RU"/>
              </w:rPr>
              <w:t>,</w:t>
            </w:r>
            <w:r w:rsidRPr="00C35886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vertAlign w:val="subscript"/>
                <w:lang w:eastAsia="ru-RU"/>
              </w:rPr>
              <w:t> </w:t>
            </w:r>
            <w:r w:rsidRPr="002B2F8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C</w:t>
            </w:r>
            <w:r w:rsidRPr="002B2F8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O </w:t>
            </w:r>
            <w:r w:rsidRPr="00C358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բենզոլ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ind w:right="195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PM</w:t>
            </w:r>
            <w:r w:rsidRPr="00C35886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  <w:r w:rsidRPr="00C358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ind w:right="195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PM</w:t>
            </w:r>
            <w:r w:rsidRPr="00C35886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  <w:r w:rsidRPr="00C358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1A1DAF" w:rsidRDefault="002B2F8C" w:rsidP="00E32CF6">
            <w:pPr>
              <w:spacing w:before="60" w:after="60" w:line="360" w:lineRule="auto"/>
              <w:ind w:right="195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1A1DA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Pb</w:t>
            </w:r>
            <w:proofErr w:type="spellEnd"/>
            <w:r w:rsidRPr="001A1DA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A1DA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Cd</w:t>
            </w:r>
            <w:proofErr w:type="spellEnd"/>
            <w:r w:rsidRPr="001A1DA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, As, Ni</w:t>
            </w:r>
          </w:p>
          <w:p w:rsidR="002B2F8C" w:rsidRPr="001A1DAF" w:rsidRDefault="002B2F8C" w:rsidP="00E32CF6">
            <w:pPr>
              <w:spacing w:before="60" w:after="60" w:line="360" w:lineRule="auto"/>
              <w:ind w:right="195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A1DA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PM</w:t>
            </w:r>
            <w:r w:rsidRPr="001A1DAF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1A1DA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 xml:space="preserve">10- </w:t>
            </w:r>
            <w:r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vertAlign w:val="subscript"/>
                <w:lang w:eastAsia="ru-RU"/>
              </w:rPr>
              <w:t>ին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1A1DAF" w:rsidRDefault="00DC2F84" w:rsidP="00E32CF6">
            <w:pPr>
              <w:spacing w:before="60" w:after="60" w:line="360" w:lineRule="auto"/>
              <w:ind w:right="195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Բենզ</w:t>
            </w:r>
            <w:r w:rsidR="002B2F8C" w:rsidRPr="001A1DA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(</w:t>
            </w:r>
            <w:r w:rsidR="002B2F8C"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ա</w:t>
            </w:r>
            <w:r w:rsidR="002B2F8C" w:rsidRPr="001A1DA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)</w:t>
            </w:r>
            <w:r w:rsidR="002B2F8C"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պիրեն</w:t>
            </w:r>
            <w:r w:rsidR="002B2F8C" w:rsidRPr="001A1DA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 xml:space="preserve"> PM</w:t>
            </w:r>
            <w:r w:rsidR="002B2F8C" w:rsidRPr="001A1DAF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val="en-US" w:eastAsia="ru-RU"/>
              </w:rPr>
              <w:t> </w:t>
            </w:r>
            <w:r w:rsidR="002B2F8C" w:rsidRPr="001A1DA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 xml:space="preserve">10- </w:t>
            </w:r>
            <w:r w:rsidR="002B2F8C" w:rsidRPr="00C3588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vertAlign w:val="subscript"/>
                <w:lang w:eastAsia="ru-RU"/>
              </w:rPr>
              <w:t>ում</w:t>
            </w:r>
          </w:p>
        </w:tc>
      </w:tr>
      <w:tr w:rsidR="002B2F8C" w:rsidRPr="00C35886" w:rsidTr="00E47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0 –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2F8C" w:rsidRPr="00C35886" w:rsidTr="00E47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250 – 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2F8C" w:rsidRPr="00C35886" w:rsidTr="00E47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500 – 749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2F8C" w:rsidRPr="00C35886" w:rsidTr="00E47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750 – 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B2F8C" w:rsidRPr="00C35886" w:rsidTr="00E47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ind w:right="19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1 000 – 1 499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B2F8C" w:rsidRPr="00C35886" w:rsidTr="00E47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ind w:right="19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1 500 – 1 999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B2F8C" w:rsidRPr="00C35886" w:rsidTr="00E47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ind w:right="19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2 000 – 2 749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B2F8C" w:rsidRPr="00C35886" w:rsidTr="00E47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ind w:right="19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2 750 – 3 749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B2F8C" w:rsidRPr="00C35886" w:rsidTr="00E47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ind w:right="19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3 750 – 4 749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B2F8C" w:rsidRPr="00C35886" w:rsidTr="00E47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ind w:right="19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4 750 – 5 999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B2F8C" w:rsidRPr="00C35886" w:rsidTr="00E47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ind w:right="19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6 000+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B2F8C" w:rsidRPr="00C35886" w:rsidRDefault="002B2F8C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3588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B43DC8" w:rsidRDefault="00B43DC8" w:rsidP="00E32CF6">
      <w:pPr>
        <w:spacing w:line="360" w:lineRule="auto"/>
        <w:rPr>
          <w:rFonts w:ascii="GHEA Grapalat" w:hAnsi="GHEA Grapalat"/>
          <w:sz w:val="20"/>
          <w:szCs w:val="20"/>
          <w:lang w:val="en-US"/>
        </w:rPr>
      </w:pPr>
    </w:p>
    <w:p w:rsidR="00637BCB" w:rsidRPr="00637BCB" w:rsidRDefault="00637BCB" w:rsidP="00E32CF6">
      <w:pPr>
        <w:spacing w:line="360" w:lineRule="auto"/>
        <w:rPr>
          <w:rFonts w:ascii="GHEA Grapalat" w:hAnsi="GHEA Grapalat"/>
          <w:sz w:val="20"/>
          <w:szCs w:val="20"/>
          <w:lang w:val="en-US"/>
        </w:rPr>
      </w:pPr>
    </w:p>
    <w:p w:rsidR="00B43DC8" w:rsidRPr="008B126E" w:rsidRDefault="00C1798A" w:rsidP="00E32CF6">
      <w:pPr>
        <w:spacing w:after="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lastRenderedPageBreak/>
        <w:t xml:space="preserve">Աղյուսակ </w:t>
      </w:r>
      <w:r w:rsidR="002253C9">
        <w:rPr>
          <w:rFonts w:ascii="GHEA Grapalat" w:hAnsi="GHEA Grapalat"/>
          <w:sz w:val="20"/>
          <w:szCs w:val="20"/>
          <w:lang w:val="hy-AM"/>
        </w:rPr>
        <w:t>9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 w:rsidRPr="00C1798A">
        <w:rPr>
          <w:rFonts w:ascii="GHEA Grapalat" w:hAnsi="GHEA Grapalat"/>
          <w:sz w:val="20"/>
          <w:szCs w:val="20"/>
          <w:lang w:val="hy-AM"/>
        </w:rPr>
        <w:t>Օզոնի</w:t>
      </w:r>
      <w:r w:rsidR="00552233">
        <w:rPr>
          <w:rFonts w:ascii="GHEA Grapalat" w:hAnsi="GHEA Grapalat"/>
          <w:sz w:val="20"/>
          <w:szCs w:val="20"/>
          <w:lang w:val="hy-AM"/>
        </w:rPr>
        <w:t xml:space="preserve"> </w:t>
      </w:r>
      <w:r w:rsidR="00552233" w:rsidRPr="0055223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(O</w:t>
      </w:r>
      <w:r w:rsidR="00552233" w:rsidRPr="001179F1">
        <w:rPr>
          <w:rFonts w:ascii="GHEA Grapalat" w:eastAsia="Times New Roman" w:hAnsi="GHEA Grapalat" w:cs="Times New Roman"/>
          <w:sz w:val="20"/>
          <w:szCs w:val="20"/>
          <w:vertAlign w:val="subscript"/>
          <w:lang w:val="hy-AM" w:eastAsia="ru-RU"/>
        </w:rPr>
        <w:t>3</w:t>
      </w:r>
      <w:r w:rsidR="00552233" w:rsidRPr="0055223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)</w:t>
      </w:r>
      <w:r w:rsidRPr="00C1798A">
        <w:rPr>
          <w:rFonts w:ascii="GHEA Grapalat" w:hAnsi="GHEA Grapalat"/>
          <w:sz w:val="20"/>
          <w:szCs w:val="20"/>
          <w:lang w:val="hy-AM"/>
        </w:rPr>
        <w:t xml:space="preserve"> նպատակային արժեքների</w:t>
      </w:r>
      <w:r w:rsidR="002253C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1798A">
        <w:rPr>
          <w:rFonts w:ascii="GHEA Grapalat" w:hAnsi="GHEA Grapalat"/>
          <w:sz w:val="20"/>
          <w:szCs w:val="20"/>
          <w:lang w:val="hy-AM"/>
        </w:rPr>
        <w:t xml:space="preserve">և </w:t>
      </w:r>
      <w:proofErr w:type="spellStart"/>
      <w:r w:rsidR="002253C9">
        <w:rPr>
          <w:rFonts w:ascii="GHEA Grapalat" w:hAnsi="GHEA Grapalat"/>
          <w:sz w:val="20"/>
          <w:szCs w:val="20"/>
          <w:lang w:val="hy-AM"/>
        </w:rPr>
        <w:t>զգուշացման</w:t>
      </w:r>
      <w:proofErr w:type="spellEnd"/>
      <w:r w:rsidRPr="00C1798A">
        <w:rPr>
          <w:rFonts w:ascii="GHEA Grapalat" w:hAnsi="GHEA Grapalat"/>
          <w:sz w:val="20"/>
          <w:szCs w:val="20"/>
          <w:lang w:val="hy-AM"/>
        </w:rPr>
        <w:t xml:space="preserve"> ու </w:t>
      </w:r>
      <w:r w:rsidR="002253C9">
        <w:rPr>
          <w:rFonts w:ascii="GHEA Grapalat" w:hAnsi="GHEA Grapalat"/>
          <w:sz w:val="20"/>
          <w:szCs w:val="20"/>
          <w:lang w:val="hy-AM"/>
        </w:rPr>
        <w:t>տեղեկացման</w:t>
      </w:r>
      <w:r w:rsidRPr="00C1798A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C1798A">
        <w:rPr>
          <w:rFonts w:ascii="GHEA Grapalat" w:hAnsi="GHEA Grapalat"/>
          <w:sz w:val="20"/>
          <w:szCs w:val="20"/>
          <w:lang w:val="hy-AM"/>
        </w:rPr>
        <w:t>շեմերի</w:t>
      </w:r>
      <w:proofErr w:type="spellEnd"/>
      <w:r w:rsidRPr="00C1798A">
        <w:rPr>
          <w:rFonts w:ascii="GHEA Grapalat" w:hAnsi="GHEA Grapalat"/>
          <w:sz w:val="20"/>
          <w:szCs w:val="20"/>
          <w:lang w:val="hy-AM"/>
        </w:rPr>
        <w:t xml:space="preserve"> համապատասխանությունը գնահատելու համար </w:t>
      </w:r>
      <w:proofErr w:type="spellStart"/>
      <w:r w:rsidRPr="00C1798A">
        <w:rPr>
          <w:rFonts w:ascii="GHEA Grapalat" w:hAnsi="GHEA Grapalat"/>
          <w:sz w:val="20"/>
          <w:szCs w:val="20"/>
          <w:lang w:val="hy-AM"/>
        </w:rPr>
        <w:t>ֆիքսված</w:t>
      </w:r>
      <w:proofErr w:type="spellEnd"/>
      <w:r w:rsidRPr="00C1798A">
        <w:rPr>
          <w:rFonts w:ascii="GHEA Grapalat" w:hAnsi="GHEA Grapalat"/>
          <w:sz w:val="20"/>
          <w:szCs w:val="20"/>
          <w:lang w:val="hy-AM"/>
        </w:rPr>
        <w:t xml:space="preserve"> չափումների համար </w:t>
      </w:r>
      <w:proofErr w:type="spellStart"/>
      <w:r w:rsidRPr="00C1798A">
        <w:rPr>
          <w:rFonts w:ascii="GHEA Grapalat" w:hAnsi="GHEA Grapalat"/>
          <w:sz w:val="20"/>
          <w:szCs w:val="20"/>
          <w:lang w:val="hy-AM"/>
        </w:rPr>
        <w:t>նմուշառման</w:t>
      </w:r>
      <w:proofErr w:type="spellEnd"/>
      <w:r w:rsidRPr="00C1798A">
        <w:rPr>
          <w:rFonts w:ascii="GHEA Grapalat" w:hAnsi="GHEA Grapalat"/>
          <w:sz w:val="20"/>
          <w:szCs w:val="20"/>
          <w:lang w:val="hy-AM"/>
        </w:rPr>
        <w:t xml:space="preserve"> կետերի նվազագույն քանակը (միայն </w:t>
      </w:r>
      <w:r w:rsidRPr="008B126E">
        <w:rPr>
          <w:rFonts w:ascii="GHEA Grapalat" w:hAnsi="GHEA Grapalat"/>
          <w:sz w:val="20"/>
          <w:szCs w:val="20"/>
          <w:lang w:val="hy-AM"/>
        </w:rPr>
        <w:t xml:space="preserve">օզոնի </w:t>
      </w:r>
      <w:r w:rsidR="008B126E" w:rsidRPr="008B126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(O</w:t>
      </w:r>
      <w:r w:rsidR="008B126E" w:rsidRPr="001179F1">
        <w:rPr>
          <w:rFonts w:ascii="GHEA Grapalat" w:eastAsia="Times New Roman" w:hAnsi="GHEA Grapalat" w:cs="Times New Roman"/>
          <w:sz w:val="20"/>
          <w:szCs w:val="20"/>
          <w:vertAlign w:val="subscript"/>
          <w:lang w:val="hy-AM" w:eastAsia="ru-RU"/>
        </w:rPr>
        <w:t>3</w:t>
      </w:r>
      <w:r w:rsidR="008B126E" w:rsidRPr="008B126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)</w:t>
      </w:r>
      <w:r w:rsidR="008B126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8B126E">
        <w:rPr>
          <w:rFonts w:ascii="GHEA Grapalat" w:hAnsi="GHEA Grapalat"/>
          <w:sz w:val="20"/>
          <w:szCs w:val="20"/>
          <w:lang w:val="hy-AM"/>
        </w:rPr>
        <w:t>համար)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27"/>
        <w:gridCol w:w="7248"/>
      </w:tblGrid>
      <w:tr w:rsidR="00C1798A" w:rsidRPr="008B126E" w:rsidTr="00E47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798A" w:rsidRPr="008B126E" w:rsidRDefault="00C1798A" w:rsidP="00E32CF6">
            <w:pPr>
              <w:spacing w:before="60" w:after="60" w:line="360" w:lineRule="auto"/>
              <w:ind w:right="195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</w:pPr>
            <w:r w:rsidRPr="008B126E">
              <w:rPr>
                <w:rFonts w:ascii="GHEA Grapalat" w:eastAsia="Times New Roman" w:hAnsi="GHEA Grapalat" w:cs="Sylfaen"/>
                <w:bCs/>
                <w:sz w:val="24"/>
                <w:szCs w:val="24"/>
                <w:lang w:eastAsia="ru-RU"/>
              </w:rPr>
              <w:t>Գոտու</w:t>
            </w:r>
            <w:r w:rsidRPr="008B126E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B126E">
              <w:rPr>
                <w:rFonts w:ascii="GHEA Grapalat" w:eastAsia="Times New Roman" w:hAnsi="GHEA Grapalat" w:cs="Sylfaen"/>
                <w:bCs/>
                <w:sz w:val="24"/>
                <w:szCs w:val="24"/>
                <w:lang w:eastAsia="ru-RU"/>
              </w:rPr>
              <w:t>բնակչությունը</w:t>
            </w:r>
          </w:p>
          <w:p w:rsidR="00C1798A" w:rsidRPr="008B126E" w:rsidRDefault="00C1798A" w:rsidP="00E32CF6">
            <w:pPr>
              <w:spacing w:before="60" w:after="60" w:line="360" w:lineRule="auto"/>
              <w:ind w:right="195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</w:pPr>
            <w:r w:rsidRPr="008B126E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(</w:t>
            </w:r>
            <w:r w:rsidRPr="008B126E">
              <w:rPr>
                <w:rFonts w:ascii="GHEA Grapalat" w:eastAsia="Times New Roman" w:hAnsi="GHEA Grapalat" w:cs="Sylfaen"/>
                <w:bCs/>
                <w:sz w:val="24"/>
                <w:szCs w:val="24"/>
                <w:lang w:eastAsia="ru-RU"/>
              </w:rPr>
              <w:t>հազարներ</w:t>
            </w:r>
            <w:r w:rsidRPr="008B126E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798A" w:rsidRPr="008B126E" w:rsidRDefault="00C1798A" w:rsidP="00E32CF6">
            <w:pPr>
              <w:spacing w:before="60" w:after="60" w:line="360" w:lineRule="auto"/>
              <w:ind w:right="195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</w:pPr>
            <w:r w:rsidRPr="008B126E">
              <w:rPr>
                <w:rFonts w:ascii="GHEA Grapalat" w:eastAsia="Times New Roman" w:hAnsi="GHEA Grapalat" w:cs="Sylfaen"/>
                <w:bCs/>
                <w:sz w:val="24"/>
                <w:szCs w:val="24"/>
                <w:lang w:eastAsia="ru-RU"/>
              </w:rPr>
              <w:t>Նմուշառման</w:t>
            </w:r>
            <w:r w:rsidRPr="008B126E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B126E">
              <w:rPr>
                <w:rFonts w:ascii="GHEA Grapalat" w:eastAsia="Times New Roman" w:hAnsi="GHEA Grapalat" w:cs="Sylfaen"/>
                <w:bCs/>
                <w:sz w:val="24"/>
                <w:szCs w:val="24"/>
                <w:lang w:eastAsia="ru-RU"/>
              </w:rPr>
              <w:t>կետերի</w:t>
            </w:r>
            <w:r w:rsidRPr="008B126E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B126E">
              <w:rPr>
                <w:rFonts w:ascii="GHEA Grapalat" w:eastAsia="Times New Roman" w:hAnsi="GHEA Grapalat" w:cs="Sylfaen"/>
                <w:bCs/>
                <w:sz w:val="24"/>
                <w:szCs w:val="24"/>
                <w:lang w:eastAsia="ru-RU"/>
              </w:rPr>
              <w:t>նվազագույն</w:t>
            </w:r>
            <w:r w:rsidRPr="008B126E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B126E">
              <w:rPr>
                <w:rFonts w:ascii="GHEA Grapalat" w:eastAsia="Times New Roman" w:hAnsi="GHEA Grapalat" w:cs="Sylfaen"/>
                <w:bCs/>
                <w:sz w:val="24"/>
                <w:szCs w:val="24"/>
                <w:lang w:eastAsia="ru-RU"/>
              </w:rPr>
              <w:t>քանակը</w:t>
            </w:r>
            <w:r w:rsidRPr="008B126E">
              <w:rPr>
                <w:rFonts w:ascii="Courier New" w:eastAsia="Times New Roman" w:hAnsi="Courier New" w:cs="Courier New"/>
                <w:bCs/>
                <w:sz w:val="24"/>
                <w:szCs w:val="24"/>
                <w:lang w:eastAsia="ru-RU"/>
              </w:rPr>
              <w:t> </w:t>
            </w:r>
            <w:hyperlink r:id="rId9" w:anchor="ntr1-L_202402881EN.003701-E0001" w:history="1">
              <w:r w:rsidRPr="008B126E">
                <w:rPr>
                  <w:rFonts w:ascii="Courier New" w:eastAsia="Times New Roman" w:hAnsi="Courier New" w:cs="Courier New"/>
                  <w:bCs/>
                  <w:color w:val="337AB7"/>
                  <w:sz w:val="24"/>
                  <w:szCs w:val="24"/>
                  <w:lang w:eastAsia="ru-RU"/>
                </w:rPr>
                <w:t> </w:t>
              </w:r>
            </w:hyperlink>
          </w:p>
        </w:tc>
      </w:tr>
      <w:tr w:rsidR="00C1798A" w:rsidRPr="008B126E" w:rsidTr="00E47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798A" w:rsidRPr="008B126E" w:rsidRDefault="00C1798A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B126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&lt; 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798A" w:rsidRPr="008B126E" w:rsidRDefault="00C1798A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B126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798A" w:rsidRPr="008B126E" w:rsidTr="00E47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798A" w:rsidRPr="008B126E" w:rsidRDefault="00C1798A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B126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&lt; 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798A" w:rsidRPr="008B126E" w:rsidRDefault="00C1798A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B126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1798A" w:rsidRPr="008B126E" w:rsidTr="00E47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798A" w:rsidRPr="008B126E" w:rsidRDefault="00C1798A" w:rsidP="00E32CF6">
            <w:pPr>
              <w:spacing w:before="60" w:after="60" w:line="360" w:lineRule="auto"/>
              <w:ind w:right="19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B126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&lt;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798A" w:rsidRPr="008B126E" w:rsidRDefault="00C1798A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B126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1798A" w:rsidRPr="008B126E" w:rsidTr="00E47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798A" w:rsidRPr="008B126E" w:rsidRDefault="00C1798A" w:rsidP="00E32CF6">
            <w:pPr>
              <w:spacing w:before="60" w:after="60" w:line="360" w:lineRule="auto"/>
              <w:ind w:right="19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B126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&lt; 1 500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798A" w:rsidRPr="008B126E" w:rsidRDefault="00C1798A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B126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1798A" w:rsidRPr="008B126E" w:rsidTr="00E47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798A" w:rsidRPr="008B126E" w:rsidRDefault="00C1798A" w:rsidP="00E32CF6">
            <w:pPr>
              <w:spacing w:before="60" w:after="60" w:line="360" w:lineRule="auto"/>
              <w:ind w:right="19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B126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&lt; 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798A" w:rsidRPr="008B126E" w:rsidRDefault="00C1798A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B126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1798A" w:rsidRPr="008B126E" w:rsidTr="00E47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798A" w:rsidRPr="008B126E" w:rsidRDefault="00C1798A" w:rsidP="00E32CF6">
            <w:pPr>
              <w:spacing w:before="60" w:after="60" w:line="360" w:lineRule="auto"/>
              <w:ind w:right="19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B126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&lt; 2 750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798A" w:rsidRPr="008B126E" w:rsidRDefault="00C1798A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B126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1798A" w:rsidRPr="008B126E" w:rsidTr="00E47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798A" w:rsidRPr="008B126E" w:rsidRDefault="00C1798A" w:rsidP="00E32CF6">
            <w:pPr>
              <w:spacing w:before="60" w:after="60" w:line="360" w:lineRule="auto"/>
              <w:ind w:right="19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B126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&lt; 3 750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798A" w:rsidRPr="008B126E" w:rsidRDefault="00C1798A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B126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1798A" w:rsidRPr="008B126E" w:rsidTr="00E47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798A" w:rsidRPr="008B126E" w:rsidRDefault="00C1798A" w:rsidP="00E32CF6">
            <w:pPr>
              <w:spacing w:before="60" w:after="60" w:line="360" w:lineRule="auto"/>
              <w:ind w:right="19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B126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≥ 3 750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1798A" w:rsidRPr="008B126E" w:rsidRDefault="00C1798A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B126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1 </w:t>
            </w:r>
            <w:r w:rsidRPr="008B126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լրացուցիչ</w:t>
            </w:r>
            <w:r w:rsidRPr="008B126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8B126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նմուշառման</w:t>
            </w:r>
            <w:r w:rsidRPr="008B126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8B126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կետ</w:t>
            </w:r>
            <w:r w:rsidRPr="008B126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8B126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յուրաքանչյուր</w:t>
            </w:r>
            <w:r w:rsidRPr="008B126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2 </w:t>
            </w:r>
            <w:r w:rsidRPr="008B126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միլիոն</w:t>
            </w:r>
            <w:r w:rsidRPr="008B126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8B126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բնակչի</w:t>
            </w:r>
            <w:r w:rsidRPr="008B126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8B126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համար</w:t>
            </w:r>
          </w:p>
        </w:tc>
      </w:tr>
    </w:tbl>
    <w:p w:rsidR="00B43DC8" w:rsidRDefault="00B43DC8" w:rsidP="00E32CF6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:rsidR="008C15D2" w:rsidRPr="00E32CF6" w:rsidRDefault="00700837" w:rsidP="00E32CF6">
      <w:pPr>
        <w:tabs>
          <w:tab w:val="left" w:pos="-284"/>
        </w:tabs>
        <w:spacing w:after="0" w:line="360" w:lineRule="auto"/>
        <w:rPr>
          <w:rFonts w:ascii="GHEA Grapalat" w:hAnsi="GHEA Grapalat"/>
          <w:sz w:val="20"/>
          <w:szCs w:val="20"/>
          <w:lang w:val="hy-AM"/>
        </w:rPr>
      </w:pPr>
      <w:r w:rsidRPr="001305E5">
        <w:rPr>
          <w:rFonts w:ascii="GHEA Grapalat" w:hAnsi="GHEA Grapalat"/>
          <w:sz w:val="20"/>
          <w:szCs w:val="20"/>
          <w:lang w:val="hy-AM"/>
        </w:rPr>
        <w:t>Աղյուսակ</w:t>
      </w:r>
      <w:r w:rsidR="004632B0">
        <w:rPr>
          <w:rFonts w:ascii="GHEA Grapalat" w:hAnsi="GHEA Grapalat"/>
          <w:sz w:val="20"/>
          <w:szCs w:val="20"/>
          <w:lang w:val="hy-AM"/>
        </w:rPr>
        <w:t xml:space="preserve"> 10</w:t>
      </w:r>
      <w:r w:rsidRPr="008C15D2">
        <w:rPr>
          <w:rFonts w:ascii="GHEA Grapalat" w:hAnsi="GHEA Grapalat"/>
          <w:sz w:val="20"/>
          <w:szCs w:val="20"/>
          <w:lang w:val="hy-AM"/>
        </w:rPr>
        <w:t xml:space="preserve"> </w:t>
      </w:r>
      <w:r w:rsidR="00B44FF1" w:rsidRPr="00B44FF1">
        <w:rPr>
          <w:rFonts w:ascii="GHEA Grapalat" w:hAnsi="GHEA Grapalat"/>
          <w:sz w:val="20"/>
          <w:szCs w:val="20"/>
          <w:lang w:val="hy-AM"/>
        </w:rPr>
        <w:t xml:space="preserve">. </w:t>
      </w:r>
      <w:r w:rsidR="00B44FF1" w:rsidRPr="004A43EF">
        <w:rPr>
          <w:rFonts w:ascii="GHEA Grapalat" w:hAnsi="GHEA Grapalat"/>
          <w:sz w:val="20"/>
          <w:szCs w:val="20"/>
          <w:lang w:val="hy-AM"/>
        </w:rPr>
        <w:t xml:space="preserve">SO₂, </w:t>
      </w:r>
      <w:proofErr w:type="spellStart"/>
      <w:r w:rsidR="00B44FF1" w:rsidRPr="004A43EF">
        <w:rPr>
          <w:rFonts w:ascii="GHEA Grapalat" w:hAnsi="GHEA Grapalat"/>
          <w:sz w:val="20"/>
          <w:szCs w:val="20"/>
          <w:lang w:val="hy-AM"/>
        </w:rPr>
        <w:t>NO</w:t>
      </w:r>
      <w:r w:rsidR="004A43EF" w:rsidRPr="004A43EF">
        <w:rPr>
          <w:rFonts w:ascii="GHEA Grapalat" w:hAnsi="GHEA Grapalat"/>
          <w:sz w:val="20"/>
          <w:szCs w:val="20"/>
          <w:vertAlign w:val="subscript"/>
          <w:lang w:val="hy-AM"/>
        </w:rPr>
        <w:t>x</w:t>
      </w:r>
      <w:proofErr w:type="spellEnd"/>
      <w:r w:rsidR="00B44FF1" w:rsidRPr="004A43EF">
        <w:rPr>
          <w:rFonts w:ascii="GHEA Grapalat" w:hAnsi="GHEA Grapalat"/>
          <w:sz w:val="20"/>
          <w:szCs w:val="20"/>
          <w:lang w:val="hy-AM"/>
        </w:rPr>
        <w:t>-ի</w:t>
      </w:r>
      <w:r w:rsidR="004A43EF" w:rsidRPr="004A43EF">
        <w:rPr>
          <w:rFonts w:ascii="GHEA Grapalat" w:hAnsi="GHEA Grapalat"/>
          <w:sz w:val="20"/>
          <w:szCs w:val="20"/>
          <w:lang w:val="hy-AM"/>
        </w:rPr>
        <w:t xml:space="preserve"> կրիտիկական մակարդակների, ինչպես նաև</w:t>
      </w:r>
      <w:r w:rsidR="00B44FF1" w:rsidRPr="004A43EF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="00B44FF1" w:rsidRPr="004A43EF">
        <w:rPr>
          <w:rFonts w:ascii="GHEA Grapalat" w:hAnsi="GHEA Grapalat"/>
          <w:sz w:val="20"/>
          <w:szCs w:val="20"/>
          <w:lang w:val="hy-AM"/>
        </w:rPr>
        <w:t>oզոնի</w:t>
      </w:r>
      <w:proofErr w:type="spellEnd"/>
      <w:r w:rsidR="00600242">
        <w:rPr>
          <w:rFonts w:ascii="GHEA Grapalat" w:hAnsi="GHEA Grapalat"/>
          <w:sz w:val="20"/>
          <w:szCs w:val="20"/>
          <w:lang w:val="hy-AM"/>
        </w:rPr>
        <w:t xml:space="preserve"> </w:t>
      </w:r>
      <w:r w:rsidR="00600242" w:rsidRPr="0060024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(O3)</w:t>
      </w:r>
      <w:r w:rsidR="00B44FF1" w:rsidRPr="004A43EF">
        <w:rPr>
          <w:rFonts w:ascii="GHEA Grapalat" w:hAnsi="GHEA Grapalat"/>
          <w:sz w:val="20"/>
          <w:szCs w:val="20"/>
          <w:lang w:val="hy-AM"/>
        </w:rPr>
        <w:t xml:space="preserve"> գնահատման նպատակով </w:t>
      </w:r>
      <w:proofErr w:type="spellStart"/>
      <w:r w:rsidR="00B44FF1" w:rsidRPr="004A43EF">
        <w:rPr>
          <w:rFonts w:ascii="GHEA Grapalat" w:hAnsi="GHEA Grapalat"/>
          <w:sz w:val="20"/>
          <w:szCs w:val="20"/>
          <w:lang w:val="hy-AM"/>
        </w:rPr>
        <w:t>ֆիքսված</w:t>
      </w:r>
      <w:proofErr w:type="spellEnd"/>
      <w:r w:rsidR="00B44FF1" w:rsidRPr="004A43EF">
        <w:rPr>
          <w:rFonts w:ascii="GHEA Grapalat" w:hAnsi="GHEA Grapalat"/>
          <w:sz w:val="20"/>
          <w:szCs w:val="20"/>
          <w:lang w:val="hy-AM"/>
        </w:rPr>
        <w:t xml:space="preserve"> չափումների համար </w:t>
      </w:r>
      <w:proofErr w:type="spellStart"/>
      <w:r w:rsidR="00B44FF1" w:rsidRPr="004A43EF">
        <w:rPr>
          <w:rFonts w:ascii="GHEA Grapalat" w:hAnsi="GHEA Grapalat"/>
          <w:sz w:val="20"/>
          <w:szCs w:val="20"/>
          <w:lang w:val="hy-AM"/>
        </w:rPr>
        <w:t>նմուշառման</w:t>
      </w:r>
      <w:proofErr w:type="spellEnd"/>
      <w:r w:rsidR="00B44FF1" w:rsidRPr="004A43EF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="00B44FF1" w:rsidRPr="004A43EF">
        <w:rPr>
          <w:rFonts w:ascii="GHEA Grapalat" w:hAnsi="GHEA Grapalat"/>
          <w:sz w:val="20"/>
          <w:szCs w:val="20"/>
          <w:lang w:val="hy-AM"/>
        </w:rPr>
        <w:t>դիտակետերի</w:t>
      </w:r>
      <w:proofErr w:type="spellEnd"/>
      <w:r w:rsidR="00B44FF1" w:rsidRPr="004A43EF">
        <w:rPr>
          <w:rFonts w:ascii="GHEA Grapalat" w:hAnsi="GHEA Grapalat"/>
          <w:sz w:val="20"/>
          <w:szCs w:val="20"/>
          <w:lang w:val="hy-AM"/>
        </w:rPr>
        <w:t xml:space="preserve"> նվազագույն քանակը</w:t>
      </w:r>
    </w:p>
    <w:tbl>
      <w:tblPr>
        <w:tblW w:w="5000" w:type="pct"/>
        <w:tblInd w:w="-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788"/>
        <w:gridCol w:w="3987"/>
      </w:tblGrid>
      <w:tr w:rsidR="0078381A" w:rsidRPr="008F5847" w:rsidTr="007838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81A" w:rsidRPr="00E32CF6" w:rsidRDefault="0078381A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32CF6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Եթե</w:t>
            </w:r>
            <w:r w:rsidRPr="00E32CF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32CF6">
              <w:rPr>
                <w:rFonts w:ascii="Cambria Math" w:eastAsia="Times New Roman" w:hAnsi="Cambria Math" w:cs="Cambria Math"/>
                <w:sz w:val="24"/>
                <w:szCs w:val="24"/>
                <w:lang w:val="hy-AM" w:eastAsia="ru-RU"/>
              </w:rPr>
              <w:t>​​</w:t>
            </w:r>
            <w:r w:rsidRPr="00E32CF6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առավելագույն</w:t>
            </w:r>
            <w:r w:rsidRPr="00E32CF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E32CF6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կոնցենտրացիաները</w:t>
            </w:r>
            <w:proofErr w:type="spellEnd"/>
            <w:r w:rsidRPr="00E32CF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32CF6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գերազանցում</w:t>
            </w:r>
            <w:r w:rsidRPr="00E32CF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32CF6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են</w:t>
            </w:r>
            <w:r w:rsidRPr="00E32CF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32CF6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կրիտիկական</w:t>
            </w:r>
            <w:r w:rsidRPr="00E32CF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32CF6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մակարդակները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81A" w:rsidRPr="00E32CF6" w:rsidRDefault="0078381A" w:rsidP="00E32CF6">
            <w:pPr>
              <w:spacing w:before="60" w:after="60" w:line="360" w:lineRule="auto"/>
              <w:ind w:right="19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32CF6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մեկ</w:t>
            </w:r>
            <w:r w:rsidRPr="00E32CF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E32CF6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նմուշառման</w:t>
            </w:r>
            <w:proofErr w:type="spellEnd"/>
            <w:r w:rsidRPr="00E32CF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32CF6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կետ</w:t>
            </w:r>
            <w:r w:rsidRPr="00E32CF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32CF6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յուրաքանչյուր</w:t>
            </w:r>
            <w:r w:rsidRPr="00E32CF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20 000 </w:t>
            </w:r>
            <w:r w:rsidRPr="00E32CF6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կմ</w:t>
            </w:r>
            <w:r w:rsidRPr="00E32CF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²</w:t>
            </w:r>
            <w:r w:rsidRPr="00E32CF6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  <w:r w:rsidRPr="00E32CF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-</w:t>
            </w:r>
            <w:r w:rsidRPr="00E32CF6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ի</w:t>
            </w:r>
            <w:r w:rsidRPr="00E32CF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32CF6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համար</w:t>
            </w:r>
          </w:p>
        </w:tc>
      </w:tr>
      <w:tr w:rsidR="0078381A" w:rsidRPr="008F5847" w:rsidTr="007838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81A" w:rsidRPr="00E32CF6" w:rsidRDefault="0078381A" w:rsidP="00E32CF6">
            <w:pPr>
              <w:spacing w:before="60" w:after="6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32CF6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Եթե</w:t>
            </w:r>
            <w:r w:rsidRPr="00E32CF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32CF6">
              <w:rPr>
                <w:rFonts w:ascii="Cambria Math" w:eastAsia="Times New Roman" w:hAnsi="Cambria Math" w:cs="Cambria Math"/>
                <w:sz w:val="24"/>
                <w:szCs w:val="24"/>
                <w:lang w:val="hy-AM" w:eastAsia="ru-RU"/>
              </w:rPr>
              <w:t>​​</w:t>
            </w:r>
            <w:r w:rsidRPr="00E32CF6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առավելագույն</w:t>
            </w:r>
            <w:r w:rsidRPr="00E32CF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E32CF6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կոնցենտրացիաները</w:t>
            </w:r>
            <w:proofErr w:type="spellEnd"/>
            <w:r w:rsidRPr="00E32CF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32CF6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գերազանցում</w:t>
            </w:r>
            <w:r w:rsidRPr="00E32CF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32CF6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են</w:t>
            </w:r>
            <w:r w:rsidRPr="00E32CF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32CF6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գնահատման</w:t>
            </w:r>
            <w:r w:rsidRPr="00E32CF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32CF6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շեմը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81A" w:rsidRPr="00E32CF6" w:rsidRDefault="0078381A" w:rsidP="00E32CF6">
            <w:pPr>
              <w:spacing w:before="60" w:after="60" w:line="360" w:lineRule="auto"/>
              <w:ind w:right="19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32CF6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մեկ</w:t>
            </w:r>
            <w:r w:rsidRPr="00E32CF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E32CF6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նմուշառման</w:t>
            </w:r>
            <w:proofErr w:type="spellEnd"/>
            <w:r w:rsidRPr="00E32CF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32CF6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կետ</w:t>
            </w:r>
            <w:r w:rsidRPr="00E32CF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32CF6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յուրաքանչյուր</w:t>
            </w:r>
            <w:r w:rsidRPr="00E32CF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40 000 </w:t>
            </w:r>
            <w:r w:rsidRPr="00E32CF6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կմ</w:t>
            </w:r>
            <w:r w:rsidRPr="00E32CF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²</w:t>
            </w:r>
            <w:r w:rsidRPr="00E32CF6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  <w:r w:rsidRPr="00E32CF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-</w:t>
            </w:r>
            <w:r w:rsidRPr="00E32CF6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ի</w:t>
            </w:r>
            <w:r w:rsidRPr="00E32CF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32CF6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վրա</w:t>
            </w:r>
          </w:p>
        </w:tc>
      </w:tr>
    </w:tbl>
    <w:p w:rsidR="00B50684" w:rsidRPr="008F5847" w:rsidRDefault="00B50684" w:rsidP="00637BCB">
      <w:pPr>
        <w:tabs>
          <w:tab w:val="left" w:pos="1500"/>
        </w:tabs>
        <w:spacing w:line="360" w:lineRule="auto"/>
        <w:rPr>
          <w:rFonts w:ascii="GHEA Grapalat" w:hAnsi="GHEA Grapalat"/>
          <w:lang w:val="hy-AM"/>
        </w:rPr>
      </w:pPr>
    </w:p>
    <w:sectPr w:rsidR="00B50684" w:rsidRPr="008F5847" w:rsidSect="00596C45">
      <w:footerReference w:type="default" r:id="rId10"/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8E202B" w15:done="0"/>
  <w15:commentEx w15:paraId="5B2F6735" w15:done="0"/>
  <w15:commentEx w15:paraId="423B3763" w15:done="0"/>
  <w15:commentEx w15:paraId="37776DAA" w15:done="0"/>
  <w15:commentEx w15:paraId="7AE1264F" w15:done="0"/>
  <w15:commentEx w15:paraId="1A3DA6AD" w15:done="0"/>
  <w15:commentEx w15:paraId="38051F23" w15:done="0"/>
  <w15:commentEx w15:paraId="2BB23B56" w15:done="0"/>
  <w15:commentEx w15:paraId="3FD85491" w15:done="0"/>
  <w15:commentEx w15:paraId="3164E9B0" w15:done="0"/>
  <w15:commentEx w15:paraId="7B76BABE" w15:done="0"/>
  <w15:commentEx w15:paraId="60BE051F" w15:done="0"/>
  <w15:commentEx w15:paraId="79DFD51C" w15:done="0"/>
  <w15:commentEx w15:paraId="5D46AE9E" w15:done="0"/>
  <w15:commentEx w15:paraId="0510DDDF" w15:done="0"/>
  <w15:commentEx w15:paraId="3E5BA624" w15:done="0"/>
  <w15:commentEx w15:paraId="30E6AFCC" w15:done="0"/>
  <w15:commentEx w15:paraId="56D257FC" w15:done="0"/>
  <w15:commentEx w15:paraId="3E0885F1" w15:done="0"/>
  <w15:commentEx w15:paraId="226ABD28" w15:done="0"/>
  <w15:commentEx w15:paraId="40082B15" w15:done="0"/>
  <w15:commentEx w15:paraId="674892C6" w15:done="0"/>
  <w15:commentEx w15:paraId="4E03C62F" w15:done="0"/>
  <w15:commentEx w15:paraId="6ACFBBE0" w15:done="0"/>
  <w15:commentEx w15:paraId="7CEB8F64" w15:done="0"/>
  <w15:commentEx w15:paraId="43D48908" w15:done="0"/>
  <w15:commentEx w15:paraId="5108723C" w15:done="0"/>
  <w15:commentEx w15:paraId="515AB765" w15:done="0"/>
  <w15:commentEx w15:paraId="7CC9284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8E202B" w16cid:durableId="2BF6A7A4"/>
  <w16cid:commentId w16cid:paraId="5B2F6735" w16cid:durableId="2BF6A7AD"/>
  <w16cid:commentId w16cid:paraId="423B3763" w16cid:durableId="2BF6A7D7"/>
  <w16cid:commentId w16cid:paraId="37776DAA" w16cid:durableId="2BFD46F5"/>
  <w16cid:commentId w16cid:paraId="7AE1264F" w16cid:durableId="2BF6A7F9"/>
  <w16cid:commentId w16cid:paraId="1A3DA6AD" w16cid:durableId="2BF6A80E"/>
  <w16cid:commentId w16cid:paraId="38051F23" w16cid:durableId="2BF6A820"/>
  <w16cid:commentId w16cid:paraId="2BB23B56" w16cid:durableId="2BF841DD"/>
  <w16cid:commentId w16cid:paraId="3FD85491" w16cid:durableId="2BFE5197"/>
  <w16cid:commentId w16cid:paraId="3164E9B0" w16cid:durableId="2BF69BC5"/>
  <w16cid:commentId w16cid:paraId="7B76BABE" w16cid:durableId="2BF69C73"/>
  <w16cid:commentId w16cid:paraId="60BE051F" w16cid:durableId="2BFDB309"/>
  <w16cid:commentId w16cid:paraId="79DFD51C" w16cid:durableId="2BF69D82"/>
  <w16cid:commentId w16cid:paraId="5D46AE9E" w16cid:durableId="2BFDB564"/>
  <w16cid:commentId w16cid:paraId="0510DDDF" w16cid:durableId="2BF69E0D"/>
  <w16cid:commentId w16cid:paraId="3E5BA624" w16cid:durableId="2BF69F43"/>
  <w16cid:commentId w16cid:paraId="30E6AFCC" w16cid:durableId="2BF84502"/>
  <w16cid:commentId w16cid:paraId="56D257FC" w16cid:durableId="2BF69F94"/>
  <w16cid:commentId w16cid:paraId="3E0885F1" w16cid:durableId="2BFDBCB4"/>
  <w16cid:commentId w16cid:paraId="226ABD28" w16cid:durableId="2BFDBCD2"/>
  <w16cid:commentId w16cid:paraId="40082B15" w16cid:durableId="2BFDBD59"/>
  <w16cid:commentId w16cid:paraId="674892C6" w16cid:durableId="2BFDBD7F"/>
  <w16cid:commentId w16cid:paraId="4E03C62F" w16cid:durableId="2BFDDB82"/>
  <w16cid:commentId w16cid:paraId="6ACFBBE0" w16cid:durableId="2BFE5631"/>
  <w16cid:commentId w16cid:paraId="7CEB8F64" w16cid:durableId="2BF6A2A9"/>
  <w16cid:commentId w16cid:paraId="43D48908" w16cid:durableId="2BFD4760"/>
  <w16cid:commentId w16cid:paraId="5108723C" w16cid:durableId="2BF6AEE3"/>
  <w16cid:commentId w16cid:paraId="515AB765" w16cid:durableId="2BF6AEA9"/>
  <w16cid:commentId w16cid:paraId="7CC92841" w16cid:durableId="2BFD554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F14" w:rsidRDefault="00544F14">
      <w:pPr>
        <w:spacing w:after="0" w:line="240" w:lineRule="auto"/>
      </w:pPr>
      <w:r>
        <w:separator/>
      </w:r>
    </w:p>
  </w:endnote>
  <w:endnote w:type="continuationSeparator" w:id="0">
    <w:p w:rsidR="00544F14" w:rsidRDefault="00544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HEAGrapalat">
    <w:altName w:val="MS PMincho"/>
    <w:panose1 w:val="02000506050000020003"/>
    <w:charset w:val="80"/>
    <w:family w:val="auto"/>
    <w:notTrueType/>
    <w:pitch w:val="default"/>
    <w:sig w:usb0="00000003" w:usb1="08070000" w:usb2="00000010" w:usb3="00000000" w:csb0="00020001" w:csb1="00000000"/>
  </w:font>
  <w:font w:name="GHEAGrapalat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vanish/>
        <w:highlight w:val="yellow"/>
      </w:rPr>
      <w:id w:val="3152330"/>
      <w:docPartObj>
        <w:docPartGallery w:val="Page Numbers (Bottom of Page)"/>
        <w:docPartUnique/>
      </w:docPartObj>
    </w:sdtPr>
    <w:sdtContent>
      <w:p w:rsidR="00544F14" w:rsidRDefault="00AA6515">
        <w:pPr>
          <w:pStyle w:val="Footer"/>
          <w:jc w:val="center"/>
        </w:pPr>
        <w:fldSimple w:instr=" PAGE   \* MERGEFORMAT ">
          <w:r w:rsidR="0016767C">
            <w:rPr>
              <w:noProof/>
            </w:rPr>
            <w:t>1</w:t>
          </w:r>
        </w:fldSimple>
      </w:p>
    </w:sdtContent>
  </w:sdt>
  <w:p w:rsidR="00544F14" w:rsidRDefault="00544F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F14" w:rsidRDefault="00544F14">
      <w:pPr>
        <w:spacing w:after="0" w:line="240" w:lineRule="auto"/>
      </w:pPr>
      <w:r>
        <w:separator/>
      </w:r>
    </w:p>
  </w:footnote>
  <w:footnote w:type="continuationSeparator" w:id="0">
    <w:p w:rsidR="00544F14" w:rsidRDefault="00544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2659"/>
    <w:multiLevelType w:val="hybridMultilevel"/>
    <w:tmpl w:val="33E8B50A"/>
    <w:lvl w:ilvl="0" w:tplc="C24C827C">
      <w:start w:val="4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71B8D"/>
    <w:multiLevelType w:val="hybridMultilevel"/>
    <w:tmpl w:val="B192B8B6"/>
    <w:lvl w:ilvl="0" w:tplc="2116A4FA">
      <w:start w:val="1"/>
      <w:numFmt w:val="decimal"/>
      <w:lvlText w:val="%1)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16E56"/>
    <w:multiLevelType w:val="hybridMultilevel"/>
    <w:tmpl w:val="4E4C19D6"/>
    <w:lvl w:ilvl="0" w:tplc="8DE89F2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B76561"/>
    <w:multiLevelType w:val="hybridMultilevel"/>
    <w:tmpl w:val="E93C4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F4D25"/>
    <w:multiLevelType w:val="hybridMultilevel"/>
    <w:tmpl w:val="B302C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A6828"/>
    <w:multiLevelType w:val="hybridMultilevel"/>
    <w:tmpl w:val="C6C29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A7F5E"/>
    <w:multiLevelType w:val="hybridMultilevel"/>
    <w:tmpl w:val="E5C09B3E"/>
    <w:lvl w:ilvl="0" w:tplc="5F605672">
      <w:start w:val="14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36B9F"/>
    <w:multiLevelType w:val="hybridMultilevel"/>
    <w:tmpl w:val="6CA0A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97BEF"/>
    <w:multiLevelType w:val="hybridMultilevel"/>
    <w:tmpl w:val="7EB8E658"/>
    <w:lvl w:ilvl="0" w:tplc="F7D89FD0">
      <w:start w:val="3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D71D4"/>
    <w:multiLevelType w:val="hybridMultilevel"/>
    <w:tmpl w:val="8B0AA2AA"/>
    <w:lvl w:ilvl="0" w:tplc="91C0031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1B832788"/>
    <w:multiLevelType w:val="hybridMultilevel"/>
    <w:tmpl w:val="A05C8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896A2A"/>
    <w:multiLevelType w:val="hybridMultilevel"/>
    <w:tmpl w:val="4A8C71A2"/>
    <w:lvl w:ilvl="0" w:tplc="CCFEC1C4">
      <w:start w:val="1"/>
      <w:numFmt w:val="decimal"/>
      <w:lvlText w:val="%1)"/>
      <w:lvlJc w:val="left"/>
      <w:pPr>
        <w:ind w:left="735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22764A15"/>
    <w:multiLevelType w:val="singleLevel"/>
    <w:tmpl w:val="AB1CDBA0"/>
    <w:lvl w:ilvl="0">
      <w:start w:val="1"/>
      <w:numFmt w:val="decimal"/>
      <w:lvlText w:val="%1."/>
      <w:legacy w:legacy="1" w:legacySpace="0" w:legacyIndent="365"/>
      <w:lvlJc w:val="left"/>
      <w:rPr>
        <w:rFonts w:ascii="Sylfaen" w:hAnsi="Sylfaen" w:cs="Times New Roman" w:hint="default"/>
      </w:rPr>
    </w:lvl>
  </w:abstractNum>
  <w:abstractNum w:abstractNumId="13">
    <w:nsid w:val="2487033F"/>
    <w:multiLevelType w:val="hybridMultilevel"/>
    <w:tmpl w:val="8E327542"/>
    <w:lvl w:ilvl="0" w:tplc="BC58F968">
      <w:start w:val="6"/>
      <w:numFmt w:val="decimal"/>
      <w:lvlText w:val="%1."/>
      <w:lvlJc w:val="left"/>
      <w:pPr>
        <w:ind w:left="109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27872C4D"/>
    <w:multiLevelType w:val="hybridMultilevel"/>
    <w:tmpl w:val="41BC4B2C"/>
    <w:lvl w:ilvl="0" w:tplc="81763450">
      <w:start w:val="1"/>
      <w:numFmt w:val="decimal"/>
      <w:lvlText w:val="%1."/>
      <w:lvlJc w:val="left"/>
      <w:pPr>
        <w:ind w:left="7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27E95E5B"/>
    <w:multiLevelType w:val="multilevel"/>
    <w:tmpl w:val="354A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9158F7"/>
    <w:multiLevelType w:val="hybridMultilevel"/>
    <w:tmpl w:val="8B1E9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9475C5"/>
    <w:multiLevelType w:val="multilevel"/>
    <w:tmpl w:val="B058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821624"/>
    <w:multiLevelType w:val="hybridMultilevel"/>
    <w:tmpl w:val="3536CFEE"/>
    <w:lvl w:ilvl="0" w:tplc="F282F94A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C437B7"/>
    <w:multiLevelType w:val="hybridMultilevel"/>
    <w:tmpl w:val="AB928694"/>
    <w:lvl w:ilvl="0" w:tplc="A1941D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49748CD"/>
    <w:multiLevelType w:val="hybridMultilevel"/>
    <w:tmpl w:val="36D28E90"/>
    <w:lvl w:ilvl="0" w:tplc="E19CA722">
      <w:start w:val="1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>
    <w:nsid w:val="378B01C1"/>
    <w:multiLevelType w:val="hybridMultilevel"/>
    <w:tmpl w:val="22265112"/>
    <w:lvl w:ilvl="0" w:tplc="A914F9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165731"/>
    <w:multiLevelType w:val="multilevel"/>
    <w:tmpl w:val="E49480AA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  <w:i w:val="0"/>
        <w:color w:val="auto"/>
      </w:rPr>
    </w:lvl>
    <w:lvl w:ilvl="1">
      <w:start w:val="9"/>
      <w:numFmt w:val="decimal"/>
      <w:lvlText w:val="%1.%2"/>
      <w:lvlJc w:val="left"/>
      <w:pPr>
        <w:ind w:left="644" w:hanging="360"/>
      </w:pPr>
      <w:rPr>
        <w:rFonts w:cs="Sylfaen" w:hint="default"/>
        <w:i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Sylfaen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Sylfaen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Sylfaen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Sylfaen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Sylfaen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Sylfaen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Sylfaen" w:hint="default"/>
        <w:i w:val="0"/>
        <w:color w:val="auto"/>
      </w:rPr>
    </w:lvl>
  </w:abstractNum>
  <w:abstractNum w:abstractNumId="23">
    <w:nsid w:val="384445AF"/>
    <w:multiLevelType w:val="hybridMultilevel"/>
    <w:tmpl w:val="8092F7D8"/>
    <w:lvl w:ilvl="0" w:tplc="AA6A236E">
      <w:start w:val="1"/>
      <w:numFmt w:val="decimal"/>
      <w:lvlText w:val="%1)"/>
      <w:lvlJc w:val="left"/>
      <w:pPr>
        <w:ind w:left="1440" w:hanging="360"/>
      </w:pPr>
      <w:rPr>
        <w:rFonts w:ascii="Sylfaen" w:eastAsiaTheme="minorHAnsi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AC42C1B"/>
    <w:multiLevelType w:val="multilevel"/>
    <w:tmpl w:val="8EAE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850B35"/>
    <w:multiLevelType w:val="hybridMultilevel"/>
    <w:tmpl w:val="164E2568"/>
    <w:lvl w:ilvl="0" w:tplc="7C90433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Verdana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EB226D"/>
    <w:multiLevelType w:val="multilevel"/>
    <w:tmpl w:val="40B847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404C7729"/>
    <w:multiLevelType w:val="hybridMultilevel"/>
    <w:tmpl w:val="7BEA2A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414E0442"/>
    <w:multiLevelType w:val="hybridMultilevel"/>
    <w:tmpl w:val="8092F7D8"/>
    <w:lvl w:ilvl="0" w:tplc="AA6A236E">
      <w:start w:val="1"/>
      <w:numFmt w:val="decimal"/>
      <w:lvlText w:val="%1)"/>
      <w:lvlJc w:val="left"/>
      <w:pPr>
        <w:ind w:left="1440" w:hanging="360"/>
      </w:pPr>
      <w:rPr>
        <w:rFonts w:ascii="Sylfaen" w:eastAsiaTheme="minorHAnsi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1DA7B6D"/>
    <w:multiLevelType w:val="hybridMultilevel"/>
    <w:tmpl w:val="3AFC5AB2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0">
    <w:nsid w:val="45CA2B62"/>
    <w:multiLevelType w:val="hybridMultilevel"/>
    <w:tmpl w:val="58AE8F2A"/>
    <w:lvl w:ilvl="0" w:tplc="DEEA3876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1">
    <w:nsid w:val="47DC770E"/>
    <w:multiLevelType w:val="hybridMultilevel"/>
    <w:tmpl w:val="F1BECABC"/>
    <w:lvl w:ilvl="0" w:tplc="2C8A0CF8">
      <w:start w:val="1"/>
      <w:numFmt w:val="decimal"/>
      <w:lvlText w:val="%1)"/>
      <w:lvlJc w:val="left"/>
      <w:pPr>
        <w:ind w:left="720" w:hanging="360"/>
      </w:pPr>
      <w:rPr>
        <w:rFonts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8C459E"/>
    <w:multiLevelType w:val="hybridMultilevel"/>
    <w:tmpl w:val="4808B698"/>
    <w:lvl w:ilvl="0" w:tplc="7818D238">
      <w:start w:val="7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4A572663"/>
    <w:multiLevelType w:val="hybridMultilevel"/>
    <w:tmpl w:val="41BC4B2C"/>
    <w:lvl w:ilvl="0" w:tplc="81763450">
      <w:start w:val="1"/>
      <w:numFmt w:val="decimal"/>
      <w:lvlText w:val="%1."/>
      <w:lvlJc w:val="left"/>
      <w:pPr>
        <w:ind w:left="7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>
    <w:nsid w:val="4A8E5E75"/>
    <w:multiLevelType w:val="multilevel"/>
    <w:tmpl w:val="F322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07F6094"/>
    <w:multiLevelType w:val="hybridMultilevel"/>
    <w:tmpl w:val="123A77FA"/>
    <w:lvl w:ilvl="0" w:tplc="FF8E8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22065BF"/>
    <w:multiLevelType w:val="hybridMultilevel"/>
    <w:tmpl w:val="164E2568"/>
    <w:lvl w:ilvl="0" w:tplc="7C90433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Verdana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B86E90"/>
    <w:multiLevelType w:val="hybridMultilevel"/>
    <w:tmpl w:val="EC7282B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132837"/>
    <w:multiLevelType w:val="hybridMultilevel"/>
    <w:tmpl w:val="385C9CF2"/>
    <w:lvl w:ilvl="0" w:tplc="0E72918A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F957D1"/>
    <w:multiLevelType w:val="hybridMultilevel"/>
    <w:tmpl w:val="7E064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9D53EC"/>
    <w:multiLevelType w:val="hybridMultilevel"/>
    <w:tmpl w:val="DAC667E4"/>
    <w:lvl w:ilvl="0" w:tplc="1F1833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50004C1"/>
    <w:multiLevelType w:val="hybridMultilevel"/>
    <w:tmpl w:val="385A62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FA11E7"/>
    <w:multiLevelType w:val="hybridMultilevel"/>
    <w:tmpl w:val="D1E4A4B8"/>
    <w:lvl w:ilvl="0" w:tplc="B9AC7A12">
      <w:start w:val="3"/>
      <w:numFmt w:val="decimal"/>
      <w:lvlText w:val="%1."/>
      <w:lvlJc w:val="left"/>
      <w:pPr>
        <w:ind w:left="10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3">
    <w:nsid w:val="6F2C47A2"/>
    <w:multiLevelType w:val="hybridMultilevel"/>
    <w:tmpl w:val="A9AE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AA1FF0"/>
    <w:multiLevelType w:val="multilevel"/>
    <w:tmpl w:val="CBF2A732"/>
    <w:lvl w:ilvl="0">
      <w:start w:val="3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"/>
      <w:lvlJc w:val="left"/>
      <w:pPr>
        <w:ind w:left="642" w:hanging="480"/>
      </w:pPr>
      <w:rPr>
        <w:rFonts w:ascii="Times New Roman" w:hAnsi="Times New Roman" w:cs="Times New Roman" w:hint="default"/>
      </w:rPr>
    </w:lvl>
    <w:lvl w:ilvl="2">
      <w:start w:val="5"/>
      <w:numFmt w:val="decimal"/>
      <w:lvlText w:val="%1.%2.%3"/>
      <w:lvlJc w:val="left"/>
      <w:pPr>
        <w:ind w:left="10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56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72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25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241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2934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3456" w:hanging="2160"/>
      </w:pPr>
      <w:rPr>
        <w:rFonts w:ascii="Times New Roman" w:hAnsi="Times New Roman" w:cs="Times New Roman" w:hint="default"/>
      </w:rPr>
    </w:lvl>
  </w:abstractNum>
  <w:num w:numId="1">
    <w:abstractNumId w:val="27"/>
  </w:num>
  <w:num w:numId="2">
    <w:abstractNumId w:val="37"/>
  </w:num>
  <w:num w:numId="3">
    <w:abstractNumId w:val="9"/>
  </w:num>
  <w:num w:numId="4">
    <w:abstractNumId w:val="39"/>
  </w:num>
  <w:num w:numId="5">
    <w:abstractNumId w:val="3"/>
  </w:num>
  <w:num w:numId="6">
    <w:abstractNumId w:val="10"/>
  </w:num>
  <w:num w:numId="7">
    <w:abstractNumId w:val="40"/>
  </w:num>
  <w:num w:numId="8">
    <w:abstractNumId w:val="14"/>
  </w:num>
  <w:num w:numId="9">
    <w:abstractNumId w:val="29"/>
  </w:num>
  <w:num w:numId="10">
    <w:abstractNumId w:val="38"/>
  </w:num>
  <w:num w:numId="11">
    <w:abstractNumId w:val="35"/>
  </w:num>
  <w:num w:numId="12">
    <w:abstractNumId w:val="19"/>
  </w:num>
  <w:num w:numId="13">
    <w:abstractNumId w:val="21"/>
  </w:num>
  <w:num w:numId="14">
    <w:abstractNumId w:val="44"/>
  </w:num>
  <w:num w:numId="15">
    <w:abstractNumId w:val="26"/>
  </w:num>
  <w:num w:numId="16">
    <w:abstractNumId w:val="12"/>
  </w:num>
  <w:num w:numId="17">
    <w:abstractNumId w:val="41"/>
  </w:num>
  <w:num w:numId="18">
    <w:abstractNumId w:val="0"/>
  </w:num>
  <w:num w:numId="19">
    <w:abstractNumId w:val="22"/>
  </w:num>
  <w:num w:numId="20">
    <w:abstractNumId w:val="30"/>
  </w:num>
  <w:num w:numId="21">
    <w:abstractNumId w:val="25"/>
  </w:num>
  <w:num w:numId="22">
    <w:abstractNumId w:val="36"/>
  </w:num>
  <w:num w:numId="23">
    <w:abstractNumId w:val="43"/>
  </w:num>
  <w:num w:numId="24">
    <w:abstractNumId w:val="16"/>
  </w:num>
  <w:num w:numId="25">
    <w:abstractNumId w:val="5"/>
  </w:num>
  <w:num w:numId="26">
    <w:abstractNumId w:val="32"/>
  </w:num>
  <w:num w:numId="27">
    <w:abstractNumId w:val="2"/>
  </w:num>
  <w:num w:numId="28">
    <w:abstractNumId w:val="23"/>
  </w:num>
  <w:num w:numId="29">
    <w:abstractNumId w:val="28"/>
  </w:num>
  <w:num w:numId="30">
    <w:abstractNumId w:val="4"/>
  </w:num>
  <w:num w:numId="31">
    <w:abstractNumId w:val="18"/>
  </w:num>
  <w:num w:numId="32">
    <w:abstractNumId w:val="13"/>
  </w:num>
  <w:num w:numId="33">
    <w:abstractNumId w:val="6"/>
  </w:num>
  <w:num w:numId="34">
    <w:abstractNumId w:val="8"/>
  </w:num>
  <w:num w:numId="35">
    <w:abstractNumId w:val="7"/>
  </w:num>
  <w:num w:numId="36">
    <w:abstractNumId w:val="33"/>
  </w:num>
  <w:num w:numId="37">
    <w:abstractNumId w:val="20"/>
  </w:num>
  <w:num w:numId="38">
    <w:abstractNumId w:val="31"/>
  </w:num>
  <w:num w:numId="39">
    <w:abstractNumId w:val="1"/>
  </w:num>
  <w:num w:numId="40">
    <w:abstractNumId w:val="24"/>
  </w:num>
  <w:num w:numId="41">
    <w:abstractNumId w:val="34"/>
  </w:num>
  <w:num w:numId="42">
    <w:abstractNumId w:val="15"/>
  </w:num>
  <w:num w:numId="43">
    <w:abstractNumId w:val="17"/>
  </w:num>
  <w:num w:numId="44">
    <w:abstractNumId w:val="11"/>
  </w:num>
  <w:num w:numId="45">
    <w:abstractNumId w:val="4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ayane Shahnazaryan">
    <w15:presenceInfo w15:providerId="None" w15:userId="Gayane Shahnazaryan"/>
  </w15:person>
  <w15:person w15:author="Gayane Shahnazaryan [2]">
    <w15:presenceInfo w15:providerId="Windows Live" w15:userId="e58e016f223b1a44"/>
  </w15:person>
  <w15:person w15:author="Narine Grigoryan">
    <w15:presenceInfo w15:providerId="None" w15:userId="Narine Grigory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C402F3"/>
    <w:rsid w:val="0000481A"/>
    <w:rsid w:val="00004914"/>
    <w:rsid w:val="00006A65"/>
    <w:rsid w:val="00007F2B"/>
    <w:rsid w:val="00014931"/>
    <w:rsid w:val="00014CD8"/>
    <w:rsid w:val="00017496"/>
    <w:rsid w:val="00017C35"/>
    <w:rsid w:val="00017E09"/>
    <w:rsid w:val="00023D74"/>
    <w:rsid w:val="000244C1"/>
    <w:rsid w:val="00024E4F"/>
    <w:rsid w:val="000253D5"/>
    <w:rsid w:val="00027CE8"/>
    <w:rsid w:val="00030C1E"/>
    <w:rsid w:val="0003359F"/>
    <w:rsid w:val="00033B49"/>
    <w:rsid w:val="00033C63"/>
    <w:rsid w:val="00034A52"/>
    <w:rsid w:val="0003617C"/>
    <w:rsid w:val="00036793"/>
    <w:rsid w:val="0004175D"/>
    <w:rsid w:val="00041B09"/>
    <w:rsid w:val="0004384E"/>
    <w:rsid w:val="0004410A"/>
    <w:rsid w:val="00044499"/>
    <w:rsid w:val="000445A8"/>
    <w:rsid w:val="000459D6"/>
    <w:rsid w:val="00045CBF"/>
    <w:rsid w:val="00047F58"/>
    <w:rsid w:val="00050190"/>
    <w:rsid w:val="00051667"/>
    <w:rsid w:val="00051913"/>
    <w:rsid w:val="00051A92"/>
    <w:rsid w:val="00051F93"/>
    <w:rsid w:val="00052217"/>
    <w:rsid w:val="0005406E"/>
    <w:rsid w:val="000545D8"/>
    <w:rsid w:val="000546A6"/>
    <w:rsid w:val="00054A1B"/>
    <w:rsid w:val="00056461"/>
    <w:rsid w:val="00057266"/>
    <w:rsid w:val="0005737C"/>
    <w:rsid w:val="00060151"/>
    <w:rsid w:val="000611F9"/>
    <w:rsid w:val="00062A46"/>
    <w:rsid w:val="0006387A"/>
    <w:rsid w:val="00063ED7"/>
    <w:rsid w:val="00063F86"/>
    <w:rsid w:val="00064796"/>
    <w:rsid w:val="00065BFD"/>
    <w:rsid w:val="00067B08"/>
    <w:rsid w:val="00072EFB"/>
    <w:rsid w:val="00074B86"/>
    <w:rsid w:val="00074CA3"/>
    <w:rsid w:val="00076ACC"/>
    <w:rsid w:val="00080C10"/>
    <w:rsid w:val="00081E35"/>
    <w:rsid w:val="000841C3"/>
    <w:rsid w:val="0008463B"/>
    <w:rsid w:val="00085F09"/>
    <w:rsid w:val="00087454"/>
    <w:rsid w:val="0009564F"/>
    <w:rsid w:val="0009757F"/>
    <w:rsid w:val="000A1553"/>
    <w:rsid w:val="000A15CF"/>
    <w:rsid w:val="000A243F"/>
    <w:rsid w:val="000A6DC6"/>
    <w:rsid w:val="000B2061"/>
    <w:rsid w:val="000B2A40"/>
    <w:rsid w:val="000B2D33"/>
    <w:rsid w:val="000B3423"/>
    <w:rsid w:val="000B3FF5"/>
    <w:rsid w:val="000B4F82"/>
    <w:rsid w:val="000B5CCE"/>
    <w:rsid w:val="000B5EEA"/>
    <w:rsid w:val="000B68C8"/>
    <w:rsid w:val="000C51DB"/>
    <w:rsid w:val="000D1D84"/>
    <w:rsid w:val="000D25F8"/>
    <w:rsid w:val="000D474F"/>
    <w:rsid w:val="000D506B"/>
    <w:rsid w:val="000E3F63"/>
    <w:rsid w:val="000E6712"/>
    <w:rsid w:val="000F0958"/>
    <w:rsid w:val="000F13EA"/>
    <w:rsid w:val="000F1779"/>
    <w:rsid w:val="000F4222"/>
    <w:rsid w:val="000F6310"/>
    <w:rsid w:val="00100390"/>
    <w:rsid w:val="00102F6F"/>
    <w:rsid w:val="00103856"/>
    <w:rsid w:val="0010726C"/>
    <w:rsid w:val="001136CD"/>
    <w:rsid w:val="00113E07"/>
    <w:rsid w:val="0011553E"/>
    <w:rsid w:val="001159E4"/>
    <w:rsid w:val="001160CB"/>
    <w:rsid w:val="001173FD"/>
    <w:rsid w:val="001179F1"/>
    <w:rsid w:val="00121516"/>
    <w:rsid w:val="00123AA0"/>
    <w:rsid w:val="00123C98"/>
    <w:rsid w:val="00124E3D"/>
    <w:rsid w:val="0012681B"/>
    <w:rsid w:val="001305E5"/>
    <w:rsid w:val="001321CE"/>
    <w:rsid w:val="00132856"/>
    <w:rsid w:val="00132BDD"/>
    <w:rsid w:val="00133F1B"/>
    <w:rsid w:val="001351F2"/>
    <w:rsid w:val="001352A4"/>
    <w:rsid w:val="00141B3D"/>
    <w:rsid w:val="00146B36"/>
    <w:rsid w:val="00147696"/>
    <w:rsid w:val="00150306"/>
    <w:rsid w:val="00150E5D"/>
    <w:rsid w:val="001515BA"/>
    <w:rsid w:val="00151BFC"/>
    <w:rsid w:val="00151C67"/>
    <w:rsid w:val="00152078"/>
    <w:rsid w:val="00153312"/>
    <w:rsid w:val="001539A1"/>
    <w:rsid w:val="00155271"/>
    <w:rsid w:val="0015569A"/>
    <w:rsid w:val="0015603D"/>
    <w:rsid w:val="00157B0F"/>
    <w:rsid w:val="00162A56"/>
    <w:rsid w:val="001638FE"/>
    <w:rsid w:val="00164DFD"/>
    <w:rsid w:val="00166131"/>
    <w:rsid w:val="0016767C"/>
    <w:rsid w:val="0016790E"/>
    <w:rsid w:val="001700A0"/>
    <w:rsid w:val="00170846"/>
    <w:rsid w:val="00170B35"/>
    <w:rsid w:val="00170FAB"/>
    <w:rsid w:val="0017240F"/>
    <w:rsid w:val="001734D3"/>
    <w:rsid w:val="00173DC6"/>
    <w:rsid w:val="00175202"/>
    <w:rsid w:val="0018065F"/>
    <w:rsid w:val="00180982"/>
    <w:rsid w:val="00183FD3"/>
    <w:rsid w:val="001878E3"/>
    <w:rsid w:val="0019413D"/>
    <w:rsid w:val="001958A8"/>
    <w:rsid w:val="00195C43"/>
    <w:rsid w:val="001969FF"/>
    <w:rsid w:val="001A200A"/>
    <w:rsid w:val="001A23E1"/>
    <w:rsid w:val="001A4529"/>
    <w:rsid w:val="001A7B2C"/>
    <w:rsid w:val="001B00B4"/>
    <w:rsid w:val="001B0836"/>
    <w:rsid w:val="001B0C6F"/>
    <w:rsid w:val="001B325A"/>
    <w:rsid w:val="001B6B23"/>
    <w:rsid w:val="001C0E6A"/>
    <w:rsid w:val="001C106F"/>
    <w:rsid w:val="001C17D8"/>
    <w:rsid w:val="001C203E"/>
    <w:rsid w:val="001C42DA"/>
    <w:rsid w:val="001C4D6F"/>
    <w:rsid w:val="001C6632"/>
    <w:rsid w:val="001C688E"/>
    <w:rsid w:val="001D103C"/>
    <w:rsid w:val="001D25FA"/>
    <w:rsid w:val="001D368C"/>
    <w:rsid w:val="001D43CB"/>
    <w:rsid w:val="001D43F3"/>
    <w:rsid w:val="001D4904"/>
    <w:rsid w:val="001D4D94"/>
    <w:rsid w:val="001D6ABC"/>
    <w:rsid w:val="001E0098"/>
    <w:rsid w:val="001E1626"/>
    <w:rsid w:val="001E235C"/>
    <w:rsid w:val="001E2822"/>
    <w:rsid w:val="001E2B2F"/>
    <w:rsid w:val="001E430A"/>
    <w:rsid w:val="001E6AA3"/>
    <w:rsid w:val="001E702C"/>
    <w:rsid w:val="001F1368"/>
    <w:rsid w:val="001F4ED3"/>
    <w:rsid w:val="001F6FCA"/>
    <w:rsid w:val="001F73F5"/>
    <w:rsid w:val="00205A65"/>
    <w:rsid w:val="00205AD8"/>
    <w:rsid w:val="0020772A"/>
    <w:rsid w:val="00210D38"/>
    <w:rsid w:val="00211546"/>
    <w:rsid w:val="00212788"/>
    <w:rsid w:val="00213388"/>
    <w:rsid w:val="00214C9D"/>
    <w:rsid w:val="00216CDE"/>
    <w:rsid w:val="00216E01"/>
    <w:rsid w:val="00220D17"/>
    <w:rsid w:val="0022188D"/>
    <w:rsid w:val="00222537"/>
    <w:rsid w:val="002253C9"/>
    <w:rsid w:val="00227905"/>
    <w:rsid w:val="00227CFC"/>
    <w:rsid w:val="002310DB"/>
    <w:rsid w:val="00235704"/>
    <w:rsid w:val="00236EFD"/>
    <w:rsid w:val="00241033"/>
    <w:rsid w:val="00241065"/>
    <w:rsid w:val="00242186"/>
    <w:rsid w:val="00242A25"/>
    <w:rsid w:val="00243FA3"/>
    <w:rsid w:val="00245CFB"/>
    <w:rsid w:val="00246BC9"/>
    <w:rsid w:val="00246FF4"/>
    <w:rsid w:val="00250A06"/>
    <w:rsid w:val="002530DC"/>
    <w:rsid w:val="0026363B"/>
    <w:rsid w:val="00263BA7"/>
    <w:rsid w:val="002726F2"/>
    <w:rsid w:val="00273C23"/>
    <w:rsid w:val="002746EF"/>
    <w:rsid w:val="0027529E"/>
    <w:rsid w:val="002754DB"/>
    <w:rsid w:val="0027683C"/>
    <w:rsid w:val="002769CD"/>
    <w:rsid w:val="00276C07"/>
    <w:rsid w:val="00280780"/>
    <w:rsid w:val="0028295D"/>
    <w:rsid w:val="00284BE1"/>
    <w:rsid w:val="00284DEB"/>
    <w:rsid w:val="00292DE4"/>
    <w:rsid w:val="00295161"/>
    <w:rsid w:val="00295298"/>
    <w:rsid w:val="002A09BE"/>
    <w:rsid w:val="002A0B16"/>
    <w:rsid w:val="002A3ECC"/>
    <w:rsid w:val="002A6636"/>
    <w:rsid w:val="002A6E7D"/>
    <w:rsid w:val="002A775E"/>
    <w:rsid w:val="002B0B88"/>
    <w:rsid w:val="002B0EFE"/>
    <w:rsid w:val="002B29EF"/>
    <w:rsid w:val="002B2F8C"/>
    <w:rsid w:val="002B6C7C"/>
    <w:rsid w:val="002B6E74"/>
    <w:rsid w:val="002B7A68"/>
    <w:rsid w:val="002C08D9"/>
    <w:rsid w:val="002C251B"/>
    <w:rsid w:val="002C2D46"/>
    <w:rsid w:val="002C34C6"/>
    <w:rsid w:val="002C35BD"/>
    <w:rsid w:val="002C3E85"/>
    <w:rsid w:val="002C57AB"/>
    <w:rsid w:val="002C6051"/>
    <w:rsid w:val="002C6339"/>
    <w:rsid w:val="002C73B7"/>
    <w:rsid w:val="002D08B0"/>
    <w:rsid w:val="002D6CC4"/>
    <w:rsid w:val="002E0609"/>
    <w:rsid w:val="002E0A89"/>
    <w:rsid w:val="002E15C4"/>
    <w:rsid w:val="002E1C50"/>
    <w:rsid w:val="002E2EDB"/>
    <w:rsid w:val="002E6761"/>
    <w:rsid w:val="002E6A65"/>
    <w:rsid w:val="002F0048"/>
    <w:rsid w:val="002F05E1"/>
    <w:rsid w:val="002F3599"/>
    <w:rsid w:val="002F5E3F"/>
    <w:rsid w:val="002F674A"/>
    <w:rsid w:val="002F75B1"/>
    <w:rsid w:val="00301C42"/>
    <w:rsid w:val="003020BD"/>
    <w:rsid w:val="0030329E"/>
    <w:rsid w:val="00303BEA"/>
    <w:rsid w:val="0031273D"/>
    <w:rsid w:val="0031314B"/>
    <w:rsid w:val="00315095"/>
    <w:rsid w:val="00315BC3"/>
    <w:rsid w:val="00317316"/>
    <w:rsid w:val="00324659"/>
    <w:rsid w:val="00336BE5"/>
    <w:rsid w:val="00337065"/>
    <w:rsid w:val="003406B7"/>
    <w:rsid w:val="00341DB9"/>
    <w:rsid w:val="0034502D"/>
    <w:rsid w:val="003468CF"/>
    <w:rsid w:val="00346C58"/>
    <w:rsid w:val="00347F81"/>
    <w:rsid w:val="00352B57"/>
    <w:rsid w:val="0035463C"/>
    <w:rsid w:val="00355538"/>
    <w:rsid w:val="00355DF1"/>
    <w:rsid w:val="003570E4"/>
    <w:rsid w:val="003600D5"/>
    <w:rsid w:val="003605B2"/>
    <w:rsid w:val="00361F9E"/>
    <w:rsid w:val="00367B1E"/>
    <w:rsid w:val="00371474"/>
    <w:rsid w:val="00371B0C"/>
    <w:rsid w:val="0037374C"/>
    <w:rsid w:val="00382850"/>
    <w:rsid w:val="00382B7E"/>
    <w:rsid w:val="00384B97"/>
    <w:rsid w:val="003865C5"/>
    <w:rsid w:val="00386902"/>
    <w:rsid w:val="0039068F"/>
    <w:rsid w:val="00391ECF"/>
    <w:rsid w:val="00392C2D"/>
    <w:rsid w:val="00394C06"/>
    <w:rsid w:val="0039660F"/>
    <w:rsid w:val="00396F01"/>
    <w:rsid w:val="003977A9"/>
    <w:rsid w:val="003A2063"/>
    <w:rsid w:val="003A2A8C"/>
    <w:rsid w:val="003A37F2"/>
    <w:rsid w:val="003A60CA"/>
    <w:rsid w:val="003A65E9"/>
    <w:rsid w:val="003B09FA"/>
    <w:rsid w:val="003B0E37"/>
    <w:rsid w:val="003B2267"/>
    <w:rsid w:val="003C09C6"/>
    <w:rsid w:val="003C0D15"/>
    <w:rsid w:val="003C6127"/>
    <w:rsid w:val="003D013B"/>
    <w:rsid w:val="003D058C"/>
    <w:rsid w:val="003D091F"/>
    <w:rsid w:val="003D114D"/>
    <w:rsid w:val="003D23D5"/>
    <w:rsid w:val="003D2677"/>
    <w:rsid w:val="003D32F4"/>
    <w:rsid w:val="003D38FD"/>
    <w:rsid w:val="003D3B5D"/>
    <w:rsid w:val="003D67B4"/>
    <w:rsid w:val="003E2615"/>
    <w:rsid w:val="003E303D"/>
    <w:rsid w:val="003E3BFD"/>
    <w:rsid w:val="003E49E7"/>
    <w:rsid w:val="003E5D93"/>
    <w:rsid w:val="003E72EF"/>
    <w:rsid w:val="003F09CB"/>
    <w:rsid w:val="003F1C94"/>
    <w:rsid w:val="003F2E9C"/>
    <w:rsid w:val="003F3DC3"/>
    <w:rsid w:val="003F4DEB"/>
    <w:rsid w:val="003F62E8"/>
    <w:rsid w:val="003F6B82"/>
    <w:rsid w:val="003F6CE3"/>
    <w:rsid w:val="003F704B"/>
    <w:rsid w:val="0040343F"/>
    <w:rsid w:val="00405822"/>
    <w:rsid w:val="00406511"/>
    <w:rsid w:val="00406D0A"/>
    <w:rsid w:val="00411B44"/>
    <w:rsid w:val="004122E6"/>
    <w:rsid w:val="00412BC9"/>
    <w:rsid w:val="00412C6F"/>
    <w:rsid w:val="00413893"/>
    <w:rsid w:val="004150C0"/>
    <w:rsid w:val="004164BE"/>
    <w:rsid w:val="00417569"/>
    <w:rsid w:val="00417A3B"/>
    <w:rsid w:val="004225AC"/>
    <w:rsid w:val="004248F4"/>
    <w:rsid w:val="00425850"/>
    <w:rsid w:val="00427196"/>
    <w:rsid w:val="00427ACD"/>
    <w:rsid w:val="00427E40"/>
    <w:rsid w:val="00430A92"/>
    <w:rsid w:val="00432BC4"/>
    <w:rsid w:val="00433CC8"/>
    <w:rsid w:val="004345D5"/>
    <w:rsid w:val="004353C1"/>
    <w:rsid w:val="00436F17"/>
    <w:rsid w:val="00437FDA"/>
    <w:rsid w:val="004408D6"/>
    <w:rsid w:val="00441103"/>
    <w:rsid w:val="004415DF"/>
    <w:rsid w:val="0044194C"/>
    <w:rsid w:val="004425A0"/>
    <w:rsid w:val="0044399A"/>
    <w:rsid w:val="00444D35"/>
    <w:rsid w:val="00445092"/>
    <w:rsid w:val="00445C48"/>
    <w:rsid w:val="004479B7"/>
    <w:rsid w:val="004515FF"/>
    <w:rsid w:val="00451778"/>
    <w:rsid w:val="00452774"/>
    <w:rsid w:val="00455C5B"/>
    <w:rsid w:val="00456CF5"/>
    <w:rsid w:val="004604AE"/>
    <w:rsid w:val="00461E9D"/>
    <w:rsid w:val="004632B0"/>
    <w:rsid w:val="004670F6"/>
    <w:rsid w:val="004724E7"/>
    <w:rsid w:val="00474AC4"/>
    <w:rsid w:val="00474ADC"/>
    <w:rsid w:val="00477B19"/>
    <w:rsid w:val="00481357"/>
    <w:rsid w:val="00482019"/>
    <w:rsid w:val="004845B0"/>
    <w:rsid w:val="0048516A"/>
    <w:rsid w:val="004859EA"/>
    <w:rsid w:val="0048617E"/>
    <w:rsid w:val="00490C9D"/>
    <w:rsid w:val="0049143E"/>
    <w:rsid w:val="00492273"/>
    <w:rsid w:val="00494597"/>
    <w:rsid w:val="00494C50"/>
    <w:rsid w:val="004A2A35"/>
    <w:rsid w:val="004A43EF"/>
    <w:rsid w:val="004A56DE"/>
    <w:rsid w:val="004A68ED"/>
    <w:rsid w:val="004A6945"/>
    <w:rsid w:val="004A6A7E"/>
    <w:rsid w:val="004A6FC3"/>
    <w:rsid w:val="004B00C6"/>
    <w:rsid w:val="004B0BAD"/>
    <w:rsid w:val="004B4CA1"/>
    <w:rsid w:val="004B50B4"/>
    <w:rsid w:val="004B7823"/>
    <w:rsid w:val="004C1439"/>
    <w:rsid w:val="004C199B"/>
    <w:rsid w:val="004C1BDF"/>
    <w:rsid w:val="004C248D"/>
    <w:rsid w:val="004C29C4"/>
    <w:rsid w:val="004C4F69"/>
    <w:rsid w:val="004D1F20"/>
    <w:rsid w:val="004D3BE5"/>
    <w:rsid w:val="004D6C4B"/>
    <w:rsid w:val="004E11F6"/>
    <w:rsid w:val="004E1B12"/>
    <w:rsid w:val="004E374E"/>
    <w:rsid w:val="004E4A64"/>
    <w:rsid w:val="004E6D0F"/>
    <w:rsid w:val="004E6E08"/>
    <w:rsid w:val="004E6E31"/>
    <w:rsid w:val="004F1D33"/>
    <w:rsid w:val="004F349E"/>
    <w:rsid w:val="004F510C"/>
    <w:rsid w:val="004F64C3"/>
    <w:rsid w:val="004F7512"/>
    <w:rsid w:val="00501A88"/>
    <w:rsid w:val="0050279D"/>
    <w:rsid w:val="00503BCD"/>
    <w:rsid w:val="0050457C"/>
    <w:rsid w:val="00506760"/>
    <w:rsid w:val="00512BE4"/>
    <w:rsid w:val="005133FD"/>
    <w:rsid w:val="00514279"/>
    <w:rsid w:val="005150A6"/>
    <w:rsid w:val="00516F80"/>
    <w:rsid w:val="0051700E"/>
    <w:rsid w:val="00517817"/>
    <w:rsid w:val="00517DC5"/>
    <w:rsid w:val="00523A72"/>
    <w:rsid w:val="00524296"/>
    <w:rsid w:val="00524680"/>
    <w:rsid w:val="00525E7A"/>
    <w:rsid w:val="0052729E"/>
    <w:rsid w:val="00527B6B"/>
    <w:rsid w:val="00530127"/>
    <w:rsid w:val="00531811"/>
    <w:rsid w:val="00531A18"/>
    <w:rsid w:val="00534018"/>
    <w:rsid w:val="00534C8E"/>
    <w:rsid w:val="00537941"/>
    <w:rsid w:val="00540C71"/>
    <w:rsid w:val="00540EDC"/>
    <w:rsid w:val="005421A4"/>
    <w:rsid w:val="00543F1D"/>
    <w:rsid w:val="00544F14"/>
    <w:rsid w:val="00545588"/>
    <w:rsid w:val="005467DD"/>
    <w:rsid w:val="00552233"/>
    <w:rsid w:val="005553E0"/>
    <w:rsid w:val="00557B61"/>
    <w:rsid w:val="00564BF0"/>
    <w:rsid w:val="00572DE3"/>
    <w:rsid w:val="00573598"/>
    <w:rsid w:val="005749E9"/>
    <w:rsid w:val="00575B24"/>
    <w:rsid w:val="00575FEF"/>
    <w:rsid w:val="005775E7"/>
    <w:rsid w:val="00580CD2"/>
    <w:rsid w:val="00581CFF"/>
    <w:rsid w:val="00584225"/>
    <w:rsid w:val="00584431"/>
    <w:rsid w:val="005848D6"/>
    <w:rsid w:val="005862F3"/>
    <w:rsid w:val="00587EAB"/>
    <w:rsid w:val="005931C2"/>
    <w:rsid w:val="0059557C"/>
    <w:rsid w:val="005968FE"/>
    <w:rsid w:val="00596C45"/>
    <w:rsid w:val="005A0BCA"/>
    <w:rsid w:val="005A18C1"/>
    <w:rsid w:val="005A3419"/>
    <w:rsid w:val="005A55DB"/>
    <w:rsid w:val="005A673B"/>
    <w:rsid w:val="005B0366"/>
    <w:rsid w:val="005B0FB7"/>
    <w:rsid w:val="005B1F7F"/>
    <w:rsid w:val="005B28AA"/>
    <w:rsid w:val="005B305E"/>
    <w:rsid w:val="005B7F52"/>
    <w:rsid w:val="005C0AEE"/>
    <w:rsid w:val="005C4008"/>
    <w:rsid w:val="005C52F6"/>
    <w:rsid w:val="005C5FE0"/>
    <w:rsid w:val="005C727A"/>
    <w:rsid w:val="005D1106"/>
    <w:rsid w:val="005D289E"/>
    <w:rsid w:val="005E05AB"/>
    <w:rsid w:val="005E0E7E"/>
    <w:rsid w:val="005E528C"/>
    <w:rsid w:val="005F0097"/>
    <w:rsid w:val="005F255D"/>
    <w:rsid w:val="005F3224"/>
    <w:rsid w:val="005F3AAF"/>
    <w:rsid w:val="005F3F8D"/>
    <w:rsid w:val="005F47A1"/>
    <w:rsid w:val="005F5783"/>
    <w:rsid w:val="005F68D2"/>
    <w:rsid w:val="00600242"/>
    <w:rsid w:val="00602210"/>
    <w:rsid w:val="00602F0C"/>
    <w:rsid w:val="00604C76"/>
    <w:rsid w:val="006058B1"/>
    <w:rsid w:val="00605989"/>
    <w:rsid w:val="006059A8"/>
    <w:rsid w:val="00605FBA"/>
    <w:rsid w:val="00607CF6"/>
    <w:rsid w:val="006101B1"/>
    <w:rsid w:val="0061085D"/>
    <w:rsid w:val="0061110B"/>
    <w:rsid w:val="00613FED"/>
    <w:rsid w:val="00616422"/>
    <w:rsid w:val="00617CD8"/>
    <w:rsid w:val="00620248"/>
    <w:rsid w:val="00620CC2"/>
    <w:rsid w:val="006214EB"/>
    <w:rsid w:val="006217FA"/>
    <w:rsid w:val="006220F4"/>
    <w:rsid w:val="00623272"/>
    <w:rsid w:val="00623468"/>
    <w:rsid w:val="00626285"/>
    <w:rsid w:val="00626AD5"/>
    <w:rsid w:val="00630FCC"/>
    <w:rsid w:val="006327F6"/>
    <w:rsid w:val="00633BB6"/>
    <w:rsid w:val="00637BCB"/>
    <w:rsid w:val="0064074F"/>
    <w:rsid w:val="0064259E"/>
    <w:rsid w:val="00642DF3"/>
    <w:rsid w:val="006430BA"/>
    <w:rsid w:val="00643C40"/>
    <w:rsid w:val="00644B52"/>
    <w:rsid w:val="00645504"/>
    <w:rsid w:val="006509EF"/>
    <w:rsid w:val="006518E6"/>
    <w:rsid w:val="006521F2"/>
    <w:rsid w:val="00653B0C"/>
    <w:rsid w:val="0065680A"/>
    <w:rsid w:val="006579B8"/>
    <w:rsid w:val="00657A0B"/>
    <w:rsid w:val="00660198"/>
    <w:rsid w:val="00662041"/>
    <w:rsid w:val="0066419A"/>
    <w:rsid w:val="00665044"/>
    <w:rsid w:val="006666A6"/>
    <w:rsid w:val="006674C7"/>
    <w:rsid w:val="0067104B"/>
    <w:rsid w:val="006736E1"/>
    <w:rsid w:val="0067396F"/>
    <w:rsid w:val="00677B65"/>
    <w:rsid w:val="006812E5"/>
    <w:rsid w:val="00685839"/>
    <w:rsid w:val="00685CD5"/>
    <w:rsid w:val="00690707"/>
    <w:rsid w:val="006A006A"/>
    <w:rsid w:val="006A0D69"/>
    <w:rsid w:val="006A1123"/>
    <w:rsid w:val="006A2BFE"/>
    <w:rsid w:val="006A3986"/>
    <w:rsid w:val="006A4533"/>
    <w:rsid w:val="006A7B88"/>
    <w:rsid w:val="006B1DFA"/>
    <w:rsid w:val="006B29C8"/>
    <w:rsid w:val="006B3092"/>
    <w:rsid w:val="006B457B"/>
    <w:rsid w:val="006B4936"/>
    <w:rsid w:val="006B5485"/>
    <w:rsid w:val="006B5561"/>
    <w:rsid w:val="006B6530"/>
    <w:rsid w:val="006B69F6"/>
    <w:rsid w:val="006C1115"/>
    <w:rsid w:val="006C1633"/>
    <w:rsid w:val="006C2D98"/>
    <w:rsid w:val="006C3177"/>
    <w:rsid w:val="006C5C51"/>
    <w:rsid w:val="006D2B7D"/>
    <w:rsid w:val="006D4440"/>
    <w:rsid w:val="006D4A66"/>
    <w:rsid w:val="006D7CD1"/>
    <w:rsid w:val="006E0E90"/>
    <w:rsid w:val="006E2255"/>
    <w:rsid w:val="006E2D9E"/>
    <w:rsid w:val="006E6A84"/>
    <w:rsid w:val="006E71B9"/>
    <w:rsid w:val="006F11CE"/>
    <w:rsid w:val="006F2F07"/>
    <w:rsid w:val="006F3DB0"/>
    <w:rsid w:val="006F3FA3"/>
    <w:rsid w:val="006F5B12"/>
    <w:rsid w:val="006F76F1"/>
    <w:rsid w:val="00700837"/>
    <w:rsid w:val="007024D2"/>
    <w:rsid w:val="007055CA"/>
    <w:rsid w:val="00712723"/>
    <w:rsid w:val="007143FF"/>
    <w:rsid w:val="00716851"/>
    <w:rsid w:val="00717C1B"/>
    <w:rsid w:val="00723DDC"/>
    <w:rsid w:val="00726EFF"/>
    <w:rsid w:val="00727EFA"/>
    <w:rsid w:val="00732F46"/>
    <w:rsid w:val="00733898"/>
    <w:rsid w:val="007359D0"/>
    <w:rsid w:val="00735FB3"/>
    <w:rsid w:val="00737122"/>
    <w:rsid w:val="00737AEE"/>
    <w:rsid w:val="00740CFB"/>
    <w:rsid w:val="007425CF"/>
    <w:rsid w:val="007459BC"/>
    <w:rsid w:val="0074767A"/>
    <w:rsid w:val="00751614"/>
    <w:rsid w:val="007521C3"/>
    <w:rsid w:val="00753F80"/>
    <w:rsid w:val="0075654F"/>
    <w:rsid w:val="00760092"/>
    <w:rsid w:val="007607AC"/>
    <w:rsid w:val="00762239"/>
    <w:rsid w:val="007639E4"/>
    <w:rsid w:val="00764791"/>
    <w:rsid w:val="007649BA"/>
    <w:rsid w:val="00764BA9"/>
    <w:rsid w:val="00764DF9"/>
    <w:rsid w:val="007678B7"/>
    <w:rsid w:val="007708CC"/>
    <w:rsid w:val="007715E2"/>
    <w:rsid w:val="007724A4"/>
    <w:rsid w:val="00773EBC"/>
    <w:rsid w:val="00774059"/>
    <w:rsid w:val="00775AF9"/>
    <w:rsid w:val="00782D7B"/>
    <w:rsid w:val="0078381A"/>
    <w:rsid w:val="00785AB2"/>
    <w:rsid w:val="00790270"/>
    <w:rsid w:val="00791210"/>
    <w:rsid w:val="0079181F"/>
    <w:rsid w:val="00791CE6"/>
    <w:rsid w:val="00794780"/>
    <w:rsid w:val="00797027"/>
    <w:rsid w:val="007A26C1"/>
    <w:rsid w:val="007A5345"/>
    <w:rsid w:val="007A5950"/>
    <w:rsid w:val="007A722C"/>
    <w:rsid w:val="007B1257"/>
    <w:rsid w:val="007B1FA3"/>
    <w:rsid w:val="007B3EA3"/>
    <w:rsid w:val="007B4A73"/>
    <w:rsid w:val="007B61DB"/>
    <w:rsid w:val="007B62DF"/>
    <w:rsid w:val="007B7309"/>
    <w:rsid w:val="007B748D"/>
    <w:rsid w:val="007C4ABB"/>
    <w:rsid w:val="007C67D0"/>
    <w:rsid w:val="007C6F00"/>
    <w:rsid w:val="007D244C"/>
    <w:rsid w:val="007D4702"/>
    <w:rsid w:val="007D7D0B"/>
    <w:rsid w:val="007E072A"/>
    <w:rsid w:val="007E081D"/>
    <w:rsid w:val="007E2D6E"/>
    <w:rsid w:val="007E434D"/>
    <w:rsid w:val="007E4C88"/>
    <w:rsid w:val="007E53F8"/>
    <w:rsid w:val="007E550F"/>
    <w:rsid w:val="007E553E"/>
    <w:rsid w:val="007E6411"/>
    <w:rsid w:val="007E770E"/>
    <w:rsid w:val="007F163E"/>
    <w:rsid w:val="007F30C3"/>
    <w:rsid w:val="007F47ED"/>
    <w:rsid w:val="007F62CD"/>
    <w:rsid w:val="007F7C3C"/>
    <w:rsid w:val="00800B95"/>
    <w:rsid w:val="00800BF5"/>
    <w:rsid w:val="00801C57"/>
    <w:rsid w:val="008033C6"/>
    <w:rsid w:val="00804676"/>
    <w:rsid w:val="008119E7"/>
    <w:rsid w:val="0081275A"/>
    <w:rsid w:val="00812C35"/>
    <w:rsid w:val="00812D5F"/>
    <w:rsid w:val="00812DA1"/>
    <w:rsid w:val="00814730"/>
    <w:rsid w:val="00816503"/>
    <w:rsid w:val="008254C4"/>
    <w:rsid w:val="008255F8"/>
    <w:rsid w:val="00825811"/>
    <w:rsid w:val="0082601F"/>
    <w:rsid w:val="008321B2"/>
    <w:rsid w:val="008338C8"/>
    <w:rsid w:val="008343F6"/>
    <w:rsid w:val="00835A1E"/>
    <w:rsid w:val="008376B7"/>
    <w:rsid w:val="008427A0"/>
    <w:rsid w:val="0084667F"/>
    <w:rsid w:val="008474DB"/>
    <w:rsid w:val="00847CE6"/>
    <w:rsid w:val="008508F3"/>
    <w:rsid w:val="00852399"/>
    <w:rsid w:val="00854207"/>
    <w:rsid w:val="00855DF8"/>
    <w:rsid w:val="008563A0"/>
    <w:rsid w:val="00860ECA"/>
    <w:rsid w:val="00863504"/>
    <w:rsid w:val="008636CB"/>
    <w:rsid w:val="00865CB0"/>
    <w:rsid w:val="008703A0"/>
    <w:rsid w:val="0087453E"/>
    <w:rsid w:val="00875023"/>
    <w:rsid w:val="00875D63"/>
    <w:rsid w:val="0087791F"/>
    <w:rsid w:val="008815A9"/>
    <w:rsid w:val="00881B82"/>
    <w:rsid w:val="00882BF8"/>
    <w:rsid w:val="0088379C"/>
    <w:rsid w:val="00885EAA"/>
    <w:rsid w:val="00892FF7"/>
    <w:rsid w:val="0089452D"/>
    <w:rsid w:val="008961E0"/>
    <w:rsid w:val="00897CA5"/>
    <w:rsid w:val="008A0F0A"/>
    <w:rsid w:val="008A116F"/>
    <w:rsid w:val="008A2275"/>
    <w:rsid w:val="008A6DF4"/>
    <w:rsid w:val="008A755B"/>
    <w:rsid w:val="008B126E"/>
    <w:rsid w:val="008B4857"/>
    <w:rsid w:val="008C0522"/>
    <w:rsid w:val="008C12FD"/>
    <w:rsid w:val="008C15D2"/>
    <w:rsid w:val="008C22B3"/>
    <w:rsid w:val="008C3F1F"/>
    <w:rsid w:val="008C4619"/>
    <w:rsid w:val="008C4981"/>
    <w:rsid w:val="008C53EE"/>
    <w:rsid w:val="008C577C"/>
    <w:rsid w:val="008C6F5C"/>
    <w:rsid w:val="008D1BE5"/>
    <w:rsid w:val="008D3876"/>
    <w:rsid w:val="008E0BCA"/>
    <w:rsid w:val="008E2C73"/>
    <w:rsid w:val="008E3029"/>
    <w:rsid w:val="008E3B6C"/>
    <w:rsid w:val="008E747B"/>
    <w:rsid w:val="008E768C"/>
    <w:rsid w:val="008F1804"/>
    <w:rsid w:val="008F4221"/>
    <w:rsid w:val="008F4B36"/>
    <w:rsid w:val="008F5847"/>
    <w:rsid w:val="008F6708"/>
    <w:rsid w:val="008F69C0"/>
    <w:rsid w:val="008F74DB"/>
    <w:rsid w:val="00900443"/>
    <w:rsid w:val="00902CB0"/>
    <w:rsid w:val="00902E9D"/>
    <w:rsid w:val="009051B5"/>
    <w:rsid w:val="00905E0B"/>
    <w:rsid w:val="00906671"/>
    <w:rsid w:val="00906927"/>
    <w:rsid w:val="00907713"/>
    <w:rsid w:val="00907F22"/>
    <w:rsid w:val="0091188E"/>
    <w:rsid w:val="009118D8"/>
    <w:rsid w:val="00912782"/>
    <w:rsid w:val="00914199"/>
    <w:rsid w:val="00914366"/>
    <w:rsid w:val="009143D4"/>
    <w:rsid w:val="00917007"/>
    <w:rsid w:val="009170DD"/>
    <w:rsid w:val="00921863"/>
    <w:rsid w:val="009250F2"/>
    <w:rsid w:val="00932418"/>
    <w:rsid w:val="009329A9"/>
    <w:rsid w:val="00934F87"/>
    <w:rsid w:val="009354D8"/>
    <w:rsid w:val="0093652F"/>
    <w:rsid w:val="009379EF"/>
    <w:rsid w:val="00940557"/>
    <w:rsid w:val="00941E4B"/>
    <w:rsid w:val="00942391"/>
    <w:rsid w:val="00943EB3"/>
    <w:rsid w:val="0094576A"/>
    <w:rsid w:val="009458BD"/>
    <w:rsid w:val="00946503"/>
    <w:rsid w:val="009469B9"/>
    <w:rsid w:val="00953F62"/>
    <w:rsid w:val="00954B42"/>
    <w:rsid w:val="00956212"/>
    <w:rsid w:val="00956509"/>
    <w:rsid w:val="009570E2"/>
    <w:rsid w:val="00957C71"/>
    <w:rsid w:val="00957D24"/>
    <w:rsid w:val="00961F85"/>
    <w:rsid w:val="00962162"/>
    <w:rsid w:val="009630F6"/>
    <w:rsid w:val="009631C7"/>
    <w:rsid w:val="00964C70"/>
    <w:rsid w:val="00966A3A"/>
    <w:rsid w:val="00967599"/>
    <w:rsid w:val="00970463"/>
    <w:rsid w:val="0097363E"/>
    <w:rsid w:val="00974C8A"/>
    <w:rsid w:val="0097730A"/>
    <w:rsid w:val="00977555"/>
    <w:rsid w:val="00977D68"/>
    <w:rsid w:val="0098017D"/>
    <w:rsid w:val="009805AA"/>
    <w:rsid w:val="00981597"/>
    <w:rsid w:val="009849D2"/>
    <w:rsid w:val="0098546C"/>
    <w:rsid w:val="00991983"/>
    <w:rsid w:val="00992D20"/>
    <w:rsid w:val="00994BF6"/>
    <w:rsid w:val="00994E00"/>
    <w:rsid w:val="00994F9C"/>
    <w:rsid w:val="00995EEE"/>
    <w:rsid w:val="00996E0D"/>
    <w:rsid w:val="009A0207"/>
    <w:rsid w:val="009A0787"/>
    <w:rsid w:val="009A16A3"/>
    <w:rsid w:val="009A1AAE"/>
    <w:rsid w:val="009A3BA4"/>
    <w:rsid w:val="009B1E57"/>
    <w:rsid w:val="009B3958"/>
    <w:rsid w:val="009B7884"/>
    <w:rsid w:val="009C274A"/>
    <w:rsid w:val="009C2FA3"/>
    <w:rsid w:val="009C3717"/>
    <w:rsid w:val="009C51D9"/>
    <w:rsid w:val="009C53E7"/>
    <w:rsid w:val="009C6DF6"/>
    <w:rsid w:val="009D1C84"/>
    <w:rsid w:val="009D2A0F"/>
    <w:rsid w:val="009D2EB7"/>
    <w:rsid w:val="009D59EF"/>
    <w:rsid w:val="009E0B88"/>
    <w:rsid w:val="009E0D65"/>
    <w:rsid w:val="009E1CD4"/>
    <w:rsid w:val="009E20C5"/>
    <w:rsid w:val="009E2B90"/>
    <w:rsid w:val="009E2F86"/>
    <w:rsid w:val="009E44AF"/>
    <w:rsid w:val="009E5400"/>
    <w:rsid w:val="009E79F9"/>
    <w:rsid w:val="009E7FEE"/>
    <w:rsid w:val="009F0D06"/>
    <w:rsid w:val="009F57F3"/>
    <w:rsid w:val="009F5B96"/>
    <w:rsid w:val="009F6AF3"/>
    <w:rsid w:val="009F6C35"/>
    <w:rsid w:val="00A0016F"/>
    <w:rsid w:val="00A01607"/>
    <w:rsid w:val="00A0336E"/>
    <w:rsid w:val="00A04C3A"/>
    <w:rsid w:val="00A05EDD"/>
    <w:rsid w:val="00A06BE1"/>
    <w:rsid w:val="00A07A9D"/>
    <w:rsid w:val="00A13A7C"/>
    <w:rsid w:val="00A14395"/>
    <w:rsid w:val="00A155D9"/>
    <w:rsid w:val="00A164AC"/>
    <w:rsid w:val="00A16E36"/>
    <w:rsid w:val="00A171BF"/>
    <w:rsid w:val="00A20A31"/>
    <w:rsid w:val="00A21A62"/>
    <w:rsid w:val="00A227E6"/>
    <w:rsid w:val="00A255D2"/>
    <w:rsid w:val="00A26465"/>
    <w:rsid w:val="00A30956"/>
    <w:rsid w:val="00A31B61"/>
    <w:rsid w:val="00A347E4"/>
    <w:rsid w:val="00A36AA0"/>
    <w:rsid w:val="00A37529"/>
    <w:rsid w:val="00A37841"/>
    <w:rsid w:val="00A4178F"/>
    <w:rsid w:val="00A45AAE"/>
    <w:rsid w:val="00A47CFB"/>
    <w:rsid w:val="00A5072C"/>
    <w:rsid w:val="00A5140F"/>
    <w:rsid w:val="00A51DB9"/>
    <w:rsid w:val="00A5656B"/>
    <w:rsid w:val="00A61313"/>
    <w:rsid w:val="00A62501"/>
    <w:rsid w:val="00A63757"/>
    <w:rsid w:val="00A63DE3"/>
    <w:rsid w:val="00A720DE"/>
    <w:rsid w:val="00A729D8"/>
    <w:rsid w:val="00A73B7D"/>
    <w:rsid w:val="00A74271"/>
    <w:rsid w:val="00A76E2D"/>
    <w:rsid w:val="00A777D6"/>
    <w:rsid w:val="00A807A6"/>
    <w:rsid w:val="00A8155E"/>
    <w:rsid w:val="00A827BB"/>
    <w:rsid w:val="00A84BF9"/>
    <w:rsid w:val="00A903DC"/>
    <w:rsid w:val="00A9231A"/>
    <w:rsid w:val="00A92AF9"/>
    <w:rsid w:val="00A93FE6"/>
    <w:rsid w:val="00A9560A"/>
    <w:rsid w:val="00A96220"/>
    <w:rsid w:val="00A962C0"/>
    <w:rsid w:val="00A96798"/>
    <w:rsid w:val="00A97E4C"/>
    <w:rsid w:val="00AA1301"/>
    <w:rsid w:val="00AA3F28"/>
    <w:rsid w:val="00AA4F4A"/>
    <w:rsid w:val="00AA6515"/>
    <w:rsid w:val="00AA6B8B"/>
    <w:rsid w:val="00AA6E10"/>
    <w:rsid w:val="00AB3ED5"/>
    <w:rsid w:val="00AB436A"/>
    <w:rsid w:val="00AB5901"/>
    <w:rsid w:val="00AB68EB"/>
    <w:rsid w:val="00AB7AAE"/>
    <w:rsid w:val="00AB7F5A"/>
    <w:rsid w:val="00AC13F4"/>
    <w:rsid w:val="00AC2578"/>
    <w:rsid w:val="00AC346E"/>
    <w:rsid w:val="00AC43A2"/>
    <w:rsid w:val="00AC4620"/>
    <w:rsid w:val="00AD0FFF"/>
    <w:rsid w:val="00AD2EF3"/>
    <w:rsid w:val="00AD3AAD"/>
    <w:rsid w:val="00AD4382"/>
    <w:rsid w:val="00AD6A2A"/>
    <w:rsid w:val="00AD6B6B"/>
    <w:rsid w:val="00AD6BEB"/>
    <w:rsid w:val="00AE519F"/>
    <w:rsid w:val="00AE5252"/>
    <w:rsid w:val="00AE75A1"/>
    <w:rsid w:val="00AE7636"/>
    <w:rsid w:val="00AF0AFE"/>
    <w:rsid w:val="00AF1BBB"/>
    <w:rsid w:val="00AF231D"/>
    <w:rsid w:val="00AF296E"/>
    <w:rsid w:val="00AF33A4"/>
    <w:rsid w:val="00AF5778"/>
    <w:rsid w:val="00AF5937"/>
    <w:rsid w:val="00AF7045"/>
    <w:rsid w:val="00AF7977"/>
    <w:rsid w:val="00B00C71"/>
    <w:rsid w:val="00B00D6D"/>
    <w:rsid w:val="00B00DAF"/>
    <w:rsid w:val="00B00E5E"/>
    <w:rsid w:val="00B018AF"/>
    <w:rsid w:val="00B026C3"/>
    <w:rsid w:val="00B030C8"/>
    <w:rsid w:val="00B0319A"/>
    <w:rsid w:val="00B051B4"/>
    <w:rsid w:val="00B07118"/>
    <w:rsid w:val="00B10347"/>
    <w:rsid w:val="00B10EFA"/>
    <w:rsid w:val="00B11CAF"/>
    <w:rsid w:val="00B1329A"/>
    <w:rsid w:val="00B13DC3"/>
    <w:rsid w:val="00B16A17"/>
    <w:rsid w:val="00B2143D"/>
    <w:rsid w:val="00B240E8"/>
    <w:rsid w:val="00B24635"/>
    <w:rsid w:val="00B2511F"/>
    <w:rsid w:val="00B259E2"/>
    <w:rsid w:val="00B2652D"/>
    <w:rsid w:val="00B267CB"/>
    <w:rsid w:val="00B26A23"/>
    <w:rsid w:val="00B304D4"/>
    <w:rsid w:val="00B35B62"/>
    <w:rsid w:val="00B362C0"/>
    <w:rsid w:val="00B37EE4"/>
    <w:rsid w:val="00B40C38"/>
    <w:rsid w:val="00B43D7F"/>
    <w:rsid w:val="00B43DC8"/>
    <w:rsid w:val="00B43FBF"/>
    <w:rsid w:val="00B447C8"/>
    <w:rsid w:val="00B44FF1"/>
    <w:rsid w:val="00B46EC1"/>
    <w:rsid w:val="00B50684"/>
    <w:rsid w:val="00B522F8"/>
    <w:rsid w:val="00B55707"/>
    <w:rsid w:val="00B60CCD"/>
    <w:rsid w:val="00B64BC1"/>
    <w:rsid w:val="00B64FE8"/>
    <w:rsid w:val="00B72108"/>
    <w:rsid w:val="00B72937"/>
    <w:rsid w:val="00B73889"/>
    <w:rsid w:val="00B751EA"/>
    <w:rsid w:val="00B76EA9"/>
    <w:rsid w:val="00B771FB"/>
    <w:rsid w:val="00B77EA0"/>
    <w:rsid w:val="00B801A0"/>
    <w:rsid w:val="00B80841"/>
    <w:rsid w:val="00B80A8E"/>
    <w:rsid w:val="00B87CD3"/>
    <w:rsid w:val="00B919E1"/>
    <w:rsid w:val="00B91A34"/>
    <w:rsid w:val="00B925FD"/>
    <w:rsid w:val="00B93B16"/>
    <w:rsid w:val="00B94B84"/>
    <w:rsid w:val="00B94D1C"/>
    <w:rsid w:val="00B957D7"/>
    <w:rsid w:val="00B95C87"/>
    <w:rsid w:val="00B9641D"/>
    <w:rsid w:val="00BA1053"/>
    <w:rsid w:val="00BA10A1"/>
    <w:rsid w:val="00BA2EEF"/>
    <w:rsid w:val="00BA3745"/>
    <w:rsid w:val="00BA3D42"/>
    <w:rsid w:val="00BA76A8"/>
    <w:rsid w:val="00BA7ABD"/>
    <w:rsid w:val="00BB0531"/>
    <w:rsid w:val="00BB4DE9"/>
    <w:rsid w:val="00BB5415"/>
    <w:rsid w:val="00BB6183"/>
    <w:rsid w:val="00BB716F"/>
    <w:rsid w:val="00BB75D4"/>
    <w:rsid w:val="00BB7C4B"/>
    <w:rsid w:val="00BC09BB"/>
    <w:rsid w:val="00BC1C0E"/>
    <w:rsid w:val="00BC21DF"/>
    <w:rsid w:val="00BC3766"/>
    <w:rsid w:val="00BC7A6E"/>
    <w:rsid w:val="00BD1A16"/>
    <w:rsid w:val="00BD2498"/>
    <w:rsid w:val="00BD2F16"/>
    <w:rsid w:val="00BD3152"/>
    <w:rsid w:val="00BE355F"/>
    <w:rsid w:val="00BE6ACA"/>
    <w:rsid w:val="00BE6C54"/>
    <w:rsid w:val="00BF06E8"/>
    <w:rsid w:val="00BF44D8"/>
    <w:rsid w:val="00BF64FC"/>
    <w:rsid w:val="00BF7304"/>
    <w:rsid w:val="00C00997"/>
    <w:rsid w:val="00C054EC"/>
    <w:rsid w:val="00C07E58"/>
    <w:rsid w:val="00C10116"/>
    <w:rsid w:val="00C1132F"/>
    <w:rsid w:val="00C13652"/>
    <w:rsid w:val="00C1402E"/>
    <w:rsid w:val="00C143F2"/>
    <w:rsid w:val="00C1798A"/>
    <w:rsid w:val="00C22718"/>
    <w:rsid w:val="00C22A30"/>
    <w:rsid w:val="00C23C49"/>
    <w:rsid w:val="00C24D1E"/>
    <w:rsid w:val="00C26BEB"/>
    <w:rsid w:val="00C27AEC"/>
    <w:rsid w:val="00C3197F"/>
    <w:rsid w:val="00C31F82"/>
    <w:rsid w:val="00C402F3"/>
    <w:rsid w:val="00C40560"/>
    <w:rsid w:val="00C41108"/>
    <w:rsid w:val="00C417AC"/>
    <w:rsid w:val="00C42763"/>
    <w:rsid w:val="00C42A7D"/>
    <w:rsid w:val="00C42C7B"/>
    <w:rsid w:val="00C44677"/>
    <w:rsid w:val="00C44D03"/>
    <w:rsid w:val="00C45318"/>
    <w:rsid w:val="00C4604C"/>
    <w:rsid w:val="00C47F21"/>
    <w:rsid w:val="00C50392"/>
    <w:rsid w:val="00C50566"/>
    <w:rsid w:val="00C50C7E"/>
    <w:rsid w:val="00C53BE1"/>
    <w:rsid w:val="00C5411E"/>
    <w:rsid w:val="00C54659"/>
    <w:rsid w:val="00C555CF"/>
    <w:rsid w:val="00C560FE"/>
    <w:rsid w:val="00C5623C"/>
    <w:rsid w:val="00C568F7"/>
    <w:rsid w:val="00C56FAB"/>
    <w:rsid w:val="00C5708E"/>
    <w:rsid w:val="00C615F0"/>
    <w:rsid w:val="00C62DAA"/>
    <w:rsid w:val="00C62F55"/>
    <w:rsid w:val="00C64751"/>
    <w:rsid w:val="00C66636"/>
    <w:rsid w:val="00C66948"/>
    <w:rsid w:val="00C674FF"/>
    <w:rsid w:val="00C70FC6"/>
    <w:rsid w:val="00C722D3"/>
    <w:rsid w:val="00C7233A"/>
    <w:rsid w:val="00C73A04"/>
    <w:rsid w:val="00C73FD9"/>
    <w:rsid w:val="00C75362"/>
    <w:rsid w:val="00C75600"/>
    <w:rsid w:val="00C75C92"/>
    <w:rsid w:val="00C76359"/>
    <w:rsid w:val="00C80910"/>
    <w:rsid w:val="00C812EF"/>
    <w:rsid w:val="00C81AC5"/>
    <w:rsid w:val="00C823FB"/>
    <w:rsid w:val="00C84FF3"/>
    <w:rsid w:val="00C85962"/>
    <w:rsid w:val="00C86152"/>
    <w:rsid w:val="00C86C45"/>
    <w:rsid w:val="00C90B65"/>
    <w:rsid w:val="00C91559"/>
    <w:rsid w:val="00C91968"/>
    <w:rsid w:val="00C92FBB"/>
    <w:rsid w:val="00C944E0"/>
    <w:rsid w:val="00C95718"/>
    <w:rsid w:val="00CA0537"/>
    <w:rsid w:val="00CA25DE"/>
    <w:rsid w:val="00CA29E6"/>
    <w:rsid w:val="00CA3655"/>
    <w:rsid w:val="00CA4F0C"/>
    <w:rsid w:val="00CA6ADF"/>
    <w:rsid w:val="00CB196D"/>
    <w:rsid w:val="00CB4E1C"/>
    <w:rsid w:val="00CB5442"/>
    <w:rsid w:val="00CB61C5"/>
    <w:rsid w:val="00CB6384"/>
    <w:rsid w:val="00CC3F9F"/>
    <w:rsid w:val="00CD104D"/>
    <w:rsid w:val="00CD68CB"/>
    <w:rsid w:val="00CD7FC6"/>
    <w:rsid w:val="00CE035E"/>
    <w:rsid w:val="00CE0E8C"/>
    <w:rsid w:val="00CE3789"/>
    <w:rsid w:val="00CE37B9"/>
    <w:rsid w:val="00CE6904"/>
    <w:rsid w:val="00CE7BE4"/>
    <w:rsid w:val="00CF0B65"/>
    <w:rsid w:val="00CF119B"/>
    <w:rsid w:val="00CF2D0C"/>
    <w:rsid w:val="00CF326C"/>
    <w:rsid w:val="00CF3675"/>
    <w:rsid w:val="00CF44E6"/>
    <w:rsid w:val="00CF641B"/>
    <w:rsid w:val="00D00469"/>
    <w:rsid w:val="00D04734"/>
    <w:rsid w:val="00D04F37"/>
    <w:rsid w:val="00D058A2"/>
    <w:rsid w:val="00D05BB0"/>
    <w:rsid w:val="00D07F0E"/>
    <w:rsid w:val="00D11630"/>
    <w:rsid w:val="00D171BA"/>
    <w:rsid w:val="00D17DEF"/>
    <w:rsid w:val="00D21C96"/>
    <w:rsid w:val="00D24BDC"/>
    <w:rsid w:val="00D24F1C"/>
    <w:rsid w:val="00D26036"/>
    <w:rsid w:val="00D26898"/>
    <w:rsid w:val="00D30C35"/>
    <w:rsid w:val="00D31DF3"/>
    <w:rsid w:val="00D338E0"/>
    <w:rsid w:val="00D346AF"/>
    <w:rsid w:val="00D35C96"/>
    <w:rsid w:val="00D36A96"/>
    <w:rsid w:val="00D376B4"/>
    <w:rsid w:val="00D41B01"/>
    <w:rsid w:val="00D41F22"/>
    <w:rsid w:val="00D43432"/>
    <w:rsid w:val="00D467F4"/>
    <w:rsid w:val="00D47A2B"/>
    <w:rsid w:val="00D506BF"/>
    <w:rsid w:val="00D529A5"/>
    <w:rsid w:val="00D52D73"/>
    <w:rsid w:val="00D54085"/>
    <w:rsid w:val="00D54120"/>
    <w:rsid w:val="00D60654"/>
    <w:rsid w:val="00D61B45"/>
    <w:rsid w:val="00D61E85"/>
    <w:rsid w:val="00D74867"/>
    <w:rsid w:val="00D75A1A"/>
    <w:rsid w:val="00D818AC"/>
    <w:rsid w:val="00D85C5A"/>
    <w:rsid w:val="00D86CB3"/>
    <w:rsid w:val="00D86F59"/>
    <w:rsid w:val="00D87ACA"/>
    <w:rsid w:val="00D90B22"/>
    <w:rsid w:val="00D91ADE"/>
    <w:rsid w:val="00D91CE6"/>
    <w:rsid w:val="00D9246D"/>
    <w:rsid w:val="00D93376"/>
    <w:rsid w:val="00D941A5"/>
    <w:rsid w:val="00D959D9"/>
    <w:rsid w:val="00D962F3"/>
    <w:rsid w:val="00D97EA9"/>
    <w:rsid w:val="00DA2308"/>
    <w:rsid w:val="00DA303F"/>
    <w:rsid w:val="00DA54DD"/>
    <w:rsid w:val="00DA5E50"/>
    <w:rsid w:val="00DB056E"/>
    <w:rsid w:val="00DB1097"/>
    <w:rsid w:val="00DB1E36"/>
    <w:rsid w:val="00DB6A67"/>
    <w:rsid w:val="00DB6F4B"/>
    <w:rsid w:val="00DB7DE6"/>
    <w:rsid w:val="00DC01B4"/>
    <w:rsid w:val="00DC0E7E"/>
    <w:rsid w:val="00DC2F84"/>
    <w:rsid w:val="00DC3D65"/>
    <w:rsid w:val="00DC4197"/>
    <w:rsid w:val="00DC4682"/>
    <w:rsid w:val="00DC4A29"/>
    <w:rsid w:val="00DC4A44"/>
    <w:rsid w:val="00DC59E6"/>
    <w:rsid w:val="00DC7C2E"/>
    <w:rsid w:val="00DD031B"/>
    <w:rsid w:val="00DD40B2"/>
    <w:rsid w:val="00DD41B6"/>
    <w:rsid w:val="00DD444A"/>
    <w:rsid w:val="00DD4746"/>
    <w:rsid w:val="00DD556A"/>
    <w:rsid w:val="00DD59BE"/>
    <w:rsid w:val="00DD7927"/>
    <w:rsid w:val="00DE23A8"/>
    <w:rsid w:val="00DE3341"/>
    <w:rsid w:val="00DF04FC"/>
    <w:rsid w:val="00DF0542"/>
    <w:rsid w:val="00DF0E0F"/>
    <w:rsid w:val="00DF1BCF"/>
    <w:rsid w:val="00DF2F9E"/>
    <w:rsid w:val="00DF79D0"/>
    <w:rsid w:val="00E00776"/>
    <w:rsid w:val="00E013D4"/>
    <w:rsid w:val="00E03E96"/>
    <w:rsid w:val="00E0467D"/>
    <w:rsid w:val="00E10406"/>
    <w:rsid w:val="00E1120B"/>
    <w:rsid w:val="00E115A4"/>
    <w:rsid w:val="00E120E7"/>
    <w:rsid w:val="00E14CC5"/>
    <w:rsid w:val="00E14F60"/>
    <w:rsid w:val="00E166D9"/>
    <w:rsid w:val="00E16C03"/>
    <w:rsid w:val="00E179F2"/>
    <w:rsid w:val="00E202E7"/>
    <w:rsid w:val="00E225D4"/>
    <w:rsid w:val="00E237BE"/>
    <w:rsid w:val="00E23920"/>
    <w:rsid w:val="00E25D1E"/>
    <w:rsid w:val="00E268AC"/>
    <w:rsid w:val="00E32CF6"/>
    <w:rsid w:val="00E33ADE"/>
    <w:rsid w:val="00E34755"/>
    <w:rsid w:val="00E3635B"/>
    <w:rsid w:val="00E37FE1"/>
    <w:rsid w:val="00E402C5"/>
    <w:rsid w:val="00E415B8"/>
    <w:rsid w:val="00E43656"/>
    <w:rsid w:val="00E4442E"/>
    <w:rsid w:val="00E445A4"/>
    <w:rsid w:val="00E46B0C"/>
    <w:rsid w:val="00E47605"/>
    <w:rsid w:val="00E476A0"/>
    <w:rsid w:val="00E5023C"/>
    <w:rsid w:val="00E50EB3"/>
    <w:rsid w:val="00E558CA"/>
    <w:rsid w:val="00E56248"/>
    <w:rsid w:val="00E579BD"/>
    <w:rsid w:val="00E57C74"/>
    <w:rsid w:val="00E61B15"/>
    <w:rsid w:val="00E62026"/>
    <w:rsid w:val="00E651A8"/>
    <w:rsid w:val="00E65575"/>
    <w:rsid w:val="00E70653"/>
    <w:rsid w:val="00E71349"/>
    <w:rsid w:val="00E71E88"/>
    <w:rsid w:val="00E72C49"/>
    <w:rsid w:val="00E734C9"/>
    <w:rsid w:val="00E74E5E"/>
    <w:rsid w:val="00E75E63"/>
    <w:rsid w:val="00E77157"/>
    <w:rsid w:val="00E8079E"/>
    <w:rsid w:val="00E81A05"/>
    <w:rsid w:val="00E81F49"/>
    <w:rsid w:val="00E83859"/>
    <w:rsid w:val="00E85FA6"/>
    <w:rsid w:val="00E87169"/>
    <w:rsid w:val="00E8739C"/>
    <w:rsid w:val="00E9099E"/>
    <w:rsid w:val="00E916AD"/>
    <w:rsid w:val="00E92B01"/>
    <w:rsid w:val="00E92D53"/>
    <w:rsid w:val="00E9430B"/>
    <w:rsid w:val="00E944CD"/>
    <w:rsid w:val="00E94525"/>
    <w:rsid w:val="00E9675F"/>
    <w:rsid w:val="00E971F6"/>
    <w:rsid w:val="00E97EE7"/>
    <w:rsid w:val="00EA18BC"/>
    <w:rsid w:val="00EA1A88"/>
    <w:rsid w:val="00EB0851"/>
    <w:rsid w:val="00EB3798"/>
    <w:rsid w:val="00EB42A8"/>
    <w:rsid w:val="00EB5CC8"/>
    <w:rsid w:val="00EB5D34"/>
    <w:rsid w:val="00EB6859"/>
    <w:rsid w:val="00EB6AE6"/>
    <w:rsid w:val="00EB768F"/>
    <w:rsid w:val="00EC3E95"/>
    <w:rsid w:val="00EC44FA"/>
    <w:rsid w:val="00EC4541"/>
    <w:rsid w:val="00EC778B"/>
    <w:rsid w:val="00ED14C1"/>
    <w:rsid w:val="00ED31A0"/>
    <w:rsid w:val="00ED3543"/>
    <w:rsid w:val="00ED756A"/>
    <w:rsid w:val="00ED7E6B"/>
    <w:rsid w:val="00EE03A6"/>
    <w:rsid w:val="00EE050D"/>
    <w:rsid w:val="00EE1FC0"/>
    <w:rsid w:val="00EE65A9"/>
    <w:rsid w:val="00EE6CEF"/>
    <w:rsid w:val="00EE7486"/>
    <w:rsid w:val="00EE764A"/>
    <w:rsid w:val="00EF0463"/>
    <w:rsid w:val="00EF05E6"/>
    <w:rsid w:val="00EF5182"/>
    <w:rsid w:val="00EF5B67"/>
    <w:rsid w:val="00F0055A"/>
    <w:rsid w:val="00F01593"/>
    <w:rsid w:val="00F0248D"/>
    <w:rsid w:val="00F02F8C"/>
    <w:rsid w:val="00F0349A"/>
    <w:rsid w:val="00F04503"/>
    <w:rsid w:val="00F0674E"/>
    <w:rsid w:val="00F07539"/>
    <w:rsid w:val="00F1033F"/>
    <w:rsid w:val="00F12439"/>
    <w:rsid w:val="00F12649"/>
    <w:rsid w:val="00F12B4C"/>
    <w:rsid w:val="00F12EDB"/>
    <w:rsid w:val="00F17677"/>
    <w:rsid w:val="00F17A7A"/>
    <w:rsid w:val="00F213EB"/>
    <w:rsid w:val="00F21B59"/>
    <w:rsid w:val="00F233E1"/>
    <w:rsid w:val="00F26EE6"/>
    <w:rsid w:val="00F277B5"/>
    <w:rsid w:val="00F304C6"/>
    <w:rsid w:val="00F30A8E"/>
    <w:rsid w:val="00F320D5"/>
    <w:rsid w:val="00F341AC"/>
    <w:rsid w:val="00F350C0"/>
    <w:rsid w:val="00F36777"/>
    <w:rsid w:val="00F37084"/>
    <w:rsid w:val="00F409D1"/>
    <w:rsid w:val="00F4245D"/>
    <w:rsid w:val="00F43350"/>
    <w:rsid w:val="00F43524"/>
    <w:rsid w:val="00F45588"/>
    <w:rsid w:val="00F530CF"/>
    <w:rsid w:val="00F53592"/>
    <w:rsid w:val="00F5486A"/>
    <w:rsid w:val="00F54E51"/>
    <w:rsid w:val="00F55264"/>
    <w:rsid w:val="00F55520"/>
    <w:rsid w:val="00F56209"/>
    <w:rsid w:val="00F5669A"/>
    <w:rsid w:val="00F57878"/>
    <w:rsid w:val="00F622D8"/>
    <w:rsid w:val="00F624FA"/>
    <w:rsid w:val="00F65647"/>
    <w:rsid w:val="00F679D0"/>
    <w:rsid w:val="00F70A38"/>
    <w:rsid w:val="00F73310"/>
    <w:rsid w:val="00F74434"/>
    <w:rsid w:val="00F7785A"/>
    <w:rsid w:val="00F80CF7"/>
    <w:rsid w:val="00F80F91"/>
    <w:rsid w:val="00F81DC8"/>
    <w:rsid w:val="00F85D98"/>
    <w:rsid w:val="00F86C02"/>
    <w:rsid w:val="00F8782F"/>
    <w:rsid w:val="00F87945"/>
    <w:rsid w:val="00F925D1"/>
    <w:rsid w:val="00F96191"/>
    <w:rsid w:val="00F9636C"/>
    <w:rsid w:val="00FA0FEF"/>
    <w:rsid w:val="00FA1624"/>
    <w:rsid w:val="00FA5F97"/>
    <w:rsid w:val="00FA6B2D"/>
    <w:rsid w:val="00FA6C8D"/>
    <w:rsid w:val="00FB12CA"/>
    <w:rsid w:val="00FB60FE"/>
    <w:rsid w:val="00FC0617"/>
    <w:rsid w:val="00FC1088"/>
    <w:rsid w:val="00FC4A29"/>
    <w:rsid w:val="00FC7CA3"/>
    <w:rsid w:val="00FD200C"/>
    <w:rsid w:val="00FD2CF0"/>
    <w:rsid w:val="00FD2E4F"/>
    <w:rsid w:val="00FD359F"/>
    <w:rsid w:val="00FD3DB6"/>
    <w:rsid w:val="00FD628C"/>
    <w:rsid w:val="00FD64E4"/>
    <w:rsid w:val="00FD6ACA"/>
    <w:rsid w:val="00FD6E09"/>
    <w:rsid w:val="00FD71CF"/>
    <w:rsid w:val="00FE0033"/>
    <w:rsid w:val="00FE0F3A"/>
    <w:rsid w:val="00FE22E0"/>
    <w:rsid w:val="00FE3401"/>
    <w:rsid w:val="00FE4BAC"/>
    <w:rsid w:val="00FE57C8"/>
    <w:rsid w:val="00FE5D63"/>
    <w:rsid w:val="00FF3FE1"/>
    <w:rsid w:val="00FF4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798"/>
    <w:rPr>
      <w:lang w:val="ru-RU"/>
    </w:rPr>
  </w:style>
  <w:style w:type="paragraph" w:styleId="Heading1">
    <w:name w:val="heading 1"/>
    <w:basedOn w:val="Normal"/>
    <w:next w:val="Normal"/>
    <w:link w:val="Heading1Char"/>
    <w:qFormat/>
    <w:rsid w:val="00EB3798"/>
    <w:pPr>
      <w:keepNext/>
      <w:spacing w:after="0" w:line="240" w:lineRule="auto"/>
      <w:jc w:val="both"/>
      <w:outlineLvl w:val="0"/>
    </w:pPr>
    <w:rPr>
      <w:rFonts w:ascii="Arial Armenian" w:eastAsia="Times New Roman" w:hAnsi="Arial Armenian" w:cs="Times New Roman"/>
      <w:b/>
      <w:sz w:val="26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3798"/>
    <w:rPr>
      <w:rFonts w:ascii="Arial Armenian" w:eastAsia="Times New Roman" w:hAnsi="Arial Armenian" w:cs="Times New Roman"/>
      <w:b/>
      <w:sz w:val="26"/>
      <w:szCs w:val="20"/>
      <w:lang w:eastAsia="ru-RU"/>
    </w:rPr>
  </w:style>
  <w:style w:type="paragraph" w:styleId="ListParagraph">
    <w:name w:val="List Paragraph"/>
    <w:aliases w:val="Numbering,List_Paragraph,Multilevel para_II,List Paragraph1,List Paragraph-ExecSummary,List Paragraph (numbered (a)),Bullets,List Paragraph nowy,Liste 1,ECDC AF Paragraph,Paragraphe de liste PBLH,Akapit z listą BS,List Paragraph 1"/>
    <w:basedOn w:val="Normal"/>
    <w:link w:val="ListParagraphChar"/>
    <w:uiPriority w:val="34"/>
    <w:qFormat/>
    <w:rsid w:val="00EB379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B3798"/>
    <w:rPr>
      <w:b/>
      <w:bCs/>
    </w:rPr>
  </w:style>
  <w:style w:type="character" w:styleId="Emphasis">
    <w:name w:val="Emphasis"/>
    <w:basedOn w:val="DefaultParagraphFont"/>
    <w:uiPriority w:val="20"/>
    <w:qFormat/>
    <w:rsid w:val="00EB3798"/>
    <w:rPr>
      <w:i/>
      <w:iCs/>
    </w:rPr>
  </w:style>
  <w:style w:type="paragraph" w:styleId="NormalWeb">
    <w:name w:val="Normal (Web)"/>
    <w:basedOn w:val="Normal"/>
    <w:uiPriority w:val="99"/>
    <w:unhideWhenUsed/>
    <w:rsid w:val="00EB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EB3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B37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37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798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798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798"/>
    <w:rPr>
      <w:rFonts w:ascii="Segoe UI" w:hAnsi="Segoe UI" w:cs="Segoe UI"/>
      <w:sz w:val="18"/>
      <w:szCs w:val="18"/>
      <w:lang w:val="ru-RU"/>
    </w:rPr>
  </w:style>
  <w:style w:type="paragraph" w:styleId="Revision">
    <w:name w:val="Revision"/>
    <w:hidden/>
    <w:uiPriority w:val="99"/>
    <w:semiHidden/>
    <w:rsid w:val="00EB3798"/>
    <w:pPr>
      <w:spacing w:after="0" w:line="240" w:lineRule="auto"/>
    </w:pPr>
    <w:rPr>
      <w:lang w:val="ru-RU"/>
    </w:rPr>
  </w:style>
  <w:style w:type="paragraph" w:customStyle="1" w:styleId="Style5">
    <w:name w:val="Style5"/>
    <w:basedOn w:val="Normal"/>
    <w:uiPriority w:val="99"/>
    <w:rsid w:val="00EB3798"/>
    <w:pPr>
      <w:widowControl w:val="0"/>
      <w:autoSpaceDE w:val="0"/>
      <w:autoSpaceDN w:val="0"/>
      <w:adjustRightInd w:val="0"/>
      <w:spacing w:after="0" w:line="269" w:lineRule="exact"/>
      <w:ind w:hanging="302"/>
      <w:jc w:val="both"/>
    </w:pPr>
    <w:rPr>
      <w:rFonts w:ascii="Sylfaen" w:eastAsiaTheme="minorEastAsia" w:hAnsi="Sylfaen" w:cs="Times New Roman"/>
      <w:sz w:val="24"/>
      <w:szCs w:val="24"/>
      <w:lang w:eastAsia="ru-RU"/>
    </w:rPr>
  </w:style>
  <w:style w:type="character" w:customStyle="1" w:styleId="FontStyle21">
    <w:name w:val="Font Style21"/>
    <w:basedOn w:val="DefaultParagraphFont"/>
    <w:uiPriority w:val="99"/>
    <w:rsid w:val="00EB3798"/>
    <w:rPr>
      <w:rFonts w:ascii="Sylfaen" w:hAnsi="Sylfaen" w:cs="Sylfaen"/>
      <w:b/>
      <w:bCs/>
      <w:color w:val="000000"/>
      <w:sz w:val="20"/>
      <w:szCs w:val="20"/>
    </w:rPr>
  </w:style>
  <w:style w:type="character" w:customStyle="1" w:styleId="FontStyle25">
    <w:name w:val="Font Style25"/>
    <w:basedOn w:val="DefaultParagraphFont"/>
    <w:uiPriority w:val="99"/>
    <w:rsid w:val="00EB3798"/>
    <w:rPr>
      <w:rFonts w:ascii="Sylfaen" w:hAnsi="Sylfaen" w:cs="Sylfaen"/>
      <w:b/>
      <w:bCs/>
      <w:i/>
      <w:iCs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3798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B3798"/>
    <w:rPr>
      <w:rFonts w:ascii="Arial Armenian" w:eastAsia="Times New Roman" w:hAnsi="Arial Armeni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3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798"/>
    <w:rPr>
      <w:lang w:val="ru-RU"/>
    </w:rPr>
  </w:style>
  <w:style w:type="paragraph" w:styleId="BodyTextIndent2">
    <w:name w:val="Body Text Indent 2"/>
    <w:basedOn w:val="Normal"/>
    <w:link w:val="BodyTextIndent2Char"/>
    <w:rsid w:val="00EB379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B3798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Hyperlink">
    <w:name w:val="Hyperlink"/>
    <w:basedOn w:val="DefaultParagraphFont"/>
    <w:uiPriority w:val="99"/>
    <w:unhideWhenUsed/>
    <w:rsid w:val="00EB3798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1700E"/>
    <w:pPr>
      <w:widowControl w:val="0"/>
      <w:autoSpaceDE w:val="0"/>
      <w:autoSpaceDN w:val="0"/>
      <w:spacing w:before="80" w:after="0" w:line="240" w:lineRule="auto"/>
      <w:ind w:left="165"/>
    </w:pPr>
    <w:rPr>
      <w:rFonts w:ascii="Arial" w:eastAsia="Arial" w:hAnsi="Arial" w:cs="Arial"/>
      <w:lang w:val="en-US"/>
    </w:rPr>
  </w:style>
  <w:style w:type="character" w:customStyle="1" w:styleId="ListParagraphChar">
    <w:name w:val="List Paragraph Char"/>
    <w:aliases w:val="Numbering Char,List_Paragraph Char,Multilevel para_II Char,List Paragraph1 Char,List Paragraph-ExecSummary Char,List Paragraph (numbered (a)) Char,Bullets Char,List Paragraph nowy Char,Liste 1 Char,ECDC AF Paragraph Char"/>
    <w:link w:val="ListParagraph"/>
    <w:uiPriority w:val="34"/>
    <w:rsid w:val="0051700E"/>
    <w:rPr>
      <w:lang w:val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15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150A6"/>
    <w:rPr>
      <w:rFonts w:ascii="Tahoma" w:hAnsi="Tahoma" w:cs="Tahoma"/>
      <w:sz w:val="16"/>
      <w:szCs w:val="16"/>
      <w:lang w:val="ru-RU"/>
    </w:rPr>
  </w:style>
  <w:style w:type="paragraph" w:customStyle="1" w:styleId="oj-ti-tbl">
    <w:name w:val="oj-ti-tbl"/>
    <w:basedOn w:val="Normal"/>
    <w:rsid w:val="006A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j-bold">
    <w:name w:val="oj-bold"/>
    <w:basedOn w:val="DefaultParagraphFont"/>
    <w:rsid w:val="006A1123"/>
  </w:style>
  <w:style w:type="paragraph" w:customStyle="1" w:styleId="oj-tbl-hdr">
    <w:name w:val="oj-tbl-hdr"/>
    <w:basedOn w:val="Normal"/>
    <w:rsid w:val="006A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j-normal">
    <w:name w:val="oj-normal"/>
    <w:basedOn w:val="Normal"/>
    <w:rsid w:val="006A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j-tbl-txt">
    <w:name w:val="oj-tbl-txt"/>
    <w:basedOn w:val="Normal"/>
    <w:rsid w:val="006A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j-sub">
    <w:name w:val="oj-sub"/>
    <w:basedOn w:val="DefaultParagraphFont"/>
    <w:rsid w:val="006A1123"/>
  </w:style>
  <w:style w:type="character" w:customStyle="1" w:styleId="oj-super">
    <w:name w:val="oj-super"/>
    <w:basedOn w:val="DefaultParagraphFont"/>
    <w:rsid w:val="006A1123"/>
  </w:style>
  <w:style w:type="paragraph" w:customStyle="1" w:styleId="oj-tbl-num">
    <w:name w:val="oj-tbl-num"/>
    <w:basedOn w:val="Normal"/>
    <w:rsid w:val="006A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j-ti-grseq-1">
    <w:name w:val="oj-ti-grseq-1"/>
    <w:basedOn w:val="Normal"/>
    <w:rsid w:val="002D0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j-sti-art">
    <w:name w:val="oj-sti-art"/>
    <w:basedOn w:val="Normal"/>
    <w:rsid w:val="002C5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98"/>
    <w:rPr>
      <w:lang w:val="ru-RU"/>
    </w:rPr>
  </w:style>
  <w:style w:type="paragraph" w:styleId="1">
    <w:name w:val="heading 1"/>
    <w:basedOn w:val="a"/>
    <w:next w:val="a"/>
    <w:link w:val="10"/>
    <w:qFormat/>
    <w:rsid w:val="00EB3798"/>
    <w:pPr>
      <w:keepNext/>
      <w:spacing w:after="0" w:line="240" w:lineRule="auto"/>
      <w:jc w:val="both"/>
      <w:outlineLvl w:val="0"/>
    </w:pPr>
    <w:rPr>
      <w:rFonts w:ascii="Arial Armenian" w:eastAsia="Times New Roman" w:hAnsi="Arial Armenian" w:cs="Times New Roman"/>
      <w:b/>
      <w:sz w:val="26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3798"/>
    <w:rPr>
      <w:rFonts w:ascii="Arial Armenian" w:eastAsia="Times New Roman" w:hAnsi="Arial Armenian" w:cs="Times New Roman"/>
      <w:b/>
      <w:sz w:val="26"/>
      <w:szCs w:val="20"/>
      <w:lang w:eastAsia="ru-RU"/>
    </w:rPr>
  </w:style>
  <w:style w:type="paragraph" w:styleId="a3">
    <w:name w:val="List Paragraph"/>
    <w:aliases w:val="Numbering,List_Paragraph,Multilevel para_II,List Paragraph1,List Paragraph-ExecSummary,List Paragraph (numbered (a)),Bullets,List Paragraph nowy,Liste 1,ECDC AF Paragraph,Paragraphe de liste PBLH,Akapit z listą BS,List Paragraph 1"/>
    <w:basedOn w:val="a"/>
    <w:link w:val="a4"/>
    <w:uiPriority w:val="34"/>
    <w:qFormat/>
    <w:rsid w:val="00EB3798"/>
    <w:pPr>
      <w:ind w:left="720"/>
      <w:contextualSpacing/>
    </w:pPr>
  </w:style>
  <w:style w:type="character" w:styleId="a5">
    <w:name w:val="Strong"/>
    <w:basedOn w:val="a0"/>
    <w:uiPriority w:val="22"/>
    <w:qFormat/>
    <w:rsid w:val="00EB3798"/>
    <w:rPr>
      <w:b/>
      <w:bCs/>
    </w:rPr>
  </w:style>
  <w:style w:type="character" w:styleId="a6">
    <w:name w:val="Emphasis"/>
    <w:basedOn w:val="a0"/>
    <w:uiPriority w:val="20"/>
    <w:qFormat/>
    <w:rsid w:val="00EB3798"/>
    <w:rPr>
      <w:i/>
      <w:iCs/>
    </w:rPr>
  </w:style>
  <w:style w:type="paragraph" w:styleId="a7">
    <w:name w:val="Normal (Web)"/>
    <w:basedOn w:val="a"/>
    <w:uiPriority w:val="99"/>
    <w:unhideWhenUsed/>
    <w:rsid w:val="00EB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B3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EB379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EB379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EB3798"/>
    <w:rPr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B379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B3798"/>
    <w:rPr>
      <w:b/>
      <w:bCs/>
      <w:sz w:val="20"/>
      <w:szCs w:val="20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EB3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B3798"/>
    <w:rPr>
      <w:rFonts w:ascii="Segoe UI" w:hAnsi="Segoe UI" w:cs="Segoe UI"/>
      <w:sz w:val="18"/>
      <w:szCs w:val="18"/>
      <w:lang w:val="ru-RU"/>
    </w:rPr>
  </w:style>
  <w:style w:type="paragraph" w:styleId="af0">
    <w:name w:val="Revision"/>
    <w:hidden/>
    <w:uiPriority w:val="99"/>
    <w:semiHidden/>
    <w:rsid w:val="00EB3798"/>
    <w:pPr>
      <w:spacing w:after="0" w:line="240" w:lineRule="auto"/>
    </w:pPr>
    <w:rPr>
      <w:lang w:val="ru-RU"/>
    </w:rPr>
  </w:style>
  <w:style w:type="paragraph" w:customStyle="1" w:styleId="Style5">
    <w:name w:val="Style5"/>
    <w:basedOn w:val="a"/>
    <w:uiPriority w:val="99"/>
    <w:rsid w:val="00EB3798"/>
    <w:pPr>
      <w:widowControl w:val="0"/>
      <w:autoSpaceDE w:val="0"/>
      <w:autoSpaceDN w:val="0"/>
      <w:adjustRightInd w:val="0"/>
      <w:spacing w:after="0" w:line="269" w:lineRule="exact"/>
      <w:ind w:hanging="302"/>
      <w:jc w:val="both"/>
    </w:pPr>
    <w:rPr>
      <w:rFonts w:ascii="Sylfaen" w:eastAsiaTheme="minorEastAsia" w:hAnsi="Sylfae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EB3798"/>
    <w:rPr>
      <w:rFonts w:ascii="Sylfaen" w:hAnsi="Sylfaen" w:cs="Sylfaen"/>
      <w:b/>
      <w:bCs/>
      <w:color w:val="000000"/>
      <w:sz w:val="20"/>
      <w:szCs w:val="20"/>
    </w:rPr>
  </w:style>
  <w:style w:type="character" w:customStyle="1" w:styleId="FontStyle25">
    <w:name w:val="Font Style25"/>
    <w:basedOn w:val="a0"/>
    <w:uiPriority w:val="99"/>
    <w:rsid w:val="00EB3798"/>
    <w:rPr>
      <w:rFonts w:ascii="Sylfaen" w:hAnsi="Sylfaen" w:cs="Sylfaen"/>
      <w:b/>
      <w:bCs/>
      <w:i/>
      <w:iCs/>
      <w:color w:val="000000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EB3798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character" w:customStyle="1" w:styleId="af2">
    <w:name w:val="Верхний колонтитул Знак"/>
    <w:basedOn w:val="a0"/>
    <w:link w:val="af1"/>
    <w:uiPriority w:val="99"/>
    <w:rsid w:val="00EB3798"/>
    <w:rPr>
      <w:rFonts w:ascii="Arial Armenian" w:eastAsia="Times New Roman" w:hAnsi="Arial Armenian" w:cs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EB3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B3798"/>
    <w:rPr>
      <w:lang w:val="ru-RU"/>
    </w:rPr>
  </w:style>
  <w:style w:type="paragraph" w:styleId="2">
    <w:name w:val="Body Text Indent 2"/>
    <w:basedOn w:val="a"/>
    <w:link w:val="20"/>
    <w:rsid w:val="00EB379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EB3798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5">
    <w:name w:val="Hyperlink"/>
    <w:basedOn w:val="a0"/>
    <w:uiPriority w:val="99"/>
    <w:unhideWhenUsed/>
    <w:rsid w:val="00EB3798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1700E"/>
    <w:pPr>
      <w:widowControl w:val="0"/>
      <w:autoSpaceDE w:val="0"/>
      <w:autoSpaceDN w:val="0"/>
      <w:spacing w:before="80" w:after="0" w:line="240" w:lineRule="auto"/>
      <w:ind w:left="165"/>
    </w:pPr>
    <w:rPr>
      <w:rFonts w:ascii="Arial" w:eastAsia="Arial" w:hAnsi="Arial" w:cs="Arial"/>
      <w:lang w:val="en-US"/>
    </w:rPr>
  </w:style>
  <w:style w:type="character" w:customStyle="1" w:styleId="a4">
    <w:name w:val="Абзац списка Знак"/>
    <w:aliases w:val="Numbering Знак,List_Paragraph Знак,Multilevel para_II Знак,List Paragraph1 Знак,List Paragraph-ExecSummary Знак,List Paragraph (numbered (a)) Знак,Bullets Знак,List Paragraph nowy Знак,Liste 1 Знак,ECDC AF Paragraph Знак"/>
    <w:link w:val="a3"/>
    <w:uiPriority w:val="34"/>
    <w:rsid w:val="0051700E"/>
    <w:rPr>
      <w:lang w:val="ru-RU"/>
    </w:rPr>
  </w:style>
  <w:style w:type="paragraph" w:styleId="af6">
    <w:name w:val="Document Map"/>
    <w:basedOn w:val="a"/>
    <w:link w:val="af7"/>
    <w:uiPriority w:val="99"/>
    <w:semiHidden/>
    <w:unhideWhenUsed/>
    <w:rsid w:val="00515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5150A6"/>
    <w:rPr>
      <w:rFonts w:ascii="Tahoma" w:hAnsi="Tahoma" w:cs="Tahoma"/>
      <w:sz w:val="16"/>
      <w:szCs w:val="16"/>
      <w:lang w:val="ru-RU"/>
    </w:rPr>
  </w:style>
  <w:style w:type="paragraph" w:customStyle="1" w:styleId="oj-ti-tbl">
    <w:name w:val="oj-ti-tbl"/>
    <w:basedOn w:val="a"/>
    <w:rsid w:val="006A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j-bold">
    <w:name w:val="oj-bold"/>
    <w:basedOn w:val="a0"/>
    <w:rsid w:val="006A1123"/>
  </w:style>
  <w:style w:type="paragraph" w:customStyle="1" w:styleId="oj-tbl-hdr">
    <w:name w:val="oj-tbl-hdr"/>
    <w:basedOn w:val="a"/>
    <w:rsid w:val="006A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j-normal">
    <w:name w:val="oj-normal"/>
    <w:basedOn w:val="a"/>
    <w:rsid w:val="006A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j-tbl-txt">
    <w:name w:val="oj-tbl-txt"/>
    <w:basedOn w:val="a"/>
    <w:rsid w:val="006A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j-sub">
    <w:name w:val="oj-sub"/>
    <w:basedOn w:val="a0"/>
    <w:rsid w:val="006A1123"/>
  </w:style>
  <w:style w:type="character" w:customStyle="1" w:styleId="oj-super">
    <w:name w:val="oj-super"/>
    <w:basedOn w:val="a0"/>
    <w:rsid w:val="006A1123"/>
  </w:style>
  <w:style w:type="paragraph" w:customStyle="1" w:styleId="oj-tbl-num">
    <w:name w:val="oj-tbl-num"/>
    <w:basedOn w:val="a"/>
    <w:rsid w:val="006A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j-ti-grseq-1">
    <w:name w:val="oj-ti-grseq-1"/>
    <w:basedOn w:val="a"/>
    <w:rsid w:val="002D0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j-sti-art">
    <w:name w:val="oj-sti-art"/>
    <w:basedOn w:val="a"/>
    <w:rsid w:val="002C5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6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eli/dir/2024/2881/oj/eng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eli/dir/2024/2881/oj/eng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A9183-8133-4CD3-AF4F-4EE668A3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21</Pages>
  <Words>3483</Words>
  <Characters>19854</Characters>
  <Application>Microsoft Office Word</Application>
  <DocSecurity>0</DocSecurity>
  <Lines>165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Irina.Avagyan</cp:lastModifiedBy>
  <cp:revision>618</cp:revision>
  <cp:lastPrinted>2025-06-24T10:42:00Z</cp:lastPrinted>
  <dcterms:created xsi:type="dcterms:W3CDTF">2025-06-19T18:19:00Z</dcterms:created>
  <dcterms:modified xsi:type="dcterms:W3CDTF">2025-06-26T12:19:00Z</dcterms:modified>
</cp:coreProperties>
</file>