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24C0" w14:textId="3ED5B4B6" w:rsidR="00B96475" w:rsidRDefault="00B96475" w:rsidP="001E07FC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EA92A04" w14:textId="2ABDA0C3" w:rsidR="00B96475" w:rsidRDefault="00B96475" w:rsidP="001E07FC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7CD335A" w14:textId="77777777" w:rsidR="00B96475" w:rsidRPr="00B96475" w:rsidRDefault="00B96475" w:rsidP="001E07FC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C538CC7" w14:textId="77777777" w:rsidR="00B96475" w:rsidRPr="00870D5C" w:rsidRDefault="00B96475" w:rsidP="001E07F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D5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6C4C7C84" w14:textId="77777777" w:rsidR="00B96475" w:rsidRPr="00870D5C" w:rsidRDefault="00B96475" w:rsidP="001E07F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D5C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4D51C612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5286C97" w14:textId="55AB3890" w:rsidR="00B96475" w:rsidRPr="00B96475" w:rsidRDefault="00B96475" w:rsidP="001E07FC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___________ 2025 թվականի </w:t>
      </w:r>
      <w:r w:rsidR="001E07FC">
        <w:rPr>
          <w:rFonts w:ascii="GHEA Grapalat" w:hAnsi="GHEA Grapalat"/>
          <w:sz w:val="24"/>
          <w:szCs w:val="24"/>
          <w:lang w:val="hy-AM"/>
        </w:rPr>
        <w:tab/>
      </w:r>
      <w:r w:rsidR="001E07FC">
        <w:rPr>
          <w:rFonts w:ascii="GHEA Grapalat" w:hAnsi="GHEA Grapalat"/>
          <w:sz w:val="24"/>
          <w:szCs w:val="24"/>
          <w:lang w:val="hy-AM"/>
        </w:rPr>
        <w:tab/>
      </w:r>
      <w:r w:rsidRPr="00B96475">
        <w:rPr>
          <w:rFonts w:ascii="GHEA Grapalat" w:hAnsi="GHEA Grapalat"/>
          <w:sz w:val="24"/>
          <w:szCs w:val="24"/>
          <w:lang w:val="hy-AM"/>
        </w:rPr>
        <w:t>N ____-Ն</w:t>
      </w:r>
    </w:p>
    <w:p w14:paraId="0ADAC4B6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5B92428" w14:textId="77777777" w:rsidR="00B96475" w:rsidRPr="00870D5C" w:rsidRDefault="00B96475" w:rsidP="001E07F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70D5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2002 ԹՎԱԿԱՆԻ ՀՈՒՆԻՍԻ 29-Ի N 867 ՈՐՈՇՄԱՆ ՄԵՋ ՓՈՓՈԽՈՒԹՅՈՒՆՆԵՐ ԵՎ ԼՐԱՑՈՒՄՆԵՐ ԿԱՏԱՐԵԼՈՒ ՄԱՍԻՆ</w:t>
      </w:r>
    </w:p>
    <w:p w14:paraId="2AACC23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0A272FF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 w14:paraId="33226605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2002 թվականի հունիսի 29-ի «Հայաստանի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գործունեությունների իրականացման լիցենզիայի ձևերը հաստատելու մասին» N 867 որոշման մեջ կատարել հետևյալ փոփոխությունները և լրացումները`</w:t>
      </w:r>
    </w:p>
    <w:p w14:paraId="49B0AF4C" w14:textId="4AA78682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1-ին կետի 20-րդ ենթակետում «:» կետադրական նշանը փոխարինել «.» կետադրական նշանով և 1-ին կետը լրացնել նոր 21-րդ ենթակետով` հետևյալ բովանդակությամբ.</w:t>
      </w:r>
    </w:p>
    <w:p w14:paraId="1A41DC84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«21) բժշկական կազմակերպությունից դուրս բժշկական օգնության և սպասարկման համար անհրաժեշտ տեխնիկական և մասնագիտական որակավորման պահանջներն ու պայմանները` համաձայն N 21 հավելվածի:».</w:t>
      </w:r>
    </w:p>
    <w:p w14:paraId="6BB568A0" w14:textId="06A64314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լրացնել նոր N 21 հավելվածով` համաձայն հավելվածի.</w:t>
      </w:r>
    </w:p>
    <w:p w14:paraId="297BB691" w14:textId="382B1CA1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3) N 5 հավելվածում 18.1-ին կետում «Հայաստանի Հանրապետության արտակարգ իրավիճակների նախարարությանը» բառերը փոխարինել «Հայաստանի Հանրապետության ներքին գործերի նախարարության Փրկարար ծառայությանը» բառերով.</w:t>
      </w:r>
    </w:p>
    <w:p w14:paraId="0A1796A5" w14:textId="35CCF290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4) </w:t>
      </w:r>
      <w:r w:rsidR="002F613C">
        <w:rPr>
          <w:rFonts w:ascii="GHEA Grapalat" w:hAnsi="GHEA Grapalat"/>
          <w:sz w:val="24"/>
          <w:szCs w:val="24"/>
          <w:lang w:val="hy-AM"/>
        </w:rPr>
        <w:t>ո</w:t>
      </w:r>
      <w:r w:rsidRPr="00B96475">
        <w:rPr>
          <w:rFonts w:ascii="GHEA Grapalat" w:hAnsi="GHEA Grapalat"/>
          <w:sz w:val="24"/>
          <w:szCs w:val="24"/>
          <w:lang w:val="hy-AM"/>
        </w:rPr>
        <w:t xml:space="preserve">ւժը կորցրած ճանաչել N 12 հավելվածի «N 12 հավելվածի պարզաբանում» բաժնի «Ընդհանուր դրույթներ» գլխի 9-րդ պարբերությունը. </w:t>
      </w:r>
    </w:p>
    <w:p w14:paraId="45FAF3BC" w14:textId="39B98130" w:rsid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 ուժը կորցրած ճանաչել N 13 հավելվածի 5-րդ կետի «Սարքավորումներ և բժշկական գործիքներ» բաժնի 3-րդ ենթակետը.</w:t>
      </w:r>
    </w:p>
    <w:p w14:paraId="1C9DD1F3" w14:textId="54F1A709" w:rsidR="00F461F5" w:rsidRPr="00F26862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Hlk197424578"/>
      <w:r w:rsidRPr="00F26862">
        <w:rPr>
          <w:rFonts w:ascii="GHEA Grapalat" w:hAnsi="GHEA Grapalat"/>
          <w:sz w:val="24"/>
          <w:szCs w:val="24"/>
          <w:lang w:val="hy-AM"/>
        </w:rPr>
        <w:t>6) N 13 հավելվածի 13-րդ կետ</w:t>
      </w:r>
      <w:r w:rsidR="00967A61">
        <w:rPr>
          <w:rFonts w:ascii="GHEA Grapalat" w:hAnsi="GHEA Grapalat"/>
          <w:sz w:val="24"/>
          <w:szCs w:val="24"/>
          <w:lang w:val="hy-AM"/>
        </w:rPr>
        <w:t>ի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832FC" w:rsidRPr="002F613C">
        <w:rPr>
          <w:rFonts w:ascii="GHEA Grapalat" w:hAnsi="GHEA Grapalat"/>
          <w:sz w:val="24"/>
          <w:szCs w:val="24"/>
          <w:lang w:val="hy-AM"/>
        </w:rPr>
        <w:t>ԿԱՌՈՒՑՎԱԾՔ</w:t>
      </w:r>
      <w:r w:rsidRPr="00F26862">
        <w:rPr>
          <w:rFonts w:ascii="GHEA Grapalat" w:hAnsi="GHEA Grapalat"/>
          <w:sz w:val="24"/>
          <w:szCs w:val="24"/>
          <w:lang w:val="hy-AM"/>
        </w:rPr>
        <w:t>»</w:t>
      </w:r>
      <w:r w:rsidR="007832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բաժ</w:t>
      </w:r>
      <w:r w:rsidR="00967A61">
        <w:rPr>
          <w:rFonts w:ascii="GHEA Grapalat" w:hAnsi="GHEA Grapalat"/>
          <w:sz w:val="24"/>
          <w:szCs w:val="24"/>
          <w:lang w:val="hy-AM"/>
        </w:rPr>
        <w:t>նի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2FC">
        <w:rPr>
          <w:rFonts w:ascii="GHEA Grapalat" w:hAnsi="GHEA Grapalat"/>
          <w:sz w:val="24"/>
          <w:szCs w:val="24"/>
          <w:lang w:val="hy-AM"/>
        </w:rPr>
        <w:t>6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967A61">
        <w:rPr>
          <w:rFonts w:ascii="GHEA Grapalat" w:hAnsi="GHEA Grapalat"/>
          <w:sz w:val="24"/>
          <w:szCs w:val="24"/>
          <w:lang w:val="hy-AM"/>
        </w:rPr>
        <w:t>ենթակետ</w:t>
      </w:r>
      <w:r w:rsidRPr="00F26862">
        <w:rPr>
          <w:rFonts w:ascii="GHEA Grapalat" w:hAnsi="GHEA Grapalat"/>
          <w:sz w:val="24"/>
          <w:szCs w:val="24"/>
          <w:lang w:val="hy-AM"/>
        </w:rPr>
        <w:t>ից հետո լրացնել նոր պարբերություն` հետևյալ բովանդակությամբ</w:t>
      </w:r>
      <w:bookmarkEnd w:id="0"/>
      <w:r w:rsidRPr="00F26862">
        <w:rPr>
          <w:rFonts w:ascii="GHEA Grapalat" w:hAnsi="GHEA Grapalat"/>
          <w:sz w:val="24"/>
          <w:szCs w:val="24"/>
          <w:lang w:val="hy-AM"/>
        </w:rPr>
        <w:t>.</w:t>
      </w:r>
    </w:p>
    <w:p w14:paraId="56FA7BEF" w14:textId="63D8CE4E" w:rsidR="00F461F5" w:rsidRPr="00F26862" w:rsidRDefault="00F461F5" w:rsidP="001E07FC">
      <w:pPr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«</w:t>
      </w:r>
      <w:r w:rsidR="002F613C">
        <w:rPr>
          <w:rFonts w:ascii="GHEA Grapalat" w:hAnsi="GHEA Grapalat"/>
          <w:b/>
          <w:bCs/>
          <w:sz w:val="24"/>
          <w:szCs w:val="24"/>
          <w:lang w:val="hy-AM"/>
        </w:rPr>
        <w:t>Դ</w:t>
      </w:r>
      <w:r w:rsidRPr="00F26862">
        <w:rPr>
          <w:rFonts w:ascii="GHEA Grapalat" w:hAnsi="GHEA Grapalat"/>
          <w:b/>
          <w:bCs/>
          <w:sz w:val="24"/>
          <w:szCs w:val="24"/>
          <w:lang w:val="hy-AM"/>
        </w:rPr>
        <w:t>իակային դոնորից վերցված եղջերաթաղանթի փոխպատվաստման վիրահատությունների իրականացման դեպքում նաև «Աչքի հյուսվածքների բանկ»`</w:t>
      </w:r>
    </w:p>
    <w:p w14:paraId="6867FE95" w14:textId="03A8F9B8" w:rsidR="00F461F5" w:rsidRPr="00F26862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7. Առանձնացված ընդունարան</w:t>
      </w:r>
    </w:p>
    <w:p w14:paraId="02757256" w14:textId="1E2B9098" w:rsidR="00F461F5" w:rsidRPr="00F26862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1) բժշկական սեղան</w:t>
      </w:r>
    </w:p>
    <w:p w14:paraId="6EB004D6" w14:textId="2F8C301A" w:rsidR="00F461F5" w:rsidRPr="00F26862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 xml:space="preserve">2) աթոռներ </w:t>
      </w:r>
    </w:p>
    <w:p w14:paraId="71B67D67" w14:textId="08FA153F" w:rsidR="00F461F5" w:rsidRPr="00F26862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3) պահարան</w:t>
      </w:r>
    </w:p>
    <w:p w14:paraId="0BC9523F" w14:textId="1498EE7E" w:rsidR="00F461F5" w:rsidRPr="00F26862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4) սանհանգույց</w:t>
      </w:r>
    </w:p>
    <w:p w14:paraId="3E0F68DF" w14:textId="7B8A529D" w:rsidR="00F461F5" w:rsidRDefault="00F461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 xml:space="preserve">8. </w:t>
      </w:r>
      <w:r w:rsidR="0081258A" w:rsidRPr="00F26862">
        <w:rPr>
          <w:rFonts w:ascii="GHEA Grapalat" w:hAnsi="GHEA Grapalat"/>
          <w:sz w:val="24"/>
          <w:szCs w:val="24"/>
          <w:lang w:val="hy-AM"/>
        </w:rPr>
        <w:t>Ա</w:t>
      </w:r>
      <w:r w:rsidRPr="00F26862">
        <w:rPr>
          <w:rFonts w:ascii="GHEA Grapalat" w:hAnsi="GHEA Grapalat"/>
          <w:sz w:val="24"/>
          <w:szCs w:val="24"/>
          <w:lang w:val="hy-AM"/>
        </w:rPr>
        <w:t>կնային լաբորատորիա</w:t>
      </w:r>
      <w:r w:rsidR="00642564">
        <w:rPr>
          <w:rFonts w:ascii="GHEA Grapalat" w:hAnsi="GHEA Grapalat"/>
          <w:sz w:val="24"/>
          <w:szCs w:val="24"/>
          <w:lang w:val="hy-AM"/>
        </w:rPr>
        <w:t>».</w:t>
      </w:r>
    </w:p>
    <w:p w14:paraId="37A14F0B" w14:textId="166BE7DA" w:rsidR="002F613C" w:rsidRDefault="002F613C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2F613C">
        <w:rPr>
          <w:rFonts w:ascii="GHEA Grapalat" w:hAnsi="GHEA Grapalat"/>
          <w:sz w:val="24"/>
          <w:szCs w:val="24"/>
          <w:lang w:val="hy-AM"/>
        </w:rPr>
        <w:t>) N 13 հավելվածի 13-րդ կետի «</w:t>
      </w:r>
      <w:r>
        <w:rPr>
          <w:rFonts w:ascii="GHEA Grapalat" w:hAnsi="GHEA Grapalat"/>
          <w:sz w:val="24"/>
          <w:szCs w:val="24"/>
          <w:lang w:val="hy-AM"/>
        </w:rPr>
        <w:t>ՎԻՐԱՀԱՏԱՐԱՆ</w:t>
      </w:r>
      <w:r w:rsidRPr="002F613C">
        <w:rPr>
          <w:lang w:val="hy-AM"/>
        </w:rPr>
        <w:t xml:space="preserve"> </w:t>
      </w:r>
      <w:r w:rsidRPr="002F613C">
        <w:rPr>
          <w:rFonts w:ascii="GHEA Grapalat" w:hAnsi="GHEA Grapalat"/>
          <w:sz w:val="24"/>
          <w:szCs w:val="24"/>
          <w:lang w:val="hy-AM"/>
        </w:rPr>
        <w:t xml:space="preserve">ՍԱՐՔԱՎՈՐՈՒՄՆԵՐ ԵՎ ԲԺՇԿԱԿԱՆ ԳՈՐԾԻՔՆԵՐ» բաժնի </w:t>
      </w:r>
      <w:r>
        <w:rPr>
          <w:rFonts w:ascii="GHEA Grapalat" w:hAnsi="GHEA Grapalat"/>
          <w:sz w:val="24"/>
          <w:szCs w:val="24"/>
          <w:lang w:val="hy-AM"/>
        </w:rPr>
        <w:t>28</w:t>
      </w:r>
      <w:r w:rsidRPr="002F613C">
        <w:rPr>
          <w:rFonts w:ascii="GHEA Grapalat" w:hAnsi="GHEA Grapalat"/>
          <w:sz w:val="24"/>
          <w:szCs w:val="24"/>
          <w:lang w:val="hy-AM"/>
        </w:rPr>
        <w:t>-րդ կետից հետո լրացնել նոր</w:t>
      </w:r>
      <w:r>
        <w:rPr>
          <w:rFonts w:ascii="GHEA Grapalat" w:hAnsi="GHEA Grapalat"/>
          <w:sz w:val="24"/>
          <w:szCs w:val="24"/>
          <w:lang w:val="hy-AM"/>
        </w:rPr>
        <w:t xml:space="preserve"> բաժին` հետևյալ բովանդակությամբ.</w:t>
      </w:r>
      <w:r w:rsidR="001E07F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034769" w14:textId="685FD12B" w:rsidR="002F613C" w:rsidRPr="002F613C" w:rsidRDefault="00C640BA" w:rsidP="001E07FC">
      <w:pPr>
        <w:spacing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640BA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2F613C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ԱԿՆԱՅԻՆ ԼԱԲՈՐԱՏՈՐԻԱ</w:t>
      </w:r>
    </w:p>
    <w:p w14:paraId="10F368E0" w14:textId="55441900" w:rsidR="0006745B" w:rsidRPr="00F26862" w:rsidRDefault="0006745B" w:rsidP="001E07FC">
      <w:pPr>
        <w:spacing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F26862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01649959" w14:textId="29D11F08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-AM"/>
        </w:rPr>
        <w:t>1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F26862">
        <w:rPr>
          <w:rFonts w:ascii="GHEA Grapalat" w:hAnsi="GHEA Grapalat"/>
          <w:sz w:val="24"/>
          <w:szCs w:val="24"/>
          <w:lang w:val="hy"/>
        </w:rPr>
        <w:t>նդոթելային մանրադիտակ</w:t>
      </w:r>
    </w:p>
    <w:p w14:paraId="0B5BAA80" w14:textId="5C79C294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2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Ճ</w:t>
      </w:r>
      <w:r w:rsidRPr="00F26862">
        <w:rPr>
          <w:rFonts w:ascii="GHEA Grapalat" w:hAnsi="GHEA Grapalat"/>
          <w:sz w:val="24"/>
          <w:szCs w:val="24"/>
          <w:lang w:val="hy"/>
        </w:rPr>
        <w:t>եղքային լամպ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A8A8B2" w14:textId="69AF127A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3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Մ</w:t>
      </w:r>
      <w:r w:rsidRPr="00F26862">
        <w:rPr>
          <w:rFonts w:ascii="GHEA Grapalat" w:hAnsi="GHEA Grapalat"/>
          <w:sz w:val="24"/>
          <w:szCs w:val="24"/>
          <w:lang w:val="hy"/>
        </w:rPr>
        <w:t>իկրոկերատոմ</w:t>
      </w:r>
    </w:p>
    <w:p w14:paraId="1F5CA2D9" w14:textId="3EE25EE9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4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Ա</w:t>
      </w:r>
      <w:r w:rsidRPr="00F26862">
        <w:rPr>
          <w:rFonts w:ascii="GHEA Grapalat" w:hAnsi="GHEA Grapalat"/>
          <w:sz w:val="24"/>
          <w:szCs w:val="24"/>
          <w:lang w:val="hy"/>
        </w:rPr>
        <w:t>չքի առաջային հատվածի կոհերենտ տոմոգ</w:t>
      </w:r>
      <w:r w:rsidRPr="00F26862">
        <w:rPr>
          <w:rFonts w:ascii="GHEA Grapalat" w:hAnsi="GHEA Grapalat"/>
          <w:sz w:val="24"/>
          <w:szCs w:val="24"/>
          <w:lang w:val="hy-AM"/>
        </w:rPr>
        <w:t>ր</w:t>
      </w:r>
      <w:r w:rsidRPr="00F26862">
        <w:rPr>
          <w:rFonts w:ascii="GHEA Grapalat" w:hAnsi="GHEA Grapalat"/>
          <w:sz w:val="24"/>
          <w:szCs w:val="24"/>
          <w:lang w:val="hy"/>
        </w:rPr>
        <w:t>աֆ</w:t>
      </w:r>
      <w:r w:rsidRPr="00F26862">
        <w:rPr>
          <w:rFonts w:ascii="GHEA Grapalat" w:hAnsi="GHEA Grapalat"/>
          <w:sz w:val="24"/>
          <w:szCs w:val="24"/>
          <w:lang w:val="hy-AM"/>
        </w:rPr>
        <w:t>իայի սարք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(OCT)</w:t>
      </w:r>
    </w:p>
    <w:p w14:paraId="3FE02976" w14:textId="31C4FEF7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5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Սառնարան </w:t>
      </w:r>
    </w:p>
    <w:p w14:paraId="15A36A6A" w14:textId="652BCD25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6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Լաբորատորիայի ստերիլիզացման համակարգ (HEPA-ֆիլտրեր)</w:t>
      </w:r>
    </w:p>
    <w:p w14:paraId="3936101E" w14:textId="66EE25E4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7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Ավտոկլավ</w:t>
      </w:r>
    </w:p>
    <w:p w14:paraId="6A151DCC" w14:textId="1DD41174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lastRenderedPageBreak/>
        <w:t>8</w:t>
      </w:r>
      <w:r w:rsidR="002F613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26862">
        <w:rPr>
          <w:rFonts w:ascii="GHEA Grapalat" w:hAnsi="GHEA Grapalat"/>
          <w:sz w:val="24"/>
          <w:szCs w:val="24"/>
          <w:lang w:val="hy-AM"/>
        </w:rPr>
        <w:t>Միկրով</w:t>
      </w:r>
      <w:r w:rsidRPr="00F26862">
        <w:rPr>
          <w:rFonts w:ascii="GHEA Grapalat" w:hAnsi="GHEA Grapalat"/>
          <w:sz w:val="24"/>
          <w:szCs w:val="24"/>
          <w:lang w:val="hy"/>
        </w:rPr>
        <w:t>իրաբուժական գործիքներ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"/>
        </w:rPr>
        <w:t>եղջերաթաղանթի ստերիլ հեռացման և մշակման համար</w:t>
      </w:r>
      <w:r w:rsidRPr="00F26862">
        <w:rPr>
          <w:rFonts w:ascii="GHEA Grapalat" w:hAnsi="GHEA Grapalat"/>
          <w:sz w:val="24"/>
          <w:szCs w:val="24"/>
          <w:lang w:val="hy-AM"/>
        </w:rPr>
        <w:t>՝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կոպլայնիչ, միկրովիրաբուժական կերատոմ 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(MVR), </w:t>
      </w:r>
      <w:r w:rsidRPr="00F26862">
        <w:rPr>
          <w:rFonts w:ascii="GHEA Grapalat" w:hAnsi="GHEA Grapalat"/>
          <w:sz w:val="24"/>
          <w:szCs w:val="24"/>
          <w:lang w:val="hy-AM"/>
        </w:rPr>
        <w:t>պինցետներ, մկրատներ</w:t>
      </w:r>
    </w:p>
    <w:p w14:paraId="4724FF37" w14:textId="537481AF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"/>
        </w:rPr>
      </w:pPr>
      <w:r w:rsidRPr="00F26862">
        <w:rPr>
          <w:rFonts w:ascii="GHEA Grapalat" w:hAnsi="GHEA Grapalat"/>
          <w:sz w:val="24"/>
          <w:szCs w:val="24"/>
          <w:lang w:val="hy"/>
        </w:rPr>
        <w:t>9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Դոնորական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եղջերաթաղանթի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մշակման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և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պահ</w:t>
      </w:r>
      <w:proofErr w:type="spellEnd"/>
      <w:r w:rsidRPr="00F26862">
        <w:rPr>
          <w:rFonts w:ascii="GHEA Grapalat" w:hAnsi="GHEA Grapalat"/>
          <w:sz w:val="24"/>
          <w:szCs w:val="24"/>
          <w:lang w:val="hy-AM"/>
        </w:rPr>
        <w:t>պան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նյութեր</w:t>
      </w:r>
      <w:proofErr w:type="spellEnd"/>
      <w:r w:rsidRPr="00F26862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մշակման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օգտագործվող</w:t>
      </w:r>
      <w:proofErr w:type="spellEnd"/>
      <w:r w:rsidR="001E07F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նյութեր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en-US"/>
        </w:rPr>
        <w:t>և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proofErr w:type="spellStart"/>
      <w:r w:rsidRPr="00F26862">
        <w:rPr>
          <w:rFonts w:ascii="GHEA Grapalat" w:hAnsi="GHEA Grapalat"/>
          <w:sz w:val="24"/>
          <w:szCs w:val="24"/>
          <w:lang w:val="en-US"/>
        </w:rPr>
        <w:t>ռեագենտներ</w:t>
      </w:r>
      <w:proofErr w:type="spellEnd"/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</w:p>
    <w:p w14:paraId="715FAE3B" w14:textId="3CF584AB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"/>
        </w:rPr>
        <w:t>10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Լ</w:t>
      </w:r>
      <w:r w:rsidRPr="00F26862">
        <w:rPr>
          <w:rFonts w:ascii="GHEA Grapalat" w:hAnsi="GHEA Grapalat"/>
          <w:sz w:val="24"/>
          <w:szCs w:val="24"/>
          <w:lang w:val="hy"/>
        </w:rPr>
        <w:t>վացարան՝ հոսող ջրով</w:t>
      </w:r>
    </w:p>
    <w:p w14:paraId="7EABF1AF" w14:textId="48CA8E81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11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Համակարգիչ</w:t>
      </w:r>
      <w:r w:rsidRPr="00F26862">
        <w:rPr>
          <w:rFonts w:ascii="GHEA Grapalat" w:hAnsi="GHEA Grapalat"/>
          <w:sz w:val="24"/>
          <w:szCs w:val="24"/>
          <w:lang w:val="hy"/>
        </w:rPr>
        <w:t xml:space="preserve"> </w:t>
      </w:r>
      <w:r w:rsidRPr="00F26862">
        <w:rPr>
          <w:rFonts w:ascii="GHEA Grapalat" w:hAnsi="GHEA Grapalat"/>
          <w:sz w:val="24"/>
          <w:szCs w:val="24"/>
          <w:lang w:val="hy-AM"/>
        </w:rPr>
        <w:t>և տպիչ</w:t>
      </w:r>
    </w:p>
    <w:p w14:paraId="5A2F0317" w14:textId="629CE744" w:rsidR="0006745B" w:rsidRPr="00F26862" w:rsidRDefault="0006745B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26862">
        <w:rPr>
          <w:rFonts w:ascii="GHEA Grapalat" w:hAnsi="GHEA Grapalat"/>
          <w:sz w:val="24"/>
          <w:szCs w:val="24"/>
          <w:lang w:val="hy-AM"/>
        </w:rPr>
        <w:t>12</w:t>
      </w:r>
      <w:r w:rsidR="002F613C">
        <w:rPr>
          <w:rFonts w:ascii="GHEA Grapalat" w:hAnsi="GHEA Grapalat"/>
          <w:sz w:val="24"/>
          <w:szCs w:val="24"/>
          <w:lang w:val="hy-AM"/>
        </w:rPr>
        <w:t>.</w:t>
      </w:r>
      <w:r w:rsidRPr="00F26862">
        <w:rPr>
          <w:rFonts w:ascii="GHEA Grapalat" w:hAnsi="GHEA Grapalat"/>
          <w:sz w:val="24"/>
          <w:szCs w:val="24"/>
          <w:lang w:val="hy-AM"/>
        </w:rPr>
        <w:t xml:space="preserve"> Լաբորատոր սեղան(ներ), աթոռ(ներ)</w:t>
      </w:r>
      <w:r w:rsidR="002F613C">
        <w:rPr>
          <w:rFonts w:ascii="GHEA Grapalat" w:hAnsi="GHEA Grapalat"/>
          <w:sz w:val="24"/>
          <w:szCs w:val="24"/>
          <w:lang w:val="hy-AM"/>
        </w:rPr>
        <w:t>».</w:t>
      </w:r>
    </w:p>
    <w:p w14:paraId="47654B30" w14:textId="4340A1B3" w:rsidR="00B96475" w:rsidRPr="00B96475" w:rsidRDefault="00101B38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B96475" w:rsidRPr="00B96475">
        <w:rPr>
          <w:rFonts w:ascii="GHEA Grapalat" w:hAnsi="GHEA Grapalat"/>
          <w:sz w:val="24"/>
          <w:szCs w:val="24"/>
          <w:lang w:val="hy-AM"/>
        </w:rPr>
        <w:t>) ուժը կորցրած ճանաչել N 13 հավելվածի 47-47.6-րդ կետերը.</w:t>
      </w:r>
    </w:p>
    <w:p w14:paraId="14024CC1" w14:textId="2A1248EC" w:rsidR="00B96475" w:rsidRPr="00B96475" w:rsidRDefault="00101B38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B96475" w:rsidRPr="00B96475">
        <w:rPr>
          <w:rFonts w:ascii="GHEA Grapalat" w:hAnsi="GHEA Grapalat"/>
          <w:sz w:val="24"/>
          <w:szCs w:val="24"/>
          <w:lang w:val="hy-AM"/>
        </w:rPr>
        <w:t>) N 13 հավելվածի 96-րդ կետը շարադրել նոր խմբագրությամբ.</w:t>
      </w:r>
    </w:p>
    <w:p w14:paraId="37473333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183F003" w14:textId="77777777" w:rsidR="00B96475" w:rsidRPr="00B96475" w:rsidRDefault="00B96475" w:rsidP="001E07FC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«96. ՀԻՎԱՆԴԱՆՈՑՆԵՐԻ ԸՆԴՈՒՆԱՐԱՆՆԵՐԻ ՇՏԱՊ ԵՎ ԱՆՀԵՏԱՁԳԵԼԻ ԲՈՒԺՕԳՆՈՒԹՅԱՆ ԲԱԺԱՆՄՈՒՆՔՆԵՐԻ ՏԵԽՆԻԿԱԿԱՆ ԵՎ ՄԱՍՆԱԳԻՏԱԿԱՆ ՈՐԱԿԱՎՈՐՄԱՆ ՊԱՀԱՆՋՆԵՐՆ ՈՒ ՊԱՅՄԱՆՆԵՐԸ</w:t>
      </w:r>
    </w:p>
    <w:p w14:paraId="7D9B7DAD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13146D7" w14:textId="77777777" w:rsidR="00B96475" w:rsidRPr="00B96475" w:rsidRDefault="00B96475" w:rsidP="001E07FC">
      <w:pPr>
        <w:spacing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B96475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6A777CA5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Արհեստական շնչառության շարժական սարքեր`</w:t>
      </w:r>
    </w:p>
    <w:p w14:paraId="04F5BE48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ընդմիջվող դրական ճնշմամբ արհեստական շնչառության,</w:t>
      </w:r>
    </w:p>
    <w:p w14:paraId="629178B1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2) սինխրոնիզացված հարկադիր մեխանիկական շնչառության,</w:t>
      </w:r>
    </w:p>
    <w:p w14:paraId="01D00269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 շնչուղիներում մշտական դրական ճնշման</w:t>
      </w:r>
    </w:p>
    <w:p w14:paraId="23F91D09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Էլեկտրասրտագրման սարք</w:t>
      </w:r>
    </w:p>
    <w:p w14:paraId="26DBA02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 Բազմաֆունկցիոնալ շարժական ոչ ինվազիվ հսկողության մոնիտորներ`</w:t>
      </w:r>
    </w:p>
    <w:p w14:paraId="529C3716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պուլսօքսիմետրեր</w:t>
      </w:r>
    </w:p>
    <w:p w14:paraId="4DFA19F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պերիֆերիկ հեմոդինամիկ ցուցանիշներ` զարկերակային ճնշում (սիստոլիկ, դիաստոլիկ, միջին)</w:t>
      </w:r>
    </w:p>
    <w:p w14:paraId="0EC1E8F4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 xml:space="preserve"> 3) էլեկտրակարդիոմոնիտորներ</w:t>
      </w:r>
    </w:p>
    <w:p w14:paraId="4012872C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Մոնիտորները պետք է ապահովված լինեն ավտոնոմ էլեկտրասնուցմամբ, ԷՍԳ էլեկտրոդներով, ինչպես նաև վտանգի ահազանգման ձայնային և լուսային համակարգերով</w:t>
      </w:r>
    </w:p>
    <w:p w14:paraId="21D8751C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4.Զարկերակային ճնշումը չափող ձեռքի սարք` տոնոմետր և ֆոնենդոսկոպ</w:t>
      </w:r>
    </w:p>
    <w:p w14:paraId="081169A6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5. Ջերմաչափ</w:t>
      </w:r>
    </w:p>
    <w:p w14:paraId="1F0EBACE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6. Դեֆիբրիլյատոր` ավտոնոմ էլեկտրասնուցմամբ</w:t>
      </w:r>
    </w:p>
    <w:p w14:paraId="13213ED7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7. Գլյուկոմետր</w:t>
      </w:r>
    </w:p>
    <w:p w14:paraId="7D7474F3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8. Ստրիպներ` արագ ախտորոշումն անցկացնելու համար</w:t>
      </w:r>
    </w:p>
    <w:p w14:paraId="77B78CF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9. Շնչուղիների անցանելիությունն ապահովելու և արհեստական շնչառությունն անցկացնելուն անհրաժեշտ միջոցներ՝</w:t>
      </w:r>
    </w:p>
    <w:p w14:paraId="57A85904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քիթ-ըմպանային և բերան-ըմպանային օդամուղ փողերի հավաքածու,</w:t>
      </w:r>
    </w:p>
    <w:p w14:paraId="706BD494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կոկորդային դիմակների հավաքածու,</w:t>
      </w:r>
    </w:p>
    <w:p w14:paraId="73C721B5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 ներշնչափողային փողերի հավաքածու,</w:t>
      </w:r>
    </w:p>
    <w:p w14:paraId="396504FB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4) համակցված փողեր,</w:t>
      </w:r>
    </w:p>
    <w:p w14:paraId="737CDE22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 շնչական դիմակների հավաքածու,</w:t>
      </w:r>
    </w:p>
    <w:p w14:paraId="1862AD19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6) լարինգոսկոպ` տարբեր մեծության շեղբերով (մեծերի և մանկական) և ինքնուրույն էլեկտրասնուցմամբ,</w:t>
      </w:r>
    </w:p>
    <w:p w14:paraId="1C975D8B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7) թթվածնի աղբյուր` խոնավացված թթվածին մատակարարելու և շնչական սարքին միացնելու համար,</w:t>
      </w:r>
    </w:p>
    <w:p w14:paraId="75EC5F94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8) Ամբու պարկեր` մանկական ու մեծահասակների դիմակներով և թթվածնի աղբյուրի հետ միացման համակարգով,</w:t>
      </w:r>
    </w:p>
    <w:p w14:paraId="081BB8E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9) արհեստական շնչառության շարժական սարքին միացման խողովակներ,</w:t>
      </w:r>
    </w:p>
    <w:p w14:paraId="2A919E22" w14:textId="73FA6C93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10) արտածծման էլեկտրական սարք` բերանի խոռոչից և վերին շնչուղիներից ասպիրացիոն ծայրակներով</w:t>
      </w:r>
    </w:p>
    <w:p w14:paraId="2F6C4FE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10. Պարանոցի անշարժացման օձիքներ, ֆիկսատորներ</w:t>
      </w:r>
    </w:p>
    <w:p w14:paraId="69410FD3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11. Վերջույթների, ողնաշարի անշարժացման վակուումային բեկակալներ</w:t>
      </w:r>
    </w:p>
    <w:p w14:paraId="00090E7D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12. Ընթացիկ ծախսվող բժշկական նյութեր` զարկերակային և երակային ձգալարաններ, պերիֆերիկ և կենտրոնական երակային կաթետերներ, բժշկական սպեղանի, միանգամյա օգտագործման սպիրտային գնդիկներ, միզային կաթետերներ ու մեզընդունիչներ, քիթ-ստամոքսային և բերան-ստամոքսային զոնդեր, թոքամզի խոռոչի դրենավորման դրենաժներ և այլն</w:t>
      </w:r>
    </w:p>
    <w:p w14:paraId="767D760C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13. Ն / Ե ինֆուզիայի միջոցներ</w:t>
      </w:r>
    </w:p>
    <w:p w14:paraId="4626A3BF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1) ն/ե ներմուծման համակարգեր,</w:t>
      </w:r>
    </w:p>
    <w:p w14:paraId="5364A18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2) ն/ե կաթետերներ,</w:t>
      </w:r>
    </w:p>
    <w:p w14:paraId="56960C17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3) կրիստալոիդներ (ֆիզ. լուծույթ, Ռինգերի լուծույթ),</w:t>
      </w:r>
    </w:p>
    <w:p w14:paraId="555AA9D8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lastRenderedPageBreak/>
        <w:t>4) կոլոիդներ (դեքստրաններ, ժելատինի կամ հիդրոքսի-էթիլ-օսլայի լուծույթներ)</w:t>
      </w:r>
    </w:p>
    <w:p w14:paraId="123294FE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5) գլյուկոզայի և նատրիումի քլորիդի հիպերտոնիկ լուծույթներ</w:t>
      </w:r>
    </w:p>
    <w:p w14:paraId="398A9FB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14. Ինֆուզիոն և տրանսֆուզիոն թերապիայի իրականացման պոմպեր</w:t>
      </w:r>
    </w:p>
    <w:p w14:paraId="161E790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15. Վիրաբուժական գործիքների հավաքածու և վիրաբուժական կարանյութեր</w:t>
      </w:r>
    </w:p>
    <w:p w14:paraId="2A163FA3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16. Վիրակապանյութեր և անտիսեպտիկ լուծույթներ (մանրէազերծված բինտեր, անձեռոցիկներ, բետադինի, բժշկ. սպիրտի, յոդի լուծույթներ և այլն)</w:t>
      </w:r>
    </w:p>
    <w:p w14:paraId="3294233D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17. Թթվածնի խոնավացուցիչներ</w:t>
      </w:r>
    </w:p>
    <w:p w14:paraId="78189886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18. Պայուսակ` շտապ և անհետաձգելի օգնությանն անհրաժեշտ դեղերով` ցավազրկողներ, հիպոթենզիվներ, միզամուղներ, ադրենալին, նիտրոգլիցերին, դեքսամետազոն, լիդոկաին և ընթացիկ ծախսվող բժշկական նյութերով` ներարկիչներ` 5,10,20,50 մլ, ինսուլինային ներարկիչներ և այլն</w:t>
      </w:r>
    </w:p>
    <w:p w14:paraId="62A043D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19. Թթվածնի մատակարարման կենտրոնացված համակարգ</w:t>
      </w:r>
    </w:p>
    <w:p w14:paraId="39567B93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20. Լաբորատոր-ախտորոշիչ հետազոտությունների փորձանոթներ</w:t>
      </w:r>
    </w:p>
    <w:p w14:paraId="45CF774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21. Շատպ օգնության բրիգադից պացիենտին ընդունելու համար նախատեսված առանձին սայլակ</w:t>
      </w:r>
    </w:p>
    <w:p w14:paraId="43203743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5F4D5F6" w14:textId="77777777" w:rsidR="00B96475" w:rsidRPr="00B96475" w:rsidRDefault="00B96475" w:rsidP="001E07FC">
      <w:pPr>
        <w:spacing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B96475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5CC1294A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1. 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7959DD7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790FE9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3. Կրտսեր բուժաշխատող</w:t>
      </w:r>
    </w:p>
    <w:p w14:paraId="60828AF0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B1914F9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Մանկական շտապ և անհետաձգելի բուժօգնության ծառայությանն անհրաժեշտ տեխնիկական և մասնագիտական որակավորման պահանջների ու պայմանների համար անհրաժեշտ են նշված բոլոր սարքավորումներն ու բժշկական գործիքները, ինչպես նաև`</w:t>
      </w:r>
    </w:p>
    <w:p w14:paraId="5C464AA1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FA9E8D8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ա. արհեստական շնչառության սարք, որը կիրառելի է կրծքի հասակի տարիքից սկսած երեխաների համար,</w:t>
      </w:r>
    </w:p>
    <w:p w14:paraId="04565E98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բ. մանկական հասակի համար անհրաժեշտ ջերմիջեցնող դեղամիջոցներ: ».</w:t>
      </w:r>
    </w:p>
    <w:p w14:paraId="0077A292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8A47B1B" w14:textId="4E08373D" w:rsidR="00B96475" w:rsidRPr="00B96475" w:rsidRDefault="00742B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B96475" w:rsidRPr="00B96475">
        <w:rPr>
          <w:rFonts w:ascii="GHEA Grapalat" w:hAnsi="GHEA Grapalat"/>
          <w:sz w:val="24"/>
          <w:szCs w:val="24"/>
          <w:lang w:val="hy-AM"/>
        </w:rPr>
        <w:t>) ուժը կորցրած ճանաչել N 13 հավելվածի 96.1-96.3-րդ կետերը.</w:t>
      </w:r>
    </w:p>
    <w:p w14:paraId="291379E7" w14:textId="63A06523" w:rsidR="00B96475" w:rsidRPr="00B96475" w:rsidRDefault="00742B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B96475" w:rsidRPr="00B96475">
        <w:rPr>
          <w:rFonts w:ascii="GHEA Grapalat" w:hAnsi="GHEA Grapalat"/>
          <w:sz w:val="24"/>
          <w:szCs w:val="24"/>
          <w:lang w:val="hy-AM"/>
        </w:rPr>
        <w:t>) ուժը կորցրած ճանաչել N 13 հավելվածի 101-րդ կետի «N 13 հավելվածի պարզաբանում» բաժնի «Հիվանդանոցներ» գլխի 23-րդ և 27-րդ պարբերությունը:</w:t>
      </w:r>
    </w:p>
    <w:p w14:paraId="6B384FA5" w14:textId="77777777" w:rsidR="00B96475" w:rsidRP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2. Սույն որոշումն ուժի մեջ է մտնում 2026 թվականի հունվարի 1-ից:</w:t>
      </w:r>
    </w:p>
    <w:p w14:paraId="6A546264" w14:textId="0AB9550B" w:rsidR="00B96475" w:rsidRDefault="00B9647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30039CD" w14:textId="77777777" w:rsidR="00742BF5" w:rsidRPr="00B96475" w:rsidRDefault="00742BF5" w:rsidP="001E07F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4C9519C" w14:textId="053ECF1D" w:rsidR="00B96475" w:rsidRDefault="00B96475" w:rsidP="001E07FC">
      <w:pPr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B96475">
        <w:rPr>
          <w:rFonts w:ascii="GHEA Grapalat" w:hAnsi="GHEA Grapalat"/>
          <w:sz w:val="24"/>
          <w:szCs w:val="24"/>
          <w:lang w:val="hy-AM"/>
        </w:rPr>
        <w:t>ՀԱՅԱՍՏԱՆԻ ՀԱՆՐԱՊԵՏՈՒԹՅԱՆ ՎԱՐՉԱՊԵՏ</w:t>
      </w:r>
      <w:r w:rsidRPr="00B96475">
        <w:rPr>
          <w:rFonts w:ascii="GHEA Grapalat" w:hAnsi="GHEA Grapalat"/>
          <w:sz w:val="24"/>
          <w:szCs w:val="24"/>
          <w:lang w:val="hy-AM"/>
        </w:rPr>
        <w:tab/>
      </w:r>
      <w:r w:rsidR="001E07FC">
        <w:rPr>
          <w:rFonts w:ascii="GHEA Grapalat" w:hAnsi="GHEA Grapalat"/>
          <w:sz w:val="24"/>
          <w:szCs w:val="24"/>
          <w:lang w:val="hy-AM"/>
        </w:rPr>
        <w:tab/>
      </w:r>
      <w:r w:rsidR="001E07FC">
        <w:rPr>
          <w:rFonts w:ascii="GHEA Grapalat" w:hAnsi="GHEA Grapalat"/>
          <w:sz w:val="24"/>
          <w:szCs w:val="24"/>
          <w:lang w:val="hy-AM"/>
        </w:rPr>
        <w:tab/>
      </w:r>
      <w:r w:rsidRPr="00B96475">
        <w:rPr>
          <w:rFonts w:ascii="GHEA Grapalat" w:hAnsi="GHEA Grapalat"/>
          <w:sz w:val="24"/>
          <w:szCs w:val="24"/>
          <w:lang w:val="hy-AM"/>
        </w:rPr>
        <w:t>Ն. ՓԱՇԻՆՅԱՆ</w:t>
      </w:r>
    </w:p>
    <w:sectPr w:rsidR="00B96475" w:rsidSect="001E07FC">
      <w:headerReference w:type="first" r:id="rId8"/>
      <w:pgSz w:w="11906" w:h="16838" w:code="9"/>
      <w:pgMar w:top="851" w:right="1134" w:bottom="851" w:left="1418" w:header="84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2F06" w14:textId="77777777" w:rsidR="00BB22B3" w:rsidRDefault="00BB22B3">
      <w:r>
        <w:separator/>
      </w:r>
    </w:p>
  </w:endnote>
  <w:endnote w:type="continuationSeparator" w:id="0">
    <w:p w14:paraId="57AF8B7B" w14:textId="77777777" w:rsidR="00BB22B3" w:rsidRDefault="00BB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A53F" w14:textId="77777777" w:rsidR="00BB22B3" w:rsidRDefault="00BB22B3">
      <w:r>
        <w:separator/>
      </w:r>
    </w:p>
  </w:footnote>
  <w:footnote w:type="continuationSeparator" w:id="0">
    <w:p w14:paraId="292111D1" w14:textId="77777777" w:rsidR="00BB22B3" w:rsidRDefault="00BB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7F61" w14:textId="20F245F6" w:rsidR="00406349" w:rsidRDefault="00406349" w:rsidP="00B96475">
    <w:pPr>
      <w:ind w:firstLine="0"/>
      <w:rPr>
        <w:rFonts w:ascii="GHEA Grapalat" w:hAnsi="GHEA Grapalat" w:cs="Sylfaen"/>
        <w:sz w:val="22"/>
        <w:szCs w:val="22"/>
        <w:lang w:val="en-US"/>
      </w:rPr>
    </w:pPr>
  </w:p>
  <w:p w14:paraId="31819B22" w14:textId="77777777" w:rsidR="00406349" w:rsidRDefault="0040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4B9"/>
    <w:multiLevelType w:val="hybridMultilevel"/>
    <w:tmpl w:val="226CDD8E"/>
    <w:lvl w:ilvl="0" w:tplc="DC8473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5F2E0D"/>
    <w:multiLevelType w:val="hybridMultilevel"/>
    <w:tmpl w:val="A66E35A6"/>
    <w:lvl w:ilvl="0" w:tplc="932A3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FA37DB"/>
    <w:multiLevelType w:val="hybridMultilevel"/>
    <w:tmpl w:val="E73A1E7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3BF58D2"/>
    <w:multiLevelType w:val="hybridMultilevel"/>
    <w:tmpl w:val="EE246474"/>
    <w:lvl w:ilvl="0" w:tplc="0B24E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53B57"/>
    <w:multiLevelType w:val="hybridMultilevel"/>
    <w:tmpl w:val="C798C7BE"/>
    <w:lvl w:ilvl="0" w:tplc="53623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30"/>
    <w:rsid w:val="00007DDF"/>
    <w:rsid w:val="00016665"/>
    <w:rsid w:val="00020548"/>
    <w:rsid w:val="00023169"/>
    <w:rsid w:val="000276DB"/>
    <w:rsid w:val="000364F6"/>
    <w:rsid w:val="000416B3"/>
    <w:rsid w:val="00054726"/>
    <w:rsid w:val="00054B56"/>
    <w:rsid w:val="0005628F"/>
    <w:rsid w:val="00056C8C"/>
    <w:rsid w:val="0006745B"/>
    <w:rsid w:val="0007622A"/>
    <w:rsid w:val="0008438A"/>
    <w:rsid w:val="00085286"/>
    <w:rsid w:val="00085D37"/>
    <w:rsid w:val="000932F4"/>
    <w:rsid w:val="000938C2"/>
    <w:rsid w:val="00093EE2"/>
    <w:rsid w:val="000A5426"/>
    <w:rsid w:val="000A59F2"/>
    <w:rsid w:val="000B1C55"/>
    <w:rsid w:val="000B6F64"/>
    <w:rsid w:val="000C38C9"/>
    <w:rsid w:val="000D1ACE"/>
    <w:rsid w:val="000D5870"/>
    <w:rsid w:val="000E6A46"/>
    <w:rsid w:val="000E6AB8"/>
    <w:rsid w:val="000F1A14"/>
    <w:rsid w:val="000F4AD4"/>
    <w:rsid w:val="000F5AB8"/>
    <w:rsid w:val="000F660D"/>
    <w:rsid w:val="00101B38"/>
    <w:rsid w:val="0010246E"/>
    <w:rsid w:val="001056D3"/>
    <w:rsid w:val="001065BC"/>
    <w:rsid w:val="00120887"/>
    <w:rsid w:val="00127BF1"/>
    <w:rsid w:val="0013502B"/>
    <w:rsid w:val="001367EF"/>
    <w:rsid w:val="001519D6"/>
    <w:rsid w:val="00156CEE"/>
    <w:rsid w:val="00156E6C"/>
    <w:rsid w:val="0017644F"/>
    <w:rsid w:val="001A0A67"/>
    <w:rsid w:val="001A5FB1"/>
    <w:rsid w:val="001C058C"/>
    <w:rsid w:val="001C4EAD"/>
    <w:rsid w:val="001C72A5"/>
    <w:rsid w:val="001D0259"/>
    <w:rsid w:val="001E07FC"/>
    <w:rsid w:val="002109C0"/>
    <w:rsid w:val="00224923"/>
    <w:rsid w:val="00233BC9"/>
    <w:rsid w:val="002379DD"/>
    <w:rsid w:val="00244A72"/>
    <w:rsid w:val="002760E4"/>
    <w:rsid w:val="00277FAD"/>
    <w:rsid w:val="00290E5B"/>
    <w:rsid w:val="00291F2A"/>
    <w:rsid w:val="00296F51"/>
    <w:rsid w:val="002B13EA"/>
    <w:rsid w:val="002B496D"/>
    <w:rsid w:val="002C001A"/>
    <w:rsid w:val="002C2E4C"/>
    <w:rsid w:val="002C4AA3"/>
    <w:rsid w:val="002D617B"/>
    <w:rsid w:val="002D6BAA"/>
    <w:rsid w:val="002E0B4A"/>
    <w:rsid w:val="002E15A6"/>
    <w:rsid w:val="002F613C"/>
    <w:rsid w:val="003114B6"/>
    <w:rsid w:val="00316F6B"/>
    <w:rsid w:val="00320542"/>
    <w:rsid w:val="0032368B"/>
    <w:rsid w:val="003276FB"/>
    <w:rsid w:val="00331755"/>
    <w:rsid w:val="00337B05"/>
    <w:rsid w:val="003418D7"/>
    <w:rsid w:val="003433A4"/>
    <w:rsid w:val="00347EBD"/>
    <w:rsid w:val="0035132F"/>
    <w:rsid w:val="00354152"/>
    <w:rsid w:val="00363329"/>
    <w:rsid w:val="00367F7A"/>
    <w:rsid w:val="00371F59"/>
    <w:rsid w:val="0037299E"/>
    <w:rsid w:val="0037518F"/>
    <w:rsid w:val="00382402"/>
    <w:rsid w:val="00382B26"/>
    <w:rsid w:val="00396D66"/>
    <w:rsid w:val="003A1888"/>
    <w:rsid w:val="003A31A5"/>
    <w:rsid w:val="003C2AC4"/>
    <w:rsid w:val="003E2351"/>
    <w:rsid w:val="003E288E"/>
    <w:rsid w:val="003E6251"/>
    <w:rsid w:val="003F5DFF"/>
    <w:rsid w:val="003F7E77"/>
    <w:rsid w:val="0040465C"/>
    <w:rsid w:val="00406349"/>
    <w:rsid w:val="00412919"/>
    <w:rsid w:val="00421385"/>
    <w:rsid w:val="004226FA"/>
    <w:rsid w:val="00423E64"/>
    <w:rsid w:val="00433914"/>
    <w:rsid w:val="00434466"/>
    <w:rsid w:val="00442DC4"/>
    <w:rsid w:val="00447C3F"/>
    <w:rsid w:val="0045279D"/>
    <w:rsid w:val="004546EB"/>
    <w:rsid w:val="00455616"/>
    <w:rsid w:val="004557C2"/>
    <w:rsid w:val="00456A5C"/>
    <w:rsid w:val="00457A0F"/>
    <w:rsid w:val="0046426E"/>
    <w:rsid w:val="00492747"/>
    <w:rsid w:val="00495998"/>
    <w:rsid w:val="00497269"/>
    <w:rsid w:val="004A007E"/>
    <w:rsid w:val="004A37AE"/>
    <w:rsid w:val="004B0D34"/>
    <w:rsid w:val="004B1674"/>
    <w:rsid w:val="004B5BF0"/>
    <w:rsid w:val="004C1FFA"/>
    <w:rsid w:val="004D6370"/>
    <w:rsid w:val="005003C7"/>
    <w:rsid w:val="00503B3D"/>
    <w:rsid w:val="005051F0"/>
    <w:rsid w:val="00507E8E"/>
    <w:rsid w:val="00517439"/>
    <w:rsid w:val="00517ECE"/>
    <w:rsid w:val="00520CA2"/>
    <w:rsid w:val="00521F59"/>
    <w:rsid w:val="0053255B"/>
    <w:rsid w:val="00534D68"/>
    <w:rsid w:val="00540545"/>
    <w:rsid w:val="00544EE3"/>
    <w:rsid w:val="00544F26"/>
    <w:rsid w:val="0056010A"/>
    <w:rsid w:val="00581FF0"/>
    <w:rsid w:val="00587B37"/>
    <w:rsid w:val="00594BBD"/>
    <w:rsid w:val="005C1B91"/>
    <w:rsid w:val="005C69AF"/>
    <w:rsid w:val="005D2F2E"/>
    <w:rsid w:val="005E571A"/>
    <w:rsid w:val="005E766E"/>
    <w:rsid w:val="005F2DBB"/>
    <w:rsid w:val="005F52B4"/>
    <w:rsid w:val="005F59C8"/>
    <w:rsid w:val="005F602D"/>
    <w:rsid w:val="006108AF"/>
    <w:rsid w:val="00632BE1"/>
    <w:rsid w:val="00636EB6"/>
    <w:rsid w:val="00642564"/>
    <w:rsid w:val="00644620"/>
    <w:rsid w:val="00651FDF"/>
    <w:rsid w:val="0065385D"/>
    <w:rsid w:val="00657AEE"/>
    <w:rsid w:val="006606A7"/>
    <w:rsid w:val="0067784C"/>
    <w:rsid w:val="006851A5"/>
    <w:rsid w:val="006A4E7B"/>
    <w:rsid w:val="006B1607"/>
    <w:rsid w:val="006D22C5"/>
    <w:rsid w:val="006D3CB1"/>
    <w:rsid w:val="006E00A6"/>
    <w:rsid w:val="006E387F"/>
    <w:rsid w:val="006F01B2"/>
    <w:rsid w:val="006F7EF8"/>
    <w:rsid w:val="0072078B"/>
    <w:rsid w:val="00724530"/>
    <w:rsid w:val="007277C3"/>
    <w:rsid w:val="00742BF5"/>
    <w:rsid w:val="00742C51"/>
    <w:rsid w:val="00742D64"/>
    <w:rsid w:val="00751F24"/>
    <w:rsid w:val="00752CD1"/>
    <w:rsid w:val="00753489"/>
    <w:rsid w:val="00754754"/>
    <w:rsid w:val="00754783"/>
    <w:rsid w:val="007630DD"/>
    <w:rsid w:val="0077142C"/>
    <w:rsid w:val="007732CA"/>
    <w:rsid w:val="00773450"/>
    <w:rsid w:val="007832FC"/>
    <w:rsid w:val="007858AA"/>
    <w:rsid w:val="00787739"/>
    <w:rsid w:val="0079074D"/>
    <w:rsid w:val="0079203B"/>
    <w:rsid w:val="007A01CA"/>
    <w:rsid w:val="007A7463"/>
    <w:rsid w:val="007B2A1A"/>
    <w:rsid w:val="007C0208"/>
    <w:rsid w:val="007E1FBC"/>
    <w:rsid w:val="007E3ADE"/>
    <w:rsid w:val="007E60D7"/>
    <w:rsid w:val="007E64F3"/>
    <w:rsid w:val="007F0830"/>
    <w:rsid w:val="007F60BE"/>
    <w:rsid w:val="0081154E"/>
    <w:rsid w:val="0081258A"/>
    <w:rsid w:val="008140AE"/>
    <w:rsid w:val="00816396"/>
    <w:rsid w:val="008203AC"/>
    <w:rsid w:val="008210BA"/>
    <w:rsid w:val="008227E0"/>
    <w:rsid w:val="0083325E"/>
    <w:rsid w:val="00836E19"/>
    <w:rsid w:val="00837E25"/>
    <w:rsid w:val="00845E00"/>
    <w:rsid w:val="008523E2"/>
    <w:rsid w:val="0086095F"/>
    <w:rsid w:val="00860A68"/>
    <w:rsid w:val="008664E0"/>
    <w:rsid w:val="00870D5C"/>
    <w:rsid w:val="00874DFF"/>
    <w:rsid w:val="00883E29"/>
    <w:rsid w:val="008A4B63"/>
    <w:rsid w:val="008C146F"/>
    <w:rsid w:val="008F3F30"/>
    <w:rsid w:val="008F4180"/>
    <w:rsid w:val="008F4593"/>
    <w:rsid w:val="008F6B07"/>
    <w:rsid w:val="00902989"/>
    <w:rsid w:val="009120AC"/>
    <w:rsid w:val="0092181C"/>
    <w:rsid w:val="00935387"/>
    <w:rsid w:val="00935498"/>
    <w:rsid w:val="0095025C"/>
    <w:rsid w:val="00953198"/>
    <w:rsid w:val="00964292"/>
    <w:rsid w:val="00967A61"/>
    <w:rsid w:val="00967C99"/>
    <w:rsid w:val="00971212"/>
    <w:rsid w:val="00972938"/>
    <w:rsid w:val="00977F20"/>
    <w:rsid w:val="00986257"/>
    <w:rsid w:val="00991D48"/>
    <w:rsid w:val="0099619B"/>
    <w:rsid w:val="009B0823"/>
    <w:rsid w:val="009B3EB1"/>
    <w:rsid w:val="009B7161"/>
    <w:rsid w:val="009B7521"/>
    <w:rsid w:val="009B7570"/>
    <w:rsid w:val="009B76D6"/>
    <w:rsid w:val="009C2659"/>
    <w:rsid w:val="009C2F8C"/>
    <w:rsid w:val="009C62B5"/>
    <w:rsid w:val="009C7515"/>
    <w:rsid w:val="009D2D2F"/>
    <w:rsid w:val="009D6DBC"/>
    <w:rsid w:val="009E1D50"/>
    <w:rsid w:val="00A04197"/>
    <w:rsid w:val="00A16C60"/>
    <w:rsid w:val="00A172BE"/>
    <w:rsid w:val="00A22B55"/>
    <w:rsid w:val="00A258AA"/>
    <w:rsid w:val="00A42A3B"/>
    <w:rsid w:val="00A4393B"/>
    <w:rsid w:val="00A51B79"/>
    <w:rsid w:val="00A62DA6"/>
    <w:rsid w:val="00A65922"/>
    <w:rsid w:val="00A77C6D"/>
    <w:rsid w:val="00A801C1"/>
    <w:rsid w:val="00A80F10"/>
    <w:rsid w:val="00A8196F"/>
    <w:rsid w:val="00A945EE"/>
    <w:rsid w:val="00A96154"/>
    <w:rsid w:val="00AA0BC1"/>
    <w:rsid w:val="00AA4444"/>
    <w:rsid w:val="00AA7671"/>
    <w:rsid w:val="00AB640E"/>
    <w:rsid w:val="00AD1D3B"/>
    <w:rsid w:val="00AD3919"/>
    <w:rsid w:val="00AD47B7"/>
    <w:rsid w:val="00AD7652"/>
    <w:rsid w:val="00AE380A"/>
    <w:rsid w:val="00AE6F03"/>
    <w:rsid w:val="00AE7C48"/>
    <w:rsid w:val="00AF1B71"/>
    <w:rsid w:val="00B05012"/>
    <w:rsid w:val="00B24178"/>
    <w:rsid w:val="00B24BB4"/>
    <w:rsid w:val="00B24EC3"/>
    <w:rsid w:val="00B33056"/>
    <w:rsid w:val="00B3668C"/>
    <w:rsid w:val="00B36B21"/>
    <w:rsid w:val="00B5268B"/>
    <w:rsid w:val="00B54988"/>
    <w:rsid w:val="00B74382"/>
    <w:rsid w:val="00B96475"/>
    <w:rsid w:val="00BA275B"/>
    <w:rsid w:val="00BA6789"/>
    <w:rsid w:val="00BB22B3"/>
    <w:rsid w:val="00BB4F21"/>
    <w:rsid w:val="00BC0C30"/>
    <w:rsid w:val="00BD1A3B"/>
    <w:rsid w:val="00BD5B31"/>
    <w:rsid w:val="00BE1E6C"/>
    <w:rsid w:val="00BE38A8"/>
    <w:rsid w:val="00BE44C4"/>
    <w:rsid w:val="00BE4A11"/>
    <w:rsid w:val="00BE5BB1"/>
    <w:rsid w:val="00C03298"/>
    <w:rsid w:val="00C13137"/>
    <w:rsid w:val="00C25A1F"/>
    <w:rsid w:val="00C33593"/>
    <w:rsid w:val="00C34690"/>
    <w:rsid w:val="00C51048"/>
    <w:rsid w:val="00C640BA"/>
    <w:rsid w:val="00C75F0B"/>
    <w:rsid w:val="00C86E30"/>
    <w:rsid w:val="00C91210"/>
    <w:rsid w:val="00C92A6C"/>
    <w:rsid w:val="00CA1EBB"/>
    <w:rsid w:val="00CA7466"/>
    <w:rsid w:val="00CB0BA3"/>
    <w:rsid w:val="00CB19ED"/>
    <w:rsid w:val="00CB28BE"/>
    <w:rsid w:val="00CC00E8"/>
    <w:rsid w:val="00CC2C47"/>
    <w:rsid w:val="00CC5423"/>
    <w:rsid w:val="00CC70A0"/>
    <w:rsid w:val="00CD42D5"/>
    <w:rsid w:val="00CD621E"/>
    <w:rsid w:val="00CE5AE7"/>
    <w:rsid w:val="00CF4296"/>
    <w:rsid w:val="00CF45B2"/>
    <w:rsid w:val="00D00540"/>
    <w:rsid w:val="00D0086F"/>
    <w:rsid w:val="00D048CC"/>
    <w:rsid w:val="00D136C6"/>
    <w:rsid w:val="00D15011"/>
    <w:rsid w:val="00D17CE6"/>
    <w:rsid w:val="00D2562A"/>
    <w:rsid w:val="00D312F1"/>
    <w:rsid w:val="00D450C2"/>
    <w:rsid w:val="00D459D3"/>
    <w:rsid w:val="00D71C80"/>
    <w:rsid w:val="00D8336B"/>
    <w:rsid w:val="00D855F0"/>
    <w:rsid w:val="00D9103C"/>
    <w:rsid w:val="00D932B2"/>
    <w:rsid w:val="00DB1638"/>
    <w:rsid w:val="00DB2BDE"/>
    <w:rsid w:val="00DB6760"/>
    <w:rsid w:val="00DC34C1"/>
    <w:rsid w:val="00DD1C19"/>
    <w:rsid w:val="00DE1157"/>
    <w:rsid w:val="00DF5B0F"/>
    <w:rsid w:val="00E06747"/>
    <w:rsid w:val="00E07E51"/>
    <w:rsid w:val="00E1012A"/>
    <w:rsid w:val="00E33121"/>
    <w:rsid w:val="00E35976"/>
    <w:rsid w:val="00E4550A"/>
    <w:rsid w:val="00E55705"/>
    <w:rsid w:val="00E8030E"/>
    <w:rsid w:val="00E8204B"/>
    <w:rsid w:val="00E96499"/>
    <w:rsid w:val="00E979DD"/>
    <w:rsid w:val="00EA196D"/>
    <w:rsid w:val="00EB5A52"/>
    <w:rsid w:val="00EC2A4E"/>
    <w:rsid w:val="00ED6E41"/>
    <w:rsid w:val="00EF07BA"/>
    <w:rsid w:val="00EF23F6"/>
    <w:rsid w:val="00EF6D7E"/>
    <w:rsid w:val="00F042CB"/>
    <w:rsid w:val="00F0560D"/>
    <w:rsid w:val="00F07B77"/>
    <w:rsid w:val="00F10E05"/>
    <w:rsid w:val="00F12E01"/>
    <w:rsid w:val="00F15E60"/>
    <w:rsid w:val="00F2090F"/>
    <w:rsid w:val="00F22BB6"/>
    <w:rsid w:val="00F24872"/>
    <w:rsid w:val="00F26862"/>
    <w:rsid w:val="00F276B2"/>
    <w:rsid w:val="00F31AE7"/>
    <w:rsid w:val="00F41BEC"/>
    <w:rsid w:val="00F4406E"/>
    <w:rsid w:val="00F461F5"/>
    <w:rsid w:val="00F52BDD"/>
    <w:rsid w:val="00F54176"/>
    <w:rsid w:val="00F57AE4"/>
    <w:rsid w:val="00F60B9A"/>
    <w:rsid w:val="00F63D33"/>
    <w:rsid w:val="00F676C3"/>
    <w:rsid w:val="00F708D8"/>
    <w:rsid w:val="00F8294B"/>
    <w:rsid w:val="00F83050"/>
    <w:rsid w:val="00F835EC"/>
    <w:rsid w:val="00F839A3"/>
    <w:rsid w:val="00F87C29"/>
    <w:rsid w:val="00F95910"/>
    <w:rsid w:val="00FB52AC"/>
    <w:rsid w:val="00FC142C"/>
    <w:rsid w:val="00FD0C27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3AD26BD"/>
  <w15:docId w15:val="{0ED3C475-0CB0-4FF0-B9C6-7FC16A4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E30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Normal"/>
    <w:rsid w:val="001A5FB1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71F5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B3E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3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3EB1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3EB1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Hraman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B3CE-76B4-4061-A5FD-E429BEA4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HramanN.dotm</Template>
  <TotalTime>20</TotalTime>
  <Pages>6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Comp3</dc:creator>
  <cp:keywords>https:/mul2-moh.gov.am/tasks/661914/oneclick?token=e16447db894b8fc33b23d2a1df9e4b95</cp:keywords>
  <cp:lastModifiedBy>Araqsya Hambardzumyan</cp:lastModifiedBy>
  <cp:revision>11</cp:revision>
  <cp:lastPrinted>2025-03-14T15:23:00Z</cp:lastPrinted>
  <dcterms:created xsi:type="dcterms:W3CDTF">2025-05-07T07:23:00Z</dcterms:created>
  <dcterms:modified xsi:type="dcterms:W3CDTF">2025-06-16T06:25:00Z</dcterms:modified>
</cp:coreProperties>
</file>