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E9" w:rsidRPr="00E7012F" w:rsidRDefault="008912E9" w:rsidP="00416355">
      <w:pPr>
        <w:pStyle w:val="mechtex"/>
        <w:spacing w:line="360" w:lineRule="auto"/>
        <w:ind w:firstLine="612"/>
        <w:jc w:val="left"/>
        <w:rPr>
          <w:rFonts w:ascii="GHEA Grapalat" w:hAnsi="GHEA Grapalat"/>
          <w:spacing w:val="-8"/>
          <w:sz w:val="24"/>
          <w:szCs w:val="24"/>
          <w:lang w:val="hy-AM"/>
        </w:rPr>
      </w:pPr>
      <w:r w:rsidRPr="00E7012F">
        <w:rPr>
          <w:rFonts w:ascii="GHEA Grapalat" w:hAnsi="GHEA Grapalat"/>
          <w:spacing w:val="-8"/>
          <w:sz w:val="24"/>
          <w:szCs w:val="24"/>
        </w:rPr>
        <w:t>Հավելված</w:t>
      </w:r>
    </w:p>
    <w:p w:rsidR="008912E9" w:rsidRPr="00E7012F" w:rsidRDefault="002C20D6" w:rsidP="00B57FF8">
      <w:pPr>
        <w:pStyle w:val="mechtex"/>
        <w:spacing w:line="360" w:lineRule="auto"/>
        <w:ind w:firstLine="720"/>
        <w:jc w:val="right"/>
        <w:rPr>
          <w:rFonts w:ascii="GHEA Grapalat" w:hAnsi="GHEA Grapalat"/>
          <w:spacing w:val="-2"/>
          <w:sz w:val="24"/>
          <w:szCs w:val="24"/>
          <w:lang w:val="hy-AM"/>
        </w:rPr>
      </w:pPr>
      <w:r w:rsidRPr="00E7012F">
        <w:rPr>
          <w:rFonts w:ascii="GHEA Grapalat" w:hAnsi="GHEA Grapalat"/>
          <w:spacing w:val="-2"/>
          <w:sz w:val="24"/>
          <w:szCs w:val="24"/>
          <w:lang w:val="hy-AM"/>
        </w:rPr>
        <w:t>Կ</w:t>
      </w:r>
      <w:r w:rsidR="002142CD" w:rsidRPr="00E7012F">
        <w:rPr>
          <w:rFonts w:ascii="GHEA Grapalat" w:hAnsi="GHEA Grapalat"/>
          <w:spacing w:val="-2"/>
          <w:sz w:val="24"/>
          <w:szCs w:val="24"/>
          <w:lang w:val="hy-AM"/>
        </w:rPr>
        <w:t xml:space="preserve">առավարության </w:t>
      </w:r>
      <w:r w:rsidR="008622A4" w:rsidRPr="00E7012F">
        <w:rPr>
          <w:rFonts w:ascii="GHEA Grapalat" w:hAnsi="GHEA Grapalat"/>
          <w:spacing w:val="-2"/>
          <w:sz w:val="24"/>
          <w:szCs w:val="24"/>
          <w:lang w:val="hy-AM"/>
        </w:rPr>
        <w:t>202</w:t>
      </w:r>
      <w:r w:rsidR="00D60370">
        <w:rPr>
          <w:rFonts w:ascii="GHEA Grapalat" w:hAnsi="GHEA Grapalat"/>
          <w:spacing w:val="-2"/>
          <w:sz w:val="24"/>
          <w:szCs w:val="24"/>
          <w:lang w:val="en-US"/>
        </w:rPr>
        <w:t>5</w:t>
      </w:r>
      <w:r w:rsidR="001C4324" w:rsidRPr="00E7012F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8912E9" w:rsidRPr="00E7012F">
        <w:rPr>
          <w:rFonts w:ascii="GHEA Grapalat" w:hAnsi="GHEA Grapalat"/>
          <w:spacing w:val="-2"/>
          <w:sz w:val="24"/>
          <w:szCs w:val="24"/>
          <w:lang w:val="hy-AM"/>
        </w:rPr>
        <w:t>թվականի</w:t>
      </w:r>
    </w:p>
    <w:p w:rsidR="008912E9" w:rsidRPr="00E7012F" w:rsidRDefault="007B7366" w:rsidP="00B57FF8">
      <w:pPr>
        <w:pStyle w:val="mechtex"/>
        <w:spacing w:line="360" w:lineRule="auto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E7012F">
        <w:rPr>
          <w:rFonts w:ascii="GHEA Grapalat" w:hAnsi="GHEA Grapalat"/>
          <w:spacing w:val="-2"/>
          <w:sz w:val="24"/>
          <w:szCs w:val="24"/>
          <w:lang w:val="hy-AM"/>
        </w:rPr>
        <w:t>N</w:t>
      </w:r>
      <w:r w:rsidR="00F86BE3" w:rsidRPr="00E7012F">
        <w:rPr>
          <w:rFonts w:ascii="GHEA Grapalat" w:hAnsi="GHEA Grapalat"/>
          <w:spacing w:val="-2"/>
          <w:sz w:val="24"/>
          <w:szCs w:val="24"/>
          <w:lang w:val="hy-AM"/>
        </w:rPr>
        <w:t xml:space="preserve">       </w:t>
      </w:r>
      <w:r w:rsidRPr="00E7012F">
        <w:rPr>
          <w:rFonts w:ascii="GHEA Grapalat" w:hAnsi="GHEA Grapalat"/>
          <w:spacing w:val="-2"/>
          <w:sz w:val="24"/>
          <w:szCs w:val="24"/>
          <w:lang w:val="hy-AM"/>
        </w:rPr>
        <w:t>-</w:t>
      </w:r>
      <w:r w:rsidR="00EB1B9F" w:rsidRPr="00E7012F">
        <w:rPr>
          <w:rFonts w:ascii="GHEA Grapalat" w:hAnsi="GHEA Grapalat"/>
          <w:spacing w:val="-6"/>
          <w:sz w:val="24"/>
          <w:szCs w:val="24"/>
          <w:lang w:val="hy-AM"/>
        </w:rPr>
        <w:t xml:space="preserve">Ն </w:t>
      </w:r>
      <w:r w:rsidR="008912E9" w:rsidRPr="00E7012F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:rsidR="00BA65C5" w:rsidRPr="00E7012F" w:rsidRDefault="00E06E43" w:rsidP="00B57FF8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E7012F">
        <w:rPr>
          <w:rFonts w:ascii="GHEA Grapalat" w:hAnsi="GHEA Grapalat" w:cs="GHEA Grapalat"/>
          <w:lang w:val="hy-AM"/>
        </w:rPr>
        <w:t>Տ Ա Ր Ե Կ Ա Ն    Ծ Ր Ա Գ Ի Ր</w:t>
      </w:r>
    </w:p>
    <w:p w:rsidR="005637C4" w:rsidRPr="00E7012F" w:rsidRDefault="005637C4" w:rsidP="00B57FF8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E06E43" w:rsidRPr="00E7012F" w:rsidRDefault="002142CD" w:rsidP="00B57FF8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E7012F">
        <w:rPr>
          <w:rFonts w:ascii="GHEA Grapalat" w:hAnsi="GHEA Grapalat" w:cs="GHEA Grapalat"/>
          <w:lang w:val="hy-AM"/>
        </w:rPr>
        <w:t xml:space="preserve">ՍԵՎԱՆԱ </w:t>
      </w:r>
      <w:r w:rsidR="00A4473D" w:rsidRPr="00E7012F">
        <w:rPr>
          <w:rFonts w:ascii="GHEA Grapalat" w:hAnsi="GHEA Grapalat" w:cs="GHEA Grapalat"/>
          <w:lang w:val="hy-AM"/>
        </w:rPr>
        <w:t>ԼՃԻ ԷԿՈՀԱՄԱԿԱՐԳ</w:t>
      </w:r>
      <w:r w:rsidR="00E06E43" w:rsidRPr="00E7012F">
        <w:rPr>
          <w:rFonts w:ascii="GHEA Grapalat" w:hAnsi="GHEA Grapalat" w:cs="GHEA Grapalat"/>
          <w:lang w:val="hy-AM"/>
        </w:rPr>
        <w:t>Ի ՎԵՐԱԿԱՆ</w:t>
      </w:r>
      <w:r w:rsidR="00427D2C" w:rsidRPr="00E7012F">
        <w:rPr>
          <w:rFonts w:ascii="GHEA Grapalat" w:hAnsi="GHEA Grapalat" w:cs="GHEA Grapalat"/>
          <w:lang w:val="hy-AM"/>
        </w:rPr>
        <w:t xml:space="preserve">ԳՆՄԱՆ, ՊԱՀՊԱՆՄԱՆ, ՎԵՐԱՐՏԱԴՐՄԱՆ </w:t>
      </w:r>
      <w:r w:rsidR="00E06E43" w:rsidRPr="00E7012F">
        <w:rPr>
          <w:rFonts w:ascii="GHEA Grapalat" w:hAnsi="GHEA Grapalat" w:cs="GHEA Grapalat"/>
          <w:lang w:val="hy-AM"/>
        </w:rPr>
        <w:t>ԵՎ ՕԳՏԱԳՈՐԾՄԱՆ ՄԻՋՈՑԱՌՈՒՄՆԵՐԻ</w:t>
      </w:r>
      <w:r w:rsidR="00B36B1C" w:rsidRPr="00E7012F">
        <w:rPr>
          <w:rFonts w:ascii="GHEA Grapalat" w:hAnsi="GHEA Grapalat" w:cs="GHEA Grapalat"/>
          <w:lang w:val="hy-AM"/>
        </w:rPr>
        <w:t xml:space="preserve"> 202</w:t>
      </w:r>
      <w:r w:rsidR="00D60370">
        <w:rPr>
          <w:rFonts w:ascii="GHEA Grapalat" w:hAnsi="GHEA Grapalat" w:cs="GHEA Grapalat"/>
          <w:lang w:val="hy-AM"/>
        </w:rPr>
        <w:t>6</w:t>
      </w:r>
      <w:r w:rsidR="00B36B1C" w:rsidRPr="00E7012F">
        <w:rPr>
          <w:rFonts w:ascii="GHEA Grapalat" w:hAnsi="GHEA Grapalat" w:cs="GHEA Grapalat"/>
          <w:lang w:val="hy-AM"/>
        </w:rPr>
        <w:t xml:space="preserve"> ԹՎԱԿԱՆԻ</w:t>
      </w:r>
    </w:p>
    <w:p w:rsidR="00E06E43" w:rsidRPr="00E7012F" w:rsidRDefault="00E06E43" w:rsidP="00B57FF8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tbl>
      <w:tblPr>
        <w:tblW w:w="156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625"/>
        <w:gridCol w:w="3183"/>
        <w:gridCol w:w="178"/>
        <w:gridCol w:w="59"/>
        <w:gridCol w:w="2315"/>
        <w:gridCol w:w="29"/>
        <w:gridCol w:w="86"/>
        <w:gridCol w:w="2442"/>
        <w:gridCol w:w="1338"/>
        <w:gridCol w:w="2701"/>
      </w:tblGrid>
      <w:tr w:rsidR="00E7012F" w:rsidRPr="00E7012F" w:rsidTr="002142CD">
        <w:trPr>
          <w:trHeight w:val="1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7012F" w:rsidRDefault="00E06E43" w:rsidP="00B57FF8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7012F">
              <w:rPr>
                <w:rFonts w:ascii="GHEA Grapalat" w:hAnsi="GHEA Grapalat" w:cs="GHEA Grapalat"/>
              </w:rPr>
              <w:t>NN</w:t>
            </w:r>
          </w:p>
          <w:p w:rsidR="00E06E43" w:rsidRPr="00E7012F" w:rsidRDefault="00E06E43" w:rsidP="00B57FF8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7012F">
              <w:rPr>
                <w:rFonts w:ascii="GHEA Grapalat" w:hAnsi="GHEA Grapalat" w:cs="GHEA Grapalat"/>
              </w:rPr>
              <w:t>ը/կ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7012F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E7012F">
              <w:rPr>
                <w:rFonts w:ascii="GHEA Grapalat" w:hAnsi="GHEA Grapalat" w:cs="GHEA Grapalat"/>
              </w:rPr>
              <w:t>Միջոցառման</w:t>
            </w:r>
            <w:r w:rsidR="002142CD"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GHEA Grapalat"/>
              </w:rPr>
              <w:t>անվանումը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7012F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E7012F">
              <w:rPr>
                <w:rFonts w:ascii="GHEA Grapalat" w:hAnsi="GHEA Grapalat" w:cs="GHEA Grapalat"/>
              </w:rPr>
              <w:t>Հանձնարարականի</w:t>
            </w:r>
            <w:r w:rsidRPr="00E7012F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 w:cs="GHEA Grapalat"/>
              </w:rPr>
              <w:t>կա</w:t>
            </w:r>
            <w:r w:rsidR="002142CD" w:rsidRPr="00E7012F">
              <w:rPr>
                <w:rFonts w:ascii="GHEA Grapalat" w:hAnsi="GHEA Grapalat" w:cs="GHEA Grapalat"/>
                <w:lang w:val="en-US"/>
              </w:rPr>
              <w:t>-</w:t>
            </w:r>
            <w:r w:rsidRPr="00E7012F">
              <w:rPr>
                <w:rFonts w:ascii="GHEA Grapalat" w:hAnsi="GHEA Grapalat" w:cs="GHEA Grapalat"/>
              </w:rPr>
              <w:t>տարվելիք</w:t>
            </w:r>
            <w:r w:rsidRPr="00E7012F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 w:cs="GHEA Grapalat"/>
              </w:rPr>
              <w:t>աշխատանքների</w:t>
            </w:r>
            <w:r w:rsidRPr="00E7012F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 w:cs="GHEA Grapalat"/>
              </w:rPr>
              <w:t>և</w:t>
            </w:r>
            <w:r w:rsidRPr="00E7012F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 w:cs="GHEA Grapalat"/>
              </w:rPr>
              <w:t>միջոցառումների</w:t>
            </w:r>
            <w:r w:rsidRPr="00E7012F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 w:cs="GHEA Grapalat"/>
              </w:rPr>
              <w:t>համառոտ</w:t>
            </w:r>
            <w:r w:rsidRPr="00E7012F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 w:cs="GHEA Grapalat"/>
              </w:rPr>
              <w:t>նկարագիրը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7012F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E7012F">
              <w:rPr>
                <w:rFonts w:ascii="GHEA Grapalat" w:hAnsi="GHEA Grapalat" w:cs="GHEA Grapalat"/>
              </w:rPr>
              <w:t>Կատարման պատասխանատուն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7012F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E7012F">
              <w:rPr>
                <w:rFonts w:ascii="GHEA Grapalat" w:hAnsi="GHEA Grapalat" w:cs="GHEA Grapalat"/>
              </w:rPr>
              <w:t>Համակատարողը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7012F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E7012F">
              <w:rPr>
                <w:rFonts w:ascii="GHEA Grapalat" w:hAnsi="GHEA Grapalat" w:cs="GHEA Grapalat"/>
              </w:rPr>
              <w:t>Ժամկետը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7012F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E7012F">
              <w:rPr>
                <w:rFonts w:ascii="GHEA Grapalat" w:hAnsi="GHEA Grapalat" w:cs="GHEA Grapalat"/>
              </w:rPr>
              <w:t>20</w:t>
            </w:r>
            <w:r w:rsidR="00975FE1" w:rsidRPr="00E7012F">
              <w:rPr>
                <w:rFonts w:ascii="GHEA Grapalat" w:hAnsi="GHEA Grapalat" w:cs="GHEA Grapalat"/>
                <w:lang w:val="hy-AM"/>
              </w:rPr>
              <w:t>2</w:t>
            </w:r>
            <w:r w:rsidR="00D60370">
              <w:rPr>
                <w:rFonts w:ascii="GHEA Grapalat" w:hAnsi="GHEA Grapalat" w:cs="GHEA Grapalat"/>
              </w:rPr>
              <w:t>6</w:t>
            </w:r>
            <w:r w:rsidRPr="00E7012F">
              <w:rPr>
                <w:rFonts w:ascii="GHEA Grapalat" w:hAnsi="GHEA Grapalat" w:cs="GHEA Grapalat"/>
              </w:rPr>
              <w:t>թ. ֆինանսավորման աղբյուրը և պահանջվող գումարը</w:t>
            </w:r>
          </w:p>
        </w:tc>
      </w:tr>
      <w:tr w:rsidR="00E7012F" w:rsidRPr="00E7012F" w:rsidTr="006E0977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7012F" w:rsidRDefault="001D2B5F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7012F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2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7012F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3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7012F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7012F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7012F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7012F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7</w:t>
            </w:r>
          </w:p>
        </w:tc>
      </w:tr>
      <w:tr w:rsidR="00E7012F" w:rsidRPr="00E7012F" w:rsidTr="006E0977">
        <w:trPr>
          <w:trHeight w:val="440"/>
        </w:trPr>
        <w:tc>
          <w:tcPr>
            <w:tcW w:w="1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43" w:rsidRPr="00E7012F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</w:pPr>
            <w:r w:rsidRPr="00E7012F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1</w:t>
            </w:r>
            <w:r w:rsidR="007B7366" w:rsidRPr="00E7012F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.</w:t>
            </w:r>
            <w:r w:rsidRPr="00E7012F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 </w:t>
            </w:r>
            <w:r w:rsidR="002142CD" w:rsidRPr="00E7012F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Կառավարման </w:t>
            </w:r>
            <w:r w:rsidRPr="00E7012F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համակար</w:t>
            </w:r>
            <w:r w:rsidRPr="00E7012F">
              <w:rPr>
                <w:rFonts w:ascii="GHEA Grapalat" w:hAnsi="GHEA Grapalat" w:cs="GHEA Grapalat"/>
                <w:b/>
                <w:bCs/>
                <w:u w:val="single"/>
              </w:rPr>
              <w:t>գ</w:t>
            </w:r>
            <w:r w:rsidRPr="00E7012F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ի կատարելա</w:t>
            </w:r>
            <w:r w:rsidRPr="00E7012F">
              <w:rPr>
                <w:rFonts w:ascii="GHEA Grapalat" w:hAnsi="GHEA Grapalat" w:cs="GHEA Grapalat"/>
                <w:b/>
                <w:bCs/>
                <w:u w:val="single"/>
              </w:rPr>
              <w:t>գ</w:t>
            </w:r>
            <w:r w:rsidRPr="00E7012F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ործում</w:t>
            </w:r>
          </w:p>
        </w:tc>
      </w:tr>
      <w:tr w:rsidR="00E7012F" w:rsidRPr="00416355" w:rsidTr="002142CD">
        <w:trPr>
          <w:trHeight w:val="1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E7012F" w:rsidRDefault="000D0530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1.1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E7012F" w:rsidRDefault="000D0530" w:rsidP="00B57FF8">
            <w:pPr>
              <w:spacing w:before="100" w:beforeAutospacing="1"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«Սևան ազգային պարկ» պետական ոչ առևտրային կազմակերպության կառավարման համակարգի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բարելավում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2" w:rsidRPr="00E7012F" w:rsidRDefault="00F37339" w:rsidP="00B57FF8">
            <w:pPr>
              <w:spacing w:line="360" w:lineRule="auto"/>
              <w:rPr>
                <w:rFonts w:ascii="GHEA Grapalat" w:eastAsia="MS Mincho" w:hAnsi="GHEA Grapalat" w:cs="MS Mincho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1</w:t>
            </w:r>
            <w:r w:rsidR="003311BC" w:rsidRPr="00E7012F">
              <w:rPr>
                <w:rFonts w:ascii="GHEA Grapalat" w:hAnsi="GHEA Grapalat" w:cs="GHEA Grapalat"/>
                <w:lang w:val="hy-AM"/>
              </w:rPr>
              <w:t>) «Սևան» ազգային պարկ»-</w:t>
            </w:r>
            <w:r w:rsidR="008B35D7" w:rsidRPr="00E7012F">
              <w:rPr>
                <w:rFonts w:ascii="GHEA Grapalat" w:hAnsi="GHEA Grapalat" w:cs="GHEA Grapalat"/>
                <w:lang w:val="hy-AM"/>
              </w:rPr>
              <w:t xml:space="preserve">ի ռեկրեացիոն գոտում թվով 5 </w:t>
            </w:r>
            <w:r w:rsidR="007E7C68" w:rsidRPr="00E7012F">
              <w:rPr>
                <w:rFonts w:ascii="GHEA Grapalat" w:hAnsi="GHEA Grapalat" w:cs="GHEA Grapalat"/>
                <w:lang w:val="hy-AM"/>
              </w:rPr>
              <w:t>հանրային լողափի կազմակերպ</w:t>
            </w:r>
            <w:r w:rsidR="00834010" w:rsidRPr="00E7012F">
              <w:rPr>
                <w:rFonts w:ascii="GHEA Grapalat" w:hAnsi="GHEA Grapalat" w:cs="GHEA Grapalat"/>
                <w:lang w:val="hy-AM"/>
              </w:rPr>
              <w:t>երպում</w:t>
            </w:r>
            <w:r w:rsidR="00EC3BA7"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E7012F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t>ՀՀ շ</w:t>
            </w:r>
            <w:r w:rsidR="00284E04" w:rsidRPr="00E7012F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8B" w:rsidRPr="00E7012F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5C468E" w:rsidRPr="00E7012F">
              <w:rPr>
                <w:rFonts w:ascii="GHEA Grapalat" w:hAnsi="GHEA Grapalat" w:cs="GHEA Grapalat"/>
                <w:lang w:val="hy-AM"/>
              </w:rPr>
              <w:t>ներքին գործերի</w:t>
            </w:r>
            <w:r w:rsidR="009F3CF9" w:rsidRPr="00E7012F">
              <w:rPr>
                <w:rFonts w:ascii="GHEA Grapalat" w:hAnsi="GHEA Grapalat" w:cs="GHEA Grapalat"/>
                <w:lang w:val="hy-AM"/>
              </w:rPr>
              <w:t xml:space="preserve"> նախա</w:t>
            </w:r>
            <w:r w:rsidR="00FD188B" w:rsidRPr="00E7012F">
              <w:rPr>
                <w:rFonts w:ascii="GHEA Grapalat" w:hAnsi="GHEA Grapalat" w:cs="GHEA Grapalat"/>
                <w:lang w:val="hy-AM"/>
              </w:rPr>
              <w:t>րարություն</w:t>
            </w:r>
          </w:p>
          <w:p w:rsidR="00E11A86" w:rsidRPr="00E7012F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ՀՀ ա</w:t>
            </w:r>
            <w:r w:rsidR="00FD188B" w:rsidRPr="00E7012F">
              <w:rPr>
                <w:rFonts w:ascii="GHEA Grapalat" w:hAnsi="GHEA Grapalat" w:cs="GHEA Grapalat"/>
                <w:lang w:val="hy-AM"/>
              </w:rPr>
              <w:t>ռողջապա</w:t>
            </w:r>
            <w:r w:rsidR="005C468E" w:rsidRPr="00E7012F">
              <w:rPr>
                <w:rFonts w:ascii="GHEA Grapalat" w:hAnsi="GHEA Grapalat" w:cs="GHEA Grapalat"/>
                <w:lang w:val="hy-AM"/>
              </w:rPr>
              <w:t>-</w:t>
            </w:r>
            <w:r w:rsidR="00FD188B" w:rsidRPr="00E7012F">
              <w:rPr>
                <w:rFonts w:ascii="GHEA Grapalat" w:hAnsi="GHEA Grapalat" w:cs="GHEA Grapalat"/>
                <w:lang w:val="hy-AM"/>
              </w:rPr>
              <w:t>հության</w:t>
            </w:r>
          </w:p>
          <w:p w:rsidR="009F54D4" w:rsidRPr="00E7012F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ն</w:t>
            </w:r>
            <w:r w:rsidR="009F3CF9" w:rsidRPr="00E7012F">
              <w:rPr>
                <w:rFonts w:ascii="GHEA Grapalat" w:hAnsi="GHEA Grapalat" w:cs="GHEA Grapalat"/>
                <w:lang w:val="hy-AM"/>
              </w:rPr>
              <w:t>ախա</w:t>
            </w:r>
            <w:r w:rsidR="00FD188B" w:rsidRPr="00E7012F">
              <w:rPr>
                <w:rFonts w:ascii="GHEA Grapalat" w:hAnsi="GHEA Grapalat" w:cs="GHEA Grapalat"/>
                <w:lang w:val="hy-AM"/>
              </w:rPr>
              <w:t>րարություն</w:t>
            </w:r>
          </w:p>
          <w:p w:rsidR="00E13D7E" w:rsidRPr="00696313" w:rsidRDefault="009D70A2" w:rsidP="006F4F89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 xml:space="preserve">ՀՀ գիտությունների </w:t>
            </w:r>
            <w:r w:rsidRPr="00E7012F">
              <w:rPr>
                <w:rFonts w:ascii="GHEA Grapalat" w:hAnsi="GHEA Grapalat"/>
                <w:lang w:val="hy-AM"/>
              </w:rPr>
              <w:lastRenderedPageBreak/>
              <w:t>ազգային ակադեմիա</w:t>
            </w:r>
            <w:r w:rsidR="00696313">
              <w:rPr>
                <w:rFonts w:ascii="GHEA Grapalat" w:hAnsi="GHEA Grapalat" w:cs="Sylfaen"/>
                <w:lang w:val="hy-AM"/>
              </w:rPr>
              <w:t xml:space="preserve"> </w:t>
            </w:r>
            <w:r w:rsidR="00696313" w:rsidRPr="00964398">
              <w:rPr>
                <w:rFonts w:ascii="GHEA Grapalat" w:hAnsi="GHEA Grapalat" w:cs="Sylfaen"/>
                <w:lang w:val="hy-AM"/>
              </w:rPr>
              <w:t>(համաձայնությամբ)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="00E13D7E" w:rsidRPr="00E7012F">
              <w:rPr>
                <w:rFonts w:ascii="GHEA Grapalat" w:hAnsi="GHEA Grapalat"/>
                <w:lang w:val="hy-AM" w:eastAsia="hy-AM" w:bidi="hy-AM"/>
              </w:rPr>
              <w:t>Սևանա լճի պահպանության փորձագիտական հանձնաժողով</w:t>
            </w:r>
            <w:r w:rsidR="00696313" w:rsidRPr="00696313">
              <w:rPr>
                <w:rFonts w:ascii="GHEA Grapalat" w:hAnsi="GHEA Grapalat"/>
                <w:lang w:val="hy-AM" w:eastAsia="hy-AM" w:bidi="hy-AM"/>
              </w:rPr>
              <w:t xml:space="preserve"> </w:t>
            </w:r>
            <w:r w:rsidR="00696313" w:rsidRPr="00964398">
              <w:rPr>
                <w:rFonts w:ascii="GHEA Grapalat" w:hAnsi="GHEA Grapalat" w:cs="Sylfaen"/>
                <w:lang w:val="hy-AM"/>
              </w:rPr>
              <w:t>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E7012F" w:rsidRDefault="00CA5D4F" w:rsidP="00D60370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="000D0530" w:rsidRPr="00E7012F">
              <w:rPr>
                <w:rFonts w:ascii="GHEA Grapalat" w:hAnsi="GHEA Grapalat" w:cs="GHEA Grapalat"/>
                <w:lang w:val="hy-AM"/>
              </w:rPr>
              <w:t xml:space="preserve">թ. </w:t>
            </w:r>
            <w:r w:rsidR="002142CD" w:rsidRPr="00E7012F">
              <w:rPr>
                <w:rFonts w:ascii="GHEA Grapalat" w:hAnsi="GHEA Grapalat" w:cs="GHEA Grapalat"/>
                <w:spacing w:val="-12"/>
                <w:lang w:val="hy-AM"/>
              </w:rPr>
              <w:t>շարու</w:t>
            </w:r>
            <w:r w:rsidR="000D0530" w:rsidRPr="00E7012F">
              <w:rPr>
                <w:rFonts w:ascii="GHEA Grapalat" w:hAnsi="GHEA Grapalat" w:cs="GHEA Grapalat"/>
                <w:spacing w:val="-12"/>
                <w:lang w:val="hy-AM"/>
              </w:rPr>
              <w:t>նա</w:t>
            </w:r>
            <w:r w:rsidR="002A15A2" w:rsidRPr="00E7012F"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="000D0530" w:rsidRPr="00E7012F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E7012F" w:rsidRDefault="009624E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«Սևան» ազգային պարկ» ՊՈԱԿ-ի և օ</w:t>
            </w:r>
            <w:r w:rsidR="004477F0" w:rsidRPr="00E7012F">
              <w:rPr>
                <w:rFonts w:ascii="GHEA Grapalat" w:hAnsi="GHEA Grapalat" w:cs="GHEA Grapalat"/>
                <w:lang w:val="hy-AM"/>
              </w:rPr>
              <w:t xml:space="preserve">րենքով չարգելված </w:t>
            </w:r>
            <w:r w:rsidR="008B35D7" w:rsidRPr="00E7012F">
              <w:rPr>
                <w:rFonts w:ascii="GHEA Grapalat" w:hAnsi="GHEA Grapalat" w:cs="GHEA Grapalat"/>
                <w:lang w:val="hy-AM"/>
              </w:rPr>
              <w:t xml:space="preserve">այլ </w:t>
            </w:r>
            <w:r w:rsidR="004477F0" w:rsidRPr="00E7012F">
              <w:rPr>
                <w:rFonts w:ascii="GHEA Grapalat" w:hAnsi="GHEA Grapalat" w:cs="GHEA Grapalat"/>
                <w:lang w:val="hy-AM"/>
              </w:rPr>
              <w:t xml:space="preserve">միջոցների հաշվին </w:t>
            </w:r>
          </w:p>
        </w:tc>
      </w:tr>
      <w:tr w:rsidR="00E7012F" w:rsidRPr="00416355" w:rsidTr="006E097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46" w:rsidRPr="00E7012F" w:rsidRDefault="00FB3246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E7012F" w:rsidRDefault="00FB3246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1" w:rsidRPr="00E7012F" w:rsidRDefault="00F37339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2</w:t>
            </w:r>
            <w:r w:rsidR="00FB3246" w:rsidRPr="00E7012F">
              <w:rPr>
                <w:rFonts w:ascii="GHEA Grapalat" w:hAnsi="GHEA Grapalat" w:cs="GHEA Grapalat"/>
                <w:lang w:val="hy-AM"/>
              </w:rPr>
              <w:t>) «Սևան» ազգային պարկ» պետական ոչ առևտրային կազմակերպության կարողությունների զարգացում</w:t>
            </w:r>
            <w:r w:rsidR="00CF1B71" w:rsidRPr="00E7012F">
              <w:rPr>
                <w:rFonts w:ascii="GHEA Grapalat" w:hAnsi="GHEA Grapalat" w:cs="GHEA Grapalat"/>
                <w:lang w:val="hy-AM"/>
              </w:rPr>
              <w:t xml:space="preserve"> (</w:t>
            </w:r>
            <w:r w:rsidR="000E4D60" w:rsidRPr="00E7012F">
              <w:rPr>
                <w:rFonts w:ascii="GHEA Grapalat" w:hAnsi="GHEA Grapalat" w:cs="GHEA Grapalat"/>
                <w:lang w:val="hy-AM"/>
              </w:rPr>
              <w:t xml:space="preserve">մասնավորապես՝ </w:t>
            </w:r>
            <w:r w:rsidR="0039310D" w:rsidRPr="00E7012F">
              <w:rPr>
                <w:rFonts w:ascii="GHEA Grapalat" w:hAnsi="GHEA Grapalat" w:cs="GHEA Grapalat"/>
                <w:lang w:val="hy-AM"/>
              </w:rPr>
              <w:t xml:space="preserve">տարեկան </w:t>
            </w:r>
            <w:r w:rsidR="000E4D60" w:rsidRPr="00E7012F">
              <w:rPr>
                <w:rFonts w:ascii="GHEA Grapalat" w:hAnsi="GHEA Grapalat" w:cs="GHEA Grapalat"/>
                <w:lang w:val="hy-AM"/>
              </w:rPr>
              <w:t xml:space="preserve">անտառպլանավորման, </w:t>
            </w:r>
            <w:r w:rsidR="00CF1B71" w:rsidRPr="00E7012F">
              <w:rPr>
                <w:rFonts w:ascii="GHEA Grapalat" w:hAnsi="GHEA Grapalat" w:cs="GHEA Grapalat"/>
                <w:lang w:val="hy-AM"/>
              </w:rPr>
              <w:t xml:space="preserve">հատատեղերի հատկացման </w:t>
            </w:r>
            <w:r w:rsidR="0039310D" w:rsidRPr="00E7012F">
              <w:rPr>
                <w:rFonts w:ascii="GHEA Grapalat" w:hAnsi="GHEA Grapalat" w:cs="GHEA Grapalat"/>
                <w:lang w:val="hy-AM"/>
              </w:rPr>
              <w:t>տեղորոշման</w:t>
            </w:r>
            <w:r w:rsidR="00CF1B71" w:rsidRPr="00E7012F">
              <w:rPr>
                <w:rFonts w:ascii="GHEA Grapalat" w:hAnsi="GHEA Grapalat" w:cs="GHEA Grapalat"/>
                <w:lang w:val="hy-AM"/>
              </w:rPr>
              <w:t>),</w:t>
            </w:r>
          </w:p>
          <w:p w:rsidR="00904D14" w:rsidRPr="00E7012F" w:rsidRDefault="000E4D60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մասնագիտական ունակությունների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կատարելագործում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E7012F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ՀՀ շ</w:t>
            </w:r>
            <w:r w:rsidR="00284E04" w:rsidRPr="00E7012F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6" w:rsidRPr="00E7012F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ՀՀ շրջակա միջավայրի նախարարություն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E7012F" w:rsidRDefault="000E4D60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20</w:t>
            </w:r>
            <w:r w:rsidR="00CA5D4F" w:rsidRPr="00E7012F">
              <w:rPr>
                <w:rFonts w:ascii="GHEA Grapalat" w:hAnsi="GHEA Grapalat" w:cs="GHEA Grapalat"/>
                <w:lang w:val="hy-AM"/>
              </w:rPr>
              <w:t>2</w:t>
            </w:r>
            <w:r w:rsidR="00D60370">
              <w:rPr>
                <w:rFonts w:ascii="GHEA Grapalat" w:hAnsi="GHEA Grapalat" w:cs="GHEA Grapalat"/>
                <w:lang w:val="hy-AM"/>
              </w:rPr>
              <w:t>6</w:t>
            </w:r>
            <w:r w:rsidRPr="00E7012F">
              <w:rPr>
                <w:rFonts w:ascii="GHEA Grapalat" w:hAnsi="GHEA Grapalat" w:cs="GHEA Grapalat"/>
                <w:lang w:val="hy-AM"/>
              </w:rPr>
              <w:t>թ.</w:t>
            </w:r>
            <w:r w:rsidR="001A7371"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1A7371" w:rsidRPr="00E7012F">
              <w:rPr>
                <w:rFonts w:ascii="GHEA Grapalat" w:hAnsi="GHEA Grapalat" w:cs="GHEA Grapalat"/>
                <w:spacing w:val="-12"/>
                <w:lang w:val="hy-AM"/>
              </w:rPr>
              <w:t>շարունա-կական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E7012F" w:rsidRDefault="007152E3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216CBA" w:rsidRPr="00E7012F">
              <w:rPr>
                <w:rFonts w:ascii="GHEA Grapalat" w:hAnsi="GHEA Grapalat" w:cs="GHEA Grapalat"/>
                <w:lang w:val="hy-AM"/>
              </w:rPr>
              <w:t xml:space="preserve"> այլ </w:t>
            </w:r>
            <w:r w:rsidRPr="00E7012F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E7012F" w:rsidRPr="00416355" w:rsidTr="002142CD">
        <w:trPr>
          <w:trHeight w:val="1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D5" w:rsidRPr="00E7012F" w:rsidRDefault="008A27D5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E7012F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E7012F" w:rsidRDefault="008A27D5" w:rsidP="00B149AA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3) </w:t>
            </w:r>
            <w:r w:rsidRPr="00E7012F">
              <w:rPr>
                <w:rFonts w:ascii="GHEA Grapalat" w:hAnsi="GHEA Grapalat"/>
                <w:bCs/>
                <w:iCs/>
                <w:lang w:val="hy-AM"/>
              </w:rPr>
              <w:t>Սևանա լճի առափ</w:t>
            </w:r>
            <w:r w:rsidR="00B149AA">
              <w:rPr>
                <w:rFonts w:ascii="GHEA Grapalat" w:hAnsi="GHEA Grapalat"/>
                <w:bCs/>
                <w:iCs/>
                <w:lang w:val="hy-AM"/>
              </w:rPr>
              <w:t xml:space="preserve">նյա տարածքում գտնվող հանգստի, սննդի </w:t>
            </w:r>
            <w:r w:rsidRPr="00E7012F">
              <w:rPr>
                <w:rFonts w:ascii="GHEA Grapalat" w:hAnsi="GHEA Grapalat"/>
                <w:bCs/>
                <w:iCs/>
                <w:lang w:val="hy-AM"/>
              </w:rPr>
              <w:t xml:space="preserve">օբյեկտների կոյուղու և կենցաղային հոսքաջրերի կենսաբանական մաքրման կայանների կառուցում և շահագործում՝ համաձայն </w:t>
            </w:r>
            <w:r w:rsidRPr="00E7012F">
              <w:rPr>
                <w:rFonts w:ascii="GHEA Grapalat" w:hAnsi="GHEA Grapalat"/>
                <w:lang w:val="hy-AM"/>
              </w:rPr>
              <w:t>Կառավարության 2006 թվականի մարտի 23-ի N 397-Ն որոշման</w:t>
            </w:r>
            <w:r w:rsidR="003B7BDF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E7012F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Օբյեկտները շահագործող տնտեսվարողներ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E7012F" w:rsidRDefault="008A27D5" w:rsidP="008A73B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ՀՀ շրջակա միջավայրի նախարարություն Բնապահպա</w:t>
            </w:r>
            <w:r w:rsidR="00732A97" w:rsidRPr="00E7012F">
              <w:rPr>
                <w:rFonts w:ascii="GHEA Grapalat" w:hAnsi="GHEA Grapalat" w:cs="GHEA Grapalat"/>
                <w:lang w:val="hy-AM"/>
              </w:rPr>
              <w:t>ն</w:t>
            </w:r>
            <w:r w:rsidR="008A73BF" w:rsidRPr="00E7012F">
              <w:rPr>
                <w:rFonts w:ascii="GHEA Grapalat" w:hAnsi="GHEA Grapalat" w:cs="GHEA Grapalat"/>
                <w:lang w:val="hy-AM"/>
              </w:rPr>
              <w:t>ության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և ընդերքի տեսչական մարմին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E7012F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202</w:t>
            </w:r>
            <w:r w:rsidR="00D60370">
              <w:rPr>
                <w:rFonts w:ascii="GHEA Grapalat" w:hAnsi="GHEA Grapalat"/>
                <w:lang w:val="hy-AM"/>
              </w:rPr>
              <w:t>6</w:t>
            </w:r>
            <w:r w:rsidRPr="00E7012F">
              <w:rPr>
                <w:rFonts w:ascii="GHEA Grapalat" w:hAnsi="GHEA Grapalat"/>
                <w:lang w:val="hy-AM"/>
              </w:rPr>
              <w:t>թ. շարունա-կական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E7012F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Օբյեկտները շահագործող տնտեսվարողների միջոցների հաշվին</w:t>
            </w:r>
          </w:p>
        </w:tc>
      </w:tr>
      <w:tr w:rsidR="00E7012F" w:rsidRPr="00416355" w:rsidTr="00DB0C43">
        <w:trPr>
          <w:trHeight w:val="876"/>
        </w:trPr>
        <w:tc>
          <w:tcPr>
            <w:tcW w:w="1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9" w:rsidRPr="00E7012F" w:rsidRDefault="002142CD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2. Սևանա լճի </w:t>
            </w:r>
            <w:r w:rsidR="00CD3FF9" w:rsidRPr="00E7012F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ջրհավաք ավազանի բնապահպանական և բնօգտագործման գործառույթների կատարելագործման միջոցառումներ</w:t>
            </w:r>
          </w:p>
        </w:tc>
      </w:tr>
      <w:tr w:rsidR="00E7012F" w:rsidRPr="00416355" w:rsidTr="002142CD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t>2.1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340437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bookmarkStart w:id="0" w:name="_Hlk75526178"/>
            <w:r w:rsidRPr="00E7012F">
              <w:rPr>
                <w:rFonts w:ascii="GHEA Grapalat" w:hAnsi="GHEA Grapalat" w:cs="Sylfaen"/>
                <w:lang w:val="hy-AM"/>
              </w:rPr>
              <w:t>Սևանա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լճի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և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BC5674" w:rsidRPr="00E7012F">
              <w:rPr>
                <w:rFonts w:ascii="GHEA Grapalat" w:hAnsi="GHEA Grapalat" w:cs="Sylfaen"/>
                <w:lang w:val="hy-AM"/>
              </w:rPr>
              <w:t>դրա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ջրհավաք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ավազանի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մոնիթորինգի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իրականացում</w:t>
            </w:r>
            <w:r w:rsidRPr="00E7012F">
              <w:rPr>
                <w:rFonts w:ascii="GHEA Grapalat" w:hAnsi="GHEA Grapalat" w:cs="Sylfaen"/>
                <w:lang w:val="en-US"/>
              </w:rPr>
              <w:t xml:space="preserve"> </w:t>
            </w:r>
            <w:bookmarkEnd w:id="0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1) Սևանա լճի և </w:t>
            </w:r>
            <w:r w:rsidR="00BC5674" w:rsidRPr="00E7012F">
              <w:rPr>
                <w:rFonts w:ascii="GHEA Grapalat" w:hAnsi="GHEA Grapalat" w:cs="GHEA Grapalat"/>
                <w:lang w:val="hy-AM"/>
              </w:rPr>
              <w:t>դ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րա ջրհա վաք ավազանի գետերի ջրերի աղտոտվածության </w:t>
            </w:r>
            <w:r w:rsidR="004143C3" w:rsidRPr="00E7012F">
              <w:rPr>
                <w:rFonts w:ascii="GHEA Grapalat" w:hAnsi="GHEA Grapalat" w:cs="GHEA Grapalat"/>
                <w:lang w:val="hy-AM"/>
              </w:rPr>
              <w:t xml:space="preserve">այդ թվում՝ </w:t>
            </w:r>
            <w:r w:rsidR="004143C3" w:rsidRPr="00E7012F">
              <w:rPr>
                <w:rFonts w:ascii="GHEA Grapalat" w:hAnsi="GHEA Grapalat"/>
                <w:lang w:val="hy-AM"/>
              </w:rPr>
              <w:t>ռադիոակտիվ աղտոտվածության</w:t>
            </w:r>
            <w:r w:rsidR="004143C3"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մոնիթորինգի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իրականացում,</w:t>
            </w:r>
          </w:p>
          <w:p w:rsidR="00C76F24" w:rsidRPr="00E7012F" w:rsidRDefault="00C76F24" w:rsidP="00B57FF8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միջոցառումների մշակում</w:t>
            </w:r>
          </w:p>
          <w:p w:rsidR="00C76F24" w:rsidRPr="00E7012F" w:rsidRDefault="00C76F24" w:rsidP="00B57FF8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2) Սևանա լճում և </w:t>
            </w:r>
            <w:r w:rsidR="00BD64A6" w:rsidRPr="00E7012F">
              <w:rPr>
                <w:rFonts w:ascii="GHEA Grapalat" w:hAnsi="GHEA Grapalat" w:cs="GHEA Grapalat"/>
                <w:lang w:val="hy-AM"/>
              </w:rPr>
              <w:t>լճի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ջրհավաք ավազանում հիդրոօդերևութաբանա</w:t>
            </w:r>
            <w:r w:rsidR="00BD64A6" w:rsidRPr="00E7012F">
              <w:rPr>
                <w:rFonts w:ascii="GHEA Grapalat" w:hAnsi="GHEA Grapalat" w:cs="GHEA Grapalat"/>
                <w:lang w:val="hy-AM"/>
              </w:rPr>
              <w:t>-կան մոնիթորինգի իրականա</w:t>
            </w:r>
            <w:r w:rsidRPr="00E7012F">
              <w:rPr>
                <w:rFonts w:ascii="GHEA Grapalat" w:hAnsi="GHEA Grapalat" w:cs="GHEA Grapalat"/>
                <w:lang w:val="hy-AM"/>
              </w:rPr>
              <w:t>ցում</w:t>
            </w:r>
          </w:p>
          <w:p w:rsidR="00C76F24" w:rsidRPr="00E7012F" w:rsidRDefault="002A1917" w:rsidP="00B57FF8">
            <w:pPr>
              <w:spacing w:line="360" w:lineRule="auto"/>
              <w:ind w:left="2"/>
              <w:rPr>
                <w:rFonts w:ascii="GHEA Grapalat" w:hAnsi="GHEA Grapalat" w:cs="Sylfaen"/>
                <w:lang w:val="hy-AM"/>
              </w:rPr>
            </w:pPr>
            <w:bookmarkStart w:id="1" w:name="_Hlk75526249"/>
            <w:r w:rsidRPr="00E7012F">
              <w:rPr>
                <w:rFonts w:ascii="GHEA Grapalat" w:hAnsi="GHEA Grapalat" w:cs="GHEA Grapalat"/>
                <w:lang w:val="hy-AM"/>
              </w:rPr>
              <w:t xml:space="preserve">3) </w:t>
            </w:r>
            <w:r w:rsidRPr="00E7012F">
              <w:rPr>
                <w:rFonts w:ascii="GHEA Grapalat" w:hAnsi="GHEA Grapalat" w:cs="Sylfaen"/>
                <w:lang w:val="hy-AM"/>
              </w:rPr>
              <w:t>Սևանա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լճ</w:t>
            </w:r>
            <w:r w:rsidR="00D435FE" w:rsidRPr="00E7012F">
              <w:rPr>
                <w:rFonts w:ascii="GHEA Grapalat" w:hAnsi="GHEA Grapalat" w:cs="Sylfaen"/>
                <w:lang w:val="hy-AM"/>
              </w:rPr>
              <w:t xml:space="preserve">ի </w:t>
            </w:r>
            <w:r w:rsidRPr="00E7012F">
              <w:rPr>
                <w:rFonts w:ascii="GHEA Grapalat" w:hAnsi="GHEA Grapalat" w:cs="Sylfaen"/>
                <w:lang w:val="hy-AM"/>
              </w:rPr>
              <w:t>ջրհավաք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ավազանում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ստորերկրյա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ջրերի</w:t>
            </w:r>
            <w:r w:rsidR="00416355">
              <w:rPr>
                <w:rFonts w:ascii="GHEA Grapalat" w:hAnsi="GHEA Grapalat" w:cs="GHEA Grapalat"/>
                <w:lang w:val="hy-AM"/>
              </w:rPr>
              <w:t xml:space="preserve">, </w:t>
            </w:r>
            <w:bookmarkStart w:id="2" w:name="_GoBack"/>
            <w:bookmarkEnd w:id="2"/>
            <w:r w:rsidR="0046186A">
              <w:rPr>
                <w:rFonts w:ascii="GHEA Grapalat" w:hAnsi="GHEA Grapalat" w:cs="GHEA Grapalat"/>
                <w:lang w:val="hy-AM"/>
              </w:rPr>
              <w:t xml:space="preserve">հողի </w:t>
            </w:r>
            <w:r w:rsidRPr="00E7012F">
              <w:rPr>
                <w:rFonts w:ascii="GHEA Grapalat" w:hAnsi="GHEA Grapalat" w:cs="Sylfaen"/>
                <w:lang w:val="hy-AM"/>
              </w:rPr>
              <w:t>մոնիթորինգի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իրականացում</w:t>
            </w:r>
            <w:bookmarkEnd w:id="1"/>
          </w:p>
          <w:p w:rsidR="00C1575B" w:rsidRPr="00E7012F" w:rsidRDefault="00C1575B" w:rsidP="00B57FF8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4)</w:t>
            </w:r>
            <w:r w:rsidR="00BD64A6" w:rsidRPr="00E7012F">
              <w:rPr>
                <w:rFonts w:ascii="GHEA Grapalat" w:hAnsi="GHEA Grapalat" w:cs="GHEA Grapalat"/>
                <w:lang w:val="hy-AM"/>
              </w:rPr>
              <w:t xml:space="preserve"> Սևանա լճում և դրա ջրհավաք ավազանի գետերում հիդրոկենսաբանական մոնիթորինգի իրականացում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7012F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lastRenderedPageBreak/>
              <w:t>ՀՀ շ</w:t>
            </w:r>
            <w:r w:rsidR="00C76F24" w:rsidRPr="00E7012F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B" w:rsidRPr="00E7012F" w:rsidRDefault="000A7965" w:rsidP="00B57FF8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 գ</w:t>
            </w:r>
            <w:r w:rsidR="001E52B0" w:rsidRPr="00E7012F">
              <w:rPr>
                <w:rFonts w:ascii="GHEA Grapalat" w:hAnsi="GHEA Grapalat"/>
                <w:lang w:val="hy-AM"/>
              </w:rPr>
              <w:t>իտությունների ազգային ակադեմիա</w:t>
            </w:r>
            <w:r w:rsidR="007D041B" w:rsidRPr="00E7012F">
              <w:rPr>
                <w:rFonts w:ascii="GHEA Grapalat" w:hAnsi="GHEA Grapalat"/>
                <w:lang w:val="hy-AM"/>
              </w:rPr>
              <w:t>,</w:t>
            </w:r>
          </w:p>
          <w:p w:rsidR="001E52B0" w:rsidRPr="00E7012F" w:rsidRDefault="00157ED6" w:rsidP="00B57FF8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C76F24" w:rsidRPr="00E7012F" w:rsidRDefault="000A7965" w:rsidP="006F4F8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 w:cs="Sylfaen"/>
                <w:spacing w:val="-8"/>
                <w:lang w:val="en-US"/>
              </w:rPr>
              <w:t xml:space="preserve">ՀՀ </w:t>
            </w:r>
            <w:r w:rsidR="00F8632C" w:rsidRPr="00E7012F">
              <w:rPr>
                <w:rFonts w:ascii="GHEA Grapalat" w:hAnsi="GHEA Grapalat" w:cs="Sylfaen"/>
                <w:spacing w:val="-8"/>
                <w:lang w:val="hy-AM"/>
              </w:rPr>
              <w:t>Գեղարքունիքի</w:t>
            </w:r>
            <w:r w:rsidR="00F8632C" w:rsidRPr="00E7012F">
              <w:rPr>
                <w:rFonts w:ascii="GHEA Grapalat" w:hAnsi="GHEA Grapalat" w:cs="Sylfaen"/>
                <w:spacing w:val="-8"/>
                <w:lang w:val="it-IT"/>
              </w:rPr>
              <w:t xml:space="preserve"> </w:t>
            </w:r>
            <w:r w:rsidR="00F8632C" w:rsidRPr="00E7012F">
              <w:rPr>
                <w:rFonts w:ascii="GHEA Grapalat" w:hAnsi="GHEA Grapalat" w:cs="Sylfaen"/>
                <w:spacing w:val="-8"/>
                <w:lang w:val="hy-AM"/>
              </w:rPr>
              <w:t>մարզպետ</w:t>
            </w:r>
            <w:r w:rsidR="006F4F89" w:rsidRPr="00E7012F">
              <w:rPr>
                <w:rFonts w:ascii="GHEA Grapalat" w:hAnsi="GHEA Grapalat" w:cs="Sylfaen"/>
                <w:spacing w:val="-8"/>
                <w:lang w:val="hy-AM"/>
              </w:rPr>
              <w:t xml:space="preserve">ի </w:t>
            </w:r>
            <w:r w:rsidR="006F4F89" w:rsidRPr="00E7012F">
              <w:rPr>
                <w:rFonts w:ascii="GHEA Grapalat" w:hAnsi="GHEA Grapalat" w:cs="Sylfaen"/>
                <w:spacing w:val="-8"/>
                <w:lang w:val="hy-AM"/>
              </w:rPr>
              <w:lastRenderedPageBreak/>
              <w:t>աշխատակազմ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7012F" w:rsidRDefault="00C76F24" w:rsidP="003B7BD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="000A7965" w:rsidRPr="00E7012F">
              <w:rPr>
                <w:rFonts w:ascii="GHEA Grapalat" w:hAnsi="GHEA Grapalat" w:cs="GHEA Grapalat"/>
                <w:lang w:val="en-US"/>
              </w:rPr>
              <w:t xml:space="preserve"> </w:t>
            </w:r>
            <w:r w:rsidR="002142CD" w:rsidRPr="00E7012F">
              <w:rPr>
                <w:rFonts w:ascii="GHEA Grapalat" w:hAnsi="GHEA Grapalat" w:cs="GHEA Grapalat"/>
                <w:lang w:val="hy-AM"/>
              </w:rPr>
              <w:t xml:space="preserve">թ. 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և </w:t>
            </w:r>
            <w:r w:rsidR="002A15A2" w:rsidRPr="00E7012F">
              <w:rPr>
                <w:rFonts w:ascii="GHEA Grapalat" w:hAnsi="GHEA Grapalat" w:cs="GHEA Grapalat"/>
                <w:spacing w:val="-12"/>
                <w:lang w:val="hy-AM"/>
              </w:rPr>
              <w:t>շարու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նա</w:t>
            </w:r>
            <w:r w:rsidR="002A15A2" w:rsidRPr="00E7012F"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7012F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«</w:t>
            </w:r>
            <w:r w:rsidRPr="00E7012F">
              <w:rPr>
                <w:rFonts w:ascii="GHEA Grapalat" w:hAnsi="GHEA Grapalat" w:cs="Sylfaen"/>
                <w:lang w:val="hy-AM"/>
              </w:rPr>
              <w:t>Հիդրոօդերևութաբանության և մոնիթորինգի կենտրոն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» պետական ոչ առևտրային կազմակերպության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 xml:space="preserve">կողմից </w:t>
            </w:r>
            <w:r w:rsidR="007E2200" w:rsidRPr="00E7012F">
              <w:rPr>
                <w:rFonts w:ascii="GHEA Grapalat" w:hAnsi="GHEA Grapalat" w:cs="GHEA Grapalat"/>
                <w:b/>
                <w:lang w:val="hy-AM"/>
              </w:rPr>
              <w:t xml:space="preserve">իրականացվող </w:t>
            </w:r>
            <w:r w:rsidR="00D60370">
              <w:rPr>
                <w:rFonts w:ascii="GHEA Grapalat" w:hAnsi="GHEA Grapalat" w:cs="Sylfaen"/>
                <w:b/>
                <w:bCs/>
                <w:lang w:val="hy-AM"/>
              </w:rPr>
              <w:t>ՀՀ 2026</w:t>
            </w:r>
            <w:r w:rsidR="007E2200" w:rsidRPr="00E7012F">
              <w:rPr>
                <w:rFonts w:ascii="GHEA Grapalat" w:hAnsi="GHEA Grapalat" w:cs="Sylfaen"/>
                <w:b/>
                <w:bCs/>
                <w:lang w:val="hy-AM"/>
              </w:rPr>
              <w:t xml:space="preserve"> թվականի </w:t>
            </w:r>
            <w:r w:rsidR="007E2200" w:rsidRPr="00E7012F">
              <w:rPr>
                <w:rFonts w:ascii="GHEA Grapalat" w:hAnsi="GHEA Grapalat" w:cs="Sylfaen"/>
                <w:b/>
                <w:bCs/>
                <w:lang w:val="af-ZA"/>
              </w:rPr>
              <w:t xml:space="preserve">պետական </w:t>
            </w:r>
            <w:r w:rsidR="007E2200" w:rsidRPr="00E7012F">
              <w:rPr>
                <w:rFonts w:ascii="GHEA Grapalat" w:hAnsi="GHEA Grapalat" w:cs="Sylfaen"/>
                <w:b/>
                <w:bCs/>
                <w:lang w:val="hy-AM"/>
              </w:rPr>
              <w:t>բյուջեի 1016</w:t>
            </w:r>
            <w:r w:rsidR="007E2200" w:rsidRPr="00E7012F">
              <w:rPr>
                <w:rFonts w:ascii="GHEA Grapalat" w:hAnsi="GHEA Grapalat" w:cs="Sylfaen"/>
                <w:bCs/>
                <w:strike/>
                <w:u w:val="single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GHEA Grapalat"/>
                <w:lang w:val="af-ZA"/>
              </w:rPr>
              <w:t>«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Շրջակա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միջավայրի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վրա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ազդեցության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գնահատում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և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մոնիթորինգ</w:t>
            </w:r>
            <w:r w:rsidR="002A1917" w:rsidRPr="00E7012F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ծրագրի</w:t>
            </w:r>
            <w:r w:rsidR="007E2200" w:rsidRPr="00E7012F">
              <w:rPr>
                <w:rFonts w:ascii="GHEA Grapalat" w:hAnsi="GHEA Grapalat" w:cs="Sylfaen"/>
                <w:lang w:val="hy-AM"/>
              </w:rPr>
              <w:t xml:space="preserve"> </w:t>
            </w:r>
            <w:r w:rsidR="00EF0658" w:rsidRPr="00E7012F">
              <w:rPr>
                <w:rFonts w:ascii="GHEA Grapalat" w:hAnsi="GHEA Grapalat"/>
                <w:lang w:val="hy-AM"/>
              </w:rPr>
              <w:t>11004</w:t>
            </w:r>
            <w:r w:rsidR="005620AA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theme="minorHAnsi"/>
                <w:lang w:val="hy-AM"/>
              </w:rPr>
              <w:t>«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Հիդրոօդերևութաբանություն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,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շրջակա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միջավայրի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մոնիթորինգ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և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տեղեկատվության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ապահովում</w:t>
            </w:r>
            <w:r w:rsidR="002A1917" w:rsidRPr="00E7012F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7012F">
              <w:rPr>
                <w:rFonts w:ascii="GHEA Grapalat" w:hAnsi="GHEA Grapalat" w:cs="Sylfaen"/>
                <w:lang w:val="hy-AM"/>
              </w:rPr>
              <w:t>միջոցառման</w:t>
            </w:r>
            <w:r w:rsidR="002A1917"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շրջանակներում և Գիտությունների </w:t>
            </w:r>
            <w:r w:rsidR="002142CD" w:rsidRPr="00E7012F">
              <w:rPr>
                <w:rFonts w:ascii="GHEA Grapalat" w:hAnsi="GHEA Grapalat" w:cs="GHEA Grapalat"/>
                <w:lang w:val="hy-AM"/>
              </w:rPr>
              <w:t xml:space="preserve">ազգային </w:t>
            </w:r>
            <w:r w:rsidR="002142CD" w:rsidRPr="00E7012F">
              <w:rPr>
                <w:rFonts w:ascii="GHEA Grapalat" w:hAnsi="GHEA Grapalat" w:cs="GHEA Grapalat"/>
                <w:lang w:val="hy-AM"/>
              </w:rPr>
              <w:lastRenderedPageBreak/>
              <w:t xml:space="preserve">ակադեմիայի կողմից </w:t>
            </w:r>
            <w:r w:rsidRPr="00E7012F">
              <w:rPr>
                <w:rFonts w:ascii="GHEA Grapalat" w:hAnsi="GHEA Grapalat" w:cs="GHEA Grapalat"/>
                <w:lang w:val="hy-AM"/>
              </w:rPr>
              <w:t>202</w:t>
            </w:r>
            <w:r w:rsidR="00D60370">
              <w:rPr>
                <w:rFonts w:ascii="GHEA Grapalat" w:hAnsi="GHEA Grapalat" w:cs="GHEA Grapalat"/>
                <w:lang w:val="hy-AM"/>
              </w:rPr>
              <w:t>6</w:t>
            </w:r>
            <w:r w:rsidR="000A7965"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թ. ընթացքում կատարման ենթակա պետական նշանակության աշխատանքների ծրագրին համապատասխան</w:t>
            </w:r>
          </w:p>
        </w:tc>
      </w:tr>
      <w:tr w:rsidR="00E7012F" w:rsidRPr="00416355" w:rsidTr="008A27D5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E7012F" w:rsidRDefault="00ED65EE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276325">
              <w:rPr>
                <w:rFonts w:ascii="GHEA Grapalat" w:hAnsi="GHEA Grapalat" w:cs="GHEA Grapalat"/>
                <w:lang w:val="en-US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E7012F" w:rsidRDefault="005D2457" w:rsidP="003D78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b/>
                <w:lang w:val="hy-AM"/>
              </w:rPr>
            </w:pPr>
            <w:r w:rsidRPr="00E7012F">
              <w:rPr>
                <w:rFonts w:ascii="GHEA Grapalat" w:hAnsi="GHEA Grapalat"/>
              </w:rPr>
              <w:t>Սևանա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լճից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ոռոգման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/>
              </w:rPr>
              <w:t>սեզոնին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ջրի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/>
              </w:rPr>
              <w:t>արդյունավետ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/>
              </w:rPr>
              <w:t>օգտագործման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/>
              </w:rPr>
              <w:t>նպատակով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մարզերում</w:t>
            </w:r>
            <w:r w:rsidRPr="00E7012F">
              <w:rPr>
                <w:rFonts w:ascii="GHEA Grapalat" w:hAnsi="GHEA Grapalat"/>
                <w:lang w:val="en-US"/>
              </w:rPr>
              <w:t>,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/>
              </w:rPr>
              <w:t>համայնքներում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և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/>
              </w:rPr>
              <w:t>Սևանա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լճի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հարակից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/>
              </w:rPr>
              <w:t>համայնքներում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/>
              </w:rPr>
              <w:t>ջրախնայող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տեխնոլոգիաների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ներդնում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E7012F" w:rsidRDefault="003D786D" w:rsidP="003D78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1"/>
                <w:szCs w:val="21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 xml:space="preserve">Կլիմայի փոփոխության հետևանքով սակավաջրու-թյան, ջրային ռեսուրսների արդյունավետ կառավարման նպատակով մարզերում, համայնքներում և Սևանա լճի հարակից համայնքներում ջրախնայող տեխնոլոգիաների օգտագործումը </w:t>
            </w:r>
            <w:r w:rsidRPr="00E7012F">
              <w:rPr>
                <w:rFonts w:ascii="GHEA Grapalat" w:hAnsi="GHEA Grapalat"/>
                <w:lang w:val="hy-AM"/>
              </w:rPr>
              <w:lastRenderedPageBreak/>
              <w:t>(կաթիլային ոռոգման ցանցի ներդրմամբ) հնարավորություն կտա սակավ և սահմանափակ քանակությամբ ջրային ռես</w:t>
            </w:r>
            <w:r w:rsidR="00C035CD" w:rsidRPr="00E7012F">
              <w:rPr>
                <w:rFonts w:ascii="GHEA Grapalat" w:hAnsi="GHEA Grapalat"/>
                <w:lang w:val="hy-AM"/>
              </w:rPr>
              <w:t>ուրսներով իրականացնել</w:t>
            </w:r>
            <w:r w:rsidRPr="00E7012F">
              <w:rPr>
                <w:rFonts w:ascii="GHEA Grapalat" w:hAnsi="GHEA Grapalat"/>
                <w:lang w:val="hy-AM"/>
              </w:rPr>
              <w:t xml:space="preserve"> արդյունավետ ոռոգում՝ հնարավորինս նվազեցնելով Սևանա լճից ոռոգման նպատակով ջրի բացթողումը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E7012F" w:rsidRDefault="00382E17" w:rsidP="00382E17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ՀՀ շրջակա միջավայրի նախարարություն 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BB" w:rsidRDefault="00F81ABB" w:rsidP="00824F82">
            <w:pPr>
              <w:spacing w:line="360" w:lineRule="auto"/>
              <w:ind w:firstLine="3"/>
              <w:jc w:val="both"/>
              <w:rPr>
                <w:rFonts w:ascii="GHEA Grapalat" w:hAnsi="GHEA Grapalat" w:cs="GHEA Grapalat"/>
                <w:lang w:val="hy-AM"/>
              </w:rPr>
            </w:pPr>
            <w:r w:rsidRPr="00D60370">
              <w:rPr>
                <w:rFonts w:ascii="GHEA Grapalat" w:hAnsi="GHEA Grapalat" w:cs="GHEA Grapalat"/>
                <w:lang w:val="hy-AM"/>
              </w:rPr>
              <w:t>ՀՀ է</w:t>
            </w:r>
            <w:r w:rsidRPr="00E7012F">
              <w:rPr>
                <w:rFonts w:ascii="GHEA Grapalat" w:hAnsi="GHEA Grapalat" w:cs="GHEA Grapalat"/>
                <w:lang w:val="hy-AM"/>
              </w:rPr>
              <w:t>կոնոմիկայի նախարարություն</w:t>
            </w:r>
          </w:p>
          <w:p w:rsidR="00ED65EE" w:rsidRPr="00E7012F" w:rsidRDefault="00EC4767" w:rsidP="00824F82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E7012F">
              <w:rPr>
                <w:rFonts w:ascii="GHEA Grapalat" w:hAnsi="GHEA Grapalat" w:cs="GHEA Grapalat"/>
                <w:lang w:val="hy-AM"/>
              </w:rPr>
              <w:t xml:space="preserve">Գեղարքունիքի, 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E7012F">
              <w:rPr>
                <w:rFonts w:ascii="GHEA Grapalat" w:hAnsi="GHEA Grapalat" w:cs="GHEA Grapalat"/>
                <w:lang w:val="hy-AM"/>
              </w:rPr>
              <w:t xml:space="preserve">Կոտայքի, 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E7012F">
              <w:rPr>
                <w:rFonts w:ascii="GHEA Grapalat" w:hAnsi="GHEA Grapalat" w:cs="GHEA Grapalat"/>
                <w:lang w:val="hy-AM"/>
              </w:rPr>
              <w:t xml:space="preserve">Արարատի 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E7012F">
              <w:rPr>
                <w:rFonts w:ascii="GHEA Grapalat" w:hAnsi="GHEA Grapalat" w:cs="GHEA Grapalat"/>
                <w:lang w:val="hy-AM"/>
              </w:rPr>
              <w:t>Արագածոտնի մարզպետ</w:t>
            </w:r>
            <w:r w:rsidR="00824F82">
              <w:rPr>
                <w:rFonts w:ascii="GHEA Grapalat" w:hAnsi="GHEA Grapalat" w:cs="GHEA Grapalat"/>
                <w:lang w:val="hy-AM"/>
              </w:rPr>
              <w:t>ների</w:t>
            </w:r>
            <w:r w:rsidR="006F4F89" w:rsidRPr="00E7012F">
              <w:rPr>
                <w:rFonts w:ascii="GHEA Grapalat" w:hAnsi="GHEA Grapalat" w:cs="GHEA Grapalat"/>
                <w:lang w:val="hy-AM"/>
              </w:rPr>
              <w:t xml:space="preserve"> աշխատակազմեր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E7012F" w:rsidRDefault="00ED65EE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="000A7965" w:rsidRPr="00E7012F">
              <w:rPr>
                <w:rFonts w:ascii="GHEA Grapalat" w:hAnsi="GHEA Grapalat" w:cs="GHEA Grapalat"/>
                <w:lang w:val="en-US"/>
              </w:rPr>
              <w:t xml:space="preserve"> </w:t>
            </w:r>
            <w:r w:rsidR="002142CD" w:rsidRPr="00E7012F">
              <w:rPr>
                <w:rFonts w:ascii="GHEA Grapalat" w:hAnsi="GHEA Grapalat" w:cs="GHEA Grapalat"/>
                <w:lang w:val="hy-AM"/>
              </w:rPr>
              <w:t xml:space="preserve">թ. 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և </w:t>
            </w:r>
            <w:r w:rsidR="002A15A2" w:rsidRPr="00E7012F">
              <w:rPr>
                <w:rFonts w:ascii="GHEA Grapalat" w:hAnsi="GHEA Grapalat" w:cs="GHEA Grapalat"/>
                <w:spacing w:val="-12"/>
                <w:lang w:val="hy-AM"/>
              </w:rPr>
              <w:t>շարու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նա</w:t>
            </w:r>
            <w:r w:rsidR="002A15A2" w:rsidRPr="00E7012F"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E7012F" w:rsidRDefault="00ED65EE" w:rsidP="00B57FF8">
            <w:pPr>
              <w:pStyle w:val="NormalWeb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E7012F">
              <w:rPr>
                <w:rFonts w:ascii="GHEA Grapalat" w:hAnsi="GHEA Grapalat" w:cs="Sylfaen"/>
                <w:lang w:val="hy-AM"/>
              </w:rPr>
              <w:t>Հայաստանի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օրենքով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չարգելված</w:t>
            </w:r>
            <w:r w:rsidR="00216CBA" w:rsidRPr="00E7012F">
              <w:rPr>
                <w:rFonts w:ascii="GHEA Grapalat" w:hAnsi="GHEA Grapalat" w:cs="Sylfaen"/>
                <w:lang w:val="hy-AM"/>
              </w:rPr>
              <w:t xml:space="preserve"> այլ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միջոցների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 xml:space="preserve">հաշվին </w:t>
            </w:r>
          </w:p>
        </w:tc>
      </w:tr>
      <w:tr w:rsidR="00E7012F" w:rsidRPr="00E7012F" w:rsidTr="002D2DC3">
        <w:trPr>
          <w:trHeight w:val="6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276325" w:rsidRDefault="008737DB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</w:rPr>
              <w:lastRenderedPageBreak/>
              <w:t>2.</w:t>
            </w:r>
            <w:r w:rsidR="00276325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DE" w:rsidRPr="0067058C" w:rsidRDefault="002A49E0" w:rsidP="00C31F4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Որոտան-Արփա-Սևան հիդրոհանգույցի սպասարկման, շահագործման ու պահպ</w:t>
            </w:r>
            <w:r w:rsidR="006E116B" w:rsidRPr="00E7012F">
              <w:rPr>
                <w:rFonts w:ascii="GHEA Grapalat" w:hAnsi="GHEA Grapalat"/>
                <w:lang w:val="hy-AM"/>
              </w:rPr>
              <w:t xml:space="preserve">անման աշխատանքների </w:t>
            </w:r>
            <w:r w:rsidR="00B23647" w:rsidRPr="00E7012F">
              <w:rPr>
                <w:rFonts w:ascii="GHEA Grapalat" w:hAnsi="GHEA Grapalat"/>
                <w:lang w:val="hy-AM"/>
              </w:rPr>
              <w:t>իրականաց</w:t>
            </w:r>
            <w:r w:rsidR="006E116B" w:rsidRPr="00E7012F">
              <w:rPr>
                <w:rFonts w:ascii="GHEA Grapalat" w:hAnsi="GHEA Grapalat"/>
                <w:lang w:val="hy-AM"/>
              </w:rPr>
              <w:t>ում</w:t>
            </w:r>
            <w:r w:rsidR="00B23647" w:rsidRPr="00E7012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B23647" w:rsidP="00326A5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Որոտան-Արփա</w:t>
            </w:r>
            <w:r w:rsidR="002A49E0" w:rsidRPr="00E7012F">
              <w:rPr>
                <w:rFonts w:ascii="GHEA Grapalat" w:hAnsi="GHEA Grapalat"/>
                <w:lang w:val="hy-AM"/>
              </w:rPr>
              <w:t xml:space="preserve"> հրդրոտեխնիկական </w:t>
            </w:r>
            <w:r w:rsidR="002A49E0" w:rsidRPr="00EC7D5C">
              <w:rPr>
                <w:rFonts w:ascii="GHEA Grapalat" w:hAnsi="GHEA Grapalat"/>
                <w:lang w:val="hy-AM"/>
              </w:rPr>
              <w:t xml:space="preserve">կառույցի </w:t>
            </w:r>
            <w:r w:rsidR="00453E5E" w:rsidRPr="00EC7D5C">
              <w:rPr>
                <w:rFonts w:ascii="GHEA Grapalat" w:hAnsi="GHEA Grapalat"/>
                <w:lang w:val="hy-AM"/>
              </w:rPr>
              <w:t xml:space="preserve">և </w:t>
            </w:r>
            <w:r w:rsidR="00453E5E" w:rsidRPr="00EC7D5C">
              <w:rPr>
                <w:rFonts w:ascii="GHEA Grapalat" w:hAnsi="GHEA Grapalat" w:cs="Sylfaen"/>
                <w:lang w:val="hy-AM"/>
              </w:rPr>
              <w:t xml:space="preserve">նրան հարակից կառույցների, տեխնիկական վիճակի գնահատում և շահագործման պլան ժամանակացույցի </w:t>
            </w:r>
            <w:r w:rsidR="00453E5E" w:rsidRPr="00EC7D5C">
              <w:rPr>
                <w:rFonts w:ascii="GHEA Grapalat" w:hAnsi="GHEA Grapalat" w:cs="Sylfaen"/>
                <w:lang w:val="hy-AM"/>
              </w:rPr>
              <w:lastRenderedPageBreak/>
              <w:t>մշակում</w:t>
            </w:r>
            <w:r w:rsidR="00326A50">
              <w:rPr>
                <w:rFonts w:ascii="GHEA Grapalat" w:hAnsi="GHEA Grapalat"/>
                <w:lang w:val="hy-AM"/>
              </w:rPr>
              <w:t xml:space="preserve">, </w:t>
            </w:r>
            <w:r w:rsidRPr="00EC7D5C">
              <w:rPr>
                <w:rFonts w:ascii="GHEA Grapalat" w:hAnsi="GHEA Grapalat"/>
                <w:lang w:val="hy-AM"/>
              </w:rPr>
              <w:t>Արփա-</w:t>
            </w:r>
            <w:r w:rsidRPr="00E7012F">
              <w:rPr>
                <w:rFonts w:ascii="GHEA Grapalat" w:hAnsi="GHEA Grapalat"/>
                <w:lang w:val="hy-AM"/>
              </w:rPr>
              <w:t xml:space="preserve">Սևան հրդրոտեխնիկական կառույցի </w:t>
            </w:r>
            <w:r w:rsidR="002A49E0" w:rsidRPr="00E7012F">
              <w:rPr>
                <w:rFonts w:ascii="GHEA Grapalat" w:hAnsi="GHEA Grapalat"/>
                <w:lang w:val="hy-AM"/>
              </w:rPr>
              <w:t xml:space="preserve">№1 և №2 թունելներում </w:t>
            </w:r>
            <w:r w:rsidRPr="00E7012F">
              <w:rPr>
                <w:rFonts w:ascii="GHEA Grapalat" w:hAnsi="GHEA Grapalat"/>
                <w:lang w:val="hy-AM"/>
              </w:rPr>
              <w:t xml:space="preserve">շահագործման և պահպանման աշխատանքներն </w:t>
            </w:r>
            <w:r w:rsidR="002A49E0" w:rsidRPr="00E7012F">
              <w:rPr>
                <w:rFonts w:ascii="GHEA Grapalat" w:hAnsi="GHEA Grapalat"/>
                <w:lang w:val="hy-AM"/>
              </w:rPr>
              <w:t>իրականացնել սակավաջուր ամիսներին՝ չխոչընդոտելով ջրի տեղափոխումը Սևանա լիճ ջրառատ ամիսներին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42" w:rsidRPr="00E7012F" w:rsidRDefault="001D5FC0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lastRenderedPageBreak/>
              <w:t>ՀՀ տ</w:t>
            </w:r>
            <w:r w:rsidR="00786D42" w:rsidRPr="00E7012F">
              <w:rPr>
                <w:rFonts w:ascii="GHEA Grapalat" w:hAnsi="GHEA Grapalat"/>
                <w:lang w:val="hy-AM"/>
              </w:rPr>
              <w:t>արածքային կառավարման և ենթակառուց</w:t>
            </w:r>
            <w:r w:rsidR="002142CD" w:rsidRPr="00E7012F">
              <w:rPr>
                <w:rFonts w:ascii="GHEA Grapalat" w:hAnsi="GHEA Grapalat"/>
                <w:lang w:val="hy-AM"/>
              </w:rPr>
              <w:t>-</w:t>
            </w:r>
            <w:r w:rsidR="00786D42" w:rsidRPr="00E7012F">
              <w:rPr>
                <w:rFonts w:ascii="GHEA Grapalat" w:hAnsi="GHEA Grapalat"/>
                <w:lang w:val="hy-AM"/>
              </w:rPr>
              <w:t>վածքների նախարարության</w:t>
            </w:r>
          </w:p>
          <w:p w:rsidR="00786D42" w:rsidRPr="00E7012F" w:rsidRDefault="00786D4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Ջրային կոմիտե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7012F" w:rsidRDefault="00C76F24" w:rsidP="00B23647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42" w:rsidRPr="00E7012F" w:rsidRDefault="00786D42" w:rsidP="00B57FF8">
            <w:pPr>
              <w:spacing w:line="360" w:lineRule="auto"/>
              <w:rPr>
                <w:rFonts w:ascii="GHEA Grapalat" w:hAnsi="GHEA Grapalat"/>
              </w:rPr>
            </w:pPr>
            <w:r w:rsidRPr="00E7012F">
              <w:rPr>
                <w:rFonts w:ascii="GHEA Grapalat" w:hAnsi="GHEA Grapalat"/>
              </w:rPr>
              <w:t>202</w:t>
            </w:r>
            <w:r w:rsidR="00D60370">
              <w:rPr>
                <w:rFonts w:ascii="GHEA Grapalat" w:hAnsi="GHEA Grapalat"/>
                <w:lang w:val="en-US"/>
              </w:rPr>
              <w:t>6</w:t>
            </w:r>
            <w:r w:rsidRPr="00E7012F">
              <w:rPr>
                <w:rFonts w:ascii="GHEA Grapalat" w:hAnsi="GHEA Grapalat"/>
              </w:rPr>
              <w:t>թ. և շարունա</w:t>
            </w:r>
            <w:r w:rsidR="002142CD" w:rsidRPr="00E7012F">
              <w:rPr>
                <w:rFonts w:ascii="GHEA Grapalat" w:hAnsi="GHEA Grapalat"/>
                <w:lang w:val="hy-AM"/>
              </w:rPr>
              <w:t>-</w:t>
            </w:r>
            <w:r w:rsidRPr="00E7012F">
              <w:rPr>
                <w:rFonts w:ascii="GHEA Grapalat" w:hAnsi="GHEA Grapalat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D48" w:rsidRPr="00E7012F" w:rsidRDefault="005A7647" w:rsidP="002D2DC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Արփա-Սևան թունելի</w:t>
            </w:r>
            <w:r w:rsidR="002142CD" w:rsidRPr="00E7012F">
              <w:rPr>
                <w:rFonts w:ascii="Calibri" w:hAnsi="Calibri" w:cs="Calibri"/>
                <w:lang w:val="hy-AM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պահպանման</w:t>
            </w:r>
            <w:r w:rsidR="002142CD"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0E182C" w:rsidRPr="00E7012F">
              <w:rPr>
                <w:rFonts w:ascii="GHEA Grapalat" w:hAnsi="GHEA Grapalat" w:cs="GHEA Grapalat"/>
                <w:lang w:val="hy-AM"/>
              </w:rPr>
              <w:t xml:space="preserve">և շահագործման </w:t>
            </w:r>
            <w:r w:rsidR="004012D4" w:rsidRPr="00E7012F">
              <w:rPr>
                <w:rFonts w:ascii="GHEA Grapalat" w:hAnsi="GHEA Grapalat" w:cs="GHEA Grapalat"/>
                <w:lang w:val="hy-AM"/>
              </w:rPr>
              <w:t>նպատակով ծախսերի</w:t>
            </w:r>
            <w:r w:rsidR="007E2200"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4012D4" w:rsidRPr="00E7012F">
              <w:rPr>
                <w:rFonts w:ascii="GHEA Grapalat" w:hAnsi="GHEA Grapalat" w:cs="GHEA Grapalat"/>
                <w:lang w:val="hy-AM"/>
              </w:rPr>
              <w:t>համար</w:t>
            </w:r>
            <w:r w:rsidR="004012D4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D60370">
              <w:rPr>
                <w:rFonts w:ascii="GHEA Grapalat" w:hAnsi="GHEA Grapalat"/>
                <w:lang w:val="hy-AM"/>
              </w:rPr>
              <w:t>ՀՀ 2026</w:t>
            </w:r>
            <w:r w:rsidR="007E2200" w:rsidRPr="00E7012F">
              <w:rPr>
                <w:rFonts w:ascii="GHEA Grapalat" w:hAnsi="GHEA Grapalat"/>
                <w:lang w:val="hy-AM"/>
              </w:rPr>
              <w:t xml:space="preserve"> թվականի պետական բյուջեից կպահանջվի </w:t>
            </w:r>
            <w:r w:rsidR="00380B1F" w:rsidRPr="00E7012F">
              <w:rPr>
                <w:rFonts w:ascii="GHEA Grapalat" w:hAnsi="GHEA Grapalat" w:cs="Sylfaen"/>
                <w:spacing w:val="-8"/>
                <w:lang w:val="hy-AM"/>
              </w:rPr>
              <w:t>350</w:t>
            </w:r>
            <w:r w:rsidR="008E2744" w:rsidRPr="00E7012F">
              <w:rPr>
                <w:rFonts w:ascii="GHEA Grapalat" w:hAnsi="GHEA Grapalat" w:cs="Sylfaen"/>
                <w:spacing w:val="-8"/>
                <w:lang w:val="hy-AM"/>
              </w:rPr>
              <w:t xml:space="preserve">,000.0 հազ. </w:t>
            </w:r>
            <w:r w:rsidR="007E2200" w:rsidRPr="00E7012F">
              <w:rPr>
                <w:rFonts w:ascii="GHEA Grapalat" w:hAnsi="GHEA Grapalat"/>
                <w:lang w:val="hy-AM"/>
              </w:rPr>
              <w:t xml:space="preserve">դրամի </w:t>
            </w:r>
            <w:r w:rsidR="007E2200" w:rsidRPr="00E7012F">
              <w:rPr>
                <w:rFonts w:ascii="GHEA Grapalat" w:hAnsi="GHEA Grapalat"/>
                <w:lang w:val="hy-AM"/>
              </w:rPr>
              <w:lastRenderedPageBreak/>
              <w:t>հատկացում</w:t>
            </w:r>
            <w:r w:rsidR="003D3D48" w:rsidRPr="00E7012F">
              <w:rPr>
                <w:rFonts w:ascii="GHEA Grapalat" w:hAnsi="GHEA Grapalat"/>
                <w:lang w:val="hy-AM"/>
              </w:rPr>
              <w:t xml:space="preserve"> ինչպես նաև </w:t>
            </w:r>
            <w:r w:rsidR="003D3D48" w:rsidRPr="00E7012F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այլ միջոցների հաշվին</w:t>
            </w:r>
          </w:p>
        </w:tc>
      </w:tr>
      <w:tr w:rsidR="00E7012F" w:rsidRPr="00416355" w:rsidTr="006E097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E7012F" w:rsidRDefault="00990C7B" w:rsidP="00B57FF8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E7012F">
              <w:rPr>
                <w:rFonts w:ascii="GHEA Grapalat" w:hAnsi="GHEA Grapalat"/>
                <w:lang w:val="en-US"/>
              </w:rPr>
              <w:lastRenderedPageBreak/>
              <w:t>2.</w:t>
            </w:r>
            <w:r w:rsidR="00276325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E7012F" w:rsidRDefault="00233A63" w:rsidP="00B57FF8">
            <w:pPr>
              <w:pStyle w:val="NormalWeb"/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E7012F">
              <w:rPr>
                <w:rFonts w:ascii="GHEA Grapalat" w:hAnsi="GHEA Grapalat"/>
              </w:rPr>
              <w:t>Ցանցավանդակային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ձկնաբուծական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տնտեսության</w:t>
            </w:r>
            <w:r w:rsidR="00B2574D"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/>
              </w:rPr>
              <w:t>ազդեցության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գնահատում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Սևանա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լճի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էկոհամակարգի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վրա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E7012F" w:rsidRDefault="003448E7" w:rsidP="00B57FF8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E7012F">
              <w:rPr>
                <w:rFonts w:ascii="GHEA Grapalat" w:hAnsi="GHEA Grapalat"/>
              </w:rPr>
              <w:t>Ցանցավանդակային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ձկնաբուծական</w:t>
            </w:r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</w:rPr>
              <w:t>տնտեսության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E7012F">
              <w:rPr>
                <w:rFonts w:ascii="GHEA Grapalat" w:hAnsi="GHEA Grapalat"/>
                <w:lang w:val="en-US"/>
              </w:rPr>
              <w:t>գործունեության</w:t>
            </w:r>
            <w:proofErr w:type="spellEnd"/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7012F">
              <w:rPr>
                <w:rFonts w:ascii="GHEA Grapalat" w:hAnsi="GHEA Grapalat"/>
                <w:lang w:val="en-US"/>
              </w:rPr>
              <w:t>հետևանքով</w:t>
            </w:r>
            <w:proofErr w:type="spellEnd"/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7012F">
              <w:rPr>
                <w:rFonts w:ascii="GHEA Grapalat" w:hAnsi="GHEA Grapalat"/>
                <w:lang w:val="en-US"/>
              </w:rPr>
              <w:t>կենսածին</w:t>
            </w:r>
            <w:proofErr w:type="spellEnd"/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7012F">
              <w:rPr>
                <w:rFonts w:ascii="GHEA Grapalat" w:hAnsi="GHEA Grapalat"/>
                <w:lang w:val="en-US"/>
              </w:rPr>
              <w:t>տարրերի</w:t>
            </w:r>
            <w:proofErr w:type="spellEnd"/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Pr="00E7012F">
              <w:rPr>
                <w:rFonts w:ascii="GHEA Grapalat" w:hAnsi="GHEA Grapalat"/>
                <w:shd w:val="clear" w:color="auto" w:fill="FFFFFF"/>
              </w:rPr>
              <w:t>ֆոսֆոր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7012F">
              <w:rPr>
                <w:rFonts w:ascii="GHEA Grapalat" w:hAnsi="GHEA Grapalat"/>
                <w:shd w:val="clear" w:color="auto" w:fill="FFFFFF"/>
              </w:rPr>
              <w:t>ազոտ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) </w:t>
            </w:r>
            <w:proofErr w:type="spellStart"/>
            <w:r w:rsidR="00960BD7" w:rsidRPr="00E7012F">
              <w:rPr>
                <w:rFonts w:ascii="GHEA Grapalat" w:hAnsi="GHEA Grapalat"/>
                <w:lang w:val="en-US"/>
              </w:rPr>
              <w:t>քանա</w:t>
            </w:r>
            <w:r w:rsidRPr="00E7012F">
              <w:rPr>
                <w:rFonts w:ascii="GHEA Grapalat" w:hAnsi="GHEA Grapalat"/>
                <w:lang w:val="en-US"/>
              </w:rPr>
              <w:t>կի</w:t>
            </w:r>
            <w:proofErr w:type="spellEnd"/>
            <w:r w:rsidRPr="00E7012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7012F">
              <w:rPr>
                <w:rFonts w:ascii="GHEA Grapalat" w:hAnsi="GHEA Grapalat"/>
                <w:lang w:val="en-US"/>
              </w:rPr>
              <w:t>հաշվարկում</w:t>
            </w:r>
            <w:proofErr w:type="spellEnd"/>
            <w:r w:rsidRPr="00E7012F">
              <w:rPr>
                <w:rFonts w:ascii="GHEA Grapalat" w:hAnsi="GHEA Grapalat"/>
                <w:lang w:val="en-US"/>
              </w:rPr>
              <w:t xml:space="preserve"> և </w:t>
            </w:r>
            <w:r w:rsidR="00A226D7" w:rsidRPr="00E7012F">
              <w:rPr>
                <w:rFonts w:ascii="GHEA Grapalat" w:hAnsi="GHEA Grapalat"/>
              </w:rPr>
              <w:t>Սևանա</w:t>
            </w:r>
            <w:r w:rsidR="00A226D7" w:rsidRPr="00E7012F">
              <w:rPr>
                <w:rFonts w:ascii="GHEA Grapalat" w:hAnsi="GHEA Grapalat"/>
                <w:lang w:val="en-US"/>
              </w:rPr>
              <w:t xml:space="preserve"> </w:t>
            </w:r>
            <w:r w:rsidR="00A226D7" w:rsidRPr="00E7012F">
              <w:rPr>
                <w:rFonts w:ascii="GHEA Grapalat" w:hAnsi="GHEA Grapalat"/>
              </w:rPr>
              <w:t>լճի</w:t>
            </w:r>
            <w:r w:rsidR="00A226D7" w:rsidRPr="00E7012F">
              <w:rPr>
                <w:rFonts w:ascii="GHEA Grapalat" w:hAnsi="GHEA Grapalat"/>
                <w:lang w:val="en-US"/>
              </w:rPr>
              <w:t xml:space="preserve"> </w:t>
            </w:r>
            <w:r w:rsidR="00A226D7" w:rsidRPr="00E7012F">
              <w:rPr>
                <w:rFonts w:ascii="GHEA Grapalat" w:hAnsi="GHEA Grapalat"/>
              </w:rPr>
              <w:lastRenderedPageBreak/>
              <w:t>էկոհամակարգի</w:t>
            </w:r>
            <w:r w:rsidR="00A226D7" w:rsidRPr="00E7012F">
              <w:rPr>
                <w:rFonts w:ascii="GHEA Grapalat" w:hAnsi="GHEA Grapalat"/>
                <w:lang w:val="en-US"/>
              </w:rPr>
              <w:t xml:space="preserve"> </w:t>
            </w:r>
            <w:r w:rsidR="00A226D7" w:rsidRPr="00E7012F">
              <w:rPr>
                <w:rFonts w:ascii="GHEA Grapalat" w:hAnsi="GHEA Grapalat"/>
              </w:rPr>
              <w:t>վրա</w:t>
            </w:r>
            <w:r w:rsidR="00A226D7"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A226D7"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ազդեցության </w:t>
            </w:r>
            <w:r w:rsidR="00DA3234" w:rsidRPr="00E7012F">
              <w:rPr>
                <w:rFonts w:ascii="GHEA Grapalat" w:hAnsi="GHEA Grapalat"/>
              </w:rPr>
              <w:t>գնահատում</w:t>
            </w:r>
            <w:r w:rsidR="00DA3234" w:rsidRPr="00E7012F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E7012F" w:rsidRDefault="00DA323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lastRenderedPageBreak/>
              <w:t>Սևանի իշխանի պաշարների վերականգնման և ձկնաբուծության զարգացման հիմնադրամ</w:t>
            </w:r>
            <w:r w:rsidR="00960BD7" w:rsidRPr="00E7012F">
              <w:rPr>
                <w:rFonts w:ascii="GHEA Grapalat" w:hAnsi="GHEA Grapalat"/>
                <w:lang w:val="en-US"/>
              </w:rPr>
              <w:t xml:space="preserve"> </w:t>
            </w:r>
            <w:r w:rsidR="001F6159" w:rsidRPr="00964398">
              <w:rPr>
                <w:rFonts w:ascii="GHEA Grapalat" w:hAnsi="GHEA Grapalat" w:cs="Sylfaen"/>
                <w:lang w:val="hy-AM"/>
              </w:rPr>
              <w:t>(համաձայնությամբ)</w:t>
            </w:r>
            <w:r w:rsidR="001F6159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EC4767"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ՀՀ </w:t>
            </w:r>
            <w:r w:rsidR="00514977" w:rsidRPr="00E7012F">
              <w:rPr>
                <w:rFonts w:ascii="GHEA Grapalat" w:hAnsi="GHEA Grapalat"/>
                <w:shd w:val="clear" w:color="auto" w:fill="FFFFFF"/>
              </w:rPr>
              <w:t>Գիտությունների</w:t>
            </w:r>
            <w:r w:rsidR="00514977"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514977" w:rsidRPr="00E7012F">
              <w:rPr>
                <w:rFonts w:ascii="GHEA Grapalat" w:hAnsi="GHEA Grapalat"/>
                <w:shd w:val="clear" w:color="auto" w:fill="FFFFFF"/>
              </w:rPr>
              <w:lastRenderedPageBreak/>
              <w:t>ազգային</w:t>
            </w:r>
            <w:r w:rsidR="00514977"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514977" w:rsidRPr="00E7012F">
              <w:rPr>
                <w:rFonts w:ascii="GHEA Grapalat" w:hAnsi="GHEA Grapalat"/>
                <w:shd w:val="clear" w:color="auto" w:fill="FFFFFF"/>
              </w:rPr>
              <w:t>ակադեմիա</w:t>
            </w:r>
            <w:r w:rsidR="002142CD"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514977" w:rsidRPr="00E7012F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="00514977" w:rsidRPr="00E7012F">
              <w:rPr>
                <w:rFonts w:ascii="GHEA Grapalat" w:hAnsi="GHEA Grapalat"/>
                <w:shd w:val="clear" w:color="auto" w:fill="FFFFFF"/>
              </w:rPr>
              <w:t>համաձայնությամբ</w:t>
            </w:r>
            <w:r w:rsidR="00514977" w:rsidRPr="00E7012F">
              <w:rPr>
                <w:rFonts w:ascii="GHEA Grapalat" w:hAnsi="GHEA Grapalat"/>
                <w:shd w:val="clear" w:color="auto" w:fill="FFFFFF"/>
                <w:lang w:val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E7012F" w:rsidRDefault="001D5FC0" w:rsidP="00B57FF8">
            <w:pPr>
              <w:pStyle w:val="NormalWeb"/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ՀՀ շ</w:t>
            </w:r>
            <w:r w:rsidR="00DA3234" w:rsidRPr="00E7012F">
              <w:rPr>
                <w:rFonts w:ascii="GHEA Grapalat" w:hAnsi="GHEA Grapalat"/>
                <w:shd w:val="clear" w:color="auto" w:fill="FFFFFF"/>
                <w:lang w:val="hy-AM"/>
              </w:rPr>
              <w:t>րջակա միջավայրի նախարարություն</w:t>
            </w:r>
          </w:p>
          <w:p w:rsidR="0005516A" w:rsidRPr="00E7012F" w:rsidRDefault="0005516A" w:rsidP="00B57FF8">
            <w:pPr>
              <w:pStyle w:val="NormalWeb"/>
              <w:spacing w:line="360" w:lineRule="auto"/>
              <w:rPr>
                <w:rFonts w:ascii="GHEA Grapalat" w:hAnsi="GHEA Grapalat"/>
                <w:lang w:val="hy-AM" w:eastAsia="en-US"/>
              </w:rPr>
            </w:pPr>
            <w:r w:rsidRPr="00E7012F">
              <w:rPr>
                <w:rFonts w:ascii="GHEA Grapalat" w:hAnsi="GHEA Grapalat"/>
                <w:lang w:val="hy-AM"/>
              </w:rPr>
              <w:t>ՀՀ Գիտությունների ազգային ակադեմիա 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E7012F" w:rsidRDefault="00D60370" w:rsidP="00B57FF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2026</w:t>
            </w:r>
            <w:r w:rsidR="00514977" w:rsidRPr="00E7012F">
              <w:rPr>
                <w:rFonts w:ascii="GHEA Grapalat" w:hAnsi="GHEA Grapalat"/>
                <w:lang w:val="hy-AM"/>
              </w:rPr>
              <w:t xml:space="preserve"> թ.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E7012F" w:rsidRDefault="00514977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216CBA" w:rsidRPr="00E7012F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միջոցների հաշվին</w:t>
            </w:r>
          </w:p>
        </w:tc>
      </w:tr>
      <w:tr w:rsidR="00E7012F" w:rsidRPr="00416355" w:rsidTr="00C86AC0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276325"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Սևանա լճի շրջակայքում նոր անտառ</w:t>
            </w:r>
            <w:r w:rsidR="0063349C" w:rsidRPr="00E7012F">
              <w:rPr>
                <w:rFonts w:ascii="GHEA Grapalat" w:hAnsi="GHEA Grapalat" w:cs="GHEA Grapalat"/>
                <w:lang w:val="hy-AM"/>
              </w:rPr>
              <w:t>ա</w:t>
            </w:r>
            <w:r w:rsidRPr="00E7012F">
              <w:rPr>
                <w:rFonts w:ascii="GHEA Grapalat" w:hAnsi="GHEA Grapalat" w:cs="GHEA Grapalat"/>
                <w:lang w:val="hy-AM"/>
              </w:rPr>
              <w:t>շերտի հիմնում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A6C50" w:rsidP="00832B99">
            <w:p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Սևանա լճի </w:t>
            </w:r>
            <w:r w:rsidR="00C76F24" w:rsidRPr="00E7012F">
              <w:rPr>
                <w:rFonts w:ascii="GHEA Grapalat" w:hAnsi="GHEA Grapalat" w:cs="GHEA Grapalat"/>
                <w:bCs/>
                <w:lang w:val="hy-AM"/>
              </w:rPr>
              <w:t xml:space="preserve">շրջակայքում </w:t>
            </w:r>
            <w:r w:rsidR="00832B99" w:rsidRPr="00E7012F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="00C76F24" w:rsidRPr="00E7012F">
              <w:rPr>
                <w:rFonts w:ascii="GHEA Grapalat" w:hAnsi="GHEA Grapalat" w:cs="GHEA Grapalat"/>
                <w:bCs/>
                <w:lang w:val="hy-AM"/>
              </w:rPr>
              <w:t>անտառաշերտի հիմնում</w:t>
            </w:r>
            <w:r w:rsidR="00363044">
              <w:rPr>
                <w:rFonts w:ascii="GHEA Grapalat" w:hAnsi="GHEA Grapalat" w:cs="GHEA Grapalat"/>
                <w:bCs/>
                <w:lang w:val="hy-AM"/>
              </w:rPr>
              <w:t xml:space="preserve">, </w:t>
            </w:r>
            <w:r w:rsidR="00363044" w:rsidRPr="00671424">
              <w:rPr>
                <w:rFonts w:ascii="GHEA Grapalat" w:hAnsi="GHEA Grapalat" w:cs="GHEA Grapalat"/>
                <w:bCs/>
                <w:lang w:val="hy-AM"/>
              </w:rPr>
              <w:t>Սևանա լճի շրջակայքում վնասված անտառշերտերի վերականգնման նախագծերի մշակում</w:t>
            </w:r>
            <w:r w:rsidR="00EF042D" w:rsidRPr="00E7012F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05266B" w:rsidRPr="00E7012F">
              <w:rPr>
                <w:rFonts w:ascii="GHEA Grapalat" w:hAnsi="GHEA Grapalat"/>
                <w:lang w:val="af-ZA"/>
              </w:rPr>
              <w:t>«</w:t>
            </w:r>
            <w:r w:rsidR="0005266B" w:rsidRPr="00E7012F">
              <w:rPr>
                <w:rFonts w:ascii="GHEA Grapalat" w:hAnsi="GHEA Grapalat"/>
                <w:lang w:val="hy-AM"/>
              </w:rPr>
              <w:t>Սևան</w:t>
            </w:r>
            <w:r w:rsidR="0005266B" w:rsidRPr="00E7012F">
              <w:rPr>
                <w:rFonts w:ascii="GHEA Grapalat" w:hAnsi="GHEA Grapalat"/>
                <w:lang w:val="af-ZA"/>
              </w:rPr>
              <w:t xml:space="preserve">» </w:t>
            </w:r>
            <w:r w:rsidR="0005266B" w:rsidRPr="00E7012F">
              <w:rPr>
                <w:rFonts w:ascii="GHEA Grapalat" w:hAnsi="GHEA Grapalat"/>
                <w:lang w:val="hy-AM"/>
              </w:rPr>
              <w:t>ազգային</w:t>
            </w:r>
            <w:r w:rsidR="0005266B" w:rsidRPr="00E7012F">
              <w:rPr>
                <w:rFonts w:ascii="GHEA Grapalat" w:hAnsi="GHEA Grapalat"/>
                <w:lang w:val="af-ZA"/>
              </w:rPr>
              <w:t xml:space="preserve"> </w:t>
            </w:r>
            <w:r w:rsidR="0005266B" w:rsidRPr="00E7012F">
              <w:rPr>
                <w:rFonts w:ascii="GHEA Grapalat" w:hAnsi="GHEA Grapalat"/>
                <w:lang w:val="hy-AM"/>
              </w:rPr>
              <w:t>պարկ</w:t>
            </w:r>
            <w:r w:rsidR="0005266B" w:rsidRPr="00E7012F">
              <w:rPr>
                <w:rFonts w:ascii="GHEA Grapalat" w:hAnsi="GHEA Grapalat"/>
                <w:lang w:val="af-ZA"/>
              </w:rPr>
              <w:t xml:space="preserve">» ՊՈԱԿ-ի </w:t>
            </w:r>
            <w:r w:rsidR="0036084A" w:rsidRPr="00E7012F">
              <w:rPr>
                <w:rFonts w:ascii="GHEA Grapalat" w:hAnsi="GHEA Grapalat"/>
                <w:lang w:val="hy-AM"/>
              </w:rPr>
              <w:t>միջոցներով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1D5FC0" w:rsidP="00B57FF8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t>ՀՀ շ</w:t>
            </w:r>
            <w:r w:rsidR="00C76F24" w:rsidRPr="00E7012F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59" w:rsidRDefault="001D5FC0" w:rsidP="006F4F89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C76F24" w:rsidRPr="00E7012F">
              <w:rPr>
                <w:rFonts w:ascii="GHEA Grapalat" w:hAnsi="GHEA Grapalat" w:cs="GHEA Grapalat"/>
                <w:lang w:val="hy-AM"/>
              </w:rPr>
              <w:t>Գեղարքունիքի մարզպետ</w:t>
            </w:r>
            <w:r w:rsidR="006F4F89" w:rsidRPr="00E7012F">
              <w:rPr>
                <w:rFonts w:ascii="GHEA Grapalat" w:hAnsi="GHEA Grapalat" w:cs="GHEA Grapalat"/>
                <w:lang w:val="hy-AM"/>
              </w:rPr>
              <w:t>ի աշխատակազմ</w:t>
            </w:r>
            <w:r w:rsidR="00D543A8"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C76F24" w:rsidRPr="00E7012F" w:rsidRDefault="00D543A8" w:rsidP="006F4F89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Գիտությունների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ազգային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ակադեմիա</w:t>
            </w:r>
            <w:r w:rsidRPr="00E7012F">
              <w:rPr>
                <w:rFonts w:ascii="GHEA Grapalat" w:hAnsi="GHEA Grapalat"/>
                <w:lang w:val="af-ZA"/>
              </w:rPr>
              <w:t xml:space="preserve"> (</w:t>
            </w:r>
            <w:r w:rsidRPr="00E7012F">
              <w:rPr>
                <w:rFonts w:ascii="GHEA Grapalat" w:hAnsi="GHEA Grapalat"/>
                <w:lang w:val="hy-AM"/>
              </w:rPr>
              <w:t>համաձայնությամբ</w:t>
            </w:r>
            <w:r w:rsidRPr="00E7012F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D60370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="00530DAA" w:rsidRPr="00E7012F">
              <w:rPr>
                <w:rFonts w:ascii="GHEA Grapalat" w:hAnsi="GHEA Grapalat" w:cs="GHEA Grapalat"/>
                <w:lang w:val="hy-AM"/>
              </w:rPr>
              <w:t>թ. և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="002A15A2" w:rsidRPr="00E7012F">
              <w:rPr>
                <w:rFonts w:ascii="GHEA Grapalat" w:hAnsi="GHEA Grapalat" w:cs="GHEA Grapalat"/>
                <w:spacing w:val="-12"/>
                <w:lang w:val="en-US"/>
              </w:rPr>
              <w:t>-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AA38AC" w:rsidRPr="00E7012F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միջոցների հաշվին</w:t>
            </w:r>
          </w:p>
        </w:tc>
      </w:tr>
      <w:tr w:rsidR="00E7012F" w:rsidRPr="00416355" w:rsidTr="002142CD">
        <w:trPr>
          <w:trHeight w:val="1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t>2.</w:t>
            </w:r>
            <w:r w:rsidR="00276325">
              <w:rPr>
                <w:rFonts w:ascii="GHEA Grapalat" w:hAnsi="GHEA Grapalat" w:cs="GHEA Grapalat"/>
                <w:lang w:val="en-US"/>
              </w:rP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Սևանա լճի շրջակայքում ջրածածկման ենթակա տարածքներում ջրի տակ մնացած շինությունների ու ենթակառուցվածք ների մաքրման աշխատանքների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իրականացում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 xml:space="preserve">Սևանա լճի շրջակայքում ջրածածկման ենթակա տարածքներում ջրի տակ մնացած շինությունների ու ենթակառուցվածքների </w:t>
            </w:r>
            <w:r w:rsidRPr="00E7012F">
              <w:rPr>
                <w:rFonts w:ascii="GHEA Grapalat" w:hAnsi="GHEA Grapalat"/>
                <w:shd w:val="clear" w:color="auto" w:fill="FFFFFF"/>
                <w:lang w:val="pt-BR"/>
              </w:rPr>
              <w:t xml:space="preserve">ապամոնտաժում և թափոնների </w:t>
            </w:r>
            <w:r w:rsidRPr="00E7012F">
              <w:rPr>
                <w:rFonts w:ascii="GHEA Grapalat" w:hAnsi="GHEA Grapalat" w:cs="GHEA Grapalat"/>
                <w:lang w:val="hy-AM"/>
              </w:rPr>
              <w:t>մաքրում</w:t>
            </w:r>
          </w:p>
          <w:p w:rsidR="009E676A" w:rsidRPr="00E7012F" w:rsidRDefault="00C76F24" w:rsidP="00B57FF8">
            <w:pPr>
              <w:spacing w:line="360" w:lineRule="auto"/>
              <w:rPr>
                <w:rFonts w:ascii="GHEA Grapalat" w:hAnsi="GHEA Grapalat"/>
                <w:bCs/>
                <w:iCs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1901.5մ բացարձակ նիշից ներքև գտնվող</w:t>
            </w:r>
            <w:r w:rsidR="001227EA" w:rsidRPr="00E7012F">
              <w:rPr>
                <w:rFonts w:ascii="GHEA Grapalat" w:hAnsi="GHEA Grapalat" w:cs="GHEA Grapalat"/>
                <w:lang w:val="hy-AM"/>
              </w:rPr>
              <w:t xml:space="preserve"> ապօրինի կառուցված և տիրազուրկ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շենք-շինությունների ապամոնտաժում՝ համապատասխան ֆինանսավորման առկայության դեպքում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F" w:rsidRPr="00E7012F" w:rsidRDefault="00911EEF" w:rsidP="00911EE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Ինքնակամ կառուցված շենք-շինություններով զբաղեցված հողամասերի սեփականատերեր</w:t>
            </w:r>
          </w:p>
          <w:p w:rsidR="00C76F24" w:rsidRPr="00E7012F" w:rsidRDefault="00911EEF" w:rsidP="00911EE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Սևան, Գավառ, Մարտունի, Վարդենիս, Ճամբարակ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համայնքներ, ՀՀ քաղաքաշինության, տեխնիկական և հրդեհային անվտանգության տեսչական մարմին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6A" w:rsidRPr="00E7012F" w:rsidRDefault="00EC4767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lastRenderedPageBreak/>
              <w:t>ՀՀ շ</w:t>
            </w:r>
            <w:r w:rsidR="00C76F24" w:rsidRPr="00E7012F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3B7BD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թ. և 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="002A15A2" w:rsidRPr="00E7012F">
              <w:rPr>
                <w:rFonts w:ascii="GHEA Grapalat" w:hAnsi="GHEA Grapalat" w:cs="GHEA Grapalat"/>
                <w:spacing w:val="-12"/>
                <w:lang w:val="en-US"/>
              </w:rPr>
              <w:t>-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Ինքնակամ կառուցված մաքրման ենթակա շենք-շինությունների սեփականատերերի միջոցների հաշվին,</w:t>
            </w:r>
            <w:r w:rsidR="00764C95"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764C95" w:rsidRPr="00E7012F">
              <w:rPr>
                <w:rFonts w:ascii="GHEA Grapalat" w:hAnsi="GHEA Grapalat"/>
                <w:lang w:val="hy-AM"/>
              </w:rPr>
              <w:t xml:space="preserve">պետական կամ համայնքային սեփականություն հանդիսացող </w:t>
            </w:r>
            <w:r w:rsidR="00764C95" w:rsidRPr="00E7012F">
              <w:rPr>
                <w:rFonts w:ascii="GHEA Grapalat" w:hAnsi="GHEA Grapalat"/>
                <w:lang w:val="hy-AM"/>
              </w:rPr>
              <w:lastRenderedPageBreak/>
              <w:t>հողամասում գտնվող ինքնակամ կառուցված շենք-շինությունների և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տիրազուրկ շինությունների դեպքում՝</w:t>
            </w:r>
          </w:p>
          <w:p w:rsidR="00C76F24" w:rsidRPr="00E7012F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</w:t>
            </w:r>
            <w:r w:rsidR="00530DAA" w:rsidRPr="00E7012F">
              <w:rPr>
                <w:rFonts w:ascii="GHEA Grapalat" w:hAnsi="GHEA Grapalat" w:cs="GHEA Grapalat"/>
                <w:lang w:val="hy-AM"/>
              </w:rPr>
              <w:t>նրապետության օրենքով չարգելված</w:t>
            </w:r>
            <w:r w:rsidR="00216CBA" w:rsidRPr="00E7012F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="00530DAA"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E7012F" w:rsidRPr="00416355" w:rsidTr="002142CD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0F7741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276325">
              <w:rPr>
                <w:rFonts w:ascii="GHEA Grapalat" w:hAnsi="GHEA Grapalat" w:cs="GHEA Grapalat"/>
                <w:lang w:val="en-US"/>
              </w:rPr>
              <w:t>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774FB9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Սևանա լճի և դրա ջրհավաք ավազանում </w:t>
            </w:r>
            <w:r w:rsidR="00F60FB8" w:rsidRPr="00E7012F">
              <w:rPr>
                <w:rFonts w:ascii="GHEA Grapalat" w:hAnsi="GHEA Grapalat" w:cs="GHEA Grapalat"/>
                <w:lang w:val="hy-AM"/>
              </w:rPr>
              <w:t xml:space="preserve">ձկան և խեցգետնի պաշարների </w:t>
            </w:r>
            <w:r w:rsidRPr="00E7012F">
              <w:rPr>
                <w:rFonts w:ascii="GHEA Grapalat" w:hAnsi="GHEA Grapalat" w:cs="GHEA Grapalat"/>
                <w:lang w:val="hy-AM"/>
              </w:rPr>
              <w:t>հաշվառում,</w:t>
            </w:r>
            <w:r w:rsidR="006F4197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774693" w:rsidRPr="000032C1">
              <w:rPr>
                <w:rFonts w:ascii="GHEA Grapalat" w:hAnsi="GHEA Grapalat" w:cs="GHEA Grapalat"/>
                <w:lang w:val="hy-AM"/>
              </w:rPr>
              <w:t xml:space="preserve">օգտագործման թույլատրելի  </w:t>
            </w:r>
            <w:r w:rsidR="00774693" w:rsidRPr="000032C1">
              <w:rPr>
                <w:rFonts w:ascii="GHEA Grapalat" w:hAnsi="GHEA Grapalat" w:cs="GHEA Grapalat"/>
                <w:lang w:val="hy-AM"/>
              </w:rPr>
              <w:lastRenderedPageBreak/>
              <w:t>չափաքանակների սահմանում,</w:t>
            </w:r>
            <w:r w:rsidR="0077469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ձվադրավայր հանդիսացող հիմնական գետերում ձկան վերարտադրման պայմանների ուսումնաս</w:t>
            </w:r>
            <w:r w:rsidR="005213E2" w:rsidRPr="00E7012F">
              <w:rPr>
                <w:rFonts w:ascii="GHEA Grapalat" w:hAnsi="GHEA Grapalat" w:cs="GHEA Grapalat"/>
                <w:lang w:val="hy-AM"/>
              </w:rPr>
              <w:t xml:space="preserve">իրում, բնական </w:t>
            </w:r>
            <w:r w:rsidRPr="00E7012F">
              <w:rPr>
                <w:rFonts w:ascii="GHEA Grapalat" w:hAnsi="GHEA Grapalat" w:cs="GHEA Grapalat"/>
                <w:lang w:val="hy-AM"/>
              </w:rPr>
              <w:t>ձվադրավայրերի առկա վիճ</w:t>
            </w:r>
            <w:r w:rsidR="002C2214" w:rsidRPr="00E7012F">
              <w:rPr>
                <w:rFonts w:ascii="GHEA Grapalat" w:hAnsi="GHEA Grapalat" w:cs="GHEA Grapalat"/>
                <w:lang w:val="hy-AM"/>
              </w:rPr>
              <w:t>ակի գնահատում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A6C50" w:rsidP="00774FB9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Կ</w:t>
            </w:r>
            <w:r w:rsidR="00C76F24" w:rsidRPr="00E7012F">
              <w:rPr>
                <w:rFonts w:ascii="GHEA Grapalat" w:hAnsi="GHEA Grapalat" w:cs="GHEA Grapalat"/>
                <w:lang w:val="hy-AM"/>
              </w:rPr>
              <w:t xml:space="preserve">ենդանական ռեսուրսների, այդ թվում` ձկան </w:t>
            </w:r>
            <w:r w:rsidR="0067058C">
              <w:rPr>
                <w:rFonts w:ascii="GHEA Grapalat" w:hAnsi="GHEA Grapalat" w:cs="GHEA Grapalat"/>
                <w:lang w:val="hy-AM"/>
              </w:rPr>
              <w:t>և խեցգետնի պաշարների հաշվառում</w:t>
            </w:r>
            <w:r w:rsidR="006F4197">
              <w:rPr>
                <w:rFonts w:ascii="GHEA Grapalat" w:hAnsi="GHEA Grapalat" w:cs="GHEA Grapalat"/>
                <w:lang w:val="hy-AM"/>
              </w:rPr>
              <w:t xml:space="preserve"> և </w:t>
            </w:r>
            <w:r w:rsidR="00F97974">
              <w:rPr>
                <w:rFonts w:ascii="GHEA Grapalat" w:hAnsi="GHEA Grapalat" w:cs="GHEA Grapalat"/>
                <w:lang w:val="hy-AM"/>
              </w:rPr>
              <w:t xml:space="preserve">օգտագործման թույլատրելի չափաքանակների սահմանում, </w:t>
            </w:r>
            <w:r w:rsidR="00C76F24" w:rsidRPr="00E7012F">
              <w:rPr>
                <w:rFonts w:ascii="GHEA Grapalat" w:hAnsi="GHEA Grapalat" w:cs="GHEA Grapalat"/>
                <w:lang w:val="hy-AM"/>
              </w:rPr>
              <w:t xml:space="preserve">ձվադրավայր </w:t>
            </w:r>
            <w:r w:rsidR="00C76F24" w:rsidRPr="00E7012F">
              <w:rPr>
                <w:rFonts w:ascii="GHEA Grapalat" w:hAnsi="GHEA Grapalat" w:cs="GHEA Grapalat"/>
                <w:lang w:val="hy-AM"/>
              </w:rPr>
              <w:lastRenderedPageBreak/>
              <w:t>հանդիսացող հիմնական գետերում ձկան վերարտադրման պայմանների ուսումնասի րում, բնական ձվադրավայրերի առկա վիճակի գնահատում, վերականգնման ուղիների մշակում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EC4767" w:rsidP="00B57FF8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lastRenderedPageBreak/>
              <w:t>ՀՀ շ</w:t>
            </w:r>
            <w:r w:rsidR="00C76F24" w:rsidRPr="00E7012F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63349C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C76F24" w:rsidRPr="00E7012F">
              <w:rPr>
                <w:rFonts w:ascii="GHEA Grapalat" w:hAnsi="GHEA Grapalat" w:cs="GHEA Grapalat"/>
                <w:lang w:val="hy-AM"/>
              </w:rPr>
              <w:t>Գիտությունների ազգային ակադեմիա (համաձայնությամբ)</w:t>
            </w:r>
          </w:p>
          <w:p w:rsidR="00C76F24" w:rsidRPr="00E7012F" w:rsidRDefault="00C76F24" w:rsidP="006F4F89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Գեղարքունիքի մարզպետ</w:t>
            </w:r>
            <w:r w:rsidR="006F4F89" w:rsidRPr="00E7012F">
              <w:rPr>
                <w:rFonts w:ascii="GHEA Grapalat" w:hAnsi="GHEA Grapalat" w:cs="GHEA Grapalat"/>
                <w:lang w:val="hy-AM"/>
              </w:rPr>
              <w:t>ի աշխատակազմ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թ. և </w:t>
            </w:r>
            <w:r w:rsidR="002A15A2" w:rsidRPr="00E7012F">
              <w:rPr>
                <w:rFonts w:ascii="GHEA Grapalat" w:hAnsi="GHEA Grapalat" w:cs="GHEA Grapalat"/>
                <w:spacing w:val="-12"/>
                <w:lang w:val="hy-AM"/>
              </w:rPr>
              <w:t>շարունա-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7012F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C76F24" w:rsidRPr="00E7012F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«Սևանա լճում և </w:t>
            </w:r>
            <w:r w:rsidR="004809D4" w:rsidRPr="00E7012F">
              <w:rPr>
                <w:rFonts w:ascii="GHEA Grapalat" w:hAnsi="GHEA Grapalat" w:cs="GHEA Grapalat"/>
                <w:lang w:val="hy-AM"/>
              </w:rPr>
              <w:t>դրա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ջրահավաք ավազանում ձկան և խեցգետնի պաշարների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 xml:space="preserve">հաշվառում» միջոցառման շրջանակներում` </w:t>
            </w:r>
            <w:r w:rsidR="005F24D2" w:rsidRPr="00E7012F">
              <w:rPr>
                <w:rFonts w:ascii="GHEA Grapalat" w:hAnsi="GHEA Grapalat"/>
                <w:lang w:val="hy-AM"/>
              </w:rPr>
              <w:t>15452.2 հազար</w:t>
            </w:r>
            <w:r w:rsidR="005F24D2" w:rsidRPr="00E7012F">
              <w:rPr>
                <w:lang w:val="hy-AM"/>
              </w:rPr>
              <w:t xml:space="preserve"> </w:t>
            </w:r>
            <w:r w:rsidR="005213E2" w:rsidRPr="00E7012F">
              <w:rPr>
                <w:rFonts w:ascii="GHEA Grapalat" w:hAnsi="GHEA Grapalat" w:cs="GHEA Grapalat"/>
                <w:lang w:val="hy-AM"/>
              </w:rPr>
              <w:t xml:space="preserve">դրամ և 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օրենքով չարգելված </w:t>
            </w:r>
            <w:r w:rsidR="00216CBA" w:rsidRPr="00E7012F">
              <w:rPr>
                <w:rFonts w:ascii="GHEA Grapalat" w:hAnsi="GHEA Grapalat" w:cs="GHEA Grapalat"/>
                <w:lang w:val="hy-AM"/>
              </w:rPr>
              <w:t xml:space="preserve">այլ </w:t>
            </w:r>
            <w:r w:rsidRPr="00E7012F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E7012F" w:rsidRPr="00E7012F" w:rsidTr="002142CD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rPr>
                <w:rFonts w:ascii="GHEA Grapalat" w:hAnsi="GHEA Grapalat" w:cs="GHEA Grapalat"/>
              </w:rPr>
            </w:pPr>
            <w:r w:rsidRPr="00E7012F">
              <w:rPr>
                <w:rFonts w:ascii="GHEA Grapalat" w:hAnsi="GHEA Grapalat" w:cs="GHEA Grapalat"/>
              </w:rPr>
              <w:lastRenderedPageBreak/>
              <w:t>2.</w:t>
            </w:r>
            <w:r w:rsidR="00326A50">
              <w:rPr>
                <w:rFonts w:ascii="GHEA Grapalat" w:hAnsi="GHEA Grapalat" w:cs="GHEA Grapalat"/>
                <w:lang w:val="en-US"/>
              </w:rPr>
              <w:t>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7012F">
              <w:rPr>
                <w:rFonts w:ascii="GHEA Grapalat" w:hAnsi="GHEA Grapalat" w:cs="GHEA Grapalat"/>
                <w:sz w:val="24"/>
                <w:szCs w:val="24"/>
                <w:lang w:val="hy-AM"/>
              </w:rPr>
              <w:t>Սևանա լճի ջրհավաք ավազանում առաջացած կեղտաջրերի մաքրում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C00488" w:rsidRDefault="00C00488" w:rsidP="00C0048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Սևանա լճի </w:t>
            </w:r>
            <w:r w:rsidR="002A15A2" w:rsidRPr="00E7012F">
              <w:rPr>
                <w:rFonts w:ascii="GHEA Grapalat" w:hAnsi="GHEA Grapalat" w:cs="Sylfaen"/>
                <w:lang w:val="hy-AM"/>
              </w:rPr>
              <w:t>առափնյա</w:t>
            </w:r>
            <w:r w:rsidR="002A15A2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5A2" w:rsidRPr="00E7012F">
              <w:rPr>
                <w:rFonts w:ascii="GHEA Grapalat" w:hAnsi="GHEA Grapalat" w:cs="Sylfaen"/>
                <w:lang w:val="hy-AM"/>
              </w:rPr>
              <w:t>համայնքներ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 w:rsidR="009F4225" w:rsidRPr="00E7012F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կոյուղացում և ժամանակակից լոկալ</w:t>
            </w:r>
            <w:r w:rsidRPr="00C0048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մաքրման </w:t>
            </w:r>
            <w:r w:rsidRPr="00C00488">
              <w:rPr>
                <w:rFonts w:ascii="GHEA Grapalat" w:hAnsi="GHEA Grapalat"/>
                <w:lang w:val="hy-AM"/>
              </w:rPr>
              <w:t>(</w:t>
            </w:r>
            <w:r w:rsidRPr="00E7012F">
              <w:rPr>
                <w:rFonts w:ascii="GHEA Grapalat" w:hAnsi="GHEA Grapalat"/>
                <w:lang w:val="hy-AM"/>
              </w:rPr>
              <w:t>կենսաբանական</w:t>
            </w:r>
            <w:r w:rsidRPr="00C00488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2A15A2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5A2" w:rsidRPr="00E7012F">
              <w:rPr>
                <w:rFonts w:ascii="GHEA Grapalat" w:hAnsi="GHEA Grapalat" w:cs="Sylfaen"/>
                <w:lang w:val="hy-AM"/>
              </w:rPr>
              <w:t>կայանների</w:t>
            </w:r>
            <w:r w:rsidR="002A15A2" w:rsidRPr="00E7012F">
              <w:rPr>
                <w:rFonts w:ascii="GHEA Grapalat" w:hAnsi="GHEA Grapalat"/>
                <w:lang w:val="hy-AM"/>
              </w:rPr>
              <w:t xml:space="preserve"> </w:t>
            </w:r>
            <w:r w:rsidR="002A15A2" w:rsidRPr="00E7012F">
              <w:rPr>
                <w:rFonts w:ascii="GHEA Grapalat" w:hAnsi="GHEA Grapalat" w:cs="Sylfaen"/>
                <w:lang w:val="hy-AM"/>
              </w:rPr>
              <w:t>տեղադրում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ՀՀ տարածքային կառավարման և ենթակառուցվածների նախարարության ջրային կոմիտե Տեղական ինքնակառավարման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մարմիններ</w:t>
            </w:r>
          </w:p>
          <w:p w:rsidR="002A15A2" w:rsidRPr="00E7012F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ՀՀ շրջակա միջավայրի նախարարություն</w:t>
            </w:r>
          </w:p>
          <w:p w:rsidR="002A15A2" w:rsidRPr="00E7012F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 քաղաքաշինության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Pr="00E7012F">
              <w:rPr>
                <w:rFonts w:ascii="GHEA Grapalat" w:hAnsi="GHEA Grapalat" w:cs="GHEA Grapalat"/>
                <w:lang w:val="hy-AM"/>
              </w:rPr>
              <w:t>թ. և շարունա-կական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այլ միջոցների և տեղական ինքնակառավարման մարմինների</w:t>
            </w:r>
          </w:p>
          <w:p w:rsidR="002A15A2" w:rsidRPr="00E7012F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միջոցների հաշվին</w:t>
            </w:r>
          </w:p>
        </w:tc>
      </w:tr>
      <w:tr w:rsidR="00E7012F" w:rsidRPr="00E7012F" w:rsidTr="002142CD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</w:rPr>
              <w:lastRenderedPageBreak/>
              <w:t>2.</w:t>
            </w:r>
            <w:r w:rsidR="00326A50">
              <w:rPr>
                <w:rFonts w:ascii="GHEA Grapalat" w:hAnsi="GHEA Grapalat" w:cs="GHEA Grapalat"/>
                <w:lang w:val="en-US"/>
              </w:rPr>
              <w:t>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pStyle w:val="BodyText2"/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7012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Գավառի, Մարտունու և Վարդենիսի կեղտաջրերի մեխանիկական մաքրման կայաններում կենսաբանական մաքրման և տիղմի մշակման կառուցվածքների շինարարության նախագծանախահաշվային փաստաթղթերի մշակում, կենսաբանական մաքրում իրականացնող </w:t>
            </w:r>
            <w:r w:rsidRPr="00E7012F"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>կեղտաջրերի մաքրման կայանների նախագծում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af-ZA"/>
              </w:rPr>
              <w:lastRenderedPageBreak/>
              <w:t>Կենսաբանական մաքրման և տիղմի մշակման կառուցվածքների նախագծանախահաշվային փաստաթղթերի մշակման և շինարարության ֆինանսավորման աղբյուրի (աղբյուրների) հստակեցում, գործող մեկ կեղտաջրերի մաքրման կայանում պիլոտային ծրագրով կենսաբանական մաքրման ու տիղմի մշակման կառուցվածքների նախագծանախահաշվայի</w:t>
            </w:r>
            <w:r w:rsidRPr="00E7012F">
              <w:rPr>
                <w:rFonts w:ascii="GHEA Grapalat" w:hAnsi="GHEA Grapalat" w:cs="GHEA Grapalat"/>
                <w:lang w:val="af-ZA"/>
              </w:rPr>
              <w:lastRenderedPageBreak/>
              <w:t>ն փաստաթղթերի մշակում ու շինարարության իրականացում՝ համապատասխան ֆինանսավորման առկայության պարագայում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ՀՀ տարածքային կառավարման և ենթակառուցվածների նախարարության</w:t>
            </w:r>
          </w:p>
          <w:p w:rsidR="002A15A2" w:rsidRPr="00E7012F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af-ZA"/>
              </w:rPr>
              <w:t>Ջրա</w:t>
            </w:r>
            <w:r w:rsidRPr="00E7012F">
              <w:rPr>
                <w:rFonts w:ascii="GHEA Grapalat" w:hAnsi="GHEA Grapalat" w:cs="GHEA Grapalat"/>
                <w:lang w:val="hy-AM"/>
              </w:rPr>
              <w:t>յին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կոմիտե</w:t>
            </w:r>
          </w:p>
          <w:p w:rsidR="002A15A2" w:rsidRPr="00E7012F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noProof/>
                <w:lang w:val="hy-AM"/>
              </w:rPr>
              <w:t>«Վեոլիա Ջուր» Փակ բաժնետիրական ընկերություն (համաձայնությամբ)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ՀՀ շրջակա միջավայրի նախարարություն</w:t>
            </w:r>
          </w:p>
          <w:p w:rsidR="002A15A2" w:rsidRPr="00E7012F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 քաղաքաշինության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E7012F">
              <w:rPr>
                <w:rFonts w:ascii="GHEA Grapalat" w:hAnsi="GHEA Grapalat" w:cs="GHEA Grapalat"/>
              </w:rPr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Pr="00E7012F">
              <w:rPr>
                <w:rFonts w:ascii="GHEA Grapalat" w:hAnsi="GHEA Grapalat" w:cs="GHEA Grapalat"/>
              </w:rPr>
              <w:t>թ. և  շարունա</w:t>
            </w:r>
            <w:r w:rsidRPr="00E7012F">
              <w:rPr>
                <w:rFonts w:ascii="GHEA Grapalat" w:hAnsi="GHEA Grapalat" w:cs="GHEA Grapalat"/>
                <w:lang w:val="hy-AM"/>
              </w:rPr>
              <w:t>-</w:t>
            </w:r>
            <w:r w:rsidRPr="00E7012F">
              <w:rPr>
                <w:rFonts w:ascii="GHEA Grapalat" w:hAnsi="GHEA Grapalat" w:cs="GHEA Grapalat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7012F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216CBA" w:rsidRPr="00E7012F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միջոցների հաշվին </w:t>
            </w:r>
          </w:p>
        </w:tc>
      </w:tr>
      <w:tr w:rsidR="007423BE" w:rsidRPr="00416355" w:rsidTr="002142CD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BE" w:rsidRPr="004A1D7E" w:rsidRDefault="007423BE" w:rsidP="007423BE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4A1D7E">
              <w:rPr>
                <w:rFonts w:ascii="GHEA Grapalat" w:hAnsi="GHEA Grapalat"/>
                <w:lang w:val="hy-AM"/>
              </w:rPr>
              <w:lastRenderedPageBreak/>
              <w:t>2.1</w:t>
            </w:r>
            <w:r w:rsidR="00326A50" w:rsidRPr="004A1D7E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BE" w:rsidRPr="004A1D7E" w:rsidRDefault="005309C9" w:rsidP="004A1D7E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Աջակցել </w:t>
            </w:r>
            <w:r w:rsidR="007423BE" w:rsidRPr="004A1D7E">
              <w:rPr>
                <w:rFonts w:ascii="GHEA Grapalat" w:hAnsi="GHEA Grapalat"/>
                <w:sz w:val="24"/>
                <w:szCs w:val="24"/>
                <w:lang w:val="hy-AM"/>
              </w:rPr>
              <w:t xml:space="preserve">Սևանա լճի անմիջական ազդեցության գոտում գոմաղբամբարների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կառուցման գործում</w:t>
            </w:r>
            <w:r w:rsidR="007423BE" w:rsidRPr="004A1D7E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գործող </w:t>
            </w:r>
            <w:r w:rsidR="000124B9" w:rsidRPr="004A1D7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անասնապահական խոշոր տնտեսություններում առաջացած </w:t>
            </w:r>
            <w:r w:rsidR="007423BE" w:rsidRPr="004A1D7E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գոմաղբի </w:t>
            </w:r>
            <w:r w:rsidR="00130B38">
              <w:rPr>
                <w:rFonts w:ascii="GHEA Grapalat" w:hAnsi="GHEA Grapalat"/>
                <w:sz w:val="24"/>
                <w:szCs w:val="24"/>
                <w:lang w:val="hy-AM"/>
              </w:rPr>
              <w:t>կուտակ</w:t>
            </w:r>
            <w:r w:rsidR="007423BE" w:rsidRPr="004A1D7E">
              <w:rPr>
                <w:rFonts w:ascii="GHEA Grapalat" w:hAnsi="GHEA Grapalat"/>
                <w:sz w:val="24"/>
                <w:szCs w:val="24"/>
                <w:lang w:val="hy-AM"/>
              </w:rPr>
              <w:t>ման նպատակով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BE" w:rsidRPr="004A1D7E" w:rsidRDefault="007423BE" w:rsidP="004A1D7E">
            <w:pPr>
              <w:spacing w:line="36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4A1D7E">
              <w:rPr>
                <w:rFonts w:ascii="GHEA Grapalat" w:hAnsi="GHEA Grapalat"/>
                <w:lang w:val="hy-AM"/>
              </w:rPr>
              <w:t>Անասնապահական խոշոր տնտեսություններ</w:t>
            </w:r>
            <w:r w:rsidR="000124B9" w:rsidRPr="004A1D7E">
              <w:rPr>
                <w:rFonts w:ascii="GHEA Grapalat" w:hAnsi="GHEA Grapalat"/>
                <w:lang w:val="hy-AM"/>
              </w:rPr>
              <w:t>ում</w:t>
            </w:r>
            <w:r w:rsidRPr="004A1D7E">
              <w:rPr>
                <w:rFonts w:ascii="GHEA Grapalat" w:hAnsi="GHEA Grapalat"/>
                <w:lang w:val="hy-AM"/>
              </w:rPr>
              <w:t xml:space="preserve"> առաջացած գոմաղբի կուտակում, գոմաղբի</w:t>
            </w:r>
            <w:r w:rsidR="000124B9" w:rsidRPr="004A1D7E">
              <w:rPr>
                <w:rFonts w:ascii="GHEA Grapalat" w:hAnsi="GHEA Grapalat"/>
                <w:lang w:val="hy-AM"/>
              </w:rPr>
              <w:t xml:space="preserve"> հասունացում</w:t>
            </w:r>
            <w:r w:rsidRPr="004A1D7E">
              <w:rPr>
                <w:rFonts w:ascii="GHEA Grapalat" w:hAnsi="GHEA Grapalat"/>
                <w:lang w:val="hy-AM"/>
              </w:rPr>
              <w:t xml:space="preserve"> ու շրջակա միջավայրի համար անվնաս օգտագործում, կանխելով անձրևաջրերի ու հոսքաջրերի միջոցով դրանց տեղափոխումը ջրավազան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BE" w:rsidRPr="004A1D7E" w:rsidRDefault="007423B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4A1D7E">
              <w:rPr>
                <w:rFonts w:ascii="GHEA Grapalat" w:hAnsi="GHEA Grapalat" w:cs="GHEA Grapalat"/>
                <w:lang w:val="hy-AM"/>
              </w:rPr>
              <w:t>ՀՀ շրջակա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4A1D7E" w:rsidRDefault="007423B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4A1D7E">
              <w:rPr>
                <w:rFonts w:ascii="GHEA Grapalat" w:hAnsi="GHEA Grapalat" w:cs="GHEA Grapalat"/>
                <w:lang w:val="hy-AM"/>
              </w:rPr>
              <w:t>ՀՀ տարածքային կառավարման և ենթակառուցվածքների նախարարություն, ՀՀ Գեղարքունիքի մարզպետի աշխատակազմ</w:t>
            </w:r>
            <w:r w:rsidR="004A1D7E" w:rsidRPr="004A1D7E">
              <w:rPr>
                <w:rFonts w:ascii="GHEA Grapalat" w:hAnsi="GHEA Grapalat" w:cs="GHEA Grapalat"/>
                <w:lang w:val="hy-AM"/>
              </w:rPr>
              <w:t xml:space="preserve">, </w:t>
            </w:r>
          </w:p>
          <w:p w:rsidR="00CE2FFE" w:rsidRPr="00E7012F" w:rsidRDefault="004A1D7E" w:rsidP="00CE2FF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4A1D7E">
              <w:rPr>
                <w:rFonts w:ascii="GHEA Grapalat" w:hAnsi="GHEA Grapalat"/>
                <w:lang w:val="hy-AM"/>
              </w:rPr>
              <w:t>ՀՀ էկոնոմիկայի նախարարություն</w:t>
            </w:r>
            <w:r w:rsidR="00CE2FFE">
              <w:rPr>
                <w:rFonts w:ascii="GHEA Grapalat" w:hAnsi="GHEA Grapalat"/>
                <w:lang w:val="hy-AM"/>
              </w:rPr>
              <w:t xml:space="preserve">, </w:t>
            </w:r>
            <w:r w:rsidR="00CE2FFE" w:rsidRPr="00E7012F">
              <w:rPr>
                <w:rFonts w:ascii="GHEA Grapalat" w:hAnsi="GHEA Grapalat" w:cs="GHEA Grapalat"/>
                <w:lang w:val="hy-AM"/>
              </w:rPr>
              <w:t>Տեղական ինքնակառավար</w:t>
            </w:r>
            <w:r w:rsidR="00CE2FFE">
              <w:rPr>
                <w:rFonts w:ascii="GHEA Grapalat" w:hAnsi="GHEA Grapalat" w:cs="GHEA Grapalat"/>
                <w:lang w:val="hy-AM"/>
              </w:rPr>
              <w:t>-</w:t>
            </w:r>
            <w:r w:rsidR="00CE2FFE" w:rsidRPr="00E7012F">
              <w:rPr>
                <w:rFonts w:ascii="GHEA Grapalat" w:hAnsi="GHEA Grapalat" w:cs="GHEA Grapalat"/>
                <w:lang w:val="hy-AM"/>
              </w:rPr>
              <w:lastRenderedPageBreak/>
              <w:t>ման մարմիններ</w:t>
            </w:r>
          </w:p>
          <w:p w:rsidR="007423BE" w:rsidRPr="004A1D7E" w:rsidRDefault="00CE2FFE" w:rsidP="00CE2FF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BE" w:rsidRPr="007423BE" w:rsidRDefault="007423BE" w:rsidP="004A1D7E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</w:rPr>
              <w:lastRenderedPageBreak/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Pr="00E7012F">
              <w:rPr>
                <w:rFonts w:ascii="GHEA Grapalat" w:hAnsi="GHEA Grapalat" w:cs="GHEA Grapalat"/>
              </w:rPr>
              <w:t>թ. և  շարունա</w:t>
            </w:r>
            <w:r w:rsidRPr="00E7012F">
              <w:rPr>
                <w:rFonts w:ascii="GHEA Grapalat" w:hAnsi="GHEA Grapalat" w:cs="GHEA Grapalat"/>
                <w:lang w:val="hy-AM"/>
              </w:rPr>
              <w:t>-</w:t>
            </w:r>
            <w:r w:rsidRPr="00E7012F">
              <w:rPr>
                <w:rFonts w:ascii="GHEA Grapalat" w:hAnsi="GHEA Grapalat" w:cs="GHEA Grapalat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BE" w:rsidRPr="00E7012F" w:rsidRDefault="007423B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այլ միջոցների հաշվին</w:t>
            </w:r>
          </w:p>
        </w:tc>
      </w:tr>
      <w:tr w:rsidR="004A1D7E" w:rsidRPr="00416355" w:rsidTr="002142CD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4A1D7E" w:rsidRDefault="004A1D7E" w:rsidP="004A1D7E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4A1D7E">
              <w:rPr>
                <w:rFonts w:ascii="GHEA Grapalat" w:hAnsi="GHEA Grapalat"/>
                <w:lang w:val="hy-AM"/>
              </w:rPr>
              <w:lastRenderedPageBreak/>
              <w:t>2.1</w:t>
            </w:r>
            <w:r w:rsidRPr="004A1D7E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4A1D7E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4A1D7E">
              <w:rPr>
                <w:rFonts w:ascii="GHEA Grapalat" w:hAnsi="GHEA Grapalat"/>
                <w:lang w:val="hy-AM"/>
              </w:rPr>
              <w:t>Խրախուսել Սևանա լճի ափամերձ հողատարածքներում բնական ճանապարհով  հողում  մշակաբույսերի համար անհրաժեշտ սննդատարրերի պաշարների համալրումը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4A1D7E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4A1D7E">
              <w:rPr>
                <w:rFonts w:ascii="GHEA Grapalat" w:hAnsi="GHEA Grapalat"/>
                <w:lang w:val="hy-AM"/>
              </w:rPr>
              <w:t xml:space="preserve">Հողը ազոտով հարստացնող բազմամյա բակլազգի խոտաբույսերի մշակություն, կանաչ պարարտացման կիրառություն (սիդերալ բույսերի ցանքեր), համակցված գրանուլացված պարարտանյութերի (ազոտ,ֆոսֆոր,կալիում) չափավոր օգտագործում և այլն՝ բացառելով ազոտական պարարտանյութերի բարձր չափաքանակների օգտագործումը։ 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4A1D7E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4A1D7E">
              <w:rPr>
                <w:rFonts w:ascii="GHEA Grapalat" w:hAnsi="GHEA Grapalat" w:cs="GHEA Grapalat"/>
                <w:lang w:val="hy-AM"/>
              </w:rPr>
              <w:t>ՀՀ շրջակա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4A1D7E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4A1D7E">
              <w:rPr>
                <w:rFonts w:ascii="GHEA Grapalat" w:hAnsi="GHEA Grapalat" w:cs="GHEA Grapalat"/>
                <w:lang w:val="hy-AM"/>
              </w:rPr>
              <w:t xml:space="preserve">ՀՀ տարածքային կառավարման և ենթակառուցվածքների նախարարություն, </w:t>
            </w:r>
          </w:p>
          <w:p w:rsidR="004A1D7E" w:rsidRPr="004A1D7E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4A1D7E">
              <w:rPr>
                <w:rFonts w:ascii="GHEA Grapalat" w:hAnsi="GHEA Grapalat" w:cs="GHEA Grapalat"/>
                <w:lang w:val="hy-AM"/>
              </w:rPr>
              <w:t xml:space="preserve">ՀՀ Գեղարքունիքի մարզպետի աշխատակազմ, </w:t>
            </w:r>
          </w:p>
          <w:p w:rsidR="00CE2FFE" w:rsidRPr="00E7012F" w:rsidRDefault="004A1D7E" w:rsidP="00CE2FF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4A1D7E">
              <w:rPr>
                <w:rFonts w:ascii="GHEA Grapalat" w:hAnsi="GHEA Grapalat"/>
                <w:lang w:val="hy-AM"/>
              </w:rPr>
              <w:t>ՀՀ էկոնոմիկայի նախարարություն</w:t>
            </w:r>
            <w:r w:rsidR="00CE2FFE">
              <w:rPr>
                <w:rFonts w:ascii="GHEA Grapalat" w:hAnsi="GHEA Grapalat"/>
                <w:lang w:val="hy-AM"/>
              </w:rPr>
              <w:t xml:space="preserve">, </w:t>
            </w:r>
            <w:r w:rsidR="00CE2FFE" w:rsidRPr="00E7012F">
              <w:rPr>
                <w:rFonts w:ascii="GHEA Grapalat" w:hAnsi="GHEA Grapalat" w:cs="GHEA Grapalat"/>
                <w:lang w:val="hy-AM"/>
              </w:rPr>
              <w:t>Տեղական ինքնակառավար</w:t>
            </w:r>
            <w:r w:rsidR="00CE2FFE">
              <w:rPr>
                <w:rFonts w:ascii="GHEA Grapalat" w:hAnsi="GHEA Grapalat" w:cs="GHEA Grapalat"/>
                <w:lang w:val="hy-AM"/>
              </w:rPr>
              <w:t>-</w:t>
            </w:r>
            <w:r w:rsidR="00CE2FFE" w:rsidRPr="00E7012F">
              <w:rPr>
                <w:rFonts w:ascii="GHEA Grapalat" w:hAnsi="GHEA Grapalat" w:cs="GHEA Grapalat"/>
                <w:lang w:val="hy-AM"/>
              </w:rPr>
              <w:t>ման մարմիններ</w:t>
            </w:r>
          </w:p>
          <w:p w:rsidR="004A1D7E" w:rsidRPr="004A1D7E" w:rsidRDefault="00CE2FFE" w:rsidP="00CE2FF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7423BE" w:rsidRDefault="004A1D7E" w:rsidP="004A1D7E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</w:rPr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Pr="00E7012F">
              <w:rPr>
                <w:rFonts w:ascii="GHEA Grapalat" w:hAnsi="GHEA Grapalat" w:cs="GHEA Grapalat"/>
              </w:rPr>
              <w:t>թ. և  շարունա</w:t>
            </w:r>
            <w:r w:rsidRPr="00E7012F">
              <w:rPr>
                <w:rFonts w:ascii="GHEA Grapalat" w:hAnsi="GHEA Grapalat" w:cs="GHEA Grapalat"/>
                <w:lang w:val="hy-AM"/>
              </w:rPr>
              <w:t>-</w:t>
            </w:r>
            <w:r w:rsidRPr="00E7012F">
              <w:rPr>
                <w:rFonts w:ascii="GHEA Grapalat" w:hAnsi="GHEA Grapalat" w:cs="GHEA Grapalat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այլ միջոցների հաշվին</w:t>
            </w:r>
          </w:p>
        </w:tc>
      </w:tr>
      <w:tr w:rsidR="004A1D7E" w:rsidRPr="00416355" w:rsidTr="002142CD">
        <w:trPr>
          <w:trHeight w:val="9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lastRenderedPageBreak/>
              <w:t>2.1</w:t>
            </w: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Այլընտրանքային ջրային ռեսուրսների օգտագործումը նոր ջրամբարների նախագծում, կառուցում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 xml:space="preserve">Գեղարքունիքի մարզի Արգիճիի և Աստղաձորի ջրամբարների կառուցման </w:t>
            </w:r>
            <w:r w:rsidRPr="00E7012F">
              <w:rPr>
                <w:rFonts w:ascii="GHEA Grapalat" w:hAnsi="GHEA Grapalat" w:cs="Arial"/>
                <w:lang w:val="hy-AM"/>
              </w:rPr>
              <w:t>տեխնիկատնտեսական և նախնական նախագծերի աշխատանքների իրականցում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 շրջակա միջավայրի նախարարություն</w:t>
            </w: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Քաղաքաշինության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կոմիտե</w:t>
            </w:r>
          </w:p>
          <w:p w:rsidR="004A1D7E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ԳԱԱ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Սևանա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լճի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պահպանության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փորձագիտական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հանձնաժողով</w:t>
            </w:r>
          </w:p>
          <w:p w:rsidR="004A1D7E" w:rsidRPr="001F6159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964398">
              <w:rPr>
                <w:rFonts w:ascii="GHEA Grapalat" w:hAnsi="GHEA Grapalat" w:cs="Sylfaen"/>
                <w:lang w:val="hy-AM"/>
              </w:rPr>
              <w:t>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202</w:t>
            </w:r>
            <w:r w:rsidR="00D60370">
              <w:rPr>
                <w:rFonts w:ascii="GHEA Grapalat" w:hAnsi="GHEA Grapalat"/>
                <w:lang w:val="en-US"/>
              </w:rPr>
              <w:t>6</w:t>
            </w:r>
            <w:r w:rsidRPr="00E7012F">
              <w:rPr>
                <w:rFonts w:ascii="GHEA Grapalat" w:hAnsi="GHEA Grapalat"/>
                <w:lang w:val="hy-AM"/>
              </w:rPr>
              <w:t>թ. և շարունա-կական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ՀՀ պետական բյուջեով և Հայաստանի Հանրապետության օրենքով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չարգելված այլ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միջոցների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4A1D7E" w:rsidRPr="00E7012F" w:rsidTr="002142CD">
        <w:trPr>
          <w:trHeight w:val="1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7012F">
              <w:rPr>
                <w:rFonts w:ascii="GHEA Grapalat" w:hAnsi="GHEA Grapalat"/>
                <w:lang w:val="hy-AM"/>
              </w:rPr>
              <w:t>2.1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Ըստ տարեկան հաստատված առավելագույն չափաքանակի Սևանա</w:t>
            </w:r>
            <w:r w:rsidRPr="00E7012F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լճից ջրթողումների և ջրառների պլան-ժամանակացույցի կազմում, ներկայացում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 (ապրիլ-մայիս)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 xml:space="preserve">Հիմք ընդունելով յուրաքանչյուր տարի համապատասխան ջրօգտագործողների կողմից ներկայացված հայտերը </w:t>
            </w:r>
            <w:r w:rsidRPr="00E7012F">
              <w:rPr>
                <w:rFonts w:ascii="GHEA Grapalat" w:hAnsi="GHEA Grapalat" w:cs="GHEA Grapalat"/>
                <w:lang w:val="en-US"/>
              </w:rPr>
              <w:t>(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գյուղատնտեսական մշակաբույսերի ոռոգման համար գործող նորմատիվային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պահանջներին համապատասխան</w:t>
            </w:r>
            <w:r w:rsidRPr="00E7012F">
              <w:rPr>
                <w:rFonts w:ascii="GHEA Grapalat" w:hAnsi="GHEA Grapalat" w:cs="GHEA Grapalat"/>
                <w:lang w:val="en-US"/>
              </w:rPr>
              <w:t>)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, կազմվում է </w:t>
            </w:r>
            <w:r w:rsidRPr="00E7012F">
              <w:rPr>
                <w:rFonts w:ascii="GHEA Grapalat" w:hAnsi="GHEA Grapalat" w:cs="Sylfaen"/>
                <w:lang w:val="hy-AM"/>
              </w:rPr>
              <w:t>ջրթողումների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և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անվերադարձ</w:t>
            </w:r>
            <w:r w:rsidRPr="00E7012F">
              <w:rPr>
                <w:rFonts w:ascii="GHEA Grapalat" w:hAnsi="GHEA Grapalat"/>
                <w:lang w:val="hy-AM"/>
              </w:rPr>
              <w:t xml:space="preserve"> ջրառի պլան-ժամանակացույց և ներկայացվում է </w:t>
            </w:r>
            <w:r w:rsidRPr="00E7012F">
              <w:rPr>
                <w:rFonts w:ascii="GHEA Grapalat" w:hAnsi="GHEA Grapalat" w:cs="Sylfaen"/>
                <w:lang w:val="hy-AM"/>
              </w:rPr>
              <w:t>շրջակա</w:t>
            </w:r>
            <w:r w:rsidRPr="00E7012F">
              <w:rPr>
                <w:rFonts w:ascii="GHEA Grapalat" w:hAnsi="GHEA Grapalat" w:cs="Arial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միջավայրի</w:t>
            </w:r>
            <w:r w:rsidRPr="00E7012F">
              <w:rPr>
                <w:rFonts w:ascii="GHEA Grapalat" w:hAnsi="GHEA Grapalat" w:cs="Arial"/>
                <w:lang w:val="hy-AM"/>
              </w:rPr>
              <w:t xml:space="preserve"> </w:t>
            </w:r>
            <w:r w:rsidRPr="00E7012F">
              <w:rPr>
                <w:rFonts w:ascii="GHEA Grapalat" w:hAnsi="GHEA Grapalat" w:cs="Sylfaen"/>
                <w:lang w:val="hy-AM"/>
              </w:rPr>
              <w:t>նախարարություն (ապրիլ-մայիս)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lastRenderedPageBreak/>
              <w:t>ՀՀ տարածքային կառավարման և ենթակառուցվածքների նախարարության</w:t>
            </w: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 xml:space="preserve">Ջրային կոմիտե 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 շրջակա միջավայրի նախարարություն</w:t>
            </w: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 Գիտությունների ազգային ակադեմիա (համաձայնությամբ)</w:t>
            </w:r>
          </w:p>
          <w:p w:rsidR="004A1D7E" w:rsidRPr="001F6159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ԳԱԱ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Սևանա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լճի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պահպանության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lastRenderedPageBreak/>
              <w:t>փորձագիտական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հանձնաժողով</w:t>
            </w:r>
            <w:r w:rsidRPr="001F6159">
              <w:rPr>
                <w:rFonts w:ascii="GHEA Grapalat" w:hAnsi="GHEA Grapalat"/>
                <w:lang w:val="hy-AM"/>
              </w:rPr>
              <w:t xml:space="preserve"> </w:t>
            </w:r>
            <w:r w:rsidRPr="00964398">
              <w:rPr>
                <w:rFonts w:ascii="GHEA Grapalat" w:hAnsi="GHEA Grapalat" w:cs="Sylfaen"/>
                <w:lang w:val="hy-AM"/>
              </w:rPr>
              <w:t>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lastRenderedPageBreak/>
              <w:t>202</w:t>
            </w:r>
            <w:r w:rsidR="00D60370">
              <w:rPr>
                <w:rFonts w:ascii="GHEA Grapalat" w:hAnsi="GHEA Grapalat"/>
                <w:lang w:val="en-US"/>
              </w:rPr>
              <w:t>6</w:t>
            </w:r>
            <w:r w:rsidRPr="00E7012F">
              <w:rPr>
                <w:rFonts w:ascii="GHEA Grapalat" w:hAnsi="GHEA Grapalat"/>
                <w:lang w:val="hy-AM"/>
              </w:rPr>
              <w:t>թ. և շարունա-կական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Ֆինանսավորում չի պահանջվում</w:t>
            </w:r>
          </w:p>
        </w:tc>
      </w:tr>
      <w:tr w:rsidR="004A1D7E" w:rsidRPr="00416355" w:rsidTr="00FF24CA">
        <w:trPr>
          <w:trHeight w:val="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lastRenderedPageBreak/>
              <w:t>2.1</w:t>
            </w:r>
            <w:r>
              <w:rPr>
                <w:rFonts w:ascii="GHEA Grapalat" w:hAnsi="GHEA Grapalat" w:cs="GHEA Grapalat"/>
                <w:lang w:val="en-US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Ձկան պաշարների համալրում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էնդեմիկ և հազվագյուտ ձկնատեսակների վերարտադրության ապահովում, մանրաձկան բացթողում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Սևանի իշխանի պաշարների վերականգնման և ձկնաբուծության զարգացման հիմնադրամ</w:t>
            </w: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(համաձայնությամբ),</w:t>
            </w: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ՀՀ շրջակա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Գեղարքունիքի մարզպետի աշխատակազմ</w:t>
            </w: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ՀՀ գիտությունների ազգային ակադեմիա</w:t>
            </w: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(համաձայնությամբ)</w:t>
            </w:r>
            <w:r w:rsidRPr="00E7012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Pr="00E7012F">
              <w:rPr>
                <w:rFonts w:ascii="GHEA Grapalat" w:hAnsi="GHEA Grapalat" w:cs="GHEA Grapalat"/>
                <w:lang w:val="hy-AM"/>
              </w:rPr>
              <w:t>թ. և</w:t>
            </w: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spacing w:val="-12"/>
                <w:lang w:val="hy-AM"/>
              </w:rPr>
            </w:pPr>
            <w:r w:rsidRPr="00E7012F">
              <w:rPr>
                <w:rFonts w:ascii="GHEA Grapalat" w:hAnsi="GHEA Grapalat" w:cs="GHEA Grapalat"/>
                <w:spacing w:val="-12"/>
                <w:lang w:val="en-US"/>
              </w:rPr>
              <w:t>շ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«Սևանի իշխանի պաշարների վերականգնման և ձկնաբուծության զարգացման հիմնադրա</w:t>
            </w:r>
            <w:r w:rsidR="0078028B">
              <w:rPr>
                <w:rFonts w:ascii="GHEA Grapalat" w:hAnsi="GHEA Grapalat"/>
                <w:lang w:val="hy-AM"/>
              </w:rPr>
              <w:t>մ»-ի առողջացման նպատակով ՀՀ 2026</w:t>
            </w:r>
            <w:r w:rsidRPr="00E7012F">
              <w:rPr>
                <w:rFonts w:ascii="GHEA Grapalat" w:hAnsi="GHEA Grapalat"/>
                <w:lang w:val="hy-AM"/>
              </w:rPr>
              <w:t xml:space="preserve">թ. պետական բյուջեով 1155 ծրագրի 12004 միջոցառմամբ </w:t>
            </w:r>
            <w:r w:rsidR="00D60370" w:rsidRPr="008F39E4">
              <w:rPr>
                <w:rFonts w:ascii="GHEA Grapalat" w:hAnsi="GHEA Grapalat"/>
                <w:lang w:val="hy-AM"/>
              </w:rPr>
              <w:lastRenderedPageBreak/>
              <w:t xml:space="preserve">նախատեսված </w:t>
            </w:r>
            <w:r w:rsidR="0078028B">
              <w:rPr>
                <w:rFonts w:ascii="GHEA Grapalat" w:hAnsi="GHEA Grapalat"/>
                <w:lang w:val="hy-AM"/>
              </w:rPr>
              <w:t xml:space="preserve">Է </w:t>
            </w:r>
            <w:r w:rsidR="00D60370" w:rsidRPr="008F39E4">
              <w:rPr>
                <w:rFonts w:ascii="GHEA Grapalat" w:hAnsi="GHEA Grapalat"/>
                <w:lang w:val="hy-AM"/>
              </w:rPr>
              <w:t>467</w:t>
            </w:r>
            <w:r w:rsidRPr="008F39E4">
              <w:rPr>
                <w:rFonts w:ascii="GHEA Grapalat" w:hAnsi="GHEA Grapalat"/>
                <w:lang w:val="hy-AM"/>
              </w:rPr>
              <w:t>.7</w:t>
            </w:r>
            <w:r w:rsidRPr="00E7012F">
              <w:rPr>
                <w:rFonts w:ascii="GHEA Grapalat" w:hAnsi="GHEA Grapalat"/>
                <w:lang w:val="hy-AM"/>
              </w:rPr>
              <w:t xml:space="preserve"> մլն դրամ</w:t>
            </w:r>
          </w:p>
        </w:tc>
      </w:tr>
      <w:tr w:rsidR="004A1D7E" w:rsidRPr="00416355" w:rsidTr="002142CD">
        <w:trPr>
          <w:trHeight w:val="7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lastRenderedPageBreak/>
              <w:t>2.1</w:t>
            </w:r>
            <w:r>
              <w:rPr>
                <w:rFonts w:ascii="GHEA Grapalat" w:hAnsi="GHEA Grapalat" w:cs="GHEA Grapalat"/>
                <w:lang w:val="en-US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«Սևան» ազգային պարկի </w:t>
            </w:r>
            <w:r w:rsidR="00DC7CEE">
              <w:rPr>
                <w:rFonts w:ascii="GHEA Grapalat" w:hAnsi="GHEA Grapalat" w:cs="GHEA Grapalat"/>
                <w:lang w:val="hy-AM"/>
              </w:rPr>
              <w:t>կառավարում,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պարկում գիտական ուսումնասիրություն</w:t>
            </w: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ների և անտառտնտեսական աշխատանքների կատարման ծառայություններ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Պարկի տարածքի բնական էկոհամակարգերի, լանդշաֆտային ու կենսաբանական բազմազանության, գենոֆոնդի, բնության ժառանգության պահ պանություն, վերարտադրություն, գիտական ուսումնասիրություններ և շրջակա միջավայրի դիտանցի իրականացում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en-US"/>
              </w:rPr>
              <w:t>ՀՀ շ</w:t>
            </w:r>
            <w:r w:rsidRPr="00E7012F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ՀՀ գիտությունների</w:t>
            </w:r>
          </w:p>
          <w:p w:rsidR="004A1D7E" w:rsidRPr="003E39B8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ազգային ակադեմիա</w:t>
            </w:r>
            <w:r w:rsidRPr="003E39B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964398">
              <w:rPr>
                <w:rFonts w:ascii="GHEA Grapalat" w:hAnsi="GHEA Grapalat" w:cs="Sylfaen"/>
                <w:lang w:val="hy-AM"/>
              </w:rPr>
              <w:t>(համաձայնությամբ)</w:t>
            </w:r>
          </w:p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 քաղաքաշինության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202</w:t>
            </w:r>
            <w:r w:rsidR="00D60370">
              <w:rPr>
                <w:rFonts w:ascii="GHEA Grapalat" w:hAnsi="GHEA Grapalat" w:cs="GHEA Grapalat"/>
                <w:lang w:val="en-US"/>
              </w:rPr>
              <w:t>6</w:t>
            </w:r>
            <w:r w:rsidRPr="00E7012F">
              <w:rPr>
                <w:rFonts w:ascii="GHEA Grapalat" w:hAnsi="GHEA Grapalat" w:cs="GHEA Grapalat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թ. և 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Pr="00E7012F">
              <w:rPr>
                <w:rFonts w:ascii="GHEA Grapalat" w:hAnsi="GHEA Grapalat" w:cs="GHEA Grapalat"/>
                <w:spacing w:val="-12"/>
                <w:lang w:val="en-US"/>
              </w:rPr>
              <w:t>-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7E" w:rsidRPr="00E7012F" w:rsidRDefault="004A1D7E" w:rsidP="004A1D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4A1D7E" w:rsidRPr="00E7012F" w:rsidRDefault="004A1D7E" w:rsidP="00DC7CE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 xml:space="preserve">«Սևան» ազգային պարկի </w:t>
            </w:r>
            <w:r w:rsidR="00DC7CEE">
              <w:rPr>
                <w:rFonts w:ascii="GHEA Grapalat" w:hAnsi="GHEA Grapalat" w:cs="GHEA Grapalat"/>
                <w:lang w:val="hy-AM"/>
              </w:rPr>
              <w:t>կառավարման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, պարկում գիտական ուսումնասիրությունների, անտառտնտեսական աշխատանքների կատարում միջոցառում, նախատեսված հատկացումը՝ </w:t>
            </w:r>
            <w:r w:rsidR="001E35E4" w:rsidRPr="008F39E4">
              <w:rPr>
                <w:rFonts w:ascii="GHEA Grapalat" w:hAnsi="GHEA Grapalat" w:cs="GHEA Grapalat"/>
                <w:lang w:val="hy-AM"/>
              </w:rPr>
              <w:t>165088,7</w:t>
            </w:r>
            <w:r w:rsidRPr="00E7012F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7012F">
              <w:rPr>
                <w:rFonts w:ascii="GHEA Grapalat" w:hAnsi="GHEA Grapalat" w:cs="GHEA Grapalat"/>
                <w:bCs/>
                <w:lang w:val="hy-AM"/>
              </w:rPr>
              <w:t>հազ. դրամ</w:t>
            </w:r>
          </w:p>
        </w:tc>
      </w:tr>
      <w:tr w:rsidR="007C558D" w:rsidRPr="00416355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hy-AM"/>
              </w:rPr>
            </w:pP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2.</w:t>
            </w:r>
            <w:r w:rsidRPr="00E7012F">
              <w:rPr>
                <w:rFonts w:ascii="GHEA Grapalat" w:hAnsi="GHEA Grapalat" w:cs="GHEA Grapalat"/>
                <w:spacing w:val="-12"/>
                <w:lang w:val="en-US"/>
              </w:rPr>
              <w:t>1</w:t>
            </w:r>
            <w:r w:rsidR="00993905">
              <w:rPr>
                <w:rFonts w:ascii="GHEA Grapalat" w:hAnsi="GHEA Grapalat" w:cs="GHEA Grapalat"/>
                <w:spacing w:val="-12"/>
                <w:lang w:val="hy-AM"/>
              </w:rP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>Ջրային պաշարների հաշվառում, նոր</w:t>
            </w:r>
            <w:r w:rsidRPr="00E7012F">
              <w:rPr>
                <w:rFonts w:ascii="GHEA Grapalat" w:hAnsi="GHEA Grapalat"/>
                <w:strike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 xml:space="preserve">ջրային հաշվեկշռի կազմում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lastRenderedPageBreak/>
              <w:t>1) Համալիր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ուսումնասիրությունների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lastRenderedPageBreak/>
              <w:t>կատարման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միջոցով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հաշվառել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Սևանա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լճի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ջրհավաք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ավազանի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ջրային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պաշարները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,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ջրային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հաշվեկշռի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413E36">
              <w:rPr>
                <w:rFonts w:ascii="GHEA Grapalat" w:hAnsi="GHEA Grapalat"/>
                <w:shd w:val="clear" w:color="auto" w:fill="FFFFFF"/>
                <w:lang w:val="hy-AM"/>
              </w:rPr>
              <w:t xml:space="preserve">մուտքի և ելքի բաղադրիչների ճշգրտում, դրանց հիման վրա Սևանա լճի 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>ջրային հաշվեկշ</w:t>
            </w:r>
            <w:r w:rsidR="00413E36">
              <w:rPr>
                <w:rFonts w:ascii="GHEA Grapalat" w:hAnsi="GHEA Grapalat"/>
                <w:shd w:val="clear" w:color="auto" w:fill="FFFFFF"/>
                <w:lang w:val="hy-AM"/>
              </w:rPr>
              <w:t>ռի կազմում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>,</w:t>
            </w:r>
          </w:p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 w:cs="Arial Unicode"/>
                <w:shd w:val="clear" w:color="auto" w:fill="FFFFFF"/>
                <w:lang w:val="hy-AM"/>
              </w:rPr>
              <w:t xml:space="preserve">2) 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>Լճի մակերևույթից գոլորշացման հաշվարկման մեթոդիկայի վերանայում և կլիմայական տարրերի փոփոխության հետ կապված գոլորշացման մեծության փոփոխության գնահատում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lastRenderedPageBreak/>
              <w:t>ՀՀ շ</w:t>
            </w:r>
            <w:r w:rsidRPr="00E7012F">
              <w:rPr>
                <w:rFonts w:ascii="GHEA Grapalat" w:hAnsi="GHEA Grapalat"/>
                <w:shd w:val="clear" w:color="auto" w:fill="FFFFFF"/>
              </w:rPr>
              <w:t xml:space="preserve">րջակա միջավայրի </w:t>
            </w:r>
            <w:r w:rsidRPr="00E7012F">
              <w:rPr>
                <w:rFonts w:ascii="GHEA Grapalat" w:hAnsi="GHEA Grapalat"/>
                <w:shd w:val="clear" w:color="auto" w:fill="FFFFFF"/>
              </w:rPr>
              <w:lastRenderedPageBreak/>
              <w:t>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 xml:space="preserve">ՀՀ Գիտությունների ազգային 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ակադեմիա</w:t>
            </w:r>
          </w:p>
          <w:p w:rsidR="007C558D" w:rsidRPr="00E7012F" w:rsidRDefault="007C558D" w:rsidP="007C558D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lastRenderedPageBreak/>
              <w:t>202</w:t>
            </w:r>
            <w:r w:rsidR="00993905">
              <w:rPr>
                <w:rFonts w:ascii="GHEA Grapalat" w:hAnsi="GHEA Grapalat"/>
                <w:lang w:val="en-US"/>
              </w:rPr>
              <w:t>6</w:t>
            </w:r>
            <w:r w:rsidRPr="00E7012F">
              <w:rPr>
                <w:rFonts w:ascii="GHEA Grapalat" w:hAnsi="GHEA Grapalat"/>
                <w:lang w:val="hy-AM"/>
              </w:rPr>
              <w:t xml:space="preserve"> թ. և շարունա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կա</w:t>
            </w:r>
            <w:r>
              <w:rPr>
                <w:rFonts w:ascii="GHEA Grapalat" w:hAnsi="GHEA Grapalat"/>
              </w:rPr>
              <w:t>կ</w:t>
            </w:r>
            <w:r w:rsidRPr="00E7012F">
              <w:rPr>
                <w:rFonts w:ascii="GHEA Grapalat" w:hAnsi="GHEA Grapalat"/>
                <w:lang w:val="hy-AM"/>
              </w:rPr>
              <w:t>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 xml:space="preserve">Հայաստանի Հանրապետության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օրենքով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չարգելված այլ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միջոցների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7C558D" w:rsidRPr="00416355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E7012F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</w:t>
            </w:r>
            <w:r w:rsidRPr="00E7012F">
              <w:rPr>
                <w:rFonts w:ascii="GHEA Grapalat" w:hAnsi="GHEA Grapalat" w:cs="GHEA Grapalat"/>
                <w:spacing w:val="-12"/>
                <w:lang w:val="hy-AM"/>
              </w:rPr>
              <w:t>1</w:t>
            </w:r>
            <w:r w:rsidR="00993905">
              <w:rPr>
                <w:rFonts w:ascii="GHEA Grapalat" w:hAnsi="GHEA Grapalat" w:cs="GHEA Grapalat"/>
                <w:spacing w:val="-12"/>
                <w:lang w:val="hy-AM"/>
              </w:rPr>
              <w:t>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E7012F">
              <w:rPr>
                <w:rFonts w:ascii="GHEA Grapalat" w:hAnsi="GHEA Grapalat"/>
                <w:shd w:val="clear" w:color="auto" w:fill="FFFFFF"/>
              </w:rPr>
              <w:t>Սևանա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լճի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և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դրա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ջրհավաք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ավազանի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lastRenderedPageBreak/>
              <w:t>տարածքում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մարզերի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և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համայնքների՝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ըստ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ոլորտների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սոցիալ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>-</w:t>
            </w:r>
            <w:r w:rsidRPr="00E7012F">
              <w:rPr>
                <w:rFonts w:ascii="GHEA Grapalat" w:hAnsi="GHEA Grapalat"/>
                <w:shd w:val="clear" w:color="auto" w:fill="FFFFFF"/>
              </w:rPr>
              <w:t>տնտեսական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երկարաժամկետ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ծրագրերի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մշակում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E7012F">
              <w:rPr>
                <w:rFonts w:ascii="GHEA Grapalat" w:hAnsi="GHEA Grapalat"/>
                <w:shd w:val="clear" w:color="auto" w:fill="FFFFFF"/>
              </w:rPr>
              <w:lastRenderedPageBreak/>
              <w:t>Արդյունաբերության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7012F">
              <w:rPr>
                <w:rFonts w:ascii="GHEA Grapalat" w:hAnsi="GHEA Grapalat"/>
                <w:shd w:val="clear" w:color="auto" w:fill="FFFFFF"/>
              </w:rPr>
              <w:t>գյուղատնտեսության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7012F">
              <w:rPr>
                <w:rFonts w:ascii="GHEA Grapalat" w:hAnsi="GHEA Grapalat"/>
                <w:shd w:val="clear" w:color="auto" w:fill="FFFFFF"/>
              </w:rPr>
              <w:lastRenderedPageBreak/>
              <w:t>տրանսպորտի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7012F">
              <w:rPr>
                <w:rFonts w:ascii="GHEA Grapalat" w:hAnsi="GHEA Grapalat"/>
                <w:shd w:val="clear" w:color="auto" w:fill="FFFFFF"/>
              </w:rPr>
              <w:t>էներգետիկայի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7012F">
              <w:rPr>
                <w:rFonts w:ascii="GHEA Grapalat" w:hAnsi="GHEA Grapalat"/>
                <w:shd w:val="clear" w:color="auto" w:fill="FFFFFF"/>
              </w:rPr>
              <w:t>տուրիզմի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7012F">
              <w:rPr>
                <w:rFonts w:ascii="GHEA Grapalat" w:hAnsi="GHEA Grapalat"/>
                <w:shd w:val="clear" w:color="auto" w:fill="FFFFFF"/>
              </w:rPr>
              <w:t>քաղաքաշինության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և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բնապահպանության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ոլորտների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միջոցառումների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7012F">
              <w:rPr>
                <w:rFonts w:ascii="GHEA Grapalat" w:hAnsi="GHEA Grapalat"/>
                <w:shd w:val="clear" w:color="auto" w:fill="FFFFFF"/>
              </w:rPr>
              <w:t>մշակում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lastRenderedPageBreak/>
              <w:t>ՀՀ է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կոնոմիկայի, և </w:t>
            </w: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>ՀՀ շ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րջակա 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միջավայրի նախարարություններ</w:t>
            </w:r>
          </w:p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>ՀՀ ք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>աղաքաշինության կոմիտե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lastRenderedPageBreak/>
              <w:t xml:space="preserve">ՀՀ 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Գեղարքունիքի մարզպետի 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աշխատակազմ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lastRenderedPageBreak/>
              <w:t>202</w:t>
            </w:r>
            <w:r w:rsidR="00993905">
              <w:rPr>
                <w:rFonts w:ascii="GHEA Grapalat" w:hAnsi="GHEA Grapalat"/>
                <w:lang w:val="en-US"/>
              </w:rPr>
              <w:t>6</w:t>
            </w:r>
            <w:r w:rsidRPr="00E7012F">
              <w:rPr>
                <w:rFonts w:ascii="GHEA Grapalat" w:hAnsi="GHEA Grapalat"/>
                <w:lang w:val="hy-AM"/>
              </w:rPr>
              <w:t xml:space="preserve"> թ. և շարունա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կա</w:t>
            </w:r>
            <w:r>
              <w:rPr>
                <w:rFonts w:ascii="GHEA Grapalat" w:hAnsi="GHEA Grapalat"/>
              </w:rPr>
              <w:t>կ</w:t>
            </w:r>
            <w:r w:rsidRPr="00E7012F">
              <w:rPr>
                <w:rFonts w:ascii="GHEA Grapalat" w:hAnsi="GHEA Grapalat"/>
                <w:lang w:val="hy-AM"/>
              </w:rPr>
              <w:t>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 xml:space="preserve">Հայաստանի Հանրապետության </w:t>
            </w:r>
            <w:r w:rsidRPr="00E7012F">
              <w:rPr>
                <w:rFonts w:ascii="GHEA Grapalat" w:hAnsi="GHEA Grapalat" w:cs="GHEA Grapalat"/>
                <w:lang w:val="hy-AM"/>
              </w:rPr>
              <w:lastRenderedPageBreak/>
              <w:t>օրենքով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չարգելված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այլ </w:t>
            </w:r>
            <w:r w:rsidRPr="00E7012F">
              <w:rPr>
                <w:rFonts w:ascii="GHEA Grapalat" w:hAnsi="GHEA Grapalat" w:cs="GHEA Grapalat"/>
                <w:lang w:val="hy-AM"/>
              </w:rPr>
              <w:t>միջոցների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7C558D" w:rsidRPr="00416355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E7012F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2.1</w:t>
            </w:r>
            <w:r w:rsidR="009576FC">
              <w:rPr>
                <w:rFonts w:ascii="GHEA Grapalat" w:hAnsi="GHEA Grapalat" w:cs="GHEA Grapalat"/>
                <w:spacing w:val="-12"/>
                <w:lang w:val="en-US"/>
              </w:rPr>
              <w:t>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>Սևանա լճի էկոհամակարգի վերականգնման գիտահետազոտական աշխատանքների համապարփակ ծրագրերի մշակում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 xml:space="preserve">էկոհամակարգի վերականգնման և կայուն օգտագործման գիտական հիմունքների մշակում՝ </w:t>
            </w:r>
            <w:r w:rsidRPr="00E7012F">
              <w:rPr>
                <w:rFonts w:ascii="GHEA Grapalat" w:hAnsi="GHEA Grapalat"/>
                <w:lang w:val="af-ZA"/>
              </w:rPr>
              <w:t>«</w:t>
            </w:r>
            <w:r w:rsidRPr="00E7012F">
              <w:rPr>
                <w:rFonts w:ascii="GHEA Grapalat" w:hAnsi="GHEA Grapalat"/>
                <w:lang w:val="hy-AM"/>
              </w:rPr>
              <w:t>Սևանա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լճի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էվտրոֆացման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մեխանիզմների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գնահատում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և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«ծաղկման»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երևույթների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դեմ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պայքարի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մեթոդների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մշակում</w:t>
            </w:r>
            <w:r w:rsidRPr="00E7012F">
              <w:rPr>
                <w:rFonts w:ascii="GHEA Grapalat" w:hAnsi="GHEA Grapalat"/>
                <w:lang w:val="af-ZA"/>
              </w:rPr>
              <w:t xml:space="preserve">» </w:t>
            </w:r>
            <w:r w:rsidRPr="00E7012F">
              <w:rPr>
                <w:rFonts w:ascii="GHEA Grapalat" w:hAnsi="GHEA Grapalat"/>
                <w:lang w:val="hy-AM"/>
              </w:rPr>
              <w:t>ծրագիր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ՀՀ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ԳԱԱ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Սևանա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լճի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պահպանության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>փորձագիտական</w:t>
            </w:r>
            <w:r w:rsidRPr="00E7012F">
              <w:rPr>
                <w:rFonts w:ascii="GHEA Grapalat" w:hAnsi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/>
                <w:lang w:val="hy-AM"/>
              </w:rPr>
              <w:t xml:space="preserve">հանձնաժողով </w:t>
            </w: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>(համաձայնությամբ)</w:t>
            </w:r>
          </w:p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>ՀՀ գիտությունների ազգային ակադեմիա</w:t>
            </w:r>
          </w:p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hy-AM"/>
              </w:rPr>
              <w:t>(համաձայնությամբ)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/>
                <w:shd w:val="clear" w:color="auto" w:fill="FFFFFF"/>
                <w:lang w:val="en-US"/>
              </w:rPr>
              <w:t>ՀՀ շ</w:t>
            </w:r>
            <w:r w:rsidRPr="00E7012F">
              <w:rPr>
                <w:rFonts w:ascii="GHEA Grapalat" w:hAnsi="GHEA Grapalat"/>
                <w:shd w:val="clear" w:color="auto" w:fill="FFFFFF"/>
              </w:rPr>
              <w:t>րջակա միջավայրի նախարարություն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7012F">
              <w:rPr>
                <w:rFonts w:ascii="GHEA Grapalat" w:hAnsi="GHEA Grapalat"/>
                <w:lang w:val="hy-AM"/>
              </w:rPr>
              <w:t>202</w:t>
            </w:r>
            <w:r w:rsidR="009576FC">
              <w:rPr>
                <w:rFonts w:ascii="GHEA Grapalat" w:hAnsi="GHEA Grapalat"/>
                <w:lang w:val="en-US"/>
              </w:rPr>
              <w:t>6</w:t>
            </w:r>
            <w:r w:rsidRPr="00E7012F">
              <w:rPr>
                <w:rFonts w:ascii="GHEA Grapalat" w:hAnsi="GHEA Grapalat"/>
                <w:lang w:val="hy-AM"/>
              </w:rPr>
              <w:t xml:space="preserve"> թ. և շարունա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կա</w:t>
            </w:r>
            <w:r>
              <w:rPr>
                <w:rFonts w:ascii="GHEA Grapalat" w:hAnsi="GHEA Grapalat"/>
              </w:rPr>
              <w:t>կ</w:t>
            </w:r>
            <w:r w:rsidRPr="00E7012F">
              <w:rPr>
                <w:rFonts w:ascii="GHEA Grapalat" w:hAnsi="GHEA Grapalat"/>
                <w:lang w:val="hy-AM"/>
              </w:rPr>
              <w:t>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D" w:rsidRPr="00E7012F" w:rsidRDefault="007C558D" w:rsidP="007C558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7012F">
              <w:rPr>
                <w:rFonts w:ascii="GHEA Grapalat" w:hAnsi="GHEA Grapalat" w:cs="GHEA Grapalat"/>
                <w:lang w:val="hy-AM"/>
              </w:rPr>
              <w:t>Հայաստանի Հանրապետության օրենքով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չարգելված այլ միջոցների</w:t>
            </w:r>
            <w:r w:rsidRPr="00E7012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7012F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</w:tbl>
    <w:p w:rsidR="006E0977" w:rsidRPr="00E7012F" w:rsidRDefault="006E0977" w:rsidP="00B57FF8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6E0977" w:rsidRPr="00E7012F" w:rsidSect="00791E25">
      <w:pgSz w:w="16838" w:h="11906" w:orient="landscape"/>
      <w:pgMar w:top="900" w:right="908" w:bottom="810" w:left="13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80"/>
    <w:multiLevelType w:val="hybridMultilevel"/>
    <w:tmpl w:val="B11A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619C"/>
    <w:multiLevelType w:val="hybridMultilevel"/>
    <w:tmpl w:val="DBF6179C"/>
    <w:lvl w:ilvl="0" w:tplc="F904CD92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4C16B82"/>
    <w:multiLevelType w:val="hybridMultilevel"/>
    <w:tmpl w:val="D9E0E93A"/>
    <w:lvl w:ilvl="0" w:tplc="C760677E">
      <w:start w:val="1"/>
      <w:numFmt w:val="decimal"/>
      <w:lvlText w:val="%1)"/>
      <w:lvlJc w:val="left"/>
      <w:pPr>
        <w:ind w:left="1080" w:hanging="360"/>
      </w:pPr>
      <w:rPr>
        <w:rFonts w:eastAsia="Calibri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119B9"/>
    <w:multiLevelType w:val="hybridMultilevel"/>
    <w:tmpl w:val="2AD45796"/>
    <w:lvl w:ilvl="0" w:tplc="8F567E2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37C34"/>
    <w:multiLevelType w:val="hybridMultilevel"/>
    <w:tmpl w:val="F03A6C36"/>
    <w:lvl w:ilvl="0" w:tplc="17E4F35E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4CED"/>
    <w:multiLevelType w:val="hybridMultilevel"/>
    <w:tmpl w:val="02A24EB2"/>
    <w:lvl w:ilvl="0" w:tplc="F3967528">
      <w:start w:val="2"/>
      <w:numFmt w:val="bullet"/>
      <w:lvlText w:val="-"/>
      <w:lvlJc w:val="left"/>
      <w:pPr>
        <w:ind w:left="144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A77E1"/>
    <w:multiLevelType w:val="hybridMultilevel"/>
    <w:tmpl w:val="7B388E74"/>
    <w:lvl w:ilvl="0" w:tplc="D7EE411E">
      <w:start w:val="6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73F13"/>
    <w:multiLevelType w:val="hybridMultilevel"/>
    <w:tmpl w:val="1572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BEE"/>
    <w:multiLevelType w:val="hybridMultilevel"/>
    <w:tmpl w:val="8CD42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7640C"/>
    <w:multiLevelType w:val="hybridMultilevel"/>
    <w:tmpl w:val="EE84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024D5"/>
    <w:multiLevelType w:val="hybridMultilevel"/>
    <w:tmpl w:val="4DB6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B2C2A"/>
    <w:multiLevelType w:val="hybridMultilevel"/>
    <w:tmpl w:val="0B4CA2A6"/>
    <w:lvl w:ilvl="0" w:tplc="685A9A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A86EA1"/>
    <w:multiLevelType w:val="hybridMultilevel"/>
    <w:tmpl w:val="94ECCC8A"/>
    <w:lvl w:ilvl="0" w:tplc="F11EA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1D3CC2"/>
    <w:multiLevelType w:val="hybridMultilevel"/>
    <w:tmpl w:val="33EE78B2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5" w15:restartNumberingAfterBreak="0">
    <w:nsid w:val="50E770A3"/>
    <w:multiLevelType w:val="hybridMultilevel"/>
    <w:tmpl w:val="5E1A8D4A"/>
    <w:lvl w:ilvl="0" w:tplc="7F22DE4A">
      <w:start w:val="1"/>
      <w:numFmt w:val="decimal"/>
      <w:lvlText w:val="%1)"/>
      <w:lvlJc w:val="left"/>
      <w:pPr>
        <w:ind w:left="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2" w:hanging="360"/>
      </w:pPr>
    </w:lvl>
    <w:lvl w:ilvl="2" w:tplc="0409001B" w:tentative="1">
      <w:start w:val="1"/>
      <w:numFmt w:val="lowerRoman"/>
      <w:lvlText w:val="%3."/>
      <w:lvlJc w:val="right"/>
      <w:pPr>
        <w:ind w:left="1712" w:hanging="180"/>
      </w:pPr>
    </w:lvl>
    <w:lvl w:ilvl="3" w:tplc="0409000F" w:tentative="1">
      <w:start w:val="1"/>
      <w:numFmt w:val="decimal"/>
      <w:lvlText w:val="%4."/>
      <w:lvlJc w:val="left"/>
      <w:pPr>
        <w:ind w:left="2432" w:hanging="360"/>
      </w:pPr>
    </w:lvl>
    <w:lvl w:ilvl="4" w:tplc="04090019" w:tentative="1">
      <w:start w:val="1"/>
      <w:numFmt w:val="lowerLetter"/>
      <w:lvlText w:val="%5."/>
      <w:lvlJc w:val="left"/>
      <w:pPr>
        <w:ind w:left="3152" w:hanging="360"/>
      </w:pPr>
    </w:lvl>
    <w:lvl w:ilvl="5" w:tplc="0409001B" w:tentative="1">
      <w:start w:val="1"/>
      <w:numFmt w:val="lowerRoman"/>
      <w:lvlText w:val="%6."/>
      <w:lvlJc w:val="right"/>
      <w:pPr>
        <w:ind w:left="3872" w:hanging="180"/>
      </w:pPr>
    </w:lvl>
    <w:lvl w:ilvl="6" w:tplc="0409000F" w:tentative="1">
      <w:start w:val="1"/>
      <w:numFmt w:val="decimal"/>
      <w:lvlText w:val="%7."/>
      <w:lvlJc w:val="left"/>
      <w:pPr>
        <w:ind w:left="4592" w:hanging="360"/>
      </w:pPr>
    </w:lvl>
    <w:lvl w:ilvl="7" w:tplc="04090019" w:tentative="1">
      <w:start w:val="1"/>
      <w:numFmt w:val="lowerLetter"/>
      <w:lvlText w:val="%8."/>
      <w:lvlJc w:val="left"/>
      <w:pPr>
        <w:ind w:left="5312" w:hanging="360"/>
      </w:pPr>
    </w:lvl>
    <w:lvl w:ilvl="8" w:tplc="040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6" w15:restartNumberingAfterBreak="0">
    <w:nsid w:val="5CC65043"/>
    <w:multiLevelType w:val="hybridMultilevel"/>
    <w:tmpl w:val="B136D1C4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7" w15:restartNumberingAfterBreak="0">
    <w:nsid w:val="70302490"/>
    <w:multiLevelType w:val="hybridMultilevel"/>
    <w:tmpl w:val="E47E39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8AD4974"/>
    <w:multiLevelType w:val="hybridMultilevel"/>
    <w:tmpl w:val="181A1636"/>
    <w:lvl w:ilvl="0" w:tplc="4422364A">
      <w:numFmt w:val="bullet"/>
      <w:lvlText w:val="-"/>
      <w:lvlJc w:val="left"/>
      <w:pPr>
        <w:ind w:left="720" w:hanging="360"/>
      </w:pPr>
      <w:rPr>
        <w:rFonts w:ascii="GHEA Grapalat" w:eastAsia="Calibr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831BF"/>
    <w:multiLevelType w:val="hybridMultilevel"/>
    <w:tmpl w:val="95CC1C46"/>
    <w:lvl w:ilvl="0" w:tplc="AA5040E2">
      <w:start w:val="2"/>
      <w:numFmt w:val="bullet"/>
      <w:lvlText w:val="-"/>
      <w:lvlJc w:val="left"/>
      <w:pPr>
        <w:ind w:left="118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7CD8318C"/>
    <w:multiLevelType w:val="hybridMultilevel"/>
    <w:tmpl w:val="C62408A2"/>
    <w:lvl w:ilvl="0" w:tplc="82FEB0EC">
      <w:start w:val="2016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Sylfae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D241ED1"/>
    <w:multiLevelType w:val="hybridMultilevel"/>
    <w:tmpl w:val="BE08B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19"/>
  </w:num>
  <w:num w:numId="9">
    <w:abstractNumId w:val="8"/>
  </w:num>
  <w:num w:numId="10">
    <w:abstractNumId w:val="18"/>
  </w:num>
  <w:num w:numId="11">
    <w:abstractNumId w:val="11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17"/>
  </w:num>
  <w:num w:numId="17">
    <w:abstractNumId w:val="7"/>
  </w:num>
  <w:num w:numId="18">
    <w:abstractNumId w:val="10"/>
  </w:num>
  <w:num w:numId="19">
    <w:abstractNumId w:val="6"/>
  </w:num>
  <w:num w:numId="20">
    <w:abstractNumId w:val="16"/>
  </w:num>
  <w:num w:numId="21">
    <w:abstractNumId w:val="14"/>
  </w:num>
  <w:num w:numId="22">
    <w:abstractNumId w:val="9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87EB3"/>
    <w:rsid w:val="0000087B"/>
    <w:rsid w:val="000032C1"/>
    <w:rsid w:val="00004EAB"/>
    <w:rsid w:val="000058D7"/>
    <w:rsid w:val="000124B9"/>
    <w:rsid w:val="00015E34"/>
    <w:rsid w:val="000175E7"/>
    <w:rsid w:val="0002115C"/>
    <w:rsid w:val="00021F78"/>
    <w:rsid w:val="000220DC"/>
    <w:rsid w:val="00022437"/>
    <w:rsid w:val="00023734"/>
    <w:rsid w:val="00024070"/>
    <w:rsid w:val="000251AD"/>
    <w:rsid w:val="0002656E"/>
    <w:rsid w:val="000312CF"/>
    <w:rsid w:val="0003301F"/>
    <w:rsid w:val="00033AB5"/>
    <w:rsid w:val="00034929"/>
    <w:rsid w:val="00037387"/>
    <w:rsid w:val="00037742"/>
    <w:rsid w:val="00043209"/>
    <w:rsid w:val="00045E2E"/>
    <w:rsid w:val="00046F40"/>
    <w:rsid w:val="0005266B"/>
    <w:rsid w:val="0005516A"/>
    <w:rsid w:val="00056BD3"/>
    <w:rsid w:val="00057285"/>
    <w:rsid w:val="000603CC"/>
    <w:rsid w:val="000612E6"/>
    <w:rsid w:val="00065005"/>
    <w:rsid w:val="000655E3"/>
    <w:rsid w:val="00070BD3"/>
    <w:rsid w:val="000713EE"/>
    <w:rsid w:val="0007196A"/>
    <w:rsid w:val="00074CC7"/>
    <w:rsid w:val="00086136"/>
    <w:rsid w:val="00090660"/>
    <w:rsid w:val="00091B14"/>
    <w:rsid w:val="00093069"/>
    <w:rsid w:val="000A018E"/>
    <w:rsid w:val="000A0CE0"/>
    <w:rsid w:val="000A1F82"/>
    <w:rsid w:val="000A3BB4"/>
    <w:rsid w:val="000A3EC8"/>
    <w:rsid w:val="000A5DAB"/>
    <w:rsid w:val="000A7056"/>
    <w:rsid w:val="000A794B"/>
    <w:rsid w:val="000A7965"/>
    <w:rsid w:val="000B0842"/>
    <w:rsid w:val="000B0D4E"/>
    <w:rsid w:val="000B1C27"/>
    <w:rsid w:val="000B3550"/>
    <w:rsid w:val="000B5ED6"/>
    <w:rsid w:val="000B6117"/>
    <w:rsid w:val="000B766D"/>
    <w:rsid w:val="000B7EDB"/>
    <w:rsid w:val="000C0E0D"/>
    <w:rsid w:val="000C207A"/>
    <w:rsid w:val="000C2A0F"/>
    <w:rsid w:val="000C3E3E"/>
    <w:rsid w:val="000C7751"/>
    <w:rsid w:val="000D0530"/>
    <w:rsid w:val="000D0F50"/>
    <w:rsid w:val="000D20BF"/>
    <w:rsid w:val="000D475F"/>
    <w:rsid w:val="000D5FE2"/>
    <w:rsid w:val="000D7415"/>
    <w:rsid w:val="000D763A"/>
    <w:rsid w:val="000E139C"/>
    <w:rsid w:val="000E142E"/>
    <w:rsid w:val="000E182C"/>
    <w:rsid w:val="000E498C"/>
    <w:rsid w:val="000E4AEA"/>
    <w:rsid w:val="000E4D60"/>
    <w:rsid w:val="000E54A2"/>
    <w:rsid w:val="000E63F3"/>
    <w:rsid w:val="000E75E4"/>
    <w:rsid w:val="000F2C9D"/>
    <w:rsid w:val="000F34BE"/>
    <w:rsid w:val="000F431B"/>
    <w:rsid w:val="000F7741"/>
    <w:rsid w:val="00101FE1"/>
    <w:rsid w:val="00106E8A"/>
    <w:rsid w:val="0010718C"/>
    <w:rsid w:val="00110649"/>
    <w:rsid w:val="00112E22"/>
    <w:rsid w:val="00113C70"/>
    <w:rsid w:val="001140F4"/>
    <w:rsid w:val="00116279"/>
    <w:rsid w:val="00117124"/>
    <w:rsid w:val="001227EA"/>
    <w:rsid w:val="001228B9"/>
    <w:rsid w:val="00122FED"/>
    <w:rsid w:val="0012458E"/>
    <w:rsid w:val="001256C9"/>
    <w:rsid w:val="00127122"/>
    <w:rsid w:val="001275FA"/>
    <w:rsid w:val="001278CB"/>
    <w:rsid w:val="00130706"/>
    <w:rsid w:val="00130B38"/>
    <w:rsid w:val="0013527B"/>
    <w:rsid w:val="0013537F"/>
    <w:rsid w:val="00140287"/>
    <w:rsid w:val="00144BE0"/>
    <w:rsid w:val="00146F75"/>
    <w:rsid w:val="001502C0"/>
    <w:rsid w:val="00150D6F"/>
    <w:rsid w:val="00153229"/>
    <w:rsid w:val="00153329"/>
    <w:rsid w:val="001544C3"/>
    <w:rsid w:val="00155605"/>
    <w:rsid w:val="00155EFB"/>
    <w:rsid w:val="00155F60"/>
    <w:rsid w:val="001568FF"/>
    <w:rsid w:val="00157918"/>
    <w:rsid w:val="00157ED6"/>
    <w:rsid w:val="00161D44"/>
    <w:rsid w:val="001624C1"/>
    <w:rsid w:val="001637FE"/>
    <w:rsid w:val="00164C7D"/>
    <w:rsid w:val="00164D17"/>
    <w:rsid w:val="001652FA"/>
    <w:rsid w:val="001708F9"/>
    <w:rsid w:val="00173FC1"/>
    <w:rsid w:val="001753D4"/>
    <w:rsid w:val="0017710C"/>
    <w:rsid w:val="001807C8"/>
    <w:rsid w:val="00180FEF"/>
    <w:rsid w:val="00182C49"/>
    <w:rsid w:val="00184E2A"/>
    <w:rsid w:val="001863AB"/>
    <w:rsid w:val="00194DB4"/>
    <w:rsid w:val="00195199"/>
    <w:rsid w:val="001965C6"/>
    <w:rsid w:val="001A0598"/>
    <w:rsid w:val="001A11DA"/>
    <w:rsid w:val="001A3F04"/>
    <w:rsid w:val="001A7371"/>
    <w:rsid w:val="001A7B4B"/>
    <w:rsid w:val="001B00D5"/>
    <w:rsid w:val="001B37DD"/>
    <w:rsid w:val="001B6E17"/>
    <w:rsid w:val="001C0DD8"/>
    <w:rsid w:val="001C13C0"/>
    <w:rsid w:val="001C1C18"/>
    <w:rsid w:val="001C1FDD"/>
    <w:rsid w:val="001C2D24"/>
    <w:rsid w:val="001C30FD"/>
    <w:rsid w:val="001C4324"/>
    <w:rsid w:val="001C4701"/>
    <w:rsid w:val="001C6DA9"/>
    <w:rsid w:val="001C6FEA"/>
    <w:rsid w:val="001C7368"/>
    <w:rsid w:val="001D1225"/>
    <w:rsid w:val="001D2049"/>
    <w:rsid w:val="001D2B5F"/>
    <w:rsid w:val="001D4B2D"/>
    <w:rsid w:val="001D5FC0"/>
    <w:rsid w:val="001D604E"/>
    <w:rsid w:val="001D7C72"/>
    <w:rsid w:val="001E0124"/>
    <w:rsid w:val="001E0AD7"/>
    <w:rsid w:val="001E1743"/>
    <w:rsid w:val="001E1CAC"/>
    <w:rsid w:val="001E35E4"/>
    <w:rsid w:val="001E3874"/>
    <w:rsid w:val="001E493A"/>
    <w:rsid w:val="001E52B0"/>
    <w:rsid w:val="001E5427"/>
    <w:rsid w:val="001E5996"/>
    <w:rsid w:val="001E6F55"/>
    <w:rsid w:val="001F5978"/>
    <w:rsid w:val="001F6159"/>
    <w:rsid w:val="001F7755"/>
    <w:rsid w:val="002048A4"/>
    <w:rsid w:val="00213272"/>
    <w:rsid w:val="00213644"/>
    <w:rsid w:val="002142CD"/>
    <w:rsid w:val="00215271"/>
    <w:rsid w:val="002157D8"/>
    <w:rsid w:val="00215AB7"/>
    <w:rsid w:val="00216657"/>
    <w:rsid w:val="00216CBA"/>
    <w:rsid w:val="00217AE2"/>
    <w:rsid w:val="00217EDD"/>
    <w:rsid w:val="00220B90"/>
    <w:rsid w:val="00221A59"/>
    <w:rsid w:val="002224EF"/>
    <w:rsid w:val="00224807"/>
    <w:rsid w:val="00225825"/>
    <w:rsid w:val="0022589F"/>
    <w:rsid w:val="002268A4"/>
    <w:rsid w:val="0023035D"/>
    <w:rsid w:val="00230EF9"/>
    <w:rsid w:val="002322ED"/>
    <w:rsid w:val="0023242B"/>
    <w:rsid w:val="00232913"/>
    <w:rsid w:val="00233A63"/>
    <w:rsid w:val="00235F3D"/>
    <w:rsid w:val="00236918"/>
    <w:rsid w:val="00237F14"/>
    <w:rsid w:val="00240DC1"/>
    <w:rsid w:val="002441C6"/>
    <w:rsid w:val="00245666"/>
    <w:rsid w:val="00246567"/>
    <w:rsid w:val="002466AF"/>
    <w:rsid w:val="00247B9C"/>
    <w:rsid w:val="00250CB1"/>
    <w:rsid w:val="00262433"/>
    <w:rsid w:val="00262867"/>
    <w:rsid w:val="00263556"/>
    <w:rsid w:val="00264708"/>
    <w:rsid w:val="00270FDD"/>
    <w:rsid w:val="00271C69"/>
    <w:rsid w:val="0027333E"/>
    <w:rsid w:val="002742C7"/>
    <w:rsid w:val="00274672"/>
    <w:rsid w:val="00276325"/>
    <w:rsid w:val="00276653"/>
    <w:rsid w:val="00276EF7"/>
    <w:rsid w:val="00280839"/>
    <w:rsid w:val="002808EB"/>
    <w:rsid w:val="002837E5"/>
    <w:rsid w:val="00284E04"/>
    <w:rsid w:val="002877B1"/>
    <w:rsid w:val="00287F87"/>
    <w:rsid w:val="002945E4"/>
    <w:rsid w:val="00295F1F"/>
    <w:rsid w:val="00296CDE"/>
    <w:rsid w:val="002A10A5"/>
    <w:rsid w:val="002A1380"/>
    <w:rsid w:val="002A15A2"/>
    <w:rsid w:val="002A1917"/>
    <w:rsid w:val="002A3B8B"/>
    <w:rsid w:val="002A416D"/>
    <w:rsid w:val="002A4672"/>
    <w:rsid w:val="002A49E0"/>
    <w:rsid w:val="002A6E26"/>
    <w:rsid w:val="002C0126"/>
    <w:rsid w:val="002C20D6"/>
    <w:rsid w:val="002C2214"/>
    <w:rsid w:val="002C4F5A"/>
    <w:rsid w:val="002C515E"/>
    <w:rsid w:val="002C558B"/>
    <w:rsid w:val="002C659E"/>
    <w:rsid w:val="002D26D5"/>
    <w:rsid w:val="002D2DC3"/>
    <w:rsid w:val="002D35BC"/>
    <w:rsid w:val="002D48AC"/>
    <w:rsid w:val="002E0DDB"/>
    <w:rsid w:val="002E2245"/>
    <w:rsid w:val="002E4E8D"/>
    <w:rsid w:val="002E5814"/>
    <w:rsid w:val="002F2F52"/>
    <w:rsid w:val="002F3B65"/>
    <w:rsid w:val="002F3BDC"/>
    <w:rsid w:val="002F5702"/>
    <w:rsid w:val="003036F7"/>
    <w:rsid w:val="003039D4"/>
    <w:rsid w:val="00303D34"/>
    <w:rsid w:val="00311768"/>
    <w:rsid w:val="003143F3"/>
    <w:rsid w:val="0031531D"/>
    <w:rsid w:val="003170A6"/>
    <w:rsid w:val="00320787"/>
    <w:rsid w:val="00322298"/>
    <w:rsid w:val="00325750"/>
    <w:rsid w:val="00326A50"/>
    <w:rsid w:val="00327C10"/>
    <w:rsid w:val="00330F0A"/>
    <w:rsid w:val="003311BC"/>
    <w:rsid w:val="003366CD"/>
    <w:rsid w:val="00337D05"/>
    <w:rsid w:val="00340437"/>
    <w:rsid w:val="00340709"/>
    <w:rsid w:val="00340FF8"/>
    <w:rsid w:val="0034115E"/>
    <w:rsid w:val="00343A76"/>
    <w:rsid w:val="003448E7"/>
    <w:rsid w:val="00350C2A"/>
    <w:rsid w:val="00350E38"/>
    <w:rsid w:val="0035744E"/>
    <w:rsid w:val="0036084A"/>
    <w:rsid w:val="00361067"/>
    <w:rsid w:val="00361749"/>
    <w:rsid w:val="00362A9F"/>
    <w:rsid w:val="00363044"/>
    <w:rsid w:val="00363DED"/>
    <w:rsid w:val="00367153"/>
    <w:rsid w:val="00370A3D"/>
    <w:rsid w:val="00370F9C"/>
    <w:rsid w:val="003752C3"/>
    <w:rsid w:val="00376824"/>
    <w:rsid w:val="00376C41"/>
    <w:rsid w:val="00377D05"/>
    <w:rsid w:val="00380B1F"/>
    <w:rsid w:val="00382E17"/>
    <w:rsid w:val="00383384"/>
    <w:rsid w:val="00383FD8"/>
    <w:rsid w:val="00384537"/>
    <w:rsid w:val="00384C09"/>
    <w:rsid w:val="003875EA"/>
    <w:rsid w:val="00390F04"/>
    <w:rsid w:val="003920B1"/>
    <w:rsid w:val="0039310D"/>
    <w:rsid w:val="003A160D"/>
    <w:rsid w:val="003A2A86"/>
    <w:rsid w:val="003A3FD7"/>
    <w:rsid w:val="003A7FBD"/>
    <w:rsid w:val="003B0CF4"/>
    <w:rsid w:val="003B49D6"/>
    <w:rsid w:val="003B4D60"/>
    <w:rsid w:val="003B58B9"/>
    <w:rsid w:val="003B686B"/>
    <w:rsid w:val="003B7BDF"/>
    <w:rsid w:val="003C096D"/>
    <w:rsid w:val="003C13ED"/>
    <w:rsid w:val="003C28A0"/>
    <w:rsid w:val="003C381D"/>
    <w:rsid w:val="003C4FE6"/>
    <w:rsid w:val="003D3CFC"/>
    <w:rsid w:val="003D3D48"/>
    <w:rsid w:val="003D786D"/>
    <w:rsid w:val="003E005A"/>
    <w:rsid w:val="003E0F3F"/>
    <w:rsid w:val="003E237B"/>
    <w:rsid w:val="003E39B8"/>
    <w:rsid w:val="003E5146"/>
    <w:rsid w:val="003E651E"/>
    <w:rsid w:val="003F2837"/>
    <w:rsid w:val="003F64EC"/>
    <w:rsid w:val="003F6D0E"/>
    <w:rsid w:val="003F741E"/>
    <w:rsid w:val="00400E98"/>
    <w:rsid w:val="004012D4"/>
    <w:rsid w:val="00402DC0"/>
    <w:rsid w:val="00403ED0"/>
    <w:rsid w:val="00405884"/>
    <w:rsid w:val="00410A07"/>
    <w:rsid w:val="0041398F"/>
    <w:rsid w:val="00413E36"/>
    <w:rsid w:val="004143C3"/>
    <w:rsid w:val="004143F6"/>
    <w:rsid w:val="00414465"/>
    <w:rsid w:val="0041517E"/>
    <w:rsid w:val="00415326"/>
    <w:rsid w:val="00415E58"/>
    <w:rsid w:val="00416355"/>
    <w:rsid w:val="00422CFF"/>
    <w:rsid w:val="00424547"/>
    <w:rsid w:val="00427D2C"/>
    <w:rsid w:val="00431F6D"/>
    <w:rsid w:val="00432A27"/>
    <w:rsid w:val="00433C2A"/>
    <w:rsid w:val="00436952"/>
    <w:rsid w:val="00441E17"/>
    <w:rsid w:val="00443E15"/>
    <w:rsid w:val="004465ED"/>
    <w:rsid w:val="00446D77"/>
    <w:rsid w:val="004477F0"/>
    <w:rsid w:val="0045192A"/>
    <w:rsid w:val="00452485"/>
    <w:rsid w:val="00453E5E"/>
    <w:rsid w:val="0046186A"/>
    <w:rsid w:val="0046236B"/>
    <w:rsid w:val="004637A7"/>
    <w:rsid w:val="00464F13"/>
    <w:rsid w:val="004659CF"/>
    <w:rsid w:val="00465DB9"/>
    <w:rsid w:val="0047219B"/>
    <w:rsid w:val="0047321E"/>
    <w:rsid w:val="00475656"/>
    <w:rsid w:val="0047647C"/>
    <w:rsid w:val="0048027D"/>
    <w:rsid w:val="00480574"/>
    <w:rsid w:val="004809D4"/>
    <w:rsid w:val="0048184A"/>
    <w:rsid w:val="00482EA0"/>
    <w:rsid w:val="004856FF"/>
    <w:rsid w:val="00485750"/>
    <w:rsid w:val="00491C45"/>
    <w:rsid w:val="0049244F"/>
    <w:rsid w:val="00493B9E"/>
    <w:rsid w:val="00494671"/>
    <w:rsid w:val="00494A6A"/>
    <w:rsid w:val="00494C4E"/>
    <w:rsid w:val="0049554B"/>
    <w:rsid w:val="00496730"/>
    <w:rsid w:val="0049793C"/>
    <w:rsid w:val="004A1153"/>
    <w:rsid w:val="004A1D7E"/>
    <w:rsid w:val="004A2B2C"/>
    <w:rsid w:val="004A494E"/>
    <w:rsid w:val="004A548D"/>
    <w:rsid w:val="004A63FD"/>
    <w:rsid w:val="004B188C"/>
    <w:rsid w:val="004B5644"/>
    <w:rsid w:val="004C0B5E"/>
    <w:rsid w:val="004C1B63"/>
    <w:rsid w:val="004C5492"/>
    <w:rsid w:val="004C79AE"/>
    <w:rsid w:val="004D026E"/>
    <w:rsid w:val="004D16E7"/>
    <w:rsid w:val="004D2DFF"/>
    <w:rsid w:val="004D4347"/>
    <w:rsid w:val="004D4C08"/>
    <w:rsid w:val="004E036C"/>
    <w:rsid w:val="004E1CD7"/>
    <w:rsid w:val="004E228C"/>
    <w:rsid w:val="004E6148"/>
    <w:rsid w:val="004E684B"/>
    <w:rsid w:val="004E6ADF"/>
    <w:rsid w:val="004E7F8B"/>
    <w:rsid w:val="004F0F68"/>
    <w:rsid w:val="004F1DF8"/>
    <w:rsid w:val="004F3F60"/>
    <w:rsid w:val="004F4DFB"/>
    <w:rsid w:val="004F4E36"/>
    <w:rsid w:val="004F57C0"/>
    <w:rsid w:val="004F57C3"/>
    <w:rsid w:val="004F611B"/>
    <w:rsid w:val="00501265"/>
    <w:rsid w:val="005018CA"/>
    <w:rsid w:val="0050202E"/>
    <w:rsid w:val="00503419"/>
    <w:rsid w:val="00504E51"/>
    <w:rsid w:val="005054DC"/>
    <w:rsid w:val="005063FF"/>
    <w:rsid w:val="00506A87"/>
    <w:rsid w:val="00507550"/>
    <w:rsid w:val="00507FB1"/>
    <w:rsid w:val="00514778"/>
    <w:rsid w:val="00514977"/>
    <w:rsid w:val="00515FB0"/>
    <w:rsid w:val="005179E7"/>
    <w:rsid w:val="005213E2"/>
    <w:rsid w:val="00524AA6"/>
    <w:rsid w:val="005270AB"/>
    <w:rsid w:val="0053097B"/>
    <w:rsid w:val="005309C9"/>
    <w:rsid w:val="005309F2"/>
    <w:rsid w:val="00530DAA"/>
    <w:rsid w:val="005314A5"/>
    <w:rsid w:val="005315BB"/>
    <w:rsid w:val="00531CAF"/>
    <w:rsid w:val="00532057"/>
    <w:rsid w:val="0053270F"/>
    <w:rsid w:val="00532D1B"/>
    <w:rsid w:val="00534201"/>
    <w:rsid w:val="0053588F"/>
    <w:rsid w:val="005454E8"/>
    <w:rsid w:val="00546A2F"/>
    <w:rsid w:val="005474F8"/>
    <w:rsid w:val="00552672"/>
    <w:rsid w:val="005620AA"/>
    <w:rsid w:val="00562420"/>
    <w:rsid w:val="00562B24"/>
    <w:rsid w:val="005637C4"/>
    <w:rsid w:val="00563B62"/>
    <w:rsid w:val="005649F8"/>
    <w:rsid w:val="005651ED"/>
    <w:rsid w:val="00565811"/>
    <w:rsid w:val="00565CC5"/>
    <w:rsid w:val="00565CDC"/>
    <w:rsid w:val="00567567"/>
    <w:rsid w:val="0056763E"/>
    <w:rsid w:val="00574833"/>
    <w:rsid w:val="005805AE"/>
    <w:rsid w:val="005843D7"/>
    <w:rsid w:val="00585058"/>
    <w:rsid w:val="0058525F"/>
    <w:rsid w:val="00585C34"/>
    <w:rsid w:val="00586DE1"/>
    <w:rsid w:val="0059129F"/>
    <w:rsid w:val="00591C96"/>
    <w:rsid w:val="00595F19"/>
    <w:rsid w:val="005976AC"/>
    <w:rsid w:val="005A0685"/>
    <w:rsid w:val="005A0E3B"/>
    <w:rsid w:val="005A2A90"/>
    <w:rsid w:val="005A4D9A"/>
    <w:rsid w:val="005A528E"/>
    <w:rsid w:val="005A5514"/>
    <w:rsid w:val="005A7647"/>
    <w:rsid w:val="005A7E5D"/>
    <w:rsid w:val="005B43A5"/>
    <w:rsid w:val="005C1539"/>
    <w:rsid w:val="005C26AC"/>
    <w:rsid w:val="005C468E"/>
    <w:rsid w:val="005C47D7"/>
    <w:rsid w:val="005C4C4A"/>
    <w:rsid w:val="005C5BFD"/>
    <w:rsid w:val="005C5DBC"/>
    <w:rsid w:val="005C743C"/>
    <w:rsid w:val="005D1C1F"/>
    <w:rsid w:val="005D2457"/>
    <w:rsid w:val="005D24C2"/>
    <w:rsid w:val="005D7089"/>
    <w:rsid w:val="005E35E7"/>
    <w:rsid w:val="005E3F74"/>
    <w:rsid w:val="005E49E7"/>
    <w:rsid w:val="005E6904"/>
    <w:rsid w:val="005F039C"/>
    <w:rsid w:val="005F24D2"/>
    <w:rsid w:val="005F4C09"/>
    <w:rsid w:val="00600552"/>
    <w:rsid w:val="00600751"/>
    <w:rsid w:val="00600A13"/>
    <w:rsid w:val="00601F90"/>
    <w:rsid w:val="006022EE"/>
    <w:rsid w:val="00615547"/>
    <w:rsid w:val="00623548"/>
    <w:rsid w:val="00623970"/>
    <w:rsid w:val="0062509A"/>
    <w:rsid w:val="00625415"/>
    <w:rsid w:val="00626EDE"/>
    <w:rsid w:val="00627B6D"/>
    <w:rsid w:val="00630BA0"/>
    <w:rsid w:val="00631985"/>
    <w:rsid w:val="00632031"/>
    <w:rsid w:val="0063349C"/>
    <w:rsid w:val="0063430F"/>
    <w:rsid w:val="0063664C"/>
    <w:rsid w:val="00637294"/>
    <w:rsid w:val="006374A5"/>
    <w:rsid w:val="00641467"/>
    <w:rsid w:val="00644484"/>
    <w:rsid w:val="00644728"/>
    <w:rsid w:val="006501A8"/>
    <w:rsid w:val="00651A25"/>
    <w:rsid w:val="006526CD"/>
    <w:rsid w:val="0065496F"/>
    <w:rsid w:val="0065588E"/>
    <w:rsid w:val="00656183"/>
    <w:rsid w:val="00657690"/>
    <w:rsid w:val="00657BD3"/>
    <w:rsid w:val="00657CCC"/>
    <w:rsid w:val="0066176E"/>
    <w:rsid w:val="00664349"/>
    <w:rsid w:val="00665BFB"/>
    <w:rsid w:val="00666B44"/>
    <w:rsid w:val="0067058C"/>
    <w:rsid w:val="0067075E"/>
    <w:rsid w:val="006707C6"/>
    <w:rsid w:val="00671424"/>
    <w:rsid w:val="00673715"/>
    <w:rsid w:val="00677286"/>
    <w:rsid w:val="00677E1E"/>
    <w:rsid w:val="00681C37"/>
    <w:rsid w:val="00681D7A"/>
    <w:rsid w:val="00682AE9"/>
    <w:rsid w:val="00684954"/>
    <w:rsid w:val="00687D83"/>
    <w:rsid w:val="00690B2A"/>
    <w:rsid w:val="00691421"/>
    <w:rsid w:val="00694F72"/>
    <w:rsid w:val="00696313"/>
    <w:rsid w:val="00696D3E"/>
    <w:rsid w:val="006970A7"/>
    <w:rsid w:val="006A1126"/>
    <w:rsid w:val="006A126E"/>
    <w:rsid w:val="006A60C5"/>
    <w:rsid w:val="006A76B2"/>
    <w:rsid w:val="006B0E45"/>
    <w:rsid w:val="006B2236"/>
    <w:rsid w:val="006B46C1"/>
    <w:rsid w:val="006B621B"/>
    <w:rsid w:val="006B731B"/>
    <w:rsid w:val="006B74B3"/>
    <w:rsid w:val="006C031D"/>
    <w:rsid w:val="006C2119"/>
    <w:rsid w:val="006C39F6"/>
    <w:rsid w:val="006C5BDE"/>
    <w:rsid w:val="006D2496"/>
    <w:rsid w:val="006D5DC7"/>
    <w:rsid w:val="006D75B2"/>
    <w:rsid w:val="006E0977"/>
    <w:rsid w:val="006E116B"/>
    <w:rsid w:val="006E1F48"/>
    <w:rsid w:val="006E3774"/>
    <w:rsid w:val="006E3894"/>
    <w:rsid w:val="006F09A6"/>
    <w:rsid w:val="006F1A08"/>
    <w:rsid w:val="006F4197"/>
    <w:rsid w:val="006F4F89"/>
    <w:rsid w:val="006F65B0"/>
    <w:rsid w:val="006F69A3"/>
    <w:rsid w:val="006F6B0A"/>
    <w:rsid w:val="00703245"/>
    <w:rsid w:val="00703647"/>
    <w:rsid w:val="00704504"/>
    <w:rsid w:val="007067DB"/>
    <w:rsid w:val="0071025B"/>
    <w:rsid w:val="00713F3F"/>
    <w:rsid w:val="007152E3"/>
    <w:rsid w:val="007155C8"/>
    <w:rsid w:val="00715CA7"/>
    <w:rsid w:val="00717CDF"/>
    <w:rsid w:val="007227CE"/>
    <w:rsid w:val="0072309A"/>
    <w:rsid w:val="00723FF3"/>
    <w:rsid w:val="00724148"/>
    <w:rsid w:val="00724481"/>
    <w:rsid w:val="0072587B"/>
    <w:rsid w:val="0073103F"/>
    <w:rsid w:val="00732A97"/>
    <w:rsid w:val="007355D1"/>
    <w:rsid w:val="00735801"/>
    <w:rsid w:val="007365B4"/>
    <w:rsid w:val="0073698D"/>
    <w:rsid w:val="00740862"/>
    <w:rsid w:val="007423BE"/>
    <w:rsid w:val="00745B00"/>
    <w:rsid w:val="0074622A"/>
    <w:rsid w:val="00747914"/>
    <w:rsid w:val="00750B09"/>
    <w:rsid w:val="0075325F"/>
    <w:rsid w:val="007607ED"/>
    <w:rsid w:val="00761612"/>
    <w:rsid w:val="00761BCA"/>
    <w:rsid w:val="0076309A"/>
    <w:rsid w:val="00763D64"/>
    <w:rsid w:val="00764306"/>
    <w:rsid w:val="007647CD"/>
    <w:rsid w:val="00764C95"/>
    <w:rsid w:val="00765F61"/>
    <w:rsid w:val="0077112F"/>
    <w:rsid w:val="007730E4"/>
    <w:rsid w:val="00774693"/>
    <w:rsid w:val="00774FB9"/>
    <w:rsid w:val="007753EB"/>
    <w:rsid w:val="00777CEE"/>
    <w:rsid w:val="0078028B"/>
    <w:rsid w:val="00782C35"/>
    <w:rsid w:val="0078449D"/>
    <w:rsid w:val="0078473E"/>
    <w:rsid w:val="00785012"/>
    <w:rsid w:val="007860B4"/>
    <w:rsid w:val="00786D42"/>
    <w:rsid w:val="00787592"/>
    <w:rsid w:val="00787EB3"/>
    <w:rsid w:val="00791E25"/>
    <w:rsid w:val="00792014"/>
    <w:rsid w:val="00792F04"/>
    <w:rsid w:val="007937B8"/>
    <w:rsid w:val="00794C40"/>
    <w:rsid w:val="007977DC"/>
    <w:rsid w:val="007A06C1"/>
    <w:rsid w:val="007A0A09"/>
    <w:rsid w:val="007A28DB"/>
    <w:rsid w:val="007A2B17"/>
    <w:rsid w:val="007A34ED"/>
    <w:rsid w:val="007A536E"/>
    <w:rsid w:val="007A5C1B"/>
    <w:rsid w:val="007A6018"/>
    <w:rsid w:val="007B1883"/>
    <w:rsid w:val="007B35DF"/>
    <w:rsid w:val="007B5A30"/>
    <w:rsid w:val="007B7366"/>
    <w:rsid w:val="007B77E6"/>
    <w:rsid w:val="007C0740"/>
    <w:rsid w:val="007C2841"/>
    <w:rsid w:val="007C35B8"/>
    <w:rsid w:val="007C3B50"/>
    <w:rsid w:val="007C558D"/>
    <w:rsid w:val="007C674F"/>
    <w:rsid w:val="007C74A7"/>
    <w:rsid w:val="007D041B"/>
    <w:rsid w:val="007D3098"/>
    <w:rsid w:val="007D47B3"/>
    <w:rsid w:val="007D6710"/>
    <w:rsid w:val="007E107D"/>
    <w:rsid w:val="007E1C86"/>
    <w:rsid w:val="007E2200"/>
    <w:rsid w:val="007E2631"/>
    <w:rsid w:val="007E353B"/>
    <w:rsid w:val="007E4BFF"/>
    <w:rsid w:val="007E4D34"/>
    <w:rsid w:val="007E7C68"/>
    <w:rsid w:val="007F0964"/>
    <w:rsid w:val="007F23B8"/>
    <w:rsid w:val="007F63E3"/>
    <w:rsid w:val="007F68AA"/>
    <w:rsid w:val="007F7333"/>
    <w:rsid w:val="00800A6D"/>
    <w:rsid w:val="00805B6D"/>
    <w:rsid w:val="00805EC0"/>
    <w:rsid w:val="008078BC"/>
    <w:rsid w:val="008105C4"/>
    <w:rsid w:val="008107C6"/>
    <w:rsid w:val="0081476D"/>
    <w:rsid w:val="00814E1C"/>
    <w:rsid w:val="00815112"/>
    <w:rsid w:val="00815CA0"/>
    <w:rsid w:val="00815F2C"/>
    <w:rsid w:val="00815F9C"/>
    <w:rsid w:val="00820CD4"/>
    <w:rsid w:val="00822166"/>
    <w:rsid w:val="008244C0"/>
    <w:rsid w:val="00824F82"/>
    <w:rsid w:val="0082635D"/>
    <w:rsid w:val="00832041"/>
    <w:rsid w:val="008326D7"/>
    <w:rsid w:val="00832B99"/>
    <w:rsid w:val="00833F88"/>
    <w:rsid w:val="00834010"/>
    <w:rsid w:val="00834AB3"/>
    <w:rsid w:val="0083561F"/>
    <w:rsid w:val="0083596F"/>
    <w:rsid w:val="008408DF"/>
    <w:rsid w:val="00840BD4"/>
    <w:rsid w:val="00842285"/>
    <w:rsid w:val="008465FF"/>
    <w:rsid w:val="00846F2F"/>
    <w:rsid w:val="008522CB"/>
    <w:rsid w:val="00856546"/>
    <w:rsid w:val="00856B74"/>
    <w:rsid w:val="008579FA"/>
    <w:rsid w:val="008622A4"/>
    <w:rsid w:val="008642A7"/>
    <w:rsid w:val="00864AC7"/>
    <w:rsid w:val="00865263"/>
    <w:rsid w:val="00865333"/>
    <w:rsid w:val="0086644A"/>
    <w:rsid w:val="0087002A"/>
    <w:rsid w:val="008713A0"/>
    <w:rsid w:val="008737DB"/>
    <w:rsid w:val="008742F0"/>
    <w:rsid w:val="008763F5"/>
    <w:rsid w:val="008820A7"/>
    <w:rsid w:val="00882B82"/>
    <w:rsid w:val="00882C0D"/>
    <w:rsid w:val="0088364F"/>
    <w:rsid w:val="00885833"/>
    <w:rsid w:val="0088763E"/>
    <w:rsid w:val="008912E9"/>
    <w:rsid w:val="00892A32"/>
    <w:rsid w:val="00892FC5"/>
    <w:rsid w:val="00893096"/>
    <w:rsid w:val="00894F35"/>
    <w:rsid w:val="0089676C"/>
    <w:rsid w:val="008A0D3A"/>
    <w:rsid w:val="008A222F"/>
    <w:rsid w:val="008A27D5"/>
    <w:rsid w:val="008A4A65"/>
    <w:rsid w:val="008A73BF"/>
    <w:rsid w:val="008B14C5"/>
    <w:rsid w:val="008B32BC"/>
    <w:rsid w:val="008B33FD"/>
    <w:rsid w:val="008B35D7"/>
    <w:rsid w:val="008B42F7"/>
    <w:rsid w:val="008B495B"/>
    <w:rsid w:val="008B72CA"/>
    <w:rsid w:val="008B7BA4"/>
    <w:rsid w:val="008C185A"/>
    <w:rsid w:val="008C282D"/>
    <w:rsid w:val="008C48C7"/>
    <w:rsid w:val="008D2CBA"/>
    <w:rsid w:val="008D34B8"/>
    <w:rsid w:val="008D51DD"/>
    <w:rsid w:val="008D7B8C"/>
    <w:rsid w:val="008E2744"/>
    <w:rsid w:val="008E330C"/>
    <w:rsid w:val="008E3C81"/>
    <w:rsid w:val="008E63C6"/>
    <w:rsid w:val="008F39E4"/>
    <w:rsid w:val="008F67C1"/>
    <w:rsid w:val="008F6CCF"/>
    <w:rsid w:val="00901966"/>
    <w:rsid w:val="009023DF"/>
    <w:rsid w:val="009039EB"/>
    <w:rsid w:val="00903F7D"/>
    <w:rsid w:val="00904D14"/>
    <w:rsid w:val="00905350"/>
    <w:rsid w:val="00907F6D"/>
    <w:rsid w:val="00911EEF"/>
    <w:rsid w:val="00912A2B"/>
    <w:rsid w:val="00914211"/>
    <w:rsid w:val="00916533"/>
    <w:rsid w:val="00917471"/>
    <w:rsid w:val="009175ED"/>
    <w:rsid w:val="00917C88"/>
    <w:rsid w:val="00921600"/>
    <w:rsid w:val="009219A6"/>
    <w:rsid w:val="00922DF6"/>
    <w:rsid w:val="0092792F"/>
    <w:rsid w:val="00930814"/>
    <w:rsid w:val="00934113"/>
    <w:rsid w:val="00934A91"/>
    <w:rsid w:val="009411CB"/>
    <w:rsid w:val="009437B2"/>
    <w:rsid w:val="00953CBE"/>
    <w:rsid w:val="009546FB"/>
    <w:rsid w:val="0095539B"/>
    <w:rsid w:val="00955F83"/>
    <w:rsid w:val="009576FC"/>
    <w:rsid w:val="009578E8"/>
    <w:rsid w:val="00957D4B"/>
    <w:rsid w:val="00960495"/>
    <w:rsid w:val="00960BD7"/>
    <w:rsid w:val="009610CB"/>
    <w:rsid w:val="0096158E"/>
    <w:rsid w:val="009624E2"/>
    <w:rsid w:val="0096369A"/>
    <w:rsid w:val="0096447C"/>
    <w:rsid w:val="0096786B"/>
    <w:rsid w:val="00972BB5"/>
    <w:rsid w:val="00972C39"/>
    <w:rsid w:val="00975FE1"/>
    <w:rsid w:val="00976F04"/>
    <w:rsid w:val="00990C7B"/>
    <w:rsid w:val="00991DE8"/>
    <w:rsid w:val="009924AB"/>
    <w:rsid w:val="00993428"/>
    <w:rsid w:val="00993905"/>
    <w:rsid w:val="00993BAB"/>
    <w:rsid w:val="00994E3E"/>
    <w:rsid w:val="0099516C"/>
    <w:rsid w:val="00995CB1"/>
    <w:rsid w:val="00997C98"/>
    <w:rsid w:val="009A0E61"/>
    <w:rsid w:val="009A2735"/>
    <w:rsid w:val="009A4C1A"/>
    <w:rsid w:val="009A5320"/>
    <w:rsid w:val="009A5889"/>
    <w:rsid w:val="009A709D"/>
    <w:rsid w:val="009B69A4"/>
    <w:rsid w:val="009B7F91"/>
    <w:rsid w:val="009C0CE3"/>
    <w:rsid w:val="009C1931"/>
    <w:rsid w:val="009C45C1"/>
    <w:rsid w:val="009C4620"/>
    <w:rsid w:val="009D0912"/>
    <w:rsid w:val="009D344E"/>
    <w:rsid w:val="009D429E"/>
    <w:rsid w:val="009D4B9C"/>
    <w:rsid w:val="009D70A2"/>
    <w:rsid w:val="009D7682"/>
    <w:rsid w:val="009E0A5F"/>
    <w:rsid w:val="009E0DC8"/>
    <w:rsid w:val="009E62B6"/>
    <w:rsid w:val="009E676A"/>
    <w:rsid w:val="009F16F2"/>
    <w:rsid w:val="009F3CF9"/>
    <w:rsid w:val="009F4225"/>
    <w:rsid w:val="009F54D4"/>
    <w:rsid w:val="009F593F"/>
    <w:rsid w:val="00A01E26"/>
    <w:rsid w:val="00A02649"/>
    <w:rsid w:val="00A02F30"/>
    <w:rsid w:val="00A05A07"/>
    <w:rsid w:val="00A05E4F"/>
    <w:rsid w:val="00A06CAE"/>
    <w:rsid w:val="00A07463"/>
    <w:rsid w:val="00A12938"/>
    <w:rsid w:val="00A1313A"/>
    <w:rsid w:val="00A1369E"/>
    <w:rsid w:val="00A13FD0"/>
    <w:rsid w:val="00A15623"/>
    <w:rsid w:val="00A226D7"/>
    <w:rsid w:val="00A27B0D"/>
    <w:rsid w:val="00A315D8"/>
    <w:rsid w:val="00A32658"/>
    <w:rsid w:val="00A37C38"/>
    <w:rsid w:val="00A403F5"/>
    <w:rsid w:val="00A4050A"/>
    <w:rsid w:val="00A43062"/>
    <w:rsid w:val="00A4437E"/>
    <w:rsid w:val="00A44555"/>
    <w:rsid w:val="00A4473D"/>
    <w:rsid w:val="00A455EF"/>
    <w:rsid w:val="00A457E7"/>
    <w:rsid w:val="00A52EA3"/>
    <w:rsid w:val="00A54C84"/>
    <w:rsid w:val="00A60BD9"/>
    <w:rsid w:val="00A60C37"/>
    <w:rsid w:val="00A60F9C"/>
    <w:rsid w:val="00A70B15"/>
    <w:rsid w:val="00A7133C"/>
    <w:rsid w:val="00A73847"/>
    <w:rsid w:val="00A74EBA"/>
    <w:rsid w:val="00A75068"/>
    <w:rsid w:val="00A76A22"/>
    <w:rsid w:val="00A770D9"/>
    <w:rsid w:val="00A77E2E"/>
    <w:rsid w:val="00A81CC2"/>
    <w:rsid w:val="00A84CE7"/>
    <w:rsid w:val="00A84D40"/>
    <w:rsid w:val="00A868E9"/>
    <w:rsid w:val="00A90590"/>
    <w:rsid w:val="00A91028"/>
    <w:rsid w:val="00A9142C"/>
    <w:rsid w:val="00A919CF"/>
    <w:rsid w:val="00A9536E"/>
    <w:rsid w:val="00A973E6"/>
    <w:rsid w:val="00A97912"/>
    <w:rsid w:val="00A97B6F"/>
    <w:rsid w:val="00AA0919"/>
    <w:rsid w:val="00AA17A5"/>
    <w:rsid w:val="00AA240F"/>
    <w:rsid w:val="00AA2DC8"/>
    <w:rsid w:val="00AA38AC"/>
    <w:rsid w:val="00AA3E13"/>
    <w:rsid w:val="00AA4050"/>
    <w:rsid w:val="00AA4CCB"/>
    <w:rsid w:val="00AB31C3"/>
    <w:rsid w:val="00AB3284"/>
    <w:rsid w:val="00AB3F23"/>
    <w:rsid w:val="00AC0B1A"/>
    <w:rsid w:val="00AC1735"/>
    <w:rsid w:val="00AC586F"/>
    <w:rsid w:val="00AC5882"/>
    <w:rsid w:val="00AC74B4"/>
    <w:rsid w:val="00AC78A0"/>
    <w:rsid w:val="00AD232B"/>
    <w:rsid w:val="00AD6EEE"/>
    <w:rsid w:val="00AE0041"/>
    <w:rsid w:val="00AE353F"/>
    <w:rsid w:val="00AE493C"/>
    <w:rsid w:val="00AE55C6"/>
    <w:rsid w:val="00AE6128"/>
    <w:rsid w:val="00AE7923"/>
    <w:rsid w:val="00AF2094"/>
    <w:rsid w:val="00AF3B10"/>
    <w:rsid w:val="00AF420C"/>
    <w:rsid w:val="00B00F8E"/>
    <w:rsid w:val="00B02E29"/>
    <w:rsid w:val="00B055F2"/>
    <w:rsid w:val="00B05F67"/>
    <w:rsid w:val="00B060F4"/>
    <w:rsid w:val="00B113C3"/>
    <w:rsid w:val="00B1457C"/>
    <w:rsid w:val="00B14635"/>
    <w:rsid w:val="00B149AA"/>
    <w:rsid w:val="00B16215"/>
    <w:rsid w:val="00B16265"/>
    <w:rsid w:val="00B1665C"/>
    <w:rsid w:val="00B21D4D"/>
    <w:rsid w:val="00B23647"/>
    <w:rsid w:val="00B24C31"/>
    <w:rsid w:val="00B2574D"/>
    <w:rsid w:val="00B31936"/>
    <w:rsid w:val="00B31B5B"/>
    <w:rsid w:val="00B32800"/>
    <w:rsid w:val="00B32981"/>
    <w:rsid w:val="00B348FF"/>
    <w:rsid w:val="00B36B1C"/>
    <w:rsid w:val="00B41F61"/>
    <w:rsid w:val="00B42B51"/>
    <w:rsid w:val="00B42D58"/>
    <w:rsid w:val="00B43D7C"/>
    <w:rsid w:val="00B46E11"/>
    <w:rsid w:val="00B500E1"/>
    <w:rsid w:val="00B51E29"/>
    <w:rsid w:val="00B54A7F"/>
    <w:rsid w:val="00B56A0D"/>
    <w:rsid w:val="00B57335"/>
    <w:rsid w:val="00B57FF8"/>
    <w:rsid w:val="00B61EE3"/>
    <w:rsid w:val="00B63470"/>
    <w:rsid w:val="00B67232"/>
    <w:rsid w:val="00B67CF7"/>
    <w:rsid w:val="00B71C63"/>
    <w:rsid w:val="00B71CBD"/>
    <w:rsid w:val="00B73E03"/>
    <w:rsid w:val="00B76491"/>
    <w:rsid w:val="00B80A85"/>
    <w:rsid w:val="00B8386B"/>
    <w:rsid w:val="00B86423"/>
    <w:rsid w:val="00B90E0D"/>
    <w:rsid w:val="00B92C9E"/>
    <w:rsid w:val="00B93532"/>
    <w:rsid w:val="00BA243B"/>
    <w:rsid w:val="00BA65C5"/>
    <w:rsid w:val="00BA6975"/>
    <w:rsid w:val="00BB0F43"/>
    <w:rsid w:val="00BB1305"/>
    <w:rsid w:val="00BB61CE"/>
    <w:rsid w:val="00BC28D3"/>
    <w:rsid w:val="00BC2F50"/>
    <w:rsid w:val="00BC3952"/>
    <w:rsid w:val="00BC4BB9"/>
    <w:rsid w:val="00BC5674"/>
    <w:rsid w:val="00BD0D38"/>
    <w:rsid w:val="00BD425A"/>
    <w:rsid w:val="00BD535D"/>
    <w:rsid w:val="00BD5385"/>
    <w:rsid w:val="00BD5E20"/>
    <w:rsid w:val="00BD5EAC"/>
    <w:rsid w:val="00BD64A6"/>
    <w:rsid w:val="00BE47E6"/>
    <w:rsid w:val="00BE603A"/>
    <w:rsid w:val="00BF0E04"/>
    <w:rsid w:val="00BF2F25"/>
    <w:rsid w:val="00BF4007"/>
    <w:rsid w:val="00BF5A6A"/>
    <w:rsid w:val="00C00063"/>
    <w:rsid w:val="00C0032F"/>
    <w:rsid w:val="00C00488"/>
    <w:rsid w:val="00C00973"/>
    <w:rsid w:val="00C035CD"/>
    <w:rsid w:val="00C053F6"/>
    <w:rsid w:val="00C11B81"/>
    <w:rsid w:val="00C13D3B"/>
    <w:rsid w:val="00C1575B"/>
    <w:rsid w:val="00C170C5"/>
    <w:rsid w:val="00C21F37"/>
    <w:rsid w:val="00C22BEC"/>
    <w:rsid w:val="00C2516B"/>
    <w:rsid w:val="00C25B2D"/>
    <w:rsid w:val="00C30064"/>
    <w:rsid w:val="00C31D63"/>
    <w:rsid w:val="00C31F4F"/>
    <w:rsid w:val="00C325D0"/>
    <w:rsid w:val="00C33164"/>
    <w:rsid w:val="00C3348A"/>
    <w:rsid w:val="00C3515D"/>
    <w:rsid w:val="00C35D2B"/>
    <w:rsid w:val="00C405E4"/>
    <w:rsid w:val="00C424AA"/>
    <w:rsid w:val="00C4287F"/>
    <w:rsid w:val="00C4290A"/>
    <w:rsid w:val="00C42C0C"/>
    <w:rsid w:val="00C432F1"/>
    <w:rsid w:val="00C43AE2"/>
    <w:rsid w:val="00C459FD"/>
    <w:rsid w:val="00C45DE2"/>
    <w:rsid w:val="00C51290"/>
    <w:rsid w:val="00C51D96"/>
    <w:rsid w:val="00C523CE"/>
    <w:rsid w:val="00C53250"/>
    <w:rsid w:val="00C53C1F"/>
    <w:rsid w:val="00C62FB5"/>
    <w:rsid w:val="00C631A1"/>
    <w:rsid w:val="00C65CA0"/>
    <w:rsid w:val="00C70F8A"/>
    <w:rsid w:val="00C71511"/>
    <w:rsid w:val="00C71BBE"/>
    <w:rsid w:val="00C73EF8"/>
    <w:rsid w:val="00C760FF"/>
    <w:rsid w:val="00C769BA"/>
    <w:rsid w:val="00C76F24"/>
    <w:rsid w:val="00C77109"/>
    <w:rsid w:val="00C8065D"/>
    <w:rsid w:val="00C81881"/>
    <w:rsid w:val="00C86AC0"/>
    <w:rsid w:val="00C8733A"/>
    <w:rsid w:val="00C87B74"/>
    <w:rsid w:val="00C9005B"/>
    <w:rsid w:val="00C92E8F"/>
    <w:rsid w:val="00C96B00"/>
    <w:rsid w:val="00CA35F9"/>
    <w:rsid w:val="00CA3731"/>
    <w:rsid w:val="00CA4358"/>
    <w:rsid w:val="00CA48DC"/>
    <w:rsid w:val="00CA4E40"/>
    <w:rsid w:val="00CA5D4F"/>
    <w:rsid w:val="00CA6426"/>
    <w:rsid w:val="00CA6C50"/>
    <w:rsid w:val="00CB180A"/>
    <w:rsid w:val="00CB1BF1"/>
    <w:rsid w:val="00CB25A2"/>
    <w:rsid w:val="00CB4B0D"/>
    <w:rsid w:val="00CB6155"/>
    <w:rsid w:val="00CB64A5"/>
    <w:rsid w:val="00CC2D59"/>
    <w:rsid w:val="00CC2EB4"/>
    <w:rsid w:val="00CC4EF9"/>
    <w:rsid w:val="00CC6624"/>
    <w:rsid w:val="00CD080E"/>
    <w:rsid w:val="00CD0F4C"/>
    <w:rsid w:val="00CD13BB"/>
    <w:rsid w:val="00CD2267"/>
    <w:rsid w:val="00CD230A"/>
    <w:rsid w:val="00CD319C"/>
    <w:rsid w:val="00CD3372"/>
    <w:rsid w:val="00CD3FF9"/>
    <w:rsid w:val="00CD46BA"/>
    <w:rsid w:val="00CE2601"/>
    <w:rsid w:val="00CE2D5B"/>
    <w:rsid w:val="00CE2FFE"/>
    <w:rsid w:val="00CE3357"/>
    <w:rsid w:val="00CE49D8"/>
    <w:rsid w:val="00CE552B"/>
    <w:rsid w:val="00CE77B2"/>
    <w:rsid w:val="00CF1B71"/>
    <w:rsid w:val="00CF1DC2"/>
    <w:rsid w:val="00CF28FF"/>
    <w:rsid w:val="00CF5C37"/>
    <w:rsid w:val="00CF631C"/>
    <w:rsid w:val="00D0006F"/>
    <w:rsid w:val="00D00DD7"/>
    <w:rsid w:val="00D05C1F"/>
    <w:rsid w:val="00D06E9B"/>
    <w:rsid w:val="00D10FCD"/>
    <w:rsid w:val="00D11563"/>
    <w:rsid w:val="00D13DB0"/>
    <w:rsid w:val="00D1748A"/>
    <w:rsid w:val="00D202D9"/>
    <w:rsid w:val="00D211C8"/>
    <w:rsid w:val="00D22E19"/>
    <w:rsid w:val="00D22FAA"/>
    <w:rsid w:val="00D23B32"/>
    <w:rsid w:val="00D25A52"/>
    <w:rsid w:val="00D25E84"/>
    <w:rsid w:val="00D426CE"/>
    <w:rsid w:val="00D435FE"/>
    <w:rsid w:val="00D52972"/>
    <w:rsid w:val="00D543A8"/>
    <w:rsid w:val="00D60370"/>
    <w:rsid w:val="00D60739"/>
    <w:rsid w:val="00D6130A"/>
    <w:rsid w:val="00D617EC"/>
    <w:rsid w:val="00D62CE6"/>
    <w:rsid w:val="00D633DB"/>
    <w:rsid w:val="00D655AE"/>
    <w:rsid w:val="00D65D02"/>
    <w:rsid w:val="00D65FCA"/>
    <w:rsid w:val="00D66F91"/>
    <w:rsid w:val="00D70891"/>
    <w:rsid w:val="00D77868"/>
    <w:rsid w:val="00D814BE"/>
    <w:rsid w:val="00D81ECF"/>
    <w:rsid w:val="00D835E6"/>
    <w:rsid w:val="00D86C5E"/>
    <w:rsid w:val="00D91BEE"/>
    <w:rsid w:val="00D933EC"/>
    <w:rsid w:val="00DA030F"/>
    <w:rsid w:val="00DA1D4C"/>
    <w:rsid w:val="00DA2600"/>
    <w:rsid w:val="00DA3234"/>
    <w:rsid w:val="00DA5088"/>
    <w:rsid w:val="00DA50AC"/>
    <w:rsid w:val="00DA6941"/>
    <w:rsid w:val="00DA6F31"/>
    <w:rsid w:val="00DB0C43"/>
    <w:rsid w:val="00DB3093"/>
    <w:rsid w:val="00DB6A02"/>
    <w:rsid w:val="00DC33C4"/>
    <w:rsid w:val="00DC4627"/>
    <w:rsid w:val="00DC4C9F"/>
    <w:rsid w:val="00DC5E86"/>
    <w:rsid w:val="00DC7CEE"/>
    <w:rsid w:val="00DC7EC8"/>
    <w:rsid w:val="00DD1F13"/>
    <w:rsid w:val="00DD2099"/>
    <w:rsid w:val="00DD2834"/>
    <w:rsid w:val="00DD4B2A"/>
    <w:rsid w:val="00DD5BB7"/>
    <w:rsid w:val="00DE2B38"/>
    <w:rsid w:val="00DE32F7"/>
    <w:rsid w:val="00DE39F2"/>
    <w:rsid w:val="00DE4B48"/>
    <w:rsid w:val="00DE605E"/>
    <w:rsid w:val="00DF024F"/>
    <w:rsid w:val="00DF04C0"/>
    <w:rsid w:val="00DF0875"/>
    <w:rsid w:val="00DF0D7B"/>
    <w:rsid w:val="00DF15F7"/>
    <w:rsid w:val="00DF2D00"/>
    <w:rsid w:val="00DF2DAA"/>
    <w:rsid w:val="00DF367B"/>
    <w:rsid w:val="00DF3694"/>
    <w:rsid w:val="00DF4FA7"/>
    <w:rsid w:val="00DF7BB1"/>
    <w:rsid w:val="00E06E43"/>
    <w:rsid w:val="00E06EE9"/>
    <w:rsid w:val="00E071DB"/>
    <w:rsid w:val="00E0799F"/>
    <w:rsid w:val="00E10485"/>
    <w:rsid w:val="00E11019"/>
    <w:rsid w:val="00E112A6"/>
    <w:rsid w:val="00E11A86"/>
    <w:rsid w:val="00E13D7E"/>
    <w:rsid w:val="00E1441A"/>
    <w:rsid w:val="00E147E0"/>
    <w:rsid w:val="00E254CF"/>
    <w:rsid w:val="00E256D4"/>
    <w:rsid w:val="00E25812"/>
    <w:rsid w:val="00E266E6"/>
    <w:rsid w:val="00E3197A"/>
    <w:rsid w:val="00E32AC4"/>
    <w:rsid w:val="00E34009"/>
    <w:rsid w:val="00E428B9"/>
    <w:rsid w:val="00E42E2F"/>
    <w:rsid w:val="00E4333C"/>
    <w:rsid w:val="00E478FE"/>
    <w:rsid w:val="00E47B34"/>
    <w:rsid w:val="00E50D5F"/>
    <w:rsid w:val="00E52B57"/>
    <w:rsid w:val="00E54CDD"/>
    <w:rsid w:val="00E610C7"/>
    <w:rsid w:val="00E61D92"/>
    <w:rsid w:val="00E63A7E"/>
    <w:rsid w:val="00E642AB"/>
    <w:rsid w:val="00E7012F"/>
    <w:rsid w:val="00E732ED"/>
    <w:rsid w:val="00E7396F"/>
    <w:rsid w:val="00E7470B"/>
    <w:rsid w:val="00E77D35"/>
    <w:rsid w:val="00E8012C"/>
    <w:rsid w:val="00E823B8"/>
    <w:rsid w:val="00E82553"/>
    <w:rsid w:val="00E834FB"/>
    <w:rsid w:val="00E85130"/>
    <w:rsid w:val="00E86480"/>
    <w:rsid w:val="00E90102"/>
    <w:rsid w:val="00E93957"/>
    <w:rsid w:val="00E95BB6"/>
    <w:rsid w:val="00EA3D2D"/>
    <w:rsid w:val="00EA57EF"/>
    <w:rsid w:val="00EA6090"/>
    <w:rsid w:val="00EA7B18"/>
    <w:rsid w:val="00EB0F58"/>
    <w:rsid w:val="00EB1B9F"/>
    <w:rsid w:val="00EB2EA5"/>
    <w:rsid w:val="00EB398D"/>
    <w:rsid w:val="00EB667C"/>
    <w:rsid w:val="00EC1FFE"/>
    <w:rsid w:val="00EC2336"/>
    <w:rsid w:val="00EC333A"/>
    <w:rsid w:val="00EC3BA7"/>
    <w:rsid w:val="00EC4767"/>
    <w:rsid w:val="00EC7808"/>
    <w:rsid w:val="00EC7D5C"/>
    <w:rsid w:val="00ED0A1B"/>
    <w:rsid w:val="00ED5400"/>
    <w:rsid w:val="00ED615A"/>
    <w:rsid w:val="00ED65EE"/>
    <w:rsid w:val="00ED734F"/>
    <w:rsid w:val="00ED7919"/>
    <w:rsid w:val="00EE5646"/>
    <w:rsid w:val="00EE6DAE"/>
    <w:rsid w:val="00EE76FD"/>
    <w:rsid w:val="00EF042D"/>
    <w:rsid w:val="00EF0658"/>
    <w:rsid w:val="00EF09A0"/>
    <w:rsid w:val="00EF1B24"/>
    <w:rsid w:val="00EF4FD6"/>
    <w:rsid w:val="00EF5D4A"/>
    <w:rsid w:val="00F01D64"/>
    <w:rsid w:val="00F0411F"/>
    <w:rsid w:val="00F13282"/>
    <w:rsid w:val="00F15EB1"/>
    <w:rsid w:val="00F16719"/>
    <w:rsid w:val="00F17063"/>
    <w:rsid w:val="00F172B0"/>
    <w:rsid w:val="00F20271"/>
    <w:rsid w:val="00F20D89"/>
    <w:rsid w:val="00F21668"/>
    <w:rsid w:val="00F22990"/>
    <w:rsid w:val="00F24ABC"/>
    <w:rsid w:val="00F3091A"/>
    <w:rsid w:val="00F31CD8"/>
    <w:rsid w:val="00F32CA4"/>
    <w:rsid w:val="00F37339"/>
    <w:rsid w:val="00F373DB"/>
    <w:rsid w:val="00F42A45"/>
    <w:rsid w:val="00F44E77"/>
    <w:rsid w:val="00F53D06"/>
    <w:rsid w:val="00F549D3"/>
    <w:rsid w:val="00F54B23"/>
    <w:rsid w:val="00F56F71"/>
    <w:rsid w:val="00F609F7"/>
    <w:rsid w:val="00F60CBB"/>
    <w:rsid w:val="00F60FB8"/>
    <w:rsid w:val="00F61996"/>
    <w:rsid w:val="00F62FC6"/>
    <w:rsid w:val="00F667CF"/>
    <w:rsid w:val="00F66B4A"/>
    <w:rsid w:val="00F7187A"/>
    <w:rsid w:val="00F7298A"/>
    <w:rsid w:val="00F72BF2"/>
    <w:rsid w:val="00F73D8D"/>
    <w:rsid w:val="00F74400"/>
    <w:rsid w:val="00F75F68"/>
    <w:rsid w:val="00F76525"/>
    <w:rsid w:val="00F81ABB"/>
    <w:rsid w:val="00F8283D"/>
    <w:rsid w:val="00F82D4E"/>
    <w:rsid w:val="00F84E6E"/>
    <w:rsid w:val="00F85390"/>
    <w:rsid w:val="00F8552A"/>
    <w:rsid w:val="00F8632C"/>
    <w:rsid w:val="00F86BE3"/>
    <w:rsid w:val="00F90AE5"/>
    <w:rsid w:val="00F91709"/>
    <w:rsid w:val="00F91CA6"/>
    <w:rsid w:val="00F93045"/>
    <w:rsid w:val="00F94018"/>
    <w:rsid w:val="00F9436A"/>
    <w:rsid w:val="00F97974"/>
    <w:rsid w:val="00FA1F9A"/>
    <w:rsid w:val="00FA3848"/>
    <w:rsid w:val="00FA4C95"/>
    <w:rsid w:val="00FA61C8"/>
    <w:rsid w:val="00FA734E"/>
    <w:rsid w:val="00FB0EFE"/>
    <w:rsid w:val="00FB3246"/>
    <w:rsid w:val="00FB43C3"/>
    <w:rsid w:val="00FB5CA5"/>
    <w:rsid w:val="00FB69E6"/>
    <w:rsid w:val="00FC015D"/>
    <w:rsid w:val="00FC1559"/>
    <w:rsid w:val="00FC192E"/>
    <w:rsid w:val="00FC35A8"/>
    <w:rsid w:val="00FC4881"/>
    <w:rsid w:val="00FC4AC2"/>
    <w:rsid w:val="00FC7C5A"/>
    <w:rsid w:val="00FD0277"/>
    <w:rsid w:val="00FD031A"/>
    <w:rsid w:val="00FD0BBD"/>
    <w:rsid w:val="00FD188B"/>
    <w:rsid w:val="00FD2EA7"/>
    <w:rsid w:val="00FD3151"/>
    <w:rsid w:val="00FD3643"/>
    <w:rsid w:val="00FD471E"/>
    <w:rsid w:val="00FD49A1"/>
    <w:rsid w:val="00FD73F6"/>
    <w:rsid w:val="00FE1635"/>
    <w:rsid w:val="00FE2060"/>
    <w:rsid w:val="00FE4316"/>
    <w:rsid w:val="00FE4575"/>
    <w:rsid w:val="00FE750F"/>
    <w:rsid w:val="00FF162F"/>
    <w:rsid w:val="00FF24CA"/>
    <w:rsid w:val="00FF2C41"/>
    <w:rsid w:val="00FF44E9"/>
    <w:rsid w:val="00FF4BED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52D3D"/>
  <w15:docId w15:val="{D20F28B7-2932-4633-A40C-5D46194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D0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06E43"/>
    <w:rPr>
      <w:rFonts w:eastAsia="Calibri"/>
      <w:sz w:val="18"/>
      <w:szCs w:val="18"/>
      <w:lang w:val="en-GB"/>
    </w:rPr>
  </w:style>
  <w:style w:type="character" w:customStyle="1" w:styleId="BodyText2Char">
    <w:name w:val="Body Text 2 Char"/>
    <w:link w:val="BodyText2"/>
    <w:locked/>
    <w:rsid w:val="00E06E43"/>
    <w:rPr>
      <w:rFonts w:eastAsia="Calibri"/>
      <w:sz w:val="18"/>
      <w:szCs w:val="18"/>
      <w:lang w:val="en-GB" w:eastAsia="ru-RU" w:bidi="ar-SA"/>
    </w:rPr>
  </w:style>
  <w:style w:type="character" w:customStyle="1" w:styleId="mechtexChar">
    <w:name w:val="mechtex Char"/>
    <w:link w:val="mechtex"/>
    <w:locked/>
    <w:rsid w:val="00E06E43"/>
    <w:rPr>
      <w:rFonts w:ascii="Arial Armenian" w:hAnsi="Arial Armenian"/>
      <w:lang w:eastAsia="ru-RU" w:bidi="ar-SA"/>
    </w:rPr>
  </w:style>
  <w:style w:type="paragraph" w:customStyle="1" w:styleId="mechtex">
    <w:name w:val="mechtex"/>
    <w:basedOn w:val="Normal"/>
    <w:link w:val="mechtexChar"/>
    <w:rsid w:val="00E06E43"/>
    <w:pPr>
      <w:jc w:val="center"/>
    </w:pPr>
    <w:rPr>
      <w:rFonts w:ascii="Arial Armenian" w:hAnsi="Arial Armenian"/>
      <w:sz w:val="20"/>
      <w:szCs w:val="20"/>
    </w:rPr>
  </w:style>
  <w:style w:type="paragraph" w:customStyle="1" w:styleId="1">
    <w:name w:val="Абзац списка1"/>
    <w:basedOn w:val="Normal"/>
    <w:qFormat/>
    <w:rsid w:val="002C01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A0E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A0E3B"/>
    <w:rPr>
      <w:rFonts w:ascii="Tahoma" w:hAnsi="Tahoma" w:cs="Tahoma"/>
      <w:sz w:val="16"/>
      <w:szCs w:val="16"/>
    </w:rPr>
  </w:style>
  <w:style w:type="character" w:customStyle="1" w:styleId="user-name">
    <w:name w:val="user-name"/>
    <w:rsid w:val="00626EDE"/>
  </w:style>
  <w:style w:type="paragraph" w:styleId="NormalWeb">
    <w:name w:val="Normal (Web)"/>
    <w:basedOn w:val="Normal"/>
    <w:uiPriority w:val="99"/>
    <w:unhideWhenUsed/>
    <w:rsid w:val="002441C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65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4F4E36"/>
    <w:rPr>
      <w:rFonts w:ascii="Calibri" w:hAnsi="Calibri"/>
      <w:sz w:val="22"/>
      <w:szCs w:val="22"/>
    </w:rPr>
  </w:style>
  <w:style w:type="character" w:styleId="CommentReference">
    <w:name w:val="annotation reference"/>
    <w:rsid w:val="00993B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BAB"/>
    <w:rPr>
      <w:sz w:val="20"/>
      <w:szCs w:val="20"/>
    </w:rPr>
  </w:style>
  <w:style w:type="character" w:customStyle="1" w:styleId="CommentTextChar">
    <w:name w:val="Comment Text Char"/>
    <w:link w:val="CommentText"/>
    <w:rsid w:val="00993BAB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93BAB"/>
    <w:rPr>
      <w:b/>
      <w:bCs/>
    </w:rPr>
  </w:style>
  <w:style w:type="character" w:customStyle="1" w:styleId="CommentSubjectChar">
    <w:name w:val="Comment Subject Char"/>
    <w:link w:val="CommentSubject"/>
    <w:rsid w:val="00993BAB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E93957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7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7647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FF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BEE0-FA6F-47FF-93B5-796C42E2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18</Pages>
  <Words>2128</Words>
  <Characters>12130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naira.muradyan</dc:creator>
  <cp:keywords>https://mul2-mnp.gov.am/tasks/535636/oneclick/2Havelvac.docx?token=ac39235a7fade5311815b2fcad977315</cp:keywords>
  <cp:lastModifiedBy>Tigran Asatryan</cp:lastModifiedBy>
  <cp:revision>151</cp:revision>
  <cp:lastPrinted>2024-08-22T09:01:00Z</cp:lastPrinted>
  <dcterms:created xsi:type="dcterms:W3CDTF">2024-07-04T10:52:00Z</dcterms:created>
  <dcterms:modified xsi:type="dcterms:W3CDTF">2025-05-26T12:23:00Z</dcterms:modified>
</cp:coreProperties>
</file>