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7BBD" w14:textId="77777777" w:rsidR="00E077EB" w:rsidRPr="005C1CF6" w:rsidRDefault="00E077EB" w:rsidP="00E077EB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C1CF6">
        <w:rPr>
          <w:rFonts w:ascii="GHEA Grapalat" w:hAnsi="GHEA Grapalat"/>
          <w:i/>
          <w:lang w:val="hy-AM"/>
        </w:rPr>
        <w:t>ՆԱԽԱԳԻԾ</w:t>
      </w:r>
    </w:p>
    <w:p w14:paraId="787DD713" w14:textId="77777777" w:rsidR="00E077EB" w:rsidRPr="005C1CF6" w:rsidRDefault="00E077EB" w:rsidP="00E077EB">
      <w:pPr>
        <w:spacing w:line="360" w:lineRule="auto"/>
        <w:rPr>
          <w:rFonts w:ascii="GHEA Grapalat" w:hAnsi="GHEA Grapalat"/>
          <w:b/>
          <w:lang w:val="hy-AM"/>
        </w:rPr>
      </w:pPr>
    </w:p>
    <w:p w14:paraId="0EB0F6CE" w14:textId="77777777" w:rsidR="00E077EB" w:rsidRPr="005C1CF6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r w:rsidRPr="005C1CF6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14:paraId="35F8FCE7" w14:textId="77777777" w:rsidR="00E077EB" w:rsidRPr="005C1CF6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1CF6">
        <w:rPr>
          <w:rFonts w:ascii="GHEA Grapalat" w:hAnsi="GHEA Grapalat"/>
          <w:b/>
          <w:lang w:val="hy-AM"/>
        </w:rPr>
        <w:t>ՈՐՈՇՈՒՄ</w:t>
      </w:r>
    </w:p>
    <w:p w14:paraId="2C0AE902" w14:textId="272268C0" w:rsidR="00E077EB" w:rsidRPr="005C1CF6" w:rsidRDefault="00826572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___ ապրիլի  </w:t>
      </w:r>
      <w:r w:rsidR="0088766A">
        <w:rPr>
          <w:rFonts w:ascii="GHEA Grapalat" w:hAnsi="GHEA Grapalat"/>
          <w:b/>
          <w:lang w:val="hy-AM"/>
        </w:rPr>
        <w:t xml:space="preserve">2025 թվականի </w:t>
      </w:r>
      <w:r w:rsidR="00E077EB" w:rsidRPr="005C1CF6">
        <w:rPr>
          <w:rFonts w:ascii="GHEA Grapalat" w:hAnsi="GHEA Grapalat"/>
          <w:b/>
          <w:lang w:val="hy-AM"/>
        </w:rPr>
        <w:t xml:space="preserve">N - </w:t>
      </w:r>
      <w:r w:rsidR="00D54656">
        <w:rPr>
          <w:rFonts w:ascii="GHEA Grapalat" w:hAnsi="GHEA Grapalat"/>
          <w:b/>
          <w:lang w:val="hy-AM"/>
        </w:rPr>
        <w:t>Լ</w:t>
      </w:r>
    </w:p>
    <w:p w14:paraId="64CE0600" w14:textId="5221BE3B" w:rsidR="00E077EB" w:rsidRDefault="002F68AE" w:rsidP="002F68AE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2F68AE"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2021 ԹՎԱԿԱՆԻ ՓԵՏՐՎԱՐԻ 25-Ի N 252-Լ ՈՐՈՇՄԱՆ ՄԵՋ </w:t>
      </w:r>
      <w:r w:rsidR="00D54656">
        <w:rPr>
          <w:rFonts w:ascii="GHEA Grapalat" w:hAnsi="GHEA Grapalat"/>
          <w:b/>
          <w:caps/>
          <w:lang w:val="hy-AM"/>
        </w:rPr>
        <w:t>ԼՐԱՑՈՒՄ</w:t>
      </w:r>
      <w:r w:rsidRPr="002F68AE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14:paraId="19699525" w14:textId="77777777" w:rsidR="002F68AE" w:rsidRPr="002F68AE" w:rsidRDefault="002F68AE" w:rsidP="00215E41">
      <w:pPr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645E5027" w14:textId="45418EB5" w:rsidR="002F68AE" w:rsidRPr="002F68AE" w:rsidRDefault="002F68AE" w:rsidP="002F68AE">
      <w:pPr>
        <w:spacing w:line="360" w:lineRule="auto"/>
        <w:ind w:firstLine="450"/>
        <w:jc w:val="both"/>
        <w:rPr>
          <w:rFonts w:ascii="GHEA Grapalat" w:hAnsi="GHEA Grapalat" w:cs="Arial"/>
          <w:lang w:val="hy-AM"/>
        </w:rPr>
      </w:pPr>
      <w:r w:rsidRPr="002F68AE">
        <w:rPr>
          <w:rFonts w:ascii="GHEA Grapalat" w:hAnsi="GHEA Grapalat" w:cs="Arial"/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14:paraId="1135C6CE" w14:textId="77777777" w:rsidR="002F68AE" w:rsidRPr="002F68AE" w:rsidRDefault="002F68AE" w:rsidP="002F68AE">
      <w:pPr>
        <w:spacing w:line="360" w:lineRule="auto"/>
        <w:ind w:left="450"/>
        <w:jc w:val="both"/>
        <w:rPr>
          <w:rFonts w:ascii="GHEA Grapalat" w:hAnsi="GHEA Grapalat" w:cs="Arial"/>
          <w:lang w:val="hy-AM"/>
        </w:rPr>
      </w:pPr>
    </w:p>
    <w:p w14:paraId="68C962A5" w14:textId="6E6D91BA" w:rsidR="002F68AE" w:rsidRPr="000B0C02" w:rsidRDefault="002F68AE" w:rsidP="00D54656">
      <w:pPr>
        <w:spacing w:line="360" w:lineRule="auto"/>
        <w:ind w:firstLine="450"/>
        <w:jc w:val="both"/>
        <w:rPr>
          <w:rFonts w:ascii="GHEA Grapalat" w:hAnsi="GHEA Grapalat" w:cs="Arial"/>
          <w:lang w:val="hy-AM"/>
        </w:rPr>
      </w:pPr>
      <w:r w:rsidRPr="002F68AE">
        <w:rPr>
          <w:rFonts w:ascii="GHEA Grapalat" w:hAnsi="GHEA Grapalat" w:cs="Arial"/>
          <w:lang w:val="hy-AM"/>
        </w:rPr>
        <w:t>1. Հայաստանի Հանրապետության կառավարության 2021 թվականի փետրվարի 25-ի «Կառավարության աշխատակարգը հաստատելու մասին» N 252-Լ որոշման հավելված</w:t>
      </w:r>
      <w:r w:rsidR="00F87033">
        <w:rPr>
          <w:rFonts w:ascii="GHEA Grapalat" w:hAnsi="GHEA Grapalat" w:cs="Arial"/>
          <w:lang w:val="hy-AM"/>
        </w:rPr>
        <w:t xml:space="preserve">ի </w:t>
      </w:r>
      <w:r w:rsidRPr="000B0C02">
        <w:rPr>
          <w:rFonts w:ascii="GHEA Grapalat" w:hAnsi="GHEA Grapalat" w:cs="Arial"/>
          <w:lang w:val="hy-AM"/>
        </w:rPr>
        <w:t>15-րդ կետում «</w:t>
      </w:r>
      <w:r w:rsidR="00F87033" w:rsidRPr="00F87033">
        <w:rPr>
          <w:rFonts w:ascii="GHEA Grapalat" w:hAnsi="GHEA Grapalat" w:cs="Arial"/>
          <w:lang w:val="hy-AM"/>
        </w:rPr>
        <w:t>ամրացնելու</w:t>
      </w:r>
      <w:r w:rsidR="00F87033">
        <w:rPr>
          <w:rFonts w:ascii="GHEA Grapalat" w:hAnsi="GHEA Grapalat" w:cs="Arial"/>
          <w:lang w:val="hy-AM"/>
        </w:rPr>
        <w:t>» բառից հետո լրացնել «</w:t>
      </w:r>
      <w:r w:rsidR="00D54656">
        <w:rPr>
          <w:rFonts w:ascii="GHEA Grapalat" w:hAnsi="GHEA Grapalat" w:cs="Arial"/>
          <w:lang w:val="hy-AM"/>
        </w:rPr>
        <w:t xml:space="preserve">, </w:t>
      </w:r>
      <w:r w:rsidR="00F87033" w:rsidRPr="00F87033">
        <w:rPr>
          <w:rFonts w:ascii="GHEA Grapalat" w:hAnsi="GHEA Grapalat" w:cs="Arial"/>
          <w:lang w:val="hy-AM"/>
        </w:rPr>
        <w:t xml:space="preserve">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</w:t>
      </w:r>
      <w:r w:rsidR="00F87033">
        <w:rPr>
          <w:rFonts w:ascii="GHEA Grapalat" w:hAnsi="GHEA Grapalat" w:cs="Arial"/>
          <w:lang w:val="hy-AM"/>
        </w:rPr>
        <w:t>և</w:t>
      </w:r>
      <w:r w:rsidR="00F87033" w:rsidRPr="00F87033">
        <w:rPr>
          <w:rFonts w:ascii="GHEA Grapalat" w:hAnsi="GHEA Grapalat" w:cs="Arial"/>
          <w:lang w:val="hy-AM"/>
        </w:rPr>
        <w:t xml:space="preserve"> (կամ) նյութերի նկատմամբ սակագնային, մասնավորապես, ներմուծման մաքսատուրքի</w:t>
      </w:r>
      <w:r w:rsidR="00F87033">
        <w:rPr>
          <w:rFonts w:ascii="GHEA Grapalat" w:hAnsi="GHEA Grapalat" w:cs="Arial"/>
          <w:lang w:val="hy-AM"/>
        </w:rPr>
        <w:t xml:space="preserve">ց ազատելու արտոնության կիրառման» </w:t>
      </w:r>
      <w:r w:rsidRPr="000B0C02">
        <w:rPr>
          <w:rFonts w:ascii="GHEA Grapalat" w:hAnsi="GHEA Grapalat" w:cs="Arial"/>
          <w:lang w:val="hy-AM"/>
        </w:rPr>
        <w:t>բառեր</w:t>
      </w:r>
      <w:r w:rsidR="00F87033">
        <w:rPr>
          <w:rFonts w:ascii="GHEA Grapalat" w:hAnsi="GHEA Grapalat" w:cs="Arial"/>
          <w:lang w:val="hy-AM"/>
        </w:rPr>
        <w:t>ը</w:t>
      </w:r>
      <w:r w:rsidR="00101DA7">
        <w:rPr>
          <w:rFonts w:ascii="GHEA Grapalat" w:hAnsi="GHEA Grapalat" w:cs="Arial"/>
          <w:lang w:val="hy-AM"/>
        </w:rPr>
        <w:t>:</w:t>
      </w:r>
    </w:p>
    <w:p w14:paraId="4B9DB446" w14:textId="7EC7B7D6" w:rsidR="006361CA" w:rsidRPr="006A1E7B" w:rsidRDefault="00E077EB" w:rsidP="002F68A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Arial"/>
          <w:sz w:val="24"/>
          <w:lang w:val="hy-AM"/>
        </w:rPr>
      </w:pPr>
      <w:r w:rsidRPr="006A1E7B">
        <w:rPr>
          <w:rFonts w:ascii="GHEA Grapalat" w:hAnsi="GHEA Grapalat" w:cs="Arial Armenian"/>
          <w:sz w:val="24"/>
          <w:lang w:val="hy-AM"/>
        </w:rPr>
        <w:t>Սույն որոշումն ուժի մեջ է մտնում հրապարակմանը հաջորդող օրվանից։</w:t>
      </w:r>
    </w:p>
    <w:bookmarkEnd w:id="0"/>
    <w:p w14:paraId="105C11E6" w14:textId="37276B37" w:rsidR="009E2604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7E48DB78" w14:textId="77777777" w:rsidR="009E2604" w:rsidRPr="008515BA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605FE1F" w14:textId="379E3681" w:rsidR="00E077EB" w:rsidRPr="005C1CF6" w:rsidRDefault="00E077EB" w:rsidP="00D104C9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C1CF6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14:paraId="18262712" w14:textId="381777A5" w:rsidR="00250194" w:rsidRPr="00215E41" w:rsidRDefault="00E077EB" w:rsidP="00215E41">
      <w:pPr>
        <w:spacing w:line="360" w:lineRule="auto"/>
        <w:ind w:hanging="720"/>
        <w:jc w:val="both"/>
        <w:rPr>
          <w:rFonts w:ascii="GHEA Grapalat" w:eastAsia="Calibri" w:hAnsi="GHEA Grapalat" w:cs="Tahoma"/>
          <w:lang w:val="hy-AM"/>
        </w:rPr>
      </w:pPr>
      <w:r w:rsidRPr="005C1CF6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  <w:t xml:space="preserve">      </w:t>
      </w:r>
      <w:r w:rsidR="00D104C9" w:rsidRPr="005C1CF6">
        <w:rPr>
          <w:rFonts w:ascii="GHEA Grapalat" w:eastAsia="Calibri" w:hAnsi="GHEA Grapalat" w:cs="Tahoma"/>
          <w:lang w:val="hy-AM"/>
        </w:rPr>
        <w:tab/>
      </w:r>
      <w:r w:rsidR="00D104C9"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>ՆԻԿՈԼ ՓԱՇԻՆՅԱՆ</w:t>
      </w:r>
    </w:p>
    <w:sectPr w:rsidR="00250194" w:rsidRPr="00215E41" w:rsidSect="00215E41">
      <w:pgSz w:w="12240" w:h="15840"/>
      <w:pgMar w:top="36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51A"/>
    <w:multiLevelType w:val="hybridMultilevel"/>
    <w:tmpl w:val="81808858"/>
    <w:lvl w:ilvl="0" w:tplc="8174DC3C">
      <w:start w:val="1"/>
      <w:numFmt w:val="decimal"/>
      <w:lvlText w:val="%1."/>
      <w:lvlJc w:val="left"/>
      <w:pPr>
        <w:ind w:left="81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455B9"/>
    <w:multiLevelType w:val="hybridMultilevel"/>
    <w:tmpl w:val="7B804C22"/>
    <w:lvl w:ilvl="0" w:tplc="CEE0F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508E0"/>
    <w:multiLevelType w:val="hybridMultilevel"/>
    <w:tmpl w:val="55168816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E0D2E26"/>
    <w:multiLevelType w:val="hybridMultilevel"/>
    <w:tmpl w:val="36665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740F6"/>
    <w:multiLevelType w:val="hybridMultilevel"/>
    <w:tmpl w:val="42C4B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3F8BBB0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00C0B"/>
    <w:multiLevelType w:val="hybridMultilevel"/>
    <w:tmpl w:val="5E6CF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2DE7"/>
    <w:multiLevelType w:val="hybridMultilevel"/>
    <w:tmpl w:val="490EF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D7A33"/>
    <w:multiLevelType w:val="hybridMultilevel"/>
    <w:tmpl w:val="3C5C11CA"/>
    <w:lvl w:ilvl="0" w:tplc="4E326C3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D13F7"/>
    <w:multiLevelType w:val="hybridMultilevel"/>
    <w:tmpl w:val="19BA4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F246E"/>
    <w:multiLevelType w:val="hybridMultilevel"/>
    <w:tmpl w:val="031A47FA"/>
    <w:lvl w:ilvl="0" w:tplc="3A008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67252"/>
    <w:multiLevelType w:val="hybridMultilevel"/>
    <w:tmpl w:val="2D661314"/>
    <w:lvl w:ilvl="0" w:tplc="6DB679C0">
      <w:start w:val="2"/>
      <w:numFmt w:val="decimal"/>
      <w:lvlText w:val="%1."/>
      <w:lvlJc w:val="left"/>
      <w:pPr>
        <w:ind w:left="90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11F7B"/>
    <w:multiLevelType w:val="hybridMultilevel"/>
    <w:tmpl w:val="D9F881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B0C02"/>
    <w:rsid w:val="000B1D31"/>
    <w:rsid w:val="000E08A0"/>
    <w:rsid w:val="00101DA7"/>
    <w:rsid w:val="00131893"/>
    <w:rsid w:val="00215E41"/>
    <w:rsid w:val="00230D22"/>
    <w:rsid w:val="002338CF"/>
    <w:rsid w:val="00250194"/>
    <w:rsid w:val="002A0AA2"/>
    <w:rsid w:val="002B7E39"/>
    <w:rsid w:val="002E0400"/>
    <w:rsid w:val="002F68AE"/>
    <w:rsid w:val="00352268"/>
    <w:rsid w:val="003757D5"/>
    <w:rsid w:val="003F4146"/>
    <w:rsid w:val="00424364"/>
    <w:rsid w:val="004264F1"/>
    <w:rsid w:val="004310FE"/>
    <w:rsid w:val="005539E6"/>
    <w:rsid w:val="005C009B"/>
    <w:rsid w:val="005C1CF6"/>
    <w:rsid w:val="00632F1D"/>
    <w:rsid w:val="006361CA"/>
    <w:rsid w:val="006A1E7B"/>
    <w:rsid w:val="006B593B"/>
    <w:rsid w:val="00766A74"/>
    <w:rsid w:val="0078160A"/>
    <w:rsid w:val="00797FD7"/>
    <w:rsid w:val="007B0C2F"/>
    <w:rsid w:val="00826572"/>
    <w:rsid w:val="008341E0"/>
    <w:rsid w:val="008515BA"/>
    <w:rsid w:val="008705DB"/>
    <w:rsid w:val="00882D57"/>
    <w:rsid w:val="00884E3D"/>
    <w:rsid w:val="0088766A"/>
    <w:rsid w:val="00894399"/>
    <w:rsid w:val="008B3C8F"/>
    <w:rsid w:val="008C6E56"/>
    <w:rsid w:val="008C752C"/>
    <w:rsid w:val="0091502B"/>
    <w:rsid w:val="009D2FE9"/>
    <w:rsid w:val="009D4285"/>
    <w:rsid w:val="009E2604"/>
    <w:rsid w:val="00A605B4"/>
    <w:rsid w:val="00A748D4"/>
    <w:rsid w:val="00B16AE8"/>
    <w:rsid w:val="00B70367"/>
    <w:rsid w:val="00D104C9"/>
    <w:rsid w:val="00D5277D"/>
    <w:rsid w:val="00D532D6"/>
    <w:rsid w:val="00D54656"/>
    <w:rsid w:val="00D666E5"/>
    <w:rsid w:val="00DE65C7"/>
    <w:rsid w:val="00E077EB"/>
    <w:rsid w:val="00E32A2C"/>
    <w:rsid w:val="00ED3A4F"/>
    <w:rsid w:val="00EE319E"/>
    <w:rsid w:val="00EE568C"/>
    <w:rsid w:val="00F003BA"/>
    <w:rsid w:val="00F572A3"/>
    <w:rsid w:val="00F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FB19"/>
  <w15:chartTrackingRefBased/>
  <w15:docId w15:val="{09F8CD88-114A-4C35-8891-23772A3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/>
  <dc:description/>
  <cp:lastModifiedBy>Jemma Karapetyan</cp:lastModifiedBy>
  <cp:revision>2</cp:revision>
  <cp:lastPrinted>2023-03-07T10:32:00Z</cp:lastPrinted>
  <dcterms:created xsi:type="dcterms:W3CDTF">2025-04-08T11:55:00Z</dcterms:created>
  <dcterms:modified xsi:type="dcterms:W3CDTF">2025-04-08T11:55:00Z</dcterms:modified>
</cp:coreProperties>
</file>